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917A633" w14:textId="77777777" w:rsidR="009427EF" w:rsidRPr="00601106" w:rsidRDefault="009427EF" w:rsidP="003C3E73">
      <w:pPr>
        <w:tabs>
          <w:tab w:val="left" w:pos="1843"/>
        </w:tabs>
        <w:jc w:val="center"/>
        <w:rPr>
          <w:rFonts w:ascii="Arial" w:hAnsi="Arial" w:cs="Arial"/>
          <w:b/>
          <w:sz w:val="20"/>
          <w:szCs w:val="20"/>
        </w:rPr>
      </w:pP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0D91DEC6" w14:textId="77777777" w:rsidR="000C2A12" w:rsidRPr="002E25FE" w:rsidRDefault="000C2A12" w:rsidP="000C2A12">
      <w:pPr>
        <w:autoSpaceDE w:val="0"/>
        <w:autoSpaceDN w:val="0"/>
        <w:adjustRightInd w:val="0"/>
        <w:contextualSpacing/>
        <w:jc w:val="both"/>
        <w:rPr>
          <w:rFonts w:ascii="Arial" w:eastAsia="Verdana" w:hAnsi="Arial" w:cs="Arial"/>
          <w:sz w:val="22"/>
          <w:szCs w:val="22"/>
        </w:rPr>
      </w:pPr>
      <w:bookmarkStart w:id="1" w:name="_Hlk192074503"/>
      <w:bookmarkStart w:id="2" w:name="_Hlk223968182"/>
      <w:bookmarkStart w:id="3" w:name="_Hlk127783546"/>
      <w:bookmarkStart w:id="4" w:name="_Hlk200651561"/>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301C0615" w14:textId="77777777" w:rsidR="000C2A12" w:rsidRPr="0046054E" w:rsidRDefault="000C2A12" w:rsidP="000C2A12">
      <w:pPr>
        <w:ind w:left="720"/>
        <w:jc w:val="both"/>
        <w:rPr>
          <w:rFonts w:ascii="Arial" w:hAnsi="Arial" w:cs="Arial"/>
          <w:b/>
          <w:sz w:val="22"/>
          <w:szCs w:val="22"/>
        </w:rPr>
      </w:pPr>
    </w:p>
    <w:p w14:paraId="3E22174A" w14:textId="77777777" w:rsidR="000C2A12" w:rsidRPr="0046054E" w:rsidRDefault="000C2A12" w:rsidP="000C2A12">
      <w:pPr>
        <w:jc w:val="both"/>
        <w:rPr>
          <w:rFonts w:ascii="Arial" w:hAnsi="Arial" w:cs="Arial"/>
          <w:b/>
          <w:bCs/>
          <w:sz w:val="22"/>
          <w:szCs w:val="22"/>
        </w:rPr>
      </w:pPr>
      <w:r w:rsidRPr="0046054E">
        <w:rPr>
          <w:rFonts w:ascii="Arial" w:hAnsi="Arial" w:cs="Arial"/>
          <w:b/>
          <w:bCs/>
          <w:sz w:val="22"/>
          <w:szCs w:val="22"/>
        </w:rPr>
        <w:t>DIDÁCTICOS DE ELECTRÓNICA Y ROBÓTICA</w:t>
      </w:r>
    </w:p>
    <w:tbl>
      <w:tblPr>
        <w:tblW w:w="8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
        <w:gridCol w:w="6114"/>
        <w:gridCol w:w="850"/>
        <w:gridCol w:w="1276"/>
      </w:tblGrid>
      <w:tr w:rsidR="000C2A12" w:rsidRPr="0046054E" w14:paraId="25B6D0CB" w14:textId="77777777" w:rsidTr="006A270E">
        <w:trPr>
          <w:cantSplit/>
          <w:trHeight w:val="685"/>
          <w:jc w:val="center"/>
        </w:trPr>
        <w:tc>
          <w:tcPr>
            <w:tcW w:w="722" w:type="dxa"/>
            <w:shd w:val="clear" w:color="auto" w:fill="BFBFBF"/>
            <w:vAlign w:val="center"/>
          </w:tcPr>
          <w:p w14:paraId="3CE44C8C" w14:textId="77777777" w:rsidR="000C2A12" w:rsidRPr="0046054E" w:rsidRDefault="000C2A12" w:rsidP="006A270E">
            <w:pPr>
              <w:ind w:left="113" w:right="120" w:firstLine="6"/>
              <w:rPr>
                <w:rFonts w:ascii="Arial" w:hAnsi="Arial" w:cs="Arial"/>
                <w:b/>
                <w:bCs/>
                <w:sz w:val="14"/>
                <w:szCs w:val="14"/>
              </w:rPr>
            </w:pPr>
            <w:bookmarkStart w:id="5" w:name="_Hlk231550781"/>
            <w:r w:rsidRPr="0046054E">
              <w:rPr>
                <w:rFonts w:ascii="Arial" w:hAnsi="Arial" w:cs="Arial"/>
                <w:b/>
                <w:bCs/>
                <w:sz w:val="14"/>
                <w:szCs w:val="14"/>
              </w:rPr>
              <w:t>ITEM</w:t>
            </w:r>
          </w:p>
        </w:tc>
        <w:tc>
          <w:tcPr>
            <w:tcW w:w="6114" w:type="dxa"/>
            <w:shd w:val="clear" w:color="auto" w:fill="BFBFBF"/>
            <w:vAlign w:val="center"/>
          </w:tcPr>
          <w:p w14:paraId="1D596875" w14:textId="77777777" w:rsidR="000C2A12" w:rsidRPr="0046054E" w:rsidRDefault="000C2A12" w:rsidP="006A270E">
            <w:pPr>
              <w:ind w:firstLine="180"/>
              <w:jc w:val="center"/>
              <w:rPr>
                <w:rFonts w:ascii="Arial" w:hAnsi="Arial" w:cs="Arial"/>
                <w:b/>
                <w:bCs/>
                <w:sz w:val="14"/>
                <w:szCs w:val="14"/>
              </w:rPr>
            </w:pPr>
            <w:r w:rsidRPr="0046054E">
              <w:rPr>
                <w:rFonts w:ascii="Arial" w:hAnsi="Arial" w:cs="Arial"/>
                <w:b/>
                <w:bCs/>
                <w:sz w:val="14"/>
                <w:szCs w:val="14"/>
              </w:rPr>
              <w:t>DESCRIPCIÓN DEL BIEN Y/O SERVICIO</w:t>
            </w:r>
          </w:p>
        </w:tc>
        <w:tc>
          <w:tcPr>
            <w:tcW w:w="850" w:type="dxa"/>
            <w:shd w:val="clear" w:color="auto" w:fill="BFBFBF"/>
            <w:vAlign w:val="center"/>
          </w:tcPr>
          <w:p w14:paraId="0A0922EE" w14:textId="77777777" w:rsidR="000C2A12" w:rsidRPr="0046054E" w:rsidRDefault="000C2A12" w:rsidP="006A270E">
            <w:pPr>
              <w:ind w:left="-112" w:right="-105"/>
              <w:jc w:val="center"/>
              <w:rPr>
                <w:rFonts w:ascii="Arial" w:hAnsi="Arial" w:cs="Arial"/>
                <w:b/>
                <w:bCs/>
                <w:sz w:val="14"/>
                <w:szCs w:val="14"/>
              </w:rPr>
            </w:pPr>
            <w:r w:rsidRPr="0046054E">
              <w:rPr>
                <w:rFonts w:ascii="Arial" w:hAnsi="Arial" w:cs="Arial"/>
                <w:b/>
                <w:bCs/>
                <w:sz w:val="14"/>
                <w:szCs w:val="14"/>
              </w:rPr>
              <w:t>UNIDAD DE MEDIDA</w:t>
            </w:r>
          </w:p>
        </w:tc>
        <w:tc>
          <w:tcPr>
            <w:tcW w:w="1276" w:type="dxa"/>
            <w:tcBorders>
              <w:bottom w:val="single" w:sz="6" w:space="0" w:color="000000"/>
            </w:tcBorders>
            <w:shd w:val="clear" w:color="auto" w:fill="BFBFBF"/>
            <w:vAlign w:val="center"/>
          </w:tcPr>
          <w:p w14:paraId="1B8DB072" w14:textId="77777777" w:rsidR="000C2A12" w:rsidRPr="0046054E" w:rsidRDefault="000C2A12" w:rsidP="006A270E">
            <w:pPr>
              <w:ind w:left="113" w:right="113"/>
              <w:jc w:val="center"/>
              <w:rPr>
                <w:rFonts w:ascii="Arial" w:hAnsi="Arial" w:cs="Arial"/>
                <w:b/>
                <w:bCs/>
                <w:sz w:val="14"/>
                <w:szCs w:val="14"/>
              </w:rPr>
            </w:pPr>
            <w:r w:rsidRPr="0046054E">
              <w:rPr>
                <w:rFonts w:ascii="Arial" w:hAnsi="Arial" w:cs="Arial"/>
                <w:b/>
                <w:bCs/>
                <w:sz w:val="14"/>
                <w:szCs w:val="14"/>
              </w:rPr>
              <w:t>NECESIDAD</w:t>
            </w:r>
          </w:p>
        </w:tc>
      </w:tr>
      <w:tr w:rsidR="000C2A12" w:rsidRPr="0046054E" w14:paraId="3DB1EF3D" w14:textId="77777777" w:rsidTr="006A270E">
        <w:trPr>
          <w:trHeight w:val="20"/>
          <w:jc w:val="center"/>
        </w:trPr>
        <w:tc>
          <w:tcPr>
            <w:tcW w:w="722" w:type="dxa"/>
            <w:vAlign w:val="center"/>
          </w:tcPr>
          <w:p w14:paraId="7174CB3E"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w:t>
            </w:r>
          </w:p>
        </w:tc>
        <w:tc>
          <w:tcPr>
            <w:tcW w:w="611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A5FF03"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ACCESORIOS ESENCIALES DE MANTENIMIENTO 3D</w:t>
            </w:r>
          </w:p>
        </w:tc>
        <w:tc>
          <w:tcPr>
            <w:tcW w:w="850" w:type="dxa"/>
            <w:tcBorders>
              <w:right w:val="single" w:sz="6" w:space="0" w:color="000000"/>
            </w:tcBorders>
            <w:vAlign w:val="center"/>
          </w:tcPr>
          <w:p w14:paraId="0334E8BD"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FD15B8D"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9</w:t>
            </w:r>
          </w:p>
        </w:tc>
      </w:tr>
      <w:tr w:rsidR="000C2A12" w:rsidRPr="0046054E" w14:paraId="31E08F60" w14:textId="77777777" w:rsidTr="006A270E">
        <w:trPr>
          <w:trHeight w:val="20"/>
          <w:jc w:val="center"/>
        </w:trPr>
        <w:tc>
          <w:tcPr>
            <w:tcW w:w="722" w:type="dxa"/>
            <w:vAlign w:val="center"/>
          </w:tcPr>
          <w:p w14:paraId="6E33DEC9"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2</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6F6A6E0"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PARA ROBOT MINISUMO V2</w:t>
            </w:r>
          </w:p>
        </w:tc>
        <w:tc>
          <w:tcPr>
            <w:tcW w:w="850" w:type="dxa"/>
            <w:tcBorders>
              <w:right w:val="single" w:sz="6" w:space="0" w:color="000000"/>
            </w:tcBorders>
            <w:vAlign w:val="center"/>
          </w:tcPr>
          <w:p w14:paraId="4F6CC1E8"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57B5A7"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7</w:t>
            </w:r>
          </w:p>
        </w:tc>
      </w:tr>
      <w:tr w:rsidR="000C2A12" w:rsidRPr="0046054E" w14:paraId="589DB2FF" w14:textId="77777777" w:rsidTr="006A270E">
        <w:trPr>
          <w:trHeight w:val="20"/>
          <w:jc w:val="center"/>
        </w:trPr>
        <w:tc>
          <w:tcPr>
            <w:tcW w:w="722" w:type="dxa"/>
            <w:vAlign w:val="center"/>
          </w:tcPr>
          <w:p w14:paraId="0EE92933"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3</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1DE3C68"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CARGA Y BATERÍAS LIPO PARA PROTOTIPOS</w:t>
            </w:r>
          </w:p>
        </w:tc>
        <w:tc>
          <w:tcPr>
            <w:tcW w:w="850" w:type="dxa"/>
            <w:tcBorders>
              <w:right w:val="single" w:sz="6" w:space="0" w:color="000000"/>
            </w:tcBorders>
            <w:vAlign w:val="center"/>
          </w:tcPr>
          <w:p w14:paraId="65C02211"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6E7E089"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6</w:t>
            </w:r>
          </w:p>
        </w:tc>
      </w:tr>
      <w:tr w:rsidR="000C2A12" w:rsidRPr="0046054E" w14:paraId="4FB9CBAC" w14:textId="77777777" w:rsidTr="006A270E">
        <w:trPr>
          <w:trHeight w:val="20"/>
          <w:jc w:val="center"/>
        </w:trPr>
        <w:tc>
          <w:tcPr>
            <w:tcW w:w="722" w:type="dxa"/>
            <w:vAlign w:val="center"/>
          </w:tcPr>
          <w:p w14:paraId="34E8C890"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4</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16313AD"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DESARROLLO "MICRO V2"</w:t>
            </w:r>
          </w:p>
        </w:tc>
        <w:tc>
          <w:tcPr>
            <w:tcW w:w="850" w:type="dxa"/>
            <w:tcBorders>
              <w:right w:val="single" w:sz="6" w:space="0" w:color="000000"/>
            </w:tcBorders>
            <w:vAlign w:val="center"/>
          </w:tcPr>
          <w:p w14:paraId="30F6CC1C"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701161B"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31</w:t>
            </w:r>
          </w:p>
        </w:tc>
      </w:tr>
      <w:bookmarkEnd w:id="5"/>
      <w:tr w:rsidR="000C2A12" w:rsidRPr="0046054E" w14:paraId="10A1FBA0" w14:textId="77777777" w:rsidTr="006A270E">
        <w:trPr>
          <w:trHeight w:val="20"/>
          <w:jc w:val="center"/>
        </w:trPr>
        <w:tc>
          <w:tcPr>
            <w:tcW w:w="722" w:type="dxa"/>
            <w:vAlign w:val="center"/>
          </w:tcPr>
          <w:p w14:paraId="25C7525D"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5</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AAF7B32"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ELECTRÓNICA BÁSICA</w:t>
            </w:r>
          </w:p>
        </w:tc>
        <w:tc>
          <w:tcPr>
            <w:tcW w:w="850" w:type="dxa"/>
            <w:tcBorders>
              <w:right w:val="single" w:sz="6" w:space="0" w:color="000000"/>
            </w:tcBorders>
            <w:vAlign w:val="center"/>
          </w:tcPr>
          <w:p w14:paraId="69161CF4"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061BD25"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11</w:t>
            </w:r>
          </w:p>
        </w:tc>
      </w:tr>
      <w:tr w:rsidR="000C2A12" w:rsidRPr="0046054E" w14:paraId="5758F9F5" w14:textId="77777777" w:rsidTr="006A270E">
        <w:trPr>
          <w:trHeight w:val="20"/>
          <w:jc w:val="center"/>
        </w:trPr>
        <w:tc>
          <w:tcPr>
            <w:tcW w:w="722" w:type="dxa"/>
            <w:vAlign w:val="center"/>
          </w:tcPr>
          <w:p w14:paraId="313EF208"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6</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6D7ECA1"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ROBÓTICA EDUCATIVA “UNO R3” PARA BÁSICA PRIMARIA, SECUNDARIA Y MEDIA.</w:t>
            </w:r>
            <w:r w:rsidRPr="0046054E">
              <w:rPr>
                <w:rFonts w:ascii="Arial" w:hAnsi="Arial" w:cs="Arial"/>
                <w:sz w:val="16"/>
                <w:szCs w:val="16"/>
              </w:rPr>
              <w:tab/>
            </w:r>
          </w:p>
        </w:tc>
        <w:tc>
          <w:tcPr>
            <w:tcW w:w="850" w:type="dxa"/>
            <w:tcBorders>
              <w:right w:val="single" w:sz="6" w:space="0" w:color="000000"/>
            </w:tcBorders>
            <w:vAlign w:val="center"/>
          </w:tcPr>
          <w:p w14:paraId="349DC085"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2EF749A"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23</w:t>
            </w:r>
          </w:p>
        </w:tc>
      </w:tr>
      <w:tr w:rsidR="000C2A12" w:rsidRPr="0046054E" w14:paraId="5477EBD6" w14:textId="77777777" w:rsidTr="006A270E">
        <w:trPr>
          <w:trHeight w:val="20"/>
          <w:jc w:val="center"/>
        </w:trPr>
        <w:tc>
          <w:tcPr>
            <w:tcW w:w="722" w:type="dxa"/>
            <w:vAlign w:val="center"/>
          </w:tcPr>
          <w:p w14:paraId="0B7A06D2"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7</w:t>
            </w:r>
          </w:p>
        </w:tc>
        <w:tc>
          <w:tcPr>
            <w:tcW w:w="611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63645F75"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ROBÓTICA EDUCATIVA “NANO” PARA BÁSICA SECUNDARIA Y MEDIA.</w:t>
            </w:r>
            <w:r w:rsidRPr="0046054E">
              <w:rPr>
                <w:rFonts w:ascii="Arial" w:hAnsi="Arial" w:cs="Arial"/>
                <w:sz w:val="16"/>
                <w:szCs w:val="16"/>
              </w:rPr>
              <w:tab/>
            </w:r>
          </w:p>
        </w:tc>
        <w:tc>
          <w:tcPr>
            <w:tcW w:w="850" w:type="dxa"/>
            <w:tcBorders>
              <w:right w:val="single" w:sz="6" w:space="0" w:color="000000"/>
            </w:tcBorders>
            <w:vAlign w:val="center"/>
          </w:tcPr>
          <w:p w14:paraId="1CAEFC0C"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82B76"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14</w:t>
            </w:r>
          </w:p>
        </w:tc>
      </w:tr>
      <w:tr w:rsidR="000C2A12" w:rsidRPr="0046054E" w14:paraId="20DDD63B" w14:textId="77777777" w:rsidTr="006A270E">
        <w:trPr>
          <w:trHeight w:val="291"/>
          <w:jc w:val="center"/>
        </w:trPr>
        <w:tc>
          <w:tcPr>
            <w:tcW w:w="722" w:type="dxa"/>
            <w:vAlign w:val="center"/>
          </w:tcPr>
          <w:p w14:paraId="179F63C3"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8</w:t>
            </w:r>
          </w:p>
        </w:tc>
        <w:tc>
          <w:tcPr>
            <w:tcW w:w="611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58C2E9FC"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ACCESORIOS Y FRESAS PARA MOTOTOOL</w:t>
            </w:r>
            <w:r w:rsidRPr="0046054E">
              <w:rPr>
                <w:rFonts w:ascii="Arial" w:hAnsi="Arial" w:cs="Arial"/>
                <w:sz w:val="16"/>
                <w:szCs w:val="16"/>
              </w:rPr>
              <w:tab/>
            </w:r>
          </w:p>
        </w:tc>
        <w:tc>
          <w:tcPr>
            <w:tcW w:w="850" w:type="dxa"/>
            <w:tcBorders>
              <w:right w:val="single" w:sz="6" w:space="0" w:color="000000"/>
            </w:tcBorders>
            <w:vAlign w:val="center"/>
          </w:tcPr>
          <w:p w14:paraId="48974096"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D95A4BD"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9</w:t>
            </w:r>
          </w:p>
        </w:tc>
      </w:tr>
      <w:tr w:rsidR="000C2A12" w:rsidRPr="0046054E" w14:paraId="057DCDBF" w14:textId="77777777" w:rsidTr="006A270E">
        <w:trPr>
          <w:trHeight w:val="20"/>
          <w:jc w:val="center"/>
        </w:trPr>
        <w:tc>
          <w:tcPr>
            <w:tcW w:w="722" w:type="dxa"/>
            <w:vAlign w:val="center"/>
          </w:tcPr>
          <w:p w14:paraId="79705ABD"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9</w:t>
            </w:r>
          </w:p>
        </w:tc>
        <w:tc>
          <w:tcPr>
            <w:tcW w:w="6114"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6560589"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COMPUTADORA PLACA ÚNICA INALÁMBRICA IOT</w:t>
            </w:r>
            <w:r w:rsidRPr="0046054E">
              <w:rPr>
                <w:rFonts w:ascii="Arial" w:hAnsi="Arial" w:cs="Arial"/>
                <w:sz w:val="16"/>
                <w:szCs w:val="16"/>
              </w:rPr>
              <w:tab/>
            </w:r>
          </w:p>
        </w:tc>
        <w:tc>
          <w:tcPr>
            <w:tcW w:w="850" w:type="dxa"/>
            <w:tcBorders>
              <w:right w:val="single" w:sz="6" w:space="0" w:color="000000"/>
            </w:tcBorders>
            <w:vAlign w:val="center"/>
          </w:tcPr>
          <w:p w14:paraId="0D1F42CC"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352406A"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3</w:t>
            </w:r>
          </w:p>
        </w:tc>
      </w:tr>
      <w:tr w:rsidR="000C2A12" w:rsidRPr="0046054E" w14:paraId="28179C1C" w14:textId="77777777" w:rsidTr="006A270E">
        <w:trPr>
          <w:trHeight w:val="20"/>
          <w:jc w:val="center"/>
        </w:trPr>
        <w:tc>
          <w:tcPr>
            <w:tcW w:w="722" w:type="dxa"/>
            <w:vAlign w:val="center"/>
          </w:tcPr>
          <w:p w14:paraId="464AC472"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10</w:t>
            </w:r>
          </w:p>
        </w:tc>
        <w:tc>
          <w:tcPr>
            <w:tcW w:w="611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3D5F32C1" w14:textId="77777777" w:rsidR="000C2A12" w:rsidRPr="0046054E" w:rsidRDefault="000C2A12" w:rsidP="006A270E">
            <w:pPr>
              <w:spacing w:line="276" w:lineRule="auto"/>
              <w:rPr>
                <w:rFonts w:ascii="Arial" w:hAnsi="Arial" w:cs="Arial"/>
                <w:sz w:val="16"/>
                <w:szCs w:val="16"/>
                <w:lang w:val="pt-BR"/>
              </w:rPr>
            </w:pPr>
            <w:r w:rsidRPr="0046054E">
              <w:rPr>
                <w:rFonts w:ascii="Arial" w:hAnsi="Arial" w:cs="Arial"/>
                <w:sz w:val="16"/>
                <w:szCs w:val="16"/>
                <w:lang w:val="pt-BR"/>
              </w:rPr>
              <w:t>KIT SIMULADOR TECLADO O RATÓN</w:t>
            </w:r>
          </w:p>
        </w:tc>
        <w:tc>
          <w:tcPr>
            <w:tcW w:w="850" w:type="dxa"/>
            <w:tcBorders>
              <w:right w:val="single" w:sz="6" w:space="0" w:color="000000"/>
            </w:tcBorders>
            <w:vAlign w:val="center"/>
          </w:tcPr>
          <w:p w14:paraId="082AEF82"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232F616"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9</w:t>
            </w:r>
          </w:p>
        </w:tc>
      </w:tr>
      <w:tr w:rsidR="000C2A12" w:rsidRPr="0046054E" w14:paraId="17C4F241" w14:textId="77777777" w:rsidTr="006A270E">
        <w:trPr>
          <w:trHeight w:val="20"/>
          <w:jc w:val="center"/>
        </w:trPr>
        <w:tc>
          <w:tcPr>
            <w:tcW w:w="722" w:type="dxa"/>
            <w:vAlign w:val="center"/>
          </w:tcPr>
          <w:p w14:paraId="2CCCAA3A"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11</w:t>
            </w:r>
          </w:p>
        </w:tc>
        <w:tc>
          <w:tcPr>
            <w:tcW w:w="6114"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42AB348F"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CONSTRUCCIÓN 32 EN 1 "WONDER" PARA MICRO BIT</w:t>
            </w:r>
          </w:p>
        </w:tc>
        <w:tc>
          <w:tcPr>
            <w:tcW w:w="850" w:type="dxa"/>
            <w:tcBorders>
              <w:right w:val="single" w:sz="6" w:space="0" w:color="000000"/>
            </w:tcBorders>
            <w:vAlign w:val="center"/>
          </w:tcPr>
          <w:p w14:paraId="3D0C2259"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58E865A"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10</w:t>
            </w:r>
          </w:p>
        </w:tc>
      </w:tr>
      <w:tr w:rsidR="000C2A12" w:rsidRPr="0046054E" w14:paraId="5902688E" w14:textId="77777777" w:rsidTr="006A270E">
        <w:trPr>
          <w:jc w:val="center"/>
        </w:trPr>
        <w:tc>
          <w:tcPr>
            <w:tcW w:w="722" w:type="dxa"/>
            <w:vAlign w:val="center"/>
          </w:tcPr>
          <w:p w14:paraId="798E6CFE"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12</w:t>
            </w:r>
          </w:p>
        </w:tc>
        <w:tc>
          <w:tcPr>
            <w:tcW w:w="6114" w:type="dxa"/>
            <w:tcMar>
              <w:top w:w="40" w:type="dxa"/>
              <w:left w:w="40" w:type="dxa"/>
              <w:bottom w:w="40" w:type="dxa"/>
              <w:right w:w="40" w:type="dxa"/>
            </w:tcMar>
            <w:vAlign w:val="center"/>
          </w:tcPr>
          <w:p w14:paraId="67F8541E"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ROBOT EDUCATIVO PARA BÁSICA PRIMARIA V3</w:t>
            </w:r>
          </w:p>
        </w:tc>
        <w:tc>
          <w:tcPr>
            <w:tcW w:w="850" w:type="dxa"/>
            <w:tcBorders>
              <w:right w:val="single" w:sz="6" w:space="0" w:color="000000"/>
            </w:tcBorders>
            <w:vAlign w:val="center"/>
          </w:tcPr>
          <w:p w14:paraId="3CBFE8E0"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955BB62"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12</w:t>
            </w:r>
          </w:p>
        </w:tc>
      </w:tr>
      <w:tr w:rsidR="000C2A12" w:rsidRPr="0046054E" w14:paraId="2E370974" w14:textId="77777777" w:rsidTr="006A270E">
        <w:trPr>
          <w:trHeight w:val="20"/>
          <w:jc w:val="center"/>
        </w:trPr>
        <w:tc>
          <w:tcPr>
            <w:tcW w:w="722" w:type="dxa"/>
            <w:vAlign w:val="center"/>
          </w:tcPr>
          <w:p w14:paraId="4C71F424"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13</w:t>
            </w:r>
          </w:p>
        </w:tc>
        <w:tc>
          <w:tcPr>
            <w:tcW w:w="6114" w:type="dxa"/>
            <w:tcBorders>
              <w:top w:val="single" w:sz="4" w:space="0" w:color="CCCCCC"/>
            </w:tcBorders>
            <w:tcMar>
              <w:top w:w="40" w:type="dxa"/>
              <w:left w:w="40" w:type="dxa"/>
              <w:bottom w:w="40" w:type="dxa"/>
              <w:right w:w="40" w:type="dxa"/>
            </w:tcMar>
            <w:vAlign w:val="center"/>
          </w:tcPr>
          <w:p w14:paraId="4AAFD9C7"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ESTACIÓN DE CARGA MÚLTIPLE - ROBOT EDUCATIVO PARA BÁSICA PRIMARIA V3</w:t>
            </w:r>
          </w:p>
        </w:tc>
        <w:tc>
          <w:tcPr>
            <w:tcW w:w="850" w:type="dxa"/>
            <w:tcBorders>
              <w:right w:val="single" w:sz="6" w:space="0" w:color="000000"/>
            </w:tcBorders>
            <w:vAlign w:val="center"/>
          </w:tcPr>
          <w:p w14:paraId="574272D2"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UNIDAD</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B3BBFBA"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2</w:t>
            </w:r>
          </w:p>
        </w:tc>
      </w:tr>
      <w:tr w:rsidR="000C2A12" w:rsidRPr="0046054E" w14:paraId="0A8C3EE3" w14:textId="77777777" w:rsidTr="006A270E">
        <w:trPr>
          <w:trHeight w:val="20"/>
          <w:jc w:val="center"/>
        </w:trPr>
        <w:tc>
          <w:tcPr>
            <w:tcW w:w="722" w:type="dxa"/>
            <w:vAlign w:val="center"/>
          </w:tcPr>
          <w:p w14:paraId="10727A8A"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14</w:t>
            </w:r>
          </w:p>
        </w:tc>
        <w:tc>
          <w:tcPr>
            <w:tcW w:w="6114" w:type="dxa"/>
            <w:tcBorders>
              <w:top w:val="single" w:sz="4" w:space="0" w:color="CCCCCC"/>
            </w:tcBorders>
            <w:tcMar>
              <w:top w:w="40" w:type="dxa"/>
              <w:left w:w="40" w:type="dxa"/>
              <w:bottom w:w="40" w:type="dxa"/>
              <w:right w:w="40" w:type="dxa"/>
            </w:tcMar>
            <w:vAlign w:val="center"/>
          </w:tcPr>
          <w:p w14:paraId="12D3B9FB"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ROBÓTICA EDUCATIVA PROGRAMABLE PARA STEM, IA, IoT Y CIENCIA DE DATOS.</w:t>
            </w:r>
          </w:p>
        </w:tc>
        <w:tc>
          <w:tcPr>
            <w:tcW w:w="850" w:type="dxa"/>
            <w:tcBorders>
              <w:right w:val="single" w:sz="6" w:space="0" w:color="000000"/>
            </w:tcBorders>
            <w:vAlign w:val="center"/>
          </w:tcPr>
          <w:p w14:paraId="5F928E59"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46BE711"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2</w:t>
            </w:r>
          </w:p>
        </w:tc>
      </w:tr>
      <w:tr w:rsidR="000C2A12" w:rsidRPr="0046054E" w14:paraId="50D46618" w14:textId="77777777" w:rsidTr="006A270E">
        <w:trPr>
          <w:trHeight w:val="20"/>
          <w:jc w:val="center"/>
        </w:trPr>
        <w:tc>
          <w:tcPr>
            <w:tcW w:w="722" w:type="dxa"/>
            <w:vAlign w:val="center"/>
          </w:tcPr>
          <w:p w14:paraId="4155376C"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15</w:t>
            </w:r>
          </w:p>
        </w:tc>
        <w:tc>
          <w:tcPr>
            <w:tcW w:w="6114" w:type="dxa"/>
            <w:tcBorders>
              <w:top w:val="single" w:sz="4" w:space="0" w:color="CCCCCC"/>
            </w:tcBorders>
            <w:tcMar>
              <w:top w:w="40" w:type="dxa"/>
              <w:left w:w="40" w:type="dxa"/>
              <w:bottom w:w="40" w:type="dxa"/>
              <w:right w:w="40" w:type="dxa"/>
            </w:tcMar>
            <w:vAlign w:val="center"/>
          </w:tcPr>
          <w:p w14:paraId="7D3C0378"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6"/>
                <w:szCs w:val="16"/>
              </w:rPr>
              <w:t>KIT DE APOYO - EV3</w:t>
            </w:r>
            <w:r w:rsidRPr="0046054E">
              <w:rPr>
                <w:rFonts w:ascii="Arial" w:hAnsi="Arial" w:cs="Arial"/>
                <w:sz w:val="16"/>
                <w:szCs w:val="16"/>
              </w:rPr>
              <w:tab/>
            </w:r>
          </w:p>
        </w:tc>
        <w:tc>
          <w:tcPr>
            <w:tcW w:w="850" w:type="dxa"/>
            <w:tcBorders>
              <w:right w:val="single" w:sz="6" w:space="0" w:color="000000"/>
            </w:tcBorders>
            <w:vAlign w:val="center"/>
          </w:tcPr>
          <w:p w14:paraId="025E1F9D"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127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FEF77D0" w14:textId="77777777" w:rsidR="000C2A12" w:rsidRPr="0046054E" w:rsidRDefault="000C2A12" w:rsidP="006A270E">
            <w:pPr>
              <w:spacing w:line="276" w:lineRule="auto"/>
              <w:jc w:val="center"/>
              <w:rPr>
                <w:rFonts w:ascii="Arial" w:hAnsi="Arial" w:cs="Arial"/>
                <w:sz w:val="16"/>
                <w:szCs w:val="16"/>
              </w:rPr>
            </w:pPr>
            <w:r w:rsidRPr="0046054E">
              <w:rPr>
                <w:rFonts w:ascii="Arial" w:hAnsi="Arial" w:cs="Arial"/>
                <w:sz w:val="16"/>
                <w:szCs w:val="16"/>
              </w:rPr>
              <w:t>1</w:t>
            </w:r>
          </w:p>
        </w:tc>
      </w:tr>
    </w:tbl>
    <w:p w14:paraId="7F5D771D" w14:textId="77777777" w:rsidR="000C2A12" w:rsidRPr="0046054E" w:rsidRDefault="000C2A12" w:rsidP="000C2A12">
      <w:pPr>
        <w:jc w:val="center"/>
        <w:rPr>
          <w:rFonts w:ascii="Arial" w:hAnsi="Arial" w:cs="Arial"/>
          <w:sz w:val="22"/>
          <w:szCs w:val="22"/>
        </w:rPr>
      </w:pPr>
    </w:p>
    <w:p w14:paraId="3FAF8FEB" w14:textId="77777777" w:rsidR="000C2A12" w:rsidRPr="0046054E" w:rsidRDefault="000C2A12" w:rsidP="000C2A12">
      <w:pPr>
        <w:jc w:val="both"/>
        <w:rPr>
          <w:rFonts w:ascii="Arial" w:hAnsi="Arial" w:cs="Arial"/>
          <w:b/>
          <w:bCs/>
          <w:color w:val="000000"/>
          <w:sz w:val="22"/>
          <w:szCs w:val="22"/>
        </w:rPr>
      </w:pPr>
      <w:r w:rsidRPr="0046054E">
        <w:rPr>
          <w:rFonts w:ascii="Arial" w:hAnsi="Arial" w:cs="Arial"/>
          <w:b/>
          <w:bCs/>
          <w:color w:val="000000"/>
          <w:sz w:val="22"/>
          <w:szCs w:val="22"/>
        </w:rPr>
        <w:t>DIDÁCTICOS DE SOCIALES Y MATEMÁTICAS</w:t>
      </w:r>
    </w:p>
    <w:p w14:paraId="4D30F1ED" w14:textId="77777777" w:rsidR="000C2A12" w:rsidRPr="0046054E" w:rsidRDefault="000C2A12" w:rsidP="000C2A12">
      <w:pPr>
        <w:jc w:val="both"/>
        <w:rPr>
          <w:rFonts w:ascii="Arial" w:hAnsi="Arial" w:cs="Arial"/>
          <w:b/>
          <w:bCs/>
          <w:color w:val="000000"/>
        </w:rPr>
      </w:pPr>
    </w:p>
    <w:tbl>
      <w:tblPr>
        <w:tblW w:w="81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4"/>
        <w:gridCol w:w="5405"/>
        <w:gridCol w:w="992"/>
        <w:gridCol w:w="850"/>
      </w:tblGrid>
      <w:tr w:rsidR="000C2A12" w:rsidRPr="0046054E" w14:paraId="6410BDE6" w14:textId="77777777" w:rsidTr="006A270E">
        <w:trPr>
          <w:cantSplit/>
          <w:trHeight w:val="615"/>
          <w:jc w:val="center"/>
        </w:trPr>
        <w:tc>
          <w:tcPr>
            <w:tcW w:w="904" w:type="dxa"/>
            <w:shd w:val="clear" w:color="auto" w:fill="BFBFBF"/>
            <w:vAlign w:val="center"/>
          </w:tcPr>
          <w:p w14:paraId="69BDFCD8" w14:textId="77777777" w:rsidR="000C2A12" w:rsidRPr="0046054E" w:rsidRDefault="000C2A12" w:rsidP="006A270E">
            <w:pPr>
              <w:ind w:left="113" w:right="120" w:firstLine="6"/>
              <w:rPr>
                <w:rFonts w:ascii="Arial" w:hAnsi="Arial" w:cs="Arial"/>
                <w:b/>
                <w:bCs/>
                <w:sz w:val="14"/>
                <w:szCs w:val="14"/>
              </w:rPr>
            </w:pPr>
            <w:r w:rsidRPr="0046054E">
              <w:rPr>
                <w:rFonts w:ascii="Arial" w:hAnsi="Arial" w:cs="Arial"/>
                <w:b/>
                <w:bCs/>
                <w:sz w:val="14"/>
                <w:szCs w:val="14"/>
              </w:rPr>
              <w:t>ITEM</w:t>
            </w:r>
          </w:p>
        </w:tc>
        <w:tc>
          <w:tcPr>
            <w:tcW w:w="5405" w:type="dxa"/>
            <w:shd w:val="clear" w:color="auto" w:fill="BFBFBF"/>
            <w:vAlign w:val="center"/>
          </w:tcPr>
          <w:p w14:paraId="3899CBF4" w14:textId="77777777" w:rsidR="000C2A12" w:rsidRPr="0046054E" w:rsidRDefault="000C2A12" w:rsidP="006A270E">
            <w:pPr>
              <w:jc w:val="center"/>
              <w:rPr>
                <w:rFonts w:ascii="Arial" w:hAnsi="Arial" w:cs="Arial"/>
                <w:b/>
                <w:bCs/>
                <w:sz w:val="14"/>
                <w:szCs w:val="14"/>
              </w:rPr>
            </w:pPr>
            <w:r w:rsidRPr="0046054E">
              <w:rPr>
                <w:rFonts w:ascii="Arial" w:hAnsi="Arial" w:cs="Arial"/>
                <w:b/>
                <w:bCs/>
                <w:sz w:val="14"/>
                <w:szCs w:val="14"/>
              </w:rPr>
              <w:t>DESCRIPCIÓN DEL BIEN Y/O SERVICIO</w:t>
            </w:r>
          </w:p>
        </w:tc>
        <w:tc>
          <w:tcPr>
            <w:tcW w:w="992" w:type="dxa"/>
            <w:shd w:val="clear" w:color="auto" w:fill="BFBFBF"/>
            <w:vAlign w:val="center"/>
          </w:tcPr>
          <w:p w14:paraId="7F320F2D" w14:textId="77777777" w:rsidR="000C2A12" w:rsidRPr="0046054E" w:rsidRDefault="000C2A12" w:rsidP="006A270E">
            <w:pPr>
              <w:ind w:left="-112" w:right="-105"/>
              <w:jc w:val="center"/>
              <w:rPr>
                <w:rFonts w:ascii="Arial" w:hAnsi="Arial" w:cs="Arial"/>
                <w:b/>
                <w:bCs/>
                <w:sz w:val="14"/>
                <w:szCs w:val="14"/>
              </w:rPr>
            </w:pPr>
            <w:r w:rsidRPr="0046054E">
              <w:rPr>
                <w:rFonts w:ascii="Arial" w:hAnsi="Arial" w:cs="Arial"/>
                <w:b/>
                <w:bCs/>
                <w:sz w:val="14"/>
                <w:szCs w:val="14"/>
              </w:rPr>
              <w:t>UNIDAD DE MEDIDA</w:t>
            </w:r>
          </w:p>
        </w:tc>
        <w:tc>
          <w:tcPr>
            <w:tcW w:w="850" w:type="dxa"/>
            <w:tcBorders>
              <w:bottom w:val="single" w:sz="6" w:space="0" w:color="000000"/>
            </w:tcBorders>
            <w:shd w:val="clear" w:color="auto" w:fill="BFBFBF"/>
            <w:vAlign w:val="center"/>
          </w:tcPr>
          <w:p w14:paraId="3E7D32C0" w14:textId="77777777" w:rsidR="000C2A12" w:rsidRPr="0046054E" w:rsidRDefault="000C2A12" w:rsidP="006A270E">
            <w:pPr>
              <w:ind w:left="113" w:right="113"/>
              <w:jc w:val="center"/>
              <w:rPr>
                <w:rFonts w:ascii="Arial" w:hAnsi="Arial" w:cs="Arial"/>
                <w:b/>
                <w:bCs/>
                <w:sz w:val="14"/>
                <w:szCs w:val="14"/>
              </w:rPr>
            </w:pPr>
            <w:r w:rsidRPr="0046054E">
              <w:rPr>
                <w:rFonts w:ascii="Arial" w:hAnsi="Arial" w:cs="Arial"/>
                <w:b/>
                <w:bCs/>
                <w:sz w:val="14"/>
                <w:szCs w:val="14"/>
              </w:rPr>
              <w:t>NECESIDAD</w:t>
            </w:r>
          </w:p>
        </w:tc>
      </w:tr>
      <w:tr w:rsidR="000C2A12" w:rsidRPr="0046054E" w14:paraId="008BFE29" w14:textId="77777777" w:rsidTr="006A270E">
        <w:trPr>
          <w:trHeight w:val="20"/>
          <w:jc w:val="center"/>
        </w:trPr>
        <w:tc>
          <w:tcPr>
            <w:tcW w:w="904" w:type="dxa"/>
            <w:vAlign w:val="center"/>
          </w:tcPr>
          <w:p w14:paraId="71520BB3"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16</w:t>
            </w:r>
          </w:p>
        </w:tc>
        <w:tc>
          <w:tcPr>
            <w:tcW w:w="5405" w:type="dxa"/>
            <w:vAlign w:val="center"/>
          </w:tcPr>
          <w:p w14:paraId="7397C87C" w14:textId="77777777" w:rsidR="000C2A12" w:rsidRPr="0046054E" w:rsidRDefault="000C2A12" w:rsidP="006A270E">
            <w:pPr>
              <w:ind w:left="-70"/>
              <w:jc w:val="both"/>
              <w:rPr>
                <w:rFonts w:ascii="Arial" w:hAnsi="Arial" w:cs="Arial"/>
                <w:sz w:val="16"/>
                <w:szCs w:val="16"/>
                <w:shd w:val="clear" w:color="auto" w:fill="FFF2CC"/>
              </w:rPr>
            </w:pPr>
            <w:r w:rsidRPr="0046054E">
              <w:rPr>
                <w:rFonts w:ascii="Arial" w:hAnsi="Arial" w:cs="Arial"/>
                <w:sz w:val="18"/>
                <w:szCs w:val="18"/>
              </w:rPr>
              <w:t>GLOBO TERRAQUEO EDUCATIVO 360°</w:t>
            </w:r>
          </w:p>
        </w:tc>
        <w:tc>
          <w:tcPr>
            <w:tcW w:w="992" w:type="dxa"/>
            <w:tcBorders>
              <w:right w:val="single" w:sz="6" w:space="0" w:color="000000"/>
            </w:tcBorders>
          </w:tcPr>
          <w:p w14:paraId="20F343FF"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UNIDAD</w:t>
            </w:r>
          </w:p>
        </w:tc>
        <w:tc>
          <w:tcPr>
            <w:tcW w:w="8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F84465C" w14:textId="77777777" w:rsidR="000C2A12" w:rsidRPr="0046054E" w:rsidRDefault="000C2A12" w:rsidP="006A270E">
            <w:pPr>
              <w:spacing w:line="276" w:lineRule="auto"/>
              <w:jc w:val="center"/>
              <w:rPr>
                <w:rFonts w:ascii="Arial" w:hAnsi="Arial" w:cs="Arial"/>
                <w:sz w:val="18"/>
                <w:szCs w:val="18"/>
              </w:rPr>
            </w:pPr>
            <w:r w:rsidRPr="0046054E">
              <w:rPr>
                <w:rFonts w:ascii="Arial" w:hAnsi="Arial" w:cs="Arial"/>
                <w:sz w:val="18"/>
                <w:szCs w:val="18"/>
              </w:rPr>
              <w:t>14</w:t>
            </w:r>
          </w:p>
        </w:tc>
      </w:tr>
      <w:tr w:rsidR="000C2A12" w:rsidRPr="0046054E" w14:paraId="7B9AFD11" w14:textId="77777777" w:rsidTr="006A270E">
        <w:trPr>
          <w:trHeight w:val="20"/>
          <w:jc w:val="center"/>
        </w:trPr>
        <w:tc>
          <w:tcPr>
            <w:tcW w:w="904" w:type="dxa"/>
            <w:vAlign w:val="center"/>
          </w:tcPr>
          <w:p w14:paraId="15A209FE"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lastRenderedPageBreak/>
              <w:t>17</w:t>
            </w:r>
          </w:p>
        </w:tc>
        <w:tc>
          <w:tcPr>
            <w:tcW w:w="540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466175E"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8"/>
                <w:szCs w:val="18"/>
              </w:rPr>
              <w:t>KIT DE GEOMETRÍA GIGANTE PARA TABLERO</w:t>
            </w:r>
          </w:p>
        </w:tc>
        <w:tc>
          <w:tcPr>
            <w:tcW w:w="992" w:type="dxa"/>
            <w:tcBorders>
              <w:right w:val="single" w:sz="6" w:space="0" w:color="000000"/>
            </w:tcBorders>
            <w:vAlign w:val="center"/>
          </w:tcPr>
          <w:p w14:paraId="5B9B11B4"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8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7031073" w14:textId="77777777" w:rsidR="000C2A12" w:rsidRPr="0046054E" w:rsidRDefault="000C2A12" w:rsidP="006A270E">
            <w:pPr>
              <w:spacing w:line="276" w:lineRule="auto"/>
              <w:jc w:val="center"/>
              <w:rPr>
                <w:rFonts w:ascii="Arial" w:hAnsi="Arial" w:cs="Arial"/>
                <w:sz w:val="18"/>
                <w:szCs w:val="18"/>
              </w:rPr>
            </w:pPr>
            <w:r w:rsidRPr="0046054E">
              <w:rPr>
                <w:rFonts w:ascii="Arial" w:hAnsi="Arial" w:cs="Arial"/>
                <w:sz w:val="18"/>
                <w:szCs w:val="18"/>
              </w:rPr>
              <w:t>16</w:t>
            </w:r>
          </w:p>
        </w:tc>
      </w:tr>
      <w:tr w:rsidR="000C2A12" w:rsidRPr="0046054E" w14:paraId="44206E03" w14:textId="77777777" w:rsidTr="006A270E">
        <w:trPr>
          <w:trHeight w:val="20"/>
          <w:jc w:val="center"/>
        </w:trPr>
        <w:tc>
          <w:tcPr>
            <w:tcW w:w="904" w:type="dxa"/>
            <w:vAlign w:val="center"/>
          </w:tcPr>
          <w:p w14:paraId="03EB6798"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18</w:t>
            </w:r>
          </w:p>
        </w:tc>
        <w:tc>
          <w:tcPr>
            <w:tcW w:w="540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8F1F3C7"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8"/>
                <w:szCs w:val="18"/>
              </w:rPr>
              <w:t>TABLERO DE FRACCIONES</w:t>
            </w:r>
          </w:p>
        </w:tc>
        <w:tc>
          <w:tcPr>
            <w:tcW w:w="992" w:type="dxa"/>
            <w:tcBorders>
              <w:right w:val="single" w:sz="6" w:space="0" w:color="000000"/>
            </w:tcBorders>
            <w:vAlign w:val="center"/>
          </w:tcPr>
          <w:p w14:paraId="75221705"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UNIDAD</w:t>
            </w:r>
          </w:p>
        </w:tc>
        <w:tc>
          <w:tcPr>
            <w:tcW w:w="8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7DA133A" w14:textId="77777777" w:rsidR="000C2A12" w:rsidRPr="0046054E" w:rsidRDefault="000C2A12" w:rsidP="006A270E">
            <w:pPr>
              <w:spacing w:line="276" w:lineRule="auto"/>
              <w:jc w:val="center"/>
              <w:rPr>
                <w:rFonts w:ascii="Arial" w:hAnsi="Arial" w:cs="Arial"/>
                <w:sz w:val="18"/>
                <w:szCs w:val="18"/>
              </w:rPr>
            </w:pPr>
            <w:r w:rsidRPr="0046054E">
              <w:rPr>
                <w:rFonts w:ascii="Arial" w:hAnsi="Arial" w:cs="Arial"/>
                <w:sz w:val="18"/>
                <w:szCs w:val="18"/>
              </w:rPr>
              <w:t>105</w:t>
            </w:r>
          </w:p>
        </w:tc>
      </w:tr>
      <w:tr w:rsidR="000C2A12" w:rsidRPr="0046054E" w14:paraId="23A4EE94" w14:textId="77777777" w:rsidTr="006A270E">
        <w:trPr>
          <w:trHeight w:val="20"/>
          <w:jc w:val="center"/>
        </w:trPr>
        <w:tc>
          <w:tcPr>
            <w:tcW w:w="904" w:type="dxa"/>
            <w:vAlign w:val="center"/>
          </w:tcPr>
          <w:p w14:paraId="2B29500B"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19</w:t>
            </w:r>
          </w:p>
        </w:tc>
        <w:tc>
          <w:tcPr>
            <w:tcW w:w="540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AF07F80" w14:textId="77777777" w:rsidR="000C2A12" w:rsidRPr="0046054E" w:rsidRDefault="000C2A12" w:rsidP="006A270E">
            <w:pPr>
              <w:spacing w:line="276" w:lineRule="auto"/>
              <w:rPr>
                <w:rFonts w:ascii="Arial" w:hAnsi="Arial" w:cs="Arial"/>
                <w:sz w:val="16"/>
                <w:szCs w:val="16"/>
                <w:shd w:val="clear" w:color="auto" w:fill="FFF2CC"/>
              </w:rPr>
            </w:pPr>
            <w:r w:rsidRPr="0046054E">
              <w:rPr>
                <w:rFonts w:ascii="Arial" w:hAnsi="Arial" w:cs="Arial"/>
                <w:sz w:val="18"/>
                <w:szCs w:val="18"/>
              </w:rPr>
              <w:t>ABACO DE COMPARACIÓN Y FICHAS PARA OPERACIONES</w:t>
            </w:r>
          </w:p>
        </w:tc>
        <w:tc>
          <w:tcPr>
            <w:tcW w:w="992" w:type="dxa"/>
            <w:tcBorders>
              <w:right w:val="single" w:sz="6" w:space="0" w:color="000000"/>
            </w:tcBorders>
            <w:vAlign w:val="center"/>
          </w:tcPr>
          <w:p w14:paraId="2758329C"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UNIDAD</w:t>
            </w:r>
          </w:p>
        </w:tc>
        <w:tc>
          <w:tcPr>
            <w:tcW w:w="8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D9A4DBB" w14:textId="77777777" w:rsidR="000C2A12" w:rsidRPr="0046054E" w:rsidRDefault="000C2A12" w:rsidP="006A270E">
            <w:pPr>
              <w:spacing w:line="276" w:lineRule="auto"/>
              <w:jc w:val="center"/>
              <w:rPr>
                <w:rFonts w:ascii="Arial" w:hAnsi="Arial" w:cs="Arial"/>
                <w:sz w:val="18"/>
                <w:szCs w:val="18"/>
              </w:rPr>
            </w:pPr>
            <w:r w:rsidRPr="0046054E">
              <w:rPr>
                <w:rFonts w:ascii="Arial" w:hAnsi="Arial" w:cs="Arial"/>
                <w:sz w:val="18"/>
                <w:szCs w:val="18"/>
              </w:rPr>
              <w:t>105</w:t>
            </w:r>
          </w:p>
        </w:tc>
      </w:tr>
      <w:tr w:rsidR="000C2A12" w:rsidRPr="0046054E" w14:paraId="6240A8B1" w14:textId="77777777" w:rsidTr="006A270E">
        <w:trPr>
          <w:trHeight w:val="20"/>
          <w:jc w:val="center"/>
        </w:trPr>
        <w:tc>
          <w:tcPr>
            <w:tcW w:w="904" w:type="dxa"/>
            <w:vAlign w:val="center"/>
          </w:tcPr>
          <w:p w14:paraId="0961701F"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20</w:t>
            </w:r>
          </w:p>
        </w:tc>
        <w:tc>
          <w:tcPr>
            <w:tcW w:w="540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A170C42" w14:textId="77777777" w:rsidR="000C2A12" w:rsidRPr="0046054E" w:rsidRDefault="000C2A12" w:rsidP="006A270E">
            <w:pPr>
              <w:spacing w:line="276" w:lineRule="auto"/>
              <w:rPr>
                <w:rFonts w:ascii="Arial" w:hAnsi="Arial" w:cs="Arial"/>
                <w:sz w:val="16"/>
                <w:szCs w:val="16"/>
              </w:rPr>
            </w:pPr>
            <w:r w:rsidRPr="0046054E">
              <w:rPr>
                <w:rFonts w:ascii="Arial" w:hAnsi="Arial" w:cs="Arial"/>
                <w:sz w:val="18"/>
                <w:szCs w:val="18"/>
              </w:rPr>
              <w:t>KIT DE CUERPOS GEOMÉTRICOS</w:t>
            </w:r>
          </w:p>
        </w:tc>
        <w:tc>
          <w:tcPr>
            <w:tcW w:w="992" w:type="dxa"/>
            <w:tcBorders>
              <w:right w:val="single" w:sz="6" w:space="0" w:color="000000"/>
            </w:tcBorders>
            <w:vAlign w:val="center"/>
          </w:tcPr>
          <w:p w14:paraId="613E2641" w14:textId="77777777" w:rsidR="000C2A12" w:rsidRPr="0046054E" w:rsidRDefault="000C2A12" w:rsidP="006A270E">
            <w:pPr>
              <w:jc w:val="center"/>
              <w:rPr>
                <w:rFonts w:ascii="Arial" w:hAnsi="Arial" w:cs="Arial"/>
                <w:sz w:val="16"/>
                <w:szCs w:val="16"/>
              </w:rPr>
            </w:pPr>
            <w:r w:rsidRPr="0046054E">
              <w:rPr>
                <w:rFonts w:ascii="Arial" w:hAnsi="Arial" w:cs="Arial"/>
                <w:sz w:val="16"/>
                <w:szCs w:val="16"/>
              </w:rPr>
              <w:t>KIT</w:t>
            </w:r>
          </w:p>
        </w:tc>
        <w:tc>
          <w:tcPr>
            <w:tcW w:w="85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84E6335" w14:textId="77777777" w:rsidR="000C2A12" w:rsidRPr="0046054E" w:rsidRDefault="000C2A12" w:rsidP="006A270E">
            <w:pPr>
              <w:spacing w:line="276" w:lineRule="auto"/>
              <w:jc w:val="center"/>
              <w:rPr>
                <w:rFonts w:ascii="Arial" w:hAnsi="Arial" w:cs="Arial"/>
                <w:sz w:val="18"/>
                <w:szCs w:val="18"/>
              </w:rPr>
            </w:pPr>
            <w:r w:rsidRPr="0046054E">
              <w:rPr>
                <w:rFonts w:ascii="Arial" w:hAnsi="Arial" w:cs="Arial"/>
                <w:sz w:val="18"/>
                <w:szCs w:val="18"/>
              </w:rPr>
              <w:t>35</w:t>
            </w:r>
          </w:p>
        </w:tc>
      </w:tr>
    </w:tbl>
    <w:p w14:paraId="6594703B" w14:textId="77777777" w:rsidR="000C2A12" w:rsidRPr="0046054E" w:rsidRDefault="000C2A12" w:rsidP="000C2A12">
      <w:pPr>
        <w:jc w:val="both"/>
        <w:rPr>
          <w:rFonts w:ascii="Arial" w:hAnsi="Arial" w:cs="Arial"/>
          <w:b/>
          <w:bCs/>
          <w:color w:val="000000"/>
        </w:rPr>
      </w:pPr>
    </w:p>
    <w:p w14:paraId="0AA270C9" w14:textId="77777777" w:rsidR="000C2A12" w:rsidRPr="0046054E" w:rsidRDefault="000C2A12" w:rsidP="000C2A12">
      <w:pPr>
        <w:ind w:right="-93"/>
        <w:jc w:val="both"/>
        <w:rPr>
          <w:rFonts w:ascii="Arial" w:hAnsi="Arial" w:cs="Arial"/>
          <w:bCs/>
          <w:sz w:val="22"/>
          <w:szCs w:val="22"/>
        </w:rPr>
      </w:pPr>
      <w:r w:rsidRPr="0046054E">
        <w:rPr>
          <w:rFonts w:ascii="Arial" w:hAnsi="Arial" w:cs="Arial"/>
          <w:bCs/>
          <w:sz w:val="22"/>
          <w:szCs w:val="22"/>
        </w:rPr>
        <w:t xml:space="preserve">NOTA 1: El código OTAN-NOC, debe ser aportado por el proveedor (A/P) adjudicatario seleccionado al momento de la entrega de los productos junto con la respectiva ficha técnica de acuerdo con la marca ofertada dentro de su propuesta, lo cual hace parte de las obligaciones del contrato. </w:t>
      </w:r>
    </w:p>
    <w:p w14:paraId="14CD9156" w14:textId="77777777" w:rsidR="000C2A12" w:rsidRPr="0046054E" w:rsidRDefault="000C2A12" w:rsidP="000C2A12">
      <w:pPr>
        <w:ind w:right="-93"/>
        <w:jc w:val="both"/>
        <w:rPr>
          <w:rFonts w:ascii="Arial" w:hAnsi="Arial" w:cs="Arial"/>
          <w:bCs/>
          <w:sz w:val="22"/>
          <w:szCs w:val="22"/>
        </w:rPr>
      </w:pPr>
    </w:p>
    <w:p w14:paraId="2D4D3A34" w14:textId="77777777" w:rsidR="000C2A12" w:rsidRPr="0046054E" w:rsidRDefault="000C2A12" w:rsidP="000C2A12">
      <w:pPr>
        <w:jc w:val="both"/>
        <w:rPr>
          <w:rFonts w:ascii="Arial" w:hAnsi="Arial" w:cs="Arial"/>
          <w:b/>
          <w:bCs/>
          <w:color w:val="000000"/>
        </w:rPr>
      </w:pPr>
      <w:r w:rsidRPr="0046054E">
        <w:rPr>
          <w:rFonts w:ascii="Arial" w:hAnsi="Arial" w:cs="Arial"/>
          <w:b/>
          <w:bCs/>
          <w:color w:val="000000"/>
        </w:rPr>
        <w:t xml:space="preserve">ESPECIFICACIONES TÉCNICAS </w:t>
      </w:r>
      <w:r w:rsidRPr="0046054E">
        <w:rPr>
          <w:rFonts w:ascii="Arial" w:hAnsi="Arial" w:cs="Arial"/>
          <w:b/>
          <w:bCs/>
        </w:rPr>
        <w:t>DE OBLIGATORIO CUMPLIMIENTO</w:t>
      </w:r>
    </w:p>
    <w:p w14:paraId="06BEABF2" w14:textId="77777777" w:rsidR="000C2A12" w:rsidRPr="0046054E" w:rsidRDefault="000C2A12" w:rsidP="000C2A12">
      <w:pPr>
        <w:jc w:val="both"/>
        <w:rPr>
          <w:rFonts w:ascii="Arial" w:hAnsi="Arial" w:cs="Arial"/>
          <w:b/>
          <w:bCs/>
          <w:color w:val="000000"/>
        </w:rPr>
      </w:pPr>
    </w:p>
    <w:p w14:paraId="5BD7083A" w14:textId="77777777" w:rsidR="000C2A12" w:rsidRPr="0046054E" w:rsidRDefault="000C2A12" w:rsidP="000C2A12">
      <w:pPr>
        <w:tabs>
          <w:tab w:val="left" w:pos="1365"/>
        </w:tabs>
        <w:jc w:val="both"/>
        <w:rPr>
          <w:rFonts w:ascii="Arial" w:hAnsi="Arial" w:cs="Arial"/>
          <w:sz w:val="22"/>
          <w:szCs w:val="22"/>
        </w:rPr>
      </w:pPr>
      <w:r w:rsidRPr="0046054E">
        <w:rPr>
          <w:rFonts w:ascii="Arial" w:hAnsi="Arial" w:cs="Arial"/>
          <w:sz w:val="22"/>
          <w:szCs w:val="22"/>
        </w:rPr>
        <w:t xml:space="preserve">Las siguientes especificaciones técnicas de obligatorio cumplimiento se establecen en respuesta a las necesidades específicas presentadas por los Liceos del Ejército, con el propósito de fortalecer y consolidar el proceso de aprendizaje, así como el avance de los proyectos de robótica y electrónica en cada nivel educativo. </w:t>
      </w:r>
    </w:p>
    <w:p w14:paraId="63638471" w14:textId="77777777" w:rsidR="000C2A12" w:rsidRPr="0046054E" w:rsidRDefault="000C2A12" w:rsidP="000C2A12">
      <w:pPr>
        <w:tabs>
          <w:tab w:val="left" w:pos="1365"/>
        </w:tabs>
        <w:jc w:val="both"/>
        <w:rPr>
          <w:rFonts w:ascii="Arial" w:hAnsi="Arial" w:cs="Arial"/>
          <w:sz w:val="22"/>
          <w:szCs w:val="22"/>
        </w:rPr>
      </w:pPr>
    </w:p>
    <w:p w14:paraId="7BDCC80D" w14:textId="77777777" w:rsidR="000C2A12" w:rsidRPr="0046054E" w:rsidRDefault="000C2A12" w:rsidP="000C2A12">
      <w:pPr>
        <w:tabs>
          <w:tab w:val="left" w:pos="1365"/>
        </w:tabs>
        <w:jc w:val="both"/>
        <w:rPr>
          <w:rFonts w:ascii="Arial" w:hAnsi="Arial" w:cs="Arial"/>
          <w:sz w:val="22"/>
          <w:szCs w:val="22"/>
        </w:rPr>
      </w:pPr>
      <w:r w:rsidRPr="0046054E">
        <w:rPr>
          <w:rFonts w:ascii="Arial" w:hAnsi="Arial" w:cs="Arial"/>
          <w:sz w:val="22"/>
          <w:szCs w:val="22"/>
        </w:rPr>
        <w:t>Las especificaciones han sido determinadas con el fin de asegurar la calidad, eficiencia, mantenimiento y seguridad en el uso de los recursos tecnológicos empleados en los Liceos con el objetivo de garantizar la plena satisfacción de las necesidades educativas y tecnológicas de nuestra organización en el cumplimiento de la Misión.</w:t>
      </w:r>
    </w:p>
    <w:p w14:paraId="5FF3953B" w14:textId="77777777" w:rsidR="000C2A12" w:rsidRPr="0046054E" w:rsidRDefault="000C2A12" w:rsidP="000C2A12">
      <w:pPr>
        <w:tabs>
          <w:tab w:val="left" w:pos="1365"/>
        </w:tabs>
        <w:jc w:val="both"/>
        <w:rPr>
          <w:rFonts w:ascii="Arial" w:hAnsi="Arial" w:cs="Arial"/>
          <w:sz w:val="22"/>
          <w:szCs w:val="22"/>
        </w:rPr>
      </w:pPr>
    </w:p>
    <w:tbl>
      <w:tblPr>
        <w:tblW w:w="8822" w:type="dxa"/>
        <w:tblCellMar>
          <w:left w:w="0" w:type="dxa"/>
          <w:right w:w="0" w:type="dxa"/>
        </w:tblCellMar>
        <w:tblLook w:val="04A0" w:firstRow="1" w:lastRow="0" w:firstColumn="1" w:lastColumn="0" w:noHBand="0" w:noVBand="1"/>
      </w:tblPr>
      <w:tblGrid>
        <w:gridCol w:w="541"/>
        <w:gridCol w:w="6232"/>
        <w:gridCol w:w="1104"/>
        <w:gridCol w:w="945"/>
      </w:tblGrid>
      <w:tr w:rsidR="000C2A12" w:rsidRPr="0046054E" w14:paraId="47EE04B6" w14:textId="77777777" w:rsidTr="006A270E">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CCCCCC"/>
            <w:tcMar>
              <w:top w:w="30" w:type="dxa"/>
              <w:left w:w="45" w:type="dxa"/>
              <w:bottom w:w="30" w:type="dxa"/>
              <w:right w:w="45" w:type="dxa"/>
            </w:tcMar>
            <w:vAlign w:val="bottom"/>
            <w:hideMark/>
          </w:tcPr>
          <w:p w14:paraId="1EB0D1A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 KIT DE ACCESORIOS ESENCIALES DE MANTENIMIENTO PARA PROTOTIPADO 3D</w:t>
            </w:r>
          </w:p>
        </w:tc>
        <w:tc>
          <w:tcPr>
            <w:tcW w:w="0" w:type="auto"/>
            <w:gridSpan w:val="2"/>
            <w:tcBorders>
              <w:top w:val="single" w:sz="4" w:space="0" w:color="auto"/>
              <w:left w:val="single" w:sz="4" w:space="0" w:color="auto"/>
              <w:bottom w:val="single" w:sz="4" w:space="0" w:color="auto"/>
              <w:right w:val="single" w:sz="4" w:space="0" w:color="auto"/>
            </w:tcBorders>
            <w:shd w:val="clear" w:color="auto" w:fill="CCCCCC"/>
            <w:tcMar>
              <w:top w:w="30" w:type="dxa"/>
              <w:left w:w="45" w:type="dxa"/>
              <w:bottom w:w="30" w:type="dxa"/>
              <w:right w:w="45" w:type="dxa"/>
            </w:tcMar>
            <w:vAlign w:val="center"/>
            <w:hideMark/>
          </w:tcPr>
          <w:p w14:paraId="00689A2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1203D7BB" w14:textId="77777777" w:rsidTr="006A270E">
        <w:trPr>
          <w:trHeight w:val="315"/>
        </w:trPr>
        <w:tc>
          <w:tcPr>
            <w:tcW w:w="0" w:type="auto"/>
            <w:gridSpan w:val="2"/>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1137855A"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de Accesorios Esenciales de Mantenimiento para Prototipado 3D está diseñado específicamente para apoyar el aprendizaje en relación con la fabricación de estructuras para los prototipos de la robótica educativa y diferentes modelos diseñados digitalmente por los estudiantes en los niveles de básica primaria, secundaria y media. Este kit facilita el mantenimiento y la optimización de las impresoras 3D utilizadas en proyectos educativos, brindando a los estudiantes las herramientas necesarias para garantizar la funcionalidad y precisión de sus prototipos, es fundamental para promover la comprensión práctica y las gestiones de mantenimiento en el proceso de fabricación aditiva, mientras se refuerzan habilidades en tecnología y robótica.</w:t>
            </w:r>
          </w:p>
        </w:tc>
        <w:tc>
          <w:tcPr>
            <w:tcW w:w="0" w:type="auto"/>
            <w:gridSpan w:val="2"/>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center"/>
            <w:hideMark/>
          </w:tcPr>
          <w:p w14:paraId="1A0377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9</w:t>
            </w:r>
          </w:p>
        </w:tc>
      </w:tr>
      <w:tr w:rsidR="000C2A12" w:rsidRPr="0046054E" w14:paraId="28A45B17" w14:textId="77777777" w:rsidTr="006A270E">
        <w:trPr>
          <w:trHeight w:val="315"/>
        </w:trPr>
        <w:tc>
          <w:tcPr>
            <w:tcW w:w="0" w:type="auto"/>
            <w:gridSpan w:val="2"/>
            <w:tcBorders>
              <w:top w:val="single" w:sz="4" w:space="0" w:color="auto"/>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877DAD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4" w:space="0" w:color="auto"/>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6913C6B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4" w:space="0" w:color="auto"/>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6BA6AE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4B59050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47512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F013029" w14:textId="77777777" w:rsidR="000C2A12" w:rsidRPr="0046054E" w:rsidRDefault="000C2A12" w:rsidP="006A270E">
            <w:pPr>
              <w:rPr>
                <w:rFonts w:ascii="Arial" w:hAnsi="Arial" w:cs="Arial"/>
                <w:sz w:val="18"/>
                <w:szCs w:val="18"/>
              </w:rPr>
            </w:pPr>
            <w:r w:rsidRPr="0046054E">
              <w:rPr>
                <w:rFonts w:ascii="Arial" w:hAnsi="Arial" w:cs="Arial"/>
                <w:b/>
                <w:bCs/>
                <w:sz w:val="18"/>
                <w:szCs w:val="18"/>
              </w:rPr>
              <w:t>Paquete de 10 boquillas extrusoras de latón</w:t>
            </w:r>
            <w:r w:rsidRPr="0046054E">
              <w:rPr>
                <w:rFonts w:ascii="Arial" w:hAnsi="Arial" w:cs="Arial"/>
                <w:sz w:val="18"/>
                <w:szCs w:val="18"/>
              </w:rPr>
              <w:t xml:space="preserve"> con rosca compatible con impresora 3D Minilab de FusedForm para filamento de 1.75mm.</w:t>
            </w:r>
            <w:r w:rsidRPr="0046054E">
              <w:rPr>
                <w:rFonts w:ascii="Arial" w:hAnsi="Arial" w:cs="Arial"/>
                <w:sz w:val="18"/>
                <w:szCs w:val="18"/>
              </w:rPr>
              <w:br/>
              <w:t>Los diametros de cada boquilla son:</w:t>
            </w:r>
            <w:r w:rsidRPr="0046054E">
              <w:rPr>
                <w:rFonts w:ascii="Arial" w:hAnsi="Arial" w:cs="Arial"/>
                <w:sz w:val="18"/>
                <w:szCs w:val="18"/>
              </w:rPr>
              <w:br/>
              <w:t>(1) 0.2 mm</w:t>
            </w:r>
            <w:r w:rsidRPr="0046054E">
              <w:rPr>
                <w:rFonts w:ascii="Arial" w:hAnsi="Arial" w:cs="Arial"/>
                <w:sz w:val="18"/>
                <w:szCs w:val="18"/>
              </w:rPr>
              <w:br/>
              <w:t>(1) 0.3 mm</w:t>
            </w:r>
            <w:r w:rsidRPr="0046054E">
              <w:rPr>
                <w:rFonts w:ascii="Arial" w:hAnsi="Arial" w:cs="Arial"/>
                <w:sz w:val="18"/>
                <w:szCs w:val="18"/>
              </w:rPr>
              <w:br/>
              <w:t>(4) 0.4 mm</w:t>
            </w:r>
            <w:r w:rsidRPr="0046054E">
              <w:rPr>
                <w:rFonts w:ascii="Arial" w:hAnsi="Arial" w:cs="Arial"/>
                <w:sz w:val="18"/>
                <w:szCs w:val="18"/>
              </w:rPr>
              <w:br/>
              <w:t>(1) 0.5 mm</w:t>
            </w:r>
            <w:r w:rsidRPr="0046054E">
              <w:rPr>
                <w:rFonts w:ascii="Arial" w:hAnsi="Arial" w:cs="Arial"/>
                <w:sz w:val="18"/>
                <w:szCs w:val="18"/>
              </w:rPr>
              <w:br/>
              <w:t>(1) 0.6 mm</w:t>
            </w:r>
            <w:r w:rsidRPr="0046054E">
              <w:rPr>
                <w:rFonts w:ascii="Arial" w:hAnsi="Arial" w:cs="Arial"/>
                <w:sz w:val="18"/>
                <w:szCs w:val="18"/>
              </w:rPr>
              <w:br/>
              <w:t>(1) 0.8 mm</w:t>
            </w:r>
            <w:r w:rsidRPr="0046054E">
              <w:rPr>
                <w:rFonts w:ascii="Arial" w:hAnsi="Arial" w:cs="Arial"/>
                <w:sz w:val="18"/>
                <w:szCs w:val="18"/>
              </w:rPr>
              <w:br/>
              <w:t>(1) 1.0 mm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A1A3C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15187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542F877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225E9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93B587" w14:textId="77777777" w:rsidR="000C2A12" w:rsidRPr="0046054E" w:rsidRDefault="000C2A12" w:rsidP="006A270E">
            <w:pPr>
              <w:rPr>
                <w:rFonts w:ascii="Arial" w:hAnsi="Arial" w:cs="Arial"/>
                <w:sz w:val="18"/>
                <w:szCs w:val="18"/>
              </w:rPr>
            </w:pPr>
            <w:r w:rsidRPr="0046054E">
              <w:rPr>
                <w:rFonts w:ascii="Arial" w:hAnsi="Arial" w:cs="Arial"/>
                <w:b/>
                <w:bCs/>
                <w:sz w:val="18"/>
                <w:szCs w:val="18"/>
              </w:rPr>
              <w:t>Paquete de 50 agujas de limpieza</w:t>
            </w:r>
            <w:r w:rsidRPr="0046054E">
              <w:rPr>
                <w:rFonts w:ascii="Arial" w:hAnsi="Arial" w:cs="Arial"/>
                <w:sz w:val="18"/>
                <w:szCs w:val="18"/>
              </w:rPr>
              <w:t xml:space="preserve"> de extrusor 3d para desobstruir </w:t>
            </w:r>
            <w:r w:rsidRPr="0046054E">
              <w:rPr>
                <w:rFonts w:ascii="Arial" w:hAnsi="Arial" w:cs="Arial"/>
                <w:sz w:val="18"/>
                <w:szCs w:val="18"/>
              </w:rPr>
              <w:br/>
              <w:t>5×Aguja de limpieza de 0,15 mm</w:t>
            </w:r>
            <w:r w:rsidRPr="0046054E">
              <w:rPr>
                <w:rFonts w:ascii="Arial" w:hAnsi="Arial" w:cs="Arial"/>
                <w:sz w:val="18"/>
                <w:szCs w:val="18"/>
              </w:rPr>
              <w:br/>
              <w:t>5×Aguja de limpieza de 0,20 mm</w:t>
            </w:r>
            <w:r w:rsidRPr="0046054E">
              <w:rPr>
                <w:rFonts w:ascii="Arial" w:hAnsi="Arial" w:cs="Arial"/>
                <w:sz w:val="18"/>
                <w:szCs w:val="18"/>
              </w:rPr>
              <w:br/>
              <w:t>5×Aguja de limpieza de 0,25 mm</w:t>
            </w:r>
            <w:r w:rsidRPr="0046054E">
              <w:rPr>
                <w:rFonts w:ascii="Arial" w:hAnsi="Arial" w:cs="Arial"/>
                <w:sz w:val="18"/>
                <w:szCs w:val="18"/>
              </w:rPr>
              <w:br/>
            </w:r>
            <w:r w:rsidRPr="0046054E">
              <w:rPr>
                <w:rFonts w:ascii="Arial" w:hAnsi="Arial" w:cs="Arial"/>
                <w:sz w:val="18"/>
                <w:szCs w:val="18"/>
              </w:rPr>
              <w:lastRenderedPageBreak/>
              <w:t>10 agujas de limpieza de 0,35 mm</w:t>
            </w:r>
            <w:r w:rsidRPr="0046054E">
              <w:rPr>
                <w:rFonts w:ascii="Arial" w:hAnsi="Arial" w:cs="Arial"/>
                <w:sz w:val="18"/>
                <w:szCs w:val="18"/>
              </w:rPr>
              <w:br/>
              <w:t>20×aguja de limpieza de 0,40 mm</w:t>
            </w:r>
            <w:r w:rsidRPr="0046054E">
              <w:rPr>
                <w:rFonts w:ascii="Arial" w:hAnsi="Arial" w:cs="Arial"/>
                <w:sz w:val="18"/>
                <w:szCs w:val="18"/>
              </w:rPr>
              <w:br/>
              <w:t>5×aguja de limpieza de 0,50 mm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3A7BA6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A6203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093C902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6BFE9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1319C9" w14:textId="77777777" w:rsidR="000C2A12" w:rsidRPr="0046054E" w:rsidRDefault="000C2A12" w:rsidP="006A270E">
            <w:pPr>
              <w:rPr>
                <w:rFonts w:ascii="Arial" w:hAnsi="Arial" w:cs="Arial"/>
                <w:sz w:val="18"/>
                <w:szCs w:val="18"/>
              </w:rPr>
            </w:pPr>
            <w:r w:rsidRPr="0046054E">
              <w:rPr>
                <w:rFonts w:ascii="Arial" w:hAnsi="Arial" w:cs="Arial"/>
                <w:b/>
                <w:bCs/>
                <w:sz w:val="18"/>
                <w:szCs w:val="18"/>
              </w:rPr>
              <w:t>Paquete de 3 mini cepillos de alambre</w:t>
            </w:r>
            <w:r w:rsidRPr="0046054E">
              <w:rPr>
                <w:rFonts w:ascii="Arial" w:hAnsi="Arial" w:cs="Arial"/>
                <w:sz w:val="18"/>
                <w:szCs w:val="18"/>
              </w:rPr>
              <w:t xml:space="preserve"> con mango contorneado y tres filas de cerdas para limpiar, pulir, quitar oxido o material residuo de las boquillas de la impresora 3D.</w:t>
            </w:r>
            <w:r w:rsidRPr="0046054E">
              <w:rPr>
                <w:rFonts w:ascii="Arial" w:hAnsi="Arial" w:cs="Arial"/>
                <w:sz w:val="18"/>
                <w:szCs w:val="18"/>
              </w:rPr>
              <w:br/>
              <w:t>1xCepillo de alambre de acero inoxidable.</w:t>
            </w:r>
            <w:r w:rsidRPr="0046054E">
              <w:rPr>
                <w:rFonts w:ascii="Arial" w:hAnsi="Arial" w:cs="Arial"/>
                <w:sz w:val="18"/>
                <w:szCs w:val="18"/>
              </w:rPr>
              <w:br/>
              <w:t xml:space="preserve">1xCepillo de alambre de latón. </w:t>
            </w:r>
            <w:r w:rsidRPr="0046054E">
              <w:rPr>
                <w:rFonts w:ascii="Arial" w:hAnsi="Arial" w:cs="Arial"/>
                <w:sz w:val="18"/>
                <w:szCs w:val="18"/>
              </w:rPr>
              <w:br/>
              <w:t>1XCepillo de alambre de nailon.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7D1049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912A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5666495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7387D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2EB16C" w14:textId="77777777" w:rsidR="000C2A12" w:rsidRPr="0046054E" w:rsidRDefault="000C2A12" w:rsidP="006A270E">
            <w:pPr>
              <w:rPr>
                <w:rFonts w:ascii="Arial" w:hAnsi="Arial" w:cs="Arial"/>
                <w:sz w:val="18"/>
                <w:szCs w:val="18"/>
              </w:rPr>
            </w:pPr>
            <w:r w:rsidRPr="0046054E">
              <w:rPr>
                <w:rFonts w:ascii="Arial" w:hAnsi="Arial" w:cs="Arial"/>
                <w:b/>
                <w:bCs/>
                <w:sz w:val="18"/>
                <w:szCs w:val="18"/>
              </w:rPr>
              <w:t>Juego de 2 Pinzas antiestáticas p</w:t>
            </w:r>
            <w:r w:rsidRPr="0046054E">
              <w:rPr>
                <w:rFonts w:ascii="Arial" w:hAnsi="Arial" w:cs="Arial"/>
                <w:sz w:val="18"/>
                <w:szCs w:val="18"/>
              </w:rPr>
              <w:t>ara manipular las agujas de limpieza y otros elementos electrónicos.</w:t>
            </w:r>
            <w:r w:rsidRPr="0046054E">
              <w:rPr>
                <w:rFonts w:ascii="Arial" w:hAnsi="Arial" w:cs="Arial"/>
                <w:sz w:val="18"/>
                <w:szCs w:val="18"/>
              </w:rPr>
              <w:br/>
              <w:t>1x pinza curva</w:t>
            </w:r>
            <w:r w:rsidRPr="0046054E">
              <w:rPr>
                <w:rFonts w:ascii="Arial" w:hAnsi="Arial" w:cs="Arial"/>
                <w:sz w:val="18"/>
                <w:szCs w:val="18"/>
              </w:rPr>
              <w:br/>
              <w:t>1x pinza recta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4595B2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0B5FC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Juego</w:t>
            </w:r>
          </w:p>
        </w:tc>
      </w:tr>
      <w:tr w:rsidR="000C2A12" w:rsidRPr="0046054E" w14:paraId="0B7E08B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190FC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7E6E4D" w14:textId="77777777" w:rsidR="000C2A12" w:rsidRPr="0046054E" w:rsidRDefault="000C2A12" w:rsidP="006A270E">
            <w:pPr>
              <w:rPr>
                <w:rFonts w:ascii="Arial" w:hAnsi="Arial" w:cs="Arial"/>
                <w:sz w:val="18"/>
                <w:szCs w:val="18"/>
              </w:rPr>
            </w:pPr>
            <w:r w:rsidRPr="0046054E">
              <w:rPr>
                <w:rFonts w:ascii="Arial" w:hAnsi="Arial" w:cs="Arial"/>
                <w:b/>
                <w:bCs/>
                <w:sz w:val="18"/>
                <w:szCs w:val="18"/>
              </w:rPr>
              <w:t>Llave en cruz 4 en 1 para boquillas,</w:t>
            </w:r>
            <w:r w:rsidRPr="0046054E">
              <w:rPr>
                <w:rFonts w:ascii="Arial" w:hAnsi="Arial" w:cs="Arial"/>
                <w:sz w:val="18"/>
                <w:szCs w:val="18"/>
              </w:rPr>
              <w:t xml:space="preserve"> compatible con la impresora 3D Minilab, en aleación de acero-zinc. Se puede aplicar a tornillos y tuercas de 4mm, 5mm, 5.5mm y 7mm.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5A5E3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DDEA9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A3A69B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21F89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B4BF449"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Llave plana 5 en 1 </w:t>
            </w:r>
            <w:r w:rsidRPr="0046054E">
              <w:rPr>
                <w:rFonts w:ascii="Arial" w:hAnsi="Arial" w:cs="Arial"/>
                <w:sz w:val="18"/>
                <w:szCs w:val="18"/>
              </w:rPr>
              <w:t xml:space="preserve">de acero de 6/7/8/9/20mm, compatible con la impresora 3D Minilab.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BE7463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7CD66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778805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F656B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69950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de almacenamiento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386B6C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1E178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A3562C5"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4E0403B" w14:textId="77777777" w:rsidR="000C2A12" w:rsidRPr="0046054E" w:rsidRDefault="000C2A12" w:rsidP="006A270E">
            <w:pPr>
              <w:jc w:val="center"/>
              <w:rPr>
                <w:rFonts w:ascii="Arial" w:hAnsi="Arial" w:cs="Arial"/>
                <w:b/>
                <w:bCs/>
                <w:sz w:val="18"/>
                <w:szCs w:val="18"/>
                <w:lang w:val="pt-BR"/>
              </w:rPr>
            </w:pPr>
            <w:r w:rsidRPr="0046054E">
              <w:rPr>
                <w:rFonts w:ascii="Arial" w:hAnsi="Arial" w:cs="Arial"/>
                <w:b/>
                <w:bCs/>
                <w:sz w:val="18"/>
                <w:szCs w:val="18"/>
                <w:lang w:val="pt-BR"/>
              </w:rPr>
              <w:t>ITEM 2. KIT PARA ROBOT MINISUMO V2</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A0CDAD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47DCE79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1AFD86"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para Robot Minisumo V2 está diseñado para desarrollar habilidades clave en estudiantes de secundaria y media académica, fomentando el aprendizaje práctico de la robótica. A través de la construcción y programación de robots minisumo, los estudiantes adquieren conocimientos en áreas como la electrónica, programación y control de motores, mientras trabajan en equipo para resolver problemas de ingeniería y competir en desafíos de robótica. Este kit proporciona herramientas esenciales, como sensores, controladores y módulos de inicio, que permiten a los estudiantes aplicar conceptos avanzados de tecnología, potenciando su creatividad e innovación en entornos educativos.</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7CF55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w:t>
            </w:r>
          </w:p>
        </w:tc>
      </w:tr>
      <w:tr w:rsidR="000C2A12" w:rsidRPr="0046054E" w14:paraId="39380EC5"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00AD75A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198773C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C71EA5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4A55948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9B60E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E04BE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Módulo de Inicio</w:t>
            </w:r>
            <w:r w:rsidRPr="0046054E">
              <w:rPr>
                <w:rFonts w:ascii="Arial" w:hAnsi="Arial" w:cs="Arial"/>
                <w:b/>
                <w:bCs/>
                <w:sz w:val="18"/>
                <w:szCs w:val="18"/>
              </w:rPr>
              <w:br/>
            </w:r>
            <w:r w:rsidRPr="0046054E">
              <w:rPr>
                <w:rFonts w:ascii="Arial" w:hAnsi="Arial" w:cs="Arial"/>
                <w:sz w:val="18"/>
                <w:szCs w:val="18"/>
              </w:rPr>
              <w:t>Módulo de inicio para robots sumo, minisumo o seguidores de línea</w:t>
            </w:r>
            <w:r w:rsidRPr="0046054E">
              <w:rPr>
                <w:rFonts w:ascii="Arial" w:hAnsi="Arial" w:cs="Arial"/>
                <w:sz w:val="18"/>
                <w:szCs w:val="18"/>
              </w:rPr>
              <w:br/>
              <w:t>Alimentación: 5V</w:t>
            </w:r>
            <w:r w:rsidRPr="0046054E">
              <w:rPr>
                <w:rFonts w:ascii="Arial" w:hAnsi="Arial" w:cs="Arial"/>
                <w:sz w:val="18"/>
                <w:szCs w:val="18"/>
              </w:rPr>
              <w:br/>
              <w:t>4 pines de conexión (VCC-GND-Start-Stop)</w:t>
            </w:r>
            <w:r w:rsidRPr="0046054E">
              <w:rPr>
                <w:rFonts w:ascii="Arial" w:hAnsi="Arial" w:cs="Arial"/>
                <w:sz w:val="18"/>
                <w:szCs w:val="18"/>
              </w:rPr>
              <w:br/>
              <w:t>Aplicación:</w:t>
            </w:r>
            <w:r w:rsidRPr="0046054E">
              <w:rPr>
                <w:rFonts w:ascii="Arial" w:hAnsi="Arial" w:cs="Arial"/>
                <w:sz w:val="18"/>
                <w:szCs w:val="18"/>
              </w:rPr>
              <w:br/>
              <w:t>Seguidores de línea.</w:t>
            </w:r>
            <w:r w:rsidRPr="0046054E">
              <w:rPr>
                <w:rFonts w:ascii="Arial" w:hAnsi="Arial" w:cs="Arial"/>
                <w:sz w:val="18"/>
                <w:szCs w:val="18"/>
              </w:rPr>
              <w:br/>
              <w:t>Minisumo</w:t>
            </w:r>
            <w:r w:rsidRPr="0046054E">
              <w:rPr>
                <w:rFonts w:ascii="Arial" w:hAnsi="Arial" w:cs="Arial"/>
                <w:sz w:val="18"/>
                <w:szCs w:val="18"/>
              </w:rPr>
              <w:br/>
              <w:t>Sumo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CC2D7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F9EF1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895CA7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2EE23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A9518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Tarjeta de control para minisumos - Miniblack</w:t>
            </w:r>
            <w:r w:rsidRPr="0046054E">
              <w:rPr>
                <w:rFonts w:ascii="Arial" w:hAnsi="Arial" w:cs="Arial"/>
                <w:b/>
                <w:bCs/>
                <w:sz w:val="18"/>
                <w:szCs w:val="18"/>
              </w:rPr>
              <w:br/>
              <w:t>Características:</w:t>
            </w:r>
            <w:r w:rsidRPr="0046054E">
              <w:rPr>
                <w:rFonts w:ascii="Arial" w:hAnsi="Arial" w:cs="Arial"/>
                <w:b/>
                <w:bCs/>
                <w:sz w:val="18"/>
                <w:szCs w:val="18"/>
              </w:rPr>
              <w:br/>
            </w:r>
            <w:r w:rsidRPr="0046054E">
              <w:rPr>
                <w:rFonts w:ascii="Arial" w:hAnsi="Arial" w:cs="Arial"/>
                <w:sz w:val="18"/>
                <w:szCs w:val="18"/>
              </w:rPr>
              <w:t>Microcontrolador: ATMEGA328P.</w:t>
            </w:r>
            <w:r w:rsidRPr="0046054E">
              <w:rPr>
                <w:rFonts w:ascii="Arial" w:hAnsi="Arial" w:cs="Arial"/>
                <w:sz w:val="18"/>
                <w:szCs w:val="18"/>
              </w:rPr>
              <w:br/>
              <w:t>Flash: 32K Bytes.</w:t>
            </w:r>
            <w:r w:rsidRPr="0046054E">
              <w:rPr>
                <w:rFonts w:ascii="Arial" w:hAnsi="Arial" w:cs="Arial"/>
                <w:sz w:val="18"/>
                <w:szCs w:val="18"/>
              </w:rPr>
              <w:br/>
              <w:t>EEPROM: 1K Byte.</w:t>
            </w:r>
            <w:r w:rsidRPr="0046054E">
              <w:rPr>
                <w:rFonts w:ascii="Arial" w:hAnsi="Arial" w:cs="Arial"/>
                <w:sz w:val="18"/>
                <w:szCs w:val="18"/>
              </w:rPr>
              <w:br/>
              <w:t>RAM: 2K Bytes.</w:t>
            </w:r>
            <w:r w:rsidRPr="0046054E">
              <w:rPr>
                <w:rFonts w:ascii="Arial" w:hAnsi="Arial" w:cs="Arial"/>
                <w:sz w:val="18"/>
                <w:szCs w:val="18"/>
              </w:rPr>
              <w:br/>
              <w:t>Rendimiento: alto rendimiento/baja potencia.</w:t>
            </w:r>
            <w:r w:rsidRPr="0046054E">
              <w:rPr>
                <w:rFonts w:ascii="Arial" w:hAnsi="Arial" w:cs="Arial"/>
                <w:sz w:val="18"/>
                <w:szCs w:val="18"/>
              </w:rPr>
              <w:br/>
              <w:t>Alimentación de Entrada: (7 – 16)V.</w:t>
            </w:r>
            <w:r w:rsidRPr="0046054E">
              <w:rPr>
                <w:rFonts w:ascii="Arial" w:hAnsi="Arial" w:cs="Arial"/>
                <w:sz w:val="18"/>
                <w:szCs w:val="18"/>
              </w:rPr>
              <w:br/>
              <w:t>Drivers: 5A por canal (2 canales) – (2 motores).</w:t>
            </w:r>
            <w:r w:rsidRPr="0046054E">
              <w:rPr>
                <w:rFonts w:ascii="Arial" w:hAnsi="Arial" w:cs="Arial"/>
                <w:sz w:val="18"/>
                <w:szCs w:val="18"/>
              </w:rPr>
              <w:br/>
              <w:t>Pulsadores: 2.</w:t>
            </w:r>
            <w:r w:rsidRPr="0046054E">
              <w:rPr>
                <w:rFonts w:ascii="Arial" w:hAnsi="Arial" w:cs="Arial"/>
                <w:sz w:val="18"/>
                <w:szCs w:val="18"/>
              </w:rPr>
              <w:br/>
              <w:t>Leds: 3 (Leds de Usuario recomendados para visualizar estado de los sensores).</w:t>
            </w:r>
            <w:r w:rsidRPr="0046054E">
              <w:rPr>
                <w:rFonts w:ascii="Arial" w:hAnsi="Arial" w:cs="Arial"/>
                <w:sz w:val="18"/>
                <w:szCs w:val="18"/>
              </w:rPr>
              <w:br/>
              <w:t>Pines: 7 E / S digitales/Análogas (sensores).</w:t>
            </w:r>
            <w:r w:rsidRPr="0046054E">
              <w:rPr>
                <w:rFonts w:ascii="Arial" w:hAnsi="Arial" w:cs="Arial"/>
                <w:sz w:val="18"/>
                <w:szCs w:val="18"/>
              </w:rPr>
              <w:br/>
              <w:t>Entrada: módulo de inicio.</w:t>
            </w:r>
            <w:r w:rsidRPr="0046054E">
              <w:rPr>
                <w:rFonts w:ascii="Arial" w:hAnsi="Arial" w:cs="Arial"/>
                <w:sz w:val="18"/>
                <w:szCs w:val="18"/>
              </w:rPr>
              <w:br/>
            </w:r>
            <w:r w:rsidRPr="0046054E">
              <w:rPr>
                <w:rFonts w:ascii="Arial" w:hAnsi="Arial" w:cs="Arial"/>
                <w:sz w:val="18"/>
                <w:szCs w:val="18"/>
              </w:rPr>
              <w:lastRenderedPageBreak/>
              <w:t>Regulador: Regulador de tipo Step Down para inmunidad a caídas de tensión.</w:t>
            </w:r>
            <w:r w:rsidRPr="0046054E">
              <w:rPr>
                <w:rFonts w:ascii="Arial" w:hAnsi="Arial" w:cs="Arial"/>
                <w:sz w:val="18"/>
                <w:szCs w:val="18"/>
              </w:rPr>
              <w:br/>
              <w:t>Asociable a Arduino.</w:t>
            </w:r>
            <w:r w:rsidRPr="0046054E">
              <w:rPr>
                <w:rFonts w:ascii="Arial" w:hAnsi="Arial" w:cs="Arial"/>
                <w:sz w:val="18"/>
                <w:szCs w:val="18"/>
              </w:rPr>
              <w:br/>
              <w:t>Conector ISP de 6 pines.</w:t>
            </w:r>
            <w:r w:rsidRPr="0046054E">
              <w:rPr>
                <w:rFonts w:ascii="Arial" w:hAnsi="Arial" w:cs="Arial"/>
                <w:sz w:val="18"/>
                <w:szCs w:val="18"/>
              </w:rPr>
              <w:br/>
              <w:t>Cuenta con protecciones para cortocircuito y corriente inversa (únicamente para el microcontrolador, el driver de los motores no cuenta con esta protección, por lo que se debe ser cuidadoso y conectar de forma correcta la batería).</w:t>
            </w:r>
            <w:r w:rsidRPr="0046054E">
              <w:rPr>
                <w:rFonts w:ascii="Arial" w:hAnsi="Arial" w:cs="Arial"/>
                <w:sz w:val="18"/>
                <w:szCs w:val="18"/>
              </w:rPr>
              <w:br/>
              <w:t>Esta tarjeta incluye::</w:t>
            </w:r>
            <w:r w:rsidRPr="0046054E">
              <w:rPr>
                <w:rFonts w:ascii="Arial" w:hAnsi="Arial" w:cs="Arial"/>
                <w:sz w:val="18"/>
                <w:szCs w:val="18"/>
              </w:rPr>
              <w:br/>
              <w:t>1 unidad – Regleta profesional</w:t>
            </w:r>
            <w:r w:rsidRPr="0046054E">
              <w:rPr>
                <w:rFonts w:ascii="Arial" w:hAnsi="Arial" w:cs="Arial"/>
                <w:sz w:val="18"/>
                <w:szCs w:val="18"/>
              </w:rPr>
              <w:br/>
              <w:t>1 par – Conectores JST Macho-Hembra</w:t>
            </w:r>
            <w:r w:rsidRPr="0046054E">
              <w:rPr>
                <w:rFonts w:ascii="Arial" w:hAnsi="Arial" w:cs="Arial"/>
                <w:sz w:val="18"/>
                <w:szCs w:val="18"/>
              </w:rPr>
              <w:br/>
              <w:t>6 Pines regleta conector macho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7A9004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7BAC8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CFDFDF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585563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49D9D7"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Sensor infrarrojo de distancia digital JS40F</w:t>
            </w:r>
            <w:r w:rsidRPr="0046054E">
              <w:rPr>
                <w:rFonts w:ascii="Arial" w:hAnsi="Arial" w:cs="Arial"/>
                <w:b/>
                <w:bCs/>
                <w:sz w:val="18"/>
                <w:szCs w:val="18"/>
              </w:rPr>
              <w:br/>
            </w:r>
            <w:r w:rsidRPr="0046054E">
              <w:rPr>
                <w:rFonts w:ascii="Arial" w:hAnsi="Arial" w:cs="Arial"/>
                <w:sz w:val="18"/>
                <w:szCs w:val="18"/>
              </w:rPr>
              <w:t>Funciona entre 3.3V a 5V. A 5V, el sensor consume 15mA.</w:t>
            </w:r>
            <w:r w:rsidRPr="0046054E">
              <w:rPr>
                <w:rFonts w:ascii="Arial" w:hAnsi="Arial" w:cs="Arial"/>
                <w:sz w:val="18"/>
                <w:szCs w:val="18"/>
              </w:rPr>
              <w:br/>
              <w:t>Tiene una protección de polaridad inversa entre las entradas de voltaje (Energía y GND)</w:t>
            </w:r>
            <w:r w:rsidRPr="0046054E">
              <w:rPr>
                <w:rFonts w:ascii="Arial" w:hAnsi="Arial" w:cs="Arial"/>
                <w:sz w:val="18"/>
                <w:szCs w:val="18"/>
              </w:rPr>
              <w:br/>
              <w:t>No hay ajuste manual para la disminución de la distancia.</w:t>
            </w:r>
            <w:r w:rsidRPr="0046054E">
              <w:rPr>
                <w:rFonts w:ascii="Arial" w:hAnsi="Arial" w:cs="Arial"/>
                <w:sz w:val="18"/>
                <w:szCs w:val="18"/>
              </w:rPr>
              <w:br/>
              <w:t>En la parte trasera, tiene un led rojo para el estado de detección.</w:t>
            </w:r>
            <w:r w:rsidRPr="0046054E">
              <w:rPr>
                <w:rFonts w:ascii="Arial" w:hAnsi="Arial" w:cs="Arial"/>
                <w:sz w:val="18"/>
                <w:szCs w:val="18"/>
              </w:rPr>
              <w:br/>
              <w:t>Viene con alambre trenzado de 15 cm.</w:t>
            </w:r>
            <w:r w:rsidRPr="0046054E">
              <w:rPr>
                <w:rFonts w:ascii="Arial" w:hAnsi="Arial" w:cs="Arial"/>
                <w:sz w:val="18"/>
                <w:szCs w:val="18"/>
              </w:rPr>
              <w:br/>
              <w:t>Características:</w:t>
            </w:r>
            <w:r w:rsidRPr="0046054E">
              <w:rPr>
                <w:rFonts w:ascii="Arial" w:hAnsi="Arial" w:cs="Arial"/>
                <w:sz w:val="18"/>
                <w:szCs w:val="18"/>
              </w:rPr>
              <w:br/>
              <w:t>Distancia: 0 – 40cm</w:t>
            </w:r>
            <w:r w:rsidRPr="0046054E">
              <w:rPr>
                <w:rFonts w:ascii="Arial" w:hAnsi="Arial" w:cs="Arial"/>
                <w:sz w:val="18"/>
                <w:szCs w:val="18"/>
              </w:rPr>
              <w:br/>
              <w:t>Alimentación: 3.3 – 5V</w:t>
            </w:r>
            <w:r w:rsidRPr="0046054E">
              <w:rPr>
                <w:rFonts w:ascii="Arial" w:hAnsi="Arial" w:cs="Arial"/>
                <w:sz w:val="18"/>
                <w:szCs w:val="18"/>
              </w:rPr>
              <w:br/>
              <w:t>Dimensiones: 17.7mm x 11.5mm x12.6mm.</w:t>
            </w:r>
            <w:r w:rsidRPr="0046054E">
              <w:rPr>
                <w:rFonts w:ascii="Arial" w:hAnsi="Arial" w:cs="Arial"/>
                <w:sz w:val="18"/>
                <w:szCs w:val="18"/>
              </w:rPr>
              <w:br/>
              <w:t>Peso: 4g</w:t>
            </w:r>
            <w:r w:rsidRPr="0046054E">
              <w:rPr>
                <w:rFonts w:ascii="Arial" w:hAnsi="Arial" w:cs="Arial"/>
                <w:sz w:val="18"/>
                <w:szCs w:val="18"/>
              </w:rPr>
              <w:br/>
              <w:t>Conexión:</w:t>
            </w:r>
            <w:r w:rsidRPr="0046054E">
              <w:rPr>
                <w:rFonts w:ascii="Arial" w:hAnsi="Arial" w:cs="Arial"/>
                <w:sz w:val="18"/>
                <w:szCs w:val="18"/>
              </w:rPr>
              <w:br/>
              <w:t>Marrón:5V</w:t>
            </w:r>
            <w:r w:rsidRPr="0046054E">
              <w:rPr>
                <w:rFonts w:ascii="Arial" w:hAnsi="Arial" w:cs="Arial"/>
                <w:sz w:val="18"/>
                <w:szCs w:val="18"/>
              </w:rPr>
              <w:br/>
              <w:t>Azul: GND</w:t>
            </w:r>
            <w:r w:rsidRPr="0046054E">
              <w:rPr>
                <w:rFonts w:ascii="Arial" w:hAnsi="Arial" w:cs="Arial"/>
                <w:sz w:val="18"/>
                <w:szCs w:val="18"/>
              </w:rPr>
              <w:br/>
              <w:t>Negro: Señal</w:t>
            </w:r>
            <w:r w:rsidRPr="0046054E">
              <w:rPr>
                <w:rFonts w:ascii="Arial" w:hAnsi="Arial" w:cs="Arial"/>
                <w:sz w:val="18"/>
                <w:szCs w:val="18"/>
              </w:rPr>
              <w:br/>
              <w:t>Aplicación: Minisumo, Sumo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37071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517CC1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A46E57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705355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DB21A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 xml:space="preserve">Control Profesional infrarrojo para robots minisumo y seguidores de línea. </w:t>
            </w:r>
            <w:r w:rsidRPr="0046054E">
              <w:rPr>
                <w:rFonts w:ascii="Arial" w:hAnsi="Arial" w:cs="Arial"/>
                <w:b/>
                <w:bCs/>
                <w:sz w:val="18"/>
                <w:szCs w:val="18"/>
              </w:rPr>
              <w:br/>
            </w:r>
            <w:r w:rsidRPr="0046054E">
              <w:rPr>
                <w:rFonts w:ascii="Arial" w:hAnsi="Arial" w:cs="Arial"/>
                <w:sz w:val="18"/>
                <w:szCs w:val="18"/>
              </w:rPr>
              <w:t xml:space="preserve">Cuenta con 3 botones, uno de programación, uno de inicio (start) uno de parada (stop), 4 leds infrarrojos para comunicarse con un módulo de inicio a una frecuencia de 38 kHz. </w:t>
            </w:r>
            <w:r w:rsidRPr="0046054E">
              <w:rPr>
                <w:rFonts w:ascii="Arial" w:hAnsi="Arial" w:cs="Arial"/>
                <w:sz w:val="18"/>
                <w:szCs w:val="18"/>
              </w:rPr>
              <w:br/>
              <w:t xml:space="preserve">Cuenta con un selector de 5 posiciones que permite configurar hasta 32 canales diferentes para la comunicación entre el módulo de inicio y el control. </w:t>
            </w:r>
            <w:r w:rsidRPr="0046054E">
              <w:rPr>
                <w:rFonts w:ascii="Arial" w:hAnsi="Arial" w:cs="Arial"/>
                <w:sz w:val="18"/>
                <w:szCs w:val="18"/>
              </w:rPr>
              <w:br/>
              <w:t xml:space="preserve">Funcionamiento con 2 baterías AA. </w:t>
            </w:r>
            <w:r w:rsidRPr="0046054E">
              <w:rPr>
                <w:rFonts w:ascii="Arial" w:hAnsi="Arial" w:cs="Arial"/>
                <w:sz w:val="18"/>
                <w:szCs w:val="18"/>
              </w:rPr>
              <w:br/>
              <w:t>Implementa un microcontrolador Atmega168P para el control de las señales.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A679C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AA20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87B71E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DE214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AEB3B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Batería Lipo 7.4 V 2s 1000mah 20c</w:t>
            </w:r>
            <w:r w:rsidRPr="0046054E">
              <w:rPr>
                <w:rFonts w:ascii="Arial" w:hAnsi="Arial" w:cs="Arial"/>
                <w:b/>
                <w:bCs/>
                <w:sz w:val="18"/>
                <w:szCs w:val="18"/>
              </w:rPr>
              <w:br/>
            </w:r>
            <w:r w:rsidRPr="0046054E">
              <w:rPr>
                <w:rFonts w:ascii="Arial" w:hAnsi="Arial" w:cs="Arial"/>
                <w:sz w:val="18"/>
                <w:szCs w:val="18"/>
              </w:rPr>
              <w:t>Celdas:2</w:t>
            </w:r>
            <w:r w:rsidRPr="0046054E">
              <w:rPr>
                <w:rFonts w:ascii="Arial" w:hAnsi="Arial" w:cs="Arial"/>
                <w:sz w:val="18"/>
                <w:szCs w:val="18"/>
              </w:rPr>
              <w:br/>
              <w:t>Voltaje:7.4 V</w:t>
            </w:r>
            <w:r w:rsidRPr="0046054E">
              <w:rPr>
                <w:rFonts w:ascii="Arial" w:hAnsi="Arial" w:cs="Arial"/>
                <w:sz w:val="18"/>
                <w:szCs w:val="18"/>
              </w:rPr>
              <w:br/>
              <w:t>Corriente Nominal:1000mAh</w:t>
            </w:r>
            <w:r w:rsidRPr="0046054E">
              <w:rPr>
                <w:rFonts w:ascii="Arial" w:hAnsi="Arial" w:cs="Arial"/>
                <w:sz w:val="18"/>
                <w:szCs w:val="18"/>
              </w:rPr>
              <w:br/>
              <w:t>Constante de Descarga: 20C</w:t>
            </w:r>
            <w:r w:rsidRPr="0046054E">
              <w:rPr>
                <w:rFonts w:ascii="Arial" w:hAnsi="Arial" w:cs="Arial"/>
                <w:sz w:val="18"/>
                <w:szCs w:val="18"/>
              </w:rPr>
              <w:br/>
              <w:t>Pico de descarga: 30C</w:t>
            </w:r>
            <w:r w:rsidRPr="0046054E">
              <w:rPr>
                <w:rFonts w:ascii="Arial" w:hAnsi="Arial" w:cs="Arial"/>
                <w:sz w:val="18"/>
                <w:szCs w:val="18"/>
              </w:rPr>
              <w:br/>
              <w:t>Dimensiones: 72 x 34 x 14 mm</w:t>
            </w:r>
            <w:r w:rsidRPr="0046054E">
              <w:rPr>
                <w:rFonts w:ascii="Arial" w:hAnsi="Arial" w:cs="Arial"/>
                <w:sz w:val="18"/>
                <w:szCs w:val="18"/>
              </w:rPr>
              <w:br/>
              <w:t>Conector Carga: JST-XH</w:t>
            </w:r>
            <w:r w:rsidRPr="0046054E">
              <w:rPr>
                <w:rFonts w:ascii="Arial" w:hAnsi="Arial" w:cs="Arial"/>
                <w:sz w:val="18"/>
                <w:szCs w:val="18"/>
              </w:rPr>
              <w:br/>
              <w:t>Conector descarga: JST</w:t>
            </w:r>
            <w:r w:rsidRPr="0046054E">
              <w:rPr>
                <w:rFonts w:ascii="Arial" w:hAnsi="Arial" w:cs="Arial"/>
                <w:sz w:val="18"/>
                <w:szCs w:val="18"/>
              </w:rPr>
              <w:br/>
              <w:t>Peso: 70g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30A1E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BF3C5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5DC4FC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CCCA7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80D9A7" w14:textId="77777777" w:rsidR="000C2A12" w:rsidRPr="0046054E" w:rsidRDefault="000C2A12" w:rsidP="006A270E">
            <w:pPr>
              <w:rPr>
                <w:rFonts w:ascii="Arial" w:hAnsi="Arial" w:cs="Arial"/>
                <w:color w:val="1C1D1E"/>
                <w:sz w:val="18"/>
                <w:szCs w:val="18"/>
              </w:rPr>
            </w:pPr>
            <w:r w:rsidRPr="0046054E">
              <w:rPr>
                <w:rFonts w:ascii="Arial" w:hAnsi="Arial" w:cs="Arial"/>
                <w:b/>
                <w:bCs/>
                <w:color w:val="1C1D1E"/>
                <w:sz w:val="18"/>
                <w:szCs w:val="18"/>
              </w:rPr>
              <w:t xml:space="preserve">Motorreductor de corriente continua (DC) con reductor de engranajes y una relación de reducción de 33.3:1 </w:t>
            </w:r>
            <w:r w:rsidRPr="0046054E">
              <w:rPr>
                <w:rFonts w:ascii="Arial" w:hAnsi="Arial" w:cs="Arial"/>
                <w:color w:val="1C1D1E"/>
                <w:sz w:val="18"/>
                <w:szCs w:val="18"/>
              </w:rPr>
              <w:t>con un diámetro de 16 mm, con engranajes más robustos para un mayor torque y mejor relación de transmisión. Estos motores son muy eficientes en cualquier aplicación que requiera torque y velocidad. El motor puede soportar voltajes desde 6V hasta 22V.</w:t>
            </w:r>
            <w:r w:rsidRPr="0046054E">
              <w:rPr>
                <w:rFonts w:ascii="Arial" w:hAnsi="Arial" w:cs="Arial"/>
                <w:color w:val="1C1D1E"/>
                <w:sz w:val="18"/>
                <w:szCs w:val="18"/>
              </w:rPr>
              <w:br/>
              <w:t>Características:</w:t>
            </w:r>
            <w:r w:rsidRPr="0046054E">
              <w:rPr>
                <w:rFonts w:ascii="Arial" w:hAnsi="Arial" w:cs="Arial"/>
                <w:color w:val="1C1D1E"/>
                <w:sz w:val="18"/>
                <w:szCs w:val="18"/>
              </w:rPr>
              <w:br/>
            </w:r>
            <w:r w:rsidRPr="0046054E">
              <w:rPr>
                <w:rFonts w:ascii="Arial" w:hAnsi="Arial" w:cs="Arial"/>
                <w:color w:val="1C1D1E"/>
                <w:sz w:val="18"/>
                <w:szCs w:val="18"/>
              </w:rPr>
              <w:br/>
              <w:t xml:space="preserve">Voltaje de entrada : 5V – 22.2V (voltajes mayores a 10v disminuyen la vida </w:t>
            </w:r>
            <w:r w:rsidRPr="0046054E">
              <w:rPr>
                <w:rFonts w:ascii="Arial" w:hAnsi="Arial" w:cs="Arial"/>
                <w:color w:val="1C1D1E"/>
                <w:sz w:val="18"/>
                <w:szCs w:val="18"/>
              </w:rPr>
              <w:lastRenderedPageBreak/>
              <w:t>útil del mismo).</w:t>
            </w:r>
            <w:r w:rsidRPr="0046054E">
              <w:rPr>
                <w:rFonts w:ascii="Arial" w:hAnsi="Arial" w:cs="Arial"/>
                <w:color w:val="1C1D1E"/>
                <w:sz w:val="18"/>
                <w:szCs w:val="18"/>
              </w:rPr>
              <w:br/>
              <w:t>Voltaje nominal : 6 Vcc.</w:t>
            </w:r>
            <w:r w:rsidRPr="0046054E">
              <w:rPr>
                <w:rFonts w:ascii="Arial" w:hAnsi="Arial" w:cs="Arial"/>
                <w:color w:val="1C1D1E"/>
                <w:sz w:val="18"/>
                <w:szCs w:val="18"/>
              </w:rPr>
              <w:br/>
              <w:t>Sin corriente de carga 0.09 A.</w:t>
            </w:r>
            <w:r w:rsidRPr="0046054E">
              <w:rPr>
                <w:rFonts w:ascii="Arial" w:hAnsi="Arial" w:cs="Arial"/>
                <w:color w:val="1C1D1E"/>
                <w:sz w:val="18"/>
                <w:szCs w:val="18"/>
              </w:rPr>
              <w:br/>
              <w:t>Eficiencia Pico : 52%.</w:t>
            </w:r>
            <w:r w:rsidRPr="0046054E">
              <w:rPr>
                <w:rFonts w:ascii="Arial" w:hAnsi="Arial" w:cs="Arial"/>
                <w:color w:val="1C1D1E"/>
                <w:sz w:val="18"/>
                <w:szCs w:val="18"/>
              </w:rPr>
              <w:br/>
              <w:t>RPM sin carga : 11530 rpm.</w:t>
            </w:r>
            <w:r w:rsidRPr="0046054E">
              <w:rPr>
                <w:rFonts w:ascii="Arial" w:hAnsi="Arial" w:cs="Arial"/>
                <w:color w:val="1C1D1E"/>
                <w:sz w:val="18"/>
                <w:szCs w:val="18"/>
              </w:rPr>
              <w:br/>
              <w:t>RPM y torque a 5v : 157 rpm, 1.57 torque.</w:t>
            </w:r>
            <w:r w:rsidRPr="0046054E">
              <w:rPr>
                <w:rFonts w:ascii="Arial" w:hAnsi="Arial" w:cs="Arial"/>
                <w:color w:val="1C1D1E"/>
                <w:sz w:val="18"/>
                <w:szCs w:val="18"/>
              </w:rPr>
              <w:br/>
              <w:t>Velocidad y torque a 7.4v : 233 rpm, 2.33 torque.</w:t>
            </w:r>
            <w:r w:rsidRPr="0046054E">
              <w:rPr>
                <w:rFonts w:ascii="Arial" w:hAnsi="Arial" w:cs="Arial"/>
                <w:color w:val="1C1D1E"/>
                <w:sz w:val="18"/>
                <w:szCs w:val="18"/>
              </w:rPr>
              <w:br/>
              <w:t>Velocidad y torque a 11.1v : 349 rpm, 3.49 torque.</w:t>
            </w:r>
            <w:r w:rsidRPr="0046054E">
              <w:rPr>
                <w:rFonts w:ascii="Arial" w:hAnsi="Arial" w:cs="Arial"/>
                <w:color w:val="1C1D1E"/>
                <w:sz w:val="18"/>
                <w:szCs w:val="18"/>
              </w:rPr>
              <w:br/>
              <w:t>Diámetro del eje : 3 mm.</w:t>
            </w:r>
            <w:r w:rsidRPr="0046054E">
              <w:rPr>
                <w:rFonts w:ascii="Arial" w:hAnsi="Arial" w:cs="Arial"/>
                <w:color w:val="1C1D1E"/>
                <w:sz w:val="18"/>
                <w:szCs w:val="18"/>
              </w:rPr>
              <w:br/>
              <w:t>Longitud del eje : 38 mm.</w:t>
            </w:r>
            <w:r w:rsidRPr="0046054E">
              <w:rPr>
                <w:rFonts w:ascii="Arial" w:hAnsi="Arial" w:cs="Arial"/>
                <w:color w:val="1C1D1E"/>
                <w:sz w:val="18"/>
                <w:szCs w:val="18"/>
              </w:rPr>
              <w:br/>
              <w:t>Longitud de caja de engranaje : 12.7 mm.</w:t>
            </w:r>
            <w:r w:rsidRPr="0046054E">
              <w:rPr>
                <w:rFonts w:ascii="Arial" w:hAnsi="Arial" w:cs="Arial"/>
                <w:color w:val="1C1D1E"/>
                <w:sz w:val="18"/>
                <w:szCs w:val="18"/>
              </w:rPr>
              <w:br/>
              <w:t>Extensión del motor : 28.7 mm.</w:t>
            </w:r>
            <w:r w:rsidRPr="0046054E">
              <w:rPr>
                <w:rFonts w:ascii="Arial" w:hAnsi="Arial" w:cs="Arial"/>
                <w:color w:val="1C1D1E"/>
                <w:sz w:val="18"/>
                <w:szCs w:val="18"/>
              </w:rPr>
              <w:br/>
              <w:t>Tipo de engranaje: Cilíndrico.</w:t>
            </w:r>
            <w:r w:rsidRPr="0046054E">
              <w:rPr>
                <w:rFonts w:ascii="Arial" w:hAnsi="Arial" w:cs="Arial"/>
                <w:color w:val="1C1D1E"/>
                <w:sz w:val="18"/>
                <w:szCs w:val="18"/>
              </w:rPr>
              <w:br/>
              <w:t>Tipo de motor : Mabuchi FK-050.</w:t>
            </w:r>
            <w:r w:rsidRPr="0046054E">
              <w:rPr>
                <w:rFonts w:ascii="Arial" w:hAnsi="Arial" w:cs="Arial"/>
                <w:color w:val="1C1D1E"/>
                <w:sz w:val="18"/>
                <w:szCs w:val="18"/>
              </w:rPr>
              <w:br/>
              <w:t>Relación de transmisión : 50 : 1.</w:t>
            </w:r>
            <w:r w:rsidRPr="0046054E">
              <w:rPr>
                <w:rFonts w:ascii="Arial" w:hAnsi="Arial" w:cs="Arial"/>
                <w:color w:val="1C1D1E"/>
                <w:sz w:val="18"/>
                <w:szCs w:val="18"/>
              </w:rPr>
              <w:br/>
              <w:t>Peso : 29 gramos.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2AB70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B8B5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2ADB18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EC9B3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0A9F36"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Sensor de línea (QTR-1A)</w:t>
            </w:r>
            <w:r w:rsidRPr="0046054E">
              <w:rPr>
                <w:rFonts w:ascii="Arial" w:hAnsi="Arial" w:cs="Arial"/>
                <w:b/>
                <w:bCs/>
                <w:sz w:val="18"/>
                <w:szCs w:val="18"/>
              </w:rPr>
              <w:br/>
            </w:r>
            <w:r w:rsidRPr="0046054E">
              <w:rPr>
                <w:rFonts w:ascii="Arial" w:hAnsi="Arial" w:cs="Arial"/>
                <w:sz w:val="18"/>
                <w:szCs w:val="18"/>
              </w:rPr>
              <w:t>El Sensor QTR análogo lleva un solo LED infrarrojo y fototransistor, es un pequeño módulo de 13 x 8mm</w:t>
            </w:r>
            <w:r w:rsidRPr="0046054E">
              <w:rPr>
                <w:rFonts w:ascii="Arial" w:hAnsi="Arial" w:cs="Arial"/>
                <w:sz w:val="18"/>
                <w:szCs w:val="18"/>
              </w:rPr>
              <w:br/>
              <w:t>Características:</w:t>
            </w:r>
            <w:r w:rsidRPr="0046054E">
              <w:rPr>
                <w:rFonts w:ascii="Arial" w:hAnsi="Arial" w:cs="Arial"/>
                <w:sz w:val="18"/>
                <w:szCs w:val="18"/>
              </w:rPr>
              <w:br/>
              <w:t>Dimensiones: 13 x 8mm</w:t>
            </w:r>
            <w:r w:rsidRPr="0046054E">
              <w:rPr>
                <w:rFonts w:ascii="Arial" w:hAnsi="Arial" w:cs="Arial"/>
                <w:sz w:val="18"/>
                <w:szCs w:val="18"/>
              </w:rPr>
              <w:br/>
              <w:t>Voltaje de funcionamiento: 5,0 V</w:t>
            </w:r>
            <w:r w:rsidRPr="0046054E">
              <w:rPr>
                <w:rFonts w:ascii="Arial" w:hAnsi="Arial" w:cs="Arial"/>
                <w:sz w:val="18"/>
                <w:szCs w:val="18"/>
              </w:rPr>
              <w:br/>
              <w:t>Consumo de corriente: 25 mA</w:t>
            </w:r>
            <w:r w:rsidRPr="0046054E">
              <w:rPr>
                <w:rFonts w:ascii="Arial" w:hAnsi="Arial" w:cs="Arial"/>
                <w:sz w:val="18"/>
                <w:szCs w:val="18"/>
              </w:rPr>
              <w:br/>
              <w:t>Formato de salida: Voltaje análogo</w:t>
            </w:r>
            <w:r w:rsidRPr="0046054E">
              <w:rPr>
                <w:rFonts w:ascii="Arial" w:hAnsi="Arial" w:cs="Arial"/>
                <w:sz w:val="18"/>
                <w:szCs w:val="18"/>
              </w:rPr>
              <w:br/>
              <w:t>Distancia óptima de detección: 3 mm</w:t>
            </w:r>
            <w:r w:rsidRPr="0046054E">
              <w:rPr>
                <w:rFonts w:ascii="Arial" w:hAnsi="Arial" w:cs="Arial"/>
                <w:sz w:val="18"/>
                <w:szCs w:val="18"/>
              </w:rPr>
              <w:br/>
              <w:t>Máxima distancia de detección recomendada: 6 mm</w:t>
            </w:r>
            <w:r w:rsidRPr="0046054E">
              <w:rPr>
                <w:rFonts w:ascii="Arial" w:hAnsi="Arial" w:cs="Arial"/>
                <w:sz w:val="18"/>
                <w:szCs w:val="18"/>
              </w:rPr>
              <w:br/>
              <w:t>Peso sin terminales: 0,23 g</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8AB07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8A1650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D4528F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808F2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001EA8" w14:textId="77777777" w:rsidR="000C2A12" w:rsidRPr="0046054E" w:rsidRDefault="000C2A12" w:rsidP="006A270E">
            <w:pPr>
              <w:jc w:val="both"/>
              <w:rPr>
                <w:rFonts w:ascii="Arial" w:hAnsi="Arial" w:cs="Arial"/>
                <w:b/>
                <w:bCs/>
                <w:sz w:val="18"/>
                <w:szCs w:val="18"/>
              </w:rPr>
            </w:pPr>
            <w:r w:rsidRPr="0046054E">
              <w:rPr>
                <w:rFonts w:ascii="Arial" w:hAnsi="Arial" w:cs="Arial"/>
                <w:b/>
                <w:bCs/>
                <w:sz w:val="18"/>
                <w:szCs w:val="18"/>
              </w:rPr>
              <w:t>Programador AVR Pololu v2.1</w:t>
            </w:r>
            <w:r w:rsidRPr="0046054E">
              <w:rPr>
                <w:rFonts w:ascii="Arial" w:hAnsi="Arial" w:cs="Arial"/>
                <w:b/>
                <w:bCs/>
                <w:sz w:val="18"/>
                <w:szCs w:val="18"/>
              </w:rPr>
              <w:br/>
            </w:r>
            <w:r w:rsidRPr="0046054E">
              <w:rPr>
                <w:rFonts w:ascii="Arial" w:hAnsi="Arial" w:cs="Arial"/>
                <w:sz w:val="18"/>
                <w:szCs w:val="18"/>
              </w:rPr>
              <w:t>Este programador se puede usar para programar microcontroladores AVR y placas controladoras basadas en AVR, como nuestros controladores de robot A-Star 328PB Micro, Orangután y el robot 3pi. El programador emula un STK500 en un puerto serie virtual, lo que lo hace compatible con el software de programación AVR estándar, y admite dispositivos que funcionan a 3,3 V o 5 V. El programador también cuenta con un puerto serie de nivel TTL, que permite la comunicación serial de propósito general para depurar o programar microcontroladores con un gestor de arranque en serie. Este programador totalmente ensamblado incluye un cable ISP y un conector macho de 1 × 6 de doble cara.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A5174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E7AEF9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8CD7F5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40D09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8FE4CF"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Paquete de 1 par de llantas para minisumo MiniBlack (24×23) – rojo</w:t>
            </w:r>
            <w:r w:rsidRPr="0046054E">
              <w:rPr>
                <w:rFonts w:ascii="Arial" w:hAnsi="Arial" w:cs="Arial"/>
                <w:b/>
                <w:bCs/>
                <w:sz w:val="18"/>
                <w:szCs w:val="18"/>
              </w:rPr>
              <w:br/>
              <w:t>Cantidad:</w:t>
            </w:r>
            <w:r w:rsidRPr="0046054E">
              <w:rPr>
                <w:rFonts w:ascii="Arial" w:hAnsi="Arial" w:cs="Arial"/>
                <w:b/>
                <w:bCs/>
                <w:sz w:val="18"/>
                <w:szCs w:val="18"/>
              </w:rPr>
              <w:br/>
            </w:r>
            <w:r w:rsidRPr="0046054E">
              <w:rPr>
                <w:rFonts w:ascii="Arial" w:hAnsi="Arial" w:cs="Arial"/>
                <w:sz w:val="18"/>
                <w:szCs w:val="18"/>
              </w:rPr>
              <w:t>1 Par =2 llantas</w:t>
            </w:r>
            <w:r w:rsidRPr="0046054E">
              <w:rPr>
                <w:rFonts w:ascii="Arial" w:hAnsi="Arial" w:cs="Arial"/>
                <w:sz w:val="18"/>
                <w:szCs w:val="18"/>
              </w:rPr>
              <w:br/>
              <w:t>1 par de tornillos (2 tornillos).</w:t>
            </w:r>
            <w:r w:rsidRPr="0046054E">
              <w:rPr>
                <w:rFonts w:ascii="Arial" w:hAnsi="Arial" w:cs="Arial"/>
                <w:sz w:val="18"/>
                <w:szCs w:val="18"/>
              </w:rPr>
              <w:br/>
              <w:t>Características:</w:t>
            </w:r>
            <w:r w:rsidRPr="0046054E">
              <w:rPr>
                <w:rFonts w:ascii="Arial" w:hAnsi="Arial" w:cs="Arial"/>
                <w:sz w:val="18"/>
                <w:szCs w:val="18"/>
              </w:rPr>
              <w:br/>
              <w:t>Diámetro exterior del Rin: 19 mm</w:t>
            </w:r>
            <w:r w:rsidRPr="0046054E">
              <w:rPr>
                <w:rFonts w:ascii="Arial" w:hAnsi="Arial" w:cs="Arial"/>
                <w:sz w:val="18"/>
                <w:szCs w:val="18"/>
              </w:rPr>
              <w:br/>
              <w:t>Diámetro interior del Rin: 17 mm</w:t>
            </w:r>
            <w:r w:rsidRPr="0046054E">
              <w:rPr>
                <w:rFonts w:ascii="Arial" w:hAnsi="Arial" w:cs="Arial"/>
                <w:sz w:val="18"/>
                <w:szCs w:val="18"/>
              </w:rPr>
              <w:br/>
              <w:t>Longitud: 23 mm</w:t>
            </w:r>
            <w:r w:rsidRPr="0046054E">
              <w:rPr>
                <w:rFonts w:ascii="Arial" w:hAnsi="Arial" w:cs="Arial"/>
                <w:sz w:val="18"/>
                <w:szCs w:val="18"/>
              </w:rPr>
              <w:br/>
              <w:t>Diámetro total Rin + Llanta: 24 mm</w:t>
            </w:r>
            <w:r w:rsidRPr="0046054E">
              <w:rPr>
                <w:rFonts w:ascii="Arial" w:hAnsi="Arial" w:cs="Arial"/>
                <w:sz w:val="18"/>
                <w:szCs w:val="18"/>
              </w:rPr>
              <w:br/>
              <w:t>Diámetro del eje: 3 mm (+/- 0.02mm)</w:t>
            </w:r>
            <w:r w:rsidRPr="0046054E">
              <w:rPr>
                <w:rFonts w:ascii="Arial" w:hAnsi="Arial" w:cs="Arial"/>
                <w:sz w:val="18"/>
                <w:szCs w:val="18"/>
              </w:rPr>
              <w:br/>
              <w:t>Material del Rin: Aluminio</w:t>
            </w:r>
            <w:r w:rsidRPr="0046054E">
              <w:rPr>
                <w:rFonts w:ascii="Arial" w:hAnsi="Arial" w:cs="Arial"/>
                <w:sz w:val="18"/>
                <w:szCs w:val="18"/>
              </w:rPr>
              <w:br/>
              <w:t>Material de la goma: Caucho de silicona – dureza 10A</w:t>
            </w:r>
            <w:r w:rsidRPr="0046054E">
              <w:rPr>
                <w:rFonts w:ascii="Arial" w:hAnsi="Arial" w:cs="Arial"/>
                <w:sz w:val="18"/>
                <w:szCs w:val="18"/>
              </w:rPr>
              <w:br/>
              <w:t>Color: Negro</w:t>
            </w:r>
            <w:r w:rsidRPr="0046054E">
              <w:rPr>
                <w:rFonts w:ascii="Arial" w:hAnsi="Arial" w:cs="Arial"/>
                <w:sz w:val="18"/>
                <w:szCs w:val="18"/>
              </w:rPr>
              <w:br/>
              <w:t>Incluye tornillos y llave Allen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49C7D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5745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Paquetes</w:t>
            </w:r>
          </w:p>
        </w:tc>
      </w:tr>
      <w:tr w:rsidR="000C2A12" w:rsidRPr="0046054E" w14:paraId="2750AA9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9AAEA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2B6E9F"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Chasis para minisumo en acero y corte laser</w:t>
            </w:r>
            <w:r w:rsidRPr="0046054E">
              <w:rPr>
                <w:rFonts w:ascii="Arial" w:hAnsi="Arial" w:cs="Arial"/>
                <w:b/>
                <w:bCs/>
                <w:sz w:val="18"/>
                <w:szCs w:val="18"/>
              </w:rPr>
              <w:br/>
              <w:t>Características:</w:t>
            </w:r>
            <w:r w:rsidRPr="0046054E">
              <w:rPr>
                <w:rFonts w:ascii="Arial" w:hAnsi="Arial" w:cs="Arial"/>
                <w:b/>
                <w:bCs/>
                <w:sz w:val="18"/>
                <w:szCs w:val="18"/>
              </w:rPr>
              <w:br/>
            </w:r>
            <w:r w:rsidRPr="0046054E">
              <w:rPr>
                <w:rFonts w:ascii="Arial" w:hAnsi="Arial" w:cs="Arial"/>
                <w:sz w:val="18"/>
                <w:szCs w:val="18"/>
              </w:rPr>
              <w:t>Peso aproximado: 345 g</w:t>
            </w:r>
            <w:r w:rsidRPr="0046054E">
              <w:rPr>
                <w:rFonts w:ascii="Arial" w:hAnsi="Arial" w:cs="Arial"/>
                <w:sz w:val="18"/>
                <w:szCs w:val="18"/>
              </w:rPr>
              <w:br/>
              <w:t>Medidas: 99mm x 99mm x 24 mm</w:t>
            </w:r>
            <w:r w:rsidRPr="0046054E">
              <w:rPr>
                <w:rFonts w:ascii="Arial" w:hAnsi="Arial" w:cs="Arial"/>
                <w:sz w:val="18"/>
                <w:szCs w:val="18"/>
              </w:rPr>
              <w:br/>
              <w:t>Material: Acero</w:t>
            </w:r>
            <w:r w:rsidRPr="0046054E">
              <w:rPr>
                <w:rFonts w:ascii="Arial" w:hAnsi="Arial" w:cs="Arial"/>
                <w:sz w:val="18"/>
                <w:szCs w:val="18"/>
              </w:rPr>
              <w:br/>
              <w:t>Pintura Electrostática</w:t>
            </w:r>
            <w:r w:rsidRPr="0046054E">
              <w:rPr>
                <w:rFonts w:ascii="Arial" w:hAnsi="Arial" w:cs="Arial"/>
                <w:sz w:val="18"/>
                <w:szCs w:val="18"/>
              </w:rPr>
              <w:br/>
            </w:r>
            <w:r w:rsidRPr="0046054E">
              <w:rPr>
                <w:rFonts w:ascii="Arial" w:hAnsi="Arial" w:cs="Arial"/>
                <w:sz w:val="18"/>
                <w:szCs w:val="18"/>
              </w:rPr>
              <w:lastRenderedPageBreak/>
              <w:t>Consta de 8 piezas:</w:t>
            </w:r>
            <w:r w:rsidRPr="0046054E">
              <w:rPr>
                <w:rFonts w:ascii="Arial" w:hAnsi="Arial" w:cs="Arial"/>
                <w:sz w:val="18"/>
                <w:szCs w:val="18"/>
              </w:rPr>
              <w:br/>
              <w:t>Soporte de motor (Aluminio mecanizado en CNC)</w:t>
            </w:r>
            <w:r w:rsidRPr="0046054E">
              <w:rPr>
                <w:rFonts w:ascii="Arial" w:hAnsi="Arial" w:cs="Arial"/>
                <w:sz w:val="18"/>
                <w:szCs w:val="18"/>
              </w:rPr>
              <w:br/>
              <w:t>Base (acero)</w:t>
            </w:r>
            <w:r w:rsidRPr="0046054E">
              <w:rPr>
                <w:rFonts w:ascii="Arial" w:hAnsi="Arial" w:cs="Arial"/>
                <w:sz w:val="18"/>
                <w:szCs w:val="18"/>
              </w:rPr>
              <w:br/>
              <w:t>Laterales x 2 (acero)</w:t>
            </w:r>
            <w:r w:rsidRPr="0046054E">
              <w:rPr>
                <w:rFonts w:ascii="Arial" w:hAnsi="Arial" w:cs="Arial"/>
                <w:sz w:val="18"/>
                <w:szCs w:val="18"/>
              </w:rPr>
              <w:br/>
              <w:t>Tapa Frontal (acero)</w:t>
            </w:r>
            <w:r w:rsidRPr="0046054E">
              <w:rPr>
                <w:rFonts w:ascii="Arial" w:hAnsi="Arial" w:cs="Arial"/>
                <w:sz w:val="18"/>
                <w:szCs w:val="18"/>
              </w:rPr>
              <w:br/>
              <w:t>Tapa Superior (acero)</w:t>
            </w:r>
            <w:r w:rsidRPr="0046054E">
              <w:rPr>
                <w:rFonts w:ascii="Arial" w:hAnsi="Arial" w:cs="Arial"/>
                <w:sz w:val="18"/>
                <w:szCs w:val="18"/>
              </w:rPr>
              <w:br/>
              <w:t>Cuchilla de Soporte (acero)</w:t>
            </w:r>
            <w:r w:rsidRPr="0046054E">
              <w:rPr>
                <w:rFonts w:ascii="Arial" w:hAnsi="Arial" w:cs="Arial"/>
                <w:sz w:val="18"/>
                <w:szCs w:val="18"/>
              </w:rPr>
              <w:br/>
              <w:t>Cuchilla minisumo (10×1.8) cm</w:t>
            </w:r>
            <w:r w:rsidRPr="0046054E">
              <w:rPr>
                <w:rFonts w:ascii="Arial" w:hAnsi="Arial" w:cs="Arial"/>
                <w:sz w:val="18"/>
                <w:szCs w:val="18"/>
              </w:rPr>
              <w:br/>
              <w:t>Aplicación: Especial para competencias de Minisumo profesional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3FB2D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BBA25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F1349E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AD56C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0E69D56"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Radio Control P32 91803G-C con receptor</w:t>
            </w:r>
            <w:r w:rsidRPr="0046054E">
              <w:rPr>
                <w:rFonts w:ascii="Arial" w:hAnsi="Arial" w:cs="Arial"/>
                <w:b/>
                <w:bCs/>
                <w:sz w:val="18"/>
                <w:szCs w:val="18"/>
              </w:rPr>
              <w:br/>
            </w:r>
            <w:r w:rsidRPr="0046054E">
              <w:rPr>
                <w:rFonts w:ascii="Arial" w:hAnsi="Arial" w:cs="Arial"/>
                <w:sz w:val="18"/>
                <w:szCs w:val="18"/>
              </w:rPr>
              <w:t>Radio Control tipo pistola de cuatro canales. Ideal para las categorías Minisumo RC, Sumo RC, Robot de Batalla (Warbot). Debe incluir el receptor.</w:t>
            </w:r>
            <w:r w:rsidRPr="0046054E">
              <w:rPr>
                <w:rFonts w:ascii="Arial" w:hAnsi="Arial" w:cs="Arial"/>
                <w:sz w:val="18"/>
                <w:szCs w:val="18"/>
              </w:rPr>
              <w:br/>
              <w:t>Características:</w:t>
            </w:r>
            <w:r w:rsidRPr="0046054E">
              <w:rPr>
                <w:rFonts w:ascii="Arial" w:hAnsi="Arial" w:cs="Arial"/>
                <w:sz w:val="18"/>
                <w:szCs w:val="18"/>
              </w:rPr>
              <w:br/>
              <w:t>Modelo: P32 (91803G-B)</w:t>
            </w:r>
            <w:r w:rsidRPr="0046054E">
              <w:rPr>
                <w:rFonts w:ascii="Arial" w:hAnsi="Arial" w:cs="Arial"/>
                <w:sz w:val="18"/>
                <w:szCs w:val="18"/>
              </w:rPr>
              <w:br/>
              <w:t>Canales: 4CH</w:t>
            </w:r>
            <w:r w:rsidRPr="0046054E">
              <w:rPr>
                <w:rFonts w:ascii="Arial" w:hAnsi="Arial" w:cs="Arial"/>
                <w:sz w:val="18"/>
                <w:szCs w:val="18"/>
              </w:rPr>
              <w:br/>
              <w:t>Tamaño: 137*162*68mm</w:t>
            </w:r>
            <w:r w:rsidRPr="0046054E">
              <w:rPr>
                <w:rFonts w:ascii="Arial" w:hAnsi="Arial" w:cs="Arial"/>
                <w:sz w:val="18"/>
                <w:szCs w:val="18"/>
              </w:rPr>
              <w:br/>
              <w:t>Alimentación: 4 Baterías AAA</w:t>
            </w:r>
            <w:r w:rsidRPr="0046054E">
              <w:rPr>
                <w:rFonts w:ascii="Arial" w:hAnsi="Arial" w:cs="Arial"/>
                <w:sz w:val="18"/>
                <w:szCs w:val="18"/>
              </w:rPr>
              <w:br/>
              <w:t>Frecuencia: 2.4 GHz</w:t>
            </w:r>
            <w:r w:rsidRPr="0046054E">
              <w:rPr>
                <w:rFonts w:ascii="Arial" w:hAnsi="Arial" w:cs="Arial"/>
                <w:sz w:val="18"/>
                <w:szCs w:val="18"/>
              </w:rPr>
              <w:br/>
              <w:t>Receptor: RX41 (tamaño: 34*18,13mm)</w:t>
            </w:r>
            <w:r w:rsidRPr="0046054E">
              <w:rPr>
                <w:rFonts w:ascii="Arial" w:hAnsi="Arial" w:cs="Arial"/>
                <w:sz w:val="18"/>
                <w:szCs w:val="18"/>
              </w:rPr>
              <w:br/>
              <w:t>Longitud de Antena del receptor: 90mm</w:t>
            </w:r>
            <w:r w:rsidRPr="0046054E">
              <w:rPr>
                <w:rFonts w:ascii="Arial" w:hAnsi="Arial" w:cs="Arial"/>
                <w:sz w:val="18"/>
                <w:szCs w:val="18"/>
              </w:rPr>
              <w:br/>
              <w:t>A prueba de agua: Sí</w:t>
            </w:r>
            <w:r w:rsidRPr="0046054E">
              <w:rPr>
                <w:rFonts w:ascii="Arial" w:hAnsi="Arial" w:cs="Arial"/>
                <w:sz w:val="18"/>
                <w:szCs w:val="18"/>
              </w:rPr>
              <w:br/>
              <w:t>Advertencia de batería baja</w:t>
            </w:r>
            <w:r w:rsidRPr="0046054E">
              <w:rPr>
                <w:rFonts w:ascii="Arial" w:hAnsi="Arial" w:cs="Arial"/>
                <w:sz w:val="18"/>
                <w:szCs w:val="18"/>
              </w:rPr>
              <w:br/>
              <w:t>Pantalla LCD: Sí</w:t>
            </w:r>
            <w:r w:rsidRPr="0046054E">
              <w:rPr>
                <w:rFonts w:ascii="Arial" w:hAnsi="Arial" w:cs="Arial"/>
                <w:sz w:val="18"/>
                <w:szCs w:val="18"/>
              </w:rPr>
              <w:br/>
              <w:t>Otros ajustes funcionales: EXP/REV/EPA/TRIM</w:t>
            </w:r>
            <w:r w:rsidRPr="0046054E">
              <w:rPr>
                <w:rFonts w:ascii="Arial" w:hAnsi="Arial" w:cs="Arial"/>
                <w:sz w:val="18"/>
                <w:szCs w:val="18"/>
              </w:rPr>
              <w:br/>
              <w:t>ABS: Sí</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2E909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6D81A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95026D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080D6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F7B988"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de almacenamiento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95735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75CD4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B55DA7E"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2EF7D2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3. KIT DE CARGA Y BATERIAS LIPO PARA PROTOTIPOS</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48A0C94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0F8351C2"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ABF4BC"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de carga y baterías LiPo para prototipos está diseñado para respaldar la construcción de proyectos de robótica en educación básica secundaria y media académica al proporcionar los componentes esenciales para un manejo seguro y eficiente de las fuentes de energía. Con un regulador protector de voltaje de alta capacidad, se garantiza que los dispositivos estén protegidos contra picos de voltaje, lo cual es fundamental para prevenir daños en equipos sensibles. El cargador versátil incluido permite la carga y descarga de múltiples tipos de baterías, asegurando que los estudiantes puedan trabajar con diferentes tecnologías, desde baterías de litio hasta NiMH, mientras que su función de equilibrado optimiza el rendimiento y la vida útil de las baterías. Además, las baterías LiPo incluidas ofrecen potencias adecuadas para alimentar diversos prototipos robóticos, fomentando la creatividad y la innovación de los estudiantes. Con una caja de almacenamiento para mantener los componentes organizados, este kit no solo proporciona herramientas técnicas, sino que también promueve el aprendizaje práctico y el trabajo en equipo, elementos cruciales en la educación de robótica.</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D8856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r>
      <w:tr w:rsidR="000C2A12" w:rsidRPr="0046054E" w14:paraId="57F11B40"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BE44AE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401B62E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5AF0F7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5A82CF0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AF49F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AB5F2F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 xml:space="preserve">Regulador protector de voltaje pro 1800W con 8 tomas protegidas contra picos de voltaje </w:t>
            </w:r>
            <w:r w:rsidRPr="0046054E">
              <w:rPr>
                <w:rFonts w:ascii="Arial" w:hAnsi="Arial" w:cs="Arial"/>
                <w:b/>
                <w:bCs/>
                <w:sz w:val="18"/>
                <w:szCs w:val="18"/>
              </w:rPr>
              <w:br/>
            </w:r>
            <w:r w:rsidRPr="0046054E">
              <w:rPr>
                <w:rFonts w:ascii="Arial" w:hAnsi="Arial" w:cs="Arial"/>
                <w:sz w:val="18"/>
                <w:szCs w:val="18"/>
              </w:rPr>
              <w:t>Salida de voltaje: 120V - 15A</w:t>
            </w:r>
            <w:r w:rsidRPr="0046054E">
              <w:rPr>
                <w:rFonts w:ascii="Arial" w:hAnsi="Arial" w:cs="Arial"/>
                <w:sz w:val="18"/>
                <w:szCs w:val="18"/>
              </w:rPr>
              <w:br/>
              <w:t>Incluye fusible de protección: 250V - 10A</w:t>
            </w:r>
            <w:r w:rsidRPr="0046054E">
              <w:rPr>
                <w:rFonts w:ascii="Arial" w:hAnsi="Arial" w:cs="Arial"/>
                <w:sz w:val="18"/>
                <w:szCs w:val="18"/>
              </w:rPr>
              <w:br/>
              <w:t>Incluye dos fusibles de repuesto gratis</w:t>
            </w:r>
            <w:r w:rsidRPr="0046054E">
              <w:rPr>
                <w:rFonts w:ascii="Arial" w:hAnsi="Arial" w:cs="Arial"/>
                <w:sz w:val="18"/>
                <w:szCs w:val="18"/>
              </w:rPr>
              <w:br/>
              <w:t>Interruptor neón rojo - 15-20A a 125 V</w:t>
            </w:r>
            <w:r w:rsidRPr="0046054E">
              <w:rPr>
                <w:rFonts w:ascii="Arial" w:hAnsi="Arial" w:cs="Arial"/>
                <w:sz w:val="18"/>
                <w:szCs w:val="18"/>
              </w:rPr>
              <w:br/>
              <w:t>Color del regulador: Negro</w:t>
            </w:r>
            <w:r w:rsidRPr="0046054E">
              <w:rPr>
                <w:rFonts w:ascii="Arial" w:hAnsi="Arial" w:cs="Arial"/>
                <w:sz w:val="18"/>
                <w:szCs w:val="18"/>
              </w:rPr>
              <w:br/>
              <w:t>Indicador led de encendido</w:t>
            </w:r>
            <w:r w:rsidRPr="0046054E">
              <w:rPr>
                <w:rFonts w:ascii="Arial" w:hAnsi="Arial" w:cs="Arial"/>
                <w:sz w:val="18"/>
                <w:szCs w:val="18"/>
              </w:rPr>
              <w:br/>
              <w:t>Supresor de picos de voltaje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136738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F9CEE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66576D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74E17D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3.2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F55F15"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Cargador de bateria Lipo 80W con adaptador de corriente + Fuente de poder</w:t>
            </w:r>
            <w:r w:rsidRPr="0046054E">
              <w:rPr>
                <w:rFonts w:ascii="Arial" w:hAnsi="Arial" w:cs="Arial"/>
                <w:b/>
                <w:bCs/>
                <w:sz w:val="18"/>
                <w:szCs w:val="18"/>
              </w:rPr>
              <w:br/>
            </w:r>
            <w:r w:rsidRPr="0046054E">
              <w:rPr>
                <w:rFonts w:ascii="Arial" w:hAnsi="Arial" w:cs="Arial"/>
                <w:sz w:val="18"/>
                <w:szCs w:val="18"/>
              </w:rPr>
              <w:t>El cargador, descargador y equilibrador de baterías rápido debe ser altamente versátil. Funcionar con baterías de NiMH, NiCd, Pb, LiPo, Li-ion, LiFe, contando con un equilibrador interno independiente de baterías de litio que permite la carga y descarga de 2 a 6 celdas. Tambien debe tener funciones avanzadas como monitoreo de potencia de entrada, sensibilidad delta-pico, carga y descarga cíclicas, al igual que contar con las siguientes características:</w:t>
            </w:r>
            <w:r w:rsidRPr="0046054E">
              <w:rPr>
                <w:rFonts w:ascii="Arial" w:hAnsi="Arial" w:cs="Arial"/>
                <w:sz w:val="18"/>
                <w:szCs w:val="18"/>
              </w:rPr>
              <w:br/>
              <w:t>Carga rápida y modo de almacenamiento para baterías de litio.</w:t>
            </w:r>
            <w:r w:rsidRPr="0046054E">
              <w:rPr>
                <w:rFonts w:ascii="Arial" w:hAnsi="Arial" w:cs="Arial"/>
                <w:sz w:val="18"/>
                <w:szCs w:val="18"/>
              </w:rPr>
              <w:br/>
              <w:t>Sensibilidad de Delta-pico (terminación automática de carga usando detección de voltaje delta-pico)</w:t>
            </w:r>
            <w:r w:rsidRPr="0046054E">
              <w:rPr>
                <w:rFonts w:ascii="Arial" w:hAnsi="Arial" w:cs="Arial"/>
                <w:sz w:val="18"/>
                <w:szCs w:val="18"/>
              </w:rPr>
              <w:br/>
              <w:t>Monitor de potencia de entrada para evitar daños a la batería de un automóvil cuando se carga en el campo</w:t>
            </w:r>
            <w:r w:rsidRPr="0046054E">
              <w:rPr>
                <w:rFonts w:ascii="Arial" w:hAnsi="Arial" w:cs="Arial"/>
                <w:sz w:val="18"/>
                <w:szCs w:val="18"/>
              </w:rPr>
              <w:br/>
              <w:t>Limitación de la corriente de carga (NiMH, NiCd)</w:t>
            </w:r>
            <w:r w:rsidRPr="0046054E">
              <w:rPr>
                <w:rFonts w:ascii="Arial" w:hAnsi="Arial" w:cs="Arial"/>
                <w:sz w:val="18"/>
                <w:szCs w:val="18"/>
              </w:rPr>
              <w:br/>
              <w:t>Almacenamiento de hasta cinco configuraciones de programa creadas por el usuario</w:t>
            </w:r>
            <w:r w:rsidRPr="0046054E">
              <w:rPr>
                <w:rFonts w:ascii="Arial" w:hAnsi="Arial" w:cs="Arial"/>
                <w:sz w:val="18"/>
                <w:szCs w:val="18"/>
              </w:rPr>
              <w:br/>
              <w:t>Carga o descarga cíclica</w:t>
            </w:r>
            <w:r w:rsidRPr="0046054E">
              <w:rPr>
                <w:rFonts w:ascii="Arial" w:hAnsi="Arial" w:cs="Arial"/>
                <w:sz w:val="18"/>
                <w:szCs w:val="18"/>
              </w:rPr>
              <w:br/>
              <w:t>Pantalla LCD de 16 × 2 caracteres</w:t>
            </w:r>
            <w:r w:rsidRPr="0046054E">
              <w:rPr>
                <w:rFonts w:ascii="Arial" w:hAnsi="Arial" w:cs="Arial"/>
                <w:sz w:val="18"/>
                <w:szCs w:val="18"/>
              </w:rPr>
              <w:br/>
              <w:t>Voltaje de alimentación: 10 a 20 VDC</w:t>
            </w:r>
            <w:r w:rsidRPr="0046054E">
              <w:rPr>
                <w:rFonts w:ascii="Arial" w:hAnsi="Arial" w:cs="Arial"/>
                <w:sz w:val="18"/>
                <w:szCs w:val="18"/>
              </w:rPr>
              <w:br/>
              <w:t>Potencia del circuito: Máximo carga 80W - Máximo descarga 10W</w:t>
            </w:r>
            <w:r w:rsidRPr="0046054E">
              <w:rPr>
                <w:rFonts w:ascii="Arial" w:hAnsi="Arial" w:cs="Arial"/>
                <w:sz w:val="18"/>
                <w:szCs w:val="18"/>
              </w:rPr>
              <w:br/>
              <w:t>Rango de corriente: Carga 0.1 a 6 A - Descarga 0.1 a 2 A</w:t>
            </w:r>
            <w:r w:rsidRPr="0046054E">
              <w:rPr>
                <w:rFonts w:ascii="Arial" w:hAnsi="Arial" w:cs="Arial"/>
                <w:sz w:val="18"/>
                <w:szCs w:val="18"/>
              </w:rPr>
              <w:br/>
              <w:t>Corriente de balance Li-po: 300 mAh/cell</w:t>
            </w:r>
            <w:r w:rsidRPr="0046054E">
              <w:rPr>
                <w:rFonts w:ascii="Arial" w:hAnsi="Arial" w:cs="Arial"/>
                <w:sz w:val="18"/>
                <w:szCs w:val="18"/>
              </w:rPr>
              <w:br/>
              <w:t xml:space="preserve">Cantidad de celdas en baterías NiCd/NiMH: 1 a 15 celdas </w:t>
            </w:r>
            <w:r w:rsidRPr="0046054E">
              <w:rPr>
                <w:rFonts w:ascii="Arial" w:hAnsi="Arial" w:cs="Arial"/>
                <w:sz w:val="18"/>
                <w:szCs w:val="18"/>
              </w:rPr>
              <w:br/>
              <w:t>Cantidad de celdas en baterías li-iom/Polymer: 1 a 6 celdas</w:t>
            </w:r>
            <w:r w:rsidRPr="0046054E">
              <w:rPr>
                <w:rFonts w:ascii="Arial" w:hAnsi="Arial" w:cs="Arial"/>
                <w:sz w:val="18"/>
                <w:szCs w:val="18"/>
              </w:rPr>
              <w:br/>
              <w:t>Voltaje para baterías Pb: 2 a 20 V</w:t>
            </w:r>
            <w:r w:rsidRPr="0046054E">
              <w:rPr>
                <w:rFonts w:ascii="Arial" w:hAnsi="Arial" w:cs="Arial"/>
                <w:sz w:val="18"/>
                <w:szCs w:val="18"/>
              </w:rPr>
              <w:br/>
              <w:t>Incluye:</w:t>
            </w:r>
            <w:r w:rsidRPr="0046054E">
              <w:rPr>
                <w:rFonts w:ascii="Arial" w:hAnsi="Arial" w:cs="Arial"/>
                <w:sz w:val="18"/>
                <w:szCs w:val="18"/>
              </w:rPr>
              <w:br/>
              <w:t>- Caja</w:t>
            </w:r>
            <w:r w:rsidRPr="0046054E">
              <w:rPr>
                <w:rFonts w:ascii="Arial" w:hAnsi="Arial" w:cs="Arial"/>
                <w:sz w:val="18"/>
                <w:szCs w:val="18"/>
              </w:rPr>
              <w:br/>
              <w:t>- Manual de uso</w:t>
            </w:r>
            <w:r w:rsidRPr="0046054E">
              <w:rPr>
                <w:rFonts w:ascii="Arial" w:hAnsi="Arial" w:cs="Arial"/>
                <w:sz w:val="18"/>
                <w:szCs w:val="18"/>
              </w:rPr>
              <w:br/>
              <w:t>- 5 cables para varios tipos de baterias</w:t>
            </w:r>
            <w:r w:rsidRPr="0046054E">
              <w:rPr>
                <w:rFonts w:ascii="Arial" w:hAnsi="Arial" w:cs="Arial"/>
                <w:sz w:val="18"/>
                <w:szCs w:val="18"/>
              </w:rPr>
              <w:br/>
              <w:t>- Cable de enchufe 110V</w:t>
            </w:r>
            <w:r w:rsidRPr="0046054E">
              <w:rPr>
                <w:rFonts w:ascii="Arial" w:hAnsi="Arial" w:cs="Arial"/>
                <w:sz w:val="18"/>
                <w:szCs w:val="18"/>
              </w:rPr>
              <w:br/>
              <w:t>- Cable con pinzas de conexion a bateria 12V de carros o motos</w:t>
            </w:r>
            <w:r w:rsidRPr="0046054E">
              <w:rPr>
                <w:rFonts w:ascii="Arial" w:hAnsi="Arial" w:cs="Arial"/>
                <w:sz w:val="18"/>
                <w:szCs w:val="18"/>
              </w:rPr>
              <w:br/>
              <w:t>- Fuente de poder 12v 6A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54D898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A13B1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EEEC82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8BFB0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92F80"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Batería Lipo 7.4V 2s 2200mAh 30C CNHL conector T/Dean</w:t>
            </w:r>
            <w:r w:rsidRPr="0046054E">
              <w:rPr>
                <w:rFonts w:ascii="Arial" w:hAnsi="Arial" w:cs="Arial"/>
                <w:b/>
                <w:bCs/>
                <w:sz w:val="18"/>
                <w:szCs w:val="18"/>
              </w:rPr>
              <w:br/>
              <w:t>Especificaciones:</w:t>
            </w:r>
            <w:r w:rsidRPr="0046054E">
              <w:rPr>
                <w:rFonts w:ascii="Arial" w:hAnsi="Arial" w:cs="Arial"/>
                <w:b/>
                <w:bCs/>
                <w:sz w:val="18"/>
                <w:szCs w:val="18"/>
              </w:rPr>
              <w:br/>
            </w:r>
            <w:r w:rsidRPr="0046054E">
              <w:rPr>
                <w:rFonts w:ascii="Arial" w:hAnsi="Arial" w:cs="Arial"/>
                <w:sz w:val="18"/>
                <w:szCs w:val="18"/>
              </w:rPr>
              <w:t>Capacidad: 2200mAh</w:t>
            </w:r>
            <w:r w:rsidRPr="0046054E">
              <w:rPr>
                <w:rFonts w:ascii="Arial" w:hAnsi="Arial" w:cs="Arial"/>
                <w:sz w:val="18"/>
                <w:szCs w:val="18"/>
              </w:rPr>
              <w:br/>
              <w:t>Voltaje: 7,4 V / 2 celdas / 2S1P</w:t>
            </w:r>
            <w:r w:rsidRPr="0046054E">
              <w:rPr>
                <w:rFonts w:ascii="Arial" w:hAnsi="Arial" w:cs="Arial"/>
                <w:sz w:val="18"/>
                <w:szCs w:val="18"/>
              </w:rPr>
              <w:br/>
              <w:t>Tasa de descarga: 30 °C continuo/ráfaga de 60 °C.</w:t>
            </w:r>
            <w:r w:rsidRPr="0046054E">
              <w:rPr>
                <w:rFonts w:ascii="Arial" w:hAnsi="Arial" w:cs="Arial"/>
                <w:sz w:val="18"/>
                <w:szCs w:val="18"/>
              </w:rPr>
              <w:br/>
              <w:t>Tasa de carga: 5C máx.</w:t>
            </w:r>
            <w:r w:rsidRPr="0046054E">
              <w:rPr>
                <w:rFonts w:ascii="Arial" w:hAnsi="Arial" w:cs="Arial"/>
                <w:sz w:val="18"/>
                <w:szCs w:val="18"/>
              </w:rPr>
              <w:br/>
              <w:t>Tamaño (diferencia de 1 a 5 mm): 18 x 36 x 108 mm</w:t>
            </w:r>
            <w:r w:rsidRPr="0046054E">
              <w:rPr>
                <w:rFonts w:ascii="Arial" w:hAnsi="Arial" w:cs="Arial"/>
                <w:sz w:val="18"/>
                <w:szCs w:val="18"/>
              </w:rPr>
              <w:br/>
              <w:t>Peso aproximado (± 5 g): 127 g</w:t>
            </w:r>
            <w:r w:rsidRPr="0046054E">
              <w:rPr>
                <w:rFonts w:ascii="Arial" w:hAnsi="Arial" w:cs="Arial"/>
                <w:sz w:val="18"/>
                <w:szCs w:val="18"/>
              </w:rPr>
              <w:br/>
              <w:t>Conector de salida: enchufe T/Dean</w:t>
            </w:r>
            <w:r w:rsidRPr="0046054E">
              <w:rPr>
                <w:rFonts w:ascii="Arial" w:hAnsi="Arial" w:cs="Arial"/>
                <w:sz w:val="18"/>
                <w:szCs w:val="18"/>
              </w:rPr>
              <w:br/>
              <w:t>Conector de equilibrio: JST / XH</w:t>
            </w:r>
            <w:r w:rsidRPr="0046054E">
              <w:rPr>
                <w:rFonts w:ascii="Arial" w:hAnsi="Arial" w:cs="Arial"/>
                <w:sz w:val="18"/>
                <w:szCs w:val="18"/>
              </w:rPr>
              <w:br/>
              <w:t>Cable (AWG): 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102F0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0E9A86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2766BA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1F56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9B0842E"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Batería Lipo 7.4 V 2s 1000mah 20c</w:t>
            </w:r>
            <w:r w:rsidRPr="0046054E">
              <w:rPr>
                <w:rFonts w:ascii="Arial" w:hAnsi="Arial" w:cs="Arial"/>
                <w:b/>
                <w:bCs/>
                <w:sz w:val="18"/>
                <w:szCs w:val="18"/>
              </w:rPr>
              <w:br/>
              <w:t xml:space="preserve">Especificaciones: </w:t>
            </w:r>
            <w:r w:rsidRPr="0046054E">
              <w:rPr>
                <w:rFonts w:ascii="Arial" w:hAnsi="Arial" w:cs="Arial"/>
                <w:b/>
                <w:bCs/>
                <w:sz w:val="18"/>
                <w:szCs w:val="18"/>
              </w:rPr>
              <w:br/>
            </w:r>
            <w:r w:rsidRPr="0046054E">
              <w:rPr>
                <w:rFonts w:ascii="Arial" w:hAnsi="Arial" w:cs="Arial"/>
                <w:sz w:val="18"/>
                <w:szCs w:val="18"/>
              </w:rPr>
              <w:t>Celdas:2</w:t>
            </w:r>
            <w:r w:rsidRPr="0046054E">
              <w:rPr>
                <w:rFonts w:ascii="Arial" w:hAnsi="Arial" w:cs="Arial"/>
                <w:sz w:val="18"/>
                <w:szCs w:val="18"/>
              </w:rPr>
              <w:br/>
              <w:t>Voltaje:7.4 V</w:t>
            </w:r>
            <w:r w:rsidRPr="0046054E">
              <w:rPr>
                <w:rFonts w:ascii="Arial" w:hAnsi="Arial" w:cs="Arial"/>
                <w:sz w:val="18"/>
                <w:szCs w:val="18"/>
              </w:rPr>
              <w:br/>
              <w:t>Corriente Nominal:1000mAh</w:t>
            </w:r>
            <w:r w:rsidRPr="0046054E">
              <w:rPr>
                <w:rFonts w:ascii="Arial" w:hAnsi="Arial" w:cs="Arial"/>
                <w:sz w:val="18"/>
                <w:szCs w:val="18"/>
              </w:rPr>
              <w:br/>
              <w:t>Constante de Descarga: 20C</w:t>
            </w:r>
            <w:r w:rsidRPr="0046054E">
              <w:rPr>
                <w:rFonts w:ascii="Arial" w:hAnsi="Arial" w:cs="Arial"/>
                <w:sz w:val="18"/>
                <w:szCs w:val="18"/>
              </w:rPr>
              <w:br/>
              <w:t>Pico de descarga: 30C</w:t>
            </w:r>
            <w:r w:rsidRPr="0046054E">
              <w:rPr>
                <w:rFonts w:ascii="Arial" w:hAnsi="Arial" w:cs="Arial"/>
                <w:sz w:val="18"/>
                <w:szCs w:val="18"/>
              </w:rPr>
              <w:br/>
              <w:t>Dimensiones: 72 x 34 x 14 mm</w:t>
            </w:r>
            <w:r w:rsidRPr="0046054E">
              <w:rPr>
                <w:rFonts w:ascii="Arial" w:hAnsi="Arial" w:cs="Arial"/>
                <w:sz w:val="18"/>
                <w:szCs w:val="18"/>
              </w:rPr>
              <w:br/>
              <w:t>Conector Carga: JST-XH</w:t>
            </w:r>
            <w:r w:rsidRPr="0046054E">
              <w:rPr>
                <w:rFonts w:ascii="Arial" w:hAnsi="Arial" w:cs="Arial"/>
                <w:sz w:val="18"/>
                <w:szCs w:val="18"/>
              </w:rPr>
              <w:br/>
              <w:t>Conector descarga: JST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3CB93A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ED522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76061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0BCCD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BD32CA"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 xml:space="preserve">Batería Lipo 7.4V 1000mAh 50C con Deans T Plug para 1/10 1/16 1/18 </w:t>
            </w:r>
            <w:r w:rsidRPr="0046054E">
              <w:rPr>
                <w:rFonts w:ascii="Arial" w:hAnsi="Arial" w:cs="Arial"/>
                <w:sz w:val="18"/>
                <w:szCs w:val="18"/>
              </w:rPr>
              <w:t>1/24 Escala RC</w:t>
            </w:r>
            <w:r w:rsidRPr="0046054E">
              <w:rPr>
                <w:rFonts w:ascii="Arial" w:hAnsi="Arial" w:cs="Arial"/>
                <w:sz w:val="18"/>
                <w:szCs w:val="18"/>
              </w:rPr>
              <w:br/>
              <w:t>Especificaciones:</w:t>
            </w:r>
            <w:r w:rsidRPr="0046054E">
              <w:rPr>
                <w:rFonts w:ascii="Arial" w:hAnsi="Arial" w:cs="Arial"/>
                <w:sz w:val="18"/>
                <w:szCs w:val="18"/>
              </w:rPr>
              <w:br/>
              <w:t>Capacidad: 1000 mAh.</w:t>
            </w:r>
            <w:r w:rsidRPr="0046054E">
              <w:rPr>
                <w:rFonts w:ascii="Arial" w:hAnsi="Arial" w:cs="Arial"/>
                <w:sz w:val="18"/>
                <w:szCs w:val="18"/>
              </w:rPr>
              <w:br/>
            </w:r>
            <w:r w:rsidRPr="0046054E">
              <w:rPr>
                <w:rFonts w:ascii="Arial" w:hAnsi="Arial" w:cs="Arial"/>
                <w:sz w:val="18"/>
                <w:szCs w:val="18"/>
              </w:rPr>
              <w:lastRenderedPageBreak/>
              <w:t>Voltaje (V): 7,4 V.</w:t>
            </w:r>
            <w:r w:rsidRPr="0046054E">
              <w:rPr>
                <w:rFonts w:ascii="Arial" w:hAnsi="Arial" w:cs="Arial"/>
                <w:sz w:val="18"/>
                <w:szCs w:val="18"/>
              </w:rPr>
              <w:br/>
              <w:t>Tasa de descarga (C): 50C</w:t>
            </w:r>
            <w:r w:rsidRPr="0046054E">
              <w:rPr>
                <w:rFonts w:ascii="Arial" w:hAnsi="Arial" w:cs="Arial"/>
                <w:sz w:val="18"/>
                <w:szCs w:val="18"/>
              </w:rPr>
              <w:br/>
              <w:t>Configuración: 2S1P</w:t>
            </w:r>
            <w:r w:rsidRPr="0046054E">
              <w:rPr>
                <w:rFonts w:ascii="Arial" w:hAnsi="Arial" w:cs="Arial"/>
                <w:sz w:val="18"/>
                <w:szCs w:val="18"/>
              </w:rPr>
              <w:br/>
              <w:t>Tipo de conector: enchufe Deans</w:t>
            </w:r>
            <w:r w:rsidRPr="0046054E">
              <w:rPr>
                <w:rFonts w:ascii="Arial" w:hAnsi="Arial" w:cs="Arial"/>
                <w:sz w:val="18"/>
                <w:szCs w:val="18"/>
              </w:rPr>
              <w:br/>
              <w:t>Dimensiones: 2.756 x 1.378 x 0.709 in (largo x ancho x alto).</w:t>
            </w:r>
            <w:r w:rsidRPr="0046054E">
              <w:rPr>
                <w:rFonts w:ascii="Arial" w:hAnsi="Arial" w:cs="Arial"/>
                <w:sz w:val="18"/>
                <w:szCs w:val="18"/>
              </w:rPr>
              <w:br/>
              <w:t>Tipo de conector: JST-XH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52371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91840A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9F74EB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460A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28C6DF0"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Batería Lipo 3s 2200mAh 11.1V 30C con enchufe XT60</w:t>
            </w:r>
            <w:r w:rsidRPr="0046054E">
              <w:rPr>
                <w:rFonts w:ascii="Arial" w:hAnsi="Arial" w:cs="Arial"/>
                <w:b/>
                <w:bCs/>
                <w:sz w:val="18"/>
                <w:szCs w:val="18"/>
              </w:rPr>
              <w:br/>
              <w:t>Especificaciones:</w:t>
            </w:r>
            <w:r w:rsidRPr="0046054E">
              <w:rPr>
                <w:rFonts w:ascii="Arial" w:hAnsi="Arial" w:cs="Arial"/>
                <w:b/>
                <w:bCs/>
                <w:sz w:val="18"/>
                <w:szCs w:val="18"/>
              </w:rPr>
              <w:br/>
            </w:r>
            <w:r w:rsidRPr="0046054E">
              <w:rPr>
                <w:rFonts w:ascii="Arial" w:hAnsi="Arial" w:cs="Arial"/>
                <w:sz w:val="18"/>
                <w:szCs w:val="18"/>
              </w:rPr>
              <w:t>Capacidad: 2200mAh</w:t>
            </w:r>
            <w:r w:rsidRPr="0046054E">
              <w:rPr>
                <w:rFonts w:ascii="Arial" w:hAnsi="Arial" w:cs="Arial"/>
                <w:sz w:val="18"/>
                <w:szCs w:val="18"/>
              </w:rPr>
              <w:br/>
              <w:t>Voltaje: 11,1 V / 3 celdas / 3S1P</w:t>
            </w:r>
            <w:r w:rsidRPr="0046054E">
              <w:rPr>
                <w:rFonts w:ascii="Arial" w:hAnsi="Arial" w:cs="Arial"/>
                <w:sz w:val="18"/>
                <w:szCs w:val="18"/>
              </w:rPr>
              <w:br/>
              <w:t>Tasa de descarga: 30 °C continuo/ráfaga de 60 °C.</w:t>
            </w:r>
            <w:r w:rsidRPr="0046054E">
              <w:rPr>
                <w:rFonts w:ascii="Arial" w:hAnsi="Arial" w:cs="Arial"/>
                <w:sz w:val="18"/>
                <w:szCs w:val="18"/>
              </w:rPr>
              <w:br/>
              <w:t>Tasa de carga: 5C máx.</w:t>
            </w:r>
            <w:r w:rsidRPr="0046054E">
              <w:rPr>
                <w:rFonts w:ascii="Arial" w:hAnsi="Arial" w:cs="Arial"/>
                <w:sz w:val="18"/>
                <w:szCs w:val="18"/>
              </w:rPr>
              <w:br/>
              <w:t>Tamaño (diferencia de 1-5 mm): 24X34X106mm</w:t>
            </w:r>
            <w:r w:rsidRPr="0046054E">
              <w:rPr>
                <w:rFonts w:ascii="Arial" w:hAnsi="Arial" w:cs="Arial"/>
                <w:sz w:val="18"/>
                <w:szCs w:val="18"/>
              </w:rPr>
              <w:br/>
              <w:t>Peso aproximado (± 5 g): 180 g</w:t>
            </w:r>
            <w:r w:rsidRPr="0046054E">
              <w:rPr>
                <w:rFonts w:ascii="Arial" w:hAnsi="Arial" w:cs="Arial"/>
                <w:sz w:val="18"/>
                <w:szCs w:val="18"/>
              </w:rPr>
              <w:br/>
              <w:t>Conector de salida: XT60</w:t>
            </w:r>
            <w:r w:rsidRPr="0046054E">
              <w:rPr>
                <w:rFonts w:ascii="Arial" w:hAnsi="Arial" w:cs="Arial"/>
                <w:sz w:val="18"/>
                <w:szCs w:val="18"/>
              </w:rPr>
              <w:br/>
              <w:t>Conector de equilibrio: JST / XH</w:t>
            </w:r>
            <w:r w:rsidRPr="0046054E">
              <w:rPr>
                <w:rFonts w:ascii="Arial" w:hAnsi="Arial" w:cs="Arial"/>
                <w:sz w:val="18"/>
                <w:szCs w:val="18"/>
              </w:rPr>
              <w:br/>
              <w:t>Cable (AWG): 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625B6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59D96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38BFFB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2AE5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937623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Batería de Litio 18650 3.7V 3.500MAH Recargable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BF1E8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02553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62792D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CDDD61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6A01B3"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Cargador de doble ranura para batería de Litio 18650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CFFA5B" w14:textId="77777777" w:rsidR="000C2A12" w:rsidRPr="0046054E" w:rsidRDefault="000C2A12" w:rsidP="006A270E">
            <w:pPr>
              <w:jc w:val="center"/>
              <w:rPr>
                <w:rFonts w:ascii="Arial" w:hAnsi="Arial" w:cs="Arial"/>
                <w:b/>
                <w:bCs/>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C45617" w14:textId="77777777" w:rsidR="000C2A12" w:rsidRPr="0046054E" w:rsidRDefault="000C2A12" w:rsidP="006A270E">
            <w:pPr>
              <w:rPr>
                <w:sz w:val="20"/>
                <w:szCs w:val="20"/>
              </w:rPr>
            </w:pPr>
            <w:r w:rsidRPr="0046054E">
              <w:rPr>
                <w:rFonts w:ascii="Arial" w:hAnsi="Arial" w:cs="Arial"/>
                <w:sz w:val="18"/>
                <w:szCs w:val="18"/>
              </w:rPr>
              <w:t>Unidad</w:t>
            </w:r>
          </w:p>
        </w:tc>
      </w:tr>
      <w:tr w:rsidR="000C2A12" w:rsidRPr="0046054E" w14:paraId="7F5FAB88" w14:textId="77777777" w:rsidTr="006A270E">
        <w:trPr>
          <w:trHeight w:val="306"/>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3802F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3.9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D6898F"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de almacenamiento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36805E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B6FEF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4A0189E"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144478E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4. KIT DE DESARROLLO "MICRO V2"</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1DE9FA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541F89EF"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DD59C3"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Kit de desarrollo "Micro V2" está diseñado para hacer que el aprendizaje y la enseñanza sea fácil y divertido. Integra un micrófono y altavoz, sensor capacitivo, sensores de luz y temperatura, sensor de movimiento de 3 ejes, 2 botones programables y 19 GPIOs programables y multipropósito. Además, tiene una matriz de leds 5×5 programables individualmente. Con comunicaciones Bluetooth 5.0 BLE y RF. Interfaz USB y un conector para batería externa. Ideal para proyectos de educativos para entender y perfeccionar conceptos básicos de programación.</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C96B2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31</w:t>
            </w:r>
          </w:p>
        </w:tc>
      </w:tr>
      <w:tr w:rsidR="000C2A12" w:rsidRPr="0046054E" w14:paraId="5298BEC9"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58FB717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413C9B5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4D1FA8B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3B32F97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8DC0F5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457324"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Tarjeta electrónica V2 con las siguientes características:</w:t>
            </w:r>
            <w:r w:rsidRPr="0046054E">
              <w:rPr>
                <w:rFonts w:ascii="Arial" w:hAnsi="Arial" w:cs="Arial"/>
                <w:b/>
                <w:bCs/>
                <w:color w:val="1A1A1A"/>
                <w:sz w:val="18"/>
                <w:szCs w:val="18"/>
              </w:rPr>
              <w:br/>
            </w:r>
            <w:r w:rsidRPr="0046054E">
              <w:rPr>
                <w:rFonts w:ascii="Arial" w:hAnsi="Arial" w:cs="Arial"/>
                <w:color w:val="1A1A1A"/>
                <w:sz w:val="18"/>
                <w:szCs w:val="18"/>
              </w:rPr>
              <w:t>Procesador Nordic Semiconductor nRF52833</w:t>
            </w:r>
            <w:r w:rsidRPr="0046054E">
              <w:rPr>
                <w:rFonts w:ascii="Arial" w:hAnsi="Arial" w:cs="Arial"/>
                <w:color w:val="1A1A1A"/>
                <w:sz w:val="18"/>
                <w:szCs w:val="18"/>
              </w:rPr>
              <w:br/>
              <w:t>Memoria 512KB Flash, 128KB RAM</w:t>
            </w:r>
            <w:r w:rsidRPr="0046054E">
              <w:rPr>
                <w:rFonts w:ascii="Arial" w:hAnsi="Arial" w:cs="Arial"/>
                <w:color w:val="1A1A1A"/>
                <w:sz w:val="18"/>
                <w:szCs w:val="18"/>
              </w:rPr>
              <w:br/>
              <w:t>Interfaz NXP KL277, 32KB RAM</w:t>
            </w:r>
            <w:r w:rsidRPr="0046054E">
              <w:rPr>
                <w:rFonts w:ascii="Arial" w:hAnsi="Arial" w:cs="Arial"/>
                <w:color w:val="1A1A1A"/>
                <w:sz w:val="18"/>
                <w:szCs w:val="18"/>
              </w:rPr>
              <w:br/>
              <w:t>Matriz de 5 x 5 LEDs en la que mostrar mensajes o imágenes</w:t>
            </w:r>
            <w:r w:rsidRPr="0046054E">
              <w:rPr>
                <w:rFonts w:ascii="Arial" w:hAnsi="Arial" w:cs="Arial"/>
                <w:color w:val="1A1A1A"/>
                <w:sz w:val="18"/>
                <w:szCs w:val="18"/>
              </w:rPr>
              <w:br/>
              <w:t>Micrófono MEMS e indicador LED</w:t>
            </w:r>
            <w:r w:rsidRPr="0046054E">
              <w:rPr>
                <w:rFonts w:ascii="Arial" w:hAnsi="Arial" w:cs="Arial"/>
                <w:color w:val="1A1A1A"/>
                <w:sz w:val="18"/>
                <w:szCs w:val="18"/>
              </w:rPr>
              <w:br/>
              <w:t>Altavoz integrado</w:t>
            </w:r>
            <w:r w:rsidRPr="0046054E">
              <w:rPr>
                <w:rFonts w:ascii="Arial" w:hAnsi="Arial" w:cs="Arial"/>
                <w:color w:val="1A1A1A"/>
                <w:sz w:val="18"/>
                <w:szCs w:val="18"/>
              </w:rPr>
              <w:br/>
              <w:t>Logo táctil</w:t>
            </w:r>
            <w:r w:rsidRPr="0046054E">
              <w:rPr>
                <w:rFonts w:ascii="Arial" w:hAnsi="Arial" w:cs="Arial"/>
                <w:color w:val="1A1A1A"/>
                <w:sz w:val="18"/>
                <w:szCs w:val="18"/>
              </w:rPr>
              <w:br/>
              <w:t>Sensor de movimiento ST LSM 303</w:t>
            </w:r>
            <w:r w:rsidRPr="0046054E">
              <w:rPr>
                <w:rFonts w:ascii="Arial" w:hAnsi="Arial" w:cs="Arial"/>
                <w:color w:val="1A1A1A"/>
                <w:sz w:val="18"/>
                <w:szCs w:val="18"/>
              </w:rPr>
              <w:br/>
              <w:t>Brújula integrada</w:t>
            </w:r>
            <w:r w:rsidRPr="0046054E">
              <w:rPr>
                <w:rFonts w:ascii="Arial" w:hAnsi="Arial" w:cs="Arial"/>
                <w:color w:val="1A1A1A"/>
                <w:sz w:val="18"/>
                <w:szCs w:val="18"/>
              </w:rPr>
              <w:br/>
              <w:t>Dos botones de entrada</w:t>
            </w:r>
            <w:r w:rsidRPr="0046054E">
              <w:rPr>
                <w:rFonts w:ascii="Arial" w:hAnsi="Arial" w:cs="Arial"/>
                <w:color w:val="1A1A1A"/>
                <w:sz w:val="18"/>
                <w:szCs w:val="18"/>
              </w:rPr>
              <w:br/>
              <w:t>25 pines (4 dedicadas a los GPIO, PWM, I2C, SPI) y 3 conectores redondos para pinzas cocodrilos</w:t>
            </w:r>
            <w:r w:rsidRPr="0046054E">
              <w:rPr>
                <w:rFonts w:ascii="Arial" w:hAnsi="Arial" w:cs="Arial"/>
                <w:color w:val="1A1A1A"/>
                <w:sz w:val="18"/>
                <w:szCs w:val="18"/>
              </w:rPr>
              <w:br/>
              <w:t>I2C para periféricos</w:t>
            </w:r>
            <w:r w:rsidRPr="0046054E">
              <w:rPr>
                <w:rFonts w:ascii="Arial" w:hAnsi="Arial" w:cs="Arial"/>
                <w:color w:val="1A1A1A"/>
                <w:sz w:val="18"/>
                <w:szCs w:val="18"/>
              </w:rPr>
              <w:br/>
              <w:t>Conectividad: WiFi 802.11b -2,4Ghz y BLE 5.0</w:t>
            </w:r>
            <w:r w:rsidRPr="0046054E">
              <w:rPr>
                <w:rFonts w:ascii="Arial" w:hAnsi="Arial" w:cs="Arial"/>
                <w:color w:val="1A1A1A"/>
                <w:sz w:val="18"/>
                <w:szCs w:val="18"/>
              </w:rPr>
              <w:br/>
              <w:t>Alimentación de 5V vía micro USB, y de 3V vía los pines o una batería</w:t>
            </w:r>
            <w:r w:rsidRPr="0046054E">
              <w:rPr>
                <w:rFonts w:ascii="Arial" w:hAnsi="Arial" w:cs="Arial"/>
                <w:color w:val="1A1A1A"/>
                <w:sz w:val="18"/>
                <w:szCs w:val="18"/>
              </w:rPr>
              <w:br/>
              <w:t>LED indicadora del estado de carga</w:t>
            </w:r>
            <w:r w:rsidRPr="0046054E">
              <w:rPr>
                <w:rFonts w:ascii="Arial" w:hAnsi="Arial" w:cs="Arial"/>
                <w:color w:val="1A1A1A"/>
                <w:sz w:val="18"/>
                <w:szCs w:val="18"/>
              </w:rPr>
              <w:br/>
              <w:t>Botón ON/OFF</w:t>
            </w:r>
            <w:r w:rsidRPr="0046054E">
              <w:rPr>
                <w:rFonts w:ascii="Arial" w:hAnsi="Arial" w:cs="Arial"/>
                <w:color w:val="1A1A1A"/>
                <w:sz w:val="18"/>
                <w:szCs w:val="18"/>
              </w:rPr>
              <w:br/>
              <w:t>Corriente de 200mA para los accesorios</w:t>
            </w:r>
            <w:r w:rsidRPr="0046054E">
              <w:rPr>
                <w:rFonts w:ascii="Arial" w:hAnsi="Arial" w:cs="Arial"/>
                <w:color w:val="1A1A1A"/>
                <w:sz w:val="18"/>
                <w:szCs w:val="18"/>
              </w:rPr>
              <w:br/>
              <w:t>Programas compatibles: C++, MakeCode, Python, Scratch</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5F138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7E028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6341EB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99F61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82CDB7"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Cable micro USB</w:t>
            </w:r>
            <w:r w:rsidRPr="0046054E">
              <w:rPr>
                <w:rFonts w:ascii="Arial" w:hAnsi="Arial" w:cs="Arial"/>
                <w:b/>
                <w:bCs/>
                <w:sz w:val="18"/>
                <w:szCs w:val="18"/>
              </w:rPr>
              <w:br/>
            </w:r>
            <w:r w:rsidRPr="0046054E">
              <w:rPr>
                <w:rFonts w:ascii="Arial" w:hAnsi="Arial" w:cs="Arial"/>
                <w:sz w:val="18"/>
                <w:szCs w:val="18"/>
              </w:rPr>
              <w:t>Conecta la Tarjeta electrónica al PC para programar y alimentar la placa.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31A948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C1284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B357A0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8A246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4.3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A41EF2"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para baterías Con interruptor y terminal para AAA</w:t>
            </w:r>
            <w:r w:rsidRPr="0046054E">
              <w:rPr>
                <w:rFonts w:ascii="Arial" w:hAnsi="Arial" w:cs="Arial"/>
                <w:b/>
                <w:bCs/>
                <w:sz w:val="18"/>
                <w:szCs w:val="18"/>
              </w:rPr>
              <w:br/>
            </w:r>
            <w:r w:rsidRPr="0046054E">
              <w:rPr>
                <w:rFonts w:ascii="Arial" w:hAnsi="Arial" w:cs="Arial"/>
                <w:sz w:val="18"/>
                <w:szCs w:val="18"/>
              </w:rPr>
              <w:t>3V 2xAAA batería titular PH2.0 2P conector macho</w:t>
            </w:r>
            <w:r w:rsidRPr="0046054E">
              <w:rPr>
                <w:rFonts w:ascii="Arial" w:hAnsi="Arial" w:cs="Arial"/>
                <w:sz w:val="18"/>
                <w:szCs w:val="18"/>
              </w:rPr>
              <w:br/>
              <w:t>Con tapa y interruptor de encendido/apagado.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44105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33BF0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BBFD01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97B86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8B5C41" w14:textId="77777777" w:rsidR="000C2A12" w:rsidRPr="0046054E" w:rsidRDefault="000C2A12" w:rsidP="006A270E">
            <w:pPr>
              <w:rPr>
                <w:rFonts w:ascii="Arial" w:hAnsi="Arial" w:cs="Arial"/>
                <w:sz w:val="18"/>
                <w:szCs w:val="18"/>
              </w:rPr>
            </w:pPr>
            <w:r w:rsidRPr="0046054E">
              <w:rPr>
                <w:rFonts w:ascii="Arial" w:hAnsi="Arial" w:cs="Arial"/>
                <w:sz w:val="18"/>
                <w:szCs w:val="18"/>
              </w:rPr>
              <w:t>Pack x2 pilas AAA (Recargables)</w:t>
            </w:r>
            <w:r w:rsidRPr="0046054E">
              <w:rPr>
                <w:rFonts w:ascii="Arial" w:hAnsi="Arial" w:cs="Arial"/>
                <w:sz w:val="18"/>
                <w:szCs w:val="18"/>
              </w:rPr>
              <w:br/>
              <w:t xml:space="preserve">Tipo de Batería: AAA Recargable </w:t>
            </w:r>
            <w:r w:rsidRPr="0046054E">
              <w:rPr>
                <w:rFonts w:ascii="Arial" w:hAnsi="Arial" w:cs="Arial"/>
                <w:sz w:val="18"/>
                <w:szCs w:val="18"/>
              </w:rPr>
              <w:br/>
              <w:t xml:space="preserve">Capacidad: 700 mAh 1.2V </w:t>
            </w:r>
            <w:r w:rsidRPr="0046054E">
              <w:rPr>
                <w:rFonts w:ascii="Arial" w:hAnsi="Arial" w:cs="Arial"/>
                <w:sz w:val="18"/>
                <w:szCs w:val="18"/>
              </w:rPr>
              <w:br/>
              <w:t>Recargable hasta 1000 ciclos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5F130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A2FF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A9D821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9E80E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C5195B"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Juego de cables pinzas de cocodrilo X 6 unidades</w:t>
            </w:r>
            <w:r w:rsidRPr="0046054E">
              <w:rPr>
                <w:rFonts w:ascii="Arial" w:hAnsi="Arial" w:cs="Arial"/>
                <w:b/>
                <w:bCs/>
                <w:sz w:val="18"/>
                <w:szCs w:val="18"/>
              </w:rPr>
              <w:br/>
            </w:r>
            <w:r w:rsidRPr="0046054E">
              <w:rPr>
                <w:rFonts w:ascii="Arial" w:hAnsi="Arial" w:cs="Arial"/>
                <w:sz w:val="18"/>
                <w:szCs w:val="18"/>
              </w:rPr>
              <w:t>Múltiples colores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B6A8B4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6F019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69717E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94333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7EED01"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Guía de arranque rápido.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56EF3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24F9F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6D86F9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7DE81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3CAF83"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Cargador de Pilas AAA</w:t>
            </w:r>
            <w:r w:rsidRPr="0046054E">
              <w:rPr>
                <w:rFonts w:ascii="Arial" w:hAnsi="Arial" w:cs="Arial"/>
                <w:b/>
                <w:bCs/>
                <w:sz w:val="18"/>
                <w:szCs w:val="18"/>
              </w:rPr>
              <w:br/>
            </w:r>
            <w:r w:rsidRPr="0046054E">
              <w:rPr>
                <w:rFonts w:ascii="Arial" w:hAnsi="Arial" w:cs="Arial"/>
                <w:sz w:val="18"/>
                <w:szCs w:val="18"/>
              </w:rPr>
              <w:t>Carga de 1 a 4 baterias cilindricas AAA.</w:t>
            </w:r>
            <w:r w:rsidRPr="0046054E">
              <w:rPr>
                <w:rFonts w:ascii="Arial" w:hAnsi="Arial" w:cs="Arial"/>
                <w:sz w:val="18"/>
                <w:szCs w:val="18"/>
              </w:rPr>
              <w:br/>
              <w:t>Indicador de Luz.</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261E9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147B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6BD35D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F1F8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4.8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AA103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de almacenamiento o estuche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F3C8CA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EBF25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794B96E"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3C68BE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5. KIT DE ELECTRÓNICA BÁSICA</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2F3371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21EBEFF2"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F9A8F85"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de electrónica básica potencia habilidades clave en los estudiantes de educación básica secundaria y media académica, esenciales para la construcción de prototipos en robótica. El uso del multímetro digital y herramientas como el cautín fomenta la medición, análisis y destrezas en soldadura, mientras que la protoboard y los cables de puente estimulan la creatividad y el pensamiento crítico al experimentar con circuitos. La práctica con estos recursos enseña la seguridad en el trabajo y desarrolla competencias en trabajo en equipo, resolución de problemas y adaptabilidad, preparando a los estudiantes en la electrónica básica.</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80C3F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11</w:t>
            </w:r>
          </w:p>
        </w:tc>
      </w:tr>
      <w:tr w:rsidR="000C2A12" w:rsidRPr="0046054E" w14:paraId="45532FBD"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360D66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650D1B4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42DD780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51AE6D2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5B352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D13350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 xml:space="preserve">Multímetro Digital con puntas de prueba </w:t>
            </w:r>
            <w:r w:rsidRPr="0046054E">
              <w:rPr>
                <w:rFonts w:ascii="Arial" w:hAnsi="Arial" w:cs="Arial"/>
                <w:b/>
                <w:bCs/>
                <w:sz w:val="18"/>
                <w:szCs w:val="18"/>
              </w:rPr>
              <w:br/>
            </w:r>
            <w:r w:rsidRPr="0046054E">
              <w:rPr>
                <w:rFonts w:ascii="Arial" w:hAnsi="Arial" w:cs="Arial"/>
                <w:sz w:val="18"/>
                <w:szCs w:val="18"/>
              </w:rPr>
              <w:t>(Recuento de pantalla 2000 / Apagado automático / Retroiluminación automática apagada SI / Test de diodo / zumbador de continuidad SI / Prueba de caída de 2 m / soporte de sonda de prueba SI / Selección de rango: Manual), incluye batería(s), manual y termocupla.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E5D37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EE3D3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07BBC9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9E174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AF0F6A2"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Extractor de Soldadura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3282E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D416C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82FC4C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FEF24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0A26111"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Base para cautín metálica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072B4F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96831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857E64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CBB5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6CBE985"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Soldadura en tubo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CA894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0058B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530C7D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2A196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1DFFBA"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Cautín eléctrico de punta fina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2E864F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75AB1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4A001A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6FC8D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8C75C"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Cortafrío con mango de caucho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684D37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0B0404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CF2936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6B125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AA9A4B"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Pelacables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AEE2C8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2F057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5C935C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10EC91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454103"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Pinza de punta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DBD8C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317DEC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F25208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320FED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DC6482"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Manilla antiestática 100cm</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90874C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4745D1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C94CE7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5E236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C80F504"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 xml:space="preserve">Juego de destornilladores de precisión (25 en 1) </w:t>
            </w:r>
            <w:r w:rsidRPr="0046054E">
              <w:rPr>
                <w:rFonts w:ascii="Arial" w:hAnsi="Arial" w:cs="Arial"/>
                <w:b/>
                <w:bCs/>
                <w:sz w:val="18"/>
                <w:szCs w:val="18"/>
              </w:rPr>
              <w:br/>
            </w:r>
            <w:r w:rsidRPr="0046054E">
              <w:rPr>
                <w:rFonts w:ascii="Arial" w:hAnsi="Arial" w:cs="Arial"/>
                <w:sz w:val="18"/>
                <w:szCs w:val="18"/>
              </w:rPr>
              <w:t>Destornillador de precisión ergonómico.</w:t>
            </w:r>
            <w:r w:rsidRPr="0046054E">
              <w:rPr>
                <w:rFonts w:ascii="Arial" w:hAnsi="Arial" w:cs="Arial"/>
                <w:b/>
                <w:bCs/>
                <w:sz w:val="18"/>
                <w:szCs w:val="18"/>
              </w:rPr>
              <w:t xml:space="preserve"> </w:t>
            </w:r>
            <w:r w:rsidRPr="0046054E">
              <w:rPr>
                <w:rFonts w:ascii="Arial" w:hAnsi="Arial" w:cs="Arial"/>
                <w:b/>
                <w:bCs/>
                <w:sz w:val="18"/>
                <w:szCs w:val="18"/>
              </w:rPr>
              <w:br/>
              <w:t xml:space="preserve">Incluye: </w:t>
            </w:r>
            <w:r w:rsidRPr="0046054E">
              <w:rPr>
                <w:rFonts w:ascii="Arial" w:hAnsi="Arial" w:cs="Arial"/>
                <w:b/>
                <w:bCs/>
                <w:sz w:val="18"/>
                <w:szCs w:val="18"/>
              </w:rPr>
              <w:br/>
            </w:r>
            <w:r w:rsidRPr="0046054E">
              <w:rPr>
                <w:rFonts w:ascii="Arial" w:hAnsi="Arial" w:cs="Arial"/>
                <w:sz w:val="18"/>
                <w:szCs w:val="18"/>
              </w:rPr>
              <w:t xml:space="preserve">Estuche. </w:t>
            </w:r>
            <w:r w:rsidRPr="0046054E">
              <w:rPr>
                <w:rFonts w:ascii="Arial" w:hAnsi="Arial" w:cs="Arial"/>
                <w:sz w:val="18"/>
                <w:szCs w:val="18"/>
              </w:rPr>
              <w:br/>
              <w:t xml:space="preserve">Destornillador cinco estrellas: 0.8 1.2 </w:t>
            </w:r>
            <w:r w:rsidRPr="0046054E">
              <w:rPr>
                <w:rFonts w:ascii="Arial" w:hAnsi="Arial" w:cs="Arial"/>
                <w:sz w:val="18"/>
                <w:szCs w:val="18"/>
              </w:rPr>
              <w:br/>
              <w:t xml:space="preserve">Destornillador Torx: T2 T3 T4 T5 T6 T8 T10 T15. </w:t>
            </w:r>
            <w:r w:rsidRPr="0046054E">
              <w:rPr>
                <w:rFonts w:ascii="Arial" w:hAnsi="Arial" w:cs="Arial"/>
                <w:sz w:val="18"/>
                <w:szCs w:val="18"/>
              </w:rPr>
              <w:br/>
              <w:t xml:space="preserve">Destornillador triangular: 2.3. </w:t>
            </w:r>
            <w:r w:rsidRPr="0046054E">
              <w:rPr>
                <w:rFonts w:ascii="Arial" w:hAnsi="Arial" w:cs="Arial"/>
                <w:sz w:val="18"/>
                <w:szCs w:val="18"/>
              </w:rPr>
              <w:br/>
            </w:r>
            <w:r w:rsidRPr="0046054E">
              <w:rPr>
                <w:rFonts w:ascii="Arial" w:hAnsi="Arial" w:cs="Arial"/>
                <w:sz w:val="18"/>
                <w:szCs w:val="18"/>
              </w:rPr>
              <w:lastRenderedPageBreak/>
              <w:t xml:space="preserve">Destornillador Y: 0.6 | 2.0. </w:t>
            </w:r>
            <w:r w:rsidRPr="0046054E">
              <w:rPr>
                <w:rFonts w:ascii="Arial" w:hAnsi="Arial" w:cs="Arial"/>
                <w:sz w:val="18"/>
                <w:szCs w:val="18"/>
              </w:rPr>
              <w:br/>
              <w:t xml:space="preserve">Destornillador cruzado: 1.0 | 1.2 | 1.5 | 2.0 | 2.5 | 3.0. </w:t>
            </w:r>
            <w:r w:rsidRPr="0046054E">
              <w:rPr>
                <w:rFonts w:ascii="Arial" w:hAnsi="Arial" w:cs="Arial"/>
                <w:sz w:val="18"/>
                <w:szCs w:val="18"/>
              </w:rPr>
              <w:br/>
              <w:t xml:space="preserve">Destornillador plano: 1.0 | 1.5 | 2.0 | 3.0. </w:t>
            </w:r>
            <w:r w:rsidRPr="0046054E">
              <w:rPr>
                <w:rFonts w:ascii="Arial" w:hAnsi="Arial" w:cs="Arial"/>
                <w:sz w:val="18"/>
                <w:szCs w:val="18"/>
              </w:rPr>
              <w:br/>
              <w:t>Destornillador punta: 0.8.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A44890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4A6F1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1E6F84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C1E13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EA7624" w14:textId="77777777" w:rsidR="000C2A12" w:rsidRPr="0046054E" w:rsidRDefault="000C2A12" w:rsidP="006A270E">
            <w:pPr>
              <w:rPr>
                <w:rFonts w:ascii="Arial" w:hAnsi="Arial" w:cs="Arial"/>
                <w:sz w:val="18"/>
                <w:szCs w:val="18"/>
              </w:rPr>
            </w:pPr>
            <w:r w:rsidRPr="0046054E">
              <w:rPr>
                <w:rFonts w:ascii="Arial" w:hAnsi="Arial" w:cs="Arial"/>
                <w:sz w:val="18"/>
                <w:szCs w:val="18"/>
              </w:rPr>
              <w:t>Protoboard 400pts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C3178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A3E5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296469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CED5A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DE7C4DC" w14:textId="77777777" w:rsidR="000C2A12" w:rsidRPr="0046054E" w:rsidRDefault="000C2A12" w:rsidP="006A270E">
            <w:pPr>
              <w:rPr>
                <w:rFonts w:ascii="Arial" w:hAnsi="Arial" w:cs="Arial"/>
                <w:sz w:val="18"/>
                <w:szCs w:val="18"/>
              </w:rPr>
            </w:pPr>
            <w:r w:rsidRPr="0046054E">
              <w:rPr>
                <w:rFonts w:ascii="Arial" w:hAnsi="Arial" w:cs="Arial"/>
                <w:sz w:val="18"/>
                <w:szCs w:val="18"/>
              </w:rPr>
              <w:t>Cables para puentear en board</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77E73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5ED10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4143AD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1EDDA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2B3959" w14:textId="77777777" w:rsidR="000C2A12" w:rsidRPr="0046054E" w:rsidRDefault="000C2A12" w:rsidP="006A270E">
            <w:pPr>
              <w:rPr>
                <w:rFonts w:ascii="Arial" w:hAnsi="Arial" w:cs="Arial"/>
                <w:sz w:val="18"/>
                <w:szCs w:val="18"/>
              </w:rPr>
            </w:pPr>
            <w:r w:rsidRPr="0046054E">
              <w:rPr>
                <w:rFonts w:ascii="Arial" w:hAnsi="Arial" w:cs="Arial"/>
                <w:sz w:val="18"/>
                <w:szCs w:val="18"/>
              </w:rPr>
              <w:t>Malla para desoldar</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43DCB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6C94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1B57C9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228E6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3BE74D0" w14:textId="77777777" w:rsidR="000C2A12" w:rsidRPr="0046054E" w:rsidRDefault="000C2A12" w:rsidP="006A270E">
            <w:pPr>
              <w:rPr>
                <w:rFonts w:ascii="Arial" w:hAnsi="Arial" w:cs="Arial"/>
                <w:sz w:val="18"/>
                <w:szCs w:val="18"/>
              </w:rPr>
            </w:pPr>
            <w:r w:rsidRPr="0046054E">
              <w:rPr>
                <w:rFonts w:ascii="Arial" w:hAnsi="Arial" w:cs="Arial"/>
                <w:sz w:val="18"/>
                <w:szCs w:val="18"/>
              </w:rPr>
              <w:t>Pasta para cautín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C94368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FC2F7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D15916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7A561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245C65C" w14:textId="77777777" w:rsidR="000C2A12" w:rsidRPr="0046054E" w:rsidRDefault="000C2A12" w:rsidP="006A270E">
            <w:pPr>
              <w:rPr>
                <w:rFonts w:ascii="Arial" w:hAnsi="Arial" w:cs="Arial"/>
                <w:sz w:val="18"/>
                <w:szCs w:val="18"/>
              </w:rPr>
            </w:pPr>
            <w:r w:rsidRPr="0046054E">
              <w:rPr>
                <w:rFonts w:ascii="Arial" w:hAnsi="Arial" w:cs="Arial"/>
                <w:sz w:val="18"/>
                <w:szCs w:val="18"/>
              </w:rPr>
              <w:t>Paquete de cables Macho-Macho de 20cm (40 por paquete)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9D7A9F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A11E5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 xml:space="preserve">Paquetes </w:t>
            </w:r>
            <w:r w:rsidRPr="0046054E">
              <w:rPr>
                <w:rFonts w:ascii="Arial" w:hAnsi="Arial" w:cs="Arial"/>
                <w:sz w:val="18"/>
                <w:szCs w:val="18"/>
              </w:rPr>
              <w:br/>
              <w:t>x40 cables</w:t>
            </w:r>
          </w:p>
        </w:tc>
      </w:tr>
      <w:tr w:rsidR="000C2A12" w:rsidRPr="0046054E" w14:paraId="5D27AD9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F77CCD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1F97B2A" w14:textId="77777777" w:rsidR="000C2A12" w:rsidRPr="0046054E" w:rsidRDefault="000C2A12" w:rsidP="006A270E">
            <w:pPr>
              <w:rPr>
                <w:rFonts w:ascii="Arial" w:hAnsi="Arial" w:cs="Arial"/>
                <w:sz w:val="18"/>
                <w:szCs w:val="18"/>
              </w:rPr>
            </w:pPr>
            <w:r w:rsidRPr="0046054E">
              <w:rPr>
                <w:rFonts w:ascii="Arial" w:hAnsi="Arial" w:cs="Arial"/>
                <w:sz w:val="18"/>
                <w:szCs w:val="18"/>
              </w:rPr>
              <w:t>Tercera mano con lupa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AF6E32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C755AC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0D852E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3BC0B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5D092B" w14:textId="77777777" w:rsidR="000C2A12" w:rsidRPr="0046054E" w:rsidRDefault="000C2A12" w:rsidP="006A270E">
            <w:pPr>
              <w:rPr>
                <w:rFonts w:ascii="Arial" w:hAnsi="Arial" w:cs="Arial"/>
                <w:sz w:val="18"/>
                <w:szCs w:val="18"/>
              </w:rPr>
            </w:pPr>
            <w:r w:rsidRPr="0046054E">
              <w:rPr>
                <w:rFonts w:ascii="Arial" w:hAnsi="Arial" w:cs="Arial"/>
                <w:sz w:val="18"/>
                <w:szCs w:val="18"/>
              </w:rPr>
              <w:t>Alicate Universal 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535848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2AC51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E6EB90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F16DD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5.18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0EB51B" w14:textId="77777777" w:rsidR="000C2A12" w:rsidRPr="0046054E" w:rsidRDefault="000C2A12" w:rsidP="006A270E">
            <w:pPr>
              <w:rPr>
                <w:rFonts w:ascii="Arial" w:hAnsi="Arial" w:cs="Arial"/>
                <w:sz w:val="18"/>
                <w:szCs w:val="18"/>
              </w:rPr>
            </w:pPr>
            <w:r w:rsidRPr="0046054E">
              <w:rPr>
                <w:rFonts w:ascii="Arial" w:hAnsi="Arial" w:cs="Arial"/>
                <w:b/>
                <w:bCs/>
                <w:sz w:val="18"/>
                <w:szCs w:val="18"/>
              </w:rPr>
              <w:t>Caja de almacenamiento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1469FE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D714B9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5069F1B"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8BDFA9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6. KIT DE ROBÓTICA EDUCATIVA “UNO R3” PARA BÁSICA PRIMARIA, SECUNDARIA Y MEDIA.</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0B436F0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6122D904"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A12A08E"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de robótica educativa “UNO R3” está diseñado para enriquecer la experiencia de aprendizaje de los estudiantes en básica primaria, secundaria y media. Al interactuar con componentes como la placa basada en el ATmega328P y diversos módulos, los alumnos desarrollan competencias clave en programación y electrónica. Este kit no solo facilita la comprensión de conceptos técnicos, sino que también promueve habilidades de trabajo en equipo y pensamiento crítico al abordar proyectos prácticos. La posibilidad de experimentar con diferentes sensores y motores estimula la creatividad y la innovación, transformando la educación en tecnología en una experiencia dinámica y atractiva que prepara a los jóvenes para un futuro donde la robótica es cada vez más relevante.</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A647F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23</w:t>
            </w:r>
          </w:p>
        </w:tc>
      </w:tr>
      <w:tr w:rsidR="000C2A12" w:rsidRPr="0046054E" w14:paraId="1A294FC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0EC60F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574FEC5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02BC4C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7619D71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DE6495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97F2A8" w14:textId="77777777" w:rsidR="000C2A12" w:rsidRPr="0046054E" w:rsidRDefault="000C2A12" w:rsidP="006A270E">
            <w:pPr>
              <w:rPr>
                <w:rFonts w:ascii="Arial" w:hAnsi="Arial" w:cs="Arial"/>
                <w:sz w:val="18"/>
                <w:szCs w:val="18"/>
              </w:rPr>
            </w:pPr>
            <w:r w:rsidRPr="0046054E">
              <w:rPr>
                <w:rFonts w:ascii="Arial" w:hAnsi="Arial" w:cs="Arial"/>
                <w:b/>
                <w:bCs/>
                <w:sz w:val="18"/>
                <w:szCs w:val="18"/>
              </w:rPr>
              <w:t>Placa Electrónica ATmega328P</w:t>
            </w:r>
            <w:r w:rsidRPr="0046054E">
              <w:rPr>
                <w:rFonts w:ascii="Arial" w:hAnsi="Arial" w:cs="Arial"/>
                <w:sz w:val="18"/>
                <w:szCs w:val="18"/>
              </w:rPr>
              <w:br/>
              <w:t>La placa electrónica debe ser basada en el microcontrolador ATmega328P, el cual debe contar con 14 entradas/salidas digitales, de las cuales 6 se puedan utilizar como salidas PWM (Modulación por ancho de pulsos) y otras 6 deben ser entradas analógicas. Debe incluir un resonador cerámico de 16 MHz, un conector USB, un conector de alimentación, una cabecera ICSP y un botón de reseteado. La placa debe incluir todo lo necesario para que el microcontrolador haga su trabajo, debe permitir la comunicación cuando se conecta a un ordenador con un cable USB o a la corriente eléctrica a través de un transformador.</w:t>
            </w:r>
            <w:r w:rsidRPr="0046054E">
              <w:rPr>
                <w:rFonts w:ascii="Arial" w:hAnsi="Arial" w:cs="Arial"/>
                <w:sz w:val="18"/>
                <w:szCs w:val="18"/>
              </w:rPr>
              <w:br/>
              <w:t>Características técnicas</w:t>
            </w:r>
            <w:r w:rsidRPr="0046054E">
              <w:rPr>
                <w:rFonts w:ascii="Arial" w:hAnsi="Arial" w:cs="Arial"/>
                <w:sz w:val="18"/>
                <w:szCs w:val="18"/>
              </w:rPr>
              <w:br/>
              <w:t>• Microcontrolador: ATmega328P - Voltaje: 5V</w:t>
            </w:r>
            <w:r w:rsidRPr="0046054E">
              <w:rPr>
                <w:rFonts w:ascii="Arial" w:hAnsi="Arial" w:cs="Arial"/>
                <w:sz w:val="18"/>
                <w:szCs w:val="18"/>
              </w:rPr>
              <w:br/>
              <w:t>• Voltaje entrada (recomendado): 7-12V</w:t>
            </w:r>
            <w:r w:rsidRPr="0046054E">
              <w:rPr>
                <w:rFonts w:ascii="Arial" w:hAnsi="Arial" w:cs="Arial"/>
                <w:sz w:val="18"/>
                <w:szCs w:val="18"/>
              </w:rPr>
              <w:br/>
              <w:t>• Voltaje entrada (limites): 6-20V</w:t>
            </w:r>
            <w:r w:rsidRPr="0046054E">
              <w:rPr>
                <w:rFonts w:ascii="Arial" w:hAnsi="Arial" w:cs="Arial"/>
                <w:sz w:val="18"/>
                <w:szCs w:val="18"/>
              </w:rPr>
              <w:br/>
              <w:t>• Digital I/O Pins: 14 (de los cuales 6 son salida PWM)</w:t>
            </w:r>
            <w:r w:rsidRPr="0046054E">
              <w:rPr>
                <w:rFonts w:ascii="Arial" w:hAnsi="Arial" w:cs="Arial"/>
                <w:sz w:val="18"/>
                <w:szCs w:val="18"/>
              </w:rPr>
              <w:br/>
              <w:t>• Entradas Analogicas: 6</w:t>
            </w:r>
            <w:r w:rsidRPr="0046054E">
              <w:rPr>
                <w:rFonts w:ascii="Arial" w:hAnsi="Arial" w:cs="Arial"/>
                <w:sz w:val="18"/>
                <w:szCs w:val="18"/>
              </w:rPr>
              <w:br/>
              <w:t>• DC Current per I/O Pin: 40 mA</w:t>
            </w:r>
            <w:r w:rsidRPr="0046054E">
              <w:rPr>
                <w:rFonts w:ascii="Arial" w:hAnsi="Arial" w:cs="Arial"/>
                <w:sz w:val="18"/>
                <w:szCs w:val="18"/>
              </w:rPr>
              <w:br/>
              <w:t>• DC Current parar 3.3V Pin: 50 mA</w:t>
            </w:r>
            <w:r w:rsidRPr="0046054E">
              <w:rPr>
                <w:rFonts w:ascii="Arial" w:hAnsi="Arial" w:cs="Arial"/>
                <w:sz w:val="18"/>
                <w:szCs w:val="18"/>
              </w:rPr>
              <w:br/>
              <w:t>• Flash Memory: 32 KB (ATmega328P) de los cuales 0.5 KB son utilizados para el arranque.</w:t>
            </w:r>
            <w:r w:rsidRPr="0046054E">
              <w:rPr>
                <w:rFonts w:ascii="Arial" w:hAnsi="Arial" w:cs="Arial"/>
                <w:sz w:val="18"/>
                <w:szCs w:val="18"/>
              </w:rPr>
              <w:br/>
              <w:t>• SRAM: 2 KB (ATmega328P)</w:t>
            </w:r>
            <w:r w:rsidRPr="0046054E">
              <w:rPr>
                <w:rFonts w:ascii="Arial" w:hAnsi="Arial" w:cs="Arial"/>
                <w:sz w:val="18"/>
                <w:szCs w:val="18"/>
              </w:rPr>
              <w:br/>
            </w:r>
            <w:r w:rsidRPr="0046054E">
              <w:rPr>
                <w:rFonts w:ascii="Arial" w:hAnsi="Arial" w:cs="Arial"/>
                <w:sz w:val="18"/>
                <w:szCs w:val="18"/>
              </w:rPr>
              <w:lastRenderedPageBreak/>
              <w:t>• EEPROM: 1 KB (ATmega328P)</w:t>
            </w:r>
            <w:r w:rsidRPr="0046054E">
              <w:rPr>
                <w:rFonts w:ascii="Arial" w:hAnsi="Arial" w:cs="Arial"/>
                <w:sz w:val="18"/>
                <w:szCs w:val="18"/>
              </w:rPr>
              <w:br/>
              <w:t xml:space="preserve">• Velocidad de reloj.: 16 MHz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44FA6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467C4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27FE59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85CF1B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B185B3" w14:textId="77777777" w:rsidR="000C2A12" w:rsidRPr="0046054E" w:rsidRDefault="000C2A12" w:rsidP="006A270E">
            <w:pPr>
              <w:rPr>
                <w:rFonts w:ascii="Arial" w:hAnsi="Arial" w:cs="Arial"/>
                <w:sz w:val="18"/>
                <w:szCs w:val="18"/>
              </w:rPr>
            </w:pPr>
            <w:r w:rsidRPr="0046054E">
              <w:rPr>
                <w:rFonts w:ascii="Arial" w:hAnsi="Arial" w:cs="Arial"/>
                <w:sz w:val="18"/>
                <w:szCs w:val="18"/>
              </w:rPr>
              <w:t>Cable USB azul para conectar la placa electrónica al computador y programarla.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62C87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9B07B8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AE1A0D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F980C9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27561D" w14:textId="77777777" w:rsidR="000C2A12" w:rsidRPr="0046054E" w:rsidRDefault="000C2A12" w:rsidP="006A270E">
            <w:pPr>
              <w:rPr>
                <w:rFonts w:ascii="Arial" w:hAnsi="Arial" w:cs="Arial"/>
                <w:sz w:val="18"/>
                <w:szCs w:val="18"/>
              </w:rPr>
            </w:pPr>
            <w:r w:rsidRPr="0046054E">
              <w:rPr>
                <w:rFonts w:ascii="Arial" w:hAnsi="Arial" w:cs="Arial"/>
                <w:sz w:val="18"/>
                <w:szCs w:val="18"/>
              </w:rPr>
              <w:t>Regleta pin 2.54mm macho-macho recto 40 contactos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1F9A4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66DBC6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7E26DC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E5629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0494D2" w14:textId="77777777" w:rsidR="000C2A12" w:rsidRPr="0046054E" w:rsidRDefault="000C2A12" w:rsidP="006A270E">
            <w:pPr>
              <w:rPr>
                <w:rFonts w:ascii="Arial" w:hAnsi="Arial" w:cs="Arial"/>
                <w:sz w:val="18"/>
                <w:szCs w:val="18"/>
              </w:rPr>
            </w:pPr>
            <w:r w:rsidRPr="0046054E">
              <w:rPr>
                <w:rFonts w:ascii="Arial" w:hAnsi="Arial" w:cs="Arial"/>
                <w:sz w:val="18"/>
                <w:szCs w:val="18"/>
              </w:rPr>
              <w:t>Protoboard MB-102 de 830 puntos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CE253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07587A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57DD28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49B6B0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64BFCE" w14:textId="77777777" w:rsidR="000C2A12" w:rsidRPr="0046054E" w:rsidRDefault="000C2A12" w:rsidP="006A270E">
            <w:pPr>
              <w:rPr>
                <w:rFonts w:ascii="Arial" w:hAnsi="Arial" w:cs="Arial"/>
                <w:sz w:val="18"/>
                <w:szCs w:val="18"/>
              </w:rPr>
            </w:pPr>
            <w:r w:rsidRPr="0046054E">
              <w:rPr>
                <w:rFonts w:ascii="Arial" w:hAnsi="Arial" w:cs="Arial"/>
                <w:sz w:val="18"/>
                <w:szCs w:val="18"/>
              </w:rPr>
              <w:t>Motor paso a paso 28BYJ-48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1F35C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5DE0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EBA72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025E6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ED968D" w14:textId="77777777" w:rsidR="000C2A12" w:rsidRPr="0046054E" w:rsidRDefault="000C2A12" w:rsidP="006A270E">
            <w:pPr>
              <w:rPr>
                <w:rFonts w:ascii="Arial" w:hAnsi="Arial" w:cs="Arial"/>
                <w:sz w:val="18"/>
                <w:szCs w:val="18"/>
              </w:rPr>
            </w:pPr>
            <w:r w:rsidRPr="0046054E">
              <w:rPr>
                <w:rFonts w:ascii="Arial" w:hAnsi="Arial" w:cs="Arial"/>
                <w:sz w:val="18"/>
                <w:szCs w:val="18"/>
              </w:rPr>
              <w:t>Controlador UNL2003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B56AF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D5C4C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B7893F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77F28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5A03F2B" w14:textId="77777777" w:rsidR="000C2A12" w:rsidRPr="0046054E" w:rsidRDefault="000C2A12" w:rsidP="006A270E">
            <w:pPr>
              <w:rPr>
                <w:rFonts w:ascii="Arial" w:hAnsi="Arial" w:cs="Arial"/>
                <w:sz w:val="18"/>
                <w:szCs w:val="18"/>
              </w:rPr>
            </w:pPr>
            <w:r w:rsidRPr="0046054E">
              <w:rPr>
                <w:rFonts w:ascii="Arial" w:hAnsi="Arial" w:cs="Arial"/>
                <w:sz w:val="18"/>
                <w:szCs w:val="18"/>
              </w:rPr>
              <w:t>Servomotor SG90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A446D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3D6C8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5E69DD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D225F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06E1B3" w14:textId="77777777" w:rsidR="000C2A12" w:rsidRPr="0046054E" w:rsidRDefault="000C2A12" w:rsidP="006A270E">
            <w:pPr>
              <w:rPr>
                <w:rFonts w:ascii="Arial" w:hAnsi="Arial" w:cs="Arial"/>
                <w:sz w:val="18"/>
                <w:szCs w:val="18"/>
              </w:rPr>
            </w:pPr>
            <w:r w:rsidRPr="0046054E">
              <w:rPr>
                <w:rFonts w:ascii="Arial" w:hAnsi="Arial" w:cs="Arial"/>
                <w:sz w:val="18"/>
                <w:szCs w:val="18"/>
              </w:rPr>
              <w:t>Módulo LCD 1602A 16X2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0D649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BDA045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AB27FE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B41CEB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6A52B1D" w14:textId="77777777" w:rsidR="000C2A12" w:rsidRPr="0046054E" w:rsidRDefault="000C2A12" w:rsidP="006A270E">
            <w:pPr>
              <w:rPr>
                <w:rFonts w:ascii="Arial" w:hAnsi="Arial" w:cs="Arial"/>
                <w:sz w:val="18"/>
                <w:szCs w:val="18"/>
              </w:rPr>
            </w:pPr>
            <w:r w:rsidRPr="0046054E">
              <w:rPr>
                <w:rFonts w:ascii="Arial" w:hAnsi="Arial" w:cs="Arial"/>
                <w:sz w:val="18"/>
                <w:szCs w:val="18"/>
              </w:rPr>
              <w:t>Control remoto por infrarrojo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73B42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6D313F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AC42AA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E1236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17C450" w14:textId="77777777" w:rsidR="000C2A12" w:rsidRPr="0046054E" w:rsidRDefault="000C2A12" w:rsidP="006A270E">
            <w:pPr>
              <w:rPr>
                <w:rFonts w:ascii="Arial" w:hAnsi="Arial" w:cs="Arial"/>
                <w:sz w:val="18"/>
                <w:szCs w:val="18"/>
              </w:rPr>
            </w:pPr>
            <w:r w:rsidRPr="0046054E">
              <w:rPr>
                <w:rFonts w:ascii="Arial" w:hAnsi="Arial" w:cs="Arial"/>
                <w:sz w:val="18"/>
                <w:szCs w:val="18"/>
              </w:rPr>
              <w:t>Receptor infrarrojo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D31D1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10922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3FE7FA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A60B6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0F94F5" w14:textId="77777777" w:rsidR="000C2A12" w:rsidRPr="0046054E" w:rsidRDefault="000C2A12" w:rsidP="006A270E">
            <w:pPr>
              <w:rPr>
                <w:rFonts w:ascii="Arial" w:hAnsi="Arial" w:cs="Arial"/>
                <w:sz w:val="18"/>
                <w:szCs w:val="18"/>
              </w:rPr>
            </w:pPr>
            <w:r w:rsidRPr="0046054E">
              <w:rPr>
                <w:rFonts w:ascii="Arial" w:hAnsi="Arial" w:cs="Arial"/>
                <w:sz w:val="18"/>
                <w:szCs w:val="18"/>
              </w:rPr>
              <w:t>Matriz de punto LED 8×8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D2331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A002E5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CD1D3B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74A89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773E6FE" w14:textId="77777777" w:rsidR="000C2A12" w:rsidRPr="0046054E" w:rsidRDefault="000C2A12" w:rsidP="006A270E">
            <w:pPr>
              <w:rPr>
                <w:rFonts w:ascii="Arial" w:hAnsi="Arial" w:cs="Arial"/>
                <w:sz w:val="18"/>
                <w:szCs w:val="18"/>
              </w:rPr>
            </w:pPr>
            <w:r w:rsidRPr="0046054E">
              <w:rPr>
                <w:rFonts w:ascii="Arial" w:hAnsi="Arial" w:cs="Arial"/>
                <w:sz w:val="18"/>
                <w:szCs w:val="18"/>
              </w:rPr>
              <w:t>Display 7 segmentos digitales x4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71851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0B0BD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CEC04B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8B46F4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1CAB36" w14:textId="77777777" w:rsidR="000C2A12" w:rsidRPr="0046054E" w:rsidRDefault="000C2A12" w:rsidP="006A270E">
            <w:pPr>
              <w:rPr>
                <w:rFonts w:ascii="Arial" w:hAnsi="Arial" w:cs="Arial"/>
                <w:sz w:val="18"/>
                <w:szCs w:val="18"/>
              </w:rPr>
            </w:pPr>
            <w:r w:rsidRPr="0046054E">
              <w:rPr>
                <w:rFonts w:ascii="Arial" w:hAnsi="Arial" w:cs="Arial"/>
                <w:sz w:val="18"/>
                <w:szCs w:val="18"/>
              </w:rPr>
              <w:t>Display 7 segmentos digitales x1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E122F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B072A3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F1D59E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57E57F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B019D5B" w14:textId="77777777" w:rsidR="000C2A12" w:rsidRPr="0046054E" w:rsidRDefault="000C2A12" w:rsidP="006A270E">
            <w:pPr>
              <w:rPr>
                <w:rFonts w:ascii="Arial" w:hAnsi="Arial" w:cs="Arial"/>
                <w:sz w:val="18"/>
                <w:szCs w:val="18"/>
              </w:rPr>
            </w:pPr>
            <w:r w:rsidRPr="0046054E">
              <w:rPr>
                <w:rFonts w:ascii="Arial" w:hAnsi="Arial" w:cs="Arial"/>
                <w:sz w:val="18"/>
                <w:szCs w:val="18"/>
              </w:rPr>
              <w:t>Módulo Joystick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FEAB3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FB19E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5B6472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0DF7F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6EE6F6F" w14:textId="77777777" w:rsidR="000C2A12" w:rsidRPr="0046054E" w:rsidRDefault="000C2A12" w:rsidP="006A270E">
            <w:pPr>
              <w:rPr>
                <w:rFonts w:ascii="Arial" w:hAnsi="Arial" w:cs="Arial"/>
                <w:sz w:val="18"/>
                <w:szCs w:val="18"/>
              </w:rPr>
            </w:pPr>
            <w:r w:rsidRPr="0046054E">
              <w:rPr>
                <w:rFonts w:ascii="Arial" w:hAnsi="Arial" w:cs="Arial"/>
                <w:sz w:val="18"/>
                <w:szCs w:val="18"/>
              </w:rPr>
              <w:t>Módulo Relé 1 canal 5V</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35D1B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BB0B8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78AC46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D3BE6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3BD067" w14:textId="77777777" w:rsidR="000C2A12" w:rsidRPr="0046054E" w:rsidRDefault="000C2A12" w:rsidP="006A270E">
            <w:pPr>
              <w:rPr>
                <w:rFonts w:ascii="Arial" w:hAnsi="Arial" w:cs="Arial"/>
                <w:sz w:val="18"/>
                <w:szCs w:val="18"/>
              </w:rPr>
            </w:pPr>
            <w:r w:rsidRPr="0046054E">
              <w:rPr>
                <w:rFonts w:ascii="Arial" w:hAnsi="Arial" w:cs="Arial"/>
                <w:sz w:val="18"/>
                <w:szCs w:val="18"/>
              </w:rPr>
              <w:t>Módulo de temperatura y humedad DHT11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B6E3C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24BF88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E489B2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9CE64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3B033D" w14:textId="77777777" w:rsidR="000C2A12" w:rsidRPr="0046054E" w:rsidRDefault="000C2A12" w:rsidP="006A270E">
            <w:pPr>
              <w:rPr>
                <w:rFonts w:ascii="Arial" w:hAnsi="Arial" w:cs="Arial"/>
                <w:sz w:val="18"/>
                <w:szCs w:val="18"/>
              </w:rPr>
            </w:pPr>
            <w:r w:rsidRPr="0046054E">
              <w:rPr>
                <w:rFonts w:ascii="Arial" w:hAnsi="Arial" w:cs="Arial"/>
                <w:sz w:val="18"/>
                <w:szCs w:val="18"/>
              </w:rPr>
              <w:t>Módulo Keypad 4×4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F8260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7D700D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B26D3E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7475C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D7ABB0" w14:textId="77777777" w:rsidR="000C2A12" w:rsidRPr="0046054E" w:rsidRDefault="000C2A12" w:rsidP="006A270E">
            <w:pPr>
              <w:rPr>
                <w:rFonts w:ascii="Arial" w:hAnsi="Arial" w:cs="Arial"/>
                <w:sz w:val="18"/>
                <w:szCs w:val="18"/>
              </w:rPr>
            </w:pPr>
            <w:r w:rsidRPr="0046054E">
              <w:rPr>
                <w:rFonts w:ascii="Arial" w:hAnsi="Arial" w:cs="Arial"/>
                <w:sz w:val="18"/>
                <w:szCs w:val="18"/>
              </w:rPr>
              <w:t>Sensor nivel de agua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E248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07B7E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7F97D2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9B836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6.19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0DF63F" w14:textId="77777777" w:rsidR="000C2A12" w:rsidRPr="0046054E" w:rsidRDefault="000C2A12" w:rsidP="006A270E">
            <w:pPr>
              <w:rPr>
                <w:rFonts w:ascii="Arial" w:hAnsi="Arial" w:cs="Arial"/>
                <w:sz w:val="18"/>
                <w:szCs w:val="18"/>
              </w:rPr>
            </w:pPr>
            <w:r w:rsidRPr="0046054E">
              <w:rPr>
                <w:rFonts w:ascii="Arial" w:hAnsi="Arial" w:cs="Arial"/>
                <w:sz w:val="18"/>
                <w:szCs w:val="18"/>
              </w:rPr>
              <w:t>Módulo RFID (lector de tarjetas + tag tipo llavero + 1 tarjeta)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AC75D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531F10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97C3E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9431D8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ED1A901" w14:textId="77777777" w:rsidR="000C2A12" w:rsidRPr="0046054E" w:rsidRDefault="000C2A12" w:rsidP="006A270E">
            <w:pPr>
              <w:rPr>
                <w:rFonts w:ascii="Arial" w:hAnsi="Arial" w:cs="Arial"/>
                <w:sz w:val="18"/>
                <w:szCs w:val="18"/>
                <w:lang w:val="en-US"/>
              </w:rPr>
            </w:pPr>
            <w:r w:rsidRPr="0046054E">
              <w:rPr>
                <w:rFonts w:ascii="Arial" w:hAnsi="Arial" w:cs="Arial"/>
                <w:sz w:val="18"/>
                <w:szCs w:val="18"/>
                <w:lang w:val="en-US"/>
              </w:rPr>
              <w:t>Módulo DS1302 RTC (Real Time Clock)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4D4BB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5EF98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253B42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34250B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20B090" w14:textId="77777777" w:rsidR="000C2A12" w:rsidRPr="0046054E" w:rsidRDefault="000C2A12" w:rsidP="006A270E">
            <w:pPr>
              <w:rPr>
                <w:rFonts w:ascii="Arial" w:hAnsi="Arial" w:cs="Arial"/>
                <w:sz w:val="18"/>
                <w:szCs w:val="18"/>
              </w:rPr>
            </w:pPr>
            <w:r w:rsidRPr="0046054E">
              <w:rPr>
                <w:rFonts w:ascii="Arial" w:hAnsi="Arial" w:cs="Arial"/>
                <w:sz w:val="18"/>
                <w:szCs w:val="18"/>
              </w:rPr>
              <w:t>Buzzer (1 activo + 1 pasivo)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2263D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5D460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5DF84F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03459C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364D91F" w14:textId="77777777" w:rsidR="000C2A12" w:rsidRPr="0046054E" w:rsidRDefault="000C2A12" w:rsidP="006A270E">
            <w:pPr>
              <w:rPr>
                <w:rFonts w:ascii="Arial" w:hAnsi="Arial" w:cs="Arial"/>
                <w:sz w:val="18"/>
                <w:szCs w:val="18"/>
              </w:rPr>
            </w:pPr>
            <w:r w:rsidRPr="0046054E">
              <w:rPr>
                <w:rFonts w:ascii="Arial" w:hAnsi="Arial" w:cs="Arial"/>
                <w:sz w:val="18"/>
                <w:szCs w:val="18"/>
              </w:rPr>
              <w:t>Módulo sensor de sonido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EA4C1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75A8F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A8FD2C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AFDAA6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7F6971" w14:textId="77777777" w:rsidR="000C2A12" w:rsidRPr="0046054E" w:rsidRDefault="000C2A12" w:rsidP="006A270E">
            <w:pPr>
              <w:rPr>
                <w:rFonts w:ascii="Arial" w:hAnsi="Arial" w:cs="Arial"/>
                <w:sz w:val="18"/>
                <w:szCs w:val="18"/>
              </w:rPr>
            </w:pPr>
            <w:r w:rsidRPr="0046054E">
              <w:rPr>
                <w:rFonts w:ascii="Arial" w:hAnsi="Arial" w:cs="Arial"/>
                <w:sz w:val="18"/>
                <w:szCs w:val="18"/>
              </w:rPr>
              <w:t>Sensor de fuego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FCF21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E00E4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E27B85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A958C7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3B3E60" w14:textId="77777777" w:rsidR="000C2A12" w:rsidRPr="0046054E" w:rsidRDefault="000C2A12" w:rsidP="006A270E">
            <w:pPr>
              <w:rPr>
                <w:rFonts w:ascii="Arial" w:hAnsi="Arial" w:cs="Arial"/>
                <w:sz w:val="18"/>
                <w:szCs w:val="18"/>
              </w:rPr>
            </w:pPr>
            <w:r w:rsidRPr="0046054E">
              <w:rPr>
                <w:rFonts w:ascii="Arial" w:hAnsi="Arial" w:cs="Arial"/>
                <w:sz w:val="18"/>
                <w:szCs w:val="18"/>
              </w:rPr>
              <w:t>LED Amarillo/Verde/Rojo (5xcolor)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D4ADB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F19DC5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942DA2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4D7083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630B6F" w14:textId="77777777" w:rsidR="000C2A12" w:rsidRPr="0046054E" w:rsidRDefault="000C2A12" w:rsidP="006A270E">
            <w:pPr>
              <w:rPr>
                <w:rFonts w:ascii="Arial" w:hAnsi="Arial" w:cs="Arial"/>
                <w:sz w:val="18"/>
                <w:szCs w:val="18"/>
              </w:rPr>
            </w:pPr>
            <w:r w:rsidRPr="0046054E">
              <w:rPr>
                <w:rFonts w:ascii="Arial" w:hAnsi="Arial" w:cs="Arial"/>
                <w:sz w:val="18"/>
                <w:szCs w:val="18"/>
              </w:rPr>
              <w:t>LED RGB 5mm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BA78E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BD8F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A67FA2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B70D5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D8784EA" w14:textId="77777777" w:rsidR="000C2A12" w:rsidRPr="0046054E" w:rsidRDefault="000C2A12" w:rsidP="006A270E">
            <w:pPr>
              <w:rPr>
                <w:rFonts w:ascii="Arial" w:hAnsi="Arial" w:cs="Arial"/>
                <w:sz w:val="18"/>
                <w:szCs w:val="18"/>
                <w:lang w:val="pt-BR"/>
              </w:rPr>
            </w:pPr>
            <w:r w:rsidRPr="0046054E">
              <w:rPr>
                <w:rFonts w:ascii="Arial" w:hAnsi="Arial" w:cs="Arial"/>
                <w:sz w:val="18"/>
                <w:szCs w:val="18"/>
                <w:lang w:val="pt-BR"/>
              </w:rPr>
              <w:t>Resistencias surtidas (1k/10k/220R)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02FBB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47EAAB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2C3441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1F4BBE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4D97200" w14:textId="77777777" w:rsidR="000C2A12" w:rsidRPr="0046054E" w:rsidRDefault="000C2A12" w:rsidP="006A270E">
            <w:pPr>
              <w:rPr>
                <w:rFonts w:ascii="Arial" w:hAnsi="Arial" w:cs="Arial"/>
                <w:sz w:val="18"/>
                <w:szCs w:val="18"/>
              </w:rPr>
            </w:pPr>
            <w:r w:rsidRPr="0046054E">
              <w:rPr>
                <w:rFonts w:ascii="Arial" w:hAnsi="Arial" w:cs="Arial"/>
                <w:sz w:val="18"/>
                <w:szCs w:val="18"/>
              </w:rPr>
              <w:t>Módulo de tecla (con sombrero)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F71EC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76397C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13B299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186ED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61F0D3" w14:textId="77777777" w:rsidR="000C2A12" w:rsidRPr="0046054E" w:rsidRDefault="000C2A12" w:rsidP="006A270E">
            <w:pPr>
              <w:rPr>
                <w:rFonts w:ascii="Arial" w:hAnsi="Arial" w:cs="Arial"/>
                <w:sz w:val="18"/>
                <w:szCs w:val="18"/>
              </w:rPr>
            </w:pPr>
            <w:r w:rsidRPr="0046054E">
              <w:rPr>
                <w:rFonts w:ascii="Arial" w:hAnsi="Arial" w:cs="Arial"/>
                <w:sz w:val="18"/>
                <w:szCs w:val="18"/>
              </w:rPr>
              <w:t>Potenciómetro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608EA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74D081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569841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5B7BFF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6.29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54CBB27" w14:textId="77777777" w:rsidR="000C2A12" w:rsidRPr="0046054E" w:rsidRDefault="000C2A12" w:rsidP="006A270E">
            <w:pPr>
              <w:rPr>
                <w:rFonts w:ascii="Arial" w:hAnsi="Arial" w:cs="Arial"/>
                <w:sz w:val="18"/>
                <w:szCs w:val="18"/>
              </w:rPr>
            </w:pPr>
            <w:r w:rsidRPr="0046054E">
              <w:rPr>
                <w:rFonts w:ascii="Arial" w:hAnsi="Arial" w:cs="Arial"/>
                <w:sz w:val="18"/>
                <w:szCs w:val="18"/>
              </w:rPr>
              <w:t>Potenciómetros surtidos (1k,10k,100k)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B49F3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B4C9E8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6F8CA6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FC6BC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BF5E7A" w14:textId="77777777" w:rsidR="000C2A12" w:rsidRPr="0046054E" w:rsidRDefault="000C2A12" w:rsidP="006A270E">
            <w:pPr>
              <w:rPr>
                <w:rFonts w:ascii="Arial" w:hAnsi="Arial" w:cs="Arial"/>
                <w:sz w:val="18"/>
                <w:szCs w:val="18"/>
              </w:rPr>
            </w:pPr>
            <w:r w:rsidRPr="0046054E">
              <w:rPr>
                <w:rFonts w:ascii="Arial" w:hAnsi="Arial" w:cs="Arial"/>
                <w:sz w:val="18"/>
                <w:szCs w:val="18"/>
              </w:rPr>
              <w:t>Fotorresistencias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98361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605DB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B91ACC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7A370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9CC374" w14:textId="77777777" w:rsidR="000C2A12" w:rsidRPr="0046054E" w:rsidRDefault="000C2A12" w:rsidP="006A270E">
            <w:pPr>
              <w:rPr>
                <w:rFonts w:ascii="Arial" w:hAnsi="Arial" w:cs="Arial"/>
                <w:sz w:val="18"/>
                <w:szCs w:val="18"/>
              </w:rPr>
            </w:pPr>
            <w:r w:rsidRPr="0046054E">
              <w:rPr>
                <w:rFonts w:ascii="Arial" w:hAnsi="Arial" w:cs="Arial"/>
                <w:sz w:val="18"/>
                <w:szCs w:val="18"/>
              </w:rPr>
              <w:t>Interruptor de bola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032BC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1B36E0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31D16C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9D659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6.32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5041D5" w14:textId="77777777" w:rsidR="000C2A12" w:rsidRPr="0046054E" w:rsidRDefault="000C2A12" w:rsidP="006A270E">
            <w:pPr>
              <w:rPr>
                <w:rFonts w:ascii="Arial" w:hAnsi="Arial" w:cs="Arial"/>
                <w:sz w:val="18"/>
                <w:szCs w:val="18"/>
              </w:rPr>
            </w:pPr>
            <w:r w:rsidRPr="0046054E">
              <w:rPr>
                <w:rFonts w:ascii="Arial" w:hAnsi="Arial" w:cs="Arial"/>
                <w:sz w:val="18"/>
                <w:szCs w:val="18"/>
              </w:rPr>
              <w:t>Chip 74HC595N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FA3D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0DAFC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40A7D6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FE72B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844580" w14:textId="77777777" w:rsidR="000C2A12" w:rsidRPr="0046054E" w:rsidRDefault="000C2A12" w:rsidP="006A270E">
            <w:pPr>
              <w:rPr>
                <w:rFonts w:ascii="Arial" w:hAnsi="Arial" w:cs="Arial"/>
                <w:sz w:val="18"/>
                <w:szCs w:val="18"/>
              </w:rPr>
            </w:pPr>
            <w:r w:rsidRPr="0046054E">
              <w:rPr>
                <w:rFonts w:ascii="Arial" w:hAnsi="Arial" w:cs="Arial"/>
                <w:sz w:val="18"/>
                <w:szCs w:val="18"/>
              </w:rPr>
              <w:t>LM35DZ</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6B40F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A88BD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1EFB8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17A4D6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F973D0" w14:textId="77777777" w:rsidR="000C2A12" w:rsidRPr="0046054E" w:rsidRDefault="000C2A12" w:rsidP="006A270E">
            <w:pPr>
              <w:rPr>
                <w:rFonts w:ascii="Arial" w:hAnsi="Arial" w:cs="Arial"/>
                <w:sz w:val="18"/>
                <w:szCs w:val="18"/>
              </w:rPr>
            </w:pPr>
            <w:r w:rsidRPr="0046054E">
              <w:rPr>
                <w:rFonts w:ascii="Arial" w:hAnsi="Arial" w:cs="Arial"/>
                <w:sz w:val="18"/>
                <w:szCs w:val="18"/>
              </w:rPr>
              <w:t>Módulo Bluetooth HC-05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DCE05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96FAC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1FF288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A4717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A0B825" w14:textId="77777777" w:rsidR="000C2A12" w:rsidRPr="0046054E" w:rsidRDefault="000C2A12" w:rsidP="006A270E">
            <w:pPr>
              <w:rPr>
                <w:rFonts w:ascii="Arial" w:hAnsi="Arial" w:cs="Arial"/>
                <w:sz w:val="18"/>
                <w:szCs w:val="18"/>
              </w:rPr>
            </w:pPr>
            <w:r w:rsidRPr="0046054E">
              <w:rPr>
                <w:rFonts w:ascii="Arial" w:hAnsi="Arial" w:cs="Arial"/>
                <w:sz w:val="18"/>
                <w:szCs w:val="18"/>
              </w:rPr>
              <w:t>Sensor Ultrasonido HC-SR04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C530D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BEF9A4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A23B4F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4C3AC5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B7A73B" w14:textId="77777777" w:rsidR="000C2A12" w:rsidRPr="0046054E" w:rsidRDefault="000C2A12" w:rsidP="006A270E">
            <w:pPr>
              <w:rPr>
                <w:rFonts w:ascii="Arial" w:hAnsi="Arial" w:cs="Arial"/>
                <w:sz w:val="18"/>
                <w:szCs w:val="18"/>
                <w:lang w:val="pt-BR"/>
              </w:rPr>
            </w:pPr>
            <w:r w:rsidRPr="0046054E">
              <w:rPr>
                <w:rFonts w:ascii="Arial" w:hAnsi="Arial" w:cs="Arial"/>
                <w:sz w:val="18"/>
                <w:szCs w:val="18"/>
                <w:lang w:val="pt-BR"/>
              </w:rPr>
              <w:t>Adaptador Bornera a Jack-DC macho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972E4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BD6CA8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E3B9A5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6E25C7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024149" w14:textId="77777777" w:rsidR="000C2A12" w:rsidRPr="0046054E" w:rsidRDefault="000C2A12" w:rsidP="006A270E">
            <w:pPr>
              <w:rPr>
                <w:rFonts w:ascii="Arial" w:hAnsi="Arial" w:cs="Arial"/>
                <w:sz w:val="18"/>
                <w:szCs w:val="18"/>
              </w:rPr>
            </w:pPr>
            <w:r w:rsidRPr="0046054E">
              <w:rPr>
                <w:rFonts w:ascii="Arial" w:hAnsi="Arial" w:cs="Arial"/>
                <w:sz w:val="18"/>
                <w:szCs w:val="18"/>
              </w:rPr>
              <w:t>Cable adaptador para batería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8F514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F2D0C3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B88C7A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F9DB49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2586F4" w14:textId="77777777" w:rsidR="000C2A12" w:rsidRPr="0046054E" w:rsidRDefault="000C2A12" w:rsidP="006A270E">
            <w:pPr>
              <w:rPr>
                <w:rFonts w:ascii="Arial" w:hAnsi="Arial" w:cs="Arial"/>
                <w:sz w:val="18"/>
                <w:szCs w:val="18"/>
              </w:rPr>
            </w:pPr>
            <w:r w:rsidRPr="0046054E">
              <w:rPr>
                <w:rFonts w:ascii="Arial" w:hAnsi="Arial" w:cs="Arial"/>
                <w:sz w:val="18"/>
                <w:szCs w:val="18"/>
              </w:rPr>
              <w:t>Pack de 30 cables macho-macho en tamaños surtidos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B71BC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B172A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32B4DD1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95F96E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6.39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2DCC5B" w14:textId="77777777" w:rsidR="000C2A12" w:rsidRPr="0046054E" w:rsidRDefault="000C2A12" w:rsidP="006A270E">
            <w:pPr>
              <w:rPr>
                <w:rFonts w:ascii="Arial" w:hAnsi="Arial" w:cs="Arial"/>
                <w:sz w:val="18"/>
                <w:szCs w:val="18"/>
              </w:rPr>
            </w:pPr>
            <w:r w:rsidRPr="0046054E">
              <w:rPr>
                <w:rFonts w:ascii="Arial" w:hAnsi="Arial" w:cs="Arial"/>
                <w:sz w:val="18"/>
                <w:szCs w:val="18"/>
              </w:rPr>
              <w:t>Pack de 10 cables macho-hembra 20cm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0572C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F10630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7A69E06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9370E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6.40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5E75A7" w14:textId="77777777" w:rsidR="000C2A12" w:rsidRPr="0046054E" w:rsidRDefault="000C2A12" w:rsidP="006A270E">
            <w:pPr>
              <w:rPr>
                <w:rFonts w:ascii="Arial" w:hAnsi="Arial" w:cs="Arial"/>
                <w:sz w:val="18"/>
                <w:szCs w:val="18"/>
              </w:rPr>
            </w:pPr>
            <w:r w:rsidRPr="0046054E">
              <w:rPr>
                <w:rFonts w:ascii="Arial" w:hAnsi="Arial" w:cs="Arial"/>
                <w:sz w:val="18"/>
                <w:szCs w:val="18"/>
              </w:rPr>
              <w:t xml:space="preserve">Caja plástica de almacenamiento del kit - </w:t>
            </w:r>
            <w:r w:rsidRPr="0046054E">
              <w:rPr>
                <w:rFonts w:ascii="Arial" w:hAnsi="Arial" w:cs="Arial"/>
                <w:b/>
                <w:bCs/>
                <w:sz w:val="18"/>
                <w:szCs w:val="18"/>
              </w:rPr>
              <w:t>Rotulado con nombre y ficha técnica.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D4628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ED5C81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78F1ACA"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AD315F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7. KIT DE ROBÓTICA EDUCATIVA “NANO” PARA BÁSICA SECUNDARIA Y MEDIA.</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1EFEFF2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0C6A0718"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80383E3"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 xml:space="preserve">El kit de robótica educativa “Nano” está diseñado para fomentar el aprendizaje práctico y teórico en áreas fundamentales de la electrónica y la programación, esenciales en la formación de los estudiantes de básica secundaria y media. La inclusión de una placa electrónica con microcontrolador ATmega328P permite a los estudiantes explorar conceptos de programación y diseño de circuitos de manera accesible y efectiva. Además, la capacidad de expansión del módulo facilita la integración de sensores y actuadores, lo que enriquece la experiencia de aprendizaje y estimula la creatividad. Con componentes como módulos de comunicación RF y Bluetooth, los alumnos pueden desarrollar proyectos que involucran conectividad y control remoto, habilidades críticas en un mundo cada vez más digital. Asimismo, el uso de protoboards y componentes variados promueve la experimentación y la resolución de problemas, habilidades clave para el desarrollo de competencias STEM. </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E7606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w:t>
            </w:r>
          </w:p>
        </w:tc>
      </w:tr>
      <w:tr w:rsidR="000C2A12" w:rsidRPr="0046054E" w14:paraId="2459EB52"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5A9ED59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1A760D8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DF2BD6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5045711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8A571C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0A6942" w14:textId="77777777" w:rsidR="000C2A12" w:rsidRPr="0046054E" w:rsidRDefault="000C2A12" w:rsidP="006A270E">
            <w:pPr>
              <w:rPr>
                <w:rFonts w:ascii="Arial" w:hAnsi="Arial" w:cs="Arial"/>
                <w:sz w:val="18"/>
                <w:szCs w:val="18"/>
              </w:rPr>
            </w:pPr>
            <w:r w:rsidRPr="0046054E">
              <w:rPr>
                <w:rFonts w:ascii="Arial" w:hAnsi="Arial" w:cs="Arial"/>
                <w:b/>
                <w:bCs/>
                <w:sz w:val="18"/>
                <w:szCs w:val="18"/>
              </w:rPr>
              <w:t>Placa Electrónica con microcontrolador Nano CH340G basada en el ATmega328P</w:t>
            </w:r>
            <w:r w:rsidRPr="0046054E">
              <w:rPr>
                <w:rFonts w:ascii="Arial" w:hAnsi="Arial" w:cs="Arial"/>
                <w:b/>
                <w:bCs/>
                <w:sz w:val="18"/>
                <w:szCs w:val="18"/>
              </w:rPr>
              <w:br/>
              <w:t>Características</w:t>
            </w:r>
            <w:r w:rsidRPr="0046054E">
              <w:rPr>
                <w:rFonts w:ascii="Arial" w:hAnsi="Arial" w:cs="Arial"/>
                <w:sz w:val="18"/>
                <w:szCs w:val="18"/>
              </w:rPr>
              <w:br/>
              <w:t>Microcontrolador: Atmel ATmega328 (ATmega168 versiones anteriores)</w:t>
            </w:r>
            <w:r w:rsidRPr="0046054E">
              <w:rPr>
                <w:rFonts w:ascii="Arial" w:hAnsi="Arial" w:cs="Arial"/>
                <w:sz w:val="18"/>
                <w:szCs w:val="18"/>
              </w:rPr>
              <w:br/>
              <w:t>Tensión de Operación (nivel lógico): 5 V</w:t>
            </w:r>
            <w:r w:rsidRPr="0046054E">
              <w:rPr>
                <w:rFonts w:ascii="Arial" w:hAnsi="Arial" w:cs="Arial"/>
                <w:sz w:val="18"/>
                <w:szCs w:val="18"/>
              </w:rPr>
              <w:br/>
              <w:t>Tensión de Entrada (recomendado): 7-12 V</w:t>
            </w:r>
            <w:r w:rsidRPr="0046054E">
              <w:rPr>
                <w:rFonts w:ascii="Arial" w:hAnsi="Arial" w:cs="Arial"/>
                <w:sz w:val="18"/>
                <w:szCs w:val="18"/>
              </w:rPr>
              <w:br/>
              <w:t>Tensión de Entrada (límites): 6-20 V</w:t>
            </w:r>
            <w:r w:rsidRPr="0046054E">
              <w:rPr>
                <w:rFonts w:ascii="Arial" w:hAnsi="Arial" w:cs="Arial"/>
                <w:sz w:val="18"/>
                <w:szCs w:val="18"/>
              </w:rPr>
              <w:br/>
              <w:t>Pines E/S Digitales: 14 (de los cuales 6 proveen de salida PWM</w:t>
            </w:r>
            <w:r w:rsidRPr="0046054E">
              <w:rPr>
                <w:rFonts w:ascii="Arial" w:hAnsi="Arial" w:cs="Arial"/>
                <w:sz w:val="18"/>
                <w:szCs w:val="18"/>
              </w:rPr>
              <w:br/>
              <w:t>Entradas Analógicas: 8 Corriente máx por cada PIN de E/S: 40 mA</w:t>
            </w:r>
            <w:r w:rsidRPr="0046054E">
              <w:rPr>
                <w:rFonts w:ascii="Arial" w:hAnsi="Arial" w:cs="Arial"/>
                <w:sz w:val="18"/>
                <w:szCs w:val="18"/>
              </w:rPr>
              <w:br/>
              <w:t>Memoria Flash: 32 KB (ATmega328) de los cuales 2KB son usados por el bootloader (16 KB – ATmega168)</w:t>
            </w:r>
            <w:r w:rsidRPr="0046054E">
              <w:rPr>
                <w:rFonts w:ascii="Arial" w:hAnsi="Arial" w:cs="Arial"/>
                <w:sz w:val="18"/>
                <w:szCs w:val="18"/>
              </w:rPr>
              <w:br/>
              <w:t>SRAM: 2 KB (ATmega328) (1 KB ATmega168)</w:t>
            </w:r>
            <w:r w:rsidRPr="0046054E">
              <w:rPr>
                <w:rFonts w:ascii="Arial" w:hAnsi="Arial" w:cs="Arial"/>
                <w:sz w:val="18"/>
                <w:szCs w:val="18"/>
              </w:rPr>
              <w:br/>
              <w:t>EEPROM: 1 KB (ATmega328) (512 bytes – ATmega168)</w:t>
            </w:r>
            <w:r w:rsidRPr="0046054E">
              <w:rPr>
                <w:rFonts w:ascii="Arial" w:hAnsi="Arial" w:cs="Arial"/>
                <w:sz w:val="18"/>
                <w:szCs w:val="18"/>
              </w:rPr>
              <w:br/>
              <w:t>Frecuencia de reloj: 16 MHz</w:t>
            </w:r>
            <w:r w:rsidRPr="0046054E">
              <w:rPr>
                <w:rFonts w:ascii="Arial" w:hAnsi="Arial" w:cs="Arial"/>
                <w:sz w:val="18"/>
                <w:szCs w:val="18"/>
              </w:rPr>
              <w:br/>
              <w:t>Dimensiones: 18,5mm x 43,2mm</w:t>
            </w:r>
            <w:r w:rsidRPr="0046054E">
              <w:rPr>
                <w:rFonts w:ascii="Arial" w:hAnsi="Arial" w:cs="Arial"/>
                <w:sz w:val="18"/>
                <w:szCs w:val="18"/>
              </w:rPr>
              <w:br/>
            </w:r>
            <w:r w:rsidRPr="0046054E">
              <w:rPr>
                <w:rFonts w:ascii="Arial" w:hAnsi="Arial" w:cs="Arial"/>
                <w:b/>
                <w:bCs/>
                <w:sz w:val="18"/>
                <w:szCs w:val="18"/>
              </w:rPr>
              <w:t>Energía</w:t>
            </w:r>
            <w:r w:rsidRPr="0046054E">
              <w:rPr>
                <w:rFonts w:ascii="Arial" w:hAnsi="Arial" w:cs="Arial"/>
                <w:sz w:val="18"/>
                <w:szCs w:val="18"/>
              </w:rPr>
              <w:br/>
              <w:t>El Arduino Nano posee selección automática de la fuente de alimentación y puede ser alimentado a través de:</w:t>
            </w:r>
            <w:r w:rsidRPr="0046054E">
              <w:rPr>
                <w:rFonts w:ascii="Arial" w:hAnsi="Arial" w:cs="Arial"/>
                <w:sz w:val="18"/>
                <w:szCs w:val="18"/>
              </w:rPr>
              <w:br/>
              <w:t>Una conexión Mini-B USB.</w:t>
            </w:r>
            <w:r w:rsidRPr="0046054E">
              <w:rPr>
                <w:rFonts w:ascii="Arial" w:hAnsi="Arial" w:cs="Arial"/>
                <w:sz w:val="18"/>
                <w:szCs w:val="18"/>
              </w:rPr>
              <w:br/>
              <w:t>Una fuente de alimentación no regulada de 6-20V (pin 30).</w:t>
            </w:r>
            <w:r w:rsidRPr="0046054E">
              <w:rPr>
                <w:rFonts w:ascii="Arial" w:hAnsi="Arial" w:cs="Arial"/>
                <w:sz w:val="18"/>
                <w:szCs w:val="18"/>
              </w:rPr>
              <w:br/>
              <w:t>Una fuente de alimentación regulada de 5V (pin 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74E8E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17131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6FAFE5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311521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7.2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87B738"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de expansión para la Placa electrónica Nano</w:t>
            </w:r>
            <w:r w:rsidRPr="0046054E">
              <w:rPr>
                <w:rFonts w:ascii="Arial" w:hAnsi="Arial" w:cs="Arial"/>
                <w:sz w:val="18"/>
                <w:szCs w:val="18"/>
              </w:rPr>
              <w:br/>
              <w:t>Módulo de expansión compatible con arduino Nano v2.x y V3.x, no tiene la necesidad de usar ningún tipo de cable externo. Esta board permite la conexión de varios módulos externos, como sensores, servomotores, relés, interruptores, potenciómetros, entre otros. Este módulo permite facilitar el uso entre la board arduino y cualquier otro hardware. En esencia se podrí</w:t>
            </w:r>
            <w:r w:rsidRPr="0046054E">
              <w:rPr>
                <w:rFonts w:ascii="Arial" w:hAnsi="Arial" w:cs="Arial"/>
                <w:sz w:val="18"/>
                <w:szCs w:val="18"/>
              </w:rPr>
              <w:softHyphen/>
              <w:t>a decir que esta board se encarga de expandir la funcionalidad de cualquier placa arduino, generando un mayor orden en la circuiterí</w:t>
            </w:r>
            <w:r w:rsidRPr="0046054E">
              <w:rPr>
                <w:rFonts w:ascii="Arial" w:hAnsi="Arial" w:cs="Arial"/>
                <w:sz w:val="18"/>
                <w:szCs w:val="18"/>
              </w:rPr>
              <w:softHyphen/>
              <w:t>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8C97E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ACCB2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0F0F56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5FB777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B23DF3D" w14:textId="77777777" w:rsidR="000C2A12" w:rsidRPr="0046054E" w:rsidRDefault="000C2A12" w:rsidP="006A270E">
            <w:pPr>
              <w:rPr>
                <w:rFonts w:ascii="Arial" w:hAnsi="Arial" w:cs="Arial"/>
                <w:sz w:val="18"/>
                <w:szCs w:val="18"/>
              </w:rPr>
            </w:pPr>
            <w:r w:rsidRPr="0046054E">
              <w:rPr>
                <w:rFonts w:ascii="Arial" w:hAnsi="Arial" w:cs="Arial"/>
                <w:b/>
                <w:bCs/>
                <w:sz w:val="18"/>
                <w:szCs w:val="18"/>
              </w:rPr>
              <w:t>Cable USB Azul Largo (50cm) para Arduino Nano</w:t>
            </w:r>
            <w:r w:rsidRPr="0046054E">
              <w:rPr>
                <w:rFonts w:ascii="Arial" w:hAnsi="Arial" w:cs="Arial"/>
                <w:sz w:val="18"/>
                <w:szCs w:val="18"/>
              </w:rPr>
              <w:br/>
              <w:t>Cable USB tipo B mini azul blindado, actualmente este conector se encuentra en diversas placas de desarrollo como por ejemplo el Arduino Nano CH340.</w:t>
            </w:r>
            <w:r w:rsidRPr="0046054E">
              <w:rPr>
                <w:rFonts w:ascii="Arial" w:hAnsi="Arial" w:cs="Arial"/>
                <w:sz w:val="18"/>
                <w:szCs w:val="18"/>
              </w:rPr>
              <w:br/>
            </w:r>
            <w:r w:rsidRPr="0046054E">
              <w:rPr>
                <w:rFonts w:ascii="Arial" w:hAnsi="Arial" w:cs="Arial"/>
                <w:b/>
                <w:bCs/>
                <w:sz w:val="18"/>
                <w:szCs w:val="18"/>
              </w:rPr>
              <w:t>Características:</w:t>
            </w:r>
            <w:r w:rsidRPr="0046054E">
              <w:rPr>
                <w:rFonts w:ascii="Arial" w:hAnsi="Arial" w:cs="Arial"/>
                <w:sz w:val="18"/>
                <w:szCs w:val="18"/>
              </w:rPr>
              <w:br/>
              <w:t>Extremo 1: Conector USB tipo A macho</w:t>
            </w:r>
            <w:r w:rsidRPr="0046054E">
              <w:rPr>
                <w:rFonts w:ascii="Arial" w:hAnsi="Arial" w:cs="Arial"/>
                <w:sz w:val="18"/>
                <w:szCs w:val="18"/>
              </w:rPr>
              <w:br/>
              <w:t>Extremo 2: Conector USB tipo B mini macho</w:t>
            </w:r>
            <w:r w:rsidRPr="0046054E">
              <w:rPr>
                <w:rFonts w:ascii="Arial" w:hAnsi="Arial" w:cs="Arial"/>
                <w:sz w:val="18"/>
                <w:szCs w:val="18"/>
              </w:rPr>
              <w:br/>
              <w:t>longitud: 50 cm</w:t>
            </w:r>
            <w:r w:rsidRPr="0046054E">
              <w:rPr>
                <w:rFonts w:ascii="Arial" w:hAnsi="Arial" w:cs="Arial"/>
                <w:sz w:val="18"/>
                <w:szCs w:val="18"/>
              </w:rPr>
              <w:br/>
              <w:t>Cable: AWM 2725 USB 2.0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37DF0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75094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61D241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70354C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D7058A" w14:textId="77777777" w:rsidR="000C2A12" w:rsidRPr="0046054E" w:rsidRDefault="000C2A12" w:rsidP="006A270E">
            <w:pPr>
              <w:rPr>
                <w:rFonts w:ascii="Arial" w:hAnsi="Arial" w:cs="Arial"/>
                <w:sz w:val="18"/>
                <w:szCs w:val="18"/>
              </w:rPr>
            </w:pPr>
            <w:r w:rsidRPr="0046054E">
              <w:rPr>
                <w:rFonts w:ascii="Arial" w:hAnsi="Arial" w:cs="Arial"/>
                <w:b/>
                <w:bCs/>
                <w:sz w:val="18"/>
                <w:szCs w:val="18"/>
              </w:rPr>
              <w:t>Protoboard MB-102 de 830 puntos</w:t>
            </w:r>
            <w:r w:rsidRPr="0046054E">
              <w:rPr>
                <w:rFonts w:ascii="Arial" w:hAnsi="Arial" w:cs="Arial"/>
                <w:sz w:val="18"/>
                <w:szCs w:val="18"/>
              </w:rPr>
              <w:br/>
              <w:t>Protoboard MB102 adhesiva para prototipado ideal para realizar diseños rápidos en poco espacio. Dispone de 830 puntos de conexión con adhesivo en su parte inferior. Es compatible con el Shield de prototipos Arduino, y tiene un adhesivo resistente. Esta Protoboard cuenta con una lámina auto-adherible en la parte de abajo. Permiten configurar fácilmente y circuitos de prueba sin el uso de soldadura, que le proporciona un método rápido y fiable para montar circuitos. Ideal para experimentar con el diseño de circuitos en los laboratorios, permite que los componentes electrónicos para estar interconectados casi en un sinnúmero de maneras para producir circuitos de trabajo. Porque no se requiere soldadura, la modificación o la revisión de los circuitos se puede hacer con bastante facilidad. Esta protoboard consiste en un conjunto formado de tomas de corriente de metal insertado en una carcasa de plástico resistente.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FC7D6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631B5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DBBA9D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6FF2CE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6A4E98"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NFR24L01 (Sin Antena)</w:t>
            </w:r>
            <w:r w:rsidRPr="0046054E">
              <w:rPr>
                <w:rFonts w:ascii="Arial" w:hAnsi="Arial" w:cs="Arial"/>
                <w:b/>
                <w:bCs/>
                <w:sz w:val="18"/>
                <w:szCs w:val="18"/>
              </w:rPr>
              <w:br/>
            </w:r>
            <w:r w:rsidRPr="0046054E">
              <w:rPr>
                <w:rFonts w:ascii="Arial" w:hAnsi="Arial" w:cs="Arial"/>
                <w:sz w:val="18"/>
                <w:szCs w:val="18"/>
              </w:rPr>
              <w:t xml:space="preserve">El módulo RF basado en el chip Nordic nRF24L01, es ultra compacto y de muy bajo consumo. Trabaja a frecuencias de 2.4GHz (frecuencia libre) y es ideal para proyectos de telemetría, control de periféricos, industria y afines. Incorpora un transceiver RF de 2.4GHz, un sintetizador RF, algoritmos de control de errores y un acelerador para trabajar con interfaz SPI. </w:t>
            </w:r>
            <w:r w:rsidRPr="0046054E">
              <w:rPr>
                <w:rFonts w:ascii="Arial" w:hAnsi="Arial" w:cs="Arial"/>
                <w:sz w:val="18"/>
                <w:szCs w:val="18"/>
              </w:rPr>
              <w:br/>
            </w:r>
            <w:r w:rsidRPr="0046054E">
              <w:rPr>
                <w:rFonts w:ascii="Arial" w:hAnsi="Arial" w:cs="Arial"/>
                <w:b/>
                <w:bCs/>
                <w:sz w:val="18"/>
                <w:szCs w:val="18"/>
              </w:rPr>
              <w:t>Características</w:t>
            </w:r>
            <w:r w:rsidRPr="0046054E">
              <w:rPr>
                <w:rFonts w:ascii="Arial" w:hAnsi="Arial" w:cs="Arial"/>
                <w:sz w:val="18"/>
                <w:szCs w:val="18"/>
              </w:rPr>
              <w:br/>
              <w:t>Trabaja en la banda libre de 2.4GHz</w:t>
            </w:r>
            <w:r w:rsidRPr="0046054E">
              <w:rPr>
                <w:rFonts w:ascii="Arial" w:hAnsi="Arial" w:cs="Arial"/>
                <w:sz w:val="18"/>
                <w:szCs w:val="18"/>
              </w:rPr>
              <w:br/>
              <w:t>Velocidades de 250kbps, 1Mbps y 2Mbps</w:t>
            </w:r>
            <w:r w:rsidRPr="0046054E">
              <w:rPr>
                <w:rFonts w:ascii="Arial" w:hAnsi="Arial" w:cs="Arial"/>
                <w:sz w:val="18"/>
                <w:szCs w:val="18"/>
              </w:rPr>
              <w:br/>
              <w:t>Incorporación del protocolo ShockBurst™ para mejorar la velocidad por hardware.</w:t>
            </w:r>
            <w:r w:rsidRPr="0046054E">
              <w:rPr>
                <w:rFonts w:ascii="Arial" w:hAnsi="Arial" w:cs="Arial"/>
                <w:sz w:val="18"/>
                <w:szCs w:val="18"/>
              </w:rPr>
              <w:br/>
              <w:t>Muy bajo consumo en el orden de los 20 uA.</w:t>
            </w:r>
            <w:r w:rsidRPr="0046054E">
              <w:rPr>
                <w:rFonts w:ascii="Arial" w:hAnsi="Arial" w:cs="Arial"/>
                <w:sz w:val="18"/>
                <w:szCs w:val="18"/>
              </w:rPr>
              <w:br/>
            </w:r>
            <w:r w:rsidRPr="0046054E">
              <w:rPr>
                <w:rFonts w:ascii="Arial" w:hAnsi="Arial" w:cs="Arial"/>
                <w:b/>
                <w:bCs/>
                <w:sz w:val="18"/>
                <w:szCs w:val="18"/>
              </w:rPr>
              <w:t>Especificaciones</w:t>
            </w:r>
            <w:r w:rsidRPr="0046054E">
              <w:rPr>
                <w:rFonts w:ascii="Arial" w:hAnsi="Arial" w:cs="Arial"/>
                <w:sz w:val="18"/>
                <w:szCs w:val="18"/>
              </w:rPr>
              <w:br/>
              <w:t>Alimentación : 1.9~3.6V</w:t>
            </w:r>
            <w:r w:rsidRPr="0046054E">
              <w:rPr>
                <w:rFonts w:ascii="Arial" w:hAnsi="Arial" w:cs="Arial"/>
                <w:sz w:val="18"/>
                <w:szCs w:val="18"/>
              </w:rPr>
              <w:br/>
              <w:t>Voltaje puertos IO : 0~3.3v / 5v</w:t>
            </w:r>
            <w:r w:rsidRPr="0046054E">
              <w:rPr>
                <w:rFonts w:ascii="Arial" w:hAnsi="Arial" w:cs="Arial"/>
                <w:sz w:val="18"/>
                <w:szCs w:val="18"/>
              </w:rPr>
              <w:br/>
              <w:t>Nivel de salida : +7dB</w:t>
            </w:r>
            <w:r w:rsidRPr="0046054E">
              <w:rPr>
                <w:rFonts w:ascii="Arial" w:hAnsi="Arial" w:cs="Arial"/>
                <w:sz w:val="18"/>
                <w:szCs w:val="18"/>
              </w:rPr>
              <w:br/>
              <w:t>Sensibilidad de Recepcion : ≤ -90dB</w:t>
            </w:r>
            <w:r w:rsidRPr="0046054E">
              <w:rPr>
                <w:rFonts w:ascii="Arial" w:hAnsi="Arial" w:cs="Arial"/>
                <w:sz w:val="18"/>
                <w:szCs w:val="18"/>
              </w:rPr>
              <w:br/>
              <w:t>Alcance : 100 mts (areas abiertas)</w:t>
            </w:r>
            <w:r w:rsidRPr="0046054E">
              <w:rPr>
                <w:rFonts w:ascii="Arial" w:hAnsi="Arial" w:cs="Arial"/>
                <w:sz w:val="18"/>
                <w:szCs w:val="18"/>
              </w:rPr>
              <w:br/>
              <w:t>Dimensiones : 15x29mm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55EB4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630806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DADB95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36E970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4A5F602"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NFR24L01 (Con Antena)</w:t>
            </w:r>
            <w:r w:rsidRPr="0046054E">
              <w:rPr>
                <w:rFonts w:ascii="Arial" w:hAnsi="Arial" w:cs="Arial"/>
                <w:b/>
                <w:bCs/>
                <w:sz w:val="18"/>
                <w:szCs w:val="18"/>
              </w:rPr>
              <w:br/>
            </w:r>
            <w:r w:rsidRPr="0046054E">
              <w:rPr>
                <w:rFonts w:ascii="Arial" w:hAnsi="Arial" w:cs="Arial"/>
                <w:sz w:val="18"/>
                <w:szCs w:val="18"/>
              </w:rPr>
              <w:t>El módulo inalámbrico nRF24L01 está basado en el transceptor nRF24L01+ de Nordic Semiconductor y es completamente compatible con Arudino. Este transceptor opera en la banda de 2.4GHz y tiene muchas características nuevas. Es similar al nRF2401+ e incorpora adicionalmente extra pipelines, buffers, y un modo de auto retransmisión.</w:t>
            </w:r>
            <w:r w:rsidRPr="0046054E">
              <w:rPr>
                <w:rFonts w:ascii="Arial" w:hAnsi="Arial" w:cs="Arial"/>
                <w:sz w:val="18"/>
                <w:szCs w:val="18"/>
              </w:rPr>
              <w:br/>
              <w:t>Características</w:t>
            </w:r>
            <w:r w:rsidRPr="0046054E">
              <w:rPr>
                <w:rFonts w:ascii="Arial" w:hAnsi="Arial" w:cs="Arial"/>
                <w:sz w:val="18"/>
                <w:szCs w:val="18"/>
              </w:rPr>
              <w:br/>
              <w:t xml:space="preserve">1. Frecuencia: 2400MHz ~ 2524MHz </w:t>
            </w:r>
            <w:r w:rsidRPr="0046054E">
              <w:rPr>
                <w:rFonts w:ascii="Arial" w:hAnsi="Arial" w:cs="Arial"/>
                <w:sz w:val="18"/>
                <w:szCs w:val="18"/>
              </w:rPr>
              <w:br/>
            </w:r>
            <w:r w:rsidRPr="0046054E">
              <w:rPr>
                <w:rFonts w:ascii="Arial" w:hAnsi="Arial" w:cs="Arial"/>
                <w:sz w:val="18"/>
                <w:szCs w:val="18"/>
              </w:rPr>
              <w:lastRenderedPageBreak/>
              <w:t xml:space="preserve">2. Modulación: GMSK </w:t>
            </w:r>
            <w:r w:rsidRPr="0046054E">
              <w:rPr>
                <w:rFonts w:ascii="Arial" w:hAnsi="Arial" w:cs="Arial"/>
                <w:sz w:val="18"/>
                <w:szCs w:val="18"/>
              </w:rPr>
              <w:br/>
              <w:t xml:space="preserve">Poder 3.Transmit: más de 17 dBm, 50Ω </w:t>
            </w:r>
            <w:r w:rsidRPr="0046054E">
              <w:rPr>
                <w:rFonts w:ascii="Arial" w:hAnsi="Arial" w:cs="Arial"/>
                <w:sz w:val="18"/>
                <w:szCs w:val="18"/>
              </w:rPr>
              <w:br/>
              <w:t xml:space="preserve">Sensibilidad 4.Receiver: -85dbm </w:t>
            </w:r>
            <w:r w:rsidRPr="0046054E">
              <w:rPr>
                <w:rFonts w:ascii="Arial" w:hAnsi="Arial" w:cs="Arial"/>
                <w:sz w:val="18"/>
                <w:szCs w:val="18"/>
              </w:rPr>
              <w:br/>
              <w:t xml:space="preserve">Tensión 5.Operating: 2.7V ~ 3.6V </w:t>
            </w:r>
            <w:r w:rsidRPr="0046054E">
              <w:rPr>
                <w:rFonts w:ascii="Arial" w:hAnsi="Arial" w:cs="Arial"/>
                <w:sz w:val="18"/>
                <w:szCs w:val="18"/>
              </w:rPr>
              <w:br/>
              <w:t xml:space="preserve">6.Emission corriente: aproximadamente 80 mA </w:t>
            </w:r>
            <w:r w:rsidRPr="0046054E">
              <w:rPr>
                <w:rFonts w:ascii="Arial" w:hAnsi="Arial" w:cs="Arial"/>
                <w:sz w:val="18"/>
                <w:szCs w:val="18"/>
              </w:rPr>
              <w:br/>
              <w:t xml:space="preserve">7.Receive actual: 15ma </w:t>
            </w:r>
            <w:r w:rsidRPr="0046054E">
              <w:rPr>
                <w:rFonts w:ascii="Arial" w:hAnsi="Arial" w:cs="Arial"/>
                <w:sz w:val="18"/>
                <w:szCs w:val="18"/>
              </w:rPr>
              <w:br/>
              <w:t xml:space="preserve">8.Transmision Distancia: 400 metros (en zona abierta) </w:t>
            </w:r>
            <w:r w:rsidRPr="0046054E">
              <w:rPr>
                <w:rFonts w:ascii="Arial" w:hAnsi="Arial" w:cs="Arial"/>
                <w:sz w:val="18"/>
                <w:szCs w:val="18"/>
              </w:rPr>
              <w:br/>
              <w:t xml:space="preserve">Temperatura 9.Operating: -45 grados a 85 grados </w:t>
            </w:r>
            <w:r w:rsidRPr="0046054E">
              <w:rPr>
                <w:rFonts w:ascii="Arial" w:hAnsi="Arial" w:cs="Arial"/>
                <w:sz w:val="18"/>
                <w:szCs w:val="18"/>
              </w:rPr>
              <w:br/>
              <w:t>Temperatura 10.Storage: -45 grados a 125 grados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DBA9B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F0B40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5CE967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CACE8E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06F774E" w14:textId="77777777" w:rsidR="000C2A12" w:rsidRPr="0046054E" w:rsidRDefault="000C2A12" w:rsidP="006A270E">
            <w:pPr>
              <w:rPr>
                <w:rFonts w:ascii="Arial" w:hAnsi="Arial" w:cs="Arial"/>
                <w:sz w:val="18"/>
                <w:szCs w:val="18"/>
              </w:rPr>
            </w:pPr>
            <w:r w:rsidRPr="0046054E">
              <w:rPr>
                <w:rFonts w:ascii="Arial" w:hAnsi="Arial" w:cs="Arial"/>
                <w:b/>
                <w:bCs/>
                <w:sz w:val="18"/>
                <w:szCs w:val="18"/>
              </w:rPr>
              <w:t>Adaptador para Módulo de Comunicación nRF24L01</w:t>
            </w:r>
            <w:r w:rsidRPr="0046054E">
              <w:rPr>
                <w:rFonts w:ascii="Arial" w:hAnsi="Arial" w:cs="Arial"/>
                <w:b/>
                <w:bCs/>
                <w:sz w:val="18"/>
                <w:szCs w:val="18"/>
              </w:rPr>
              <w:br/>
            </w:r>
            <w:r w:rsidRPr="0046054E">
              <w:rPr>
                <w:rFonts w:ascii="Arial" w:hAnsi="Arial" w:cs="Arial"/>
                <w:sz w:val="18"/>
                <w:szCs w:val="18"/>
              </w:rPr>
              <w:t>La base adaptadora para módulo NRF24L01 con regulador de voltaje AMS1117 de 3.3V permite conectarse a una fuente de 5V facilitando la conexión del módulo con cables dupont, descomponiendo el conector del transceptor NRF24L01 en un conector de una sola fila. Los pines de la interfaz SPI no cuentan con los niveles de conversión ya que el NRF24L01 soporta en sus pines de entrada señales de 3.3V como señales de 5V sin dañarse. Este módulo permite solventar el problema de conexión y brindar al módulo de RF la alimentación adecuada mediante el uso de un regulador independiente.</w:t>
            </w:r>
            <w:r w:rsidRPr="0046054E">
              <w:rPr>
                <w:rFonts w:ascii="Arial" w:hAnsi="Arial" w:cs="Arial"/>
                <w:sz w:val="18"/>
                <w:szCs w:val="18"/>
              </w:rPr>
              <w:br/>
            </w:r>
            <w:r w:rsidRPr="0046054E">
              <w:rPr>
                <w:rFonts w:ascii="Arial" w:hAnsi="Arial" w:cs="Arial"/>
                <w:b/>
                <w:bCs/>
                <w:sz w:val="18"/>
                <w:szCs w:val="18"/>
              </w:rPr>
              <w:t>Características</w:t>
            </w:r>
            <w:r w:rsidRPr="0046054E">
              <w:rPr>
                <w:rFonts w:ascii="Arial" w:hAnsi="Arial" w:cs="Arial"/>
                <w:sz w:val="18"/>
                <w:szCs w:val="18"/>
              </w:rPr>
              <w:br/>
              <w:t>Regulador de voltaje AMS1117 de 3.3 volts</w:t>
            </w:r>
            <w:r w:rsidRPr="0046054E">
              <w:rPr>
                <w:rFonts w:ascii="Arial" w:hAnsi="Arial" w:cs="Arial"/>
                <w:sz w:val="18"/>
                <w:szCs w:val="18"/>
              </w:rPr>
              <w:br/>
              <w:t>Capacitores de filtrado incluidos</w:t>
            </w:r>
            <w:r w:rsidRPr="0046054E">
              <w:rPr>
                <w:rFonts w:ascii="Arial" w:hAnsi="Arial" w:cs="Arial"/>
                <w:sz w:val="18"/>
                <w:szCs w:val="18"/>
              </w:rPr>
              <w:br/>
              <w:t>Conector para transceptor NRF24L01 de 8 pines</w:t>
            </w:r>
            <w:r w:rsidRPr="0046054E">
              <w:rPr>
                <w:rFonts w:ascii="Arial" w:hAnsi="Arial" w:cs="Arial"/>
                <w:sz w:val="18"/>
                <w:szCs w:val="18"/>
              </w:rPr>
              <w:br/>
              <w:t>Descompone las señales de SPI a un header macho sencillo</w:t>
            </w:r>
            <w:r w:rsidRPr="0046054E">
              <w:rPr>
                <w:rFonts w:ascii="Arial" w:hAnsi="Arial" w:cs="Arial"/>
                <w:sz w:val="18"/>
                <w:szCs w:val="18"/>
              </w:rPr>
              <w:br/>
              <w:t>Excelente estabilidad en el funcionamiento del modulo</w:t>
            </w:r>
            <w:r w:rsidRPr="0046054E">
              <w:rPr>
                <w:rFonts w:ascii="Arial" w:hAnsi="Arial" w:cs="Arial"/>
                <w:sz w:val="18"/>
                <w:szCs w:val="18"/>
              </w:rPr>
              <w:br/>
              <w:t>Fácil conexión mediante cables dupont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40A43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E859E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712ECF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16F240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FC50D02"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Bluetooth HC-05</w:t>
            </w:r>
            <w:r w:rsidRPr="0046054E">
              <w:rPr>
                <w:rFonts w:ascii="Arial" w:hAnsi="Arial" w:cs="Arial"/>
                <w:sz w:val="18"/>
                <w:szCs w:val="18"/>
              </w:rPr>
              <w:br/>
              <w:t xml:space="preserve">El módulo BlueTooth HC-05 utiliza el protocolo UART RS 232 serial. Es ideal para aplicaciones inalámbricas, fácil de implementar con PC, microcontrolador o módulos Arduino. </w:t>
            </w:r>
            <w:r w:rsidRPr="0046054E">
              <w:rPr>
                <w:rFonts w:ascii="Arial" w:hAnsi="Arial" w:cs="Arial"/>
                <w:sz w:val="18"/>
                <w:szCs w:val="18"/>
              </w:rPr>
              <w:br/>
              <w:t xml:space="preserve">La tarjeta incluye un adaptador con 6 pines de fácil acceso para uso en protoboard. </w:t>
            </w:r>
            <w:r w:rsidRPr="0046054E">
              <w:rPr>
                <w:rFonts w:ascii="Arial" w:hAnsi="Arial" w:cs="Arial"/>
                <w:sz w:val="18"/>
                <w:szCs w:val="18"/>
              </w:rPr>
              <w:br/>
              <w:t xml:space="preserve">Los pines de la board correspondientes son: </w:t>
            </w:r>
            <w:r w:rsidRPr="0046054E">
              <w:rPr>
                <w:rFonts w:ascii="Arial" w:hAnsi="Arial" w:cs="Arial"/>
                <w:sz w:val="18"/>
                <w:szCs w:val="18"/>
              </w:rPr>
              <w:br/>
              <w:t xml:space="preserve">EN </w:t>
            </w:r>
            <w:r w:rsidRPr="0046054E">
              <w:rPr>
                <w:rFonts w:ascii="Arial" w:hAnsi="Arial" w:cs="Arial"/>
                <w:sz w:val="18"/>
                <w:szCs w:val="18"/>
              </w:rPr>
              <w:br/>
              <w:t xml:space="preserve">VCC </w:t>
            </w:r>
            <w:r w:rsidRPr="0046054E">
              <w:rPr>
                <w:rFonts w:ascii="Arial" w:hAnsi="Arial" w:cs="Arial"/>
                <w:sz w:val="18"/>
                <w:szCs w:val="18"/>
              </w:rPr>
              <w:br/>
              <w:t xml:space="preserve">GND </w:t>
            </w:r>
            <w:r w:rsidRPr="0046054E">
              <w:rPr>
                <w:rFonts w:ascii="Arial" w:hAnsi="Arial" w:cs="Arial"/>
                <w:sz w:val="18"/>
                <w:szCs w:val="18"/>
              </w:rPr>
              <w:br/>
              <w:t xml:space="preserve">TX </w:t>
            </w:r>
            <w:r w:rsidRPr="0046054E">
              <w:rPr>
                <w:rFonts w:ascii="Arial" w:hAnsi="Arial" w:cs="Arial"/>
                <w:sz w:val="18"/>
                <w:szCs w:val="18"/>
              </w:rPr>
              <w:br/>
              <w:t xml:space="preserve">RX </w:t>
            </w:r>
            <w:r w:rsidRPr="0046054E">
              <w:rPr>
                <w:rFonts w:ascii="Arial" w:hAnsi="Arial" w:cs="Arial"/>
                <w:sz w:val="18"/>
                <w:szCs w:val="18"/>
              </w:rPr>
              <w:br/>
              <w:t xml:space="preserve">STATE </w:t>
            </w:r>
            <w:r w:rsidRPr="0046054E">
              <w:rPr>
                <w:rFonts w:ascii="Arial" w:hAnsi="Arial" w:cs="Arial"/>
                <w:sz w:val="18"/>
                <w:szCs w:val="18"/>
              </w:rPr>
              <w:br/>
              <w:t xml:space="preserve">Además posee un regulador interno que permite su alimentación de 3.6 a 6V. </w:t>
            </w:r>
            <w:r w:rsidRPr="0046054E">
              <w:rPr>
                <w:rFonts w:ascii="Arial" w:hAnsi="Arial" w:cs="Arial"/>
                <w:sz w:val="18"/>
                <w:szCs w:val="18"/>
              </w:rPr>
              <w:br/>
              <w:t xml:space="preserve">Características: </w:t>
            </w:r>
            <w:r w:rsidRPr="0046054E">
              <w:rPr>
                <w:rFonts w:ascii="Arial" w:hAnsi="Arial" w:cs="Arial"/>
                <w:sz w:val="18"/>
                <w:szCs w:val="18"/>
              </w:rPr>
              <w:br/>
              <w:t>Compatible con el protocolo Bluetooth V4.0</w:t>
            </w:r>
            <w:r w:rsidRPr="0046054E">
              <w:rPr>
                <w:rFonts w:ascii="Arial" w:hAnsi="Arial" w:cs="Arial"/>
                <w:sz w:val="18"/>
                <w:szCs w:val="18"/>
              </w:rPr>
              <w:br/>
              <w:t xml:space="preserve">Voltaje de alimentación: 3.3VDC – 6VDC. </w:t>
            </w:r>
            <w:r w:rsidRPr="0046054E">
              <w:rPr>
                <w:rFonts w:ascii="Arial" w:hAnsi="Arial" w:cs="Arial"/>
                <w:sz w:val="18"/>
                <w:szCs w:val="18"/>
              </w:rPr>
              <w:br/>
              <w:t xml:space="preserve">Voltaje de operación: 3.3VDC. </w:t>
            </w:r>
            <w:r w:rsidRPr="0046054E">
              <w:rPr>
                <w:rFonts w:ascii="Arial" w:hAnsi="Arial" w:cs="Arial"/>
                <w:sz w:val="18"/>
                <w:szCs w:val="18"/>
              </w:rPr>
              <w:br/>
              <w:t xml:space="preserve">Baud rate ajustable: 1200, 2400, 4800, 9600, 19200, 38400, 57600, 115200. </w:t>
            </w:r>
            <w:r w:rsidRPr="0046054E">
              <w:rPr>
                <w:rFonts w:ascii="Arial" w:hAnsi="Arial" w:cs="Arial"/>
                <w:sz w:val="18"/>
                <w:szCs w:val="18"/>
              </w:rPr>
              <w:br/>
              <w:t xml:space="preserve">Baud rate por defecto: 9600 </w:t>
            </w:r>
            <w:r w:rsidRPr="0046054E">
              <w:rPr>
                <w:rFonts w:ascii="Arial" w:hAnsi="Arial" w:cs="Arial"/>
                <w:sz w:val="18"/>
                <w:szCs w:val="18"/>
              </w:rPr>
              <w:br/>
              <w:t xml:space="preserve">Tamaño: 1.73 in x 0.63 in x 0.28 in (4.4 cm x 1.6 cm x 0.7 cm) Corriente de operación: &lt; 40 mA </w:t>
            </w:r>
            <w:r w:rsidRPr="0046054E">
              <w:rPr>
                <w:rFonts w:ascii="Arial" w:hAnsi="Arial" w:cs="Arial"/>
                <w:sz w:val="18"/>
                <w:szCs w:val="18"/>
              </w:rPr>
              <w:br/>
              <w:t>Corriente modo sleep: &lt; 1Ma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90ECF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E0185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FD5EFC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C19A96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83CC6C"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Joystick</w:t>
            </w:r>
            <w:r w:rsidRPr="0046054E">
              <w:rPr>
                <w:rFonts w:ascii="Arial" w:hAnsi="Arial" w:cs="Arial"/>
                <w:sz w:val="18"/>
                <w:szCs w:val="18"/>
              </w:rPr>
              <w:br/>
              <w:t xml:space="preserve">Modelo: KY-023 </w:t>
            </w:r>
            <w:r w:rsidRPr="0046054E">
              <w:rPr>
                <w:rFonts w:ascii="Arial" w:hAnsi="Arial" w:cs="Arial"/>
                <w:sz w:val="18"/>
                <w:szCs w:val="18"/>
              </w:rPr>
              <w:br/>
              <w:t xml:space="preserve">Especificación: Tres ejes (X, Y , Z (botón)) </w:t>
            </w:r>
            <w:r w:rsidRPr="0046054E">
              <w:rPr>
                <w:rFonts w:ascii="Arial" w:hAnsi="Arial" w:cs="Arial"/>
                <w:sz w:val="18"/>
                <w:szCs w:val="18"/>
              </w:rPr>
              <w:br/>
              <w:t xml:space="preserve">material plástico ABS Totalmente reutilizable de bronce fosforado chapado en níquel pinzas de resorte </w:t>
            </w:r>
            <w:r w:rsidRPr="0046054E">
              <w:rPr>
                <w:rFonts w:ascii="Arial" w:hAnsi="Arial" w:cs="Arial"/>
                <w:sz w:val="18"/>
                <w:szCs w:val="18"/>
              </w:rPr>
              <w:br/>
              <w:t>Acepta una variedad de tamaños de cable (29-20 AWG)</w:t>
            </w:r>
            <w:r w:rsidRPr="0046054E">
              <w:rPr>
                <w:rFonts w:ascii="Arial" w:hAnsi="Arial" w:cs="Arial"/>
                <w:sz w:val="18"/>
                <w:szCs w:val="18"/>
              </w:rPr>
              <w:br/>
              <w:t xml:space="preserve">No se requiere soldadura, reutilizable para la creación de prototipos o aplicaciones de diseño de circuitos electrónicos, puede modificar o revisar </w:t>
            </w:r>
            <w:r w:rsidRPr="0046054E">
              <w:rPr>
                <w:rFonts w:ascii="Arial" w:hAnsi="Arial" w:cs="Arial"/>
                <w:sz w:val="18"/>
                <w:szCs w:val="18"/>
              </w:rPr>
              <w:lastRenderedPageBreak/>
              <w:t>los circuitos fácilmente.</w:t>
            </w:r>
            <w:r w:rsidRPr="0046054E">
              <w:rPr>
                <w:rFonts w:ascii="Arial" w:hAnsi="Arial" w:cs="Arial"/>
                <w:sz w:val="18"/>
                <w:szCs w:val="18"/>
              </w:rPr>
              <w:br/>
              <w:t>Acepte resistencias, transistores, diodos, LEDs, condensadores y . otros tipos de componentes electrónicos.</w:t>
            </w:r>
            <w:r w:rsidRPr="0046054E">
              <w:rPr>
                <w:rFonts w:ascii="Arial" w:hAnsi="Arial" w:cs="Arial"/>
                <w:sz w:val="18"/>
                <w:szCs w:val="18"/>
              </w:rPr>
              <w:br/>
              <w:t>Una herramienta invaluable para experimentar con diseños de circuitos, ya sea en la I + D</w:t>
            </w:r>
            <w:r w:rsidRPr="0046054E">
              <w:rPr>
                <w:rFonts w:ascii="Arial" w:hAnsi="Arial" w:cs="Arial"/>
                <w:sz w:val="18"/>
                <w:szCs w:val="18"/>
              </w:rPr>
              <w:br/>
              <w:t>Movimientos direccionales son simplemente dos potenciómetros - uno para cada eje.</w:t>
            </w:r>
            <w:r w:rsidRPr="0046054E">
              <w:rPr>
                <w:rFonts w:ascii="Arial" w:hAnsi="Arial" w:cs="Arial"/>
                <w:sz w:val="18"/>
                <w:szCs w:val="18"/>
              </w:rPr>
              <w:br/>
              <w:t>Compatible con interfaz Arduino.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46317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5E3663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24F435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5B7E6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A0E082B" w14:textId="77777777" w:rsidR="000C2A12" w:rsidRPr="0046054E" w:rsidRDefault="000C2A12" w:rsidP="006A270E">
            <w:pPr>
              <w:rPr>
                <w:rFonts w:ascii="Arial" w:hAnsi="Arial" w:cs="Arial"/>
                <w:sz w:val="18"/>
                <w:szCs w:val="18"/>
              </w:rPr>
            </w:pPr>
            <w:r w:rsidRPr="0046054E">
              <w:rPr>
                <w:rFonts w:ascii="Arial" w:hAnsi="Arial" w:cs="Arial"/>
                <w:b/>
                <w:bCs/>
                <w:sz w:val="18"/>
                <w:szCs w:val="18"/>
              </w:rPr>
              <w:t>Módulo L298N control de motor puente H</w:t>
            </w:r>
            <w:r w:rsidRPr="0046054E">
              <w:rPr>
                <w:rFonts w:ascii="Arial" w:hAnsi="Arial" w:cs="Arial"/>
                <w:b/>
                <w:bCs/>
                <w:sz w:val="18"/>
                <w:szCs w:val="18"/>
              </w:rPr>
              <w:br/>
            </w:r>
            <w:r w:rsidRPr="0046054E">
              <w:rPr>
                <w:rFonts w:ascii="Arial" w:hAnsi="Arial" w:cs="Arial"/>
                <w:sz w:val="18"/>
                <w:szCs w:val="18"/>
              </w:rPr>
              <w:t>El driver L298N es un dispositivo que permite controlar el sentido de funcionamiento de motores a una corriente de salida por canal de hasta 2A. Este módulo cuenta con un disipador de calor acorde a las características de este driver, sus características de diseño le permiten un rendimiento anti-interferencia excepcional, puede llegar a trabajar hasta con un nivel de tensión de entrada de 46V, aunque por cuestiones de seguridad se recomiendo usar niveles de tensión algo debajo de este valor límite. Puede llegar a manejar un motor paso a paso de dos fases y cuatro fases, o dos motores de corriente continua. Este módulo incluye un regulador de voltaje 78M05 para obtener la energía de alimentación del dispositivo, sin embargo, cuando se superan los 12V, se sugiere usar una fuente de poder externa de 5V como fuente de alimentación digital y deshabilitar el jumper de 12V. Este módulo tiene gran capacidad de filtrado de ruido, cuenta con un diodo de protección ante corriente inversa, haciendo que su funcionamiento sea más estable y fiable.</w:t>
            </w:r>
            <w:r w:rsidRPr="0046054E">
              <w:rPr>
                <w:rFonts w:ascii="Arial" w:hAnsi="Arial" w:cs="Arial"/>
                <w:sz w:val="18"/>
                <w:szCs w:val="18"/>
              </w:rPr>
              <w:br/>
              <w:t>Controlador: Integrado L298/ Doble Puente H</w:t>
            </w:r>
            <w:r w:rsidRPr="0046054E">
              <w:rPr>
                <w:rFonts w:ascii="Arial" w:hAnsi="Arial" w:cs="Arial"/>
                <w:sz w:val="18"/>
                <w:szCs w:val="18"/>
              </w:rPr>
              <w:br/>
              <w:t>Interfaz de potencia: 7V~46V</w:t>
            </w:r>
            <w:r w:rsidRPr="0046054E">
              <w:rPr>
                <w:rFonts w:ascii="Arial" w:hAnsi="Arial" w:cs="Arial"/>
                <w:sz w:val="18"/>
                <w:szCs w:val="18"/>
              </w:rPr>
              <w:br/>
              <w:t>Corriente máxima: 2A por canal</w:t>
            </w:r>
            <w:r w:rsidRPr="0046054E">
              <w:rPr>
                <w:rFonts w:ascii="Arial" w:hAnsi="Arial" w:cs="Arial"/>
                <w:sz w:val="18"/>
                <w:szCs w:val="18"/>
              </w:rPr>
              <w:br/>
              <w:t>Voltaje de control: 5V</w:t>
            </w:r>
            <w:r w:rsidRPr="0046054E">
              <w:rPr>
                <w:rFonts w:ascii="Arial" w:hAnsi="Arial" w:cs="Arial"/>
                <w:sz w:val="18"/>
                <w:szCs w:val="18"/>
              </w:rPr>
              <w:br/>
              <w:t>Nivel de entrada de señal de control:</w:t>
            </w:r>
            <w:r w:rsidRPr="0046054E">
              <w:rPr>
                <w:rFonts w:ascii="Arial" w:hAnsi="Arial" w:cs="Arial"/>
                <w:sz w:val="18"/>
                <w:szCs w:val="18"/>
              </w:rPr>
              <w:br/>
              <w:t>Nivel alto 2.3V &lt;= Vin &lt;= Vss;</w:t>
            </w:r>
            <w:r w:rsidRPr="0046054E">
              <w:rPr>
                <w:rFonts w:ascii="Arial" w:hAnsi="Arial" w:cs="Arial"/>
                <w:sz w:val="18"/>
                <w:szCs w:val="18"/>
              </w:rPr>
              <w:br/>
              <w:t>Nivel bajo: -0.3V &lt;= Vin &lt;= 1.5 V</w:t>
            </w:r>
            <w:r w:rsidRPr="0046054E">
              <w:rPr>
                <w:rFonts w:ascii="Arial" w:hAnsi="Arial" w:cs="Arial"/>
                <w:sz w:val="18"/>
                <w:szCs w:val="18"/>
              </w:rPr>
              <w:br/>
              <w:t>Corriente de control: 36mA</w:t>
            </w:r>
            <w:r w:rsidRPr="0046054E">
              <w:rPr>
                <w:rFonts w:ascii="Arial" w:hAnsi="Arial" w:cs="Arial"/>
                <w:sz w:val="18"/>
                <w:szCs w:val="18"/>
              </w:rPr>
              <w:br/>
              <w:t>Potencia de salida: 25W</w:t>
            </w:r>
            <w:r w:rsidRPr="0046054E">
              <w:rPr>
                <w:rFonts w:ascii="Arial" w:hAnsi="Arial" w:cs="Arial"/>
                <w:sz w:val="18"/>
                <w:szCs w:val="18"/>
              </w:rPr>
              <w:br/>
              <w:t>Luces indicadoras: Encendido, control, dirección</w:t>
            </w:r>
            <w:r w:rsidRPr="0046054E">
              <w:rPr>
                <w:rFonts w:ascii="Arial" w:hAnsi="Arial" w:cs="Arial"/>
                <w:sz w:val="18"/>
                <w:szCs w:val="18"/>
              </w:rPr>
              <w:br/>
              <w:t>Temperatura de operación: -20°C~+135°C</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5C3B1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543A5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1A0B65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5D8619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9249BAC" w14:textId="77777777" w:rsidR="000C2A12" w:rsidRPr="0046054E" w:rsidRDefault="000C2A12" w:rsidP="006A270E">
            <w:pPr>
              <w:rPr>
                <w:rFonts w:ascii="Arial" w:hAnsi="Arial" w:cs="Arial"/>
                <w:sz w:val="18"/>
                <w:szCs w:val="18"/>
              </w:rPr>
            </w:pPr>
            <w:r w:rsidRPr="0046054E">
              <w:rPr>
                <w:rFonts w:ascii="Arial" w:hAnsi="Arial" w:cs="Arial"/>
                <w:b/>
                <w:bCs/>
                <w:sz w:val="18"/>
                <w:szCs w:val="18"/>
              </w:rPr>
              <w:t>Micro Motor-reductor N20 3-6v 300rpm</w:t>
            </w:r>
            <w:r w:rsidRPr="0046054E">
              <w:rPr>
                <w:rFonts w:ascii="Arial" w:hAnsi="Arial" w:cs="Arial"/>
                <w:b/>
                <w:bCs/>
                <w:sz w:val="18"/>
                <w:szCs w:val="18"/>
              </w:rPr>
              <w:br/>
              <w:t>Especificaciones</w:t>
            </w:r>
            <w:r w:rsidRPr="0046054E">
              <w:rPr>
                <w:rFonts w:ascii="Arial" w:hAnsi="Arial" w:cs="Arial"/>
                <w:sz w:val="18"/>
                <w:szCs w:val="18"/>
              </w:rPr>
              <w:t xml:space="preserve"> </w:t>
            </w:r>
            <w:r w:rsidRPr="0046054E">
              <w:rPr>
                <w:rFonts w:ascii="Arial" w:hAnsi="Arial" w:cs="Arial"/>
                <w:sz w:val="18"/>
                <w:szCs w:val="18"/>
              </w:rPr>
              <w:br/>
              <w:t xml:space="preserve">Voltaje: 3 V-6V </w:t>
            </w:r>
            <w:r w:rsidRPr="0046054E">
              <w:rPr>
                <w:rFonts w:ascii="Arial" w:hAnsi="Arial" w:cs="Arial"/>
                <w:sz w:val="18"/>
                <w:szCs w:val="18"/>
              </w:rPr>
              <w:br/>
              <w:t xml:space="preserve">Velocidad: 300RPM a 6V </w:t>
            </w:r>
            <w:r w:rsidRPr="0046054E">
              <w:rPr>
                <w:rFonts w:ascii="Arial" w:hAnsi="Arial" w:cs="Arial"/>
                <w:sz w:val="18"/>
                <w:szCs w:val="18"/>
              </w:rPr>
              <w:br/>
              <w:t xml:space="preserve">Torque: 0.5Kg/Cm </w:t>
            </w:r>
            <w:r w:rsidRPr="0046054E">
              <w:rPr>
                <w:rFonts w:ascii="Arial" w:hAnsi="Arial" w:cs="Arial"/>
                <w:sz w:val="18"/>
                <w:szCs w:val="18"/>
              </w:rPr>
              <w:br/>
              <w:t xml:space="preserve">Peso: 9.5g </w:t>
            </w:r>
            <w:r w:rsidRPr="0046054E">
              <w:rPr>
                <w:rFonts w:ascii="Arial" w:hAnsi="Arial" w:cs="Arial"/>
                <w:sz w:val="18"/>
                <w:szCs w:val="18"/>
              </w:rPr>
              <w:br/>
              <w:t xml:space="preserve">Longitud del eje: 9 mm </w:t>
            </w:r>
            <w:r w:rsidRPr="0046054E">
              <w:rPr>
                <w:rFonts w:ascii="Arial" w:hAnsi="Arial" w:cs="Arial"/>
                <w:sz w:val="18"/>
                <w:szCs w:val="18"/>
              </w:rPr>
              <w:br/>
              <w:t xml:space="preserve">Diámetro del eje: 3mm </w:t>
            </w:r>
            <w:r w:rsidRPr="0046054E">
              <w:rPr>
                <w:rFonts w:ascii="Arial" w:hAnsi="Arial" w:cs="Arial"/>
                <w:sz w:val="18"/>
                <w:szCs w:val="18"/>
              </w:rPr>
              <w:br/>
              <w:t>Dimensiones: 26x10x12 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74E9B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C367E8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2F76FC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7F20E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1D67AE"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Baquelita Universal 7X9cm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1F2F2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760430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B3095E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9880D2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36D14D8"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Pack de 30 cables macho-macho en tamaños surtidos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C5692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5ED57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12F68BD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1F32D4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1E1599"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Pack de 30 cables macho-hembra en tamaños surtidos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2F8FF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B384B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467679D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75E7AA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9485E8"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Pack de 30 cables hembra-hembra en tamaños surtidos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E1C6F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9A8F4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Paquete</w:t>
            </w:r>
          </w:p>
        </w:tc>
      </w:tr>
      <w:tr w:rsidR="000C2A12" w:rsidRPr="0046054E" w14:paraId="6CF14D2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A2C328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7.16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9B123A"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plástica de almacenamiento del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1702D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1D53F7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4A0E88F"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02A2B4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8. KIT DE ACCESORIOS Y FRESAS PARA MOTOTOOL</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6CCB76F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2E71DEF9"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068898"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 xml:space="preserve">El kit de accesorios y fresas para mototool es una herramienta clave en la robótica educativa, ya que permite a los estudiantes realizar ajustes precisos en la fabricación </w:t>
            </w:r>
            <w:r w:rsidRPr="0046054E">
              <w:rPr>
                <w:rFonts w:ascii="Arial" w:hAnsi="Arial" w:cs="Arial"/>
                <w:sz w:val="18"/>
                <w:szCs w:val="18"/>
              </w:rPr>
              <w:lastRenderedPageBreak/>
              <w:t>y prototipado de piezas robóticas. Este kit facilita el corte, pulido y modelado de materiales como plástico, madera y metal, permitiendo a los alumnos personalizar y adaptar componentes mecánicos para sus proyectos. Al desarrollar estas habilidades de mecanizado, los estudiantes pueden crear chasis, soportes y otras estructuras esenciales para el ensamblaje de robots, lo que refuerza conceptos de diseño, precisión y manufactura. Además, fomenta la creatividad y la autonomía en la creación de soluciones prácticas, fundamentales para el aprendizaje basado en proyectos dentro de las áreas STEM.</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B3167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9</w:t>
            </w:r>
          </w:p>
        </w:tc>
      </w:tr>
      <w:tr w:rsidR="000C2A12" w:rsidRPr="0046054E" w14:paraId="61752424"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6183C71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1779353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FFA53F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637A7B2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5F8765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E175E0" w14:textId="77777777" w:rsidR="000C2A12" w:rsidRPr="0046054E" w:rsidRDefault="000C2A12" w:rsidP="006A270E">
            <w:pPr>
              <w:rPr>
                <w:rFonts w:ascii="Arial" w:hAnsi="Arial" w:cs="Arial"/>
                <w:sz w:val="18"/>
                <w:szCs w:val="18"/>
              </w:rPr>
            </w:pPr>
            <w:r w:rsidRPr="0046054E">
              <w:rPr>
                <w:rFonts w:ascii="Arial" w:hAnsi="Arial" w:cs="Arial"/>
                <w:sz w:val="18"/>
                <w:szCs w:val="18"/>
              </w:rPr>
              <w:t>Bandas de lijado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73CCA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50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7FA21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4BCD31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CD3CB2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4268426"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lijado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A850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287FD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8325D3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AFAE27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5CF93AD"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lijado con adhesivo posterior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612B8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5CF2E5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C87F64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F2F8A2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D405C3" w14:textId="77777777" w:rsidR="000C2A12" w:rsidRPr="0046054E" w:rsidRDefault="000C2A12" w:rsidP="006A270E">
            <w:pPr>
              <w:rPr>
                <w:rFonts w:ascii="Arial" w:hAnsi="Arial" w:cs="Arial"/>
                <w:sz w:val="18"/>
                <w:szCs w:val="18"/>
                <w:lang w:val="pt-BR"/>
              </w:rPr>
            </w:pPr>
            <w:r w:rsidRPr="0046054E">
              <w:rPr>
                <w:rFonts w:ascii="Arial" w:hAnsi="Arial" w:cs="Arial"/>
                <w:sz w:val="18"/>
                <w:szCs w:val="18"/>
                <w:lang w:val="pt-BR"/>
              </w:rPr>
              <w:t>Discos de corte de esmeril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EDCC8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2CC23D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ECDB35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6FFCF5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EC23CBB" w14:textId="77777777" w:rsidR="000C2A12" w:rsidRPr="0046054E" w:rsidRDefault="000C2A12" w:rsidP="006A270E">
            <w:pPr>
              <w:rPr>
                <w:rFonts w:ascii="Arial" w:hAnsi="Arial" w:cs="Arial"/>
                <w:sz w:val="18"/>
                <w:szCs w:val="18"/>
                <w:lang w:val="pt-BR"/>
              </w:rPr>
            </w:pPr>
            <w:r w:rsidRPr="0046054E">
              <w:rPr>
                <w:rFonts w:ascii="Arial" w:hAnsi="Arial" w:cs="Arial"/>
                <w:sz w:val="18"/>
                <w:szCs w:val="18"/>
                <w:lang w:val="pt-BR"/>
              </w:rPr>
              <w:t>Discos de corte de fibra de vidrio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A0C30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E65B49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13084F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464CF3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6E51F0" w14:textId="77777777" w:rsidR="000C2A12" w:rsidRPr="0046054E" w:rsidRDefault="000C2A12" w:rsidP="006A270E">
            <w:pPr>
              <w:rPr>
                <w:rFonts w:ascii="Arial" w:hAnsi="Arial" w:cs="Arial"/>
                <w:sz w:val="18"/>
                <w:szCs w:val="18"/>
              </w:rPr>
            </w:pPr>
            <w:r w:rsidRPr="0046054E">
              <w:rPr>
                <w:rFonts w:ascii="Arial" w:hAnsi="Arial" w:cs="Arial"/>
                <w:sz w:val="18"/>
                <w:szCs w:val="18"/>
              </w:rPr>
              <w:t>Compuesto de pulido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4A3FA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C79A15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EA520A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D69CE4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1B2567"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aletas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76AF5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309A8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637340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FE2B14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6B818B6"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pulido de fieltro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98B3C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35422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905EAF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ED4897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AA9E7DD" w14:textId="77777777" w:rsidR="000C2A12" w:rsidRPr="0046054E" w:rsidRDefault="000C2A12" w:rsidP="006A270E">
            <w:pPr>
              <w:rPr>
                <w:rFonts w:ascii="Arial" w:hAnsi="Arial" w:cs="Arial"/>
                <w:sz w:val="18"/>
                <w:szCs w:val="18"/>
              </w:rPr>
            </w:pPr>
            <w:r w:rsidRPr="0046054E">
              <w:rPr>
                <w:rFonts w:ascii="Arial" w:hAnsi="Arial" w:cs="Arial"/>
                <w:sz w:val="18"/>
                <w:szCs w:val="18"/>
              </w:rPr>
              <w:t>Punta de fieltro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30C23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982D1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C662EE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315393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4087AA" w14:textId="77777777" w:rsidR="000C2A12" w:rsidRPr="0046054E" w:rsidRDefault="000C2A12" w:rsidP="006A270E">
            <w:pPr>
              <w:rPr>
                <w:rFonts w:ascii="Arial" w:hAnsi="Arial" w:cs="Arial"/>
                <w:sz w:val="18"/>
                <w:szCs w:val="18"/>
              </w:rPr>
            </w:pPr>
            <w:r w:rsidRPr="0046054E">
              <w:rPr>
                <w:rFonts w:ascii="Arial" w:hAnsi="Arial" w:cs="Arial"/>
                <w:sz w:val="18"/>
                <w:szCs w:val="18"/>
              </w:rPr>
              <w:t>Piedras de amolar con carburo de silicio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A13D5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BA9EA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C606B2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72369B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49BFBC8"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pulido con oxido de aluminio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17011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92D77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C07F0F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9FAEA1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F26B8A"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pulido con alundum blanco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144D3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E25C9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BD3194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B500B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E9280C"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diamante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B23DB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CF6316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6FC87A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C7DD49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250B0B8" w14:textId="77777777" w:rsidR="000C2A12" w:rsidRPr="0046054E" w:rsidRDefault="000C2A12" w:rsidP="006A270E">
            <w:pPr>
              <w:rPr>
                <w:rFonts w:ascii="Arial" w:hAnsi="Arial" w:cs="Arial"/>
                <w:sz w:val="18"/>
                <w:szCs w:val="18"/>
              </w:rPr>
            </w:pPr>
            <w:r w:rsidRPr="0046054E">
              <w:rPr>
                <w:rFonts w:ascii="Arial" w:hAnsi="Arial" w:cs="Arial"/>
                <w:sz w:val="18"/>
                <w:szCs w:val="18"/>
              </w:rPr>
              <w:t>Piedra para rectificar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9847D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095B3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84002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0EDAAA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B881FC" w14:textId="77777777" w:rsidR="000C2A12" w:rsidRPr="0046054E" w:rsidRDefault="000C2A12" w:rsidP="006A270E">
            <w:pPr>
              <w:rPr>
                <w:rFonts w:ascii="Arial" w:hAnsi="Arial" w:cs="Arial"/>
                <w:sz w:val="18"/>
                <w:szCs w:val="18"/>
              </w:rPr>
            </w:pPr>
            <w:r w:rsidRPr="0046054E">
              <w:rPr>
                <w:rFonts w:ascii="Arial" w:hAnsi="Arial" w:cs="Arial"/>
                <w:sz w:val="18"/>
                <w:szCs w:val="18"/>
              </w:rPr>
              <w:t>Casquillos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5F9F0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649A6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2FDF3C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D062AA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0A071F5" w14:textId="77777777" w:rsidR="000C2A12" w:rsidRPr="0046054E" w:rsidRDefault="000C2A12" w:rsidP="006A270E">
            <w:pPr>
              <w:rPr>
                <w:rFonts w:ascii="Arial" w:hAnsi="Arial" w:cs="Arial"/>
                <w:sz w:val="18"/>
                <w:szCs w:val="18"/>
              </w:rPr>
            </w:pPr>
            <w:r w:rsidRPr="0046054E">
              <w:rPr>
                <w:rFonts w:ascii="Arial" w:hAnsi="Arial" w:cs="Arial"/>
                <w:sz w:val="18"/>
                <w:szCs w:val="18"/>
              </w:rPr>
              <w:t>Llave de tuerca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40C3E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A8778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022AD5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37EA1B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0EC3B2"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esmeril de goma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7651D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F2D83B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83FCDC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D61B73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BF223C" w14:textId="77777777" w:rsidR="000C2A12" w:rsidRPr="0046054E" w:rsidRDefault="000C2A12" w:rsidP="006A270E">
            <w:pPr>
              <w:rPr>
                <w:rFonts w:ascii="Arial" w:hAnsi="Arial" w:cs="Arial"/>
                <w:sz w:val="18"/>
                <w:szCs w:val="18"/>
                <w:lang w:val="pt-BR"/>
              </w:rPr>
            </w:pPr>
            <w:r w:rsidRPr="0046054E">
              <w:rPr>
                <w:rFonts w:ascii="Arial" w:hAnsi="Arial" w:cs="Arial"/>
                <w:sz w:val="18"/>
                <w:szCs w:val="18"/>
                <w:lang w:val="pt-BR"/>
              </w:rPr>
              <w:t>Brocas para taladro torcidas HSS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911C6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4FC907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956638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2C6E26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8.19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2E85458" w14:textId="77777777" w:rsidR="000C2A12" w:rsidRPr="0046054E" w:rsidRDefault="000C2A12" w:rsidP="006A270E">
            <w:pPr>
              <w:rPr>
                <w:rFonts w:ascii="Arial" w:hAnsi="Arial" w:cs="Arial"/>
                <w:sz w:val="18"/>
                <w:szCs w:val="18"/>
              </w:rPr>
            </w:pPr>
            <w:r w:rsidRPr="0046054E">
              <w:rPr>
                <w:rFonts w:ascii="Arial" w:hAnsi="Arial" w:cs="Arial"/>
                <w:sz w:val="18"/>
                <w:szCs w:val="18"/>
              </w:rPr>
              <w:t>Discos de mandril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F8A66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13E57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5AC3F2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2357B2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8C24EBA" w14:textId="77777777" w:rsidR="000C2A12" w:rsidRPr="0046054E" w:rsidRDefault="000C2A12" w:rsidP="006A270E">
            <w:pPr>
              <w:rPr>
                <w:rFonts w:ascii="Arial" w:hAnsi="Arial" w:cs="Arial"/>
                <w:sz w:val="18"/>
                <w:szCs w:val="18"/>
              </w:rPr>
            </w:pPr>
            <w:r w:rsidRPr="0046054E">
              <w:rPr>
                <w:rFonts w:ascii="Arial" w:hAnsi="Arial" w:cs="Arial"/>
                <w:sz w:val="18"/>
                <w:szCs w:val="18"/>
              </w:rPr>
              <w:t>Vástagos de lijado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52FAF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772442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14A700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C00094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87176B0" w14:textId="77777777" w:rsidR="000C2A12" w:rsidRPr="0046054E" w:rsidRDefault="000C2A12" w:rsidP="006A270E">
            <w:pPr>
              <w:rPr>
                <w:rFonts w:ascii="Arial" w:hAnsi="Arial" w:cs="Arial"/>
                <w:sz w:val="18"/>
                <w:szCs w:val="18"/>
              </w:rPr>
            </w:pPr>
            <w:r w:rsidRPr="0046054E">
              <w:rPr>
                <w:rFonts w:ascii="Arial" w:hAnsi="Arial" w:cs="Arial"/>
                <w:sz w:val="18"/>
                <w:szCs w:val="18"/>
              </w:rPr>
              <w:t>Disco succionador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E2FBC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E0EF5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7C7526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FB7FEA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B12528" w14:textId="77777777" w:rsidR="000C2A12" w:rsidRPr="0046054E" w:rsidRDefault="000C2A12" w:rsidP="006A270E">
            <w:pPr>
              <w:rPr>
                <w:rFonts w:ascii="Arial" w:hAnsi="Arial" w:cs="Arial"/>
                <w:sz w:val="18"/>
                <w:szCs w:val="18"/>
              </w:rPr>
            </w:pPr>
            <w:r w:rsidRPr="0046054E">
              <w:rPr>
                <w:rFonts w:ascii="Arial" w:hAnsi="Arial" w:cs="Arial"/>
                <w:sz w:val="18"/>
                <w:szCs w:val="18"/>
              </w:rPr>
              <w:t>Cortadores de diamante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EB5D4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6730C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24C081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4B0387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7731648" w14:textId="77777777" w:rsidR="000C2A12" w:rsidRPr="0046054E" w:rsidRDefault="000C2A12" w:rsidP="006A270E">
            <w:pPr>
              <w:rPr>
                <w:rFonts w:ascii="Arial" w:hAnsi="Arial" w:cs="Arial"/>
                <w:sz w:val="18"/>
                <w:szCs w:val="18"/>
              </w:rPr>
            </w:pPr>
            <w:r w:rsidRPr="0046054E">
              <w:rPr>
                <w:rFonts w:ascii="Arial" w:hAnsi="Arial" w:cs="Arial"/>
                <w:sz w:val="18"/>
                <w:szCs w:val="18"/>
              </w:rPr>
              <w:t>Piedras para amolar de goma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2A94F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DA15B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6E6771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9E01A6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60A68C" w14:textId="77777777" w:rsidR="000C2A12" w:rsidRPr="0046054E" w:rsidRDefault="000C2A12" w:rsidP="006A270E">
            <w:pPr>
              <w:rPr>
                <w:rFonts w:ascii="Arial" w:hAnsi="Arial" w:cs="Arial"/>
                <w:sz w:val="18"/>
                <w:szCs w:val="18"/>
              </w:rPr>
            </w:pPr>
            <w:r w:rsidRPr="0046054E">
              <w:rPr>
                <w:rFonts w:ascii="Arial" w:hAnsi="Arial" w:cs="Arial"/>
                <w:sz w:val="18"/>
                <w:szCs w:val="18"/>
              </w:rPr>
              <w:t>Piedras de amolar con carburo de silicio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E2224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48BF7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A54358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272DFE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C039B9E" w14:textId="77777777" w:rsidR="000C2A12" w:rsidRPr="0046054E" w:rsidRDefault="000C2A12" w:rsidP="006A270E">
            <w:pPr>
              <w:rPr>
                <w:rFonts w:ascii="Arial" w:hAnsi="Arial" w:cs="Arial"/>
                <w:sz w:val="18"/>
                <w:szCs w:val="18"/>
              </w:rPr>
            </w:pPr>
            <w:r w:rsidRPr="0046054E">
              <w:rPr>
                <w:rFonts w:ascii="Arial" w:hAnsi="Arial" w:cs="Arial"/>
                <w:sz w:val="18"/>
                <w:szCs w:val="18"/>
              </w:rPr>
              <w:t>Piedras de amolar con oxido de aluminio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75F7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59C5AC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73B565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B973C3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8.26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3EDC339" w14:textId="77777777" w:rsidR="000C2A12" w:rsidRPr="0046054E" w:rsidRDefault="000C2A12" w:rsidP="006A270E">
            <w:pPr>
              <w:rPr>
                <w:rFonts w:ascii="Arial" w:hAnsi="Arial" w:cs="Arial"/>
                <w:sz w:val="18"/>
                <w:szCs w:val="18"/>
              </w:rPr>
            </w:pPr>
            <w:r w:rsidRPr="0046054E">
              <w:rPr>
                <w:rFonts w:ascii="Arial" w:hAnsi="Arial" w:cs="Arial"/>
                <w:sz w:val="18"/>
                <w:szCs w:val="18"/>
              </w:rPr>
              <w:t>Cepillo de disco de latón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67593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ED6886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968D1C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A6D3F8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C2AB666" w14:textId="77777777" w:rsidR="000C2A12" w:rsidRPr="0046054E" w:rsidRDefault="000C2A12" w:rsidP="006A270E">
            <w:pPr>
              <w:rPr>
                <w:rFonts w:ascii="Arial" w:hAnsi="Arial" w:cs="Arial"/>
                <w:sz w:val="18"/>
                <w:szCs w:val="18"/>
              </w:rPr>
            </w:pPr>
            <w:r w:rsidRPr="0046054E">
              <w:rPr>
                <w:rFonts w:ascii="Arial" w:hAnsi="Arial" w:cs="Arial"/>
                <w:sz w:val="18"/>
                <w:szCs w:val="18"/>
              </w:rPr>
              <w:t>Cepillos de acero inoxidable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A41BC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BCB82E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1E27CF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54553D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AEBCBE" w14:textId="77777777" w:rsidR="000C2A12" w:rsidRPr="0046054E" w:rsidRDefault="000C2A12" w:rsidP="006A270E">
            <w:pPr>
              <w:rPr>
                <w:rFonts w:ascii="Arial" w:hAnsi="Arial" w:cs="Arial"/>
                <w:sz w:val="18"/>
                <w:szCs w:val="18"/>
              </w:rPr>
            </w:pPr>
            <w:r w:rsidRPr="0046054E">
              <w:rPr>
                <w:rFonts w:ascii="Arial" w:hAnsi="Arial" w:cs="Arial"/>
                <w:sz w:val="18"/>
                <w:szCs w:val="18"/>
              </w:rPr>
              <w:t>Cepillos de cerdas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8BAA1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209829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D5E737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8E1FC5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8.29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9A347B" w14:textId="77777777" w:rsidR="000C2A12" w:rsidRPr="0046054E" w:rsidRDefault="000C2A12" w:rsidP="006A270E">
            <w:pPr>
              <w:rPr>
                <w:rFonts w:ascii="Arial" w:hAnsi="Arial" w:cs="Arial"/>
                <w:sz w:val="18"/>
                <w:szCs w:val="18"/>
              </w:rPr>
            </w:pPr>
            <w:r w:rsidRPr="0046054E">
              <w:rPr>
                <w:rFonts w:ascii="Arial" w:hAnsi="Arial" w:cs="Arial"/>
                <w:sz w:val="18"/>
                <w:szCs w:val="18"/>
              </w:rPr>
              <w:t xml:space="preserve">Caja de almacenamiento de los elementos de este kit - </w:t>
            </w:r>
            <w:r w:rsidRPr="0046054E">
              <w:rPr>
                <w:rFonts w:ascii="Arial" w:hAnsi="Arial" w:cs="Arial"/>
                <w:b/>
                <w:bCs/>
                <w:sz w:val="18"/>
                <w:szCs w:val="18"/>
              </w:rPr>
              <w:t>Rotulado con nombre y ficha técnica.</w:t>
            </w:r>
          </w:p>
          <w:p w14:paraId="36DBFFDE" w14:textId="77777777" w:rsidR="000C2A12" w:rsidRPr="0046054E" w:rsidRDefault="000C2A12" w:rsidP="006A270E">
            <w:pPr>
              <w:rPr>
                <w:rFonts w:ascii="Arial" w:hAnsi="Arial" w:cs="Arial"/>
                <w:sz w:val="18"/>
                <w:szCs w:val="18"/>
              </w:rPr>
            </w:pPr>
          </w:p>
          <w:p w14:paraId="30F3AF6F" w14:textId="77777777" w:rsidR="000C2A12" w:rsidRPr="0046054E" w:rsidRDefault="000C2A12" w:rsidP="006A270E">
            <w:pPr>
              <w:rPr>
                <w:rFonts w:ascii="Arial" w:hAnsi="Arial" w:cs="Arial"/>
                <w:sz w:val="18"/>
                <w:szCs w:val="18"/>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9DF4B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C1DD9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95C94EB"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B7FBFD9" w14:textId="77777777" w:rsidR="000C2A12" w:rsidRPr="0046054E" w:rsidRDefault="000C2A12" w:rsidP="006A270E">
            <w:pPr>
              <w:jc w:val="center"/>
              <w:rPr>
                <w:rFonts w:ascii="Arial" w:hAnsi="Arial" w:cs="Arial"/>
                <w:b/>
                <w:bCs/>
                <w:sz w:val="18"/>
                <w:szCs w:val="18"/>
                <w:lang w:val="pt-BR"/>
              </w:rPr>
            </w:pPr>
            <w:r w:rsidRPr="0046054E">
              <w:rPr>
                <w:rFonts w:ascii="Arial" w:hAnsi="Arial" w:cs="Arial"/>
                <w:b/>
                <w:bCs/>
                <w:sz w:val="18"/>
                <w:szCs w:val="18"/>
                <w:lang w:val="pt-BR"/>
              </w:rPr>
              <w:t>ITEM 9. KIT COMPUTADORA PLACA ÚNICA INALÁMBRICA IOT</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3EEF9CB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w:t>
            </w:r>
          </w:p>
        </w:tc>
      </w:tr>
      <w:tr w:rsidR="000C2A12" w:rsidRPr="0046054E" w14:paraId="60BEDF34"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FC9ACD3"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Computadora Placa Única Inalámbrica IoT es una herramienta educativa fundamental para introducir a los estudiantes en el Internet de las Cosas (IoT) y la programación avanzada. Al contar con una placa basada en el potente procesador ESP32, con conectividad WiFi y Bluetooth, permite el desarrollo de proyectos interactivos y de comunicación inalámbrica. Equipado con sensores de movimiento, micrófono y LEDs RGB, facilita la creación de aplicaciones dinámicas y experimentos prácticos en robótica y automatización. Su compatibilidad con lenguajes de programación como Python y software mBlock lo hace accesible para estudiantes de diferentes niveles, fomentando la creatividad y el pensamiento lógico en el campo de las tecnologías IoT.</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F7EFF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r>
      <w:tr w:rsidR="000C2A12" w:rsidRPr="0046054E" w14:paraId="0C222745"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585B85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45FEA5E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552F216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5231502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5493F4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60D965B"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Placa electrónica base</w:t>
            </w:r>
            <w:r w:rsidRPr="0046054E">
              <w:rPr>
                <w:rFonts w:ascii="Arial" w:hAnsi="Arial" w:cs="Arial"/>
                <w:b/>
                <w:bCs/>
                <w:color w:val="1A1A1A"/>
                <w:sz w:val="18"/>
                <w:szCs w:val="18"/>
              </w:rPr>
              <w:br/>
            </w:r>
            <w:r w:rsidRPr="0046054E">
              <w:rPr>
                <w:rFonts w:ascii="Arial" w:hAnsi="Arial" w:cs="Arial"/>
                <w:color w:val="1A1A1A"/>
                <w:sz w:val="18"/>
                <w:szCs w:val="18"/>
              </w:rPr>
              <w:t>Procesador: Núcleo: microprocesador LX6 de doble núcleo Xtensa de 32 bits</w:t>
            </w:r>
            <w:r w:rsidRPr="0046054E">
              <w:rPr>
                <w:rFonts w:ascii="Arial" w:hAnsi="Arial" w:cs="Arial"/>
                <w:color w:val="1A1A1A"/>
                <w:sz w:val="18"/>
                <w:szCs w:val="18"/>
              </w:rPr>
              <w:br/>
              <w:t>Velocidad de reloj de la CPU: 240Mhz</w:t>
            </w:r>
            <w:r w:rsidRPr="0046054E">
              <w:rPr>
                <w:rFonts w:ascii="Arial" w:hAnsi="Arial" w:cs="Arial"/>
                <w:color w:val="1A1A1A"/>
                <w:sz w:val="18"/>
                <w:szCs w:val="18"/>
              </w:rPr>
              <w:br/>
              <w:t>Chip: ESP32</w:t>
            </w:r>
            <w:r w:rsidRPr="0046054E">
              <w:rPr>
                <w:rFonts w:ascii="Arial" w:hAnsi="Arial" w:cs="Arial"/>
                <w:color w:val="1A1A1A"/>
                <w:sz w:val="18"/>
                <w:szCs w:val="18"/>
              </w:rPr>
              <w:br/>
              <w:t>Memoria integrada: ROM Flash: 440K; RAM: 520K</w:t>
            </w:r>
            <w:r w:rsidRPr="0046054E">
              <w:rPr>
                <w:rFonts w:ascii="Arial" w:hAnsi="Arial" w:cs="Arial"/>
                <w:color w:val="1A1A1A"/>
                <w:sz w:val="18"/>
                <w:szCs w:val="18"/>
              </w:rPr>
              <w:br/>
              <w:t>Memoria expandida: SPI Flash: 4MB; PSRAM: 4MB</w:t>
            </w:r>
            <w:r w:rsidRPr="0046054E">
              <w:rPr>
                <w:rFonts w:ascii="Arial" w:hAnsi="Arial" w:cs="Arial"/>
                <w:color w:val="1A1A1A"/>
                <w:sz w:val="18"/>
                <w:szCs w:val="18"/>
              </w:rPr>
              <w:br/>
              <w:t>Comunicación: Puerto USB, Bluetooth, WiFi (Modos duales, acceso a enrutadores de malla)</w:t>
            </w:r>
            <w:r w:rsidRPr="0046054E">
              <w:rPr>
                <w:rFonts w:ascii="Arial" w:hAnsi="Arial" w:cs="Arial"/>
                <w:color w:val="1A1A1A"/>
                <w:sz w:val="18"/>
                <w:szCs w:val="18"/>
              </w:rPr>
              <w:br/>
              <w:t>Componentes a bordo: 12 LED RGB, Sensor de movimiento, Micrófono, Botón, 4 sensores táctiles (4 pines de E / S que pueden generar salidas PWM; 4 puertos de entrada digital, 2 puertos de entrada analógica)</w:t>
            </w:r>
            <w:r w:rsidRPr="0046054E">
              <w:rPr>
                <w:rFonts w:ascii="Arial" w:hAnsi="Arial" w:cs="Arial"/>
                <w:color w:val="1A1A1A"/>
                <w:sz w:val="18"/>
                <w:szCs w:val="18"/>
              </w:rPr>
              <w:br/>
              <w:t>Componentes externos: Pinzas cocodrilo, placa de expansión</w:t>
            </w:r>
            <w:r w:rsidRPr="0046054E">
              <w:rPr>
                <w:rFonts w:ascii="Arial" w:hAnsi="Arial" w:cs="Arial"/>
                <w:color w:val="1A1A1A"/>
                <w:sz w:val="18"/>
                <w:szCs w:val="18"/>
              </w:rPr>
              <w:br/>
              <w:t>Tensión de funcionamiento: 3.3V</w:t>
            </w:r>
            <w:r w:rsidRPr="0046054E">
              <w:rPr>
                <w:rFonts w:ascii="Arial" w:hAnsi="Arial" w:cs="Arial"/>
                <w:color w:val="1A1A1A"/>
                <w:sz w:val="18"/>
                <w:szCs w:val="18"/>
              </w:rPr>
              <w:br/>
              <w:t>Software: mBlock 5</w:t>
            </w:r>
            <w:r w:rsidRPr="0046054E">
              <w:rPr>
                <w:rFonts w:ascii="Arial" w:hAnsi="Arial" w:cs="Arial"/>
                <w:color w:val="1A1A1A"/>
                <w:sz w:val="18"/>
                <w:szCs w:val="18"/>
              </w:rPr>
              <w:br/>
              <w:t>Lenguajes de codificación: Lenguaje de programación basado en bloques, Python</w:t>
            </w:r>
            <w:r w:rsidRPr="0046054E">
              <w:rPr>
                <w:rFonts w:ascii="Arial" w:hAnsi="Arial" w:cs="Arial"/>
                <w:color w:val="1A1A1A"/>
                <w:sz w:val="18"/>
                <w:szCs w:val="18"/>
              </w:rPr>
              <w:br/>
              <w:t>Aplicación para PC: por encima de MacOS 10.10 / por encima de Win7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4DFBC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C199A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87ED75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8DC948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13AC6E6" w14:textId="77777777" w:rsidR="000C2A12" w:rsidRPr="0046054E" w:rsidRDefault="000C2A12" w:rsidP="006A270E">
            <w:pPr>
              <w:rPr>
                <w:rFonts w:ascii="Arial" w:hAnsi="Arial" w:cs="Arial"/>
                <w:sz w:val="18"/>
                <w:szCs w:val="18"/>
              </w:rPr>
            </w:pPr>
            <w:r w:rsidRPr="0046054E">
              <w:rPr>
                <w:rFonts w:ascii="Arial" w:hAnsi="Arial" w:cs="Arial"/>
                <w:sz w:val="18"/>
                <w:szCs w:val="18"/>
              </w:rPr>
              <w:t>Tiras de velcro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ED46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C26A8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8866B1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51864A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D9FCB0" w14:textId="77777777" w:rsidR="000C2A12" w:rsidRPr="0046054E" w:rsidRDefault="000C2A12" w:rsidP="006A270E">
            <w:pPr>
              <w:rPr>
                <w:rFonts w:ascii="Arial" w:hAnsi="Arial" w:cs="Arial"/>
                <w:sz w:val="18"/>
                <w:szCs w:val="18"/>
              </w:rPr>
            </w:pPr>
            <w:r w:rsidRPr="0046054E">
              <w:rPr>
                <w:rFonts w:ascii="Arial" w:hAnsi="Arial" w:cs="Arial"/>
                <w:sz w:val="18"/>
                <w:szCs w:val="18"/>
              </w:rPr>
              <w:t>Cables de pinzas (cocodrilo) para conexión.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BFB13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0FF986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29A65F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7C6B90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DB433EE" w14:textId="77777777" w:rsidR="000C2A12" w:rsidRPr="0046054E" w:rsidRDefault="000C2A12" w:rsidP="006A270E">
            <w:pPr>
              <w:rPr>
                <w:rFonts w:ascii="Arial" w:hAnsi="Arial" w:cs="Arial"/>
                <w:sz w:val="18"/>
                <w:szCs w:val="18"/>
              </w:rPr>
            </w:pPr>
            <w:r w:rsidRPr="0046054E">
              <w:rPr>
                <w:rFonts w:ascii="Arial" w:hAnsi="Arial" w:cs="Arial"/>
                <w:sz w:val="18"/>
                <w:szCs w:val="18"/>
              </w:rPr>
              <w:t>Portapilas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38FFE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BE6E4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C4C317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845FD4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012A379" w14:textId="77777777" w:rsidR="000C2A12" w:rsidRPr="0046054E" w:rsidRDefault="000C2A12" w:rsidP="006A270E">
            <w:pPr>
              <w:rPr>
                <w:rFonts w:ascii="Arial" w:hAnsi="Arial" w:cs="Arial"/>
                <w:sz w:val="18"/>
                <w:szCs w:val="18"/>
              </w:rPr>
            </w:pPr>
            <w:r w:rsidRPr="0046054E">
              <w:rPr>
                <w:rFonts w:ascii="Arial" w:hAnsi="Arial" w:cs="Arial"/>
                <w:sz w:val="18"/>
                <w:szCs w:val="18"/>
              </w:rPr>
              <w:t>Pilas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163D8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E429B4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B9CE6C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213467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8292E6" w14:textId="77777777" w:rsidR="000C2A12" w:rsidRPr="0046054E" w:rsidRDefault="000C2A12" w:rsidP="006A270E">
            <w:pPr>
              <w:rPr>
                <w:rFonts w:ascii="Arial" w:hAnsi="Arial" w:cs="Arial"/>
                <w:sz w:val="18"/>
                <w:szCs w:val="18"/>
              </w:rPr>
            </w:pPr>
            <w:r w:rsidRPr="0046054E">
              <w:rPr>
                <w:rFonts w:ascii="Arial" w:hAnsi="Arial" w:cs="Arial"/>
                <w:sz w:val="18"/>
                <w:szCs w:val="18"/>
              </w:rPr>
              <w:t>Cable micro USB de conexión y alimentación.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4A7BB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77EBC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88D289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D4EC7E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578758" w14:textId="77777777" w:rsidR="000C2A12" w:rsidRPr="0046054E" w:rsidRDefault="000C2A12" w:rsidP="006A270E">
            <w:pPr>
              <w:rPr>
                <w:rFonts w:ascii="Arial" w:hAnsi="Arial" w:cs="Arial"/>
                <w:sz w:val="18"/>
                <w:szCs w:val="18"/>
              </w:rPr>
            </w:pPr>
            <w:r w:rsidRPr="0046054E">
              <w:rPr>
                <w:rFonts w:ascii="Arial" w:hAnsi="Arial" w:cs="Arial"/>
                <w:sz w:val="18"/>
                <w:szCs w:val="18"/>
              </w:rPr>
              <w:t>Cinta de sujeción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EFE4B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25ADE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F3E1AC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A5B397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8B879CD" w14:textId="77777777" w:rsidR="000C2A12" w:rsidRPr="0046054E" w:rsidRDefault="000C2A12" w:rsidP="006A270E">
            <w:pPr>
              <w:rPr>
                <w:rFonts w:ascii="Arial" w:hAnsi="Arial" w:cs="Arial"/>
                <w:sz w:val="18"/>
                <w:szCs w:val="18"/>
              </w:rPr>
            </w:pPr>
            <w:r w:rsidRPr="0046054E">
              <w:rPr>
                <w:rFonts w:ascii="Arial" w:hAnsi="Arial" w:cs="Arial"/>
                <w:sz w:val="18"/>
                <w:szCs w:val="18"/>
              </w:rPr>
              <w:t>Cinta adhesiva de cobre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2572B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FAE5D4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FEF351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C95386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A19C8A" w14:textId="77777777" w:rsidR="000C2A12" w:rsidRPr="0046054E" w:rsidRDefault="000C2A12" w:rsidP="006A270E">
            <w:pPr>
              <w:rPr>
                <w:rFonts w:ascii="Arial" w:hAnsi="Arial" w:cs="Arial"/>
                <w:sz w:val="18"/>
                <w:szCs w:val="18"/>
              </w:rPr>
            </w:pPr>
            <w:r w:rsidRPr="0046054E">
              <w:rPr>
                <w:rFonts w:ascii="Arial" w:hAnsi="Arial" w:cs="Arial"/>
                <w:sz w:val="18"/>
                <w:szCs w:val="18"/>
              </w:rPr>
              <w:t>Guía de uso.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FF1AC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B3D49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5D651B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6D5835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9.10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1C4000" w14:textId="77777777" w:rsidR="000C2A12" w:rsidRPr="0046054E" w:rsidRDefault="000C2A12" w:rsidP="006A270E">
            <w:pPr>
              <w:rPr>
                <w:rFonts w:ascii="Arial" w:hAnsi="Arial" w:cs="Arial"/>
                <w:sz w:val="18"/>
                <w:szCs w:val="18"/>
              </w:rPr>
            </w:pPr>
            <w:r w:rsidRPr="0046054E">
              <w:rPr>
                <w:rFonts w:ascii="Arial" w:hAnsi="Arial" w:cs="Arial"/>
                <w:sz w:val="18"/>
                <w:szCs w:val="18"/>
              </w:rPr>
              <w:t>Caja de almacenamiento para los elementos de este kit - Rotulado.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D01DF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1A37A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F64752E"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7A0ACFD2" w14:textId="77777777" w:rsidR="000C2A12" w:rsidRPr="0046054E" w:rsidRDefault="000C2A12" w:rsidP="006A270E">
            <w:pPr>
              <w:jc w:val="center"/>
              <w:rPr>
                <w:rFonts w:ascii="Arial" w:hAnsi="Arial" w:cs="Arial"/>
                <w:b/>
                <w:bCs/>
                <w:sz w:val="18"/>
                <w:szCs w:val="18"/>
                <w:lang w:val="pt-BR"/>
              </w:rPr>
            </w:pPr>
            <w:r w:rsidRPr="0046054E">
              <w:rPr>
                <w:rFonts w:ascii="Arial" w:hAnsi="Arial" w:cs="Arial"/>
                <w:b/>
                <w:bCs/>
                <w:sz w:val="18"/>
                <w:szCs w:val="18"/>
                <w:lang w:val="pt-BR"/>
              </w:rPr>
              <w:lastRenderedPageBreak/>
              <w:t xml:space="preserve">ITEM 10. KIT SIMULADOR TECLADO O RATÓN </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0BD3976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03CDDBE2"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BF03DFA"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kit Simulador teclado o ratón es una herramienta educativa que permite transformar objetos cotidianos en interfaces táctiles interactivas. Utilizando una placa que se conecta a una computadora, el kit permite crear circuitos sencillos con elementos como frutas, papel o agua, los cuales actúan como teclas de un teclado o un control. Esto facilita la enseñanza de conceptos básicos de electrónica y programación de una manera lúdica, ayudando a desarrollar habilidades en STEM (ciencia, tecnología, ingeniería y matemáticas) mientras fomenta la creatividad y la experimentación especialmente para niños de básica primaria.</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86789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9</w:t>
            </w:r>
          </w:p>
        </w:tc>
      </w:tr>
      <w:tr w:rsidR="000C2A12" w:rsidRPr="0046054E" w14:paraId="217909C6"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0B790D1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3DF8411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7E4D98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59CFBE1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B78B79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27DA59"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Placa de circuito eléctrico cerrado GPCE4096UA, compatible con cualquier material que pueda ser conductor de un mínimo de electricidad, desde el agua y el grafito de un lápiz hasta la plastilina Play-Doh, cualquier tipo de fruta o el cuerpo humano.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0F04E8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01E58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289AC8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1BB716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EFA9DD0"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Cable Mini-USB para conectar la placa al PC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F85182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FC064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FC1F4D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6ACB5F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CDDFC2"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Cables de pinzas (cocodrilo) para conexión.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0DE83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B91B46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19DA25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EDB6CE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2EE5AC6"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Cables de conexión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D1D2AE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302E87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0C9C6A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A579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5AE6610"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Guía de inicio.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8E4E8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4684FC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CCF302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7D7FA4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10.6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3A9FD78"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de almacenamiento para los elementos de este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6D9F7D" w14:textId="77777777" w:rsidR="000C2A12" w:rsidRPr="0046054E" w:rsidRDefault="000C2A12" w:rsidP="006A270E">
            <w:pPr>
              <w:jc w:val="center"/>
              <w:rPr>
                <w:rFonts w:ascii="Arial" w:hAnsi="Arial" w:cs="Arial"/>
                <w:b/>
                <w:bCs/>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78C4F69" w14:textId="77777777" w:rsidR="000C2A12" w:rsidRPr="0046054E" w:rsidRDefault="000C2A12" w:rsidP="006A270E">
            <w:pPr>
              <w:rPr>
                <w:sz w:val="20"/>
                <w:szCs w:val="20"/>
              </w:rPr>
            </w:pPr>
            <w:r w:rsidRPr="0046054E">
              <w:rPr>
                <w:rFonts w:ascii="Arial" w:hAnsi="Arial" w:cs="Arial"/>
                <w:sz w:val="18"/>
                <w:szCs w:val="18"/>
              </w:rPr>
              <w:t>Unidad</w:t>
            </w:r>
          </w:p>
        </w:tc>
      </w:tr>
      <w:tr w:rsidR="000C2A12" w:rsidRPr="0046054E" w14:paraId="7B46D56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378480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11. KIT DE CONSTRUCCIÓN 32 EN 1 "WONDER" PARA MICRO BIT</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786FFCE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1CBEBF7E"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775D15E"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Este kit es una solución educativa integral que ofrece una amplia variedad de componentes electrónicos para el desarrollo de proyectos interactivos. Incluye una placa compatible con MicroBit, sensores, LEDs, motores y módulos de comunicación, permitiendo a los estudiantes construir hasta 32 proyectos diferentes. Este kit fomenta el aprendizaje práctico de programación, robótica y electrónica, brindando la oportunidad de explorar conceptos de automatización y control. Es ideal para enseñar habilidades en STEM, ya que combina hardware y software para resolver problemas reales de forma creativa e innovadora.</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EDF43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10</w:t>
            </w:r>
          </w:p>
        </w:tc>
      </w:tr>
      <w:tr w:rsidR="000C2A12" w:rsidRPr="0046054E" w14:paraId="2DA65C3A"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5CC5129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0F68536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05450A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055FBD7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22CDCD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E20C752"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Tablero de expansión Wukong</w:t>
            </w:r>
            <w:r w:rsidRPr="0046054E">
              <w:rPr>
                <w:rFonts w:ascii="Arial" w:hAnsi="Arial" w:cs="Arial"/>
                <w:b/>
                <w:bCs/>
                <w:color w:val="1A1A1A"/>
                <w:sz w:val="18"/>
                <w:szCs w:val="18"/>
              </w:rPr>
              <w:br/>
            </w:r>
            <w:r w:rsidRPr="0046054E">
              <w:rPr>
                <w:rFonts w:ascii="Arial" w:hAnsi="Arial" w:cs="Arial"/>
                <w:color w:val="1A1A1A"/>
                <w:sz w:val="18"/>
                <w:szCs w:val="18"/>
              </w:rPr>
              <w:t>Sistema de alimentación: Haz clic una vez para empezar, haz doble clic para cerrar. Batería: 400 mAh polímero de litio. Voltaje de funcionamiento: 3.7 V ~ 5 V. Tamaño: Base Lego de 1.575 x 2.283 in: Zócalo estándar de 7 x 5. Unidad del motor: 2 formas (M1, M2) Servo unidad: 8 formas (S0~S7) Puertos IO de salida de salida: P0/P1/P2/P8/P12/P13/P14/P15/IICRainbow LED: LED0/LED1/LED2/LED3 atmósfera: 4 LED programables.</w:t>
            </w:r>
            <w:r w:rsidRPr="0046054E">
              <w:rPr>
                <w:rFonts w:ascii="Arial" w:hAnsi="Arial" w:cs="Arial"/>
                <w:color w:val="1A1A1A"/>
                <w:sz w:val="18"/>
                <w:szCs w:val="18"/>
              </w:rPr>
              <w:br/>
              <w:t>Disponible para conducir 8 servos y 2 motores al mismo tiempo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A8B7CD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4420FA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1214A1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4F3FD0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F3EF957"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Piezas y ladrillos tipo Lego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F06BD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400(+)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B665D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C2A430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232A5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11C4656"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 xml:space="preserve">Motores rojos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C34AD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31B5F7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1BA585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5950F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984A24B"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Servo gris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05313C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2A8EF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87E3D4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DBE29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28F89CD"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 xml:space="preserve">Sensor de seguimiento de líneas </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7A6660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5A3D06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F876BE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E00D7E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167AB56"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Sonar:bit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24C3BB"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75AD5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B0701E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9431E1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EE703EC"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Sensor de nivel de agua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8E300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CD463D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E6623A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6E0C9B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11.8</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8A85B28"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Mapa de seguimiento de líneas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DBE054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DDCE5B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5B20A7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F72AD0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11.9</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422C8"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Cable USB</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59732A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47E8B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2AC28A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496C9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DD807D8"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Extractor de pines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B1B04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2C4603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62DFDD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1A130A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FD3DB79"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Destornillador en cruz</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977DE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C61C0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54C2CB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D706EC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56DFA6"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Tornillos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8CEB9D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BC8BC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81263D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65D0C6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B198AC"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Tuercas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3ABC6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10</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A598A1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02E94E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8C719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11.14</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EE82D4"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Gomas elásticas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B1DB1B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D389EB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BD80984"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613060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2DB4FE1"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Alambre Dupont sin hebilla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941E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766550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07DF50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9F1D41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11.16</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D612BBF"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Alambre Dupont con hebilla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3D8389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590002F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9F8EF4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2EC63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11.17</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C772BBC"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 xml:space="preserve">Caja de almacenamiento para los elementos de este kit - </w:t>
            </w:r>
            <w:r w:rsidRPr="0046054E">
              <w:rPr>
                <w:rFonts w:ascii="Arial" w:hAnsi="Arial" w:cs="Arial"/>
                <w:b/>
                <w:bCs/>
                <w:sz w:val="18"/>
                <w:szCs w:val="18"/>
              </w:rPr>
              <w:t>Rotulado con nombre y ficha técnica.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2D5998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76F756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D4B07E8"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E013DD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12. KIT DE ROBOT EDUCATIVO PARA BÁSICA PRIMARIA V3</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0AECF1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1FAEC49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27B40B8"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El Robot educativo para básica primaria V3 integra una batería interna de litio y un puerto USB-C para programación y carga. Equipado con un procesador ESP32 de alto rendimiento, permite un control preciso mediante encoders y es capaz de ejecutar scripts complejos en Python. El sistema se debe complementar con una estación de carga múltiple sin dependencia de baterías desechables.</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6ED35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12</w:t>
            </w:r>
          </w:p>
        </w:tc>
      </w:tr>
      <w:tr w:rsidR="000C2A12" w:rsidRPr="0046054E" w14:paraId="09A05A51"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0EB8A4C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5C97456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24E871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3D92550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B57F4F"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8E1E825" w14:textId="77777777" w:rsidR="000C2A12" w:rsidRPr="0046054E" w:rsidRDefault="000C2A12" w:rsidP="006A270E">
            <w:pPr>
              <w:rPr>
                <w:rFonts w:ascii="Arial" w:hAnsi="Arial" w:cs="Arial"/>
                <w:b/>
                <w:bCs/>
                <w:color w:val="1A1A1A"/>
                <w:sz w:val="18"/>
                <w:szCs w:val="18"/>
              </w:rPr>
            </w:pPr>
            <w:r w:rsidRPr="0046054E">
              <w:rPr>
                <w:rFonts w:ascii="Arial" w:hAnsi="Arial" w:cs="Arial"/>
                <w:b/>
                <w:bCs/>
                <w:color w:val="1A1A1A"/>
                <w:sz w:val="18"/>
                <w:szCs w:val="18"/>
              </w:rPr>
              <w:t xml:space="preserve">Tarjeta programable con procesador ESP 32 - Microcontrolador: </w:t>
            </w:r>
            <w:r w:rsidRPr="0046054E">
              <w:rPr>
                <w:rFonts w:ascii="Arial" w:hAnsi="Arial" w:cs="Arial"/>
                <w:color w:val="1A1A1A"/>
                <w:sz w:val="18"/>
                <w:szCs w:val="18"/>
              </w:rPr>
              <w:t>Arquitectura ESP32 de alta velocidad con soporte para multitarea.</w:t>
            </w:r>
            <w:r w:rsidRPr="0046054E">
              <w:rPr>
                <w:rFonts w:ascii="Arial" w:hAnsi="Arial" w:cs="Arial"/>
                <w:color w:val="1A1A1A"/>
                <w:sz w:val="18"/>
                <w:szCs w:val="18"/>
              </w:rPr>
              <w:br/>
              <w:t>Capacidad: Memoria expandida para almacenamiento de scripts de Python extensos y</w:t>
            </w:r>
            <w:r w:rsidRPr="0046054E">
              <w:rPr>
                <w:rFonts w:ascii="Arial" w:hAnsi="Arial" w:cs="Arial"/>
                <w:color w:val="1A1A1A"/>
                <w:sz w:val="18"/>
                <w:szCs w:val="18"/>
              </w:rPr>
              <w:br/>
              <w:t>actualización de firmware vía web.</w:t>
            </w:r>
            <w:r w:rsidRPr="0046054E">
              <w:rPr>
                <w:rFonts w:ascii="Arial" w:hAnsi="Arial" w:cs="Arial"/>
                <w:color w:val="1A1A1A"/>
                <w:sz w:val="18"/>
                <w:szCs w:val="18"/>
              </w:rPr>
              <w:br/>
              <w:t>Puerto Principal: Conector USB-C integrado para transferencia de datos y carga.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93A33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EA462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B52189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1D5E2D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6C0308"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Luces LED rojas </w:t>
            </w:r>
            <w:r w:rsidRPr="0046054E">
              <w:rPr>
                <w:rFonts w:ascii="Arial" w:hAnsi="Arial" w:cs="Arial"/>
                <w:sz w:val="18"/>
                <w:szCs w:val="18"/>
              </w:rPr>
              <w:t>– Indicadores luminosos programables independientes utilizados para señalización visual y retroalimentación del robot.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BD3B33"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594DF9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B267A0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78735C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927A920"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Sensor de luz </w:t>
            </w:r>
            <w:r w:rsidRPr="0046054E">
              <w:rPr>
                <w:rFonts w:ascii="Arial" w:hAnsi="Arial" w:cs="Arial"/>
                <w:sz w:val="18"/>
                <w:szCs w:val="18"/>
              </w:rPr>
              <w:t>– Sensores fotoeléctricos que detectan y miden la intensidad lumínica del entorno.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901E8C"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0F0A63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C907F8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E235E4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DE43D3E"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Sensor seguidor de línea </w:t>
            </w:r>
            <w:r w:rsidRPr="0046054E">
              <w:rPr>
                <w:rFonts w:ascii="Arial" w:hAnsi="Arial" w:cs="Arial"/>
                <w:sz w:val="18"/>
                <w:szCs w:val="18"/>
              </w:rPr>
              <w:t>– Sensor óptico inferior que diferencia superficies claras y oscuras para seguimiento de trayectorias.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0E505D"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82DB54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935A80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78EE8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0638962"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Motores </w:t>
            </w:r>
            <w:r w:rsidRPr="0046054E">
              <w:rPr>
                <w:rFonts w:ascii="Arial" w:hAnsi="Arial" w:cs="Arial"/>
                <w:sz w:val="18"/>
                <w:szCs w:val="18"/>
              </w:rPr>
              <w:t>– Motores eléctricos de corriente continua encargados del desplazamiento y giro del robot.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9A546F"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A60C61"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5000B5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7ADBC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4DF141"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Ruedas con codificador </w:t>
            </w:r>
            <w:r w:rsidRPr="0046054E">
              <w:rPr>
                <w:rFonts w:ascii="Arial" w:hAnsi="Arial" w:cs="Arial"/>
                <w:sz w:val="18"/>
                <w:szCs w:val="18"/>
              </w:rPr>
              <w:t>– Ruedas motrices con sistema encoder que permite medir velocidad, distancia y precisión de movimiento.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2D188A"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133C6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173E05B"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DBFC1A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073F9CE" w14:textId="77777777" w:rsidR="000C2A12" w:rsidRPr="0046054E" w:rsidRDefault="000C2A12" w:rsidP="006A270E">
            <w:pPr>
              <w:rPr>
                <w:rFonts w:ascii="Arial" w:hAnsi="Arial" w:cs="Arial"/>
                <w:sz w:val="18"/>
                <w:szCs w:val="18"/>
              </w:rPr>
            </w:pPr>
            <w:r w:rsidRPr="0046054E">
              <w:rPr>
                <w:rFonts w:ascii="Arial" w:hAnsi="Arial" w:cs="Arial"/>
                <w:b/>
                <w:bCs/>
                <w:sz w:val="18"/>
                <w:szCs w:val="18"/>
              </w:rPr>
              <w:t>Receptor IR</w:t>
            </w:r>
            <w:r w:rsidRPr="0046054E">
              <w:rPr>
                <w:rFonts w:ascii="Arial" w:hAnsi="Arial" w:cs="Arial"/>
                <w:sz w:val="18"/>
                <w:szCs w:val="18"/>
              </w:rPr>
              <w:t xml:space="preserve"> – Receptor infrarrojo utilizado para comunicación remota y recepción de señales IR.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433624"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980E8E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C0BED2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72AEE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BAC44A3" w14:textId="77777777" w:rsidR="000C2A12" w:rsidRPr="0046054E" w:rsidRDefault="000C2A12" w:rsidP="006A270E">
            <w:pPr>
              <w:rPr>
                <w:rFonts w:ascii="Arial" w:hAnsi="Arial" w:cs="Arial"/>
                <w:sz w:val="18"/>
                <w:szCs w:val="18"/>
              </w:rPr>
            </w:pPr>
            <w:r w:rsidRPr="0046054E">
              <w:rPr>
                <w:rFonts w:ascii="Arial" w:hAnsi="Arial" w:cs="Arial"/>
                <w:b/>
                <w:bCs/>
                <w:sz w:val="18"/>
                <w:szCs w:val="18"/>
              </w:rPr>
              <w:t>LEDs infrarrojos</w:t>
            </w:r>
            <w:r w:rsidRPr="0046054E">
              <w:rPr>
                <w:rFonts w:ascii="Arial" w:hAnsi="Arial" w:cs="Arial"/>
                <w:sz w:val="18"/>
                <w:szCs w:val="18"/>
              </w:rPr>
              <w:t xml:space="preserve"> – Emisores IR empleados para detección de obstáculos y comunicación entre robots.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D1DE0F"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040AB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5F0AE5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096D46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55F5354"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Zumbador / sensor de sonido </w:t>
            </w:r>
            <w:r w:rsidRPr="0046054E">
              <w:rPr>
                <w:rFonts w:ascii="Arial" w:hAnsi="Arial" w:cs="Arial"/>
                <w:sz w:val="18"/>
                <w:szCs w:val="18"/>
              </w:rPr>
              <w:t>– Dispositivo piezoeléctrico que reproduce sonidos y detecta estímulos acústicos como aplausos.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0C842C"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C3770D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780C0A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5C147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lastRenderedPageBreak/>
              <w:t>12.10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08A1E88"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Cable USB tipo A </w:t>
            </w:r>
            <w:r w:rsidRPr="0046054E">
              <w:rPr>
                <w:rFonts w:ascii="Arial" w:hAnsi="Arial" w:cs="Arial"/>
                <w:sz w:val="18"/>
                <w:szCs w:val="18"/>
              </w:rPr>
              <w:t>– Cable de conexión para transferencia de programas y carga de batería del robot.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C20033"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68E989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404B87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16AD04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9C5344C"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Patín extraíble </w:t>
            </w:r>
            <w:r w:rsidRPr="0046054E">
              <w:rPr>
                <w:rFonts w:ascii="Arial" w:hAnsi="Arial" w:cs="Arial"/>
                <w:sz w:val="18"/>
                <w:szCs w:val="18"/>
              </w:rPr>
              <w:t>– Elemento de soporte deslizante que estabiliza el robot durante el movimiento.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740ECA"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8684AA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3B6E3C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425983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14DD198"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Patines de repuesto </w:t>
            </w:r>
            <w:r w:rsidRPr="0046054E">
              <w:rPr>
                <w:rFonts w:ascii="Arial" w:hAnsi="Arial" w:cs="Arial"/>
                <w:sz w:val="18"/>
                <w:szCs w:val="18"/>
              </w:rPr>
              <w:t>– Accesorios de reemplazo para garantizar estabilidad y mantenimiento del robot.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6E9D0C"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B8B8D4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208B18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4D6DF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7FCFE5" w14:textId="77777777" w:rsidR="000C2A12" w:rsidRPr="0046054E" w:rsidRDefault="000C2A12" w:rsidP="006A270E">
            <w:pPr>
              <w:rPr>
                <w:rFonts w:ascii="Arial" w:hAnsi="Arial" w:cs="Arial"/>
                <w:sz w:val="18"/>
                <w:szCs w:val="18"/>
              </w:rPr>
            </w:pPr>
            <w:r w:rsidRPr="0046054E">
              <w:rPr>
                <w:rFonts w:ascii="Arial" w:hAnsi="Arial" w:cs="Arial"/>
                <w:b/>
                <w:bCs/>
                <w:sz w:val="18"/>
                <w:szCs w:val="18"/>
              </w:rPr>
              <w:t xml:space="preserve">Batería recargable interna – </w:t>
            </w:r>
            <w:r w:rsidRPr="0046054E">
              <w:rPr>
                <w:rFonts w:ascii="Arial" w:hAnsi="Arial" w:cs="Arial"/>
                <w:sz w:val="18"/>
                <w:szCs w:val="18"/>
              </w:rPr>
              <w:t>Batería de ion-litio de 800 mAh integrada para alimentación autónoma del sistema.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574065"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74E4DB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A01195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28EB95E"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86A2FA0" w14:textId="77777777" w:rsidR="000C2A12" w:rsidRPr="0046054E" w:rsidRDefault="000C2A12" w:rsidP="006A270E">
            <w:pPr>
              <w:rPr>
                <w:rFonts w:ascii="Arial" w:hAnsi="Arial" w:cs="Arial"/>
                <w:sz w:val="18"/>
                <w:szCs w:val="18"/>
              </w:rPr>
            </w:pPr>
            <w:r w:rsidRPr="0046054E">
              <w:rPr>
                <w:rFonts w:ascii="Arial" w:hAnsi="Arial" w:cs="Arial"/>
                <w:b/>
                <w:bCs/>
                <w:sz w:val="18"/>
                <w:szCs w:val="18"/>
              </w:rPr>
              <w:t>Botones de función –</w:t>
            </w:r>
            <w:r w:rsidRPr="0046054E">
              <w:rPr>
                <w:rFonts w:ascii="Arial" w:hAnsi="Arial" w:cs="Arial"/>
                <w:sz w:val="18"/>
                <w:szCs w:val="18"/>
              </w:rPr>
              <w:t xml:space="preserve"> Controles físicos programables para inicio, detención y ejecución de funciones del robot.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B1FD38"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3</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34C1CF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7BFA59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735C2C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47EDBAF" w14:textId="77777777" w:rsidR="000C2A12" w:rsidRPr="0046054E" w:rsidRDefault="000C2A12" w:rsidP="006A270E">
            <w:pPr>
              <w:rPr>
                <w:rFonts w:ascii="Arial" w:hAnsi="Arial" w:cs="Arial"/>
                <w:sz w:val="18"/>
                <w:szCs w:val="18"/>
              </w:rPr>
            </w:pPr>
            <w:r w:rsidRPr="0046054E">
              <w:rPr>
                <w:rFonts w:ascii="Arial" w:hAnsi="Arial" w:cs="Arial"/>
                <w:b/>
                <w:bCs/>
                <w:sz w:val="18"/>
                <w:szCs w:val="18"/>
              </w:rPr>
              <w:t>Procesador –</w:t>
            </w:r>
            <w:r w:rsidRPr="0046054E">
              <w:rPr>
                <w:rFonts w:ascii="Arial" w:hAnsi="Arial" w:cs="Arial"/>
                <w:sz w:val="18"/>
                <w:szCs w:val="18"/>
              </w:rPr>
              <w:t xml:space="preserve"> Unidad central de procesamiento encargada de ejecutar instrucciones y controlar sensores y actuadores.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BE9EAB"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D9D4A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8A26FF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E3F8D8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12.16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257CCA"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para almacenar el kit - Rotulado con nombre y ficha técnica.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3117D1"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6B7CE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4EA03E1"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0AAD7733"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13. ESTACIÓN DE CARGA MULTIPLE - ROBOT EDUCATIVO PARA BÁSICA PRIMARIA V3</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3BC2A2B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1BE46501"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0A392B4" w14:textId="77777777" w:rsidR="000C2A12" w:rsidRPr="0046054E" w:rsidRDefault="000C2A12" w:rsidP="006A270E">
            <w:pPr>
              <w:rPr>
                <w:rFonts w:ascii="Arial" w:hAnsi="Arial" w:cs="Arial"/>
                <w:sz w:val="18"/>
                <w:szCs w:val="18"/>
              </w:rPr>
            </w:pPr>
            <w:r w:rsidRPr="0046054E">
              <w:rPr>
                <w:rFonts w:ascii="Arial" w:hAnsi="Arial" w:cs="Arial"/>
                <w:sz w:val="18"/>
                <w:szCs w:val="18"/>
              </w:rPr>
              <w:t xml:space="preserve">El Cargador y Almacenamiento para el Robot V3 es una solución integral para cargar y almacenar el robot V3. </w:t>
            </w:r>
            <w:r w:rsidRPr="0046054E">
              <w:rPr>
                <w:rFonts w:ascii="Arial" w:hAnsi="Arial" w:cs="Arial"/>
                <w:sz w:val="18"/>
                <w:szCs w:val="18"/>
              </w:rPr>
              <w:br/>
              <w:t xml:space="preserve">Este dispositivo tiene la capacidad de alojar y cargar hasta cinco (5) robots educativos para básica primaria V3 simultáneamente, lo que lo convierte en una opción ideal para entornos como las aulas. </w:t>
            </w:r>
            <w:r w:rsidRPr="0046054E">
              <w:rPr>
                <w:rFonts w:ascii="Arial" w:hAnsi="Arial" w:cs="Arial"/>
                <w:sz w:val="18"/>
                <w:szCs w:val="18"/>
              </w:rPr>
              <w:br/>
              <w:t xml:space="preserve">El obtiene su energía de cualquier toma USB-A, que no está incluida con el producto. Es importante destacar que este cargador es compatible exclusivamente con el robot y requiere una toma USB-A con una salida mínima de 1 Amp (5 vatios) para un rendimiento óptimo. </w:t>
            </w:r>
            <w:r w:rsidRPr="0046054E">
              <w:rPr>
                <w:rFonts w:ascii="Arial" w:hAnsi="Arial" w:cs="Arial"/>
                <w:sz w:val="18"/>
                <w:szCs w:val="18"/>
              </w:rPr>
              <w:br/>
              <w:t>Ligero y compacto con dimensiones de 24,2 × 5 × 9,5 cm, lo que facilita su manejo y almacenamiento.</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3FAD3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r>
      <w:tr w:rsidR="000C2A12" w:rsidRPr="0046054E" w14:paraId="694BE1CC"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2403AB5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3BD1B3A7"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6E5CF3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39E8CC23"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224785"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13.1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11E8F30" w14:textId="77777777" w:rsidR="000C2A12" w:rsidRPr="0046054E" w:rsidRDefault="000C2A12" w:rsidP="006A270E">
            <w:pPr>
              <w:rPr>
                <w:rFonts w:ascii="Arial" w:hAnsi="Arial" w:cs="Arial"/>
                <w:sz w:val="18"/>
                <w:szCs w:val="18"/>
              </w:rPr>
            </w:pPr>
            <w:r w:rsidRPr="0046054E">
              <w:rPr>
                <w:rFonts w:ascii="Arial" w:hAnsi="Arial" w:cs="Arial"/>
                <w:sz w:val="18"/>
                <w:szCs w:val="18"/>
              </w:rPr>
              <w:t>Dispositivos terminales de salida USB-C integrados en una sola unidad para alojar y cargar hasta cinco (5) robots educativos para básica primaria V3 simultáneamente, se carga desde una toma USB-A, compatible con el robot y requiere una toma USB-A con una salida mínima de 1 Amp (5 vatios) para un rendimiento óptimo. Ligero y compacto con dimensiones de 24,2 × 5 × 9,5 cm, lo que facilita su manejo y almacenamiento.</w:t>
            </w:r>
            <w:r w:rsidRPr="0046054E">
              <w:rPr>
                <w:rFonts w:ascii="Arial" w:hAnsi="Arial" w:cs="Arial"/>
                <w:sz w:val="18"/>
                <w:szCs w:val="18"/>
              </w:rPr>
              <w:br/>
              <w:t xml:space="preserve">Con soporte nativo para EdBlocks, EdScratch y EdPy mediante conexión directa USB-C.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67DE10"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5</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7BEB31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BC6735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EC2FF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13.2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F8352D" w14:textId="77777777" w:rsidR="000C2A12" w:rsidRPr="0046054E" w:rsidRDefault="000C2A12" w:rsidP="006A270E">
            <w:pPr>
              <w:rPr>
                <w:rFonts w:ascii="Arial" w:hAnsi="Arial" w:cs="Arial"/>
                <w:sz w:val="18"/>
                <w:szCs w:val="18"/>
              </w:rPr>
            </w:pPr>
            <w:r w:rsidRPr="0046054E">
              <w:rPr>
                <w:rFonts w:ascii="Arial" w:hAnsi="Arial" w:cs="Arial"/>
                <w:sz w:val="18"/>
                <w:szCs w:val="18"/>
              </w:rPr>
              <w:t xml:space="preserve">Caja para almacenar la estación - </w:t>
            </w:r>
            <w:r w:rsidRPr="0046054E">
              <w:rPr>
                <w:rFonts w:ascii="Arial" w:hAnsi="Arial" w:cs="Arial"/>
                <w:b/>
                <w:bCs/>
                <w:sz w:val="18"/>
                <w:szCs w:val="18"/>
              </w:rPr>
              <w:t>Rotulado con nombre y ficha técnica.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1CC628"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EAB8F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AB9E434" w14:textId="77777777" w:rsidTr="006A270E">
        <w:trPr>
          <w:trHeight w:val="315"/>
        </w:trPr>
        <w:tc>
          <w:tcPr>
            <w:tcW w:w="0" w:type="auto"/>
            <w:gridSpan w:val="2"/>
            <w:vMerge w:val="restart"/>
            <w:tcBorders>
              <w:top w:val="single" w:sz="6" w:space="0" w:color="CCCCCC"/>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5743660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14. KIT DE ROBÓTICA EDUCATIVA PROGRAMABLE PARA STEM, IA, IoT Y CIENCIA DE DATOS.</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4FAE3F2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6EF3DB1C" w14:textId="77777777" w:rsidTr="006A270E">
        <w:trPr>
          <w:trHeight w:val="315"/>
        </w:trPr>
        <w:tc>
          <w:tcPr>
            <w:tcW w:w="0" w:type="auto"/>
            <w:gridSpan w:val="2"/>
            <w:vMerge/>
            <w:tcBorders>
              <w:top w:val="single" w:sz="6" w:space="0" w:color="CCCCCC"/>
              <w:left w:val="single" w:sz="6" w:space="0" w:color="000000"/>
              <w:bottom w:val="single" w:sz="6" w:space="0" w:color="000000"/>
              <w:right w:val="single" w:sz="6" w:space="0" w:color="000000"/>
            </w:tcBorders>
            <w:vAlign w:val="center"/>
            <w:hideMark/>
          </w:tcPr>
          <w:p w14:paraId="787496B3" w14:textId="77777777" w:rsidR="000C2A12" w:rsidRPr="0046054E" w:rsidRDefault="000C2A12" w:rsidP="006A270E">
            <w:pPr>
              <w:rPr>
                <w:rFonts w:ascii="Arial" w:hAnsi="Arial" w:cs="Arial"/>
                <w:b/>
                <w:bCs/>
                <w:sz w:val="18"/>
                <w:szCs w:val="18"/>
              </w:rPr>
            </w:pP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BC63BE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2</w:t>
            </w:r>
          </w:p>
        </w:tc>
      </w:tr>
      <w:tr w:rsidR="000C2A12" w:rsidRPr="0046054E" w14:paraId="08AC82D0"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1C29C01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08BB73E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D9D9D9"/>
            <w:tcMar>
              <w:top w:w="30" w:type="dxa"/>
              <w:left w:w="45" w:type="dxa"/>
              <w:bottom w:w="30" w:type="dxa"/>
              <w:right w:w="45" w:type="dxa"/>
            </w:tcMar>
            <w:vAlign w:val="bottom"/>
            <w:hideMark/>
          </w:tcPr>
          <w:p w14:paraId="1A59F8D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31CA791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D23213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BDB836" w14:textId="77777777" w:rsidR="000C2A12" w:rsidRPr="0046054E" w:rsidRDefault="000C2A12" w:rsidP="006A270E">
            <w:pPr>
              <w:rPr>
                <w:rFonts w:ascii="Arial" w:hAnsi="Arial" w:cs="Arial"/>
                <w:sz w:val="18"/>
                <w:szCs w:val="18"/>
              </w:rPr>
            </w:pPr>
            <w:r w:rsidRPr="0046054E">
              <w:rPr>
                <w:rFonts w:ascii="Arial" w:hAnsi="Arial" w:cs="Arial"/>
                <w:sz w:val="18"/>
                <w:szCs w:val="18"/>
              </w:rPr>
              <w:t>Tarjeta de control CyberPi.</w:t>
            </w:r>
            <w:r w:rsidRPr="0046054E">
              <w:rPr>
                <w:rFonts w:ascii="Arial" w:hAnsi="Arial" w:cs="Arial"/>
                <w:sz w:val="18"/>
                <w:szCs w:val="18"/>
              </w:rPr>
              <w:br/>
              <w:t>Procesador: ESP32-WROVER-B.</w:t>
            </w:r>
            <w:r w:rsidRPr="0046054E">
              <w:rPr>
                <w:rFonts w:ascii="Arial" w:hAnsi="Arial" w:cs="Arial"/>
                <w:sz w:val="18"/>
                <w:szCs w:val="18"/>
              </w:rPr>
              <w:br/>
              <w:t>SPI Memoria Flash: 8MB.</w:t>
            </w:r>
            <w:r w:rsidRPr="0046054E">
              <w:rPr>
                <w:rFonts w:ascii="Arial" w:hAnsi="Arial" w:cs="Arial"/>
                <w:sz w:val="18"/>
                <w:szCs w:val="18"/>
              </w:rPr>
              <w:br/>
              <w:t>Almacenado de 8 programas simultáneamente.</w:t>
            </w:r>
            <w:r w:rsidRPr="0046054E">
              <w:rPr>
                <w:rFonts w:ascii="Arial" w:hAnsi="Arial" w:cs="Arial"/>
                <w:sz w:val="18"/>
                <w:szCs w:val="18"/>
              </w:rPr>
              <w:br/>
              <w:t>Soporta subprocesos múltiples.</w:t>
            </w:r>
            <w:r w:rsidRPr="0046054E">
              <w:rPr>
                <w:rFonts w:ascii="Arial" w:hAnsi="Arial" w:cs="Arial"/>
                <w:sz w:val="18"/>
                <w:szCs w:val="18"/>
              </w:rPr>
              <w:br/>
              <w:t>Comunicación inalámbrica WiFi, Bluetooth y WiFi LAN.</w:t>
            </w:r>
            <w:r w:rsidRPr="0046054E">
              <w:rPr>
                <w:rFonts w:ascii="Arial" w:hAnsi="Arial" w:cs="Arial"/>
                <w:sz w:val="18"/>
                <w:szCs w:val="18"/>
              </w:rPr>
              <w:br/>
              <w:t>Entradas y sensores: Joystick, dos botones, botón de reinicio, sensor de luz, micrófono, giroscopio, acelerómetro.</w:t>
            </w:r>
            <w:r w:rsidRPr="0046054E">
              <w:rPr>
                <w:rFonts w:ascii="Arial" w:hAnsi="Arial" w:cs="Arial"/>
                <w:sz w:val="18"/>
                <w:szCs w:val="18"/>
              </w:rPr>
              <w:br/>
              <w:t>Salidas: Pantalla a color de 1. pulgadas, altavoz y 5 LEDs RGB.</w:t>
            </w:r>
            <w:r w:rsidRPr="0046054E">
              <w:rPr>
                <w:rFonts w:ascii="Arial" w:hAnsi="Arial" w:cs="Arial"/>
                <w:sz w:val="18"/>
                <w:szCs w:val="18"/>
              </w:rPr>
              <w:br/>
            </w:r>
            <w:r w:rsidRPr="0046054E">
              <w:rPr>
                <w:rFonts w:ascii="Arial" w:hAnsi="Arial" w:cs="Arial"/>
                <w:sz w:val="18"/>
                <w:szCs w:val="18"/>
              </w:rPr>
              <w:lastRenderedPageBreak/>
              <w:t>Módulos de expansión a través de I2C, hasta 10 módulos en serie.</w:t>
            </w:r>
            <w:r w:rsidRPr="0046054E">
              <w:rPr>
                <w:rFonts w:ascii="Arial" w:hAnsi="Arial" w:cs="Arial"/>
                <w:sz w:val="18"/>
                <w:szCs w:val="18"/>
              </w:rPr>
              <w:br/>
              <w:t>Compatible con micro-python +, Python3.</w:t>
            </w:r>
            <w:r w:rsidRPr="0046054E">
              <w:rPr>
                <w:rFonts w:ascii="Arial" w:hAnsi="Arial" w:cs="Arial"/>
                <w:sz w:val="18"/>
                <w:szCs w:val="18"/>
              </w:rPr>
              <w:br/>
              <w:t>Puertos de extensión: puertos servo, 2 puertos de motor DC, 2 puertos de motor de codificador, puertos de extensión de 1 m</w:t>
            </w:r>
            <w:r w:rsidRPr="0046054E">
              <w:rPr>
                <w:rFonts w:ascii="Arial" w:hAnsi="Arial" w:cs="Arial"/>
                <w:sz w:val="18"/>
                <w:szCs w:val="18"/>
              </w:rPr>
              <w:br/>
              <w:t xml:space="preserve">Sensores de seguimiento de línea: </w:t>
            </w:r>
            <w:r w:rsidRPr="0046054E">
              <w:rPr>
                <w:rFonts w:ascii="Arial" w:hAnsi="Arial" w:cs="Arial"/>
                <w:sz w:val="18"/>
                <w:szCs w:val="18"/>
              </w:rPr>
              <w:br/>
              <w:t>Cuántos programas se pueden almacenar: 8</w:t>
            </w:r>
            <w:r w:rsidRPr="0046054E">
              <w:rPr>
                <w:rFonts w:ascii="Arial" w:hAnsi="Arial" w:cs="Arial"/>
                <w:sz w:val="18"/>
                <w:szCs w:val="18"/>
              </w:rPr>
              <w:br/>
              <w:t>Salida de imagen: Pantalla a todo color</w:t>
            </w:r>
            <w:r w:rsidRPr="0046054E">
              <w:rPr>
                <w:rFonts w:ascii="Arial" w:hAnsi="Arial" w:cs="Arial"/>
                <w:sz w:val="18"/>
                <w:szCs w:val="18"/>
              </w:rPr>
              <w:br/>
              <w:t>Acelerómetro: Sí</w:t>
            </w:r>
            <w:r w:rsidRPr="0046054E">
              <w:rPr>
                <w:rFonts w:ascii="Arial" w:hAnsi="Arial" w:cs="Arial"/>
                <w:sz w:val="18"/>
                <w:szCs w:val="18"/>
              </w:rPr>
              <w:br/>
              <w:t xml:space="preserve">Sensor de color: </w:t>
            </w:r>
            <w:r w:rsidRPr="0046054E">
              <w:rPr>
                <w:rFonts w:ascii="Arial" w:hAnsi="Arial" w:cs="Arial"/>
                <w:sz w:val="18"/>
                <w:szCs w:val="18"/>
              </w:rPr>
              <w:br/>
              <w:t>Giroscopio: Sí</w:t>
            </w:r>
            <w:r w:rsidRPr="0046054E">
              <w:rPr>
                <w:rFonts w:ascii="Arial" w:hAnsi="Arial" w:cs="Arial"/>
                <w:sz w:val="18"/>
                <w:szCs w:val="18"/>
              </w:rPr>
              <w:br/>
              <w:t>Evitar obstáculos: Sí</w:t>
            </w:r>
            <w:r w:rsidRPr="0046054E">
              <w:rPr>
                <w:rFonts w:ascii="Arial" w:hAnsi="Arial" w:cs="Arial"/>
                <w:sz w:val="18"/>
                <w:szCs w:val="18"/>
              </w:rPr>
              <w:br/>
              <w:t>Motores de precisión: Sí</w:t>
            </w:r>
            <w:r w:rsidRPr="0046054E">
              <w:rPr>
                <w:rFonts w:ascii="Arial" w:hAnsi="Arial" w:cs="Arial"/>
                <w:sz w:val="18"/>
                <w:szCs w:val="18"/>
              </w:rPr>
              <w:br/>
              <w:t>LED programables: Sí</w:t>
            </w:r>
            <w:r w:rsidRPr="0046054E">
              <w:rPr>
                <w:rFonts w:ascii="Arial" w:hAnsi="Arial" w:cs="Arial"/>
                <w:sz w:val="18"/>
                <w:szCs w:val="18"/>
              </w:rPr>
              <w:br/>
              <w:t>Batería recargable: Sí</w:t>
            </w:r>
            <w:r w:rsidRPr="0046054E">
              <w:rPr>
                <w:rFonts w:ascii="Arial" w:hAnsi="Arial" w:cs="Arial"/>
                <w:sz w:val="18"/>
                <w:szCs w:val="18"/>
              </w:rPr>
              <w:br/>
              <w:t>Comunicación del robot: Sí</w:t>
            </w:r>
            <w:r w:rsidRPr="0046054E">
              <w:rPr>
                <w:rFonts w:ascii="Arial" w:hAnsi="Arial" w:cs="Arial"/>
                <w:sz w:val="18"/>
                <w:szCs w:val="18"/>
              </w:rPr>
              <w:br/>
              <w:t>Detección de sonido: Sí</w:t>
            </w:r>
            <w:r w:rsidRPr="0046054E">
              <w:rPr>
                <w:rFonts w:ascii="Arial" w:hAnsi="Arial" w:cs="Arial"/>
                <w:sz w:val="18"/>
                <w:szCs w:val="18"/>
              </w:rPr>
              <w:br/>
              <w:t>Grabación de sonido: Sí</w:t>
            </w:r>
            <w:r w:rsidRPr="0046054E">
              <w:rPr>
                <w:rFonts w:ascii="Arial" w:hAnsi="Arial" w:cs="Arial"/>
                <w:sz w:val="18"/>
                <w:szCs w:val="18"/>
              </w:rPr>
              <w:br/>
              <w:t>Control de volumen: Sí</w:t>
            </w:r>
            <w:r w:rsidRPr="0046054E">
              <w:rPr>
                <w:rFonts w:ascii="Arial" w:hAnsi="Arial" w:cs="Arial"/>
                <w:sz w:val="18"/>
                <w:szCs w:val="18"/>
              </w:rPr>
              <w:br/>
              <w:t>Comunicación inalámbrica: Sí</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450AD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28AEE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8A38E61"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F93F81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AA06B0F" w14:textId="77777777" w:rsidR="000C2A12" w:rsidRPr="0046054E" w:rsidRDefault="000C2A12" w:rsidP="006A270E">
            <w:pPr>
              <w:rPr>
                <w:rFonts w:ascii="Arial" w:hAnsi="Arial" w:cs="Arial"/>
                <w:sz w:val="18"/>
                <w:szCs w:val="18"/>
              </w:rPr>
            </w:pPr>
            <w:r w:rsidRPr="0046054E">
              <w:rPr>
                <w:rFonts w:ascii="Arial" w:hAnsi="Arial" w:cs="Arial"/>
                <w:sz w:val="18"/>
                <w:szCs w:val="18"/>
              </w:rPr>
              <w:t>Batería de iones de litio recargable incorporada (2500 mAh)</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737F1D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45CBA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EE24A1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1599F39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13.3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E236F61" w14:textId="77777777" w:rsidR="000C2A12" w:rsidRPr="0046054E" w:rsidRDefault="000C2A12" w:rsidP="006A270E">
            <w:pPr>
              <w:rPr>
                <w:rFonts w:ascii="Arial" w:hAnsi="Arial" w:cs="Arial"/>
                <w:sz w:val="18"/>
                <w:szCs w:val="18"/>
              </w:rPr>
            </w:pPr>
            <w:r w:rsidRPr="0046054E">
              <w:rPr>
                <w:rFonts w:ascii="Arial" w:hAnsi="Arial" w:cs="Arial"/>
                <w:sz w:val="18"/>
                <w:szCs w:val="18"/>
              </w:rPr>
              <w:t>Quad RGB sensor (Cuádruple)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074AF8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77FDA30"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35F84E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A41285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0B5CFED" w14:textId="77777777" w:rsidR="000C2A12" w:rsidRPr="0046054E" w:rsidRDefault="000C2A12" w:rsidP="006A270E">
            <w:pPr>
              <w:rPr>
                <w:rFonts w:ascii="Arial" w:hAnsi="Arial" w:cs="Arial"/>
                <w:sz w:val="18"/>
                <w:szCs w:val="18"/>
              </w:rPr>
            </w:pPr>
            <w:r w:rsidRPr="0046054E">
              <w:rPr>
                <w:rFonts w:ascii="Arial" w:hAnsi="Arial" w:cs="Arial"/>
                <w:sz w:val="18"/>
                <w:szCs w:val="18"/>
              </w:rPr>
              <w:t>Sensor ultrasónico con LEDs azules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F678A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F7FC2C2"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17D830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279CE6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5F052BB" w14:textId="77777777" w:rsidR="000C2A12" w:rsidRPr="0046054E" w:rsidRDefault="000C2A12" w:rsidP="006A270E">
            <w:pPr>
              <w:rPr>
                <w:rFonts w:ascii="Arial" w:hAnsi="Arial" w:cs="Arial"/>
                <w:sz w:val="18"/>
                <w:szCs w:val="18"/>
              </w:rPr>
            </w:pPr>
            <w:r w:rsidRPr="0046054E">
              <w:rPr>
                <w:rFonts w:ascii="Arial" w:hAnsi="Arial" w:cs="Arial"/>
                <w:sz w:val="18"/>
                <w:szCs w:val="18"/>
              </w:rPr>
              <w:t>Motor codificador con encoder óptico 180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A2BFCE"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A4FCA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E54467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719C1F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333A1C" w14:textId="77777777" w:rsidR="000C2A12" w:rsidRPr="0046054E" w:rsidRDefault="000C2A12" w:rsidP="006A270E">
            <w:pPr>
              <w:rPr>
                <w:rFonts w:ascii="Arial" w:hAnsi="Arial" w:cs="Arial"/>
                <w:sz w:val="18"/>
                <w:szCs w:val="18"/>
              </w:rPr>
            </w:pPr>
            <w:r w:rsidRPr="0046054E">
              <w:rPr>
                <w:rFonts w:ascii="Arial" w:hAnsi="Arial" w:cs="Arial"/>
                <w:sz w:val="18"/>
                <w:szCs w:val="18"/>
              </w:rPr>
              <w:t>Chasis aluminio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249171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908B6A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47DC8E8"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21F16D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BB51DA" w14:textId="77777777" w:rsidR="000C2A12" w:rsidRPr="0046054E" w:rsidRDefault="000C2A12" w:rsidP="006A270E">
            <w:pPr>
              <w:rPr>
                <w:rFonts w:ascii="Arial" w:hAnsi="Arial" w:cs="Arial"/>
                <w:sz w:val="18"/>
                <w:szCs w:val="18"/>
              </w:rPr>
            </w:pPr>
            <w:r w:rsidRPr="0046054E">
              <w:rPr>
                <w:rFonts w:ascii="Arial" w:hAnsi="Arial" w:cs="Arial"/>
                <w:sz w:val="18"/>
                <w:szCs w:val="18"/>
              </w:rPr>
              <w:t>Estuche o carcasa de protección de la placa.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63FF0A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E01574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745A68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8915A2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B3B6268" w14:textId="77777777" w:rsidR="000C2A12" w:rsidRPr="0046054E" w:rsidRDefault="000C2A12" w:rsidP="006A270E">
            <w:pPr>
              <w:rPr>
                <w:rFonts w:ascii="Arial" w:hAnsi="Arial" w:cs="Arial"/>
                <w:sz w:val="18"/>
                <w:szCs w:val="18"/>
              </w:rPr>
            </w:pPr>
            <w:r w:rsidRPr="0046054E">
              <w:rPr>
                <w:rFonts w:ascii="Arial" w:hAnsi="Arial" w:cs="Arial"/>
                <w:sz w:val="18"/>
                <w:szCs w:val="18"/>
              </w:rPr>
              <w:t>Cable USB Tipo C de conexión o alimentación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3AEF0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FF07857"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27113C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6127A1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DE361C2" w14:textId="77777777" w:rsidR="000C2A12" w:rsidRPr="0046054E" w:rsidRDefault="000C2A12" w:rsidP="006A270E">
            <w:pPr>
              <w:rPr>
                <w:rFonts w:ascii="Arial" w:hAnsi="Arial" w:cs="Arial"/>
                <w:sz w:val="18"/>
                <w:szCs w:val="18"/>
              </w:rPr>
            </w:pPr>
            <w:r w:rsidRPr="0046054E">
              <w:rPr>
                <w:rFonts w:ascii="Arial" w:hAnsi="Arial" w:cs="Arial"/>
                <w:sz w:val="18"/>
                <w:szCs w:val="18"/>
              </w:rPr>
              <w:t>Neumático liso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72A244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6BF42C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F8B4E3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711549A"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EE7431B" w14:textId="77777777" w:rsidR="000C2A12" w:rsidRPr="0046054E" w:rsidRDefault="000C2A12" w:rsidP="006A270E">
            <w:pPr>
              <w:rPr>
                <w:rFonts w:ascii="Arial" w:hAnsi="Arial" w:cs="Arial"/>
                <w:sz w:val="18"/>
                <w:szCs w:val="18"/>
              </w:rPr>
            </w:pPr>
            <w:r w:rsidRPr="0046054E">
              <w:rPr>
                <w:rFonts w:ascii="Arial" w:hAnsi="Arial" w:cs="Arial"/>
                <w:sz w:val="18"/>
                <w:szCs w:val="18"/>
              </w:rPr>
              <w:t>Mini rueda giratoria Nylon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9062E4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D2996C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FAF19AD"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E43F3E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FF11560" w14:textId="77777777" w:rsidR="000C2A12" w:rsidRPr="0046054E" w:rsidRDefault="000C2A12" w:rsidP="006A270E">
            <w:pPr>
              <w:rPr>
                <w:rFonts w:ascii="Arial" w:hAnsi="Arial" w:cs="Arial"/>
                <w:sz w:val="18"/>
                <w:szCs w:val="18"/>
              </w:rPr>
            </w:pPr>
            <w:r w:rsidRPr="0046054E">
              <w:rPr>
                <w:rFonts w:ascii="Arial" w:hAnsi="Arial" w:cs="Arial"/>
                <w:sz w:val="18"/>
                <w:szCs w:val="18"/>
              </w:rPr>
              <w:t>Cables de motor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ECDD4B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96696A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365C7A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B78EFD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995FDD2" w14:textId="77777777" w:rsidR="000C2A12" w:rsidRPr="0046054E" w:rsidRDefault="000C2A12" w:rsidP="006A270E">
            <w:pPr>
              <w:rPr>
                <w:rFonts w:ascii="Arial" w:hAnsi="Arial" w:cs="Arial"/>
                <w:sz w:val="18"/>
                <w:szCs w:val="18"/>
              </w:rPr>
            </w:pPr>
            <w:r w:rsidRPr="0046054E">
              <w:rPr>
                <w:rFonts w:ascii="Arial" w:hAnsi="Arial" w:cs="Arial"/>
                <w:sz w:val="18"/>
                <w:szCs w:val="18"/>
              </w:rPr>
              <w:t>Cable mBuild (10 cm)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A373EA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46B4C9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1D17F580"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2A8E4C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45D65FC" w14:textId="77777777" w:rsidR="000C2A12" w:rsidRPr="0046054E" w:rsidRDefault="000C2A12" w:rsidP="006A270E">
            <w:pPr>
              <w:rPr>
                <w:rFonts w:ascii="Arial" w:hAnsi="Arial" w:cs="Arial"/>
                <w:sz w:val="18"/>
                <w:szCs w:val="18"/>
              </w:rPr>
            </w:pPr>
            <w:r w:rsidRPr="0046054E">
              <w:rPr>
                <w:rFonts w:ascii="Arial" w:hAnsi="Arial" w:cs="Arial"/>
                <w:sz w:val="18"/>
                <w:szCs w:val="18"/>
              </w:rPr>
              <w:t>Tornillo M * 8 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1E372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836E5B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421C25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B31FCA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B75623" w14:textId="77777777" w:rsidR="000C2A12" w:rsidRPr="0046054E" w:rsidRDefault="000C2A12" w:rsidP="006A270E">
            <w:pPr>
              <w:rPr>
                <w:rFonts w:ascii="Arial" w:hAnsi="Arial" w:cs="Arial"/>
                <w:sz w:val="18"/>
                <w:szCs w:val="18"/>
              </w:rPr>
            </w:pPr>
            <w:r w:rsidRPr="0046054E">
              <w:rPr>
                <w:rFonts w:ascii="Arial" w:hAnsi="Arial" w:cs="Arial"/>
                <w:sz w:val="18"/>
                <w:szCs w:val="18"/>
              </w:rPr>
              <w:t>Tornillo M * 1 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7035A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EC7700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65FB8FCF"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E2A535D"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CCC7A4" w14:textId="77777777" w:rsidR="000C2A12" w:rsidRPr="0046054E" w:rsidRDefault="000C2A12" w:rsidP="006A270E">
            <w:pPr>
              <w:rPr>
                <w:rFonts w:ascii="Arial" w:hAnsi="Arial" w:cs="Arial"/>
                <w:sz w:val="18"/>
                <w:szCs w:val="18"/>
              </w:rPr>
            </w:pPr>
            <w:r w:rsidRPr="0046054E">
              <w:rPr>
                <w:rFonts w:ascii="Arial" w:hAnsi="Arial" w:cs="Arial"/>
                <w:sz w:val="18"/>
                <w:szCs w:val="18"/>
              </w:rPr>
              <w:t>Tornillo M * 25 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313A28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34F584F"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495F5F6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EC8F27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E0B434E" w14:textId="77777777" w:rsidR="000C2A12" w:rsidRPr="0046054E" w:rsidRDefault="000C2A12" w:rsidP="006A270E">
            <w:pPr>
              <w:rPr>
                <w:rFonts w:ascii="Arial" w:hAnsi="Arial" w:cs="Arial"/>
                <w:sz w:val="18"/>
                <w:szCs w:val="18"/>
              </w:rPr>
            </w:pPr>
            <w:r w:rsidRPr="0046054E">
              <w:rPr>
                <w:rFonts w:ascii="Arial" w:hAnsi="Arial" w:cs="Arial"/>
                <w:sz w:val="18"/>
                <w:szCs w:val="18"/>
              </w:rPr>
              <w:t>Tornillo M2.5 * 12 mm</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121F37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85AD8A"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7BA1A7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ADBA4D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4FD5AD" w14:textId="77777777" w:rsidR="000C2A12" w:rsidRPr="0046054E" w:rsidRDefault="000C2A12" w:rsidP="006A270E">
            <w:pPr>
              <w:rPr>
                <w:rFonts w:ascii="Arial" w:hAnsi="Arial" w:cs="Arial"/>
                <w:sz w:val="18"/>
                <w:szCs w:val="18"/>
              </w:rPr>
            </w:pPr>
            <w:r w:rsidRPr="0046054E">
              <w:rPr>
                <w:rFonts w:ascii="Arial" w:hAnsi="Arial" w:cs="Arial"/>
                <w:sz w:val="18"/>
                <w:szCs w:val="18"/>
              </w:rPr>
              <w:t>Destornillador para el kit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C5143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FA4FE3C"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597035D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9970D52"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2E6C973" w14:textId="77777777" w:rsidR="000C2A12" w:rsidRPr="0046054E" w:rsidRDefault="000C2A12" w:rsidP="006A270E">
            <w:pPr>
              <w:rPr>
                <w:rFonts w:ascii="Arial" w:hAnsi="Arial" w:cs="Arial"/>
                <w:sz w:val="18"/>
                <w:szCs w:val="18"/>
              </w:rPr>
            </w:pPr>
            <w:r w:rsidRPr="0046054E">
              <w:rPr>
                <w:rFonts w:ascii="Arial" w:hAnsi="Arial" w:cs="Arial"/>
                <w:sz w:val="18"/>
                <w:szCs w:val="18"/>
              </w:rPr>
              <w:t>Mapa de seguimiento de línea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ACAFF4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8AFC048"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3418CDB6"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0CE4EF9"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14.19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5B88671" w14:textId="77777777" w:rsidR="000C2A12" w:rsidRPr="0046054E" w:rsidRDefault="000C2A12" w:rsidP="006A270E">
            <w:pPr>
              <w:rPr>
                <w:rFonts w:ascii="Arial" w:hAnsi="Arial" w:cs="Arial"/>
                <w:sz w:val="18"/>
                <w:szCs w:val="18"/>
              </w:rPr>
            </w:pPr>
            <w:r w:rsidRPr="0046054E">
              <w:rPr>
                <w:rFonts w:ascii="Arial" w:hAnsi="Arial" w:cs="Arial"/>
                <w:sz w:val="18"/>
                <w:szCs w:val="18"/>
              </w:rPr>
              <w:t>Guía de construcción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30A6AA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1AB4F94"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0F812FA5"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6989D01"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14.20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7CBF9B2" w14:textId="77777777" w:rsidR="000C2A12" w:rsidRPr="0046054E" w:rsidRDefault="000C2A12" w:rsidP="006A270E">
            <w:pPr>
              <w:rPr>
                <w:rFonts w:ascii="Arial" w:hAnsi="Arial" w:cs="Arial"/>
                <w:sz w:val="18"/>
                <w:szCs w:val="18"/>
              </w:rPr>
            </w:pPr>
            <w:r w:rsidRPr="0046054E">
              <w:rPr>
                <w:rFonts w:ascii="Arial" w:hAnsi="Arial" w:cs="Arial"/>
                <w:sz w:val="18"/>
                <w:szCs w:val="18"/>
              </w:rPr>
              <w:t>Guía de inicio rápido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736DC56"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EAF8B5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876CE59"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6A0D98C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ITEM 15. KIT DE APOYO - EV3</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6AA9084"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TOTAL</w:t>
            </w:r>
          </w:p>
        </w:tc>
      </w:tr>
      <w:tr w:rsidR="000C2A12" w:rsidRPr="0046054E" w14:paraId="53BA3C8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00D72798" w14:textId="77777777" w:rsidR="000C2A12" w:rsidRPr="0046054E" w:rsidRDefault="000C2A12" w:rsidP="006A270E">
            <w:pPr>
              <w:jc w:val="both"/>
              <w:rPr>
                <w:rFonts w:ascii="Arial" w:hAnsi="Arial" w:cs="Arial"/>
                <w:sz w:val="18"/>
                <w:szCs w:val="18"/>
              </w:rPr>
            </w:pPr>
            <w:r w:rsidRPr="0046054E">
              <w:rPr>
                <w:rFonts w:ascii="Arial" w:hAnsi="Arial" w:cs="Arial"/>
                <w:sz w:val="18"/>
                <w:szCs w:val="18"/>
              </w:rPr>
              <w:t xml:space="preserve">Este kit de apoyo EV3 es un conjunto de accesorios complementarios para robots móviles educativos, diseñado para fortalecer las capacidades de detección, </w:t>
            </w:r>
            <w:r w:rsidRPr="0046054E">
              <w:rPr>
                <w:rFonts w:ascii="Arial" w:hAnsi="Arial" w:cs="Arial"/>
                <w:sz w:val="18"/>
                <w:szCs w:val="18"/>
              </w:rPr>
              <w:lastRenderedPageBreak/>
              <w:t>movilidad y alimentación mediante sensores de distancia, ruedas de apoyo multidireccionales y batería recargable de alto rendimiento.</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169E0D"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lastRenderedPageBreak/>
              <w:t>1</w:t>
            </w:r>
          </w:p>
        </w:tc>
      </w:tr>
      <w:tr w:rsidR="000C2A12" w:rsidRPr="0046054E" w14:paraId="69DB595C"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2AB0EA4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60175F9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BBBACA6"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UNIDAD DE MEDIDA</w:t>
            </w:r>
          </w:p>
        </w:tc>
      </w:tr>
      <w:tr w:rsidR="000C2A12" w:rsidRPr="0046054E" w14:paraId="7D95EEA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EFFFE68"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15.1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DCFA968" w14:textId="77777777" w:rsidR="000C2A12" w:rsidRPr="0046054E" w:rsidRDefault="000C2A12" w:rsidP="006A270E">
            <w:pPr>
              <w:rPr>
                <w:rFonts w:ascii="Arial" w:hAnsi="Arial" w:cs="Arial"/>
                <w:sz w:val="18"/>
                <w:szCs w:val="18"/>
              </w:rPr>
            </w:pPr>
            <w:r w:rsidRPr="0046054E">
              <w:rPr>
                <w:rFonts w:ascii="Arial" w:hAnsi="Arial" w:cs="Arial"/>
                <w:b/>
                <w:bCs/>
                <w:sz w:val="18"/>
                <w:szCs w:val="18"/>
              </w:rPr>
              <w:t>Sensor ultrasónico EV3 (Ultrasonic Sensor)</w:t>
            </w:r>
            <w:r w:rsidRPr="0046054E">
              <w:rPr>
                <w:rFonts w:ascii="Arial" w:hAnsi="Arial" w:cs="Arial"/>
                <w:sz w:val="18"/>
                <w:szCs w:val="18"/>
              </w:rPr>
              <w:br/>
              <w:t>Debe ser compatible con robots móviles EV3.</w:t>
            </w:r>
            <w:r w:rsidRPr="0046054E">
              <w:rPr>
                <w:rFonts w:ascii="Arial" w:hAnsi="Arial" w:cs="Arial"/>
                <w:sz w:val="18"/>
                <w:szCs w:val="18"/>
              </w:rPr>
              <w:br/>
              <w:t xml:space="preserve">• Detecta objetos entre: </w:t>
            </w:r>
            <w:r w:rsidRPr="0046054E">
              <w:rPr>
                <w:rFonts w:ascii="Arial" w:hAnsi="Arial" w:cs="Arial"/>
                <w:sz w:val="18"/>
                <w:szCs w:val="18"/>
              </w:rPr>
              <w:br/>
              <w:t xml:space="preserve">o 3 cm y 250 cm </w:t>
            </w:r>
            <w:r w:rsidRPr="0046054E">
              <w:rPr>
                <w:rFonts w:ascii="Arial" w:hAnsi="Arial" w:cs="Arial"/>
                <w:sz w:val="18"/>
                <w:szCs w:val="18"/>
              </w:rPr>
              <w:br/>
              <w:t xml:space="preserve">• Precisión: </w:t>
            </w:r>
            <w:r w:rsidRPr="0046054E">
              <w:rPr>
                <w:rFonts w:ascii="Arial" w:hAnsi="Arial" w:cs="Arial"/>
                <w:sz w:val="18"/>
                <w:szCs w:val="18"/>
              </w:rPr>
              <w:br/>
              <w:t xml:space="preserve">o ±1 cm </w:t>
            </w:r>
            <w:r w:rsidRPr="0046054E">
              <w:rPr>
                <w:rFonts w:ascii="Arial" w:hAnsi="Arial" w:cs="Arial"/>
                <w:sz w:val="18"/>
                <w:szCs w:val="18"/>
              </w:rPr>
              <w:br/>
              <w:t xml:space="preserve">• Puede detectar presencia de otros sensores ultrasónicos </w:t>
            </w:r>
            <w:r w:rsidRPr="0046054E">
              <w:rPr>
                <w:rFonts w:ascii="Arial" w:hAnsi="Arial" w:cs="Arial"/>
                <w:sz w:val="18"/>
                <w:szCs w:val="18"/>
              </w:rPr>
              <w:br/>
              <w:t xml:space="preserve">• Tiene luces LED indicadoras </w:t>
            </w:r>
            <w:r w:rsidRPr="0046054E">
              <w:rPr>
                <w:rFonts w:ascii="Arial" w:hAnsi="Arial" w:cs="Arial"/>
                <w:sz w:val="18"/>
                <w:szCs w:val="18"/>
              </w:rPr>
              <w:br/>
              <w:t xml:space="preserve">• Compatible con EV3 y programación educativa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A2DB85"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CCC1D89"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7582B49E"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BF1845C"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15.2</w:t>
            </w:r>
          </w:p>
        </w:tc>
        <w:tc>
          <w:tcPr>
            <w:tcW w:w="0" w:type="auto"/>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bottom"/>
            <w:hideMark/>
          </w:tcPr>
          <w:p w14:paraId="7B6FBBD3" w14:textId="77777777" w:rsidR="000C2A12" w:rsidRPr="0046054E" w:rsidRDefault="000C2A12" w:rsidP="006A270E">
            <w:pPr>
              <w:rPr>
                <w:rFonts w:ascii="Arial" w:hAnsi="Arial" w:cs="Arial"/>
                <w:sz w:val="18"/>
                <w:szCs w:val="18"/>
              </w:rPr>
            </w:pPr>
            <w:r w:rsidRPr="0046054E">
              <w:rPr>
                <w:rFonts w:ascii="Arial" w:hAnsi="Arial" w:cs="Arial"/>
                <w:b/>
                <w:bCs/>
                <w:sz w:val="18"/>
                <w:szCs w:val="18"/>
              </w:rPr>
              <w:t>Rueda loca o rueda esférica (Ball Caster Wheel)</w:t>
            </w:r>
            <w:r w:rsidRPr="0046054E">
              <w:rPr>
                <w:rFonts w:ascii="Arial" w:hAnsi="Arial" w:cs="Arial"/>
                <w:sz w:val="18"/>
                <w:szCs w:val="18"/>
              </w:rPr>
              <w:br/>
              <w:t>Debe ser compatible con robots móviles EV3.</w:t>
            </w:r>
            <w:r w:rsidRPr="0046054E">
              <w:rPr>
                <w:rFonts w:ascii="Arial" w:hAnsi="Arial" w:cs="Arial"/>
                <w:sz w:val="18"/>
                <w:szCs w:val="18"/>
              </w:rPr>
              <w:br/>
              <w:t>Sirve como rueda de apoyo para que el robot se deslice fácilmente en cualquier dirección.</w:t>
            </w:r>
            <w:r w:rsidRPr="0046054E">
              <w:rPr>
                <w:rFonts w:ascii="Arial" w:hAnsi="Arial" w:cs="Arial"/>
                <w:sz w:val="18"/>
                <w:szCs w:val="18"/>
              </w:rPr>
              <w:br/>
              <w:t xml:space="preserve">• Incluye: </w:t>
            </w:r>
            <w:r w:rsidRPr="0046054E">
              <w:rPr>
                <w:rFonts w:ascii="Arial" w:hAnsi="Arial" w:cs="Arial"/>
                <w:sz w:val="18"/>
                <w:szCs w:val="18"/>
              </w:rPr>
              <w:br/>
              <w:t xml:space="preserve">o (1) esfera metálica </w:t>
            </w:r>
            <w:r w:rsidRPr="0046054E">
              <w:rPr>
                <w:rFonts w:ascii="Arial" w:hAnsi="Arial" w:cs="Arial"/>
                <w:sz w:val="18"/>
                <w:szCs w:val="18"/>
              </w:rPr>
              <w:br/>
              <w:t xml:space="preserve">o (1) soporte plástico </w:t>
            </w:r>
            <w:r w:rsidRPr="0046054E">
              <w:rPr>
                <w:rFonts w:ascii="Arial" w:hAnsi="Arial" w:cs="Arial"/>
                <w:sz w:val="18"/>
                <w:szCs w:val="18"/>
              </w:rPr>
              <w:br/>
              <w:t xml:space="preserve">• Reduce fricción </w:t>
            </w:r>
            <w:r w:rsidRPr="0046054E">
              <w:rPr>
                <w:rFonts w:ascii="Arial" w:hAnsi="Arial" w:cs="Arial"/>
                <w:sz w:val="18"/>
                <w:szCs w:val="18"/>
              </w:rPr>
              <w:br/>
              <w:t xml:space="preserve">• Permite movimientos suaves </w:t>
            </w:r>
            <w:r w:rsidRPr="0046054E">
              <w:rPr>
                <w:rFonts w:ascii="Arial" w:hAnsi="Arial" w:cs="Arial"/>
                <w:sz w:val="18"/>
                <w:szCs w:val="18"/>
              </w:rPr>
              <w:br/>
              <w:t xml:space="preserve">• Se usa en robots móviles EV3 y NXT </w:t>
            </w:r>
            <w:r w:rsidRPr="0046054E">
              <w:rPr>
                <w:rFonts w:ascii="Arial" w:hAnsi="Arial" w:cs="Arial"/>
                <w:sz w:val="18"/>
                <w:szCs w:val="18"/>
              </w:rPr>
              <w:br/>
              <w:t>• No tiene motor ni sensor</w:t>
            </w:r>
          </w:p>
        </w:tc>
        <w:tc>
          <w:tcPr>
            <w:tcW w:w="0" w:type="auto"/>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088577FB"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2</w:t>
            </w:r>
          </w:p>
        </w:tc>
        <w:tc>
          <w:tcPr>
            <w:tcW w:w="0" w:type="auto"/>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vAlign w:val="center"/>
            <w:hideMark/>
          </w:tcPr>
          <w:p w14:paraId="03588213"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4AB382F" w14:textId="77777777" w:rsidTr="006A270E">
        <w:trPr>
          <w:trHeight w:val="1605"/>
        </w:trPr>
        <w:tc>
          <w:tcPr>
            <w:tcW w:w="0" w:type="auto"/>
            <w:tcBorders>
              <w:top w:val="single" w:sz="6" w:space="0" w:color="CCCCCC"/>
              <w:left w:val="single" w:sz="6" w:space="0" w:color="000000"/>
              <w:bottom w:val="single" w:sz="6" w:space="0" w:color="CCCCCC"/>
              <w:right w:val="single" w:sz="4" w:space="0" w:color="auto"/>
            </w:tcBorders>
            <w:shd w:val="clear" w:color="auto" w:fill="FFFFFF"/>
            <w:tcMar>
              <w:top w:w="30" w:type="dxa"/>
              <w:left w:w="45" w:type="dxa"/>
              <w:bottom w:w="30" w:type="dxa"/>
              <w:right w:w="45" w:type="dxa"/>
            </w:tcMar>
            <w:vAlign w:val="center"/>
            <w:hideMark/>
          </w:tcPr>
          <w:p w14:paraId="32580790"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15.3</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626E405" w14:textId="77777777" w:rsidR="000C2A12" w:rsidRPr="0046054E" w:rsidRDefault="000C2A12" w:rsidP="006A270E">
            <w:pPr>
              <w:rPr>
                <w:rFonts w:ascii="Arial" w:hAnsi="Arial" w:cs="Arial"/>
                <w:sz w:val="18"/>
                <w:szCs w:val="18"/>
              </w:rPr>
            </w:pPr>
            <w:r w:rsidRPr="0046054E">
              <w:rPr>
                <w:rFonts w:ascii="Arial" w:hAnsi="Arial" w:cs="Arial"/>
                <w:b/>
                <w:bCs/>
                <w:sz w:val="18"/>
                <w:szCs w:val="18"/>
              </w:rPr>
              <w:t>Batería recargable EV3 (EV3 Rechargeable DC Battery)</w:t>
            </w:r>
            <w:r w:rsidRPr="0046054E">
              <w:rPr>
                <w:rFonts w:ascii="Arial" w:hAnsi="Arial" w:cs="Arial"/>
                <w:sz w:val="18"/>
                <w:szCs w:val="18"/>
              </w:rPr>
              <w:br/>
              <w:t>Debe ser compatible con robots móviles EV3, LEGO Mindstorms EV3.</w:t>
            </w:r>
            <w:r w:rsidRPr="0046054E">
              <w:rPr>
                <w:rFonts w:ascii="Arial" w:hAnsi="Arial" w:cs="Arial"/>
                <w:sz w:val="18"/>
                <w:szCs w:val="18"/>
              </w:rPr>
              <w:br/>
              <w:t>Modelo:45501</w:t>
            </w:r>
            <w:r w:rsidRPr="0046054E">
              <w:rPr>
                <w:rFonts w:ascii="Arial" w:hAnsi="Arial" w:cs="Arial"/>
                <w:sz w:val="18"/>
                <w:szCs w:val="18"/>
              </w:rPr>
              <w:br/>
              <w:t xml:space="preserve">Tipo: Batería recargable de ion de litio </w:t>
            </w:r>
            <w:r w:rsidRPr="0046054E">
              <w:rPr>
                <w:rFonts w:ascii="Arial" w:hAnsi="Arial" w:cs="Arial"/>
                <w:sz w:val="18"/>
                <w:szCs w:val="18"/>
              </w:rPr>
              <w:br/>
              <w:t xml:space="preserve">Voltaje: 7.4 V </w:t>
            </w:r>
            <w:r w:rsidRPr="0046054E">
              <w:rPr>
                <w:rFonts w:ascii="Arial" w:hAnsi="Arial" w:cs="Arial"/>
                <w:sz w:val="18"/>
                <w:szCs w:val="18"/>
              </w:rPr>
              <w:br/>
              <w:t xml:space="preserve">Capacidad: 2050 mAh </w:t>
            </w:r>
            <w:r w:rsidRPr="0046054E">
              <w:rPr>
                <w:rFonts w:ascii="Arial" w:hAnsi="Arial" w:cs="Arial"/>
                <w:sz w:val="18"/>
                <w:szCs w:val="18"/>
              </w:rPr>
              <w:br/>
              <w:t xml:space="preserve">Tiempo de carga: Aproximadamente 3 a 4 horas </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center"/>
            <w:hideMark/>
          </w:tcPr>
          <w:p w14:paraId="4D06834F"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hideMark/>
          </w:tcPr>
          <w:p w14:paraId="0DE85255" w14:textId="77777777" w:rsidR="000C2A12" w:rsidRPr="0046054E" w:rsidRDefault="000C2A12" w:rsidP="006A270E">
            <w:pPr>
              <w:jc w:val="center"/>
              <w:rPr>
                <w:rFonts w:ascii="Arial" w:hAnsi="Arial" w:cs="Arial"/>
                <w:sz w:val="18"/>
                <w:szCs w:val="18"/>
              </w:rPr>
            </w:pPr>
            <w:r w:rsidRPr="0046054E">
              <w:rPr>
                <w:rFonts w:ascii="Arial" w:hAnsi="Arial" w:cs="Arial"/>
                <w:sz w:val="18"/>
                <w:szCs w:val="18"/>
              </w:rPr>
              <w:t>Unidad</w:t>
            </w:r>
          </w:p>
        </w:tc>
      </w:tr>
      <w:tr w:rsidR="000C2A12" w:rsidRPr="0046054E" w14:paraId="20003AF7" w14:textId="77777777" w:rsidTr="006A270E">
        <w:trPr>
          <w:trHeight w:val="266"/>
        </w:trPr>
        <w:tc>
          <w:tcPr>
            <w:tcW w:w="0" w:type="auto"/>
            <w:tcBorders>
              <w:top w:val="single" w:sz="6" w:space="0" w:color="CCCCCC"/>
              <w:left w:val="single" w:sz="6" w:space="0" w:color="000000"/>
              <w:bottom w:val="single" w:sz="6" w:space="0" w:color="000000"/>
              <w:right w:val="single" w:sz="4" w:space="0" w:color="auto"/>
            </w:tcBorders>
            <w:shd w:val="clear" w:color="auto" w:fill="FFFFFF"/>
            <w:tcMar>
              <w:top w:w="30" w:type="dxa"/>
              <w:left w:w="45" w:type="dxa"/>
              <w:bottom w:w="30" w:type="dxa"/>
              <w:right w:w="45" w:type="dxa"/>
            </w:tcMar>
            <w:vAlign w:val="center"/>
          </w:tcPr>
          <w:p w14:paraId="57972A7B" w14:textId="77777777" w:rsidR="000C2A12" w:rsidRPr="0046054E" w:rsidRDefault="000C2A12" w:rsidP="006A270E">
            <w:pPr>
              <w:jc w:val="center"/>
              <w:rPr>
                <w:rFonts w:ascii="Arial" w:hAnsi="Arial" w:cs="Arial"/>
                <w:b/>
                <w:bCs/>
                <w:sz w:val="18"/>
                <w:szCs w:val="18"/>
              </w:rPr>
            </w:pPr>
            <w:r w:rsidRPr="0046054E">
              <w:rPr>
                <w:rFonts w:ascii="Arial" w:hAnsi="Arial" w:cs="Arial"/>
                <w:b/>
                <w:bCs/>
                <w:sz w:val="18"/>
                <w:szCs w:val="18"/>
              </w:rPr>
              <w:t xml:space="preserve">15.4 </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tcPr>
          <w:p w14:paraId="5D458E7E" w14:textId="77777777" w:rsidR="000C2A12" w:rsidRPr="0046054E" w:rsidRDefault="000C2A12" w:rsidP="006A270E">
            <w:pPr>
              <w:rPr>
                <w:rFonts w:ascii="Arial" w:hAnsi="Arial" w:cs="Arial"/>
                <w:b/>
                <w:bCs/>
                <w:sz w:val="18"/>
                <w:szCs w:val="18"/>
              </w:rPr>
            </w:pPr>
            <w:r w:rsidRPr="0046054E">
              <w:rPr>
                <w:rFonts w:ascii="Arial" w:hAnsi="Arial" w:cs="Arial"/>
                <w:b/>
                <w:bCs/>
                <w:sz w:val="18"/>
                <w:szCs w:val="18"/>
              </w:rPr>
              <w:t>Caja para almacenar el kit - Rotulado con nombre y ficha técnica.</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center"/>
          </w:tcPr>
          <w:p w14:paraId="5078617F" w14:textId="77777777" w:rsidR="000C2A12" w:rsidRPr="0046054E" w:rsidRDefault="000C2A12" w:rsidP="006A270E">
            <w:pPr>
              <w:jc w:val="center"/>
              <w:rPr>
                <w:rFonts w:ascii="Arial" w:hAnsi="Arial" w:cs="Arial"/>
                <w:sz w:val="20"/>
                <w:szCs w:val="20"/>
              </w:rPr>
            </w:pPr>
            <w:r w:rsidRPr="0046054E">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5412A4A" w14:textId="77777777" w:rsidR="000C2A12" w:rsidRPr="0046054E" w:rsidRDefault="000C2A12" w:rsidP="006A270E">
            <w:pPr>
              <w:rPr>
                <w:rFonts w:ascii="Arial" w:hAnsi="Arial" w:cs="Arial"/>
                <w:sz w:val="18"/>
                <w:szCs w:val="18"/>
              </w:rPr>
            </w:pPr>
            <w:r w:rsidRPr="0046054E">
              <w:rPr>
                <w:rFonts w:ascii="Arial" w:hAnsi="Arial" w:cs="Arial"/>
                <w:sz w:val="18"/>
                <w:szCs w:val="18"/>
              </w:rPr>
              <w:t>Unidad</w:t>
            </w:r>
          </w:p>
        </w:tc>
      </w:tr>
    </w:tbl>
    <w:p w14:paraId="43E2E6A7" w14:textId="77777777" w:rsidR="000C2A12" w:rsidRPr="0046054E" w:rsidRDefault="000C2A12" w:rsidP="000C2A12">
      <w:pPr>
        <w:jc w:val="both"/>
        <w:rPr>
          <w:rFonts w:ascii="Arial" w:hAnsi="Arial" w:cs="Arial"/>
        </w:rPr>
      </w:pPr>
    </w:p>
    <w:p w14:paraId="72B77519" w14:textId="77777777" w:rsidR="000C2A12" w:rsidRPr="0046054E" w:rsidRDefault="000C2A12" w:rsidP="000C2A12">
      <w:pPr>
        <w:jc w:val="both"/>
        <w:rPr>
          <w:rFonts w:ascii="Arial" w:hAnsi="Arial" w:cs="Arial"/>
          <w:b/>
          <w:bCs/>
          <w:color w:val="000000"/>
          <w:sz w:val="22"/>
          <w:szCs w:val="22"/>
        </w:rPr>
      </w:pPr>
      <w:r w:rsidRPr="0046054E">
        <w:rPr>
          <w:rFonts w:ascii="Arial" w:hAnsi="Arial" w:cs="Arial"/>
          <w:b/>
          <w:bCs/>
          <w:color w:val="000000"/>
          <w:sz w:val="22"/>
          <w:szCs w:val="22"/>
        </w:rPr>
        <w:t>DIDÁCTICOS DE SOCIALES Y MATEMÁTICAS</w:t>
      </w:r>
    </w:p>
    <w:p w14:paraId="03143786" w14:textId="77777777" w:rsidR="000C2A12" w:rsidRPr="0046054E" w:rsidRDefault="000C2A12" w:rsidP="000C2A12">
      <w:pPr>
        <w:jc w:val="both"/>
        <w:rPr>
          <w:rFonts w:ascii="Arial" w:hAnsi="Arial" w:cs="Arial"/>
          <w:b/>
          <w:bCs/>
          <w:color w:val="000000"/>
          <w:sz w:val="18"/>
          <w:szCs w:val="18"/>
        </w:rPr>
      </w:pPr>
    </w:p>
    <w:tbl>
      <w:tblPr>
        <w:tblW w:w="0" w:type="dxa"/>
        <w:tblCellMar>
          <w:left w:w="0" w:type="dxa"/>
          <w:right w:w="0" w:type="dxa"/>
        </w:tblCellMar>
        <w:tblLook w:val="04A0" w:firstRow="1" w:lastRow="0" w:firstColumn="1" w:lastColumn="0" w:noHBand="0" w:noVBand="1"/>
      </w:tblPr>
      <w:tblGrid>
        <w:gridCol w:w="740"/>
        <w:gridCol w:w="5960"/>
        <w:gridCol w:w="1154"/>
        <w:gridCol w:w="968"/>
      </w:tblGrid>
      <w:tr w:rsidR="000C2A12" w:rsidRPr="0046054E" w14:paraId="7AA2C815" w14:textId="77777777" w:rsidTr="006A270E">
        <w:trPr>
          <w:trHeight w:val="315"/>
        </w:trPr>
        <w:tc>
          <w:tcPr>
            <w:tcW w:w="0" w:type="auto"/>
            <w:gridSpan w:val="2"/>
            <w:tcBorders>
              <w:top w:val="single" w:sz="6" w:space="0" w:color="000000"/>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9A2B179"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ITEM 16. GLOBO TERRAQUEO EDUCATIVO 360°</w:t>
            </w:r>
          </w:p>
        </w:tc>
        <w:tc>
          <w:tcPr>
            <w:tcW w:w="0" w:type="auto"/>
            <w:gridSpan w:val="2"/>
            <w:tcBorders>
              <w:top w:val="single" w:sz="6" w:space="0" w:color="000000"/>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317F45BA"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TOTAL</w:t>
            </w:r>
          </w:p>
        </w:tc>
      </w:tr>
      <w:tr w:rsidR="000C2A12" w:rsidRPr="0046054E" w14:paraId="43CD613C"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1E2D3D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Globo terráqueo de 28 cm y 360° de rotación, con base metálica</w:t>
            </w:r>
            <w:r w:rsidRPr="0046054E">
              <w:rPr>
                <w:rFonts w:ascii="Arial" w:hAnsi="Arial" w:cs="Arial"/>
                <w:color w:val="000000"/>
                <w:sz w:val="18"/>
                <w:szCs w:val="18"/>
              </w:rPr>
              <w:br/>
              <w:t>• Color: azul</w:t>
            </w:r>
            <w:r w:rsidRPr="0046054E">
              <w:rPr>
                <w:rFonts w:ascii="Arial" w:hAnsi="Arial" w:cs="Arial"/>
                <w:color w:val="000000"/>
                <w:sz w:val="18"/>
                <w:szCs w:val="18"/>
              </w:rPr>
              <w:br/>
              <w:t xml:space="preserve">• Rotación: 360° </w:t>
            </w:r>
            <w:r w:rsidRPr="0046054E">
              <w:rPr>
                <w:rFonts w:ascii="Arial" w:hAnsi="Arial" w:cs="Arial"/>
                <w:color w:val="000000"/>
                <w:sz w:val="18"/>
                <w:szCs w:val="18"/>
              </w:rPr>
              <w:br/>
              <w:t>• Esfera con mapa político</w:t>
            </w:r>
            <w:r w:rsidRPr="0046054E">
              <w:rPr>
                <w:rFonts w:ascii="Arial" w:hAnsi="Arial" w:cs="Arial"/>
                <w:color w:val="000000"/>
                <w:sz w:val="18"/>
                <w:szCs w:val="18"/>
              </w:rPr>
              <w:br/>
              <w:t>• Altura aproximada: 28 cm</w:t>
            </w:r>
            <w:r w:rsidRPr="0046054E">
              <w:rPr>
                <w:rFonts w:ascii="Arial" w:hAnsi="Arial" w:cs="Arial"/>
                <w:color w:val="000000"/>
                <w:sz w:val="18"/>
                <w:szCs w:val="18"/>
              </w:rPr>
              <w:br/>
              <w:t>• Incluye base metálica plateada.</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E52BC9"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14</w:t>
            </w:r>
          </w:p>
        </w:tc>
      </w:tr>
      <w:tr w:rsidR="000C2A12" w:rsidRPr="0046054E" w14:paraId="5DD8AF14"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391822DF"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ITEM 17. KIT DE GEOMETRÍA GIGANTE PARA TABLERO</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6DFEAA50"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TOTAL</w:t>
            </w:r>
          </w:p>
        </w:tc>
      </w:tr>
      <w:tr w:rsidR="000C2A12" w:rsidRPr="0046054E" w14:paraId="7BC4D605"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CC18162" w14:textId="77777777" w:rsidR="000C2A12" w:rsidRPr="0046054E" w:rsidRDefault="000C2A12" w:rsidP="006A270E">
            <w:pPr>
              <w:jc w:val="both"/>
              <w:rPr>
                <w:rFonts w:ascii="Arial" w:hAnsi="Arial" w:cs="Arial"/>
                <w:color w:val="000000"/>
                <w:sz w:val="18"/>
                <w:szCs w:val="18"/>
              </w:rPr>
            </w:pPr>
            <w:r w:rsidRPr="0046054E">
              <w:rPr>
                <w:rFonts w:ascii="Arial" w:hAnsi="Arial" w:cs="Arial"/>
                <w:color w:val="000000"/>
                <w:sz w:val="18"/>
                <w:szCs w:val="18"/>
              </w:rPr>
              <w:t>Kit de instrumentos geométricos de gran formato diseñado para facilitar la enseñanza de conceptos geométricos en aulas de clase. Sus dimensiones permiten la visualización por grupos numerosos de estudiantes y el trabajo sobre tableros acrílicos o pizarrones.</w:t>
            </w:r>
            <w:r w:rsidRPr="0046054E">
              <w:rPr>
                <w:rFonts w:ascii="Arial" w:hAnsi="Arial" w:cs="Arial"/>
                <w:color w:val="000000"/>
                <w:sz w:val="18"/>
                <w:szCs w:val="18"/>
              </w:rPr>
              <w:br/>
            </w:r>
            <w:r w:rsidRPr="0046054E">
              <w:rPr>
                <w:rFonts w:ascii="Arial" w:hAnsi="Arial" w:cs="Arial"/>
                <w:color w:val="000000"/>
                <w:sz w:val="18"/>
                <w:szCs w:val="18"/>
              </w:rPr>
              <w:br/>
              <w:t>Las piezas incorporan agarres ergonómicos para una mejor manipulación por parte del docente y cuentan con escalas impresas permanentes que mantienen su precisión durante el uso.</w:t>
            </w:r>
            <w:r w:rsidRPr="0046054E">
              <w:rPr>
                <w:rFonts w:ascii="Arial" w:hAnsi="Arial" w:cs="Arial"/>
                <w:color w:val="000000"/>
                <w:sz w:val="18"/>
                <w:szCs w:val="18"/>
              </w:rPr>
              <w:br/>
              <w:t>Incluye: Accesorios de fijación y adaptación</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8D74C1"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16</w:t>
            </w:r>
          </w:p>
        </w:tc>
      </w:tr>
      <w:tr w:rsidR="000C2A12" w:rsidRPr="0046054E" w14:paraId="1B98B2C0"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495369B7"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lastRenderedPageBreak/>
              <w:t>Cada uno de los kits debe incluir mínimo los siguientes elementos:</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200B5A8A"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POR KIT</w:t>
            </w:r>
          </w:p>
        </w:tc>
        <w:tc>
          <w:tcPr>
            <w:tcW w:w="0" w:type="auto"/>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6E9D176D"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UNIDAD DE MEDIDA</w:t>
            </w:r>
          </w:p>
        </w:tc>
      </w:tr>
      <w:tr w:rsidR="000C2A12" w:rsidRPr="0046054E" w14:paraId="24E7D1B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C0E36DB"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85B57DC"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Escuadra 45°</w:t>
            </w:r>
            <w:r w:rsidRPr="0046054E">
              <w:rPr>
                <w:rFonts w:ascii="Arial" w:hAnsi="Arial" w:cs="Arial"/>
                <w:color w:val="000000"/>
                <w:sz w:val="18"/>
                <w:szCs w:val="18"/>
              </w:rPr>
              <w:br/>
              <w:t>Longitud 45 cm, con agarre desmontable</w:t>
            </w:r>
            <w:r w:rsidRPr="0046054E">
              <w:rPr>
                <w:rFonts w:ascii="Arial" w:hAnsi="Arial" w:cs="Arial"/>
                <w:color w:val="000000"/>
                <w:sz w:val="18"/>
                <w:szCs w:val="18"/>
              </w:rPr>
              <w:br/>
              <w:t>En madera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34666C4"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EE150DB"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488213EC"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C65A34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352140"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Escuadra 60°</w:t>
            </w:r>
            <w:r w:rsidRPr="0046054E">
              <w:rPr>
                <w:rFonts w:ascii="Arial" w:hAnsi="Arial" w:cs="Arial"/>
                <w:color w:val="000000"/>
                <w:sz w:val="18"/>
                <w:szCs w:val="18"/>
              </w:rPr>
              <w:br/>
              <w:t>Longitud 45 cm, con agarre desmontable</w:t>
            </w:r>
            <w:r w:rsidRPr="0046054E">
              <w:rPr>
                <w:rFonts w:ascii="Arial" w:hAnsi="Arial" w:cs="Arial"/>
                <w:color w:val="000000"/>
                <w:sz w:val="18"/>
                <w:szCs w:val="18"/>
              </w:rPr>
              <w:br/>
              <w:t>En madera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B495AE9"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68315B22"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6AC261FA"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432624"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81B120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Regla</w:t>
            </w:r>
            <w:r w:rsidRPr="0046054E">
              <w:rPr>
                <w:rFonts w:ascii="Arial" w:hAnsi="Arial" w:cs="Arial"/>
                <w:color w:val="000000"/>
                <w:sz w:val="18"/>
                <w:szCs w:val="18"/>
              </w:rPr>
              <w:br/>
              <w:t>Longitud 100 cm, con agarre desmontable y escala por ambos lados</w:t>
            </w:r>
            <w:r w:rsidRPr="0046054E">
              <w:rPr>
                <w:rFonts w:ascii="Arial" w:hAnsi="Arial" w:cs="Arial"/>
                <w:color w:val="000000"/>
                <w:sz w:val="18"/>
                <w:szCs w:val="18"/>
              </w:rPr>
              <w:br/>
              <w:t>En madera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18EDC3F"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0A450F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0554367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E359CA5"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9C74434"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Transportador</w:t>
            </w:r>
            <w:r w:rsidRPr="0046054E">
              <w:rPr>
                <w:rFonts w:ascii="Arial" w:hAnsi="Arial" w:cs="Arial"/>
                <w:color w:val="000000"/>
                <w:sz w:val="18"/>
                <w:szCs w:val="18"/>
              </w:rPr>
              <w:br/>
              <w:t>Aproximadamente 180°, con agarre desmontable</w:t>
            </w:r>
            <w:r w:rsidRPr="0046054E">
              <w:rPr>
                <w:rFonts w:ascii="Arial" w:hAnsi="Arial" w:cs="Arial"/>
                <w:color w:val="000000"/>
                <w:sz w:val="18"/>
                <w:szCs w:val="18"/>
              </w:rPr>
              <w:br/>
              <w:t>En madera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C9045B2"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5CEB075"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541B9747"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0ABA7BC1"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F2A4CA4"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Compás gigante</w:t>
            </w:r>
            <w:r w:rsidRPr="0046054E">
              <w:rPr>
                <w:rFonts w:ascii="Arial" w:hAnsi="Arial" w:cs="Arial"/>
                <w:color w:val="000000"/>
                <w:sz w:val="18"/>
                <w:szCs w:val="18"/>
              </w:rPr>
              <w:br/>
              <w:t>Con adaptador universal y punta intercambiable</w:t>
            </w:r>
            <w:r w:rsidRPr="0046054E">
              <w:rPr>
                <w:rFonts w:ascii="Arial" w:hAnsi="Arial" w:cs="Arial"/>
                <w:color w:val="000000"/>
                <w:sz w:val="18"/>
                <w:szCs w:val="18"/>
              </w:rPr>
              <w:br/>
              <w:t>En madera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4CB0BE5"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7C93FB46"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7946FCE2"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41875988"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0828EFA"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Borrador de felpa</w:t>
            </w:r>
            <w:r w:rsidRPr="0046054E">
              <w:rPr>
                <w:rFonts w:ascii="Arial" w:hAnsi="Arial" w:cs="Arial"/>
                <w:color w:val="000000"/>
                <w:sz w:val="18"/>
                <w:szCs w:val="18"/>
              </w:rPr>
              <w:br/>
              <w:t>Para tablero o pizarrón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BB3B4C2"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282A493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3D8FA7B9" w14:textId="77777777" w:rsidTr="006A270E">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33605A02"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17.7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269D02D"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Caja de Almacenamiento - Rotulada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06412D6"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bottom"/>
            <w:hideMark/>
          </w:tcPr>
          <w:p w14:paraId="1A334FF8"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Unidad</w:t>
            </w:r>
          </w:p>
        </w:tc>
      </w:tr>
      <w:tr w:rsidR="000C2A12" w:rsidRPr="0046054E" w14:paraId="479E759C"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4B22491E"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ITEM 18. TABLERO DE FRACCIONES</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7D5BD8F0"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TOTAL</w:t>
            </w:r>
          </w:p>
        </w:tc>
      </w:tr>
      <w:tr w:rsidR="000C2A12" w:rsidRPr="0046054E" w14:paraId="02BCEF60"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512B66B"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Fabricado en madera resistente.</w:t>
            </w:r>
            <w:r w:rsidRPr="0046054E">
              <w:rPr>
                <w:rFonts w:ascii="Arial" w:hAnsi="Arial" w:cs="Arial"/>
                <w:color w:val="000000"/>
                <w:sz w:val="18"/>
                <w:szCs w:val="18"/>
              </w:rPr>
              <w:br/>
            </w:r>
            <w:r w:rsidRPr="0046054E">
              <w:rPr>
                <w:rFonts w:ascii="Arial" w:hAnsi="Arial" w:cs="Arial"/>
                <w:b/>
                <w:bCs/>
                <w:color w:val="000000"/>
                <w:sz w:val="18"/>
                <w:szCs w:val="18"/>
              </w:rPr>
              <w:t>Dimensiones mínimas:</w:t>
            </w:r>
            <w:r w:rsidRPr="0046054E">
              <w:rPr>
                <w:rFonts w:ascii="Arial" w:hAnsi="Arial" w:cs="Arial"/>
                <w:color w:val="000000"/>
                <w:sz w:val="18"/>
                <w:szCs w:val="18"/>
              </w:rPr>
              <w:t xml:space="preserve"> 17 cm x 17 cm.</w:t>
            </w:r>
            <w:r w:rsidRPr="0046054E">
              <w:rPr>
                <w:rFonts w:ascii="Arial" w:hAnsi="Arial" w:cs="Arial"/>
                <w:color w:val="000000"/>
                <w:sz w:val="18"/>
                <w:szCs w:val="18"/>
              </w:rPr>
              <w:br/>
              <w:t>Incluye representación de fracciones desde la unidad hasta décimos.</w:t>
            </w:r>
            <w:r w:rsidRPr="0046054E">
              <w:rPr>
                <w:rFonts w:ascii="Arial" w:hAnsi="Arial" w:cs="Arial"/>
                <w:color w:val="000000"/>
                <w:sz w:val="18"/>
                <w:szCs w:val="18"/>
              </w:rPr>
              <w:br/>
              <w:t>Mínimo 39 piezas manipulativas:</w:t>
            </w:r>
            <w:r w:rsidRPr="0046054E">
              <w:rPr>
                <w:rFonts w:ascii="Arial" w:hAnsi="Arial" w:cs="Arial"/>
                <w:color w:val="000000"/>
                <w:sz w:val="18"/>
                <w:szCs w:val="18"/>
              </w:rPr>
              <w:br/>
            </w:r>
            <w:r w:rsidRPr="0046054E">
              <w:rPr>
                <w:rFonts w:ascii="Arial" w:hAnsi="Arial" w:cs="Arial"/>
                <w:b/>
                <w:bCs/>
                <w:color w:val="000000"/>
                <w:sz w:val="18"/>
                <w:szCs w:val="18"/>
              </w:rPr>
              <w:t>Fracción representada - Cantidad de piezas</w:t>
            </w:r>
            <w:r w:rsidRPr="0046054E">
              <w:rPr>
                <w:rFonts w:ascii="Arial" w:hAnsi="Arial" w:cs="Arial"/>
                <w:color w:val="000000"/>
                <w:sz w:val="18"/>
                <w:szCs w:val="18"/>
              </w:rPr>
              <w:br/>
              <w:t>Unidad (1) 1 pieza</w:t>
            </w:r>
            <w:r w:rsidRPr="0046054E">
              <w:rPr>
                <w:rFonts w:ascii="Arial" w:hAnsi="Arial" w:cs="Arial"/>
                <w:color w:val="000000"/>
                <w:sz w:val="18"/>
                <w:szCs w:val="18"/>
              </w:rPr>
              <w:br/>
              <w:t>Medios (1/2) 2 piezas</w:t>
            </w:r>
            <w:r w:rsidRPr="0046054E">
              <w:rPr>
                <w:rFonts w:ascii="Arial" w:hAnsi="Arial" w:cs="Arial"/>
                <w:color w:val="000000"/>
                <w:sz w:val="18"/>
                <w:szCs w:val="18"/>
              </w:rPr>
              <w:br/>
              <w:t>Tercios (1/3) 3 piezas</w:t>
            </w:r>
            <w:r w:rsidRPr="0046054E">
              <w:rPr>
                <w:rFonts w:ascii="Arial" w:hAnsi="Arial" w:cs="Arial"/>
                <w:color w:val="000000"/>
                <w:sz w:val="18"/>
                <w:szCs w:val="18"/>
              </w:rPr>
              <w:br/>
              <w:t>Cuartos (1/4) 4 piezas</w:t>
            </w:r>
            <w:r w:rsidRPr="0046054E">
              <w:rPr>
                <w:rFonts w:ascii="Arial" w:hAnsi="Arial" w:cs="Arial"/>
                <w:color w:val="000000"/>
                <w:sz w:val="18"/>
                <w:szCs w:val="18"/>
              </w:rPr>
              <w:br/>
              <w:t>Quintos (1/5) 5 piezas</w:t>
            </w:r>
            <w:r w:rsidRPr="0046054E">
              <w:rPr>
                <w:rFonts w:ascii="Arial" w:hAnsi="Arial" w:cs="Arial"/>
                <w:color w:val="000000"/>
                <w:sz w:val="18"/>
                <w:szCs w:val="18"/>
              </w:rPr>
              <w:br/>
              <w:t>Sextos (1/6) 6 piezas</w:t>
            </w:r>
            <w:r w:rsidRPr="0046054E">
              <w:rPr>
                <w:rFonts w:ascii="Arial" w:hAnsi="Arial" w:cs="Arial"/>
                <w:color w:val="000000"/>
                <w:sz w:val="18"/>
                <w:szCs w:val="18"/>
              </w:rPr>
              <w:br/>
              <w:t>Octavos (1/8) 8 piezas</w:t>
            </w:r>
            <w:r w:rsidRPr="0046054E">
              <w:rPr>
                <w:rFonts w:ascii="Arial" w:hAnsi="Arial" w:cs="Arial"/>
                <w:color w:val="000000"/>
                <w:sz w:val="18"/>
                <w:szCs w:val="18"/>
              </w:rPr>
              <w:br/>
              <w:t>Décimos (1/10) 10 piezas</w:t>
            </w:r>
            <w:r w:rsidRPr="0046054E">
              <w:rPr>
                <w:rFonts w:ascii="Arial" w:hAnsi="Arial" w:cs="Arial"/>
                <w:color w:val="000000"/>
                <w:sz w:val="18"/>
                <w:szCs w:val="18"/>
              </w:rPr>
              <w:br/>
              <w:t>Fracciones identificadas mediante impresión o grabado visible.</w:t>
            </w:r>
          </w:p>
          <w:p w14:paraId="59ECEB0E" w14:textId="77777777" w:rsidR="000C2A12" w:rsidRPr="0046054E" w:rsidRDefault="000C2A12" w:rsidP="006A270E">
            <w:pPr>
              <w:rPr>
                <w:rFonts w:ascii="Arial" w:hAnsi="Arial" w:cs="Arial"/>
                <w:color w:val="000000"/>
                <w:sz w:val="18"/>
                <w:szCs w:val="18"/>
              </w:rPr>
            </w:pPr>
            <w:r w:rsidRPr="0046054E">
              <w:rPr>
                <w:rFonts w:ascii="Arial" w:hAnsi="Arial" w:cs="Arial"/>
                <w:b/>
                <w:bCs/>
                <w:color w:val="000000"/>
                <w:sz w:val="18"/>
                <w:szCs w:val="18"/>
              </w:rPr>
              <w:t>Requisitos de Seguridad</w:t>
            </w:r>
            <w:r w:rsidRPr="0046054E">
              <w:rPr>
                <w:rFonts w:ascii="Arial" w:hAnsi="Arial" w:cs="Arial"/>
                <w:color w:val="000000"/>
                <w:sz w:val="18"/>
                <w:szCs w:val="18"/>
              </w:rPr>
              <w:br/>
              <w:t>Pintura no tóxica.</w:t>
            </w:r>
            <w:r w:rsidRPr="0046054E">
              <w:rPr>
                <w:rFonts w:ascii="Arial" w:hAnsi="Arial" w:cs="Arial"/>
                <w:color w:val="000000"/>
                <w:sz w:val="18"/>
                <w:szCs w:val="18"/>
              </w:rPr>
              <w:br/>
              <w:t>Acabado pulido y seguro para uso escolar.</w:t>
            </w:r>
            <w:r w:rsidRPr="0046054E">
              <w:rPr>
                <w:rFonts w:ascii="Arial" w:hAnsi="Arial" w:cs="Arial"/>
                <w:color w:val="000000"/>
                <w:sz w:val="18"/>
                <w:szCs w:val="18"/>
              </w:rPr>
              <w:br/>
              <w:t>Tablero organizador con ranuras para almacenamiento de las piezas.</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025D29"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t>105</w:t>
            </w:r>
          </w:p>
        </w:tc>
      </w:tr>
      <w:tr w:rsidR="000C2A12" w:rsidRPr="0046054E" w14:paraId="208DD48A"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2537E48F"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ITEM 19. ABACO DE COMPARACIÓN Y FICHAS PARA OPERACIONES</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6C47FBA5"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TOTAL</w:t>
            </w:r>
          </w:p>
        </w:tc>
      </w:tr>
      <w:tr w:rsidR="000C2A12" w:rsidRPr="0046054E" w14:paraId="319C89B7"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7C1F85AD"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Una (1) Base de madera con mínimo cuatro (4) clavijas verticales.</w:t>
            </w:r>
            <w:r w:rsidRPr="0046054E">
              <w:rPr>
                <w:rFonts w:ascii="Arial" w:hAnsi="Arial" w:cs="Arial"/>
                <w:color w:val="000000"/>
                <w:sz w:val="18"/>
                <w:szCs w:val="18"/>
              </w:rPr>
              <w:br/>
              <w:t>Cuarenta y ocho (48) fichas circulares perforadas para conteo.</w:t>
            </w:r>
            <w:r w:rsidRPr="0046054E">
              <w:rPr>
                <w:rFonts w:ascii="Arial" w:hAnsi="Arial" w:cs="Arial"/>
                <w:color w:val="000000"/>
                <w:sz w:val="18"/>
                <w:szCs w:val="18"/>
              </w:rPr>
              <w:br/>
              <w:t>Veinticuatro (24) fichas cuadradas con números y símbolos matemáticos.</w:t>
            </w:r>
            <w:r w:rsidRPr="0046054E">
              <w:rPr>
                <w:rFonts w:ascii="Arial" w:hAnsi="Arial" w:cs="Arial"/>
                <w:color w:val="000000"/>
                <w:sz w:val="18"/>
                <w:szCs w:val="18"/>
              </w:rPr>
              <w:br/>
            </w:r>
            <w:r w:rsidRPr="0046054E">
              <w:rPr>
                <w:rFonts w:ascii="Arial" w:hAnsi="Arial" w:cs="Arial"/>
                <w:b/>
                <w:bCs/>
                <w:color w:val="000000"/>
                <w:sz w:val="18"/>
                <w:szCs w:val="18"/>
              </w:rPr>
              <w:t>Incluye:</w:t>
            </w:r>
            <w:r w:rsidRPr="0046054E">
              <w:rPr>
                <w:rFonts w:ascii="Arial" w:hAnsi="Arial" w:cs="Arial"/>
                <w:color w:val="000000"/>
                <w:sz w:val="18"/>
                <w:szCs w:val="18"/>
              </w:rPr>
              <w:t xml:space="preserve"> Una (1) caja o contenedor de almacenamiento.</w:t>
            </w:r>
            <w:r w:rsidRPr="0046054E">
              <w:rPr>
                <w:rFonts w:ascii="Arial" w:hAnsi="Arial" w:cs="Arial"/>
                <w:color w:val="000000"/>
                <w:sz w:val="18"/>
                <w:szCs w:val="18"/>
              </w:rPr>
              <w:br/>
            </w:r>
            <w:r w:rsidRPr="0046054E">
              <w:rPr>
                <w:rFonts w:ascii="Arial" w:hAnsi="Arial" w:cs="Arial"/>
                <w:b/>
                <w:bCs/>
                <w:color w:val="000000"/>
                <w:sz w:val="18"/>
                <w:szCs w:val="18"/>
              </w:rPr>
              <w:t>Total mínimo:</w:t>
            </w:r>
            <w:r w:rsidRPr="0046054E">
              <w:rPr>
                <w:rFonts w:ascii="Arial" w:hAnsi="Arial" w:cs="Arial"/>
                <w:color w:val="000000"/>
                <w:sz w:val="18"/>
                <w:szCs w:val="18"/>
              </w:rPr>
              <w:t xml:space="preserve"> set de setenta y cuatro (74) piezas.</w:t>
            </w:r>
            <w:r w:rsidRPr="0046054E">
              <w:rPr>
                <w:rFonts w:ascii="Arial" w:hAnsi="Arial" w:cs="Arial"/>
                <w:color w:val="000000"/>
                <w:sz w:val="18"/>
                <w:szCs w:val="18"/>
              </w:rPr>
              <w:br/>
            </w:r>
            <w:r w:rsidRPr="0046054E">
              <w:rPr>
                <w:rFonts w:ascii="Arial" w:hAnsi="Arial" w:cs="Arial"/>
                <w:b/>
                <w:bCs/>
                <w:color w:val="000000"/>
                <w:sz w:val="18"/>
                <w:szCs w:val="18"/>
              </w:rPr>
              <w:t>Dimensiones Mínimas</w:t>
            </w:r>
            <w:r w:rsidRPr="0046054E">
              <w:rPr>
                <w:rFonts w:ascii="Arial" w:hAnsi="Arial" w:cs="Arial"/>
                <w:color w:val="000000"/>
                <w:sz w:val="18"/>
                <w:szCs w:val="18"/>
              </w:rPr>
              <w:br/>
              <w:t>Base principal 21,5 cm de largo x 7,6 cm de ancho</w:t>
            </w:r>
            <w:r w:rsidRPr="0046054E">
              <w:rPr>
                <w:rFonts w:ascii="Arial" w:hAnsi="Arial" w:cs="Arial"/>
                <w:color w:val="000000"/>
                <w:sz w:val="18"/>
                <w:szCs w:val="18"/>
              </w:rPr>
              <w:br/>
            </w:r>
            <w:r w:rsidRPr="0046054E">
              <w:rPr>
                <w:rFonts w:ascii="Arial" w:hAnsi="Arial" w:cs="Arial"/>
                <w:b/>
                <w:bCs/>
                <w:color w:val="000000"/>
                <w:sz w:val="18"/>
                <w:szCs w:val="18"/>
              </w:rPr>
              <w:t>Altura de clavijas:</w:t>
            </w:r>
            <w:r w:rsidRPr="0046054E">
              <w:rPr>
                <w:rFonts w:ascii="Arial" w:hAnsi="Arial" w:cs="Arial"/>
                <w:color w:val="000000"/>
                <w:sz w:val="18"/>
                <w:szCs w:val="18"/>
              </w:rPr>
              <w:t xml:space="preserve"> Proporcional al apilamiento de las fichas.</w:t>
            </w:r>
            <w:r w:rsidRPr="0046054E">
              <w:rPr>
                <w:rFonts w:ascii="Arial" w:hAnsi="Arial" w:cs="Arial"/>
                <w:color w:val="000000"/>
                <w:sz w:val="18"/>
                <w:szCs w:val="18"/>
              </w:rPr>
              <w:br/>
            </w:r>
            <w:r w:rsidRPr="0046054E">
              <w:rPr>
                <w:rFonts w:ascii="Arial" w:hAnsi="Arial" w:cs="Arial"/>
                <w:b/>
                <w:bCs/>
                <w:color w:val="000000"/>
                <w:sz w:val="18"/>
                <w:szCs w:val="18"/>
              </w:rPr>
              <w:t>Fichas circulares:</w:t>
            </w:r>
            <w:r w:rsidRPr="0046054E">
              <w:rPr>
                <w:rFonts w:ascii="Arial" w:hAnsi="Arial" w:cs="Arial"/>
                <w:color w:val="000000"/>
                <w:sz w:val="18"/>
                <w:szCs w:val="18"/>
              </w:rPr>
              <w:t xml:space="preserve"> Adecuadas para inserción segura en las clavijas.</w:t>
            </w:r>
            <w:r w:rsidRPr="0046054E">
              <w:rPr>
                <w:rFonts w:ascii="Arial" w:hAnsi="Arial" w:cs="Arial"/>
                <w:color w:val="000000"/>
                <w:sz w:val="18"/>
                <w:szCs w:val="18"/>
              </w:rPr>
              <w:br/>
            </w:r>
            <w:r w:rsidRPr="0046054E">
              <w:rPr>
                <w:rFonts w:ascii="Arial" w:hAnsi="Arial" w:cs="Arial"/>
                <w:b/>
                <w:bCs/>
                <w:color w:val="000000"/>
                <w:sz w:val="18"/>
                <w:szCs w:val="18"/>
              </w:rPr>
              <w:t>Requisitos de Seguridad</w:t>
            </w:r>
            <w:r w:rsidRPr="0046054E">
              <w:rPr>
                <w:rFonts w:ascii="Arial" w:hAnsi="Arial" w:cs="Arial"/>
                <w:color w:val="000000"/>
                <w:sz w:val="18"/>
                <w:szCs w:val="18"/>
              </w:rPr>
              <w:br/>
              <w:t>Pinturas no tóxicas.</w:t>
            </w:r>
            <w:r w:rsidRPr="0046054E">
              <w:rPr>
                <w:rFonts w:ascii="Arial" w:hAnsi="Arial" w:cs="Arial"/>
                <w:color w:val="000000"/>
                <w:sz w:val="18"/>
                <w:szCs w:val="18"/>
              </w:rPr>
              <w:br/>
              <w:t>Material libre de bordes cortantes.</w:t>
            </w:r>
            <w:r w:rsidRPr="0046054E">
              <w:rPr>
                <w:rFonts w:ascii="Arial" w:hAnsi="Arial" w:cs="Arial"/>
                <w:color w:val="000000"/>
                <w:sz w:val="18"/>
                <w:szCs w:val="18"/>
              </w:rPr>
              <w:br/>
              <w:t>Piezas resistentes al uso continuo.</w:t>
            </w:r>
            <w:r w:rsidRPr="0046054E">
              <w:rPr>
                <w:rFonts w:ascii="Arial" w:hAnsi="Arial" w:cs="Arial"/>
                <w:color w:val="000000"/>
                <w:sz w:val="18"/>
                <w:szCs w:val="18"/>
              </w:rPr>
              <w:br/>
            </w:r>
            <w:r w:rsidRPr="0046054E">
              <w:rPr>
                <w:rFonts w:ascii="Arial" w:hAnsi="Arial" w:cs="Arial"/>
                <w:color w:val="000000"/>
                <w:sz w:val="18"/>
                <w:szCs w:val="18"/>
              </w:rPr>
              <w:lastRenderedPageBreak/>
              <w:t>Acabados seguros para manipulación infantil.</w:t>
            </w:r>
            <w:r w:rsidRPr="0046054E">
              <w:rPr>
                <w:rFonts w:ascii="Arial" w:hAnsi="Arial" w:cs="Arial"/>
                <w:color w:val="000000"/>
                <w:sz w:val="18"/>
                <w:szCs w:val="18"/>
              </w:rPr>
              <w:br/>
              <w:t>Cumplimiento de estándares de seguridad para material didáctico escolar.</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582BFE" w14:textId="77777777" w:rsidR="000C2A12" w:rsidRPr="0046054E" w:rsidRDefault="000C2A12" w:rsidP="006A270E">
            <w:pPr>
              <w:jc w:val="center"/>
              <w:rPr>
                <w:rFonts w:ascii="Arial" w:hAnsi="Arial" w:cs="Arial"/>
                <w:color w:val="000000"/>
                <w:sz w:val="18"/>
                <w:szCs w:val="18"/>
              </w:rPr>
            </w:pPr>
            <w:r w:rsidRPr="0046054E">
              <w:rPr>
                <w:rFonts w:ascii="Arial" w:hAnsi="Arial" w:cs="Arial"/>
                <w:color w:val="000000"/>
                <w:sz w:val="18"/>
                <w:szCs w:val="18"/>
              </w:rPr>
              <w:lastRenderedPageBreak/>
              <w:t>105</w:t>
            </w:r>
          </w:p>
        </w:tc>
      </w:tr>
      <w:tr w:rsidR="000C2A12" w:rsidRPr="0046054E" w14:paraId="12A412CB"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shd w:val="clear" w:color="auto" w:fill="CCCCCC"/>
            <w:tcMar>
              <w:top w:w="30" w:type="dxa"/>
              <w:left w:w="45" w:type="dxa"/>
              <w:bottom w:w="30" w:type="dxa"/>
              <w:right w:w="45" w:type="dxa"/>
            </w:tcMar>
            <w:vAlign w:val="bottom"/>
            <w:hideMark/>
          </w:tcPr>
          <w:p w14:paraId="5D5BEE2C"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ITEM 20. KIT DE CUERPOS GEOMÉTRICOS</w:t>
            </w:r>
          </w:p>
        </w:tc>
        <w:tc>
          <w:tcPr>
            <w:tcW w:w="0" w:type="auto"/>
            <w:gridSpan w:val="2"/>
            <w:tcBorders>
              <w:top w:val="single" w:sz="6" w:space="0" w:color="CCCCCC"/>
              <w:left w:val="single" w:sz="6" w:space="0" w:color="CCCCCC"/>
              <w:bottom w:val="single" w:sz="6" w:space="0" w:color="000000"/>
              <w:right w:val="single" w:sz="6" w:space="0" w:color="000000"/>
            </w:tcBorders>
            <w:shd w:val="clear" w:color="auto" w:fill="CCCCCC"/>
            <w:tcMar>
              <w:top w:w="30" w:type="dxa"/>
              <w:left w:w="45" w:type="dxa"/>
              <w:bottom w:w="30" w:type="dxa"/>
              <w:right w:w="45" w:type="dxa"/>
            </w:tcMar>
            <w:vAlign w:val="center"/>
            <w:hideMark/>
          </w:tcPr>
          <w:p w14:paraId="2ACCECC5" w14:textId="77777777" w:rsidR="000C2A12" w:rsidRPr="0046054E" w:rsidRDefault="000C2A12" w:rsidP="006A270E">
            <w:pPr>
              <w:jc w:val="both"/>
              <w:rPr>
                <w:rFonts w:ascii="Arial" w:hAnsi="Arial" w:cs="Arial"/>
                <w:b/>
                <w:bCs/>
                <w:color w:val="000000"/>
                <w:sz w:val="18"/>
                <w:szCs w:val="18"/>
              </w:rPr>
            </w:pPr>
            <w:r w:rsidRPr="0046054E">
              <w:rPr>
                <w:rFonts w:ascii="Arial" w:hAnsi="Arial" w:cs="Arial"/>
                <w:b/>
                <w:bCs/>
                <w:color w:val="000000"/>
                <w:sz w:val="18"/>
                <w:szCs w:val="18"/>
              </w:rPr>
              <w:t>CANTIDAD TOTAL</w:t>
            </w:r>
          </w:p>
        </w:tc>
      </w:tr>
      <w:tr w:rsidR="000C2A12" w:rsidRPr="0046054E" w14:paraId="2629A60C" w14:textId="77777777" w:rsidTr="006A270E">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B71A553" w14:textId="77777777" w:rsidR="000C2A12" w:rsidRPr="0046054E" w:rsidRDefault="000C2A12" w:rsidP="006A270E">
            <w:pPr>
              <w:rPr>
                <w:rFonts w:ascii="Arial" w:hAnsi="Arial" w:cs="Arial"/>
                <w:color w:val="000000"/>
                <w:sz w:val="18"/>
                <w:szCs w:val="18"/>
              </w:rPr>
            </w:pPr>
            <w:r w:rsidRPr="0046054E">
              <w:rPr>
                <w:rFonts w:ascii="Arial" w:hAnsi="Arial" w:cs="Arial"/>
                <w:color w:val="000000"/>
                <w:sz w:val="18"/>
                <w:szCs w:val="18"/>
              </w:rPr>
              <w:t>Conjunto de sólidos geométricos tridimensionales en madera o material resistente, conformado por diez (10) figuras geométricas básicas, con dimensiones aproximadas de base 7 cm y altura proporcional de hasta 14 cm, destinadas al desarrollo de competencias en geometría espacial, identificación de cuerpos geométricos, análisis de caras, vértices, aristas, volumen y relaciones espaciales.</w:t>
            </w:r>
            <w:r w:rsidRPr="0046054E">
              <w:rPr>
                <w:rFonts w:ascii="Arial" w:hAnsi="Arial" w:cs="Arial"/>
                <w:color w:val="000000"/>
                <w:sz w:val="18"/>
                <w:szCs w:val="18"/>
              </w:rPr>
              <w:br/>
            </w:r>
            <w:r w:rsidRPr="0046054E">
              <w:rPr>
                <w:rFonts w:ascii="Arial" w:hAnsi="Arial" w:cs="Arial"/>
                <w:color w:val="000000"/>
                <w:sz w:val="18"/>
                <w:szCs w:val="18"/>
              </w:rPr>
              <w:br/>
            </w:r>
            <w:r w:rsidRPr="0046054E">
              <w:rPr>
                <w:rFonts w:ascii="Arial" w:hAnsi="Arial" w:cs="Arial"/>
                <w:b/>
                <w:bCs/>
                <w:color w:val="000000"/>
                <w:sz w:val="18"/>
                <w:szCs w:val="18"/>
              </w:rPr>
              <w:t>Dimensiones mínimas requeridas</w:t>
            </w:r>
            <w:r w:rsidRPr="0046054E">
              <w:rPr>
                <w:rFonts w:ascii="Arial" w:hAnsi="Arial" w:cs="Arial"/>
                <w:color w:val="000000"/>
                <w:sz w:val="18"/>
                <w:szCs w:val="18"/>
              </w:rPr>
              <w:t xml:space="preserve"> </w:t>
            </w:r>
            <w:r w:rsidRPr="0046054E">
              <w:rPr>
                <w:rFonts w:ascii="Arial" w:hAnsi="Arial" w:cs="Arial"/>
                <w:b/>
                <w:bCs/>
                <w:color w:val="000000"/>
                <w:sz w:val="18"/>
                <w:szCs w:val="18"/>
              </w:rPr>
              <w:t>aproximadas (cm)</w:t>
            </w:r>
            <w:r w:rsidRPr="0046054E">
              <w:rPr>
                <w:rFonts w:ascii="Arial" w:hAnsi="Arial" w:cs="Arial"/>
                <w:color w:val="000000"/>
                <w:sz w:val="18"/>
                <w:szCs w:val="18"/>
              </w:rPr>
              <w:br/>
              <w:t>Prisma triangular 7 × 6,1 × 14</w:t>
            </w:r>
            <w:r w:rsidRPr="0046054E">
              <w:rPr>
                <w:rFonts w:ascii="Arial" w:hAnsi="Arial" w:cs="Arial"/>
                <w:color w:val="000000"/>
                <w:sz w:val="18"/>
                <w:szCs w:val="18"/>
              </w:rPr>
              <w:br/>
              <w:t>Prisma rectangular (cuboide) 7 × 7 × 14</w:t>
            </w:r>
            <w:r w:rsidRPr="0046054E">
              <w:rPr>
                <w:rFonts w:ascii="Arial" w:hAnsi="Arial" w:cs="Arial"/>
                <w:color w:val="000000"/>
                <w:sz w:val="18"/>
                <w:szCs w:val="18"/>
              </w:rPr>
              <w:br/>
              <w:t>Cubo 7 × 7 × 7</w:t>
            </w:r>
            <w:r w:rsidRPr="0046054E">
              <w:rPr>
                <w:rFonts w:ascii="Arial" w:hAnsi="Arial" w:cs="Arial"/>
                <w:color w:val="000000"/>
                <w:sz w:val="18"/>
                <w:szCs w:val="18"/>
              </w:rPr>
              <w:br/>
              <w:t>Cilindro Ø 7 × 14</w:t>
            </w:r>
            <w:r w:rsidRPr="0046054E">
              <w:rPr>
                <w:rFonts w:ascii="Arial" w:hAnsi="Arial" w:cs="Arial"/>
                <w:color w:val="000000"/>
                <w:sz w:val="18"/>
                <w:szCs w:val="18"/>
              </w:rPr>
              <w:br/>
              <w:t>Cono Ø 7 × 14</w:t>
            </w:r>
            <w:r w:rsidRPr="0046054E">
              <w:rPr>
                <w:rFonts w:ascii="Arial" w:hAnsi="Arial" w:cs="Arial"/>
                <w:color w:val="000000"/>
                <w:sz w:val="18"/>
                <w:szCs w:val="18"/>
              </w:rPr>
              <w:br/>
              <w:t>Pirámide triangular Base 7 × altura 14</w:t>
            </w:r>
            <w:r w:rsidRPr="0046054E">
              <w:rPr>
                <w:rFonts w:ascii="Arial" w:hAnsi="Arial" w:cs="Arial"/>
                <w:color w:val="000000"/>
                <w:sz w:val="18"/>
                <w:szCs w:val="18"/>
              </w:rPr>
              <w:br/>
              <w:t>Pirámide cuadrangular Base 7 × altura 14</w:t>
            </w:r>
            <w:r w:rsidRPr="0046054E">
              <w:rPr>
                <w:rFonts w:ascii="Arial" w:hAnsi="Arial" w:cs="Arial"/>
                <w:color w:val="000000"/>
                <w:sz w:val="18"/>
                <w:szCs w:val="18"/>
              </w:rPr>
              <w:br/>
              <w:t>Prisma pentagonal Base 7 × altura 14</w:t>
            </w:r>
            <w:r w:rsidRPr="0046054E">
              <w:rPr>
                <w:rFonts w:ascii="Arial" w:hAnsi="Arial" w:cs="Arial"/>
                <w:color w:val="000000"/>
                <w:sz w:val="18"/>
                <w:szCs w:val="18"/>
              </w:rPr>
              <w:br/>
              <w:t>Esfera Ø 7</w:t>
            </w:r>
            <w:r w:rsidRPr="0046054E">
              <w:rPr>
                <w:rFonts w:ascii="Arial" w:hAnsi="Arial" w:cs="Arial"/>
                <w:color w:val="000000"/>
                <w:sz w:val="18"/>
                <w:szCs w:val="18"/>
              </w:rPr>
              <w:br/>
              <w:t>Media pirámide rectangular 3,5 × 7 × 14</w:t>
            </w:r>
            <w:r w:rsidRPr="0046054E">
              <w:rPr>
                <w:rFonts w:ascii="Arial" w:hAnsi="Arial" w:cs="Arial"/>
                <w:color w:val="000000"/>
                <w:sz w:val="18"/>
                <w:szCs w:val="18"/>
              </w:rPr>
              <w:br/>
            </w:r>
            <w:r w:rsidRPr="0046054E">
              <w:rPr>
                <w:rFonts w:ascii="Arial" w:hAnsi="Arial" w:cs="Arial"/>
                <w:b/>
                <w:bCs/>
                <w:color w:val="000000"/>
                <w:sz w:val="18"/>
                <w:szCs w:val="18"/>
              </w:rPr>
              <w:t>Incluye:</w:t>
            </w:r>
            <w:r w:rsidRPr="0046054E">
              <w:rPr>
                <w:rFonts w:ascii="Arial" w:hAnsi="Arial" w:cs="Arial"/>
                <w:color w:val="000000"/>
                <w:sz w:val="18"/>
                <w:szCs w:val="18"/>
              </w:rPr>
              <w:t xml:space="preserve"> 1 Caja de almacenamiento – Rotulada</w:t>
            </w:r>
          </w:p>
          <w:p w14:paraId="11E0481B" w14:textId="77777777" w:rsidR="000C2A12" w:rsidRPr="0046054E" w:rsidRDefault="000C2A12" w:rsidP="006A270E">
            <w:pPr>
              <w:rPr>
                <w:rFonts w:ascii="Arial" w:hAnsi="Arial" w:cs="Arial"/>
                <w:color w:val="000000"/>
                <w:sz w:val="18"/>
                <w:szCs w:val="18"/>
              </w:rPr>
            </w:pPr>
          </w:p>
          <w:p w14:paraId="643AFD50" w14:textId="77777777" w:rsidR="000C2A12" w:rsidRPr="0046054E" w:rsidRDefault="000C2A12" w:rsidP="006A270E">
            <w:pPr>
              <w:rPr>
                <w:rFonts w:ascii="Arial" w:hAnsi="Arial" w:cs="Arial"/>
                <w:color w:val="000000"/>
                <w:sz w:val="18"/>
                <w:szCs w:val="18"/>
              </w:rPr>
            </w:pPr>
            <w:r w:rsidRPr="0046054E">
              <w:rPr>
                <w:rFonts w:ascii="Arial" w:hAnsi="Arial" w:cs="Arial"/>
                <w:b/>
                <w:bCs/>
                <w:color w:val="000000"/>
                <w:sz w:val="18"/>
                <w:szCs w:val="18"/>
              </w:rPr>
              <w:t>Requisitos de Seguridad</w:t>
            </w:r>
            <w:r w:rsidRPr="0046054E">
              <w:rPr>
                <w:rFonts w:ascii="Arial" w:hAnsi="Arial" w:cs="Arial"/>
                <w:color w:val="000000"/>
                <w:sz w:val="18"/>
                <w:szCs w:val="18"/>
              </w:rPr>
              <w:br/>
              <w:t>Pinturas no tóxicas.</w:t>
            </w:r>
            <w:r w:rsidRPr="0046054E">
              <w:rPr>
                <w:rFonts w:ascii="Arial" w:hAnsi="Arial" w:cs="Arial"/>
                <w:color w:val="000000"/>
                <w:sz w:val="18"/>
                <w:szCs w:val="18"/>
              </w:rPr>
              <w:br/>
              <w:t>Material libre de bordes cortantes.</w:t>
            </w:r>
            <w:r w:rsidRPr="0046054E">
              <w:rPr>
                <w:rFonts w:ascii="Arial" w:hAnsi="Arial" w:cs="Arial"/>
                <w:color w:val="000000"/>
                <w:sz w:val="18"/>
                <w:szCs w:val="18"/>
              </w:rPr>
              <w:br/>
              <w:t>Piezas resistentes al uso continuo.</w:t>
            </w:r>
            <w:r w:rsidRPr="0046054E">
              <w:rPr>
                <w:rFonts w:ascii="Arial" w:hAnsi="Arial" w:cs="Arial"/>
                <w:color w:val="000000"/>
                <w:sz w:val="18"/>
                <w:szCs w:val="18"/>
              </w:rPr>
              <w:br/>
              <w:t>Acabados seguros para manipulación infantil.</w:t>
            </w:r>
            <w:r w:rsidRPr="0046054E">
              <w:rPr>
                <w:rFonts w:ascii="Arial" w:hAnsi="Arial" w:cs="Arial"/>
                <w:color w:val="000000"/>
                <w:sz w:val="18"/>
                <w:szCs w:val="18"/>
              </w:rPr>
              <w:br/>
              <w:t>Cumplimiento de estándares de seguridad para material didáctico escolar.</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14C72B" w14:textId="77777777" w:rsidR="000C2A12" w:rsidRPr="0046054E" w:rsidRDefault="000C2A12" w:rsidP="006A270E">
            <w:pPr>
              <w:jc w:val="center"/>
              <w:rPr>
                <w:rFonts w:ascii="Arial" w:hAnsi="Arial" w:cs="Arial"/>
                <w:b/>
                <w:bCs/>
                <w:color w:val="000000"/>
                <w:sz w:val="18"/>
                <w:szCs w:val="18"/>
              </w:rPr>
            </w:pPr>
            <w:r w:rsidRPr="0046054E">
              <w:rPr>
                <w:rFonts w:ascii="Arial" w:hAnsi="Arial" w:cs="Arial"/>
                <w:b/>
                <w:bCs/>
                <w:color w:val="000000"/>
                <w:sz w:val="18"/>
                <w:szCs w:val="18"/>
              </w:rPr>
              <w:t>35</w:t>
            </w:r>
          </w:p>
        </w:tc>
      </w:tr>
    </w:tbl>
    <w:p w14:paraId="26D3E3A4" w14:textId="77777777" w:rsidR="000C2A12" w:rsidRPr="0046054E" w:rsidRDefault="000C2A12" w:rsidP="000C2A12">
      <w:pPr>
        <w:jc w:val="both"/>
        <w:rPr>
          <w:rFonts w:ascii="Arial" w:hAnsi="Arial" w:cs="Arial"/>
          <w:b/>
          <w:bCs/>
          <w:sz w:val="22"/>
          <w:szCs w:val="22"/>
        </w:rPr>
      </w:pPr>
    </w:p>
    <w:p w14:paraId="29D0D6C8" w14:textId="77777777" w:rsidR="000C2A12" w:rsidRPr="0046054E" w:rsidRDefault="000C2A12" w:rsidP="000C2A12">
      <w:pPr>
        <w:jc w:val="both"/>
        <w:rPr>
          <w:rFonts w:ascii="Arial" w:hAnsi="Arial" w:cs="Arial"/>
          <w:b/>
          <w:bCs/>
          <w:sz w:val="22"/>
          <w:szCs w:val="22"/>
        </w:rPr>
      </w:pPr>
      <w:r>
        <w:rPr>
          <w:rFonts w:ascii="Arial" w:hAnsi="Arial" w:cs="Arial"/>
          <w:b/>
          <w:bCs/>
          <w:sz w:val="22"/>
          <w:szCs w:val="22"/>
        </w:rPr>
        <w:t xml:space="preserve">4.1. </w:t>
      </w:r>
      <w:r w:rsidRPr="0046054E">
        <w:rPr>
          <w:rFonts w:ascii="Arial" w:hAnsi="Arial" w:cs="Arial"/>
          <w:b/>
          <w:bCs/>
          <w:sz w:val="22"/>
          <w:szCs w:val="22"/>
        </w:rPr>
        <w:t xml:space="preserve">ESPECIFICACIONES TECNICAS ADICIONALES DE OBLIGATORIO CUMPLIMIENTO </w:t>
      </w:r>
    </w:p>
    <w:p w14:paraId="4BCC8614" w14:textId="77777777" w:rsidR="000C2A12" w:rsidRPr="0046054E" w:rsidRDefault="000C2A12" w:rsidP="000C2A12">
      <w:pPr>
        <w:jc w:val="both"/>
        <w:rPr>
          <w:rFonts w:ascii="Arial" w:hAnsi="Arial" w:cs="Arial"/>
          <w:b/>
          <w:bCs/>
          <w:sz w:val="22"/>
          <w:szCs w:val="22"/>
        </w:rPr>
      </w:pP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31"/>
        <w:gridCol w:w="1931"/>
        <w:gridCol w:w="5574"/>
      </w:tblGrid>
      <w:tr w:rsidR="000C2A12" w:rsidRPr="0046054E" w14:paraId="008B5B65" w14:textId="77777777" w:rsidTr="006A270E">
        <w:trPr>
          <w:trHeight w:val="1245"/>
        </w:trPr>
        <w:tc>
          <w:tcPr>
            <w:tcW w:w="1931" w:type="dxa"/>
          </w:tcPr>
          <w:p w14:paraId="00409BCA"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1</w:t>
            </w:r>
          </w:p>
        </w:tc>
        <w:tc>
          <w:tcPr>
            <w:tcW w:w="1931" w:type="dxa"/>
            <w:tcMar>
              <w:top w:w="40" w:type="dxa"/>
              <w:left w:w="40" w:type="dxa"/>
              <w:bottom w:w="40" w:type="dxa"/>
              <w:right w:w="40" w:type="dxa"/>
            </w:tcMar>
            <w:vAlign w:val="center"/>
          </w:tcPr>
          <w:p w14:paraId="49A544C9"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FICHAS TÉCNICAS</w:t>
            </w:r>
          </w:p>
        </w:tc>
        <w:tc>
          <w:tcPr>
            <w:tcW w:w="5574" w:type="dxa"/>
            <w:tcMar>
              <w:top w:w="40" w:type="dxa"/>
              <w:left w:w="40" w:type="dxa"/>
              <w:bottom w:w="40" w:type="dxa"/>
              <w:right w:w="40" w:type="dxa"/>
            </w:tcMar>
            <w:vAlign w:val="bottom"/>
          </w:tcPr>
          <w:p w14:paraId="644CB9E5"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MARCA O REFERENCIA DE LOS ÍTEMS</w:t>
            </w:r>
          </w:p>
          <w:p w14:paraId="6E847D7A" w14:textId="77777777" w:rsidR="000C2A12" w:rsidRPr="0046054E" w:rsidRDefault="000C2A12" w:rsidP="006A270E">
            <w:pPr>
              <w:jc w:val="both"/>
              <w:rPr>
                <w:rFonts w:ascii="Arial" w:hAnsi="Arial" w:cs="Arial"/>
                <w:b/>
                <w:bCs/>
                <w:i/>
                <w:iCs/>
                <w:sz w:val="20"/>
                <w:szCs w:val="20"/>
              </w:rPr>
            </w:pPr>
            <w:r w:rsidRPr="0046054E">
              <w:rPr>
                <w:rFonts w:ascii="Arial" w:hAnsi="Arial" w:cs="Arial"/>
                <w:b/>
                <w:bCs/>
                <w:sz w:val="20"/>
                <w:szCs w:val="20"/>
              </w:rPr>
              <w:t xml:space="preserve">El proponente deberá </w:t>
            </w:r>
            <w:r w:rsidRPr="0046054E">
              <w:rPr>
                <w:rFonts w:ascii="Arial" w:hAnsi="Arial" w:cs="Arial"/>
                <w:b/>
                <w:bCs/>
                <w:i/>
                <w:iCs/>
                <w:sz w:val="20"/>
                <w:szCs w:val="20"/>
              </w:rPr>
              <w:t>presentar con su oferta:</w:t>
            </w:r>
          </w:p>
          <w:p w14:paraId="6BCE91C0"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La marca y modelo de cada uno de los ítems donde se pueda evidenciar que cumple con las especificaciones técnicas establecidas por la entidad.</w:t>
            </w:r>
          </w:p>
          <w:p w14:paraId="6EBA6A42" w14:textId="77777777" w:rsidR="000C2A12" w:rsidRPr="00471C6D" w:rsidRDefault="000C2A12" w:rsidP="006A270E">
            <w:pPr>
              <w:jc w:val="both"/>
              <w:rPr>
                <w:rFonts w:ascii="Arial" w:hAnsi="Arial" w:cs="Arial"/>
                <w:b/>
                <w:bCs/>
                <w:sz w:val="20"/>
                <w:szCs w:val="20"/>
              </w:rPr>
            </w:pPr>
            <w:r w:rsidRPr="0046054E">
              <w:rPr>
                <w:rFonts w:ascii="Arial" w:hAnsi="Arial" w:cs="Arial"/>
                <w:b/>
                <w:bCs/>
                <w:sz w:val="20"/>
                <w:szCs w:val="20"/>
              </w:rPr>
              <w:t>NOTA: El documento debe estar suscrito por el representante legal del oferente.</w:t>
            </w:r>
          </w:p>
        </w:tc>
      </w:tr>
      <w:tr w:rsidR="000C2A12" w:rsidRPr="0046054E" w14:paraId="1DECCB3D" w14:textId="77777777" w:rsidTr="006A270E">
        <w:trPr>
          <w:trHeight w:val="1710"/>
        </w:trPr>
        <w:tc>
          <w:tcPr>
            <w:tcW w:w="1931" w:type="dxa"/>
          </w:tcPr>
          <w:p w14:paraId="7D3DD714"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2</w:t>
            </w:r>
          </w:p>
        </w:tc>
        <w:tc>
          <w:tcPr>
            <w:tcW w:w="1931" w:type="dxa"/>
            <w:tcMar>
              <w:top w:w="40" w:type="dxa"/>
              <w:left w:w="40" w:type="dxa"/>
              <w:bottom w:w="40" w:type="dxa"/>
              <w:right w:w="40" w:type="dxa"/>
            </w:tcMar>
            <w:vAlign w:val="center"/>
          </w:tcPr>
          <w:p w14:paraId="48710C9B"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COMPROMISO DE FABRICACIÓN</w:t>
            </w:r>
          </w:p>
        </w:tc>
        <w:tc>
          <w:tcPr>
            <w:tcW w:w="5574" w:type="dxa"/>
            <w:tcMar>
              <w:top w:w="40" w:type="dxa"/>
              <w:left w:w="40" w:type="dxa"/>
              <w:bottom w:w="40" w:type="dxa"/>
              <w:right w:w="40" w:type="dxa"/>
            </w:tcMar>
            <w:vAlign w:val="bottom"/>
          </w:tcPr>
          <w:p w14:paraId="33FD82BB"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COMPROMISO DE FABRICACIÓN</w:t>
            </w:r>
          </w:p>
          <w:p w14:paraId="1F8D1368" w14:textId="77777777" w:rsidR="000C2A12" w:rsidRPr="0046054E" w:rsidRDefault="000C2A12" w:rsidP="006A270E">
            <w:pPr>
              <w:jc w:val="both"/>
              <w:rPr>
                <w:rFonts w:ascii="Arial" w:hAnsi="Arial" w:cs="Arial"/>
                <w:b/>
                <w:bCs/>
                <w:i/>
                <w:iCs/>
                <w:sz w:val="20"/>
                <w:szCs w:val="20"/>
              </w:rPr>
            </w:pPr>
            <w:r w:rsidRPr="0046054E">
              <w:rPr>
                <w:rFonts w:ascii="Arial" w:hAnsi="Arial" w:cs="Arial"/>
                <w:b/>
                <w:bCs/>
                <w:sz w:val="20"/>
                <w:szCs w:val="20"/>
              </w:rPr>
              <w:t xml:space="preserve">El proponente deberá </w:t>
            </w:r>
            <w:r w:rsidRPr="0046054E">
              <w:rPr>
                <w:rFonts w:ascii="Arial" w:hAnsi="Arial" w:cs="Arial"/>
                <w:b/>
                <w:bCs/>
                <w:i/>
                <w:iCs/>
                <w:sz w:val="20"/>
                <w:szCs w:val="20"/>
              </w:rPr>
              <w:t>presentar con su oferta:</w:t>
            </w:r>
          </w:p>
          <w:p w14:paraId="022E3D99"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Compromiso de que todos los bienes a entregar son totalmente nuevos, no se aceptaran bienes remanufacturados o de segunda. En el evento donde se comprobará que el oferente ha incumplido este compromiso se considerará que el contratista ha incurrido en incumplimiento, por lo que deberá cambiar inmediatamente el producto.</w:t>
            </w:r>
          </w:p>
          <w:p w14:paraId="42FDCEA1"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NOTA: El documento debe estar suscrito por el representante legal del oferente.</w:t>
            </w:r>
          </w:p>
        </w:tc>
      </w:tr>
      <w:tr w:rsidR="000C2A12" w:rsidRPr="0046054E" w14:paraId="3E0125F7" w14:textId="77777777" w:rsidTr="006A270E">
        <w:trPr>
          <w:trHeight w:val="302"/>
        </w:trPr>
        <w:tc>
          <w:tcPr>
            <w:tcW w:w="1931" w:type="dxa"/>
          </w:tcPr>
          <w:p w14:paraId="203D97FD"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3</w:t>
            </w:r>
          </w:p>
        </w:tc>
        <w:tc>
          <w:tcPr>
            <w:tcW w:w="1931" w:type="dxa"/>
            <w:tcMar>
              <w:top w:w="40" w:type="dxa"/>
              <w:left w:w="40" w:type="dxa"/>
              <w:bottom w:w="40" w:type="dxa"/>
              <w:right w:w="40" w:type="dxa"/>
            </w:tcMar>
            <w:vAlign w:val="center"/>
          </w:tcPr>
          <w:p w14:paraId="75FC7A8E"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SOPORTE TÉCNICO</w:t>
            </w:r>
          </w:p>
        </w:tc>
        <w:tc>
          <w:tcPr>
            <w:tcW w:w="5574" w:type="dxa"/>
            <w:tcMar>
              <w:top w:w="40" w:type="dxa"/>
              <w:left w:w="40" w:type="dxa"/>
              <w:bottom w:w="40" w:type="dxa"/>
              <w:right w:w="40" w:type="dxa"/>
            </w:tcMar>
            <w:vAlign w:val="bottom"/>
          </w:tcPr>
          <w:p w14:paraId="71F69BE2"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SOPORTE TÉCNICO</w:t>
            </w:r>
          </w:p>
          <w:p w14:paraId="1CC72883" w14:textId="77777777" w:rsidR="000C2A12" w:rsidRPr="0046054E" w:rsidRDefault="000C2A12" w:rsidP="006A270E">
            <w:pPr>
              <w:jc w:val="both"/>
              <w:rPr>
                <w:rFonts w:ascii="Arial" w:hAnsi="Arial" w:cs="Arial"/>
                <w:b/>
                <w:bCs/>
                <w:i/>
                <w:iCs/>
                <w:sz w:val="20"/>
                <w:szCs w:val="20"/>
              </w:rPr>
            </w:pPr>
            <w:r w:rsidRPr="0046054E">
              <w:rPr>
                <w:rFonts w:ascii="Arial" w:hAnsi="Arial" w:cs="Arial"/>
                <w:b/>
                <w:bCs/>
                <w:sz w:val="20"/>
                <w:szCs w:val="20"/>
              </w:rPr>
              <w:t xml:space="preserve">El proponente deberá </w:t>
            </w:r>
            <w:r w:rsidRPr="0046054E">
              <w:rPr>
                <w:rFonts w:ascii="Arial" w:hAnsi="Arial" w:cs="Arial"/>
                <w:b/>
                <w:bCs/>
                <w:i/>
                <w:iCs/>
                <w:sz w:val="20"/>
                <w:szCs w:val="20"/>
              </w:rPr>
              <w:t>presentar con su oferta:</w:t>
            </w:r>
          </w:p>
          <w:p w14:paraId="1F69E35D"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lastRenderedPageBreak/>
              <w:t>Compromiso de soporte técnico de doce (12) meses para los ITEM DEL 01 AL 15 toda vez que en determinados casos al molmnento de usar los comprontes del kit, estos no .</w:t>
            </w:r>
          </w:p>
          <w:p w14:paraId="3C441BFC"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El tiempo límite de diagnóstico y respuesta a requerimientos de soporte debe ser máximo para Bogotá de doce (12) horas.</w:t>
            </w:r>
          </w:p>
          <w:p w14:paraId="1BF26B0A" w14:textId="77777777" w:rsidR="000C2A12" w:rsidRPr="00471C6D" w:rsidRDefault="000C2A12" w:rsidP="006A270E">
            <w:pPr>
              <w:jc w:val="both"/>
              <w:rPr>
                <w:rFonts w:ascii="Arial" w:hAnsi="Arial" w:cs="Arial"/>
                <w:b/>
                <w:bCs/>
                <w:sz w:val="20"/>
                <w:szCs w:val="20"/>
              </w:rPr>
            </w:pPr>
            <w:r w:rsidRPr="0046054E">
              <w:rPr>
                <w:rFonts w:ascii="Arial" w:hAnsi="Arial" w:cs="Arial"/>
                <w:b/>
                <w:bCs/>
                <w:sz w:val="20"/>
                <w:szCs w:val="20"/>
              </w:rPr>
              <w:t>NOTA: El documento debe estar suscrito por el representante legal del oferente.</w:t>
            </w:r>
          </w:p>
        </w:tc>
      </w:tr>
      <w:tr w:rsidR="000C2A12" w:rsidRPr="0046054E" w14:paraId="516BC689" w14:textId="77777777" w:rsidTr="006A270E">
        <w:trPr>
          <w:trHeight w:val="2175"/>
        </w:trPr>
        <w:tc>
          <w:tcPr>
            <w:tcW w:w="1931" w:type="dxa"/>
          </w:tcPr>
          <w:p w14:paraId="4D1A4B92"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lastRenderedPageBreak/>
              <w:t>4</w:t>
            </w:r>
          </w:p>
        </w:tc>
        <w:tc>
          <w:tcPr>
            <w:tcW w:w="1931" w:type="dxa"/>
            <w:tcMar>
              <w:top w:w="40" w:type="dxa"/>
              <w:left w:w="40" w:type="dxa"/>
              <w:bottom w:w="40" w:type="dxa"/>
              <w:right w:w="40" w:type="dxa"/>
            </w:tcMar>
            <w:vAlign w:val="center"/>
          </w:tcPr>
          <w:p w14:paraId="04D20DE3"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GARANTÍA TÉCNICA</w:t>
            </w:r>
          </w:p>
        </w:tc>
        <w:tc>
          <w:tcPr>
            <w:tcW w:w="5574" w:type="dxa"/>
            <w:tcMar>
              <w:top w:w="40" w:type="dxa"/>
              <w:left w:w="40" w:type="dxa"/>
              <w:bottom w:w="40" w:type="dxa"/>
              <w:right w:w="40" w:type="dxa"/>
            </w:tcMar>
            <w:vAlign w:val="bottom"/>
          </w:tcPr>
          <w:p w14:paraId="096B7BE2"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GARANTÍA TÉCNICA</w:t>
            </w:r>
          </w:p>
          <w:p w14:paraId="7B7C4C56" w14:textId="77777777" w:rsidR="000C2A12" w:rsidRPr="0046054E" w:rsidRDefault="000C2A12" w:rsidP="006A270E">
            <w:pPr>
              <w:jc w:val="both"/>
              <w:rPr>
                <w:rFonts w:ascii="Arial" w:hAnsi="Arial" w:cs="Arial"/>
                <w:b/>
                <w:bCs/>
                <w:i/>
                <w:iCs/>
                <w:sz w:val="20"/>
                <w:szCs w:val="20"/>
              </w:rPr>
            </w:pPr>
            <w:r w:rsidRPr="0046054E">
              <w:rPr>
                <w:rFonts w:ascii="Arial" w:hAnsi="Arial" w:cs="Arial"/>
                <w:b/>
                <w:bCs/>
                <w:sz w:val="20"/>
                <w:szCs w:val="20"/>
              </w:rPr>
              <w:t xml:space="preserve">El proponente deberá </w:t>
            </w:r>
            <w:r w:rsidRPr="0046054E">
              <w:rPr>
                <w:rFonts w:ascii="Arial" w:hAnsi="Arial" w:cs="Arial"/>
                <w:b/>
                <w:bCs/>
                <w:i/>
                <w:iCs/>
                <w:sz w:val="20"/>
                <w:szCs w:val="20"/>
              </w:rPr>
              <w:t>presentar con su oferta:</w:t>
            </w:r>
          </w:p>
          <w:p w14:paraId="6A898B22"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Compromiso de garantía que deberá cubrir las especificaciones técnicas de los bienes ofertados.</w:t>
            </w:r>
          </w:p>
          <w:p w14:paraId="39AB75FD"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La garantía debe ser por el término de ejecución del contrato más doce (12) meses.</w:t>
            </w:r>
          </w:p>
          <w:p w14:paraId="01DA2E33"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Los bienes por suministrar que presenten fallas por los defectos o por cualquier otro hecho o inconveniente, deben ser cambiados por el contratista sin ningún costo para el MDN –EJÉRCITO NACIONAL-LICEOS DEL EJÉRCITO.</w:t>
            </w:r>
          </w:p>
          <w:p w14:paraId="2A2B125A" w14:textId="77777777" w:rsidR="000C2A12" w:rsidRPr="00471C6D" w:rsidRDefault="000C2A12" w:rsidP="006A270E">
            <w:pPr>
              <w:jc w:val="both"/>
              <w:rPr>
                <w:rFonts w:ascii="Arial" w:hAnsi="Arial" w:cs="Arial"/>
                <w:b/>
                <w:bCs/>
                <w:sz w:val="20"/>
                <w:szCs w:val="20"/>
              </w:rPr>
            </w:pPr>
            <w:r w:rsidRPr="0046054E">
              <w:rPr>
                <w:rFonts w:ascii="Arial" w:hAnsi="Arial" w:cs="Arial"/>
                <w:b/>
                <w:bCs/>
                <w:sz w:val="20"/>
                <w:szCs w:val="20"/>
              </w:rPr>
              <w:t>NOTA: El documento debe estar suscrito por el representante legal del oferente.</w:t>
            </w:r>
          </w:p>
        </w:tc>
      </w:tr>
      <w:tr w:rsidR="000C2A12" w:rsidRPr="0046054E" w14:paraId="0EBF41C2" w14:textId="77777777" w:rsidTr="006A270E">
        <w:trPr>
          <w:trHeight w:val="2865"/>
        </w:trPr>
        <w:tc>
          <w:tcPr>
            <w:tcW w:w="1931" w:type="dxa"/>
          </w:tcPr>
          <w:p w14:paraId="2EAC5D52"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5</w:t>
            </w:r>
          </w:p>
        </w:tc>
        <w:tc>
          <w:tcPr>
            <w:tcW w:w="1931" w:type="dxa"/>
            <w:tcMar>
              <w:top w:w="40" w:type="dxa"/>
              <w:left w:w="40" w:type="dxa"/>
              <w:bottom w:w="40" w:type="dxa"/>
              <w:right w:w="40" w:type="dxa"/>
            </w:tcMar>
            <w:vAlign w:val="center"/>
          </w:tcPr>
          <w:p w14:paraId="2584EDAE"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TÉRMINO DE RESPUESTA</w:t>
            </w:r>
          </w:p>
        </w:tc>
        <w:tc>
          <w:tcPr>
            <w:tcW w:w="5574" w:type="dxa"/>
            <w:tcMar>
              <w:top w:w="40" w:type="dxa"/>
              <w:left w:w="40" w:type="dxa"/>
              <w:bottom w:w="40" w:type="dxa"/>
              <w:right w:w="40" w:type="dxa"/>
            </w:tcMar>
            <w:vAlign w:val="bottom"/>
          </w:tcPr>
          <w:p w14:paraId="779EEC59"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TÉRMINO DE RESPUESTA</w:t>
            </w:r>
          </w:p>
          <w:p w14:paraId="26DDFEC1" w14:textId="77777777" w:rsidR="000C2A12" w:rsidRPr="0046054E" w:rsidRDefault="000C2A12" w:rsidP="006A270E">
            <w:pPr>
              <w:jc w:val="both"/>
              <w:rPr>
                <w:rFonts w:ascii="Arial" w:hAnsi="Arial" w:cs="Arial"/>
                <w:b/>
                <w:bCs/>
                <w:i/>
                <w:iCs/>
                <w:sz w:val="20"/>
                <w:szCs w:val="20"/>
              </w:rPr>
            </w:pPr>
            <w:r w:rsidRPr="0046054E">
              <w:rPr>
                <w:rFonts w:ascii="Arial" w:hAnsi="Arial" w:cs="Arial"/>
                <w:b/>
                <w:bCs/>
                <w:sz w:val="20"/>
                <w:szCs w:val="20"/>
              </w:rPr>
              <w:t xml:space="preserve">El proponente deberá </w:t>
            </w:r>
            <w:r w:rsidRPr="0046054E">
              <w:rPr>
                <w:rFonts w:ascii="Arial" w:hAnsi="Arial" w:cs="Arial"/>
                <w:b/>
                <w:bCs/>
                <w:i/>
                <w:iCs/>
                <w:sz w:val="20"/>
                <w:szCs w:val="20"/>
              </w:rPr>
              <w:t>presentar con su oferta:</w:t>
            </w:r>
          </w:p>
          <w:p w14:paraId="2D8305A9"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Compromiso de Término de Respuesta de Garantía Técnica soporte técnico durante doce (12) meses para los elementos ofertados en donde se encuentren instalados los mismos sin costo adicional para los Liceos.</w:t>
            </w:r>
          </w:p>
          <w:p w14:paraId="167CEC2E"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El tiempo límite de respuesta a requerimientos de garantía para productos nacionales debe ser máximo, para Bogotá de un (1) día hábil.</w:t>
            </w:r>
          </w:p>
          <w:p w14:paraId="517D54A3"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El tiempo límite de respuesta a requerimientos de garantía para productos importados debe ser máximo de un (5) días hábiles.</w:t>
            </w:r>
          </w:p>
          <w:p w14:paraId="5024C655" w14:textId="77777777" w:rsidR="000C2A12" w:rsidRPr="0046054E" w:rsidRDefault="000C2A12" w:rsidP="006A270E">
            <w:pPr>
              <w:jc w:val="both"/>
              <w:rPr>
                <w:rFonts w:ascii="Arial" w:hAnsi="Arial" w:cs="Arial"/>
                <w:sz w:val="20"/>
                <w:szCs w:val="20"/>
              </w:rPr>
            </w:pPr>
            <w:r w:rsidRPr="0046054E">
              <w:rPr>
                <w:rFonts w:ascii="Arial" w:hAnsi="Arial" w:cs="Arial"/>
                <w:sz w:val="20"/>
                <w:szCs w:val="20"/>
              </w:rPr>
              <w:t>Todos los gastos en que incurra el adjudicatario, en cumplimiento de la garantía estarán a su cargo.</w:t>
            </w:r>
          </w:p>
          <w:p w14:paraId="2DD991E8" w14:textId="77777777" w:rsidR="000C2A12" w:rsidRPr="00471C6D" w:rsidRDefault="000C2A12" w:rsidP="006A270E">
            <w:pPr>
              <w:jc w:val="both"/>
              <w:rPr>
                <w:rFonts w:ascii="Arial" w:hAnsi="Arial" w:cs="Arial"/>
                <w:b/>
                <w:bCs/>
                <w:sz w:val="20"/>
                <w:szCs w:val="20"/>
              </w:rPr>
            </w:pPr>
            <w:r w:rsidRPr="0046054E">
              <w:rPr>
                <w:rFonts w:ascii="Arial" w:hAnsi="Arial" w:cs="Arial"/>
                <w:b/>
                <w:bCs/>
                <w:sz w:val="20"/>
                <w:szCs w:val="20"/>
              </w:rPr>
              <w:t>NOTA: El documento debe estar suscrito por el representante legal del oferente.</w:t>
            </w:r>
          </w:p>
        </w:tc>
      </w:tr>
      <w:tr w:rsidR="000C2A12" w:rsidRPr="0046054E" w14:paraId="4656DA1E" w14:textId="77777777" w:rsidTr="006A270E">
        <w:trPr>
          <w:trHeight w:val="1719"/>
        </w:trPr>
        <w:tc>
          <w:tcPr>
            <w:tcW w:w="1931" w:type="dxa"/>
          </w:tcPr>
          <w:p w14:paraId="5A4A6619"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6</w:t>
            </w:r>
          </w:p>
        </w:tc>
        <w:tc>
          <w:tcPr>
            <w:tcW w:w="1931" w:type="dxa"/>
            <w:tcMar>
              <w:top w:w="40" w:type="dxa"/>
              <w:left w:w="40" w:type="dxa"/>
              <w:bottom w:w="40" w:type="dxa"/>
              <w:right w:w="40" w:type="dxa"/>
            </w:tcMar>
            <w:vAlign w:val="center"/>
          </w:tcPr>
          <w:p w14:paraId="733BB6E1" w14:textId="77777777" w:rsidR="000C2A12" w:rsidRPr="0046054E" w:rsidRDefault="000C2A12" w:rsidP="006A270E">
            <w:pPr>
              <w:jc w:val="both"/>
              <w:rPr>
                <w:rFonts w:ascii="Arial" w:hAnsi="Arial" w:cs="Arial"/>
                <w:sz w:val="20"/>
                <w:szCs w:val="20"/>
              </w:rPr>
            </w:pPr>
            <w:r w:rsidRPr="0046054E">
              <w:rPr>
                <w:rFonts w:ascii="Arial" w:hAnsi="Arial" w:cs="Arial"/>
                <w:b/>
                <w:bCs/>
                <w:sz w:val="20"/>
                <w:szCs w:val="20"/>
              </w:rPr>
              <w:t>TRANSFERENCIA TECNOLÓGICA</w:t>
            </w:r>
          </w:p>
        </w:tc>
        <w:tc>
          <w:tcPr>
            <w:tcW w:w="5574" w:type="dxa"/>
            <w:tcMar>
              <w:top w:w="40" w:type="dxa"/>
              <w:left w:w="40" w:type="dxa"/>
              <w:bottom w:w="40" w:type="dxa"/>
              <w:right w:w="40" w:type="dxa"/>
            </w:tcMar>
            <w:vAlign w:val="bottom"/>
          </w:tcPr>
          <w:p w14:paraId="54E3C1DC" w14:textId="77777777" w:rsidR="000C2A12" w:rsidRPr="0091773C" w:rsidRDefault="000C2A12" w:rsidP="006A270E">
            <w:pPr>
              <w:jc w:val="both"/>
              <w:rPr>
                <w:rFonts w:ascii="Arial" w:hAnsi="Arial" w:cs="Arial"/>
                <w:b/>
                <w:bCs/>
                <w:sz w:val="22"/>
                <w:szCs w:val="22"/>
              </w:rPr>
            </w:pPr>
            <w:r w:rsidRPr="0091773C">
              <w:rPr>
                <w:rFonts w:ascii="Arial" w:hAnsi="Arial" w:cs="Arial"/>
                <w:b/>
                <w:bCs/>
                <w:sz w:val="22"/>
                <w:szCs w:val="22"/>
              </w:rPr>
              <w:t>TRANSFERENCIA TECNOLÓGICA</w:t>
            </w:r>
          </w:p>
          <w:p w14:paraId="4090F2F5" w14:textId="77777777" w:rsidR="000C2A12" w:rsidRPr="0091773C" w:rsidRDefault="000C2A12" w:rsidP="006A270E">
            <w:pPr>
              <w:jc w:val="both"/>
              <w:rPr>
                <w:rFonts w:ascii="Arial" w:hAnsi="Arial" w:cs="Arial"/>
                <w:b/>
                <w:bCs/>
                <w:i/>
                <w:iCs/>
                <w:sz w:val="22"/>
                <w:szCs w:val="22"/>
              </w:rPr>
            </w:pPr>
            <w:r w:rsidRPr="0091773C">
              <w:rPr>
                <w:rFonts w:ascii="Arial" w:hAnsi="Arial" w:cs="Arial"/>
                <w:b/>
                <w:bCs/>
                <w:sz w:val="22"/>
                <w:szCs w:val="22"/>
              </w:rPr>
              <w:t xml:space="preserve">El proponente deberá </w:t>
            </w:r>
            <w:r w:rsidRPr="0091773C">
              <w:rPr>
                <w:rFonts w:ascii="Arial" w:hAnsi="Arial" w:cs="Arial"/>
                <w:b/>
                <w:bCs/>
                <w:i/>
                <w:iCs/>
                <w:sz w:val="22"/>
                <w:szCs w:val="22"/>
              </w:rPr>
              <w:t>presentar con su oferta:</w:t>
            </w:r>
          </w:p>
          <w:p w14:paraId="13C57946" w14:textId="77777777" w:rsidR="000C2A12" w:rsidRPr="0091773C" w:rsidRDefault="000C2A12" w:rsidP="006A270E">
            <w:pPr>
              <w:jc w:val="both"/>
              <w:rPr>
                <w:rFonts w:ascii="Arial" w:hAnsi="Arial" w:cs="Arial"/>
                <w:b/>
                <w:bCs/>
                <w:sz w:val="22"/>
                <w:szCs w:val="22"/>
              </w:rPr>
            </w:pPr>
          </w:p>
          <w:p w14:paraId="19CA24DC" w14:textId="77777777" w:rsidR="000C2A12" w:rsidRPr="0091773C" w:rsidRDefault="000C2A12" w:rsidP="006A270E">
            <w:pPr>
              <w:jc w:val="both"/>
              <w:rPr>
                <w:rFonts w:ascii="Arial" w:hAnsi="Arial" w:cs="Arial"/>
                <w:b/>
                <w:bCs/>
                <w:sz w:val="22"/>
                <w:szCs w:val="22"/>
              </w:rPr>
            </w:pPr>
            <w:r w:rsidRPr="0091773C">
              <w:rPr>
                <w:rFonts w:ascii="Arial" w:hAnsi="Arial" w:cs="Arial"/>
                <w:b/>
                <w:bCs/>
                <w:sz w:val="22"/>
                <w:szCs w:val="22"/>
                <w:u w:val="single"/>
              </w:rPr>
              <w:t xml:space="preserve">1. </w:t>
            </w:r>
            <w:r w:rsidRPr="0091773C">
              <w:rPr>
                <w:rFonts w:ascii="Arial" w:hAnsi="Arial" w:cs="Arial"/>
                <w:sz w:val="22"/>
                <w:szCs w:val="22"/>
                <w:u w:val="single"/>
              </w:rPr>
              <w:t>Documento de compromiso de Transferencia Tecnológica</w:t>
            </w:r>
            <w:r w:rsidRPr="0091773C">
              <w:rPr>
                <w:rFonts w:ascii="Arial" w:hAnsi="Arial" w:cs="Arial"/>
                <w:sz w:val="22"/>
                <w:szCs w:val="22"/>
              </w:rPr>
              <w:t>: La “Transferencia tecnológica” orientada al personal del área tecnología, docentes y administrativos en cuanto a configuración, puesta a punto   y manejo general de todos los ítems, una vez se haga entrega en el aula en perfecto estado de funcionamiento y recibo a satisfacción del supervisor del contrato.</w:t>
            </w:r>
          </w:p>
          <w:p w14:paraId="7AF4C8C3" w14:textId="77777777" w:rsidR="000C2A12" w:rsidRPr="0091773C" w:rsidRDefault="000C2A12" w:rsidP="006A270E">
            <w:pPr>
              <w:jc w:val="both"/>
              <w:rPr>
                <w:rFonts w:ascii="Arial" w:hAnsi="Arial" w:cs="Arial"/>
                <w:b/>
                <w:bCs/>
                <w:sz w:val="22"/>
                <w:szCs w:val="22"/>
              </w:rPr>
            </w:pPr>
          </w:p>
          <w:p w14:paraId="1BC6CD90" w14:textId="77777777" w:rsidR="000C2A12" w:rsidRPr="0091773C" w:rsidRDefault="000C2A12" w:rsidP="006A270E">
            <w:pPr>
              <w:jc w:val="both"/>
              <w:rPr>
                <w:rFonts w:ascii="Arial" w:hAnsi="Arial" w:cs="Arial"/>
                <w:b/>
                <w:bCs/>
                <w:sz w:val="22"/>
                <w:szCs w:val="22"/>
              </w:rPr>
            </w:pPr>
            <w:r w:rsidRPr="0091773C">
              <w:rPr>
                <w:rFonts w:ascii="Arial" w:hAnsi="Arial" w:cs="Arial"/>
                <w:b/>
                <w:bCs/>
                <w:sz w:val="22"/>
                <w:szCs w:val="22"/>
              </w:rPr>
              <w:t>El compromiso de la transferencia tecnológica de los ítems se debe realizar teniendo en cuenta:</w:t>
            </w:r>
          </w:p>
          <w:p w14:paraId="34C8D65E" w14:textId="77777777" w:rsidR="000C2A12" w:rsidRPr="0091773C" w:rsidRDefault="000C2A12" w:rsidP="006A270E">
            <w:pPr>
              <w:jc w:val="both"/>
              <w:rPr>
                <w:rFonts w:ascii="Arial" w:hAnsi="Arial" w:cs="Arial"/>
                <w:b/>
                <w:bCs/>
                <w:sz w:val="22"/>
                <w:szCs w:val="22"/>
              </w:rPr>
            </w:pPr>
          </w:p>
          <w:p w14:paraId="17D4B1D0" w14:textId="77777777" w:rsidR="000C2A12" w:rsidRPr="00471C6D" w:rsidRDefault="000C2A12" w:rsidP="006A270E">
            <w:pPr>
              <w:jc w:val="both"/>
              <w:rPr>
                <w:rFonts w:ascii="Arial" w:hAnsi="Arial" w:cs="Arial"/>
                <w:b/>
                <w:bCs/>
                <w:sz w:val="22"/>
                <w:szCs w:val="22"/>
              </w:rPr>
            </w:pPr>
            <w:r w:rsidRPr="0091773C">
              <w:rPr>
                <w:rFonts w:ascii="Arial" w:hAnsi="Arial" w:cs="Arial"/>
                <w:b/>
                <w:bCs/>
                <w:sz w:val="22"/>
                <w:szCs w:val="22"/>
              </w:rPr>
              <w:lastRenderedPageBreak/>
              <w:t>Debe comprometerse a que será realizada por un profesional idóneo, Licenciado en educación, ingeniero o Tecnólogo certificado con experiencia en la enseñanza y el manejo del producto a ofrecer (marca sugerida por el proponente).</w:t>
            </w:r>
          </w:p>
          <w:p w14:paraId="55B62DFC" w14:textId="77777777" w:rsidR="000C2A12" w:rsidRPr="0091773C" w:rsidRDefault="000C2A12" w:rsidP="006A270E">
            <w:pPr>
              <w:jc w:val="both"/>
              <w:rPr>
                <w:rFonts w:ascii="Arial" w:hAnsi="Arial" w:cs="Arial"/>
                <w:sz w:val="22"/>
                <w:szCs w:val="22"/>
              </w:rPr>
            </w:pPr>
            <w:r w:rsidRPr="0091773C">
              <w:rPr>
                <w:rFonts w:ascii="Arial" w:hAnsi="Arial" w:cs="Arial"/>
                <w:b/>
                <w:bCs/>
                <w:sz w:val="22"/>
                <w:szCs w:val="22"/>
              </w:rPr>
              <w:t xml:space="preserve">ÍTEMS 1, 2, 3, 4, 5, 6, 7, 8, 9, 10, 11, 12, 13, 14 Y 15: </w:t>
            </w:r>
            <w:r w:rsidRPr="0091773C">
              <w:rPr>
                <w:rFonts w:ascii="Arial" w:hAnsi="Arial" w:cs="Arial"/>
                <w:sz w:val="22"/>
                <w:szCs w:val="22"/>
              </w:rPr>
              <w:t>Se debe proporcionar capacitación para los docentes a necesidad según determine el supervisor del contrato, con relación al uso de estos.</w:t>
            </w:r>
          </w:p>
          <w:p w14:paraId="490F09F1" w14:textId="77777777" w:rsidR="000C2A12" w:rsidRPr="0091773C" w:rsidRDefault="000C2A12" w:rsidP="006A270E">
            <w:pPr>
              <w:jc w:val="both"/>
              <w:rPr>
                <w:rFonts w:ascii="Arial" w:hAnsi="Arial" w:cs="Arial"/>
                <w:sz w:val="22"/>
                <w:szCs w:val="22"/>
              </w:rPr>
            </w:pPr>
            <w:r w:rsidRPr="0091773C">
              <w:rPr>
                <w:rFonts w:ascii="Arial" w:hAnsi="Arial" w:cs="Arial"/>
                <w:sz w:val="22"/>
                <w:szCs w:val="22"/>
              </w:rPr>
              <w:t>Esta “Transferencia tecnológica” debe ser ofrecida por personal idóneo sin costo adicional para los liceos.</w:t>
            </w:r>
          </w:p>
          <w:p w14:paraId="60FD43E2" w14:textId="77777777" w:rsidR="000C2A12" w:rsidRPr="0091773C" w:rsidRDefault="000C2A12" w:rsidP="006A270E">
            <w:pPr>
              <w:jc w:val="both"/>
              <w:rPr>
                <w:rFonts w:ascii="Arial" w:hAnsi="Arial" w:cs="Arial"/>
                <w:b/>
                <w:bCs/>
                <w:i/>
                <w:iCs/>
                <w:sz w:val="22"/>
                <w:szCs w:val="22"/>
              </w:rPr>
            </w:pPr>
            <w:r w:rsidRPr="0091773C">
              <w:rPr>
                <w:rFonts w:ascii="Arial" w:hAnsi="Arial" w:cs="Arial"/>
                <w:b/>
                <w:bCs/>
                <w:sz w:val="22"/>
                <w:szCs w:val="22"/>
              </w:rPr>
              <w:t xml:space="preserve">El proponente deberá </w:t>
            </w:r>
            <w:r w:rsidRPr="0091773C">
              <w:rPr>
                <w:rFonts w:ascii="Arial" w:hAnsi="Arial" w:cs="Arial"/>
                <w:b/>
                <w:bCs/>
                <w:i/>
                <w:iCs/>
                <w:sz w:val="22"/>
                <w:szCs w:val="22"/>
              </w:rPr>
              <w:t>presentar con su oferta:</w:t>
            </w:r>
          </w:p>
          <w:p w14:paraId="6F220D11" w14:textId="77777777" w:rsidR="000C2A12" w:rsidRPr="0091773C" w:rsidRDefault="000C2A12" w:rsidP="006A270E">
            <w:pPr>
              <w:jc w:val="both"/>
              <w:rPr>
                <w:rFonts w:ascii="Arial" w:hAnsi="Arial" w:cs="Arial"/>
                <w:sz w:val="22"/>
                <w:szCs w:val="22"/>
              </w:rPr>
            </w:pPr>
            <w:r w:rsidRPr="0091773C">
              <w:rPr>
                <w:rFonts w:ascii="Arial" w:hAnsi="Arial" w:cs="Arial"/>
                <w:b/>
                <w:bCs/>
                <w:sz w:val="22"/>
                <w:szCs w:val="22"/>
                <w:u w:val="single"/>
              </w:rPr>
              <w:t xml:space="preserve">2. </w:t>
            </w:r>
            <w:r w:rsidRPr="0091773C">
              <w:rPr>
                <w:rFonts w:ascii="Arial" w:hAnsi="Arial" w:cs="Arial"/>
                <w:sz w:val="22"/>
                <w:szCs w:val="22"/>
                <w:u w:val="single"/>
              </w:rPr>
              <w:t>Certificación de disponer de un sitio web propio y administrado para aprendizaje virtual en robótica educativa</w:t>
            </w:r>
            <w:r w:rsidRPr="0091773C">
              <w:rPr>
                <w:rFonts w:ascii="Arial" w:hAnsi="Arial" w:cs="Arial"/>
                <w:sz w:val="22"/>
                <w:szCs w:val="22"/>
              </w:rPr>
              <w:t>, debe incluir en la certificación la dirección web o URL donde se compruebe los cursos virtuales con relación a los ítems que solicitan capacitación asincrónica y garantizar que el acceso a los cursos virtuales debe ser totalmente gratuito sin costo alguno de registro o suscripción.</w:t>
            </w:r>
          </w:p>
          <w:p w14:paraId="085C2876" w14:textId="77777777" w:rsidR="000C2A12" w:rsidRPr="0091773C" w:rsidRDefault="000C2A12" w:rsidP="006A270E">
            <w:pPr>
              <w:jc w:val="both"/>
              <w:rPr>
                <w:rFonts w:ascii="Arial" w:hAnsi="Arial" w:cs="Arial"/>
                <w:sz w:val="22"/>
                <w:szCs w:val="22"/>
              </w:rPr>
            </w:pPr>
            <w:r w:rsidRPr="0091773C">
              <w:rPr>
                <w:rFonts w:ascii="Arial" w:hAnsi="Arial" w:cs="Arial"/>
                <w:sz w:val="22"/>
                <w:szCs w:val="22"/>
              </w:rPr>
              <w:t>Esta certificación respaldará la experiencia del oferente y garantizará el uso adecuado de los ítems a adquirir.</w:t>
            </w:r>
          </w:p>
          <w:p w14:paraId="5288DDE7" w14:textId="77777777" w:rsidR="000C2A12" w:rsidRPr="0091773C" w:rsidRDefault="000C2A12" w:rsidP="006A270E">
            <w:pPr>
              <w:jc w:val="both"/>
              <w:rPr>
                <w:rFonts w:ascii="Arial" w:hAnsi="Arial" w:cs="Arial"/>
                <w:b/>
                <w:bCs/>
                <w:sz w:val="22"/>
                <w:szCs w:val="22"/>
              </w:rPr>
            </w:pPr>
          </w:p>
          <w:p w14:paraId="67B5D91B" w14:textId="77777777" w:rsidR="000C2A12" w:rsidRPr="0091773C" w:rsidRDefault="000C2A12" w:rsidP="006A270E">
            <w:pPr>
              <w:jc w:val="both"/>
              <w:rPr>
                <w:rFonts w:ascii="Arial" w:hAnsi="Arial" w:cs="Arial"/>
                <w:sz w:val="22"/>
                <w:szCs w:val="22"/>
              </w:rPr>
            </w:pPr>
            <w:r w:rsidRPr="0091773C">
              <w:rPr>
                <w:rFonts w:ascii="Arial" w:hAnsi="Arial" w:cs="Arial"/>
                <w:b/>
                <w:bCs/>
                <w:sz w:val="22"/>
                <w:szCs w:val="22"/>
              </w:rPr>
              <w:t>NOTA: El documento de compromiso de Transferencia Tecnológica y la Certificación debe estar suscrito por el representante legal del oferente.</w:t>
            </w:r>
          </w:p>
        </w:tc>
      </w:tr>
      <w:tr w:rsidR="000C2A12" w:rsidRPr="00516C5A" w14:paraId="2FCF6729" w14:textId="77777777" w:rsidTr="006A270E">
        <w:trPr>
          <w:trHeight w:val="1719"/>
        </w:trPr>
        <w:tc>
          <w:tcPr>
            <w:tcW w:w="1931" w:type="dxa"/>
          </w:tcPr>
          <w:p w14:paraId="0CFA8DAA"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lastRenderedPageBreak/>
              <w:t>7</w:t>
            </w:r>
          </w:p>
        </w:tc>
        <w:tc>
          <w:tcPr>
            <w:tcW w:w="1931" w:type="dxa"/>
            <w:tcMar>
              <w:top w:w="40" w:type="dxa"/>
              <w:left w:w="40" w:type="dxa"/>
              <w:bottom w:w="40" w:type="dxa"/>
              <w:right w:w="40" w:type="dxa"/>
            </w:tcMar>
            <w:vAlign w:val="center"/>
          </w:tcPr>
          <w:p w14:paraId="0319614B" w14:textId="77777777" w:rsidR="000C2A12" w:rsidRPr="0046054E" w:rsidRDefault="000C2A12" w:rsidP="006A270E">
            <w:pPr>
              <w:jc w:val="both"/>
              <w:rPr>
                <w:rFonts w:ascii="Arial" w:hAnsi="Arial" w:cs="Arial"/>
                <w:b/>
                <w:bCs/>
                <w:sz w:val="20"/>
                <w:szCs w:val="20"/>
              </w:rPr>
            </w:pPr>
            <w:r w:rsidRPr="0046054E">
              <w:rPr>
                <w:rFonts w:ascii="Arial" w:hAnsi="Arial" w:cs="Arial"/>
                <w:b/>
                <w:bCs/>
                <w:sz w:val="20"/>
                <w:szCs w:val="20"/>
              </w:rPr>
              <w:t>OTRAS ESPECIFICAS</w:t>
            </w:r>
          </w:p>
        </w:tc>
        <w:tc>
          <w:tcPr>
            <w:tcW w:w="5574" w:type="dxa"/>
            <w:tcMar>
              <w:top w:w="40" w:type="dxa"/>
              <w:left w:w="40" w:type="dxa"/>
              <w:bottom w:w="40" w:type="dxa"/>
              <w:right w:w="40" w:type="dxa"/>
            </w:tcMar>
            <w:vAlign w:val="bottom"/>
          </w:tcPr>
          <w:p w14:paraId="7FB62600" w14:textId="77777777" w:rsidR="000C2A12" w:rsidRPr="0091773C" w:rsidRDefault="000C2A12" w:rsidP="000C2A12">
            <w:pPr>
              <w:pStyle w:val="Prrafodelista"/>
              <w:numPr>
                <w:ilvl w:val="1"/>
                <w:numId w:val="28"/>
              </w:numPr>
              <w:tabs>
                <w:tab w:val="left" w:pos="0"/>
              </w:tabs>
              <w:ind w:left="0" w:firstLine="0"/>
              <w:jc w:val="both"/>
              <w:rPr>
                <w:rFonts w:ascii="Arial" w:hAnsi="Arial" w:cs="Arial"/>
                <w:color w:val="000000"/>
                <w:sz w:val="22"/>
                <w:szCs w:val="22"/>
                <w:lang w:val="es-ES" w:eastAsia="es-ES"/>
              </w:rPr>
            </w:pPr>
            <w:r w:rsidRPr="0091773C">
              <w:rPr>
                <w:rFonts w:ascii="Arial" w:hAnsi="Arial" w:cs="Arial"/>
                <w:color w:val="000000"/>
                <w:sz w:val="22"/>
                <w:szCs w:val="22"/>
                <w:lang w:val="es-ES" w:eastAsia="es-ES"/>
              </w:rPr>
              <w:t>Entregar en perfectas condiciones los bienes objeto del presente contrato, aptos para la prestación eficiente de acuerdo con su funcionalidad, en las condiciones y plazos establecidos.</w:t>
            </w:r>
          </w:p>
          <w:p w14:paraId="09DCD135" w14:textId="77777777" w:rsidR="000C2A12" w:rsidRPr="0091773C" w:rsidRDefault="000C2A12" w:rsidP="000C2A12">
            <w:pPr>
              <w:pStyle w:val="Prrafodelista"/>
              <w:numPr>
                <w:ilvl w:val="1"/>
                <w:numId w:val="28"/>
              </w:numPr>
              <w:tabs>
                <w:tab w:val="left" w:pos="0"/>
              </w:tabs>
              <w:ind w:left="0" w:firstLine="0"/>
              <w:jc w:val="both"/>
              <w:rPr>
                <w:rFonts w:ascii="Arial" w:hAnsi="Arial" w:cs="Arial"/>
                <w:color w:val="000000"/>
                <w:sz w:val="22"/>
                <w:szCs w:val="22"/>
                <w:lang w:val="es-ES" w:eastAsia="es-ES"/>
              </w:rPr>
            </w:pPr>
            <w:r w:rsidRPr="0091773C">
              <w:rPr>
                <w:rFonts w:ascii="Arial" w:hAnsi="Arial" w:cs="Arial"/>
                <w:color w:val="000000"/>
                <w:sz w:val="22"/>
                <w:szCs w:val="22"/>
                <w:lang w:val="es-ES" w:eastAsia="es-ES"/>
              </w:rPr>
              <w:t>Reemplazar los bienes dentro de un plazo máximo de tres (3) días hábiles, cuando estos presenten defectos en su definición técnica, componentes o funcionamiento, según lo determinen las necesidades y condiciones técnicas, excluyendo los daños ocasionados por manejo deficiente.</w:t>
            </w:r>
          </w:p>
          <w:p w14:paraId="77528464" w14:textId="77777777" w:rsidR="000C2A12" w:rsidRPr="0091773C" w:rsidRDefault="000C2A12" w:rsidP="000C2A12">
            <w:pPr>
              <w:pStyle w:val="Prrafodelista"/>
              <w:numPr>
                <w:ilvl w:val="1"/>
                <w:numId w:val="28"/>
              </w:numPr>
              <w:tabs>
                <w:tab w:val="left" w:pos="0"/>
              </w:tabs>
              <w:ind w:left="0" w:firstLine="0"/>
              <w:jc w:val="both"/>
              <w:rPr>
                <w:rFonts w:ascii="Arial" w:hAnsi="Arial" w:cs="Arial"/>
                <w:color w:val="000000"/>
                <w:sz w:val="22"/>
                <w:szCs w:val="22"/>
                <w:lang w:val="es-ES" w:eastAsia="es-ES"/>
              </w:rPr>
            </w:pPr>
            <w:r w:rsidRPr="0091773C">
              <w:rPr>
                <w:rFonts w:ascii="Arial" w:hAnsi="Arial" w:cs="Arial"/>
                <w:color w:val="000000"/>
                <w:sz w:val="22"/>
                <w:szCs w:val="22"/>
                <w:lang w:val="es-ES" w:eastAsia="es-ES"/>
              </w:rPr>
              <w:t>Cumplir con las especificaciones técnicas establecidas en el numeral 3.3.1.</w:t>
            </w:r>
          </w:p>
          <w:p w14:paraId="33ADDBA0" w14:textId="77777777" w:rsidR="000C2A12" w:rsidRPr="0091773C" w:rsidRDefault="000C2A12" w:rsidP="000C2A12">
            <w:pPr>
              <w:pStyle w:val="Prrafodelista"/>
              <w:numPr>
                <w:ilvl w:val="1"/>
                <w:numId w:val="28"/>
              </w:numPr>
              <w:tabs>
                <w:tab w:val="left" w:pos="0"/>
              </w:tabs>
              <w:ind w:left="0" w:firstLine="0"/>
              <w:jc w:val="both"/>
              <w:rPr>
                <w:rFonts w:ascii="Arial" w:hAnsi="Arial" w:cs="Arial"/>
                <w:color w:val="000000"/>
                <w:sz w:val="22"/>
                <w:szCs w:val="22"/>
                <w:lang w:val="es-ES" w:eastAsia="es-ES"/>
              </w:rPr>
            </w:pPr>
            <w:r w:rsidRPr="0091773C">
              <w:rPr>
                <w:rFonts w:ascii="Arial" w:hAnsi="Arial" w:cs="Arial"/>
                <w:bCs/>
                <w:sz w:val="22"/>
                <w:szCs w:val="22"/>
              </w:rPr>
              <w:t>El código OTAN-NOC, debe ser aportado por el proveedor (A/P) adjudicatario seleccionado al momento de la entrega de los productos junto con la respectiva ficha técnica de acuerdo con la marca ofertada dentro de su propuesta, lo cual hace parte de las obligaciones del contrato.</w:t>
            </w:r>
          </w:p>
        </w:tc>
      </w:tr>
    </w:tbl>
    <w:p w14:paraId="7962403F" w14:textId="77777777" w:rsidR="00DE0A0C" w:rsidRDefault="00DE0A0C" w:rsidP="00DE0A0C">
      <w:pPr>
        <w:ind w:right="-1227"/>
        <w:rPr>
          <w:rFonts w:ascii="Arial" w:hAnsi="Arial" w:cs="Arial"/>
          <w:b/>
        </w:rPr>
      </w:pPr>
    </w:p>
    <w:bookmarkEnd w:id="2"/>
    <w:bookmarkEnd w:id="3"/>
    <w:bookmarkEnd w:id="4"/>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r w:rsidRPr="00601106">
        <w:rPr>
          <w:rFonts w:ascii="Arial" w:hAnsi="Arial" w:cs="Arial"/>
          <w:b/>
          <w:sz w:val="20"/>
          <w:szCs w:val="20"/>
        </w:rPr>
        <w:t xml:space="preserve">OBJETO A CONTRATAR: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0F7E3E14" w14:textId="0A59B402" w:rsidR="00A5358B" w:rsidRPr="004D67FB" w:rsidRDefault="00CE61DF" w:rsidP="00445DA5">
      <w:pPr>
        <w:pStyle w:val="Prrafodelista"/>
        <w:numPr>
          <w:ilvl w:val="0"/>
          <w:numId w:val="15"/>
        </w:numPr>
        <w:rPr>
          <w:rFonts w:ascii="Arial" w:hAnsi="Arial" w:cs="Arial"/>
          <w:b/>
          <w:sz w:val="20"/>
          <w:szCs w:val="20"/>
        </w:rPr>
      </w:pPr>
      <w:r w:rsidRPr="004D67FB">
        <w:rPr>
          <w:rFonts w:ascii="Arial" w:hAnsi="Arial" w:cs="Arial"/>
          <w:b/>
          <w:sz w:val="20"/>
          <w:szCs w:val="20"/>
        </w:rPr>
        <w:t xml:space="preserve">PLAZO DE EJECUCIÓN Y VIGENCIA: </w:t>
      </w:r>
      <w:r w:rsidR="004D67FB" w:rsidRPr="004D67FB">
        <w:rPr>
          <w:rFonts w:ascii="Arial" w:eastAsia="Calibri" w:hAnsi="Arial" w:cs="Arial"/>
          <w:sz w:val="20"/>
          <w:szCs w:val="20"/>
          <w:lang w:eastAsia="es-CO"/>
        </w:rPr>
        <w:t>El plazo de ejecución del contrato será contado a partir de la firma del acta de inicio,  perfeccionamiento (Articulo 41 Ley 80 de 1993) y cumplimiento de los requisitos de ejecución (Artículo 41 de la Ley 80 de 1993 modificado por el Articulo 23 Ley 1150 de 2007) HASTA EL DÍA 30 DE NOVIEMBRE DE 2026.</w:t>
      </w: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1B518A99" w14:textId="224EE90D" w:rsidR="001F0B36" w:rsidRDefault="004D67FB" w:rsidP="00785359">
      <w:pPr>
        <w:pStyle w:val="Prrafodelista"/>
        <w:tabs>
          <w:tab w:val="left" w:pos="0"/>
          <w:tab w:val="left" w:pos="426"/>
        </w:tabs>
        <w:ind w:left="360"/>
        <w:jc w:val="both"/>
        <w:rPr>
          <w:rFonts w:ascii="Arial" w:hAnsi="Arial" w:cs="Arial"/>
          <w:sz w:val="22"/>
          <w:szCs w:val="22"/>
          <w:lang w:val="es-MX"/>
        </w:rPr>
      </w:pPr>
      <w:r w:rsidRPr="004D67FB">
        <w:rPr>
          <w:rFonts w:ascii="Arial" w:hAnsi="Arial" w:cs="Arial"/>
          <w:sz w:val="22"/>
          <w:szCs w:val="22"/>
          <w:lang w:val="es-MX"/>
        </w:rPr>
        <w:t>El recibo de los bienes objeto del presente proceso se hará en el almacén de los Liceos del Ejército de la ciudad de Bogotá, Colegio de Bachillerato Patria Calle 100 No 11-00, conforme a las especificaciones y condiciones técnicas señaladas en el presente documento, en presencia del supervisor del contrato designado.</w:t>
      </w:r>
    </w:p>
    <w:p w14:paraId="2A6B56FF" w14:textId="77777777" w:rsidR="004D67FB" w:rsidRDefault="004D67FB"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de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Jefe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de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Para el presente proceso de contratación atendiendo la cuantía y la naturaleza del mismo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lastRenderedPageBreak/>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del mismo,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lastRenderedPageBreak/>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52BEA5C6" w14:textId="77777777" w:rsidR="00B21BF4" w:rsidRDefault="00B21BF4"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no nos hallamos relacionados en el Boletín de Responsables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1FDD66E0" w:rsidR="00CE61DF"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6DD8141D" w14:textId="126ADFE1" w:rsidR="009427EF" w:rsidRPr="00601106" w:rsidRDefault="009427EF" w:rsidP="00CE61DF">
      <w:pPr>
        <w:autoSpaceDE w:val="0"/>
        <w:autoSpaceDN w:val="0"/>
        <w:adjustRightInd w:val="0"/>
        <w:rPr>
          <w:rFonts w:ascii="Arial" w:hAnsi="Arial" w:cs="Arial"/>
          <w:color w:val="000000"/>
          <w:sz w:val="20"/>
          <w:szCs w:val="20"/>
          <w:lang w:eastAsia="es-CO"/>
        </w:rPr>
      </w:pPr>
      <w:r>
        <w:rPr>
          <w:rFonts w:ascii="Arial" w:hAnsi="Arial" w:cs="Arial"/>
          <w:color w:val="000000"/>
          <w:sz w:val="20"/>
          <w:szCs w:val="20"/>
          <w:lang w:eastAsia="es-CO"/>
        </w:rPr>
        <w:t>EMAIL:</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de dos mil _____(202___).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TODAS LAS PROPUESTAS SERAN VERIFICADAS DE ACUERDO A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Declaramos, bajo nuestra responsabilidad personal, y comprometiendo la responsabilidad institucional de las personas jurídicas que representamos (en caso que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Dar ventaja indebida a cualquiera de los participantes en la evaluación y elección de los mismos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y la seriedad de los mismos.</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r w:rsidRPr="00601106">
        <w:rPr>
          <w:rFonts w:ascii="Arial" w:hAnsi="Arial" w:cs="Arial"/>
          <w:b/>
          <w:sz w:val="20"/>
          <w:szCs w:val="20"/>
        </w:rPr>
        <w:t>N° xxx-</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“xxxxxxxxxxxxxxxxxxxxxxxxxxxxxxxxxxxxxxxxxxxx.”</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Dar ventaja indebida a cualquiera de los participantes en la evaluación y elección de los mismos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los mismos.</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xxxxxxx., a los _______días del mes de ______________ de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Dada en ______ a los (       )__________ del mes de __________ de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even" r:id="rId11"/>
      <w:headerReference w:type="default" r:id="rId12"/>
      <w:footerReference w:type="even" r:id="rId13"/>
      <w:footerReference w:type="default" r:id="rId14"/>
      <w:headerReference w:type="first" r:id="rId15"/>
      <w:footerReference w:type="first" r:id="rId16"/>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BDEA6F" w14:textId="77777777" w:rsidR="00954F22" w:rsidRDefault="00954F22">
      <w:r>
        <w:separator/>
      </w:r>
    </w:p>
  </w:endnote>
  <w:endnote w:type="continuationSeparator" w:id="0">
    <w:p w14:paraId="6479901A" w14:textId="77777777" w:rsidR="00954F22" w:rsidRDefault="0095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20000A87" w:usb1="5200FDFF" w:usb2="0A042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6BB51" w14:textId="77777777" w:rsidR="0078520E" w:rsidRDefault="007852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6"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7"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7"/>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6"/>
  <w:p w14:paraId="444B6058" w14:textId="3EFBF8A9" w:rsidR="001D0797" w:rsidRDefault="001D0797" w:rsidP="007F4E70">
    <w:pPr>
      <w:keepNext/>
      <w:tabs>
        <w:tab w:val="left" w:pos="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C18B4" w14:textId="77777777" w:rsidR="00954F22" w:rsidRDefault="00954F22">
      <w:r>
        <w:separator/>
      </w:r>
    </w:p>
  </w:footnote>
  <w:footnote w:type="continuationSeparator" w:id="0">
    <w:p w14:paraId="532DDDB0" w14:textId="77777777" w:rsidR="00954F22" w:rsidRDefault="00954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B0B55" w14:textId="7186D3D4" w:rsidR="0078520E" w:rsidRDefault="00000000">
    <w:pPr>
      <w:pStyle w:val="Encabezado"/>
    </w:pPr>
    <w:r>
      <w:rPr>
        <w:noProof/>
      </w:rPr>
      <w:pict w14:anchorId="6254FD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1" o:spid="_x0000_s1031" type="#_x0000_t136" style="position:absolute;margin-left:0;margin-top:0;width:415.35pt;height:207.65pt;rotation:315;z-index:-251653632;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935FA" w14:textId="57243480"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noProof/>
      </w:rPr>
      <w:pict w14:anchorId="6B632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2" o:spid="_x0000_s1032" type="#_x0000_t136" style="position:absolute;left:0;text-align:left;margin-left:0;margin-top:0;width:415.35pt;height:207.65pt;rotation:315;z-index:-25165158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r>
      <w:rPr>
        <w:rFonts w:ascii="Arial" w:hAnsi="Arial" w:cs="Arial"/>
        <w:color w:val="000000"/>
        <w:sz w:val="16"/>
        <w:szCs w:val="16"/>
      </w:rPr>
      <w:pict w14:anchorId="35C96BEB">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B600F" w14:textId="58923BA1" w:rsidR="0078520E" w:rsidRDefault="00000000">
    <w:pPr>
      <w:pStyle w:val="Encabezado"/>
    </w:pPr>
    <w:r>
      <w:rPr>
        <w:noProof/>
      </w:rPr>
      <w:pict w14:anchorId="790BE6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2490140" o:spid="_x0000_s1030" type="#_x0000_t136" style="position:absolute;margin-left:0;margin-top:0;width:415.35pt;height:207.65pt;rotation:315;z-index:-251655680;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AA35ACF"/>
    <w:multiLevelType w:val="hybridMultilevel"/>
    <w:tmpl w:val="4F0BAB2E"/>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2"/>
    <w:multiLevelType w:val="singleLevel"/>
    <w:tmpl w:val="CB3439F8"/>
    <w:styleLink w:val="WW8Num50221"/>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2046FE3"/>
    <w:multiLevelType w:val="multilevel"/>
    <w:tmpl w:val="4A66A0D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4"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310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981568D"/>
    <w:multiLevelType w:val="multilevel"/>
    <w:tmpl w:val="43BA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2482D"/>
    <w:multiLevelType w:val="hybridMultilevel"/>
    <w:tmpl w:val="1534BE1C"/>
    <w:lvl w:ilvl="0" w:tplc="E3A6D95E">
      <w:start w:val="1"/>
      <w:numFmt w:val="lowerLetter"/>
      <w:lvlText w:val="%1."/>
      <w:lvlJc w:val="left"/>
      <w:pPr>
        <w:ind w:left="1440" w:hanging="360"/>
      </w:pPr>
      <w:rPr>
        <w:b/>
        <w:bCs/>
      </w:r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9" w15:restartNumberingAfterBreak="0">
    <w:nsid w:val="0D330337"/>
    <w:multiLevelType w:val="multilevel"/>
    <w:tmpl w:val="E78C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1"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FC77540"/>
    <w:multiLevelType w:val="multilevel"/>
    <w:tmpl w:val="CF86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0249A8"/>
    <w:multiLevelType w:val="multilevel"/>
    <w:tmpl w:val="D14E1D6A"/>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i w:val="0"/>
        <w:color w:val="auto"/>
        <w:sz w:val="24"/>
        <w:szCs w:val="24"/>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10EB3CD0"/>
    <w:multiLevelType w:val="multilevel"/>
    <w:tmpl w:val="7BD4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B20B6C"/>
    <w:multiLevelType w:val="multilevel"/>
    <w:tmpl w:val="D90C4FA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152CD3"/>
    <w:multiLevelType w:val="hybridMultilevel"/>
    <w:tmpl w:val="60146ED0"/>
    <w:lvl w:ilvl="0" w:tplc="9F6A1B28">
      <w:start w:val="1"/>
      <w:numFmt w:val="bullet"/>
      <w:lvlText w:val=""/>
      <w:lvlJc w:val="left"/>
      <w:pPr>
        <w:ind w:left="36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1916C2"/>
    <w:multiLevelType w:val="multilevel"/>
    <w:tmpl w:val="AE162E5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6F84EAE"/>
    <w:multiLevelType w:val="hybridMultilevel"/>
    <w:tmpl w:val="7A1AA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9853EF1"/>
    <w:multiLevelType w:val="multilevel"/>
    <w:tmpl w:val="A852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9AD4581"/>
    <w:multiLevelType w:val="multilevel"/>
    <w:tmpl w:val="34B0BC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9F32C96"/>
    <w:multiLevelType w:val="multilevel"/>
    <w:tmpl w:val="AF24757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i w:val="0"/>
        <w:i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1A893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9" w15:restartNumberingAfterBreak="0">
    <w:nsid w:val="1FC73BCD"/>
    <w:multiLevelType w:val="multilevel"/>
    <w:tmpl w:val="7778B1B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1" w15:restartNumberingAfterBreak="0">
    <w:nsid w:val="20D07E23"/>
    <w:multiLevelType w:val="multilevel"/>
    <w:tmpl w:val="9EDC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0D721FE"/>
    <w:multiLevelType w:val="multilevel"/>
    <w:tmpl w:val="8DDE179E"/>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14B7C64"/>
    <w:multiLevelType w:val="multilevel"/>
    <w:tmpl w:val="C336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35" w15:restartNumberingAfterBreak="0">
    <w:nsid w:val="242271EE"/>
    <w:multiLevelType w:val="multilevel"/>
    <w:tmpl w:val="1666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429689E"/>
    <w:multiLevelType w:val="multilevel"/>
    <w:tmpl w:val="7DACC9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55B57DD"/>
    <w:multiLevelType w:val="multilevel"/>
    <w:tmpl w:val="E74C02E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25782255"/>
    <w:multiLevelType w:val="multilevel"/>
    <w:tmpl w:val="C4A4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6704F3E"/>
    <w:multiLevelType w:val="multilevel"/>
    <w:tmpl w:val="8C4C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770203B"/>
    <w:multiLevelType w:val="multilevel"/>
    <w:tmpl w:val="521EE130"/>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2973612D"/>
    <w:multiLevelType w:val="multilevel"/>
    <w:tmpl w:val="75F8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C3B1B6F"/>
    <w:multiLevelType w:val="multilevel"/>
    <w:tmpl w:val="54B2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EAF2A6A"/>
    <w:multiLevelType w:val="multilevel"/>
    <w:tmpl w:val="C4BA981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F89467F"/>
    <w:multiLevelType w:val="multilevel"/>
    <w:tmpl w:val="6C1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05F5879"/>
    <w:multiLevelType w:val="hybridMultilevel"/>
    <w:tmpl w:val="194E1BB8"/>
    <w:lvl w:ilvl="0" w:tplc="FFFFFFFF">
      <w:start w:val="3"/>
      <w:numFmt w:val="bullet"/>
      <w:lvlText w:val="-"/>
      <w:lvlJc w:val="left"/>
      <w:pPr>
        <w:ind w:left="1080" w:hanging="360"/>
      </w:pPr>
      <w:rPr>
        <w:rFonts w:ascii="Arial" w:eastAsia="Times New Roman" w:hAnsi="Arial" w:cs="Aria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46" w15:restartNumberingAfterBreak="0">
    <w:nsid w:val="310C5FB1"/>
    <w:multiLevelType w:val="hybridMultilevel"/>
    <w:tmpl w:val="D4845126"/>
    <w:lvl w:ilvl="0" w:tplc="A16C587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7EC1E9C"/>
    <w:multiLevelType w:val="multilevel"/>
    <w:tmpl w:val="1720A05A"/>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0" w15:restartNumberingAfterBreak="0">
    <w:nsid w:val="3AB14769"/>
    <w:multiLevelType w:val="multilevel"/>
    <w:tmpl w:val="8440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B821731"/>
    <w:multiLevelType w:val="multilevel"/>
    <w:tmpl w:val="DD36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AB2158"/>
    <w:multiLevelType w:val="multilevel"/>
    <w:tmpl w:val="B5506F5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3D7204B5"/>
    <w:multiLevelType w:val="multilevel"/>
    <w:tmpl w:val="A182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7A4080"/>
    <w:multiLevelType w:val="multilevel"/>
    <w:tmpl w:val="5F06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2241CAF"/>
    <w:multiLevelType w:val="multilevel"/>
    <w:tmpl w:val="32E0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78E66FF"/>
    <w:multiLevelType w:val="multilevel"/>
    <w:tmpl w:val="00C0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9335DE1"/>
    <w:multiLevelType w:val="multilevel"/>
    <w:tmpl w:val="82D483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59" w15:restartNumberingAfterBreak="0">
    <w:nsid w:val="49B85392"/>
    <w:multiLevelType w:val="multilevel"/>
    <w:tmpl w:val="9E3A894A"/>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bCs/>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A4E5F87"/>
    <w:multiLevelType w:val="multilevel"/>
    <w:tmpl w:val="D65055A0"/>
    <w:styleLink w:val="WW8Num502231"/>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526365F5"/>
    <w:multiLevelType w:val="multilevel"/>
    <w:tmpl w:val="5D14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5CA7F51"/>
    <w:multiLevelType w:val="multilevel"/>
    <w:tmpl w:val="4F30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6B77145"/>
    <w:multiLevelType w:val="multilevel"/>
    <w:tmpl w:val="7224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7" w15:restartNumberingAfterBreak="0">
    <w:nsid w:val="57C8517D"/>
    <w:multiLevelType w:val="multilevel"/>
    <w:tmpl w:val="26D65542"/>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58712461"/>
    <w:multiLevelType w:val="multilevel"/>
    <w:tmpl w:val="9EB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8895A03"/>
    <w:multiLevelType w:val="multilevel"/>
    <w:tmpl w:val="E67E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1" w15:restartNumberingAfterBreak="0">
    <w:nsid w:val="59845627"/>
    <w:multiLevelType w:val="hybridMultilevel"/>
    <w:tmpl w:val="98F0B7C8"/>
    <w:lvl w:ilvl="0" w:tplc="2472B178">
      <w:start w:val="1"/>
      <w:numFmt w:val="decimal"/>
      <w:lvlText w:val="%1."/>
      <w:lvlJc w:val="left"/>
      <w:pPr>
        <w:ind w:left="1080" w:hanging="360"/>
      </w:pPr>
      <w:rPr>
        <w:b/>
        <w:bCs/>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72" w15:restartNumberingAfterBreak="0">
    <w:nsid w:val="5E3E3A55"/>
    <w:multiLevelType w:val="hybridMultilevel"/>
    <w:tmpl w:val="62DAAD74"/>
    <w:lvl w:ilvl="0" w:tplc="B53E9D28">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3" w15:restartNumberingAfterBreak="0">
    <w:nsid w:val="5F1B6241"/>
    <w:multiLevelType w:val="multilevel"/>
    <w:tmpl w:val="6A14D884"/>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5FD0016D"/>
    <w:multiLevelType w:val="multilevel"/>
    <w:tmpl w:val="CA78E2C0"/>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01C6D75"/>
    <w:multiLevelType w:val="hybridMultilevel"/>
    <w:tmpl w:val="BB7AEE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33A74E1"/>
    <w:multiLevelType w:val="multilevel"/>
    <w:tmpl w:val="3748441A"/>
    <w:styleLink w:val="WW8Num501511"/>
    <w:lvl w:ilvl="0">
      <w:start w:val="1"/>
      <w:numFmt w:val="decimal"/>
      <w:lvlText w:val="%1."/>
      <w:lvlJc w:val="left"/>
      <w:pPr>
        <w:ind w:left="720" w:hanging="360"/>
      </w:pPr>
      <w:rPr>
        <w:rFonts w:ascii="Arial" w:hAnsi="Arial" w:cs="Arial" w:hint="default"/>
        <w:color w:val="222222"/>
        <w:sz w:val="20"/>
        <w:szCs w:val="20"/>
      </w:rPr>
    </w:lvl>
    <w:lvl w:ilvl="1">
      <w:start w:val="1"/>
      <w:numFmt w:val="decimal"/>
      <w:isLgl/>
      <w:lvlText w:val="%1.%2."/>
      <w:lvlJc w:val="left"/>
      <w:pPr>
        <w:ind w:left="750" w:hanging="390"/>
      </w:pPr>
      <w:rPr>
        <w:rFonts w:ascii="Arial" w:hAnsi="Arial" w:cs="Arial" w:hint="default"/>
        <w:color w:val="222222"/>
        <w:sz w:val="20"/>
        <w:szCs w:val="20"/>
      </w:rPr>
    </w:lvl>
    <w:lvl w:ilvl="2">
      <w:start w:val="1"/>
      <w:numFmt w:val="decimal"/>
      <w:isLgl/>
      <w:lvlText w:val="%1.%2.%3."/>
      <w:lvlJc w:val="left"/>
      <w:pPr>
        <w:ind w:left="390" w:hanging="390"/>
      </w:pPr>
      <w:rPr>
        <w:rFonts w:ascii="Arial" w:hAnsi="Arial" w:cs="Arial" w:hint="default"/>
        <w:color w:val="222222"/>
        <w:sz w:val="20"/>
        <w:szCs w:val="20"/>
      </w:rPr>
    </w:lvl>
    <w:lvl w:ilvl="3">
      <w:start w:val="1"/>
      <w:numFmt w:val="decimal"/>
      <w:isLgl/>
      <w:lvlText w:val="%1.%2.%3.%4."/>
      <w:lvlJc w:val="left"/>
      <w:pPr>
        <w:ind w:left="1080" w:hanging="720"/>
      </w:pPr>
      <w:rPr>
        <w:rFonts w:ascii="Arial" w:hAnsi="Arial" w:cs="Arial" w:hint="default"/>
        <w:color w:val="222222"/>
        <w:sz w:val="24"/>
      </w:rPr>
    </w:lvl>
    <w:lvl w:ilvl="4">
      <w:start w:val="1"/>
      <w:numFmt w:val="decimal"/>
      <w:isLgl/>
      <w:lvlText w:val="%1.%2.%3.%4.%5."/>
      <w:lvlJc w:val="left"/>
      <w:pPr>
        <w:ind w:left="1080" w:hanging="720"/>
      </w:pPr>
      <w:rPr>
        <w:rFonts w:ascii="Arial" w:hAnsi="Arial" w:cs="Arial" w:hint="default"/>
        <w:color w:val="222222"/>
        <w:sz w:val="24"/>
      </w:rPr>
    </w:lvl>
    <w:lvl w:ilvl="5">
      <w:start w:val="1"/>
      <w:numFmt w:val="decimal"/>
      <w:isLgl/>
      <w:lvlText w:val="%1.%2.%3.%4.%5.%6."/>
      <w:lvlJc w:val="left"/>
      <w:pPr>
        <w:ind w:left="1080" w:hanging="720"/>
      </w:pPr>
      <w:rPr>
        <w:rFonts w:ascii="Arial" w:hAnsi="Arial" w:cs="Arial" w:hint="default"/>
        <w:color w:val="222222"/>
        <w:sz w:val="24"/>
      </w:rPr>
    </w:lvl>
    <w:lvl w:ilvl="6">
      <w:start w:val="1"/>
      <w:numFmt w:val="decimal"/>
      <w:isLgl/>
      <w:lvlText w:val="%1.%2.%3.%4.%5.%6.%7."/>
      <w:lvlJc w:val="left"/>
      <w:pPr>
        <w:ind w:left="1440" w:hanging="1080"/>
      </w:pPr>
      <w:rPr>
        <w:rFonts w:ascii="Arial" w:hAnsi="Arial" w:cs="Arial" w:hint="default"/>
        <w:color w:val="222222"/>
        <w:sz w:val="24"/>
      </w:rPr>
    </w:lvl>
    <w:lvl w:ilvl="7">
      <w:start w:val="1"/>
      <w:numFmt w:val="decimal"/>
      <w:isLgl/>
      <w:lvlText w:val="%1.%2.%3.%4.%5.%6.%7.%8."/>
      <w:lvlJc w:val="left"/>
      <w:pPr>
        <w:ind w:left="1440" w:hanging="1080"/>
      </w:pPr>
      <w:rPr>
        <w:rFonts w:ascii="Arial" w:hAnsi="Arial" w:cs="Arial" w:hint="default"/>
        <w:color w:val="222222"/>
        <w:sz w:val="24"/>
      </w:rPr>
    </w:lvl>
    <w:lvl w:ilvl="8">
      <w:start w:val="1"/>
      <w:numFmt w:val="decimal"/>
      <w:isLgl/>
      <w:lvlText w:val="%1.%2.%3.%4.%5.%6.%7.%8.%9."/>
      <w:lvlJc w:val="left"/>
      <w:pPr>
        <w:ind w:left="1440" w:hanging="1080"/>
      </w:pPr>
      <w:rPr>
        <w:rFonts w:ascii="Arial" w:hAnsi="Arial" w:cs="Arial" w:hint="default"/>
        <w:color w:val="222222"/>
        <w:sz w:val="24"/>
      </w:rPr>
    </w:lvl>
  </w:abstractNum>
  <w:abstractNum w:abstractNumId="77" w15:restartNumberingAfterBreak="0">
    <w:nsid w:val="666C043A"/>
    <w:multiLevelType w:val="multilevel"/>
    <w:tmpl w:val="1720A0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15:restartNumberingAfterBreak="0">
    <w:nsid w:val="6A6E5052"/>
    <w:multiLevelType w:val="multilevel"/>
    <w:tmpl w:val="595C965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80" w15:restartNumberingAfterBreak="0">
    <w:nsid w:val="6CED1F3D"/>
    <w:multiLevelType w:val="hybridMultilevel"/>
    <w:tmpl w:val="C01464B4"/>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D534F3D"/>
    <w:multiLevelType w:val="multilevel"/>
    <w:tmpl w:val="18B665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2" w15:restartNumberingAfterBreak="0">
    <w:nsid w:val="6F055D25"/>
    <w:multiLevelType w:val="hybridMultilevel"/>
    <w:tmpl w:val="B7FA8FFE"/>
    <w:lvl w:ilvl="0" w:tplc="82F8E4E2">
      <w:start w:val="1"/>
      <w:numFmt w:val="lowerLetter"/>
      <w:lvlText w:val="%1."/>
      <w:lvlJc w:val="left"/>
      <w:pPr>
        <w:ind w:left="1004" w:hanging="360"/>
      </w:pPr>
      <w:rPr>
        <w:b/>
        <w:bCs/>
      </w:rPr>
    </w:lvl>
    <w:lvl w:ilvl="1" w:tplc="580A0019" w:tentative="1">
      <w:start w:val="1"/>
      <w:numFmt w:val="lowerLetter"/>
      <w:lvlText w:val="%2."/>
      <w:lvlJc w:val="left"/>
      <w:pPr>
        <w:ind w:left="1724" w:hanging="360"/>
      </w:pPr>
    </w:lvl>
    <w:lvl w:ilvl="2" w:tplc="580A001B" w:tentative="1">
      <w:start w:val="1"/>
      <w:numFmt w:val="lowerRoman"/>
      <w:lvlText w:val="%3."/>
      <w:lvlJc w:val="right"/>
      <w:pPr>
        <w:ind w:left="2444" w:hanging="180"/>
      </w:pPr>
    </w:lvl>
    <w:lvl w:ilvl="3" w:tplc="580A000F" w:tentative="1">
      <w:start w:val="1"/>
      <w:numFmt w:val="decimal"/>
      <w:lvlText w:val="%4."/>
      <w:lvlJc w:val="left"/>
      <w:pPr>
        <w:ind w:left="3164" w:hanging="360"/>
      </w:pPr>
    </w:lvl>
    <w:lvl w:ilvl="4" w:tplc="580A0019" w:tentative="1">
      <w:start w:val="1"/>
      <w:numFmt w:val="lowerLetter"/>
      <w:lvlText w:val="%5."/>
      <w:lvlJc w:val="left"/>
      <w:pPr>
        <w:ind w:left="3884" w:hanging="360"/>
      </w:pPr>
    </w:lvl>
    <w:lvl w:ilvl="5" w:tplc="580A001B" w:tentative="1">
      <w:start w:val="1"/>
      <w:numFmt w:val="lowerRoman"/>
      <w:lvlText w:val="%6."/>
      <w:lvlJc w:val="right"/>
      <w:pPr>
        <w:ind w:left="4604" w:hanging="180"/>
      </w:pPr>
    </w:lvl>
    <w:lvl w:ilvl="6" w:tplc="580A000F" w:tentative="1">
      <w:start w:val="1"/>
      <w:numFmt w:val="decimal"/>
      <w:lvlText w:val="%7."/>
      <w:lvlJc w:val="left"/>
      <w:pPr>
        <w:ind w:left="5324" w:hanging="360"/>
      </w:pPr>
    </w:lvl>
    <w:lvl w:ilvl="7" w:tplc="580A0019" w:tentative="1">
      <w:start w:val="1"/>
      <w:numFmt w:val="lowerLetter"/>
      <w:lvlText w:val="%8."/>
      <w:lvlJc w:val="left"/>
      <w:pPr>
        <w:ind w:left="6044" w:hanging="360"/>
      </w:pPr>
    </w:lvl>
    <w:lvl w:ilvl="8" w:tplc="580A001B" w:tentative="1">
      <w:start w:val="1"/>
      <w:numFmt w:val="lowerRoman"/>
      <w:lvlText w:val="%9."/>
      <w:lvlJc w:val="right"/>
      <w:pPr>
        <w:ind w:left="6764" w:hanging="180"/>
      </w:pPr>
    </w:lvl>
  </w:abstractNum>
  <w:abstractNum w:abstractNumId="83" w15:restartNumberingAfterBreak="0">
    <w:nsid w:val="6F7D57EA"/>
    <w:multiLevelType w:val="multilevel"/>
    <w:tmpl w:val="023E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078719C"/>
    <w:multiLevelType w:val="multilevel"/>
    <w:tmpl w:val="729E9A04"/>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2564"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5"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6"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50C1487"/>
    <w:multiLevelType w:val="multilevel"/>
    <w:tmpl w:val="86A0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89"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767D7C5C"/>
    <w:multiLevelType w:val="multilevel"/>
    <w:tmpl w:val="32D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7A4D2831"/>
    <w:multiLevelType w:val="multilevel"/>
    <w:tmpl w:val="B6A6B6F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4" w15:restartNumberingAfterBreak="0">
    <w:nsid w:val="7C0D42F6"/>
    <w:multiLevelType w:val="multilevel"/>
    <w:tmpl w:val="34528E86"/>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96" w15:restartNumberingAfterBreak="0">
    <w:nsid w:val="7D0619E2"/>
    <w:multiLevelType w:val="hybridMultilevel"/>
    <w:tmpl w:val="58AAD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1"/>
  </w:num>
  <w:num w:numId="2" w16cid:durableId="250772929">
    <w:abstractNumId w:val="95"/>
  </w:num>
  <w:num w:numId="3" w16cid:durableId="481888745">
    <w:abstractNumId w:val="3"/>
  </w:num>
  <w:num w:numId="4" w16cid:durableId="724329037">
    <w:abstractNumId w:val="22"/>
  </w:num>
  <w:num w:numId="5" w16cid:durableId="1445346307">
    <w:abstractNumId w:val="79"/>
  </w:num>
  <w:num w:numId="6" w16cid:durableId="403185724">
    <w:abstractNumId w:val="85"/>
  </w:num>
  <w:num w:numId="7" w16cid:durableId="1986545686">
    <w:abstractNumId w:val="89"/>
  </w:num>
  <w:num w:numId="8" w16cid:durableId="719746526">
    <w:abstractNumId w:val="97"/>
  </w:num>
  <w:num w:numId="9" w16cid:durableId="519704051">
    <w:abstractNumId w:val="20"/>
  </w:num>
  <w:num w:numId="10" w16cid:durableId="671177233">
    <w:abstractNumId w:val="30"/>
  </w:num>
  <w:num w:numId="11" w16cid:durableId="829950301">
    <w:abstractNumId w:val="63"/>
  </w:num>
  <w:num w:numId="12" w16cid:durableId="999311689">
    <w:abstractNumId w:val="93"/>
  </w:num>
  <w:num w:numId="13" w16cid:durableId="1240750123">
    <w:abstractNumId w:val="88"/>
  </w:num>
  <w:num w:numId="14" w16cid:durableId="1996296454">
    <w:abstractNumId w:val="14"/>
  </w:num>
  <w:num w:numId="15" w16cid:durableId="1416365710">
    <w:abstractNumId w:val="61"/>
  </w:num>
  <w:num w:numId="16" w16cid:durableId="233012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86"/>
  </w:num>
  <w:num w:numId="18" w16cid:durableId="2071874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58"/>
  </w:num>
  <w:num w:numId="20" w16cid:durableId="18734208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8"/>
  </w:num>
  <w:num w:numId="23" w16cid:durableId="1851286989">
    <w:abstractNumId w:val="4"/>
  </w:num>
  <w:num w:numId="24" w16cid:durableId="18847811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7926620">
    <w:abstractNumId w:val="60"/>
  </w:num>
  <w:num w:numId="27" w16cid:durableId="965350253">
    <w:abstractNumId w:val="76"/>
  </w:num>
  <w:num w:numId="28" w16cid:durableId="505025202">
    <w:abstractNumId w:val="57"/>
  </w:num>
  <w:num w:numId="29" w16cid:durableId="568998898">
    <w:abstractNumId w:val="79"/>
    <w:lvlOverride w:ilvl="0">
      <w:lvl w:ilvl="0">
        <w:start w:val="1"/>
        <w:numFmt w:val="decimal"/>
        <w:lvlText w:val="%1."/>
        <w:lvlJc w:val="left"/>
        <w:pPr>
          <w:tabs>
            <w:tab w:val="num" w:pos="720"/>
          </w:tabs>
          <w:ind w:left="720" w:hanging="720"/>
        </w:pPr>
        <w:rPr>
          <w:b/>
          <w:bCs/>
        </w:rPr>
      </w:lvl>
    </w:lvlOverride>
  </w:num>
  <w:num w:numId="30" w16cid:durableId="2001418085">
    <w:abstractNumId w:val="29"/>
  </w:num>
  <w:num w:numId="31" w16cid:durableId="1246916134">
    <w:abstractNumId w:val="80"/>
  </w:num>
  <w:num w:numId="32" w16cid:durableId="1678533586">
    <w:abstractNumId w:val="67"/>
  </w:num>
  <w:num w:numId="33" w16cid:durableId="1307859549">
    <w:abstractNumId w:val="48"/>
  </w:num>
  <w:num w:numId="34" w16cid:durableId="1548446590">
    <w:abstractNumId w:val="24"/>
  </w:num>
  <w:num w:numId="35" w16cid:durableId="436368452">
    <w:abstractNumId w:val="13"/>
  </w:num>
  <w:num w:numId="36" w16cid:durableId="771701614">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5346462">
    <w:abstractNumId w:val="37"/>
  </w:num>
  <w:num w:numId="38" w16cid:durableId="1298026671">
    <w:abstractNumId w:val="59"/>
  </w:num>
  <w:num w:numId="39" w16cid:durableId="353001294">
    <w:abstractNumId w:val="82"/>
  </w:num>
  <w:num w:numId="40" w16cid:durableId="228997810">
    <w:abstractNumId w:val="72"/>
  </w:num>
  <w:num w:numId="41" w16cid:durableId="135342975">
    <w:abstractNumId w:val="8"/>
  </w:num>
  <w:num w:numId="42" w16cid:durableId="1628779800">
    <w:abstractNumId w:val="71"/>
  </w:num>
  <w:num w:numId="43" w16cid:durableId="518008615">
    <w:abstractNumId w:val="69"/>
  </w:num>
  <w:num w:numId="44" w16cid:durableId="388726748">
    <w:abstractNumId w:val="38"/>
  </w:num>
  <w:num w:numId="45" w16cid:durableId="2067606750">
    <w:abstractNumId w:val="31"/>
  </w:num>
  <w:num w:numId="46" w16cid:durableId="1905530275">
    <w:abstractNumId w:val="56"/>
  </w:num>
  <w:num w:numId="47" w16cid:durableId="1298335941">
    <w:abstractNumId w:val="50"/>
  </w:num>
  <w:num w:numId="48" w16cid:durableId="756247817">
    <w:abstractNumId w:val="23"/>
  </w:num>
  <w:num w:numId="49" w16cid:durableId="998969535">
    <w:abstractNumId w:val="64"/>
  </w:num>
  <w:num w:numId="50" w16cid:durableId="272980106">
    <w:abstractNumId w:val="41"/>
  </w:num>
  <w:num w:numId="51" w16cid:durableId="1941722695">
    <w:abstractNumId w:val="65"/>
  </w:num>
  <w:num w:numId="52" w16cid:durableId="1006441071">
    <w:abstractNumId w:val="39"/>
  </w:num>
  <w:num w:numId="53" w16cid:durableId="1536961245">
    <w:abstractNumId w:val="33"/>
  </w:num>
  <w:num w:numId="54" w16cid:durableId="733242920">
    <w:abstractNumId w:val="54"/>
  </w:num>
  <w:num w:numId="55" w16cid:durableId="1666087460">
    <w:abstractNumId w:val="68"/>
  </w:num>
  <w:num w:numId="56" w16cid:durableId="267780471">
    <w:abstractNumId w:val="12"/>
  </w:num>
  <w:num w:numId="57" w16cid:durableId="1837957410">
    <w:abstractNumId w:val="44"/>
  </w:num>
  <w:num w:numId="58" w16cid:durableId="479349260">
    <w:abstractNumId w:val="51"/>
  </w:num>
  <w:num w:numId="59" w16cid:durableId="1945653460">
    <w:abstractNumId w:val="87"/>
  </w:num>
  <w:num w:numId="60" w16cid:durableId="611977419">
    <w:abstractNumId w:val="83"/>
  </w:num>
  <w:num w:numId="61" w16cid:durableId="129595708">
    <w:abstractNumId w:val="35"/>
  </w:num>
  <w:num w:numId="62" w16cid:durableId="951784304">
    <w:abstractNumId w:val="55"/>
  </w:num>
  <w:num w:numId="63" w16cid:durableId="1541162132">
    <w:abstractNumId w:val="9"/>
  </w:num>
  <w:num w:numId="64" w16cid:durableId="682367819">
    <w:abstractNumId w:val="90"/>
  </w:num>
  <w:num w:numId="65" w16cid:durableId="980887932">
    <w:abstractNumId w:val="62"/>
  </w:num>
  <w:num w:numId="66" w16cid:durableId="1007169020">
    <w:abstractNumId w:val="15"/>
  </w:num>
  <w:num w:numId="67" w16cid:durableId="1635135295">
    <w:abstractNumId w:val="92"/>
  </w:num>
  <w:num w:numId="68" w16cid:durableId="796799992">
    <w:abstractNumId w:val="2"/>
  </w:num>
  <w:num w:numId="69" w16cid:durableId="1981181669">
    <w:abstractNumId w:val="27"/>
  </w:num>
  <w:num w:numId="70" w16cid:durableId="365105394">
    <w:abstractNumId w:val="66"/>
  </w:num>
  <w:num w:numId="71" w16cid:durableId="1076636723">
    <w:abstractNumId w:val="70"/>
  </w:num>
  <w:num w:numId="72" w16cid:durableId="1261182951">
    <w:abstractNumId w:val="91"/>
  </w:num>
  <w:num w:numId="73" w16cid:durableId="254748412">
    <w:abstractNumId w:val="6"/>
  </w:num>
  <w:num w:numId="74" w16cid:durableId="1194415177">
    <w:abstractNumId w:val="0"/>
    <w:lvlOverride w:ilvl="0">
      <w:startOverride w:val="1"/>
    </w:lvlOverride>
    <w:lvlOverride w:ilvl="1"/>
    <w:lvlOverride w:ilvl="2"/>
    <w:lvlOverride w:ilvl="3"/>
    <w:lvlOverride w:ilvl="4"/>
    <w:lvlOverride w:ilvl="5"/>
    <w:lvlOverride w:ilvl="6"/>
    <w:lvlOverride w:ilvl="7"/>
    <w:lvlOverride w:ilvl="8"/>
  </w:num>
  <w:num w:numId="75" w16cid:durableId="1324549708">
    <w:abstractNumId w:val="94"/>
  </w:num>
  <w:num w:numId="76" w16cid:durableId="125161890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59157332">
    <w:abstractNumId w:val="46"/>
  </w:num>
  <w:num w:numId="78" w16cid:durableId="151991536">
    <w:abstractNumId w:val="34"/>
  </w:num>
  <w:num w:numId="79" w16cid:durableId="672223274">
    <w:abstractNumId w:val="85"/>
    <w:lvlOverride w:ilvl="0">
      <w:lvl w:ilvl="0" w:tplc="CB4E0E96">
        <w:start w:val="1"/>
        <w:numFmt w:val="lowerLetter"/>
        <w:lvlText w:val="%1."/>
        <w:lvlJc w:val="left"/>
        <w:pPr>
          <w:ind w:left="928" w:hanging="360"/>
        </w:pPr>
        <w:rPr>
          <w:rFonts w:ascii="Arial" w:eastAsia="SimSun" w:hAnsi="Arial" w:cs="Arial" w:hint="default"/>
          <w:b w:val="0"/>
          <w:bCs w:val="0"/>
        </w:rPr>
      </w:lvl>
    </w:lvlOverride>
  </w:num>
  <w:num w:numId="80" w16cid:durableId="137501730">
    <w:abstractNumId w:val="96"/>
  </w:num>
  <w:num w:numId="81" w16cid:durableId="1881161230">
    <w:abstractNumId w:val="16"/>
  </w:num>
  <w:num w:numId="82" w16cid:durableId="192787864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62724473">
    <w:abstractNumId w:val="47"/>
  </w:num>
  <w:num w:numId="84" w16cid:durableId="1709527375">
    <w:abstractNumId w:val="78"/>
  </w:num>
  <w:num w:numId="85" w16cid:durableId="134952455">
    <w:abstractNumId w:val="7"/>
  </w:num>
  <w:num w:numId="86" w16cid:durableId="1831869959">
    <w:abstractNumId w:val="53"/>
  </w:num>
  <w:num w:numId="87" w16cid:durableId="419377630">
    <w:abstractNumId w:val="40"/>
  </w:num>
  <w:num w:numId="88" w16cid:durableId="1597596234">
    <w:abstractNumId w:val="5"/>
  </w:num>
  <w:num w:numId="89" w16cid:durableId="1822036894">
    <w:abstractNumId w:val="26"/>
  </w:num>
  <w:num w:numId="90" w16cid:durableId="1066074866">
    <w:abstractNumId w:val="32"/>
  </w:num>
  <w:num w:numId="91" w16cid:durableId="1262490664">
    <w:abstractNumId w:val="85"/>
    <w:lvlOverride w:ilvl="0">
      <w:lvl w:ilvl="0" w:tplc="CB4E0E96">
        <w:start w:val="1"/>
        <w:numFmt w:val="lowerLetter"/>
        <w:lvlText w:val="%1."/>
        <w:lvlJc w:val="left"/>
        <w:pPr>
          <w:ind w:left="928" w:hanging="360"/>
        </w:pPr>
        <w:rPr>
          <w:rFonts w:ascii="Arial" w:eastAsia="SimSun" w:hAnsi="Arial" w:cs="Arial" w:hint="default"/>
          <w:b w:val="0"/>
          <w:bCs w:val="0"/>
        </w:rPr>
      </w:lvl>
    </w:lvlOverride>
  </w:num>
  <w:num w:numId="92" w16cid:durableId="1200824987">
    <w:abstractNumId w:val="89"/>
    <w:lvlOverride w:ilvl="0">
      <w:lvl w:ilvl="0" w:tplc="706C5604">
        <w:start w:val="1"/>
        <w:numFmt w:val="lowerLetter"/>
        <w:lvlText w:val="%1."/>
        <w:lvlJc w:val="left"/>
        <w:pPr>
          <w:ind w:left="928" w:hanging="360"/>
        </w:pPr>
        <w:rPr>
          <w:rFonts w:ascii="Arial" w:eastAsia="SimSun" w:hAnsi="Arial" w:cs="Arial" w:hint="default"/>
          <w:b w:val="0"/>
          <w:bCs w:val="0"/>
        </w:rPr>
      </w:lvl>
    </w:lvlOverride>
  </w:num>
  <w:num w:numId="93" w16cid:durableId="449054328">
    <w:abstractNumId w:val="45"/>
  </w:num>
  <w:num w:numId="94" w16cid:durableId="463541882">
    <w:abstractNumId w:val="36"/>
  </w:num>
  <w:num w:numId="95" w16cid:durableId="1167788434">
    <w:abstractNumId w:val="21"/>
  </w:num>
  <w:num w:numId="96" w16cid:durableId="1020934333">
    <w:abstractNumId w:val="52"/>
  </w:num>
  <w:num w:numId="97" w16cid:durableId="141118939">
    <w:abstractNumId w:val="17"/>
  </w:num>
  <w:num w:numId="98" w16cid:durableId="2117823476">
    <w:abstractNumId w:val="25"/>
  </w:num>
  <w:num w:numId="99" w16cid:durableId="1329483340">
    <w:abstractNumId w:val="75"/>
  </w:num>
  <w:num w:numId="100" w16cid:durableId="1096095314">
    <w:abstractNumId w:val="74"/>
  </w:num>
  <w:num w:numId="101" w16cid:durableId="750154820">
    <w:abstractNumId w:val="43"/>
  </w:num>
  <w:num w:numId="102" w16cid:durableId="848104007">
    <w:abstractNumId w:val="19"/>
  </w:num>
  <w:num w:numId="103" w16cid:durableId="378676352">
    <w:abstractNumId w:val="79"/>
    <w:lvlOverride w:ilvl="0">
      <w:lvl w:ilvl="0">
        <w:start w:val="1"/>
        <w:numFmt w:val="decimal"/>
        <w:lvlText w:val="%1."/>
        <w:lvlJc w:val="left"/>
        <w:pPr>
          <w:tabs>
            <w:tab w:val="num" w:pos="720"/>
          </w:tabs>
          <w:ind w:left="720" w:hanging="720"/>
        </w:pPr>
        <w:rPr>
          <w:b/>
          <w:bCs/>
        </w:rPr>
      </w:lvl>
    </w:lvlOverride>
  </w:num>
  <w:num w:numId="104" w16cid:durableId="1878159031">
    <w:abstractNumId w:val="73"/>
  </w:num>
  <w:num w:numId="105" w16cid:durableId="45685087">
    <w:abstractNumId w:val="4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C2A12"/>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B36"/>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017"/>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53788"/>
    <w:rsid w:val="00455D5A"/>
    <w:rsid w:val="004605DC"/>
    <w:rsid w:val="004870E3"/>
    <w:rsid w:val="00492AB4"/>
    <w:rsid w:val="00493113"/>
    <w:rsid w:val="00496BF0"/>
    <w:rsid w:val="004B2EB4"/>
    <w:rsid w:val="004B650A"/>
    <w:rsid w:val="004C19F6"/>
    <w:rsid w:val="004C6B15"/>
    <w:rsid w:val="004D104A"/>
    <w:rsid w:val="004D1D72"/>
    <w:rsid w:val="004D3129"/>
    <w:rsid w:val="004D31B8"/>
    <w:rsid w:val="004D67FB"/>
    <w:rsid w:val="004D6A64"/>
    <w:rsid w:val="004E3953"/>
    <w:rsid w:val="004E587A"/>
    <w:rsid w:val="004E72E4"/>
    <w:rsid w:val="004E7720"/>
    <w:rsid w:val="00502415"/>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50AE2"/>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20E"/>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34ED"/>
    <w:rsid w:val="0092574A"/>
    <w:rsid w:val="009278BF"/>
    <w:rsid w:val="009427EF"/>
    <w:rsid w:val="009457E2"/>
    <w:rsid w:val="00954F2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8F1"/>
    <w:rsid w:val="00B12F7C"/>
    <w:rsid w:val="00B21BF4"/>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2A8E"/>
    <w:rsid w:val="00C57E84"/>
    <w:rsid w:val="00C62A54"/>
    <w:rsid w:val="00C63816"/>
    <w:rsid w:val="00C7476C"/>
    <w:rsid w:val="00C76621"/>
    <w:rsid w:val="00C767D8"/>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0A0C"/>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A7A57"/>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BA8"/>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 w:val="00FD3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widowControl w:val="0"/>
      <w:jc w:val="center"/>
      <w:outlineLvl w:val="1"/>
    </w:pPr>
    <w:rPr>
      <w:rFonts w:ascii="Arial" w:eastAsia="Arial" w:hAnsi="Arial" w:cs="Arial"/>
      <w:b/>
      <w:i/>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pPr>
      <w:keepNext/>
      <w:keepLines/>
      <w:spacing w:before="240" w:after="40"/>
      <w:outlineLvl w:val="3"/>
    </w:pPr>
    <w:rPr>
      <w:b/>
    </w:rPr>
  </w:style>
  <w:style w:type="paragraph" w:styleId="Ttulo5">
    <w:name w:val="heading 5"/>
    <w:basedOn w:val="Normal"/>
    <w:next w:val="Normal"/>
    <w:link w:val="Ttulo5C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DE0A0C"/>
    <w:pPr>
      <w:keepNext/>
      <w:keepLines/>
      <w:spacing w:before="200"/>
      <w:outlineLvl w:val="6"/>
    </w:pPr>
    <w:rPr>
      <w:rFonts w:ascii="Cambria" w:hAnsi="Cambria"/>
      <w:i/>
      <w:iCs/>
      <w:color w:val="404040"/>
      <w:lang w:val="es-ES" w:eastAsia="es-ES"/>
    </w:rPr>
  </w:style>
  <w:style w:type="paragraph" w:styleId="Ttulo8">
    <w:name w:val="heading 8"/>
    <w:basedOn w:val="Normal"/>
    <w:next w:val="Normal"/>
    <w:link w:val="Ttulo8Car"/>
    <w:uiPriority w:val="9"/>
    <w:unhideWhenUsed/>
    <w:qFormat/>
    <w:rsid w:val="00DE0A0C"/>
    <w:pPr>
      <w:keepNext/>
      <w:keepLines/>
      <w:spacing w:before="200"/>
      <w:outlineLvl w:val="7"/>
    </w:pPr>
    <w:rPr>
      <w:rFonts w:ascii="Cambria" w:hAnsi="Cambria"/>
      <w:color w:val="404040"/>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Puesto"/>
    <w:basedOn w:val="Normal"/>
    <w:next w:val="Normal"/>
    <w:qFormat/>
    <w:pPr>
      <w:jc w:val="center"/>
    </w:p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aliases w:val="AL Pie de página,Pie de página AL,f"/>
    <w:basedOn w:val="Normal"/>
    <w:link w:val="PiedepginaCar"/>
    <w:uiPriority w:val="99"/>
    <w:unhideWhenUsed/>
    <w:qFormat/>
    <w:rsid w:val="00810CB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qFormat/>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encabezado Car1,encabezado Car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F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Cuadrícula media 21,Normal1,B,No Spacing_0"/>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B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nhideWhenUsed/>
    <w:rsid w:val="006D5786"/>
    <w:pPr>
      <w:spacing w:after="120"/>
      <w:ind w:left="283"/>
    </w:pPr>
  </w:style>
  <w:style w:type="character" w:customStyle="1" w:styleId="SangradetextonormalCar">
    <w:name w:val="Sangría de texto normal Car"/>
    <w:basedOn w:val="Fuentedeprrafopredeter"/>
    <w:link w:val="Sangradetextonormal"/>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uiPriority w:val="10"/>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nhideWhenUsed/>
    <w:rsid w:val="00601106"/>
    <w:pPr>
      <w:spacing w:after="120"/>
    </w:pPr>
    <w:rPr>
      <w:sz w:val="16"/>
      <w:szCs w:val="16"/>
    </w:rPr>
  </w:style>
  <w:style w:type="character" w:customStyle="1" w:styleId="Textoindependiente3Car">
    <w:name w:val="Texto independiente 3 Car"/>
    <w:basedOn w:val="Fuentedeprrafopredeter"/>
    <w:link w:val="Textoindependiente3"/>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B128F1"/>
    <w:rPr>
      <w:b/>
      <w:bCs/>
    </w:rPr>
  </w:style>
  <w:style w:type="character" w:customStyle="1" w:styleId="Ttulo7Car">
    <w:name w:val="Título 7 Car"/>
    <w:basedOn w:val="Fuentedeprrafopredeter"/>
    <w:link w:val="Ttulo7"/>
    <w:uiPriority w:val="9"/>
    <w:semiHidden/>
    <w:rsid w:val="00DE0A0C"/>
    <w:rPr>
      <w:rFonts w:ascii="Cambria" w:hAnsi="Cambria"/>
      <w:i/>
      <w:iCs/>
      <w:color w:val="404040"/>
      <w:lang w:eastAsia="es-ES"/>
    </w:rPr>
  </w:style>
  <w:style w:type="character" w:customStyle="1" w:styleId="Ttulo8Car">
    <w:name w:val="Título 8 Car"/>
    <w:basedOn w:val="Fuentedeprrafopredeter"/>
    <w:link w:val="Ttulo8"/>
    <w:uiPriority w:val="9"/>
    <w:rsid w:val="00DE0A0C"/>
    <w:rPr>
      <w:rFonts w:ascii="Cambria" w:hAnsi="Cambria"/>
      <w:color w:val="404040"/>
      <w:sz w:val="20"/>
      <w:szCs w:val="20"/>
      <w:lang w:val="x-none" w:eastAsia="es-ES"/>
    </w:rPr>
  </w:style>
  <w:style w:type="character" w:customStyle="1" w:styleId="Ttulo1Car">
    <w:name w:val="Título 1 Car"/>
    <w:link w:val="Ttulo1"/>
    <w:uiPriority w:val="9"/>
    <w:rsid w:val="00DE0A0C"/>
    <w:rPr>
      <w:b/>
      <w:sz w:val="48"/>
      <w:szCs w:val="48"/>
      <w:lang w:val="es-CO"/>
    </w:rPr>
  </w:style>
  <w:style w:type="character" w:customStyle="1" w:styleId="Ttulo2Car">
    <w:name w:val="Título 2 Car"/>
    <w:link w:val="Ttulo2"/>
    <w:uiPriority w:val="9"/>
    <w:rsid w:val="00DE0A0C"/>
    <w:rPr>
      <w:rFonts w:ascii="Arial" w:eastAsia="Arial" w:hAnsi="Arial" w:cs="Arial"/>
      <w:b/>
      <w:i/>
      <w:lang w:val="es-CO"/>
    </w:rPr>
  </w:style>
  <w:style w:type="character" w:customStyle="1" w:styleId="Ttulo3Car">
    <w:name w:val="Título 3 Car"/>
    <w:link w:val="Ttulo3"/>
    <w:uiPriority w:val="9"/>
    <w:rsid w:val="00DE0A0C"/>
    <w:rPr>
      <w:b/>
      <w:sz w:val="28"/>
      <w:szCs w:val="28"/>
      <w:lang w:val="es-CO"/>
    </w:rPr>
  </w:style>
  <w:style w:type="character" w:customStyle="1" w:styleId="Ttulo4Car">
    <w:name w:val="Título 4 Car"/>
    <w:link w:val="Ttulo4"/>
    <w:uiPriority w:val="9"/>
    <w:rsid w:val="00DE0A0C"/>
    <w:rPr>
      <w:b/>
      <w:lang w:val="es-CO"/>
    </w:rPr>
  </w:style>
  <w:style w:type="character" w:customStyle="1" w:styleId="Ttulo6Car">
    <w:name w:val="Título 6 Car"/>
    <w:link w:val="Ttulo6"/>
    <w:uiPriority w:val="9"/>
    <w:rsid w:val="00DE0A0C"/>
    <w:rPr>
      <w:b/>
      <w:sz w:val="20"/>
      <w:szCs w:val="20"/>
      <w:lang w:val="es-CO"/>
    </w:rPr>
  </w:style>
  <w:style w:type="paragraph" w:customStyle="1" w:styleId="CUERPOTEXTO">
    <w:name w:val="CUERPO TEXTO"/>
    <w:rsid w:val="00DE0A0C"/>
    <w:pPr>
      <w:widowControl w:val="0"/>
      <w:tabs>
        <w:tab w:val="center" w:pos="510"/>
        <w:tab w:val="left" w:pos="1134"/>
      </w:tabs>
      <w:spacing w:before="28" w:after="28" w:line="210" w:lineRule="atLeast"/>
      <w:ind w:firstLine="283"/>
      <w:jc w:val="both"/>
    </w:pPr>
    <w:rPr>
      <w:color w:val="000000"/>
      <w:sz w:val="19"/>
      <w:szCs w:val="20"/>
    </w:rPr>
  </w:style>
  <w:style w:type="paragraph" w:customStyle="1" w:styleId="CM42">
    <w:name w:val="CM42"/>
    <w:basedOn w:val="Default"/>
    <w:next w:val="Default"/>
    <w:uiPriority w:val="99"/>
    <w:rsid w:val="00DE0A0C"/>
  </w:style>
  <w:style w:type="paragraph" w:styleId="Textodeglobo">
    <w:name w:val="Balloon Text"/>
    <w:basedOn w:val="Normal"/>
    <w:link w:val="TextodegloboCar"/>
    <w:uiPriority w:val="99"/>
    <w:semiHidden/>
    <w:unhideWhenUsed/>
    <w:rsid w:val="00DE0A0C"/>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DE0A0C"/>
    <w:rPr>
      <w:rFonts w:ascii="Tahoma" w:hAnsi="Tahoma" w:cs="Tahoma"/>
      <w:sz w:val="16"/>
      <w:szCs w:val="16"/>
      <w:lang w:eastAsia="es-ES"/>
    </w:rPr>
  </w:style>
  <w:style w:type="character" w:styleId="Refdecomentario">
    <w:name w:val="annotation reference"/>
    <w:unhideWhenUsed/>
    <w:rsid w:val="00DE0A0C"/>
    <w:rPr>
      <w:sz w:val="16"/>
      <w:szCs w:val="16"/>
    </w:rPr>
  </w:style>
  <w:style w:type="paragraph" w:styleId="Textocomentario">
    <w:name w:val="annotation text"/>
    <w:basedOn w:val="Normal"/>
    <w:link w:val="TextocomentarioCar"/>
    <w:uiPriority w:val="99"/>
    <w:unhideWhenUsed/>
    <w:rsid w:val="00DE0A0C"/>
    <w:rPr>
      <w:sz w:val="20"/>
      <w:szCs w:val="20"/>
      <w:lang w:val="es-ES" w:eastAsia="es-ES"/>
    </w:rPr>
  </w:style>
  <w:style w:type="character" w:customStyle="1" w:styleId="TextocomentarioCar">
    <w:name w:val="Texto comentario Car"/>
    <w:basedOn w:val="Fuentedeprrafopredeter"/>
    <w:link w:val="Textocomentario"/>
    <w:uiPriority w:val="99"/>
    <w:rsid w:val="00DE0A0C"/>
    <w:rPr>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E0A0C"/>
    <w:rPr>
      <w:b/>
      <w:bCs/>
    </w:rPr>
  </w:style>
  <w:style w:type="character" w:customStyle="1" w:styleId="AsuntodelcomentarioCar">
    <w:name w:val="Asunto del comentario Car"/>
    <w:basedOn w:val="TextocomentarioCar"/>
    <w:link w:val="Asuntodelcomentario"/>
    <w:uiPriority w:val="99"/>
    <w:semiHidden/>
    <w:rsid w:val="00DE0A0C"/>
    <w:rPr>
      <w:b/>
      <w:bCs/>
      <w:sz w:val="20"/>
      <w:szCs w:val="20"/>
      <w:lang w:eastAsia="es-ES"/>
    </w:rPr>
  </w:style>
  <w:style w:type="paragraph" w:customStyle="1" w:styleId="a4">
    <w:uiPriority w:val="22"/>
    <w:qFormat/>
    <w:rsid w:val="00DE0A0C"/>
    <w:rPr>
      <w:lang w:val="es-CO"/>
    </w:rPr>
  </w:style>
  <w:style w:type="character" w:customStyle="1" w:styleId="apple-converted-space">
    <w:name w:val="apple-converted-space"/>
    <w:basedOn w:val="Fuentedeprrafopredeter"/>
    <w:rsid w:val="00DE0A0C"/>
  </w:style>
  <w:style w:type="paragraph" w:customStyle="1" w:styleId="ecxmsolistparagraph">
    <w:name w:val="ecxmsolistparagraph"/>
    <w:basedOn w:val="Normal"/>
    <w:rsid w:val="00DE0A0C"/>
    <w:pPr>
      <w:spacing w:after="324"/>
    </w:pPr>
    <w:rPr>
      <w:lang w:eastAsia="es-CO"/>
    </w:rPr>
  </w:style>
  <w:style w:type="paragraph" w:customStyle="1" w:styleId="ttulo0">
    <w:name w:val="título"/>
    <w:rsid w:val="00DE0A0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szCs w:val="20"/>
      <w:lang w:eastAsia="es-ES"/>
    </w:rPr>
  </w:style>
  <w:style w:type="paragraph" w:customStyle="1" w:styleId="Subcaptulo">
    <w:name w:val="Subcapítulo"/>
    <w:basedOn w:val="Normal"/>
    <w:rsid w:val="00DE0A0C"/>
    <w:pPr>
      <w:tabs>
        <w:tab w:val="num" w:pos="720"/>
      </w:tabs>
      <w:autoSpaceDE w:val="0"/>
      <w:autoSpaceDN w:val="0"/>
      <w:spacing w:after="120"/>
      <w:ind w:left="720" w:hanging="720"/>
      <w:jc w:val="center"/>
    </w:pPr>
    <w:rPr>
      <w:rFonts w:ascii="Verdana" w:hAnsi="Verdana"/>
      <w:b/>
      <w:szCs w:val="20"/>
      <w:lang w:val="es-ES_tradnl" w:eastAsia="es-ES"/>
    </w:rPr>
  </w:style>
  <w:style w:type="paragraph" w:styleId="Revisin">
    <w:name w:val="Revision"/>
    <w:hidden/>
    <w:uiPriority w:val="99"/>
    <w:semiHidden/>
    <w:rsid w:val="00DE0A0C"/>
    <w:rPr>
      <w:lang w:eastAsia="es-ES"/>
    </w:rPr>
  </w:style>
  <w:style w:type="paragraph" w:styleId="Textosinformato">
    <w:name w:val="Plain Text"/>
    <w:basedOn w:val="Normal"/>
    <w:link w:val="TextosinformatoCar"/>
    <w:unhideWhenUsed/>
    <w:rsid w:val="00DE0A0C"/>
    <w:rPr>
      <w:rFonts w:ascii="Calibri" w:eastAsia="Calibri" w:hAnsi="Calibri"/>
      <w:sz w:val="22"/>
      <w:szCs w:val="21"/>
    </w:rPr>
  </w:style>
  <w:style w:type="character" w:customStyle="1" w:styleId="TextosinformatoCar">
    <w:name w:val="Texto sin formato Car"/>
    <w:basedOn w:val="Fuentedeprrafopredeter"/>
    <w:link w:val="Textosinformato"/>
    <w:rsid w:val="00DE0A0C"/>
    <w:rPr>
      <w:rFonts w:ascii="Calibri" w:eastAsia="Calibri" w:hAnsi="Calibri"/>
      <w:sz w:val="22"/>
      <w:szCs w:val="21"/>
      <w:lang w:val="es-CO"/>
    </w:rPr>
  </w:style>
  <w:style w:type="paragraph" w:customStyle="1" w:styleId="Sangra2detindependiente1">
    <w:name w:val="Sangría 2 de t. independiente1"/>
    <w:basedOn w:val="Normal"/>
    <w:rsid w:val="00DE0A0C"/>
    <w:pPr>
      <w:widowControl w:val="0"/>
      <w:spacing w:line="-240" w:lineRule="auto"/>
      <w:ind w:left="284" w:hanging="284"/>
      <w:jc w:val="both"/>
    </w:pPr>
    <w:rPr>
      <w:rFonts w:ascii="Arial" w:hAnsi="Arial"/>
      <w:sz w:val="20"/>
      <w:szCs w:val="20"/>
      <w:lang w:val="es-ES_tradnl" w:eastAsia="es-ES"/>
    </w:rPr>
  </w:style>
  <w:style w:type="paragraph" w:styleId="Continuarlista">
    <w:name w:val="List Continue"/>
    <w:basedOn w:val="Normal"/>
    <w:uiPriority w:val="99"/>
    <w:rsid w:val="00DE0A0C"/>
    <w:pPr>
      <w:spacing w:after="120"/>
      <w:ind w:left="283"/>
    </w:pPr>
    <w:rPr>
      <w:rFonts w:ascii="Times" w:eastAsia="Times" w:hAnsi="Times"/>
      <w:szCs w:val="20"/>
      <w:lang w:val="es-ES_tradnl" w:eastAsia="es-ES"/>
    </w:rPr>
  </w:style>
  <w:style w:type="paragraph" w:styleId="Textoindependienteprimerasangra2">
    <w:name w:val="Body Text First Indent 2"/>
    <w:basedOn w:val="Sangradetextonormal"/>
    <w:link w:val="Textoindependienteprimerasangra2Car"/>
    <w:rsid w:val="00DE0A0C"/>
    <w:pPr>
      <w:ind w:firstLine="210"/>
    </w:pPr>
    <w:rPr>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DE0A0C"/>
    <w:rPr>
      <w:sz w:val="20"/>
      <w:szCs w:val="20"/>
      <w:lang w:val="es-CO" w:eastAsia="es-ES"/>
    </w:rPr>
  </w:style>
  <w:style w:type="paragraph" w:customStyle="1" w:styleId="PARTE">
    <w:name w:val="PARTE"/>
    <w:basedOn w:val="Normal"/>
    <w:rsid w:val="00DE0A0C"/>
    <w:pPr>
      <w:jc w:val="center"/>
    </w:pPr>
    <w:rPr>
      <w:rFonts w:ascii="Arial Narrow" w:hAnsi="Arial Narrow"/>
      <w:b/>
      <w:sz w:val="28"/>
      <w:szCs w:val="28"/>
      <w:lang w:val="es-ES" w:eastAsia="es-ES"/>
    </w:rPr>
  </w:style>
  <w:style w:type="paragraph" w:customStyle="1" w:styleId="MARITZA3">
    <w:name w:val="MARITZA3"/>
    <w:rsid w:val="00DE0A0C"/>
    <w:pPr>
      <w:tabs>
        <w:tab w:val="left" w:pos="-720"/>
        <w:tab w:val="left" w:pos="0"/>
      </w:tabs>
      <w:jc w:val="both"/>
    </w:pPr>
    <w:rPr>
      <w:szCs w:val="20"/>
      <w:lang w:val="en-US" w:eastAsia="es-ES"/>
    </w:rPr>
  </w:style>
  <w:style w:type="character" w:styleId="Nmerodepgina">
    <w:name w:val="page number"/>
    <w:basedOn w:val="Fuentedeprrafopredeter"/>
    <w:rsid w:val="00DE0A0C"/>
  </w:style>
  <w:style w:type="character" w:styleId="nfasis">
    <w:name w:val="Emphasis"/>
    <w:uiPriority w:val="20"/>
    <w:qFormat/>
    <w:rsid w:val="00DE0A0C"/>
    <w:rPr>
      <w:iCs/>
    </w:rPr>
  </w:style>
  <w:style w:type="paragraph" w:styleId="Lista">
    <w:name w:val="List"/>
    <w:basedOn w:val="Normal"/>
    <w:uiPriority w:val="99"/>
    <w:semiHidden/>
    <w:unhideWhenUsed/>
    <w:rsid w:val="00DE0A0C"/>
    <w:pPr>
      <w:ind w:left="283" w:hanging="283"/>
      <w:contextualSpacing/>
    </w:pPr>
    <w:rPr>
      <w:lang w:val="es-ES" w:eastAsia="es-ES"/>
    </w:rPr>
  </w:style>
  <w:style w:type="paragraph" w:customStyle="1" w:styleId="xl77">
    <w:name w:val="xl77"/>
    <w:basedOn w:val="Normal"/>
    <w:rsid w:val="00DE0A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8">
    <w:name w:val="xl78"/>
    <w:basedOn w:val="Normal"/>
    <w:rsid w:val="00DE0A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79">
    <w:name w:val="xl79"/>
    <w:basedOn w:val="Normal"/>
    <w:rsid w:val="00DE0A0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0">
    <w:name w:val="xl80"/>
    <w:basedOn w:val="Normal"/>
    <w:rsid w:val="00DE0A0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1">
    <w:name w:val="xl81"/>
    <w:basedOn w:val="Normal"/>
    <w:rsid w:val="00DE0A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2">
    <w:name w:val="xl82"/>
    <w:basedOn w:val="Normal"/>
    <w:rsid w:val="00DE0A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83">
    <w:name w:val="xl83"/>
    <w:basedOn w:val="Normal"/>
    <w:rsid w:val="00DE0A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84">
    <w:name w:val="xl84"/>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5">
    <w:name w:val="xl85"/>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86">
    <w:name w:val="xl86"/>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7">
    <w:name w:val="xl87"/>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8">
    <w:name w:val="xl88"/>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0">
    <w:name w:val="xl90"/>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1">
    <w:name w:val="xl91"/>
    <w:basedOn w:val="Normal"/>
    <w:rsid w:val="00DE0A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2">
    <w:name w:val="xl92"/>
    <w:basedOn w:val="Normal"/>
    <w:rsid w:val="00DE0A0C"/>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3">
    <w:name w:val="xl93"/>
    <w:basedOn w:val="Normal"/>
    <w:rsid w:val="00DE0A0C"/>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4">
    <w:name w:val="xl94"/>
    <w:basedOn w:val="Normal"/>
    <w:rsid w:val="00DE0A0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5">
    <w:name w:val="xl95"/>
    <w:basedOn w:val="Normal"/>
    <w:rsid w:val="00DE0A0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96">
    <w:name w:val="xl96"/>
    <w:basedOn w:val="Normal"/>
    <w:rsid w:val="00DE0A0C"/>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7">
    <w:name w:val="xl97"/>
    <w:basedOn w:val="Normal"/>
    <w:rsid w:val="00DE0A0C"/>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8">
    <w:name w:val="xl98"/>
    <w:basedOn w:val="Normal"/>
    <w:rsid w:val="00DE0A0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9">
    <w:name w:val="xl99"/>
    <w:basedOn w:val="Normal"/>
    <w:rsid w:val="00DE0A0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100">
    <w:name w:val="xl100"/>
    <w:basedOn w:val="Normal"/>
    <w:rsid w:val="00DE0A0C"/>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w:hAnsi="Arial" w:cs="Arial"/>
      <w:sz w:val="18"/>
      <w:szCs w:val="18"/>
      <w:lang w:eastAsia="es-CO"/>
    </w:rPr>
  </w:style>
  <w:style w:type="character" w:customStyle="1" w:styleId="normaltextrun">
    <w:name w:val="normaltextrun"/>
    <w:basedOn w:val="Fuentedeprrafopredeter"/>
    <w:rsid w:val="00DE0A0C"/>
  </w:style>
  <w:style w:type="paragraph" w:customStyle="1" w:styleId="TableContents">
    <w:name w:val="Table Contents"/>
    <w:basedOn w:val="Normal"/>
    <w:rsid w:val="00DE0A0C"/>
    <w:pPr>
      <w:widowControl w:val="0"/>
      <w:suppressLineNumbers/>
      <w:suppressAutoHyphens/>
      <w:textAlignment w:val="baseline"/>
    </w:pPr>
    <w:rPr>
      <w:rFonts w:ascii="Liberation Serif" w:eastAsia="DejaVu Sans" w:hAnsi="Liberation Serif" w:cs="DejaVu Sans"/>
      <w:kern w:val="1"/>
      <w:lang w:eastAsia="ar-SA"/>
    </w:rPr>
  </w:style>
  <w:style w:type="numbering" w:customStyle="1" w:styleId="WW8Num502231">
    <w:name w:val="WW8Num502231"/>
    <w:rsid w:val="00DE0A0C"/>
    <w:pPr>
      <w:numPr>
        <w:numId w:val="26"/>
      </w:numPr>
    </w:pPr>
  </w:style>
  <w:style w:type="paragraph" w:customStyle="1" w:styleId="xl101">
    <w:name w:val="xl101"/>
    <w:basedOn w:val="Normal"/>
    <w:rsid w:val="00DE0A0C"/>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2">
    <w:name w:val="xl102"/>
    <w:basedOn w:val="Normal"/>
    <w:rsid w:val="00DE0A0C"/>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lang w:eastAsia="es-CO"/>
    </w:rPr>
  </w:style>
  <w:style w:type="paragraph" w:customStyle="1" w:styleId="xl103">
    <w:name w:val="xl103"/>
    <w:basedOn w:val="Normal"/>
    <w:rsid w:val="00DE0A0C"/>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4">
    <w:name w:val="xl104"/>
    <w:basedOn w:val="Normal"/>
    <w:rsid w:val="00DE0A0C"/>
    <w:pPr>
      <w:spacing w:before="100" w:beforeAutospacing="1" w:after="100" w:afterAutospacing="1"/>
    </w:pPr>
    <w:rPr>
      <w:rFonts w:ascii="Arial Narrow" w:hAnsi="Arial Narrow"/>
      <w:lang w:eastAsia="es-CO"/>
    </w:rPr>
  </w:style>
  <w:style w:type="paragraph" w:customStyle="1" w:styleId="xl105">
    <w:name w:val="xl105"/>
    <w:basedOn w:val="Normal"/>
    <w:rsid w:val="00DE0A0C"/>
    <w:pP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6">
    <w:name w:val="xl106"/>
    <w:basedOn w:val="Normal"/>
    <w:rsid w:val="00DE0A0C"/>
    <w:pPr>
      <w:spacing w:before="100" w:beforeAutospacing="1" w:after="100" w:afterAutospacing="1"/>
      <w:jc w:val="center"/>
      <w:textAlignment w:val="center"/>
    </w:pPr>
    <w:rPr>
      <w:rFonts w:ascii="Arial Narrow" w:hAnsi="Arial Narrow"/>
      <w:b/>
      <w:bCs/>
      <w:lang w:eastAsia="es-CO"/>
    </w:rPr>
  </w:style>
  <w:style w:type="paragraph" w:customStyle="1" w:styleId="xl107">
    <w:name w:val="xl107"/>
    <w:basedOn w:val="Normal"/>
    <w:rsid w:val="00DE0A0C"/>
    <w:pPr>
      <w:spacing w:before="100" w:beforeAutospacing="1" w:after="100" w:afterAutospacing="1"/>
      <w:jc w:val="center"/>
      <w:textAlignment w:val="center"/>
    </w:pPr>
    <w:rPr>
      <w:rFonts w:ascii="Arial Narrow" w:hAnsi="Arial Narrow"/>
      <w:b/>
      <w:bCs/>
      <w:lang w:eastAsia="es-CO"/>
    </w:rPr>
  </w:style>
  <w:style w:type="paragraph" w:customStyle="1" w:styleId="xl108">
    <w:name w:val="xl108"/>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09">
    <w:name w:val="xl109"/>
    <w:basedOn w:val="Normal"/>
    <w:rsid w:val="00DE0A0C"/>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0">
    <w:name w:val="xl110"/>
    <w:basedOn w:val="Normal"/>
    <w:rsid w:val="00DE0A0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1">
    <w:name w:val="xl111"/>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2">
    <w:name w:val="xl112"/>
    <w:basedOn w:val="Normal"/>
    <w:rsid w:val="00DE0A0C"/>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3">
    <w:name w:val="xl113"/>
    <w:basedOn w:val="Normal"/>
    <w:rsid w:val="00DE0A0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4">
    <w:name w:val="xl114"/>
    <w:basedOn w:val="Normal"/>
    <w:rsid w:val="00DE0A0C"/>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lang w:eastAsia="es-CO"/>
    </w:rPr>
  </w:style>
  <w:style w:type="paragraph" w:customStyle="1" w:styleId="xl115">
    <w:name w:val="xl115"/>
    <w:basedOn w:val="Normal"/>
    <w:rsid w:val="00DE0A0C"/>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16">
    <w:name w:val="xl116"/>
    <w:basedOn w:val="Normal"/>
    <w:rsid w:val="00DE0A0C"/>
    <w:pPr>
      <w:spacing w:before="100" w:beforeAutospacing="1" w:after="100" w:afterAutospacing="1"/>
    </w:pPr>
    <w:rPr>
      <w:rFonts w:ascii="Arial Narrow" w:hAnsi="Arial Narrow"/>
      <w:lang w:eastAsia="es-CO"/>
    </w:rPr>
  </w:style>
  <w:style w:type="paragraph" w:customStyle="1" w:styleId="xl117">
    <w:name w:val="xl117"/>
    <w:basedOn w:val="Normal"/>
    <w:rsid w:val="00DE0A0C"/>
    <w:pPr>
      <w:spacing w:before="100" w:beforeAutospacing="1" w:after="100" w:afterAutospacing="1"/>
    </w:pPr>
    <w:rPr>
      <w:rFonts w:ascii="Arial Narrow" w:hAnsi="Arial Narrow"/>
      <w:sz w:val="16"/>
      <w:szCs w:val="16"/>
      <w:lang w:eastAsia="es-CO"/>
    </w:rPr>
  </w:style>
  <w:style w:type="paragraph" w:customStyle="1" w:styleId="xl118">
    <w:name w:val="xl118"/>
    <w:basedOn w:val="Normal"/>
    <w:rsid w:val="00DE0A0C"/>
    <w:pPr>
      <w:spacing w:before="100" w:beforeAutospacing="1" w:after="100" w:afterAutospacing="1"/>
      <w:jc w:val="center"/>
      <w:textAlignment w:val="center"/>
    </w:pPr>
    <w:rPr>
      <w:rFonts w:ascii="Arial Narrow" w:hAnsi="Arial Narrow"/>
      <w:b/>
      <w:bCs/>
      <w:sz w:val="20"/>
      <w:szCs w:val="20"/>
      <w:lang w:eastAsia="es-CO"/>
    </w:rPr>
  </w:style>
  <w:style w:type="paragraph" w:customStyle="1" w:styleId="xl119">
    <w:name w:val="xl119"/>
    <w:basedOn w:val="Normal"/>
    <w:rsid w:val="00DE0A0C"/>
    <w:pPr>
      <w:spacing w:before="100" w:beforeAutospacing="1" w:after="100" w:afterAutospacing="1"/>
      <w:jc w:val="center"/>
      <w:textAlignment w:val="center"/>
    </w:pPr>
    <w:rPr>
      <w:rFonts w:ascii="Arial Narrow" w:hAnsi="Arial Narrow"/>
      <w:b/>
      <w:bCs/>
      <w:lang w:eastAsia="es-CO"/>
    </w:rPr>
  </w:style>
  <w:style w:type="paragraph" w:customStyle="1" w:styleId="xl120">
    <w:name w:val="xl120"/>
    <w:basedOn w:val="Normal"/>
    <w:rsid w:val="00DE0A0C"/>
    <w:pPr>
      <w:spacing w:before="100" w:beforeAutospacing="1" w:after="100" w:afterAutospacing="1"/>
      <w:jc w:val="center"/>
      <w:textAlignment w:val="center"/>
    </w:pPr>
    <w:rPr>
      <w:rFonts w:ascii="Arial Narrow" w:hAnsi="Arial Narrow"/>
      <w:b/>
      <w:bCs/>
      <w:lang w:eastAsia="es-CO"/>
    </w:rPr>
  </w:style>
  <w:style w:type="paragraph" w:customStyle="1" w:styleId="xl121">
    <w:name w:val="xl121"/>
    <w:basedOn w:val="Normal"/>
    <w:rsid w:val="00DE0A0C"/>
    <w:pPr>
      <w:spacing w:before="100" w:beforeAutospacing="1" w:after="100" w:afterAutospacing="1"/>
      <w:jc w:val="center"/>
      <w:textAlignment w:val="center"/>
    </w:pPr>
    <w:rPr>
      <w:rFonts w:ascii="Arial Narrow" w:hAnsi="Arial Narrow"/>
      <w:b/>
      <w:bCs/>
      <w:sz w:val="16"/>
      <w:szCs w:val="16"/>
      <w:lang w:eastAsia="es-CO"/>
    </w:rPr>
  </w:style>
  <w:style w:type="paragraph" w:customStyle="1" w:styleId="xl122">
    <w:name w:val="xl122"/>
    <w:basedOn w:val="Normal"/>
    <w:rsid w:val="00DE0A0C"/>
    <w:pPr>
      <w:pBdr>
        <w:top w:val="single" w:sz="8" w:space="0" w:color="auto"/>
        <w:lef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3">
    <w:name w:val="xl123"/>
    <w:basedOn w:val="Normal"/>
    <w:rsid w:val="00DE0A0C"/>
    <w:pPr>
      <w:pBdr>
        <w:top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4">
    <w:name w:val="xl124"/>
    <w:basedOn w:val="Normal"/>
    <w:rsid w:val="00DE0A0C"/>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5">
    <w:name w:val="xl125"/>
    <w:basedOn w:val="Normal"/>
    <w:rsid w:val="00DE0A0C"/>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6">
    <w:name w:val="xl126"/>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7">
    <w:name w:val="xl127"/>
    <w:basedOn w:val="Normal"/>
    <w:rsid w:val="00DE0A0C"/>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8">
    <w:name w:val="xl128"/>
    <w:basedOn w:val="Normal"/>
    <w:rsid w:val="00DE0A0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29">
    <w:name w:val="xl129"/>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30">
    <w:name w:val="xl130"/>
    <w:basedOn w:val="Normal"/>
    <w:rsid w:val="00DE0A0C"/>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131">
    <w:name w:val="xl131"/>
    <w:basedOn w:val="Normal"/>
    <w:rsid w:val="00DE0A0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20"/>
      <w:szCs w:val="20"/>
      <w:lang w:eastAsia="es-CO"/>
    </w:rPr>
  </w:style>
  <w:style w:type="numbering" w:customStyle="1" w:styleId="WW8Num50221">
    <w:name w:val="WW8Num50221"/>
    <w:rsid w:val="00DE0A0C"/>
    <w:pPr>
      <w:numPr>
        <w:numId w:val="1"/>
      </w:numPr>
    </w:pPr>
  </w:style>
  <w:style w:type="character" w:customStyle="1" w:styleId="author">
    <w:name w:val="author"/>
    <w:rsid w:val="00DE0A0C"/>
  </w:style>
  <w:style w:type="numbering" w:customStyle="1" w:styleId="WW8Num501511">
    <w:name w:val="WW8Num501511"/>
    <w:basedOn w:val="Sinlista"/>
    <w:rsid w:val="00DE0A0C"/>
    <w:pPr>
      <w:numPr>
        <w:numId w:val="27"/>
      </w:numPr>
    </w:pPr>
  </w:style>
  <w:style w:type="paragraph" w:customStyle="1" w:styleId="xl132">
    <w:name w:val="xl132"/>
    <w:basedOn w:val="Normal"/>
    <w:rsid w:val="00DE0A0C"/>
    <w:pPr>
      <w:pBdr>
        <w:top w:val="single" w:sz="8" w:space="0" w:color="auto"/>
        <w:left w:val="single" w:sz="8" w:space="0" w:color="auto"/>
        <w:bottom w:val="single" w:sz="4" w:space="0" w:color="auto"/>
      </w:pBdr>
      <w:spacing w:before="100" w:beforeAutospacing="1" w:after="100" w:afterAutospacing="1"/>
      <w:jc w:val="center"/>
      <w:textAlignment w:val="center"/>
    </w:pPr>
    <w:rPr>
      <w:lang w:val="en-US"/>
    </w:rPr>
  </w:style>
  <w:style w:type="paragraph" w:customStyle="1" w:styleId="xl133">
    <w:name w:val="xl133"/>
    <w:basedOn w:val="Normal"/>
    <w:rsid w:val="00DE0A0C"/>
    <w:pPr>
      <w:pBdr>
        <w:top w:val="single" w:sz="4" w:space="0" w:color="auto"/>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4">
    <w:name w:val="xl134"/>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5">
    <w:name w:val="xl135"/>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b/>
      <w:bCs/>
      <w:lang w:val="en-US"/>
    </w:rPr>
  </w:style>
  <w:style w:type="paragraph" w:customStyle="1" w:styleId="xl136">
    <w:name w:val="xl136"/>
    <w:basedOn w:val="Normal"/>
    <w:rsid w:val="00DE0A0C"/>
    <w:pPr>
      <w:pBdr>
        <w:top w:val="single" w:sz="8" w:space="0" w:color="auto"/>
        <w:left w:val="single" w:sz="8" w:space="0" w:color="auto"/>
      </w:pBdr>
      <w:spacing w:before="100" w:beforeAutospacing="1" w:after="100" w:afterAutospacing="1"/>
      <w:jc w:val="center"/>
      <w:textAlignment w:val="center"/>
    </w:pPr>
    <w:rPr>
      <w:lang w:val="en-US"/>
    </w:rPr>
  </w:style>
  <w:style w:type="paragraph" w:customStyle="1" w:styleId="xl137">
    <w:name w:val="xl137"/>
    <w:basedOn w:val="Normal"/>
    <w:rsid w:val="00DE0A0C"/>
    <w:pPr>
      <w:pBdr>
        <w:left w:val="single" w:sz="8" w:space="0" w:color="auto"/>
        <w:bottom w:val="single" w:sz="8" w:space="0" w:color="auto"/>
      </w:pBdr>
      <w:spacing w:before="100" w:beforeAutospacing="1" w:after="100" w:afterAutospacing="1"/>
      <w:jc w:val="center"/>
      <w:textAlignment w:val="center"/>
    </w:pPr>
    <w:rPr>
      <w:lang w:val="en-US"/>
    </w:rPr>
  </w:style>
  <w:style w:type="paragraph" w:customStyle="1" w:styleId="xl138">
    <w:name w:val="xl138"/>
    <w:basedOn w:val="Normal"/>
    <w:rsid w:val="00DE0A0C"/>
    <w:pPr>
      <w:pBdr>
        <w:top w:val="single" w:sz="8" w:space="0" w:color="auto"/>
        <w:left w:val="single" w:sz="8" w:space="0" w:color="auto"/>
        <w:bottom w:val="single" w:sz="8" w:space="0" w:color="auto"/>
      </w:pBdr>
      <w:spacing w:before="100" w:beforeAutospacing="1" w:after="100" w:afterAutospacing="1"/>
      <w:jc w:val="center"/>
      <w:textAlignment w:val="center"/>
    </w:pPr>
    <w:rPr>
      <w:b/>
      <w:bCs/>
      <w:sz w:val="28"/>
      <w:szCs w:val="28"/>
      <w:u w:val="single"/>
      <w:lang w:val="en-US"/>
    </w:rPr>
  </w:style>
  <w:style w:type="table" w:styleId="Tablanormal3">
    <w:name w:val="Plain Table 3"/>
    <w:basedOn w:val="Tablanormal"/>
    <w:uiPriority w:val="43"/>
    <w:rsid w:val="00DE0A0C"/>
    <w:rPr>
      <w:rFonts w:ascii="Calibri" w:eastAsia="Calibri" w:hAnsi="Calibri"/>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DE0A0C"/>
    <w:rPr>
      <w:rFonts w:ascii="Calibri" w:eastAsia="Calibri" w:hAnsi="Calibri"/>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uiPriority w:val="99"/>
    <w:semiHidden/>
    <w:unhideWhenUsed/>
    <w:rsid w:val="00DE0A0C"/>
    <w:rPr>
      <w:color w:val="605E5C"/>
      <w:shd w:val="clear" w:color="auto" w:fill="E1DFDD"/>
    </w:rPr>
  </w:style>
  <w:style w:type="paragraph" w:customStyle="1" w:styleId="xmsonormal">
    <w:name w:val="x_msonormal"/>
    <w:basedOn w:val="Normal"/>
    <w:qFormat/>
    <w:rsid w:val="00DE0A0C"/>
    <w:pPr>
      <w:spacing w:before="100" w:beforeAutospacing="1" w:after="100" w:afterAutospacing="1"/>
    </w:pPr>
    <w:rPr>
      <w:lang w:eastAsia="es-CO"/>
    </w:rPr>
  </w:style>
  <w:style w:type="paragraph" w:customStyle="1" w:styleId="CM100">
    <w:name w:val="CM100"/>
    <w:basedOn w:val="Default"/>
    <w:next w:val="Default"/>
    <w:uiPriority w:val="99"/>
    <w:qFormat/>
    <w:rsid w:val="00DE0A0C"/>
  </w:style>
  <w:style w:type="character" w:customStyle="1" w:styleId="xcontentpasted0">
    <w:name w:val="x_contentpasted0"/>
    <w:basedOn w:val="Fuentedeprrafopredeter"/>
    <w:rsid w:val="00DE0A0C"/>
  </w:style>
  <w:style w:type="character" w:customStyle="1" w:styleId="xmark0lvbxhfkz">
    <w:name w:val="x_mark0lvbxhfkz"/>
    <w:basedOn w:val="Fuentedeprrafopredeter"/>
    <w:rsid w:val="00DE0A0C"/>
  </w:style>
  <w:style w:type="paragraph" w:customStyle="1" w:styleId="TableParagraph">
    <w:name w:val="Table Paragraph"/>
    <w:basedOn w:val="Normal"/>
    <w:uiPriority w:val="1"/>
    <w:qFormat/>
    <w:rsid w:val="00DE0A0C"/>
    <w:pPr>
      <w:widowControl w:val="0"/>
      <w:autoSpaceDE w:val="0"/>
      <w:autoSpaceDN w:val="0"/>
    </w:pPr>
    <w:rPr>
      <w:rFonts w:ascii="Arial Narrow" w:hAnsi="Arial Narrow" w:cs="Arial Narrow"/>
      <w:sz w:val="22"/>
      <w:szCs w:val="22"/>
      <w:lang w:val="es-ES"/>
    </w:rPr>
  </w:style>
  <w:style w:type="paragraph" w:styleId="TDC1">
    <w:name w:val="toc 1"/>
    <w:basedOn w:val="Normal"/>
    <w:next w:val="Normal"/>
    <w:autoRedefine/>
    <w:uiPriority w:val="39"/>
    <w:unhideWhenUsed/>
    <w:rsid w:val="00DE0A0C"/>
    <w:pPr>
      <w:widowControl w:val="0"/>
      <w:suppressAutoHyphens/>
      <w:spacing w:after="100"/>
    </w:pPr>
    <w:rPr>
      <w:rFonts w:ascii="Liberation Serif" w:eastAsia="DejaVu Sans" w:hAnsi="Liberation Serif"/>
      <w:kern w:val="1"/>
      <w:lang w:eastAsia="es-CO"/>
    </w:rPr>
  </w:style>
  <w:style w:type="paragraph" w:styleId="TDC2">
    <w:name w:val="toc 2"/>
    <w:basedOn w:val="Normal"/>
    <w:next w:val="Normal"/>
    <w:autoRedefine/>
    <w:uiPriority w:val="39"/>
    <w:unhideWhenUsed/>
    <w:rsid w:val="00DE0A0C"/>
    <w:pPr>
      <w:widowControl w:val="0"/>
      <w:suppressAutoHyphens/>
      <w:spacing w:after="100"/>
      <w:ind w:left="240"/>
    </w:pPr>
    <w:rPr>
      <w:rFonts w:ascii="Liberation Serif" w:eastAsia="DejaVu Sans" w:hAnsi="Liberation Serif"/>
      <w:kern w:val="1"/>
      <w:lang w:eastAsia="es-CO"/>
    </w:rPr>
  </w:style>
  <w:style w:type="paragraph" w:styleId="TDC3">
    <w:name w:val="toc 3"/>
    <w:basedOn w:val="Normal"/>
    <w:next w:val="Normal"/>
    <w:autoRedefine/>
    <w:uiPriority w:val="39"/>
    <w:unhideWhenUsed/>
    <w:rsid w:val="00DE0A0C"/>
    <w:pPr>
      <w:widowControl w:val="0"/>
      <w:suppressAutoHyphens/>
      <w:spacing w:after="100"/>
      <w:ind w:left="480"/>
    </w:pPr>
    <w:rPr>
      <w:rFonts w:ascii="Liberation Serif" w:eastAsia="DejaVu Sans" w:hAnsi="Liberation Serif"/>
      <w:kern w:val="1"/>
      <w:lang w:eastAsia="es-CO"/>
    </w:rPr>
  </w:style>
  <w:style w:type="paragraph" w:styleId="TDC4">
    <w:name w:val="toc 4"/>
    <w:basedOn w:val="Normal"/>
    <w:next w:val="Normal"/>
    <w:autoRedefine/>
    <w:uiPriority w:val="39"/>
    <w:unhideWhenUsed/>
    <w:rsid w:val="00DE0A0C"/>
    <w:pPr>
      <w:widowControl w:val="0"/>
      <w:suppressAutoHyphens/>
      <w:spacing w:after="100"/>
      <w:ind w:left="720"/>
    </w:pPr>
    <w:rPr>
      <w:rFonts w:ascii="Liberation Serif" w:eastAsia="DejaVu Sans" w:hAnsi="Liberation Serif"/>
      <w:kern w:val="1"/>
      <w:lang w:eastAsia="es-CO"/>
    </w:rPr>
  </w:style>
  <w:style w:type="paragraph" w:styleId="TtuloTDC">
    <w:name w:val="TOC Heading"/>
    <w:basedOn w:val="Ttulo1"/>
    <w:next w:val="Normal"/>
    <w:uiPriority w:val="39"/>
    <w:unhideWhenUsed/>
    <w:qFormat/>
    <w:rsid w:val="00DE0A0C"/>
    <w:pPr>
      <w:spacing w:before="240" w:after="0" w:line="259" w:lineRule="auto"/>
      <w:outlineLvl w:val="9"/>
    </w:pPr>
    <w:rPr>
      <w:rFonts w:ascii="Calibri Light" w:hAnsi="Calibri Light"/>
      <w:b w:val="0"/>
      <w:color w:val="2E74B5"/>
      <w:sz w:val="32"/>
      <w:szCs w:val="32"/>
      <w:lang w:eastAsia="es-CO"/>
    </w:rPr>
  </w:style>
  <w:style w:type="numbering" w:customStyle="1" w:styleId="WW8Num502211">
    <w:name w:val="WW8Num502211"/>
    <w:rsid w:val="00DE0A0C"/>
  </w:style>
  <w:style w:type="paragraph" w:customStyle="1" w:styleId="CharChar">
    <w:name w:val="Char Char"/>
    <w:basedOn w:val="Normal"/>
    <w:qFormat/>
    <w:rsid w:val="00DE0A0C"/>
    <w:pPr>
      <w:spacing w:after="160" w:line="240" w:lineRule="exact"/>
    </w:pPr>
    <w:rPr>
      <w:rFonts w:ascii="Verdana" w:hAnsi="Verdana"/>
      <w:sz w:val="20"/>
      <w:szCs w:val="20"/>
      <w:lang w:val="en-US"/>
    </w:rPr>
  </w:style>
  <w:style w:type="paragraph" w:customStyle="1" w:styleId="pdq2pgselectionanchorcontainer">
    <w:name w:val="pdq2pg_selectionanchorcontainer"/>
    <w:basedOn w:val="Normal"/>
    <w:rsid w:val="00DE0A0C"/>
    <w:pPr>
      <w:spacing w:before="100" w:beforeAutospacing="1" w:after="100" w:afterAutospacing="1"/>
    </w:pPr>
    <w:rPr>
      <w:lang w:eastAsia="es-CO"/>
    </w:rPr>
  </w:style>
  <w:style w:type="table" w:styleId="Tablaconcuadrcula6concolores">
    <w:name w:val="Grid Table 6 Colorful"/>
    <w:basedOn w:val="Tablanormal"/>
    <w:uiPriority w:val="51"/>
    <w:rsid w:val="00DE0A0C"/>
    <w:rPr>
      <w:color w:val="00000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4" w:space="0" w:color="66666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table" w:styleId="Tablaconcuadrcula1clara">
    <w:name w:val="Grid Table 1 Light"/>
    <w:basedOn w:val="Tablanormal"/>
    <w:uiPriority w:val="46"/>
    <w:rsid w:val="00DE0A0C"/>
    <w:rPr>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table" w:styleId="Tablaconcuadrcula1clara-nfasis5">
    <w:name w:val="Grid Table 1 Light Accent 5"/>
    <w:basedOn w:val="Tablanormal"/>
    <w:uiPriority w:val="46"/>
    <w:rsid w:val="00DE0A0C"/>
    <w:rPr>
      <w:rFonts w:ascii="Calibri" w:eastAsia="Calibri" w:hAnsi="Calibri"/>
      <w:sz w:val="20"/>
      <w:szCs w:val="20"/>
      <w:lang w:val="es-CO" w:eastAsia="es-CO"/>
    </w:rPr>
    <w:tblPr>
      <w:tblStyleRowBandSize w:val="1"/>
      <w:tblStyleColBandSize w:val="1"/>
      <w:tblBorders>
        <w:top w:val="single" w:sz="4" w:space="0" w:color="E59EDC"/>
        <w:left w:val="single" w:sz="4" w:space="0" w:color="E59EDC"/>
        <w:bottom w:val="single" w:sz="4" w:space="0" w:color="E59EDC"/>
        <w:right w:val="single" w:sz="4" w:space="0" w:color="E59EDC"/>
        <w:insideH w:val="single" w:sz="4" w:space="0" w:color="E59EDC"/>
        <w:insideV w:val="single" w:sz="4" w:space="0" w:color="E59EDC"/>
      </w:tblBorders>
    </w:tblPr>
    <w:tblStylePr w:type="firstRow">
      <w:rPr>
        <w:b/>
        <w:bCs/>
      </w:rPr>
      <w:tblPr/>
      <w:tcPr>
        <w:tcBorders>
          <w:bottom w:val="single" w:sz="12" w:space="0" w:color="D86DCB"/>
        </w:tcBorders>
      </w:tcPr>
    </w:tblStylePr>
    <w:tblStylePr w:type="lastRow">
      <w:rPr>
        <w:b/>
        <w:bCs/>
      </w:rPr>
      <w:tblPr/>
      <w:tcPr>
        <w:tcBorders>
          <w:top w:val="double" w:sz="2" w:space="0" w:color="D86DCB"/>
        </w:tcBorders>
      </w:tcPr>
    </w:tblStylePr>
    <w:tblStylePr w:type="firstCol">
      <w:rPr>
        <w:b/>
        <w:bCs/>
      </w:rPr>
    </w:tblStylePr>
    <w:tblStylePr w:type="lastCol">
      <w:rPr>
        <w:b/>
        <w:bCs/>
      </w:rPr>
    </w:tblStylePr>
  </w:style>
  <w:style w:type="character" w:customStyle="1" w:styleId="Ttulo5Car">
    <w:name w:val="Título 5 Car"/>
    <w:link w:val="Ttulo5"/>
    <w:uiPriority w:val="9"/>
    <w:semiHidden/>
    <w:rsid w:val="00DE0A0C"/>
    <w:rPr>
      <w:b/>
      <w:sz w:val="22"/>
      <w:szCs w:val="22"/>
      <w:lang w:val="es-CO"/>
    </w:rPr>
  </w:style>
  <w:style w:type="character" w:customStyle="1" w:styleId="a-size-large">
    <w:name w:val="a-size-large"/>
    <w:rsid w:val="00DE0A0C"/>
    <w:rPr>
      <w:rFonts w:cs="Times New Roman"/>
    </w:rPr>
  </w:style>
  <w:style w:type="paragraph" w:customStyle="1" w:styleId="ui-pdp-family--regular">
    <w:name w:val="ui-pdp-family--regular"/>
    <w:basedOn w:val="Normal"/>
    <w:rsid w:val="00DE0A0C"/>
    <w:pPr>
      <w:spacing w:before="100" w:beforeAutospacing="1" w:after="100" w:afterAutospacing="1"/>
    </w:pPr>
    <w:rPr>
      <w:lang w:eastAsia="es-CO"/>
    </w:rPr>
  </w:style>
  <w:style w:type="character" w:customStyle="1" w:styleId="ui-pdp-color--black">
    <w:name w:val="ui-pdp-color--black"/>
    <w:rsid w:val="00DE0A0C"/>
    <w:rPr>
      <w:rFonts w:cs="Times New Roman"/>
    </w:rPr>
  </w:style>
  <w:style w:type="paragraph" w:customStyle="1" w:styleId="ui-pdp-descriptioncontent">
    <w:name w:val="ui-pdp-description__content"/>
    <w:basedOn w:val="Normal"/>
    <w:rsid w:val="00DE0A0C"/>
    <w:pPr>
      <w:spacing w:before="100" w:beforeAutospacing="1" w:after="100" w:afterAutospacing="1"/>
    </w:pPr>
    <w:rPr>
      <w:lang w:eastAsia="es-CO"/>
    </w:rPr>
  </w:style>
  <w:style w:type="table" w:customStyle="1" w:styleId="TableNormal0">
    <w:name w:val="TableNormal"/>
    <w:rsid w:val="00DE0A0C"/>
    <w:rPr>
      <w:lang w:val="es-CO" w:eastAsia="es-CO"/>
    </w:rPr>
    <w:tblPr>
      <w:tblCellMar>
        <w:top w:w="100" w:type="dxa"/>
        <w:left w:w="100" w:type="dxa"/>
        <w:bottom w:w="100" w:type="dxa"/>
        <w:right w:w="100" w:type="dxa"/>
      </w:tblCellMar>
    </w:tblPr>
  </w:style>
  <w:style w:type="character" w:customStyle="1" w:styleId="SubttuloCar">
    <w:name w:val="Subtítulo Car"/>
    <w:link w:val="Subttulo"/>
    <w:uiPriority w:val="11"/>
    <w:rsid w:val="00DE0A0C"/>
    <w:rPr>
      <w:rFonts w:ascii="Georgia" w:eastAsia="Georgia" w:hAnsi="Georgia" w:cs="Georgia"/>
      <w:i/>
      <w:color w:val="666666"/>
      <w:sz w:val="48"/>
      <w:szCs w:val="48"/>
      <w:lang w:val="es-CO"/>
    </w:rPr>
  </w:style>
  <w:style w:type="numbering" w:customStyle="1" w:styleId="WW8Num502213">
    <w:name w:val="WW8Num502213"/>
    <w:rsid w:val="000C2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30</Pages>
  <Words>17863</Words>
  <Characters>98251</Characters>
  <Application>Microsoft Office Word</Application>
  <DocSecurity>0</DocSecurity>
  <Lines>818</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26</cp:revision>
  <cp:lastPrinted>2025-02-07T15:26:00Z</cp:lastPrinted>
  <dcterms:created xsi:type="dcterms:W3CDTF">2025-02-07T01:48:00Z</dcterms:created>
  <dcterms:modified xsi:type="dcterms:W3CDTF">2026-09-08T14:08:00Z</dcterms:modified>
</cp:coreProperties>
</file>