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61404" w14:textId="5E7EFC8D" w:rsidR="003C6BDB" w:rsidRPr="0072766C" w:rsidRDefault="00E56B1A" w:rsidP="003C6BDB">
      <w:pPr>
        <w:widowControl w:val="0"/>
        <w:tabs>
          <w:tab w:val="left" w:pos="7780"/>
        </w:tabs>
        <w:autoSpaceDE w:val="0"/>
        <w:autoSpaceDN w:val="0"/>
        <w:adjustRightInd w:val="0"/>
        <w:spacing w:after="0" w:line="200" w:lineRule="exact"/>
        <w:ind w:right="-20"/>
        <w:jc w:val="center"/>
        <w:rPr>
          <w:rFonts w:ascii="Arial Narrow" w:hAnsi="Arial Narrow" w:cs="Arial"/>
          <w:b/>
          <w:sz w:val="24"/>
          <w:szCs w:val="24"/>
        </w:rPr>
      </w:pPr>
      <w:r w:rsidRPr="0072766C">
        <w:rPr>
          <w:rFonts w:ascii="Arial Narrow" w:hAnsi="Arial Narrow" w:cs="Arial"/>
          <w:b/>
          <w:sz w:val="24"/>
          <w:szCs w:val="24"/>
        </w:rPr>
        <w:t xml:space="preserve"> </w:t>
      </w:r>
    </w:p>
    <w:p w14:paraId="171127AA" w14:textId="7FB301B9" w:rsidR="003C6BDB" w:rsidRPr="0072766C" w:rsidRDefault="003C6BDB" w:rsidP="003C6BDB">
      <w:pPr>
        <w:widowControl w:val="0"/>
        <w:tabs>
          <w:tab w:val="left" w:pos="7780"/>
        </w:tabs>
        <w:autoSpaceDE w:val="0"/>
        <w:autoSpaceDN w:val="0"/>
        <w:adjustRightInd w:val="0"/>
        <w:spacing w:after="0" w:line="200" w:lineRule="exact"/>
        <w:ind w:right="-20"/>
        <w:jc w:val="center"/>
        <w:rPr>
          <w:rFonts w:ascii="Arial Narrow" w:hAnsi="Arial Narrow"/>
          <w:sz w:val="24"/>
          <w:szCs w:val="24"/>
          <w:lang w:val="es-ES"/>
        </w:rPr>
      </w:pPr>
      <w:r w:rsidRPr="0072766C">
        <w:rPr>
          <w:rFonts w:ascii="Arial Narrow" w:hAnsi="Arial Narrow" w:cs="Arial"/>
          <w:b/>
          <w:sz w:val="24"/>
          <w:szCs w:val="24"/>
        </w:rPr>
        <w:t>ANEXO 1</w:t>
      </w:r>
    </w:p>
    <w:p w14:paraId="082B6CB1" w14:textId="77777777" w:rsidR="003C6BDB" w:rsidRPr="0072766C" w:rsidRDefault="003C6BDB" w:rsidP="003C6BDB">
      <w:pPr>
        <w:jc w:val="center"/>
        <w:rPr>
          <w:rFonts w:ascii="Arial Narrow" w:hAnsi="Arial Narrow"/>
          <w:b/>
          <w:bCs/>
          <w:sz w:val="24"/>
          <w:szCs w:val="24"/>
          <w:lang w:val="es-ES"/>
        </w:rPr>
      </w:pPr>
      <w:r w:rsidRPr="0072766C">
        <w:rPr>
          <w:rFonts w:ascii="Arial Narrow" w:hAnsi="Arial Narrow" w:cs="Arial"/>
          <w:b/>
          <w:bCs/>
          <w:sz w:val="24"/>
          <w:szCs w:val="24"/>
          <w:lang w:val="es-ES"/>
        </w:rPr>
        <w:t xml:space="preserve">ANEXO 1— </w:t>
      </w:r>
      <w:r w:rsidRPr="0072766C">
        <w:rPr>
          <w:rFonts w:ascii="Arial Narrow" w:hAnsi="Arial Narrow"/>
          <w:b/>
          <w:bCs/>
          <w:sz w:val="24"/>
          <w:szCs w:val="24"/>
          <w:lang w:val="es-ES"/>
        </w:rPr>
        <w:t>ANEXO TÉCNICO</w:t>
      </w:r>
    </w:p>
    <w:p w14:paraId="04F5842B" w14:textId="7D411BCC" w:rsidR="003C6BDB" w:rsidRPr="0072766C" w:rsidRDefault="003C6BDB" w:rsidP="003C6BDB">
      <w:pPr>
        <w:pStyle w:val="Default"/>
        <w:spacing w:after="0" w:line="240" w:lineRule="auto"/>
        <w:jc w:val="both"/>
        <w:rPr>
          <w:rFonts w:ascii="Arial Narrow" w:hAnsi="Arial Narrow" w:cs="Times New Roman"/>
          <w:color w:val="202122"/>
          <w:shd w:val="clear" w:color="auto" w:fill="FFFFFF"/>
        </w:rPr>
      </w:pPr>
      <w:r w:rsidRPr="0072766C">
        <w:rPr>
          <w:rFonts w:ascii="Arial Narrow" w:hAnsi="Arial Narrow" w:cs="Times New Roman"/>
          <w:color w:val="202122"/>
          <w:shd w:val="clear" w:color="auto" w:fill="FFFFFF"/>
        </w:rPr>
        <w:t>“</w:t>
      </w:r>
      <w:r w:rsidR="00F30D18" w:rsidRPr="00FD60D2">
        <w:rPr>
          <w:rFonts w:ascii="Arial Narrow" w:hAnsi="Arial Narrow" w:cs="Times New Roman"/>
          <w:b/>
          <w:bCs/>
          <w:color w:val="202122"/>
          <w:shd w:val="clear" w:color="auto" w:fill="FFFFFF"/>
        </w:rPr>
        <w:t>REHABILITACIÓN Y MANTENIMIENTO DE VIAS URBANAS DE LA CABECERA EN EL MUNICIPIO DE   ALGARROBO</w:t>
      </w:r>
      <w:r w:rsidRPr="0072766C">
        <w:rPr>
          <w:rFonts w:ascii="Arial Narrow" w:hAnsi="Arial Narrow" w:cs="Times New Roman"/>
          <w:color w:val="202122"/>
          <w:shd w:val="clear" w:color="auto" w:fill="FFFFFF"/>
        </w:rPr>
        <w:t>.”</w:t>
      </w:r>
    </w:p>
    <w:p w14:paraId="59DC0C22" w14:textId="77777777" w:rsidR="003C6BDB" w:rsidRPr="0072766C" w:rsidRDefault="003C6BDB" w:rsidP="003C6BDB">
      <w:pPr>
        <w:pStyle w:val="Default"/>
        <w:spacing w:after="0" w:line="240" w:lineRule="auto"/>
        <w:jc w:val="both"/>
        <w:rPr>
          <w:rFonts w:ascii="Arial Narrow" w:hAnsi="Arial Narrow" w:cs="Times New Roman"/>
          <w:color w:val="202122"/>
          <w:shd w:val="clear" w:color="auto" w:fill="FFFFFF"/>
        </w:rPr>
      </w:pPr>
    </w:p>
    <w:p w14:paraId="69CA5C20" w14:textId="77777777" w:rsidR="003C6BDB" w:rsidRPr="0072766C" w:rsidRDefault="003C6BDB" w:rsidP="003C6BDB">
      <w:pPr>
        <w:numPr>
          <w:ilvl w:val="0"/>
          <w:numId w:val="1"/>
        </w:numPr>
        <w:jc w:val="both"/>
        <w:rPr>
          <w:rFonts w:ascii="Arial Narrow" w:hAnsi="Arial Narrow"/>
          <w:b/>
          <w:sz w:val="24"/>
          <w:szCs w:val="24"/>
          <w:lang w:val="es-ES"/>
        </w:rPr>
      </w:pPr>
      <w:r w:rsidRPr="0072766C">
        <w:rPr>
          <w:rFonts w:ascii="Arial Narrow" w:hAnsi="Arial Narrow"/>
          <w:b/>
          <w:sz w:val="24"/>
          <w:szCs w:val="24"/>
          <w:lang w:val="es-ES"/>
        </w:rPr>
        <w:t xml:space="preserve">DESCRIPCIÓN DEL PROYECTO: </w:t>
      </w:r>
    </w:p>
    <w:p w14:paraId="133D276C" w14:textId="77777777" w:rsidR="003C6BDB" w:rsidRPr="0072766C" w:rsidRDefault="003C6BDB" w:rsidP="003C6BDB">
      <w:pPr>
        <w:pStyle w:val="Default"/>
        <w:spacing w:after="0" w:line="240" w:lineRule="auto"/>
        <w:rPr>
          <w:rFonts w:ascii="Arial Narrow" w:hAnsi="Arial Narrow" w:cs="Times New Roman"/>
          <w:color w:val="202122"/>
          <w:shd w:val="clear" w:color="auto" w:fill="FFFFFF"/>
        </w:rPr>
      </w:pPr>
      <w:r w:rsidRPr="0072766C">
        <w:rPr>
          <w:rFonts w:ascii="Arial Narrow" w:hAnsi="Arial Narrow" w:cs="Times New Roman"/>
          <w:color w:val="202122"/>
          <w:shd w:val="clear" w:color="auto" w:fill="FFFFFF"/>
        </w:rPr>
        <w:t xml:space="preserve">Resumen: </w:t>
      </w:r>
    </w:p>
    <w:p w14:paraId="2C1E0E03" w14:textId="77777777" w:rsidR="003C6BDB" w:rsidRPr="0072766C" w:rsidRDefault="003C6BDB" w:rsidP="003C6BDB">
      <w:pPr>
        <w:pStyle w:val="Default"/>
        <w:spacing w:after="0" w:line="240" w:lineRule="auto"/>
        <w:rPr>
          <w:rFonts w:ascii="Arial Narrow" w:hAnsi="Arial Narrow" w:cs="Times New Roman"/>
          <w:color w:val="202122"/>
          <w:shd w:val="clear" w:color="auto" w:fill="FFFFFF"/>
        </w:rPr>
      </w:pPr>
    </w:p>
    <w:p w14:paraId="0FACF0F8" w14:textId="796DC7B0" w:rsidR="003C6BDB" w:rsidRPr="0072766C" w:rsidRDefault="003C6BDB" w:rsidP="003C6BDB">
      <w:pPr>
        <w:pStyle w:val="Default"/>
        <w:spacing w:after="0" w:line="240" w:lineRule="auto"/>
        <w:jc w:val="both"/>
        <w:rPr>
          <w:rFonts w:ascii="Arial Narrow" w:hAnsi="Arial Narrow" w:cs="Times New Roman"/>
          <w:color w:val="202122"/>
          <w:shd w:val="clear" w:color="auto" w:fill="FFFFFF"/>
        </w:rPr>
      </w:pPr>
      <w:r w:rsidRPr="0072766C">
        <w:rPr>
          <w:rFonts w:ascii="Arial Narrow" w:hAnsi="Arial Narrow" w:cs="Times New Roman"/>
          <w:color w:val="202122"/>
          <w:shd w:val="clear" w:color="auto" w:fill="FFFFFF"/>
        </w:rPr>
        <w:t xml:space="preserve">El estado de las </w:t>
      </w:r>
      <w:r w:rsidR="001A08A1" w:rsidRPr="0072766C">
        <w:rPr>
          <w:rFonts w:ascii="Arial Narrow" w:hAnsi="Arial Narrow" w:cs="Times New Roman"/>
          <w:color w:val="202122"/>
          <w:shd w:val="clear" w:color="auto" w:fill="FFFFFF"/>
        </w:rPr>
        <w:t>vías</w:t>
      </w:r>
      <w:r w:rsidRPr="0072766C">
        <w:rPr>
          <w:rFonts w:ascii="Arial Narrow" w:hAnsi="Arial Narrow" w:cs="Times New Roman"/>
          <w:color w:val="202122"/>
          <w:shd w:val="clear" w:color="auto" w:fill="FFFFFF"/>
        </w:rPr>
        <w:t xml:space="preserve"> y carreteras en el municipio de algarrobo, con el pasar del tiempo</w:t>
      </w:r>
      <w:r w:rsidR="001A08A1" w:rsidRPr="0072766C">
        <w:rPr>
          <w:rFonts w:ascii="Arial Narrow" w:hAnsi="Arial Narrow" w:cs="Times New Roman"/>
          <w:color w:val="202122"/>
          <w:shd w:val="clear" w:color="auto" w:fill="FFFFFF"/>
        </w:rPr>
        <w:t>,</w:t>
      </w:r>
      <w:r w:rsidRPr="0072766C">
        <w:rPr>
          <w:rFonts w:ascii="Arial Narrow" w:hAnsi="Arial Narrow" w:cs="Times New Roman"/>
          <w:color w:val="202122"/>
          <w:shd w:val="clear" w:color="auto" w:fill="FFFFFF"/>
        </w:rPr>
        <w:t xml:space="preserve"> </w:t>
      </w:r>
      <w:r w:rsidR="001A08A1" w:rsidRPr="0072766C">
        <w:rPr>
          <w:rFonts w:ascii="Arial Narrow" w:hAnsi="Arial Narrow" w:cs="Times New Roman"/>
          <w:color w:val="202122"/>
          <w:shd w:val="clear" w:color="auto" w:fill="FFFFFF"/>
        </w:rPr>
        <w:t xml:space="preserve">al estar en uso y no hacerles mantenimiento, hoy en día </w:t>
      </w:r>
      <w:r w:rsidRPr="0072766C">
        <w:rPr>
          <w:rFonts w:ascii="Arial Narrow" w:hAnsi="Arial Narrow" w:cs="Times New Roman"/>
          <w:color w:val="202122"/>
          <w:shd w:val="clear" w:color="auto" w:fill="FFFFFF"/>
        </w:rPr>
        <w:t xml:space="preserve">presentan muchos deterioros, </w:t>
      </w:r>
      <w:r w:rsidR="001A08A1" w:rsidRPr="0072766C">
        <w:rPr>
          <w:rFonts w:ascii="Arial Narrow" w:hAnsi="Arial Narrow" w:cs="Times New Roman"/>
          <w:color w:val="202122"/>
          <w:shd w:val="clear" w:color="auto" w:fill="FFFFFF"/>
        </w:rPr>
        <w:t xml:space="preserve">al </w:t>
      </w:r>
      <w:r w:rsidRPr="0072766C">
        <w:rPr>
          <w:rFonts w:ascii="Arial Narrow" w:hAnsi="Arial Narrow" w:cs="Times New Roman"/>
          <w:color w:val="202122"/>
          <w:shd w:val="clear" w:color="auto" w:fill="FFFFFF"/>
        </w:rPr>
        <w:t>no c</w:t>
      </w:r>
      <w:r w:rsidR="001A08A1" w:rsidRPr="0072766C">
        <w:rPr>
          <w:rFonts w:ascii="Arial Narrow" w:hAnsi="Arial Narrow" w:cs="Times New Roman"/>
          <w:color w:val="202122"/>
          <w:shd w:val="clear" w:color="auto" w:fill="FFFFFF"/>
        </w:rPr>
        <w:t>ontar</w:t>
      </w:r>
      <w:r w:rsidRPr="0072766C">
        <w:rPr>
          <w:rFonts w:ascii="Arial Narrow" w:hAnsi="Arial Narrow" w:cs="Times New Roman"/>
          <w:color w:val="202122"/>
          <w:shd w:val="clear" w:color="auto" w:fill="FFFFFF"/>
        </w:rPr>
        <w:t xml:space="preserve"> con estructura de pavimento </w:t>
      </w:r>
      <w:r w:rsidR="001A08A1" w:rsidRPr="0072766C">
        <w:rPr>
          <w:rFonts w:ascii="Arial Narrow" w:hAnsi="Arial Narrow" w:cs="Times New Roman"/>
          <w:color w:val="202122"/>
          <w:shd w:val="clear" w:color="auto" w:fill="FFFFFF"/>
        </w:rPr>
        <w:t xml:space="preserve">se evidencia la presencia de pozos, baches y surcos longitudinales. Adicionalmente se presenta la problemática del levantamiento de polvo por el paso de los vehículos a causa de la falta de compactación del terreno, lo que </w:t>
      </w:r>
      <w:r w:rsidRPr="0072766C">
        <w:rPr>
          <w:rFonts w:ascii="Arial Narrow" w:hAnsi="Arial Narrow" w:cs="Times New Roman"/>
          <w:color w:val="202122"/>
          <w:shd w:val="clear" w:color="auto" w:fill="FFFFFF"/>
        </w:rPr>
        <w:t>dificulta la visibilidad y afecta la respiración de los usuarios del transporte</w:t>
      </w:r>
      <w:r w:rsidR="001A08A1" w:rsidRPr="0072766C">
        <w:rPr>
          <w:rFonts w:ascii="Arial Narrow" w:hAnsi="Arial Narrow" w:cs="Times New Roman"/>
          <w:color w:val="202122"/>
          <w:shd w:val="clear" w:color="auto" w:fill="FFFFFF"/>
        </w:rPr>
        <w:t xml:space="preserve">. Los </w:t>
      </w:r>
      <w:r w:rsidRPr="0072766C">
        <w:rPr>
          <w:rFonts w:ascii="Arial Narrow" w:hAnsi="Arial Narrow" w:cs="Times New Roman"/>
          <w:color w:val="202122"/>
          <w:shd w:val="clear" w:color="auto" w:fill="FFFFFF"/>
        </w:rPr>
        <w:t xml:space="preserve">hundimientos y ondulaciones </w:t>
      </w:r>
      <w:r w:rsidR="001A08A1" w:rsidRPr="0072766C">
        <w:rPr>
          <w:rFonts w:ascii="Arial Narrow" w:hAnsi="Arial Narrow" w:cs="Times New Roman"/>
          <w:color w:val="202122"/>
          <w:shd w:val="clear" w:color="auto" w:fill="FFFFFF"/>
        </w:rPr>
        <w:t xml:space="preserve">existentes </w:t>
      </w:r>
      <w:r w:rsidRPr="0072766C">
        <w:rPr>
          <w:rFonts w:ascii="Arial Narrow" w:hAnsi="Arial Narrow" w:cs="Times New Roman"/>
          <w:color w:val="202122"/>
          <w:shd w:val="clear" w:color="auto" w:fill="FFFFFF"/>
        </w:rPr>
        <w:t xml:space="preserve">en muchos tramos de calles </w:t>
      </w:r>
      <w:r w:rsidR="001A08A1" w:rsidRPr="0072766C">
        <w:rPr>
          <w:rFonts w:ascii="Arial Narrow" w:hAnsi="Arial Narrow" w:cs="Times New Roman"/>
          <w:color w:val="202122"/>
          <w:shd w:val="clear" w:color="auto" w:fill="FFFFFF"/>
        </w:rPr>
        <w:t>dentro de</w:t>
      </w:r>
      <w:r w:rsidR="00343D06" w:rsidRPr="0072766C">
        <w:rPr>
          <w:rFonts w:ascii="Arial Narrow" w:hAnsi="Arial Narrow" w:cs="Times New Roman"/>
          <w:color w:val="202122"/>
          <w:shd w:val="clear" w:color="auto" w:fill="FFFFFF"/>
        </w:rPr>
        <w:t xml:space="preserve"> la cabecera del</w:t>
      </w:r>
      <w:r w:rsidR="001A08A1" w:rsidRPr="0072766C">
        <w:rPr>
          <w:rFonts w:ascii="Arial Narrow" w:hAnsi="Arial Narrow" w:cs="Times New Roman"/>
          <w:color w:val="202122"/>
          <w:shd w:val="clear" w:color="auto" w:fill="FFFFFF"/>
        </w:rPr>
        <w:t xml:space="preserve"> municipio</w:t>
      </w:r>
      <w:r w:rsidRPr="0072766C">
        <w:rPr>
          <w:rFonts w:ascii="Arial Narrow" w:hAnsi="Arial Narrow" w:cs="Times New Roman"/>
          <w:color w:val="202122"/>
          <w:shd w:val="clear" w:color="auto" w:fill="FFFFFF"/>
        </w:rPr>
        <w:t xml:space="preserve"> </w:t>
      </w:r>
      <w:r w:rsidR="00343D06" w:rsidRPr="0072766C">
        <w:rPr>
          <w:rFonts w:ascii="Arial Narrow" w:hAnsi="Arial Narrow" w:cs="Times New Roman"/>
          <w:color w:val="202122"/>
          <w:shd w:val="clear" w:color="auto" w:fill="FFFFFF"/>
        </w:rPr>
        <w:t xml:space="preserve">que </w:t>
      </w:r>
      <w:r w:rsidRPr="0072766C">
        <w:rPr>
          <w:rFonts w:ascii="Arial Narrow" w:hAnsi="Arial Narrow" w:cs="Times New Roman"/>
          <w:color w:val="202122"/>
          <w:shd w:val="clear" w:color="auto" w:fill="FFFFFF"/>
        </w:rPr>
        <w:t xml:space="preserve">hacen insegura la movilidad </w:t>
      </w:r>
      <w:r w:rsidR="001A08A1" w:rsidRPr="0072766C">
        <w:rPr>
          <w:rFonts w:ascii="Arial Narrow" w:hAnsi="Arial Narrow" w:cs="Times New Roman"/>
          <w:color w:val="202122"/>
          <w:shd w:val="clear" w:color="auto" w:fill="FFFFFF"/>
        </w:rPr>
        <w:t>de los vehículos y pe</w:t>
      </w:r>
      <w:r w:rsidR="004E6B05" w:rsidRPr="0072766C">
        <w:rPr>
          <w:rFonts w:ascii="Arial Narrow" w:hAnsi="Arial Narrow" w:cs="Times New Roman"/>
          <w:color w:val="202122"/>
          <w:shd w:val="clear" w:color="auto" w:fill="FFFFFF"/>
        </w:rPr>
        <w:t>atones, colocando en peligro la vida de las personas, ocasionando también deterioro en los vehículos, inconformidad en los usuarios y transportadores, afectación del bolsillo de la comunidad por los incrementos en las tarifas de transporte y aumento en los tiempos de viaje</w:t>
      </w:r>
      <w:r w:rsidR="00EC4C14" w:rsidRPr="0072766C">
        <w:rPr>
          <w:rFonts w:ascii="Arial Narrow" w:hAnsi="Arial Narrow" w:cs="Times New Roman"/>
          <w:color w:val="202122"/>
          <w:shd w:val="clear" w:color="auto" w:fill="FFFFFF"/>
        </w:rPr>
        <w:t xml:space="preserve">. Por lo anterior es necesario intervenir tramos viales en la cabecera municipal y realizar actividades de adecuación y mantenimiento del terreno tales como: </w:t>
      </w:r>
    </w:p>
    <w:p w14:paraId="78A517C2" w14:textId="77777777" w:rsidR="003C6BDB" w:rsidRPr="0072766C" w:rsidRDefault="003C6BDB" w:rsidP="003C6BDB">
      <w:pPr>
        <w:pStyle w:val="Default"/>
        <w:spacing w:after="0" w:line="240" w:lineRule="auto"/>
        <w:rPr>
          <w:rFonts w:ascii="Arial Narrow" w:hAnsi="Arial Narrow" w:cs="Times New Roman"/>
          <w:color w:val="202122"/>
          <w:shd w:val="clear" w:color="auto" w:fill="FFFFFF"/>
        </w:rPr>
      </w:pPr>
    </w:p>
    <w:p w14:paraId="708D5A1F" w14:textId="77777777" w:rsidR="003C6BDB" w:rsidRPr="0072766C" w:rsidRDefault="003C6BDB" w:rsidP="003C6BDB">
      <w:pPr>
        <w:pStyle w:val="Default"/>
        <w:spacing w:after="0" w:line="240" w:lineRule="auto"/>
        <w:rPr>
          <w:rFonts w:ascii="Arial Narrow" w:hAnsi="Arial Narrow" w:cs="Times New Roman"/>
          <w:color w:val="202122"/>
          <w:shd w:val="clear" w:color="auto" w:fill="FFFFFF"/>
        </w:rPr>
      </w:pPr>
      <w:r w:rsidRPr="0072766C">
        <w:rPr>
          <w:rFonts w:ascii="Arial Narrow" w:hAnsi="Arial Narrow" w:cs="Times New Roman"/>
          <w:color w:val="202122"/>
          <w:shd w:val="clear" w:color="auto" w:fill="FFFFFF"/>
        </w:rPr>
        <w:t>MOVIMIENTO DE TIERRA</w:t>
      </w:r>
    </w:p>
    <w:p w14:paraId="79C73FA2" w14:textId="77777777" w:rsidR="003C6BDB" w:rsidRPr="0072766C" w:rsidRDefault="003C6BDB" w:rsidP="003C6BDB">
      <w:pPr>
        <w:pStyle w:val="Default"/>
        <w:spacing w:after="0" w:line="240" w:lineRule="auto"/>
        <w:rPr>
          <w:rFonts w:ascii="Arial Narrow" w:hAnsi="Arial Narrow" w:cs="Times New Roman"/>
          <w:color w:val="202122"/>
          <w:shd w:val="clear" w:color="auto" w:fill="FFFFFF"/>
        </w:rPr>
      </w:pPr>
      <w:r w:rsidRPr="0072766C">
        <w:rPr>
          <w:rFonts w:ascii="Arial Narrow" w:hAnsi="Arial Narrow" w:cs="Times New Roman"/>
          <w:color w:val="202122"/>
          <w:shd w:val="clear" w:color="auto" w:fill="FFFFFF"/>
        </w:rPr>
        <w:t>Conformación de la calzada existente</w:t>
      </w:r>
    </w:p>
    <w:p w14:paraId="6BE12B1A" w14:textId="77777777" w:rsidR="003C6BDB" w:rsidRPr="0072766C" w:rsidRDefault="003C6BDB" w:rsidP="003C6BDB">
      <w:pPr>
        <w:pStyle w:val="Default"/>
        <w:spacing w:after="0" w:line="240" w:lineRule="auto"/>
        <w:rPr>
          <w:rFonts w:ascii="Arial Narrow" w:hAnsi="Arial Narrow" w:cs="Times New Roman"/>
          <w:color w:val="202122"/>
          <w:shd w:val="clear" w:color="auto" w:fill="FFFFFF"/>
        </w:rPr>
      </w:pPr>
      <w:r w:rsidRPr="0072766C">
        <w:rPr>
          <w:rFonts w:ascii="Arial Narrow" w:hAnsi="Arial Narrow" w:cs="Times New Roman"/>
          <w:color w:val="202122"/>
          <w:shd w:val="clear" w:color="auto" w:fill="FFFFFF"/>
        </w:rPr>
        <w:t>Afirmado</w:t>
      </w:r>
    </w:p>
    <w:p w14:paraId="13C35E37" w14:textId="77777777" w:rsidR="003C6BDB" w:rsidRPr="0072766C" w:rsidRDefault="003C6BDB" w:rsidP="003C6BDB">
      <w:pPr>
        <w:pStyle w:val="Default"/>
        <w:spacing w:after="0" w:line="240" w:lineRule="auto"/>
        <w:jc w:val="both"/>
        <w:rPr>
          <w:rFonts w:ascii="Arial Narrow" w:hAnsi="Arial Narrow" w:cs="Times New Roman"/>
        </w:rPr>
      </w:pPr>
    </w:p>
    <w:p w14:paraId="4902282A" w14:textId="77777777" w:rsidR="003C6BDB" w:rsidRPr="0072766C" w:rsidRDefault="003C6BDB" w:rsidP="003C6BDB">
      <w:pPr>
        <w:numPr>
          <w:ilvl w:val="0"/>
          <w:numId w:val="1"/>
        </w:numPr>
        <w:jc w:val="both"/>
        <w:rPr>
          <w:rFonts w:ascii="Arial Narrow" w:hAnsi="Arial Narrow"/>
          <w:b/>
          <w:sz w:val="24"/>
          <w:szCs w:val="24"/>
          <w:lang w:val="es-ES"/>
        </w:rPr>
      </w:pPr>
      <w:r w:rsidRPr="0072766C">
        <w:rPr>
          <w:rFonts w:ascii="Arial Narrow" w:hAnsi="Arial Narrow"/>
          <w:b/>
          <w:sz w:val="24"/>
          <w:szCs w:val="24"/>
          <w:lang w:val="es-ES"/>
        </w:rPr>
        <w:t>DESCRIPCIÓN OBRA ACTUAL O ZONA A INTERVENIR</w:t>
      </w:r>
    </w:p>
    <w:p w14:paraId="72CBB855" w14:textId="77777777" w:rsidR="003C6BDB" w:rsidRPr="0072766C" w:rsidRDefault="003C6BDB" w:rsidP="003C6BDB">
      <w:pPr>
        <w:numPr>
          <w:ilvl w:val="0"/>
          <w:numId w:val="2"/>
        </w:numPr>
        <w:jc w:val="both"/>
        <w:rPr>
          <w:rFonts w:ascii="Arial Narrow" w:hAnsi="Arial Narrow"/>
          <w:b/>
          <w:iCs/>
          <w:sz w:val="24"/>
          <w:szCs w:val="24"/>
        </w:rPr>
      </w:pPr>
      <w:r w:rsidRPr="0072766C">
        <w:rPr>
          <w:rFonts w:ascii="Arial Narrow" w:hAnsi="Arial Narrow"/>
          <w:b/>
          <w:iCs/>
          <w:sz w:val="24"/>
          <w:szCs w:val="24"/>
        </w:rPr>
        <w:t>Localización:</w:t>
      </w:r>
    </w:p>
    <w:p w14:paraId="1673F61B" w14:textId="153B4FA6" w:rsidR="003C6BDB" w:rsidRPr="0072766C" w:rsidRDefault="003C6BDB" w:rsidP="003C6BDB">
      <w:pPr>
        <w:pStyle w:val="Default"/>
        <w:spacing w:after="0" w:line="240" w:lineRule="auto"/>
        <w:jc w:val="both"/>
        <w:rPr>
          <w:rFonts w:ascii="Arial Narrow" w:hAnsi="Arial Narrow" w:cs="Times New Roman"/>
        </w:rPr>
      </w:pPr>
      <w:r w:rsidRPr="0072766C">
        <w:rPr>
          <w:rFonts w:ascii="Arial Narrow" w:hAnsi="Arial Narrow" w:cs="Times New Roman"/>
        </w:rPr>
        <w:t xml:space="preserve">El proyecto se ejecutará en el </w:t>
      </w:r>
      <w:r w:rsidR="00343D06" w:rsidRPr="0072766C">
        <w:rPr>
          <w:rFonts w:ascii="Arial Narrow" w:hAnsi="Arial Narrow" w:cs="Times New Roman"/>
        </w:rPr>
        <w:t>municipio de</w:t>
      </w:r>
      <w:r w:rsidRPr="0072766C">
        <w:rPr>
          <w:rFonts w:ascii="Arial Narrow" w:hAnsi="Arial Narrow" w:cs="Times New Roman"/>
        </w:rPr>
        <w:t xml:space="preserve"> Algarrobo, situado en el departamento de Magdalena, al nordeste del país. Su término municipal limita por el sur con el municipio de Sabanas de San Ángel, al oeste con Pivijay, al norte con Fundación y al este con El Copey (en Cesar). Se sitúa a 129 km de la capital departamental, Santa Marta. </w:t>
      </w:r>
      <w:r w:rsidR="00EC4C14" w:rsidRPr="0072766C">
        <w:rPr>
          <w:rFonts w:ascii="Arial Narrow" w:hAnsi="Arial Narrow" w:cs="Times New Roman"/>
        </w:rPr>
        <w:t xml:space="preserve">Las obras, específicamente se </w:t>
      </w:r>
      <w:r w:rsidR="00343D06" w:rsidRPr="0072766C">
        <w:rPr>
          <w:rFonts w:ascii="Arial Narrow" w:hAnsi="Arial Narrow" w:cs="Times New Roman"/>
        </w:rPr>
        <w:t>ejecutarán</w:t>
      </w:r>
      <w:r w:rsidRPr="0072766C">
        <w:rPr>
          <w:rFonts w:ascii="Arial Narrow" w:hAnsi="Arial Narrow" w:cs="Times New Roman"/>
        </w:rPr>
        <w:t xml:space="preserve"> </w:t>
      </w:r>
      <w:r w:rsidR="00EC4C14" w:rsidRPr="0072766C">
        <w:rPr>
          <w:rFonts w:ascii="Arial Narrow" w:hAnsi="Arial Narrow" w:cs="Times New Roman"/>
        </w:rPr>
        <w:t xml:space="preserve">en varios </w:t>
      </w:r>
      <w:r w:rsidRPr="0072766C">
        <w:rPr>
          <w:rFonts w:ascii="Arial Narrow" w:hAnsi="Arial Narrow" w:cs="Times New Roman"/>
        </w:rPr>
        <w:t xml:space="preserve">tramos de Vías </w:t>
      </w:r>
      <w:r w:rsidR="00EC4C14" w:rsidRPr="0072766C">
        <w:rPr>
          <w:rFonts w:ascii="Arial Narrow" w:hAnsi="Arial Narrow" w:cs="Times New Roman"/>
        </w:rPr>
        <w:t>de</w:t>
      </w:r>
      <w:r w:rsidRPr="0072766C">
        <w:rPr>
          <w:rFonts w:ascii="Arial Narrow" w:hAnsi="Arial Narrow" w:cs="Times New Roman"/>
        </w:rPr>
        <w:t xml:space="preserve"> La Cabecera Municipal</w:t>
      </w:r>
      <w:r w:rsidR="00EC4C14" w:rsidRPr="0072766C">
        <w:rPr>
          <w:rFonts w:ascii="Arial Narrow" w:hAnsi="Arial Narrow" w:cs="Times New Roman"/>
        </w:rPr>
        <w:t>.</w:t>
      </w:r>
    </w:p>
    <w:p w14:paraId="79B52380" w14:textId="77777777" w:rsidR="003C6BDB" w:rsidRPr="0072766C" w:rsidRDefault="003C6BDB" w:rsidP="003C6BDB">
      <w:pPr>
        <w:pStyle w:val="Default"/>
        <w:jc w:val="both"/>
        <w:rPr>
          <w:rFonts w:ascii="Arial Narrow" w:hAnsi="Arial Narrow" w:cs="Times New Roman"/>
        </w:rPr>
      </w:pPr>
    </w:p>
    <w:p w14:paraId="22F2C531" w14:textId="24A8C295" w:rsidR="003C6BDB" w:rsidRPr="0072766C" w:rsidRDefault="003C6BDB" w:rsidP="00EC4C14">
      <w:pPr>
        <w:numPr>
          <w:ilvl w:val="0"/>
          <w:numId w:val="1"/>
        </w:numPr>
        <w:jc w:val="both"/>
        <w:rPr>
          <w:rFonts w:ascii="Arial Narrow" w:hAnsi="Arial Narrow"/>
          <w:b/>
          <w:sz w:val="24"/>
          <w:szCs w:val="24"/>
          <w:lang w:val="es-ES"/>
        </w:rPr>
      </w:pPr>
      <w:r w:rsidRPr="0072766C">
        <w:rPr>
          <w:rFonts w:ascii="Arial Narrow" w:hAnsi="Arial Narrow"/>
          <w:b/>
          <w:sz w:val="24"/>
          <w:szCs w:val="24"/>
          <w:lang w:val="es-ES"/>
        </w:rPr>
        <w:t>ACTIVIDADES POR EJECUTAR Y ALCANCE:</w:t>
      </w:r>
    </w:p>
    <w:p w14:paraId="5683B6BA" w14:textId="77777777" w:rsidR="003C6BDB" w:rsidRPr="0072766C" w:rsidRDefault="003C6BDB" w:rsidP="003C6BDB">
      <w:pPr>
        <w:rPr>
          <w:rFonts w:ascii="Arial Narrow" w:hAnsi="Arial Narrow"/>
          <w:sz w:val="24"/>
          <w:szCs w:val="24"/>
          <w:u w:val="single"/>
          <w:lang w:val="es-ES"/>
        </w:rPr>
      </w:pPr>
      <w:r w:rsidRPr="0072766C">
        <w:rPr>
          <w:rFonts w:ascii="Arial Narrow" w:hAnsi="Arial Narrow"/>
          <w:sz w:val="24"/>
          <w:szCs w:val="24"/>
          <w:u w:val="single"/>
          <w:lang w:val="es-ES"/>
        </w:rPr>
        <w:t>L</w:t>
      </w:r>
      <w:r w:rsidRPr="0072766C">
        <w:rPr>
          <w:rFonts w:ascii="Arial Narrow" w:eastAsia="Times New Roman" w:hAnsi="Arial Narrow" w:cs="Times New Roman"/>
          <w:color w:val="000000"/>
          <w:sz w:val="24"/>
          <w:szCs w:val="24"/>
          <w:u w:val="single"/>
          <w:lang w:eastAsia="es-CO"/>
        </w:rPr>
        <w:t>as actividades u obras a ejecutar son las siguientes:</w:t>
      </w:r>
    </w:p>
    <w:p w14:paraId="5DE93706" w14:textId="77777777" w:rsidR="00D15792" w:rsidRPr="0072766C" w:rsidRDefault="00D15792" w:rsidP="00D15792">
      <w:pPr>
        <w:jc w:val="both"/>
        <w:rPr>
          <w:rFonts w:ascii="Arial Narrow" w:eastAsia="Times New Roman" w:hAnsi="Arial Narrow" w:cs="Times New Roman"/>
          <w:color w:val="000000"/>
          <w:sz w:val="24"/>
          <w:szCs w:val="24"/>
          <w:lang w:eastAsia="es-CO"/>
        </w:rPr>
      </w:pPr>
      <w:r w:rsidRPr="0072766C">
        <w:rPr>
          <w:rFonts w:ascii="Arial Narrow" w:eastAsia="Times New Roman" w:hAnsi="Arial Narrow" w:cs="Times New Roman"/>
          <w:color w:val="000000"/>
          <w:sz w:val="24"/>
          <w:szCs w:val="24"/>
          <w:lang w:eastAsia="es-CO"/>
        </w:rPr>
        <w:t xml:space="preserve">La adecuación y mantenimiento de vías urbanas en el municipio, es una alternativa para continuar con el mejoramiento de la infraestructura vial brindándole comodidad y seguridad a los habitantes de este territorio. Con este proyecto busca dar resultados de bienestar social y económico, ya que de esta </w:t>
      </w:r>
      <w:r w:rsidRPr="0072766C">
        <w:rPr>
          <w:rFonts w:ascii="Arial Narrow" w:eastAsia="Times New Roman" w:hAnsi="Arial Narrow" w:cs="Times New Roman"/>
          <w:color w:val="000000"/>
          <w:sz w:val="24"/>
          <w:szCs w:val="24"/>
          <w:lang w:eastAsia="es-CO"/>
        </w:rPr>
        <w:lastRenderedPageBreak/>
        <w:t>manera se comienzan a reducir los efectos causados por el problema central, y beneficiaria de inmediato a la población afectada.</w:t>
      </w:r>
    </w:p>
    <w:p w14:paraId="532C67BE" w14:textId="45D46D73" w:rsidR="000171B5" w:rsidRPr="0072766C" w:rsidRDefault="00D15792" w:rsidP="00F30D18">
      <w:pPr>
        <w:jc w:val="both"/>
        <w:rPr>
          <w:rFonts w:ascii="Arial Narrow" w:eastAsia="Times New Roman" w:hAnsi="Arial Narrow" w:cs="Times New Roman"/>
          <w:color w:val="000000"/>
          <w:sz w:val="24"/>
          <w:szCs w:val="24"/>
          <w:lang w:eastAsia="es-CO"/>
        </w:rPr>
      </w:pPr>
      <w:r w:rsidRPr="0072766C">
        <w:rPr>
          <w:rFonts w:ascii="Arial Narrow" w:eastAsia="Times New Roman" w:hAnsi="Arial Narrow" w:cs="Times New Roman"/>
          <w:color w:val="000000"/>
          <w:sz w:val="24"/>
          <w:szCs w:val="24"/>
          <w:lang w:eastAsia="es-CO"/>
        </w:rPr>
        <w:t>La actividad principal a ejecutar con el siguiente proyecto es el corte y perfilamiento de las vías en terreno natural, así mismo la extensión de capa de material granular, humectación y compactación dejando como resultado final un terreno nivelado y compactado.</w:t>
      </w:r>
      <w:r w:rsidR="003C6BDB" w:rsidRPr="0072766C">
        <w:rPr>
          <w:rFonts w:ascii="Arial Narrow" w:hAnsi="Arial Narrow"/>
          <w:sz w:val="24"/>
          <w:szCs w:val="24"/>
          <w:lang w:val="es-ES"/>
        </w:rPr>
        <w:t xml:space="preserve"> </w:t>
      </w:r>
    </w:p>
    <w:p w14:paraId="0891E1F7" w14:textId="77777777" w:rsidR="006B4A21" w:rsidRPr="0072766C" w:rsidRDefault="006B4A21" w:rsidP="006B4A21">
      <w:pPr>
        <w:pStyle w:val="Sinespaciado"/>
        <w:rPr>
          <w:rFonts w:ascii="Arial Narrow" w:eastAsia="Times New Roman" w:hAnsi="Arial Narrow" w:cs="Times New Roman"/>
          <w:color w:val="000000"/>
          <w:sz w:val="24"/>
          <w:szCs w:val="24"/>
          <w:lang w:eastAsia="es-CO"/>
        </w:rPr>
      </w:pPr>
    </w:p>
    <w:p w14:paraId="07965891" w14:textId="4646119E" w:rsidR="003C6BDB" w:rsidRPr="0072766C" w:rsidRDefault="003C6BDB" w:rsidP="006B4A21">
      <w:pPr>
        <w:rPr>
          <w:rFonts w:ascii="Arial Narrow" w:eastAsia="Times New Roman" w:hAnsi="Arial Narrow" w:cs="Times New Roman"/>
          <w:color w:val="000000"/>
          <w:sz w:val="24"/>
          <w:szCs w:val="24"/>
          <w:lang w:eastAsia="es-CO"/>
        </w:rPr>
      </w:pPr>
      <w:r w:rsidRPr="0072766C">
        <w:rPr>
          <w:rFonts w:ascii="Arial Narrow" w:eastAsia="Times New Roman" w:hAnsi="Arial Narrow" w:cs="Times New Roman"/>
          <w:color w:val="000000"/>
          <w:sz w:val="24"/>
          <w:szCs w:val="24"/>
          <w:lang w:eastAsia="es-CO"/>
        </w:rPr>
        <w:t xml:space="preserve">La intervención de esto tramos critico se </w:t>
      </w:r>
      <w:r w:rsidR="006B4A21" w:rsidRPr="0072766C">
        <w:rPr>
          <w:rFonts w:ascii="Arial Narrow" w:eastAsia="Times New Roman" w:hAnsi="Arial Narrow" w:cs="Times New Roman"/>
          <w:color w:val="000000"/>
          <w:sz w:val="24"/>
          <w:szCs w:val="24"/>
          <w:lang w:eastAsia="es-CO"/>
        </w:rPr>
        <w:t>hará</w:t>
      </w:r>
      <w:r w:rsidRPr="0072766C">
        <w:rPr>
          <w:rFonts w:ascii="Arial Narrow" w:eastAsia="Times New Roman" w:hAnsi="Arial Narrow" w:cs="Times New Roman"/>
          <w:color w:val="000000"/>
          <w:sz w:val="24"/>
          <w:szCs w:val="24"/>
          <w:lang w:eastAsia="es-CO"/>
        </w:rPr>
        <w:t xml:space="preserve"> con la realización de las siguientes actividades: </w:t>
      </w:r>
    </w:p>
    <w:p w14:paraId="786D5B97" w14:textId="77777777" w:rsidR="003C6BDB" w:rsidRPr="0072766C" w:rsidRDefault="003C6BDB" w:rsidP="003C6BDB">
      <w:pPr>
        <w:pStyle w:val="Default"/>
        <w:spacing w:after="0" w:line="240" w:lineRule="auto"/>
        <w:rPr>
          <w:rFonts w:ascii="Arial Narrow" w:hAnsi="Arial Narrow" w:cs="Times New Roman"/>
          <w:color w:val="202122"/>
          <w:shd w:val="clear" w:color="auto" w:fill="FFFFFF"/>
        </w:rPr>
      </w:pPr>
      <w:r w:rsidRPr="0072766C">
        <w:rPr>
          <w:rFonts w:ascii="Arial Narrow" w:hAnsi="Arial Narrow" w:cs="Times New Roman"/>
          <w:color w:val="202122"/>
          <w:shd w:val="clear" w:color="auto" w:fill="FFFFFF"/>
        </w:rPr>
        <w:t>MOVIMIENTO DE TIERRA</w:t>
      </w:r>
    </w:p>
    <w:p w14:paraId="165FAA4B" w14:textId="77777777" w:rsidR="003C6BDB" w:rsidRPr="0072766C" w:rsidRDefault="003C6BDB" w:rsidP="003C6BDB">
      <w:pPr>
        <w:pStyle w:val="Default"/>
        <w:spacing w:after="0" w:line="240" w:lineRule="auto"/>
        <w:rPr>
          <w:rFonts w:ascii="Arial Narrow" w:hAnsi="Arial Narrow" w:cs="Times New Roman"/>
          <w:color w:val="202122"/>
          <w:shd w:val="clear" w:color="auto" w:fill="FFFFFF"/>
        </w:rPr>
      </w:pPr>
      <w:r w:rsidRPr="0072766C">
        <w:rPr>
          <w:rFonts w:ascii="Arial Narrow" w:hAnsi="Arial Narrow" w:cs="Times New Roman"/>
          <w:color w:val="202122"/>
          <w:shd w:val="clear" w:color="auto" w:fill="FFFFFF"/>
        </w:rPr>
        <w:t>Conformación de la calzada existente</w:t>
      </w:r>
    </w:p>
    <w:p w14:paraId="6F14AB14" w14:textId="77777777" w:rsidR="003C6BDB" w:rsidRPr="0072766C" w:rsidRDefault="003C6BDB" w:rsidP="003C6BDB">
      <w:pPr>
        <w:pStyle w:val="Default"/>
        <w:spacing w:after="0" w:line="240" w:lineRule="auto"/>
        <w:rPr>
          <w:rFonts w:ascii="Arial Narrow" w:hAnsi="Arial Narrow" w:cs="Times New Roman"/>
          <w:color w:val="202122"/>
          <w:shd w:val="clear" w:color="auto" w:fill="FFFFFF"/>
        </w:rPr>
      </w:pPr>
      <w:r w:rsidRPr="0072766C">
        <w:rPr>
          <w:rFonts w:ascii="Arial Narrow" w:hAnsi="Arial Narrow" w:cs="Times New Roman"/>
          <w:color w:val="202122"/>
          <w:shd w:val="clear" w:color="auto" w:fill="FFFFFF"/>
        </w:rPr>
        <w:t>Afirmado</w:t>
      </w:r>
    </w:p>
    <w:p w14:paraId="3A29B3BB" w14:textId="77777777" w:rsidR="004E3D37" w:rsidRPr="0072766C" w:rsidRDefault="004E3D37" w:rsidP="003C6BDB">
      <w:pPr>
        <w:rPr>
          <w:rFonts w:ascii="Arial Narrow" w:hAnsi="Arial Narrow"/>
          <w:sz w:val="24"/>
          <w:szCs w:val="24"/>
          <w:u w:val="single"/>
          <w:lang w:val="es-ES"/>
        </w:rPr>
      </w:pPr>
    </w:p>
    <w:p w14:paraId="5591CFCF" w14:textId="3F444C23" w:rsidR="003C6BDB" w:rsidRPr="0072766C" w:rsidRDefault="003C6BDB" w:rsidP="003C6BDB">
      <w:pPr>
        <w:rPr>
          <w:rFonts w:ascii="Arial Narrow" w:hAnsi="Arial Narrow" w:cs="Times New Roman"/>
          <w:sz w:val="24"/>
          <w:szCs w:val="24"/>
          <w:u w:val="single"/>
          <w:lang w:val="es-ES"/>
        </w:rPr>
      </w:pPr>
      <w:r w:rsidRPr="0072766C">
        <w:rPr>
          <w:rFonts w:ascii="Arial Narrow" w:hAnsi="Arial Narrow" w:cs="Times New Roman"/>
          <w:sz w:val="24"/>
          <w:szCs w:val="24"/>
          <w:u w:val="single"/>
          <w:lang w:val="es-ES"/>
        </w:rPr>
        <w:t xml:space="preserve">Alcance del proyecto: </w:t>
      </w:r>
    </w:p>
    <w:p w14:paraId="003A9275" w14:textId="649EC5B4" w:rsidR="00380E5B" w:rsidRPr="0072766C" w:rsidRDefault="00380E5B" w:rsidP="00380E5B">
      <w:pPr>
        <w:jc w:val="both"/>
        <w:rPr>
          <w:rFonts w:ascii="Arial Narrow" w:hAnsi="Arial Narrow"/>
          <w:sz w:val="24"/>
          <w:szCs w:val="24"/>
        </w:rPr>
      </w:pPr>
      <w:r w:rsidRPr="0072766C">
        <w:rPr>
          <w:rFonts w:ascii="Arial Narrow" w:hAnsi="Arial Narrow"/>
          <w:sz w:val="24"/>
          <w:szCs w:val="24"/>
        </w:rPr>
        <w:t>Con la ejecución del proyecto se intervendrán 2,997 kilómetros de vías, con el propósito de mejorar las condiciones de transitabilidad terrestre en el municipio de Algarrobo. Esta intervención permitirá incrementar la seguridad vial, la comodidad y el bienestar de los usuarios y conductores, reduciendo significativamente los puntos críticos identificados en la red vial intervenida.</w:t>
      </w:r>
    </w:p>
    <w:p w14:paraId="4AAB2BE2" w14:textId="4B7863F0" w:rsidR="00380E5B" w:rsidRPr="0072766C" w:rsidRDefault="00380E5B" w:rsidP="00380E5B">
      <w:pPr>
        <w:jc w:val="both"/>
        <w:rPr>
          <w:rFonts w:ascii="Arial Narrow" w:hAnsi="Arial Narrow"/>
          <w:sz w:val="24"/>
          <w:szCs w:val="24"/>
        </w:rPr>
      </w:pPr>
      <w:r w:rsidRPr="0072766C">
        <w:rPr>
          <w:rFonts w:ascii="Arial Narrow" w:hAnsi="Arial Narrow"/>
          <w:sz w:val="24"/>
          <w:szCs w:val="24"/>
        </w:rPr>
        <w:t>Asimismo, el proyecto contribuirá al fortalecimiento de la conectividad entre las comunidades, facilitando el acceso a bienes y servicios, optimizando los tiempos de desplazamiento y disminuyendo los costos de operación vehicular. De igual manera, se promoverá la reactivación económica del territorio al facilitar el transporte de productos agrícolas, comerciales y de servicios, generando mejores oportunidades de desarrollo para la población.</w:t>
      </w:r>
    </w:p>
    <w:p w14:paraId="585E2414" w14:textId="77777777" w:rsidR="00380E5B" w:rsidRPr="0072766C" w:rsidRDefault="00380E5B" w:rsidP="00380E5B">
      <w:pPr>
        <w:jc w:val="both"/>
        <w:rPr>
          <w:rFonts w:ascii="Arial Narrow" w:hAnsi="Arial Narrow"/>
          <w:sz w:val="24"/>
          <w:szCs w:val="24"/>
        </w:rPr>
      </w:pPr>
      <w:r w:rsidRPr="0072766C">
        <w:rPr>
          <w:rFonts w:ascii="Arial Narrow" w:hAnsi="Arial Narrow"/>
          <w:sz w:val="24"/>
          <w:szCs w:val="24"/>
        </w:rPr>
        <w:t>En consecuencia, los habitantes del municipio podrán contar con vías en mejores condiciones de funcionamiento, garantizando una movilidad más eficiente, segura y sostenible, y contribuyendo al mejoramiento de la calidad de vida de las comunidades beneficiadas.</w:t>
      </w:r>
    </w:p>
    <w:p w14:paraId="4596EEBD" w14:textId="56BE2A00" w:rsidR="003C6BDB" w:rsidRPr="0072766C" w:rsidRDefault="003C6BDB" w:rsidP="00380E5B">
      <w:pPr>
        <w:jc w:val="both"/>
        <w:rPr>
          <w:rFonts w:ascii="Arial Narrow" w:hAnsi="Arial Narrow"/>
          <w:b/>
          <w:iCs/>
          <w:sz w:val="24"/>
          <w:szCs w:val="24"/>
        </w:rPr>
      </w:pPr>
      <w:r w:rsidRPr="0072766C">
        <w:rPr>
          <w:rFonts w:ascii="Arial Narrow" w:hAnsi="Arial Narrow"/>
          <w:b/>
          <w:iCs/>
          <w:sz w:val="24"/>
          <w:szCs w:val="24"/>
        </w:rPr>
        <w:t xml:space="preserve">Ítems de pago: </w:t>
      </w:r>
    </w:p>
    <w:p w14:paraId="1EC381B2" w14:textId="71B0AC42" w:rsidR="003C6BDB" w:rsidRPr="0072766C" w:rsidRDefault="000F6F40" w:rsidP="003C6BDB">
      <w:pPr>
        <w:rPr>
          <w:rFonts w:ascii="Arial Narrow" w:hAnsi="Arial Narrow"/>
          <w:b/>
          <w:iCs/>
          <w:sz w:val="24"/>
          <w:szCs w:val="24"/>
        </w:rPr>
      </w:pPr>
      <w:r w:rsidRPr="0072766C">
        <w:rPr>
          <w:rFonts w:ascii="Arial Narrow" w:hAnsi="Arial Narrow"/>
          <w:noProof/>
          <w:sz w:val="24"/>
          <w:szCs w:val="24"/>
        </w:rPr>
        <w:drawing>
          <wp:inline distT="0" distB="0" distL="0" distR="0" wp14:anchorId="0752CA4B" wp14:editId="18A95CC1">
            <wp:extent cx="6350218" cy="1212850"/>
            <wp:effectExtent l="0" t="0" r="0" b="0"/>
            <wp:docPr id="12584884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2219" cy="1213232"/>
                    </a:xfrm>
                    <a:prstGeom prst="rect">
                      <a:avLst/>
                    </a:prstGeom>
                    <a:noFill/>
                    <a:ln>
                      <a:noFill/>
                    </a:ln>
                  </pic:spPr>
                </pic:pic>
              </a:graphicData>
            </a:graphic>
          </wp:inline>
        </w:drawing>
      </w:r>
    </w:p>
    <w:p w14:paraId="4D533BCA" w14:textId="77777777" w:rsidR="003C6BDB" w:rsidRPr="0072766C" w:rsidRDefault="003C6BDB" w:rsidP="003C6BDB">
      <w:pPr>
        <w:pStyle w:val="Prrafodelista"/>
        <w:numPr>
          <w:ilvl w:val="0"/>
          <w:numId w:val="1"/>
        </w:numPr>
        <w:rPr>
          <w:rFonts w:ascii="Arial Narrow" w:hAnsi="Arial Narrow"/>
          <w:b/>
          <w:sz w:val="24"/>
          <w:szCs w:val="24"/>
          <w:lang w:val="es-ES"/>
        </w:rPr>
      </w:pPr>
      <w:r w:rsidRPr="0072766C">
        <w:rPr>
          <w:rFonts w:ascii="Arial Narrow" w:hAnsi="Arial Narrow"/>
          <w:b/>
          <w:sz w:val="24"/>
          <w:szCs w:val="24"/>
          <w:lang w:val="es-ES"/>
        </w:rPr>
        <w:t>PLAZO PARA LA EJECUCIÓN DEL CONTRATO</w:t>
      </w:r>
    </w:p>
    <w:p w14:paraId="0D29A215" w14:textId="77777777" w:rsidR="003C6BDB" w:rsidRPr="0072766C" w:rsidRDefault="003C6BDB" w:rsidP="003C6BDB">
      <w:pPr>
        <w:rPr>
          <w:rFonts w:ascii="Arial Narrow" w:hAnsi="Arial Narrow"/>
          <w:sz w:val="24"/>
          <w:szCs w:val="24"/>
        </w:rPr>
      </w:pPr>
      <w:r w:rsidRPr="0072766C">
        <w:rPr>
          <w:rFonts w:ascii="Arial Narrow" w:hAnsi="Arial Narrow"/>
          <w:sz w:val="24"/>
          <w:szCs w:val="24"/>
        </w:rPr>
        <w:lastRenderedPageBreak/>
        <w:t xml:space="preserve">El plazo previsto para la ejecución de las actividades que se deriven del presente Proceso es el establecido en la sección 1.1. Del Pliego de Condiciones, el cual se contará en la forma prevista en el Anexo 5 – Minuta del Contrato. </w:t>
      </w:r>
    </w:p>
    <w:p w14:paraId="113BB01C" w14:textId="48D22DAD" w:rsidR="003C6BDB" w:rsidRPr="0072766C" w:rsidRDefault="00380E5B" w:rsidP="003C6BDB">
      <w:pPr>
        <w:rPr>
          <w:rFonts w:ascii="Arial Narrow" w:hAnsi="Arial Narrow"/>
          <w:sz w:val="24"/>
          <w:szCs w:val="24"/>
        </w:rPr>
      </w:pPr>
      <w:r w:rsidRPr="0072766C">
        <w:rPr>
          <w:rFonts w:ascii="Arial Narrow" w:hAnsi="Arial Narrow"/>
          <w:sz w:val="24"/>
          <w:szCs w:val="24"/>
        </w:rPr>
        <w:t>45</w:t>
      </w:r>
      <w:r w:rsidR="00777D3B" w:rsidRPr="0072766C">
        <w:rPr>
          <w:rFonts w:ascii="Arial Narrow" w:hAnsi="Arial Narrow"/>
          <w:sz w:val="24"/>
          <w:szCs w:val="24"/>
        </w:rPr>
        <w:t xml:space="preserve"> días</w:t>
      </w:r>
      <w:r w:rsidR="003C6BDB" w:rsidRPr="0072766C">
        <w:rPr>
          <w:rFonts w:ascii="Arial Narrow" w:hAnsi="Arial Narrow"/>
          <w:sz w:val="24"/>
          <w:szCs w:val="24"/>
        </w:rPr>
        <w:t xml:space="preserve">, contados a partir de la suscripción del Acta de Inicio. </w:t>
      </w:r>
    </w:p>
    <w:p w14:paraId="39DFE9A7" w14:textId="77777777" w:rsidR="003C6BDB" w:rsidRPr="0072766C" w:rsidRDefault="003C6BDB" w:rsidP="003C6BDB">
      <w:pPr>
        <w:numPr>
          <w:ilvl w:val="0"/>
          <w:numId w:val="1"/>
        </w:numPr>
        <w:jc w:val="both"/>
        <w:rPr>
          <w:rFonts w:ascii="Arial Narrow" w:hAnsi="Arial Narrow"/>
          <w:b/>
          <w:sz w:val="24"/>
          <w:szCs w:val="24"/>
        </w:rPr>
      </w:pPr>
      <w:r w:rsidRPr="0072766C">
        <w:rPr>
          <w:rFonts w:ascii="Arial Narrow" w:hAnsi="Arial Narrow"/>
          <w:b/>
          <w:sz w:val="24"/>
          <w:szCs w:val="24"/>
        </w:rPr>
        <w:t>FORMA DE PAGO</w:t>
      </w:r>
    </w:p>
    <w:p w14:paraId="5E139072" w14:textId="77777777" w:rsidR="003C6BDB" w:rsidRPr="0072766C" w:rsidRDefault="003C6BDB" w:rsidP="003C6BDB">
      <w:pPr>
        <w:pStyle w:val="Default"/>
        <w:tabs>
          <w:tab w:val="left" w:pos="2325"/>
        </w:tabs>
        <w:ind w:left="-108"/>
        <w:jc w:val="both"/>
        <w:rPr>
          <w:rFonts w:ascii="Arial Narrow" w:hAnsi="Arial Narrow" w:cs="Times New Roman"/>
        </w:rPr>
      </w:pPr>
      <w:r w:rsidRPr="0072766C">
        <w:rPr>
          <w:rFonts w:ascii="Arial Narrow" w:hAnsi="Arial Narrow" w:cs="Times New Roman"/>
        </w:rPr>
        <w:t xml:space="preserve">La entidad </w:t>
      </w:r>
      <w:proofErr w:type="gramStart"/>
      <w:r w:rsidRPr="0072766C">
        <w:rPr>
          <w:rFonts w:ascii="Arial Narrow" w:hAnsi="Arial Narrow" w:cs="Times New Roman"/>
        </w:rPr>
        <w:t>pagara</w:t>
      </w:r>
      <w:proofErr w:type="gramEnd"/>
      <w:r w:rsidRPr="0072766C">
        <w:rPr>
          <w:rFonts w:ascii="Arial Narrow" w:hAnsi="Arial Narrow" w:cs="Times New Roman"/>
        </w:rPr>
        <w:t xml:space="preserve"> a través de actas de recibo parcial de avance de ejecución de las actividades, previo recibo a entera satisfacción de las actividades, para lo cual se deberá presentar la respectiva cuenta de cobro o factura. </w:t>
      </w:r>
    </w:p>
    <w:p w14:paraId="2F994B05" w14:textId="77777777" w:rsidR="003C6BDB" w:rsidRPr="0072766C" w:rsidRDefault="003C6BDB" w:rsidP="003C6BDB">
      <w:pPr>
        <w:pStyle w:val="Default"/>
        <w:tabs>
          <w:tab w:val="left" w:pos="2325"/>
        </w:tabs>
        <w:ind w:left="-108"/>
        <w:jc w:val="both"/>
        <w:rPr>
          <w:rFonts w:ascii="Arial Narrow" w:hAnsi="Arial Narrow" w:cs="Times New Roman"/>
        </w:rPr>
      </w:pPr>
      <w:r w:rsidRPr="0072766C">
        <w:rPr>
          <w:rFonts w:ascii="Arial Narrow" w:hAnsi="Arial Narrow" w:cs="Times New Roman"/>
        </w:rPr>
        <w:t xml:space="preserve">Dichas actas deben incluir medición de las cantidades de actividades, multiplicada por los precios unitarios con sus impuestos, </w:t>
      </w:r>
      <w:proofErr w:type="gramStart"/>
      <w:r w:rsidRPr="0072766C">
        <w:rPr>
          <w:rFonts w:ascii="Arial Narrow" w:hAnsi="Arial Narrow" w:cs="Times New Roman"/>
        </w:rPr>
        <w:t>estampillas  y</w:t>
      </w:r>
      <w:proofErr w:type="gramEnd"/>
      <w:r w:rsidRPr="0072766C">
        <w:rPr>
          <w:rFonts w:ascii="Arial Narrow" w:hAnsi="Arial Narrow" w:cs="Times New Roman"/>
        </w:rPr>
        <w:t xml:space="preserve"> demás contribuciones </w:t>
      </w:r>
      <w:proofErr w:type="gramStart"/>
      <w:r w:rsidRPr="0072766C">
        <w:rPr>
          <w:rFonts w:ascii="Arial Narrow" w:hAnsi="Arial Narrow" w:cs="Times New Roman"/>
        </w:rPr>
        <w:t>legales  contemplados</w:t>
      </w:r>
      <w:proofErr w:type="gramEnd"/>
      <w:r w:rsidRPr="0072766C">
        <w:rPr>
          <w:rFonts w:ascii="Arial Narrow" w:hAnsi="Arial Narrow" w:cs="Times New Roman"/>
        </w:rPr>
        <w:t xml:space="preserve"> en el contrato. Correspondiente. Debidamente aprobadas por el supervisor, y un pago final No menor al 10% del valor del contrato correspondiente, a un acta de recibo final de actividades. </w:t>
      </w:r>
    </w:p>
    <w:p w14:paraId="26DFBDFC" w14:textId="77777777" w:rsidR="003C6BDB" w:rsidRPr="0072766C" w:rsidRDefault="003C6BDB" w:rsidP="0058399C">
      <w:pPr>
        <w:pStyle w:val="Default"/>
        <w:tabs>
          <w:tab w:val="left" w:pos="2325"/>
        </w:tabs>
        <w:ind w:left="-108"/>
        <w:jc w:val="both"/>
        <w:rPr>
          <w:rFonts w:ascii="Arial Narrow" w:hAnsi="Arial Narrow" w:cs="Times New Roman"/>
        </w:rPr>
      </w:pPr>
      <w:r w:rsidRPr="0072766C">
        <w:rPr>
          <w:rFonts w:ascii="Arial Narrow" w:hAnsi="Arial Narrow" w:cs="Times New Roman"/>
        </w:rPr>
        <w:t>La cancelación de los recursos se efectuará previo cumplimiento de los trámites administrativos a que haya lugar:</w:t>
      </w:r>
    </w:p>
    <w:p w14:paraId="708824BE" w14:textId="77777777" w:rsidR="003C6BDB" w:rsidRPr="0072766C" w:rsidRDefault="003C6BDB" w:rsidP="0058399C">
      <w:pPr>
        <w:jc w:val="both"/>
        <w:rPr>
          <w:rFonts w:ascii="Arial Narrow" w:hAnsi="Arial Narrow" w:cs="Times New Roman"/>
          <w:sz w:val="24"/>
          <w:szCs w:val="24"/>
        </w:rPr>
      </w:pPr>
      <w:r w:rsidRPr="0072766C">
        <w:rPr>
          <w:rFonts w:ascii="Arial Narrow" w:hAnsi="Arial Narrow" w:cs="Times New Roman"/>
          <w:sz w:val="24"/>
          <w:szCs w:val="24"/>
        </w:rPr>
        <w:sym w:font="Symbol" w:char="F0B7"/>
      </w:r>
      <w:r w:rsidRPr="0072766C">
        <w:rPr>
          <w:rFonts w:ascii="Arial Narrow" w:hAnsi="Arial Narrow" w:cs="Times New Roman"/>
          <w:sz w:val="24"/>
          <w:szCs w:val="24"/>
        </w:rPr>
        <w:t xml:space="preserve"> Factura o su equivalente con el cumplimiento de los requisitos legales. </w:t>
      </w:r>
    </w:p>
    <w:p w14:paraId="31F66FB5" w14:textId="77777777" w:rsidR="003C6BDB" w:rsidRPr="0072766C" w:rsidRDefault="003C6BDB" w:rsidP="0058399C">
      <w:pPr>
        <w:jc w:val="both"/>
        <w:rPr>
          <w:rFonts w:ascii="Arial Narrow" w:hAnsi="Arial Narrow" w:cs="Times New Roman"/>
          <w:sz w:val="24"/>
          <w:szCs w:val="24"/>
        </w:rPr>
      </w:pPr>
      <w:r w:rsidRPr="0072766C">
        <w:rPr>
          <w:rFonts w:ascii="Arial Narrow" w:hAnsi="Arial Narrow" w:cs="Times New Roman"/>
          <w:sz w:val="24"/>
          <w:szCs w:val="24"/>
        </w:rPr>
        <w:sym w:font="Symbol" w:char="F0B7"/>
      </w:r>
      <w:r w:rsidRPr="0072766C">
        <w:rPr>
          <w:rFonts w:ascii="Arial Narrow" w:hAnsi="Arial Narrow" w:cs="Times New Roman"/>
          <w:sz w:val="24"/>
          <w:szCs w:val="24"/>
        </w:rPr>
        <w:t xml:space="preserve"> Acta de recibo a satisfacción firmada por el contratista y el supervisor.</w:t>
      </w:r>
    </w:p>
    <w:p w14:paraId="56282EC5" w14:textId="7514DC32" w:rsidR="003C6BDB" w:rsidRPr="0072766C" w:rsidRDefault="0058399C" w:rsidP="0058399C">
      <w:pPr>
        <w:jc w:val="both"/>
        <w:rPr>
          <w:rFonts w:ascii="Arial Narrow" w:hAnsi="Arial Narrow" w:cs="Times New Roman"/>
          <w:sz w:val="24"/>
          <w:szCs w:val="24"/>
        </w:rPr>
      </w:pPr>
      <w:r w:rsidRPr="0072766C">
        <w:rPr>
          <w:rFonts w:ascii="Arial Narrow" w:hAnsi="Arial Narrow" w:cs="Times New Roman"/>
          <w:sz w:val="24"/>
          <w:szCs w:val="24"/>
        </w:rPr>
        <w:sym w:font="Symbol" w:char="F0B7"/>
      </w:r>
      <w:r w:rsidRPr="0072766C">
        <w:rPr>
          <w:rFonts w:ascii="Arial Narrow" w:hAnsi="Arial Narrow" w:cs="Times New Roman"/>
          <w:sz w:val="24"/>
          <w:szCs w:val="24"/>
        </w:rPr>
        <w:t xml:space="preserve"> </w:t>
      </w:r>
      <w:r w:rsidR="003C6BDB" w:rsidRPr="0072766C">
        <w:rPr>
          <w:rFonts w:ascii="Arial Narrow" w:hAnsi="Arial Narrow" w:cs="Times New Roman"/>
          <w:sz w:val="24"/>
          <w:szCs w:val="24"/>
        </w:rPr>
        <w:t>Informe de actividades elaborado por el contratista donde se evidencie el avance las obras.</w:t>
      </w:r>
    </w:p>
    <w:p w14:paraId="67F447BB" w14:textId="77777777" w:rsidR="003C6BDB" w:rsidRPr="0072766C" w:rsidRDefault="003C6BDB" w:rsidP="0058399C">
      <w:pPr>
        <w:jc w:val="both"/>
        <w:rPr>
          <w:rFonts w:ascii="Arial Narrow" w:hAnsi="Arial Narrow" w:cs="Times New Roman"/>
          <w:sz w:val="24"/>
          <w:szCs w:val="24"/>
        </w:rPr>
      </w:pPr>
      <w:r w:rsidRPr="0072766C">
        <w:rPr>
          <w:rFonts w:ascii="Arial Narrow" w:hAnsi="Arial Narrow" w:cs="Times New Roman"/>
          <w:sz w:val="24"/>
          <w:szCs w:val="24"/>
        </w:rPr>
        <w:sym w:font="Symbol" w:char="F0B7"/>
      </w:r>
      <w:r w:rsidRPr="0072766C">
        <w:rPr>
          <w:rFonts w:ascii="Arial Narrow" w:hAnsi="Arial Narrow" w:cs="Times New Roman"/>
          <w:sz w:val="24"/>
          <w:szCs w:val="24"/>
        </w:rPr>
        <w:t xml:space="preserve"> Informe del supervisor en referencia a las actividades realizadas por el contratista.</w:t>
      </w:r>
    </w:p>
    <w:p w14:paraId="7EFD29EE" w14:textId="716CC828" w:rsidR="003C6BDB" w:rsidRPr="0072766C" w:rsidRDefault="003C6BDB" w:rsidP="0058399C">
      <w:pPr>
        <w:jc w:val="both"/>
        <w:rPr>
          <w:rFonts w:ascii="Arial Narrow" w:hAnsi="Arial Narrow" w:cs="Times New Roman"/>
          <w:sz w:val="24"/>
          <w:szCs w:val="24"/>
        </w:rPr>
      </w:pPr>
      <w:r w:rsidRPr="0072766C">
        <w:rPr>
          <w:rFonts w:ascii="Arial Narrow" w:hAnsi="Arial Narrow" w:cs="Times New Roman"/>
          <w:sz w:val="24"/>
          <w:szCs w:val="24"/>
        </w:rPr>
        <w:sym w:font="Symbol" w:char="F0B7"/>
      </w:r>
      <w:r w:rsidRPr="0072766C">
        <w:rPr>
          <w:rFonts w:ascii="Arial Narrow" w:hAnsi="Arial Narrow" w:cs="Times New Roman"/>
          <w:sz w:val="24"/>
          <w:szCs w:val="24"/>
        </w:rPr>
        <w:t xml:space="preserve"> Acreditar encontrarse a paz y salvo por concepto de aportes al sistema integral de seguridad social y parafiscales de conformidad con lo señalado en el artículo 23 de la Ley 1150 de 2007</w:t>
      </w:r>
    </w:p>
    <w:p w14:paraId="54D7D9E1" w14:textId="77777777" w:rsidR="0058399C" w:rsidRPr="0072766C" w:rsidRDefault="0058399C" w:rsidP="0058399C">
      <w:pPr>
        <w:jc w:val="both"/>
        <w:rPr>
          <w:rFonts w:ascii="Arial Narrow" w:hAnsi="Arial Narrow" w:cs="Times New Roman"/>
          <w:sz w:val="24"/>
          <w:szCs w:val="24"/>
        </w:rPr>
      </w:pPr>
    </w:p>
    <w:p w14:paraId="513E78F6" w14:textId="77777777" w:rsidR="003C6BDB" w:rsidRPr="0072766C" w:rsidRDefault="003C6BDB" w:rsidP="003C6BDB">
      <w:pPr>
        <w:numPr>
          <w:ilvl w:val="0"/>
          <w:numId w:val="1"/>
        </w:numPr>
        <w:jc w:val="both"/>
        <w:rPr>
          <w:rFonts w:ascii="Arial Narrow" w:hAnsi="Arial Narrow"/>
          <w:b/>
          <w:sz w:val="24"/>
          <w:szCs w:val="24"/>
          <w:lang w:val="es-ES"/>
        </w:rPr>
      </w:pPr>
      <w:r w:rsidRPr="0072766C">
        <w:rPr>
          <w:rFonts w:ascii="Arial Narrow" w:hAnsi="Arial Narrow"/>
          <w:b/>
          <w:sz w:val="24"/>
          <w:szCs w:val="24"/>
          <w:lang w:val="es-ES"/>
        </w:rPr>
        <w:t xml:space="preserve">CONDICIONES PARTICULARES DEL PROYECTO </w:t>
      </w:r>
    </w:p>
    <w:p w14:paraId="64B3459D" w14:textId="77777777" w:rsidR="003C6BDB" w:rsidRPr="0072766C" w:rsidRDefault="003C6BDB" w:rsidP="003C6BDB">
      <w:pPr>
        <w:numPr>
          <w:ilvl w:val="0"/>
          <w:numId w:val="4"/>
        </w:numPr>
        <w:jc w:val="both"/>
        <w:rPr>
          <w:rFonts w:ascii="Arial Narrow" w:hAnsi="Arial Narrow"/>
          <w:b/>
          <w:sz w:val="24"/>
          <w:szCs w:val="24"/>
        </w:rPr>
      </w:pPr>
      <w:r w:rsidRPr="0072766C">
        <w:rPr>
          <w:rFonts w:ascii="Arial Narrow" w:hAnsi="Arial Narrow"/>
          <w:b/>
          <w:sz w:val="24"/>
          <w:szCs w:val="24"/>
        </w:rPr>
        <w:t>Materiales</w:t>
      </w:r>
    </w:p>
    <w:p w14:paraId="4C82867B" w14:textId="77777777" w:rsidR="003C6BDB" w:rsidRPr="0072766C" w:rsidRDefault="003C6BDB" w:rsidP="0058399C">
      <w:pPr>
        <w:jc w:val="both"/>
        <w:rPr>
          <w:rFonts w:ascii="Arial Narrow" w:eastAsia="Times New Roman" w:hAnsi="Arial Narrow" w:cs="Times New Roman"/>
          <w:color w:val="000000"/>
          <w:sz w:val="24"/>
          <w:szCs w:val="24"/>
          <w:lang w:eastAsia="es-CO"/>
        </w:rPr>
      </w:pPr>
      <w:r w:rsidRPr="0072766C">
        <w:rPr>
          <w:rFonts w:ascii="Arial Narrow" w:eastAsia="Times New Roman" w:hAnsi="Arial Narrow" w:cs="Times New Roman"/>
          <w:color w:val="000000"/>
          <w:sz w:val="24"/>
          <w:szCs w:val="24"/>
          <w:lang w:eastAsia="es-CO"/>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entregar y revisar   oportunamente todos los materiales y suministros que se requieran para la construcción de las obras. y Solicitar con tiempos las cantidades necesarias </w:t>
      </w:r>
      <w:proofErr w:type="gramStart"/>
      <w:r w:rsidRPr="0072766C">
        <w:rPr>
          <w:rFonts w:ascii="Arial Narrow" w:eastAsia="Times New Roman" w:hAnsi="Arial Narrow" w:cs="Times New Roman"/>
          <w:color w:val="000000"/>
          <w:sz w:val="24"/>
          <w:szCs w:val="24"/>
          <w:lang w:eastAsia="es-CO"/>
        </w:rPr>
        <w:t>para  mantener</w:t>
      </w:r>
      <w:proofErr w:type="gramEnd"/>
      <w:r w:rsidRPr="0072766C">
        <w:rPr>
          <w:rFonts w:ascii="Arial Narrow" w:eastAsia="Times New Roman" w:hAnsi="Arial Narrow" w:cs="Times New Roman"/>
          <w:color w:val="000000"/>
          <w:sz w:val="24"/>
          <w:szCs w:val="24"/>
          <w:lang w:eastAsia="es-CO"/>
        </w:rPr>
        <w:t xml:space="preserve"> permanentemente una cantidad suficiente para no retrasar el avance de los trabajos</w:t>
      </w:r>
    </w:p>
    <w:p w14:paraId="466DEC7B" w14:textId="77777777" w:rsidR="003C6BDB" w:rsidRPr="0072766C" w:rsidRDefault="003C6BDB" w:rsidP="003C6BDB">
      <w:pPr>
        <w:numPr>
          <w:ilvl w:val="0"/>
          <w:numId w:val="4"/>
        </w:numPr>
        <w:jc w:val="both"/>
        <w:rPr>
          <w:rFonts w:ascii="Arial Narrow" w:hAnsi="Arial Narrow"/>
          <w:b/>
          <w:iCs/>
          <w:sz w:val="24"/>
          <w:szCs w:val="24"/>
        </w:rPr>
      </w:pPr>
      <w:r w:rsidRPr="0072766C">
        <w:rPr>
          <w:rFonts w:ascii="Arial Narrow" w:hAnsi="Arial Narrow"/>
          <w:b/>
          <w:iCs/>
          <w:sz w:val="24"/>
          <w:szCs w:val="24"/>
        </w:rPr>
        <w:t>Documentos que entregará la Entidad para la ejecución del contrato</w:t>
      </w:r>
    </w:p>
    <w:p w14:paraId="021615AF" w14:textId="40236EDB" w:rsidR="003C6BDB" w:rsidRPr="0072766C" w:rsidRDefault="003C6BDB" w:rsidP="0058399C">
      <w:pPr>
        <w:jc w:val="both"/>
        <w:rPr>
          <w:rFonts w:ascii="Arial Narrow" w:eastAsia="Times New Roman" w:hAnsi="Arial Narrow" w:cs="Times New Roman"/>
          <w:color w:val="000000"/>
          <w:sz w:val="24"/>
          <w:szCs w:val="24"/>
          <w:lang w:eastAsia="es-CO"/>
        </w:rPr>
      </w:pPr>
      <w:r w:rsidRPr="0072766C">
        <w:rPr>
          <w:rFonts w:ascii="Arial Narrow" w:eastAsia="Times New Roman" w:hAnsi="Arial Narrow" w:cs="Times New Roman"/>
          <w:color w:val="000000"/>
          <w:sz w:val="24"/>
          <w:szCs w:val="24"/>
          <w:lang w:eastAsia="es-CO"/>
        </w:rPr>
        <w:lastRenderedPageBreak/>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244A9CBD" w14:textId="4E2E6D6A" w:rsidR="003C6BDB" w:rsidRPr="0072766C" w:rsidRDefault="003C6BDB" w:rsidP="0058399C">
      <w:pPr>
        <w:jc w:val="both"/>
        <w:rPr>
          <w:rFonts w:ascii="Arial Narrow" w:eastAsia="Times New Roman" w:hAnsi="Arial Narrow" w:cs="Times New Roman"/>
          <w:color w:val="000000"/>
          <w:sz w:val="24"/>
          <w:szCs w:val="24"/>
          <w:lang w:eastAsia="es-CO"/>
        </w:rPr>
      </w:pPr>
      <w:r w:rsidRPr="0072766C">
        <w:rPr>
          <w:rFonts w:ascii="Arial Narrow" w:eastAsia="Times New Roman" w:hAnsi="Arial Narrow" w:cs="Times New Roman"/>
          <w:color w:val="000000"/>
          <w:sz w:val="24"/>
          <w:szCs w:val="24"/>
          <w:lang w:eastAsia="es-CO"/>
        </w:rPr>
        <w:t xml:space="preserve">Cualquier modificación y/o adaptación y/o complementación que el contratista pretenda efectuar a los estudios y diseños deberán ser tramitadas por el contratista para su aprobación por la supervisión, sin que ello se constituya en causa de demora en la ejecución del proyecto. </w:t>
      </w:r>
    </w:p>
    <w:p w14:paraId="72D8BC6E" w14:textId="1331436E" w:rsidR="00FB1C9F" w:rsidRPr="0072766C" w:rsidRDefault="00051AC0" w:rsidP="00FB1C9F">
      <w:pPr>
        <w:numPr>
          <w:ilvl w:val="0"/>
          <w:numId w:val="1"/>
        </w:numPr>
        <w:jc w:val="both"/>
        <w:rPr>
          <w:rFonts w:ascii="Arial Narrow" w:hAnsi="Arial Narrow"/>
          <w:b/>
          <w:sz w:val="24"/>
          <w:szCs w:val="24"/>
          <w:lang w:val="es-ES"/>
        </w:rPr>
      </w:pPr>
      <w:r w:rsidRPr="0072766C">
        <w:rPr>
          <w:rFonts w:ascii="Arial Narrow" w:hAnsi="Arial Narrow"/>
          <w:b/>
          <w:sz w:val="24"/>
          <w:szCs w:val="24"/>
          <w:lang w:val="es-ES"/>
        </w:rPr>
        <w:t xml:space="preserve">EXPERIENCIA GENERAL </w:t>
      </w:r>
    </w:p>
    <w:tbl>
      <w:tblPr>
        <w:tblW w:w="0" w:type="auto"/>
        <w:tblCellMar>
          <w:left w:w="70" w:type="dxa"/>
          <w:right w:w="70" w:type="dxa"/>
        </w:tblCellMar>
        <w:tblLook w:val="04A0" w:firstRow="1" w:lastRow="0" w:firstColumn="1" w:lastColumn="0" w:noHBand="0" w:noVBand="1"/>
      </w:tblPr>
      <w:tblGrid>
        <w:gridCol w:w="2579"/>
        <w:gridCol w:w="1235"/>
        <w:gridCol w:w="5009"/>
      </w:tblGrid>
      <w:tr w:rsidR="0072766C" w:rsidRPr="00F12E9D" w14:paraId="41085D1A" w14:textId="77777777" w:rsidTr="0072766C">
        <w:trPr>
          <w:trHeight w:val="450"/>
        </w:trPr>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227B2154" w14:textId="77777777" w:rsidR="0072766C" w:rsidRPr="00F12E9D" w:rsidRDefault="0072766C" w:rsidP="0072766C">
            <w:pPr>
              <w:jc w:val="center"/>
              <w:rPr>
                <w:rFonts w:eastAsia="Times New Roman"/>
                <w:b/>
                <w:bCs/>
                <w:sz w:val="24"/>
                <w:szCs w:val="24"/>
                <w:lang w:eastAsia="es-CO"/>
              </w:rPr>
            </w:pPr>
            <w:r w:rsidRPr="00F12E9D">
              <w:rPr>
                <w:rFonts w:eastAsia="Times New Roman"/>
                <w:b/>
                <w:bCs/>
                <w:sz w:val="24"/>
                <w:szCs w:val="24"/>
                <w:lang w:eastAsia="es-CO"/>
              </w:rPr>
              <w:t>6.3 PROYECTOS DE MANTENIMIENTO (RUTINARIO O PERIÓDICO) DE VIAS URBANAS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68BA47D0" w14:textId="77777777" w:rsidR="0072766C" w:rsidRPr="00F12E9D" w:rsidRDefault="0072766C" w:rsidP="0072766C">
            <w:pPr>
              <w:jc w:val="center"/>
              <w:rPr>
                <w:rFonts w:eastAsia="Times New Roman"/>
                <w:sz w:val="24"/>
                <w:szCs w:val="24"/>
                <w:lang w:eastAsia="es-CO"/>
              </w:rPr>
            </w:pPr>
            <w:r w:rsidRPr="00F12E9D">
              <w:rPr>
                <w:rFonts w:eastAsia="Times New Roman"/>
                <w:sz w:val="24"/>
                <w:szCs w:val="24"/>
                <w:lang w:eastAsia="es-CO"/>
              </w:rPr>
              <w:t>GENERAL</w:t>
            </w:r>
          </w:p>
        </w:tc>
        <w:tc>
          <w:tcPr>
            <w:tcW w:w="0" w:type="auto"/>
            <w:vMerge w:val="restart"/>
            <w:tcBorders>
              <w:top w:val="single" w:sz="4" w:space="0" w:color="auto"/>
              <w:left w:val="single" w:sz="4" w:space="0" w:color="auto"/>
              <w:bottom w:val="single" w:sz="4" w:space="0" w:color="000000"/>
              <w:right w:val="single" w:sz="8" w:space="0" w:color="000000"/>
            </w:tcBorders>
            <w:vAlign w:val="center"/>
            <w:hideMark/>
          </w:tcPr>
          <w:p w14:paraId="4D61EE86" w14:textId="77777777" w:rsidR="0072766C" w:rsidRPr="00F12E9D" w:rsidRDefault="0072766C" w:rsidP="0072766C">
            <w:pPr>
              <w:jc w:val="center"/>
              <w:rPr>
                <w:rFonts w:eastAsia="Times New Roman"/>
                <w:color w:val="000000"/>
                <w:sz w:val="24"/>
                <w:szCs w:val="24"/>
                <w:lang w:eastAsia="es-CO"/>
              </w:rPr>
            </w:pPr>
            <w:r w:rsidRPr="00F12E9D">
              <w:rPr>
                <w:rFonts w:eastAsia="Times New Roman"/>
                <w:b/>
                <w:bCs/>
                <w:color w:val="000000"/>
                <w:sz w:val="24"/>
                <w:szCs w:val="24"/>
                <w:lang w:eastAsia="es-CO"/>
              </w:rPr>
              <w:t>CONSTRUCCIÓN O REHABILITACIÓN O  MEJORAMIENTO O MANTENIMIENTO RUTINARIO O MATENIMIENTO PERIÓDICO O REPAVIMENTACIÓN O PAVIMENTACIÓN O CONSERVACIÓN DE INFRAESTRUCTURA VIAL PARA TRÁFICO VEHICULAR DE VÍAS URBANAS O DE VÍAS PRIMARIAS O SECUNDARIAS</w:t>
            </w:r>
            <w:r w:rsidRPr="00F12E9D">
              <w:rPr>
                <w:rFonts w:eastAsia="Times New Roman"/>
                <w:color w:val="000000"/>
                <w:sz w:val="24"/>
                <w:szCs w:val="24"/>
                <w:lang w:eastAsia="es-CO"/>
              </w:rPr>
              <w:br/>
            </w:r>
            <w:r w:rsidRPr="00F12E9D">
              <w:rPr>
                <w:rFonts w:eastAsia="Times New Roman"/>
                <w:color w:val="000000"/>
                <w:sz w:val="24"/>
                <w:szCs w:val="24"/>
                <w:lang w:eastAsia="es-CO"/>
              </w:rPr>
              <w:br/>
            </w:r>
            <w:r w:rsidRPr="00F12E9D">
              <w:rPr>
                <w:rFonts w:eastAsia="Times New Roman"/>
                <w:b/>
                <w:bCs/>
                <w:color w:val="000000"/>
                <w:sz w:val="24"/>
                <w:szCs w:val="24"/>
                <w:lang w:eastAsia="es-CO"/>
              </w:rPr>
              <w:t xml:space="preserve">Nota1: </w:t>
            </w:r>
            <w:r w:rsidRPr="00F12E9D">
              <w:rPr>
                <w:rFonts w:eastAsia="Times New Roman"/>
                <w:color w:val="000000"/>
                <w:sz w:val="24"/>
                <w:szCs w:val="24"/>
                <w:lang w:eastAsia="es-CO"/>
              </w:rPr>
              <w:t>No se aceptará experiencia en contratos cuyo objeto o alcance sea exclusivamente en cualquiera de las siguientes actividades de obra: componentes de seguridad vial o semaforización o puentes.</w:t>
            </w:r>
            <w:r w:rsidRPr="00F12E9D">
              <w:rPr>
                <w:rFonts w:eastAsia="Times New Roman"/>
                <w:color w:val="000000"/>
                <w:sz w:val="24"/>
                <w:szCs w:val="24"/>
                <w:lang w:eastAsia="es-CO"/>
              </w:rPr>
              <w:br/>
            </w:r>
            <w:r w:rsidRPr="00F12E9D">
              <w:rPr>
                <w:rFonts w:eastAsia="Times New Roman"/>
                <w:b/>
                <w:bCs/>
                <w:sz w:val="24"/>
                <w:szCs w:val="24"/>
                <w:lang w:eastAsia="es-CO"/>
              </w:rPr>
              <w:t>Nota 2</w:t>
            </w:r>
            <w:r w:rsidRPr="00F12E9D">
              <w:rPr>
                <w:rFonts w:eastAsia="Times New Roman"/>
                <w:sz w:val="24"/>
                <w:szCs w:val="24"/>
                <w:lang w:eastAsia="es-CO"/>
              </w:rPr>
              <w:t xml:space="preserve">: En el evento en que el proyecto contemple las actividades de Diagnóstico o Estudios o Diseños, por lo menos uno (1) de los contratos válidos aportados como experiencia general debe acreditar que se hayan realizado actividades de diagnóstico y/o estudios y diseños, para actividades de Construcción o Rehabilitación o Mejoramiento o conservación de vías. </w:t>
            </w:r>
            <w:r w:rsidRPr="00F12E9D">
              <w:rPr>
                <w:rFonts w:eastAsia="Times New Roman"/>
                <w:sz w:val="24"/>
                <w:szCs w:val="24"/>
                <w:lang w:eastAsia="es-CO"/>
              </w:rPr>
              <w:br/>
            </w:r>
            <w:r w:rsidRPr="00F12E9D">
              <w:rPr>
                <w:rFonts w:eastAsia="Times New Roman"/>
                <w:b/>
                <w:bCs/>
                <w:sz w:val="24"/>
                <w:szCs w:val="24"/>
                <w:lang w:eastAsia="es-CO"/>
              </w:rPr>
              <w:t>Nota 3</w:t>
            </w:r>
            <w:r w:rsidRPr="00F12E9D">
              <w:rPr>
                <w:rFonts w:eastAsia="Times New Roman"/>
                <w:sz w:val="24"/>
                <w:szCs w:val="24"/>
                <w:lang w:eastAsia="es-CO"/>
              </w:rPr>
              <w:t>: En el evento en que la ejecución de las vías urbanas  impliquen la intervención de las Redes de Servicios Públicos, se debe solicitar Experiencia Especifica en este Aspecto.</w:t>
            </w:r>
            <w:r w:rsidRPr="00F12E9D">
              <w:rPr>
                <w:rFonts w:eastAsia="Times New Roman"/>
                <w:sz w:val="24"/>
                <w:szCs w:val="24"/>
                <w:lang w:eastAsia="es-CO"/>
              </w:rPr>
              <w:br/>
            </w:r>
            <w:r w:rsidRPr="00F12E9D">
              <w:rPr>
                <w:rFonts w:eastAsia="Times New Roman"/>
                <w:b/>
                <w:bCs/>
                <w:sz w:val="24"/>
                <w:szCs w:val="24"/>
                <w:lang w:eastAsia="es-CO"/>
              </w:rPr>
              <w:lastRenderedPageBreak/>
              <w:t>Nota 4</w:t>
            </w:r>
            <w:r w:rsidRPr="00F12E9D">
              <w:rPr>
                <w:rFonts w:eastAsia="Times New Roman"/>
                <w:sz w:val="24"/>
                <w:szCs w:val="24"/>
                <w:lang w:eastAsia="es-CO"/>
              </w:rPr>
              <w:t xml:space="preserve">: La entidad de acuerdo con la complejidad técnica del proyecto revisará y/o analizará la categorización correspondiente a las vías a intervenir objeto del proceso de Selección y con base en esto, determinará si corresponden a Vías Arteriales, Principales y/o Secundarias o de acuerdo con las clasificaciones y/o </w:t>
            </w:r>
            <w:proofErr w:type="spellStart"/>
            <w:r w:rsidRPr="00F12E9D">
              <w:rPr>
                <w:rFonts w:eastAsia="Times New Roman"/>
                <w:sz w:val="24"/>
                <w:szCs w:val="24"/>
                <w:lang w:eastAsia="es-CO"/>
              </w:rPr>
              <w:t>categorias</w:t>
            </w:r>
            <w:proofErr w:type="spellEnd"/>
            <w:r w:rsidRPr="00F12E9D">
              <w:rPr>
                <w:rFonts w:eastAsia="Times New Roman"/>
                <w:sz w:val="24"/>
                <w:szCs w:val="24"/>
                <w:lang w:eastAsia="es-CO"/>
              </w:rPr>
              <w:t xml:space="preserve"> incluidas para las ciudades y/o municipios o su equivalente en el evento de proyectos ejecutados fuera del territorio nacional y con base en esto solicitará la Experiencia en la Intervención de Vías Urbanas.</w:t>
            </w:r>
          </w:p>
        </w:tc>
      </w:tr>
      <w:tr w:rsidR="0072766C" w:rsidRPr="00F12E9D" w14:paraId="5392587D" w14:textId="77777777" w:rsidTr="0072766C">
        <w:trPr>
          <w:trHeight w:val="4962"/>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8E880CA" w14:textId="77777777" w:rsidR="0072766C" w:rsidRPr="00F12E9D" w:rsidRDefault="0072766C" w:rsidP="0072766C">
            <w:pPr>
              <w:rPr>
                <w:rFonts w:eastAsia="Times New Roman"/>
                <w:b/>
                <w:bCs/>
                <w:sz w:val="24"/>
                <w:szCs w:val="2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A1B721" w14:textId="77777777" w:rsidR="0072766C" w:rsidRPr="00F12E9D" w:rsidRDefault="0072766C" w:rsidP="0072766C">
            <w:pPr>
              <w:rPr>
                <w:rFonts w:eastAsia="Times New Roman"/>
                <w:sz w:val="24"/>
                <w:szCs w:val="24"/>
                <w:lang w:eastAsia="es-CO"/>
              </w:rPr>
            </w:pPr>
          </w:p>
        </w:tc>
        <w:tc>
          <w:tcPr>
            <w:tcW w:w="0" w:type="auto"/>
            <w:vMerge/>
            <w:tcBorders>
              <w:top w:val="single" w:sz="4" w:space="0" w:color="auto"/>
              <w:left w:val="single" w:sz="4" w:space="0" w:color="auto"/>
              <w:bottom w:val="single" w:sz="4" w:space="0" w:color="000000"/>
              <w:right w:val="single" w:sz="8" w:space="0" w:color="000000"/>
            </w:tcBorders>
            <w:vAlign w:val="center"/>
            <w:hideMark/>
          </w:tcPr>
          <w:p w14:paraId="78FB1645" w14:textId="77777777" w:rsidR="0072766C" w:rsidRPr="00F12E9D" w:rsidRDefault="0072766C" w:rsidP="0072766C">
            <w:pPr>
              <w:rPr>
                <w:rFonts w:eastAsia="Times New Roman"/>
                <w:color w:val="000000"/>
                <w:sz w:val="24"/>
                <w:szCs w:val="24"/>
                <w:lang w:eastAsia="es-CO"/>
              </w:rPr>
            </w:pPr>
          </w:p>
        </w:tc>
      </w:tr>
      <w:tr w:rsidR="0072766C" w:rsidRPr="00F12E9D" w14:paraId="21D77C61" w14:textId="77777777" w:rsidTr="0072766C">
        <w:trPr>
          <w:trHeight w:val="1579"/>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059A454" w14:textId="77777777" w:rsidR="0072766C" w:rsidRPr="00F12E9D" w:rsidRDefault="0072766C" w:rsidP="0072766C">
            <w:pPr>
              <w:rPr>
                <w:rFonts w:eastAsia="Times New Roman"/>
                <w:b/>
                <w:bCs/>
                <w:sz w:val="24"/>
                <w:szCs w:val="24"/>
                <w:lang w:eastAsia="es-CO"/>
              </w:rPr>
            </w:pPr>
          </w:p>
        </w:tc>
        <w:tc>
          <w:tcPr>
            <w:tcW w:w="0" w:type="auto"/>
            <w:tcBorders>
              <w:top w:val="single" w:sz="4" w:space="0" w:color="auto"/>
              <w:left w:val="nil"/>
              <w:bottom w:val="single" w:sz="4" w:space="0" w:color="auto"/>
              <w:right w:val="single" w:sz="4" w:space="0" w:color="000000"/>
            </w:tcBorders>
            <w:vAlign w:val="center"/>
            <w:hideMark/>
          </w:tcPr>
          <w:p w14:paraId="7A01FA16" w14:textId="77777777" w:rsidR="0072766C" w:rsidRPr="00F12E9D" w:rsidRDefault="0072766C" w:rsidP="0072766C">
            <w:pPr>
              <w:jc w:val="center"/>
              <w:rPr>
                <w:rFonts w:eastAsia="Times New Roman"/>
                <w:sz w:val="24"/>
                <w:szCs w:val="24"/>
                <w:lang w:eastAsia="es-CO"/>
              </w:rPr>
            </w:pPr>
            <w:r w:rsidRPr="00F12E9D">
              <w:rPr>
                <w:rFonts w:eastAsia="Times New Roman"/>
                <w:sz w:val="24"/>
                <w:szCs w:val="24"/>
                <w:lang w:eastAsia="es-CO"/>
              </w:rPr>
              <w:t>ESPECÍFICA</w:t>
            </w:r>
          </w:p>
        </w:tc>
        <w:tc>
          <w:tcPr>
            <w:tcW w:w="0" w:type="auto"/>
            <w:tcBorders>
              <w:top w:val="single" w:sz="4" w:space="0" w:color="auto"/>
              <w:left w:val="nil"/>
              <w:bottom w:val="single" w:sz="4" w:space="0" w:color="auto"/>
              <w:right w:val="single" w:sz="8" w:space="0" w:color="000000"/>
            </w:tcBorders>
            <w:vAlign w:val="center"/>
            <w:hideMark/>
          </w:tcPr>
          <w:p w14:paraId="38E41A73" w14:textId="77777777" w:rsidR="0072766C" w:rsidRPr="00F12E9D" w:rsidRDefault="0072766C" w:rsidP="0072766C">
            <w:pPr>
              <w:jc w:val="center"/>
              <w:rPr>
                <w:rFonts w:eastAsia="Times New Roman"/>
                <w:color w:val="000000"/>
                <w:lang w:eastAsia="es-CO"/>
              </w:rPr>
            </w:pPr>
            <w:r w:rsidRPr="00F12E9D">
              <w:rPr>
                <w:rFonts w:eastAsia="Times New Roman"/>
                <w:color w:val="000000"/>
                <w:lang w:eastAsia="es-CO"/>
              </w:rPr>
              <w:t xml:space="preserve">Por lo menos uno (1) de los contratos válidos aportados como experiencia general debe acreditar el </w:t>
            </w:r>
            <w:r w:rsidRPr="00F12E9D">
              <w:rPr>
                <w:rFonts w:eastAsia="Times New Roman"/>
                <w:b/>
                <w:bCs/>
                <w:sz w:val="24"/>
                <w:szCs w:val="24"/>
                <w:lang w:eastAsia="es-CO"/>
              </w:rPr>
              <w:t>70% del Presupuesto Oficial</w:t>
            </w:r>
            <w:r w:rsidRPr="00F12E9D">
              <w:rPr>
                <w:rFonts w:eastAsia="Times New Roman"/>
                <w:sz w:val="24"/>
                <w:szCs w:val="24"/>
                <w:lang w:eastAsia="es-CO"/>
              </w:rPr>
              <w:t xml:space="preserve"> estimado para este proceso de contratación. </w:t>
            </w:r>
          </w:p>
        </w:tc>
      </w:tr>
    </w:tbl>
    <w:p w14:paraId="60AAD686" w14:textId="1C077927" w:rsidR="00051AC0" w:rsidRPr="0072766C" w:rsidRDefault="00051AC0" w:rsidP="00051AC0">
      <w:pPr>
        <w:jc w:val="both"/>
        <w:rPr>
          <w:rFonts w:ascii="Arial Narrow" w:hAnsi="Arial Narrow"/>
          <w:b/>
          <w:sz w:val="24"/>
          <w:szCs w:val="24"/>
          <w:lang w:val="es-ES"/>
        </w:rPr>
      </w:pPr>
    </w:p>
    <w:p w14:paraId="5D6BC10C" w14:textId="30004493" w:rsidR="003C6BDB" w:rsidRPr="0072766C" w:rsidRDefault="003C6BDB" w:rsidP="003C6BDB">
      <w:pPr>
        <w:numPr>
          <w:ilvl w:val="0"/>
          <w:numId w:val="1"/>
        </w:numPr>
        <w:jc w:val="both"/>
        <w:rPr>
          <w:rFonts w:ascii="Arial Narrow" w:hAnsi="Arial Narrow"/>
          <w:b/>
          <w:sz w:val="24"/>
          <w:szCs w:val="24"/>
          <w:lang w:val="es-ES"/>
        </w:rPr>
      </w:pPr>
      <w:r w:rsidRPr="0072766C">
        <w:rPr>
          <w:rFonts w:ascii="Arial Narrow" w:hAnsi="Arial Narrow"/>
          <w:b/>
          <w:sz w:val="24"/>
          <w:szCs w:val="24"/>
          <w:lang w:val="es-ES"/>
        </w:rPr>
        <w:t>INFORMACIÓN SOBRE EL PERSONAL PROFESIONAL:</w:t>
      </w:r>
    </w:p>
    <w:p w14:paraId="09D9D7A8" w14:textId="405832BB" w:rsidR="003C6BDB" w:rsidRPr="0072766C" w:rsidRDefault="003C6BDB" w:rsidP="00703376">
      <w:pPr>
        <w:jc w:val="both"/>
        <w:rPr>
          <w:rFonts w:ascii="Arial Narrow" w:eastAsia="Times New Roman" w:hAnsi="Arial Narrow" w:cs="Times New Roman"/>
          <w:color w:val="000000"/>
          <w:sz w:val="24"/>
          <w:szCs w:val="24"/>
          <w:lang w:eastAsia="es-CO"/>
        </w:rPr>
      </w:pPr>
      <w:r w:rsidRPr="0072766C">
        <w:rPr>
          <w:rFonts w:ascii="Arial Narrow" w:eastAsia="Times New Roman" w:hAnsi="Arial Narrow" w:cs="Times New Roman"/>
          <w:color w:val="000000"/>
          <w:sz w:val="24"/>
          <w:szCs w:val="24"/>
          <w:lang w:eastAsia="es-CO"/>
        </w:rPr>
        <w:t>Para efectos del análisis de la información del personal, se tendrán en cuenta las siguientes consideraciones:</w:t>
      </w:r>
    </w:p>
    <w:p w14:paraId="053309E6" w14:textId="722AF711" w:rsidR="003C6BDB" w:rsidRPr="0072766C" w:rsidRDefault="003C6BDB" w:rsidP="003C6BDB">
      <w:pPr>
        <w:numPr>
          <w:ilvl w:val="0"/>
          <w:numId w:val="6"/>
        </w:numPr>
        <w:spacing w:line="276" w:lineRule="auto"/>
        <w:jc w:val="both"/>
        <w:rPr>
          <w:rFonts w:ascii="Arial Narrow" w:hAnsi="Arial Narrow" w:cs="Times New Roman"/>
          <w:sz w:val="24"/>
          <w:szCs w:val="24"/>
        </w:rPr>
      </w:pPr>
      <w:r w:rsidRPr="0072766C">
        <w:rPr>
          <w:rFonts w:ascii="Arial Narrow" w:hAnsi="Arial Narrow" w:cs="Times New Roman"/>
          <w:sz w:val="24"/>
          <w:szCs w:val="24"/>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120F6312" w14:textId="0A9F8629" w:rsidR="003C6BDB" w:rsidRPr="0072766C" w:rsidRDefault="003C6BDB" w:rsidP="003C6BDB">
      <w:pPr>
        <w:numPr>
          <w:ilvl w:val="0"/>
          <w:numId w:val="6"/>
        </w:numPr>
        <w:spacing w:line="276" w:lineRule="auto"/>
        <w:jc w:val="both"/>
        <w:rPr>
          <w:rFonts w:ascii="Arial Narrow" w:hAnsi="Arial Narrow" w:cs="Times New Roman"/>
          <w:sz w:val="24"/>
          <w:szCs w:val="24"/>
        </w:rPr>
      </w:pPr>
      <w:r w:rsidRPr="0072766C">
        <w:rPr>
          <w:rFonts w:ascii="Arial Narrow" w:hAnsi="Arial Narrow" w:cs="Times New Roman"/>
          <w:sz w:val="24"/>
          <w:szCs w:val="24"/>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73586AF3" w14:textId="19650029" w:rsidR="003C6BDB" w:rsidRPr="0072766C" w:rsidRDefault="003C6BDB" w:rsidP="00703376">
      <w:pPr>
        <w:numPr>
          <w:ilvl w:val="0"/>
          <w:numId w:val="6"/>
        </w:numPr>
        <w:spacing w:line="276" w:lineRule="auto"/>
        <w:jc w:val="both"/>
        <w:rPr>
          <w:rFonts w:ascii="Arial Narrow" w:hAnsi="Arial Narrow" w:cs="Times New Roman"/>
          <w:sz w:val="24"/>
          <w:szCs w:val="24"/>
        </w:rPr>
      </w:pPr>
      <w:r w:rsidRPr="0072766C">
        <w:rPr>
          <w:rFonts w:ascii="Arial Narrow" w:hAnsi="Arial Narrow" w:cs="Times New Roman"/>
          <w:sz w:val="24"/>
          <w:szCs w:val="24"/>
        </w:rPr>
        <w:t xml:space="preserve">El contratista debe informar la fecha a partir de la cual los profesionales ofrecidos ejercen legalmente la profesión. </w:t>
      </w:r>
    </w:p>
    <w:p w14:paraId="220BDC13" w14:textId="5EFAA452" w:rsidR="003C6BDB" w:rsidRPr="0072766C" w:rsidRDefault="003C6BDB" w:rsidP="00703376">
      <w:pPr>
        <w:numPr>
          <w:ilvl w:val="0"/>
          <w:numId w:val="6"/>
        </w:numPr>
        <w:spacing w:line="276" w:lineRule="auto"/>
        <w:jc w:val="both"/>
        <w:rPr>
          <w:rFonts w:ascii="Arial Narrow" w:hAnsi="Arial Narrow" w:cs="Times New Roman"/>
          <w:sz w:val="24"/>
          <w:szCs w:val="24"/>
        </w:rPr>
      </w:pPr>
      <w:r w:rsidRPr="0072766C">
        <w:rPr>
          <w:rFonts w:ascii="Arial Narrow" w:hAnsi="Arial Narrow" w:cs="Times New Roman"/>
          <w:sz w:val="24"/>
          <w:szCs w:val="24"/>
        </w:rPr>
        <w:lastRenderedPageBreak/>
        <w:t>Las certificaciones de experiencia de los profesionales deben ser expedidas por la persona natural o jurídica con quien se haya establecido la relación laboral o de prestación de servicios.</w:t>
      </w:r>
    </w:p>
    <w:p w14:paraId="3C0678AE" w14:textId="1C10D893" w:rsidR="003C6BDB" w:rsidRPr="0072766C" w:rsidRDefault="003C6BDB" w:rsidP="00703376">
      <w:pPr>
        <w:numPr>
          <w:ilvl w:val="0"/>
          <w:numId w:val="6"/>
        </w:numPr>
        <w:spacing w:line="276" w:lineRule="auto"/>
        <w:jc w:val="both"/>
        <w:rPr>
          <w:rFonts w:ascii="Arial Narrow" w:hAnsi="Arial Narrow" w:cs="Times New Roman"/>
          <w:sz w:val="24"/>
          <w:szCs w:val="24"/>
        </w:rPr>
      </w:pPr>
      <w:r w:rsidRPr="0072766C">
        <w:rPr>
          <w:rFonts w:ascii="Arial Narrow" w:hAnsi="Arial Narrow" w:cs="Times New Roman"/>
          <w:sz w:val="24"/>
          <w:szCs w:val="24"/>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5F507264" w14:textId="0B1EEBEB" w:rsidR="003C6BDB" w:rsidRPr="0072766C" w:rsidRDefault="003C6BDB" w:rsidP="00703376">
      <w:pPr>
        <w:numPr>
          <w:ilvl w:val="0"/>
          <w:numId w:val="6"/>
        </w:numPr>
        <w:spacing w:line="276" w:lineRule="auto"/>
        <w:jc w:val="both"/>
        <w:rPr>
          <w:rFonts w:ascii="Arial Narrow" w:hAnsi="Arial Narrow" w:cs="Times New Roman"/>
          <w:sz w:val="24"/>
          <w:szCs w:val="24"/>
        </w:rPr>
      </w:pPr>
      <w:r w:rsidRPr="0072766C">
        <w:rPr>
          <w:rFonts w:ascii="Arial Narrow" w:hAnsi="Arial Narrow" w:cs="Times New Roman"/>
          <w:sz w:val="24"/>
          <w:szCs w:val="24"/>
        </w:rPr>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2"/>
        <w:gridCol w:w="3239"/>
        <w:gridCol w:w="2843"/>
      </w:tblGrid>
      <w:tr w:rsidR="003C6BDB" w:rsidRPr="0072766C" w14:paraId="4447AE6E" w14:textId="77777777">
        <w:tc>
          <w:tcPr>
            <w:tcW w:w="2091" w:type="dxa"/>
            <w:shd w:val="clear" w:color="auto" w:fill="3B3838"/>
            <w:vAlign w:val="center"/>
          </w:tcPr>
          <w:p w14:paraId="2C415599" w14:textId="77777777" w:rsidR="003C6BDB" w:rsidRPr="0072766C" w:rsidRDefault="003C6BDB" w:rsidP="00703376">
            <w:pPr>
              <w:spacing w:after="0" w:line="240" w:lineRule="auto"/>
              <w:jc w:val="center"/>
              <w:rPr>
                <w:rFonts w:ascii="Arial Narrow" w:hAnsi="Arial Narrow" w:cs="Times New Roman"/>
                <w:b/>
                <w:sz w:val="24"/>
                <w:szCs w:val="24"/>
                <w:lang w:val="es-ES" w:eastAsia="es-ES"/>
              </w:rPr>
            </w:pPr>
            <w:r w:rsidRPr="0072766C">
              <w:rPr>
                <w:rFonts w:ascii="Arial Narrow" w:hAnsi="Arial Narrow" w:cs="Times New Roman"/>
                <w:b/>
                <w:sz w:val="24"/>
                <w:szCs w:val="24"/>
                <w:lang w:val="es-ES" w:eastAsia="es-ES"/>
              </w:rPr>
              <w:t>Postgrado con título</w:t>
            </w:r>
          </w:p>
        </w:tc>
        <w:tc>
          <w:tcPr>
            <w:tcW w:w="3437" w:type="dxa"/>
            <w:shd w:val="clear" w:color="auto" w:fill="3B3838"/>
            <w:vAlign w:val="center"/>
          </w:tcPr>
          <w:p w14:paraId="617D9E4E" w14:textId="77777777" w:rsidR="003C6BDB" w:rsidRPr="0072766C" w:rsidRDefault="003C6BDB" w:rsidP="00703376">
            <w:pPr>
              <w:spacing w:after="0" w:line="240" w:lineRule="auto"/>
              <w:jc w:val="center"/>
              <w:rPr>
                <w:rFonts w:ascii="Arial Narrow" w:hAnsi="Arial Narrow" w:cs="Times New Roman"/>
                <w:b/>
                <w:sz w:val="24"/>
                <w:szCs w:val="24"/>
                <w:lang w:val="es-ES" w:eastAsia="es-ES"/>
              </w:rPr>
            </w:pPr>
            <w:r w:rsidRPr="0072766C">
              <w:rPr>
                <w:rFonts w:ascii="Arial Narrow" w:hAnsi="Arial Narrow" w:cs="Times New Roman"/>
                <w:b/>
                <w:sz w:val="24"/>
                <w:szCs w:val="24"/>
                <w:lang w:val="es-ES" w:eastAsia="es-ES"/>
              </w:rPr>
              <w:t>Requisitos de Experiencia General</w:t>
            </w:r>
          </w:p>
        </w:tc>
        <w:tc>
          <w:tcPr>
            <w:tcW w:w="3000" w:type="dxa"/>
            <w:shd w:val="clear" w:color="auto" w:fill="3B3838"/>
            <w:vAlign w:val="center"/>
          </w:tcPr>
          <w:p w14:paraId="2B2EFA5E" w14:textId="77777777" w:rsidR="003C6BDB" w:rsidRPr="0072766C" w:rsidRDefault="003C6BDB" w:rsidP="00703376">
            <w:pPr>
              <w:spacing w:after="0" w:line="240" w:lineRule="auto"/>
              <w:jc w:val="center"/>
              <w:rPr>
                <w:rFonts w:ascii="Arial Narrow" w:hAnsi="Arial Narrow" w:cs="Times New Roman"/>
                <w:b/>
                <w:sz w:val="24"/>
                <w:szCs w:val="24"/>
                <w:lang w:val="es-ES" w:eastAsia="es-ES"/>
              </w:rPr>
            </w:pPr>
            <w:r w:rsidRPr="0072766C">
              <w:rPr>
                <w:rFonts w:ascii="Arial Narrow" w:hAnsi="Arial Narrow" w:cs="Times New Roman"/>
                <w:b/>
                <w:sz w:val="24"/>
                <w:szCs w:val="24"/>
                <w:lang w:val="es-ES" w:eastAsia="es-ES"/>
              </w:rPr>
              <w:t>Requisitos de Experiencia Específica</w:t>
            </w:r>
          </w:p>
        </w:tc>
      </w:tr>
      <w:tr w:rsidR="003C6BDB" w:rsidRPr="0072766C" w14:paraId="721AE5F0" w14:textId="77777777">
        <w:tc>
          <w:tcPr>
            <w:tcW w:w="2091" w:type="dxa"/>
          </w:tcPr>
          <w:p w14:paraId="0CFB9A57" w14:textId="40BB0CE9" w:rsidR="003C6BDB" w:rsidRPr="0072766C" w:rsidRDefault="003C6BDB" w:rsidP="00703376">
            <w:pPr>
              <w:spacing w:after="0" w:line="240" w:lineRule="auto"/>
              <w:jc w:val="center"/>
              <w:rPr>
                <w:rFonts w:ascii="Arial Narrow" w:hAnsi="Arial Narrow" w:cs="Times New Roman"/>
                <w:sz w:val="24"/>
                <w:szCs w:val="24"/>
                <w:lang w:val="es-ES" w:eastAsia="es-ES"/>
              </w:rPr>
            </w:pPr>
            <w:r w:rsidRPr="0072766C">
              <w:rPr>
                <w:rFonts w:ascii="Arial Narrow" w:hAnsi="Arial Narrow" w:cs="Times New Roman"/>
                <w:sz w:val="24"/>
                <w:szCs w:val="24"/>
                <w:lang w:val="es-ES" w:eastAsia="es-ES"/>
              </w:rPr>
              <w:t>Especialización</w:t>
            </w:r>
          </w:p>
        </w:tc>
        <w:tc>
          <w:tcPr>
            <w:tcW w:w="3437" w:type="dxa"/>
          </w:tcPr>
          <w:p w14:paraId="2B5CB00F" w14:textId="77777777" w:rsidR="003C6BDB" w:rsidRPr="0072766C" w:rsidRDefault="003C6BDB" w:rsidP="00703376">
            <w:pPr>
              <w:spacing w:after="0" w:line="240" w:lineRule="auto"/>
              <w:jc w:val="center"/>
              <w:rPr>
                <w:rFonts w:ascii="Arial Narrow" w:hAnsi="Arial Narrow" w:cs="Times New Roman"/>
                <w:sz w:val="24"/>
                <w:szCs w:val="24"/>
                <w:lang w:val="es-ES" w:eastAsia="es-ES"/>
              </w:rPr>
            </w:pPr>
            <w:r w:rsidRPr="0072766C">
              <w:rPr>
                <w:rFonts w:ascii="Arial Narrow" w:hAnsi="Arial Narrow" w:cs="Times New Roman"/>
                <w:sz w:val="24"/>
                <w:szCs w:val="24"/>
                <w:lang w:val="es-ES" w:eastAsia="es-ES"/>
              </w:rPr>
              <w:t>Veinticuatro (24) meses</w:t>
            </w:r>
          </w:p>
        </w:tc>
        <w:tc>
          <w:tcPr>
            <w:tcW w:w="3000" w:type="dxa"/>
          </w:tcPr>
          <w:p w14:paraId="1DDAE89F" w14:textId="77777777" w:rsidR="003C6BDB" w:rsidRPr="0072766C" w:rsidRDefault="003C6BDB" w:rsidP="00703376">
            <w:pPr>
              <w:spacing w:after="0" w:line="240" w:lineRule="auto"/>
              <w:jc w:val="center"/>
              <w:rPr>
                <w:rFonts w:ascii="Arial Narrow" w:hAnsi="Arial Narrow" w:cs="Times New Roman"/>
                <w:sz w:val="24"/>
                <w:szCs w:val="24"/>
                <w:lang w:val="es-ES" w:eastAsia="es-ES"/>
              </w:rPr>
            </w:pPr>
            <w:r w:rsidRPr="0072766C">
              <w:rPr>
                <w:rFonts w:ascii="Arial Narrow" w:hAnsi="Arial Narrow" w:cs="Times New Roman"/>
                <w:sz w:val="24"/>
                <w:szCs w:val="24"/>
                <w:lang w:val="es-ES" w:eastAsia="es-ES"/>
              </w:rPr>
              <w:t>Doce (12) meses</w:t>
            </w:r>
          </w:p>
        </w:tc>
      </w:tr>
      <w:tr w:rsidR="003C6BDB" w:rsidRPr="0072766C" w14:paraId="165E5D33" w14:textId="77777777">
        <w:tc>
          <w:tcPr>
            <w:tcW w:w="2091" w:type="dxa"/>
          </w:tcPr>
          <w:p w14:paraId="0CF421A6" w14:textId="77777777" w:rsidR="003C6BDB" w:rsidRPr="0072766C" w:rsidRDefault="003C6BDB" w:rsidP="00703376">
            <w:pPr>
              <w:spacing w:after="0" w:line="240" w:lineRule="auto"/>
              <w:jc w:val="center"/>
              <w:rPr>
                <w:rFonts w:ascii="Arial Narrow" w:hAnsi="Arial Narrow" w:cs="Times New Roman"/>
                <w:sz w:val="24"/>
                <w:szCs w:val="24"/>
                <w:lang w:val="es-ES" w:eastAsia="es-ES"/>
              </w:rPr>
            </w:pPr>
            <w:r w:rsidRPr="0072766C">
              <w:rPr>
                <w:rFonts w:ascii="Arial Narrow" w:hAnsi="Arial Narrow" w:cs="Times New Roman"/>
                <w:sz w:val="24"/>
                <w:szCs w:val="24"/>
                <w:lang w:val="es-ES" w:eastAsia="es-ES"/>
              </w:rPr>
              <w:t>Maestría</w:t>
            </w:r>
          </w:p>
        </w:tc>
        <w:tc>
          <w:tcPr>
            <w:tcW w:w="3437" w:type="dxa"/>
          </w:tcPr>
          <w:p w14:paraId="0CBBA1B8" w14:textId="77777777" w:rsidR="003C6BDB" w:rsidRPr="0072766C" w:rsidRDefault="003C6BDB" w:rsidP="00703376">
            <w:pPr>
              <w:spacing w:after="0" w:line="240" w:lineRule="auto"/>
              <w:jc w:val="center"/>
              <w:rPr>
                <w:rFonts w:ascii="Arial Narrow" w:hAnsi="Arial Narrow" w:cs="Times New Roman"/>
                <w:sz w:val="24"/>
                <w:szCs w:val="24"/>
                <w:lang w:val="es-ES" w:eastAsia="es-ES"/>
              </w:rPr>
            </w:pPr>
            <w:r w:rsidRPr="0072766C">
              <w:rPr>
                <w:rFonts w:ascii="Arial Narrow" w:hAnsi="Arial Narrow" w:cs="Times New Roman"/>
                <w:sz w:val="24"/>
                <w:szCs w:val="24"/>
                <w:lang w:val="es-ES" w:eastAsia="es-ES"/>
              </w:rPr>
              <w:t>Treinta y seis (36) meses</w:t>
            </w:r>
          </w:p>
        </w:tc>
        <w:tc>
          <w:tcPr>
            <w:tcW w:w="3000" w:type="dxa"/>
          </w:tcPr>
          <w:p w14:paraId="1537BD1A" w14:textId="77777777" w:rsidR="003C6BDB" w:rsidRPr="0072766C" w:rsidRDefault="003C6BDB" w:rsidP="00703376">
            <w:pPr>
              <w:spacing w:after="0" w:line="240" w:lineRule="auto"/>
              <w:jc w:val="center"/>
              <w:rPr>
                <w:rFonts w:ascii="Arial Narrow" w:hAnsi="Arial Narrow" w:cs="Times New Roman"/>
                <w:sz w:val="24"/>
                <w:szCs w:val="24"/>
                <w:lang w:val="es-ES" w:eastAsia="es-ES"/>
              </w:rPr>
            </w:pPr>
            <w:r w:rsidRPr="0072766C">
              <w:rPr>
                <w:rFonts w:ascii="Arial Narrow" w:hAnsi="Arial Narrow" w:cs="Times New Roman"/>
                <w:sz w:val="24"/>
                <w:szCs w:val="24"/>
                <w:lang w:val="es-ES" w:eastAsia="es-ES"/>
              </w:rPr>
              <w:t>Dieciocho (18) meses</w:t>
            </w:r>
          </w:p>
        </w:tc>
      </w:tr>
      <w:tr w:rsidR="003C6BDB" w:rsidRPr="0072766C" w14:paraId="10004EB0" w14:textId="77777777">
        <w:tc>
          <w:tcPr>
            <w:tcW w:w="2091" w:type="dxa"/>
          </w:tcPr>
          <w:p w14:paraId="3D2A1D55" w14:textId="77777777" w:rsidR="003C6BDB" w:rsidRPr="0072766C" w:rsidRDefault="003C6BDB" w:rsidP="00703376">
            <w:pPr>
              <w:spacing w:after="0" w:line="240" w:lineRule="auto"/>
              <w:jc w:val="center"/>
              <w:rPr>
                <w:rFonts w:ascii="Arial Narrow" w:hAnsi="Arial Narrow" w:cs="Times New Roman"/>
                <w:sz w:val="24"/>
                <w:szCs w:val="24"/>
                <w:lang w:val="es-ES" w:eastAsia="es-ES"/>
              </w:rPr>
            </w:pPr>
            <w:r w:rsidRPr="0072766C">
              <w:rPr>
                <w:rFonts w:ascii="Arial Narrow" w:hAnsi="Arial Narrow" w:cs="Times New Roman"/>
                <w:sz w:val="24"/>
                <w:szCs w:val="24"/>
                <w:lang w:val="es-ES" w:eastAsia="es-ES"/>
              </w:rPr>
              <w:t>Doctorado</w:t>
            </w:r>
          </w:p>
        </w:tc>
        <w:tc>
          <w:tcPr>
            <w:tcW w:w="3437" w:type="dxa"/>
          </w:tcPr>
          <w:p w14:paraId="13B41B60" w14:textId="77777777" w:rsidR="003C6BDB" w:rsidRPr="0072766C" w:rsidRDefault="003C6BDB" w:rsidP="00703376">
            <w:pPr>
              <w:spacing w:after="0" w:line="240" w:lineRule="auto"/>
              <w:jc w:val="center"/>
              <w:rPr>
                <w:rFonts w:ascii="Arial Narrow" w:hAnsi="Arial Narrow" w:cs="Times New Roman"/>
                <w:sz w:val="24"/>
                <w:szCs w:val="24"/>
                <w:lang w:val="es-ES" w:eastAsia="es-ES"/>
              </w:rPr>
            </w:pPr>
            <w:r w:rsidRPr="0072766C">
              <w:rPr>
                <w:rFonts w:ascii="Arial Narrow" w:hAnsi="Arial Narrow" w:cs="Times New Roman"/>
                <w:sz w:val="24"/>
                <w:szCs w:val="24"/>
                <w:lang w:val="es-ES" w:eastAsia="es-ES"/>
              </w:rPr>
              <w:t>Cuarenta y ocho (48) meses</w:t>
            </w:r>
          </w:p>
        </w:tc>
        <w:tc>
          <w:tcPr>
            <w:tcW w:w="3000" w:type="dxa"/>
          </w:tcPr>
          <w:p w14:paraId="7F8AEF03" w14:textId="77777777" w:rsidR="003C6BDB" w:rsidRPr="0072766C" w:rsidRDefault="003C6BDB" w:rsidP="00703376">
            <w:pPr>
              <w:spacing w:after="0" w:line="240" w:lineRule="auto"/>
              <w:jc w:val="center"/>
              <w:rPr>
                <w:rFonts w:ascii="Arial Narrow" w:hAnsi="Arial Narrow" w:cs="Times New Roman"/>
                <w:sz w:val="24"/>
                <w:szCs w:val="24"/>
                <w:lang w:val="es-ES" w:eastAsia="es-ES"/>
              </w:rPr>
            </w:pPr>
            <w:r w:rsidRPr="0072766C">
              <w:rPr>
                <w:rFonts w:ascii="Arial Narrow" w:hAnsi="Arial Narrow" w:cs="Times New Roman"/>
                <w:sz w:val="24"/>
                <w:szCs w:val="24"/>
                <w:lang w:val="es-ES" w:eastAsia="es-ES"/>
              </w:rPr>
              <w:t>Veinticuatro (24) meses</w:t>
            </w:r>
          </w:p>
        </w:tc>
      </w:tr>
    </w:tbl>
    <w:p w14:paraId="76D76E81" w14:textId="77777777" w:rsidR="003C6BDB" w:rsidRPr="0072766C" w:rsidRDefault="003C6BDB" w:rsidP="00703376">
      <w:pPr>
        <w:ind w:left="720"/>
        <w:rPr>
          <w:rFonts w:ascii="Arial Narrow" w:hAnsi="Arial Narrow"/>
          <w:sz w:val="24"/>
          <w:szCs w:val="24"/>
        </w:rPr>
      </w:pPr>
    </w:p>
    <w:p w14:paraId="41B75063" w14:textId="77777777" w:rsidR="003C6BDB" w:rsidRPr="0072766C" w:rsidRDefault="003C6BDB" w:rsidP="003C6BDB">
      <w:pPr>
        <w:ind w:left="720"/>
        <w:rPr>
          <w:rFonts w:ascii="Arial Narrow" w:hAnsi="Arial Narrow"/>
          <w:sz w:val="24"/>
          <w:szCs w:val="24"/>
        </w:rPr>
      </w:pPr>
      <w:r w:rsidRPr="0072766C">
        <w:rPr>
          <w:rFonts w:ascii="Arial Narrow" w:hAnsi="Arial Narrow" w:cs="Times New Roman"/>
          <w:sz w:val="24"/>
          <w:szCs w:val="24"/>
        </w:rPr>
        <w:t xml:space="preserve">Las </w:t>
      </w:r>
      <w:r w:rsidRPr="0072766C">
        <w:rPr>
          <w:rFonts w:ascii="Arial Narrow" w:eastAsia="Times New Roman" w:hAnsi="Arial Narrow" w:cs="Times New Roman"/>
          <w:color w:val="000000"/>
          <w:sz w:val="24"/>
          <w:szCs w:val="24"/>
          <w:lang w:eastAsia="es-CO"/>
        </w:rPr>
        <w:t>equivalencias se pueden aplicar en los siguientes eventos:</w:t>
      </w:r>
      <w:r w:rsidRPr="0072766C">
        <w:rPr>
          <w:rFonts w:ascii="Arial Narrow" w:hAnsi="Arial Narrow"/>
          <w:sz w:val="24"/>
          <w:szCs w:val="24"/>
        </w:rPr>
        <w:t xml:space="preserve"> </w:t>
      </w:r>
    </w:p>
    <w:p w14:paraId="3093B3AB" w14:textId="77777777" w:rsidR="003C6BDB" w:rsidRPr="0072766C" w:rsidRDefault="003C6BDB" w:rsidP="00703376">
      <w:pPr>
        <w:pStyle w:val="Prrafodelista"/>
        <w:numPr>
          <w:ilvl w:val="0"/>
          <w:numId w:val="10"/>
        </w:numPr>
        <w:rPr>
          <w:rFonts w:ascii="Arial Narrow" w:hAnsi="Arial Narrow"/>
          <w:sz w:val="24"/>
          <w:szCs w:val="24"/>
        </w:rPr>
      </w:pPr>
      <w:r w:rsidRPr="0072766C">
        <w:rPr>
          <w:rFonts w:ascii="Arial Narrow" w:hAnsi="Arial Narrow"/>
          <w:sz w:val="24"/>
          <w:szCs w:val="24"/>
        </w:rPr>
        <w:t xml:space="preserve">Título de posgrado en las diferentes modalidades por experiencia general y viceversa. </w:t>
      </w:r>
    </w:p>
    <w:p w14:paraId="2D606876" w14:textId="77777777" w:rsidR="003C6BDB" w:rsidRPr="0072766C" w:rsidRDefault="003C6BDB" w:rsidP="00703376">
      <w:pPr>
        <w:pStyle w:val="Prrafodelista"/>
        <w:numPr>
          <w:ilvl w:val="0"/>
          <w:numId w:val="10"/>
        </w:numPr>
        <w:rPr>
          <w:rFonts w:ascii="Arial Narrow" w:hAnsi="Arial Narrow"/>
          <w:sz w:val="24"/>
          <w:szCs w:val="24"/>
        </w:rPr>
      </w:pPr>
      <w:r w:rsidRPr="0072766C">
        <w:rPr>
          <w:rFonts w:ascii="Arial Narrow" w:hAnsi="Arial Narrow"/>
          <w:sz w:val="24"/>
          <w:szCs w:val="24"/>
        </w:rPr>
        <w:t xml:space="preserve">Título de posgrado en las diferentes modalidades por experiencia específica y viceversa. </w:t>
      </w:r>
    </w:p>
    <w:p w14:paraId="66943954" w14:textId="77777777" w:rsidR="003C6BDB" w:rsidRPr="0072766C" w:rsidRDefault="003C6BDB" w:rsidP="00703376">
      <w:pPr>
        <w:pStyle w:val="Prrafodelista"/>
        <w:numPr>
          <w:ilvl w:val="0"/>
          <w:numId w:val="10"/>
        </w:numPr>
        <w:rPr>
          <w:rFonts w:ascii="Arial Narrow" w:hAnsi="Arial Narrow"/>
          <w:sz w:val="24"/>
          <w:szCs w:val="24"/>
        </w:rPr>
      </w:pPr>
      <w:r w:rsidRPr="0072766C">
        <w:rPr>
          <w:rFonts w:ascii="Arial Narrow" w:hAnsi="Arial Narrow"/>
          <w:sz w:val="24"/>
          <w:szCs w:val="24"/>
        </w:rPr>
        <w:t>No se puede aplicar equivalencia de experiencia general por experiencia específica o viceversa.</w:t>
      </w:r>
    </w:p>
    <w:p w14:paraId="5F6829C6" w14:textId="77777777" w:rsidR="003C6BDB" w:rsidRPr="0072766C" w:rsidRDefault="003C6BDB" w:rsidP="00703376">
      <w:pPr>
        <w:jc w:val="both"/>
        <w:rPr>
          <w:rFonts w:ascii="Arial Narrow" w:hAnsi="Arial Narrow" w:cs="Times New Roman"/>
          <w:snapToGrid w:val="0"/>
          <w:sz w:val="24"/>
          <w:szCs w:val="24"/>
          <w:lang w:val="es-ES" w:eastAsia="es-ES"/>
        </w:rPr>
      </w:pPr>
      <w:r w:rsidRPr="0072766C">
        <w:rPr>
          <w:rFonts w:ascii="Arial Narrow" w:hAnsi="Arial Narrow" w:cs="Times New Roman"/>
          <w:snapToGrid w:val="0"/>
          <w:sz w:val="24"/>
          <w:szCs w:val="24"/>
          <w:lang w:val="es-ES" w:eastAsia="es-ES"/>
        </w:rPr>
        <w:t>El personal relacionado debe estar contratado o contemplado dentro de la planta de personal del contratista y su costo debe incluirse dentro de los gastos de administración general del contrato.</w:t>
      </w:r>
    </w:p>
    <w:p w14:paraId="3A177E1A" w14:textId="77777777" w:rsidR="003C6BDB" w:rsidRPr="0072766C" w:rsidRDefault="003C6BDB" w:rsidP="003C6BDB">
      <w:pPr>
        <w:rPr>
          <w:rFonts w:ascii="Arial Narrow" w:hAnsi="Arial Narrow" w:cs="Times New Roman"/>
          <w:sz w:val="24"/>
          <w:szCs w:val="24"/>
          <w:lang w:val="es-ES"/>
        </w:rPr>
      </w:pPr>
      <w:r w:rsidRPr="0072766C">
        <w:rPr>
          <w:rFonts w:ascii="Arial Narrow" w:hAnsi="Arial Narrow" w:cs="Times New Roman"/>
          <w:snapToGrid w:val="0"/>
          <w:sz w:val="24"/>
          <w:szCs w:val="24"/>
          <w:lang w:val="es-ES" w:eastAsia="es-ES"/>
        </w:rPr>
        <w:t>El personal requerido es el siguiente</w:t>
      </w:r>
      <w:r w:rsidRPr="0072766C">
        <w:rPr>
          <w:rFonts w:ascii="Arial Narrow" w:hAnsi="Arial Narrow" w:cs="Times New Roman"/>
          <w:sz w:val="24"/>
          <w:szCs w:val="24"/>
          <w:lang w:val="es-ES"/>
        </w:rPr>
        <w:t>:</w:t>
      </w:r>
    </w:p>
    <w:p w14:paraId="60FC8A57" w14:textId="77777777" w:rsidR="003C6BDB" w:rsidRPr="0072766C" w:rsidRDefault="003C6BDB" w:rsidP="003C6BDB">
      <w:pPr>
        <w:pStyle w:val="Prrafodelista"/>
        <w:numPr>
          <w:ilvl w:val="1"/>
          <w:numId w:val="1"/>
        </w:numPr>
        <w:ind w:left="426"/>
        <w:rPr>
          <w:rFonts w:ascii="Arial Narrow" w:eastAsia="Calibri" w:hAnsi="Arial Narrow"/>
          <w:sz w:val="24"/>
          <w:szCs w:val="24"/>
          <w:lang w:eastAsia="en-US"/>
        </w:rPr>
      </w:pPr>
      <w:r w:rsidRPr="0072766C">
        <w:rPr>
          <w:rFonts w:ascii="Arial Narrow" w:eastAsia="Calibri" w:hAnsi="Arial Narrow"/>
          <w:sz w:val="24"/>
          <w:szCs w:val="24"/>
          <w:lang w:eastAsia="en-US"/>
        </w:rPr>
        <w:t>Un (1) Ingeniero Residente de obra</w:t>
      </w:r>
    </w:p>
    <w:p w14:paraId="53540DC3" w14:textId="77777777" w:rsidR="003C6BDB" w:rsidRPr="0072766C" w:rsidRDefault="003C6BDB" w:rsidP="003C6BDB">
      <w:pPr>
        <w:numPr>
          <w:ilvl w:val="0"/>
          <w:numId w:val="5"/>
        </w:numPr>
        <w:spacing w:line="276" w:lineRule="auto"/>
        <w:jc w:val="both"/>
        <w:rPr>
          <w:rFonts w:ascii="Arial Narrow" w:hAnsi="Arial Narrow"/>
          <w:b/>
          <w:sz w:val="24"/>
          <w:szCs w:val="24"/>
          <w:lang w:val="es-ES"/>
        </w:rPr>
      </w:pPr>
      <w:r w:rsidRPr="0072766C">
        <w:rPr>
          <w:rFonts w:ascii="Arial Narrow" w:hAnsi="Arial Narrow"/>
          <w:b/>
          <w:sz w:val="24"/>
          <w:szCs w:val="24"/>
          <w:lang w:val="es-ES"/>
        </w:rPr>
        <w:t xml:space="preserve">Requisitos del personal </w:t>
      </w:r>
    </w:p>
    <w:p w14:paraId="5AA0C9BB" w14:textId="77777777" w:rsidR="003C6BDB" w:rsidRPr="0072766C" w:rsidRDefault="003C6BDB" w:rsidP="003C6BDB">
      <w:pPr>
        <w:rPr>
          <w:rFonts w:ascii="Arial Narrow" w:hAnsi="Arial Narrow" w:cs="Times New Roman"/>
          <w:snapToGrid w:val="0"/>
          <w:sz w:val="24"/>
          <w:szCs w:val="24"/>
          <w:lang w:val="es-ES" w:eastAsia="es-ES"/>
        </w:rPr>
      </w:pPr>
      <w:r w:rsidRPr="0072766C">
        <w:rPr>
          <w:rFonts w:ascii="Arial Narrow" w:hAnsi="Arial Narrow" w:cs="Times New Roman"/>
          <w:snapToGrid w:val="0"/>
          <w:sz w:val="24"/>
          <w:szCs w:val="24"/>
          <w:lang w:val="es-ES" w:eastAsia="es-ES"/>
        </w:rPr>
        <w:t xml:space="preserve">Todos los profesionales exigidos, deben cumplir y acreditar, como mínimo, los siguientes requisitos de formación y experiencia: </w:t>
      </w:r>
    </w:p>
    <w:tbl>
      <w:tblPr>
        <w:tblW w:w="11199"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3636"/>
        <w:gridCol w:w="4019"/>
      </w:tblGrid>
      <w:tr w:rsidR="00810148" w:rsidRPr="0072766C" w14:paraId="2C9E10DF" w14:textId="77777777" w:rsidTr="00810148">
        <w:tc>
          <w:tcPr>
            <w:tcW w:w="3544" w:type="dxa"/>
            <w:shd w:val="clear" w:color="auto" w:fill="3B3838"/>
          </w:tcPr>
          <w:p w14:paraId="7C4EB54E" w14:textId="77777777" w:rsidR="00810148" w:rsidRPr="0072766C" w:rsidRDefault="00810148" w:rsidP="00441B6A">
            <w:pPr>
              <w:rPr>
                <w:rFonts w:ascii="Arial Narrow" w:hAnsi="Arial Narrow"/>
                <w:snapToGrid w:val="0"/>
                <w:sz w:val="24"/>
                <w:szCs w:val="24"/>
                <w:lang w:val="es-ES" w:eastAsia="es-ES"/>
              </w:rPr>
            </w:pPr>
            <w:r w:rsidRPr="0072766C">
              <w:rPr>
                <w:rFonts w:ascii="Arial Narrow" w:hAnsi="Arial Narrow"/>
                <w:snapToGrid w:val="0"/>
                <w:sz w:val="24"/>
                <w:szCs w:val="24"/>
                <w:lang w:val="es-ES" w:eastAsia="es-ES"/>
              </w:rPr>
              <w:t>Profesional Ofrecido para el Cargo</w:t>
            </w:r>
          </w:p>
        </w:tc>
        <w:tc>
          <w:tcPr>
            <w:tcW w:w="3636" w:type="dxa"/>
            <w:shd w:val="clear" w:color="auto" w:fill="3B3838"/>
          </w:tcPr>
          <w:p w14:paraId="728E5F54" w14:textId="77777777" w:rsidR="00810148" w:rsidRPr="0072766C" w:rsidRDefault="00810148" w:rsidP="00441B6A">
            <w:pPr>
              <w:rPr>
                <w:rFonts w:ascii="Arial Narrow" w:hAnsi="Arial Narrow"/>
                <w:snapToGrid w:val="0"/>
                <w:sz w:val="24"/>
                <w:szCs w:val="24"/>
                <w:lang w:val="es-ES" w:eastAsia="es-ES"/>
              </w:rPr>
            </w:pPr>
            <w:r w:rsidRPr="0072766C">
              <w:rPr>
                <w:rFonts w:ascii="Arial Narrow" w:hAnsi="Arial Narrow"/>
                <w:snapToGrid w:val="0"/>
                <w:sz w:val="24"/>
                <w:szCs w:val="24"/>
                <w:lang w:val="es-ES" w:eastAsia="es-ES"/>
              </w:rPr>
              <w:t>Requisitos de Experiencia General</w:t>
            </w:r>
          </w:p>
        </w:tc>
        <w:tc>
          <w:tcPr>
            <w:tcW w:w="4019" w:type="dxa"/>
            <w:shd w:val="clear" w:color="auto" w:fill="3B3838"/>
          </w:tcPr>
          <w:p w14:paraId="5AEC0C3B" w14:textId="77777777" w:rsidR="00810148" w:rsidRPr="0072766C" w:rsidRDefault="00810148" w:rsidP="00441B6A">
            <w:pPr>
              <w:rPr>
                <w:rFonts w:ascii="Arial Narrow" w:hAnsi="Arial Narrow"/>
                <w:snapToGrid w:val="0"/>
                <w:sz w:val="24"/>
                <w:szCs w:val="24"/>
                <w:lang w:val="es-ES" w:eastAsia="es-ES"/>
              </w:rPr>
            </w:pPr>
            <w:r w:rsidRPr="0072766C">
              <w:rPr>
                <w:rFonts w:ascii="Arial Narrow" w:hAnsi="Arial Narrow"/>
                <w:snapToGrid w:val="0"/>
                <w:sz w:val="24"/>
                <w:szCs w:val="24"/>
                <w:lang w:val="es-ES" w:eastAsia="es-ES"/>
              </w:rPr>
              <w:t>Requisitos de Experiencia Específica</w:t>
            </w:r>
          </w:p>
        </w:tc>
      </w:tr>
      <w:tr w:rsidR="00810148" w:rsidRPr="0072766C" w14:paraId="1C2E40B1" w14:textId="77777777" w:rsidTr="00810148">
        <w:tc>
          <w:tcPr>
            <w:tcW w:w="3544" w:type="dxa"/>
          </w:tcPr>
          <w:p w14:paraId="46FA01E5" w14:textId="77777777" w:rsidR="00810148" w:rsidRPr="0072766C" w:rsidRDefault="00810148" w:rsidP="00441B6A">
            <w:pPr>
              <w:rPr>
                <w:rFonts w:ascii="Arial Narrow" w:hAnsi="Arial Narrow"/>
                <w:sz w:val="24"/>
                <w:szCs w:val="24"/>
                <w:lang w:val="es-ES"/>
              </w:rPr>
            </w:pPr>
            <w:r w:rsidRPr="0072766C">
              <w:rPr>
                <w:rFonts w:ascii="Arial Narrow" w:eastAsia="Calibri" w:hAnsi="Arial Narrow"/>
                <w:sz w:val="24"/>
                <w:szCs w:val="24"/>
                <w:highlight w:val="lightGray"/>
              </w:rPr>
              <w:t>Director de obra</w:t>
            </w:r>
          </w:p>
        </w:tc>
        <w:tc>
          <w:tcPr>
            <w:tcW w:w="3636" w:type="dxa"/>
          </w:tcPr>
          <w:p w14:paraId="00278197" w14:textId="77777777" w:rsidR="00810148" w:rsidRPr="0072766C" w:rsidRDefault="00810148" w:rsidP="00441B6A">
            <w:pPr>
              <w:rPr>
                <w:rFonts w:ascii="Arial Narrow" w:hAnsi="Arial Narrow"/>
                <w:sz w:val="24"/>
                <w:szCs w:val="24"/>
                <w:lang w:val="es-ES"/>
              </w:rPr>
            </w:pPr>
            <w:r w:rsidRPr="0072766C">
              <w:rPr>
                <w:rFonts w:ascii="Arial Narrow" w:hAnsi="Arial Narrow"/>
                <w:sz w:val="24"/>
                <w:szCs w:val="24"/>
                <w:lang w:val="es-ES"/>
              </w:rPr>
              <w:t>a)</w:t>
            </w:r>
            <w:r w:rsidRPr="0072766C">
              <w:rPr>
                <w:rFonts w:ascii="Arial Narrow" w:hAnsi="Arial Narrow"/>
                <w:sz w:val="24"/>
                <w:szCs w:val="24"/>
                <w:lang w:val="es-ES"/>
              </w:rPr>
              <w:tab/>
              <w:t xml:space="preserve">Un profesional de la Ingeniería civil especialista en </w:t>
            </w:r>
            <w:proofErr w:type="spellStart"/>
            <w:r w:rsidRPr="0072766C">
              <w:rPr>
                <w:rFonts w:ascii="Arial Narrow" w:hAnsi="Arial Narrow"/>
                <w:sz w:val="24"/>
                <w:szCs w:val="24"/>
                <w:lang w:val="es-ES"/>
              </w:rPr>
              <w:t>en</w:t>
            </w:r>
            <w:proofErr w:type="spellEnd"/>
            <w:r w:rsidRPr="0072766C">
              <w:rPr>
                <w:rFonts w:ascii="Arial Narrow" w:hAnsi="Arial Narrow"/>
                <w:sz w:val="24"/>
                <w:szCs w:val="24"/>
                <w:lang w:val="es-ES"/>
              </w:rPr>
              <w:t xml:space="preserve"> vías y/o Transporte, </w:t>
            </w:r>
            <w:proofErr w:type="gramStart"/>
            <w:r w:rsidRPr="0072766C">
              <w:rPr>
                <w:rFonts w:ascii="Arial Narrow" w:hAnsi="Arial Narrow"/>
                <w:sz w:val="24"/>
                <w:szCs w:val="24"/>
                <w:lang w:val="es-ES"/>
              </w:rPr>
              <w:t>Estructuras,  hidráulica</w:t>
            </w:r>
            <w:proofErr w:type="gramEnd"/>
            <w:r w:rsidRPr="0072766C">
              <w:rPr>
                <w:rFonts w:ascii="Arial Narrow" w:hAnsi="Arial Narrow"/>
                <w:sz w:val="24"/>
                <w:szCs w:val="24"/>
                <w:lang w:val="es-ES"/>
              </w:rPr>
              <w:t xml:space="preserve"> o hidrología. </w:t>
            </w:r>
          </w:p>
          <w:p w14:paraId="06A337B4" w14:textId="77777777" w:rsidR="00810148" w:rsidRPr="0072766C" w:rsidRDefault="00810148" w:rsidP="00441B6A">
            <w:pPr>
              <w:rPr>
                <w:rFonts w:ascii="Arial Narrow" w:hAnsi="Arial Narrow"/>
                <w:sz w:val="24"/>
                <w:szCs w:val="24"/>
                <w:lang w:val="es-ES"/>
              </w:rPr>
            </w:pPr>
            <w:r w:rsidRPr="0072766C">
              <w:rPr>
                <w:rFonts w:ascii="Arial Narrow" w:hAnsi="Arial Narrow"/>
                <w:sz w:val="24"/>
                <w:szCs w:val="24"/>
                <w:lang w:val="es-ES"/>
              </w:rPr>
              <w:t>b)</w:t>
            </w:r>
            <w:r w:rsidRPr="0072766C">
              <w:rPr>
                <w:rFonts w:ascii="Arial Narrow" w:hAnsi="Arial Narrow"/>
                <w:sz w:val="24"/>
                <w:szCs w:val="24"/>
                <w:lang w:val="es-ES"/>
              </w:rPr>
              <w:tab/>
              <w:t xml:space="preserve">Experiencia general no menor de </w:t>
            </w:r>
            <w:proofErr w:type="gramStart"/>
            <w:r w:rsidRPr="0072766C">
              <w:rPr>
                <w:rFonts w:ascii="Arial Narrow" w:hAnsi="Arial Narrow"/>
                <w:sz w:val="24"/>
                <w:szCs w:val="24"/>
                <w:lang w:val="es-ES"/>
              </w:rPr>
              <w:t>cinco  (</w:t>
            </w:r>
            <w:proofErr w:type="gramEnd"/>
            <w:r w:rsidRPr="0072766C">
              <w:rPr>
                <w:rFonts w:ascii="Arial Narrow" w:hAnsi="Arial Narrow"/>
                <w:sz w:val="24"/>
                <w:szCs w:val="24"/>
                <w:lang w:val="es-ES"/>
              </w:rPr>
              <w:t xml:space="preserve">5) años, contada desde la </w:t>
            </w:r>
            <w:r w:rsidRPr="0072766C">
              <w:rPr>
                <w:rFonts w:ascii="Arial Narrow" w:hAnsi="Arial Narrow"/>
                <w:sz w:val="24"/>
                <w:szCs w:val="24"/>
                <w:lang w:val="es-ES"/>
              </w:rPr>
              <w:lastRenderedPageBreak/>
              <w:t>fecha de expedición de la matrícula profesional</w:t>
            </w:r>
          </w:p>
        </w:tc>
        <w:tc>
          <w:tcPr>
            <w:tcW w:w="4019" w:type="dxa"/>
          </w:tcPr>
          <w:p w14:paraId="3E9CB08F" w14:textId="1AC5576F" w:rsidR="00810148" w:rsidRPr="0072766C" w:rsidRDefault="00810148" w:rsidP="00441B6A">
            <w:pPr>
              <w:rPr>
                <w:rFonts w:ascii="Arial Narrow" w:hAnsi="Arial Narrow"/>
                <w:sz w:val="24"/>
                <w:szCs w:val="24"/>
                <w:lang w:val="es-ES"/>
              </w:rPr>
            </w:pPr>
            <w:r w:rsidRPr="0072766C">
              <w:rPr>
                <w:rFonts w:ascii="Arial Narrow" w:hAnsi="Arial Narrow"/>
                <w:sz w:val="24"/>
                <w:szCs w:val="24"/>
                <w:lang w:val="es-ES"/>
              </w:rPr>
              <w:lastRenderedPageBreak/>
              <w:t xml:space="preserve">Director de obra en un proyecto que haya consistido en la construcción, mejoramiento, adecuación, Rehabilitación, Reformas y/o reconstrucción de vías u obras de drenaje en el sector público o privado y cuyo valor ejecutado no sea </w:t>
            </w:r>
            <w:r w:rsidRPr="0072766C">
              <w:rPr>
                <w:rFonts w:ascii="Arial Narrow" w:hAnsi="Arial Narrow"/>
                <w:sz w:val="24"/>
                <w:szCs w:val="24"/>
                <w:lang w:val="es-ES"/>
              </w:rPr>
              <w:lastRenderedPageBreak/>
              <w:t>inferior al 100% del Valor del presupuesto oficial.</w:t>
            </w:r>
          </w:p>
        </w:tc>
      </w:tr>
      <w:tr w:rsidR="00810148" w:rsidRPr="0072766C" w14:paraId="17463EA3" w14:textId="77777777" w:rsidTr="00810148">
        <w:tc>
          <w:tcPr>
            <w:tcW w:w="3544" w:type="dxa"/>
          </w:tcPr>
          <w:p w14:paraId="357498B9" w14:textId="77777777" w:rsidR="00810148" w:rsidRPr="0072766C" w:rsidRDefault="00810148" w:rsidP="00441B6A">
            <w:pPr>
              <w:rPr>
                <w:rFonts w:ascii="Arial Narrow" w:hAnsi="Arial Narrow"/>
                <w:sz w:val="24"/>
                <w:szCs w:val="24"/>
                <w:lang w:val="es-ES"/>
              </w:rPr>
            </w:pPr>
            <w:r w:rsidRPr="0072766C">
              <w:rPr>
                <w:rFonts w:ascii="Arial Narrow" w:hAnsi="Arial Narrow"/>
                <w:sz w:val="24"/>
                <w:szCs w:val="24"/>
                <w:lang w:val="es-ES"/>
              </w:rPr>
              <w:lastRenderedPageBreak/>
              <w:t xml:space="preserve">INGENIERO RESIDENTE </w:t>
            </w:r>
          </w:p>
        </w:tc>
        <w:tc>
          <w:tcPr>
            <w:tcW w:w="3636" w:type="dxa"/>
          </w:tcPr>
          <w:p w14:paraId="5513C38D" w14:textId="77777777" w:rsidR="00810148" w:rsidRPr="0072766C" w:rsidRDefault="00810148" w:rsidP="00441B6A">
            <w:pPr>
              <w:rPr>
                <w:rFonts w:ascii="Arial Narrow" w:hAnsi="Arial Narrow"/>
                <w:sz w:val="24"/>
                <w:szCs w:val="24"/>
                <w:lang w:val="es-ES"/>
              </w:rPr>
            </w:pPr>
            <w:r w:rsidRPr="0072766C">
              <w:rPr>
                <w:rFonts w:ascii="Arial Narrow" w:hAnsi="Arial Narrow"/>
                <w:sz w:val="24"/>
                <w:szCs w:val="24"/>
                <w:lang w:val="es-ES"/>
              </w:rPr>
              <w:t>a)</w:t>
            </w:r>
            <w:r w:rsidRPr="0072766C">
              <w:rPr>
                <w:rFonts w:ascii="Arial Narrow" w:hAnsi="Arial Narrow"/>
                <w:sz w:val="24"/>
                <w:szCs w:val="24"/>
                <w:lang w:val="es-ES"/>
              </w:rPr>
              <w:tab/>
              <w:t xml:space="preserve">Un profesional de la rama de la Ingeniería civil </w:t>
            </w:r>
          </w:p>
          <w:p w14:paraId="7241E9F6" w14:textId="77777777" w:rsidR="00810148" w:rsidRPr="0072766C" w:rsidRDefault="00810148" w:rsidP="00441B6A">
            <w:pPr>
              <w:rPr>
                <w:rFonts w:ascii="Arial Narrow" w:hAnsi="Arial Narrow"/>
                <w:sz w:val="24"/>
                <w:szCs w:val="24"/>
                <w:lang w:val="es-ES"/>
              </w:rPr>
            </w:pPr>
            <w:r w:rsidRPr="0072766C">
              <w:rPr>
                <w:rFonts w:ascii="Arial Narrow" w:hAnsi="Arial Narrow"/>
                <w:sz w:val="24"/>
                <w:szCs w:val="24"/>
                <w:lang w:val="es-ES"/>
              </w:rPr>
              <w:t>b)</w:t>
            </w:r>
            <w:r w:rsidRPr="0072766C">
              <w:rPr>
                <w:rFonts w:ascii="Arial Narrow" w:hAnsi="Arial Narrow"/>
                <w:sz w:val="24"/>
                <w:szCs w:val="24"/>
                <w:lang w:val="es-ES"/>
              </w:rPr>
              <w:tab/>
              <w:t xml:space="preserve">Experiencia general no menor de </w:t>
            </w:r>
            <w:proofErr w:type="gramStart"/>
            <w:r w:rsidRPr="0072766C">
              <w:rPr>
                <w:rFonts w:ascii="Arial Narrow" w:hAnsi="Arial Narrow"/>
                <w:sz w:val="24"/>
                <w:szCs w:val="24"/>
                <w:lang w:val="es-ES"/>
              </w:rPr>
              <w:t>tres  (</w:t>
            </w:r>
            <w:proofErr w:type="gramEnd"/>
            <w:r w:rsidRPr="0072766C">
              <w:rPr>
                <w:rFonts w:ascii="Arial Narrow" w:hAnsi="Arial Narrow"/>
                <w:sz w:val="24"/>
                <w:szCs w:val="24"/>
                <w:lang w:val="es-ES"/>
              </w:rPr>
              <w:t>3) años, contada desde la fecha de expedición de la matrícula profesional</w:t>
            </w:r>
          </w:p>
        </w:tc>
        <w:tc>
          <w:tcPr>
            <w:tcW w:w="4019" w:type="dxa"/>
          </w:tcPr>
          <w:p w14:paraId="65B9783A" w14:textId="50CAF8B0" w:rsidR="00810148" w:rsidRPr="0072766C" w:rsidRDefault="00810148" w:rsidP="00441B6A">
            <w:pPr>
              <w:rPr>
                <w:rFonts w:ascii="Arial Narrow" w:hAnsi="Arial Narrow"/>
                <w:sz w:val="24"/>
                <w:szCs w:val="24"/>
                <w:lang w:val="es-ES"/>
              </w:rPr>
            </w:pPr>
            <w:r w:rsidRPr="0072766C">
              <w:rPr>
                <w:rFonts w:ascii="Arial Narrow" w:hAnsi="Arial Narrow"/>
                <w:sz w:val="24"/>
                <w:szCs w:val="24"/>
                <w:lang w:val="es-ES"/>
              </w:rPr>
              <w:t>Residente de obra en un proyecto que haya consistido en la construcción, mejoramiento, adecuación, Rehabilitación, Reformas y/o reconstrucción de vías u obras de drenaje en el sector público o privado y cuyo valor ejecutado no sea inferior al 100% del Valor del presupuesto oficial.</w:t>
            </w:r>
          </w:p>
        </w:tc>
      </w:tr>
    </w:tbl>
    <w:p w14:paraId="6E769F98" w14:textId="77777777" w:rsidR="00871634" w:rsidRPr="0072766C" w:rsidRDefault="00871634" w:rsidP="003C6BDB">
      <w:pPr>
        <w:rPr>
          <w:rFonts w:ascii="Arial Narrow" w:hAnsi="Arial Narrow" w:cs="Times New Roman"/>
          <w:snapToGrid w:val="0"/>
          <w:sz w:val="24"/>
          <w:szCs w:val="24"/>
          <w:lang w:eastAsia="es-ES"/>
        </w:rPr>
      </w:pPr>
    </w:p>
    <w:p w14:paraId="16264870" w14:textId="77777777" w:rsidR="003C6BDB" w:rsidRPr="0072766C" w:rsidRDefault="003C6BDB" w:rsidP="003C6BDB">
      <w:pPr>
        <w:rPr>
          <w:rFonts w:ascii="Arial Narrow" w:hAnsi="Arial Narrow"/>
          <w:sz w:val="24"/>
          <w:szCs w:val="24"/>
        </w:rPr>
      </w:pPr>
    </w:p>
    <w:p w14:paraId="55B5AB81" w14:textId="77777777" w:rsidR="003C6BDB" w:rsidRPr="0072766C" w:rsidRDefault="003C6BDB" w:rsidP="003C6BDB">
      <w:pPr>
        <w:numPr>
          <w:ilvl w:val="0"/>
          <w:numId w:val="5"/>
        </w:numPr>
        <w:jc w:val="both"/>
        <w:rPr>
          <w:rFonts w:ascii="Arial Narrow" w:hAnsi="Arial Narrow" w:cs="Times New Roman"/>
          <w:sz w:val="24"/>
          <w:szCs w:val="24"/>
        </w:rPr>
      </w:pPr>
      <w:r w:rsidRPr="0072766C">
        <w:rPr>
          <w:rFonts w:ascii="Arial Narrow" w:hAnsi="Arial Narrow" w:cs="Times New Roman"/>
          <w:b/>
          <w:sz w:val="24"/>
          <w:szCs w:val="24"/>
          <w:lang w:val="es-ES"/>
        </w:rPr>
        <w:t xml:space="preserve">Maquinaria mínima del proyecto </w:t>
      </w:r>
    </w:p>
    <w:p w14:paraId="35D0A63B" w14:textId="77777777" w:rsidR="00FB1C9F" w:rsidRPr="0072766C" w:rsidRDefault="003C6BDB" w:rsidP="00FB1C9F">
      <w:pPr>
        <w:jc w:val="both"/>
        <w:rPr>
          <w:rFonts w:ascii="Arial Narrow" w:hAnsi="Arial Narrow" w:cs="Times New Roman"/>
          <w:sz w:val="24"/>
          <w:szCs w:val="24"/>
        </w:rPr>
      </w:pPr>
      <w:r w:rsidRPr="0072766C">
        <w:rPr>
          <w:rFonts w:ascii="Arial Narrow" w:hAnsi="Arial Narrow" w:cs="Times New Roman"/>
          <w:sz w:val="24"/>
          <w:szCs w:val="24"/>
        </w:rPr>
        <w:t>La maquinaria mínima requerida será verificada una vez se adjudique el contrato y no podrá ser pedida durante la selección del contratista para efectos de otorgar puntaje o como criterio habilitante</w:t>
      </w:r>
      <w:r w:rsidR="00FB1C9F" w:rsidRPr="0072766C">
        <w:rPr>
          <w:rFonts w:ascii="Arial Narrow" w:hAnsi="Arial Narrow" w:cs="Times New Roman"/>
          <w:sz w:val="24"/>
          <w:szCs w:val="24"/>
        </w:rPr>
        <w:t xml:space="preserve">. </w:t>
      </w:r>
    </w:p>
    <w:p w14:paraId="1E69E5DF" w14:textId="104B5A37" w:rsidR="00FB1C9F" w:rsidRPr="0072766C" w:rsidRDefault="00FB1C9F" w:rsidP="00FB1C9F">
      <w:pPr>
        <w:jc w:val="both"/>
        <w:rPr>
          <w:rFonts w:ascii="Arial Narrow" w:hAnsi="Arial Narrow" w:cs="Times New Roman"/>
          <w:sz w:val="24"/>
          <w:szCs w:val="24"/>
        </w:rPr>
      </w:pPr>
      <w:r w:rsidRPr="0072766C">
        <w:rPr>
          <w:rFonts w:ascii="Arial Narrow" w:hAnsi="Arial Narrow" w:cs="Times New Roman"/>
          <w:sz w:val="24"/>
          <w:szCs w:val="24"/>
        </w:rPr>
        <w:t>La maquinaria mínima requerida es la siguiente:</w:t>
      </w:r>
    </w:p>
    <w:p w14:paraId="45D26F4F" w14:textId="1CDEF419" w:rsidR="00FB1C9F" w:rsidRPr="0072766C" w:rsidRDefault="00FB1C9F" w:rsidP="00FB1C9F">
      <w:pPr>
        <w:pStyle w:val="Prrafodelista"/>
        <w:rPr>
          <w:rFonts w:ascii="Arial Narrow" w:hAnsi="Arial Narrow"/>
          <w:sz w:val="24"/>
          <w:szCs w:val="24"/>
        </w:rPr>
      </w:pPr>
      <w:r w:rsidRPr="0072766C">
        <w:rPr>
          <w:rFonts w:ascii="Arial Narrow" w:hAnsi="Arial Narrow"/>
          <w:sz w:val="24"/>
          <w:szCs w:val="24"/>
        </w:rPr>
        <w:t xml:space="preserve"> </w:t>
      </w:r>
      <w:r w:rsidRPr="0072766C">
        <w:rPr>
          <w:rFonts w:ascii="Arial Narrow" w:hAnsi="Arial Narrow"/>
          <w:sz w:val="24"/>
          <w:szCs w:val="24"/>
        </w:rPr>
        <w:tab/>
      </w:r>
      <w:r w:rsidRPr="0072766C">
        <w:rPr>
          <w:rFonts w:ascii="Arial Narrow" w:hAnsi="Arial Narrow"/>
          <w:sz w:val="24"/>
          <w:szCs w:val="24"/>
        </w:rPr>
        <w:tab/>
      </w:r>
      <w:r w:rsidRPr="0072766C">
        <w:rPr>
          <w:rFonts w:ascii="Arial Narrow" w:hAnsi="Arial Narrow"/>
          <w:sz w:val="24"/>
          <w:szCs w:val="24"/>
        </w:rPr>
        <w:tab/>
      </w:r>
      <w:r w:rsidRPr="0072766C">
        <w:rPr>
          <w:rFonts w:ascii="Arial Narrow" w:hAnsi="Arial Narrow"/>
          <w:sz w:val="24"/>
          <w:szCs w:val="24"/>
        </w:rPr>
        <w:tab/>
      </w:r>
      <w:r w:rsidRPr="0072766C">
        <w:rPr>
          <w:rFonts w:ascii="Arial Narrow" w:hAnsi="Arial Narrow"/>
          <w:sz w:val="24"/>
          <w:szCs w:val="24"/>
        </w:rPr>
        <w:tab/>
      </w:r>
    </w:p>
    <w:p w14:paraId="16B7C338" w14:textId="536C3E6C" w:rsidR="00FB1C9F" w:rsidRPr="0072766C" w:rsidRDefault="00766B71" w:rsidP="00FB1C9F">
      <w:pPr>
        <w:pStyle w:val="Prrafodelista"/>
        <w:rPr>
          <w:rFonts w:ascii="Arial Narrow" w:hAnsi="Arial Narrow"/>
          <w:sz w:val="24"/>
          <w:szCs w:val="24"/>
        </w:rPr>
      </w:pPr>
      <w:r w:rsidRPr="0072766C">
        <w:rPr>
          <w:rFonts w:ascii="Arial Narrow" w:hAnsi="Arial Narrow"/>
          <w:sz w:val="24"/>
          <w:szCs w:val="24"/>
        </w:rPr>
        <w:t>Motoniveladora</w:t>
      </w:r>
      <w:r w:rsidR="00FB1C9F" w:rsidRPr="0072766C">
        <w:rPr>
          <w:rFonts w:ascii="Arial Narrow" w:hAnsi="Arial Narrow"/>
          <w:sz w:val="24"/>
          <w:szCs w:val="24"/>
        </w:rPr>
        <w:t>: Potencia 1</w:t>
      </w:r>
      <w:r w:rsidR="00CC7A98" w:rsidRPr="0072766C">
        <w:rPr>
          <w:rFonts w:ascii="Arial Narrow" w:hAnsi="Arial Narrow"/>
          <w:sz w:val="24"/>
          <w:szCs w:val="24"/>
        </w:rPr>
        <w:t>48</w:t>
      </w:r>
      <w:r w:rsidR="00FB1C9F" w:rsidRPr="0072766C">
        <w:rPr>
          <w:rFonts w:ascii="Arial Narrow" w:hAnsi="Arial Narrow"/>
          <w:sz w:val="24"/>
          <w:szCs w:val="24"/>
        </w:rPr>
        <w:t xml:space="preserve"> hp, Clasificación de RPM del motor </w:t>
      </w:r>
      <w:r w:rsidR="00CC7A98" w:rsidRPr="0072766C">
        <w:rPr>
          <w:rFonts w:ascii="Arial Narrow" w:hAnsi="Arial Narrow"/>
          <w:sz w:val="24"/>
          <w:szCs w:val="24"/>
        </w:rPr>
        <w:t>16</w:t>
      </w:r>
      <w:r w:rsidR="00FB1C9F" w:rsidRPr="0072766C">
        <w:rPr>
          <w:rFonts w:ascii="Arial Narrow" w:hAnsi="Arial Narrow"/>
          <w:sz w:val="24"/>
          <w:szCs w:val="24"/>
        </w:rPr>
        <w:t>00</w:t>
      </w:r>
      <w:r w:rsidR="00CC7A98" w:rsidRPr="0072766C">
        <w:rPr>
          <w:rFonts w:ascii="Arial Narrow" w:hAnsi="Arial Narrow"/>
          <w:sz w:val="24"/>
          <w:szCs w:val="24"/>
        </w:rPr>
        <w:t xml:space="preserve">, motor CUMMINS6B5.9 turbo alimentado, 6 cilindros. </w:t>
      </w:r>
      <w:r w:rsidR="00FB1C9F" w:rsidRPr="0072766C">
        <w:rPr>
          <w:rFonts w:ascii="Arial Narrow" w:hAnsi="Arial Narrow"/>
          <w:sz w:val="24"/>
          <w:szCs w:val="24"/>
        </w:rPr>
        <w:tab/>
      </w:r>
    </w:p>
    <w:p w14:paraId="14A39BC1" w14:textId="66B3717E" w:rsidR="00FB1C9F" w:rsidRPr="0072766C" w:rsidRDefault="00FB1C9F" w:rsidP="00FB1C9F">
      <w:pPr>
        <w:pStyle w:val="Prrafodelista"/>
        <w:rPr>
          <w:rFonts w:ascii="Arial Narrow" w:hAnsi="Arial Narrow"/>
          <w:sz w:val="24"/>
          <w:szCs w:val="24"/>
        </w:rPr>
      </w:pPr>
      <w:r w:rsidRPr="0072766C">
        <w:rPr>
          <w:rFonts w:ascii="Arial Narrow" w:hAnsi="Arial Narrow"/>
          <w:sz w:val="24"/>
          <w:szCs w:val="24"/>
        </w:rPr>
        <w:t xml:space="preserve">Vibrocompatador, potencia 153 HP, peso </w:t>
      </w:r>
      <w:r w:rsidR="002A35A5" w:rsidRPr="0072766C">
        <w:rPr>
          <w:rFonts w:ascii="Arial Narrow" w:hAnsi="Arial Narrow"/>
          <w:sz w:val="24"/>
          <w:szCs w:val="24"/>
        </w:rPr>
        <w:t>7</w:t>
      </w:r>
      <w:r w:rsidRPr="0072766C">
        <w:rPr>
          <w:rFonts w:ascii="Arial Narrow" w:hAnsi="Arial Narrow"/>
          <w:sz w:val="24"/>
          <w:szCs w:val="24"/>
        </w:rPr>
        <w:t xml:space="preserve"> Ton. </w:t>
      </w:r>
      <w:r w:rsidRPr="0072766C">
        <w:rPr>
          <w:rFonts w:ascii="Arial Narrow" w:hAnsi="Arial Narrow"/>
          <w:sz w:val="24"/>
          <w:szCs w:val="24"/>
        </w:rPr>
        <w:tab/>
      </w:r>
      <w:r w:rsidRPr="0072766C">
        <w:rPr>
          <w:rFonts w:ascii="Arial Narrow" w:hAnsi="Arial Narrow"/>
          <w:sz w:val="24"/>
          <w:szCs w:val="24"/>
        </w:rPr>
        <w:tab/>
      </w:r>
      <w:r w:rsidRPr="0072766C">
        <w:rPr>
          <w:rFonts w:ascii="Arial Narrow" w:hAnsi="Arial Narrow"/>
          <w:sz w:val="24"/>
          <w:szCs w:val="24"/>
        </w:rPr>
        <w:tab/>
      </w:r>
      <w:r w:rsidRPr="0072766C">
        <w:rPr>
          <w:rFonts w:ascii="Arial Narrow" w:hAnsi="Arial Narrow"/>
          <w:sz w:val="24"/>
          <w:szCs w:val="24"/>
        </w:rPr>
        <w:tab/>
      </w:r>
      <w:r w:rsidRPr="0072766C">
        <w:rPr>
          <w:rFonts w:ascii="Arial Narrow" w:hAnsi="Arial Narrow"/>
          <w:sz w:val="24"/>
          <w:szCs w:val="24"/>
        </w:rPr>
        <w:tab/>
      </w:r>
    </w:p>
    <w:p w14:paraId="493BAE7A" w14:textId="77777777" w:rsidR="00FB1C9F" w:rsidRPr="0072766C" w:rsidRDefault="00FB1C9F" w:rsidP="00FB1C9F">
      <w:pPr>
        <w:pStyle w:val="Prrafodelista"/>
        <w:rPr>
          <w:rFonts w:ascii="Arial Narrow" w:hAnsi="Arial Narrow"/>
          <w:sz w:val="24"/>
          <w:szCs w:val="24"/>
        </w:rPr>
      </w:pPr>
    </w:p>
    <w:p w14:paraId="75587338" w14:textId="77777777" w:rsidR="00FB1C9F" w:rsidRPr="0072766C" w:rsidRDefault="00FB1C9F" w:rsidP="00FB1C9F">
      <w:pPr>
        <w:pStyle w:val="Prrafodelista"/>
        <w:rPr>
          <w:rFonts w:ascii="Arial Narrow" w:hAnsi="Arial Narrow"/>
          <w:sz w:val="24"/>
          <w:szCs w:val="24"/>
        </w:rPr>
      </w:pPr>
    </w:p>
    <w:p w14:paraId="2E1029FE" w14:textId="11A15577" w:rsidR="00FB1C9F" w:rsidRPr="0072766C" w:rsidRDefault="00FB1C9F" w:rsidP="00FB1C9F">
      <w:pPr>
        <w:rPr>
          <w:rFonts w:ascii="Arial Narrow" w:hAnsi="Arial Narrow" w:cs="Times New Roman"/>
          <w:sz w:val="24"/>
          <w:szCs w:val="24"/>
        </w:rPr>
      </w:pPr>
      <w:r w:rsidRPr="0072766C">
        <w:rPr>
          <w:rFonts w:ascii="Arial Narrow" w:hAnsi="Arial Narrow" w:cs="Times New Roman"/>
          <w:sz w:val="24"/>
          <w:szCs w:val="24"/>
        </w:rPr>
        <w:t>La maquinaria mínima requerida se verificará una vez se acepte la oferta seleccionada y no podrá ser pedida durante la selección del contratista para efectos de otorgar puntaje o como criterio habilitante alguno.</w:t>
      </w:r>
    </w:p>
    <w:p w14:paraId="38058274" w14:textId="77777777" w:rsidR="00FB1C9F" w:rsidRPr="0072766C" w:rsidRDefault="00FB1C9F" w:rsidP="00636061">
      <w:pPr>
        <w:jc w:val="both"/>
        <w:rPr>
          <w:rFonts w:ascii="Arial Narrow" w:hAnsi="Arial Narrow" w:cs="Times New Roman"/>
          <w:sz w:val="24"/>
          <w:szCs w:val="24"/>
        </w:rPr>
      </w:pPr>
    </w:p>
    <w:p w14:paraId="0764E234" w14:textId="77777777" w:rsidR="00636061" w:rsidRPr="0072766C" w:rsidRDefault="003C6BDB" w:rsidP="00636061">
      <w:pPr>
        <w:numPr>
          <w:ilvl w:val="0"/>
          <w:numId w:val="1"/>
        </w:numPr>
        <w:jc w:val="both"/>
        <w:rPr>
          <w:rFonts w:ascii="Arial Narrow" w:hAnsi="Arial Narrow" w:cs="Times New Roman"/>
          <w:b/>
          <w:sz w:val="24"/>
          <w:szCs w:val="24"/>
          <w:lang w:val="es-ES"/>
        </w:rPr>
      </w:pPr>
      <w:r w:rsidRPr="0072766C">
        <w:rPr>
          <w:rFonts w:ascii="Arial Narrow" w:hAnsi="Arial Narrow" w:cs="Times New Roman"/>
          <w:b/>
          <w:sz w:val="24"/>
          <w:szCs w:val="24"/>
          <w:lang w:val="es-ES"/>
        </w:rPr>
        <w:t xml:space="preserve">POSIBLES FUENTES DE MATERIALES PARA EL PROYECTO: </w:t>
      </w:r>
    </w:p>
    <w:p w14:paraId="74CEF44A" w14:textId="4C80E1D7" w:rsidR="003C6BDB" w:rsidRPr="0072766C" w:rsidRDefault="003C6BDB" w:rsidP="00636061">
      <w:pPr>
        <w:jc w:val="both"/>
        <w:rPr>
          <w:rFonts w:ascii="Arial Narrow" w:hAnsi="Arial Narrow" w:cs="Times New Roman"/>
          <w:b/>
          <w:sz w:val="24"/>
          <w:szCs w:val="24"/>
          <w:lang w:val="es-ES"/>
        </w:rPr>
      </w:pPr>
      <w:r w:rsidRPr="0072766C">
        <w:rPr>
          <w:rFonts w:ascii="Arial Narrow" w:hAnsi="Arial Narrow" w:cs="Times New Roman"/>
          <w:sz w:val="24"/>
          <w:szCs w:val="24"/>
        </w:rPr>
        <w:t>Las posibles fuentes de materiales serán las que determine el adjudicatario, aprobadas por el supervisor, y las cuales cumplan con la calidad requerida en las normas de ensayo y especificaciones generales y/o particulares vigentes.</w:t>
      </w:r>
    </w:p>
    <w:p w14:paraId="427EAD26" w14:textId="77777777" w:rsidR="003C6BDB" w:rsidRPr="0072766C" w:rsidRDefault="003C6BDB" w:rsidP="00636061">
      <w:pPr>
        <w:jc w:val="both"/>
        <w:rPr>
          <w:rFonts w:ascii="Arial Narrow" w:hAnsi="Arial Narrow" w:cs="Times New Roman"/>
          <w:sz w:val="24"/>
          <w:szCs w:val="24"/>
        </w:rPr>
      </w:pPr>
      <w:r w:rsidRPr="0072766C">
        <w:rPr>
          <w:rFonts w:ascii="Arial Narrow" w:hAnsi="Arial Narrow" w:cs="Times New Roman"/>
          <w:sz w:val="24"/>
          <w:szCs w:val="24"/>
        </w:rPr>
        <w:t xml:space="preserve">Es responsabilidad del proponente bajo su cuenta y riesgo inspeccionar y examinar el sitio donde se van a desarrollar las obras e informarse sobre la disponibilidad de las fuentes de materiales necesarios </w:t>
      </w:r>
      <w:r w:rsidRPr="0072766C">
        <w:rPr>
          <w:rFonts w:ascii="Arial Narrow" w:hAnsi="Arial Narrow" w:cs="Times New Roman"/>
          <w:sz w:val="24"/>
          <w:szCs w:val="24"/>
        </w:rPr>
        <w:lastRenderedPageBreak/>
        <w:t xml:space="preserve">para su ejecución, con el fin de establecer si las explotará en su calidad de constructor y/o si las adquirirá a proveedores debidamente legalizados. </w:t>
      </w:r>
    </w:p>
    <w:p w14:paraId="10C564CC" w14:textId="5472874B" w:rsidR="003C6BDB" w:rsidRPr="0072766C" w:rsidRDefault="003C6BDB" w:rsidP="00636061">
      <w:pPr>
        <w:jc w:val="both"/>
        <w:rPr>
          <w:rFonts w:ascii="Arial Narrow" w:hAnsi="Arial Narrow" w:cs="Times New Roman"/>
          <w:sz w:val="24"/>
          <w:szCs w:val="24"/>
        </w:rPr>
      </w:pPr>
      <w:r w:rsidRPr="0072766C">
        <w:rPr>
          <w:rFonts w:ascii="Arial Narrow" w:hAnsi="Arial Narrow" w:cs="Times New Roman"/>
          <w:sz w:val="24"/>
          <w:szCs w:val="24"/>
        </w:rPr>
        <w:t xml:space="preserve">Las fuentes seleccionadas por el contratista deben ser previamente autorizadas por la respectiva </w:t>
      </w:r>
      <w:r w:rsidR="00636061" w:rsidRPr="0072766C">
        <w:rPr>
          <w:rFonts w:ascii="Arial Narrow" w:hAnsi="Arial Narrow" w:cs="Times New Roman"/>
          <w:sz w:val="24"/>
          <w:szCs w:val="24"/>
        </w:rPr>
        <w:t>supervisión</w:t>
      </w:r>
      <w:r w:rsidRPr="0072766C">
        <w:rPr>
          <w:rFonts w:ascii="Arial Narrow" w:hAnsi="Arial Narrow" w:cs="Times New Roman"/>
          <w:sz w:val="24"/>
          <w:szCs w:val="24"/>
        </w:rPr>
        <w:t xml:space="preserve">, previo al inicio de las obras. El contratista se obliga a realizar la explotación respetando las recomendaciones técnicas establecidas para evitar impactos ambientales; igualmente se obliga a cumplir la normativa ambiental y minera aplicable a la obra. </w:t>
      </w:r>
    </w:p>
    <w:p w14:paraId="7FB89F5A" w14:textId="77777777" w:rsidR="003C6BDB" w:rsidRPr="0072766C" w:rsidRDefault="003C6BDB" w:rsidP="00636061">
      <w:pPr>
        <w:jc w:val="both"/>
        <w:rPr>
          <w:rFonts w:ascii="Arial Narrow" w:hAnsi="Arial Narrow" w:cs="Times New Roman"/>
          <w:sz w:val="24"/>
          <w:szCs w:val="24"/>
        </w:rPr>
      </w:pPr>
      <w:r w:rsidRPr="0072766C">
        <w:rPr>
          <w:rFonts w:ascii="Arial Narrow" w:hAnsi="Arial Narrow" w:cs="Times New Roman"/>
          <w:sz w:val="24"/>
          <w:szCs w:val="24"/>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68C63734" w14:textId="77777777" w:rsidR="003C6BDB" w:rsidRPr="0072766C" w:rsidRDefault="003C6BDB" w:rsidP="00636061">
      <w:pPr>
        <w:jc w:val="both"/>
        <w:rPr>
          <w:rFonts w:ascii="Arial Narrow" w:hAnsi="Arial Narrow" w:cs="Times New Roman"/>
          <w:sz w:val="24"/>
          <w:szCs w:val="24"/>
        </w:rPr>
      </w:pPr>
      <w:r w:rsidRPr="0072766C">
        <w:rPr>
          <w:rFonts w:ascii="Arial Narrow" w:hAnsi="Arial Narrow" w:cs="Times New Roman"/>
          <w:sz w:val="24"/>
          <w:szCs w:val="24"/>
        </w:rPr>
        <w:t>Previo al inicio de las obras, los materiales que la entidad identifique como indispensables en la ejecución del proyecto deben ser sometidos a ensayos para la aceptación o el rechazo por parte de la supervisión, según la normativa aplicable. Los permisos de explotación deben ser tramitados por cuenta del contratista, antes del inicio de las obras. De igual manera, las fuentes seleccionadas por el contratista deben ser previamente autorizadas por la respectiva supervisión, previo al inicio de las obras</w:t>
      </w:r>
    </w:p>
    <w:p w14:paraId="1740BB4E" w14:textId="77777777" w:rsidR="003C6BDB" w:rsidRPr="0072766C" w:rsidRDefault="003C6BDB" w:rsidP="003C6BDB">
      <w:pPr>
        <w:numPr>
          <w:ilvl w:val="0"/>
          <w:numId w:val="1"/>
        </w:numPr>
        <w:spacing w:line="276" w:lineRule="auto"/>
        <w:jc w:val="both"/>
        <w:rPr>
          <w:rFonts w:ascii="Arial Narrow" w:hAnsi="Arial Narrow" w:cs="Times New Roman"/>
          <w:b/>
          <w:sz w:val="24"/>
          <w:szCs w:val="24"/>
          <w:lang w:val="es-ES"/>
        </w:rPr>
      </w:pPr>
      <w:r w:rsidRPr="0072766C">
        <w:rPr>
          <w:rFonts w:ascii="Arial Narrow" w:hAnsi="Arial Narrow" w:cs="Times New Roman"/>
          <w:b/>
          <w:sz w:val="24"/>
          <w:szCs w:val="24"/>
          <w:lang w:val="es-ES"/>
        </w:rPr>
        <w:t>OBRAS PROVISIONALES:</w:t>
      </w:r>
    </w:p>
    <w:p w14:paraId="295E6B04" w14:textId="77777777" w:rsidR="003C6BDB" w:rsidRPr="0072766C" w:rsidRDefault="003C6BDB" w:rsidP="00636061">
      <w:pPr>
        <w:jc w:val="both"/>
        <w:rPr>
          <w:rFonts w:ascii="Arial Narrow" w:hAnsi="Arial Narrow" w:cs="Times New Roman"/>
          <w:sz w:val="24"/>
          <w:szCs w:val="24"/>
        </w:rPr>
      </w:pPr>
      <w:r w:rsidRPr="0072766C">
        <w:rPr>
          <w:rFonts w:ascii="Arial Narrow" w:hAnsi="Arial Narrow" w:cs="Times New Roman"/>
          <w:sz w:val="24"/>
          <w:szCs w:val="24"/>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700EBCDE" w14:textId="06333C0A" w:rsidR="003C6BDB" w:rsidRPr="0072766C" w:rsidRDefault="003C6BDB" w:rsidP="00636061">
      <w:pPr>
        <w:jc w:val="both"/>
        <w:rPr>
          <w:rFonts w:ascii="Arial Narrow" w:hAnsi="Arial Narrow" w:cs="Times New Roman"/>
          <w:sz w:val="24"/>
          <w:szCs w:val="24"/>
        </w:rPr>
      </w:pPr>
      <w:r w:rsidRPr="0072766C">
        <w:rPr>
          <w:rFonts w:ascii="Arial Narrow" w:hAnsi="Arial Narrow" w:cs="Times New Roman"/>
          <w:sz w:val="24"/>
          <w:szCs w:val="24"/>
        </w:rPr>
        <w:t>En caso de que sea necesario el proponente dispondrá de las zonas previstas para ejecutar la obra y la obtención de lotes o zonas necesarias para construir sus instalaciones, las cuales estarán bajo su responsabilidad</w:t>
      </w:r>
      <w:r w:rsidR="00636061" w:rsidRPr="0072766C">
        <w:rPr>
          <w:rFonts w:ascii="Arial Narrow" w:hAnsi="Arial Narrow" w:cs="Times New Roman"/>
          <w:sz w:val="24"/>
          <w:szCs w:val="24"/>
        </w:rPr>
        <w:t xml:space="preserve">. </w:t>
      </w:r>
      <w:r w:rsidRPr="0072766C">
        <w:rPr>
          <w:rFonts w:ascii="Arial Narrow" w:hAnsi="Arial Narrow" w:cs="Times New Roman"/>
          <w:sz w:val="24"/>
          <w:szCs w:val="24"/>
        </w:rPr>
        <w:t>Adicionalmente, correrán por su cuenta los trabajos necesarios para no interrumpir el servicio en las vías públicas usadas por él o en las vías de acceso cuyo uso comparta con otros contratistas.</w:t>
      </w:r>
    </w:p>
    <w:p w14:paraId="00708B29" w14:textId="77777777" w:rsidR="003C6BDB" w:rsidRPr="0072766C" w:rsidRDefault="003C6BDB" w:rsidP="00636061">
      <w:pPr>
        <w:jc w:val="both"/>
        <w:rPr>
          <w:rFonts w:ascii="Arial Narrow" w:hAnsi="Arial Narrow" w:cs="Times New Roman"/>
          <w:sz w:val="24"/>
          <w:szCs w:val="24"/>
        </w:rPr>
      </w:pPr>
      <w:r w:rsidRPr="0072766C">
        <w:rPr>
          <w:rFonts w:ascii="Arial Narrow" w:hAnsi="Arial Narrow" w:cs="Times New Roman"/>
          <w:sz w:val="24"/>
          <w:szCs w:val="24"/>
        </w:rPr>
        <w:lastRenderedPageBreak/>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supervisor. Para lo anterior deberá tramitar la correspondiente aprobación de los precios no previstos del proyecto ante el ordenador, y en los casos que se requiera el permiso correspondiente ante la autoridad competente.</w:t>
      </w:r>
    </w:p>
    <w:p w14:paraId="789756C5" w14:textId="77777777" w:rsidR="003C6BDB" w:rsidRPr="0072766C" w:rsidRDefault="003C6BDB" w:rsidP="00636061">
      <w:pPr>
        <w:jc w:val="both"/>
        <w:rPr>
          <w:rFonts w:ascii="Arial Narrow" w:hAnsi="Arial Narrow" w:cs="Times New Roman"/>
          <w:sz w:val="24"/>
          <w:szCs w:val="24"/>
        </w:rPr>
      </w:pPr>
      <w:r w:rsidRPr="0072766C">
        <w:rPr>
          <w:rFonts w:ascii="Arial Narrow" w:hAnsi="Arial Narrow" w:cs="Times New Roman"/>
          <w:sz w:val="24"/>
          <w:szCs w:val="24"/>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60E8AA38" w14:textId="77777777" w:rsidR="003C6BDB" w:rsidRPr="0072766C" w:rsidRDefault="003C6BDB" w:rsidP="003C6BDB">
      <w:pPr>
        <w:numPr>
          <w:ilvl w:val="0"/>
          <w:numId w:val="1"/>
        </w:numPr>
        <w:jc w:val="both"/>
        <w:rPr>
          <w:rFonts w:ascii="Arial Narrow" w:hAnsi="Arial Narrow" w:cs="Times New Roman"/>
          <w:b/>
          <w:sz w:val="24"/>
          <w:szCs w:val="24"/>
          <w:lang w:val="es-ES"/>
        </w:rPr>
      </w:pPr>
      <w:r w:rsidRPr="0072766C">
        <w:rPr>
          <w:rFonts w:ascii="Arial Narrow" w:hAnsi="Arial Narrow" w:cs="Times New Roman"/>
          <w:b/>
          <w:sz w:val="24"/>
          <w:szCs w:val="24"/>
          <w:lang w:val="es-ES"/>
        </w:rPr>
        <w:t xml:space="preserve">SEÑALIZACIÓN </w:t>
      </w:r>
    </w:p>
    <w:p w14:paraId="58D705E0" w14:textId="77777777" w:rsidR="003C6BDB" w:rsidRPr="0072766C" w:rsidRDefault="003C6BDB" w:rsidP="00636061">
      <w:pPr>
        <w:jc w:val="both"/>
        <w:rPr>
          <w:rFonts w:ascii="Arial Narrow" w:hAnsi="Arial Narrow" w:cs="Times New Roman"/>
          <w:sz w:val="24"/>
          <w:szCs w:val="24"/>
        </w:rPr>
      </w:pPr>
      <w:r w:rsidRPr="0072766C">
        <w:rPr>
          <w:rFonts w:ascii="Arial Narrow" w:hAnsi="Arial Narrow" w:cs="Times New Roman"/>
          <w:sz w:val="24"/>
          <w:szCs w:val="24"/>
        </w:rP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C0952EB" w14:textId="77777777" w:rsidR="003C6BDB" w:rsidRPr="0072766C" w:rsidRDefault="003C6BDB" w:rsidP="00636061">
      <w:pPr>
        <w:jc w:val="both"/>
        <w:rPr>
          <w:rFonts w:ascii="Arial Narrow" w:hAnsi="Arial Narrow" w:cs="Times New Roman"/>
          <w:sz w:val="24"/>
          <w:szCs w:val="24"/>
        </w:rPr>
      </w:pPr>
      <w:r w:rsidRPr="0072766C">
        <w:rPr>
          <w:rFonts w:ascii="Arial Narrow" w:hAnsi="Arial Narrow" w:cs="Times New Roman"/>
          <w:sz w:val="24"/>
          <w:szCs w:val="24"/>
        </w:rPr>
        <w:t>Sin perjuicio de lo anterior, la entidad debe definir puntualmente cuáles son los costos directos e indirectos incluidos dentro del presupuesto oficial dependiendo del proyecto a ejecutar.</w:t>
      </w:r>
    </w:p>
    <w:p w14:paraId="1CBED478" w14:textId="77777777" w:rsidR="003C6BDB" w:rsidRPr="0072766C" w:rsidRDefault="003C6BDB" w:rsidP="003C6BDB">
      <w:pPr>
        <w:numPr>
          <w:ilvl w:val="0"/>
          <w:numId w:val="1"/>
        </w:numPr>
        <w:jc w:val="both"/>
        <w:rPr>
          <w:rFonts w:ascii="Arial Narrow" w:hAnsi="Arial Narrow" w:cs="Times New Roman"/>
          <w:b/>
          <w:sz w:val="24"/>
          <w:szCs w:val="24"/>
          <w:lang w:val="es-ES"/>
        </w:rPr>
      </w:pPr>
      <w:r w:rsidRPr="0072766C">
        <w:rPr>
          <w:rFonts w:ascii="Arial Narrow" w:hAnsi="Arial Narrow" w:cs="Times New Roman"/>
          <w:b/>
          <w:sz w:val="24"/>
          <w:szCs w:val="24"/>
          <w:lang w:val="es-ES"/>
        </w:rPr>
        <w:t>PERMISOS, LICENCIAS Y AUTORIZACIONES</w:t>
      </w:r>
    </w:p>
    <w:p w14:paraId="5FE9C3ED" w14:textId="77777777" w:rsidR="003C6BDB" w:rsidRPr="0072766C" w:rsidRDefault="003C6BDB" w:rsidP="003C6BDB">
      <w:pPr>
        <w:rPr>
          <w:rFonts w:ascii="Arial Narrow" w:hAnsi="Arial Narrow" w:cs="Times New Roman"/>
          <w:sz w:val="24"/>
          <w:szCs w:val="24"/>
          <w:lang w:val="es-ES"/>
        </w:rPr>
      </w:pPr>
      <w:r w:rsidRPr="0072766C">
        <w:rPr>
          <w:rFonts w:ascii="Arial Narrow" w:hAnsi="Arial Narrow" w:cs="Times New Roman"/>
          <w:sz w:val="24"/>
          <w:szCs w:val="24"/>
          <w:lang w:val="es-ES"/>
        </w:rPr>
        <w:t>N/A</w:t>
      </w:r>
    </w:p>
    <w:p w14:paraId="260E4E1D" w14:textId="77777777" w:rsidR="003C6BDB" w:rsidRPr="0072766C" w:rsidRDefault="003C6BDB" w:rsidP="003C6BDB">
      <w:pPr>
        <w:numPr>
          <w:ilvl w:val="0"/>
          <w:numId w:val="1"/>
        </w:numPr>
        <w:jc w:val="both"/>
        <w:rPr>
          <w:rFonts w:ascii="Arial Narrow" w:hAnsi="Arial Narrow" w:cs="Times New Roman"/>
          <w:b/>
          <w:sz w:val="24"/>
          <w:szCs w:val="24"/>
          <w:lang w:val="es-ES"/>
        </w:rPr>
      </w:pPr>
      <w:r w:rsidRPr="0072766C">
        <w:rPr>
          <w:rFonts w:ascii="Arial Narrow" w:hAnsi="Arial Narrow" w:cs="Times New Roman"/>
          <w:b/>
          <w:sz w:val="24"/>
          <w:szCs w:val="24"/>
          <w:lang w:val="es-ES"/>
        </w:rPr>
        <w:t>NOTAS TÉCNICAS ESPECÍFICAS PARA EL PROYECTO:</w:t>
      </w:r>
    </w:p>
    <w:p w14:paraId="0DD78169" w14:textId="77777777" w:rsidR="003C6BDB" w:rsidRPr="0072766C" w:rsidRDefault="003C6BDB" w:rsidP="003C6BDB">
      <w:pPr>
        <w:pStyle w:val="Prrafodelista"/>
        <w:numPr>
          <w:ilvl w:val="0"/>
          <w:numId w:val="8"/>
        </w:numPr>
        <w:rPr>
          <w:rFonts w:ascii="Arial Narrow" w:hAnsi="Arial Narrow"/>
          <w:sz w:val="24"/>
          <w:szCs w:val="24"/>
        </w:rPr>
      </w:pPr>
      <w:r w:rsidRPr="0072766C">
        <w:rPr>
          <w:rFonts w:ascii="Arial Narrow" w:hAnsi="Arial Narrow"/>
          <w:sz w:val="24"/>
          <w:szCs w:val="24"/>
        </w:rPr>
        <w:t>Obras menores de drenaje y estructuras viales. Programa Colombia rural. Del INVIAS</w:t>
      </w:r>
    </w:p>
    <w:p w14:paraId="1F8C4894" w14:textId="465E81DA" w:rsidR="003C6BDB" w:rsidRPr="0072766C" w:rsidRDefault="003C6BDB" w:rsidP="003C6BDB">
      <w:pPr>
        <w:pStyle w:val="Prrafodelista"/>
        <w:numPr>
          <w:ilvl w:val="0"/>
          <w:numId w:val="8"/>
        </w:numPr>
        <w:rPr>
          <w:rFonts w:ascii="Arial Narrow" w:hAnsi="Arial Narrow"/>
          <w:sz w:val="24"/>
          <w:szCs w:val="24"/>
        </w:rPr>
      </w:pPr>
      <w:r w:rsidRPr="0072766C">
        <w:rPr>
          <w:rFonts w:ascii="Arial Narrow" w:hAnsi="Arial Narrow"/>
          <w:sz w:val="24"/>
          <w:szCs w:val="24"/>
        </w:rPr>
        <w:t>Especificaciones generales de construcción de carreteras 202</w:t>
      </w:r>
      <w:r w:rsidR="00810148" w:rsidRPr="0072766C">
        <w:rPr>
          <w:rFonts w:ascii="Arial Narrow" w:hAnsi="Arial Narrow"/>
          <w:sz w:val="24"/>
          <w:szCs w:val="24"/>
        </w:rPr>
        <w:t>6</w:t>
      </w:r>
      <w:r w:rsidRPr="0072766C">
        <w:rPr>
          <w:rFonts w:ascii="Arial Narrow" w:hAnsi="Arial Narrow"/>
          <w:sz w:val="24"/>
          <w:szCs w:val="24"/>
        </w:rPr>
        <w:t>. Del INVIAS</w:t>
      </w:r>
    </w:p>
    <w:p w14:paraId="63C9086A" w14:textId="77777777" w:rsidR="003C6BDB" w:rsidRPr="0072766C" w:rsidRDefault="003C6BDB" w:rsidP="003C6BDB">
      <w:pPr>
        <w:pStyle w:val="Prrafodelista"/>
        <w:numPr>
          <w:ilvl w:val="0"/>
          <w:numId w:val="8"/>
        </w:numPr>
        <w:rPr>
          <w:rFonts w:ascii="Arial Narrow" w:hAnsi="Arial Narrow"/>
          <w:sz w:val="24"/>
          <w:szCs w:val="24"/>
        </w:rPr>
      </w:pPr>
      <w:r w:rsidRPr="0072766C">
        <w:rPr>
          <w:rFonts w:ascii="Arial Narrow" w:hAnsi="Arial Narrow"/>
          <w:sz w:val="24"/>
          <w:szCs w:val="24"/>
        </w:rPr>
        <w:t>Manual de interventoría del INVIAS.</w:t>
      </w:r>
    </w:p>
    <w:p w14:paraId="3254C29E" w14:textId="77777777" w:rsidR="003C6BDB" w:rsidRPr="0072766C" w:rsidRDefault="003C6BDB" w:rsidP="003C6BDB">
      <w:pPr>
        <w:pStyle w:val="Prrafodelista"/>
        <w:numPr>
          <w:ilvl w:val="0"/>
          <w:numId w:val="8"/>
        </w:numPr>
        <w:rPr>
          <w:rFonts w:ascii="Arial Narrow" w:hAnsi="Arial Narrow"/>
          <w:sz w:val="24"/>
          <w:szCs w:val="24"/>
        </w:rPr>
      </w:pPr>
      <w:r w:rsidRPr="0072766C">
        <w:rPr>
          <w:rFonts w:ascii="Arial Narrow" w:hAnsi="Arial Narrow"/>
          <w:sz w:val="24"/>
          <w:szCs w:val="24"/>
        </w:rPr>
        <w:t>Guía De Manejo Ambiental De Proyectos De Infraestructura Subsector Vial Del INVIAS</w:t>
      </w:r>
    </w:p>
    <w:p w14:paraId="78BB07C1" w14:textId="7F6154F9" w:rsidR="003C6BDB" w:rsidRPr="0072766C" w:rsidRDefault="003C6BDB" w:rsidP="003C6BDB">
      <w:pPr>
        <w:pStyle w:val="Prrafodelista"/>
        <w:numPr>
          <w:ilvl w:val="0"/>
          <w:numId w:val="8"/>
        </w:numPr>
        <w:rPr>
          <w:rFonts w:ascii="Arial Narrow" w:hAnsi="Arial Narrow"/>
          <w:sz w:val="24"/>
          <w:szCs w:val="24"/>
        </w:rPr>
      </w:pPr>
      <w:r w:rsidRPr="0072766C">
        <w:rPr>
          <w:rFonts w:ascii="Arial Narrow" w:hAnsi="Arial Narrow"/>
          <w:sz w:val="24"/>
          <w:szCs w:val="24"/>
        </w:rPr>
        <w:t>Análisis de precios unitarios de referencia regionalizados 202</w:t>
      </w:r>
      <w:r w:rsidR="00810148" w:rsidRPr="0072766C">
        <w:rPr>
          <w:rFonts w:ascii="Arial Narrow" w:hAnsi="Arial Narrow"/>
          <w:sz w:val="24"/>
          <w:szCs w:val="24"/>
        </w:rPr>
        <w:t>6</w:t>
      </w:r>
      <w:r w:rsidRPr="0072766C">
        <w:rPr>
          <w:rFonts w:ascii="Arial Narrow" w:hAnsi="Arial Narrow"/>
          <w:sz w:val="24"/>
          <w:szCs w:val="24"/>
        </w:rPr>
        <w:t xml:space="preserve">-1 </w:t>
      </w:r>
    </w:p>
    <w:p w14:paraId="3A256795" w14:textId="77777777" w:rsidR="003C6BDB" w:rsidRPr="0072766C" w:rsidRDefault="003C6BDB" w:rsidP="003C6BDB">
      <w:pPr>
        <w:numPr>
          <w:ilvl w:val="0"/>
          <w:numId w:val="1"/>
        </w:numPr>
        <w:jc w:val="both"/>
        <w:rPr>
          <w:rFonts w:ascii="Arial Narrow" w:hAnsi="Arial Narrow" w:cs="Times New Roman"/>
          <w:b/>
          <w:sz w:val="24"/>
          <w:szCs w:val="24"/>
          <w:lang w:val="es-ES"/>
        </w:rPr>
      </w:pPr>
      <w:r w:rsidRPr="0072766C">
        <w:rPr>
          <w:rFonts w:ascii="Arial Narrow" w:hAnsi="Arial Narrow" w:cs="Times New Roman"/>
          <w:b/>
          <w:sz w:val="24"/>
          <w:szCs w:val="24"/>
          <w:lang w:val="es-ES"/>
        </w:rPr>
        <w:t>DOCUMENTOS TÉCNICOS ADICIONALES</w:t>
      </w:r>
    </w:p>
    <w:p w14:paraId="48038B55" w14:textId="77777777" w:rsidR="003C6BDB" w:rsidRPr="0072766C" w:rsidRDefault="003C6BDB" w:rsidP="003C6BDB">
      <w:pPr>
        <w:rPr>
          <w:rFonts w:ascii="Arial Narrow" w:hAnsi="Arial Narrow" w:cs="Times New Roman"/>
          <w:sz w:val="24"/>
          <w:szCs w:val="24"/>
          <w:vertAlign w:val="subscript"/>
          <w:lang w:val="es-ES"/>
        </w:rPr>
      </w:pPr>
      <w:r w:rsidRPr="0072766C">
        <w:rPr>
          <w:rFonts w:ascii="Arial Narrow" w:hAnsi="Arial Narrow" w:cs="Times New Roman"/>
          <w:sz w:val="24"/>
          <w:szCs w:val="24"/>
          <w:lang w:val="es-ES"/>
        </w:rPr>
        <w:t>N/A</w:t>
      </w:r>
    </w:p>
    <w:p w14:paraId="4B050B4D" w14:textId="748D81E5" w:rsidR="003C6BDB" w:rsidRPr="0072766C" w:rsidRDefault="003C6BDB" w:rsidP="003C6BDB">
      <w:pPr>
        <w:rPr>
          <w:rFonts w:ascii="Arial Narrow" w:hAnsi="Arial Narrow" w:cs="Times New Roman"/>
          <w:sz w:val="24"/>
          <w:szCs w:val="24"/>
        </w:rPr>
      </w:pPr>
      <w:r w:rsidRPr="0072766C">
        <w:rPr>
          <w:rFonts w:ascii="Arial Narrow" w:hAnsi="Arial Narrow" w:cs="Times New Roman"/>
          <w:sz w:val="24"/>
          <w:szCs w:val="24"/>
        </w:rPr>
        <w:t xml:space="preserve">En constancia, se firma en Algarrobo, magdalena, </w:t>
      </w:r>
      <w:r w:rsidRPr="0072766C">
        <w:rPr>
          <w:rFonts w:ascii="Arial Narrow" w:hAnsi="Arial Narrow" w:cs="Times New Roman"/>
          <w:sz w:val="24"/>
          <w:szCs w:val="24"/>
          <w:highlight w:val="yellow"/>
        </w:rPr>
        <w:t xml:space="preserve">a los </w:t>
      </w:r>
      <w:r w:rsidR="002A35A5" w:rsidRPr="0072766C">
        <w:rPr>
          <w:rFonts w:ascii="Arial Narrow" w:hAnsi="Arial Narrow" w:cs="Times New Roman"/>
          <w:sz w:val="24"/>
          <w:szCs w:val="24"/>
          <w:highlight w:val="yellow"/>
        </w:rPr>
        <w:t xml:space="preserve">siete </w:t>
      </w:r>
      <w:r w:rsidRPr="0072766C">
        <w:rPr>
          <w:rFonts w:ascii="Arial Narrow" w:hAnsi="Arial Narrow" w:cs="Times New Roman"/>
          <w:sz w:val="24"/>
          <w:szCs w:val="24"/>
          <w:highlight w:val="yellow"/>
        </w:rPr>
        <w:t>(</w:t>
      </w:r>
      <w:r w:rsidR="002A35A5" w:rsidRPr="0072766C">
        <w:rPr>
          <w:rFonts w:ascii="Arial Narrow" w:hAnsi="Arial Narrow" w:cs="Times New Roman"/>
          <w:sz w:val="24"/>
          <w:szCs w:val="24"/>
          <w:highlight w:val="yellow"/>
        </w:rPr>
        <w:t>07</w:t>
      </w:r>
      <w:r w:rsidRPr="0072766C">
        <w:rPr>
          <w:rFonts w:ascii="Arial Narrow" w:hAnsi="Arial Narrow" w:cs="Times New Roman"/>
          <w:sz w:val="24"/>
          <w:szCs w:val="24"/>
          <w:highlight w:val="yellow"/>
        </w:rPr>
        <w:t>) días</w:t>
      </w:r>
      <w:r w:rsidRPr="0072766C">
        <w:rPr>
          <w:rFonts w:ascii="Arial Narrow" w:hAnsi="Arial Narrow" w:cs="Times New Roman"/>
          <w:sz w:val="24"/>
          <w:szCs w:val="24"/>
        </w:rPr>
        <w:t xml:space="preserve"> del mes de </w:t>
      </w:r>
      <w:r w:rsidR="002A35A5" w:rsidRPr="0072766C">
        <w:rPr>
          <w:rFonts w:ascii="Arial Narrow" w:hAnsi="Arial Narrow" w:cs="Times New Roman"/>
          <w:sz w:val="24"/>
          <w:szCs w:val="24"/>
        </w:rPr>
        <w:t>julio</w:t>
      </w:r>
      <w:r w:rsidRPr="0072766C">
        <w:rPr>
          <w:rFonts w:ascii="Arial Narrow" w:hAnsi="Arial Narrow" w:cs="Times New Roman"/>
          <w:sz w:val="24"/>
          <w:szCs w:val="24"/>
        </w:rPr>
        <w:t xml:space="preserve"> de 202</w:t>
      </w:r>
      <w:r w:rsidR="002A35A5" w:rsidRPr="0072766C">
        <w:rPr>
          <w:rFonts w:ascii="Arial Narrow" w:hAnsi="Arial Narrow" w:cs="Times New Roman"/>
          <w:sz w:val="24"/>
          <w:szCs w:val="24"/>
        </w:rPr>
        <w:t>5</w:t>
      </w:r>
      <w:r w:rsidRPr="0072766C">
        <w:rPr>
          <w:rFonts w:ascii="Arial Narrow" w:hAnsi="Arial Narrow" w:cs="Times New Roman"/>
          <w:sz w:val="24"/>
          <w:szCs w:val="24"/>
        </w:rPr>
        <w:t>.</w:t>
      </w:r>
    </w:p>
    <w:p w14:paraId="1B8F777F" w14:textId="77777777" w:rsidR="003C6BDB" w:rsidRPr="0072766C" w:rsidRDefault="003C6BDB" w:rsidP="003C6BDB">
      <w:pPr>
        <w:jc w:val="center"/>
        <w:rPr>
          <w:rFonts w:ascii="Arial Narrow" w:hAnsi="Arial Narrow"/>
          <w:sz w:val="24"/>
          <w:szCs w:val="24"/>
        </w:rPr>
      </w:pPr>
    </w:p>
    <w:p w14:paraId="69E7F38A" w14:textId="77777777" w:rsidR="003C6BDB" w:rsidRPr="0072766C" w:rsidRDefault="003C6BDB" w:rsidP="003C6BDB">
      <w:pPr>
        <w:spacing w:after="0" w:line="240" w:lineRule="auto"/>
        <w:jc w:val="center"/>
        <w:rPr>
          <w:rFonts w:ascii="Arial Narrow" w:hAnsi="Arial Narrow"/>
          <w:color w:val="000000" w:themeColor="text1"/>
          <w:sz w:val="24"/>
          <w:szCs w:val="24"/>
        </w:rPr>
      </w:pPr>
      <w:r w:rsidRPr="0072766C">
        <w:rPr>
          <w:rFonts w:ascii="Arial Narrow" w:hAnsi="Arial Narrow"/>
          <w:color w:val="000000" w:themeColor="text1"/>
          <w:sz w:val="24"/>
          <w:szCs w:val="24"/>
        </w:rPr>
        <w:t>ORIGINAL FIRMADO</w:t>
      </w:r>
    </w:p>
    <w:p w14:paraId="0276DC03" w14:textId="1C28949B" w:rsidR="003C6BDB" w:rsidRPr="0072766C" w:rsidRDefault="002A35A5" w:rsidP="003C6BDB">
      <w:pPr>
        <w:spacing w:after="0" w:line="240" w:lineRule="auto"/>
        <w:jc w:val="center"/>
        <w:rPr>
          <w:rFonts w:ascii="Arial Narrow" w:hAnsi="Arial Narrow"/>
          <w:color w:val="000000" w:themeColor="text1"/>
          <w:sz w:val="24"/>
          <w:szCs w:val="24"/>
        </w:rPr>
      </w:pPr>
      <w:r w:rsidRPr="0072766C">
        <w:rPr>
          <w:rFonts w:ascii="Arial Narrow" w:hAnsi="Arial Narrow"/>
          <w:b/>
          <w:bCs/>
          <w:iCs/>
          <w:color w:val="000000" w:themeColor="text1"/>
          <w:sz w:val="24"/>
          <w:szCs w:val="24"/>
        </w:rPr>
        <w:lastRenderedPageBreak/>
        <w:t>BETSY FONTALVO DEL PORTILLO</w:t>
      </w:r>
    </w:p>
    <w:p w14:paraId="24E321A1" w14:textId="49835DD2" w:rsidR="003C6BDB" w:rsidRPr="0072766C" w:rsidRDefault="003C6BDB" w:rsidP="003C6BDB">
      <w:pPr>
        <w:spacing w:after="0" w:line="240" w:lineRule="auto"/>
        <w:jc w:val="center"/>
        <w:rPr>
          <w:rFonts w:ascii="Arial Narrow" w:hAnsi="Arial Narrow"/>
          <w:color w:val="000000" w:themeColor="text1"/>
          <w:sz w:val="24"/>
          <w:szCs w:val="24"/>
        </w:rPr>
      </w:pPr>
      <w:r w:rsidRPr="0072766C">
        <w:rPr>
          <w:rFonts w:ascii="Arial Narrow" w:hAnsi="Arial Narrow"/>
          <w:color w:val="000000" w:themeColor="text1"/>
          <w:sz w:val="24"/>
          <w:szCs w:val="24"/>
        </w:rPr>
        <w:t>SECRETARI</w:t>
      </w:r>
      <w:r w:rsidR="002A35A5" w:rsidRPr="0072766C">
        <w:rPr>
          <w:rFonts w:ascii="Arial Narrow" w:hAnsi="Arial Narrow"/>
          <w:color w:val="000000" w:themeColor="text1"/>
          <w:sz w:val="24"/>
          <w:szCs w:val="24"/>
        </w:rPr>
        <w:t>A</w:t>
      </w:r>
      <w:r w:rsidRPr="0072766C">
        <w:rPr>
          <w:rFonts w:ascii="Arial Narrow" w:hAnsi="Arial Narrow"/>
          <w:color w:val="000000" w:themeColor="text1"/>
          <w:sz w:val="24"/>
          <w:szCs w:val="24"/>
        </w:rPr>
        <w:t xml:space="preserve"> DE PLANEACIÓN MUNICIPAL</w:t>
      </w:r>
    </w:p>
    <w:p w14:paraId="388DDC5B" w14:textId="77777777" w:rsidR="003C6BDB" w:rsidRPr="0072766C" w:rsidRDefault="003C6BDB" w:rsidP="003C6BDB">
      <w:pPr>
        <w:spacing w:after="0" w:line="240" w:lineRule="auto"/>
        <w:jc w:val="center"/>
        <w:rPr>
          <w:rFonts w:ascii="Arial Narrow" w:hAnsi="Arial Narrow"/>
          <w:color w:val="000000" w:themeColor="text1"/>
          <w:sz w:val="24"/>
          <w:szCs w:val="24"/>
        </w:rPr>
      </w:pPr>
      <w:r w:rsidRPr="0072766C">
        <w:rPr>
          <w:rFonts w:ascii="Arial Narrow" w:hAnsi="Arial Narrow"/>
          <w:color w:val="000000" w:themeColor="text1"/>
          <w:sz w:val="24"/>
          <w:szCs w:val="24"/>
        </w:rPr>
        <w:t>ALCALDÍA DE ALGARROBO - MAGDALENA</w:t>
      </w:r>
    </w:p>
    <w:p w14:paraId="5BE4FFCE" w14:textId="77777777" w:rsidR="002E193A" w:rsidRPr="0072766C" w:rsidRDefault="002E193A" w:rsidP="002E193A">
      <w:pPr>
        <w:pStyle w:val="s9"/>
        <w:spacing w:before="0" w:beforeAutospacing="0" w:after="0" w:afterAutospacing="0"/>
        <w:ind w:left="540"/>
        <w:jc w:val="both"/>
        <w:rPr>
          <w:rFonts w:ascii="Arial Narrow" w:hAnsi="Arial Narrow"/>
          <w:color w:val="000000"/>
        </w:rPr>
      </w:pPr>
    </w:p>
    <w:p w14:paraId="244301AB" w14:textId="65D4D54A" w:rsidR="000624F7" w:rsidRPr="0072766C" w:rsidRDefault="000624F7" w:rsidP="000624F7">
      <w:pPr>
        <w:tabs>
          <w:tab w:val="left" w:pos="2700"/>
        </w:tabs>
        <w:rPr>
          <w:rFonts w:ascii="Arial Narrow" w:hAnsi="Arial Narrow"/>
          <w:sz w:val="24"/>
          <w:szCs w:val="24"/>
        </w:rPr>
      </w:pPr>
    </w:p>
    <w:sectPr w:rsidR="000624F7" w:rsidRPr="0072766C" w:rsidSect="008D2EE7">
      <w:headerReference w:type="default" r:id="rId8"/>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87542" w14:textId="77777777" w:rsidR="000E3D5D" w:rsidRDefault="000E3D5D" w:rsidP="000C68D1">
      <w:pPr>
        <w:spacing w:after="0" w:line="240" w:lineRule="auto"/>
      </w:pPr>
      <w:r>
        <w:separator/>
      </w:r>
    </w:p>
  </w:endnote>
  <w:endnote w:type="continuationSeparator" w:id="0">
    <w:p w14:paraId="2F6773BE" w14:textId="77777777" w:rsidR="000E3D5D" w:rsidRDefault="000E3D5D" w:rsidP="000C6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CFB27" w14:textId="04FBA083" w:rsidR="000C68D1" w:rsidRPr="00290B54" w:rsidRDefault="006071E4" w:rsidP="000C68D1">
    <w:pPr>
      <w:pStyle w:val="Piedepgina"/>
      <w:tabs>
        <w:tab w:val="clear" w:pos="4419"/>
        <w:tab w:val="clear" w:pos="8838"/>
        <w:tab w:val="left" w:pos="3103"/>
      </w:tabs>
      <w:rPr>
        <w:rFonts w:ascii="Tahoma" w:hAnsi="Tahoma" w:cs="Tahoma"/>
        <w:sz w:val="16"/>
        <w:szCs w:val="16"/>
      </w:rPr>
    </w:pPr>
    <w:r w:rsidRPr="00CD213B">
      <w:rPr>
        <w:noProof/>
      </w:rPr>
      <w:drawing>
        <wp:anchor distT="0" distB="0" distL="114300" distR="114300" simplePos="0" relativeHeight="251661824" behindDoc="0" locked="0" layoutInCell="1" allowOverlap="1" wp14:anchorId="53823F8B" wp14:editId="5DD77B90">
          <wp:simplePos x="0" y="0"/>
          <wp:positionH relativeFrom="margin">
            <wp:posOffset>-1079500</wp:posOffset>
          </wp:positionH>
          <wp:positionV relativeFrom="margin">
            <wp:posOffset>7435215</wp:posOffset>
          </wp:positionV>
          <wp:extent cx="7753350" cy="1103630"/>
          <wp:effectExtent l="0" t="0" r="0" b="1270"/>
          <wp:wrapSquare wrapText="bothSides"/>
          <wp:docPr id="3172208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53425" name=""/>
                  <pic:cNvPicPr/>
                </pic:nvPicPr>
                <pic:blipFill rotWithShape="1">
                  <a:blip r:embed="rId1">
                    <a:extLst>
                      <a:ext uri="{28A0092B-C50C-407E-A947-70E740481C1C}">
                        <a14:useLocalDpi xmlns:a14="http://schemas.microsoft.com/office/drawing/2010/main" val="0"/>
                      </a:ext>
                    </a:extLst>
                  </a:blip>
                  <a:srcRect t="38835"/>
                  <a:stretch/>
                </pic:blipFill>
                <pic:spPr bwMode="auto">
                  <a:xfrm>
                    <a:off x="0" y="0"/>
                    <a:ext cx="7753350" cy="1103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68D1" w:rsidRPr="002E4240">
      <w:rPr>
        <w:rFonts w:ascii="Tahoma" w:hAnsi="Tahoma" w:cs="Tahoma"/>
        <w:b/>
        <w:bCs/>
        <w:noProof/>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EEB81" w14:textId="77777777" w:rsidR="000E3D5D" w:rsidRDefault="000E3D5D" w:rsidP="000C68D1">
      <w:pPr>
        <w:spacing w:after="0" w:line="240" w:lineRule="auto"/>
      </w:pPr>
      <w:r>
        <w:separator/>
      </w:r>
    </w:p>
  </w:footnote>
  <w:footnote w:type="continuationSeparator" w:id="0">
    <w:p w14:paraId="4DB637F6" w14:textId="77777777" w:rsidR="000E3D5D" w:rsidRDefault="000E3D5D" w:rsidP="000C6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A0AB7" w14:textId="6AA35018" w:rsidR="000C68D1" w:rsidRDefault="006071E4" w:rsidP="000C68D1">
    <w:pPr>
      <w:pStyle w:val="Encabezado"/>
      <w:tabs>
        <w:tab w:val="clear" w:pos="8838"/>
      </w:tabs>
    </w:pPr>
    <w:r w:rsidRPr="00CD213B">
      <w:rPr>
        <w:noProof/>
      </w:rPr>
      <w:drawing>
        <wp:anchor distT="0" distB="0" distL="114300" distR="114300" simplePos="0" relativeHeight="251656704" behindDoc="0" locked="0" layoutInCell="1" allowOverlap="1" wp14:anchorId="05F62A80" wp14:editId="60C192BB">
          <wp:simplePos x="0" y="0"/>
          <wp:positionH relativeFrom="margin">
            <wp:posOffset>-1079500</wp:posOffset>
          </wp:positionH>
          <wp:positionV relativeFrom="margin">
            <wp:posOffset>-1437640</wp:posOffset>
          </wp:positionV>
          <wp:extent cx="7900035" cy="1136650"/>
          <wp:effectExtent l="0" t="0" r="5715" b="6350"/>
          <wp:wrapSquare wrapText="bothSides"/>
          <wp:docPr id="20634215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58264" name=""/>
                  <pic:cNvPicPr/>
                </pic:nvPicPr>
                <pic:blipFill rotWithShape="1">
                  <a:blip r:embed="rId1">
                    <a:extLst>
                      <a:ext uri="{28A0092B-C50C-407E-A947-70E740481C1C}">
                        <a14:useLocalDpi xmlns:a14="http://schemas.microsoft.com/office/drawing/2010/main" val="0"/>
                      </a:ext>
                    </a:extLst>
                  </a:blip>
                  <a:srcRect t="4378"/>
                  <a:stretch/>
                </pic:blipFill>
                <pic:spPr bwMode="auto">
                  <a:xfrm>
                    <a:off x="0" y="0"/>
                    <a:ext cx="7900035" cy="1136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68D1">
      <w:tab/>
    </w:r>
  </w:p>
  <w:p w14:paraId="7944E2A5" w14:textId="4DC9BA59" w:rsidR="000C68D1" w:rsidRDefault="000C68D1" w:rsidP="000C68D1">
    <w:pPr>
      <w:pStyle w:val="Encabezado"/>
      <w:tabs>
        <w:tab w:val="clear" w:pos="8838"/>
      </w:tabs>
    </w:pPr>
  </w:p>
  <w:p w14:paraId="2A400805" w14:textId="3279183B" w:rsidR="000C68D1" w:rsidRDefault="000C68D1" w:rsidP="000C68D1">
    <w:pPr>
      <w:pStyle w:val="Encabezado"/>
      <w:tabs>
        <w:tab w:val="clear" w:pos="8838"/>
      </w:tabs>
    </w:pPr>
  </w:p>
  <w:p w14:paraId="11E7F990" w14:textId="77777777" w:rsidR="000C68D1" w:rsidRDefault="000C68D1" w:rsidP="000C68D1">
    <w:pPr>
      <w:pStyle w:val="Encabezado"/>
      <w:tabs>
        <w:tab w:val="clear" w:pos="8838"/>
      </w:tabs>
    </w:pPr>
  </w:p>
  <w:p w14:paraId="2562AB98" w14:textId="77777777" w:rsidR="000C68D1" w:rsidRDefault="000C68D1" w:rsidP="000C68D1">
    <w:pPr>
      <w:pStyle w:val="Encabezado"/>
      <w:tabs>
        <w:tab w:val="clear" w:pos="8838"/>
      </w:tabs>
    </w:pPr>
  </w:p>
  <w:p w14:paraId="03510E2B" w14:textId="1E1201B3" w:rsidR="000C68D1" w:rsidRDefault="000C68D1" w:rsidP="000C68D1">
    <w:pPr>
      <w:pStyle w:val="Encabezado"/>
      <w:tabs>
        <w:tab w:val="clear"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FFB53A9"/>
    <w:multiLevelType w:val="hybridMultilevel"/>
    <w:tmpl w:val="ADCCE9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 w15:restartNumberingAfterBreak="0">
    <w:nsid w:val="1FB403BB"/>
    <w:multiLevelType w:val="hybridMultilevel"/>
    <w:tmpl w:val="87CE92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08006F4"/>
    <w:multiLevelType w:val="hybridMultilevel"/>
    <w:tmpl w:val="AA60D8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C02B1"/>
    <w:multiLevelType w:val="hybridMultilevel"/>
    <w:tmpl w:val="851E2DFC"/>
    <w:lvl w:ilvl="0" w:tplc="8F28856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6124614A"/>
    <w:multiLevelType w:val="hybridMultilevel"/>
    <w:tmpl w:val="3D729E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31D6524"/>
    <w:multiLevelType w:val="hybridMultilevel"/>
    <w:tmpl w:val="D2521E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5577599">
    <w:abstractNumId w:val="12"/>
  </w:num>
  <w:num w:numId="2" w16cid:durableId="2025746988">
    <w:abstractNumId w:val="7"/>
  </w:num>
  <w:num w:numId="3" w16cid:durableId="1108620263">
    <w:abstractNumId w:val="2"/>
  </w:num>
  <w:num w:numId="4" w16cid:durableId="2054226763">
    <w:abstractNumId w:val="8"/>
  </w:num>
  <w:num w:numId="5" w16cid:durableId="314578151">
    <w:abstractNumId w:val="5"/>
  </w:num>
  <w:num w:numId="6" w16cid:durableId="1038700382">
    <w:abstractNumId w:val="6"/>
  </w:num>
  <w:num w:numId="7" w16cid:durableId="1853297048">
    <w:abstractNumId w:val="0"/>
  </w:num>
  <w:num w:numId="8" w16cid:durableId="1917132605">
    <w:abstractNumId w:val="10"/>
  </w:num>
  <w:num w:numId="9" w16cid:durableId="1526601118">
    <w:abstractNumId w:val="11"/>
  </w:num>
  <w:num w:numId="10" w16cid:durableId="497384850">
    <w:abstractNumId w:val="3"/>
  </w:num>
  <w:num w:numId="11" w16cid:durableId="1070082295">
    <w:abstractNumId w:val="4"/>
  </w:num>
  <w:num w:numId="12" w16cid:durableId="860628659">
    <w:abstractNumId w:val="1"/>
  </w:num>
  <w:num w:numId="13" w16cid:durableId="20851772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D1"/>
    <w:rsid w:val="00001871"/>
    <w:rsid w:val="00013511"/>
    <w:rsid w:val="000171B5"/>
    <w:rsid w:val="00051AC0"/>
    <w:rsid w:val="00062383"/>
    <w:rsid w:val="000624F7"/>
    <w:rsid w:val="000854FB"/>
    <w:rsid w:val="00087186"/>
    <w:rsid w:val="000B2BE9"/>
    <w:rsid w:val="000C68D1"/>
    <w:rsid w:val="000E3D5D"/>
    <w:rsid w:val="000E684A"/>
    <w:rsid w:val="000F6F40"/>
    <w:rsid w:val="001126F0"/>
    <w:rsid w:val="001203BD"/>
    <w:rsid w:val="0014372A"/>
    <w:rsid w:val="00157571"/>
    <w:rsid w:val="00182305"/>
    <w:rsid w:val="00187D46"/>
    <w:rsid w:val="001A08A1"/>
    <w:rsid w:val="001B07AC"/>
    <w:rsid w:val="001C54EB"/>
    <w:rsid w:val="002400D3"/>
    <w:rsid w:val="00246E0A"/>
    <w:rsid w:val="00257C51"/>
    <w:rsid w:val="00283D9E"/>
    <w:rsid w:val="00290B54"/>
    <w:rsid w:val="002A35A5"/>
    <w:rsid w:val="002B559B"/>
    <w:rsid w:val="002C1CF8"/>
    <w:rsid w:val="002E193A"/>
    <w:rsid w:val="002E4240"/>
    <w:rsid w:val="00311715"/>
    <w:rsid w:val="00327939"/>
    <w:rsid w:val="00333705"/>
    <w:rsid w:val="00343D06"/>
    <w:rsid w:val="003804C1"/>
    <w:rsid w:val="00380E5B"/>
    <w:rsid w:val="003964F8"/>
    <w:rsid w:val="003B1FA6"/>
    <w:rsid w:val="003C6BDB"/>
    <w:rsid w:val="003E04DB"/>
    <w:rsid w:val="003E2A32"/>
    <w:rsid w:val="003F2196"/>
    <w:rsid w:val="00442B3B"/>
    <w:rsid w:val="00463873"/>
    <w:rsid w:val="004A1D85"/>
    <w:rsid w:val="004A4760"/>
    <w:rsid w:val="004C31DB"/>
    <w:rsid w:val="004D1BC5"/>
    <w:rsid w:val="004E3D37"/>
    <w:rsid w:val="004E6B05"/>
    <w:rsid w:val="00582709"/>
    <w:rsid w:val="0058399C"/>
    <w:rsid w:val="00584F8C"/>
    <w:rsid w:val="00590E28"/>
    <w:rsid w:val="00594BE0"/>
    <w:rsid w:val="005E2EB9"/>
    <w:rsid w:val="006071E4"/>
    <w:rsid w:val="0060737C"/>
    <w:rsid w:val="006114A3"/>
    <w:rsid w:val="00636061"/>
    <w:rsid w:val="00682197"/>
    <w:rsid w:val="006B4A21"/>
    <w:rsid w:val="00703376"/>
    <w:rsid w:val="007136ED"/>
    <w:rsid w:val="00723EFC"/>
    <w:rsid w:val="0072766C"/>
    <w:rsid w:val="00730F4C"/>
    <w:rsid w:val="007632D4"/>
    <w:rsid w:val="00766B71"/>
    <w:rsid w:val="00777D3B"/>
    <w:rsid w:val="00784B31"/>
    <w:rsid w:val="00796BAA"/>
    <w:rsid w:val="007E3D2F"/>
    <w:rsid w:val="007E7E9E"/>
    <w:rsid w:val="00810148"/>
    <w:rsid w:val="00826893"/>
    <w:rsid w:val="00841DC8"/>
    <w:rsid w:val="00845654"/>
    <w:rsid w:val="00871634"/>
    <w:rsid w:val="008C0F7B"/>
    <w:rsid w:val="008D2EE7"/>
    <w:rsid w:val="008F67AA"/>
    <w:rsid w:val="009129F9"/>
    <w:rsid w:val="00915FC3"/>
    <w:rsid w:val="009B387C"/>
    <w:rsid w:val="009C1B1B"/>
    <w:rsid w:val="009C2A8F"/>
    <w:rsid w:val="009C4B4F"/>
    <w:rsid w:val="009C7F1F"/>
    <w:rsid w:val="009D36AF"/>
    <w:rsid w:val="009F0C1E"/>
    <w:rsid w:val="00A0323F"/>
    <w:rsid w:val="00A057E9"/>
    <w:rsid w:val="00A22FAF"/>
    <w:rsid w:val="00A250CC"/>
    <w:rsid w:val="00A338A6"/>
    <w:rsid w:val="00A77B84"/>
    <w:rsid w:val="00A9013B"/>
    <w:rsid w:val="00AA7529"/>
    <w:rsid w:val="00AB1C1A"/>
    <w:rsid w:val="00AF216B"/>
    <w:rsid w:val="00B76D18"/>
    <w:rsid w:val="00C4337D"/>
    <w:rsid w:val="00C76122"/>
    <w:rsid w:val="00C774CF"/>
    <w:rsid w:val="00CA2468"/>
    <w:rsid w:val="00CC7A98"/>
    <w:rsid w:val="00CD74F5"/>
    <w:rsid w:val="00D15792"/>
    <w:rsid w:val="00D22217"/>
    <w:rsid w:val="00D4554E"/>
    <w:rsid w:val="00D76A37"/>
    <w:rsid w:val="00D8306E"/>
    <w:rsid w:val="00DF49E1"/>
    <w:rsid w:val="00E14F9E"/>
    <w:rsid w:val="00E3337A"/>
    <w:rsid w:val="00E56B1A"/>
    <w:rsid w:val="00E67157"/>
    <w:rsid w:val="00E75484"/>
    <w:rsid w:val="00E93466"/>
    <w:rsid w:val="00EA5935"/>
    <w:rsid w:val="00EC2BBB"/>
    <w:rsid w:val="00EC4C14"/>
    <w:rsid w:val="00EE17DD"/>
    <w:rsid w:val="00EE4E9C"/>
    <w:rsid w:val="00F30D18"/>
    <w:rsid w:val="00F425B9"/>
    <w:rsid w:val="00F43D66"/>
    <w:rsid w:val="00F870E7"/>
    <w:rsid w:val="00F92305"/>
    <w:rsid w:val="00F96B31"/>
    <w:rsid w:val="00FB1C9F"/>
    <w:rsid w:val="00FD0F03"/>
    <w:rsid w:val="00FD34B1"/>
    <w:rsid w:val="00FD60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F64C3"/>
  <w15:docId w15:val="{7F782B85-71B2-464E-9FFF-15C37708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68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68D1"/>
  </w:style>
  <w:style w:type="paragraph" w:styleId="Piedepgina">
    <w:name w:val="footer"/>
    <w:basedOn w:val="Normal"/>
    <w:link w:val="PiedepginaCar"/>
    <w:uiPriority w:val="99"/>
    <w:unhideWhenUsed/>
    <w:rsid w:val="000C68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68D1"/>
  </w:style>
  <w:style w:type="character" w:styleId="Hipervnculo">
    <w:name w:val="Hyperlink"/>
    <w:basedOn w:val="Fuentedeprrafopredeter"/>
    <w:uiPriority w:val="99"/>
    <w:unhideWhenUsed/>
    <w:rsid w:val="000C68D1"/>
    <w:rPr>
      <w:color w:val="0563C1" w:themeColor="hyperlink"/>
      <w:u w:val="single"/>
    </w:rPr>
  </w:style>
  <w:style w:type="paragraph" w:styleId="Sinespaciado">
    <w:name w:val="No Spacing"/>
    <w:link w:val="SinespaciadoCar"/>
    <w:uiPriority w:val="1"/>
    <w:qFormat/>
    <w:rsid w:val="00246E0A"/>
    <w:pPr>
      <w:spacing w:after="0" w:line="240" w:lineRule="auto"/>
    </w:pPr>
  </w:style>
  <w:style w:type="character" w:customStyle="1" w:styleId="SinespaciadoCar">
    <w:name w:val="Sin espaciado Car"/>
    <w:link w:val="Sinespaciado"/>
    <w:uiPriority w:val="1"/>
    <w:rsid w:val="00246E0A"/>
  </w:style>
  <w:style w:type="character" w:styleId="Mencinsinresolver">
    <w:name w:val="Unresolved Mention"/>
    <w:basedOn w:val="Fuentedeprrafopredeter"/>
    <w:uiPriority w:val="99"/>
    <w:semiHidden/>
    <w:unhideWhenUsed/>
    <w:rsid w:val="00290B54"/>
    <w:rPr>
      <w:color w:val="605E5C"/>
      <w:shd w:val="clear" w:color="auto" w:fill="E1DFDD"/>
    </w:rPr>
  </w:style>
  <w:style w:type="paragraph" w:customStyle="1" w:styleId="s9">
    <w:name w:val="s9"/>
    <w:basedOn w:val="Normal"/>
    <w:rsid w:val="002E193A"/>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s7">
    <w:name w:val="s7"/>
    <w:basedOn w:val="Fuentedeprrafopredeter"/>
    <w:rsid w:val="002E193A"/>
  </w:style>
  <w:style w:type="paragraph" w:customStyle="1" w:styleId="s10">
    <w:name w:val="s10"/>
    <w:basedOn w:val="Normal"/>
    <w:rsid w:val="002E193A"/>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bumpedfont17">
    <w:name w:val="bumpedfont17"/>
    <w:basedOn w:val="Fuentedeprrafopredeter"/>
    <w:rsid w:val="002E193A"/>
  </w:style>
  <w:style w:type="paragraph" w:customStyle="1" w:styleId="s14">
    <w:name w:val="s14"/>
    <w:basedOn w:val="Normal"/>
    <w:rsid w:val="002E193A"/>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Default">
    <w:name w:val="Default"/>
    <w:link w:val="DefaultCar"/>
    <w:rsid w:val="003C6BDB"/>
    <w:pPr>
      <w:widowControl w:val="0"/>
      <w:autoSpaceDE w:val="0"/>
      <w:autoSpaceDN w:val="0"/>
      <w:adjustRightInd w:val="0"/>
    </w:pPr>
    <w:rPr>
      <w:rFonts w:ascii="Arial" w:eastAsia="Times New Roman" w:hAnsi="Arial" w:cs="Arial"/>
      <w:color w:val="000000"/>
      <w:sz w:val="24"/>
      <w:szCs w:val="24"/>
      <w:lang w:eastAsia="es-CO"/>
    </w:rPr>
  </w:style>
  <w:style w:type="paragraph" w:styleId="Prrafodelista">
    <w:name w:val="List Paragraph"/>
    <w:basedOn w:val="Normal"/>
    <w:link w:val="PrrafodelistaCar"/>
    <w:uiPriority w:val="34"/>
    <w:qFormat/>
    <w:rsid w:val="003C6BDB"/>
    <w:pPr>
      <w:ind w:left="720"/>
      <w:contextualSpacing/>
      <w:jc w:val="both"/>
    </w:pPr>
    <w:rPr>
      <w:rFonts w:ascii="Arial" w:eastAsia="Times New Roman" w:hAnsi="Arial" w:cs="Times New Roman"/>
      <w:sz w:val="20"/>
      <w:lang w:eastAsia="es-CO"/>
    </w:rPr>
  </w:style>
  <w:style w:type="character" w:customStyle="1" w:styleId="PrrafodelistaCar">
    <w:name w:val="Párrafo de lista Car"/>
    <w:link w:val="Prrafodelista"/>
    <w:uiPriority w:val="34"/>
    <w:locked/>
    <w:rsid w:val="003C6BDB"/>
    <w:rPr>
      <w:rFonts w:ascii="Arial" w:eastAsia="Times New Roman" w:hAnsi="Arial" w:cs="Times New Roman"/>
      <w:sz w:val="20"/>
      <w:lang w:eastAsia="es-CO"/>
    </w:rPr>
  </w:style>
  <w:style w:type="character" w:customStyle="1" w:styleId="DefaultCar">
    <w:name w:val="Default Car"/>
    <w:link w:val="Default"/>
    <w:rsid w:val="003C6BDB"/>
    <w:rPr>
      <w:rFonts w:ascii="Arial" w:eastAsia="Times New Roman" w:hAnsi="Arial" w:cs="Arial"/>
      <w:color w:val="000000"/>
      <w:sz w:val="24"/>
      <w:szCs w:val="24"/>
      <w:lang w:eastAsia="es-CO"/>
    </w:rPr>
  </w:style>
  <w:style w:type="character" w:styleId="Hipervnculovisitado">
    <w:name w:val="FollowedHyperlink"/>
    <w:basedOn w:val="Fuentedeprrafopredeter"/>
    <w:uiPriority w:val="99"/>
    <w:semiHidden/>
    <w:unhideWhenUsed/>
    <w:rsid w:val="00636061"/>
    <w:rPr>
      <w:color w:val="954F72" w:themeColor="followedHyperlink"/>
      <w:u w:val="single"/>
    </w:rPr>
  </w:style>
  <w:style w:type="table" w:styleId="Tablaconcuadrcula">
    <w:name w:val="Table Grid"/>
    <w:basedOn w:val="Tablanormal"/>
    <w:uiPriority w:val="39"/>
    <w:rsid w:val="00871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249196">
      <w:bodyDiv w:val="1"/>
      <w:marLeft w:val="0"/>
      <w:marRight w:val="0"/>
      <w:marTop w:val="0"/>
      <w:marBottom w:val="0"/>
      <w:divBdr>
        <w:top w:val="none" w:sz="0" w:space="0" w:color="auto"/>
        <w:left w:val="none" w:sz="0" w:space="0" w:color="auto"/>
        <w:bottom w:val="none" w:sz="0" w:space="0" w:color="auto"/>
        <w:right w:val="none" w:sz="0" w:space="0" w:color="auto"/>
      </w:divBdr>
    </w:div>
    <w:div w:id="1430350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2913</Words>
  <Characters>16026</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LISSETH MARGARITA VERA HERNANDEZ</dc:creator>
  <cp:keywords/>
  <dc:description/>
  <cp:lastModifiedBy>Susana Rojas Alvarez</cp:lastModifiedBy>
  <cp:revision>3</cp:revision>
  <cp:lastPrinted>2023-12-26T20:32:00Z</cp:lastPrinted>
  <dcterms:created xsi:type="dcterms:W3CDTF">2026-08-11T18:46:00Z</dcterms:created>
  <dcterms:modified xsi:type="dcterms:W3CDTF">2026-08-11T19:41:00Z</dcterms:modified>
</cp:coreProperties>
</file>