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6D617" w14:textId="77777777" w:rsidR="00505BBE" w:rsidRDefault="00505BBE">
      <w:pPr>
        <w:spacing w:line="200" w:lineRule="exact"/>
      </w:pPr>
    </w:p>
    <w:p w14:paraId="40301BBA" w14:textId="77777777" w:rsidR="00505BBE" w:rsidRDefault="00505BBE">
      <w:pPr>
        <w:spacing w:before="7" w:line="200" w:lineRule="exact"/>
      </w:pPr>
    </w:p>
    <w:p w14:paraId="10A493A7" w14:textId="77777777" w:rsidR="008B6039" w:rsidRDefault="008B6039" w:rsidP="008B6039">
      <w:pPr>
        <w:spacing w:before="54" w:line="220" w:lineRule="exact"/>
        <w:ind w:left="2505" w:right="2748" w:firstLine="259"/>
        <w:jc w:val="center"/>
        <w:rPr>
          <w:rFonts w:ascii="Arial Narrow" w:eastAsia="Arial Narrow" w:hAnsi="Arial Narrow" w:cs="Arial Narrow"/>
          <w:b/>
          <w:sz w:val="22"/>
          <w:szCs w:val="22"/>
          <w:lang w:val="es-CO"/>
        </w:rPr>
      </w:pP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FORM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TO - 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PUES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EC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ÓMI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</w:p>
    <w:p w14:paraId="14C1226C" w14:textId="25D94ECC" w:rsidR="00505BBE" w:rsidRPr="008B6039" w:rsidRDefault="008B6039" w:rsidP="008B6039">
      <w:pPr>
        <w:spacing w:before="54" w:line="220" w:lineRule="exact"/>
        <w:ind w:left="2505" w:right="2748" w:firstLine="259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MI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8B6039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M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CUAN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>TIA</w:t>
      </w:r>
      <w:r w:rsidRPr="008B6039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N</w:t>
      </w:r>
      <w:r w:rsidRPr="008B6039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°</w:t>
      </w:r>
      <w:r w:rsidRPr="008B6039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. </w:t>
      </w:r>
      <w:r w:rsidR="00504F11">
        <w:rPr>
          <w:rFonts w:ascii="Arial Narrow" w:eastAsia="Arial Narrow" w:hAnsi="Arial Narrow" w:cs="Arial Narrow"/>
          <w:b/>
          <w:sz w:val="22"/>
          <w:szCs w:val="22"/>
          <w:lang w:val="es-CO"/>
        </w:rPr>
        <w:t>XXXXXXX</w:t>
      </w:r>
    </w:p>
    <w:p w14:paraId="505237EA" w14:textId="77777777" w:rsidR="00505BBE" w:rsidRPr="008B6039" w:rsidRDefault="00505BBE">
      <w:pPr>
        <w:spacing w:before="1" w:line="100" w:lineRule="exact"/>
        <w:rPr>
          <w:sz w:val="10"/>
          <w:szCs w:val="10"/>
          <w:lang w:val="es-CO"/>
        </w:rPr>
      </w:pPr>
    </w:p>
    <w:p w14:paraId="7D37EC10" w14:textId="77777777" w:rsidR="00505BBE" w:rsidRPr="008B6039" w:rsidRDefault="00505BBE">
      <w:pPr>
        <w:spacing w:line="200" w:lineRule="exact"/>
        <w:rPr>
          <w:lang w:val="es-CO"/>
        </w:rPr>
      </w:pPr>
    </w:p>
    <w:p w14:paraId="66248E40" w14:textId="77777777" w:rsidR="00505BBE" w:rsidRPr="008B6039" w:rsidRDefault="008B6039">
      <w:pPr>
        <w:ind w:left="227" w:right="7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8B6039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roce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trata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[I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sertar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info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8B6039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ión]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[</w:t>
      </w:r>
      <w:r w:rsidRPr="008B6039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mbre del</w:t>
      </w:r>
      <w:r w:rsidRPr="008B6039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repre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entan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leg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8B6039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8B6039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per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8B6039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8B6039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roponente], id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cado c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apar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al pie de mi</w:t>
      </w:r>
      <w:r w:rsidRPr="008B6039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8B6039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ma, [obrando en mi</w:t>
      </w:r>
      <w:r w:rsidRPr="008B6039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8B6039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op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 nom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en mi ca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d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 represen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ante leg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8B6039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e]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[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ropo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ente], ma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sto que el valor tot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8B6039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la pro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pu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ta es por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 xml:space="preserve">uma 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>
        <w:rPr>
          <w:rFonts w:ascii="Arial" w:hAnsi="Arial" w:cs="Arial"/>
          <w:b/>
          <w:sz w:val="24"/>
          <w:szCs w:val="24"/>
          <w:lang w:val="es-ES"/>
        </w:rPr>
        <w:t>XXXXXXXXXXXXXXXXXXXXXXXXXXXXXXXXXXXXXXXX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ido</w:t>
      </w:r>
      <w:r w:rsidRPr="008B6039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8B6039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8B6039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(si</w:t>
      </w:r>
      <w:r w:rsidRPr="008B6039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a)</w:t>
      </w:r>
      <w:r w:rsidRPr="008B6039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8B6039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8B6039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8B6039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8B6039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sto</w:t>
      </w:r>
      <w:r w:rsidRPr="008B6039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dir</w:t>
      </w:r>
      <w:r w:rsidRPr="008B6039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o o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indi</w:t>
      </w:r>
      <w:r w:rsidRPr="008B6039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to prov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nien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de la</w:t>
      </w:r>
      <w:r w:rsidRPr="008B6039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jecu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8B6039">
        <w:rPr>
          <w:rFonts w:ascii="Arial Narrow" w:eastAsia="Arial Narrow" w:hAnsi="Arial Narrow" w:cs="Arial Narrow"/>
          <w:sz w:val="22"/>
          <w:szCs w:val="22"/>
          <w:lang w:val="es-CO"/>
        </w:rPr>
        <w:t>ión del contra</w:t>
      </w:r>
      <w:r w:rsidRPr="008B6039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</w:p>
    <w:p w14:paraId="2372218A" w14:textId="77777777" w:rsidR="00505BBE" w:rsidRPr="008B6039" w:rsidRDefault="00505BBE">
      <w:pPr>
        <w:spacing w:before="4" w:line="100" w:lineRule="exact"/>
        <w:rPr>
          <w:sz w:val="11"/>
          <w:szCs w:val="11"/>
          <w:lang w:val="es-CO"/>
        </w:rPr>
      </w:pPr>
    </w:p>
    <w:p w14:paraId="6C7D815F" w14:textId="77777777" w:rsidR="00505BBE" w:rsidRPr="008B6039" w:rsidRDefault="00505BBE">
      <w:pPr>
        <w:spacing w:line="200" w:lineRule="exact"/>
        <w:rPr>
          <w:lang w:val="es-CO"/>
        </w:rPr>
      </w:pPr>
    </w:p>
    <w:p w14:paraId="25D91C57" w14:textId="77777777" w:rsidR="00505BBE" w:rsidRPr="008B6039" w:rsidRDefault="00505BBE">
      <w:pPr>
        <w:spacing w:line="200" w:lineRule="exact"/>
        <w:rPr>
          <w:lang w:val="es-CO"/>
        </w:rPr>
      </w:pPr>
    </w:p>
    <w:p w14:paraId="793902DC" w14:textId="77777777" w:rsidR="008B6039" w:rsidRPr="004B4837" w:rsidRDefault="008B6039" w:rsidP="008B603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lang w:val="es-CO"/>
        </w:rPr>
      </w:pPr>
    </w:p>
    <w:p w14:paraId="1B2FAD68" w14:textId="77777777" w:rsidR="008B6039" w:rsidRDefault="008B6039" w:rsidP="008B603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i/>
          <w:u w:val="single"/>
          <w:lang w:val="es-CO"/>
        </w:rPr>
      </w:pPr>
      <w:r w:rsidRPr="008B6039">
        <w:rPr>
          <w:rFonts w:ascii="Arial" w:hAnsi="Arial" w:cs="Arial"/>
          <w:b/>
          <w:i/>
          <w:u w:val="single"/>
          <w:lang w:val="es-CO"/>
        </w:rPr>
        <w:t>EL OFERENTE DEBERA TENER ENCUENTA LAS SIGUIE</w:t>
      </w:r>
      <w:r>
        <w:rPr>
          <w:rFonts w:ascii="Arial" w:hAnsi="Arial" w:cs="Arial"/>
          <w:b/>
          <w:i/>
          <w:u w:val="single"/>
          <w:lang w:val="es-CO"/>
        </w:rPr>
        <w:t xml:space="preserve">NTES NOTAS PARA LA PRESENTACION DE LA OFERTA ECONOMICA </w:t>
      </w:r>
    </w:p>
    <w:p w14:paraId="0F1C2F73" w14:textId="77777777" w:rsidR="008B6039" w:rsidRDefault="008B6039" w:rsidP="008B603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i/>
          <w:u w:val="single"/>
          <w:lang w:val="es-CO"/>
        </w:rPr>
      </w:pPr>
    </w:p>
    <w:p w14:paraId="4754F8E3" w14:textId="77777777" w:rsidR="008B6039" w:rsidRPr="008B6039" w:rsidRDefault="008B6039" w:rsidP="008B6039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i/>
          <w:u w:val="single"/>
          <w:lang w:val="es-CO"/>
        </w:rPr>
      </w:pPr>
    </w:p>
    <w:p w14:paraId="21DCF974" w14:textId="77777777" w:rsidR="008B6039" w:rsidRPr="008B6039" w:rsidRDefault="008B6039" w:rsidP="008B603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s-CO" w:eastAsia="es-CO"/>
        </w:rPr>
      </w:pPr>
      <w:r w:rsidRPr="008B6039">
        <w:rPr>
          <w:rFonts w:ascii="Arial" w:hAnsi="Arial" w:cs="Arial"/>
          <w:b/>
          <w:bCs/>
          <w:lang w:val="es-CO" w:eastAsia="es-CO"/>
        </w:rPr>
        <w:t>NOTA 1</w:t>
      </w:r>
      <w:r w:rsidRPr="008B6039">
        <w:rPr>
          <w:rFonts w:ascii="Arial" w:hAnsi="Arial" w:cs="Arial"/>
          <w:lang w:val="es-CO" w:eastAsia="es-CO"/>
        </w:rPr>
        <w:t xml:space="preserve">: La adjudicación se realizará TOTAL por el valor total del presupuesto establecido para el presente proceso y no presentar la oferta por la totalidad de los ítems que componen el proceso llevará al oferente a estar incurso en causal de rechazo. </w:t>
      </w:r>
    </w:p>
    <w:p w14:paraId="355A9A94" w14:textId="77777777" w:rsidR="008B6039" w:rsidRPr="008B6039" w:rsidRDefault="008B6039" w:rsidP="008B6039">
      <w:pPr>
        <w:autoSpaceDE w:val="0"/>
        <w:autoSpaceDN w:val="0"/>
        <w:spacing w:line="276" w:lineRule="auto"/>
        <w:jc w:val="both"/>
        <w:rPr>
          <w:rFonts w:ascii="Arial" w:hAnsi="Arial" w:cs="Arial"/>
          <w:lang w:val="es-CO" w:eastAsia="es-CO"/>
        </w:rPr>
      </w:pPr>
    </w:p>
    <w:p w14:paraId="6FE8E585" w14:textId="77777777" w:rsidR="008B6039" w:rsidRPr="008B6039" w:rsidRDefault="008B6039" w:rsidP="008B6039">
      <w:pPr>
        <w:autoSpaceDE w:val="0"/>
        <w:autoSpaceDN w:val="0"/>
        <w:spacing w:line="276" w:lineRule="auto"/>
        <w:jc w:val="both"/>
        <w:rPr>
          <w:rFonts w:ascii="Arial" w:hAnsi="Arial" w:cs="Arial"/>
          <w:bCs/>
          <w:lang w:val="es-CO" w:eastAsia="es-CO"/>
        </w:rPr>
      </w:pPr>
      <w:r w:rsidRPr="008B6039">
        <w:rPr>
          <w:rFonts w:ascii="Arial" w:hAnsi="Arial" w:cs="Arial"/>
          <w:b/>
          <w:bCs/>
          <w:lang w:val="es-CO" w:eastAsia="es-CO"/>
        </w:rPr>
        <w:t xml:space="preserve">NOTA 2: </w:t>
      </w:r>
      <w:r w:rsidRPr="008B6039">
        <w:rPr>
          <w:rFonts w:ascii="Arial" w:hAnsi="Arial" w:cs="Arial"/>
          <w:bCs/>
          <w:lang w:val="es-CO" w:eastAsia="es-CO"/>
        </w:rPr>
        <w:t>La propuesta económica deberá ser presentada mediante la Plataforma del SECOP II sin celdas o fórmulas ocultas, incluido valor del IVA (cuando aplique) y se sugiere que los valores sean aproximados al entero (sin decimales).</w:t>
      </w:r>
    </w:p>
    <w:p w14:paraId="54BA23A4" w14:textId="77777777" w:rsidR="008B6039" w:rsidRPr="008B6039" w:rsidRDefault="008B6039" w:rsidP="008B6039">
      <w:pPr>
        <w:autoSpaceDE w:val="0"/>
        <w:autoSpaceDN w:val="0"/>
        <w:spacing w:line="276" w:lineRule="auto"/>
        <w:jc w:val="both"/>
        <w:rPr>
          <w:rFonts w:ascii="Arial" w:hAnsi="Arial" w:cs="Arial"/>
          <w:bCs/>
          <w:lang w:val="es-CO" w:eastAsia="es-CO"/>
        </w:rPr>
      </w:pPr>
    </w:p>
    <w:p w14:paraId="03F61C07" w14:textId="77777777" w:rsidR="008B6039" w:rsidRPr="008B6039" w:rsidRDefault="008B6039" w:rsidP="008B6039">
      <w:pPr>
        <w:autoSpaceDE w:val="0"/>
        <w:autoSpaceDN w:val="0"/>
        <w:spacing w:line="276" w:lineRule="auto"/>
        <w:jc w:val="both"/>
        <w:rPr>
          <w:rFonts w:ascii="Arial" w:hAnsi="Arial" w:cs="Arial"/>
          <w:bCs/>
          <w:lang w:val="es-CO" w:eastAsia="es-CO"/>
        </w:rPr>
      </w:pPr>
      <w:r w:rsidRPr="008B6039">
        <w:rPr>
          <w:rFonts w:ascii="Arial" w:hAnsi="Arial" w:cs="Arial"/>
          <w:b/>
          <w:bCs/>
          <w:lang w:val="es-CO" w:eastAsia="es-CO"/>
        </w:rPr>
        <w:t>NOTA 3</w:t>
      </w:r>
      <w:r w:rsidRPr="008B6039">
        <w:rPr>
          <w:rFonts w:ascii="Arial" w:hAnsi="Arial" w:cs="Arial"/>
          <w:bCs/>
          <w:lang w:val="es-CO" w:eastAsia="es-CO"/>
        </w:rPr>
        <w:t>: El valor total y unitario establecido como precio de referencia se encuentra con IVA incluido según corresponda.</w:t>
      </w:r>
    </w:p>
    <w:p w14:paraId="139DFD08" w14:textId="77777777" w:rsidR="008B6039" w:rsidRPr="008B6039" w:rsidRDefault="008B6039" w:rsidP="008B6039">
      <w:pPr>
        <w:autoSpaceDE w:val="0"/>
        <w:autoSpaceDN w:val="0"/>
        <w:spacing w:line="276" w:lineRule="auto"/>
        <w:jc w:val="both"/>
        <w:rPr>
          <w:rFonts w:ascii="Arial" w:hAnsi="Arial" w:cs="Arial"/>
          <w:bCs/>
          <w:lang w:val="es-CO" w:eastAsia="es-CO"/>
        </w:rPr>
      </w:pPr>
    </w:p>
    <w:p w14:paraId="2F00D022" w14:textId="77777777" w:rsidR="008B6039" w:rsidRPr="008B6039" w:rsidRDefault="008B6039" w:rsidP="008B603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s-CO"/>
        </w:rPr>
      </w:pPr>
      <w:r w:rsidRPr="008B6039">
        <w:rPr>
          <w:rFonts w:ascii="Arial" w:hAnsi="Arial" w:cs="Arial"/>
          <w:b/>
          <w:bCs/>
          <w:lang w:val="es-CO" w:eastAsia="es-CO"/>
        </w:rPr>
        <w:t>NOTA 4</w:t>
      </w:r>
      <w:r w:rsidRPr="008B6039">
        <w:rPr>
          <w:rFonts w:ascii="Arial" w:hAnsi="Arial" w:cs="Arial"/>
          <w:bCs/>
          <w:lang w:val="es-CO" w:eastAsia="es-CO"/>
        </w:rPr>
        <w:t>: El</w:t>
      </w:r>
      <w:r w:rsidRPr="008B6039">
        <w:rPr>
          <w:rFonts w:ascii="Arial" w:hAnsi="Arial" w:cs="Arial"/>
          <w:lang w:val="es-CO"/>
        </w:rPr>
        <w:t xml:space="preserve"> valor Total e Ítems (</w:t>
      </w:r>
      <w:r w:rsidRPr="004170ED">
        <w:rPr>
          <w:rFonts w:ascii="Arial" w:hAnsi="Arial" w:cs="Arial"/>
          <w:lang w:val="es-MX"/>
        </w:rPr>
        <w:t xml:space="preserve">IVA Incluido en caso de que aplique) </w:t>
      </w:r>
      <w:r w:rsidRPr="008B6039">
        <w:rPr>
          <w:rFonts w:ascii="Arial" w:hAnsi="Arial" w:cs="Arial"/>
          <w:lang w:val="es-CO"/>
        </w:rPr>
        <w:t xml:space="preserve">sin excepción ofrecido no podrán superar el precio de referencia establecido durante la verificación. </w:t>
      </w:r>
    </w:p>
    <w:p w14:paraId="4D3D72FB" w14:textId="77777777" w:rsidR="008B6039" w:rsidRPr="008B6039" w:rsidRDefault="008B6039" w:rsidP="008B603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s-CO"/>
        </w:rPr>
      </w:pPr>
    </w:p>
    <w:p w14:paraId="4970DDBA" w14:textId="77777777" w:rsidR="008B6039" w:rsidRPr="008B6039" w:rsidRDefault="008B6039" w:rsidP="008B603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s-CO"/>
        </w:rPr>
      </w:pPr>
      <w:r w:rsidRPr="008B6039">
        <w:rPr>
          <w:rFonts w:ascii="Arial" w:hAnsi="Arial" w:cs="Arial"/>
          <w:b/>
          <w:bCs/>
          <w:lang w:val="es-CO" w:eastAsia="es-CO"/>
        </w:rPr>
        <w:t>NOTA 5</w:t>
      </w:r>
      <w:r w:rsidRPr="008B6039">
        <w:rPr>
          <w:rFonts w:ascii="Arial" w:hAnsi="Arial" w:cs="Arial"/>
          <w:bCs/>
          <w:lang w:val="es-CO" w:eastAsia="es-CO"/>
        </w:rPr>
        <w:t xml:space="preserve">: </w:t>
      </w:r>
      <w:r w:rsidRPr="008B6039">
        <w:rPr>
          <w:rFonts w:ascii="Arial" w:hAnsi="Arial" w:cs="Arial"/>
          <w:lang w:val="es-CO"/>
        </w:rPr>
        <w:t>El valor total de la propuesta, servirá para escogencia de la mejor oferta económica.</w:t>
      </w:r>
    </w:p>
    <w:p w14:paraId="09F6FA8C" w14:textId="77777777" w:rsidR="008B6039" w:rsidRPr="008B6039" w:rsidRDefault="008B6039" w:rsidP="008B603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s-CO"/>
        </w:rPr>
      </w:pPr>
    </w:p>
    <w:p w14:paraId="62F67565" w14:textId="77777777" w:rsidR="008B6039" w:rsidRPr="008B6039" w:rsidRDefault="008B6039" w:rsidP="008B603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s-CO"/>
        </w:rPr>
      </w:pPr>
      <w:r w:rsidRPr="008B6039">
        <w:rPr>
          <w:rFonts w:ascii="Arial" w:hAnsi="Arial" w:cs="Arial"/>
          <w:b/>
          <w:bCs/>
          <w:lang w:val="es-CO" w:eastAsia="es-CO"/>
        </w:rPr>
        <w:t>NOTA 6</w:t>
      </w:r>
      <w:r w:rsidRPr="008B6039">
        <w:rPr>
          <w:rFonts w:ascii="Arial" w:hAnsi="Arial" w:cs="Arial"/>
          <w:bCs/>
          <w:lang w:val="es-CO" w:eastAsia="es-CO"/>
        </w:rPr>
        <w:t xml:space="preserve">: </w:t>
      </w:r>
      <w:r w:rsidRPr="008B6039">
        <w:rPr>
          <w:rFonts w:ascii="Arial" w:hAnsi="Arial" w:cs="Arial"/>
          <w:lang w:val="es-CO"/>
        </w:rPr>
        <w:t xml:space="preserve">EL Valor Unitario Total y Por Ítem con IVA (cuando aplique) que el oferente relacione será fijo y firme, el cual debe tener una vigencia igual al tiempo de ejecución de la orden de compra y/o servicio. </w:t>
      </w:r>
    </w:p>
    <w:p w14:paraId="240287CC" w14:textId="77777777" w:rsidR="008B6039" w:rsidRDefault="008B6039">
      <w:pPr>
        <w:spacing w:line="200" w:lineRule="exact"/>
        <w:rPr>
          <w:rFonts w:ascii="Arial Narrow" w:eastAsia="Arial Narrow" w:hAnsi="Arial Narrow" w:cs="Arial Narrow"/>
          <w:b/>
          <w:color w:val="FF0000"/>
          <w:spacing w:val="-1"/>
          <w:sz w:val="22"/>
          <w:szCs w:val="22"/>
          <w:lang w:val="es-CO"/>
        </w:rPr>
      </w:pPr>
    </w:p>
    <w:p w14:paraId="10206A5D" w14:textId="77777777" w:rsidR="008B6039" w:rsidRDefault="008B6039">
      <w:pPr>
        <w:spacing w:line="200" w:lineRule="exact"/>
        <w:rPr>
          <w:rFonts w:ascii="Arial Narrow" w:eastAsia="Arial Narrow" w:hAnsi="Arial Narrow" w:cs="Arial Narrow"/>
          <w:b/>
          <w:color w:val="FF0000"/>
          <w:spacing w:val="-1"/>
          <w:sz w:val="22"/>
          <w:szCs w:val="22"/>
          <w:lang w:val="es-CO"/>
        </w:rPr>
      </w:pPr>
    </w:p>
    <w:p w14:paraId="4156CD37" w14:textId="77777777" w:rsidR="00505BBE" w:rsidRPr="008B6039" w:rsidRDefault="008B6039">
      <w:pPr>
        <w:tabs>
          <w:tab w:val="left" w:pos="7140"/>
          <w:tab w:val="left" w:pos="7220"/>
        </w:tabs>
        <w:ind w:left="227" w:right="2123"/>
        <w:rPr>
          <w:rFonts w:ascii="Arial Narrow" w:eastAsia="Arial Narrow" w:hAnsi="Arial Narrow" w:cs="Arial Narrow"/>
          <w:lang w:val="es-CO"/>
        </w:rPr>
      </w:pPr>
      <w:r w:rsidRPr="008B6039">
        <w:rPr>
          <w:rFonts w:ascii="Arial Narrow" w:eastAsia="Arial Narrow" w:hAnsi="Arial Narrow" w:cs="Arial Narrow"/>
          <w:spacing w:val="-1"/>
          <w:w w:val="99"/>
          <w:lang w:val="es-CO"/>
        </w:rPr>
        <w:t>P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r</w:t>
      </w:r>
      <w:r w:rsidRPr="008B6039">
        <w:rPr>
          <w:rFonts w:ascii="Arial Narrow" w:eastAsia="Arial Narrow" w:hAnsi="Arial Narrow" w:cs="Arial Narrow"/>
          <w:w w:val="99"/>
          <w:lang w:val="es-CO"/>
        </w:rPr>
        <w:t>o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p</w:t>
      </w:r>
      <w:r w:rsidRPr="008B6039">
        <w:rPr>
          <w:rFonts w:ascii="Arial Narrow" w:eastAsia="Arial Narrow" w:hAnsi="Arial Narrow" w:cs="Arial Narrow"/>
          <w:w w:val="99"/>
          <w:lang w:val="es-CO"/>
        </w:rPr>
        <w:t>o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n</w:t>
      </w:r>
      <w:r w:rsidRPr="008B6039">
        <w:rPr>
          <w:rFonts w:ascii="Arial Narrow" w:eastAsia="Arial Narrow" w:hAnsi="Arial Narrow" w:cs="Arial Narrow"/>
          <w:w w:val="99"/>
          <w:lang w:val="es-CO"/>
        </w:rPr>
        <w:t>e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n</w:t>
      </w:r>
      <w:r w:rsidRPr="008B6039">
        <w:rPr>
          <w:rFonts w:ascii="Arial Narrow" w:eastAsia="Arial Narrow" w:hAnsi="Arial Narrow" w:cs="Arial Narrow"/>
          <w:w w:val="99"/>
          <w:lang w:val="es-CO"/>
        </w:rPr>
        <w:t>t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e</w:t>
      </w:r>
      <w:r w:rsidRPr="008B6039">
        <w:rPr>
          <w:rFonts w:ascii="Arial Narrow" w:eastAsia="Arial Narrow" w:hAnsi="Arial Narrow" w:cs="Arial Narrow"/>
          <w:w w:val="99"/>
          <w:u w:val="single" w:color="000000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u w:val="single" w:color="000000"/>
          <w:lang w:val="es-CO"/>
        </w:rPr>
        <w:tab/>
      </w:r>
      <w:r w:rsidRPr="008B6039">
        <w:rPr>
          <w:rFonts w:ascii="Arial Narrow" w:eastAsia="Arial Narrow" w:hAnsi="Arial Narrow" w:cs="Arial Narrow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w w:val="99"/>
          <w:lang w:val="es-CO"/>
        </w:rPr>
        <w:t>No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m</w:t>
      </w:r>
      <w:r w:rsidRPr="008B6039">
        <w:rPr>
          <w:rFonts w:ascii="Arial Narrow" w:eastAsia="Arial Narrow" w:hAnsi="Arial Narrow" w:cs="Arial Narrow"/>
          <w:w w:val="99"/>
          <w:lang w:val="es-CO"/>
        </w:rPr>
        <w:t>b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r</w:t>
      </w:r>
      <w:r w:rsidRPr="008B6039">
        <w:rPr>
          <w:rFonts w:ascii="Arial Narrow" w:eastAsia="Arial Narrow" w:hAnsi="Arial Narrow" w:cs="Arial Narrow"/>
          <w:w w:val="99"/>
          <w:lang w:val="es-CO"/>
        </w:rPr>
        <w:t>e</w:t>
      </w:r>
      <w:r w:rsidRPr="008B6039">
        <w:rPr>
          <w:rFonts w:ascii="Arial Narrow" w:eastAsia="Arial Narrow" w:hAnsi="Arial Narrow" w:cs="Arial Narrow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1"/>
          <w:lang w:val="es-CO"/>
        </w:rPr>
        <w:t>d</w:t>
      </w:r>
      <w:r w:rsidRPr="008B6039">
        <w:rPr>
          <w:rFonts w:ascii="Arial Narrow" w:eastAsia="Arial Narrow" w:hAnsi="Arial Narrow" w:cs="Arial Narrow"/>
          <w:lang w:val="es-CO"/>
        </w:rPr>
        <w:t>el</w:t>
      </w:r>
      <w:r w:rsidRPr="008B6039">
        <w:rPr>
          <w:rFonts w:ascii="Arial Narrow" w:eastAsia="Arial Narrow" w:hAnsi="Arial Narrow" w:cs="Arial Narrow"/>
          <w:spacing w:val="-16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lang w:val="es-CO"/>
        </w:rPr>
        <w:t>Rep</w:t>
      </w:r>
      <w:r w:rsidRPr="008B6039">
        <w:rPr>
          <w:rFonts w:ascii="Arial Narrow" w:eastAsia="Arial Narrow" w:hAnsi="Arial Narrow" w:cs="Arial Narrow"/>
          <w:spacing w:val="1"/>
          <w:lang w:val="es-CO"/>
        </w:rPr>
        <w:t>r</w:t>
      </w:r>
      <w:r w:rsidRPr="008B6039">
        <w:rPr>
          <w:rFonts w:ascii="Arial Narrow" w:eastAsia="Arial Narrow" w:hAnsi="Arial Narrow" w:cs="Arial Narrow"/>
          <w:lang w:val="es-CO"/>
        </w:rPr>
        <w:t>esent</w:t>
      </w:r>
      <w:r w:rsidRPr="008B6039">
        <w:rPr>
          <w:rFonts w:ascii="Arial Narrow" w:eastAsia="Arial Narrow" w:hAnsi="Arial Narrow" w:cs="Arial Narrow"/>
          <w:spacing w:val="1"/>
          <w:lang w:val="es-CO"/>
        </w:rPr>
        <w:t>a</w:t>
      </w:r>
      <w:r w:rsidRPr="008B6039">
        <w:rPr>
          <w:rFonts w:ascii="Arial Narrow" w:eastAsia="Arial Narrow" w:hAnsi="Arial Narrow" w:cs="Arial Narrow"/>
          <w:lang w:val="es-CO"/>
        </w:rPr>
        <w:t>nte</w:t>
      </w:r>
      <w:r w:rsidRPr="008B6039">
        <w:rPr>
          <w:rFonts w:ascii="Arial Narrow" w:eastAsia="Arial Narrow" w:hAnsi="Arial Narrow" w:cs="Arial Narrow"/>
          <w:spacing w:val="-17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w w:val="99"/>
          <w:lang w:val="es-CO"/>
        </w:rPr>
        <w:t>Legal</w:t>
      </w:r>
      <w:r w:rsidRPr="008B6039">
        <w:rPr>
          <w:rFonts w:ascii="Arial Narrow" w:eastAsia="Arial Narrow" w:hAnsi="Arial Narrow" w:cs="Arial Narrow"/>
          <w:spacing w:val="3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w w:val="99"/>
          <w:u w:val="single" w:color="000000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u w:val="single" w:color="000000"/>
          <w:lang w:val="es-CO"/>
        </w:rPr>
        <w:tab/>
      </w:r>
      <w:r w:rsidRPr="008B6039">
        <w:rPr>
          <w:rFonts w:ascii="Arial Narrow" w:eastAsia="Arial Narrow" w:hAnsi="Arial Narrow" w:cs="Arial Narrow"/>
          <w:u w:val="single" w:color="000000"/>
          <w:lang w:val="es-CO"/>
        </w:rPr>
        <w:tab/>
      </w:r>
      <w:r w:rsidRPr="008B6039">
        <w:rPr>
          <w:rFonts w:ascii="Arial Narrow" w:eastAsia="Arial Narrow" w:hAnsi="Arial Narrow" w:cs="Arial Narrow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F</w:t>
      </w:r>
      <w:r w:rsidRPr="008B6039">
        <w:rPr>
          <w:rFonts w:ascii="Arial Narrow" w:eastAsia="Arial Narrow" w:hAnsi="Arial Narrow" w:cs="Arial Narrow"/>
          <w:w w:val="99"/>
          <w:lang w:val="es-CO"/>
        </w:rPr>
        <w:t>ir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m</w:t>
      </w:r>
      <w:r w:rsidRPr="008B6039">
        <w:rPr>
          <w:rFonts w:ascii="Arial Narrow" w:eastAsia="Arial Narrow" w:hAnsi="Arial Narrow" w:cs="Arial Narrow"/>
          <w:w w:val="99"/>
          <w:lang w:val="es-CO"/>
        </w:rPr>
        <w:t>a</w:t>
      </w:r>
      <w:r w:rsidRPr="008B6039">
        <w:rPr>
          <w:rFonts w:ascii="Arial Narrow" w:eastAsia="Arial Narrow" w:hAnsi="Arial Narrow" w:cs="Arial Narrow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1"/>
          <w:lang w:val="es-CO"/>
        </w:rPr>
        <w:t>d</w:t>
      </w:r>
      <w:r w:rsidRPr="008B6039">
        <w:rPr>
          <w:rFonts w:ascii="Arial Narrow" w:eastAsia="Arial Narrow" w:hAnsi="Arial Narrow" w:cs="Arial Narrow"/>
          <w:lang w:val="es-CO"/>
        </w:rPr>
        <w:t>el</w:t>
      </w:r>
      <w:r w:rsidRPr="008B6039">
        <w:rPr>
          <w:rFonts w:ascii="Arial Narrow" w:eastAsia="Arial Narrow" w:hAnsi="Arial Narrow" w:cs="Arial Narrow"/>
          <w:spacing w:val="-16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spacing w:val="1"/>
          <w:lang w:val="es-CO"/>
        </w:rPr>
        <w:t>r</w:t>
      </w:r>
      <w:r w:rsidRPr="008B6039">
        <w:rPr>
          <w:rFonts w:ascii="Arial Narrow" w:eastAsia="Arial Narrow" w:hAnsi="Arial Narrow" w:cs="Arial Narrow"/>
          <w:lang w:val="es-CO"/>
        </w:rPr>
        <w:t>e</w:t>
      </w:r>
      <w:r w:rsidRPr="008B6039">
        <w:rPr>
          <w:rFonts w:ascii="Arial Narrow" w:eastAsia="Arial Narrow" w:hAnsi="Arial Narrow" w:cs="Arial Narrow"/>
          <w:spacing w:val="1"/>
          <w:lang w:val="es-CO"/>
        </w:rPr>
        <w:t>pr</w:t>
      </w:r>
      <w:r w:rsidRPr="008B6039">
        <w:rPr>
          <w:rFonts w:ascii="Arial Narrow" w:eastAsia="Arial Narrow" w:hAnsi="Arial Narrow" w:cs="Arial Narrow"/>
          <w:lang w:val="es-CO"/>
        </w:rPr>
        <w:t>esent</w:t>
      </w:r>
      <w:r w:rsidRPr="008B6039">
        <w:rPr>
          <w:rFonts w:ascii="Arial Narrow" w:eastAsia="Arial Narrow" w:hAnsi="Arial Narrow" w:cs="Arial Narrow"/>
          <w:spacing w:val="1"/>
          <w:lang w:val="es-CO"/>
        </w:rPr>
        <w:t>a</w:t>
      </w:r>
      <w:r w:rsidRPr="008B6039">
        <w:rPr>
          <w:rFonts w:ascii="Arial Narrow" w:eastAsia="Arial Narrow" w:hAnsi="Arial Narrow" w:cs="Arial Narrow"/>
          <w:lang w:val="es-CO"/>
        </w:rPr>
        <w:t>nte</w:t>
      </w:r>
      <w:r w:rsidRPr="008B6039">
        <w:rPr>
          <w:rFonts w:ascii="Arial Narrow" w:eastAsia="Arial Narrow" w:hAnsi="Arial Narrow" w:cs="Arial Narrow"/>
          <w:spacing w:val="-13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lang w:val="es-CO"/>
        </w:rPr>
        <w:t>Legal</w:t>
      </w:r>
      <w:r w:rsidRPr="008B6039">
        <w:rPr>
          <w:rFonts w:ascii="Arial Narrow" w:eastAsia="Arial Narrow" w:hAnsi="Arial Narrow" w:cs="Arial Narrow"/>
          <w:u w:val="single" w:color="000000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u w:val="single" w:color="000000"/>
          <w:lang w:val="es-CO"/>
        </w:rPr>
        <w:tab/>
      </w:r>
      <w:r w:rsidRPr="008B6039">
        <w:rPr>
          <w:rFonts w:ascii="Arial Narrow" w:eastAsia="Arial Narrow" w:hAnsi="Arial Narrow" w:cs="Arial Narrow"/>
          <w:u w:val="single" w:color="000000"/>
          <w:lang w:val="es-CO"/>
        </w:rPr>
        <w:tab/>
      </w:r>
      <w:r w:rsidRPr="008B6039">
        <w:rPr>
          <w:rFonts w:ascii="Arial Narrow" w:eastAsia="Arial Narrow" w:hAnsi="Arial Narrow" w:cs="Arial Narrow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w w:val="99"/>
          <w:lang w:val="es-CO"/>
        </w:rPr>
        <w:t>Docu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m</w:t>
      </w:r>
      <w:r w:rsidRPr="008B6039">
        <w:rPr>
          <w:rFonts w:ascii="Arial Narrow" w:eastAsia="Arial Narrow" w:hAnsi="Arial Narrow" w:cs="Arial Narrow"/>
          <w:w w:val="99"/>
          <w:lang w:val="es-CO"/>
        </w:rPr>
        <w:t>e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n</w:t>
      </w:r>
      <w:r w:rsidRPr="008B6039">
        <w:rPr>
          <w:rFonts w:ascii="Arial Narrow" w:eastAsia="Arial Narrow" w:hAnsi="Arial Narrow" w:cs="Arial Narrow"/>
          <w:w w:val="99"/>
          <w:lang w:val="es-CO"/>
        </w:rPr>
        <w:t>to</w:t>
      </w:r>
      <w:r w:rsidRPr="008B6039">
        <w:rPr>
          <w:rFonts w:ascii="Arial Narrow" w:eastAsia="Arial Narrow" w:hAnsi="Arial Narrow" w:cs="Arial Narrow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w w:val="99"/>
          <w:lang w:val="es-CO"/>
        </w:rPr>
        <w:t>de</w:t>
      </w:r>
      <w:r w:rsidRPr="008B6039">
        <w:rPr>
          <w:rFonts w:ascii="Arial Narrow" w:eastAsia="Arial Narrow" w:hAnsi="Arial Narrow" w:cs="Arial Narrow"/>
          <w:spacing w:val="-16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w w:val="99"/>
          <w:lang w:val="es-CO"/>
        </w:rPr>
        <w:t>ide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n</w:t>
      </w:r>
      <w:r w:rsidRPr="008B6039">
        <w:rPr>
          <w:rFonts w:ascii="Arial Narrow" w:eastAsia="Arial Narrow" w:hAnsi="Arial Narrow" w:cs="Arial Narrow"/>
          <w:w w:val="99"/>
          <w:lang w:val="es-CO"/>
        </w:rPr>
        <w:t>tida</w:t>
      </w:r>
      <w:r w:rsidRPr="008B6039">
        <w:rPr>
          <w:rFonts w:ascii="Arial Narrow" w:eastAsia="Arial Narrow" w:hAnsi="Arial Narrow" w:cs="Arial Narrow"/>
          <w:spacing w:val="1"/>
          <w:w w:val="99"/>
          <w:lang w:val="es-CO"/>
        </w:rPr>
        <w:t>d</w:t>
      </w:r>
      <w:r w:rsidRPr="008B6039">
        <w:rPr>
          <w:rFonts w:ascii="Arial Narrow" w:eastAsia="Arial Narrow" w:hAnsi="Arial Narrow" w:cs="Arial Narrow"/>
          <w:w w:val="99"/>
          <w:u w:val="single" w:color="000000"/>
          <w:lang w:val="es-CO"/>
        </w:rPr>
        <w:t xml:space="preserve"> </w:t>
      </w:r>
      <w:r w:rsidRPr="008B6039">
        <w:rPr>
          <w:rFonts w:ascii="Arial Narrow" w:eastAsia="Arial Narrow" w:hAnsi="Arial Narrow" w:cs="Arial Narrow"/>
          <w:u w:val="single" w:color="000000"/>
          <w:lang w:val="es-CO"/>
        </w:rPr>
        <w:tab/>
      </w:r>
      <w:r w:rsidRPr="008B6039">
        <w:rPr>
          <w:rFonts w:ascii="Arial Narrow" w:eastAsia="Arial Narrow" w:hAnsi="Arial Narrow" w:cs="Arial Narrow"/>
          <w:u w:val="single" w:color="000000"/>
          <w:lang w:val="es-CO"/>
        </w:rPr>
        <w:tab/>
      </w:r>
      <w:r w:rsidRPr="008B6039">
        <w:rPr>
          <w:rFonts w:ascii="Arial Narrow" w:eastAsia="Arial Narrow" w:hAnsi="Arial Narrow" w:cs="Arial Narrow"/>
          <w:w w:val="43"/>
          <w:u w:val="single" w:color="000000"/>
          <w:lang w:val="es-CO"/>
        </w:rPr>
        <w:t xml:space="preserve"> </w:t>
      </w:r>
    </w:p>
    <w:p w14:paraId="3A0B8176" w14:textId="77777777" w:rsidR="00505BBE" w:rsidRPr="008B6039" w:rsidRDefault="00505BBE">
      <w:pPr>
        <w:spacing w:line="200" w:lineRule="exact"/>
        <w:rPr>
          <w:lang w:val="es-CO"/>
        </w:rPr>
      </w:pPr>
    </w:p>
    <w:p w14:paraId="2ECFA2C8" w14:textId="77777777" w:rsidR="00505BBE" w:rsidRPr="008B6039" w:rsidRDefault="00505BBE">
      <w:pPr>
        <w:spacing w:before="8" w:line="260" w:lineRule="exact"/>
        <w:rPr>
          <w:sz w:val="26"/>
          <w:szCs w:val="26"/>
          <w:lang w:val="es-CO"/>
        </w:rPr>
      </w:pPr>
    </w:p>
    <w:sectPr w:rsidR="00505BBE" w:rsidRPr="008B6039" w:rsidSect="008B6039">
      <w:type w:val="continuous"/>
      <w:pgSz w:w="15860" w:h="12260" w:orient="landscape"/>
      <w:pgMar w:top="1720" w:right="380" w:bottom="1120" w:left="2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6303"/>
    <w:multiLevelType w:val="multilevel"/>
    <w:tmpl w:val="88C0B6A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BBE"/>
    <w:rsid w:val="004B228B"/>
    <w:rsid w:val="004B4837"/>
    <w:rsid w:val="00504F11"/>
    <w:rsid w:val="00505BBE"/>
    <w:rsid w:val="008B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907F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Sinespaciado">
    <w:name w:val="No Spacing"/>
    <w:link w:val="SinespaciadoCar"/>
    <w:uiPriority w:val="1"/>
    <w:qFormat/>
    <w:rsid w:val="008B6039"/>
    <w:pPr>
      <w:spacing w:after="160" w:line="480" w:lineRule="auto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B6039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table" w:styleId="Tablaconcuadrcula">
    <w:name w:val="Table Grid"/>
    <w:basedOn w:val="Tablanormal"/>
    <w:uiPriority w:val="39"/>
    <w:rsid w:val="008B6039"/>
    <w:pPr>
      <w:spacing w:after="160" w:line="480" w:lineRule="auto"/>
    </w:pPr>
    <w:rPr>
      <w:rFonts w:ascii="Calibri" w:eastAsia="Calibri" w:hAnsi="Calibri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B603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603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6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Nathally rosales</dc:creator>
  <cp:lastModifiedBy>USER</cp:lastModifiedBy>
  <cp:revision>2</cp:revision>
  <dcterms:created xsi:type="dcterms:W3CDTF">2024-02-10T03:26:00Z</dcterms:created>
  <dcterms:modified xsi:type="dcterms:W3CDTF">2024-02-10T03:26:00Z</dcterms:modified>
</cp:coreProperties>
</file>