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F889C" w14:textId="4258F99E" w:rsidR="00596FDC" w:rsidRPr="003A6CD0" w:rsidRDefault="00596FDC" w:rsidP="00D154A4">
      <w:pPr>
        <w:pStyle w:val="Epgrafe"/>
        <w:ind w:left="2127" w:hanging="2127"/>
        <w:rPr>
          <w:b w:val="0"/>
          <w:bCs/>
          <w:color w:val="FF0000"/>
        </w:rPr>
      </w:pPr>
    </w:p>
    <w:p w14:paraId="6A6CF052" w14:textId="77777777" w:rsidR="00F6797F" w:rsidRPr="003A6CD0" w:rsidRDefault="00F6797F" w:rsidP="00F6797F">
      <w:pPr>
        <w:rPr>
          <w:color w:val="FF0000"/>
        </w:rPr>
      </w:pPr>
    </w:p>
    <w:p w14:paraId="7AC8A38E" w14:textId="77777777" w:rsidR="00596FDC" w:rsidRPr="003A6CD0" w:rsidRDefault="00596FDC" w:rsidP="00B81E0D">
      <w:pPr>
        <w:jc w:val="center"/>
        <w:rPr>
          <w:rFonts w:ascii="Arial" w:hAnsi="Arial" w:cs="Arial"/>
          <w:iCs/>
          <w:color w:val="000000" w:themeColor="text1"/>
          <w:sz w:val="20"/>
          <w:szCs w:val="20"/>
        </w:rPr>
      </w:pPr>
      <w:r w:rsidRPr="003A6CD0">
        <w:rPr>
          <w:rFonts w:ascii="Arial" w:hAnsi="Arial" w:cs="Arial"/>
          <w:iCs/>
          <w:color w:val="000000" w:themeColor="text1"/>
          <w:sz w:val="20"/>
          <w:szCs w:val="20"/>
        </w:rPr>
        <w:t xml:space="preserve">El Instituto Nacional de Medicina Legal y Ciencias Forenses, se permite informar a los interesados </w:t>
      </w:r>
      <w:r w:rsidR="002B5F40" w:rsidRPr="003A6CD0">
        <w:rPr>
          <w:rFonts w:ascii="Arial" w:hAnsi="Arial" w:cs="Arial"/>
          <w:iCs/>
          <w:color w:val="000000" w:themeColor="text1"/>
          <w:sz w:val="20"/>
          <w:szCs w:val="20"/>
        </w:rPr>
        <w:t>que,</w:t>
      </w:r>
      <w:r w:rsidRPr="003A6CD0">
        <w:rPr>
          <w:rFonts w:ascii="Arial" w:hAnsi="Arial" w:cs="Arial"/>
          <w:iCs/>
          <w:color w:val="000000" w:themeColor="text1"/>
          <w:sz w:val="20"/>
          <w:szCs w:val="20"/>
        </w:rPr>
        <w:t xml:space="preserve"> en aplicación de </w:t>
      </w:r>
      <w:r w:rsidRPr="003A6CD0">
        <w:rPr>
          <w:rFonts w:ascii="Arial" w:hAnsi="Arial" w:cs="Arial"/>
          <w:color w:val="000000" w:themeColor="text1"/>
          <w:sz w:val="20"/>
          <w:szCs w:val="20"/>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7E378B73" w14:textId="77777777" w:rsidR="001D5621" w:rsidRPr="003A6CD0" w:rsidRDefault="001D5621" w:rsidP="00B81E0D">
      <w:pPr>
        <w:ind w:left="1260" w:hanging="1260"/>
        <w:jc w:val="center"/>
        <w:rPr>
          <w:rFonts w:ascii="Arial" w:hAnsi="Arial" w:cs="Arial"/>
          <w:b/>
          <w:color w:val="000000" w:themeColor="text1"/>
          <w:sz w:val="20"/>
          <w:szCs w:val="20"/>
        </w:rPr>
      </w:pPr>
    </w:p>
    <w:p w14:paraId="33EDA733" w14:textId="23DCDD4C" w:rsidR="004E76C1" w:rsidRPr="003A6CD0" w:rsidRDefault="004E76C1" w:rsidP="00B81E0D">
      <w:pPr>
        <w:ind w:left="1260" w:hanging="1260"/>
        <w:jc w:val="center"/>
        <w:rPr>
          <w:rFonts w:ascii="Arial" w:hAnsi="Arial" w:cs="Arial"/>
          <w:b/>
          <w:color w:val="000000" w:themeColor="text1"/>
          <w:sz w:val="20"/>
          <w:szCs w:val="20"/>
        </w:rPr>
      </w:pPr>
    </w:p>
    <w:p w14:paraId="6B226999" w14:textId="77777777" w:rsidR="00624197" w:rsidRPr="003A6CD0" w:rsidRDefault="00624197" w:rsidP="00B81E0D">
      <w:pPr>
        <w:ind w:left="1260" w:hanging="1260"/>
        <w:jc w:val="center"/>
        <w:rPr>
          <w:rFonts w:ascii="Arial" w:hAnsi="Arial" w:cs="Arial"/>
          <w:b/>
          <w:color w:val="000000" w:themeColor="text1"/>
          <w:sz w:val="20"/>
          <w:szCs w:val="20"/>
        </w:rPr>
      </w:pPr>
    </w:p>
    <w:p w14:paraId="3F342313" w14:textId="77777777" w:rsidR="001D5621" w:rsidRPr="003A6CD0" w:rsidRDefault="001D5621" w:rsidP="00B81E0D">
      <w:pPr>
        <w:ind w:left="1260" w:hanging="1260"/>
        <w:jc w:val="center"/>
        <w:rPr>
          <w:rFonts w:ascii="Arial" w:hAnsi="Arial" w:cs="Arial"/>
          <w:b/>
          <w:color w:val="000000" w:themeColor="text1"/>
          <w:sz w:val="20"/>
          <w:szCs w:val="20"/>
        </w:rPr>
      </w:pPr>
    </w:p>
    <w:p w14:paraId="4E3257AF" w14:textId="77777777" w:rsidR="001D5621" w:rsidRPr="003A6CD0" w:rsidRDefault="001D5621" w:rsidP="00B81E0D">
      <w:pPr>
        <w:rPr>
          <w:rFonts w:ascii="Arial" w:hAnsi="Arial" w:cs="Arial"/>
          <w:b/>
          <w:color w:val="000000" w:themeColor="text1"/>
          <w:sz w:val="20"/>
          <w:szCs w:val="20"/>
          <w:lang w:val="es-MX"/>
        </w:rPr>
      </w:pPr>
    </w:p>
    <w:p w14:paraId="7C5AAEDC" w14:textId="77777777" w:rsidR="009E6D88" w:rsidRPr="003A6CD0" w:rsidRDefault="009E6D88" w:rsidP="00B81E0D">
      <w:pPr>
        <w:rPr>
          <w:rFonts w:ascii="Arial" w:hAnsi="Arial" w:cs="Arial"/>
          <w:b/>
          <w:color w:val="000000" w:themeColor="text1"/>
          <w:sz w:val="20"/>
          <w:szCs w:val="20"/>
        </w:rPr>
      </w:pPr>
    </w:p>
    <w:p w14:paraId="3DF32967" w14:textId="517D4631" w:rsidR="00F43D83" w:rsidRPr="003A6CD0" w:rsidRDefault="001F523B" w:rsidP="00C7361C">
      <w:pPr>
        <w:jc w:val="center"/>
        <w:rPr>
          <w:rFonts w:ascii="Arial" w:hAnsi="Arial" w:cs="Arial"/>
          <w:color w:val="000000" w:themeColor="text1"/>
        </w:rPr>
      </w:pPr>
      <w:r w:rsidRPr="003A6CD0">
        <w:rPr>
          <w:rFonts w:ascii="Arial" w:hAnsi="Arial" w:cs="Arial"/>
          <w:b/>
          <w:color w:val="000000" w:themeColor="text1"/>
          <w:sz w:val="20"/>
          <w:szCs w:val="20"/>
        </w:rPr>
        <w:t>DOCUMENTO COMPLEMENTARIO</w:t>
      </w:r>
      <w:r w:rsidR="006D19B6" w:rsidRPr="003A6CD0">
        <w:rPr>
          <w:rFonts w:ascii="Arial" w:hAnsi="Arial" w:cs="Arial"/>
          <w:b/>
          <w:color w:val="000000" w:themeColor="text1"/>
          <w:sz w:val="20"/>
          <w:szCs w:val="20"/>
        </w:rPr>
        <w:t xml:space="preserve"> </w:t>
      </w:r>
      <w:r w:rsidR="003A6CD0" w:rsidRPr="003A6CD0">
        <w:rPr>
          <w:rFonts w:ascii="Arial" w:hAnsi="Arial" w:cs="Arial"/>
          <w:b/>
          <w:color w:val="000000" w:themeColor="text1"/>
          <w:sz w:val="20"/>
          <w:szCs w:val="20"/>
        </w:rPr>
        <w:t xml:space="preserve">PROYECTO DE </w:t>
      </w:r>
      <w:r w:rsidR="004E5F80" w:rsidRPr="003A6CD0">
        <w:rPr>
          <w:rFonts w:ascii="Arial" w:hAnsi="Arial" w:cs="Arial"/>
          <w:b/>
          <w:color w:val="000000" w:themeColor="text1"/>
          <w:sz w:val="20"/>
          <w:szCs w:val="20"/>
        </w:rPr>
        <w:t>PLIEGO</w:t>
      </w:r>
      <w:r w:rsidR="00AC5BAC" w:rsidRPr="003A6CD0">
        <w:rPr>
          <w:rFonts w:ascii="Arial" w:hAnsi="Arial" w:cs="Arial"/>
          <w:b/>
          <w:color w:val="000000" w:themeColor="text1"/>
          <w:sz w:val="20"/>
          <w:szCs w:val="20"/>
        </w:rPr>
        <w:t xml:space="preserve"> </w:t>
      </w:r>
      <w:r w:rsidR="00816B56" w:rsidRPr="003A6CD0">
        <w:rPr>
          <w:rFonts w:ascii="Arial" w:hAnsi="Arial" w:cs="Arial"/>
          <w:b/>
          <w:color w:val="000000" w:themeColor="text1"/>
          <w:sz w:val="20"/>
          <w:szCs w:val="20"/>
        </w:rPr>
        <w:t>DE CONDICIONES</w:t>
      </w:r>
      <w:r w:rsidR="00FD2233" w:rsidRPr="003A6CD0">
        <w:rPr>
          <w:rFonts w:ascii="Arial" w:hAnsi="Arial" w:cs="Arial"/>
          <w:b/>
          <w:color w:val="000000" w:themeColor="text1"/>
          <w:sz w:val="20"/>
          <w:szCs w:val="20"/>
        </w:rPr>
        <w:t xml:space="preserve"> </w:t>
      </w:r>
    </w:p>
    <w:p w14:paraId="34883B72" w14:textId="77777777" w:rsidR="00471C69" w:rsidRPr="003A6CD0" w:rsidRDefault="00471C69" w:rsidP="00B81E0D">
      <w:pPr>
        <w:rPr>
          <w:rFonts w:ascii="Arial" w:hAnsi="Arial" w:cs="Arial"/>
          <w:b/>
          <w:color w:val="000000" w:themeColor="text1"/>
          <w:sz w:val="20"/>
          <w:szCs w:val="20"/>
        </w:rPr>
      </w:pPr>
    </w:p>
    <w:p w14:paraId="695D54E3" w14:textId="77777777" w:rsidR="009E6D88" w:rsidRPr="003A6CD0" w:rsidRDefault="009E6D88" w:rsidP="00B81E0D">
      <w:pPr>
        <w:rPr>
          <w:rFonts w:ascii="Arial" w:hAnsi="Arial" w:cs="Arial"/>
          <w:b/>
          <w:color w:val="000000" w:themeColor="text1"/>
          <w:sz w:val="20"/>
          <w:szCs w:val="20"/>
        </w:rPr>
      </w:pPr>
    </w:p>
    <w:p w14:paraId="3C8E6574" w14:textId="77777777" w:rsidR="001D5621" w:rsidRPr="003A6CD0" w:rsidRDefault="001D5621" w:rsidP="00B81E0D">
      <w:pPr>
        <w:rPr>
          <w:rFonts w:ascii="Arial" w:hAnsi="Arial" w:cs="Arial"/>
          <w:b/>
          <w:color w:val="000000" w:themeColor="text1"/>
          <w:sz w:val="20"/>
          <w:szCs w:val="20"/>
        </w:rPr>
      </w:pPr>
    </w:p>
    <w:p w14:paraId="3DD6D694" w14:textId="223A0D3E" w:rsidR="000F7392" w:rsidRPr="003A6CD0" w:rsidRDefault="000F7392" w:rsidP="00B81E0D">
      <w:pPr>
        <w:rPr>
          <w:rFonts w:ascii="Arial" w:hAnsi="Arial" w:cs="Arial"/>
          <w:b/>
          <w:color w:val="000000" w:themeColor="text1"/>
          <w:sz w:val="20"/>
          <w:szCs w:val="20"/>
        </w:rPr>
      </w:pPr>
    </w:p>
    <w:p w14:paraId="281AC457" w14:textId="77777777" w:rsidR="00624197" w:rsidRPr="003A6CD0" w:rsidRDefault="00624197" w:rsidP="00B81E0D">
      <w:pPr>
        <w:rPr>
          <w:rFonts w:ascii="Arial" w:hAnsi="Arial" w:cs="Arial"/>
          <w:b/>
          <w:color w:val="000000" w:themeColor="text1"/>
          <w:sz w:val="20"/>
          <w:szCs w:val="20"/>
        </w:rPr>
      </w:pPr>
    </w:p>
    <w:p w14:paraId="5BDBE34D" w14:textId="77777777" w:rsidR="00624197" w:rsidRPr="003A6CD0" w:rsidRDefault="00421032" w:rsidP="000F0D6E">
      <w:pPr>
        <w:jc w:val="center"/>
        <w:outlineLvl w:val="0"/>
        <w:rPr>
          <w:rFonts w:ascii="Arial" w:hAnsi="Arial" w:cs="Arial"/>
          <w:b/>
          <w:color w:val="000000" w:themeColor="text1"/>
          <w:sz w:val="20"/>
          <w:szCs w:val="20"/>
        </w:rPr>
      </w:pPr>
      <w:r w:rsidRPr="003A6CD0">
        <w:rPr>
          <w:rFonts w:ascii="Arial" w:hAnsi="Arial" w:cs="Arial"/>
          <w:b/>
          <w:color w:val="000000" w:themeColor="text1"/>
          <w:sz w:val="20"/>
          <w:szCs w:val="20"/>
        </w:rPr>
        <w:t xml:space="preserve">PROCESO DE </w:t>
      </w:r>
      <w:r w:rsidR="009A571E" w:rsidRPr="003A6CD0">
        <w:rPr>
          <w:rFonts w:ascii="Arial" w:hAnsi="Arial" w:cs="Arial"/>
          <w:b/>
          <w:color w:val="000000" w:themeColor="text1"/>
          <w:sz w:val="20"/>
          <w:szCs w:val="20"/>
        </w:rPr>
        <w:t>CONTRATACIÓN</w:t>
      </w:r>
      <w:r w:rsidR="00757A3A" w:rsidRPr="003A6CD0">
        <w:rPr>
          <w:rFonts w:ascii="Arial" w:hAnsi="Arial" w:cs="Arial"/>
          <w:b/>
          <w:color w:val="000000" w:themeColor="text1"/>
          <w:sz w:val="20"/>
          <w:szCs w:val="20"/>
        </w:rPr>
        <w:t xml:space="preserve"> A TRAVES DEL </w:t>
      </w:r>
    </w:p>
    <w:p w14:paraId="75F2B185" w14:textId="26A32555" w:rsidR="00757A3A" w:rsidRPr="003A6CD0" w:rsidRDefault="00757A3A" w:rsidP="000F0D6E">
      <w:pPr>
        <w:jc w:val="center"/>
        <w:outlineLvl w:val="0"/>
        <w:rPr>
          <w:rFonts w:ascii="Arial" w:hAnsi="Arial" w:cs="Arial"/>
          <w:b/>
          <w:color w:val="000000" w:themeColor="text1"/>
          <w:sz w:val="20"/>
          <w:szCs w:val="20"/>
        </w:rPr>
      </w:pPr>
      <w:r w:rsidRPr="003A6CD0">
        <w:rPr>
          <w:rFonts w:ascii="Arial" w:hAnsi="Arial" w:cs="Arial"/>
          <w:b/>
          <w:color w:val="000000" w:themeColor="text1"/>
          <w:sz w:val="20"/>
          <w:szCs w:val="20"/>
        </w:rPr>
        <w:t>SISTE</w:t>
      </w:r>
      <w:r w:rsidR="00CD311B" w:rsidRPr="003A6CD0">
        <w:rPr>
          <w:rFonts w:ascii="Arial" w:hAnsi="Arial" w:cs="Arial"/>
          <w:b/>
          <w:color w:val="000000" w:themeColor="text1"/>
          <w:sz w:val="20"/>
          <w:szCs w:val="20"/>
        </w:rPr>
        <w:t>M</w:t>
      </w:r>
      <w:r w:rsidRPr="003A6CD0">
        <w:rPr>
          <w:rFonts w:ascii="Arial" w:hAnsi="Arial" w:cs="Arial"/>
          <w:b/>
          <w:color w:val="000000" w:themeColor="text1"/>
          <w:sz w:val="20"/>
          <w:szCs w:val="20"/>
        </w:rPr>
        <w:t xml:space="preserve">A ELECTRÓNICO DE CONTRATACION </w:t>
      </w:r>
      <w:r w:rsidR="009E6D88" w:rsidRPr="003A6CD0">
        <w:rPr>
          <w:rFonts w:ascii="Arial" w:hAnsi="Arial" w:cs="Arial"/>
          <w:b/>
          <w:color w:val="000000" w:themeColor="text1"/>
          <w:sz w:val="20"/>
          <w:szCs w:val="20"/>
        </w:rPr>
        <w:t>PÚBLICA</w:t>
      </w:r>
      <w:r w:rsidR="000F0D6E" w:rsidRPr="003A6CD0">
        <w:rPr>
          <w:rFonts w:ascii="Arial" w:hAnsi="Arial" w:cs="Arial"/>
          <w:b/>
          <w:color w:val="000000" w:themeColor="text1"/>
          <w:sz w:val="20"/>
          <w:szCs w:val="20"/>
        </w:rPr>
        <w:t xml:space="preserve"> - </w:t>
      </w:r>
      <w:r w:rsidRPr="003A6CD0">
        <w:rPr>
          <w:rFonts w:ascii="Arial" w:hAnsi="Arial" w:cs="Arial"/>
          <w:b/>
          <w:color w:val="000000" w:themeColor="text1"/>
          <w:sz w:val="20"/>
          <w:szCs w:val="20"/>
        </w:rPr>
        <w:t>SECOP II</w:t>
      </w:r>
    </w:p>
    <w:p w14:paraId="7A913FA3" w14:textId="24C2E912" w:rsidR="00471C69" w:rsidRPr="003A6CD0" w:rsidRDefault="009A571E" w:rsidP="00B81E0D">
      <w:pPr>
        <w:jc w:val="center"/>
        <w:outlineLvl w:val="0"/>
        <w:rPr>
          <w:rFonts w:ascii="Arial" w:hAnsi="Arial" w:cs="Arial"/>
          <w:b/>
          <w:color w:val="000000" w:themeColor="text1"/>
          <w:sz w:val="20"/>
          <w:szCs w:val="20"/>
        </w:rPr>
      </w:pPr>
      <w:r w:rsidRPr="003A6CD0">
        <w:rPr>
          <w:rFonts w:ascii="Arial" w:hAnsi="Arial" w:cs="Arial"/>
          <w:b/>
          <w:color w:val="000000" w:themeColor="text1"/>
          <w:sz w:val="20"/>
          <w:szCs w:val="20"/>
        </w:rPr>
        <w:t xml:space="preserve"> </w:t>
      </w:r>
      <w:proofErr w:type="spellStart"/>
      <w:r w:rsidRPr="003A6CD0">
        <w:rPr>
          <w:rFonts w:ascii="Arial" w:hAnsi="Arial" w:cs="Arial"/>
          <w:b/>
          <w:color w:val="000000" w:themeColor="text1"/>
          <w:sz w:val="20"/>
          <w:szCs w:val="20"/>
        </w:rPr>
        <w:t>Nº</w:t>
      </w:r>
      <w:proofErr w:type="spellEnd"/>
      <w:r w:rsidR="00421032" w:rsidRPr="003A6CD0">
        <w:rPr>
          <w:rFonts w:ascii="Arial" w:hAnsi="Arial" w:cs="Arial"/>
          <w:b/>
          <w:color w:val="000000" w:themeColor="text1"/>
          <w:sz w:val="20"/>
          <w:szCs w:val="20"/>
        </w:rPr>
        <w:t xml:space="preserve"> </w:t>
      </w:r>
      <w:r w:rsidR="00A8435F" w:rsidRPr="003A6CD0">
        <w:rPr>
          <w:rFonts w:ascii="Arial" w:hAnsi="Arial" w:cs="Arial"/>
          <w:b/>
          <w:color w:val="000000" w:themeColor="text1"/>
          <w:sz w:val="20"/>
          <w:szCs w:val="20"/>
        </w:rPr>
        <w:t>SA</w:t>
      </w:r>
      <w:r w:rsidR="007364FE" w:rsidRPr="003A6CD0">
        <w:rPr>
          <w:rFonts w:ascii="Arial" w:hAnsi="Arial" w:cs="Arial"/>
          <w:b/>
          <w:color w:val="000000" w:themeColor="text1"/>
          <w:sz w:val="20"/>
          <w:szCs w:val="20"/>
        </w:rPr>
        <w:t>MC</w:t>
      </w:r>
      <w:r w:rsidR="008B00B5" w:rsidRPr="003A6CD0">
        <w:rPr>
          <w:rFonts w:ascii="Arial" w:hAnsi="Arial" w:cs="Arial"/>
          <w:b/>
          <w:color w:val="000000" w:themeColor="text1"/>
          <w:sz w:val="20"/>
          <w:szCs w:val="20"/>
        </w:rPr>
        <w:t>-</w:t>
      </w:r>
      <w:r w:rsidR="00163D6A" w:rsidRPr="003A6CD0">
        <w:rPr>
          <w:rFonts w:ascii="Arial" w:hAnsi="Arial" w:cs="Arial"/>
          <w:b/>
          <w:color w:val="000000" w:themeColor="text1"/>
          <w:sz w:val="20"/>
          <w:szCs w:val="20"/>
        </w:rPr>
        <w:t>0</w:t>
      </w:r>
      <w:r w:rsidR="008E7BC5" w:rsidRPr="003A6CD0">
        <w:rPr>
          <w:rFonts w:ascii="Arial" w:hAnsi="Arial" w:cs="Arial"/>
          <w:b/>
          <w:color w:val="000000" w:themeColor="text1"/>
          <w:sz w:val="20"/>
          <w:szCs w:val="20"/>
        </w:rPr>
        <w:t>0</w:t>
      </w:r>
      <w:r w:rsidR="003A6CD0" w:rsidRPr="003A6CD0">
        <w:rPr>
          <w:rFonts w:ascii="Arial" w:hAnsi="Arial" w:cs="Arial"/>
          <w:b/>
          <w:color w:val="000000" w:themeColor="text1"/>
          <w:sz w:val="20"/>
          <w:szCs w:val="20"/>
        </w:rPr>
        <w:t>4</w:t>
      </w:r>
      <w:r w:rsidR="007364FE" w:rsidRPr="003A6CD0">
        <w:rPr>
          <w:rFonts w:ascii="Arial" w:hAnsi="Arial" w:cs="Arial"/>
          <w:b/>
          <w:color w:val="000000" w:themeColor="text1"/>
          <w:sz w:val="20"/>
          <w:szCs w:val="20"/>
        </w:rPr>
        <w:t>-SG-202</w:t>
      </w:r>
      <w:r w:rsidR="008E7BC5" w:rsidRPr="003A6CD0">
        <w:rPr>
          <w:rFonts w:ascii="Arial" w:hAnsi="Arial" w:cs="Arial"/>
          <w:b/>
          <w:color w:val="000000" w:themeColor="text1"/>
          <w:sz w:val="20"/>
          <w:szCs w:val="20"/>
        </w:rPr>
        <w:t>6</w:t>
      </w:r>
    </w:p>
    <w:p w14:paraId="31434807" w14:textId="77777777" w:rsidR="00471C69" w:rsidRPr="003A6CD0" w:rsidRDefault="00471C69" w:rsidP="00B81E0D">
      <w:pPr>
        <w:jc w:val="center"/>
        <w:rPr>
          <w:rFonts w:ascii="Arial" w:hAnsi="Arial" w:cs="Arial"/>
          <w:b/>
          <w:color w:val="000000" w:themeColor="text1"/>
          <w:sz w:val="20"/>
          <w:szCs w:val="20"/>
          <w:u w:val="single"/>
        </w:rPr>
      </w:pPr>
    </w:p>
    <w:p w14:paraId="7D2EF919" w14:textId="77777777" w:rsidR="009E6D88" w:rsidRPr="003A6CD0" w:rsidRDefault="009E6D88" w:rsidP="00B81E0D">
      <w:pPr>
        <w:jc w:val="center"/>
        <w:rPr>
          <w:rFonts w:ascii="Arial" w:hAnsi="Arial" w:cs="Arial"/>
          <w:b/>
          <w:color w:val="000000" w:themeColor="text1"/>
          <w:sz w:val="20"/>
          <w:szCs w:val="20"/>
          <w:u w:val="single"/>
        </w:rPr>
      </w:pPr>
    </w:p>
    <w:p w14:paraId="0E173C01" w14:textId="25EAF5A7" w:rsidR="001D5621" w:rsidRPr="003A6CD0" w:rsidRDefault="001D5621" w:rsidP="00B81E0D">
      <w:pPr>
        <w:rPr>
          <w:rFonts w:ascii="Arial" w:hAnsi="Arial" w:cs="Arial"/>
          <w:b/>
          <w:color w:val="000000" w:themeColor="text1"/>
          <w:sz w:val="20"/>
          <w:szCs w:val="20"/>
        </w:rPr>
      </w:pPr>
    </w:p>
    <w:p w14:paraId="41DEDC69" w14:textId="77777777" w:rsidR="00624197" w:rsidRPr="003A6CD0" w:rsidRDefault="00624197" w:rsidP="00B81E0D">
      <w:pPr>
        <w:rPr>
          <w:rFonts w:ascii="Arial" w:hAnsi="Arial" w:cs="Arial"/>
          <w:b/>
          <w:color w:val="000000" w:themeColor="text1"/>
          <w:sz w:val="20"/>
          <w:szCs w:val="20"/>
        </w:rPr>
      </w:pPr>
    </w:p>
    <w:p w14:paraId="2C65B906" w14:textId="77777777" w:rsidR="00471C69" w:rsidRPr="003A6CD0" w:rsidRDefault="00471C69" w:rsidP="00B81E0D">
      <w:pPr>
        <w:rPr>
          <w:rFonts w:ascii="Arial" w:hAnsi="Arial" w:cs="Arial"/>
          <w:b/>
          <w:color w:val="000000" w:themeColor="text1"/>
          <w:sz w:val="20"/>
          <w:szCs w:val="20"/>
        </w:rPr>
      </w:pPr>
    </w:p>
    <w:p w14:paraId="71E661B1" w14:textId="1DABEE5F" w:rsidR="00421032" w:rsidRPr="003A6CD0" w:rsidRDefault="00421032" w:rsidP="00624197">
      <w:pPr>
        <w:jc w:val="center"/>
        <w:outlineLvl w:val="0"/>
        <w:rPr>
          <w:rFonts w:ascii="Arial" w:hAnsi="Arial" w:cs="Arial"/>
          <w:b/>
          <w:color w:val="000000" w:themeColor="text1"/>
          <w:sz w:val="20"/>
          <w:szCs w:val="20"/>
        </w:rPr>
      </w:pPr>
      <w:r w:rsidRPr="003A6CD0">
        <w:rPr>
          <w:rFonts w:ascii="Arial" w:hAnsi="Arial" w:cs="Arial"/>
          <w:b/>
          <w:color w:val="000000" w:themeColor="text1"/>
          <w:sz w:val="20"/>
          <w:szCs w:val="20"/>
        </w:rPr>
        <w:t xml:space="preserve">MODALIDAD DE SELECCIÓN: </w:t>
      </w:r>
    </w:p>
    <w:p w14:paraId="2E3EA4B5" w14:textId="77777777" w:rsidR="00471C69" w:rsidRPr="003A6CD0" w:rsidRDefault="00421032" w:rsidP="00B81E0D">
      <w:pPr>
        <w:jc w:val="center"/>
        <w:outlineLvl w:val="0"/>
        <w:rPr>
          <w:rFonts w:ascii="Arial" w:hAnsi="Arial" w:cs="Arial"/>
          <w:b/>
          <w:color w:val="000000" w:themeColor="text1"/>
          <w:sz w:val="20"/>
          <w:szCs w:val="20"/>
        </w:rPr>
      </w:pPr>
      <w:r w:rsidRPr="003A6CD0">
        <w:rPr>
          <w:rFonts w:ascii="Arial" w:hAnsi="Arial" w:cs="Arial"/>
          <w:b/>
          <w:color w:val="000000" w:themeColor="text1"/>
          <w:sz w:val="20"/>
          <w:szCs w:val="20"/>
        </w:rPr>
        <w:t>SELECCIÓN ABREVIADA DE MENOR CUANTÍA</w:t>
      </w:r>
    </w:p>
    <w:p w14:paraId="344192B0" w14:textId="77777777" w:rsidR="001D5621" w:rsidRPr="003A6CD0" w:rsidRDefault="001D5621" w:rsidP="00B81E0D">
      <w:pPr>
        <w:rPr>
          <w:rFonts w:ascii="Arial" w:hAnsi="Arial" w:cs="Arial"/>
          <w:b/>
          <w:color w:val="000000" w:themeColor="text1"/>
          <w:sz w:val="20"/>
          <w:szCs w:val="20"/>
        </w:rPr>
      </w:pPr>
    </w:p>
    <w:p w14:paraId="52A54918" w14:textId="77777777" w:rsidR="00596FDC" w:rsidRPr="003A6CD0" w:rsidRDefault="00596FDC" w:rsidP="00B81E0D">
      <w:pPr>
        <w:jc w:val="center"/>
        <w:rPr>
          <w:rFonts w:ascii="Arial" w:hAnsi="Arial" w:cs="Arial"/>
          <w:b/>
          <w:color w:val="FF0000"/>
          <w:sz w:val="20"/>
          <w:szCs w:val="20"/>
        </w:rPr>
      </w:pPr>
    </w:p>
    <w:p w14:paraId="29F211C9" w14:textId="090003C0" w:rsidR="000849D8" w:rsidRPr="003A6CD0" w:rsidRDefault="00B81E0D" w:rsidP="002631CC">
      <w:pPr>
        <w:pStyle w:val="Encabezado"/>
        <w:jc w:val="center"/>
        <w:rPr>
          <w:rFonts w:ascii="Arial" w:hAnsi="Arial" w:cs="Arial"/>
          <w:b/>
          <w:color w:val="000000" w:themeColor="text1"/>
          <w:sz w:val="20"/>
          <w:szCs w:val="20"/>
        </w:rPr>
      </w:pPr>
      <w:r w:rsidRPr="003A6CD0">
        <w:rPr>
          <w:rFonts w:ascii="Arial" w:hAnsi="Arial" w:cs="Arial"/>
          <w:b/>
          <w:color w:val="000000" w:themeColor="text1"/>
          <w:sz w:val="20"/>
          <w:szCs w:val="20"/>
        </w:rPr>
        <w:t xml:space="preserve">OBJETO: </w:t>
      </w:r>
      <w:r w:rsidR="003A6CD0" w:rsidRPr="003A6CD0">
        <w:rPr>
          <w:rFonts w:ascii="Arial" w:hAnsi="Arial" w:cs="Arial"/>
          <w:b/>
          <w:color w:val="000000" w:themeColor="text1"/>
          <w:sz w:val="20"/>
          <w:szCs w:val="20"/>
        </w:rPr>
        <w:t>CONTRATAR LA PRESTACIÓN DEL SERVICIO PARA LOS CURSOS DEL PLAN INSTITUCIONAL DE CAPACITACIÓN PIC DEL INSTITUTO NACIONAL DE MEDICINA LEGAL Y CIENCIAS FORENSES</w:t>
      </w:r>
      <w:r w:rsidR="002631CC" w:rsidRPr="003A6CD0">
        <w:rPr>
          <w:rFonts w:ascii="Arial" w:hAnsi="Arial" w:cs="Arial"/>
          <w:b/>
          <w:color w:val="000000" w:themeColor="text1"/>
          <w:sz w:val="20"/>
          <w:szCs w:val="20"/>
        </w:rPr>
        <w:t>.</w:t>
      </w:r>
      <w:r w:rsidR="002631CC" w:rsidRPr="003A6CD0">
        <w:rPr>
          <w:rFonts w:ascii="Arial" w:hAnsi="Arial" w:cs="Arial"/>
          <w:b/>
          <w:color w:val="000000" w:themeColor="text1"/>
          <w:sz w:val="20"/>
          <w:szCs w:val="20"/>
        </w:rPr>
        <w:cr/>
      </w:r>
    </w:p>
    <w:p w14:paraId="46A10D5B" w14:textId="1964143B" w:rsidR="00325A5B" w:rsidRPr="003A6CD0" w:rsidRDefault="00325A5B" w:rsidP="000849D8">
      <w:pPr>
        <w:pStyle w:val="Encabezado"/>
        <w:jc w:val="center"/>
        <w:rPr>
          <w:rFonts w:ascii="Arial" w:hAnsi="Arial" w:cs="Arial"/>
          <w:b/>
          <w:color w:val="000000" w:themeColor="text1"/>
          <w:sz w:val="20"/>
          <w:szCs w:val="20"/>
        </w:rPr>
      </w:pPr>
    </w:p>
    <w:p w14:paraId="2F68D3A2" w14:textId="638BAA2B" w:rsidR="00624197" w:rsidRPr="003A6CD0" w:rsidRDefault="00624197" w:rsidP="000849D8">
      <w:pPr>
        <w:pStyle w:val="Encabezado"/>
        <w:jc w:val="center"/>
        <w:rPr>
          <w:rFonts w:ascii="Arial" w:hAnsi="Arial" w:cs="Arial"/>
          <w:b/>
          <w:color w:val="000000" w:themeColor="text1"/>
          <w:sz w:val="20"/>
          <w:szCs w:val="20"/>
        </w:rPr>
      </w:pPr>
    </w:p>
    <w:p w14:paraId="000C15EE" w14:textId="6AB20AEC" w:rsidR="00624197" w:rsidRPr="003A6CD0" w:rsidRDefault="00624197" w:rsidP="000849D8">
      <w:pPr>
        <w:pStyle w:val="Encabezado"/>
        <w:jc w:val="center"/>
        <w:rPr>
          <w:rFonts w:ascii="Arial" w:hAnsi="Arial" w:cs="Arial"/>
          <w:b/>
          <w:color w:val="000000" w:themeColor="text1"/>
          <w:sz w:val="20"/>
          <w:szCs w:val="20"/>
        </w:rPr>
      </w:pPr>
    </w:p>
    <w:p w14:paraId="4B59FA2B" w14:textId="55DF2374" w:rsidR="00624197" w:rsidRPr="003A6CD0" w:rsidRDefault="00624197" w:rsidP="000849D8">
      <w:pPr>
        <w:pStyle w:val="Encabezado"/>
        <w:jc w:val="center"/>
        <w:rPr>
          <w:rFonts w:ascii="Arial" w:hAnsi="Arial" w:cs="Arial"/>
          <w:b/>
          <w:color w:val="000000" w:themeColor="text1"/>
          <w:sz w:val="20"/>
          <w:szCs w:val="20"/>
        </w:rPr>
      </w:pPr>
    </w:p>
    <w:p w14:paraId="6C5FFF31" w14:textId="39CDE3C7" w:rsidR="00624197" w:rsidRPr="003A6CD0" w:rsidRDefault="00624197" w:rsidP="000849D8">
      <w:pPr>
        <w:pStyle w:val="Encabezado"/>
        <w:jc w:val="center"/>
        <w:rPr>
          <w:rFonts w:ascii="Arial" w:hAnsi="Arial" w:cs="Arial"/>
          <w:b/>
          <w:color w:val="000000" w:themeColor="text1"/>
          <w:sz w:val="20"/>
          <w:szCs w:val="20"/>
        </w:rPr>
      </w:pPr>
    </w:p>
    <w:p w14:paraId="2AA80F34" w14:textId="0C5C036D" w:rsidR="00624197" w:rsidRPr="003A6CD0" w:rsidRDefault="00624197" w:rsidP="000849D8">
      <w:pPr>
        <w:pStyle w:val="Encabezado"/>
        <w:jc w:val="center"/>
        <w:rPr>
          <w:rFonts w:ascii="Arial" w:hAnsi="Arial" w:cs="Arial"/>
          <w:b/>
          <w:color w:val="000000" w:themeColor="text1"/>
          <w:sz w:val="20"/>
          <w:szCs w:val="20"/>
        </w:rPr>
      </w:pPr>
    </w:p>
    <w:p w14:paraId="40FC35A7" w14:textId="77777777" w:rsidR="00624197" w:rsidRPr="003A6CD0" w:rsidRDefault="00624197" w:rsidP="000849D8">
      <w:pPr>
        <w:pStyle w:val="Encabezado"/>
        <w:jc w:val="center"/>
        <w:rPr>
          <w:rFonts w:ascii="Arial" w:hAnsi="Arial" w:cs="Arial"/>
          <w:b/>
          <w:color w:val="000000" w:themeColor="text1"/>
          <w:sz w:val="20"/>
          <w:szCs w:val="20"/>
        </w:rPr>
      </w:pPr>
    </w:p>
    <w:p w14:paraId="2B8A44E3" w14:textId="73667C08" w:rsidR="00C64A78" w:rsidRPr="003A6CD0" w:rsidRDefault="007F1EB4" w:rsidP="00B81E0D">
      <w:pPr>
        <w:jc w:val="center"/>
        <w:rPr>
          <w:rFonts w:ascii="Arial" w:hAnsi="Arial" w:cs="Arial"/>
          <w:color w:val="000000" w:themeColor="text1"/>
          <w:sz w:val="20"/>
          <w:szCs w:val="20"/>
        </w:rPr>
      </w:pPr>
      <w:r w:rsidRPr="003A6CD0">
        <w:rPr>
          <w:rFonts w:ascii="Arial" w:hAnsi="Arial" w:cs="Arial"/>
          <w:color w:val="000000" w:themeColor="text1"/>
          <w:sz w:val="20"/>
          <w:szCs w:val="20"/>
          <w:u w:val="single"/>
        </w:rPr>
        <w:t xml:space="preserve">En cumplimiento de lo dispuesto en el artículo 66 de La ley 80 de 1993 y </w:t>
      </w:r>
      <w:r w:rsidRPr="003A6CD0">
        <w:rPr>
          <w:rFonts w:ascii="Arial" w:hAnsi="Arial" w:cs="Arial"/>
          <w:color w:val="000000" w:themeColor="text1"/>
          <w:spacing w:val="-3"/>
          <w:sz w:val="20"/>
          <w:szCs w:val="20"/>
          <w:u w:val="single"/>
          <w:lang w:val="es-ES_tradnl"/>
        </w:rPr>
        <w:t>el Decreto 1082 de 2015,</w:t>
      </w:r>
      <w:r w:rsidR="00C64A78" w:rsidRPr="003A6CD0">
        <w:rPr>
          <w:rFonts w:ascii="Arial" w:hAnsi="Arial" w:cs="Arial"/>
          <w:color w:val="000000" w:themeColor="text1"/>
          <w:spacing w:val="-3"/>
          <w:sz w:val="20"/>
          <w:szCs w:val="20"/>
          <w:u w:val="single"/>
          <w:lang w:val="es-ES_tradnl"/>
        </w:rPr>
        <w:t xml:space="preserve"> </w:t>
      </w:r>
      <w:r w:rsidRPr="003A6CD0">
        <w:rPr>
          <w:rFonts w:ascii="Arial" w:hAnsi="Arial" w:cs="Arial"/>
          <w:b/>
          <w:color w:val="000000" w:themeColor="text1"/>
          <w:sz w:val="20"/>
          <w:szCs w:val="20"/>
          <w:u w:val="single"/>
        </w:rPr>
        <w:t>LA ENTIDAD</w:t>
      </w:r>
      <w:r w:rsidRPr="003A6CD0">
        <w:rPr>
          <w:rFonts w:ascii="Arial" w:hAnsi="Arial" w:cs="Arial"/>
          <w:b/>
          <w:bCs/>
          <w:color w:val="000000" w:themeColor="text1"/>
          <w:sz w:val="20"/>
          <w:szCs w:val="20"/>
          <w:u w:val="single"/>
        </w:rPr>
        <w:t xml:space="preserve">, </w:t>
      </w:r>
      <w:r w:rsidRPr="003A6CD0">
        <w:rPr>
          <w:rFonts w:ascii="Arial" w:hAnsi="Arial" w:cs="Arial"/>
          <w:color w:val="000000" w:themeColor="text1"/>
          <w:sz w:val="20"/>
          <w:szCs w:val="20"/>
          <w:u w:val="single"/>
        </w:rPr>
        <w:t xml:space="preserve">invita a todas las personas y organizaciones interesadas en hacer </w:t>
      </w:r>
      <w:r w:rsidRPr="003A6CD0">
        <w:rPr>
          <w:rFonts w:ascii="Arial" w:hAnsi="Arial" w:cs="Arial"/>
          <w:b/>
          <w:color w:val="000000" w:themeColor="text1"/>
          <w:sz w:val="20"/>
          <w:szCs w:val="20"/>
          <w:u w:val="single"/>
        </w:rPr>
        <w:t xml:space="preserve">veeduría </w:t>
      </w:r>
      <w:r w:rsidRPr="003A6CD0">
        <w:rPr>
          <w:rFonts w:ascii="Arial" w:hAnsi="Arial" w:cs="Arial"/>
          <w:color w:val="000000" w:themeColor="text1"/>
          <w:sz w:val="20"/>
          <w:szCs w:val="20"/>
          <w:u w:val="single"/>
        </w:rPr>
        <w:t xml:space="preserve">y que se encuentren conformadas de acuerdo a la Ley 850 de 2003 y la Ley Estatutaria 1757 de 2015, para que realicen el control social a los procesos de </w:t>
      </w:r>
      <w:r w:rsidR="00BA3D9E" w:rsidRPr="003A6CD0">
        <w:rPr>
          <w:rFonts w:ascii="Arial" w:hAnsi="Arial" w:cs="Arial"/>
          <w:color w:val="000000" w:themeColor="text1"/>
          <w:sz w:val="20"/>
          <w:szCs w:val="20"/>
          <w:u w:val="single"/>
        </w:rPr>
        <w:t>contratación de</w:t>
      </w:r>
      <w:r w:rsidRPr="003A6CD0">
        <w:rPr>
          <w:rFonts w:ascii="Arial" w:hAnsi="Arial" w:cs="Arial"/>
          <w:color w:val="000000" w:themeColor="text1"/>
          <w:sz w:val="20"/>
          <w:szCs w:val="20"/>
          <w:u w:val="single"/>
        </w:rPr>
        <w:t xml:space="preserve"> LA </w:t>
      </w:r>
      <w:r w:rsidR="00BA3D9E" w:rsidRPr="003A6CD0">
        <w:rPr>
          <w:rFonts w:ascii="Arial" w:hAnsi="Arial" w:cs="Arial"/>
          <w:color w:val="000000" w:themeColor="text1"/>
          <w:sz w:val="20"/>
          <w:szCs w:val="20"/>
          <w:u w:val="single"/>
        </w:rPr>
        <w:t>ENTIDAD para</w:t>
      </w:r>
      <w:r w:rsidR="007364FE" w:rsidRPr="003A6CD0">
        <w:rPr>
          <w:rFonts w:ascii="Arial" w:hAnsi="Arial" w:cs="Arial"/>
          <w:color w:val="000000" w:themeColor="text1"/>
          <w:sz w:val="20"/>
          <w:szCs w:val="20"/>
          <w:u w:val="single"/>
        </w:rPr>
        <w:t xml:space="preserve"> el año 202</w:t>
      </w:r>
      <w:r w:rsidR="00C02701" w:rsidRPr="003A6CD0">
        <w:rPr>
          <w:rFonts w:ascii="Arial" w:hAnsi="Arial" w:cs="Arial"/>
          <w:color w:val="000000" w:themeColor="text1"/>
          <w:sz w:val="20"/>
          <w:szCs w:val="20"/>
          <w:u w:val="single"/>
        </w:rPr>
        <w:t>5</w:t>
      </w:r>
    </w:p>
    <w:p w14:paraId="7281705C" w14:textId="77777777" w:rsidR="00F43D83" w:rsidRPr="003A6CD0" w:rsidRDefault="00F43D83" w:rsidP="00B81E0D">
      <w:pPr>
        <w:rPr>
          <w:rFonts w:ascii="Arial" w:hAnsi="Arial" w:cs="Arial"/>
          <w:b/>
          <w:color w:val="000000" w:themeColor="text1"/>
          <w:sz w:val="20"/>
          <w:szCs w:val="20"/>
        </w:rPr>
      </w:pPr>
    </w:p>
    <w:p w14:paraId="6AC06697" w14:textId="77777777" w:rsidR="00531E3D" w:rsidRPr="003A6CD0" w:rsidRDefault="00531E3D" w:rsidP="00B81E0D">
      <w:pPr>
        <w:rPr>
          <w:rFonts w:ascii="Arial" w:hAnsi="Arial" w:cs="Arial"/>
          <w:b/>
          <w:color w:val="000000" w:themeColor="text1"/>
          <w:sz w:val="20"/>
          <w:szCs w:val="20"/>
        </w:rPr>
      </w:pPr>
    </w:p>
    <w:p w14:paraId="722CA1B8" w14:textId="77777777" w:rsidR="009E6D88" w:rsidRPr="003A6CD0" w:rsidRDefault="009E6D88" w:rsidP="00B81E0D">
      <w:pPr>
        <w:rPr>
          <w:rFonts w:ascii="Arial" w:hAnsi="Arial" w:cs="Arial"/>
          <w:b/>
          <w:color w:val="000000" w:themeColor="text1"/>
          <w:sz w:val="20"/>
          <w:szCs w:val="20"/>
        </w:rPr>
      </w:pPr>
    </w:p>
    <w:p w14:paraId="3544FB24" w14:textId="1DBA92B2" w:rsidR="00C66CBA" w:rsidRPr="003A6CD0" w:rsidRDefault="00C66CBA" w:rsidP="00B81E0D">
      <w:pPr>
        <w:rPr>
          <w:rFonts w:ascii="Arial" w:hAnsi="Arial" w:cs="Arial"/>
          <w:b/>
          <w:color w:val="000000" w:themeColor="text1"/>
          <w:sz w:val="20"/>
          <w:szCs w:val="20"/>
        </w:rPr>
      </w:pPr>
    </w:p>
    <w:p w14:paraId="199A7562" w14:textId="5595E55A" w:rsidR="00624197" w:rsidRPr="003A6CD0" w:rsidRDefault="00624197" w:rsidP="00B81E0D">
      <w:pPr>
        <w:rPr>
          <w:rFonts w:ascii="Arial" w:hAnsi="Arial" w:cs="Arial"/>
          <w:b/>
          <w:color w:val="000000" w:themeColor="text1"/>
          <w:sz w:val="20"/>
          <w:szCs w:val="20"/>
        </w:rPr>
      </w:pPr>
    </w:p>
    <w:p w14:paraId="728C82BC" w14:textId="13806CB9" w:rsidR="00624197" w:rsidRPr="003A6CD0" w:rsidRDefault="00624197" w:rsidP="00B81E0D">
      <w:pPr>
        <w:rPr>
          <w:rFonts w:ascii="Arial" w:hAnsi="Arial" w:cs="Arial"/>
          <w:b/>
          <w:color w:val="000000" w:themeColor="text1"/>
          <w:sz w:val="20"/>
          <w:szCs w:val="20"/>
        </w:rPr>
      </w:pPr>
    </w:p>
    <w:p w14:paraId="40D7A397" w14:textId="2BAB9C0B" w:rsidR="00624197" w:rsidRPr="003A6CD0" w:rsidRDefault="00624197" w:rsidP="00B81E0D">
      <w:pPr>
        <w:rPr>
          <w:rFonts w:ascii="Arial" w:hAnsi="Arial" w:cs="Arial"/>
          <w:b/>
          <w:color w:val="000000" w:themeColor="text1"/>
          <w:sz w:val="20"/>
          <w:szCs w:val="20"/>
        </w:rPr>
      </w:pPr>
    </w:p>
    <w:p w14:paraId="718E10B5" w14:textId="3435950A" w:rsidR="00624197" w:rsidRPr="003A6CD0" w:rsidRDefault="008E7BC5" w:rsidP="008E7BC5">
      <w:pPr>
        <w:tabs>
          <w:tab w:val="left" w:pos="3594"/>
        </w:tabs>
        <w:rPr>
          <w:rFonts w:ascii="Arial" w:hAnsi="Arial" w:cs="Arial"/>
          <w:b/>
          <w:color w:val="000000" w:themeColor="text1"/>
          <w:sz w:val="20"/>
          <w:szCs w:val="20"/>
        </w:rPr>
      </w:pPr>
      <w:r w:rsidRPr="003A6CD0">
        <w:rPr>
          <w:rFonts w:ascii="Arial" w:hAnsi="Arial" w:cs="Arial"/>
          <w:b/>
          <w:color w:val="000000" w:themeColor="text1"/>
          <w:sz w:val="20"/>
          <w:szCs w:val="20"/>
        </w:rPr>
        <w:tab/>
      </w:r>
    </w:p>
    <w:p w14:paraId="67EA397A" w14:textId="1FABDD75" w:rsidR="00624197" w:rsidRPr="003A6CD0" w:rsidRDefault="00624197" w:rsidP="00B81E0D">
      <w:pPr>
        <w:rPr>
          <w:rFonts w:ascii="Arial" w:hAnsi="Arial" w:cs="Arial"/>
          <w:b/>
          <w:color w:val="000000" w:themeColor="text1"/>
          <w:sz w:val="20"/>
          <w:szCs w:val="20"/>
        </w:rPr>
      </w:pPr>
    </w:p>
    <w:p w14:paraId="1F5B86B5" w14:textId="77777777" w:rsidR="00624197" w:rsidRPr="003A6CD0" w:rsidRDefault="00624197" w:rsidP="00B81E0D">
      <w:pPr>
        <w:rPr>
          <w:rFonts w:ascii="Arial" w:hAnsi="Arial" w:cs="Arial"/>
          <w:b/>
          <w:color w:val="000000" w:themeColor="text1"/>
          <w:sz w:val="20"/>
          <w:szCs w:val="20"/>
        </w:rPr>
      </w:pPr>
    </w:p>
    <w:p w14:paraId="3263721D" w14:textId="77777777" w:rsidR="00C66CBA" w:rsidRPr="003A6CD0" w:rsidRDefault="00C66CBA" w:rsidP="00B81E0D">
      <w:pPr>
        <w:rPr>
          <w:rFonts w:ascii="Arial" w:hAnsi="Arial" w:cs="Arial"/>
          <w:b/>
          <w:color w:val="000000" w:themeColor="text1"/>
          <w:sz w:val="20"/>
          <w:szCs w:val="20"/>
        </w:rPr>
      </w:pPr>
    </w:p>
    <w:p w14:paraId="2C1D9ACD" w14:textId="77777777" w:rsidR="00F43D83" w:rsidRPr="003A6CD0" w:rsidRDefault="00F43D83" w:rsidP="00B81E0D">
      <w:pPr>
        <w:autoSpaceDE w:val="0"/>
        <w:autoSpaceDN w:val="0"/>
        <w:adjustRightInd w:val="0"/>
        <w:jc w:val="center"/>
        <w:rPr>
          <w:rFonts w:ascii="Arial" w:hAnsi="Arial" w:cs="Arial"/>
          <w:b/>
          <w:bCs/>
          <w:color w:val="000000" w:themeColor="text1"/>
          <w:sz w:val="20"/>
          <w:szCs w:val="20"/>
          <w:lang w:val="es-CO" w:eastAsia="es-CO"/>
        </w:rPr>
      </w:pPr>
      <w:r w:rsidRPr="003A6CD0">
        <w:rPr>
          <w:rFonts w:ascii="Arial" w:hAnsi="Arial" w:cs="Arial"/>
          <w:b/>
          <w:bCs/>
          <w:color w:val="000000" w:themeColor="text1"/>
          <w:sz w:val="20"/>
          <w:szCs w:val="20"/>
          <w:lang w:val="es-CO" w:eastAsia="es-CO"/>
        </w:rPr>
        <w:t xml:space="preserve">PÁGINAS WEB: www.colombiacompra.gov.co </w:t>
      </w:r>
      <w:r w:rsidR="00F4217B" w:rsidRPr="003A6CD0">
        <w:rPr>
          <w:rFonts w:ascii="Arial" w:hAnsi="Arial" w:cs="Arial"/>
          <w:b/>
          <w:bCs/>
          <w:color w:val="000000" w:themeColor="text1"/>
          <w:sz w:val="20"/>
          <w:szCs w:val="20"/>
          <w:lang w:val="es-CO" w:eastAsia="es-CO"/>
        </w:rPr>
        <w:t xml:space="preserve">  </w:t>
      </w:r>
      <w:r w:rsidRPr="003A6CD0">
        <w:rPr>
          <w:rFonts w:ascii="Arial" w:hAnsi="Arial" w:cs="Arial"/>
          <w:b/>
          <w:bCs/>
          <w:color w:val="000000" w:themeColor="text1"/>
          <w:sz w:val="20"/>
          <w:szCs w:val="20"/>
          <w:lang w:val="es-CO" w:eastAsia="es-CO"/>
        </w:rPr>
        <w:t>SECOP II</w:t>
      </w:r>
    </w:p>
    <w:p w14:paraId="06C88344" w14:textId="77777777" w:rsidR="00F43D83" w:rsidRPr="003A6CD0" w:rsidRDefault="00F43D83" w:rsidP="00B81E0D">
      <w:pPr>
        <w:jc w:val="center"/>
        <w:rPr>
          <w:rFonts w:ascii="Arial" w:hAnsi="Arial" w:cs="Arial"/>
          <w:color w:val="000000" w:themeColor="text1"/>
          <w:sz w:val="20"/>
          <w:szCs w:val="20"/>
          <w:lang w:val="es-CO"/>
        </w:rPr>
      </w:pPr>
    </w:p>
    <w:p w14:paraId="5560848B" w14:textId="77777777" w:rsidR="00F43D83" w:rsidRPr="003A6CD0" w:rsidRDefault="00F43D83" w:rsidP="00B81E0D">
      <w:pPr>
        <w:jc w:val="center"/>
        <w:rPr>
          <w:rFonts w:ascii="Arial" w:hAnsi="Arial" w:cs="Arial"/>
          <w:color w:val="000000" w:themeColor="text1"/>
          <w:sz w:val="20"/>
          <w:szCs w:val="20"/>
          <w:lang w:val="es-CO"/>
        </w:rPr>
      </w:pPr>
    </w:p>
    <w:p w14:paraId="72C9B537" w14:textId="77777777" w:rsidR="00C66CBA" w:rsidRPr="003A6CD0" w:rsidRDefault="00C66CBA" w:rsidP="00B81E0D">
      <w:pPr>
        <w:jc w:val="center"/>
        <w:rPr>
          <w:rFonts w:ascii="Arial" w:hAnsi="Arial" w:cs="Arial"/>
          <w:color w:val="000000" w:themeColor="text1"/>
          <w:sz w:val="20"/>
          <w:szCs w:val="20"/>
          <w:lang w:val="es-CO"/>
        </w:rPr>
      </w:pPr>
    </w:p>
    <w:p w14:paraId="3F39EE53" w14:textId="154B7FE2" w:rsidR="00C66CBA" w:rsidRPr="003A6CD0" w:rsidRDefault="00C66CBA" w:rsidP="00B81E0D">
      <w:pPr>
        <w:jc w:val="center"/>
        <w:rPr>
          <w:rFonts w:ascii="Arial" w:hAnsi="Arial" w:cs="Arial"/>
          <w:color w:val="000000" w:themeColor="text1"/>
          <w:sz w:val="20"/>
          <w:szCs w:val="20"/>
          <w:lang w:val="es-CO"/>
        </w:rPr>
      </w:pPr>
    </w:p>
    <w:p w14:paraId="0C75C870" w14:textId="1D97212B" w:rsidR="00624197" w:rsidRPr="003A6CD0" w:rsidRDefault="00624197" w:rsidP="00B81E0D">
      <w:pPr>
        <w:jc w:val="center"/>
        <w:rPr>
          <w:rFonts w:ascii="Arial" w:hAnsi="Arial" w:cs="Arial"/>
          <w:color w:val="000000" w:themeColor="text1"/>
          <w:sz w:val="20"/>
          <w:szCs w:val="20"/>
          <w:lang w:val="es-CO"/>
        </w:rPr>
      </w:pPr>
    </w:p>
    <w:p w14:paraId="49E0361A" w14:textId="39886839" w:rsidR="00624197" w:rsidRPr="003A6CD0" w:rsidRDefault="00624197" w:rsidP="00B81E0D">
      <w:pPr>
        <w:jc w:val="center"/>
        <w:rPr>
          <w:rFonts w:ascii="Arial" w:hAnsi="Arial" w:cs="Arial"/>
          <w:color w:val="000000" w:themeColor="text1"/>
          <w:sz w:val="20"/>
          <w:szCs w:val="20"/>
          <w:lang w:val="es-CO"/>
        </w:rPr>
      </w:pPr>
    </w:p>
    <w:p w14:paraId="4113384F" w14:textId="77777777" w:rsidR="00624197" w:rsidRPr="003A6CD0" w:rsidRDefault="00624197" w:rsidP="00B81E0D">
      <w:pPr>
        <w:jc w:val="center"/>
        <w:rPr>
          <w:rFonts w:ascii="Arial" w:hAnsi="Arial" w:cs="Arial"/>
          <w:color w:val="000000" w:themeColor="text1"/>
          <w:sz w:val="20"/>
          <w:szCs w:val="20"/>
          <w:lang w:val="es-CO"/>
        </w:rPr>
      </w:pPr>
    </w:p>
    <w:p w14:paraId="2C78BCFF" w14:textId="77777777" w:rsidR="009E6D88" w:rsidRPr="003A6CD0" w:rsidRDefault="009E6D88" w:rsidP="00B81E0D">
      <w:pPr>
        <w:jc w:val="center"/>
        <w:rPr>
          <w:rFonts w:ascii="Arial" w:hAnsi="Arial" w:cs="Arial"/>
          <w:color w:val="000000" w:themeColor="text1"/>
          <w:sz w:val="20"/>
          <w:szCs w:val="20"/>
          <w:lang w:val="es-CO"/>
        </w:rPr>
      </w:pPr>
    </w:p>
    <w:p w14:paraId="2EF74A1F" w14:textId="0843D68D" w:rsidR="00862522" w:rsidRPr="003A6CD0" w:rsidRDefault="00596FDC" w:rsidP="00B81E0D">
      <w:pPr>
        <w:ind w:left="709" w:hanging="709"/>
        <w:jc w:val="center"/>
        <w:rPr>
          <w:rFonts w:ascii="Arial" w:hAnsi="Arial" w:cs="Arial"/>
          <w:b/>
          <w:color w:val="000000" w:themeColor="text1"/>
          <w:sz w:val="20"/>
          <w:szCs w:val="20"/>
          <w:lang w:val="es-CO"/>
        </w:rPr>
      </w:pPr>
      <w:r w:rsidRPr="003A6CD0">
        <w:rPr>
          <w:rFonts w:ascii="Arial" w:hAnsi="Arial" w:cs="Arial"/>
          <w:b/>
          <w:color w:val="000000" w:themeColor="text1"/>
          <w:sz w:val="20"/>
          <w:szCs w:val="20"/>
          <w:lang w:val="es-CO"/>
        </w:rPr>
        <w:t>BOGOTÁ, D.C.,</w:t>
      </w:r>
      <w:r w:rsidR="00407537" w:rsidRPr="003A6CD0">
        <w:rPr>
          <w:rFonts w:ascii="Arial" w:hAnsi="Arial" w:cs="Arial"/>
          <w:b/>
          <w:color w:val="000000" w:themeColor="text1"/>
          <w:sz w:val="20"/>
          <w:szCs w:val="20"/>
          <w:lang w:val="es-CO"/>
        </w:rPr>
        <w:t xml:space="preserve"> </w:t>
      </w:r>
      <w:r w:rsidR="003A6CD0">
        <w:rPr>
          <w:rFonts w:ascii="Arial" w:hAnsi="Arial" w:cs="Arial"/>
          <w:b/>
          <w:color w:val="000000" w:themeColor="text1"/>
          <w:sz w:val="20"/>
          <w:szCs w:val="20"/>
          <w:lang w:val="es-CO"/>
        </w:rPr>
        <w:t>SEPTIEMBRE</w:t>
      </w:r>
      <w:r w:rsidR="008E7BC5" w:rsidRPr="003A6CD0">
        <w:rPr>
          <w:rFonts w:ascii="Arial" w:hAnsi="Arial" w:cs="Arial"/>
          <w:b/>
          <w:color w:val="000000" w:themeColor="text1"/>
          <w:sz w:val="20"/>
          <w:szCs w:val="20"/>
          <w:lang w:val="es-CO"/>
        </w:rPr>
        <w:t xml:space="preserve"> DE 2026</w:t>
      </w:r>
    </w:p>
    <w:p w14:paraId="5FE345AD" w14:textId="77777777" w:rsidR="00596FDC" w:rsidRPr="003A6CD0" w:rsidRDefault="00862522" w:rsidP="00862522">
      <w:pPr>
        <w:rPr>
          <w:color w:val="000000" w:themeColor="text1"/>
          <w:lang w:val="es-CO"/>
        </w:rPr>
      </w:pPr>
      <w:r w:rsidRPr="003A6CD0">
        <w:rPr>
          <w:color w:val="000000" w:themeColor="text1"/>
          <w:lang w:val="es-CO"/>
        </w:rPr>
        <w:br w:type="page"/>
      </w:r>
    </w:p>
    <w:p w14:paraId="2CF4E374" w14:textId="77777777" w:rsidR="00E70F25" w:rsidRPr="003A6CD0" w:rsidRDefault="00E70F25" w:rsidP="00B81E0D">
      <w:pPr>
        <w:jc w:val="center"/>
        <w:rPr>
          <w:rFonts w:ascii="Arial" w:hAnsi="Arial" w:cs="Arial"/>
          <w:b/>
          <w:color w:val="000000" w:themeColor="text1"/>
          <w:sz w:val="20"/>
          <w:szCs w:val="20"/>
        </w:rPr>
      </w:pPr>
      <w:r w:rsidRPr="003A6CD0">
        <w:rPr>
          <w:rFonts w:ascii="Arial" w:hAnsi="Arial" w:cs="Arial"/>
          <w:b/>
          <w:color w:val="000000" w:themeColor="text1"/>
          <w:sz w:val="20"/>
          <w:szCs w:val="20"/>
        </w:rPr>
        <w:lastRenderedPageBreak/>
        <w:t>PRESENTACIÓN:</w:t>
      </w:r>
    </w:p>
    <w:p w14:paraId="49C6984E" w14:textId="77777777" w:rsidR="00264E97" w:rsidRPr="003A6CD0" w:rsidRDefault="00264E97" w:rsidP="00B81E0D">
      <w:pPr>
        <w:jc w:val="center"/>
        <w:rPr>
          <w:rFonts w:ascii="Arial" w:hAnsi="Arial" w:cs="Arial"/>
          <w:b/>
          <w:color w:val="000000" w:themeColor="text1"/>
          <w:sz w:val="20"/>
          <w:szCs w:val="20"/>
        </w:rPr>
      </w:pPr>
    </w:p>
    <w:p w14:paraId="62CDC6E5" w14:textId="77777777" w:rsidR="00596FDC" w:rsidRPr="003A6CD0" w:rsidRDefault="00596FDC" w:rsidP="00B81E0D">
      <w:pPr>
        <w:jc w:val="both"/>
        <w:rPr>
          <w:rFonts w:ascii="Arial" w:hAnsi="Arial" w:cs="Arial"/>
          <w:b/>
          <w:color w:val="000000" w:themeColor="text1"/>
          <w:sz w:val="20"/>
          <w:szCs w:val="20"/>
        </w:rPr>
      </w:pPr>
    </w:p>
    <w:p w14:paraId="35A44A52" w14:textId="46BA1F45" w:rsidR="00B90C3E" w:rsidRPr="003A6CD0" w:rsidRDefault="00451DA4" w:rsidP="00B81E0D">
      <w:pPr>
        <w:pStyle w:val="Textoindependiente"/>
        <w:spacing w:after="0"/>
        <w:ind w:left="189"/>
        <w:jc w:val="both"/>
        <w:rPr>
          <w:rFonts w:ascii="Arial" w:hAnsi="Arial" w:cs="Arial"/>
          <w:color w:val="000000" w:themeColor="text1"/>
          <w:sz w:val="20"/>
          <w:szCs w:val="20"/>
        </w:rPr>
      </w:pPr>
      <w:r w:rsidRPr="003A6CD0">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 2069 de 2020, 2195 de 2022, 2294 de 2023, los Decretos 019 de 2012, 0053 de 2012, 1082 de 2015, 2106 de 2019, 310 de 2021, 397 de 2022 y demás normas que las complementan adicionan o reglamentan, por lo cual se hace saber a los proponentes que los particulares que contratan con el Estado adquieren la calidad de colaboradores del mismo en el logro de sus fines.</w:t>
      </w:r>
    </w:p>
    <w:p w14:paraId="6E53A39A" w14:textId="77777777" w:rsidR="00451DA4" w:rsidRPr="003A6CD0" w:rsidRDefault="00451DA4" w:rsidP="00B81E0D">
      <w:pPr>
        <w:pStyle w:val="Textoindependiente"/>
        <w:spacing w:after="0"/>
        <w:ind w:left="189"/>
        <w:jc w:val="both"/>
        <w:rPr>
          <w:rFonts w:ascii="Arial" w:hAnsi="Arial" w:cs="Arial"/>
          <w:color w:val="000000" w:themeColor="text1"/>
          <w:sz w:val="20"/>
          <w:szCs w:val="20"/>
        </w:rPr>
      </w:pPr>
    </w:p>
    <w:p w14:paraId="7AC3EB40" w14:textId="77777777" w:rsidR="00A61F3D" w:rsidRPr="003A6CD0" w:rsidRDefault="00A61F3D" w:rsidP="00B81E0D">
      <w:pPr>
        <w:pStyle w:val="Textoindependiente"/>
        <w:spacing w:after="0"/>
        <w:ind w:left="189"/>
        <w:jc w:val="both"/>
        <w:rPr>
          <w:rFonts w:ascii="Arial" w:hAnsi="Arial" w:cs="Arial"/>
          <w:color w:val="000000" w:themeColor="text1"/>
          <w:sz w:val="20"/>
          <w:szCs w:val="20"/>
        </w:rPr>
      </w:pPr>
      <w:r w:rsidRPr="003A6CD0">
        <w:rPr>
          <w:rFonts w:ascii="Arial" w:hAnsi="Arial" w:cs="Arial"/>
          <w:color w:val="000000" w:themeColor="text1"/>
          <w:sz w:val="20"/>
          <w:szCs w:val="20"/>
        </w:rPr>
        <w:t>Para efectos del fin propuesto se recomienda a los proponentes revisar el pliego de condiciones para evitar incurrir en fallas o incumplimiento de los requisitos exigidos, toda vez que contiene los parámetros, directrices e información que son de obligatorio cumplimiento por parte de los proponentes que participen en este Proceso de Selección.</w:t>
      </w:r>
    </w:p>
    <w:p w14:paraId="4924F0AF" w14:textId="77777777" w:rsidR="00B81E0D" w:rsidRPr="003A6CD0" w:rsidRDefault="00B81E0D" w:rsidP="00B81E0D">
      <w:pPr>
        <w:pStyle w:val="Textoindependiente"/>
        <w:spacing w:after="0"/>
        <w:ind w:left="189"/>
        <w:jc w:val="both"/>
        <w:rPr>
          <w:rFonts w:ascii="Arial" w:hAnsi="Arial" w:cs="Arial"/>
          <w:color w:val="000000" w:themeColor="text1"/>
          <w:sz w:val="20"/>
          <w:szCs w:val="20"/>
        </w:rPr>
      </w:pPr>
    </w:p>
    <w:p w14:paraId="29323BEC" w14:textId="77777777" w:rsidR="00A61F3D" w:rsidRPr="003A6CD0" w:rsidRDefault="00A61F3D" w:rsidP="00B81E0D">
      <w:pPr>
        <w:pStyle w:val="Textoindependiente"/>
        <w:spacing w:after="0"/>
        <w:ind w:left="189"/>
        <w:jc w:val="both"/>
        <w:rPr>
          <w:rFonts w:ascii="Arial" w:hAnsi="Arial" w:cs="Arial"/>
          <w:color w:val="000000" w:themeColor="text1"/>
          <w:sz w:val="20"/>
          <w:szCs w:val="20"/>
        </w:rPr>
      </w:pPr>
      <w:r w:rsidRPr="003A6CD0">
        <w:rPr>
          <w:rFonts w:ascii="Arial" w:hAnsi="Arial" w:cs="Arial"/>
          <w:color w:val="000000" w:themeColor="text1"/>
          <w:sz w:val="20"/>
          <w:szCs w:val="20"/>
        </w:rPr>
        <w:t>El proponente deberá tener en cuenta las siguientes recomendaciones, antes de diligenciar la información requerida:</w:t>
      </w:r>
    </w:p>
    <w:p w14:paraId="0731981E" w14:textId="77777777" w:rsidR="00B81E0D" w:rsidRPr="003A6CD0" w:rsidRDefault="00B81E0D" w:rsidP="00B81E0D">
      <w:pPr>
        <w:pStyle w:val="Textoindependiente"/>
        <w:spacing w:after="0"/>
        <w:ind w:left="189"/>
        <w:jc w:val="both"/>
        <w:rPr>
          <w:rFonts w:ascii="Arial" w:hAnsi="Arial" w:cs="Arial"/>
          <w:color w:val="000000" w:themeColor="text1"/>
          <w:sz w:val="20"/>
          <w:szCs w:val="20"/>
        </w:rPr>
      </w:pPr>
    </w:p>
    <w:p w14:paraId="14A56009" w14:textId="77777777" w:rsidR="00044706" w:rsidRPr="003A6CD0" w:rsidRDefault="00044706" w:rsidP="00B81E0D">
      <w:pPr>
        <w:pStyle w:val="Textoindependiente"/>
        <w:spacing w:after="0"/>
        <w:ind w:left="189"/>
        <w:jc w:val="both"/>
        <w:rPr>
          <w:rFonts w:ascii="Arial" w:hAnsi="Arial" w:cs="Arial"/>
          <w:color w:val="000000" w:themeColor="text1"/>
          <w:sz w:val="20"/>
          <w:szCs w:val="20"/>
        </w:rPr>
      </w:pPr>
      <w:r w:rsidRPr="003A6CD0">
        <w:rPr>
          <w:rFonts w:ascii="Arial" w:hAnsi="Arial" w:cs="Arial"/>
          <w:color w:val="000000" w:themeColor="text1"/>
          <w:sz w:val="20"/>
          <w:szCs w:val="20"/>
        </w:rPr>
        <w:t xml:space="preserve">Los estudios y documentos previos, el análisis del sector económico, el proyecto de </w:t>
      </w:r>
      <w:r w:rsidR="00CB1150" w:rsidRPr="003A6CD0">
        <w:rPr>
          <w:rFonts w:ascii="Arial" w:hAnsi="Arial" w:cs="Arial"/>
          <w:color w:val="000000" w:themeColor="text1"/>
          <w:sz w:val="20"/>
          <w:szCs w:val="20"/>
        </w:rPr>
        <w:t>pliego de condiciones y el pliego de c</w:t>
      </w:r>
      <w:r w:rsidRPr="003A6CD0">
        <w:rPr>
          <w:rFonts w:ascii="Arial" w:hAnsi="Arial" w:cs="Arial"/>
          <w:color w:val="000000" w:themeColor="text1"/>
          <w:sz w:val="20"/>
          <w:szCs w:val="20"/>
        </w:rPr>
        <w:t xml:space="preserve">ondiciones definitivo y su documento complementario, así como cualquiera de sus anexos están a disposición del público en el Sistema Electrónico de Contratación Pública –SECOP II – </w:t>
      </w:r>
      <w:r w:rsidRPr="003A6CD0">
        <w:rPr>
          <w:rFonts w:ascii="Arial" w:hAnsi="Arial" w:cs="Arial"/>
          <w:color w:val="000000" w:themeColor="text1"/>
          <w:sz w:val="20"/>
          <w:szCs w:val="20"/>
          <w:u w:val="single"/>
        </w:rPr>
        <w:t>http://www.colombiacompra.gov.co/sistema-electronico-de-contratacion-pública-SECOP</w:t>
      </w:r>
      <w:r w:rsidRPr="003A6CD0">
        <w:rPr>
          <w:rFonts w:ascii="Arial" w:hAnsi="Arial" w:cs="Arial"/>
          <w:color w:val="000000" w:themeColor="text1"/>
          <w:sz w:val="20"/>
          <w:szCs w:val="20"/>
        </w:rPr>
        <w:t xml:space="preserve"> II y en la página web de la Entidad </w:t>
      </w:r>
      <w:hyperlink r:id="rId8" w:history="1">
        <w:r w:rsidRPr="003A6CD0">
          <w:rPr>
            <w:rStyle w:val="Hipervnculo"/>
            <w:rFonts w:ascii="Arial" w:hAnsi="Arial" w:cs="Arial"/>
            <w:color w:val="000000" w:themeColor="text1"/>
            <w:sz w:val="20"/>
            <w:szCs w:val="20"/>
          </w:rPr>
          <w:t>www.medicinalegal.gov.co/contratacion/procesos-contractuales</w:t>
        </w:r>
      </w:hyperlink>
      <w:r w:rsidRPr="003A6CD0">
        <w:rPr>
          <w:rFonts w:ascii="Arial" w:hAnsi="Arial" w:cs="Arial"/>
          <w:color w:val="000000" w:themeColor="text1"/>
          <w:sz w:val="20"/>
          <w:szCs w:val="20"/>
        </w:rPr>
        <w:t>.</w:t>
      </w:r>
    </w:p>
    <w:p w14:paraId="27620865" w14:textId="77777777" w:rsidR="00B81E0D" w:rsidRPr="00D317CF" w:rsidRDefault="00B81E0D" w:rsidP="00B81E0D">
      <w:pPr>
        <w:pStyle w:val="Textoindependiente"/>
        <w:spacing w:after="0"/>
        <w:ind w:left="189"/>
        <w:jc w:val="both"/>
        <w:rPr>
          <w:rFonts w:ascii="Arial" w:hAnsi="Arial" w:cs="Arial"/>
          <w:color w:val="000000" w:themeColor="text1"/>
          <w:sz w:val="20"/>
          <w:szCs w:val="20"/>
        </w:rPr>
      </w:pPr>
    </w:p>
    <w:p w14:paraId="76E8DD56" w14:textId="77777777" w:rsidR="00044706" w:rsidRPr="00D317CF" w:rsidRDefault="00044706" w:rsidP="00B81E0D">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Leer cuidadosamente los estudios previos, el análisis del sector económico el proyecto de pliegos de condiciones, el pliego de condiciones definitivo, el documento complementario y sus adendas, cuyas estipulaciones constituyen el conjunto de las reglas del proceso de selección y adjudicación.</w:t>
      </w:r>
    </w:p>
    <w:p w14:paraId="4D056FB0" w14:textId="77777777" w:rsidR="00451DA4" w:rsidRPr="00D317CF" w:rsidRDefault="00451DA4" w:rsidP="00B81E0D">
      <w:pPr>
        <w:pStyle w:val="Textoindependiente"/>
        <w:spacing w:after="0"/>
        <w:ind w:left="189"/>
        <w:jc w:val="both"/>
        <w:rPr>
          <w:rFonts w:ascii="Arial" w:hAnsi="Arial" w:cs="Arial"/>
          <w:color w:val="000000" w:themeColor="text1"/>
          <w:sz w:val="20"/>
          <w:szCs w:val="20"/>
        </w:rPr>
      </w:pPr>
    </w:p>
    <w:p w14:paraId="5E80137E" w14:textId="77777777" w:rsidR="00A61F3D" w:rsidRPr="00D317CF" w:rsidRDefault="00A61F3D" w:rsidP="00B81E0D">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Queda entendido que con la presentación de la propuesta se acogen y aceptan todas las condiciones estipuladas en los pliegos de condiciones y en la ley.</w:t>
      </w:r>
    </w:p>
    <w:p w14:paraId="7278AE4C" w14:textId="77777777" w:rsidR="00B81E0D" w:rsidRPr="00D317CF" w:rsidRDefault="00B81E0D" w:rsidP="00B81E0D">
      <w:pPr>
        <w:pStyle w:val="Textoindependiente"/>
        <w:spacing w:after="0"/>
        <w:ind w:left="189"/>
        <w:jc w:val="both"/>
        <w:rPr>
          <w:rFonts w:ascii="Arial" w:hAnsi="Arial" w:cs="Arial"/>
          <w:color w:val="000000" w:themeColor="text1"/>
          <w:sz w:val="20"/>
          <w:szCs w:val="20"/>
        </w:rPr>
      </w:pPr>
    </w:p>
    <w:p w14:paraId="193F92A6" w14:textId="77777777" w:rsidR="00451DA4" w:rsidRPr="00D317CF" w:rsidRDefault="00A61F3D" w:rsidP="000B3030">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 xml:space="preserve">Adelantar oportunamente los trámites tendientes a la obtención de los documentos que deben allegar con las propuestas y verificar que contienen la información completa que acredita el cumplimiento de los requisitos exigidos en la </w:t>
      </w:r>
      <w:r w:rsidR="00CB1150" w:rsidRPr="00D317CF">
        <w:rPr>
          <w:rFonts w:ascii="Arial" w:hAnsi="Arial" w:cs="Arial"/>
          <w:color w:val="000000" w:themeColor="text1"/>
          <w:sz w:val="20"/>
          <w:szCs w:val="20"/>
        </w:rPr>
        <w:t>l</w:t>
      </w:r>
      <w:r w:rsidRPr="00D317CF">
        <w:rPr>
          <w:rFonts w:ascii="Arial" w:hAnsi="Arial" w:cs="Arial"/>
          <w:color w:val="000000" w:themeColor="text1"/>
          <w:sz w:val="20"/>
          <w:szCs w:val="20"/>
        </w:rPr>
        <w:t>ey y en el presente proceso de selección.</w:t>
      </w:r>
    </w:p>
    <w:p w14:paraId="403BF52B" w14:textId="77777777" w:rsidR="00451DA4" w:rsidRPr="00D317CF" w:rsidRDefault="00451DA4" w:rsidP="000B3030">
      <w:pPr>
        <w:pStyle w:val="Textoindependiente"/>
        <w:spacing w:after="0"/>
        <w:ind w:left="189"/>
        <w:jc w:val="both"/>
        <w:rPr>
          <w:rFonts w:ascii="Arial" w:hAnsi="Arial" w:cs="Arial"/>
          <w:color w:val="000000" w:themeColor="text1"/>
          <w:sz w:val="20"/>
          <w:szCs w:val="20"/>
        </w:rPr>
      </w:pPr>
    </w:p>
    <w:p w14:paraId="1AC39E89" w14:textId="3AE6B85F" w:rsidR="00A61F3D" w:rsidRPr="00D317CF" w:rsidRDefault="00044706" w:rsidP="000B3030">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 xml:space="preserve">Examinar que las fechas de expedición de los documentos, se encuentren dentro de los plazos exigidos </w:t>
      </w:r>
      <w:r w:rsidR="00862522" w:rsidRPr="00D317CF">
        <w:rPr>
          <w:rFonts w:ascii="Arial" w:hAnsi="Arial" w:cs="Arial"/>
          <w:color w:val="000000" w:themeColor="text1"/>
          <w:sz w:val="20"/>
          <w:szCs w:val="20"/>
        </w:rPr>
        <w:t>en el</w:t>
      </w:r>
      <w:r w:rsidRPr="00D317CF">
        <w:rPr>
          <w:rFonts w:ascii="Arial" w:hAnsi="Arial" w:cs="Arial"/>
          <w:color w:val="000000" w:themeColor="text1"/>
          <w:sz w:val="20"/>
          <w:szCs w:val="20"/>
        </w:rPr>
        <w:t xml:space="preserve"> pliego de condiciones electrónico.</w:t>
      </w:r>
    </w:p>
    <w:p w14:paraId="5DA5AA3C" w14:textId="77777777" w:rsidR="00B81E0D" w:rsidRPr="00D317CF" w:rsidRDefault="00B81E0D" w:rsidP="00B81E0D">
      <w:pPr>
        <w:pStyle w:val="Textoindependiente"/>
        <w:spacing w:after="0"/>
        <w:ind w:left="189"/>
        <w:jc w:val="both"/>
        <w:rPr>
          <w:rFonts w:ascii="Arial" w:hAnsi="Arial" w:cs="Arial"/>
          <w:color w:val="000000" w:themeColor="text1"/>
          <w:sz w:val="20"/>
          <w:szCs w:val="20"/>
        </w:rPr>
      </w:pPr>
    </w:p>
    <w:p w14:paraId="3780B00A" w14:textId="77777777" w:rsidR="00A61F3D" w:rsidRPr="00D317CF" w:rsidRDefault="00A61F3D" w:rsidP="00B81E0D">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servicios a contratar; que está enterado a satisfacción del alcance del objeto a contratar y que ha tenido en cuenta todo lo anterior para definir las obligaciones que se adquieren en virtud del contrato que se celebrará.</w:t>
      </w:r>
    </w:p>
    <w:p w14:paraId="5EEE4D37" w14:textId="77777777" w:rsidR="00B81E0D" w:rsidRPr="00D317CF" w:rsidRDefault="00B81E0D" w:rsidP="00B81E0D">
      <w:pPr>
        <w:pStyle w:val="Textoindependiente"/>
        <w:spacing w:after="0"/>
        <w:ind w:left="189"/>
        <w:jc w:val="both"/>
        <w:rPr>
          <w:rFonts w:ascii="Arial" w:hAnsi="Arial" w:cs="Arial"/>
          <w:color w:val="000000" w:themeColor="text1"/>
          <w:sz w:val="20"/>
          <w:szCs w:val="20"/>
        </w:rPr>
      </w:pPr>
    </w:p>
    <w:p w14:paraId="77153229" w14:textId="77777777" w:rsidR="00A61F3D" w:rsidRPr="00D317CF" w:rsidRDefault="00A61F3D" w:rsidP="00B81E0D">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332406A" w14:textId="77777777" w:rsidR="00B81E0D" w:rsidRPr="00D317CF" w:rsidRDefault="00B81E0D" w:rsidP="00B81E0D">
      <w:pPr>
        <w:pStyle w:val="Textoindependiente"/>
        <w:spacing w:after="0"/>
        <w:ind w:left="189"/>
        <w:jc w:val="both"/>
        <w:rPr>
          <w:rFonts w:ascii="Arial" w:hAnsi="Arial" w:cs="Arial"/>
          <w:color w:val="000000" w:themeColor="text1"/>
          <w:sz w:val="20"/>
          <w:szCs w:val="20"/>
        </w:rPr>
      </w:pPr>
    </w:p>
    <w:p w14:paraId="0F7AE9CF" w14:textId="76E1CA12" w:rsidR="002030BC" w:rsidRPr="00D317CF" w:rsidRDefault="00451DA4" w:rsidP="00B81E0D">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La oferta que presente todo oferente debe ceñirse a cada uno de los aspectos de los pliegos de condiciones y su documento complementario, para que pueda ser tenida en cuenta en la evaluación y eventual adjudicación.</w:t>
      </w:r>
    </w:p>
    <w:p w14:paraId="0983A6B8" w14:textId="77777777" w:rsidR="00451DA4" w:rsidRPr="00D317CF" w:rsidRDefault="00451DA4" w:rsidP="00B81E0D">
      <w:pPr>
        <w:pStyle w:val="Textoindependiente"/>
        <w:spacing w:after="0"/>
        <w:ind w:left="189"/>
        <w:jc w:val="both"/>
        <w:rPr>
          <w:rFonts w:ascii="Arial" w:hAnsi="Arial" w:cs="Arial"/>
          <w:color w:val="000000" w:themeColor="text1"/>
          <w:sz w:val="20"/>
          <w:szCs w:val="20"/>
        </w:rPr>
      </w:pPr>
    </w:p>
    <w:p w14:paraId="3573D549" w14:textId="540879C1" w:rsidR="00B81E0D" w:rsidRPr="00D317CF" w:rsidRDefault="00451DA4" w:rsidP="00B81E0D">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2022 y 2069 de 2020, 2195 de 2022, 2294 de 2023; los Decretos 019 de 2012, 0053 de 2012, 1082 de 2015, 2106 de 2019, 310 de 2021, 397 de 2022 y las demás normas concordantes o complementarias. Para aquellos no regulados en las normas anteriores, se aplicarán las normas civiles y comerciales pertinentes, así como las reglas previstas en el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w:t>
      </w:r>
    </w:p>
    <w:p w14:paraId="01F9289C" w14:textId="77777777" w:rsidR="00451DA4" w:rsidRPr="00D317CF" w:rsidRDefault="00451DA4" w:rsidP="00B81E0D">
      <w:pPr>
        <w:pStyle w:val="Textoindependiente"/>
        <w:spacing w:after="0"/>
        <w:ind w:left="189"/>
        <w:jc w:val="both"/>
        <w:rPr>
          <w:rFonts w:ascii="Arial" w:hAnsi="Arial" w:cs="Arial"/>
          <w:color w:val="000000" w:themeColor="text1"/>
          <w:sz w:val="20"/>
          <w:szCs w:val="20"/>
        </w:rPr>
      </w:pPr>
    </w:p>
    <w:p w14:paraId="15366CDC" w14:textId="77777777" w:rsidR="00B81E0D" w:rsidRPr="00D317CF" w:rsidRDefault="00A61F3D" w:rsidP="00B81E0D">
      <w:pPr>
        <w:pStyle w:val="Textoindependiente"/>
        <w:spacing w:after="0"/>
        <w:ind w:left="189"/>
        <w:jc w:val="both"/>
        <w:rPr>
          <w:rFonts w:ascii="Arial" w:hAnsi="Arial" w:cs="Arial"/>
          <w:color w:val="000000" w:themeColor="text1"/>
          <w:sz w:val="20"/>
          <w:szCs w:val="20"/>
        </w:rPr>
      </w:pPr>
      <w:r w:rsidRPr="00D317CF">
        <w:rPr>
          <w:rFonts w:ascii="Arial" w:hAnsi="Arial" w:cs="Arial"/>
          <w:color w:val="000000" w:themeColor="text1"/>
          <w:sz w:val="20"/>
          <w:szCs w:val="20"/>
        </w:rPr>
        <w:t xml:space="preserve">Se seleccionará al contratista mediante la modalidad de </w:t>
      </w:r>
      <w:r w:rsidRPr="00D317CF">
        <w:rPr>
          <w:rFonts w:ascii="Arial" w:hAnsi="Arial" w:cs="Arial"/>
          <w:b/>
          <w:color w:val="000000" w:themeColor="text1"/>
          <w:sz w:val="20"/>
          <w:szCs w:val="20"/>
        </w:rPr>
        <w:t>SELECCIÓN ABREVIADA DE MENOR CUANTÍA</w:t>
      </w:r>
      <w:r w:rsidRPr="00D317CF">
        <w:rPr>
          <w:rFonts w:ascii="Arial" w:hAnsi="Arial" w:cs="Arial"/>
          <w:color w:val="000000" w:themeColor="text1"/>
          <w:sz w:val="20"/>
          <w:szCs w:val="20"/>
        </w:rPr>
        <w:t>, siguiendo las reglas establecidas en las disposi</w:t>
      </w:r>
      <w:r w:rsidR="00452A05" w:rsidRPr="00D317CF">
        <w:rPr>
          <w:rFonts w:ascii="Arial" w:hAnsi="Arial" w:cs="Arial"/>
          <w:color w:val="000000" w:themeColor="text1"/>
          <w:sz w:val="20"/>
          <w:szCs w:val="20"/>
        </w:rPr>
        <w:t>ciones legales que las regulan</w:t>
      </w:r>
      <w:r w:rsidRPr="00D317CF">
        <w:rPr>
          <w:rFonts w:ascii="Arial" w:hAnsi="Arial" w:cs="Arial"/>
          <w:color w:val="000000" w:themeColor="text1"/>
          <w:sz w:val="20"/>
          <w:szCs w:val="20"/>
        </w:rPr>
        <w:t xml:space="preserve"> </w:t>
      </w:r>
      <w:r w:rsidR="00452A05" w:rsidRPr="00D317CF">
        <w:rPr>
          <w:rFonts w:ascii="Arial" w:hAnsi="Arial" w:cs="Arial"/>
          <w:color w:val="000000" w:themeColor="text1"/>
          <w:sz w:val="20"/>
          <w:szCs w:val="20"/>
        </w:rPr>
        <w:t>y en el proyecto de pliego de condiciones.</w:t>
      </w:r>
    </w:p>
    <w:p w14:paraId="63FAE42D" w14:textId="77777777" w:rsidR="00EA546F" w:rsidRPr="003A6CD0" w:rsidRDefault="00B81E0D" w:rsidP="00B81E0D">
      <w:pPr>
        <w:rPr>
          <w:color w:val="FF0000"/>
        </w:rPr>
      </w:pPr>
      <w:r w:rsidRPr="003A6CD0">
        <w:rPr>
          <w:color w:val="FF0000"/>
        </w:rPr>
        <w:br w:type="page"/>
      </w:r>
    </w:p>
    <w:p w14:paraId="2B106B4A" w14:textId="77777777" w:rsidR="00596FDC" w:rsidRPr="00D317CF" w:rsidRDefault="00596FDC" w:rsidP="00B81E0D">
      <w:pPr>
        <w:jc w:val="center"/>
        <w:rPr>
          <w:rFonts w:ascii="Arial" w:hAnsi="Arial" w:cs="Arial"/>
          <w:b/>
          <w:color w:val="000000" w:themeColor="text1"/>
          <w:sz w:val="20"/>
          <w:szCs w:val="20"/>
        </w:rPr>
      </w:pPr>
      <w:r w:rsidRPr="003A6CD0">
        <w:rPr>
          <w:rFonts w:ascii="Arial" w:hAnsi="Arial" w:cs="Arial"/>
          <w:b/>
          <w:color w:val="FF0000"/>
          <w:sz w:val="20"/>
          <w:szCs w:val="20"/>
        </w:rPr>
        <w:lastRenderedPageBreak/>
        <w:t>1.</w:t>
      </w:r>
      <w:r w:rsidRPr="003A6CD0">
        <w:rPr>
          <w:rFonts w:ascii="Arial" w:hAnsi="Arial" w:cs="Arial"/>
          <w:b/>
          <w:color w:val="FF0000"/>
          <w:sz w:val="20"/>
          <w:szCs w:val="20"/>
        </w:rPr>
        <w:tab/>
      </w:r>
      <w:r w:rsidR="00AC6060" w:rsidRPr="00D317CF">
        <w:rPr>
          <w:rFonts w:ascii="Arial" w:hAnsi="Arial" w:cs="Arial"/>
          <w:b/>
          <w:color w:val="000000" w:themeColor="text1"/>
          <w:sz w:val="20"/>
          <w:szCs w:val="20"/>
        </w:rPr>
        <w:t>GENERALIDADES</w:t>
      </w:r>
    </w:p>
    <w:p w14:paraId="2FF0C0AA" w14:textId="77777777" w:rsidR="00596FDC" w:rsidRPr="00D317CF" w:rsidRDefault="00596FDC" w:rsidP="00B81E0D">
      <w:pPr>
        <w:jc w:val="both"/>
        <w:rPr>
          <w:rFonts w:ascii="Arial" w:hAnsi="Arial" w:cs="Arial"/>
          <w:color w:val="000000" w:themeColor="text1"/>
          <w:sz w:val="20"/>
          <w:szCs w:val="20"/>
        </w:rPr>
      </w:pPr>
    </w:p>
    <w:p w14:paraId="59E92BD9" w14:textId="77777777" w:rsidR="00451DA4" w:rsidRPr="00D317CF" w:rsidRDefault="00596FDC" w:rsidP="004D17D2">
      <w:pPr>
        <w:numPr>
          <w:ilvl w:val="1"/>
          <w:numId w:val="4"/>
        </w:numPr>
        <w:jc w:val="both"/>
        <w:rPr>
          <w:rFonts w:ascii="Arial" w:hAnsi="Arial" w:cs="Arial"/>
          <w:b/>
          <w:bCs/>
          <w:color w:val="000000" w:themeColor="text1"/>
          <w:sz w:val="20"/>
          <w:szCs w:val="20"/>
        </w:rPr>
      </w:pPr>
      <w:r w:rsidRPr="00D317CF">
        <w:rPr>
          <w:rFonts w:ascii="Arial" w:hAnsi="Arial" w:cs="Arial"/>
          <w:color w:val="000000" w:themeColor="text1"/>
          <w:sz w:val="20"/>
          <w:szCs w:val="20"/>
        </w:rPr>
        <w:t xml:space="preserve">La modalidad de selección a través de la cual LA ENTIDAD escogerá al </w:t>
      </w:r>
      <w:r w:rsidR="00DB1B84" w:rsidRPr="00D317CF">
        <w:rPr>
          <w:rFonts w:ascii="Arial" w:hAnsi="Arial" w:cs="Arial"/>
          <w:color w:val="000000" w:themeColor="text1"/>
          <w:sz w:val="20"/>
          <w:szCs w:val="20"/>
        </w:rPr>
        <w:t>contratista</w:t>
      </w:r>
      <w:r w:rsidRPr="00D317CF">
        <w:rPr>
          <w:rFonts w:ascii="Arial" w:hAnsi="Arial" w:cs="Arial"/>
          <w:color w:val="000000" w:themeColor="text1"/>
          <w:sz w:val="20"/>
          <w:szCs w:val="20"/>
        </w:rPr>
        <w:t xml:space="preserve"> será la de </w:t>
      </w:r>
      <w:r w:rsidR="00451DA4" w:rsidRPr="00D317CF">
        <w:rPr>
          <w:rFonts w:ascii="Arial" w:hAnsi="Arial" w:cs="Arial"/>
          <w:b/>
          <w:bCs/>
          <w:color w:val="000000" w:themeColor="text1"/>
          <w:sz w:val="20"/>
          <w:szCs w:val="20"/>
        </w:rPr>
        <w:t xml:space="preserve">SELECCIÓN ABREVIADA MENOR CUANTÍA. </w:t>
      </w:r>
    </w:p>
    <w:p w14:paraId="0A028EAB" w14:textId="77777777" w:rsidR="00451DA4" w:rsidRPr="00D317CF" w:rsidRDefault="00451DA4" w:rsidP="00451DA4">
      <w:pPr>
        <w:ind w:left="720"/>
        <w:jc w:val="both"/>
        <w:rPr>
          <w:rFonts w:ascii="Arial" w:hAnsi="Arial" w:cs="Arial"/>
          <w:b/>
          <w:bCs/>
          <w:color w:val="000000" w:themeColor="text1"/>
          <w:sz w:val="20"/>
          <w:szCs w:val="20"/>
        </w:rPr>
      </w:pPr>
    </w:p>
    <w:p w14:paraId="595FB9E6" w14:textId="32B16129" w:rsidR="00451DA4" w:rsidRPr="00D317CF" w:rsidRDefault="00451DA4" w:rsidP="004D17D2">
      <w:pPr>
        <w:numPr>
          <w:ilvl w:val="1"/>
          <w:numId w:val="4"/>
        </w:numPr>
        <w:jc w:val="both"/>
        <w:rPr>
          <w:rFonts w:ascii="Arial" w:hAnsi="Arial" w:cs="Arial"/>
          <w:b/>
          <w:bCs/>
          <w:color w:val="000000" w:themeColor="text1"/>
          <w:sz w:val="20"/>
          <w:szCs w:val="20"/>
        </w:rPr>
      </w:pPr>
      <w:r w:rsidRPr="00D317CF">
        <w:rPr>
          <w:rFonts w:ascii="Arial" w:hAnsi="Arial" w:cs="Arial"/>
          <w:color w:val="000000" w:themeColor="text1"/>
          <w:sz w:val="20"/>
          <w:szCs w:val="20"/>
        </w:rPr>
        <w:t xml:space="preserve">El Pliego de Condiciones y su documento complementario contiene los parámetros, directrices e información que son de obligatorio cumplimiento por parte de los proponentes que participen en el presente proceso de selección. </w:t>
      </w:r>
    </w:p>
    <w:p w14:paraId="1ED83A91" w14:textId="77777777" w:rsidR="00596FDC" w:rsidRPr="00D317CF" w:rsidRDefault="00596FDC" w:rsidP="00B81E0D">
      <w:pPr>
        <w:jc w:val="both"/>
        <w:rPr>
          <w:rFonts w:ascii="Arial" w:hAnsi="Arial" w:cs="Arial"/>
          <w:color w:val="000000" w:themeColor="text1"/>
          <w:sz w:val="20"/>
          <w:szCs w:val="20"/>
        </w:rPr>
      </w:pPr>
    </w:p>
    <w:p w14:paraId="684B9714" w14:textId="77777777" w:rsidR="00596FDC" w:rsidRPr="00D317CF" w:rsidRDefault="00596FDC" w:rsidP="004D17D2">
      <w:pPr>
        <w:numPr>
          <w:ilvl w:val="1"/>
          <w:numId w:val="4"/>
        </w:numPr>
        <w:jc w:val="both"/>
        <w:rPr>
          <w:rFonts w:ascii="Arial" w:hAnsi="Arial" w:cs="Arial"/>
          <w:color w:val="000000" w:themeColor="text1"/>
          <w:sz w:val="20"/>
          <w:szCs w:val="20"/>
        </w:rPr>
      </w:pPr>
      <w:r w:rsidRPr="00D317CF">
        <w:rPr>
          <w:rFonts w:ascii="Arial" w:hAnsi="Arial" w:cs="Arial"/>
          <w:color w:val="000000" w:themeColor="text1"/>
          <w:sz w:val="20"/>
          <w:szCs w:val="20"/>
        </w:rPr>
        <w:t>El PROPONENTE se compromete con LA ENTIDAD a manejar la información suministrada en el presente Pliego de Condiciones con la debida seriedad y seguridad.</w:t>
      </w:r>
    </w:p>
    <w:p w14:paraId="36EFC244" w14:textId="77777777" w:rsidR="00596FDC" w:rsidRPr="00D317CF" w:rsidRDefault="00596FDC" w:rsidP="00B81E0D">
      <w:pPr>
        <w:jc w:val="both"/>
        <w:rPr>
          <w:rFonts w:ascii="Arial" w:hAnsi="Arial" w:cs="Arial"/>
          <w:color w:val="000000" w:themeColor="text1"/>
          <w:sz w:val="20"/>
          <w:szCs w:val="20"/>
        </w:rPr>
      </w:pPr>
    </w:p>
    <w:p w14:paraId="26FC890A" w14:textId="77777777" w:rsidR="00596FDC" w:rsidRPr="00D317CF" w:rsidRDefault="00596FDC" w:rsidP="004D17D2">
      <w:pPr>
        <w:numPr>
          <w:ilvl w:val="1"/>
          <w:numId w:val="4"/>
        </w:numPr>
        <w:jc w:val="both"/>
        <w:rPr>
          <w:rFonts w:ascii="Arial" w:hAnsi="Arial" w:cs="Arial"/>
          <w:color w:val="000000" w:themeColor="text1"/>
          <w:sz w:val="20"/>
          <w:szCs w:val="20"/>
        </w:rPr>
      </w:pPr>
      <w:r w:rsidRPr="00D317CF">
        <w:rPr>
          <w:rFonts w:ascii="Arial" w:hAnsi="Arial" w:cs="Arial"/>
          <w:color w:val="000000" w:themeColor="text1"/>
          <w:sz w:val="20"/>
          <w:szCs w:val="20"/>
        </w:rPr>
        <w:t>El PROPONENTE debe familiarizarse con los documentos que integran el presente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41221269" w14:textId="77777777" w:rsidR="00596FDC" w:rsidRPr="00D317CF" w:rsidRDefault="00596FDC" w:rsidP="00B81E0D">
      <w:pPr>
        <w:jc w:val="both"/>
        <w:rPr>
          <w:rFonts w:ascii="Arial" w:hAnsi="Arial" w:cs="Arial"/>
          <w:color w:val="000000" w:themeColor="text1"/>
          <w:sz w:val="20"/>
          <w:szCs w:val="20"/>
        </w:rPr>
      </w:pPr>
    </w:p>
    <w:p w14:paraId="53290E73" w14:textId="77777777" w:rsidR="00596FDC" w:rsidRPr="00D317CF" w:rsidRDefault="00596FDC" w:rsidP="004D17D2">
      <w:pPr>
        <w:numPr>
          <w:ilvl w:val="1"/>
          <w:numId w:val="4"/>
        </w:numPr>
        <w:jc w:val="both"/>
        <w:rPr>
          <w:rFonts w:ascii="Arial" w:hAnsi="Arial" w:cs="Arial"/>
          <w:color w:val="000000" w:themeColor="text1"/>
          <w:sz w:val="20"/>
          <w:szCs w:val="20"/>
        </w:rPr>
      </w:pPr>
      <w:r w:rsidRPr="00D317CF">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691C367B" w14:textId="77777777" w:rsidR="00596FDC" w:rsidRPr="00D317CF" w:rsidRDefault="00596FDC" w:rsidP="00B81E0D">
      <w:pPr>
        <w:jc w:val="both"/>
        <w:rPr>
          <w:rFonts w:ascii="Arial" w:hAnsi="Arial" w:cs="Arial"/>
          <w:color w:val="000000" w:themeColor="text1"/>
          <w:sz w:val="20"/>
          <w:szCs w:val="20"/>
        </w:rPr>
      </w:pPr>
    </w:p>
    <w:p w14:paraId="7A62EB51" w14:textId="77777777" w:rsidR="00596FDC" w:rsidRPr="00D317CF" w:rsidRDefault="00596FDC" w:rsidP="004D17D2">
      <w:pPr>
        <w:numPr>
          <w:ilvl w:val="1"/>
          <w:numId w:val="4"/>
        </w:numPr>
        <w:jc w:val="both"/>
        <w:rPr>
          <w:rFonts w:ascii="Arial" w:hAnsi="Arial" w:cs="Arial"/>
          <w:color w:val="000000" w:themeColor="text1"/>
          <w:sz w:val="20"/>
          <w:szCs w:val="20"/>
        </w:rPr>
      </w:pPr>
      <w:r w:rsidRPr="00D317CF">
        <w:rPr>
          <w:rFonts w:ascii="Arial" w:hAnsi="Arial" w:cs="Arial"/>
          <w:color w:val="000000" w:themeColor="text1"/>
          <w:sz w:val="20"/>
          <w:szCs w:val="20"/>
        </w:rPr>
        <w:t xml:space="preserve">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w:t>
      </w:r>
      <w:r w:rsidR="00CB1150" w:rsidRPr="00D317CF">
        <w:rPr>
          <w:rFonts w:ascii="Arial" w:hAnsi="Arial" w:cs="Arial"/>
          <w:color w:val="000000" w:themeColor="text1"/>
          <w:sz w:val="20"/>
          <w:szCs w:val="20"/>
        </w:rPr>
        <w:t>p</w:t>
      </w:r>
      <w:r w:rsidRPr="00D317CF">
        <w:rPr>
          <w:rFonts w:ascii="Arial" w:hAnsi="Arial" w:cs="Arial"/>
          <w:color w:val="000000" w:themeColor="text1"/>
          <w:sz w:val="20"/>
          <w:szCs w:val="20"/>
        </w:rPr>
        <w:t>acto:</w:t>
      </w:r>
    </w:p>
    <w:p w14:paraId="3FEA6C13" w14:textId="77777777" w:rsidR="00596FDC" w:rsidRPr="00D317CF" w:rsidRDefault="00596FDC" w:rsidP="00B81E0D">
      <w:pPr>
        <w:jc w:val="both"/>
        <w:rPr>
          <w:rFonts w:ascii="Arial" w:hAnsi="Arial" w:cs="Arial"/>
          <w:color w:val="000000" w:themeColor="text1"/>
          <w:sz w:val="20"/>
          <w:szCs w:val="20"/>
        </w:rPr>
      </w:pPr>
    </w:p>
    <w:p w14:paraId="1F40F33D"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a. </w:t>
      </w:r>
      <w:r w:rsidR="00224484" w:rsidRPr="00D317CF">
        <w:rPr>
          <w:rFonts w:ascii="Arial" w:hAnsi="Arial" w:cs="Arial"/>
          <w:color w:val="000000" w:themeColor="text1"/>
          <w:sz w:val="20"/>
          <w:szCs w:val="20"/>
        </w:rPr>
        <w:tab/>
      </w:r>
      <w:r w:rsidRPr="00D317CF">
        <w:rPr>
          <w:rFonts w:ascii="Arial" w:hAnsi="Arial" w:cs="Arial"/>
          <w:color w:val="000000" w:themeColor="text1"/>
          <w:sz w:val="20"/>
          <w:szCs w:val="20"/>
        </w:rPr>
        <w:t>Generar y divulgar una cultura de la ética en las organizaciones.</w:t>
      </w:r>
    </w:p>
    <w:p w14:paraId="19C038F0"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b. </w:t>
      </w:r>
      <w:r w:rsidR="00224484" w:rsidRPr="00D317CF">
        <w:rPr>
          <w:rFonts w:ascii="Arial" w:hAnsi="Arial" w:cs="Arial"/>
          <w:color w:val="000000" w:themeColor="text1"/>
          <w:sz w:val="20"/>
          <w:szCs w:val="20"/>
        </w:rPr>
        <w:tab/>
      </w:r>
      <w:r w:rsidRPr="00D317CF">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7E55177D"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c.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2173217B"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d.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58D823F4"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e.</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Emplear los sistemas de información diseñados para apoyar la gestión pública, tales como el SIRI de la Procuraduría General de la Nación.</w:t>
      </w:r>
    </w:p>
    <w:p w14:paraId="76E83149"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f.</w:t>
      </w:r>
      <w:r w:rsidRPr="00D317CF">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44B7C211"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g.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Colaborar con el Estado en la vigilancia y control de los procesos de contratación pública.</w:t>
      </w:r>
    </w:p>
    <w:p w14:paraId="589CEC74"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h.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Velar por la libre competencia en todas las etapas de los procesos contractuales del Estado.</w:t>
      </w:r>
    </w:p>
    <w:p w14:paraId="1727F5A9"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i.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3080DDD"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j.</w:t>
      </w:r>
      <w:r w:rsidRPr="00D317CF">
        <w:rPr>
          <w:rFonts w:ascii="Arial" w:hAnsi="Arial" w:cs="Arial"/>
          <w:color w:val="000000" w:themeColor="text1"/>
          <w:sz w:val="20"/>
          <w:szCs w:val="20"/>
        </w:rPr>
        <w:tab/>
        <w:t>Cumplir oportunamente con sus obligaciones contractuales para evitar las dilaciones, los retardos, sobrecostos y aumento injustificado de cantidades.</w:t>
      </w:r>
    </w:p>
    <w:p w14:paraId="1708BD57"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k.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Tener en cuenta las realidades objetivas del mercado y las necesidades del servicio público, evitando la presentación de ofertas con precios artificialmente bajos o la proposición de plazos o términos que no puedan ser cumplidos.</w:t>
      </w:r>
    </w:p>
    <w:p w14:paraId="4554755E"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l.</w:t>
      </w:r>
      <w:r w:rsidRPr="00D317CF">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54276AEB"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m.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Evitar por todos los medios, la improvisación, el despilfarro de recursos públicos y la eventual ocurrencia de conflictos que generen cargas injustificadas para el Estado.</w:t>
      </w:r>
    </w:p>
    <w:p w14:paraId="073D9610"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n.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60B28B5F"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o.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Abstenerse de participar en aquellos procesos contractuales que sean incompatibles con su objeto social y con las reales capacidades técnicas y financieras de la empresa.</w:t>
      </w:r>
    </w:p>
    <w:p w14:paraId="3C99B81E"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p.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Prever y dar a conocer los riesgos que puedan derivarse del proceso contractual a través de una adecuada planeación financiera y tributaria.</w:t>
      </w:r>
    </w:p>
    <w:p w14:paraId="7039335B"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q.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Presentar oportunamente a LA ENTIDAD las observaciones al Proyecto de Pliego de Condiciones y al Pliego de Condiciones</w:t>
      </w:r>
      <w:r w:rsidR="00476963" w:rsidRPr="00D317CF">
        <w:rPr>
          <w:rFonts w:ascii="Arial" w:hAnsi="Arial" w:cs="Arial"/>
          <w:color w:val="000000" w:themeColor="text1"/>
          <w:sz w:val="20"/>
          <w:szCs w:val="20"/>
        </w:rPr>
        <w:t xml:space="preserve"> </w:t>
      </w:r>
      <w:r w:rsidR="009F7931" w:rsidRPr="00D317CF">
        <w:rPr>
          <w:rFonts w:ascii="Arial" w:hAnsi="Arial" w:cs="Arial"/>
          <w:color w:val="000000" w:themeColor="text1"/>
          <w:sz w:val="20"/>
          <w:szCs w:val="20"/>
        </w:rPr>
        <w:t>D</w:t>
      </w:r>
      <w:r w:rsidR="00BA3D9E" w:rsidRPr="00D317CF">
        <w:rPr>
          <w:rFonts w:ascii="Arial" w:hAnsi="Arial" w:cs="Arial"/>
          <w:color w:val="000000" w:themeColor="text1"/>
          <w:sz w:val="20"/>
          <w:szCs w:val="20"/>
        </w:rPr>
        <w:t>efinitivo</w:t>
      </w:r>
      <w:r w:rsidRPr="00D317CF">
        <w:rPr>
          <w:rFonts w:ascii="Arial" w:hAnsi="Arial" w:cs="Arial"/>
          <w:color w:val="000000" w:themeColor="text1"/>
          <w:sz w:val="20"/>
          <w:szCs w:val="20"/>
        </w:rPr>
        <w:t>.</w:t>
      </w:r>
    </w:p>
    <w:p w14:paraId="5D742FCE"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r.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4D5AD484"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lastRenderedPageBreak/>
        <w:t xml:space="preserve">s.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3097AE43"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t.</w:t>
      </w:r>
      <w:r w:rsidRPr="00D317CF">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4604FFCE" w14:textId="77777777" w:rsidR="00596FDC" w:rsidRPr="00D317CF" w:rsidRDefault="00596FDC" w:rsidP="00B81E0D">
      <w:pPr>
        <w:ind w:left="993" w:hanging="426"/>
        <w:jc w:val="both"/>
        <w:rPr>
          <w:rFonts w:ascii="Arial" w:hAnsi="Arial" w:cs="Arial"/>
          <w:color w:val="000000" w:themeColor="text1"/>
          <w:sz w:val="20"/>
          <w:szCs w:val="20"/>
        </w:rPr>
      </w:pPr>
      <w:r w:rsidRPr="00D317CF">
        <w:rPr>
          <w:rFonts w:ascii="Arial" w:hAnsi="Arial" w:cs="Arial"/>
          <w:color w:val="000000" w:themeColor="text1"/>
          <w:sz w:val="20"/>
          <w:szCs w:val="20"/>
        </w:rPr>
        <w:t xml:space="preserve">u. </w:t>
      </w:r>
      <w:r w:rsidR="004C11BC" w:rsidRPr="00D317CF">
        <w:rPr>
          <w:rFonts w:ascii="Arial" w:hAnsi="Arial" w:cs="Arial"/>
          <w:color w:val="000000" w:themeColor="text1"/>
          <w:sz w:val="20"/>
          <w:szCs w:val="20"/>
        </w:rPr>
        <w:tab/>
      </w:r>
      <w:r w:rsidRPr="00D317CF">
        <w:rPr>
          <w:rFonts w:ascii="Arial" w:hAnsi="Arial" w:cs="Arial"/>
          <w:color w:val="000000" w:themeColor="text1"/>
          <w:sz w:val="20"/>
          <w:szCs w:val="20"/>
        </w:rPr>
        <w:t>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8D655E8" w14:textId="77777777" w:rsidR="00596FDC" w:rsidRPr="00D317CF" w:rsidRDefault="00596FDC" w:rsidP="00B81E0D">
      <w:pPr>
        <w:ind w:left="993" w:hanging="426"/>
        <w:jc w:val="both"/>
        <w:rPr>
          <w:rFonts w:ascii="Arial" w:hAnsi="Arial" w:cs="Arial"/>
          <w:color w:val="000000" w:themeColor="text1"/>
          <w:sz w:val="20"/>
          <w:szCs w:val="20"/>
        </w:rPr>
      </w:pPr>
    </w:p>
    <w:p w14:paraId="3C10868C" w14:textId="77777777" w:rsidR="00451DA4" w:rsidRPr="00D317CF" w:rsidRDefault="00451DA4" w:rsidP="004D17D2">
      <w:pPr>
        <w:numPr>
          <w:ilvl w:val="1"/>
          <w:numId w:val="4"/>
        </w:numPr>
        <w:jc w:val="both"/>
        <w:rPr>
          <w:rFonts w:ascii="Arial" w:hAnsi="Arial" w:cs="Arial"/>
          <w:color w:val="000000" w:themeColor="text1"/>
          <w:sz w:val="20"/>
          <w:szCs w:val="20"/>
        </w:rPr>
      </w:pPr>
      <w:r w:rsidRPr="00D317CF">
        <w:rPr>
          <w:rFonts w:ascii="Arial" w:hAnsi="Arial" w:cs="Arial"/>
          <w:b/>
          <w:color w:val="000000" w:themeColor="text1"/>
          <w:sz w:val="20"/>
          <w:szCs w:val="20"/>
          <w:u w:val="single"/>
        </w:rPr>
        <w:t>Lucha contra la corrupción</w:t>
      </w:r>
      <w:r w:rsidRPr="00D317CF">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al correo electrónico </w:t>
      </w:r>
      <w:hyperlink r:id="rId9" w:history="1">
        <w:r w:rsidRPr="00D317CF">
          <w:rPr>
            <w:rStyle w:val="Hipervnculo"/>
            <w:rFonts w:ascii="Arial" w:hAnsi="Arial" w:cs="Arial"/>
            <w:color w:val="000000" w:themeColor="text1"/>
            <w:sz w:val="20"/>
            <w:szCs w:val="20"/>
          </w:rPr>
          <w:t>buzón1@presidencia.gov.co</w:t>
        </w:r>
      </w:hyperlink>
      <w:r w:rsidRPr="00D317CF">
        <w:rPr>
          <w:rFonts w:ascii="Arial" w:hAnsi="Arial" w:cs="Arial"/>
          <w:color w:val="000000" w:themeColor="text1"/>
          <w:sz w:val="20"/>
          <w:szCs w:val="20"/>
        </w:rPr>
        <w:t xml:space="preserve">, por cualquier medio, a la dirección Calle 7 A No. 12 A – 61 Piso 5 de la ciudad de Bogotá, al </w:t>
      </w:r>
      <w:proofErr w:type="spellStart"/>
      <w:r w:rsidRPr="00D317CF">
        <w:rPr>
          <w:rFonts w:ascii="Arial" w:hAnsi="Arial" w:cs="Arial"/>
          <w:color w:val="000000" w:themeColor="text1"/>
          <w:sz w:val="20"/>
          <w:szCs w:val="20"/>
        </w:rPr>
        <w:t>buzon</w:t>
      </w:r>
      <w:proofErr w:type="spellEnd"/>
      <w:r w:rsidRPr="00D317CF">
        <w:rPr>
          <w:rFonts w:ascii="Arial" w:hAnsi="Arial" w:cs="Arial"/>
          <w:color w:val="000000" w:themeColor="text1"/>
          <w:sz w:val="20"/>
          <w:szCs w:val="20"/>
        </w:rPr>
        <w:t xml:space="preserve"> electrónico </w:t>
      </w:r>
      <w:hyperlink r:id="rId10" w:history="1">
        <w:r w:rsidRPr="00D317CF">
          <w:rPr>
            <w:rStyle w:val="Hipervnculo"/>
            <w:rFonts w:ascii="Arial" w:hAnsi="Arial" w:cs="Arial"/>
            <w:color w:val="000000" w:themeColor="text1"/>
            <w:sz w:val="20"/>
            <w:szCs w:val="20"/>
          </w:rPr>
          <w:t>contratacion@medicinalegal.gov.co</w:t>
        </w:r>
      </w:hyperlink>
      <w:r w:rsidRPr="00D317CF">
        <w:rPr>
          <w:rFonts w:ascii="Arial" w:hAnsi="Arial" w:cs="Arial"/>
          <w:color w:val="000000" w:themeColor="text1"/>
          <w:sz w:val="20"/>
          <w:szCs w:val="20"/>
        </w:rPr>
        <w:t xml:space="preserve"> y a los teléfonos 4069977/44 Ext 1829/1830.</w:t>
      </w:r>
    </w:p>
    <w:p w14:paraId="63B6671F" w14:textId="77777777" w:rsidR="00DA6674" w:rsidRPr="00D317CF" w:rsidRDefault="00DA6674" w:rsidP="00B81E0D">
      <w:pPr>
        <w:ind w:left="720"/>
        <w:jc w:val="both"/>
        <w:rPr>
          <w:rFonts w:ascii="Arial" w:hAnsi="Arial" w:cs="Arial"/>
          <w:color w:val="000000" w:themeColor="text1"/>
          <w:sz w:val="20"/>
          <w:szCs w:val="20"/>
        </w:rPr>
      </w:pPr>
    </w:p>
    <w:p w14:paraId="679F0E5D" w14:textId="77777777" w:rsidR="00DA6674" w:rsidRPr="00D317CF" w:rsidRDefault="00DA6674" w:rsidP="004D17D2">
      <w:pPr>
        <w:numPr>
          <w:ilvl w:val="1"/>
          <w:numId w:val="4"/>
        </w:numPr>
        <w:autoSpaceDE w:val="0"/>
        <w:autoSpaceDN w:val="0"/>
        <w:adjustRightInd w:val="0"/>
        <w:jc w:val="both"/>
        <w:rPr>
          <w:rFonts w:ascii="Arial" w:hAnsi="Arial" w:cs="Arial"/>
          <w:color w:val="000000" w:themeColor="text1"/>
          <w:sz w:val="20"/>
          <w:szCs w:val="20"/>
        </w:rPr>
      </w:pPr>
      <w:r w:rsidRPr="00D317CF">
        <w:rPr>
          <w:rFonts w:ascii="Arial" w:hAnsi="Arial" w:cs="Arial"/>
          <w:b/>
          <w:bCs/>
          <w:color w:val="000000" w:themeColor="text1"/>
          <w:sz w:val="20"/>
          <w:szCs w:val="20"/>
          <w:u w:val="single"/>
          <w:lang w:val="es-CO" w:eastAsia="es-CO"/>
        </w:rPr>
        <w:t>Indisponibilidad de la plataforma del SECOP II</w:t>
      </w:r>
      <w:r w:rsidRPr="00D317CF">
        <w:rPr>
          <w:rFonts w:ascii="Arial" w:hAnsi="Arial" w:cs="Arial"/>
          <w:b/>
          <w:bCs/>
          <w:color w:val="000000" w:themeColor="text1"/>
          <w:sz w:val="20"/>
          <w:szCs w:val="20"/>
          <w:lang w:val="es-CO" w:eastAsia="es-CO"/>
        </w:rPr>
        <w:t xml:space="preserve">. </w:t>
      </w:r>
      <w:r w:rsidRPr="00D317CF">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1" w:history="1">
        <w:r w:rsidRPr="00D317CF">
          <w:rPr>
            <w:rStyle w:val="Hipervnculo"/>
            <w:rFonts w:ascii="Arial" w:hAnsi="Arial" w:cs="Arial"/>
            <w:color w:val="000000" w:themeColor="text1"/>
            <w:sz w:val="20"/>
            <w:szCs w:val="20"/>
            <w:lang w:val="es-CO" w:eastAsia="es-CO"/>
          </w:rPr>
          <w:t>contratacion@medicinalegal.gov.co</w:t>
        </w:r>
      </w:hyperlink>
      <w:r w:rsidRPr="00D317CF">
        <w:rPr>
          <w:rFonts w:ascii="Arial" w:hAnsi="Arial" w:cs="Arial"/>
          <w:color w:val="000000" w:themeColor="text1"/>
          <w:sz w:val="20"/>
          <w:szCs w:val="20"/>
          <w:lang w:val="es-CO" w:eastAsia="es-CO"/>
        </w:rPr>
        <w:t xml:space="preserve">. En este sentido para efectos de dar validez a las mismas y por ende dar lugar a posibles modificaciones en los plazos del proceso de selección, se tendrá en cuenta el certificado de indisponibilidad que arroje la plataforma, así como el procedimiento establecido en el protocolo con que cuenta Colombia Compra Eficiente para actuar ante un evento de indisponibilidad ya sea general o particular, por lo cual ante dicha situación por favor remitirse al documento </w:t>
      </w:r>
      <w:r w:rsidRPr="00D317CF">
        <w:rPr>
          <w:rFonts w:ascii="Arial" w:hAnsi="Arial" w:cs="Arial"/>
          <w:b/>
          <w:bCs/>
          <w:color w:val="000000" w:themeColor="text1"/>
          <w:sz w:val="20"/>
          <w:szCs w:val="20"/>
          <w:lang w:val="es-CO" w:eastAsia="es-CO"/>
        </w:rPr>
        <w:t xml:space="preserve">“PROTOCOLO PARA ACTUAR ANTE UNA INDISPONIBILIDAD DEL SECOP II” </w:t>
      </w:r>
      <w:r w:rsidRPr="00D317CF">
        <w:rPr>
          <w:rFonts w:ascii="Arial" w:hAnsi="Arial" w:cs="Arial"/>
          <w:color w:val="000000" w:themeColor="text1"/>
          <w:sz w:val="20"/>
          <w:szCs w:val="20"/>
          <w:lang w:val="es-CO" w:eastAsia="es-CO"/>
        </w:rPr>
        <w:t xml:space="preserve">documento expedido por la Agencia Nacional de Contratación Colombia Compra Eficiente y disponible en el siguientes link: </w:t>
      </w:r>
    </w:p>
    <w:p w14:paraId="4FDCFD32" w14:textId="77777777" w:rsidR="00451DA4" w:rsidRPr="00D317CF" w:rsidRDefault="00451DA4" w:rsidP="00451DA4">
      <w:pPr>
        <w:autoSpaceDE w:val="0"/>
        <w:autoSpaceDN w:val="0"/>
        <w:adjustRightInd w:val="0"/>
        <w:jc w:val="both"/>
        <w:rPr>
          <w:rFonts w:ascii="Arial" w:hAnsi="Arial" w:cs="Arial"/>
          <w:color w:val="000000" w:themeColor="text1"/>
          <w:sz w:val="20"/>
          <w:szCs w:val="20"/>
        </w:rPr>
      </w:pPr>
    </w:p>
    <w:p w14:paraId="5BF6FA86" w14:textId="77777777" w:rsidR="00DA6674" w:rsidRPr="00D317CF" w:rsidRDefault="00000000" w:rsidP="00B81E0D">
      <w:pPr>
        <w:autoSpaceDE w:val="0"/>
        <w:autoSpaceDN w:val="0"/>
        <w:adjustRightInd w:val="0"/>
        <w:ind w:left="720"/>
        <w:jc w:val="both"/>
        <w:rPr>
          <w:rFonts w:ascii="Arial" w:hAnsi="Arial" w:cs="Arial"/>
          <w:color w:val="000000" w:themeColor="text1"/>
          <w:sz w:val="20"/>
          <w:szCs w:val="20"/>
        </w:rPr>
      </w:pPr>
      <w:hyperlink r:id="rId12" w:history="1">
        <w:r w:rsidR="00DA6674" w:rsidRPr="00D317CF">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DA6674" w:rsidRPr="00D317CF">
        <w:rPr>
          <w:rFonts w:ascii="Arial" w:hAnsi="Arial" w:cs="Arial"/>
          <w:color w:val="000000" w:themeColor="text1"/>
          <w:sz w:val="20"/>
          <w:szCs w:val="20"/>
          <w:lang w:val="es-CO" w:eastAsia="es-CO"/>
        </w:rPr>
        <w:t xml:space="preserve"> </w:t>
      </w:r>
    </w:p>
    <w:p w14:paraId="2CF5C05F" w14:textId="77777777" w:rsidR="00DA6674" w:rsidRPr="003A6CD0" w:rsidRDefault="00B81E0D" w:rsidP="00B81E0D">
      <w:pPr>
        <w:jc w:val="center"/>
        <w:rPr>
          <w:rFonts w:ascii="Arial" w:hAnsi="Arial" w:cs="Arial"/>
          <w:color w:val="FF0000"/>
          <w:sz w:val="20"/>
          <w:szCs w:val="20"/>
        </w:rPr>
      </w:pPr>
      <w:r w:rsidRPr="003A6CD0">
        <w:rPr>
          <w:rFonts w:ascii="Arial" w:hAnsi="Arial" w:cs="Arial"/>
          <w:color w:val="FF0000"/>
          <w:sz w:val="20"/>
          <w:szCs w:val="20"/>
        </w:rPr>
        <w:br w:type="page"/>
      </w:r>
    </w:p>
    <w:p w14:paraId="6AE1C03F" w14:textId="77777777" w:rsidR="00596FDC" w:rsidRPr="00D317CF" w:rsidRDefault="00B81E0D" w:rsidP="00B81E0D">
      <w:pPr>
        <w:tabs>
          <w:tab w:val="left" w:pos="3388"/>
        </w:tabs>
        <w:jc w:val="center"/>
        <w:rPr>
          <w:rFonts w:ascii="Arial" w:hAnsi="Arial" w:cs="Arial"/>
          <w:b/>
          <w:color w:val="000000" w:themeColor="text1"/>
          <w:sz w:val="20"/>
          <w:szCs w:val="20"/>
        </w:rPr>
      </w:pPr>
      <w:r w:rsidRPr="003A6CD0">
        <w:rPr>
          <w:rFonts w:ascii="Arial" w:hAnsi="Arial" w:cs="Arial"/>
          <w:b/>
          <w:color w:val="FF0000"/>
          <w:sz w:val="20"/>
          <w:szCs w:val="20"/>
        </w:rPr>
        <w:lastRenderedPageBreak/>
        <w:t>2</w:t>
      </w:r>
      <w:r w:rsidR="00E42F25" w:rsidRPr="003A6CD0">
        <w:rPr>
          <w:rFonts w:ascii="Arial" w:hAnsi="Arial" w:cs="Arial"/>
          <w:b/>
          <w:color w:val="FF0000"/>
          <w:sz w:val="20"/>
          <w:szCs w:val="20"/>
        </w:rPr>
        <w:t xml:space="preserve">. </w:t>
      </w:r>
      <w:r w:rsidR="0038699B" w:rsidRPr="00D317CF">
        <w:rPr>
          <w:rFonts w:ascii="Arial" w:hAnsi="Arial" w:cs="Arial"/>
          <w:b/>
          <w:color w:val="000000" w:themeColor="text1"/>
          <w:sz w:val="20"/>
          <w:szCs w:val="20"/>
        </w:rPr>
        <w:t>CONDICIONES</w:t>
      </w:r>
      <w:r w:rsidR="00596FDC" w:rsidRPr="00D317CF">
        <w:rPr>
          <w:rFonts w:ascii="Arial" w:hAnsi="Arial" w:cs="Arial"/>
          <w:b/>
          <w:color w:val="000000" w:themeColor="text1"/>
          <w:sz w:val="20"/>
          <w:szCs w:val="20"/>
        </w:rPr>
        <w:t xml:space="preserve"> GENERALES</w:t>
      </w:r>
      <w:r w:rsidR="0038699B" w:rsidRPr="00D317CF">
        <w:rPr>
          <w:rFonts w:ascii="Arial" w:hAnsi="Arial" w:cs="Arial"/>
          <w:b/>
          <w:color w:val="000000" w:themeColor="text1"/>
          <w:sz w:val="20"/>
          <w:szCs w:val="20"/>
        </w:rPr>
        <w:t xml:space="preserve"> DEL PRESENTE PROCESO DE SELECCIÓN</w:t>
      </w:r>
    </w:p>
    <w:p w14:paraId="71991284" w14:textId="77777777" w:rsidR="00850B83" w:rsidRPr="00D317CF" w:rsidRDefault="00850B83" w:rsidP="00B81E0D">
      <w:pPr>
        <w:jc w:val="both"/>
        <w:rPr>
          <w:rFonts w:ascii="Arial" w:hAnsi="Arial" w:cs="Arial"/>
          <w:b/>
          <w:color w:val="000000" w:themeColor="text1"/>
          <w:sz w:val="20"/>
          <w:szCs w:val="20"/>
        </w:rPr>
      </w:pPr>
    </w:p>
    <w:p w14:paraId="186845DF" w14:textId="77777777" w:rsidR="00757A3A" w:rsidRPr="00D317CF" w:rsidRDefault="00757A3A" w:rsidP="00B81E0D">
      <w:pPr>
        <w:jc w:val="both"/>
        <w:rPr>
          <w:rFonts w:ascii="Arial" w:hAnsi="Arial" w:cs="Arial"/>
          <w:b/>
          <w:color w:val="000000" w:themeColor="text1"/>
          <w:sz w:val="20"/>
          <w:szCs w:val="20"/>
        </w:rPr>
      </w:pPr>
    </w:p>
    <w:p w14:paraId="734D2F7C" w14:textId="77777777" w:rsidR="00006AE1" w:rsidRPr="00D317CF" w:rsidRDefault="00006AE1" w:rsidP="004D17D2">
      <w:pPr>
        <w:numPr>
          <w:ilvl w:val="1"/>
          <w:numId w:val="10"/>
        </w:numPr>
        <w:jc w:val="both"/>
        <w:rPr>
          <w:rFonts w:ascii="Arial" w:hAnsi="Arial" w:cs="Arial"/>
          <w:b/>
          <w:color w:val="000000" w:themeColor="text1"/>
          <w:sz w:val="20"/>
          <w:szCs w:val="20"/>
        </w:rPr>
      </w:pPr>
      <w:r w:rsidRPr="00D317CF">
        <w:rPr>
          <w:rFonts w:ascii="Arial" w:hAnsi="Arial" w:cs="Arial"/>
          <w:b/>
          <w:color w:val="000000" w:themeColor="text1"/>
          <w:sz w:val="20"/>
          <w:szCs w:val="20"/>
        </w:rPr>
        <w:t>OBJETO</w:t>
      </w:r>
      <w:r w:rsidRPr="00D317CF">
        <w:rPr>
          <w:rFonts w:ascii="Arial" w:hAnsi="Arial" w:cs="Arial"/>
          <w:b/>
          <w:iCs/>
          <w:color w:val="000000" w:themeColor="text1"/>
          <w:sz w:val="20"/>
          <w:szCs w:val="20"/>
        </w:rPr>
        <w:t xml:space="preserve">.  </w:t>
      </w:r>
    </w:p>
    <w:p w14:paraId="7323A014" w14:textId="77777777" w:rsidR="00006AE1" w:rsidRPr="00D317CF" w:rsidRDefault="00006AE1" w:rsidP="00B81E0D">
      <w:pPr>
        <w:jc w:val="both"/>
        <w:rPr>
          <w:rFonts w:ascii="Arial" w:hAnsi="Arial" w:cs="Arial"/>
          <w:iCs/>
          <w:color w:val="000000" w:themeColor="text1"/>
          <w:sz w:val="20"/>
          <w:szCs w:val="20"/>
        </w:rPr>
      </w:pPr>
    </w:p>
    <w:p w14:paraId="38C11F2B" w14:textId="77777777" w:rsidR="00006AE1" w:rsidRPr="00D317CF" w:rsidRDefault="00006AE1" w:rsidP="00B81E0D">
      <w:pPr>
        <w:jc w:val="both"/>
        <w:rPr>
          <w:rFonts w:ascii="Arial" w:hAnsi="Arial" w:cs="Arial"/>
          <w:b/>
          <w:color w:val="000000" w:themeColor="text1"/>
          <w:sz w:val="20"/>
          <w:szCs w:val="20"/>
        </w:rPr>
      </w:pPr>
      <w:r w:rsidRPr="00D317CF">
        <w:rPr>
          <w:rFonts w:ascii="Arial" w:hAnsi="Arial" w:cs="Arial"/>
          <w:iCs/>
          <w:color w:val="000000" w:themeColor="text1"/>
          <w:sz w:val="20"/>
          <w:szCs w:val="20"/>
        </w:rPr>
        <w:t>E</w:t>
      </w:r>
      <w:r w:rsidRPr="00D317CF">
        <w:rPr>
          <w:rFonts w:ascii="Arial" w:hAnsi="Arial" w:cs="Arial"/>
          <w:color w:val="000000" w:themeColor="text1"/>
          <w:spacing w:val="-3"/>
          <w:sz w:val="20"/>
          <w:szCs w:val="20"/>
        </w:rPr>
        <w:t xml:space="preserve">s el establecido en los estudios previos y </w:t>
      </w:r>
      <w:r w:rsidRPr="00D317CF">
        <w:rPr>
          <w:rFonts w:ascii="Arial" w:hAnsi="Arial" w:cs="Arial"/>
          <w:color w:val="000000" w:themeColor="text1"/>
          <w:sz w:val="20"/>
          <w:szCs w:val="20"/>
        </w:rPr>
        <w:t>en el Sistema Electrónico de Contratación Pública – SECOP II – Parte Información del proceso “Descripción”.</w:t>
      </w:r>
    </w:p>
    <w:p w14:paraId="63D590DB" w14:textId="77777777" w:rsidR="00006AE1" w:rsidRPr="00D317CF" w:rsidRDefault="00006AE1" w:rsidP="00B81E0D">
      <w:pPr>
        <w:jc w:val="both"/>
        <w:rPr>
          <w:rFonts w:ascii="Arial" w:hAnsi="Arial" w:cs="Arial"/>
          <w:b/>
          <w:color w:val="000000" w:themeColor="text1"/>
          <w:sz w:val="20"/>
          <w:szCs w:val="20"/>
        </w:rPr>
      </w:pPr>
    </w:p>
    <w:p w14:paraId="13231267" w14:textId="77777777" w:rsidR="005D7BC5" w:rsidRPr="00D317CF" w:rsidRDefault="005D7BC5" w:rsidP="004D17D2">
      <w:pPr>
        <w:numPr>
          <w:ilvl w:val="1"/>
          <w:numId w:val="10"/>
        </w:numPr>
        <w:jc w:val="both"/>
        <w:rPr>
          <w:rFonts w:ascii="Arial" w:hAnsi="Arial" w:cs="Arial"/>
          <w:b/>
          <w:color w:val="000000" w:themeColor="text1"/>
          <w:sz w:val="20"/>
          <w:szCs w:val="20"/>
        </w:rPr>
      </w:pPr>
      <w:r w:rsidRPr="00D317CF">
        <w:rPr>
          <w:rFonts w:ascii="Arial" w:hAnsi="Arial" w:cs="Arial"/>
          <w:b/>
          <w:color w:val="000000" w:themeColor="text1"/>
          <w:sz w:val="20"/>
          <w:szCs w:val="20"/>
        </w:rPr>
        <w:t>CONDICIONES Y CARACTERÍSTICAS DE LOS BIENES</w:t>
      </w:r>
      <w:r w:rsidR="0038699B" w:rsidRPr="00D317CF">
        <w:rPr>
          <w:rFonts w:ascii="Arial" w:hAnsi="Arial" w:cs="Arial"/>
          <w:b/>
          <w:color w:val="000000" w:themeColor="text1"/>
          <w:sz w:val="20"/>
          <w:szCs w:val="20"/>
        </w:rPr>
        <w:t xml:space="preserve">/SERVICIOS </w:t>
      </w:r>
      <w:r w:rsidRPr="00D317CF">
        <w:rPr>
          <w:rFonts w:ascii="Arial" w:hAnsi="Arial" w:cs="Arial"/>
          <w:b/>
          <w:color w:val="000000" w:themeColor="text1"/>
          <w:sz w:val="20"/>
          <w:szCs w:val="20"/>
        </w:rPr>
        <w:t>A CONTRATAR.</w:t>
      </w:r>
    </w:p>
    <w:p w14:paraId="4385C206" w14:textId="77777777" w:rsidR="005D7BC5" w:rsidRPr="00D317CF" w:rsidRDefault="005D7BC5" w:rsidP="00B81E0D">
      <w:pPr>
        <w:autoSpaceDE w:val="0"/>
        <w:autoSpaceDN w:val="0"/>
        <w:adjustRightInd w:val="0"/>
        <w:rPr>
          <w:rFonts w:ascii="Arial" w:hAnsi="Arial" w:cs="Arial"/>
          <w:color w:val="000000" w:themeColor="text1"/>
          <w:sz w:val="20"/>
          <w:szCs w:val="20"/>
          <w:lang w:val="es-CO" w:eastAsia="es-CO"/>
        </w:rPr>
      </w:pPr>
    </w:p>
    <w:p w14:paraId="7D713A64" w14:textId="77777777" w:rsidR="005D7BC5" w:rsidRPr="00D317CF" w:rsidRDefault="005D7BC5" w:rsidP="00B81E0D">
      <w:pPr>
        <w:autoSpaceDE w:val="0"/>
        <w:autoSpaceDN w:val="0"/>
        <w:adjustRightInd w:val="0"/>
        <w:jc w:val="both"/>
        <w:rPr>
          <w:rFonts w:ascii="Arial" w:hAnsi="Arial" w:cs="Arial"/>
          <w:color w:val="000000" w:themeColor="text1"/>
          <w:sz w:val="20"/>
          <w:szCs w:val="20"/>
          <w:lang w:val="es-CO" w:eastAsia="es-CO"/>
        </w:rPr>
      </w:pPr>
      <w:r w:rsidRPr="00D317CF">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D317CF">
        <w:rPr>
          <w:rFonts w:ascii="Arial" w:hAnsi="Arial" w:cs="Arial"/>
          <w:color w:val="000000" w:themeColor="text1"/>
          <w:spacing w:val="-3"/>
          <w:sz w:val="20"/>
          <w:szCs w:val="20"/>
        </w:rPr>
        <w:t xml:space="preserve"> </w:t>
      </w:r>
      <w:r w:rsidRPr="00D317CF">
        <w:rPr>
          <w:rFonts w:ascii="Arial" w:hAnsi="Arial" w:cs="Arial"/>
          <w:color w:val="000000" w:themeColor="text1"/>
          <w:sz w:val="20"/>
          <w:szCs w:val="20"/>
        </w:rPr>
        <w:t xml:space="preserve">en el pliego </w:t>
      </w:r>
      <w:proofErr w:type="spellStart"/>
      <w:r w:rsidRPr="00D317CF">
        <w:rPr>
          <w:rFonts w:ascii="Arial" w:hAnsi="Arial" w:cs="Arial"/>
          <w:color w:val="000000" w:themeColor="text1"/>
          <w:sz w:val="20"/>
          <w:szCs w:val="20"/>
        </w:rPr>
        <w:t>elctronico</w:t>
      </w:r>
      <w:proofErr w:type="spellEnd"/>
      <w:r w:rsidRPr="00D317CF">
        <w:rPr>
          <w:rFonts w:ascii="Arial" w:hAnsi="Arial" w:cs="Arial"/>
          <w:color w:val="000000" w:themeColor="text1"/>
          <w:sz w:val="20"/>
          <w:szCs w:val="20"/>
        </w:rPr>
        <w:t xml:space="preserve"> del Sistema Electrónico de Contratación Pública – SECOP II</w:t>
      </w:r>
      <w:r w:rsidRPr="00D317CF">
        <w:rPr>
          <w:rFonts w:ascii="Arial" w:hAnsi="Arial" w:cs="Arial"/>
          <w:color w:val="000000" w:themeColor="text1"/>
          <w:sz w:val="20"/>
          <w:szCs w:val="20"/>
          <w:lang w:val="es-CO" w:eastAsia="es-CO"/>
        </w:rPr>
        <w:t xml:space="preserve"> y su documento complementario.</w:t>
      </w:r>
    </w:p>
    <w:p w14:paraId="7BDA02D7" w14:textId="77777777" w:rsidR="00D55662" w:rsidRPr="00D317CF" w:rsidRDefault="00D55662" w:rsidP="00B81E0D">
      <w:pPr>
        <w:autoSpaceDE w:val="0"/>
        <w:autoSpaceDN w:val="0"/>
        <w:adjustRightInd w:val="0"/>
        <w:jc w:val="both"/>
        <w:rPr>
          <w:rFonts w:ascii="Arial" w:hAnsi="Arial" w:cs="Arial"/>
          <w:color w:val="000000" w:themeColor="text1"/>
          <w:sz w:val="20"/>
          <w:szCs w:val="20"/>
          <w:lang w:val="es-CO" w:eastAsia="es-CO"/>
        </w:rPr>
      </w:pPr>
    </w:p>
    <w:p w14:paraId="75ABDD53" w14:textId="77777777" w:rsidR="00D55662" w:rsidRPr="00D317CF" w:rsidRDefault="00D55662" w:rsidP="004D17D2">
      <w:pPr>
        <w:numPr>
          <w:ilvl w:val="1"/>
          <w:numId w:val="10"/>
        </w:numPr>
        <w:jc w:val="both"/>
        <w:rPr>
          <w:rFonts w:ascii="Arial" w:hAnsi="Arial" w:cs="Arial"/>
          <w:b/>
          <w:color w:val="000000" w:themeColor="text1"/>
          <w:sz w:val="20"/>
          <w:szCs w:val="20"/>
        </w:rPr>
      </w:pPr>
      <w:r w:rsidRPr="00D317CF">
        <w:rPr>
          <w:rFonts w:ascii="Arial" w:hAnsi="Arial" w:cs="Arial"/>
          <w:b/>
          <w:color w:val="000000" w:themeColor="text1"/>
          <w:sz w:val="20"/>
          <w:szCs w:val="20"/>
        </w:rPr>
        <w:t xml:space="preserve">LUGAR DE EJECUCIÓN. </w:t>
      </w:r>
    </w:p>
    <w:p w14:paraId="5D56B6A8" w14:textId="77777777" w:rsidR="00D55662" w:rsidRPr="00D317CF" w:rsidRDefault="00D55662" w:rsidP="00B81E0D">
      <w:pPr>
        <w:jc w:val="both"/>
        <w:rPr>
          <w:rFonts w:ascii="Arial" w:eastAsia="Arial" w:hAnsi="Arial" w:cs="Arial"/>
          <w:color w:val="000000" w:themeColor="text1"/>
          <w:sz w:val="20"/>
          <w:szCs w:val="20"/>
        </w:rPr>
      </w:pPr>
    </w:p>
    <w:p w14:paraId="62AA2E76" w14:textId="77777777" w:rsidR="00D55662" w:rsidRPr="00D317CF" w:rsidRDefault="00D55662" w:rsidP="00B81E0D">
      <w:pPr>
        <w:tabs>
          <w:tab w:val="left" w:pos="426"/>
        </w:tabs>
        <w:jc w:val="both"/>
        <w:rPr>
          <w:rFonts w:ascii="Arial" w:hAnsi="Arial" w:cs="Arial"/>
          <w:color w:val="000000" w:themeColor="text1"/>
          <w:sz w:val="20"/>
          <w:szCs w:val="20"/>
        </w:rPr>
      </w:pPr>
      <w:r w:rsidRPr="00D317CF">
        <w:rPr>
          <w:rFonts w:ascii="Arial" w:eastAsia="Arial" w:hAnsi="Arial" w:cs="Arial"/>
          <w:color w:val="000000" w:themeColor="text1"/>
          <w:sz w:val="20"/>
          <w:szCs w:val="20"/>
        </w:rPr>
        <w:t xml:space="preserve">El </w:t>
      </w:r>
      <w:r w:rsidRPr="00D317CF">
        <w:rPr>
          <w:rFonts w:ascii="Arial" w:hAnsi="Arial" w:cs="Arial"/>
          <w:iCs/>
          <w:color w:val="000000" w:themeColor="text1"/>
          <w:sz w:val="20"/>
          <w:szCs w:val="20"/>
        </w:rPr>
        <w:t>lugar de ejecución del</w:t>
      </w:r>
      <w:r w:rsidRPr="00D317CF">
        <w:rPr>
          <w:rFonts w:ascii="Arial" w:eastAsia="Arial" w:hAnsi="Arial" w:cs="Arial"/>
          <w:color w:val="000000" w:themeColor="text1"/>
          <w:sz w:val="20"/>
          <w:szCs w:val="20"/>
        </w:rPr>
        <w:t xml:space="preserve"> objeto del contrato se realizará de </w:t>
      </w:r>
      <w:r w:rsidR="00E42D94" w:rsidRPr="00D317CF">
        <w:rPr>
          <w:rFonts w:ascii="Arial" w:eastAsia="Arial" w:hAnsi="Arial" w:cs="Arial"/>
          <w:color w:val="000000" w:themeColor="text1"/>
          <w:sz w:val="20"/>
          <w:szCs w:val="20"/>
        </w:rPr>
        <w:t xml:space="preserve">acuerdo con </w:t>
      </w:r>
      <w:r w:rsidRPr="00D317CF">
        <w:rPr>
          <w:rFonts w:ascii="Arial" w:eastAsia="Arial" w:hAnsi="Arial" w:cs="Arial"/>
          <w:color w:val="000000" w:themeColor="text1"/>
          <w:sz w:val="20"/>
          <w:szCs w:val="20"/>
        </w:rPr>
        <w:t xml:space="preserve">lo establecido en los estudios previos y en el pliego del </w:t>
      </w:r>
      <w:r w:rsidRPr="00D317CF">
        <w:rPr>
          <w:rFonts w:ascii="Arial" w:hAnsi="Arial" w:cs="Arial"/>
          <w:color w:val="000000" w:themeColor="text1"/>
          <w:sz w:val="20"/>
          <w:szCs w:val="20"/>
        </w:rPr>
        <w:t xml:space="preserve">Sistema Electrónico de Contratación Pública – SECOP II </w:t>
      </w:r>
      <w:r w:rsidRPr="00D317CF">
        <w:rPr>
          <w:rFonts w:ascii="Arial" w:hAnsi="Arial" w:cs="Arial"/>
          <w:color w:val="000000" w:themeColor="text1"/>
          <w:sz w:val="20"/>
          <w:szCs w:val="20"/>
          <w:lang w:val="es-CO" w:eastAsia="es-CO"/>
        </w:rPr>
        <w:t>y su documento complementario</w:t>
      </w:r>
      <w:r w:rsidRPr="00D317CF">
        <w:rPr>
          <w:rFonts w:ascii="Arial" w:hAnsi="Arial" w:cs="Arial"/>
          <w:color w:val="000000" w:themeColor="text1"/>
          <w:sz w:val="20"/>
          <w:szCs w:val="20"/>
        </w:rPr>
        <w:t>.</w:t>
      </w:r>
    </w:p>
    <w:p w14:paraId="35C54021" w14:textId="77777777" w:rsidR="006A7FBB" w:rsidRPr="00D317CF" w:rsidRDefault="006A7FBB" w:rsidP="00B81E0D">
      <w:pPr>
        <w:autoSpaceDE w:val="0"/>
        <w:autoSpaceDN w:val="0"/>
        <w:adjustRightInd w:val="0"/>
        <w:ind w:left="360"/>
        <w:jc w:val="both"/>
        <w:rPr>
          <w:rFonts w:ascii="Arial" w:hAnsi="Arial" w:cs="Arial"/>
          <w:color w:val="000000" w:themeColor="text1"/>
          <w:sz w:val="20"/>
          <w:szCs w:val="20"/>
          <w:lang w:val="es-CO" w:eastAsia="es-CO"/>
        </w:rPr>
      </w:pPr>
    </w:p>
    <w:p w14:paraId="1F0FC438" w14:textId="77777777" w:rsidR="008A7299" w:rsidRPr="00D317CF" w:rsidRDefault="008A7299" w:rsidP="004D17D2">
      <w:pPr>
        <w:numPr>
          <w:ilvl w:val="1"/>
          <w:numId w:val="10"/>
        </w:numPr>
        <w:jc w:val="both"/>
        <w:rPr>
          <w:rFonts w:ascii="Arial" w:hAnsi="Arial" w:cs="Arial"/>
          <w:b/>
          <w:color w:val="000000" w:themeColor="text1"/>
          <w:sz w:val="20"/>
          <w:szCs w:val="20"/>
        </w:rPr>
      </w:pPr>
      <w:r w:rsidRPr="00D317CF">
        <w:rPr>
          <w:rFonts w:ascii="Arial" w:hAnsi="Arial" w:cs="Arial"/>
          <w:b/>
          <w:color w:val="000000" w:themeColor="text1"/>
          <w:sz w:val="20"/>
          <w:szCs w:val="20"/>
        </w:rPr>
        <w:t xml:space="preserve">PLAZO DE EJECUCIÓN. </w:t>
      </w:r>
    </w:p>
    <w:p w14:paraId="3AE756D6" w14:textId="77777777" w:rsidR="008A7299" w:rsidRPr="00D317CF" w:rsidRDefault="008A7299" w:rsidP="008A7299">
      <w:pPr>
        <w:jc w:val="both"/>
        <w:rPr>
          <w:rFonts w:ascii="Arial" w:eastAsia="Arial" w:hAnsi="Arial" w:cs="Arial"/>
          <w:color w:val="000000" w:themeColor="text1"/>
          <w:sz w:val="20"/>
          <w:szCs w:val="20"/>
        </w:rPr>
      </w:pPr>
    </w:p>
    <w:p w14:paraId="57FB15F3" w14:textId="77777777" w:rsidR="008A7299" w:rsidRPr="00D317CF" w:rsidRDefault="008A7299" w:rsidP="008A7299">
      <w:pPr>
        <w:jc w:val="both"/>
        <w:rPr>
          <w:rFonts w:ascii="Arial" w:hAnsi="Arial" w:cs="Arial"/>
          <w:color w:val="000000" w:themeColor="text1"/>
          <w:sz w:val="20"/>
          <w:szCs w:val="20"/>
        </w:rPr>
      </w:pPr>
      <w:r w:rsidRPr="00D317CF">
        <w:rPr>
          <w:rFonts w:ascii="Arial" w:hAnsi="Arial" w:cs="Arial"/>
          <w:color w:val="000000" w:themeColor="text1"/>
          <w:sz w:val="20"/>
          <w:szCs w:val="20"/>
        </w:rPr>
        <w:t xml:space="preserve">El plazo de ejecución es el </w:t>
      </w:r>
      <w:r w:rsidRPr="00D317CF">
        <w:rPr>
          <w:rFonts w:ascii="Arial" w:eastAsia="Arial" w:hAnsi="Arial" w:cs="Arial"/>
          <w:color w:val="000000" w:themeColor="text1"/>
          <w:sz w:val="20"/>
          <w:szCs w:val="20"/>
        </w:rPr>
        <w:t xml:space="preserve">establecido en los estudios previos y en el pliego del </w:t>
      </w:r>
      <w:r w:rsidRPr="00D317CF">
        <w:rPr>
          <w:rFonts w:ascii="Arial" w:hAnsi="Arial" w:cs="Arial"/>
          <w:color w:val="000000" w:themeColor="text1"/>
          <w:sz w:val="20"/>
          <w:szCs w:val="20"/>
        </w:rPr>
        <w:t>Sistema Electrónico de Contratación Pública – SECOP II.</w:t>
      </w:r>
    </w:p>
    <w:p w14:paraId="7854E013" w14:textId="77777777" w:rsidR="008A7299" w:rsidRPr="00D317CF" w:rsidRDefault="008A7299" w:rsidP="008A7299">
      <w:pPr>
        <w:jc w:val="both"/>
        <w:rPr>
          <w:rFonts w:ascii="Arial" w:hAnsi="Arial" w:cs="Arial"/>
          <w:color w:val="000000" w:themeColor="text1"/>
          <w:sz w:val="20"/>
          <w:szCs w:val="20"/>
        </w:rPr>
      </w:pPr>
    </w:p>
    <w:p w14:paraId="6B3A14F7" w14:textId="77777777" w:rsidR="00283705" w:rsidRPr="00D317CF" w:rsidRDefault="00283705" w:rsidP="004D17D2">
      <w:pPr>
        <w:numPr>
          <w:ilvl w:val="1"/>
          <w:numId w:val="10"/>
        </w:numPr>
        <w:jc w:val="both"/>
        <w:rPr>
          <w:rFonts w:ascii="Arial" w:hAnsi="Arial" w:cs="Arial"/>
          <w:b/>
          <w:color w:val="000000" w:themeColor="text1"/>
          <w:sz w:val="20"/>
          <w:szCs w:val="20"/>
        </w:rPr>
      </w:pPr>
      <w:r w:rsidRPr="00D317CF">
        <w:rPr>
          <w:rFonts w:ascii="Arial" w:hAnsi="Arial" w:cs="Arial"/>
          <w:b/>
          <w:color w:val="000000" w:themeColor="text1"/>
          <w:sz w:val="20"/>
          <w:szCs w:val="20"/>
        </w:rPr>
        <w:t xml:space="preserve">FORMA DE PAGO. </w:t>
      </w:r>
    </w:p>
    <w:p w14:paraId="2E4345E9" w14:textId="77777777" w:rsidR="00283705" w:rsidRPr="00D317CF" w:rsidRDefault="00283705" w:rsidP="00B81E0D">
      <w:pPr>
        <w:jc w:val="both"/>
        <w:rPr>
          <w:rFonts w:ascii="Arial" w:eastAsia="Arial" w:hAnsi="Arial" w:cs="Arial"/>
          <w:color w:val="000000" w:themeColor="text1"/>
          <w:sz w:val="20"/>
          <w:szCs w:val="20"/>
        </w:rPr>
      </w:pPr>
    </w:p>
    <w:p w14:paraId="65DDD0FC" w14:textId="77777777" w:rsidR="00283705" w:rsidRPr="00D317CF" w:rsidRDefault="00283705" w:rsidP="00B81E0D">
      <w:pPr>
        <w:tabs>
          <w:tab w:val="left" w:pos="426"/>
        </w:tabs>
        <w:jc w:val="both"/>
        <w:rPr>
          <w:rFonts w:ascii="Arial" w:hAnsi="Arial" w:cs="Arial"/>
          <w:color w:val="000000" w:themeColor="text1"/>
          <w:sz w:val="20"/>
          <w:szCs w:val="20"/>
        </w:rPr>
      </w:pPr>
      <w:r w:rsidRPr="00D317CF">
        <w:rPr>
          <w:rFonts w:ascii="Arial" w:eastAsia="Arial" w:hAnsi="Arial" w:cs="Arial"/>
          <w:color w:val="000000" w:themeColor="text1"/>
          <w:sz w:val="20"/>
          <w:szCs w:val="20"/>
        </w:rPr>
        <w:t>El Instituto Nacional de Medicina Legal y Ciencias Forenses pagará al</w:t>
      </w:r>
      <w:r w:rsidRPr="00D317CF">
        <w:rPr>
          <w:rFonts w:ascii="Arial" w:eastAsia="Arial" w:hAnsi="Arial" w:cs="Arial"/>
          <w:b/>
          <w:color w:val="000000" w:themeColor="text1"/>
          <w:sz w:val="20"/>
          <w:szCs w:val="20"/>
        </w:rPr>
        <w:t xml:space="preserve"> CONTRATISTA</w:t>
      </w:r>
      <w:r w:rsidRPr="00D317CF">
        <w:rPr>
          <w:rFonts w:ascii="Arial" w:eastAsia="Arial" w:hAnsi="Arial" w:cs="Arial"/>
          <w:color w:val="000000" w:themeColor="text1"/>
          <w:sz w:val="20"/>
          <w:szCs w:val="20"/>
        </w:rPr>
        <w:t xml:space="preserve">, de conformidad en lo establecido en los estudios previos y en el pliego del </w:t>
      </w:r>
      <w:r w:rsidRPr="00D317CF">
        <w:rPr>
          <w:rFonts w:ascii="Arial" w:hAnsi="Arial" w:cs="Arial"/>
          <w:color w:val="000000" w:themeColor="text1"/>
          <w:sz w:val="20"/>
          <w:szCs w:val="20"/>
        </w:rPr>
        <w:t>Sistema Electrónico de Contratación</w:t>
      </w:r>
      <w:r w:rsidR="00850B83" w:rsidRPr="00D317CF">
        <w:rPr>
          <w:rFonts w:ascii="Arial" w:hAnsi="Arial" w:cs="Arial"/>
          <w:color w:val="000000" w:themeColor="text1"/>
          <w:sz w:val="20"/>
          <w:szCs w:val="20"/>
        </w:rPr>
        <w:t xml:space="preserve"> Pública -SECOP II.</w:t>
      </w:r>
    </w:p>
    <w:p w14:paraId="09A74F7B" w14:textId="77777777" w:rsidR="00163FFE" w:rsidRPr="00D317CF" w:rsidRDefault="00163FFE" w:rsidP="00B81E0D">
      <w:pPr>
        <w:tabs>
          <w:tab w:val="left" w:pos="426"/>
        </w:tabs>
        <w:jc w:val="both"/>
        <w:rPr>
          <w:rFonts w:ascii="Arial" w:hAnsi="Arial" w:cs="Arial"/>
          <w:color w:val="000000" w:themeColor="text1"/>
          <w:sz w:val="20"/>
          <w:szCs w:val="20"/>
        </w:rPr>
      </w:pPr>
    </w:p>
    <w:p w14:paraId="72A0E5CA" w14:textId="77777777" w:rsidR="004C11BC" w:rsidRPr="00D317CF" w:rsidRDefault="0022373D" w:rsidP="004D17D2">
      <w:pPr>
        <w:numPr>
          <w:ilvl w:val="1"/>
          <w:numId w:val="10"/>
        </w:numPr>
        <w:jc w:val="both"/>
        <w:rPr>
          <w:rFonts w:ascii="Arial" w:hAnsi="Arial" w:cs="Arial"/>
          <w:b/>
          <w:color w:val="000000" w:themeColor="text1"/>
          <w:sz w:val="20"/>
          <w:szCs w:val="20"/>
        </w:rPr>
      </w:pPr>
      <w:bookmarkStart w:id="0" w:name="_Hlk86312529"/>
      <w:r w:rsidRPr="00D317CF">
        <w:rPr>
          <w:rFonts w:ascii="Arial" w:hAnsi="Arial" w:cs="Arial"/>
          <w:b/>
          <w:color w:val="000000" w:themeColor="text1"/>
          <w:sz w:val="20"/>
          <w:szCs w:val="20"/>
        </w:rPr>
        <w:t>PRESUPUESTO OFICIAL</w:t>
      </w:r>
      <w:r w:rsidR="00850B83" w:rsidRPr="00D317CF">
        <w:rPr>
          <w:rFonts w:ascii="Arial" w:hAnsi="Arial" w:cs="Arial"/>
          <w:b/>
          <w:color w:val="000000" w:themeColor="text1"/>
          <w:sz w:val="20"/>
          <w:szCs w:val="20"/>
        </w:rPr>
        <w:t xml:space="preserve"> Y CERTIFICADO DE DISPONIBILIDAD PRESUPUESTAL</w:t>
      </w:r>
      <w:r w:rsidR="00596FDC" w:rsidRPr="00D317CF">
        <w:rPr>
          <w:rFonts w:ascii="Arial" w:hAnsi="Arial" w:cs="Arial"/>
          <w:b/>
          <w:color w:val="000000" w:themeColor="text1"/>
          <w:sz w:val="20"/>
          <w:szCs w:val="20"/>
        </w:rPr>
        <w:t xml:space="preserve">. </w:t>
      </w:r>
    </w:p>
    <w:bookmarkEnd w:id="0"/>
    <w:p w14:paraId="219C7ADC" w14:textId="77777777" w:rsidR="004C11BC" w:rsidRPr="00D317CF" w:rsidRDefault="004C11BC" w:rsidP="00B81E0D">
      <w:pPr>
        <w:jc w:val="both"/>
        <w:rPr>
          <w:rFonts w:ascii="Arial" w:hAnsi="Arial" w:cs="Arial"/>
          <w:b/>
          <w:color w:val="000000" w:themeColor="text1"/>
          <w:sz w:val="20"/>
          <w:szCs w:val="20"/>
        </w:rPr>
      </w:pPr>
    </w:p>
    <w:p w14:paraId="0B2202CC" w14:textId="77777777" w:rsidR="00A2154B" w:rsidRPr="00D317CF" w:rsidRDefault="00A2154B" w:rsidP="00B81E0D">
      <w:pPr>
        <w:jc w:val="both"/>
        <w:rPr>
          <w:rFonts w:ascii="Arial" w:hAnsi="Arial" w:cs="Arial"/>
          <w:b/>
          <w:color w:val="000000" w:themeColor="text1"/>
          <w:sz w:val="20"/>
          <w:szCs w:val="20"/>
        </w:rPr>
      </w:pPr>
      <w:r w:rsidRPr="00D317CF">
        <w:rPr>
          <w:rFonts w:ascii="Arial" w:hAnsi="Arial" w:cs="Arial"/>
          <w:color w:val="000000" w:themeColor="text1"/>
          <w:sz w:val="20"/>
          <w:szCs w:val="20"/>
        </w:rPr>
        <w:t xml:space="preserve">El presupuesto oficial disponible para la contratación es el establecido en los estudios previos, análisis del sector y en el pliego del presente proceso y su documento complementario, este se encuentra establecido </w:t>
      </w:r>
      <w:r w:rsidRPr="00D317CF">
        <w:rPr>
          <w:rFonts w:ascii="Arial" w:hAnsi="Arial" w:cs="Arial"/>
          <w:iCs/>
          <w:color w:val="000000" w:themeColor="text1"/>
          <w:sz w:val="20"/>
          <w:szCs w:val="20"/>
        </w:rPr>
        <w:t xml:space="preserve">en la sección - </w:t>
      </w:r>
      <w:r w:rsidRPr="00D317CF">
        <w:rPr>
          <w:rFonts w:ascii="Arial" w:hAnsi="Arial" w:cs="Arial"/>
          <w:color w:val="000000" w:themeColor="text1"/>
          <w:sz w:val="20"/>
          <w:szCs w:val="20"/>
        </w:rPr>
        <w:t>“</w:t>
      </w:r>
      <w:r w:rsidRPr="00D317CF">
        <w:rPr>
          <w:rFonts w:ascii="Arial" w:hAnsi="Arial" w:cs="Arial"/>
          <w:i/>
          <w:color w:val="000000" w:themeColor="text1"/>
          <w:sz w:val="20"/>
          <w:szCs w:val="20"/>
        </w:rPr>
        <w:t>CONFIGURACIÓN”</w:t>
      </w:r>
      <w:r w:rsidRPr="00D317CF">
        <w:rPr>
          <w:rFonts w:ascii="Arial" w:hAnsi="Arial" w:cs="Arial"/>
          <w:color w:val="000000" w:themeColor="text1"/>
          <w:sz w:val="20"/>
          <w:szCs w:val="20"/>
        </w:rPr>
        <w:t xml:space="preserve"> del pliego del </w:t>
      </w:r>
      <w:bookmarkStart w:id="1" w:name="_Hlk35322988"/>
      <w:r w:rsidRPr="00D317CF">
        <w:rPr>
          <w:rFonts w:ascii="Arial" w:hAnsi="Arial" w:cs="Arial"/>
          <w:color w:val="000000" w:themeColor="text1"/>
          <w:sz w:val="20"/>
          <w:szCs w:val="20"/>
        </w:rPr>
        <w:t xml:space="preserve">Sistema Electrónico de Contratación Pública - SECOP II </w:t>
      </w:r>
      <w:bookmarkEnd w:id="1"/>
      <w:r w:rsidRPr="00D317CF">
        <w:rPr>
          <w:rFonts w:ascii="Arial" w:hAnsi="Arial" w:cs="Arial"/>
          <w:color w:val="000000" w:themeColor="text1"/>
          <w:sz w:val="20"/>
          <w:szCs w:val="20"/>
        </w:rPr>
        <w:t>y la propuesta elegida no podrá sobrepasar el presupuesto total y/o por ítem, según sea el caso.</w:t>
      </w:r>
    </w:p>
    <w:p w14:paraId="32D1FA6B" w14:textId="77777777" w:rsidR="00A2154B" w:rsidRPr="00D317CF" w:rsidRDefault="00A2154B" w:rsidP="00B81E0D">
      <w:pPr>
        <w:ind w:left="360"/>
        <w:jc w:val="both"/>
        <w:rPr>
          <w:rFonts w:ascii="Arial" w:hAnsi="Arial" w:cs="Arial"/>
          <w:b/>
          <w:color w:val="000000" w:themeColor="text1"/>
          <w:sz w:val="20"/>
          <w:szCs w:val="20"/>
        </w:rPr>
      </w:pPr>
    </w:p>
    <w:p w14:paraId="3C809817" w14:textId="2A0B6B77" w:rsidR="00A2154B" w:rsidRPr="00D317CF" w:rsidRDefault="00A2154B" w:rsidP="00B81E0D">
      <w:pPr>
        <w:autoSpaceDE w:val="0"/>
        <w:autoSpaceDN w:val="0"/>
        <w:adjustRightInd w:val="0"/>
        <w:jc w:val="both"/>
        <w:rPr>
          <w:rFonts w:ascii="Arial" w:hAnsi="Arial" w:cs="Arial"/>
          <w:color w:val="000000" w:themeColor="text1"/>
          <w:sz w:val="20"/>
          <w:szCs w:val="20"/>
        </w:rPr>
      </w:pPr>
      <w:bookmarkStart w:id="2" w:name="_Hlk35324351"/>
      <w:r w:rsidRPr="00D317CF">
        <w:rPr>
          <w:rFonts w:ascii="Arial" w:hAnsi="Arial" w:cs="Arial"/>
          <w:color w:val="000000" w:themeColor="text1"/>
          <w:sz w:val="20"/>
          <w:szCs w:val="20"/>
          <w:lang w:val="es-CO" w:eastAsia="es-CO"/>
        </w:rPr>
        <w:t>As</w:t>
      </w:r>
      <w:r w:rsidR="00104510" w:rsidRPr="00D317CF">
        <w:rPr>
          <w:rFonts w:ascii="Arial" w:hAnsi="Arial" w:cs="Arial"/>
          <w:color w:val="000000" w:themeColor="text1"/>
          <w:sz w:val="20"/>
          <w:szCs w:val="20"/>
          <w:lang w:val="es-CO" w:eastAsia="es-CO"/>
        </w:rPr>
        <w:t xml:space="preserve">í </w:t>
      </w:r>
      <w:r w:rsidRPr="00D317CF">
        <w:rPr>
          <w:rFonts w:ascii="Arial" w:hAnsi="Arial" w:cs="Arial"/>
          <w:color w:val="000000" w:themeColor="text1"/>
          <w:sz w:val="20"/>
          <w:szCs w:val="20"/>
          <w:lang w:val="es-CO" w:eastAsia="es-CO"/>
        </w:rPr>
        <w:t>mismo, las obligaciones que se contraen por parte del Instituto Nacional de Medicina Legal y Ciencias Forenses con ocasión de este proceso de selección y el contrato que se suscriba están respaldadas con recursos del presupuesto de la entid</w:t>
      </w:r>
      <w:r w:rsidR="001A16A7" w:rsidRPr="00D317CF">
        <w:rPr>
          <w:rFonts w:ascii="Arial" w:hAnsi="Arial" w:cs="Arial"/>
          <w:color w:val="000000" w:themeColor="text1"/>
          <w:sz w:val="20"/>
          <w:szCs w:val="20"/>
          <w:lang w:val="es-CO" w:eastAsia="es-CO"/>
        </w:rPr>
        <w:t>ad para la vigencia del año 202</w:t>
      </w:r>
      <w:r w:rsidR="00C24BB8" w:rsidRPr="00D317CF">
        <w:rPr>
          <w:rFonts w:ascii="Arial" w:hAnsi="Arial" w:cs="Arial"/>
          <w:color w:val="000000" w:themeColor="text1"/>
          <w:sz w:val="20"/>
          <w:szCs w:val="20"/>
          <w:lang w:val="es-CO" w:eastAsia="es-CO"/>
        </w:rPr>
        <w:t>5</w:t>
      </w:r>
      <w:r w:rsidRPr="00D317CF">
        <w:rPr>
          <w:rFonts w:ascii="Arial" w:hAnsi="Arial" w:cs="Arial"/>
          <w:color w:val="000000" w:themeColor="text1"/>
          <w:sz w:val="20"/>
          <w:szCs w:val="20"/>
          <w:lang w:val="es-CO" w:eastAsia="es-CO"/>
        </w:rPr>
        <w:t xml:space="preserve"> con el certificado de disponibilidad presupuestal que </w:t>
      </w:r>
      <w:r w:rsidRPr="00D317CF">
        <w:rPr>
          <w:rFonts w:ascii="Arial" w:hAnsi="Arial" w:cs="Arial"/>
          <w:color w:val="000000" w:themeColor="text1"/>
          <w:sz w:val="20"/>
          <w:szCs w:val="20"/>
        </w:rPr>
        <w:t>se encuentra establecido en la parte “</w:t>
      </w:r>
      <w:r w:rsidRPr="00D317CF">
        <w:rPr>
          <w:rFonts w:ascii="Arial" w:hAnsi="Arial" w:cs="Arial"/>
          <w:i/>
          <w:color w:val="000000" w:themeColor="text1"/>
          <w:sz w:val="20"/>
          <w:szCs w:val="20"/>
        </w:rPr>
        <w:t>CONFIGURACIÓN”</w:t>
      </w:r>
      <w:r w:rsidRPr="00D317CF">
        <w:rPr>
          <w:rFonts w:ascii="Arial" w:hAnsi="Arial" w:cs="Arial"/>
          <w:color w:val="000000" w:themeColor="text1"/>
          <w:sz w:val="20"/>
          <w:szCs w:val="20"/>
        </w:rPr>
        <w:t xml:space="preserve"> y “DOCUMENTOS DEL PROCESO” del pliego, del Sistema Electrónico de Contratación Pública - SECOP II.</w:t>
      </w:r>
    </w:p>
    <w:p w14:paraId="6655133C" w14:textId="77777777" w:rsidR="00E42D94" w:rsidRPr="00D317CF" w:rsidRDefault="00E42D94" w:rsidP="00B81E0D">
      <w:pPr>
        <w:jc w:val="both"/>
        <w:rPr>
          <w:rFonts w:ascii="Arial" w:hAnsi="Arial" w:cs="Arial"/>
          <w:color w:val="000000" w:themeColor="text1"/>
          <w:sz w:val="20"/>
          <w:szCs w:val="20"/>
        </w:rPr>
      </w:pPr>
    </w:p>
    <w:bookmarkEnd w:id="2"/>
    <w:p w14:paraId="68CFD304" w14:textId="77777777" w:rsidR="00154AB3" w:rsidRPr="00D317CF" w:rsidRDefault="00D55662" w:rsidP="004D17D2">
      <w:pPr>
        <w:numPr>
          <w:ilvl w:val="1"/>
          <w:numId w:val="10"/>
        </w:numPr>
        <w:jc w:val="both"/>
        <w:rPr>
          <w:rFonts w:ascii="Arial" w:hAnsi="Arial" w:cs="Arial"/>
          <w:color w:val="000000" w:themeColor="text1"/>
          <w:sz w:val="20"/>
          <w:szCs w:val="20"/>
        </w:rPr>
      </w:pPr>
      <w:r w:rsidRPr="00D317CF">
        <w:rPr>
          <w:rFonts w:ascii="Arial" w:hAnsi="Arial" w:cs="Arial"/>
          <w:b/>
          <w:color w:val="000000" w:themeColor="text1"/>
          <w:sz w:val="20"/>
          <w:szCs w:val="20"/>
        </w:rPr>
        <w:t>VISITA TÉCNICA.</w:t>
      </w:r>
      <w:r w:rsidR="00B77CF7" w:rsidRPr="00D317CF">
        <w:rPr>
          <w:rFonts w:ascii="Arial" w:hAnsi="Arial" w:cs="Arial"/>
          <w:b/>
          <w:color w:val="000000" w:themeColor="text1"/>
          <w:sz w:val="20"/>
          <w:szCs w:val="20"/>
        </w:rPr>
        <w:t xml:space="preserve"> </w:t>
      </w:r>
    </w:p>
    <w:p w14:paraId="07DF21B7" w14:textId="77777777" w:rsidR="00154AB3" w:rsidRPr="00D317CF" w:rsidRDefault="00154AB3" w:rsidP="00154AB3">
      <w:pPr>
        <w:jc w:val="both"/>
        <w:rPr>
          <w:rFonts w:ascii="Arial" w:hAnsi="Arial" w:cs="Arial"/>
          <w:color w:val="000000" w:themeColor="text1"/>
          <w:sz w:val="20"/>
          <w:szCs w:val="20"/>
        </w:rPr>
      </w:pPr>
    </w:p>
    <w:p w14:paraId="06FAA24B" w14:textId="1B7622C8" w:rsidR="00BF2BF0" w:rsidRPr="00D317CF" w:rsidRDefault="007E5FA3" w:rsidP="009650DF">
      <w:pPr>
        <w:autoSpaceDE w:val="0"/>
        <w:autoSpaceDN w:val="0"/>
        <w:adjustRightInd w:val="0"/>
        <w:jc w:val="both"/>
        <w:rPr>
          <w:rFonts w:ascii="Arial" w:hAnsi="Arial" w:cs="Arial"/>
          <w:color w:val="000000" w:themeColor="text1"/>
          <w:sz w:val="20"/>
          <w:szCs w:val="20"/>
          <w:lang w:val="es-CO" w:eastAsia="es-CO"/>
        </w:rPr>
      </w:pPr>
      <w:r w:rsidRPr="00D317CF">
        <w:rPr>
          <w:rFonts w:ascii="Arial" w:hAnsi="Arial" w:cs="Arial"/>
          <w:color w:val="000000" w:themeColor="text1"/>
          <w:sz w:val="20"/>
          <w:szCs w:val="20"/>
          <w:lang w:val="es-CO" w:eastAsia="es-CO"/>
        </w:rPr>
        <w:t>N/A</w:t>
      </w:r>
    </w:p>
    <w:p w14:paraId="26229D4D" w14:textId="77777777" w:rsidR="003D6AA9" w:rsidRPr="00D317CF" w:rsidRDefault="003D6AA9" w:rsidP="00B81E0D">
      <w:pPr>
        <w:tabs>
          <w:tab w:val="left" w:pos="426"/>
        </w:tabs>
        <w:jc w:val="both"/>
        <w:rPr>
          <w:rFonts w:ascii="Arial" w:eastAsia="Arial" w:hAnsi="Arial" w:cs="Arial"/>
          <w:b/>
          <w:color w:val="000000" w:themeColor="text1"/>
          <w:sz w:val="20"/>
          <w:szCs w:val="20"/>
        </w:rPr>
      </w:pPr>
    </w:p>
    <w:p w14:paraId="40675B24" w14:textId="77777777" w:rsidR="00D55662" w:rsidRPr="00D317CF" w:rsidRDefault="00D55662" w:rsidP="004D17D2">
      <w:pPr>
        <w:numPr>
          <w:ilvl w:val="1"/>
          <w:numId w:val="10"/>
        </w:numPr>
        <w:jc w:val="both"/>
        <w:rPr>
          <w:rFonts w:ascii="Arial" w:hAnsi="Arial" w:cs="Arial"/>
          <w:b/>
          <w:color w:val="000000" w:themeColor="text1"/>
          <w:sz w:val="20"/>
          <w:szCs w:val="20"/>
        </w:rPr>
      </w:pPr>
      <w:r w:rsidRPr="00D317CF">
        <w:rPr>
          <w:rFonts w:ascii="Arial" w:eastAsia="Calibri" w:hAnsi="Arial" w:cs="Arial"/>
          <w:b/>
          <w:color w:val="000000" w:themeColor="text1"/>
          <w:sz w:val="20"/>
          <w:szCs w:val="20"/>
          <w:lang w:eastAsia="en-US"/>
        </w:rPr>
        <w:t xml:space="preserve">IDENTIFICACIÓN Y COBERTURA DEL RIESGO EN </w:t>
      </w:r>
      <w:proofErr w:type="spellStart"/>
      <w:r w:rsidRPr="00D317CF">
        <w:rPr>
          <w:rFonts w:ascii="Arial" w:eastAsia="Calibri" w:hAnsi="Arial" w:cs="Arial"/>
          <w:b/>
          <w:color w:val="000000" w:themeColor="text1"/>
          <w:sz w:val="20"/>
          <w:szCs w:val="20"/>
          <w:lang w:eastAsia="en-US"/>
        </w:rPr>
        <w:t>EN</w:t>
      </w:r>
      <w:proofErr w:type="spellEnd"/>
      <w:r w:rsidRPr="00D317CF">
        <w:rPr>
          <w:rFonts w:ascii="Arial" w:eastAsia="Calibri" w:hAnsi="Arial" w:cs="Arial"/>
          <w:b/>
          <w:color w:val="000000" w:themeColor="text1"/>
          <w:sz w:val="20"/>
          <w:szCs w:val="20"/>
          <w:lang w:eastAsia="en-US"/>
        </w:rPr>
        <w:t xml:space="preserve"> PRESENTE PROCESO DE CONTRATACIÓN</w:t>
      </w:r>
    </w:p>
    <w:p w14:paraId="58203C88" w14:textId="77777777" w:rsidR="00D55662" w:rsidRPr="00D317CF" w:rsidRDefault="00D55662" w:rsidP="00B81E0D">
      <w:pPr>
        <w:jc w:val="both"/>
        <w:rPr>
          <w:rFonts w:ascii="Arial" w:hAnsi="Arial" w:cs="Arial"/>
          <w:color w:val="000000" w:themeColor="text1"/>
          <w:sz w:val="20"/>
          <w:szCs w:val="20"/>
          <w:lang w:val="es-CO" w:eastAsia="es-CO"/>
        </w:rPr>
      </w:pPr>
    </w:p>
    <w:p w14:paraId="67BF200B" w14:textId="5360F55B" w:rsidR="00D55662" w:rsidRPr="00D317CF" w:rsidRDefault="00D55662" w:rsidP="00B81E0D">
      <w:pPr>
        <w:jc w:val="both"/>
        <w:rPr>
          <w:rFonts w:ascii="Arial" w:hAnsi="Arial" w:cs="Arial"/>
          <w:color w:val="000000" w:themeColor="text1"/>
          <w:sz w:val="20"/>
          <w:szCs w:val="20"/>
          <w:lang w:val="es-CO" w:eastAsia="es-CO"/>
        </w:rPr>
      </w:pPr>
      <w:r w:rsidRPr="00D317CF">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 previos</w:t>
      </w:r>
      <w:r w:rsidR="002E6DA2" w:rsidRPr="00D317CF">
        <w:rPr>
          <w:rFonts w:ascii="Arial" w:hAnsi="Arial" w:cs="Arial"/>
          <w:color w:val="000000" w:themeColor="text1"/>
          <w:sz w:val="20"/>
          <w:szCs w:val="20"/>
          <w:lang w:val="es-CO" w:eastAsia="es-CO"/>
        </w:rPr>
        <w:t xml:space="preserve">. </w:t>
      </w:r>
    </w:p>
    <w:p w14:paraId="2A3D42C1" w14:textId="77777777" w:rsidR="00A2154B" w:rsidRPr="00D317CF" w:rsidRDefault="00A2154B" w:rsidP="00B81E0D">
      <w:pPr>
        <w:autoSpaceDE w:val="0"/>
        <w:autoSpaceDN w:val="0"/>
        <w:adjustRightInd w:val="0"/>
        <w:jc w:val="both"/>
        <w:rPr>
          <w:rFonts w:ascii="Arial" w:hAnsi="Arial" w:cs="Arial"/>
          <w:color w:val="000000" w:themeColor="text1"/>
          <w:sz w:val="20"/>
          <w:szCs w:val="20"/>
          <w:lang w:val="es-CO"/>
        </w:rPr>
      </w:pPr>
    </w:p>
    <w:p w14:paraId="0B36AA27" w14:textId="77777777" w:rsidR="004C11BC" w:rsidRPr="00D317CF" w:rsidRDefault="0022373D" w:rsidP="004D17D2">
      <w:pPr>
        <w:numPr>
          <w:ilvl w:val="1"/>
          <w:numId w:val="10"/>
        </w:numPr>
        <w:jc w:val="both"/>
        <w:rPr>
          <w:rFonts w:ascii="Arial" w:hAnsi="Arial" w:cs="Arial"/>
          <w:b/>
          <w:color w:val="000000" w:themeColor="text1"/>
          <w:sz w:val="20"/>
          <w:szCs w:val="20"/>
        </w:rPr>
      </w:pPr>
      <w:r w:rsidRPr="00D317CF">
        <w:rPr>
          <w:rFonts w:ascii="Arial" w:hAnsi="Arial" w:cs="Arial"/>
          <w:b/>
          <w:color w:val="000000" w:themeColor="text1"/>
          <w:sz w:val="20"/>
          <w:szCs w:val="20"/>
        </w:rPr>
        <w:t>RÉGIMEN JURÍDICO APLICABLE</w:t>
      </w:r>
      <w:r w:rsidR="00596FDC" w:rsidRPr="00D317CF">
        <w:rPr>
          <w:rFonts w:ascii="Arial" w:hAnsi="Arial" w:cs="Arial"/>
          <w:b/>
          <w:color w:val="000000" w:themeColor="text1"/>
          <w:sz w:val="20"/>
          <w:szCs w:val="20"/>
        </w:rPr>
        <w:t xml:space="preserve">. </w:t>
      </w:r>
    </w:p>
    <w:p w14:paraId="4B2A4AF2" w14:textId="77777777" w:rsidR="004C11BC" w:rsidRPr="003A6CD0" w:rsidRDefault="004C11BC" w:rsidP="00B81E0D">
      <w:pPr>
        <w:jc w:val="both"/>
        <w:rPr>
          <w:rFonts w:ascii="Arial" w:hAnsi="Arial" w:cs="Arial"/>
          <w:color w:val="FF0000"/>
          <w:sz w:val="20"/>
          <w:szCs w:val="20"/>
        </w:rPr>
      </w:pPr>
    </w:p>
    <w:p w14:paraId="308A0945" w14:textId="77777777" w:rsidR="003C0232" w:rsidRPr="00D317CF" w:rsidRDefault="003C0232" w:rsidP="00B81E0D">
      <w:pPr>
        <w:jc w:val="both"/>
        <w:rPr>
          <w:rFonts w:ascii="Arial" w:hAnsi="Arial" w:cs="Arial"/>
          <w:color w:val="000000" w:themeColor="text1"/>
          <w:sz w:val="20"/>
          <w:szCs w:val="20"/>
        </w:rPr>
      </w:pPr>
      <w:r w:rsidRPr="00D317CF">
        <w:rPr>
          <w:rFonts w:ascii="Arial" w:hAnsi="Arial" w:cs="Arial"/>
          <w:color w:val="000000" w:themeColor="text1"/>
          <w:sz w:val="20"/>
          <w:szCs w:val="20"/>
        </w:rPr>
        <w:t xml:space="preserve">El régimen jurídico aplicable al presente proceso de selección, es bajo el procedimiento de </w:t>
      </w:r>
      <w:r w:rsidR="008A736D" w:rsidRPr="00D317CF">
        <w:rPr>
          <w:rFonts w:ascii="Arial" w:hAnsi="Arial" w:cs="Arial"/>
          <w:color w:val="000000" w:themeColor="text1"/>
          <w:sz w:val="20"/>
          <w:szCs w:val="20"/>
        </w:rPr>
        <w:t>selección abreviada de menor cuantía</w:t>
      </w:r>
      <w:r w:rsidRPr="00D317CF">
        <w:rPr>
          <w:rFonts w:ascii="Arial" w:hAnsi="Arial" w:cs="Arial"/>
          <w:color w:val="000000" w:themeColor="text1"/>
          <w:sz w:val="20"/>
          <w:szCs w:val="20"/>
        </w:rPr>
        <w:t xml:space="preserve">, </w:t>
      </w:r>
      <w:r w:rsidR="00856420" w:rsidRPr="00D317CF">
        <w:rPr>
          <w:rFonts w:ascii="Arial" w:hAnsi="Arial" w:cs="Arial"/>
          <w:color w:val="000000" w:themeColor="text1"/>
          <w:sz w:val="20"/>
          <w:szCs w:val="20"/>
        </w:rPr>
        <w:t xml:space="preserve">está conformado por la Constitución Política de Colombia, las leyes de la República y en especial por las Leyes 80 de 1993, 1150 de 2007, 1474 de 2011, 1882 de 2018, </w:t>
      </w:r>
      <w:r w:rsidR="00F82999" w:rsidRPr="00D317CF">
        <w:rPr>
          <w:rFonts w:ascii="Arial" w:hAnsi="Arial" w:cs="Arial"/>
          <w:color w:val="000000" w:themeColor="text1"/>
          <w:sz w:val="20"/>
          <w:szCs w:val="20"/>
        </w:rPr>
        <w:t>2294 de 2023</w:t>
      </w:r>
      <w:r w:rsidR="00856420" w:rsidRPr="00D317CF">
        <w:rPr>
          <w:rFonts w:ascii="Arial" w:hAnsi="Arial" w:cs="Arial"/>
          <w:color w:val="000000" w:themeColor="text1"/>
          <w:sz w:val="20"/>
          <w:szCs w:val="20"/>
        </w:rPr>
        <w:t>, 2022 de 2020, 2069 de 2020, 2195 de 2022, los Decretos 019 de 2012, 0053 de 2012, 1082 de 2015, 2106 de 2019, 397 de 2022 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3A92705D" w14:textId="77777777" w:rsidR="00856420" w:rsidRPr="00D317CF" w:rsidRDefault="00856420" w:rsidP="00B81E0D">
      <w:pPr>
        <w:jc w:val="both"/>
        <w:rPr>
          <w:rFonts w:ascii="Arial" w:hAnsi="Arial" w:cs="Arial"/>
          <w:color w:val="000000" w:themeColor="text1"/>
          <w:sz w:val="20"/>
          <w:szCs w:val="20"/>
        </w:rPr>
      </w:pPr>
    </w:p>
    <w:p w14:paraId="1EED6087" w14:textId="77777777" w:rsidR="003C0232" w:rsidRPr="00D317CF" w:rsidRDefault="003C0232" w:rsidP="00B81E0D">
      <w:pPr>
        <w:jc w:val="both"/>
        <w:rPr>
          <w:rFonts w:ascii="Arial" w:hAnsi="Arial" w:cs="Arial"/>
          <w:color w:val="000000" w:themeColor="text1"/>
          <w:sz w:val="20"/>
          <w:szCs w:val="20"/>
        </w:rPr>
      </w:pPr>
      <w:r w:rsidRPr="00D317CF">
        <w:rPr>
          <w:rFonts w:ascii="Arial" w:hAnsi="Arial" w:cs="Arial"/>
          <w:color w:val="000000" w:themeColor="text1"/>
          <w:sz w:val="20"/>
          <w:szCs w:val="20"/>
        </w:rPr>
        <w:t>De igual manera las guías, circulares y demás documentos generados por la Agencia Nacional para la Contratación Pública “</w:t>
      </w:r>
      <w:r w:rsidRPr="00D317CF">
        <w:rPr>
          <w:rFonts w:ascii="Arial" w:hAnsi="Arial" w:cs="Arial"/>
          <w:b/>
          <w:color w:val="000000" w:themeColor="text1"/>
          <w:sz w:val="20"/>
          <w:szCs w:val="20"/>
        </w:rPr>
        <w:t>Colombia Compra Eficiente</w:t>
      </w:r>
      <w:r w:rsidRPr="00D317CF">
        <w:rPr>
          <w:rFonts w:ascii="Arial" w:hAnsi="Arial" w:cs="Arial"/>
          <w:color w:val="000000" w:themeColor="text1"/>
          <w:sz w:val="20"/>
          <w:szCs w:val="20"/>
        </w:rPr>
        <w:t>” y en las leyes civiles y comerciales, son aplicables para el presente proceso de selección.</w:t>
      </w:r>
    </w:p>
    <w:p w14:paraId="139CCC20" w14:textId="77777777" w:rsidR="00371B98" w:rsidRPr="00D317CF" w:rsidRDefault="00371B98" w:rsidP="00B81E0D">
      <w:pPr>
        <w:jc w:val="both"/>
        <w:rPr>
          <w:rFonts w:ascii="Arial" w:hAnsi="Arial" w:cs="Arial"/>
          <w:color w:val="000000" w:themeColor="text1"/>
          <w:sz w:val="20"/>
          <w:szCs w:val="20"/>
        </w:rPr>
      </w:pPr>
    </w:p>
    <w:p w14:paraId="014F9A21" w14:textId="1FBCA75D" w:rsidR="00371B98" w:rsidRPr="00D317CF" w:rsidRDefault="00371B98" w:rsidP="00B81E0D">
      <w:pPr>
        <w:jc w:val="both"/>
        <w:rPr>
          <w:rFonts w:ascii="Arial" w:hAnsi="Arial" w:cs="Arial"/>
          <w:b/>
          <w:bCs/>
          <w:color w:val="000000" w:themeColor="text1"/>
          <w:sz w:val="20"/>
          <w:szCs w:val="20"/>
        </w:rPr>
      </w:pPr>
      <w:r w:rsidRPr="00D317CF">
        <w:rPr>
          <w:rFonts w:ascii="Arial" w:hAnsi="Arial" w:cs="Arial"/>
          <w:color w:val="000000" w:themeColor="text1"/>
          <w:sz w:val="20"/>
          <w:szCs w:val="20"/>
        </w:rPr>
        <w:t xml:space="preserve">Teniendo en cuenta la naturaleza, objeto y cuantía del proceso, el presente proceso de selección se realizará bajo la modalidad de </w:t>
      </w:r>
      <w:r w:rsidR="004C1ACF" w:rsidRPr="00D317CF">
        <w:rPr>
          <w:rFonts w:ascii="Arial" w:hAnsi="Arial" w:cs="Arial"/>
          <w:b/>
          <w:bCs/>
          <w:color w:val="000000" w:themeColor="text1"/>
          <w:sz w:val="20"/>
          <w:szCs w:val="20"/>
        </w:rPr>
        <w:t>SELECCIÓN ABREVIADA DE MENOR CUANTÍA</w:t>
      </w:r>
      <w:r w:rsidR="00D55662" w:rsidRPr="00D317CF">
        <w:rPr>
          <w:rFonts w:ascii="Arial" w:hAnsi="Arial" w:cs="Arial"/>
          <w:b/>
          <w:bCs/>
          <w:color w:val="000000" w:themeColor="text1"/>
          <w:sz w:val="20"/>
          <w:szCs w:val="20"/>
        </w:rPr>
        <w:t xml:space="preserve">, </w:t>
      </w:r>
      <w:r w:rsidR="00D55662" w:rsidRPr="00D317CF">
        <w:rPr>
          <w:rFonts w:ascii="Arial" w:hAnsi="Arial" w:cs="Arial"/>
          <w:color w:val="000000" w:themeColor="text1"/>
          <w:sz w:val="20"/>
          <w:szCs w:val="20"/>
        </w:rPr>
        <w:t>en concordancia</w:t>
      </w:r>
      <w:r w:rsidR="00D55662" w:rsidRPr="00D317CF">
        <w:rPr>
          <w:rFonts w:ascii="Arial" w:hAnsi="Arial" w:cs="Arial"/>
          <w:b/>
          <w:bCs/>
          <w:color w:val="000000" w:themeColor="text1"/>
          <w:sz w:val="20"/>
          <w:szCs w:val="20"/>
        </w:rPr>
        <w:t xml:space="preserve"> </w:t>
      </w:r>
      <w:r w:rsidR="00D55662" w:rsidRPr="00D317CF">
        <w:rPr>
          <w:rFonts w:ascii="Arial" w:hAnsi="Arial" w:cs="Arial"/>
          <w:color w:val="000000" w:themeColor="text1"/>
          <w:sz w:val="20"/>
          <w:szCs w:val="20"/>
        </w:rPr>
        <w:t>con lo dispuest</w:t>
      </w:r>
      <w:r w:rsidR="00B81E0D" w:rsidRPr="00D317CF">
        <w:rPr>
          <w:rFonts w:ascii="Arial" w:hAnsi="Arial" w:cs="Arial"/>
          <w:color w:val="000000" w:themeColor="text1"/>
          <w:sz w:val="20"/>
          <w:szCs w:val="20"/>
        </w:rPr>
        <w:t>o en el artículo 2.2.1.2.1.2.20</w:t>
      </w:r>
      <w:r w:rsidR="00D55662" w:rsidRPr="00D317CF">
        <w:rPr>
          <w:rFonts w:ascii="Arial" w:hAnsi="Arial" w:cs="Arial"/>
          <w:color w:val="000000" w:themeColor="text1"/>
          <w:sz w:val="20"/>
          <w:szCs w:val="20"/>
        </w:rPr>
        <w:t xml:space="preserve"> del Decreto Nacional 1082 de 2015, y demás normas que reglamenten o complementen.</w:t>
      </w:r>
      <w:r w:rsidR="00D55662" w:rsidRPr="00D317CF">
        <w:rPr>
          <w:rFonts w:ascii="Arial" w:hAnsi="Arial" w:cs="Arial"/>
          <w:b/>
          <w:bCs/>
          <w:color w:val="000000" w:themeColor="text1"/>
          <w:sz w:val="20"/>
          <w:szCs w:val="20"/>
        </w:rPr>
        <w:t xml:space="preserve"> </w:t>
      </w:r>
    </w:p>
    <w:p w14:paraId="65D8A7CC" w14:textId="77777777" w:rsidR="00BE1E6C" w:rsidRPr="00D317CF" w:rsidRDefault="00BE1E6C" w:rsidP="00B81E0D">
      <w:pPr>
        <w:jc w:val="both"/>
        <w:rPr>
          <w:rFonts w:ascii="Arial" w:hAnsi="Arial" w:cs="Arial"/>
          <w:b/>
          <w:bCs/>
          <w:color w:val="000000" w:themeColor="text1"/>
          <w:sz w:val="20"/>
          <w:szCs w:val="20"/>
        </w:rPr>
      </w:pPr>
    </w:p>
    <w:p w14:paraId="43AA25B6" w14:textId="77777777" w:rsidR="004B3267" w:rsidRPr="00D317CF" w:rsidRDefault="004B3267" w:rsidP="004D17D2">
      <w:pPr>
        <w:numPr>
          <w:ilvl w:val="1"/>
          <w:numId w:val="10"/>
        </w:numPr>
        <w:ind w:left="709" w:hanging="709"/>
        <w:jc w:val="both"/>
        <w:rPr>
          <w:rFonts w:ascii="Arial" w:hAnsi="Arial" w:cs="Arial"/>
          <w:b/>
          <w:color w:val="000000" w:themeColor="text1"/>
          <w:sz w:val="20"/>
          <w:szCs w:val="20"/>
        </w:rPr>
      </w:pPr>
      <w:r w:rsidRPr="00D317CF">
        <w:rPr>
          <w:rFonts w:ascii="Arial" w:hAnsi="Arial" w:cs="Arial"/>
          <w:b/>
          <w:color w:val="000000" w:themeColor="text1"/>
          <w:sz w:val="20"/>
          <w:szCs w:val="20"/>
        </w:rPr>
        <w:t>ACUERDOS Y TRATADOS INTERNACIONALES EN MATERIA DE CONTRATACIÓN PÚBLICA</w:t>
      </w:r>
    </w:p>
    <w:p w14:paraId="71758BEF" w14:textId="77777777" w:rsidR="004B3267" w:rsidRPr="00D317CF" w:rsidRDefault="004B3267" w:rsidP="00B81E0D">
      <w:pPr>
        <w:jc w:val="both"/>
        <w:rPr>
          <w:rFonts w:ascii="Arial" w:hAnsi="Arial" w:cs="Arial"/>
          <w:color w:val="000000" w:themeColor="text1"/>
          <w:sz w:val="20"/>
          <w:szCs w:val="20"/>
        </w:rPr>
      </w:pPr>
    </w:p>
    <w:p w14:paraId="5C6A5D44" w14:textId="77777777" w:rsidR="008A7299" w:rsidRPr="00D317CF" w:rsidRDefault="008A7299" w:rsidP="008A7299">
      <w:pPr>
        <w:jc w:val="both"/>
        <w:rPr>
          <w:rFonts w:ascii="Arial" w:hAnsi="Arial" w:cs="Arial"/>
          <w:color w:val="000000" w:themeColor="text1"/>
          <w:sz w:val="20"/>
          <w:szCs w:val="20"/>
        </w:rPr>
      </w:pPr>
      <w:r w:rsidRPr="00D317CF">
        <w:rPr>
          <w:rFonts w:ascii="Arial" w:hAnsi="Arial" w:cs="Arial"/>
          <w:color w:val="000000" w:themeColor="text1"/>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7788F089" w14:textId="77777777" w:rsidR="008A7299" w:rsidRPr="00D317CF" w:rsidRDefault="008A7299" w:rsidP="008A7299">
      <w:pPr>
        <w:jc w:val="both"/>
        <w:rPr>
          <w:rFonts w:ascii="Arial" w:hAnsi="Arial" w:cs="Arial"/>
          <w:color w:val="000000" w:themeColor="text1"/>
          <w:sz w:val="20"/>
          <w:szCs w:val="20"/>
        </w:rPr>
      </w:pPr>
    </w:p>
    <w:p w14:paraId="51F045E2" w14:textId="5B80BB1E" w:rsidR="00CC22B3" w:rsidRDefault="008A7299" w:rsidP="008A7299">
      <w:pPr>
        <w:jc w:val="both"/>
        <w:rPr>
          <w:rFonts w:ascii="Arial" w:hAnsi="Arial" w:cs="Arial"/>
          <w:color w:val="000000" w:themeColor="text1"/>
          <w:sz w:val="20"/>
          <w:szCs w:val="20"/>
        </w:rPr>
      </w:pPr>
      <w:r w:rsidRPr="00D317CF">
        <w:rPr>
          <w:rFonts w:ascii="Arial" w:hAnsi="Arial" w:cs="Arial"/>
          <w:color w:val="000000" w:themeColor="text1"/>
          <w:sz w:val="20"/>
          <w:szCs w:val="20"/>
        </w:rPr>
        <w:t>De acuerdo con las directrices del Manual para el Manejo de los Acuerdos Comerciales en procesos de Contratación expedido por “Colombia Compra Eficiente”, y el análisis realizado por el Instituto, para el presente proceso aplican los Tratados de Libre Comercio de acuerdo con la tabla siguiente:</w:t>
      </w:r>
    </w:p>
    <w:p w14:paraId="1F455D9C" w14:textId="77777777" w:rsidR="00E00ADD" w:rsidRDefault="00E00ADD" w:rsidP="008A7299">
      <w:pPr>
        <w:jc w:val="both"/>
        <w:rPr>
          <w:rFonts w:ascii="Arial" w:hAnsi="Arial" w:cs="Arial"/>
          <w:color w:val="000000" w:themeColor="text1"/>
          <w:sz w:val="20"/>
          <w:szCs w:val="20"/>
        </w:rPr>
      </w:pPr>
    </w:p>
    <w:tbl>
      <w:tblPr>
        <w:tblW w:w="9775" w:type="dxa"/>
        <w:tblLayout w:type="fixed"/>
        <w:tblCellMar>
          <w:left w:w="70" w:type="dxa"/>
          <w:right w:w="70" w:type="dxa"/>
        </w:tblCellMar>
        <w:tblLook w:val="04A0" w:firstRow="1" w:lastRow="0" w:firstColumn="1" w:lastColumn="0" w:noHBand="0" w:noVBand="1"/>
      </w:tblPr>
      <w:tblGrid>
        <w:gridCol w:w="722"/>
        <w:gridCol w:w="916"/>
        <w:gridCol w:w="1163"/>
        <w:gridCol w:w="1372"/>
        <w:gridCol w:w="427"/>
        <w:gridCol w:w="779"/>
        <w:gridCol w:w="1666"/>
        <w:gridCol w:w="1298"/>
        <w:gridCol w:w="1432"/>
      </w:tblGrid>
      <w:tr w:rsidR="00E00ADD" w:rsidRPr="008F506C" w14:paraId="4AD6EF77" w14:textId="77777777" w:rsidTr="00280D63">
        <w:trPr>
          <w:trHeight w:val="1417"/>
        </w:trPr>
        <w:tc>
          <w:tcPr>
            <w:tcW w:w="1638"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60C9ACD5" w14:textId="77777777" w:rsidR="00E00ADD" w:rsidRPr="008F506C" w:rsidRDefault="00E00ADD" w:rsidP="00280D63">
            <w:pPr>
              <w:rPr>
                <w:rFonts w:ascii="Aptos Narrow" w:hAnsi="Aptos Narrow"/>
                <w:color w:val="000000" w:themeColor="text1"/>
                <w:sz w:val="14"/>
                <w:szCs w:val="14"/>
              </w:rPr>
            </w:pPr>
            <w:r w:rsidRPr="008F506C">
              <w:rPr>
                <w:rFonts w:ascii="Aptos Narrow" w:hAnsi="Aptos Narrow"/>
                <w:color w:val="000000" w:themeColor="text1"/>
                <w:sz w:val="14"/>
                <w:szCs w:val="14"/>
              </w:rPr>
              <w:t xml:space="preserve">ACUERDO COMERCIAL </w:t>
            </w:r>
          </w:p>
        </w:tc>
        <w:tc>
          <w:tcPr>
            <w:tcW w:w="1163" w:type="dxa"/>
            <w:tcBorders>
              <w:top w:val="single" w:sz="4" w:space="0" w:color="auto"/>
              <w:left w:val="nil"/>
              <w:bottom w:val="single" w:sz="4" w:space="0" w:color="auto"/>
              <w:right w:val="single" w:sz="4" w:space="0" w:color="auto"/>
            </w:tcBorders>
            <w:shd w:val="clear" w:color="000000" w:fill="BFBFBF"/>
            <w:vAlign w:val="center"/>
            <w:hideMark/>
          </w:tcPr>
          <w:p w14:paraId="33F841F8"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VALOR DEL ACUERDO COMERCIAL</w:t>
            </w:r>
          </w:p>
        </w:tc>
        <w:tc>
          <w:tcPr>
            <w:tcW w:w="1372" w:type="dxa"/>
            <w:tcBorders>
              <w:top w:val="single" w:sz="4" w:space="0" w:color="auto"/>
              <w:left w:val="nil"/>
              <w:bottom w:val="single" w:sz="4" w:space="0" w:color="auto"/>
              <w:right w:val="single" w:sz="4" w:space="0" w:color="auto"/>
            </w:tcBorders>
            <w:shd w:val="clear" w:color="000000" w:fill="BFBFBF"/>
            <w:vAlign w:val="center"/>
            <w:hideMark/>
          </w:tcPr>
          <w:p w14:paraId="560791B9"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VALOR DEL PROCESO DE CONTRATACIÓN</w:t>
            </w:r>
          </w:p>
        </w:tc>
        <w:tc>
          <w:tcPr>
            <w:tcW w:w="427" w:type="dxa"/>
            <w:tcBorders>
              <w:top w:val="single" w:sz="4" w:space="0" w:color="auto"/>
              <w:left w:val="nil"/>
              <w:bottom w:val="single" w:sz="4" w:space="0" w:color="auto"/>
              <w:right w:val="single" w:sz="4" w:space="0" w:color="auto"/>
            </w:tcBorders>
            <w:shd w:val="clear" w:color="000000" w:fill="BFBFBF"/>
            <w:vAlign w:val="center"/>
            <w:hideMark/>
          </w:tcPr>
          <w:p w14:paraId="7B6E3CBF"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¿VIGENTE?</w:t>
            </w:r>
          </w:p>
        </w:tc>
        <w:tc>
          <w:tcPr>
            <w:tcW w:w="779" w:type="dxa"/>
            <w:tcBorders>
              <w:top w:val="single" w:sz="4" w:space="0" w:color="auto"/>
              <w:left w:val="nil"/>
              <w:bottom w:val="single" w:sz="4" w:space="0" w:color="auto"/>
              <w:right w:val="single" w:sz="4" w:space="0" w:color="auto"/>
            </w:tcBorders>
            <w:shd w:val="clear" w:color="000000" w:fill="BFBFBF"/>
            <w:vAlign w:val="center"/>
            <w:hideMark/>
          </w:tcPr>
          <w:p w14:paraId="4F1D63B9"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ENTIDAD ESTATAL CUBIERTA</w:t>
            </w:r>
          </w:p>
          <w:p w14:paraId="35877F42"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c>
          <w:tcPr>
            <w:tcW w:w="1666" w:type="dxa"/>
            <w:tcBorders>
              <w:top w:val="single" w:sz="4" w:space="0" w:color="auto"/>
              <w:left w:val="nil"/>
              <w:bottom w:val="single" w:sz="4" w:space="0" w:color="auto"/>
              <w:right w:val="single" w:sz="4" w:space="0" w:color="auto"/>
            </w:tcBorders>
            <w:shd w:val="clear" w:color="000000" w:fill="BFBFBF"/>
            <w:vAlign w:val="center"/>
            <w:hideMark/>
          </w:tcPr>
          <w:p w14:paraId="2A29D2A8"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VALOR DEL PROCESO DE CONTRATACIÓN SUPERIOR AL UMBRAL DEL ACUERDO COMERCIAL</w:t>
            </w:r>
          </w:p>
          <w:p w14:paraId="21833C0B"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c>
          <w:tcPr>
            <w:tcW w:w="1298" w:type="dxa"/>
            <w:tcBorders>
              <w:top w:val="single" w:sz="4" w:space="0" w:color="auto"/>
              <w:left w:val="nil"/>
              <w:bottom w:val="single" w:sz="4" w:space="0" w:color="auto"/>
              <w:right w:val="single" w:sz="4" w:space="0" w:color="auto"/>
            </w:tcBorders>
            <w:shd w:val="clear" w:color="000000" w:fill="BFBFBF"/>
            <w:vAlign w:val="center"/>
            <w:hideMark/>
          </w:tcPr>
          <w:p w14:paraId="42A330A3"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EXCEPCIÓN APLICABLE AL PROCESO DE CONTRATACIÓN</w:t>
            </w:r>
          </w:p>
          <w:p w14:paraId="098DB15D"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c>
          <w:tcPr>
            <w:tcW w:w="1432" w:type="dxa"/>
            <w:tcBorders>
              <w:top w:val="single" w:sz="4" w:space="0" w:color="auto"/>
              <w:left w:val="nil"/>
              <w:bottom w:val="single" w:sz="4" w:space="0" w:color="auto"/>
              <w:right w:val="single" w:sz="4" w:space="0" w:color="auto"/>
            </w:tcBorders>
            <w:shd w:val="clear" w:color="000000" w:fill="BFBFBF"/>
            <w:vAlign w:val="center"/>
            <w:hideMark/>
          </w:tcPr>
          <w:p w14:paraId="1BD9EF97"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PROCESO DE CONTRATACIÓN CUBIERTO POR EL ACUERDO COMERCIAL</w:t>
            </w:r>
          </w:p>
          <w:p w14:paraId="12C92D2E" w14:textId="77777777" w:rsidR="00E00ADD" w:rsidRPr="008F506C" w:rsidRDefault="00E00ADD" w:rsidP="00280D63">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r>
      <w:tr w:rsidR="00E00ADD" w:rsidRPr="008F506C" w14:paraId="717AC23C" w14:textId="77777777" w:rsidTr="00280D63">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32AD731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Alianza del pacífico </w:t>
            </w:r>
          </w:p>
        </w:tc>
        <w:tc>
          <w:tcPr>
            <w:tcW w:w="916" w:type="dxa"/>
            <w:tcBorders>
              <w:top w:val="nil"/>
              <w:left w:val="nil"/>
              <w:bottom w:val="single" w:sz="4" w:space="0" w:color="auto"/>
              <w:right w:val="single" w:sz="4" w:space="0" w:color="auto"/>
            </w:tcBorders>
            <w:shd w:val="clear" w:color="000000" w:fill="F2F2F2"/>
            <w:vAlign w:val="center"/>
            <w:hideMark/>
          </w:tcPr>
          <w:p w14:paraId="4324D814" w14:textId="77777777" w:rsidR="00E00ADD" w:rsidRPr="008F506C" w:rsidRDefault="00E00ADD" w:rsidP="00280D63">
            <w:pPr>
              <w:rPr>
                <w:rFonts w:ascii="Aptos Narrow" w:hAnsi="Aptos Narrow"/>
                <w:color w:val="000000" w:themeColor="text1"/>
                <w:sz w:val="16"/>
                <w:szCs w:val="16"/>
              </w:rPr>
            </w:pPr>
            <w:r w:rsidRPr="008F506C">
              <w:rPr>
                <w:rFonts w:ascii="Aptos Narrow" w:hAnsi="Aptos Narrow"/>
                <w:color w:val="000000" w:themeColor="text1"/>
                <w:sz w:val="16"/>
                <w:szCs w:val="16"/>
              </w:rPr>
              <w:t xml:space="preserve">Chile </w:t>
            </w:r>
          </w:p>
        </w:tc>
        <w:tc>
          <w:tcPr>
            <w:tcW w:w="1163" w:type="dxa"/>
            <w:tcBorders>
              <w:top w:val="nil"/>
              <w:left w:val="nil"/>
              <w:bottom w:val="single" w:sz="4" w:space="0" w:color="auto"/>
              <w:right w:val="single" w:sz="4" w:space="0" w:color="auto"/>
            </w:tcBorders>
            <w:shd w:val="clear" w:color="000000" w:fill="F2F2F2"/>
            <w:vAlign w:val="center"/>
            <w:hideMark/>
          </w:tcPr>
          <w:p w14:paraId="77823CD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$272.951.066</w:t>
            </w:r>
          </w:p>
        </w:tc>
        <w:tc>
          <w:tcPr>
            <w:tcW w:w="1372"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5A662D66" w14:textId="77777777" w:rsidR="00E00ADD" w:rsidRPr="008F506C" w:rsidRDefault="00E00ADD" w:rsidP="00280D63">
            <w:pPr>
              <w:jc w:val="center"/>
              <w:rPr>
                <w:rFonts w:ascii="Aptos Narrow" w:hAnsi="Aptos Narrow"/>
                <w:color w:val="000000" w:themeColor="text1"/>
                <w:sz w:val="16"/>
                <w:szCs w:val="16"/>
              </w:rPr>
            </w:pPr>
          </w:p>
          <w:p w14:paraId="1CE87B99" w14:textId="77777777" w:rsidR="00E00ADD" w:rsidRPr="008F506C" w:rsidRDefault="00E00ADD" w:rsidP="00280D63">
            <w:pPr>
              <w:jc w:val="center"/>
              <w:rPr>
                <w:rFonts w:ascii="Aptos Narrow" w:hAnsi="Aptos Narrow"/>
                <w:color w:val="000000" w:themeColor="text1"/>
                <w:sz w:val="16"/>
                <w:szCs w:val="16"/>
              </w:rPr>
            </w:pPr>
          </w:p>
          <w:p w14:paraId="1DDA5262" w14:textId="77777777" w:rsidR="00E00ADD" w:rsidRPr="008F506C" w:rsidRDefault="00E00ADD" w:rsidP="00280D63">
            <w:pPr>
              <w:jc w:val="center"/>
              <w:rPr>
                <w:rFonts w:ascii="Aptos Narrow" w:hAnsi="Aptos Narrow"/>
                <w:color w:val="000000" w:themeColor="text1"/>
                <w:sz w:val="16"/>
                <w:szCs w:val="16"/>
              </w:rPr>
            </w:pPr>
          </w:p>
          <w:p w14:paraId="5B973D1C" w14:textId="77777777" w:rsidR="00E00ADD" w:rsidRPr="008F506C" w:rsidRDefault="00E00ADD" w:rsidP="00280D63">
            <w:pPr>
              <w:jc w:val="center"/>
              <w:rPr>
                <w:rFonts w:ascii="Aptos Narrow" w:hAnsi="Aptos Narrow"/>
                <w:color w:val="000000" w:themeColor="text1"/>
                <w:sz w:val="16"/>
                <w:szCs w:val="16"/>
              </w:rPr>
            </w:pPr>
          </w:p>
          <w:p w14:paraId="54104E43" w14:textId="77777777" w:rsidR="00E00ADD" w:rsidRPr="008F506C" w:rsidRDefault="00E00ADD" w:rsidP="00280D63">
            <w:pPr>
              <w:jc w:val="center"/>
              <w:rPr>
                <w:rFonts w:ascii="Aptos Narrow" w:hAnsi="Aptos Narrow"/>
                <w:color w:val="000000" w:themeColor="text1"/>
                <w:sz w:val="16"/>
                <w:szCs w:val="16"/>
              </w:rPr>
            </w:pPr>
          </w:p>
          <w:p w14:paraId="10973A2F" w14:textId="77777777" w:rsidR="00E00ADD" w:rsidRPr="008F506C" w:rsidRDefault="00E00ADD" w:rsidP="00280D63">
            <w:pPr>
              <w:jc w:val="center"/>
              <w:rPr>
                <w:rFonts w:ascii="Aptos Narrow" w:hAnsi="Aptos Narrow"/>
                <w:color w:val="000000" w:themeColor="text1"/>
                <w:sz w:val="16"/>
                <w:szCs w:val="16"/>
              </w:rPr>
            </w:pPr>
          </w:p>
          <w:p w14:paraId="149FC863" w14:textId="77777777" w:rsidR="00E00ADD" w:rsidRPr="008F506C" w:rsidRDefault="00E00ADD" w:rsidP="00280D63">
            <w:pPr>
              <w:jc w:val="center"/>
              <w:rPr>
                <w:rFonts w:ascii="Aptos Narrow" w:hAnsi="Aptos Narrow"/>
                <w:color w:val="000000" w:themeColor="text1"/>
                <w:sz w:val="16"/>
                <w:szCs w:val="16"/>
              </w:rPr>
            </w:pPr>
          </w:p>
          <w:p w14:paraId="50D730FE" w14:textId="77777777" w:rsidR="00E00ADD" w:rsidRPr="008F506C" w:rsidRDefault="00E00ADD" w:rsidP="00280D63">
            <w:pPr>
              <w:jc w:val="center"/>
              <w:rPr>
                <w:rFonts w:ascii="Aptos Narrow" w:hAnsi="Aptos Narrow"/>
                <w:color w:val="000000" w:themeColor="text1"/>
                <w:sz w:val="16"/>
                <w:szCs w:val="16"/>
              </w:rPr>
            </w:pPr>
          </w:p>
          <w:p w14:paraId="6A7F4E7F" w14:textId="77777777" w:rsidR="00E00ADD" w:rsidRPr="008F506C" w:rsidRDefault="00E00ADD" w:rsidP="00280D63">
            <w:pPr>
              <w:jc w:val="center"/>
              <w:rPr>
                <w:rFonts w:ascii="Aptos Narrow" w:hAnsi="Aptos Narrow"/>
                <w:color w:val="000000" w:themeColor="text1"/>
                <w:sz w:val="16"/>
                <w:szCs w:val="16"/>
              </w:rPr>
            </w:pPr>
          </w:p>
          <w:p w14:paraId="30F35041" w14:textId="77777777" w:rsidR="00E00ADD" w:rsidRPr="008F506C" w:rsidRDefault="00E00ADD" w:rsidP="00280D63">
            <w:pPr>
              <w:jc w:val="center"/>
              <w:rPr>
                <w:rFonts w:ascii="Aptos Narrow" w:hAnsi="Aptos Narrow"/>
                <w:color w:val="000000" w:themeColor="text1"/>
                <w:sz w:val="16"/>
                <w:szCs w:val="16"/>
              </w:rPr>
            </w:pPr>
          </w:p>
          <w:p w14:paraId="015A9998" w14:textId="77777777" w:rsidR="00E00ADD" w:rsidRPr="008F506C" w:rsidRDefault="00E00ADD" w:rsidP="00280D63">
            <w:pPr>
              <w:jc w:val="center"/>
              <w:rPr>
                <w:rFonts w:ascii="Aptos Narrow" w:hAnsi="Aptos Narrow"/>
                <w:color w:val="000000" w:themeColor="text1"/>
                <w:sz w:val="16"/>
                <w:szCs w:val="16"/>
              </w:rPr>
            </w:pPr>
          </w:p>
          <w:p w14:paraId="0BC316BE" w14:textId="77777777" w:rsidR="00E00ADD" w:rsidRPr="008F506C" w:rsidRDefault="00E00ADD" w:rsidP="00280D63">
            <w:pPr>
              <w:jc w:val="center"/>
              <w:rPr>
                <w:rFonts w:ascii="Aptos Narrow" w:hAnsi="Aptos Narrow"/>
                <w:color w:val="000000" w:themeColor="text1"/>
                <w:sz w:val="16"/>
                <w:szCs w:val="16"/>
              </w:rPr>
            </w:pPr>
          </w:p>
          <w:p w14:paraId="564C252E" w14:textId="77777777" w:rsidR="00E00ADD" w:rsidRPr="008F506C" w:rsidRDefault="00E00ADD" w:rsidP="00280D63">
            <w:pPr>
              <w:jc w:val="center"/>
              <w:rPr>
                <w:rFonts w:ascii="Aptos Narrow" w:hAnsi="Aptos Narrow"/>
                <w:color w:val="000000" w:themeColor="text1"/>
                <w:sz w:val="16"/>
                <w:szCs w:val="16"/>
              </w:rPr>
            </w:pPr>
          </w:p>
          <w:p w14:paraId="423B36DB" w14:textId="77777777" w:rsidR="00E00ADD" w:rsidRPr="008F506C" w:rsidRDefault="00E00ADD" w:rsidP="00280D63">
            <w:pPr>
              <w:jc w:val="center"/>
              <w:rPr>
                <w:rFonts w:ascii="Aptos Narrow" w:hAnsi="Aptos Narrow"/>
                <w:color w:val="000000" w:themeColor="text1"/>
                <w:sz w:val="16"/>
                <w:szCs w:val="16"/>
              </w:rPr>
            </w:pPr>
          </w:p>
          <w:p w14:paraId="74B44952" w14:textId="77777777" w:rsidR="00E00ADD" w:rsidRPr="008F506C" w:rsidRDefault="00E00ADD" w:rsidP="00280D63">
            <w:pPr>
              <w:jc w:val="center"/>
              <w:rPr>
                <w:rFonts w:ascii="Aptos Narrow" w:hAnsi="Aptos Narrow"/>
                <w:color w:val="000000" w:themeColor="text1"/>
                <w:sz w:val="16"/>
                <w:szCs w:val="16"/>
              </w:rPr>
            </w:pPr>
          </w:p>
          <w:p w14:paraId="436DBFDB" w14:textId="77777777" w:rsidR="00E00ADD" w:rsidRPr="008F506C" w:rsidRDefault="00E00ADD" w:rsidP="00280D63">
            <w:pPr>
              <w:jc w:val="center"/>
              <w:rPr>
                <w:rFonts w:ascii="Aptos Narrow" w:hAnsi="Aptos Narrow"/>
                <w:color w:val="000000" w:themeColor="text1"/>
                <w:sz w:val="16"/>
                <w:szCs w:val="16"/>
              </w:rPr>
            </w:pPr>
          </w:p>
          <w:p w14:paraId="64661224" w14:textId="77777777" w:rsidR="00E00ADD" w:rsidRPr="008F506C" w:rsidRDefault="00E00ADD" w:rsidP="00280D63">
            <w:pPr>
              <w:jc w:val="center"/>
              <w:rPr>
                <w:rFonts w:ascii="Aptos Narrow" w:hAnsi="Aptos Narrow"/>
                <w:color w:val="000000" w:themeColor="text1"/>
                <w:sz w:val="16"/>
                <w:szCs w:val="16"/>
              </w:rPr>
            </w:pPr>
          </w:p>
          <w:p w14:paraId="3AD2EA43" w14:textId="77777777" w:rsidR="00E00ADD" w:rsidRPr="008F506C" w:rsidRDefault="00E00ADD" w:rsidP="00280D63">
            <w:pPr>
              <w:jc w:val="center"/>
              <w:rPr>
                <w:rFonts w:ascii="Aptos Narrow" w:hAnsi="Aptos Narrow"/>
                <w:color w:val="000000" w:themeColor="text1"/>
                <w:sz w:val="16"/>
                <w:szCs w:val="16"/>
              </w:rPr>
            </w:pPr>
          </w:p>
          <w:p w14:paraId="4871D77E" w14:textId="77777777" w:rsidR="00E00ADD" w:rsidRPr="008F506C" w:rsidRDefault="00E00ADD" w:rsidP="00280D63">
            <w:pPr>
              <w:jc w:val="center"/>
              <w:rPr>
                <w:rFonts w:ascii="Aptos Narrow" w:hAnsi="Aptos Narrow"/>
                <w:color w:val="000000" w:themeColor="text1"/>
                <w:sz w:val="16"/>
                <w:szCs w:val="16"/>
              </w:rPr>
            </w:pPr>
          </w:p>
          <w:p w14:paraId="5264DDBB" w14:textId="77777777" w:rsidR="00E00ADD" w:rsidRPr="008F506C" w:rsidRDefault="00E00ADD" w:rsidP="00280D63">
            <w:pPr>
              <w:jc w:val="center"/>
              <w:rPr>
                <w:rFonts w:ascii="Aptos Narrow" w:hAnsi="Aptos Narrow"/>
                <w:color w:val="000000" w:themeColor="text1"/>
                <w:sz w:val="16"/>
                <w:szCs w:val="16"/>
              </w:rPr>
            </w:pPr>
          </w:p>
          <w:p w14:paraId="029B2A6D" w14:textId="77777777" w:rsidR="00E00ADD" w:rsidRPr="008F506C" w:rsidRDefault="00E00ADD" w:rsidP="00280D63">
            <w:pPr>
              <w:jc w:val="center"/>
              <w:rPr>
                <w:rFonts w:ascii="Aptos Narrow" w:hAnsi="Aptos Narrow"/>
                <w:color w:val="000000" w:themeColor="text1"/>
                <w:sz w:val="16"/>
                <w:szCs w:val="16"/>
              </w:rPr>
            </w:pPr>
          </w:p>
          <w:p w14:paraId="15B742C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$769.632.971</w:t>
            </w:r>
          </w:p>
        </w:tc>
        <w:tc>
          <w:tcPr>
            <w:tcW w:w="427" w:type="dxa"/>
            <w:tcBorders>
              <w:top w:val="nil"/>
              <w:left w:val="nil"/>
              <w:bottom w:val="single" w:sz="4" w:space="0" w:color="auto"/>
              <w:right w:val="single" w:sz="4" w:space="0" w:color="auto"/>
            </w:tcBorders>
            <w:shd w:val="clear" w:color="000000" w:fill="F2F2F2"/>
            <w:noWrap/>
            <w:vAlign w:val="center"/>
          </w:tcPr>
          <w:p w14:paraId="3288D7E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46D0B2E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F6D3CC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CC0D8B0"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7D45953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587B2660" w14:textId="77777777" w:rsidTr="00280D63">
        <w:trPr>
          <w:trHeight w:val="471"/>
        </w:trPr>
        <w:tc>
          <w:tcPr>
            <w:tcW w:w="722" w:type="dxa"/>
            <w:vMerge/>
            <w:tcBorders>
              <w:top w:val="nil"/>
              <w:left w:val="single" w:sz="4" w:space="0" w:color="auto"/>
              <w:bottom w:val="single" w:sz="4" w:space="0" w:color="auto"/>
              <w:right w:val="single" w:sz="4" w:space="0" w:color="auto"/>
            </w:tcBorders>
            <w:vAlign w:val="center"/>
            <w:hideMark/>
          </w:tcPr>
          <w:p w14:paraId="0D7A74DB" w14:textId="77777777" w:rsidR="00E00ADD" w:rsidRPr="008F506C" w:rsidRDefault="00E00ADD" w:rsidP="00280D63">
            <w:pPr>
              <w:rPr>
                <w:rFonts w:ascii="Aptos Narrow" w:hAnsi="Aptos Narrow"/>
                <w:color w:val="000000" w:themeColor="text1"/>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2DE1AF2E" w14:textId="77777777" w:rsidR="00E00ADD" w:rsidRPr="008F506C" w:rsidRDefault="00E00ADD" w:rsidP="00280D63">
            <w:pPr>
              <w:rPr>
                <w:rFonts w:ascii="Aptos Narrow" w:hAnsi="Aptos Narrow"/>
                <w:color w:val="000000" w:themeColor="text1"/>
                <w:sz w:val="16"/>
                <w:szCs w:val="16"/>
              </w:rPr>
            </w:pPr>
            <w:r w:rsidRPr="008F506C">
              <w:rPr>
                <w:rFonts w:ascii="Aptos Narrow" w:hAnsi="Aptos Narrow"/>
                <w:color w:val="000000" w:themeColor="text1"/>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460A455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c>
          <w:tcPr>
            <w:tcW w:w="1372" w:type="dxa"/>
            <w:vMerge/>
            <w:tcBorders>
              <w:top w:val="nil"/>
              <w:left w:val="single" w:sz="4" w:space="0" w:color="auto"/>
              <w:bottom w:val="single" w:sz="4" w:space="0" w:color="000000"/>
              <w:right w:val="single" w:sz="4" w:space="0" w:color="auto"/>
            </w:tcBorders>
            <w:vAlign w:val="center"/>
            <w:hideMark/>
          </w:tcPr>
          <w:p w14:paraId="1312D4FA"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54814167"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7DB6EA4D"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tcPr>
          <w:p w14:paraId="6D477CA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NO </w:t>
            </w:r>
          </w:p>
        </w:tc>
        <w:tc>
          <w:tcPr>
            <w:tcW w:w="1298" w:type="dxa"/>
            <w:tcBorders>
              <w:top w:val="nil"/>
              <w:left w:val="nil"/>
              <w:bottom w:val="single" w:sz="4" w:space="0" w:color="auto"/>
              <w:right w:val="single" w:sz="4" w:space="0" w:color="auto"/>
            </w:tcBorders>
            <w:shd w:val="clear" w:color="000000" w:fill="D9D9D9"/>
            <w:noWrap/>
            <w:vAlign w:val="center"/>
          </w:tcPr>
          <w:p w14:paraId="6A8666C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tcPr>
          <w:p w14:paraId="412235E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NO </w:t>
            </w:r>
          </w:p>
        </w:tc>
      </w:tr>
      <w:tr w:rsidR="00E00ADD" w:rsidRPr="008F506C" w14:paraId="7A414A48" w14:textId="77777777" w:rsidTr="00280D63">
        <w:trPr>
          <w:trHeight w:val="471"/>
        </w:trPr>
        <w:tc>
          <w:tcPr>
            <w:tcW w:w="722" w:type="dxa"/>
            <w:vMerge/>
            <w:tcBorders>
              <w:top w:val="nil"/>
              <w:left w:val="single" w:sz="4" w:space="0" w:color="auto"/>
              <w:bottom w:val="single" w:sz="4" w:space="0" w:color="auto"/>
              <w:right w:val="single" w:sz="4" w:space="0" w:color="auto"/>
            </w:tcBorders>
            <w:vAlign w:val="center"/>
            <w:hideMark/>
          </w:tcPr>
          <w:p w14:paraId="077C1EF3" w14:textId="77777777" w:rsidR="00E00ADD" w:rsidRPr="008F506C" w:rsidRDefault="00E00ADD" w:rsidP="00280D63">
            <w:pPr>
              <w:rPr>
                <w:rFonts w:ascii="Aptos Narrow" w:hAnsi="Aptos Narrow"/>
                <w:color w:val="000000" w:themeColor="text1"/>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3FBBFD3C" w14:textId="77777777" w:rsidR="00E00ADD" w:rsidRPr="008F506C" w:rsidRDefault="00E00ADD" w:rsidP="00280D63">
            <w:pPr>
              <w:rPr>
                <w:rFonts w:ascii="Aptos Narrow" w:hAnsi="Aptos Narrow"/>
                <w:color w:val="000000" w:themeColor="text1"/>
                <w:sz w:val="16"/>
                <w:szCs w:val="16"/>
              </w:rPr>
            </w:pPr>
            <w:r w:rsidRPr="008F506C">
              <w:rPr>
                <w:rFonts w:ascii="Aptos Narrow" w:hAnsi="Aptos Narrow"/>
                <w:color w:val="000000" w:themeColor="text1"/>
                <w:sz w:val="16"/>
                <w:szCs w:val="16"/>
              </w:rPr>
              <w:t>Perú</w:t>
            </w:r>
          </w:p>
        </w:tc>
        <w:tc>
          <w:tcPr>
            <w:tcW w:w="1163" w:type="dxa"/>
            <w:tcBorders>
              <w:top w:val="nil"/>
              <w:left w:val="nil"/>
              <w:bottom w:val="single" w:sz="4" w:space="0" w:color="auto"/>
              <w:right w:val="single" w:sz="4" w:space="0" w:color="auto"/>
            </w:tcBorders>
            <w:shd w:val="clear" w:color="000000" w:fill="F2F2F2"/>
            <w:vAlign w:val="center"/>
            <w:hideMark/>
          </w:tcPr>
          <w:p w14:paraId="29EEC00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$518.607.026</w:t>
            </w:r>
          </w:p>
        </w:tc>
        <w:tc>
          <w:tcPr>
            <w:tcW w:w="1372" w:type="dxa"/>
            <w:vMerge/>
            <w:tcBorders>
              <w:top w:val="nil"/>
              <w:left w:val="single" w:sz="4" w:space="0" w:color="auto"/>
              <w:bottom w:val="single" w:sz="4" w:space="0" w:color="000000"/>
              <w:right w:val="single" w:sz="4" w:space="0" w:color="auto"/>
            </w:tcBorders>
            <w:vAlign w:val="center"/>
            <w:hideMark/>
          </w:tcPr>
          <w:p w14:paraId="4749FFEC"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7CEBD4B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7E4CD52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649A6DD1"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1373E8BC"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60B426CC"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323D07F8"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5CB94C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Canadá</w:t>
            </w:r>
          </w:p>
        </w:tc>
        <w:tc>
          <w:tcPr>
            <w:tcW w:w="1163" w:type="dxa"/>
            <w:tcBorders>
              <w:top w:val="nil"/>
              <w:left w:val="nil"/>
              <w:bottom w:val="single" w:sz="4" w:space="0" w:color="auto"/>
              <w:right w:val="single" w:sz="4" w:space="0" w:color="auto"/>
            </w:tcBorders>
            <w:shd w:val="clear" w:color="000000" w:fill="F2F2F2"/>
            <w:vAlign w:val="center"/>
            <w:hideMark/>
          </w:tcPr>
          <w:p w14:paraId="5E169FD4"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$ 433.332.253</w:t>
            </w:r>
          </w:p>
        </w:tc>
        <w:tc>
          <w:tcPr>
            <w:tcW w:w="1372" w:type="dxa"/>
            <w:vMerge/>
            <w:tcBorders>
              <w:top w:val="nil"/>
              <w:left w:val="single" w:sz="4" w:space="0" w:color="auto"/>
              <w:bottom w:val="single" w:sz="4" w:space="0" w:color="000000"/>
              <w:right w:val="single" w:sz="4" w:space="0" w:color="auto"/>
            </w:tcBorders>
            <w:vAlign w:val="center"/>
            <w:hideMark/>
          </w:tcPr>
          <w:p w14:paraId="24FE818D"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52BCC98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2F8C089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2A31C2A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2052C9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2B8BEE2D"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4973C6DB"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A6783D7"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Chile</w:t>
            </w:r>
          </w:p>
        </w:tc>
        <w:tc>
          <w:tcPr>
            <w:tcW w:w="1163" w:type="dxa"/>
            <w:tcBorders>
              <w:top w:val="nil"/>
              <w:left w:val="nil"/>
              <w:bottom w:val="single" w:sz="4" w:space="0" w:color="auto"/>
              <w:right w:val="single" w:sz="4" w:space="0" w:color="auto"/>
            </w:tcBorders>
            <w:shd w:val="clear" w:color="000000" w:fill="F2F2F2"/>
            <w:vAlign w:val="center"/>
            <w:hideMark/>
          </w:tcPr>
          <w:p w14:paraId="2039CBA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$ 272.764.794</w:t>
            </w:r>
          </w:p>
        </w:tc>
        <w:tc>
          <w:tcPr>
            <w:tcW w:w="1372" w:type="dxa"/>
            <w:vMerge/>
            <w:tcBorders>
              <w:top w:val="nil"/>
              <w:left w:val="single" w:sz="4" w:space="0" w:color="auto"/>
              <w:bottom w:val="single" w:sz="4" w:space="0" w:color="000000"/>
              <w:right w:val="single" w:sz="4" w:space="0" w:color="auto"/>
            </w:tcBorders>
            <w:vAlign w:val="center"/>
            <w:hideMark/>
          </w:tcPr>
          <w:p w14:paraId="644601B5"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6CBC604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1C5A63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66861E30"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4240F69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5141194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2B3A5464"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79A0A861"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Corea</w:t>
            </w:r>
          </w:p>
        </w:tc>
        <w:tc>
          <w:tcPr>
            <w:tcW w:w="1163" w:type="dxa"/>
            <w:tcBorders>
              <w:top w:val="nil"/>
              <w:left w:val="nil"/>
              <w:bottom w:val="single" w:sz="4" w:space="0" w:color="auto"/>
              <w:right w:val="single" w:sz="4" w:space="0" w:color="auto"/>
            </w:tcBorders>
            <w:shd w:val="clear" w:color="000000" w:fill="D9D9D9"/>
            <w:vAlign w:val="center"/>
            <w:hideMark/>
          </w:tcPr>
          <w:p w14:paraId="236895DD"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$ 382.000.000</w:t>
            </w:r>
          </w:p>
        </w:tc>
        <w:tc>
          <w:tcPr>
            <w:tcW w:w="1372" w:type="dxa"/>
            <w:vMerge/>
            <w:tcBorders>
              <w:top w:val="nil"/>
              <w:left w:val="single" w:sz="4" w:space="0" w:color="auto"/>
              <w:bottom w:val="single" w:sz="4" w:space="0" w:color="000000"/>
              <w:right w:val="single" w:sz="4" w:space="0" w:color="auto"/>
            </w:tcBorders>
            <w:vAlign w:val="center"/>
            <w:hideMark/>
          </w:tcPr>
          <w:p w14:paraId="7E4A063D"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78DE52E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041EAAB5"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278785F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152A647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165DE581"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NO </w:t>
            </w:r>
          </w:p>
        </w:tc>
      </w:tr>
      <w:tr w:rsidR="00E00ADD" w:rsidRPr="008F506C" w14:paraId="39B1D417"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7C4419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Costa Rica</w:t>
            </w:r>
          </w:p>
        </w:tc>
        <w:tc>
          <w:tcPr>
            <w:tcW w:w="1163" w:type="dxa"/>
            <w:tcBorders>
              <w:top w:val="nil"/>
              <w:left w:val="nil"/>
              <w:bottom w:val="single" w:sz="4" w:space="0" w:color="auto"/>
              <w:right w:val="single" w:sz="4" w:space="0" w:color="auto"/>
            </w:tcBorders>
            <w:shd w:val="clear" w:color="000000" w:fill="F2F2F2"/>
            <w:vAlign w:val="center"/>
            <w:hideMark/>
          </w:tcPr>
          <w:p w14:paraId="3F151FB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$ 432.974.981</w:t>
            </w:r>
          </w:p>
        </w:tc>
        <w:tc>
          <w:tcPr>
            <w:tcW w:w="1372" w:type="dxa"/>
            <w:vMerge/>
            <w:tcBorders>
              <w:top w:val="nil"/>
              <w:left w:val="single" w:sz="4" w:space="0" w:color="auto"/>
              <w:bottom w:val="single" w:sz="4" w:space="0" w:color="000000"/>
              <w:right w:val="single" w:sz="4" w:space="0" w:color="auto"/>
            </w:tcBorders>
            <w:vAlign w:val="center"/>
            <w:hideMark/>
          </w:tcPr>
          <w:p w14:paraId="286E6BA6"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2F2493AD"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29421B8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6827E9E7"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E454285"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2215CEF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08FFF952"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6224195"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Estados Unidos </w:t>
            </w:r>
          </w:p>
        </w:tc>
        <w:tc>
          <w:tcPr>
            <w:tcW w:w="1163" w:type="dxa"/>
            <w:tcBorders>
              <w:top w:val="nil"/>
              <w:left w:val="nil"/>
              <w:bottom w:val="single" w:sz="4" w:space="0" w:color="auto"/>
              <w:right w:val="single" w:sz="4" w:space="0" w:color="auto"/>
            </w:tcBorders>
            <w:shd w:val="clear" w:color="000000" w:fill="F2F2F2"/>
            <w:vAlign w:val="center"/>
            <w:hideMark/>
          </w:tcPr>
          <w:p w14:paraId="1B3AD90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$ 439.974.981</w:t>
            </w:r>
          </w:p>
        </w:tc>
        <w:tc>
          <w:tcPr>
            <w:tcW w:w="1372" w:type="dxa"/>
            <w:vMerge/>
            <w:tcBorders>
              <w:top w:val="nil"/>
              <w:left w:val="single" w:sz="4" w:space="0" w:color="auto"/>
              <w:bottom w:val="single" w:sz="4" w:space="0" w:color="000000"/>
              <w:right w:val="single" w:sz="4" w:space="0" w:color="auto"/>
            </w:tcBorders>
            <w:vAlign w:val="center"/>
            <w:hideMark/>
          </w:tcPr>
          <w:p w14:paraId="3BA5C587"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6197A4E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19E4275"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7F6844BD"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E21F660"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57F5BA7C"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75552267"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F0C833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Estados AELC / EFTA</w:t>
            </w:r>
          </w:p>
        </w:tc>
        <w:tc>
          <w:tcPr>
            <w:tcW w:w="1163" w:type="dxa"/>
            <w:tcBorders>
              <w:top w:val="nil"/>
              <w:left w:val="nil"/>
              <w:bottom w:val="single" w:sz="4" w:space="0" w:color="auto"/>
              <w:right w:val="single" w:sz="4" w:space="0" w:color="auto"/>
            </w:tcBorders>
            <w:shd w:val="clear" w:color="000000" w:fill="F2F2F2"/>
            <w:vAlign w:val="center"/>
            <w:hideMark/>
          </w:tcPr>
          <w:p w14:paraId="7E120F25"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15DBF38F"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21B64D4"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FF7F57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69128B4"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49D363F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4DB008F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0CB2721D"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5E15C37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03F8F51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$ 391.900.299</w:t>
            </w:r>
          </w:p>
        </w:tc>
        <w:tc>
          <w:tcPr>
            <w:tcW w:w="1372" w:type="dxa"/>
            <w:vMerge/>
            <w:tcBorders>
              <w:top w:val="nil"/>
              <w:left w:val="single" w:sz="4" w:space="0" w:color="auto"/>
              <w:bottom w:val="single" w:sz="4" w:space="0" w:color="000000"/>
              <w:right w:val="single" w:sz="4" w:space="0" w:color="auto"/>
            </w:tcBorders>
            <w:vAlign w:val="center"/>
            <w:hideMark/>
          </w:tcPr>
          <w:p w14:paraId="00E0328E"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34001CF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03643675"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3689D5B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60D9DB2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20B9A317" w14:textId="77777777" w:rsidR="00E00ADD" w:rsidRPr="008F506C" w:rsidRDefault="00E00ADD" w:rsidP="00280D63">
            <w:pPr>
              <w:jc w:val="center"/>
              <w:rPr>
                <w:rFonts w:ascii="Aptos Narrow" w:hAnsi="Aptos Narrow"/>
                <w:color w:val="000000" w:themeColor="text1"/>
                <w:sz w:val="16"/>
                <w:szCs w:val="16"/>
              </w:rPr>
            </w:pPr>
            <w:r>
              <w:rPr>
                <w:rFonts w:ascii="Aptos Narrow" w:hAnsi="Aptos Narrow"/>
                <w:color w:val="000000" w:themeColor="text1"/>
                <w:sz w:val="16"/>
                <w:szCs w:val="16"/>
              </w:rPr>
              <w:t>NO</w:t>
            </w:r>
          </w:p>
        </w:tc>
      </w:tr>
      <w:tr w:rsidR="00E00ADD" w:rsidRPr="008F506C" w14:paraId="3E584AF2" w14:textId="77777777" w:rsidTr="00280D63">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34D0845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Triángulo Norte</w:t>
            </w:r>
          </w:p>
        </w:tc>
        <w:tc>
          <w:tcPr>
            <w:tcW w:w="916" w:type="dxa"/>
            <w:tcBorders>
              <w:top w:val="nil"/>
              <w:left w:val="nil"/>
              <w:bottom w:val="single" w:sz="4" w:space="0" w:color="auto"/>
              <w:right w:val="single" w:sz="4" w:space="0" w:color="auto"/>
            </w:tcBorders>
            <w:shd w:val="clear" w:color="000000" w:fill="F2F2F2"/>
            <w:vAlign w:val="center"/>
            <w:hideMark/>
          </w:tcPr>
          <w:p w14:paraId="3E712A10" w14:textId="77777777" w:rsidR="00E00ADD" w:rsidRPr="008F506C" w:rsidRDefault="00E00ADD" w:rsidP="00280D63">
            <w:pPr>
              <w:rPr>
                <w:rFonts w:ascii="Aptos Narrow" w:hAnsi="Aptos Narrow"/>
                <w:color w:val="000000" w:themeColor="text1"/>
                <w:sz w:val="16"/>
                <w:szCs w:val="16"/>
              </w:rPr>
            </w:pPr>
            <w:r w:rsidRPr="008F506C">
              <w:rPr>
                <w:rFonts w:ascii="Aptos Narrow" w:hAnsi="Aptos Narrow"/>
                <w:color w:val="000000" w:themeColor="text1"/>
                <w:sz w:val="16"/>
                <w:szCs w:val="16"/>
              </w:rPr>
              <w:t xml:space="preserve">El Salvador </w:t>
            </w:r>
          </w:p>
        </w:tc>
        <w:tc>
          <w:tcPr>
            <w:tcW w:w="116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16676D5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18DAB864"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9E08BA1"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65954E9" w14:textId="77777777" w:rsidR="00E00ADD" w:rsidRPr="008F506C" w:rsidRDefault="00E00ADD" w:rsidP="00280D63">
            <w:pPr>
              <w:jc w:val="center"/>
              <w:rPr>
                <w:rFonts w:ascii="Aptos Narrow" w:hAnsi="Aptos Narrow"/>
                <w:color w:val="000000" w:themeColor="text1"/>
                <w:sz w:val="16"/>
                <w:szCs w:val="16"/>
              </w:rPr>
            </w:pPr>
            <w:r>
              <w:rPr>
                <w:rFonts w:ascii="Aptos Narrow" w:hAnsi="Aptos Narrow"/>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F2F2F2"/>
            <w:noWrap/>
            <w:vAlign w:val="center"/>
            <w:hideMark/>
          </w:tcPr>
          <w:p w14:paraId="3C1B5C0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0A6CCF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1A11F7B3" w14:textId="77777777" w:rsidR="00E00ADD" w:rsidRPr="008F506C" w:rsidRDefault="00E00ADD" w:rsidP="00280D63">
            <w:pPr>
              <w:jc w:val="center"/>
              <w:rPr>
                <w:rFonts w:ascii="Aptos Narrow" w:hAnsi="Aptos Narrow"/>
                <w:color w:val="000000" w:themeColor="text1"/>
                <w:sz w:val="16"/>
                <w:szCs w:val="16"/>
              </w:rPr>
            </w:pPr>
            <w:r>
              <w:rPr>
                <w:rFonts w:ascii="Aptos Narrow" w:hAnsi="Aptos Narrow"/>
                <w:color w:val="000000" w:themeColor="text1"/>
                <w:sz w:val="16"/>
                <w:szCs w:val="16"/>
              </w:rPr>
              <w:t>NO</w:t>
            </w:r>
          </w:p>
        </w:tc>
      </w:tr>
      <w:tr w:rsidR="00E00ADD" w:rsidRPr="008F506C" w14:paraId="4FFE1299" w14:textId="77777777" w:rsidTr="00280D63">
        <w:trPr>
          <w:trHeight w:val="471"/>
        </w:trPr>
        <w:tc>
          <w:tcPr>
            <w:tcW w:w="722" w:type="dxa"/>
            <w:vMerge/>
            <w:tcBorders>
              <w:top w:val="nil"/>
              <w:left w:val="single" w:sz="4" w:space="0" w:color="auto"/>
              <w:bottom w:val="single" w:sz="4" w:space="0" w:color="auto"/>
              <w:right w:val="single" w:sz="4" w:space="0" w:color="auto"/>
            </w:tcBorders>
            <w:vAlign w:val="center"/>
            <w:hideMark/>
          </w:tcPr>
          <w:p w14:paraId="5C3FFEBD" w14:textId="77777777" w:rsidR="00E00ADD" w:rsidRPr="008F506C" w:rsidRDefault="00E00ADD" w:rsidP="00280D63">
            <w:pPr>
              <w:rPr>
                <w:rFonts w:ascii="Aptos Narrow" w:hAnsi="Aptos Narrow"/>
                <w:color w:val="000000" w:themeColor="text1"/>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1E1C927F" w14:textId="77777777" w:rsidR="00E00ADD" w:rsidRPr="008F506C" w:rsidRDefault="00E00ADD" w:rsidP="00280D63">
            <w:pPr>
              <w:rPr>
                <w:rFonts w:ascii="Aptos Narrow" w:hAnsi="Aptos Narrow"/>
                <w:color w:val="000000" w:themeColor="text1"/>
                <w:sz w:val="16"/>
                <w:szCs w:val="16"/>
              </w:rPr>
            </w:pPr>
            <w:r w:rsidRPr="008F506C">
              <w:rPr>
                <w:rFonts w:ascii="Aptos Narrow" w:hAnsi="Aptos Narrow"/>
                <w:color w:val="000000" w:themeColor="text1"/>
                <w:sz w:val="16"/>
                <w:szCs w:val="16"/>
              </w:rPr>
              <w:t>Guatemala</w:t>
            </w:r>
          </w:p>
        </w:tc>
        <w:tc>
          <w:tcPr>
            <w:tcW w:w="1163" w:type="dxa"/>
            <w:vMerge/>
            <w:tcBorders>
              <w:top w:val="nil"/>
              <w:left w:val="single" w:sz="4" w:space="0" w:color="auto"/>
              <w:bottom w:val="single" w:sz="4" w:space="0" w:color="000000"/>
              <w:right w:val="single" w:sz="4" w:space="0" w:color="auto"/>
            </w:tcBorders>
            <w:vAlign w:val="center"/>
            <w:hideMark/>
          </w:tcPr>
          <w:p w14:paraId="492CD2F3" w14:textId="77777777" w:rsidR="00E00ADD" w:rsidRPr="008F506C" w:rsidRDefault="00E00ADD" w:rsidP="00280D63">
            <w:pPr>
              <w:rPr>
                <w:rFonts w:ascii="Aptos Narrow" w:hAnsi="Aptos Narrow"/>
                <w:color w:val="000000" w:themeColor="text1"/>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57A592B0"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05F93EA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45E683C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37598E8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1BEB8B4"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0CC0801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5ACC3359" w14:textId="77777777" w:rsidTr="00280D63">
        <w:trPr>
          <w:trHeight w:val="471"/>
        </w:trPr>
        <w:tc>
          <w:tcPr>
            <w:tcW w:w="722" w:type="dxa"/>
            <w:vMerge/>
            <w:tcBorders>
              <w:top w:val="nil"/>
              <w:left w:val="single" w:sz="4" w:space="0" w:color="auto"/>
              <w:bottom w:val="single" w:sz="4" w:space="0" w:color="auto"/>
              <w:right w:val="single" w:sz="4" w:space="0" w:color="auto"/>
            </w:tcBorders>
            <w:vAlign w:val="center"/>
            <w:hideMark/>
          </w:tcPr>
          <w:p w14:paraId="611C632B" w14:textId="77777777" w:rsidR="00E00ADD" w:rsidRPr="008F506C" w:rsidRDefault="00E00ADD" w:rsidP="00280D63">
            <w:pPr>
              <w:rPr>
                <w:rFonts w:ascii="Aptos Narrow" w:hAnsi="Aptos Narrow"/>
                <w:color w:val="000000" w:themeColor="text1"/>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1915533F" w14:textId="77777777" w:rsidR="00E00ADD" w:rsidRPr="008F506C" w:rsidRDefault="00E00ADD" w:rsidP="00280D63">
            <w:pPr>
              <w:rPr>
                <w:rFonts w:ascii="Aptos Narrow" w:hAnsi="Aptos Narrow"/>
                <w:color w:val="000000" w:themeColor="text1"/>
                <w:sz w:val="16"/>
                <w:szCs w:val="16"/>
              </w:rPr>
            </w:pPr>
            <w:r w:rsidRPr="008F506C">
              <w:rPr>
                <w:rFonts w:ascii="Aptos Narrow" w:hAnsi="Aptos Narrow"/>
                <w:color w:val="000000" w:themeColor="text1"/>
                <w:sz w:val="16"/>
                <w:szCs w:val="16"/>
              </w:rPr>
              <w:t>Honduras</w:t>
            </w:r>
          </w:p>
        </w:tc>
        <w:tc>
          <w:tcPr>
            <w:tcW w:w="1163" w:type="dxa"/>
            <w:vMerge/>
            <w:tcBorders>
              <w:top w:val="nil"/>
              <w:left w:val="single" w:sz="4" w:space="0" w:color="auto"/>
              <w:bottom w:val="single" w:sz="4" w:space="0" w:color="000000"/>
              <w:right w:val="single" w:sz="4" w:space="0" w:color="auto"/>
            </w:tcBorders>
            <w:vAlign w:val="center"/>
            <w:hideMark/>
          </w:tcPr>
          <w:p w14:paraId="62275D91" w14:textId="77777777" w:rsidR="00E00ADD" w:rsidRPr="008F506C" w:rsidRDefault="00E00ADD" w:rsidP="00280D63">
            <w:pPr>
              <w:rPr>
                <w:rFonts w:ascii="Aptos Narrow" w:hAnsi="Aptos Narrow"/>
                <w:color w:val="000000" w:themeColor="text1"/>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1B3D8109"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218BE554"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0EE97DB1"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2E87AF4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265C885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46E859DC" w14:textId="77777777" w:rsidR="00E00ADD" w:rsidRPr="008F506C" w:rsidRDefault="00E00ADD" w:rsidP="00280D63">
            <w:pPr>
              <w:jc w:val="center"/>
              <w:rPr>
                <w:rFonts w:ascii="Aptos Narrow" w:hAnsi="Aptos Narrow"/>
                <w:color w:val="000000" w:themeColor="text1"/>
                <w:sz w:val="16"/>
                <w:szCs w:val="16"/>
              </w:rPr>
            </w:pPr>
            <w:r>
              <w:rPr>
                <w:rFonts w:ascii="Aptos Narrow" w:hAnsi="Aptos Narrow"/>
                <w:color w:val="000000" w:themeColor="text1"/>
                <w:sz w:val="16"/>
                <w:szCs w:val="16"/>
              </w:rPr>
              <w:t>NO</w:t>
            </w:r>
          </w:p>
        </w:tc>
      </w:tr>
      <w:tr w:rsidR="00E00ADD" w:rsidRPr="008F506C" w14:paraId="6AB039C2"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6DAC2C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Unión Europea</w:t>
            </w:r>
          </w:p>
        </w:tc>
        <w:tc>
          <w:tcPr>
            <w:tcW w:w="1163" w:type="dxa"/>
            <w:tcBorders>
              <w:top w:val="nil"/>
              <w:left w:val="nil"/>
              <w:bottom w:val="single" w:sz="4" w:space="0" w:color="auto"/>
              <w:right w:val="single" w:sz="4" w:space="0" w:color="auto"/>
            </w:tcBorders>
            <w:shd w:val="clear" w:color="000000" w:fill="F2F2F2"/>
            <w:vAlign w:val="center"/>
            <w:hideMark/>
          </w:tcPr>
          <w:p w14:paraId="716F709C"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5B3FF779"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4005BEE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3778F3D1"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362E5B3D"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298" w:type="dxa"/>
            <w:tcBorders>
              <w:top w:val="nil"/>
              <w:left w:val="nil"/>
              <w:bottom w:val="single" w:sz="4" w:space="0" w:color="auto"/>
              <w:right w:val="single" w:sz="4" w:space="0" w:color="auto"/>
            </w:tcBorders>
            <w:shd w:val="clear" w:color="000000" w:fill="F2F2F2"/>
            <w:noWrap/>
            <w:vAlign w:val="center"/>
            <w:hideMark/>
          </w:tcPr>
          <w:p w14:paraId="2B6F037C"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5CE57B18"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0BC39D10" w14:textId="77777777" w:rsidTr="00280D63">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5A4B2DA"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Israel </w:t>
            </w:r>
          </w:p>
        </w:tc>
        <w:tc>
          <w:tcPr>
            <w:tcW w:w="1163" w:type="dxa"/>
            <w:tcBorders>
              <w:top w:val="nil"/>
              <w:left w:val="nil"/>
              <w:bottom w:val="single" w:sz="4" w:space="0" w:color="auto"/>
              <w:right w:val="single" w:sz="4" w:space="0" w:color="auto"/>
            </w:tcBorders>
            <w:shd w:val="clear" w:color="000000" w:fill="D9D9D9"/>
            <w:vAlign w:val="center"/>
            <w:hideMark/>
          </w:tcPr>
          <w:p w14:paraId="1A6E13D7"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130.000 DEG</w:t>
            </w:r>
          </w:p>
        </w:tc>
        <w:tc>
          <w:tcPr>
            <w:tcW w:w="1372" w:type="dxa"/>
            <w:vMerge/>
            <w:tcBorders>
              <w:top w:val="nil"/>
              <w:left w:val="single" w:sz="4" w:space="0" w:color="auto"/>
              <w:bottom w:val="single" w:sz="4" w:space="0" w:color="000000"/>
              <w:right w:val="single" w:sz="4" w:space="0" w:color="auto"/>
            </w:tcBorders>
            <w:vAlign w:val="center"/>
            <w:hideMark/>
          </w:tcPr>
          <w:p w14:paraId="0BFBCCE4"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55EFF9A1"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7248752B"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60C3F11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c>
          <w:tcPr>
            <w:tcW w:w="1298" w:type="dxa"/>
            <w:tcBorders>
              <w:top w:val="nil"/>
              <w:left w:val="nil"/>
              <w:bottom w:val="single" w:sz="4" w:space="0" w:color="auto"/>
              <w:right w:val="single" w:sz="4" w:space="0" w:color="auto"/>
            </w:tcBorders>
            <w:shd w:val="clear" w:color="000000" w:fill="D9D9D9"/>
            <w:noWrap/>
            <w:vAlign w:val="center"/>
            <w:hideMark/>
          </w:tcPr>
          <w:p w14:paraId="58053D4C"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5C0D780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r>
      <w:tr w:rsidR="00E00ADD" w:rsidRPr="008F506C" w14:paraId="6C98B342" w14:textId="77777777" w:rsidTr="00280D63">
        <w:trPr>
          <w:trHeight w:val="883"/>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A6D1878" w14:textId="77777777" w:rsidR="00E00ADD" w:rsidRPr="008F506C" w:rsidRDefault="00E00ADD" w:rsidP="00280D63">
            <w:pPr>
              <w:jc w:val="center"/>
              <w:rPr>
                <w:rFonts w:ascii="Aptos Narrow" w:hAnsi="Aptos Narrow"/>
                <w:color w:val="000000" w:themeColor="text1"/>
                <w:sz w:val="16"/>
                <w:szCs w:val="16"/>
                <w:lang w:val="pt-BR"/>
              </w:rPr>
            </w:pPr>
            <w:r w:rsidRPr="008F506C">
              <w:rPr>
                <w:rFonts w:ascii="Aptos Narrow" w:hAnsi="Aptos Narrow"/>
                <w:color w:val="000000" w:themeColor="text1"/>
                <w:sz w:val="16"/>
                <w:szCs w:val="16"/>
                <w:lang w:val="pt-BR"/>
              </w:rPr>
              <w:t xml:space="preserve">Reino Unido e Irlanda </w:t>
            </w:r>
            <w:proofErr w:type="spellStart"/>
            <w:r w:rsidRPr="008F506C">
              <w:rPr>
                <w:rFonts w:ascii="Aptos Narrow" w:hAnsi="Aptos Narrow"/>
                <w:color w:val="000000" w:themeColor="text1"/>
                <w:sz w:val="16"/>
                <w:szCs w:val="16"/>
                <w:lang w:val="pt-BR"/>
              </w:rPr>
              <w:t>del</w:t>
            </w:r>
            <w:proofErr w:type="spellEnd"/>
            <w:r w:rsidRPr="008F506C">
              <w:rPr>
                <w:rFonts w:ascii="Aptos Narrow" w:hAnsi="Aptos Narrow"/>
                <w:color w:val="000000" w:themeColor="text1"/>
                <w:sz w:val="16"/>
                <w:szCs w:val="16"/>
                <w:lang w:val="pt-BR"/>
              </w:rPr>
              <w:t xml:space="preserve"> Norte</w:t>
            </w:r>
          </w:p>
        </w:tc>
        <w:tc>
          <w:tcPr>
            <w:tcW w:w="1163" w:type="dxa"/>
            <w:tcBorders>
              <w:top w:val="nil"/>
              <w:left w:val="nil"/>
              <w:bottom w:val="single" w:sz="4" w:space="0" w:color="auto"/>
              <w:right w:val="single" w:sz="4" w:space="0" w:color="auto"/>
            </w:tcBorders>
            <w:shd w:val="clear" w:color="000000" w:fill="F2F2F2"/>
            <w:vAlign w:val="center"/>
            <w:hideMark/>
          </w:tcPr>
          <w:p w14:paraId="7650B37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$ 709.188.464</w:t>
            </w:r>
          </w:p>
        </w:tc>
        <w:tc>
          <w:tcPr>
            <w:tcW w:w="1372" w:type="dxa"/>
            <w:vMerge/>
            <w:tcBorders>
              <w:top w:val="nil"/>
              <w:left w:val="single" w:sz="4" w:space="0" w:color="auto"/>
              <w:bottom w:val="single" w:sz="4" w:space="0" w:color="000000"/>
              <w:right w:val="single" w:sz="4" w:space="0" w:color="auto"/>
            </w:tcBorders>
            <w:vAlign w:val="center"/>
            <w:hideMark/>
          </w:tcPr>
          <w:p w14:paraId="1102EB4D"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809ACA2"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66309D83"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7217A28C"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FC3CDA6"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65B5054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E00ADD" w:rsidRPr="008F506C" w14:paraId="78C8492C" w14:textId="77777777" w:rsidTr="00280D63">
        <w:trPr>
          <w:trHeight w:val="667"/>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921E0D7"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Comunidad Andina (CAN)</w:t>
            </w:r>
          </w:p>
        </w:tc>
        <w:tc>
          <w:tcPr>
            <w:tcW w:w="1163" w:type="dxa"/>
            <w:tcBorders>
              <w:top w:val="nil"/>
              <w:left w:val="nil"/>
              <w:bottom w:val="single" w:sz="4" w:space="0" w:color="auto"/>
              <w:right w:val="single" w:sz="4" w:space="0" w:color="auto"/>
            </w:tcBorders>
            <w:shd w:val="clear" w:color="000000" w:fill="F2F2F2"/>
            <w:vAlign w:val="center"/>
            <w:hideMark/>
          </w:tcPr>
          <w:p w14:paraId="63BB674E"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2776F4F4" w14:textId="77777777" w:rsidR="00E00ADD" w:rsidRPr="008F506C" w:rsidRDefault="00E00ADD" w:rsidP="00280D63">
            <w:pPr>
              <w:rPr>
                <w:rFonts w:ascii="Aptos Narrow" w:hAnsi="Aptos Narrow"/>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99FF16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27FD0889"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313D3CDF"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15550D55" w14:textId="77777777" w:rsidR="00E00ADD" w:rsidRPr="008F506C" w:rsidRDefault="00E00ADD" w:rsidP="00280D63">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7AED32F1" w14:textId="77777777" w:rsidR="00E00ADD" w:rsidRPr="008F506C" w:rsidRDefault="00E00ADD" w:rsidP="00280D63">
            <w:pPr>
              <w:ind w:left="720" w:hanging="720"/>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bl>
    <w:p w14:paraId="7CF6566A" w14:textId="77777777" w:rsidR="00E00ADD" w:rsidRDefault="00E00ADD" w:rsidP="008A7299">
      <w:pPr>
        <w:jc w:val="both"/>
        <w:rPr>
          <w:rFonts w:ascii="Arial" w:hAnsi="Arial" w:cs="Arial"/>
          <w:color w:val="000000" w:themeColor="text1"/>
          <w:sz w:val="20"/>
          <w:szCs w:val="20"/>
        </w:rPr>
      </w:pPr>
    </w:p>
    <w:p w14:paraId="6398322C" w14:textId="77777777" w:rsidR="00E00ADD" w:rsidRPr="00E00ADD" w:rsidRDefault="00E00ADD" w:rsidP="008A7299">
      <w:pPr>
        <w:jc w:val="both"/>
        <w:rPr>
          <w:rFonts w:ascii="Arial" w:hAnsi="Arial" w:cs="Arial"/>
          <w:color w:val="000000" w:themeColor="text1"/>
          <w:sz w:val="20"/>
          <w:szCs w:val="20"/>
        </w:rPr>
      </w:pPr>
    </w:p>
    <w:p w14:paraId="429F9D4B" w14:textId="77777777" w:rsidR="00154AB3" w:rsidRPr="00E00ADD" w:rsidRDefault="00154AB3" w:rsidP="00B81E0D">
      <w:pPr>
        <w:jc w:val="both"/>
        <w:rPr>
          <w:rFonts w:ascii="Arial" w:hAnsi="Arial" w:cs="Arial"/>
          <w:b/>
          <w:color w:val="000000" w:themeColor="text1"/>
          <w:sz w:val="20"/>
          <w:szCs w:val="20"/>
        </w:rPr>
      </w:pPr>
    </w:p>
    <w:p w14:paraId="00621F0A" w14:textId="77777777" w:rsidR="007F7046" w:rsidRPr="00E00ADD" w:rsidRDefault="007F7046" w:rsidP="004D17D2">
      <w:pPr>
        <w:numPr>
          <w:ilvl w:val="1"/>
          <w:numId w:val="10"/>
        </w:numPr>
        <w:jc w:val="both"/>
        <w:rPr>
          <w:rFonts w:ascii="Arial" w:hAnsi="Arial" w:cs="Arial"/>
          <w:b/>
          <w:bCs/>
          <w:color w:val="000000" w:themeColor="text1"/>
          <w:sz w:val="20"/>
          <w:szCs w:val="20"/>
          <w:lang w:val="es-CO" w:eastAsia="es-CO"/>
        </w:rPr>
      </w:pPr>
      <w:r w:rsidRPr="00E00ADD">
        <w:rPr>
          <w:rFonts w:ascii="Arial" w:hAnsi="Arial" w:cs="Arial"/>
          <w:b/>
          <w:bCs/>
          <w:color w:val="000000" w:themeColor="text1"/>
          <w:sz w:val="20"/>
          <w:szCs w:val="20"/>
        </w:rPr>
        <w:t xml:space="preserve">DOCUMENTOS OTORGADOS EN EL EXTERIOR. </w:t>
      </w:r>
    </w:p>
    <w:p w14:paraId="4F4D7F79" w14:textId="77777777" w:rsidR="007F7046" w:rsidRPr="00E00ADD" w:rsidRDefault="007F7046" w:rsidP="00B81E0D">
      <w:pPr>
        <w:jc w:val="both"/>
        <w:rPr>
          <w:rFonts w:ascii="Arial" w:hAnsi="Arial" w:cs="Arial"/>
          <w:b/>
          <w:bCs/>
          <w:color w:val="000000" w:themeColor="text1"/>
          <w:sz w:val="20"/>
          <w:szCs w:val="20"/>
          <w:lang w:val="es-CO" w:eastAsia="es-CO"/>
        </w:rPr>
      </w:pPr>
    </w:p>
    <w:p w14:paraId="6B2031AD" w14:textId="77777777" w:rsidR="000B1BE1" w:rsidRPr="00E00ADD" w:rsidRDefault="000B1BE1" w:rsidP="00B81E0D">
      <w:pPr>
        <w:autoSpaceDE w:val="0"/>
        <w:autoSpaceDN w:val="0"/>
        <w:adjustRightInd w:val="0"/>
        <w:jc w:val="both"/>
        <w:rPr>
          <w:rFonts w:ascii="Arial" w:hAnsi="Arial" w:cs="Arial"/>
          <w:color w:val="000000" w:themeColor="text1"/>
          <w:sz w:val="20"/>
          <w:szCs w:val="20"/>
          <w:lang w:val="es-CO" w:eastAsia="es-CO"/>
        </w:rPr>
      </w:pPr>
      <w:bookmarkStart w:id="3" w:name="_Hlk46479679"/>
      <w:r w:rsidRPr="00E00ADD">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295788" w:rsidRPr="00E00ADD">
        <w:rPr>
          <w:rFonts w:ascii="Arial" w:hAnsi="Arial" w:cs="Arial"/>
          <w:color w:val="000000" w:themeColor="text1"/>
          <w:sz w:val="20"/>
          <w:szCs w:val="20"/>
          <w:lang w:val="es-CO" w:eastAsia="es-CO"/>
        </w:rPr>
        <w:t xml:space="preserve">Resolución No. 1959 del 3 de agosto de 2020 “Por la cual se adopta el procedimiento </w:t>
      </w:r>
      <w:r w:rsidR="00295788" w:rsidRPr="00E00ADD">
        <w:rPr>
          <w:rFonts w:ascii="Arial" w:hAnsi="Arial" w:cs="Arial"/>
          <w:color w:val="000000" w:themeColor="text1"/>
          <w:sz w:val="20"/>
          <w:szCs w:val="20"/>
          <w:lang w:val="es-CO" w:eastAsia="es-CO"/>
        </w:rPr>
        <w:lastRenderedPageBreak/>
        <w:t xml:space="preserve">para apostillas y de legalización documentos”, expedida por el Ministerio de Relaciones Exteriores de la República de Colombia. </w:t>
      </w:r>
      <w:r w:rsidRPr="00E00ADD">
        <w:rPr>
          <w:rFonts w:ascii="Arial" w:hAnsi="Arial" w:cs="Arial"/>
          <w:color w:val="000000" w:themeColor="text1"/>
          <w:sz w:val="20"/>
          <w:szCs w:val="20"/>
          <w:lang w:val="es-CO" w:eastAsia="es-CO"/>
        </w:rPr>
        <w:t xml:space="preserve">Resolución </w:t>
      </w:r>
      <w:r w:rsidRPr="00E00ADD">
        <w:rPr>
          <w:rFonts w:ascii="Arial" w:hAnsi="Arial" w:cs="Arial"/>
          <w:color w:val="000000" w:themeColor="text1"/>
          <w:sz w:val="20"/>
          <w:szCs w:val="20"/>
          <w:lang w:val="es-CO"/>
        </w:rPr>
        <w:t xml:space="preserve">No. 10547 del 14 diciembre de 2018 “Por la cual se adopta el procedimiento para apostillar y/o legalizar documentos”, expedida por el Ministerio de Relaciones Exteriores de la República de Colombia. </w:t>
      </w:r>
      <w:r w:rsidRPr="00E00ADD">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4D1EB794" w14:textId="77777777" w:rsidR="00E00388" w:rsidRPr="00E00ADD" w:rsidRDefault="00E00388" w:rsidP="00B81E0D">
      <w:pPr>
        <w:jc w:val="both"/>
        <w:rPr>
          <w:rFonts w:ascii="Arial" w:hAnsi="Arial" w:cs="Arial"/>
          <w:color w:val="000000" w:themeColor="text1"/>
          <w:sz w:val="20"/>
          <w:szCs w:val="20"/>
          <w:lang w:val="es-CO" w:eastAsia="es-CO"/>
        </w:rPr>
      </w:pPr>
    </w:p>
    <w:p w14:paraId="2E757AD0" w14:textId="77777777" w:rsidR="000B1BE1" w:rsidRPr="00E00ADD" w:rsidRDefault="000B1BE1" w:rsidP="00B81E0D">
      <w:pPr>
        <w:jc w:val="both"/>
        <w:rPr>
          <w:rFonts w:ascii="Arial" w:hAnsi="Arial" w:cs="Arial"/>
          <w:b/>
          <w:bCs/>
          <w:color w:val="000000" w:themeColor="text1"/>
          <w:sz w:val="20"/>
          <w:szCs w:val="20"/>
          <w:lang w:val="es-CO" w:eastAsia="es-CO"/>
        </w:rPr>
      </w:pPr>
      <w:r w:rsidRPr="00E00ADD">
        <w:rPr>
          <w:rFonts w:ascii="Arial" w:hAnsi="Arial" w:cs="Arial"/>
          <w:color w:val="000000" w:themeColor="text1"/>
          <w:sz w:val="20"/>
          <w:szCs w:val="20"/>
          <w:lang w:val="es-CO" w:eastAsia="es-CO"/>
        </w:rPr>
        <w:t xml:space="preserve">Este requisito se hace extensivo a todos y cada uno de los documentos que formen parte del proceso y que sean presentados con ocasión </w:t>
      </w:r>
      <w:r w:rsidR="00F36563" w:rsidRPr="00E00ADD">
        <w:rPr>
          <w:rFonts w:ascii="Arial" w:hAnsi="Arial" w:cs="Arial"/>
          <w:color w:val="000000" w:themeColor="text1"/>
          <w:sz w:val="20"/>
          <w:szCs w:val="20"/>
          <w:lang w:val="es-CO" w:eastAsia="es-CO"/>
        </w:rPr>
        <w:t>de este</w:t>
      </w:r>
      <w:r w:rsidRPr="00E00ADD">
        <w:rPr>
          <w:rFonts w:ascii="Arial" w:hAnsi="Arial" w:cs="Arial"/>
          <w:color w:val="000000" w:themeColor="text1"/>
          <w:sz w:val="20"/>
          <w:szCs w:val="20"/>
          <w:lang w:val="es-CO" w:eastAsia="es-CO"/>
        </w:rPr>
        <w:t>.</w:t>
      </w:r>
    </w:p>
    <w:bookmarkEnd w:id="3"/>
    <w:p w14:paraId="6BF5536E" w14:textId="77777777" w:rsidR="000B1BE1" w:rsidRPr="00E00ADD" w:rsidRDefault="000B1BE1" w:rsidP="00B81E0D">
      <w:pPr>
        <w:ind w:left="360"/>
        <w:jc w:val="both"/>
        <w:rPr>
          <w:rFonts w:ascii="Arial" w:hAnsi="Arial" w:cs="Arial"/>
          <w:b/>
          <w:bCs/>
          <w:color w:val="000000" w:themeColor="text1"/>
          <w:sz w:val="20"/>
          <w:szCs w:val="20"/>
          <w:lang w:val="es-CO" w:eastAsia="es-CO"/>
        </w:rPr>
      </w:pPr>
    </w:p>
    <w:p w14:paraId="3D8E82F2" w14:textId="77777777" w:rsidR="000B1BE1" w:rsidRPr="00E00ADD" w:rsidRDefault="000B1BE1" w:rsidP="004D17D2">
      <w:pPr>
        <w:numPr>
          <w:ilvl w:val="0"/>
          <w:numId w:val="30"/>
        </w:numPr>
        <w:jc w:val="both"/>
        <w:rPr>
          <w:rFonts w:ascii="Arial" w:hAnsi="Arial" w:cs="Arial"/>
          <w:b/>
          <w:bCs/>
          <w:color w:val="000000" w:themeColor="text1"/>
          <w:sz w:val="20"/>
          <w:szCs w:val="20"/>
          <w:lang w:val="es-CO" w:eastAsia="es-CO"/>
        </w:rPr>
      </w:pPr>
      <w:r w:rsidRPr="00E00ADD">
        <w:rPr>
          <w:rFonts w:ascii="Arial" w:hAnsi="Arial" w:cs="Arial"/>
          <w:b/>
          <w:bCs/>
          <w:color w:val="000000" w:themeColor="text1"/>
          <w:sz w:val="20"/>
          <w:szCs w:val="20"/>
          <w:u w:val="single"/>
          <w:lang w:val="es-CO" w:eastAsia="es-CO"/>
        </w:rPr>
        <w:t>CONSULARIZACIÓN</w:t>
      </w:r>
      <w:r w:rsidRPr="00E00ADD">
        <w:rPr>
          <w:rFonts w:ascii="Arial" w:hAnsi="Arial" w:cs="Arial"/>
          <w:b/>
          <w:bCs/>
          <w:color w:val="000000" w:themeColor="text1"/>
          <w:sz w:val="20"/>
          <w:szCs w:val="20"/>
          <w:lang w:val="es-CO" w:eastAsia="es-CO"/>
        </w:rPr>
        <w:t xml:space="preserve"> - </w:t>
      </w:r>
      <w:r w:rsidRPr="00E00ADD">
        <w:rPr>
          <w:rFonts w:ascii="Arial" w:hAnsi="Arial" w:cs="Arial"/>
          <w:b/>
          <w:bCs/>
          <w:color w:val="000000" w:themeColor="text1"/>
          <w:sz w:val="20"/>
          <w:szCs w:val="20"/>
        </w:rPr>
        <w:t xml:space="preserve">DOCUMENTOS PRIVADOS OTORGADOS EN EL EXTERIOR. </w:t>
      </w:r>
    </w:p>
    <w:p w14:paraId="1F424B9E" w14:textId="77777777" w:rsidR="000B1BE1" w:rsidRPr="00E00ADD" w:rsidRDefault="000B1BE1" w:rsidP="00B81E0D">
      <w:pPr>
        <w:autoSpaceDE w:val="0"/>
        <w:autoSpaceDN w:val="0"/>
        <w:adjustRightInd w:val="0"/>
        <w:ind w:left="360"/>
        <w:jc w:val="both"/>
        <w:rPr>
          <w:rFonts w:ascii="Arial" w:hAnsi="Arial" w:cs="Arial"/>
          <w:color w:val="000000" w:themeColor="text1"/>
          <w:sz w:val="20"/>
          <w:szCs w:val="20"/>
          <w:lang w:val="es-CO" w:eastAsia="es-CO"/>
        </w:rPr>
      </w:pPr>
    </w:p>
    <w:p w14:paraId="4D5BADBC" w14:textId="77777777" w:rsidR="000B1BE1" w:rsidRPr="00E00ADD" w:rsidRDefault="000B1BE1" w:rsidP="00B81E0D">
      <w:pPr>
        <w:autoSpaceDE w:val="0"/>
        <w:autoSpaceDN w:val="0"/>
        <w:adjustRightInd w:val="0"/>
        <w:jc w:val="both"/>
        <w:rPr>
          <w:rFonts w:ascii="Arial" w:hAnsi="Arial" w:cs="Arial"/>
          <w:color w:val="000000" w:themeColor="text1"/>
          <w:sz w:val="20"/>
          <w:szCs w:val="20"/>
          <w:lang w:val="es-CO" w:eastAsia="es-CO"/>
        </w:rPr>
      </w:pPr>
      <w:r w:rsidRPr="00E00ADD">
        <w:rPr>
          <w:rFonts w:ascii="Arial" w:hAnsi="Arial" w:cs="Arial"/>
          <w:color w:val="000000" w:themeColor="text1"/>
          <w:sz w:val="20"/>
          <w:szCs w:val="20"/>
          <w:lang w:val="es-CO" w:eastAsia="es-CO"/>
        </w:rPr>
        <w:t>De conformidad con lo previsto por el artículo 480 del Código de Comercio que señala: “</w:t>
      </w:r>
      <w:r w:rsidRPr="00E00ADD">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E00ADD">
        <w:rPr>
          <w:rFonts w:ascii="Arial" w:hAnsi="Arial" w:cs="Arial"/>
          <w:i/>
          <w:iCs/>
          <w:color w:val="000000" w:themeColor="text1"/>
          <w:sz w:val="20"/>
          <w:szCs w:val="20"/>
          <w:lang w:val="es-CO" w:eastAsia="es-CO"/>
        </w:rPr>
        <w:t>Colombiano</w:t>
      </w:r>
      <w:proofErr w:type="gramEnd"/>
      <w:r w:rsidRPr="00E00ADD">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E00ADD">
        <w:rPr>
          <w:rFonts w:ascii="Arial" w:hAnsi="Arial" w:cs="Arial"/>
          <w:color w:val="000000" w:themeColor="text1"/>
          <w:sz w:val="20"/>
          <w:szCs w:val="20"/>
          <w:lang w:val="es-CO" w:eastAsia="es-CO"/>
        </w:rPr>
        <w:t>”</w:t>
      </w:r>
    </w:p>
    <w:p w14:paraId="5124EE1F" w14:textId="77777777" w:rsidR="00E00388" w:rsidRPr="00E00ADD" w:rsidRDefault="00E00388" w:rsidP="00B81E0D">
      <w:pPr>
        <w:autoSpaceDE w:val="0"/>
        <w:autoSpaceDN w:val="0"/>
        <w:adjustRightInd w:val="0"/>
        <w:jc w:val="both"/>
        <w:rPr>
          <w:rFonts w:ascii="Arial" w:hAnsi="Arial" w:cs="Arial"/>
          <w:color w:val="000000" w:themeColor="text1"/>
          <w:sz w:val="20"/>
          <w:szCs w:val="20"/>
          <w:lang w:val="es-CO" w:eastAsia="es-CO"/>
        </w:rPr>
      </w:pPr>
    </w:p>
    <w:p w14:paraId="10CFF986" w14:textId="77777777" w:rsidR="000B1BE1" w:rsidRPr="00E00ADD" w:rsidRDefault="000B1BE1" w:rsidP="00B81E0D">
      <w:pPr>
        <w:autoSpaceDE w:val="0"/>
        <w:autoSpaceDN w:val="0"/>
        <w:adjustRightInd w:val="0"/>
        <w:jc w:val="both"/>
        <w:rPr>
          <w:rFonts w:ascii="Arial" w:hAnsi="Arial" w:cs="Arial"/>
          <w:color w:val="000000" w:themeColor="text1"/>
          <w:sz w:val="20"/>
          <w:szCs w:val="20"/>
          <w:lang w:val="es-CO" w:eastAsia="es-CO"/>
        </w:rPr>
      </w:pPr>
      <w:r w:rsidRPr="00E00ADD">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E00ADD">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15A4507D" w14:textId="77777777" w:rsidR="000B1BE1" w:rsidRPr="00E00ADD" w:rsidRDefault="000B1BE1" w:rsidP="00B81E0D">
      <w:pPr>
        <w:pStyle w:val="Default"/>
        <w:jc w:val="both"/>
        <w:rPr>
          <w:rFonts w:ascii="Arial" w:hAnsi="Arial" w:cs="Arial"/>
          <w:color w:val="000000" w:themeColor="text1"/>
          <w:sz w:val="20"/>
          <w:szCs w:val="20"/>
        </w:rPr>
      </w:pPr>
    </w:p>
    <w:p w14:paraId="5BB097D6" w14:textId="77777777" w:rsidR="000B1BE1" w:rsidRPr="00E00ADD" w:rsidRDefault="000B1BE1" w:rsidP="00B81E0D">
      <w:pPr>
        <w:pStyle w:val="Default"/>
        <w:jc w:val="both"/>
        <w:rPr>
          <w:rFonts w:ascii="Arial" w:hAnsi="Arial" w:cs="Arial"/>
          <w:color w:val="000000" w:themeColor="text1"/>
          <w:sz w:val="20"/>
          <w:szCs w:val="20"/>
        </w:rPr>
      </w:pPr>
      <w:r w:rsidRPr="00E00ADD">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20BDD113" w14:textId="77777777" w:rsidR="000B1BE1" w:rsidRPr="00E00ADD" w:rsidRDefault="000B1BE1" w:rsidP="00B81E0D">
      <w:pPr>
        <w:ind w:left="360"/>
        <w:jc w:val="both"/>
        <w:rPr>
          <w:rFonts w:ascii="Arial" w:hAnsi="Arial" w:cs="Arial"/>
          <w:color w:val="000000" w:themeColor="text1"/>
          <w:sz w:val="20"/>
          <w:szCs w:val="20"/>
        </w:rPr>
      </w:pPr>
    </w:p>
    <w:p w14:paraId="2D0A81B2" w14:textId="77777777" w:rsidR="000B1BE1" w:rsidRPr="00E00ADD" w:rsidRDefault="000B1BE1" w:rsidP="003C1B26">
      <w:pPr>
        <w:jc w:val="both"/>
        <w:rPr>
          <w:rFonts w:ascii="Arial" w:hAnsi="Arial" w:cs="Arial"/>
          <w:color w:val="000000" w:themeColor="text1"/>
          <w:sz w:val="20"/>
          <w:szCs w:val="20"/>
        </w:rPr>
      </w:pPr>
      <w:r w:rsidRPr="00E00ADD">
        <w:rPr>
          <w:rFonts w:ascii="Arial" w:hAnsi="Arial" w:cs="Arial"/>
          <w:color w:val="000000" w:themeColor="text1"/>
          <w:sz w:val="20"/>
          <w:szCs w:val="20"/>
        </w:rPr>
        <w:t>Lo anterior sin perjuicio de lo establecido en el artículo 25 del Decreto Ley 019 de 2012.</w:t>
      </w:r>
    </w:p>
    <w:p w14:paraId="071E618F" w14:textId="77777777" w:rsidR="009D789D" w:rsidRPr="00E00ADD" w:rsidRDefault="009D789D" w:rsidP="00B81E0D">
      <w:pPr>
        <w:ind w:left="360"/>
        <w:jc w:val="both"/>
        <w:rPr>
          <w:rFonts w:ascii="Arial" w:hAnsi="Arial" w:cs="Arial"/>
          <w:color w:val="000000" w:themeColor="text1"/>
          <w:sz w:val="20"/>
          <w:szCs w:val="20"/>
        </w:rPr>
      </w:pPr>
    </w:p>
    <w:p w14:paraId="339160E6" w14:textId="77777777" w:rsidR="000B1BE1" w:rsidRPr="00E00ADD" w:rsidRDefault="000B1BE1" w:rsidP="004D17D2">
      <w:pPr>
        <w:numPr>
          <w:ilvl w:val="0"/>
          <w:numId w:val="30"/>
        </w:numPr>
        <w:jc w:val="both"/>
        <w:rPr>
          <w:rFonts w:ascii="Arial" w:hAnsi="Arial" w:cs="Arial"/>
          <w:b/>
          <w:bCs/>
          <w:color w:val="000000" w:themeColor="text1"/>
          <w:sz w:val="20"/>
          <w:szCs w:val="20"/>
        </w:rPr>
      </w:pPr>
      <w:bookmarkStart w:id="4" w:name="_Hlk103867612"/>
      <w:r w:rsidRPr="00E00ADD">
        <w:rPr>
          <w:rFonts w:ascii="Arial" w:hAnsi="Arial" w:cs="Arial"/>
          <w:b/>
          <w:bCs/>
          <w:color w:val="000000" w:themeColor="text1"/>
          <w:sz w:val="20"/>
          <w:szCs w:val="20"/>
          <w:u w:val="single"/>
          <w:lang w:val="es-CO" w:eastAsia="es-CO"/>
        </w:rPr>
        <w:t>APOSTILLAJE</w:t>
      </w:r>
      <w:bookmarkEnd w:id="4"/>
      <w:r w:rsidRPr="00E00ADD">
        <w:rPr>
          <w:rFonts w:ascii="Arial" w:hAnsi="Arial" w:cs="Arial"/>
          <w:b/>
          <w:bCs/>
          <w:color w:val="000000" w:themeColor="text1"/>
          <w:sz w:val="20"/>
          <w:szCs w:val="20"/>
          <w:lang w:val="es-CO" w:eastAsia="es-CO"/>
        </w:rPr>
        <w:t xml:space="preserve"> - </w:t>
      </w:r>
      <w:r w:rsidRPr="00E00ADD">
        <w:rPr>
          <w:rFonts w:ascii="Arial" w:hAnsi="Arial" w:cs="Arial"/>
          <w:b/>
          <w:bCs/>
          <w:color w:val="000000" w:themeColor="text1"/>
          <w:sz w:val="20"/>
          <w:szCs w:val="20"/>
        </w:rPr>
        <w:t>DOCUMENTOS PÚBLICOS OTORGADOS EN EL EXTERIOR.</w:t>
      </w:r>
    </w:p>
    <w:p w14:paraId="6B3F2900" w14:textId="77777777" w:rsidR="000B1BE1" w:rsidRPr="00E00ADD" w:rsidRDefault="000B1BE1" w:rsidP="00B81E0D">
      <w:pPr>
        <w:ind w:left="360"/>
        <w:jc w:val="both"/>
        <w:rPr>
          <w:rFonts w:ascii="Arial" w:hAnsi="Arial" w:cs="Arial"/>
          <w:color w:val="000000" w:themeColor="text1"/>
          <w:sz w:val="20"/>
          <w:szCs w:val="20"/>
        </w:rPr>
      </w:pPr>
    </w:p>
    <w:p w14:paraId="7114CFD8" w14:textId="77777777" w:rsidR="000B1BE1" w:rsidRPr="00E00ADD" w:rsidRDefault="000B1BE1" w:rsidP="00B81E0D">
      <w:pPr>
        <w:autoSpaceDE w:val="0"/>
        <w:autoSpaceDN w:val="0"/>
        <w:adjustRightInd w:val="0"/>
        <w:jc w:val="both"/>
        <w:rPr>
          <w:rFonts w:ascii="Arial" w:hAnsi="Arial" w:cs="Arial"/>
          <w:color w:val="000000" w:themeColor="text1"/>
          <w:sz w:val="20"/>
          <w:szCs w:val="20"/>
        </w:rPr>
      </w:pPr>
      <w:r w:rsidRPr="00E00ADD">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E00ADD">
        <w:rPr>
          <w:rFonts w:ascii="Arial" w:hAnsi="Arial" w:cs="Arial"/>
          <w:color w:val="000000" w:themeColor="text1"/>
          <w:sz w:val="20"/>
          <w:szCs w:val="20"/>
          <w:lang w:val="es-CO" w:eastAsia="es-CO"/>
        </w:rPr>
        <w:t>Consularización</w:t>
      </w:r>
      <w:proofErr w:type="spellEnd"/>
      <w:r w:rsidRPr="00E00ADD">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46769292" w14:textId="77777777" w:rsidR="000B1BE1" w:rsidRPr="00E00ADD" w:rsidRDefault="000B1BE1" w:rsidP="00B81E0D">
      <w:pPr>
        <w:jc w:val="both"/>
        <w:rPr>
          <w:rFonts w:ascii="Arial" w:hAnsi="Arial" w:cs="Arial"/>
          <w:color w:val="000000" w:themeColor="text1"/>
          <w:sz w:val="20"/>
          <w:szCs w:val="20"/>
          <w:highlight w:val="yellow"/>
        </w:rPr>
      </w:pPr>
    </w:p>
    <w:p w14:paraId="4DE1C3AE" w14:textId="77777777" w:rsidR="000B1BE1" w:rsidRPr="00E00ADD" w:rsidRDefault="000B1BE1" w:rsidP="00B81E0D">
      <w:pPr>
        <w:autoSpaceDE w:val="0"/>
        <w:autoSpaceDN w:val="0"/>
        <w:adjustRightInd w:val="0"/>
        <w:jc w:val="both"/>
        <w:rPr>
          <w:rFonts w:ascii="Arial" w:hAnsi="Arial" w:cs="Arial"/>
          <w:color w:val="000000" w:themeColor="text1"/>
          <w:sz w:val="20"/>
          <w:szCs w:val="20"/>
          <w:lang w:val="es-CO" w:eastAsia="es-CO"/>
        </w:rPr>
      </w:pPr>
      <w:r w:rsidRPr="00E00ADD">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691CBF7A" w14:textId="77777777" w:rsidR="000B1BE1" w:rsidRPr="00E00ADD" w:rsidRDefault="000B1BE1" w:rsidP="00B81E0D">
      <w:pPr>
        <w:autoSpaceDE w:val="0"/>
        <w:autoSpaceDN w:val="0"/>
        <w:adjustRightInd w:val="0"/>
        <w:jc w:val="both"/>
        <w:rPr>
          <w:rFonts w:ascii="Arial" w:hAnsi="Arial" w:cs="Arial"/>
          <w:color w:val="000000" w:themeColor="text1"/>
          <w:sz w:val="20"/>
          <w:szCs w:val="20"/>
          <w:lang w:val="es-CO" w:eastAsia="es-CO"/>
        </w:rPr>
      </w:pPr>
    </w:p>
    <w:p w14:paraId="0EEAA049" w14:textId="77777777" w:rsidR="000B1BE1" w:rsidRPr="00E00ADD" w:rsidRDefault="000B1BE1" w:rsidP="00B81E0D">
      <w:pPr>
        <w:autoSpaceDE w:val="0"/>
        <w:autoSpaceDN w:val="0"/>
        <w:adjustRightInd w:val="0"/>
        <w:jc w:val="both"/>
        <w:rPr>
          <w:rFonts w:ascii="Arial" w:hAnsi="Arial" w:cs="Arial"/>
          <w:color w:val="000000" w:themeColor="text1"/>
          <w:sz w:val="20"/>
          <w:szCs w:val="20"/>
          <w:lang w:val="es-CO" w:eastAsia="es-CO"/>
        </w:rPr>
      </w:pPr>
      <w:r w:rsidRPr="00E00ADD">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5A13D8C0" w14:textId="77777777" w:rsidR="000B1BE1" w:rsidRPr="00E00ADD" w:rsidRDefault="000B1BE1" w:rsidP="00B81E0D">
      <w:pPr>
        <w:autoSpaceDE w:val="0"/>
        <w:autoSpaceDN w:val="0"/>
        <w:adjustRightInd w:val="0"/>
        <w:ind w:left="360"/>
        <w:jc w:val="both"/>
        <w:rPr>
          <w:rFonts w:ascii="Arial" w:hAnsi="Arial" w:cs="Arial"/>
          <w:color w:val="000000" w:themeColor="text1"/>
          <w:sz w:val="20"/>
          <w:szCs w:val="20"/>
          <w:lang w:val="es-CO" w:eastAsia="es-CO"/>
        </w:rPr>
      </w:pPr>
    </w:p>
    <w:p w14:paraId="466F1B7C" w14:textId="77777777" w:rsidR="000B1BE1" w:rsidRPr="00E00ADD" w:rsidRDefault="000B1BE1" w:rsidP="00B81E0D">
      <w:pPr>
        <w:autoSpaceDE w:val="0"/>
        <w:autoSpaceDN w:val="0"/>
        <w:adjustRightInd w:val="0"/>
        <w:jc w:val="both"/>
        <w:rPr>
          <w:rFonts w:ascii="Arial" w:hAnsi="Arial" w:cs="Arial"/>
          <w:color w:val="000000" w:themeColor="text1"/>
          <w:sz w:val="20"/>
          <w:szCs w:val="20"/>
          <w:lang w:val="es-CO" w:eastAsia="es-CO"/>
        </w:rPr>
      </w:pPr>
      <w:r w:rsidRPr="00E00ADD">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F7E46CE" w14:textId="77777777" w:rsidR="000B1BE1" w:rsidRPr="00E00ADD" w:rsidRDefault="000B1BE1" w:rsidP="00B81E0D">
      <w:pPr>
        <w:autoSpaceDE w:val="0"/>
        <w:autoSpaceDN w:val="0"/>
        <w:adjustRightInd w:val="0"/>
        <w:ind w:left="360"/>
        <w:jc w:val="both"/>
        <w:rPr>
          <w:rFonts w:ascii="Arial" w:hAnsi="Arial" w:cs="Arial"/>
          <w:color w:val="000000" w:themeColor="text1"/>
          <w:sz w:val="20"/>
          <w:szCs w:val="20"/>
        </w:rPr>
      </w:pPr>
    </w:p>
    <w:p w14:paraId="1A6F0FC0" w14:textId="77777777" w:rsidR="000B1BE1" w:rsidRPr="00E00ADD" w:rsidRDefault="000B1BE1" w:rsidP="00B81E0D">
      <w:pPr>
        <w:jc w:val="both"/>
        <w:rPr>
          <w:rFonts w:ascii="Arial" w:hAnsi="Arial" w:cs="Arial"/>
          <w:color w:val="000000" w:themeColor="text1"/>
          <w:sz w:val="20"/>
          <w:szCs w:val="20"/>
        </w:rPr>
      </w:pPr>
      <w:r w:rsidRPr="00E00ADD">
        <w:rPr>
          <w:rFonts w:ascii="Arial" w:hAnsi="Arial" w:cs="Arial"/>
          <w:b/>
          <w:color w:val="000000" w:themeColor="text1"/>
          <w:sz w:val="20"/>
          <w:szCs w:val="20"/>
        </w:rPr>
        <w:t xml:space="preserve">NOTA: </w:t>
      </w:r>
      <w:r w:rsidRPr="00E00ADD">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295788" w:rsidRPr="00E00ADD">
        <w:rPr>
          <w:rFonts w:ascii="Arial" w:hAnsi="Arial" w:cs="Arial"/>
          <w:color w:val="000000" w:themeColor="text1"/>
          <w:sz w:val="20"/>
          <w:szCs w:val="20"/>
        </w:rPr>
        <w:t>Resolución No. 1959 del 3 de agosto de 2020 “Por la cual se adopta el procedimiento para apostillas y de legalización documentos”, expedida por el Ministerio de Relaciones Exteriores de la República de Colombia.</w:t>
      </w:r>
      <w:r w:rsidRPr="00E00ADD">
        <w:rPr>
          <w:rFonts w:ascii="Arial" w:hAnsi="Arial" w:cs="Arial"/>
          <w:color w:val="000000" w:themeColor="text1"/>
          <w:sz w:val="20"/>
          <w:szCs w:val="20"/>
        </w:rPr>
        <w:t xml:space="preserve">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31BBF418" w14:textId="77777777" w:rsidR="00E00388" w:rsidRPr="00E00ADD" w:rsidRDefault="00E00388" w:rsidP="00B81E0D">
      <w:pPr>
        <w:jc w:val="both"/>
        <w:rPr>
          <w:rFonts w:ascii="Arial" w:hAnsi="Arial" w:cs="Arial"/>
          <w:color w:val="000000" w:themeColor="text1"/>
          <w:sz w:val="20"/>
          <w:szCs w:val="20"/>
        </w:rPr>
      </w:pPr>
    </w:p>
    <w:p w14:paraId="1290112B" w14:textId="77777777" w:rsidR="000B1BE1" w:rsidRPr="00E00ADD" w:rsidRDefault="000B1BE1" w:rsidP="00B81E0D">
      <w:pPr>
        <w:jc w:val="both"/>
        <w:rPr>
          <w:rFonts w:ascii="Arial" w:hAnsi="Arial" w:cs="Arial"/>
          <w:color w:val="000000" w:themeColor="text1"/>
          <w:sz w:val="20"/>
          <w:szCs w:val="20"/>
        </w:rPr>
      </w:pPr>
      <w:r w:rsidRPr="00E00ADD">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E00ADD">
        <w:rPr>
          <w:rFonts w:ascii="Arial" w:hAnsi="Arial" w:cs="Arial"/>
          <w:i/>
          <w:color w:val="000000" w:themeColor="text1"/>
          <w:sz w:val="20"/>
          <w:szCs w:val="20"/>
        </w:rPr>
        <w:t xml:space="preserve">(Despacho permanente de la Conferencia de La Haya en Derecho Internacional Privado. </w:t>
      </w:r>
      <w:r w:rsidRPr="00E00ADD">
        <w:rPr>
          <w:rFonts w:ascii="Arial" w:hAnsi="Arial" w:cs="Arial"/>
          <w:i/>
          <w:color w:val="000000" w:themeColor="text1"/>
          <w:sz w:val="20"/>
          <w:szCs w:val="20"/>
          <w:lang w:val="en-US"/>
        </w:rPr>
        <w:t xml:space="preserve">Apostille handbook. </w:t>
      </w:r>
      <w:proofErr w:type="spellStart"/>
      <w:r w:rsidRPr="00E00ADD">
        <w:rPr>
          <w:rFonts w:ascii="Arial" w:hAnsi="Arial" w:cs="Arial"/>
          <w:i/>
          <w:color w:val="000000" w:themeColor="text1"/>
          <w:sz w:val="20"/>
          <w:szCs w:val="20"/>
          <w:lang w:val="en-US"/>
        </w:rPr>
        <w:t>Ahandbook</w:t>
      </w:r>
      <w:proofErr w:type="spellEnd"/>
      <w:r w:rsidRPr="00E00ADD">
        <w:rPr>
          <w:rFonts w:ascii="Arial" w:hAnsi="Arial" w:cs="Arial"/>
          <w:i/>
          <w:color w:val="000000" w:themeColor="text1"/>
          <w:sz w:val="20"/>
          <w:szCs w:val="20"/>
          <w:lang w:val="en-US"/>
        </w:rPr>
        <w:t xml:space="preserve"> on the practical operation of the Apostille Convention. </w:t>
      </w:r>
      <w:r w:rsidRPr="00E00ADD">
        <w:rPr>
          <w:rFonts w:ascii="Arial" w:hAnsi="Arial" w:cs="Arial"/>
          <w:i/>
          <w:color w:val="000000" w:themeColor="text1"/>
          <w:sz w:val="20"/>
          <w:szCs w:val="20"/>
        </w:rPr>
        <w:t>Sección 217, Pg.50. Documento disponible en http://www.hcch.net/upload/apostille_hbe.pdf</w:t>
      </w:r>
      <w:r w:rsidRPr="00E00ADD">
        <w:rPr>
          <w:rFonts w:ascii="Arial" w:hAnsi="Arial" w:cs="Arial"/>
          <w:color w:val="000000" w:themeColor="text1"/>
          <w:sz w:val="20"/>
          <w:szCs w:val="20"/>
        </w:rPr>
        <w:t xml:space="preserve">), el país de origen del documento puede tener una autoridad que verifica y certifica ciertos documentos públicos (autoridad intermedia) y otra autoridad </w:t>
      </w:r>
      <w:r w:rsidRPr="00E00ADD">
        <w:rPr>
          <w:rFonts w:ascii="Arial" w:hAnsi="Arial" w:cs="Arial"/>
          <w:color w:val="000000" w:themeColor="text1"/>
          <w:sz w:val="20"/>
          <w:szCs w:val="20"/>
        </w:rPr>
        <w:lastRenderedPageBreak/>
        <w:t>centralizadora que es quien emite la Apostilla. En consecuencia, las Entidades Estatales deben aceptar la Apostilla expedida por la autoridad centralizadora correspondiente.</w:t>
      </w:r>
    </w:p>
    <w:p w14:paraId="3BEF46EF" w14:textId="77777777" w:rsidR="000B1BE1" w:rsidRPr="00E00ADD" w:rsidRDefault="000B1BE1" w:rsidP="00B81E0D">
      <w:pPr>
        <w:ind w:left="360"/>
        <w:jc w:val="both"/>
        <w:rPr>
          <w:rFonts w:ascii="Arial" w:hAnsi="Arial" w:cs="Arial"/>
          <w:color w:val="000000" w:themeColor="text1"/>
          <w:sz w:val="20"/>
          <w:szCs w:val="20"/>
        </w:rPr>
      </w:pPr>
    </w:p>
    <w:p w14:paraId="65810E05" w14:textId="77777777" w:rsidR="000B1BE1" w:rsidRPr="00E00ADD" w:rsidRDefault="000B1BE1" w:rsidP="004D17D2">
      <w:pPr>
        <w:numPr>
          <w:ilvl w:val="0"/>
          <w:numId w:val="30"/>
        </w:numPr>
        <w:jc w:val="both"/>
        <w:rPr>
          <w:rFonts w:ascii="Arial" w:hAnsi="Arial" w:cs="Arial"/>
          <w:color w:val="000000" w:themeColor="text1"/>
          <w:sz w:val="20"/>
          <w:szCs w:val="20"/>
        </w:rPr>
      </w:pPr>
      <w:r w:rsidRPr="00E00ADD">
        <w:rPr>
          <w:rFonts w:ascii="Arial" w:hAnsi="Arial" w:cs="Arial"/>
          <w:b/>
          <w:color w:val="000000" w:themeColor="text1"/>
          <w:sz w:val="20"/>
          <w:szCs w:val="20"/>
          <w:u w:val="single"/>
        </w:rPr>
        <w:t>IDIOMA</w:t>
      </w:r>
      <w:r w:rsidRPr="00E00ADD">
        <w:rPr>
          <w:rFonts w:ascii="Arial" w:hAnsi="Arial" w:cs="Arial"/>
          <w:b/>
          <w:color w:val="000000" w:themeColor="text1"/>
          <w:sz w:val="20"/>
          <w:szCs w:val="20"/>
        </w:rPr>
        <w:t xml:space="preserve"> </w:t>
      </w:r>
      <w:r w:rsidRPr="00E00ADD">
        <w:rPr>
          <w:rFonts w:ascii="Arial" w:hAnsi="Arial" w:cs="Arial"/>
          <w:color w:val="000000" w:themeColor="text1"/>
          <w:sz w:val="20"/>
          <w:szCs w:val="20"/>
        </w:rPr>
        <w:t>–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2303D5CC" w14:textId="77777777" w:rsidR="00E00388" w:rsidRPr="00E00ADD" w:rsidRDefault="00E00388" w:rsidP="00B81E0D">
      <w:pPr>
        <w:jc w:val="both"/>
        <w:rPr>
          <w:rFonts w:ascii="Arial" w:hAnsi="Arial" w:cs="Arial"/>
          <w:b/>
          <w:color w:val="000000" w:themeColor="text1"/>
          <w:sz w:val="20"/>
          <w:szCs w:val="20"/>
          <w:u w:val="single"/>
        </w:rPr>
      </w:pPr>
    </w:p>
    <w:p w14:paraId="652DAFE0" w14:textId="77777777" w:rsidR="000B1BE1" w:rsidRPr="00E00ADD" w:rsidRDefault="000B1BE1" w:rsidP="004D17D2">
      <w:pPr>
        <w:numPr>
          <w:ilvl w:val="0"/>
          <w:numId w:val="30"/>
        </w:numPr>
        <w:jc w:val="both"/>
        <w:rPr>
          <w:rFonts w:ascii="Arial" w:hAnsi="Arial" w:cs="Arial"/>
          <w:color w:val="000000" w:themeColor="text1"/>
          <w:sz w:val="20"/>
          <w:szCs w:val="20"/>
        </w:rPr>
      </w:pPr>
      <w:r w:rsidRPr="00E00ADD">
        <w:rPr>
          <w:rFonts w:ascii="Arial" w:hAnsi="Arial" w:cs="Arial"/>
          <w:b/>
          <w:color w:val="000000" w:themeColor="text1"/>
          <w:sz w:val="20"/>
          <w:szCs w:val="20"/>
          <w:u w:val="single"/>
        </w:rPr>
        <w:t>FECHA DE CORTE DE LOS ESTADOS FINANCIEROS</w:t>
      </w:r>
      <w:r w:rsidRPr="00E00ADD">
        <w:rPr>
          <w:rFonts w:ascii="Arial" w:hAnsi="Arial" w:cs="Arial"/>
          <w:b/>
          <w:color w:val="000000" w:themeColor="text1"/>
          <w:sz w:val="20"/>
          <w:szCs w:val="20"/>
        </w:rPr>
        <w:t xml:space="preserve"> -</w:t>
      </w:r>
      <w:r w:rsidRPr="00E00ADD">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 </w:t>
      </w:r>
    </w:p>
    <w:p w14:paraId="24C10A21" w14:textId="77777777" w:rsidR="000B1BE1" w:rsidRPr="00E00ADD" w:rsidRDefault="000B1BE1" w:rsidP="00B81E0D">
      <w:pPr>
        <w:jc w:val="both"/>
        <w:rPr>
          <w:rFonts w:ascii="Arial" w:hAnsi="Arial" w:cs="Arial"/>
          <w:b/>
          <w:color w:val="000000" w:themeColor="text1"/>
          <w:sz w:val="20"/>
          <w:szCs w:val="20"/>
        </w:rPr>
      </w:pPr>
    </w:p>
    <w:p w14:paraId="1CAE6118" w14:textId="77777777" w:rsidR="000B1BE1" w:rsidRPr="00E00ADD" w:rsidRDefault="000B1BE1" w:rsidP="004D17D2">
      <w:pPr>
        <w:numPr>
          <w:ilvl w:val="0"/>
          <w:numId w:val="30"/>
        </w:numPr>
        <w:autoSpaceDE w:val="0"/>
        <w:autoSpaceDN w:val="0"/>
        <w:adjustRightInd w:val="0"/>
        <w:jc w:val="both"/>
        <w:rPr>
          <w:rFonts w:ascii="Arial" w:hAnsi="Arial" w:cs="Arial"/>
          <w:color w:val="000000" w:themeColor="text1"/>
          <w:sz w:val="20"/>
          <w:szCs w:val="20"/>
        </w:rPr>
      </w:pPr>
      <w:r w:rsidRPr="00E00ADD">
        <w:rPr>
          <w:rFonts w:ascii="Arial" w:hAnsi="Arial" w:cs="Arial"/>
          <w:b/>
          <w:color w:val="000000" w:themeColor="text1"/>
          <w:sz w:val="20"/>
          <w:szCs w:val="20"/>
          <w:u w:val="single"/>
        </w:rPr>
        <w:t>MONEDA</w:t>
      </w:r>
      <w:r w:rsidRPr="00E00ADD">
        <w:rPr>
          <w:rFonts w:ascii="Arial" w:hAnsi="Arial" w:cs="Arial"/>
          <w:b/>
          <w:color w:val="000000" w:themeColor="text1"/>
          <w:sz w:val="20"/>
          <w:szCs w:val="20"/>
        </w:rPr>
        <w:t xml:space="preserve"> –</w:t>
      </w:r>
      <w:r w:rsidRPr="00E00ADD">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r w:rsidRPr="00E00ADD">
        <w:rPr>
          <w:rFonts w:ascii="Arial" w:hAnsi="Arial" w:cs="Arial"/>
          <w:b/>
          <w:color w:val="000000" w:themeColor="text1"/>
          <w:sz w:val="20"/>
          <w:szCs w:val="20"/>
        </w:rPr>
        <w:t>”.</w:t>
      </w:r>
    </w:p>
    <w:p w14:paraId="68CF85AC" w14:textId="77777777" w:rsidR="00E00388" w:rsidRPr="00E00ADD" w:rsidRDefault="00E00388" w:rsidP="00B81E0D">
      <w:pPr>
        <w:autoSpaceDE w:val="0"/>
        <w:autoSpaceDN w:val="0"/>
        <w:adjustRightInd w:val="0"/>
        <w:jc w:val="both"/>
        <w:rPr>
          <w:rFonts w:ascii="Arial" w:hAnsi="Arial" w:cs="Arial"/>
          <w:color w:val="000000" w:themeColor="text1"/>
          <w:sz w:val="20"/>
          <w:szCs w:val="20"/>
        </w:rPr>
      </w:pPr>
    </w:p>
    <w:p w14:paraId="7C47FAE9" w14:textId="77777777" w:rsidR="00022C3A" w:rsidRPr="00E00ADD" w:rsidRDefault="00022C3A" w:rsidP="004D17D2">
      <w:pPr>
        <w:numPr>
          <w:ilvl w:val="1"/>
          <w:numId w:val="10"/>
        </w:numPr>
        <w:tabs>
          <w:tab w:val="left" w:pos="567"/>
        </w:tabs>
        <w:jc w:val="both"/>
        <w:rPr>
          <w:rFonts w:ascii="Arial" w:hAnsi="Arial" w:cs="Arial"/>
          <w:b/>
          <w:color w:val="000000" w:themeColor="text1"/>
          <w:sz w:val="20"/>
          <w:szCs w:val="20"/>
        </w:rPr>
      </w:pPr>
      <w:r w:rsidRPr="00E00ADD">
        <w:rPr>
          <w:rFonts w:ascii="Arial" w:hAnsi="Arial" w:cs="Arial"/>
          <w:b/>
          <w:color w:val="000000" w:themeColor="text1"/>
          <w:sz w:val="20"/>
          <w:szCs w:val="20"/>
        </w:rPr>
        <w:t xml:space="preserve">PROPONENTES. </w:t>
      </w:r>
    </w:p>
    <w:p w14:paraId="7071BE45" w14:textId="77777777" w:rsidR="00022C3A" w:rsidRPr="00E00ADD" w:rsidRDefault="00022C3A" w:rsidP="00B81E0D">
      <w:pPr>
        <w:jc w:val="both"/>
        <w:rPr>
          <w:rFonts w:ascii="Arial" w:hAnsi="Arial" w:cs="Arial"/>
          <w:color w:val="000000" w:themeColor="text1"/>
          <w:sz w:val="20"/>
          <w:szCs w:val="20"/>
        </w:rPr>
      </w:pPr>
    </w:p>
    <w:p w14:paraId="569D4032" w14:textId="77777777" w:rsidR="00022C3A" w:rsidRPr="00E00ADD" w:rsidRDefault="00022C3A" w:rsidP="00B81E0D">
      <w:pPr>
        <w:jc w:val="both"/>
        <w:rPr>
          <w:rFonts w:ascii="Arial" w:hAnsi="Arial" w:cs="Arial"/>
          <w:color w:val="000000" w:themeColor="text1"/>
          <w:sz w:val="20"/>
          <w:szCs w:val="20"/>
        </w:rPr>
      </w:pPr>
      <w:r w:rsidRPr="00E00ADD">
        <w:rPr>
          <w:rFonts w:ascii="Arial" w:hAnsi="Arial" w:cs="Arial"/>
          <w:color w:val="000000" w:themeColor="text1"/>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los pliegos del presente proceso. </w:t>
      </w:r>
    </w:p>
    <w:p w14:paraId="69B4A3FD" w14:textId="77777777" w:rsidR="00B3452D" w:rsidRPr="00E00ADD" w:rsidRDefault="00B3452D" w:rsidP="00B81E0D">
      <w:pPr>
        <w:jc w:val="both"/>
        <w:rPr>
          <w:rFonts w:ascii="Arial" w:hAnsi="Arial" w:cs="Arial"/>
          <w:color w:val="000000" w:themeColor="text1"/>
          <w:sz w:val="20"/>
          <w:szCs w:val="20"/>
        </w:rPr>
      </w:pPr>
    </w:p>
    <w:p w14:paraId="52041B58" w14:textId="77777777" w:rsidR="00BA3AF1" w:rsidRPr="00E00ADD" w:rsidRDefault="00BA3AF1" w:rsidP="004D17D2">
      <w:pPr>
        <w:numPr>
          <w:ilvl w:val="1"/>
          <w:numId w:val="10"/>
        </w:numPr>
        <w:tabs>
          <w:tab w:val="left" w:pos="567"/>
        </w:tabs>
        <w:jc w:val="both"/>
        <w:rPr>
          <w:rFonts w:ascii="Arial" w:hAnsi="Arial" w:cs="Arial"/>
          <w:b/>
          <w:color w:val="000000" w:themeColor="text1"/>
          <w:sz w:val="20"/>
          <w:szCs w:val="20"/>
        </w:rPr>
      </w:pPr>
      <w:r w:rsidRPr="00E00ADD">
        <w:rPr>
          <w:rFonts w:ascii="Arial" w:hAnsi="Arial" w:cs="Arial"/>
          <w:b/>
          <w:color w:val="000000" w:themeColor="text1"/>
          <w:sz w:val="20"/>
          <w:szCs w:val="20"/>
        </w:rPr>
        <w:t xml:space="preserve">COMUNICACIÓN CON LA ENTIDAD. </w:t>
      </w:r>
    </w:p>
    <w:p w14:paraId="0299D12B" w14:textId="77777777" w:rsidR="00623946" w:rsidRPr="00E00ADD" w:rsidRDefault="00623946" w:rsidP="00B81E0D">
      <w:pPr>
        <w:jc w:val="both"/>
        <w:rPr>
          <w:rFonts w:ascii="Arial" w:hAnsi="Arial" w:cs="Arial"/>
          <w:color w:val="000000" w:themeColor="text1"/>
          <w:sz w:val="20"/>
          <w:szCs w:val="20"/>
          <w:lang w:val="es-CO" w:eastAsia="es-CO"/>
        </w:rPr>
      </w:pPr>
    </w:p>
    <w:p w14:paraId="61FA1C10" w14:textId="77777777" w:rsidR="00BB3CFB" w:rsidRPr="00E00ADD" w:rsidRDefault="00BB3CFB" w:rsidP="00B81E0D">
      <w:pPr>
        <w:jc w:val="both"/>
        <w:rPr>
          <w:rFonts w:ascii="Arial" w:hAnsi="Arial" w:cs="Arial"/>
          <w:b/>
          <w:color w:val="000000" w:themeColor="text1"/>
          <w:sz w:val="20"/>
          <w:szCs w:val="20"/>
        </w:rPr>
      </w:pPr>
      <w:r w:rsidRPr="00E00ADD">
        <w:rPr>
          <w:rFonts w:ascii="Arial" w:hAnsi="Arial" w:cs="Arial"/>
          <w:color w:val="000000" w:themeColor="text1"/>
          <w:sz w:val="20"/>
          <w:szCs w:val="20"/>
          <w:lang w:val="es-CO" w:eastAsia="es-CO"/>
        </w:rPr>
        <w:t>Toda la correspondencia que se genere con ocasión del presente proceso de selección deberá ser remitida a través de la Plataforma en el SECOP II de acuerdo con lo establecido en dicha sección</w:t>
      </w:r>
      <w:bookmarkStart w:id="5" w:name="_Hlk35325043"/>
      <w:r w:rsidRPr="00E00ADD">
        <w:rPr>
          <w:rFonts w:ascii="Arial" w:hAnsi="Arial" w:cs="Arial"/>
          <w:color w:val="000000" w:themeColor="text1"/>
          <w:sz w:val="20"/>
          <w:szCs w:val="20"/>
          <w:lang w:val="es-CO" w:eastAsia="es-CO"/>
        </w:rPr>
        <w:t>. En consecuencia, l</w:t>
      </w:r>
      <w:r w:rsidRPr="00E00ADD">
        <w:rPr>
          <w:rFonts w:ascii="Arial" w:hAnsi="Arial" w:cs="Arial"/>
          <w:color w:val="000000" w:themeColor="text1"/>
          <w:sz w:val="20"/>
          <w:szCs w:val="20"/>
        </w:rPr>
        <w:t xml:space="preserve">os interesados o proponentes deberán dirigir su correspondencia a LA ENTIDAD a través de la </w:t>
      </w:r>
      <w:r w:rsidRPr="00E00ADD">
        <w:rPr>
          <w:rFonts w:ascii="Arial" w:hAnsi="Arial" w:cs="Arial"/>
          <w:b/>
          <w:color w:val="000000" w:themeColor="text1"/>
          <w:sz w:val="20"/>
          <w:szCs w:val="20"/>
        </w:rPr>
        <w:t>Plataforma del Sistema Electrónico de Contratación Pública - SECOP II</w:t>
      </w:r>
      <w:r w:rsidRPr="00E00ADD">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5313698E" w14:textId="77777777" w:rsidR="00BB3CFB" w:rsidRPr="00E00ADD" w:rsidRDefault="00BB3CFB" w:rsidP="00B81E0D">
      <w:pPr>
        <w:jc w:val="both"/>
        <w:rPr>
          <w:rFonts w:ascii="Arial" w:hAnsi="Arial" w:cs="Arial"/>
          <w:b/>
          <w:color w:val="000000" w:themeColor="text1"/>
          <w:sz w:val="20"/>
          <w:szCs w:val="20"/>
        </w:rPr>
      </w:pPr>
    </w:p>
    <w:p w14:paraId="2AC551F7" w14:textId="77777777" w:rsidR="00BB3CFB" w:rsidRPr="00E00ADD" w:rsidRDefault="00BB3CFB" w:rsidP="00B81E0D">
      <w:pPr>
        <w:jc w:val="both"/>
        <w:rPr>
          <w:rFonts w:ascii="Arial" w:hAnsi="Arial" w:cs="Arial"/>
          <w:b/>
          <w:color w:val="000000" w:themeColor="text1"/>
          <w:sz w:val="20"/>
          <w:szCs w:val="20"/>
        </w:rPr>
      </w:pPr>
      <w:r w:rsidRPr="00E00ADD">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6EE6415A" w14:textId="77777777" w:rsidR="00154AB3" w:rsidRPr="00E00ADD" w:rsidRDefault="00154AB3" w:rsidP="0042267C">
      <w:pPr>
        <w:jc w:val="both"/>
        <w:rPr>
          <w:rFonts w:ascii="Arial" w:hAnsi="Arial" w:cs="Arial"/>
          <w:color w:val="000000" w:themeColor="text1"/>
          <w:sz w:val="20"/>
          <w:szCs w:val="20"/>
          <w:lang w:val="es-CO" w:eastAsia="es-CO"/>
        </w:rPr>
      </w:pPr>
    </w:p>
    <w:p w14:paraId="36D86EA7" w14:textId="77777777" w:rsidR="00A845BC" w:rsidRPr="00E00ADD" w:rsidRDefault="00A845BC" w:rsidP="004D17D2">
      <w:pPr>
        <w:numPr>
          <w:ilvl w:val="1"/>
          <w:numId w:val="10"/>
        </w:numPr>
        <w:tabs>
          <w:tab w:val="left" w:pos="567"/>
        </w:tabs>
        <w:jc w:val="both"/>
        <w:rPr>
          <w:rFonts w:ascii="Arial" w:hAnsi="Arial" w:cs="Arial"/>
          <w:b/>
          <w:color w:val="000000" w:themeColor="text1"/>
          <w:sz w:val="20"/>
          <w:szCs w:val="20"/>
        </w:rPr>
      </w:pPr>
      <w:r w:rsidRPr="00E00ADD">
        <w:rPr>
          <w:rFonts w:ascii="Arial" w:hAnsi="Arial" w:cs="Arial"/>
          <w:b/>
          <w:color w:val="000000" w:themeColor="text1"/>
          <w:sz w:val="20"/>
          <w:szCs w:val="20"/>
        </w:rPr>
        <w:t>ACTO ADMINISTRATIVO DE APERTURA DEL PROCESO DE SELECCIÓN.</w:t>
      </w:r>
    </w:p>
    <w:p w14:paraId="2819DEC0" w14:textId="77777777" w:rsidR="00A845BC" w:rsidRPr="004E09D7" w:rsidRDefault="00A845BC" w:rsidP="00B81E0D">
      <w:pPr>
        <w:autoSpaceDE w:val="0"/>
        <w:autoSpaceDN w:val="0"/>
        <w:adjustRightInd w:val="0"/>
        <w:jc w:val="both"/>
        <w:rPr>
          <w:rFonts w:ascii="Arial" w:hAnsi="Arial" w:cs="Arial"/>
          <w:color w:val="000000" w:themeColor="text1"/>
          <w:sz w:val="20"/>
          <w:szCs w:val="20"/>
          <w:lang w:val="es-CO" w:eastAsia="es-CO"/>
        </w:rPr>
      </w:pPr>
    </w:p>
    <w:p w14:paraId="6C933BD7" w14:textId="77777777" w:rsidR="000C1968" w:rsidRPr="004E09D7" w:rsidRDefault="000C1968" w:rsidP="000C1968">
      <w:pPr>
        <w:autoSpaceDE w:val="0"/>
        <w:autoSpaceDN w:val="0"/>
        <w:adjustRightInd w:val="0"/>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676B9912" w14:textId="77777777" w:rsidR="000C1968" w:rsidRPr="004E09D7" w:rsidRDefault="000C1968" w:rsidP="000C1968">
      <w:pPr>
        <w:autoSpaceDE w:val="0"/>
        <w:autoSpaceDN w:val="0"/>
        <w:adjustRightInd w:val="0"/>
        <w:jc w:val="both"/>
        <w:rPr>
          <w:rFonts w:ascii="Arial" w:hAnsi="Arial" w:cs="Arial"/>
          <w:color w:val="000000" w:themeColor="text1"/>
          <w:sz w:val="20"/>
          <w:szCs w:val="20"/>
          <w:lang w:val="es-CO" w:eastAsia="es-CO"/>
        </w:rPr>
      </w:pPr>
    </w:p>
    <w:p w14:paraId="25DC2C05" w14:textId="77777777" w:rsidR="000C1968" w:rsidRPr="004E09D7" w:rsidRDefault="000C1968" w:rsidP="000C1968">
      <w:pPr>
        <w:autoSpaceDE w:val="0"/>
        <w:autoSpaceDN w:val="0"/>
        <w:adjustRightInd w:val="0"/>
        <w:jc w:val="both"/>
        <w:rPr>
          <w:rFonts w:ascii="Arial" w:hAnsi="Arial" w:cs="Arial"/>
          <w:color w:val="000000" w:themeColor="text1"/>
          <w:sz w:val="20"/>
          <w:szCs w:val="20"/>
        </w:rPr>
      </w:pPr>
      <w:r w:rsidRPr="004E09D7">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0A91858D" w14:textId="77777777" w:rsidR="000C1968" w:rsidRPr="004E09D7" w:rsidRDefault="000C1968" w:rsidP="000C1968">
      <w:pPr>
        <w:jc w:val="both"/>
        <w:rPr>
          <w:rFonts w:ascii="Arial" w:hAnsi="Arial" w:cs="Arial"/>
          <w:color w:val="000000" w:themeColor="text1"/>
          <w:sz w:val="20"/>
          <w:szCs w:val="20"/>
        </w:rPr>
      </w:pPr>
    </w:p>
    <w:p w14:paraId="0BBD1B83" w14:textId="77777777" w:rsidR="000C1968" w:rsidRPr="004E09D7" w:rsidRDefault="000C1968" w:rsidP="000C1968">
      <w:pPr>
        <w:autoSpaceDE w:val="0"/>
        <w:autoSpaceDN w:val="0"/>
        <w:adjustRightInd w:val="0"/>
        <w:jc w:val="both"/>
        <w:rPr>
          <w:rFonts w:ascii="Arial" w:hAnsi="Arial" w:cs="Arial"/>
          <w:color w:val="000000" w:themeColor="text1"/>
          <w:sz w:val="20"/>
          <w:szCs w:val="20"/>
        </w:rPr>
      </w:pPr>
      <w:r w:rsidRPr="004E09D7">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0DA12A11" w14:textId="77777777" w:rsidR="00154AB3" w:rsidRPr="004E09D7" w:rsidRDefault="00154AB3" w:rsidP="00B81E0D">
      <w:pPr>
        <w:jc w:val="both"/>
        <w:rPr>
          <w:rFonts w:ascii="Arial" w:hAnsi="Arial" w:cs="Arial"/>
          <w:color w:val="000000" w:themeColor="text1"/>
          <w:sz w:val="20"/>
          <w:szCs w:val="20"/>
          <w:lang w:val="es-CO" w:eastAsia="es-CO"/>
        </w:rPr>
      </w:pPr>
    </w:p>
    <w:p w14:paraId="7AD776C9" w14:textId="77777777" w:rsidR="00971493" w:rsidRPr="004E09D7" w:rsidRDefault="00971493" w:rsidP="004D17D2">
      <w:pPr>
        <w:numPr>
          <w:ilvl w:val="1"/>
          <w:numId w:val="10"/>
        </w:numPr>
        <w:tabs>
          <w:tab w:val="left" w:pos="567"/>
        </w:tabs>
        <w:jc w:val="both"/>
        <w:rPr>
          <w:rFonts w:ascii="Arial" w:hAnsi="Arial" w:cs="Arial"/>
          <w:color w:val="000000" w:themeColor="text1"/>
          <w:sz w:val="20"/>
          <w:szCs w:val="20"/>
        </w:rPr>
      </w:pPr>
      <w:r w:rsidRPr="004E09D7">
        <w:rPr>
          <w:rFonts w:ascii="Arial" w:hAnsi="Arial" w:cs="Arial"/>
          <w:b/>
          <w:bCs/>
          <w:color w:val="000000" w:themeColor="text1"/>
          <w:sz w:val="20"/>
          <w:szCs w:val="20"/>
          <w:lang w:val="es-CO" w:eastAsia="es-CO"/>
        </w:rPr>
        <w:t>CONSULTA DEL PLIEGO DE CONDICIONES.</w:t>
      </w:r>
    </w:p>
    <w:p w14:paraId="36F4E818" w14:textId="77777777" w:rsidR="00971493" w:rsidRPr="004E09D7" w:rsidRDefault="00971493" w:rsidP="00B81E0D">
      <w:pPr>
        <w:autoSpaceDE w:val="0"/>
        <w:autoSpaceDN w:val="0"/>
        <w:adjustRightInd w:val="0"/>
        <w:rPr>
          <w:rFonts w:ascii="Arial" w:hAnsi="Arial" w:cs="Arial"/>
          <w:color w:val="000000" w:themeColor="text1"/>
          <w:sz w:val="20"/>
          <w:szCs w:val="20"/>
          <w:lang w:val="es-CO" w:eastAsia="es-CO"/>
        </w:rPr>
      </w:pPr>
    </w:p>
    <w:p w14:paraId="6C78A9EC" w14:textId="37BC5B9A" w:rsidR="00971493" w:rsidRPr="004E09D7" w:rsidRDefault="00971493" w:rsidP="00B81E0D">
      <w:pPr>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4E09D7" w:rsidRPr="004E09D7">
        <w:rPr>
          <w:rFonts w:ascii="Arial" w:hAnsi="Arial" w:cs="Arial"/>
          <w:color w:val="000000" w:themeColor="text1"/>
          <w:sz w:val="20"/>
          <w:szCs w:val="20"/>
          <w:lang w:val="es-CO" w:eastAsia="es-CO"/>
        </w:rPr>
        <w:t xml:space="preserve"> </w:t>
      </w:r>
      <w:r w:rsidRPr="004E09D7">
        <w:rPr>
          <w:rFonts w:ascii="Arial" w:hAnsi="Arial" w:cs="Arial"/>
          <w:color w:val="000000" w:themeColor="text1"/>
          <w:sz w:val="20"/>
          <w:szCs w:val="20"/>
          <w:lang w:val="es-CO" w:eastAsia="es-CO"/>
        </w:rPr>
        <w:t>https://www.colombiacompra.gov.co/secop-ii</w:t>
      </w:r>
      <w:r w:rsidR="001F136B" w:rsidRPr="004E09D7">
        <w:rPr>
          <w:rFonts w:ascii="Arial" w:hAnsi="Arial" w:cs="Arial"/>
          <w:color w:val="000000" w:themeColor="text1"/>
          <w:sz w:val="20"/>
          <w:szCs w:val="20"/>
          <w:lang w:val="es-CO" w:eastAsia="es-CO"/>
        </w:rPr>
        <w:t>.</w:t>
      </w:r>
    </w:p>
    <w:p w14:paraId="6C1BAE54" w14:textId="77777777" w:rsidR="00AC5BAC" w:rsidRPr="004E09D7" w:rsidRDefault="00AC5BAC" w:rsidP="00B81E0D">
      <w:pPr>
        <w:jc w:val="both"/>
        <w:rPr>
          <w:rFonts w:ascii="Arial" w:hAnsi="Arial" w:cs="Arial"/>
          <w:color w:val="000000" w:themeColor="text1"/>
          <w:sz w:val="20"/>
          <w:szCs w:val="20"/>
          <w:lang w:val="es-CO" w:eastAsia="es-CO"/>
        </w:rPr>
      </w:pPr>
    </w:p>
    <w:p w14:paraId="61F80B74" w14:textId="77777777" w:rsidR="004C11BC" w:rsidRPr="004E09D7" w:rsidRDefault="0022373D" w:rsidP="004D17D2">
      <w:pPr>
        <w:numPr>
          <w:ilvl w:val="1"/>
          <w:numId w:val="10"/>
        </w:numPr>
        <w:tabs>
          <w:tab w:val="left" w:pos="567"/>
        </w:tabs>
        <w:jc w:val="both"/>
        <w:rPr>
          <w:rFonts w:ascii="Arial" w:hAnsi="Arial" w:cs="Arial"/>
          <w:b/>
          <w:color w:val="000000" w:themeColor="text1"/>
          <w:sz w:val="20"/>
          <w:szCs w:val="20"/>
        </w:rPr>
      </w:pPr>
      <w:r w:rsidRPr="004E09D7">
        <w:rPr>
          <w:rFonts w:ascii="Arial" w:hAnsi="Arial" w:cs="Arial"/>
          <w:b/>
          <w:color w:val="000000" w:themeColor="text1"/>
          <w:sz w:val="20"/>
          <w:szCs w:val="20"/>
        </w:rPr>
        <w:t>OBSERVACIONES AL PROYECTO PLIEGO DE CONDICIONES</w:t>
      </w:r>
      <w:r w:rsidR="00596FDC" w:rsidRPr="004E09D7">
        <w:rPr>
          <w:rFonts w:ascii="Arial" w:hAnsi="Arial" w:cs="Arial"/>
          <w:b/>
          <w:color w:val="000000" w:themeColor="text1"/>
          <w:sz w:val="20"/>
          <w:szCs w:val="20"/>
        </w:rPr>
        <w:t xml:space="preserve">. </w:t>
      </w:r>
    </w:p>
    <w:p w14:paraId="03DC427A" w14:textId="77777777" w:rsidR="004C11BC" w:rsidRPr="004E09D7" w:rsidRDefault="004C11BC" w:rsidP="00B81E0D">
      <w:pPr>
        <w:jc w:val="both"/>
        <w:rPr>
          <w:rFonts w:ascii="Arial" w:hAnsi="Arial" w:cs="Arial"/>
          <w:color w:val="000000" w:themeColor="text1"/>
          <w:sz w:val="20"/>
          <w:szCs w:val="20"/>
        </w:rPr>
      </w:pPr>
    </w:p>
    <w:p w14:paraId="33EEF3ED" w14:textId="77777777" w:rsidR="00971493" w:rsidRPr="004E09D7" w:rsidRDefault="00971493" w:rsidP="00B81E0D">
      <w:pPr>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71108803" w14:textId="77777777" w:rsidR="00971493" w:rsidRPr="004E09D7" w:rsidRDefault="00971493" w:rsidP="00B81E0D">
      <w:pPr>
        <w:autoSpaceDE w:val="0"/>
        <w:autoSpaceDN w:val="0"/>
        <w:adjustRightInd w:val="0"/>
        <w:rPr>
          <w:rFonts w:ascii="Arial" w:hAnsi="Arial" w:cs="Arial"/>
          <w:color w:val="000000" w:themeColor="text1"/>
          <w:sz w:val="20"/>
          <w:szCs w:val="20"/>
          <w:lang w:val="es-CO" w:eastAsia="es-CO"/>
        </w:rPr>
      </w:pPr>
    </w:p>
    <w:p w14:paraId="223ECEC8" w14:textId="77777777" w:rsidR="00971493" w:rsidRPr="004E09D7" w:rsidRDefault="00971493" w:rsidP="00B81E0D">
      <w:pPr>
        <w:jc w:val="both"/>
        <w:rPr>
          <w:rFonts w:ascii="Arial" w:hAnsi="Arial" w:cs="Arial"/>
          <w:b/>
          <w:color w:val="000000" w:themeColor="text1"/>
          <w:sz w:val="20"/>
          <w:szCs w:val="20"/>
        </w:rPr>
      </w:pPr>
      <w:r w:rsidRPr="004E09D7">
        <w:rPr>
          <w:rFonts w:ascii="Arial" w:hAnsi="Arial" w:cs="Arial"/>
          <w:color w:val="000000" w:themeColor="text1"/>
          <w:sz w:val="20"/>
          <w:szCs w:val="20"/>
        </w:rPr>
        <w:lastRenderedPageBreak/>
        <w:t xml:space="preserve">Los proponentes pueden presentar observaciones sobre el contenido del Pliego de Condiciones hasta la fecha y hora que se indica en la Sección 2 </w:t>
      </w:r>
      <w:r w:rsidRPr="004E09D7">
        <w:rPr>
          <w:rFonts w:ascii="Arial" w:hAnsi="Arial" w:cs="Arial"/>
          <w:i/>
          <w:color w:val="000000" w:themeColor="text1"/>
          <w:sz w:val="20"/>
          <w:szCs w:val="20"/>
        </w:rPr>
        <w:t xml:space="preserve">“CONFIGURACION” - </w:t>
      </w:r>
      <w:r w:rsidRPr="004E09D7">
        <w:rPr>
          <w:rFonts w:ascii="Arial" w:hAnsi="Arial" w:cs="Arial"/>
          <w:color w:val="000000" w:themeColor="text1"/>
          <w:sz w:val="20"/>
          <w:szCs w:val="20"/>
        </w:rPr>
        <w:t xml:space="preserve">CRONOGRAMA del Proceso, a través de la </w:t>
      </w:r>
      <w:r w:rsidRPr="004E09D7">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5E8F9384" w14:textId="77777777" w:rsidR="00971493" w:rsidRPr="004E09D7" w:rsidRDefault="00971493" w:rsidP="00B81E0D">
      <w:pPr>
        <w:jc w:val="both"/>
        <w:rPr>
          <w:rFonts w:ascii="Arial" w:hAnsi="Arial" w:cs="Arial"/>
          <w:color w:val="000000" w:themeColor="text1"/>
          <w:sz w:val="20"/>
          <w:szCs w:val="20"/>
        </w:rPr>
      </w:pPr>
    </w:p>
    <w:p w14:paraId="451B0605" w14:textId="77777777" w:rsidR="00971493" w:rsidRPr="004E09D7" w:rsidRDefault="00971493" w:rsidP="00B81E0D">
      <w:pPr>
        <w:jc w:val="both"/>
        <w:rPr>
          <w:rFonts w:ascii="Arial" w:hAnsi="Arial" w:cs="Arial"/>
          <w:b/>
          <w:bCs/>
          <w:color w:val="000000" w:themeColor="text1"/>
          <w:sz w:val="20"/>
          <w:szCs w:val="20"/>
          <w:lang w:val="es-CO" w:eastAsia="es-CO"/>
        </w:rPr>
      </w:pPr>
      <w:r w:rsidRPr="004E09D7">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38C2CA34" w14:textId="77777777" w:rsidR="00971493" w:rsidRPr="004E09D7" w:rsidRDefault="00971493" w:rsidP="00B81E0D">
      <w:pPr>
        <w:autoSpaceDE w:val="0"/>
        <w:autoSpaceDN w:val="0"/>
        <w:adjustRightInd w:val="0"/>
        <w:jc w:val="both"/>
        <w:rPr>
          <w:rFonts w:ascii="Arial" w:hAnsi="Arial" w:cs="Arial"/>
          <w:b/>
          <w:bCs/>
          <w:color w:val="000000" w:themeColor="text1"/>
          <w:sz w:val="20"/>
          <w:szCs w:val="20"/>
          <w:lang w:val="es-CO" w:eastAsia="es-CO"/>
        </w:rPr>
      </w:pPr>
    </w:p>
    <w:p w14:paraId="23D4054F" w14:textId="77777777" w:rsidR="00971493" w:rsidRPr="004E09D7" w:rsidRDefault="00971493" w:rsidP="00B81E0D">
      <w:pPr>
        <w:jc w:val="both"/>
        <w:rPr>
          <w:rFonts w:ascii="Arial" w:hAnsi="Arial" w:cs="Arial"/>
          <w:b/>
          <w:bCs/>
          <w:color w:val="000000" w:themeColor="text1"/>
          <w:sz w:val="20"/>
          <w:szCs w:val="20"/>
          <w:lang w:val="es-CO" w:eastAsia="es-CO"/>
        </w:rPr>
      </w:pPr>
      <w:r w:rsidRPr="004E09D7">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17DC6811" w14:textId="77777777" w:rsidR="00971493" w:rsidRPr="004E09D7" w:rsidRDefault="00971493" w:rsidP="00B81E0D">
      <w:pPr>
        <w:autoSpaceDE w:val="0"/>
        <w:autoSpaceDN w:val="0"/>
        <w:adjustRightInd w:val="0"/>
        <w:rPr>
          <w:rFonts w:ascii="Arial" w:hAnsi="Arial" w:cs="Arial"/>
          <w:color w:val="000000" w:themeColor="text1"/>
          <w:sz w:val="20"/>
          <w:szCs w:val="20"/>
          <w:lang w:val="es-CO" w:eastAsia="es-CO"/>
        </w:rPr>
      </w:pPr>
    </w:p>
    <w:p w14:paraId="7D9108C6" w14:textId="77777777" w:rsidR="00B72BEA" w:rsidRPr="004E09D7" w:rsidRDefault="0049290A" w:rsidP="00B81E0D">
      <w:pPr>
        <w:adjustRightInd w:val="0"/>
        <w:jc w:val="both"/>
        <w:rPr>
          <w:rFonts w:ascii="Arial" w:hAnsi="Arial" w:cs="Arial"/>
          <w:color w:val="000000" w:themeColor="text1"/>
          <w:sz w:val="20"/>
          <w:szCs w:val="20"/>
        </w:rPr>
      </w:pPr>
      <w:r w:rsidRPr="004E09D7">
        <w:rPr>
          <w:rFonts w:ascii="Arial" w:hAnsi="Arial" w:cs="Arial"/>
          <w:color w:val="000000" w:themeColor="text1"/>
          <w:sz w:val="20"/>
          <w:szCs w:val="20"/>
        </w:rPr>
        <w:t xml:space="preserve">El Instituto Nacional de Medicina Legal y Ciencias Forenses, podrá incluir en el pliego de condiciones, los temas planteados en las observaciones al proyecto de pliego de condiciones, siempre que se estimen relevantes, pertinentes y procedentes. </w:t>
      </w:r>
    </w:p>
    <w:p w14:paraId="400A8166" w14:textId="77777777" w:rsidR="00C918EC" w:rsidRPr="004E09D7" w:rsidRDefault="00C918EC" w:rsidP="00B81E0D">
      <w:pPr>
        <w:jc w:val="both"/>
        <w:rPr>
          <w:rFonts w:ascii="Arial" w:hAnsi="Arial" w:cs="Arial"/>
          <w:color w:val="000000" w:themeColor="text1"/>
          <w:sz w:val="20"/>
          <w:szCs w:val="20"/>
        </w:rPr>
      </w:pPr>
    </w:p>
    <w:p w14:paraId="6E130E6D" w14:textId="77777777" w:rsidR="004C11BC" w:rsidRPr="004E09D7" w:rsidRDefault="00674D3D" w:rsidP="004D17D2">
      <w:pPr>
        <w:numPr>
          <w:ilvl w:val="1"/>
          <w:numId w:val="10"/>
        </w:numPr>
        <w:tabs>
          <w:tab w:val="left" w:pos="567"/>
        </w:tabs>
        <w:jc w:val="both"/>
        <w:rPr>
          <w:rFonts w:ascii="Arial" w:hAnsi="Arial" w:cs="Arial"/>
          <w:b/>
          <w:color w:val="000000" w:themeColor="text1"/>
          <w:sz w:val="20"/>
          <w:szCs w:val="20"/>
        </w:rPr>
      </w:pPr>
      <w:r w:rsidRPr="004E09D7">
        <w:rPr>
          <w:rFonts w:ascii="Arial" w:hAnsi="Arial" w:cs="Arial"/>
          <w:b/>
          <w:color w:val="000000" w:themeColor="text1"/>
          <w:sz w:val="20"/>
          <w:szCs w:val="20"/>
        </w:rPr>
        <w:t xml:space="preserve">MODIFICACIONES AL PLIEGO DE CONDICIONES. </w:t>
      </w:r>
    </w:p>
    <w:p w14:paraId="6C1D6CC6" w14:textId="77777777" w:rsidR="004C11BC" w:rsidRPr="004E09D7" w:rsidRDefault="004C11BC" w:rsidP="00B81E0D">
      <w:pPr>
        <w:jc w:val="both"/>
        <w:rPr>
          <w:rFonts w:ascii="Arial" w:hAnsi="Arial" w:cs="Arial"/>
          <w:color w:val="000000" w:themeColor="text1"/>
          <w:sz w:val="20"/>
          <w:szCs w:val="20"/>
        </w:rPr>
      </w:pPr>
    </w:p>
    <w:p w14:paraId="3FE2C777" w14:textId="77777777" w:rsidR="0049290A" w:rsidRPr="004E09D7" w:rsidRDefault="0049290A" w:rsidP="00B81E0D">
      <w:pPr>
        <w:adjustRightInd w:val="0"/>
        <w:jc w:val="both"/>
        <w:rPr>
          <w:rFonts w:ascii="Arial" w:hAnsi="Arial" w:cs="Arial"/>
          <w:color w:val="000000" w:themeColor="text1"/>
          <w:sz w:val="20"/>
          <w:szCs w:val="20"/>
        </w:rPr>
      </w:pPr>
      <w:r w:rsidRPr="004E09D7">
        <w:rPr>
          <w:rFonts w:ascii="Arial" w:hAnsi="Arial" w:cs="Arial"/>
          <w:color w:val="000000" w:themeColor="text1"/>
          <w:sz w:val="20"/>
          <w:szCs w:val="20"/>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 Asimismo, el oferente deberá tener en cuenta lo establecido en “Verificar modificaciones/adendas al Proceso de Contratación” de la “</w:t>
      </w:r>
      <w:r w:rsidRPr="004E09D7">
        <w:rPr>
          <w:rFonts w:ascii="Arial" w:hAnsi="Arial" w:cs="Arial"/>
          <w:b/>
          <w:bCs/>
          <w:color w:val="000000" w:themeColor="text1"/>
          <w:sz w:val="20"/>
          <w:szCs w:val="20"/>
        </w:rPr>
        <w:t>GUÍA PARA PRESENTAR OFERTAS EN EL SECOP II</w:t>
      </w:r>
      <w:r w:rsidRPr="004E09D7">
        <w:rPr>
          <w:rFonts w:ascii="Arial" w:hAnsi="Arial" w:cs="Arial"/>
          <w:color w:val="000000" w:themeColor="text1"/>
          <w:sz w:val="20"/>
          <w:szCs w:val="20"/>
        </w:rPr>
        <w:t>” que se encuentre vigente.</w:t>
      </w:r>
    </w:p>
    <w:p w14:paraId="7A0AEA7B" w14:textId="77777777" w:rsidR="00433CF4" w:rsidRPr="004E09D7" w:rsidRDefault="00433CF4" w:rsidP="00B81E0D">
      <w:pPr>
        <w:adjustRightInd w:val="0"/>
        <w:jc w:val="both"/>
        <w:rPr>
          <w:rFonts w:ascii="Arial" w:hAnsi="Arial" w:cs="Arial"/>
          <w:color w:val="000000" w:themeColor="text1"/>
          <w:sz w:val="20"/>
          <w:szCs w:val="20"/>
        </w:rPr>
      </w:pPr>
    </w:p>
    <w:p w14:paraId="0FD2711D" w14:textId="6CCC902D" w:rsidR="0049290A" w:rsidRPr="004E09D7" w:rsidRDefault="0049290A" w:rsidP="00B81E0D">
      <w:pPr>
        <w:adjustRightInd w:val="0"/>
        <w:jc w:val="both"/>
        <w:rPr>
          <w:rFonts w:ascii="Arial" w:hAnsi="Arial" w:cs="Arial"/>
          <w:color w:val="000000" w:themeColor="text1"/>
          <w:sz w:val="20"/>
          <w:szCs w:val="20"/>
        </w:rPr>
      </w:pPr>
      <w:r w:rsidRPr="004E09D7">
        <w:rPr>
          <w:rFonts w:ascii="Arial" w:hAnsi="Arial" w:cs="Arial"/>
          <w:color w:val="000000" w:themeColor="text1"/>
          <w:sz w:val="20"/>
          <w:szCs w:val="20"/>
        </w:rPr>
        <w:t xml:space="preserve">Para ello, el Instituto podrá de manera unilateral mediante adendas efectuar las modificaciones que considere pertinentes, las cuales se publicarán en la </w:t>
      </w:r>
      <w:r w:rsidR="001A7D5B" w:rsidRPr="004E09D7">
        <w:rPr>
          <w:rFonts w:ascii="Arial" w:hAnsi="Arial" w:cs="Arial"/>
          <w:b/>
          <w:bCs/>
          <w:color w:val="000000" w:themeColor="text1"/>
          <w:sz w:val="20"/>
          <w:szCs w:val="20"/>
        </w:rPr>
        <w:t>PLATAFORMA DEL SISTEMA ELECTRÓNICO DE CONTRATACIÓN PÚBLICA - SECOP II</w:t>
      </w:r>
      <w:r w:rsidRPr="004E09D7">
        <w:rPr>
          <w:rFonts w:ascii="Arial" w:hAnsi="Arial" w:cs="Arial"/>
          <w:color w:val="000000" w:themeColor="text1"/>
          <w:sz w:val="20"/>
          <w:szCs w:val="20"/>
        </w:rPr>
        <w:t xml:space="preserve"> en la sección de adendas, razón por la cual será responsabilidad exclusiva del proponente mantenerse al tanto de su publicación y conocimiento.</w:t>
      </w:r>
    </w:p>
    <w:p w14:paraId="174A25E7" w14:textId="77777777" w:rsidR="00433CF4" w:rsidRPr="004E09D7" w:rsidRDefault="00433CF4" w:rsidP="00B81E0D">
      <w:pPr>
        <w:adjustRightInd w:val="0"/>
        <w:jc w:val="both"/>
        <w:rPr>
          <w:rFonts w:ascii="Arial" w:hAnsi="Arial" w:cs="Arial"/>
          <w:color w:val="000000" w:themeColor="text1"/>
          <w:sz w:val="20"/>
          <w:szCs w:val="20"/>
        </w:rPr>
      </w:pPr>
    </w:p>
    <w:p w14:paraId="129CC385" w14:textId="77777777" w:rsidR="00596FDC" w:rsidRPr="004E09D7" w:rsidRDefault="0049290A" w:rsidP="00B81E0D">
      <w:pPr>
        <w:jc w:val="both"/>
        <w:rPr>
          <w:rFonts w:ascii="Arial" w:hAnsi="Arial" w:cs="Arial"/>
          <w:color w:val="000000" w:themeColor="text1"/>
          <w:sz w:val="20"/>
          <w:szCs w:val="20"/>
        </w:rPr>
      </w:pPr>
      <w:r w:rsidRPr="004E09D7">
        <w:rPr>
          <w:rFonts w:ascii="Arial" w:hAnsi="Arial" w:cs="Arial"/>
          <w:color w:val="000000" w:themeColor="text1"/>
          <w:sz w:val="20"/>
          <w:szCs w:val="20"/>
        </w:rPr>
        <w:t xml:space="preserve">Así mismo, en el evento que sea necesario modificar el cronograma, con posteridad a la diligencia de cierre, el Instituto de manera unilateral, lo efectuara a través del medio antes descrito, en el link https://www.colombiacompra.gov.co/secop-II - </w:t>
      </w:r>
      <w:r w:rsidRPr="004E09D7">
        <w:rPr>
          <w:rFonts w:ascii="Arial" w:hAnsi="Arial" w:cs="Arial"/>
          <w:b/>
          <w:bCs/>
          <w:color w:val="000000" w:themeColor="text1"/>
          <w:sz w:val="20"/>
          <w:szCs w:val="20"/>
        </w:rPr>
        <w:t>PLATAFORMA TRANSACCIONAL SECOP II.</w:t>
      </w:r>
      <w:r w:rsidRPr="004E09D7" w:rsidDel="0049290A">
        <w:rPr>
          <w:rFonts w:ascii="Arial" w:hAnsi="Arial" w:cs="Arial"/>
          <w:color w:val="000000" w:themeColor="text1"/>
          <w:sz w:val="20"/>
          <w:szCs w:val="20"/>
        </w:rPr>
        <w:t xml:space="preserve"> </w:t>
      </w:r>
    </w:p>
    <w:p w14:paraId="23058C6D" w14:textId="77777777" w:rsidR="003E4295" w:rsidRPr="004E09D7" w:rsidRDefault="003E4295" w:rsidP="00B81E0D">
      <w:pPr>
        <w:jc w:val="both"/>
        <w:rPr>
          <w:rFonts w:ascii="Arial" w:hAnsi="Arial" w:cs="Arial"/>
          <w:color w:val="000000" w:themeColor="text1"/>
          <w:sz w:val="20"/>
          <w:szCs w:val="20"/>
        </w:rPr>
      </w:pPr>
    </w:p>
    <w:p w14:paraId="26E8F389" w14:textId="77777777" w:rsidR="002C610C" w:rsidRPr="004E09D7" w:rsidRDefault="002C610C" w:rsidP="004D17D2">
      <w:pPr>
        <w:numPr>
          <w:ilvl w:val="1"/>
          <w:numId w:val="10"/>
        </w:numPr>
        <w:tabs>
          <w:tab w:val="left" w:pos="567"/>
        </w:tabs>
        <w:jc w:val="both"/>
        <w:rPr>
          <w:rFonts w:ascii="Arial" w:hAnsi="Arial" w:cs="Arial"/>
          <w:color w:val="000000" w:themeColor="text1"/>
          <w:sz w:val="20"/>
          <w:szCs w:val="20"/>
        </w:rPr>
      </w:pPr>
      <w:bookmarkStart w:id="6" w:name="_Hlk49155920"/>
      <w:r w:rsidRPr="004E09D7">
        <w:rPr>
          <w:rFonts w:ascii="Arial" w:hAnsi="Arial" w:cs="Arial"/>
          <w:b/>
          <w:color w:val="000000" w:themeColor="text1"/>
          <w:sz w:val="20"/>
          <w:szCs w:val="20"/>
        </w:rPr>
        <w:t>ACLARACIONES AL PLIEGO DE CONDICIONES</w:t>
      </w:r>
    </w:p>
    <w:p w14:paraId="51D3A29D" w14:textId="77777777" w:rsidR="002C610C" w:rsidRPr="004E09D7" w:rsidRDefault="002C610C" w:rsidP="00B81E0D">
      <w:pPr>
        <w:tabs>
          <w:tab w:val="left" w:pos="567"/>
        </w:tabs>
        <w:jc w:val="both"/>
        <w:rPr>
          <w:rFonts w:ascii="Arial" w:hAnsi="Arial" w:cs="Arial"/>
          <w:color w:val="000000" w:themeColor="text1"/>
          <w:sz w:val="20"/>
          <w:szCs w:val="20"/>
        </w:rPr>
      </w:pPr>
    </w:p>
    <w:p w14:paraId="3F1244B1" w14:textId="77777777" w:rsidR="002C610C" w:rsidRPr="004E09D7" w:rsidRDefault="002C610C" w:rsidP="00B81E0D">
      <w:pPr>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4E09D7">
        <w:rPr>
          <w:rFonts w:ascii="Arial" w:hAnsi="Arial" w:cs="Arial"/>
          <w:i/>
          <w:color w:val="000000" w:themeColor="text1"/>
          <w:sz w:val="20"/>
          <w:szCs w:val="20"/>
        </w:rPr>
        <w:t>“CONFIGURACION”</w:t>
      </w:r>
      <w:r w:rsidRPr="004E09D7">
        <w:rPr>
          <w:rFonts w:ascii="Arial" w:hAnsi="Arial" w:cs="Arial"/>
          <w:color w:val="000000" w:themeColor="text1"/>
          <w:sz w:val="20"/>
          <w:szCs w:val="20"/>
        </w:rPr>
        <w:t xml:space="preserve"> CRONOGRAMA del proceso a través de la </w:t>
      </w:r>
      <w:r w:rsidRPr="004E09D7">
        <w:rPr>
          <w:rFonts w:ascii="Arial" w:hAnsi="Arial" w:cs="Arial"/>
          <w:b/>
          <w:color w:val="000000" w:themeColor="text1"/>
          <w:sz w:val="20"/>
          <w:szCs w:val="20"/>
        </w:rPr>
        <w:t xml:space="preserve">Plataforma del Sistema Electrónico de Contratación Pública - SECOP II </w:t>
      </w:r>
      <w:r w:rsidRPr="004E09D7">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4E09D7">
        <w:rPr>
          <w:rFonts w:ascii="Arial" w:hAnsi="Arial" w:cs="Arial"/>
          <w:b/>
          <w:color w:val="000000" w:themeColor="text1"/>
          <w:sz w:val="20"/>
          <w:szCs w:val="20"/>
        </w:rPr>
        <w:t>.</w:t>
      </w:r>
      <w:r w:rsidRPr="004E09D7">
        <w:rPr>
          <w:rFonts w:ascii="Arial" w:hAnsi="Arial" w:cs="Arial"/>
          <w:color w:val="000000" w:themeColor="text1"/>
          <w:sz w:val="20"/>
          <w:szCs w:val="20"/>
        </w:rPr>
        <w:t xml:space="preserve"> </w:t>
      </w:r>
    </w:p>
    <w:p w14:paraId="3AE2041B" w14:textId="77777777" w:rsidR="002C610C" w:rsidRPr="004E09D7" w:rsidRDefault="002C610C" w:rsidP="00B81E0D">
      <w:pPr>
        <w:jc w:val="both"/>
        <w:rPr>
          <w:rFonts w:ascii="Arial" w:hAnsi="Arial" w:cs="Arial"/>
          <w:color w:val="000000" w:themeColor="text1"/>
          <w:sz w:val="20"/>
          <w:szCs w:val="20"/>
        </w:rPr>
      </w:pPr>
    </w:p>
    <w:p w14:paraId="0BC4566E" w14:textId="77777777" w:rsidR="002C610C" w:rsidRPr="004E09D7" w:rsidRDefault="002C610C" w:rsidP="00B81E0D">
      <w:pPr>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06346C8B" w14:textId="77777777" w:rsidR="002C610C" w:rsidRPr="004E09D7" w:rsidRDefault="002C610C" w:rsidP="00B81E0D">
      <w:pPr>
        <w:jc w:val="both"/>
        <w:rPr>
          <w:rFonts w:ascii="Arial" w:hAnsi="Arial" w:cs="Arial"/>
          <w:color w:val="000000" w:themeColor="text1"/>
          <w:sz w:val="20"/>
          <w:szCs w:val="20"/>
        </w:rPr>
      </w:pPr>
    </w:p>
    <w:p w14:paraId="2434B4EA" w14:textId="77777777" w:rsidR="002C610C" w:rsidRPr="004E09D7" w:rsidRDefault="002C610C" w:rsidP="00B81E0D">
      <w:pPr>
        <w:jc w:val="both"/>
        <w:rPr>
          <w:rFonts w:ascii="Arial" w:hAnsi="Arial" w:cs="Arial"/>
          <w:color w:val="000000" w:themeColor="text1"/>
          <w:sz w:val="20"/>
          <w:szCs w:val="20"/>
          <w:highlight w:val="yellow"/>
        </w:rPr>
      </w:pPr>
      <w:r w:rsidRPr="004E09D7">
        <w:rPr>
          <w:rFonts w:ascii="Arial" w:hAnsi="Arial" w:cs="Arial"/>
          <w:color w:val="000000" w:themeColor="text1"/>
          <w:sz w:val="20"/>
          <w:szCs w:val="20"/>
        </w:rPr>
        <w:t>La información sobre preguntas, observaciones, aclaraciones, respuestas y adendas, deben ser tenidas en cuenta y hará parte integral de los documentos del presente proceso de selección.</w:t>
      </w:r>
    </w:p>
    <w:p w14:paraId="150D3320" w14:textId="77777777" w:rsidR="002C610C" w:rsidRPr="004E09D7" w:rsidRDefault="002C610C" w:rsidP="00B81E0D">
      <w:pPr>
        <w:tabs>
          <w:tab w:val="left" w:pos="567"/>
        </w:tabs>
        <w:jc w:val="both"/>
        <w:rPr>
          <w:rFonts w:ascii="Arial" w:hAnsi="Arial" w:cs="Arial"/>
          <w:color w:val="000000" w:themeColor="text1"/>
          <w:sz w:val="20"/>
          <w:szCs w:val="20"/>
          <w:highlight w:val="yellow"/>
        </w:rPr>
      </w:pPr>
    </w:p>
    <w:p w14:paraId="366F1C5B" w14:textId="77777777" w:rsidR="002C610C" w:rsidRPr="004E09D7" w:rsidRDefault="002C610C" w:rsidP="00B81E0D">
      <w:pPr>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rPr>
        <w:t>El Instituto responderá por escrito las observaciones formuladas a través del SECOP II.</w:t>
      </w:r>
    </w:p>
    <w:p w14:paraId="5F9F9EB5" w14:textId="77777777" w:rsidR="002C610C" w:rsidRPr="004E09D7" w:rsidRDefault="002C610C" w:rsidP="00B81E0D">
      <w:pPr>
        <w:tabs>
          <w:tab w:val="left" w:pos="567"/>
        </w:tabs>
        <w:jc w:val="both"/>
        <w:rPr>
          <w:rFonts w:ascii="Arial" w:hAnsi="Arial" w:cs="Arial"/>
          <w:color w:val="000000" w:themeColor="text1"/>
          <w:sz w:val="20"/>
          <w:szCs w:val="20"/>
          <w:lang w:val="es-CO" w:eastAsia="es-CO"/>
        </w:rPr>
      </w:pPr>
    </w:p>
    <w:p w14:paraId="099862D2" w14:textId="77777777" w:rsidR="002C610C" w:rsidRPr="004E09D7" w:rsidRDefault="002C610C" w:rsidP="00B81E0D">
      <w:pPr>
        <w:jc w:val="both"/>
        <w:rPr>
          <w:rFonts w:ascii="Arial" w:hAnsi="Arial" w:cs="Arial"/>
          <w:color w:val="000000" w:themeColor="text1"/>
          <w:sz w:val="20"/>
          <w:szCs w:val="20"/>
        </w:rPr>
      </w:pPr>
      <w:r w:rsidRPr="004E09D7">
        <w:rPr>
          <w:rFonts w:ascii="Arial" w:hAnsi="Arial" w:cs="Arial"/>
          <w:color w:val="000000" w:themeColor="text1"/>
          <w:sz w:val="20"/>
          <w:szCs w:val="20"/>
          <w:lang w:val="es-CO" w:eastAsia="es-CO"/>
        </w:rPr>
        <w:t>Las consultas y respuestas no producirán efecto suspensivo sobre el plazo para la presentación de las propuestas.</w:t>
      </w:r>
    </w:p>
    <w:p w14:paraId="3613B655" w14:textId="77777777" w:rsidR="00714693" w:rsidRPr="004E09D7" w:rsidRDefault="00714693" w:rsidP="00B81E0D">
      <w:pPr>
        <w:tabs>
          <w:tab w:val="left" w:pos="3463"/>
        </w:tabs>
        <w:jc w:val="both"/>
        <w:rPr>
          <w:rFonts w:ascii="Arial" w:hAnsi="Arial" w:cs="Arial"/>
          <w:color w:val="000000" w:themeColor="text1"/>
          <w:sz w:val="20"/>
          <w:szCs w:val="20"/>
        </w:rPr>
      </w:pPr>
    </w:p>
    <w:bookmarkEnd w:id="6"/>
    <w:p w14:paraId="2D469C84" w14:textId="77777777" w:rsidR="002C610C" w:rsidRPr="004E09D7" w:rsidRDefault="002C610C" w:rsidP="004D17D2">
      <w:pPr>
        <w:numPr>
          <w:ilvl w:val="1"/>
          <w:numId w:val="10"/>
        </w:numPr>
        <w:tabs>
          <w:tab w:val="left" w:pos="567"/>
        </w:tabs>
        <w:jc w:val="both"/>
        <w:rPr>
          <w:rFonts w:ascii="Arial" w:hAnsi="Arial" w:cs="Arial"/>
          <w:color w:val="000000" w:themeColor="text1"/>
          <w:sz w:val="20"/>
          <w:szCs w:val="20"/>
        </w:rPr>
      </w:pPr>
      <w:r w:rsidRPr="004E09D7">
        <w:rPr>
          <w:rFonts w:ascii="Arial" w:hAnsi="Arial" w:cs="Arial"/>
          <w:b/>
          <w:color w:val="000000" w:themeColor="text1"/>
          <w:sz w:val="20"/>
          <w:szCs w:val="20"/>
        </w:rPr>
        <w:t>ADENDAS.</w:t>
      </w:r>
      <w:r w:rsidRPr="004E09D7">
        <w:rPr>
          <w:rFonts w:ascii="Arial" w:hAnsi="Arial" w:cs="Arial"/>
          <w:color w:val="000000" w:themeColor="text1"/>
          <w:sz w:val="20"/>
          <w:szCs w:val="20"/>
        </w:rPr>
        <w:t xml:space="preserve"> </w:t>
      </w:r>
    </w:p>
    <w:p w14:paraId="08EF524B" w14:textId="77777777" w:rsidR="002C610C" w:rsidRPr="004E09D7" w:rsidRDefault="002C610C" w:rsidP="00B81E0D">
      <w:pPr>
        <w:jc w:val="both"/>
        <w:rPr>
          <w:rFonts w:ascii="Arial" w:hAnsi="Arial" w:cs="Arial"/>
          <w:color w:val="000000" w:themeColor="text1"/>
          <w:sz w:val="20"/>
          <w:szCs w:val="20"/>
          <w:highlight w:val="yellow"/>
        </w:rPr>
      </w:pPr>
    </w:p>
    <w:p w14:paraId="1D346A07" w14:textId="77777777" w:rsidR="001A7D5B" w:rsidRPr="004E09D7" w:rsidRDefault="001A7D5B" w:rsidP="001A7D5B">
      <w:pPr>
        <w:jc w:val="both"/>
        <w:rPr>
          <w:rFonts w:ascii="Arial" w:hAnsi="Arial" w:cs="Arial"/>
          <w:color w:val="000000" w:themeColor="text1"/>
          <w:sz w:val="20"/>
          <w:szCs w:val="20"/>
        </w:rPr>
      </w:pPr>
      <w:r w:rsidRPr="004E09D7">
        <w:rPr>
          <w:rFonts w:ascii="Arial" w:hAnsi="Arial" w:cs="Arial"/>
          <w:color w:val="000000" w:themeColor="text1"/>
          <w:sz w:val="20"/>
          <w:szCs w:val="20"/>
        </w:rPr>
        <w:t xml:space="preserve">De conformidad con lo señalado en el artículo 2.2.1.1.2.2.1 del Decreto 1082 de 2015, el INSTITUTO puede modificar el pliego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ED46202" w14:textId="77777777" w:rsidR="001A7D5B" w:rsidRPr="004E09D7" w:rsidRDefault="001A7D5B" w:rsidP="001A7D5B">
      <w:pPr>
        <w:jc w:val="both"/>
        <w:rPr>
          <w:rFonts w:ascii="Arial" w:hAnsi="Arial" w:cs="Arial"/>
          <w:color w:val="000000" w:themeColor="text1"/>
          <w:sz w:val="20"/>
          <w:szCs w:val="20"/>
        </w:rPr>
      </w:pPr>
    </w:p>
    <w:p w14:paraId="34C0F444" w14:textId="77777777" w:rsidR="001A7D5B" w:rsidRPr="004E09D7" w:rsidRDefault="001A7D5B" w:rsidP="001A7D5B">
      <w:pPr>
        <w:jc w:val="both"/>
        <w:rPr>
          <w:rFonts w:ascii="Arial" w:hAnsi="Arial" w:cs="Arial"/>
          <w:color w:val="000000" w:themeColor="text1"/>
          <w:sz w:val="20"/>
          <w:szCs w:val="20"/>
        </w:rPr>
      </w:pPr>
      <w:r w:rsidRPr="004E09D7">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967B32F" w14:textId="77777777" w:rsidR="001A7D5B" w:rsidRPr="004E09D7" w:rsidRDefault="001A7D5B" w:rsidP="001A7D5B">
      <w:pPr>
        <w:jc w:val="both"/>
        <w:rPr>
          <w:rFonts w:ascii="Arial" w:hAnsi="Arial" w:cs="Arial"/>
          <w:color w:val="000000" w:themeColor="text1"/>
          <w:sz w:val="20"/>
          <w:szCs w:val="20"/>
        </w:rPr>
      </w:pPr>
    </w:p>
    <w:p w14:paraId="4A521426" w14:textId="77777777" w:rsidR="001A7D5B" w:rsidRPr="004E09D7" w:rsidRDefault="001A7D5B" w:rsidP="001A7D5B">
      <w:pPr>
        <w:jc w:val="both"/>
        <w:rPr>
          <w:rFonts w:ascii="Arial" w:hAnsi="Arial" w:cs="Arial"/>
          <w:color w:val="000000" w:themeColor="text1"/>
          <w:sz w:val="20"/>
          <w:szCs w:val="20"/>
        </w:rPr>
      </w:pPr>
      <w:r w:rsidRPr="004E09D7">
        <w:rPr>
          <w:rFonts w:ascii="Arial" w:hAnsi="Arial" w:cs="Arial"/>
          <w:color w:val="000000" w:themeColor="text1"/>
          <w:sz w:val="20"/>
          <w:szCs w:val="20"/>
        </w:rPr>
        <w:t xml:space="preserve">Las adendas serán publicadas en la </w:t>
      </w:r>
      <w:r w:rsidRPr="004E09D7">
        <w:rPr>
          <w:rFonts w:ascii="Arial" w:hAnsi="Arial" w:cs="Arial"/>
          <w:b/>
          <w:color w:val="000000" w:themeColor="text1"/>
          <w:sz w:val="20"/>
          <w:szCs w:val="20"/>
        </w:rPr>
        <w:t>PLATAFORMA DEL SISTEMA ELECTRÓNICO DE CONTRATACIÓN PÚBLICA -</w:t>
      </w:r>
      <w:r w:rsidRPr="004E09D7">
        <w:rPr>
          <w:rFonts w:ascii="Arial" w:hAnsi="Arial" w:cs="Arial"/>
          <w:color w:val="000000" w:themeColor="text1"/>
          <w:sz w:val="20"/>
          <w:szCs w:val="20"/>
        </w:rPr>
        <w:t xml:space="preserve"> </w:t>
      </w:r>
      <w:r w:rsidRPr="004E09D7">
        <w:rPr>
          <w:rFonts w:ascii="Arial" w:hAnsi="Arial" w:cs="Arial"/>
          <w:b/>
          <w:color w:val="000000" w:themeColor="text1"/>
          <w:sz w:val="20"/>
          <w:szCs w:val="20"/>
        </w:rPr>
        <w:t>SECOP II -</w:t>
      </w:r>
      <w:r w:rsidRPr="004E09D7">
        <w:rPr>
          <w:rFonts w:ascii="Arial" w:hAnsi="Arial" w:cs="Arial"/>
          <w:color w:val="000000" w:themeColor="text1"/>
          <w:sz w:val="20"/>
          <w:szCs w:val="20"/>
        </w:rPr>
        <w:t xml:space="preserve"> y serán consideradas parte integral del pliego de condiciones. </w:t>
      </w:r>
    </w:p>
    <w:p w14:paraId="49DBDC3B" w14:textId="77777777" w:rsidR="001A7D5B" w:rsidRPr="004E09D7" w:rsidRDefault="001A7D5B" w:rsidP="001A7D5B">
      <w:pPr>
        <w:jc w:val="both"/>
        <w:rPr>
          <w:rFonts w:ascii="Arial" w:hAnsi="Arial" w:cs="Arial"/>
          <w:color w:val="000000" w:themeColor="text1"/>
          <w:sz w:val="20"/>
          <w:szCs w:val="20"/>
        </w:rPr>
      </w:pPr>
    </w:p>
    <w:p w14:paraId="129CA8E4" w14:textId="77777777" w:rsidR="001A7D5B" w:rsidRPr="004E09D7" w:rsidRDefault="001A7D5B" w:rsidP="001A7D5B">
      <w:pPr>
        <w:tabs>
          <w:tab w:val="left" w:pos="426"/>
        </w:tabs>
        <w:jc w:val="both"/>
        <w:rPr>
          <w:rFonts w:ascii="Arial" w:hAnsi="Arial" w:cs="Arial"/>
          <w:color w:val="000000" w:themeColor="text1"/>
          <w:sz w:val="20"/>
          <w:szCs w:val="20"/>
        </w:rPr>
      </w:pPr>
      <w:r w:rsidRPr="004E09D7">
        <w:rPr>
          <w:rFonts w:ascii="Arial" w:hAnsi="Arial" w:cs="Arial"/>
          <w:color w:val="000000" w:themeColor="text1"/>
          <w:sz w:val="20"/>
          <w:szCs w:val="20"/>
        </w:rPr>
        <w:t xml:space="preserve">Es responsabilidad del(los) interesado(s) consultar permanentemente el </w:t>
      </w:r>
      <w:r w:rsidRPr="004E09D7">
        <w:rPr>
          <w:rFonts w:ascii="Arial" w:hAnsi="Arial" w:cs="Arial"/>
          <w:b/>
          <w:color w:val="000000" w:themeColor="text1"/>
          <w:sz w:val="20"/>
          <w:szCs w:val="20"/>
        </w:rPr>
        <w:t>SISTEMA ELECTRÓNICO DE CONTRATACIÓN PÚBLICA - SECOP II</w:t>
      </w:r>
      <w:r w:rsidRPr="004E09D7">
        <w:rPr>
          <w:rFonts w:ascii="Arial" w:hAnsi="Arial" w:cs="Arial"/>
          <w:color w:val="000000" w:themeColor="text1"/>
          <w:sz w:val="20"/>
          <w:szCs w:val="20"/>
        </w:rPr>
        <w:t>, para efectos de conocer las posibles adendas que se produzcan durante el plazo establecido por la Ley.</w:t>
      </w:r>
      <w:r w:rsidRPr="004E09D7">
        <w:rPr>
          <w:rFonts w:ascii="Arial" w:hAnsi="Arial" w:cs="Arial"/>
          <w:color w:val="000000" w:themeColor="text1"/>
          <w:sz w:val="20"/>
          <w:szCs w:val="20"/>
          <w:lang w:val="es-CO" w:eastAsia="es-CO"/>
        </w:rPr>
        <w:t xml:space="preserve"> </w:t>
      </w:r>
      <w:r w:rsidRPr="004E09D7">
        <w:rPr>
          <w:rFonts w:ascii="Arial" w:hAnsi="Arial" w:cs="Arial"/>
          <w:color w:val="000000" w:themeColor="text1"/>
          <w:sz w:val="20"/>
          <w:szCs w:val="20"/>
        </w:rPr>
        <w:t xml:space="preserve">Así mismo, el oferente deberá tener en cuenta lo </w:t>
      </w:r>
      <w:r w:rsidRPr="004E09D7">
        <w:rPr>
          <w:rFonts w:ascii="Arial" w:hAnsi="Arial" w:cs="Arial"/>
          <w:color w:val="000000" w:themeColor="text1"/>
          <w:sz w:val="20"/>
          <w:szCs w:val="20"/>
        </w:rPr>
        <w:lastRenderedPageBreak/>
        <w:t>establecido en “Verificar modificaciones/adendas al Proceso de Contratación” de la “</w:t>
      </w:r>
      <w:r w:rsidRPr="004E09D7">
        <w:rPr>
          <w:rFonts w:ascii="Arial" w:hAnsi="Arial" w:cs="Arial"/>
          <w:b/>
          <w:color w:val="000000" w:themeColor="text1"/>
          <w:sz w:val="20"/>
          <w:szCs w:val="20"/>
        </w:rPr>
        <w:t>GUÍA PARA PRESENTAR OFERTAS EN EL SECOP II</w:t>
      </w:r>
      <w:r w:rsidRPr="004E09D7">
        <w:rPr>
          <w:rFonts w:ascii="Arial" w:hAnsi="Arial" w:cs="Arial"/>
          <w:color w:val="000000" w:themeColor="text1"/>
          <w:sz w:val="20"/>
          <w:szCs w:val="20"/>
        </w:rPr>
        <w:t xml:space="preserve">” que se encuentre vigente. </w:t>
      </w:r>
    </w:p>
    <w:p w14:paraId="4C86D4F7" w14:textId="77777777" w:rsidR="004C2154" w:rsidRPr="004E09D7" w:rsidRDefault="004C2154" w:rsidP="00B81E0D">
      <w:pPr>
        <w:jc w:val="both"/>
        <w:rPr>
          <w:rFonts w:ascii="Arial" w:hAnsi="Arial" w:cs="Arial"/>
          <w:color w:val="000000" w:themeColor="text1"/>
          <w:sz w:val="20"/>
          <w:szCs w:val="20"/>
        </w:rPr>
      </w:pPr>
    </w:p>
    <w:p w14:paraId="6BA4DC52" w14:textId="77777777" w:rsidR="004C2154" w:rsidRPr="004E09D7" w:rsidRDefault="004C2154" w:rsidP="004D17D2">
      <w:pPr>
        <w:numPr>
          <w:ilvl w:val="1"/>
          <w:numId w:val="10"/>
        </w:numPr>
        <w:tabs>
          <w:tab w:val="left" w:pos="567"/>
        </w:tabs>
        <w:jc w:val="both"/>
        <w:rPr>
          <w:rFonts w:ascii="Arial" w:hAnsi="Arial" w:cs="Arial"/>
          <w:b/>
          <w:color w:val="000000" w:themeColor="text1"/>
          <w:sz w:val="20"/>
          <w:szCs w:val="20"/>
        </w:rPr>
      </w:pPr>
      <w:r w:rsidRPr="004E09D7">
        <w:rPr>
          <w:rFonts w:ascii="Arial" w:hAnsi="Arial" w:cs="Arial"/>
          <w:b/>
          <w:color w:val="000000" w:themeColor="text1"/>
          <w:sz w:val="20"/>
          <w:szCs w:val="20"/>
        </w:rPr>
        <w:t>CRONOGRAMA DEL PROCESO DE SELECCIÓN.</w:t>
      </w:r>
    </w:p>
    <w:p w14:paraId="2EA538C4" w14:textId="77777777" w:rsidR="004C2154" w:rsidRPr="004E09D7" w:rsidRDefault="004C2154" w:rsidP="00B81E0D">
      <w:pPr>
        <w:tabs>
          <w:tab w:val="left" w:pos="567"/>
        </w:tabs>
        <w:jc w:val="both"/>
        <w:rPr>
          <w:rFonts w:ascii="Arial" w:hAnsi="Arial" w:cs="Arial"/>
          <w:color w:val="000000" w:themeColor="text1"/>
          <w:sz w:val="20"/>
          <w:szCs w:val="20"/>
        </w:rPr>
      </w:pPr>
    </w:p>
    <w:p w14:paraId="137F7E2A" w14:textId="77777777" w:rsidR="004C2154" w:rsidRPr="004E09D7" w:rsidRDefault="004C2154" w:rsidP="00B81E0D">
      <w:pPr>
        <w:jc w:val="both"/>
        <w:rPr>
          <w:rFonts w:ascii="Arial" w:hAnsi="Arial" w:cs="Arial"/>
          <w:color w:val="000000" w:themeColor="text1"/>
          <w:sz w:val="20"/>
          <w:szCs w:val="20"/>
        </w:rPr>
      </w:pPr>
      <w:r w:rsidRPr="004E09D7">
        <w:rPr>
          <w:rFonts w:ascii="Arial" w:hAnsi="Arial" w:cs="Arial"/>
          <w:color w:val="000000" w:themeColor="text1"/>
          <w:sz w:val="20"/>
          <w:szCs w:val="20"/>
          <w:lang w:val="es-CO" w:eastAsia="es-CO"/>
        </w:rPr>
        <w:t xml:space="preserve">El cronograma del presente proceso de selección es el señalado en </w:t>
      </w:r>
      <w:r w:rsidRPr="004E09D7">
        <w:rPr>
          <w:rFonts w:ascii="Arial" w:hAnsi="Arial" w:cs="Arial"/>
          <w:color w:val="000000" w:themeColor="text1"/>
          <w:sz w:val="20"/>
          <w:szCs w:val="20"/>
        </w:rPr>
        <w:t xml:space="preserve">el pliego electrónico de la plataforma transaccional del Sistema Electrónico de Contratación Pública – SECOP II, en la Sección 2 </w:t>
      </w:r>
      <w:r w:rsidRPr="004E09D7">
        <w:rPr>
          <w:rFonts w:ascii="Arial" w:hAnsi="Arial" w:cs="Arial"/>
          <w:i/>
          <w:color w:val="000000" w:themeColor="text1"/>
          <w:sz w:val="20"/>
          <w:szCs w:val="20"/>
        </w:rPr>
        <w:t>“CONFIGURACION”</w:t>
      </w:r>
      <w:r w:rsidRPr="004E09D7">
        <w:rPr>
          <w:rFonts w:ascii="Arial" w:hAnsi="Arial" w:cs="Arial"/>
          <w:color w:val="000000" w:themeColor="text1"/>
          <w:sz w:val="20"/>
          <w:szCs w:val="20"/>
        </w:rPr>
        <w:t xml:space="preserve"> CRONOGRAMA</w:t>
      </w:r>
      <w:r w:rsidRPr="004E09D7">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1D17C543" w14:textId="77777777" w:rsidR="003A0488" w:rsidRPr="004E09D7" w:rsidRDefault="003A0488" w:rsidP="00B81E0D">
      <w:pPr>
        <w:tabs>
          <w:tab w:val="left" w:pos="567"/>
        </w:tabs>
        <w:jc w:val="both"/>
        <w:rPr>
          <w:rFonts w:ascii="Arial" w:hAnsi="Arial" w:cs="Arial"/>
          <w:color w:val="000000" w:themeColor="text1"/>
          <w:sz w:val="20"/>
          <w:szCs w:val="20"/>
        </w:rPr>
      </w:pPr>
    </w:p>
    <w:p w14:paraId="33F75111" w14:textId="77777777" w:rsidR="004C2154" w:rsidRPr="004E09D7" w:rsidRDefault="004C2154" w:rsidP="004D17D2">
      <w:pPr>
        <w:numPr>
          <w:ilvl w:val="1"/>
          <w:numId w:val="10"/>
        </w:numPr>
        <w:tabs>
          <w:tab w:val="left" w:pos="567"/>
        </w:tabs>
        <w:jc w:val="both"/>
        <w:rPr>
          <w:rFonts w:ascii="Arial" w:hAnsi="Arial" w:cs="Arial"/>
          <w:color w:val="000000" w:themeColor="text1"/>
          <w:sz w:val="20"/>
          <w:szCs w:val="20"/>
        </w:rPr>
      </w:pPr>
      <w:r w:rsidRPr="004E09D7">
        <w:rPr>
          <w:rFonts w:ascii="Arial" w:hAnsi="Arial" w:cs="Arial"/>
          <w:b/>
          <w:color w:val="000000" w:themeColor="text1"/>
          <w:sz w:val="20"/>
          <w:szCs w:val="20"/>
        </w:rPr>
        <w:t>CIERRE - PLAZO PARA PRESENTAR PROPUESTAS.</w:t>
      </w:r>
      <w:r w:rsidRPr="004E09D7">
        <w:rPr>
          <w:rFonts w:ascii="Arial" w:hAnsi="Arial" w:cs="Arial"/>
          <w:color w:val="000000" w:themeColor="text1"/>
          <w:sz w:val="20"/>
          <w:szCs w:val="20"/>
        </w:rPr>
        <w:t xml:space="preserve"> </w:t>
      </w:r>
    </w:p>
    <w:p w14:paraId="31EDB5B8" w14:textId="77777777" w:rsidR="004C2154" w:rsidRPr="004E09D7" w:rsidRDefault="004C2154" w:rsidP="00B81E0D">
      <w:pPr>
        <w:jc w:val="both"/>
        <w:rPr>
          <w:rFonts w:ascii="Arial" w:hAnsi="Arial" w:cs="Arial"/>
          <w:color w:val="000000" w:themeColor="text1"/>
          <w:sz w:val="20"/>
          <w:szCs w:val="20"/>
        </w:rPr>
      </w:pPr>
    </w:p>
    <w:p w14:paraId="076124B2" w14:textId="77777777" w:rsidR="004C2154" w:rsidRPr="004E09D7" w:rsidRDefault="004C2154" w:rsidP="00B81E0D">
      <w:pPr>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rPr>
        <w:t xml:space="preserve">El cierre (presentación ofertas) se realizará a través de la </w:t>
      </w:r>
      <w:r w:rsidRPr="004E09D7">
        <w:rPr>
          <w:rFonts w:ascii="Arial" w:hAnsi="Arial" w:cs="Arial"/>
          <w:b/>
          <w:color w:val="000000" w:themeColor="text1"/>
          <w:sz w:val="20"/>
          <w:szCs w:val="20"/>
        </w:rPr>
        <w:t>Plataforma</w:t>
      </w:r>
      <w:r w:rsidRPr="004E09D7">
        <w:rPr>
          <w:rFonts w:ascii="Arial" w:hAnsi="Arial" w:cs="Arial"/>
          <w:color w:val="000000" w:themeColor="text1"/>
          <w:sz w:val="20"/>
          <w:szCs w:val="20"/>
        </w:rPr>
        <w:t xml:space="preserve"> </w:t>
      </w:r>
      <w:r w:rsidRPr="004E09D7">
        <w:rPr>
          <w:rFonts w:ascii="Arial" w:hAnsi="Arial" w:cs="Arial"/>
          <w:b/>
          <w:color w:val="000000" w:themeColor="text1"/>
          <w:sz w:val="20"/>
          <w:szCs w:val="20"/>
        </w:rPr>
        <w:t>Transaccional del Sistema Electrónico de Contratación Pública - SECOP II,</w:t>
      </w:r>
      <w:r w:rsidRPr="004E09D7">
        <w:rPr>
          <w:rFonts w:ascii="Arial" w:hAnsi="Arial" w:cs="Arial"/>
          <w:color w:val="000000" w:themeColor="text1"/>
          <w:sz w:val="20"/>
          <w:szCs w:val="20"/>
        </w:rPr>
        <w:t xml:space="preserve"> en el </w:t>
      </w:r>
      <w:proofErr w:type="spellStart"/>
      <w:r w:rsidRPr="004E09D7">
        <w:rPr>
          <w:rFonts w:ascii="Arial" w:hAnsi="Arial" w:cs="Arial"/>
          <w:color w:val="000000" w:themeColor="text1"/>
          <w:sz w:val="20"/>
          <w:szCs w:val="20"/>
        </w:rPr>
        <w:t>dia</w:t>
      </w:r>
      <w:proofErr w:type="spellEnd"/>
      <w:r w:rsidRPr="004E09D7">
        <w:rPr>
          <w:rFonts w:ascii="Arial" w:hAnsi="Arial" w:cs="Arial"/>
          <w:color w:val="000000" w:themeColor="text1"/>
          <w:sz w:val="20"/>
          <w:szCs w:val="20"/>
        </w:rPr>
        <w:t xml:space="preserve"> y hora señalado en la Sección 2 </w:t>
      </w:r>
      <w:r w:rsidRPr="004E09D7">
        <w:rPr>
          <w:rFonts w:ascii="Arial" w:hAnsi="Arial" w:cs="Arial"/>
          <w:i/>
          <w:color w:val="000000" w:themeColor="text1"/>
          <w:sz w:val="20"/>
          <w:szCs w:val="20"/>
        </w:rPr>
        <w:t>“CONFIGURACION”</w:t>
      </w:r>
      <w:r w:rsidRPr="004E09D7">
        <w:rPr>
          <w:rFonts w:ascii="Arial" w:hAnsi="Arial" w:cs="Arial"/>
          <w:color w:val="000000" w:themeColor="text1"/>
          <w:sz w:val="20"/>
          <w:szCs w:val="20"/>
        </w:rPr>
        <w:t xml:space="preserve"> CRONOGRAMA, </w:t>
      </w:r>
      <w:proofErr w:type="spellStart"/>
      <w:r w:rsidRPr="004E09D7">
        <w:rPr>
          <w:rFonts w:ascii="Arial" w:hAnsi="Arial" w:cs="Arial"/>
          <w:color w:val="000000" w:themeColor="text1"/>
          <w:sz w:val="20"/>
          <w:szCs w:val="20"/>
        </w:rPr>
        <w:t>sopena</w:t>
      </w:r>
      <w:proofErr w:type="spellEnd"/>
      <w:r w:rsidRPr="004E09D7">
        <w:rPr>
          <w:rFonts w:ascii="Arial" w:hAnsi="Arial" w:cs="Arial"/>
          <w:color w:val="000000" w:themeColor="text1"/>
          <w:sz w:val="20"/>
          <w:szCs w:val="20"/>
        </w:rPr>
        <w:t xml:space="preserve"> de rechazo de la propuesta, excepto </w:t>
      </w:r>
      <w:r w:rsidRPr="004E09D7">
        <w:rPr>
          <w:rFonts w:ascii="Arial" w:hAnsi="Arial" w:cs="Arial"/>
          <w:color w:val="000000" w:themeColor="text1"/>
          <w:sz w:val="20"/>
          <w:szCs w:val="20"/>
          <w:lang w:val="es-CO" w:eastAsia="es-CO"/>
        </w:rPr>
        <w:t xml:space="preserve">situación de indisponibilidad de la Plataforma Transaccional </w:t>
      </w:r>
      <w:r w:rsidRPr="004E09D7">
        <w:rPr>
          <w:rFonts w:ascii="Arial" w:hAnsi="Arial" w:cs="Arial"/>
          <w:b/>
          <w:color w:val="000000" w:themeColor="text1"/>
          <w:sz w:val="20"/>
          <w:szCs w:val="20"/>
        </w:rPr>
        <w:t xml:space="preserve">del Sistema Electrónico de Contratación Pública - </w:t>
      </w:r>
      <w:r w:rsidRPr="004E09D7">
        <w:rPr>
          <w:rFonts w:ascii="Arial" w:hAnsi="Arial" w:cs="Arial"/>
          <w:b/>
          <w:color w:val="000000" w:themeColor="text1"/>
          <w:sz w:val="20"/>
          <w:szCs w:val="20"/>
          <w:lang w:val="es-CO" w:eastAsia="es-CO"/>
        </w:rPr>
        <w:t>SECOP II</w:t>
      </w:r>
      <w:r w:rsidRPr="004E09D7">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indisponibilidad del SECOP II.”</w:t>
      </w:r>
      <w:r w:rsidRPr="004E09D7">
        <w:rPr>
          <w:rFonts w:ascii="Arial" w:hAnsi="Arial" w:cs="Arial"/>
          <w:color w:val="000000" w:themeColor="text1"/>
          <w:sz w:val="20"/>
          <w:szCs w:val="20"/>
        </w:rPr>
        <w:t xml:space="preserve"> </w:t>
      </w:r>
      <w:r w:rsidRPr="004E09D7">
        <w:rPr>
          <w:rFonts w:ascii="Arial" w:hAnsi="Arial" w:cs="Arial"/>
          <w:color w:val="000000" w:themeColor="text1"/>
          <w:sz w:val="20"/>
          <w:szCs w:val="20"/>
          <w:lang w:val="es-CO" w:eastAsia="es-CO"/>
        </w:rPr>
        <w:t>Una vez finalizado el plazo establecido por la Entidad en el cronograma, el sistema no permitirá el cargue de propuesta alguna.</w:t>
      </w:r>
    </w:p>
    <w:p w14:paraId="34C973C4" w14:textId="77777777" w:rsidR="004C2154" w:rsidRPr="004E09D7" w:rsidRDefault="004C2154" w:rsidP="00B81E0D">
      <w:pPr>
        <w:autoSpaceDE w:val="0"/>
        <w:autoSpaceDN w:val="0"/>
        <w:adjustRightInd w:val="0"/>
        <w:jc w:val="both"/>
        <w:rPr>
          <w:rFonts w:ascii="Arial" w:hAnsi="Arial" w:cs="Arial"/>
          <w:color w:val="000000" w:themeColor="text1"/>
          <w:sz w:val="20"/>
          <w:szCs w:val="20"/>
        </w:rPr>
      </w:pPr>
    </w:p>
    <w:p w14:paraId="2F6AFB66" w14:textId="77777777" w:rsidR="004C2154" w:rsidRPr="004E09D7" w:rsidRDefault="004C2154" w:rsidP="00B81E0D">
      <w:pPr>
        <w:jc w:val="both"/>
        <w:rPr>
          <w:rFonts w:ascii="Arial" w:hAnsi="Arial" w:cs="Arial"/>
          <w:color w:val="000000" w:themeColor="text1"/>
          <w:sz w:val="20"/>
          <w:szCs w:val="20"/>
        </w:rPr>
      </w:pPr>
      <w:r w:rsidRPr="004E09D7">
        <w:rPr>
          <w:rFonts w:ascii="Arial" w:hAnsi="Arial" w:cs="Arial"/>
          <w:color w:val="000000" w:themeColor="text1"/>
          <w:sz w:val="20"/>
          <w:szCs w:val="20"/>
        </w:rPr>
        <w:t xml:space="preserve">El Instituto resalta que la (s) propuesta (s) que se envíe en </w:t>
      </w:r>
      <w:r w:rsidRPr="004E09D7">
        <w:rPr>
          <w:rFonts w:ascii="Arial" w:hAnsi="Arial" w:cs="Arial"/>
          <w:color w:val="000000" w:themeColor="text1"/>
          <w:sz w:val="20"/>
          <w:szCs w:val="20"/>
          <w:lang w:val="es-CO" w:eastAsia="es-CO"/>
        </w:rPr>
        <w:t xml:space="preserve">la Plataforma Transaccional </w:t>
      </w:r>
      <w:r w:rsidRPr="004E09D7">
        <w:rPr>
          <w:rFonts w:ascii="Arial" w:hAnsi="Arial" w:cs="Arial"/>
          <w:b/>
          <w:color w:val="000000" w:themeColor="text1"/>
          <w:sz w:val="20"/>
          <w:szCs w:val="20"/>
        </w:rPr>
        <w:t xml:space="preserve">del Sistema Electrónico de Contratación Pública - </w:t>
      </w:r>
      <w:r w:rsidRPr="004E09D7">
        <w:rPr>
          <w:rFonts w:ascii="Arial" w:hAnsi="Arial" w:cs="Arial"/>
          <w:b/>
          <w:color w:val="000000" w:themeColor="text1"/>
          <w:sz w:val="20"/>
          <w:szCs w:val="20"/>
          <w:lang w:val="es-CO" w:eastAsia="es-CO"/>
        </w:rPr>
        <w:t>SECOP II</w:t>
      </w:r>
      <w:r w:rsidRPr="004E09D7">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363B3FB0" w14:textId="77777777" w:rsidR="004C2154" w:rsidRPr="004E09D7" w:rsidRDefault="004C2154" w:rsidP="00B81E0D">
      <w:pPr>
        <w:jc w:val="both"/>
        <w:rPr>
          <w:rFonts w:ascii="Arial" w:hAnsi="Arial" w:cs="Arial"/>
          <w:color w:val="000000" w:themeColor="text1"/>
          <w:sz w:val="20"/>
          <w:szCs w:val="20"/>
        </w:rPr>
      </w:pPr>
    </w:p>
    <w:p w14:paraId="1A070F4B" w14:textId="77777777" w:rsidR="004C2154" w:rsidRPr="004E09D7" w:rsidRDefault="004C2154" w:rsidP="00B81E0D">
      <w:pPr>
        <w:jc w:val="both"/>
        <w:rPr>
          <w:rFonts w:ascii="Arial" w:hAnsi="Arial" w:cs="Arial"/>
          <w:color w:val="000000" w:themeColor="text1"/>
          <w:sz w:val="20"/>
          <w:szCs w:val="20"/>
        </w:rPr>
      </w:pPr>
      <w:r w:rsidRPr="004E09D7">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7" w:name="_Hlk7374059"/>
      <w:r w:rsidRPr="004E09D7">
        <w:rPr>
          <w:rFonts w:ascii="Arial" w:hAnsi="Arial" w:cs="Arial"/>
          <w:color w:val="000000" w:themeColor="text1"/>
          <w:sz w:val="20"/>
          <w:szCs w:val="20"/>
        </w:rPr>
        <w:t xml:space="preserve">expedida a través </w:t>
      </w:r>
      <w:r w:rsidRPr="004E09D7">
        <w:rPr>
          <w:rFonts w:ascii="Arial" w:hAnsi="Arial" w:cs="Arial"/>
          <w:b/>
          <w:color w:val="000000" w:themeColor="text1"/>
          <w:sz w:val="20"/>
          <w:szCs w:val="20"/>
        </w:rPr>
        <w:t>del Sistema Electrónico de Contratación Pública – SECOP II.</w:t>
      </w:r>
      <w:bookmarkEnd w:id="7"/>
    </w:p>
    <w:p w14:paraId="1BE2673F" w14:textId="77777777" w:rsidR="004C2154" w:rsidRPr="004E09D7" w:rsidRDefault="004C2154" w:rsidP="00B81E0D">
      <w:pPr>
        <w:jc w:val="both"/>
        <w:rPr>
          <w:rFonts w:ascii="Arial" w:hAnsi="Arial" w:cs="Arial"/>
          <w:color w:val="000000" w:themeColor="text1"/>
          <w:sz w:val="20"/>
          <w:szCs w:val="20"/>
        </w:rPr>
      </w:pPr>
    </w:p>
    <w:p w14:paraId="579F9BCD" w14:textId="77777777" w:rsidR="004C2154" w:rsidRPr="004E09D7" w:rsidRDefault="004C2154" w:rsidP="00B81E0D">
      <w:pPr>
        <w:autoSpaceDE w:val="0"/>
        <w:autoSpaceDN w:val="0"/>
        <w:adjustRightInd w:val="0"/>
        <w:jc w:val="both"/>
        <w:rPr>
          <w:rFonts w:ascii="Arial" w:eastAsia="Calibri" w:hAnsi="Arial" w:cs="Arial"/>
          <w:b/>
          <w:color w:val="000000" w:themeColor="text1"/>
          <w:sz w:val="20"/>
          <w:szCs w:val="20"/>
          <w:lang w:val="es-CO" w:eastAsia="en-US"/>
        </w:rPr>
      </w:pPr>
      <w:r w:rsidRPr="004E09D7">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4E09D7">
        <w:rPr>
          <w:rFonts w:ascii="Arial" w:eastAsia="Calibri" w:hAnsi="Arial" w:cs="Arial"/>
          <w:b/>
          <w:color w:val="000000" w:themeColor="text1"/>
          <w:sz w:val="20"/>
          <w:szCs w:val="20"/>
          <w:lang w:val="es-CO" w:eastAsia="en-US"/>
        </w:rPr>
        <w:t xml:space="preserve">. </w:t>
      </w:r>
    </w:p>
    <w:p w14:paraId="2128DEFE" w14:textId="77777777" w:rsidR="004C2154" w:rsidRPr="004E09D7" w:rsidRDefault="004C2154" w:rsidP="00B81E0D">
      <w:pPr>
        <w:autoSpaceDE w:val="0"/>
        <w:autoSpaceDN w:val="0"/>
        <w:adjustRightInd w:val="0"/>
        <w:jc w:val="both"/>
        <w:rPr>
          <w:rFonts w:ascii="Arial" w:hAnsi="Arial" w:cs="Arial"/>
          <w:b/>
          <w:bCs/>
          <w:color w:val="000000" w:themeColor="text1"/>
          <w:sz w:val="20"/>
          <w:szCs w:val="20"/>
          <w:lang w:val="es-CO" w:eastAsia="es-CO"/>
        </w:rPr>
      </w:pPr>
    </w:p>
    <w:p w14:paraId="37FF6FBF" w14:textId="77777777" w:rsidR="004C2154" w:rsidRPr="004E09D7" w:rsidRDefault="004C2154" w:rsidP="00B81E0D">
      <w:pPr>
        <w:autoSpaceDE w:val="0"/>
        <w:autoSpaceDN w:val="0"/>
        <w:adjustRightInd w:val="0"/>
        <w:jc w:val="both"/>
        <w:rPr>
          <w:rFonts w:ascii="Arial" w:hAnsi="Arial" w:cs="Arial"/>
          <w:b/>
          <w:bCs/>
          <w:color w:val="000000" w:themeColor="text1"/>
          <w:sz w:val="20"/>
          <w:szCs w:val="20"/>
          <w:lang w:val="es-CO" w:eastAsia="es-CO"/>
        </w:rPr>
      </w:pPr>
      <w:r w:rsidRPr="004E09D7">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D6EB213" w14:textId="77777777" w:rsidR="00B81E0D" w:rsidRPr="004E09D7" w:rsidRDefault="00B81E0D" w:rsidP="00B81E0D">
      <w:pPr>
        <w:autoSpaceDE w:val="0"/>
        <w:autoSpaceDN w:val="0"/>
        <w:adjustRightInd w:val="0"/>
        <w:jc w:val="both"/>
        <w:rPr>
          <w:rFonts w:ascii="Arial" w:hAnsi="Arial" w:cs="Arial"/>
          <w:b/>
          <w:bCs/>
          <w:color w:val="000000" w:themeColor="text1"/>
          <w:sz w:val="20"/>
          <w:szCs w:val="20"/>
          <w:lang w:val="es-CO" w:eastAsia="es-CO"/>
        </w:rPr>
      </w:pPr>
    </w:p>
    <w:p w14:paraId="1A248E13" w14:textId="77777777" w:rsidR="0020573C" w:rsidRPr="004E09D7" w:rsidRDefault="0020573C" w:rsidP="004D17D2">
      <w:pPr>
        <w:numPr>
          <w:ilvl w:val="1"/>
          <w:numId w:val="10"/>
        </w:numPr>
        <w:rPr>
          <w:rFonts w:ascii="Arial" w:hAnsi="Arial"/>
          <w:b/>
          <w:color w:val="000000" w:themeColor="text1"/>
          <w:sz w:val="20"/>
        </w:rPr>
      </w:pPr>
      <w:bookmarkStart w:id="8" w:name="2.2.1.13.2.4.1"/>
      <w:bookmarkEnd w:id="8"/>
      <w:r w:rsidRPr="004E09D7">
        <w:rPr>
          <w:rFonts w:ascii="Arial" w:hAnsi="Arial"/>
          <w:b/>
          <w:color w:val="000000" w:themeColor="text1"/>
          <w:sz w:val="20"/>
          <w:lang w:val="es-MX"/>
        </w:rPr>
        <w:t>PARÁMETROS DE VERIFICACIÓN Y EVALUACIÓN DE LAS OFERTAS</w:t>
      </w:r>
    </w:p>
    <w:p w14:paraId="076B2BE6" w14:textId="77777777" w:rsidR="0020573C" w:rsidRPr="004E09D7" w:rsidRDefault="0020573C" w:rsidP="0020573C">
      <w:pPr>
        <w:jc w:val="both"/>
        <w:rPr>
          <w:rFonts w:ascii="Arial" w:hAnsi="Arial"/>
          <w:color w:val="000000" w:themeColor="text1"/>
          <w:sz w:val="20"/>
          <w:lang w:val="es-MX"/>
        </w:rPr>
      </w:pPr>
    </w:p>
    <w:p w14:paraId="357FC47D" w14:textId="77777777" w:rsidR="0020573C" w:rsidRPr="004E09D7" w:rsidRDefault="0020573C" w:rsidP="0020573C">
      <w:pPr>
        <w:pStyle w:val="Textocomentario"/>
        <w:jc w:val="both"/>
        <w:rPr>
          <w:rFonts w:ascii="Arial" w:hAnsi="Arial"/>
          <w:color w:val="000000" w:themeColor="text1"/>
        </w:rPr>
      </w:pPr>
      <w:r w:rsidRPr="004E09D7">
        <w:rPr>
          <w:rFonts w:ascii="Arial" w:hAnsi="Arial"/>
          <w:color w:val="000000" w:themeColor="text1"/>
          <w:lang w:val="es-MX"/>
        </w:rPr>
        <w:t xml:space="preserve">El Instituto Nacional de Medicina Legal y Ciencias Forenses analizará y comparará todas las ofertas que cumplan las condiciones exigidas de acuerdo con lo establecido </w:t>
      </w:r>
      <w:r w:rsidRPr="004E09D7">
        <w:rPr>
          <w:rFonts w:ascii="Arial" w:hAnsi="Arial"/>
          <w:color w:val="000000" w:themeColor="text1"/>
        </w:rPr>
        <w:t xml:space="preserve">en </w:t>
      </w:r>
      <w:r w:rsidRPr="004E09D7">
        <w:rPr>
          <w:rFonts w:ascii="Arial" w:hAnsi="Arial" w:cs="Arial"/>
          <w:color w:val="000000" w:themeColor="text1"/>
        </w:rPr>
        <w:t xml:space="preserve">los estudios previos, en </w:t>
      </w:r>
      <w:r w:rsidRPr="004E09D7">
        <w:rPr>
          <w:rFonts w:ascii="Arial" w:hAnsi="Arial"/>
          <w:color w:val="000000" w:themeColor="text1"/>
        </w:rPr>
        <w:t>el presente documento</w:t>
      </w:r>
      <w:r w:rsidRPr="004E09D7">
        <w:rPr>
          <w:rFonts w:ascii="Arial" w:hAnsi="Arial" w:cs="Arial"/>
          <w:color w:val="000000" w:themeColor="text1"/>
        </w:rPr>
        <w:t xml:space="preserve"> y en el pliego de condiciones electrónico</w:t>
      </w:r>
      <w:r w:rsidRPr="004E09D7">
        <w:rPr>
          <w:rFonts w:ascii="Arial" w:hAnsi="Arial"/>
          <w:color w:val="000000" w:themeColor="text1"/>
        </w:rPr>
        <w:t>.</w:t>
      </w:r>
    </w:p>
    <w:p w14:paraId="01A1B027" w14:textId="77777777" w:rsidR="0020573C" w:rsidRPr="004E09D7" w:rsidRDefault="0020573C" w:rsidP="0020573C">
      <w:pPr>
        <w:pStyle w:val="Textocomentario"/>
        <w:jc w:val="both"/>
        <w:rPr>
          <w:rFonts w:ascii="Arial" w:hAnsi="Arial"/>
          <w:color w:val="000000" w:themeColor="text1"/>
        </w:rPr>
      </w:pPr>
    </w:p>
    <w:p w14:paraId="32EF793F" w14:textId="77777777" w:rsidR="0020573C" w:rsidRPr="004E09D7" w:rsidRDefault="0020573C" w:rsidP="0020573C">
      <w:pPr>
        <w:jc w:val="both"/>
        <w:rPr>
          <w:rFonts w:ascii="Arial" w:hAnsi="Arial" w:cs="Arial"/>
          <w:color w:val="000000" w:themeColor="text1"/>
          <w:sz w:val="20"/>
          <w:szCs w:val="18"/>
        </w:rPr>
      </w:pPr>
      <w:r w:rsidRPr="004E09D7">
        <w:rPr>
          <w:rFonts w:ascii="Arial" w:hAnsi="Arial" w:cs="Arial"/>
          <w:color w:val="000000" w:themeColor="text1"/>
          <w:sz w:val="20"/>
          <w:szCs w:val="18"/>
        </w:rPr>
        <w:t>Se procederá a la comparación de las propuestas, con el propósito de seleccionar el proponente más favorable para la entidad, teniendo en cuenta todos los criterios de evaluación estipulados en el presente documento.</w:t>
      </w:r>
    </w:p>
    <w:p w14:paraId="280B3EC1" w14:textId="77777777" w:rsidR="0020573C" w:rsidRPr="004E09D7" w:rsidRDefault="0020573C" w:rsidP="0020573C">
      <w:pPr>
        <w:jc w:val="both"/>
        <w:rPr>
          <w:rFonts w:ascii="Arial" w:hAnsi="Arial" w:cs="Arial"/>
          <w:color w:val="000000" w:themeColor="text1"/>
          <w:sz w:val="20"/>
          <w:szCs w:val="18"/>
        </w:rPr>
      </w:pPr>
    </w:p>
    <w:p w14:paraId="5273416D" w14:textId="7B1B0D0C" w:rsidR="0020573C" w:rsidRPr="004E09D7" w:rsidRDefault="0020573C" w:rsidP="0020573C">
      <w:pPr>
        <w:jc w:val="both"/>
        <w:rPr>
          <w:rFonts w:ascii="Arial" w:hAnsi="Arial" w:cs="Arial"/>
          <w:bCs/>
          <w:color w:val="000000" w:themeColor="text1"/>
          <w:sz w:val="20"/>
          <w:szCs w:val="18"/>
        </w:rPr>
      </w:pPr>
      <w:r w:rsidRPr="004E09D7">
        <w:rPr>
          <w:rFonts w:ascii="Arial" w:hAnsi="Arial" w:cs="Arial"/>
          <w:color w:val="000000" w:themeColor="text1"/>
          <w:sz w:val="20"/>
          <w:szCs w:val="18"/>
        </w:rPr>
        <w:t xml:space="preserve">El ofrecimiento más favorable es aquél que, teniendo en cuenta los factores de escogencia indicados en el presente numeral, obtenga el mayor puntaje. Para hallar el puntaje total se sumarán los puntajes de las evaluaciones técnica, económica, apoyo a la industria nacional, </w:t>
      </w:r>
      <w:r w:rsidRPr="004E09D7">
        <w:rPr>
          <w:rFonts w:ascii="Arial" w:hAnsi="Arial" w:cs="Arial"/>
          <w:bCs/>
          <w:color w:val="000000" w:themeColor="text1"/>
          <w:sz w:val="20"/>
          <w:szCs w:val="18"/>
        </w:rPr>
        <w:t>Criterio Diferencial para Emprendimiento y Empresas de Mujeres en el Sistema de Compras Públicas.</w:t>
      </w:r>
    </w:p>
    <w:p w14:paraId="2AA1C37C" w14:textId="77777777" w:rsidR="0020573C" w:rsidRPr="004E09D7" w:rsidRDefault="0020573C" w:rsidP="0020573C">
      <w:pPr>
        <w:jc w:val="both"/>
        <w:rPr>
          <w:rFonts w:ascii="Arial" w:hAnsi="Arial"/>
          <w:color w:val="000000" w:themeColor="text1"/>
          <w:sz w:val="20"/>
          <w:lang w:val="es-ES_tradnl"/>
        </w:rPr>
      </w:pPr>
    </w:p>
    <w:p w14:paraId="1AD535C7" w14:textId="099E01BC" w:rsidR="0020573C" w:rsidRPr="004E09D7" w:rsidRDefault="0020573C" w:rsidP="0020573C">
      <w:pPr>
        <w:jc w:val="both"/>
        <w:rPr>
          <w:rFonts w:ascii="Arial" w:hAnsi="Arial"/>
          <w:color w:val="000000" w:themeColor="text1"/>
          <w:sz w:val="20"/>
        </w:rPr>
      </w:pPr>
      <w:r w:rsidRPr="004E09D7">
        <w:rPr>
          <w:rFonts w:ascii="Arial" w:hAnsi="Arial"/>
          <w:color w:val="000000" w:themeColor="text1"/>
          <w:sz w:val="20"/>
        </w:rPr>
        <w:t xml:space="preserve">Para la evaluación de la(s) propuesta(s), se debe tener en cuenta las reglas y parámetros establecidos en el Artículo </w:t>
      </w:r>
      <w:r w:rsidR="000E61DA" w:rsidRPr="004E09D7">
        <w:rPr>
          <w:rFonts w:ascii="Arial" w:hAnsi="Arial"/>
          <w:color w:val="000000" w:themeColor="text1"/>
          <w:sz w:val="20"/>
        </w:rPr>
        <w:t xml:space="preserve">2.2.1.2.1.2.20. </w:t>
      </w:r>
      <w:r w:rsidRPr="004E09D7">
        <w:rPr>
          <w:rFonts w:ascii="Arial" w:hAnsi="Arial"/>
          <w:color w:val="000000" w:themeColor="text1"/>
          <w:sz w:val="20"/>
        </w:rPr>
        <w:t xml:space="preserve">del Decreto 1082 de 2015. </w:t>
      </w:r>
    </w:p>
    <w:p w14:paraId="007CE2F2" w14:textId="77777777" w:rsidR="0020573C" w:rsidRPr="004E09D7" w:rsidRDefault="0020573C" w:rsidP="0020573C">
      <w:pPr>
        <w:jc w:val="both"/>
        <w:rPr>
          <w:rFonts w:ascii="Arial" w:hAnsi="Arial"/>
          <w:color w:val="000000" w:themeColor="text1"/>
          <w:sz w:val="20"/>
        </w:rPr>
      </w:pPr>
    </w:p>
    <w:p w14:paraId="521B149C" w14:textId="77777777" w:rsidR="0020573C" w:rsidRPr="004E09D7" w:rsidRDefault="0020573C" w:rsidP="0020573C">
      <w:pPr>
        <w:jc w:val="both"/>
        <w:rPr>
          <w:rFonts w:ascii="Arial" w:hAnsi="Arial"/>
          <w:color w:val="000000" w:themeColor="text1"/>
          <w:sz w:val="20"/>
          <w:lang w:val="es-MX"/>
        </w:rPr>
      </w:pPr>
      <w:r w:rsidRPr="004E09D7">
        <w:rPr>
          <w:rFonts w:ascii="Arial" w:hAnsi="Arial"/>
          <w:b/>
          <w:color w:val="000000" w:themeColor="text1"/>
          <w:sz w:val="20"/>
          <w:lang w:val="es-MX"/>
        </w:rPr>
        <w:t xml:space="preserve">Nota: </w:t>
      </w:r>
      <w:r w:rsidRPr="004E09D7">
        <w:rPr>
          <w:rFonts w:ascii="Arial" w:hAnsi="Arial"/>
          <w:color w:val="000000" w:themeColor="text1"/>
          <w:sz w:val="20"/>
          <w:lang w:val="es-MX"/>
        </w:rPr>
        <w:t>El Instituto podrá verificar la autenticidad, veracidad y exactitud de la información presentada por el oferente, pudiendo acudir a las personas, empresas o entidades de donde provenga la información.</w:t>
      </w:r>
    </w:p>
    <w:p w14:paraId="73F29570" w14:textId="77777777" w:rsidR="0020573C" w:rsidRPr="004E09D7" w:rsidRDefault="0020573C" w:rsidP="0020573C">
      <w:pPr>
        <w:jc w:val="both"/>
        <w:rPr>
          <w:rFonts w:ascii="Arial" w:hAnsi="Arial"/>
          <w:color w:val="000000" w:themeColor="text1"/>
          <w:sz w:val="20"/>
          <w:lang w:val="es-MX"/>
        </w:rPr>
      </w:pPr>
    </w:p>
    <w:p w14:paraId="3C5BDD27" w14:textId="77777777" w:rsidR="0020573C" w:rsidRPr="004E09D7" w:rsidRDefault="0020573C" w:rsidP="0020573C">
      <w:pPr>
        <w:jc w:val="both"/>
        <w:rPr>
          <w:rFonts w:ascii="Arial" w:hAnsi="Arial"/>
          <w:color w:val="000000" w:themeColor="text1"/>
          <w:sz w:val="20"/>
          <w:lang w:val="es-MX"/>
        </w:rPr>
      </w:pPr>
      <w:r w:rsidRPr="004E09D7">
        <w:rPr>
          <w:rFonts w:ascii="Arial" w:hAnsi="Arial"/>
          <w:color w:val="000000" w:themeColor="text1"/>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2B3FF790" w14:textId="77777777" w:rsidR="0020573C" w:rsidRPr="004E09D7" w:rsidRDefault="0020573C" w:rsidP="0020573C">
      <w:pPr>
        <w:jc w:val="both"/>
        <w:rPr>
          <w:rFonts w:ascii="Arial" w:hAnsi="Arial"/>
          <w:color w:val="000000" w:themeColor="text1"/>
          <w:sz w:val="20"/>
          <w:lang w:val="es-MX"/>
        </w:rPr>
      </w:pPr>
    </w:p>
    <w:p w14:paraId="50091359" w14:textId="77777777" w:rsidR="0020573C" w:rsidRPr="004E09D7" w:rsidRDefault="0020573C" w:rsidP="0020573C">
      <w:pPr>
        <w:jc w:val="both"/>
        <w:rPr>
          <w:rFonts w:ascii="Arial" w:hAnsi="Arial"/>
          <w:b/>
          <w:color w:val="000000" w:themeColor="text1"/>
          <w:sz w:val="20"/>
          <w:lang w:val="es-MX"/>
        </w:rPr>
      </w:pPr>
      <w:r w:rsidRPr="004E09D7">
        <w:rPr>
          <w:rFonts w:ascii="Arial" w:hAnsi="Arial"/>
          <w:b/>
          <w:color w:val="000000" w:themeColor="text1"/>
          <w:sz w:val="20"/>
          <w:lang w:val="es-MX"/>
        </w:rPr>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510665D1" w14:textId="77777777" w:rsidR="000E61DA" w:rsidRPr="004E09D7" w:rsidRDefault="000E61DA" w:rsidP="0020573C">
      <w:pPr>
        <w:jc w:val="both"/>
        <w:rPr>
          <w:rFonts w:ascii="Arial" w:hAnsi="Arial"/>
          <w:b/>
          <w:color w:val="000000" w:themeColor="text1"/>
          <w:sz w:val="20"/>
          <w:lang w:val="es-MX"/>
        </w:rPr>
      </w:pPr>
    </w:p>
    <w:p w14:paraId="2D961D75" w14:textId="77777777" w:rsidR="000E61DA" w:rsidRPr="004E09D7" w:rsidRDefault="000E61DA" w:rsidP="004D17D2">
      <w:pPr>
        <w:numPr>
          <w:ilvl w:val="1"/>
          <w:numId w:val="10"/>
        </w:numPr>
        <w:autoSpaceDE w:val="0"/>
        <w:autoSpaceDN w:val="0"/>
        <w:adjustRightInd w:val="0"/>
        <w:ind w:left="567" w:hanging="567"/>
        <w:jc w:val="both"/>
        <w:rPr>
          <w:rFonts w:ascii="Arial" w:hAnsi="Arial" w:cs="Arial"/>
          <w:b/>
          <w:bCs/>
          <w:color w:val="000000" w:themeColor="text1"/>
          <w:sz w:val="20"/>
          <w:szCs w:val="20"/>
          <w:lang w:val="es-CO" w:eastAsia="es-CO"/>
        </w:rPr>
      </w:pPr>
      <w:r w:rsidRPr="004E09D7">
        <w:rPr>
          <w:rFonts w:ascii="Arial" w:hAnsi="Arial" w:cs="Arial"/>
          <w:b/>
          <w:bCs/>
          <w:color w:val="000000" w:themeColor="text1"/>
          <w:sz w:val="20"/>
          <w:szCs w:val="20"/>
          <w:lang w:val="es-CO" w:eastAsia="es-CO"/>
        </w:rPr>
        <w:t>VERIFICACIÓN DE REQUISITOS HABILITANTES DE LAS PROPUESTAS.</w:t>
      </w:r>
    </w:p>
    <w:p w14:paraId="72F4DE01" w14:textId="77777777" w:rsidR="000E61DA" w:rsidRPr="004E09D7" w:rsidRDefault="000E61DA" w:rsidP="000E61DA">
      <w:pPr>
        <w:autoSpaceDE w:val="0"/>
        <w:autoSpaceDN w:val="0"/>
        <w:adjustRightInd w:val="0"/>
        <w:ind w:left="567"/>
        <w:jc w:val="both"/>
        <w:rPr>
          <w:rFonts w:ascii="Arial" w:hAnsi="Arial" w:cs="Arial"/>
          <w:b/>
          <w:bCs/>
          <w:color w:val="000000" w:themeColor="text1"/>
          <w:sz w:val="20"/>
          <w:szCs w:val="20"/>
          <w:lang w:val="es-CO" w:eastAsia="es-CO"/>
        </w:rPr>
      </w:pPr>
    </w:p>
    <w:p w14:paraId="36F5B7A9"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0B93AC6F" w14:textId="77777777" w:rsidR="000E61DA" w:rsidRPr="004E09D7" w:rsidRDefault="000E61DA" w:rsidP="000E61DA">
      <w:pPr>
        <w:autoSpaceDE w:val="0"/>
        <w:autoSpaceDN w:val="0"/>
        <w:adjustRightInd w:val="0"/>
        <w:rPr>
          <w:rFonts w:ascii="Arial" w:hAnsi="Arial" w:cs="Arial"/>
          <w:color w:val="000000" w:themeColor="text1"/>
          <w:sz w:val="20"/>
          <w:szCs w:val="20"/>
          <w:lang w:val="es-CO" w:eastAsia="es-CO"/>
        </w:rPr>
      </w:pPr>
    </w:p>
    <w:p w14:paraId="3B4AD03A"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02319DC" w14:textId="77777777" w:rsidR="000E61DA" w:rsidRPr="004E09D7" w:rsidRDefault="000E61DA" w:rsidP="000E61DA">
      <w:pPr>
        <w:autoSpaceDE w:val="0"/>
        <w:autoSpaceDN w:val="0"/>
        <w:adjustRightInd w:val="0"/>
        <w:rPr>
          <w:rFonts w:ascii="Arial" w:hAnsi="Arial" w:cs="Arial"/>
          <w:color w:val="000000" w:themeColor="text1"/>
          <w:sz w:val="20"/>
          <w:szCs w:val="20"/>
          <w:lang w:val="es-CO" w:eastAsia="es-CO"/>
        </w:rPr>
      </w:pPr>
    </w:p>
    <w:p w14:paraId="1DA3F021"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4E09D7">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4E09D7">
        <w:rPr>
          <w:rFonts w:ascii="Arial" w:hAnsi="Arial" w:cs="Arial"/>
          <w:color w:val="000000" w:themeColor="text1"/>
          <w:sz w:val="20"/>
          <w:szCs w:val="20"/>
          <w:lang w:val="es-CO" w:eastAsia="es-CO"/>
        </w:rPr>
        <w:t>.</w:t>
      </w:r>
    </w:p>
    <w:p w14:paraId="353FE859"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p>
    <w:p w14:paraId="6FC1674F" w14:textId="77777777" w:rsidR="000E61DA" w:rsidRPr="004E09D7" w:rsidRDefault="000E61DA" w:rsidP="000E61DA">
      <w:pPr>
        <w:autoSpaceDE w:val="0"/>
        <w:autoSpaceDN w:val="0"/>
        <w:adjustRightInd w:val="0"/>
        <w:jc w:val="both"/>
        <w:rPr>
          <w:rFonts w:ascii="Arial" w:hAnsi="Arial" w:cs="Arial"/>
          <w:color w:val="000000" w:themeColor="text1"/>
          <w:sz w:val="20"/>
          <w:szCs w:val="20"/>
        </w:rPr>
      </w:pPr>
      <w:r w:rsidRPr="004E09D7">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69A53EC1" w14:textId="77777777" w:rsidR="000E61DA" w:rsidRPr="004E09D7" w:rsidRDefault="000E61DA" w:rsidP="000E61DA">
      <w:pPr>
        <w:jc w:val="both"/>
        <w:rPr>
          <w:rFonts w:ascii="Arial" w:hAnsi="Arial" w:cs="Arial"/>
          <w:color w:val="000000" w:themeColor="text1"/>
          <w:sz w:val="20"/>
          <w:szCs w:val="20"/>
        </w:rPr>
      </w:pPr>
    </w:p>
    <w:p w14:paraId="0365521A"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4E09D7">
        <w:rPr>
          <w:rFonts w:ascii="Arial" w:hAnsi="Arial" w:cs="Arial"/>
          <w:color w:val="000000" w:themeColor="text1"/>
          <w:sz w:val="20"/>
          <w:szCs w:val="20"/>
          <w:lang w:val="es-CO" w:eastAsia="es-CO"/>
        </w:rPr>
        <w:t xml:space="preserve">Una vez elaborados los informes de evaluación, serán publicados en la Plataforma del </w:t>
      </w:r>
      <w:r w:rsidRPr="004E09D7">
        <w:rPr>
          <w:rFonts w:ascii="Arial" w:hAnsi="Arial" w:cs="Arial"/>
          <w:b/>
          <w:color w:val="000000" w:themeColor="text1"/>
          <w:sz w:val="20"/>
          <w:szCs w:val="20"/>
          <w:lang w:val="es-CO" w:eastAsia="es-CO"/>
        </w:rPr>
        <w:t xml:space="preserve">SISTEMA ELECTRONICO DE CONTRATACIÓN PUBLICA - SECOP II </w:t>
      </w:r>
      <w:r w:rsidRPr="004E09D7">
        <w:rPr>
          <w:rFonts w:ascii="Arial" w:hAnsi="Arial" w:cs="Arial"/>
          <w:color w:val="000000" w:themeColor="text1"/>
          <w:sz w:val="20"/>
          <w:szCs w:val="20"/>
          <w:lang w:val="es-CO" w:eastAsia="es-CO"/>
        </w:rPr>
        <w:t>https://www.colombiacompra.gov.co/secop-ii</w:t>
      </w:r>
      <w:r w:rsidRPr="004E09D7">
        <w:rPr>
          <w:rFonts w:ascii="Arial" w:hAnsi="Arial" w:cs="Arial"/>
          <w:b/>
          <w:bCs/>
          <w:color w:val="000000" w:themeColor="text1"/>
          <w:sz w:val="20"/>
          <w:szCs w:val="20"/>
          <w:lang w:val="es-CO" w:eastAsia="es-CO"/>
        </w:rPr>
        <w:t>, por el término que se encuentre establecido</w:t>
      </w:r>
      <w:r w:rsidRPr="004E09D7">
        <w:rPr>
          <w:rFonts w:ascii="Arial" w:hAnsi="Arial" w:cs="Arial"/>
          <w:color w:val="000000" w:themeColor="text1"/>
          <w:sz w:val="20"/>
          <w:szCs w:val="20"/>
          <w:lang w:val="es-CO" w:eastAsia="es-CO"/>
        </w:rPr>
        <w:t xml:space="preserve">, en la Sección 2 </w:t>
      </w:r>
      <w:r w:rsidRPr="004E09D7">
        <w:rPr>
          <w:rFonts w:ascii="Arial" w:hAnsi="Arial" w:cs="Arial"/>
          <w:i/>
          <w:iCs/>
          <w:color w:val="000000" w:themeColor="text1"/>
          <w:sz w:val="20"/>
          <w:szCs w:val="20"/>
          <w:lang w:val="es-CO" w:eastAsia="es-CO"/>
        </w:rPr>
        <w:t xml:space="preserve">“CONFIGURACION – CRONOGRAMA” </w:t>
      </w:r>
      <w:r w:rsidRPr="004E09D7">
        <w:rPr>
          <w:rFonts w:ascii="Arial" w:hAnsi="Arial" w:cs="Arial"/>
          <w:color w:val="000000" w:themeColor="text1"/>
          <w:sz w:val="20"/>
          <w:szCs w:val="20"/>
          <w:lang w:val="es-CO" w:eastAsia="es-CO"/>
        </w:rPr>
        <w:t xml:space="preserve">del pliego electrónico del proceso de la </w:t>
      </w:r>
      <w:r w:rsidRPr="004E09D7">
        <w:rPr>
          <w:rFonts w:ascii="Arial" w:hAnsi="Arial" w:cs="Arial"/>
          <w:b/>
          <w:bCs/>
          <w:color w:val="000000" w:themeColor="text1"/>
          <w:sz w:val="20"/>
          <w:szCs w:val="20"/>
          <w:lang w:val="es-CO" w:eastAsia="es-CO"/>
        </w:rPr>
        <w:t xml:space="preserve">Plataforma del Sistema Electrónico de Contratación Pública – SECOP II. </w:t>
      </w:r>
    </w:p>
    <w:p w14:paraId="610B56B5"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p>
    <w:p w14:paraId="0B0A3E7D"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4E09D7">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230C07FF"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p>
    <w:p w14:paraId="1F9B7929" w14:textId="77777777" w:rsidR="000E61DA" w:rsidRPr="004E09D7" w:rsidRDefault="000E61DA" w:rsidP="000E61DA">
      <w:pPr>
        <w:autoSpaceDE w:val="0"/>
        <w:autoSpaceDN w:val="0"/>
        <w:adjustRightInd w:val="0"/>
        <w:jc w:val="both"/>
        <w:rPr>
          <w:rFonts w:ascii="Arial" w:hAnsi="Arial" w:cs="Arial"/>
          <w:color w:val="000000" w:themeColor="text1"/>
          <w:sz w:val="20"/>
          <w:szCs w:val="20"/>
        </w:rPr>
      </w:pPr>
      <w:r w:rsidRPr="004E09D7">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CF6FCCD" w14:textId="77777777" w:rsidR="000E61DA" w:rsidRPr="004E09D7" w:rsidRDefault="000E61DA" w:rsidP="0020573C">
      <w:pPr>
        <w:jc w:val="both"/>
        <w:rPr>
          <w:rFonts w:ascii="Arial" w:hAnsi="Arial"/>
          <w:b/>
          <w:color w:val="000000" w:themeColor="text1"/>
          <w:sz w:val="20"/>
        </w:rPr>
      </w:pPr>
    </w:p>
    <w:p w14:paraId="5C23EC1F" w14:textId="77777777" w:rsidR="000E61DA" w:rsidRPr="004E09D7" w:rsidRDefault="000E61DA" w:rsidP="004D17D2">
      <w:pPr>
        <w:numPr>
          <w:ilvl w:val="1"/>
          <w:numId w:val="10"/>
        </w:numPr>
        <w:ind w:left="567" w:hanging="567"/>
        <w:jc w:val="both"/>
        <w:rPr>
          <w:rFonts w:ascii="Arial" w:hAnsi="Arial" w:cs="Arial"/>
          <w:color w:val="000000" w:themeColor="text1"/>
          <w:sz w:val="20"/>
          <w:szCs w:val="20"/>
        </w:rPr>
      </w:pPr>
      <w:r w:rsidRPr="004E09D7">
        <w:rPr>
          <w:rFonts w:ascii="Arial" w:hAnsi="Arial" w:cs="Arial"/>
          <w:b/>
          <w:bCs/>
          <w:color w:val="000000" w:themeColor="text1"/>
          <w:sz w:val="20"/>
          <w:szCs w:val="20"/>
          <w:lang w:val="es-CO" w:eastAsia="es-CO"/>
        </w:rPr>
        <w:t>REGLAS DE SUBSANABILIDAD.</w:t>
      </w:r>
    </w:p>
    <w:p w14:paraId="692645E3" w14:textId="77777777" w:rsidR="000E61DA" w:rsidRPr="003A6CD0" w:rsidRDefault="000E61DA" w:rsidP="000E61DA">
      <w:pPr>
        <w:jc w:val="both"/>
        <w:rPr>
          <w:rFonts w:ascii="Arial" w:hAnsi="Arial" w:cs="Arial"/>
          <w:color w:val="FF0000"/>
          <w:sz w:val="20"/>
          <w:szCs w:val="20"/>
          <w:lang w:val="es-CO" w:eastAsia="es-CO"/>
        </w:rPr>
      </w:pPr>
    </w:p>
    <w:p w14:paraId="21558A5F" w14:textId="77777777" w:rsidR="00567414" w:rsidRPr="004E09D7"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9AA2252" w14:textId="77777777" w:rsidR="00567414" w:rsidRPr="004E09D7"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En caso de ser necesario, la Entidad deberá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3EF38C64" w14:textId="77777777" w:rsidR="00567414" w:rsidRPr="004E09D7"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205DA1AF" w14:textId="669D6552" w:rsidR="00567414" w:rsidRPr="004E09D7" w:rsidRDefault="00567414" w:rsidP="00567414">
      <w:pPr>
        <w:spacing w:line="276" w:lineRule="auto"/>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En los procesos adelantados en el SECOP II se subsanarán por medio de mensajes, en la forma prevista en la plataforma.</w:t>
      </w:r>
    </w:p>
    <w:p w14:paraId="431089BF" w14:textId="3F44DFB8" w:rsidR="00567414" w:rsidRPr="004E09D7" w:rsidRDefault="00567414" w:rsidP="00567414">
      <w:pPr>
        <w:spacing w:before="120" w:after="240" w:line="276" w:lineRule="auto"/>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C812FB0" w14:textId="77777777" w:rsidR="00567414" w:rsidRPr="004E09D7" w:rsidRDefault="00567414" w:rsidP="00567414">
      <w:pPr>
        <w:spacing w:line="276" w:lineRule="auto"/>
        <w:jc w:val="both"/>
        <w:rPr>
          <w:rFonts w:ascii="Arial" w:hAnsi="Arial" w:cs="Arial"/>
          <w:color w:val="000000" w:themeColor="text1"/>
          <w:sz w:val="20"/>
          <w:szCs w:val="20"/>
          <w:lang w:val="es-CO" w:eastAsia="es-CO"/>
        </w:rPr>
      </w:pPr>
      <w:bookmarkStart w:id="9" w:name="_Toc511375632"/>
      <w:bookmarkStart w:id="10" w:name="_Toc511375810"/>
      <w:bookmarkStart w:id="11" w:name="_Toc511375634"/>
      <w:bookmarkStart w:id="12" w:name="_Toc511375812"/>
      <w:bookmarkStart w:id="13" w:name="_Toc511375635"/>
      <w:bookmarkStart w:id="14" w:name="_Toc511375813"/>
      <w:bookmarkStart w:id="15" w:name="_Toc511375637"/>
      <w:bookmarkStart w:id="16" w:name="_Toc511375815"/>
      <w:bookmarkStart w:id="17" w:name="_Toc511379955"/>
      <w:bookmarkEnd w:id="9"/>
      <w:bookmarkEnd w:id="10"/>
      <w:bookmarkEnd w:id="11"/>
      <w:bookmarkEnd w:id="12"/>
      <w:bookmarkEnd w:id="13"/>
      <w:bookmarkEnd w:id="14"/>
      <w:bookmarkEnd w:id="15"/>
      <w:bookmarkEnd w:id="16"/>
      <w:bookmarkEnd w:id="17"/>
      <w:r w:rsidRPr="004E09D7">
        <w:rPr>
          <w:rFonts w:ascii="Arial" w:hAnsi="Arial" w:cs="Arial"/>
          <w:color w:val="000000" w:themeColor="text1"/>
          <w:sz w:val="20"/>
          <w:szCs w:val="20"/>
          <w:lang w:val="es-CO" w:eastAsia="es-CO"/>
        </w:rPr>
        <w:t>En virtud del principio de buena fe, los Proponentes que presenten observaciones al Proceso o a las ofertas y conductas de los demás oferentes deberán justificar y demostrar su procedencia y oportunidad.</w:t>
      </w:r>
    </w:p>
    <w:p w14:paraId="7D447186" w14:textId="77777777" w:rsidR="00567414" w:rsidRPr="004E09D7" w:rsidRDefault="00567414" w:rsidP="000E61DA">
      <w:pPr>
        <w:autoSpaceDE w:val="0"/>
        <w:autoSpaceDN w:val="0"/>
        <w:adjustRightInd w:val="0"/>
        <w:jc w:val="both"/>
        <w:rPr>
          <w:rFonts w:ascii="Arial" w:hAnsi="Arial" w:cs="Arial"/>
          <w:color w:val="000000" w:themeColor="text1"/>
          <w:sz w:val="20"/>
          <w:szCs w:val="20"/>
          <w:lang w:val="es-CO" w:eastAsia="es-CO"/>
        </w:rPr>
      </w:pPr>
    </w:p>
    <w:p w14:paraId="369FD07E"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r w:rsidRPr="004E09D7">
        <w:rPr>
          <w:rFonts w:ascii="Arial" w:hAnsi="Arial" w:cs="Arial"/>
          <w:b/>
          <w:bCs/>
          <w:color w:val="000000" w:themeColor="text1"/>
          <w:sz w:val="20"/>
          <w:szCs w:val="20"/>
          <w:lang w:val="es-CO" w:eastAsia="es-CO"/>
        </w:rPr>
        <w:t xml:space="preserve">NOTA 1: </w:t>
      </w:r>
      <w:r w:rsidRPr="004E09D7">
        <w:rPr>
          <w:rFonts w:ascii="Arial" w:hAnsi="Arial" w:cs="Arial"/>
          <w:color w:val="000000" w:themeColor="text1"/>
          <w:sz w:val="20"/>
          <w:szCs w:val="20"/>
          <w:lang w:val="es-CO" w:eastAsia="es-CO"/>
        </w:rPr>
        <w:t>Los factores de escogencia serán evaluados con base en la documentación aportada junto con la propuesta al momento del cierre, por tanto, no serán susceptibles de modificación, adición o aclaración.</w:t>
      </w:r>
    </w:p>
    <w:p w14:paraId="2C0E544E"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p>
    <w:p w14:paraId="3CC508B5" w14:textId="77777777" w:rsidR="000E61DA" w:rsidRPr="004E09D7" w:rsidRDefault="000E61DA" w:rsidP="000E61DA">
      <w:pPr>
        <w:autoSpaceDE w:val="0"/>
        <w:autoSpaceDN w:val="0"/>
        <w:adjustRightInd w:val="0"/>
        <w:jc w:val="both"/>
        <w:rPr>
          <w:rFonts w:ascii="Arial" w:hAnsi="Arial" w:cs="Arial"/>
          <w:color w:val="000000" w:themeColor="text1"/>
          <w:sz w:val="20"/>
          <w:szCs w:val="20"/>
        </w:rPr>
      </w:pPr>
      <w:r w:rsidRPr="004E09D7">
        <w:rPr>
          <w:rFonts w:ascii="Arial" w:hAnsi="Arial" w:cs="Arial"/>
          <w:b/>
          <w:bCs/>
          <w:color w:val="000000" w:themeColor="text1"/>
          <w:sz w:val="20"/>
          <w:szCs w:val="20"/>
          <w:lang w:val="es-CO" w:eastAsia="es-CO"/>
        </w:rPr>
        <w:t xml:space="preserve">NOTA 2: </w:t>
      </w:r>
      <w:r w:rsidRPr="004E09D7">
        <w:rPr>
          <w:rFonts w:ascii="Arial" w:hAnsi="Arial" w:cs="Arial"/>
          <w:iCs/>
          <w:color w:val="000000" w:themeColor="text1"/>
          <w:sz w:val="20"/>
          <w:szCs w:val="20"/>
          <w:lang w:val="es-CO" w:eastAsia="es-CO"/>
        </w:rPr>
        <w:t xml:space="preserve">Los proponentes deberán tener en cuenta que los plazos para subsanación en el marco del presente proceso son perentorios y en consecuencia deberán cargar en la plataforma transaccional </w:t>
      </w:r>
      <w:r w:rsidRPr="004E09D7">
        <w:rPr>
          <w:rFonts w:ascii="Arial" w:hAnsi="Arial" w:cs="Arial"/>
          <w:b/>
          <w:iCs/>
          <w:color w:val="000000" w:themeColor="text1"/>
          <w:sz w:val="20"/>
          <w:szCs w:val="20"/>
          <w:lang w:val="es-CO" w:eastAsia="es-CO"/>
        </w:rPr>
        <w:t>SECOP II</w:t>
      </w:r>
      <w:r w:rsidRPr="004E09D7">
        <w:rPr>
          <w:rFonts w:ascii="Arial" w:hAnsi="Arial" w:cs="Arial"/>
          <w:iCs/>
          <w:color w:val="000000" w:themeColor="text1"/>
          <w:sz w:val="20"/>
          <w:szCs w:val="20"/>
          <w:lang w:val="es-CO" w:eastAsia="es-CO"/>
        </w:rPr>
        <w:t xml:space="preserve">, los documentos solicitados dentro del plazo establecido para su verificación, a fin de estar </w:t>
      </w:r>
      <w:r w:rsidRPr="004E09D7">
        <w:rPr>
          <w:rFonts w:ascii="Arial" w:hAnsi="Arial" w:cs="Arial"/>
          <w:iCs/>
          <w:color w:val="000000" w:themeColor="text1"/>
          <w:sz w:val="20"/>
          <w:szCs w:val="20"/>
          <w:lang w:val="es-CO" w:eastAsia="es-CO"/>
        </w:rPr>
        <w:lastRenderedPageBreak/>
        <w:t xml:space="preserve">habilitados antes del inicio de la subasta y de conformidad a los mensajes publicados a través del </w:t>
      </w:r>
      <w:r w:rsidRPr="004E09D7">
        <w:rPr>
          <w:rFonts w:ascii="Arial" w:hAnsi="Arial" w:cs="Arial"/>
          <w:b/>
          <w:iCs/>
          <w:color w:val="000000" w:themeColor="text1"/>
          <w:sz w:val="20"/>
          <w:szCs w:val="20"/>
          <w:lang w:val="es-CO" w:eastAsia="es-CO"/>
        </w:rPr>
        <w:t>SECOP II</w:t>
      </w:r>
      <w:r w:rsidRPr="004E09D7">
        <w:rPr>
          <w:rFonts w:ascii="Arial" w:hAnsi="Arial" w:cs="Arial"/>
          <w:iCs/>
          <w:color w:val="000000" w:themeColor="text1"/>
          <w:sz w:val="20"/>
          <w:szCs w:val="20"/>
          <w:lang w:val="es-CO" w:eastAsia="es-CO"/>
        </w:rPr>
        <w:t>.</w:t>
      </w:r>
    </w:p>
    <w:p w14:paraId="6DEBCF75" w14:textId="77777777" w:rsidR="000E61DA" w:rsidRPr="004E09D7" w:rsidRDefault="000E61DA" w:rsidP="000E61DA">
      <w:pPr>
        <w:jc w:val="both"/>
        <w:rPr>
          <w:rFonts w:ascii="Arial" w:hAnsi="Arial" w:cs="Arial"/>
          <w:color w:val="000000" w:themeColor="text1"/>
          <w:sz w:val="20"/>
          <w:szCs w:val="20"/>
        </w:rPr>
      </w:pPr>
    </w:p>
    <w:p w14:paraId="0A82B531" w14:textId="77777777" w:rsidR="000E61DA" w:rsidRPr="004E09D7" w:rsidRDefault="000E61DA" w:rsidP="000E61DA">
      <w:pPr>
        <w:autoSpaceDE w:val="0"/>
        <w:autoSpaceDN w:val="0"/>
        <w:adjustRightInd w:val="0"/>
        <w:jc w:val="both"/>
        <w:rPr>
          <w:rFonts w:ascii="Arial" w:hAnsi="Arial" w:cs="Arial"/>
          <w:i/>
          <w:iCs/>
          <w:color w:val="000000" w:themeColor="text1"/>
          <w:sz w:val="20"/>
          <w:szCs w:val="20"/>
          <w:lang w:val="es-CO" w:eastAsia="es-CO"/>
        </w:rPr>
      </w:pPr>
      <w:r w:rsidRPr="004E09D7">
        <w:rPr>
          <w:rFonts w:ascii="Arial" w:hAnsi="Arial" w:cs="Arial"/>
          <w:b/>
          <w:bCs/>
          <w:color w:val="000000" w:themeColor="text1"/>
          <w:sz w:val="20"/>
          <w:szCs w:val="20"/>
          <w:lang w:val="es-CO" w:eastAsia="es-CO"/>
        </w:rPr>
        <w:t xml:space="preserve">NOTA 3: </w:t>
      </w:r>
      <w:r w:rsidRPr="004E09D7">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4E09D7">
        <w:rPr>
          <w:rFonts w:ascii="Arial" w:hAnsi="Arial" w:cs="Arial"/>
          <w:color w:val="000000" w:themeColor="text1"/>
          <w:sz w:val="20"/>
          <w:szCs w:val="20"/>
          <w:lang w:val="es-CO" w:eastAsia="es-CO"/>
        </w:rPr>
        <w:t>establecio</w:t>
      </w:r>
      <w:proofErr w:type="spellEnd"/>
      <w:r w:rsidRPr="004E09D7">
        <w:rPr>
          <w:rFonts w:ascii="Arial" w:hAnsi="Arial" w:cs="Arial"/>
          <w:color w:val="000000" w:themeColor="text1"/>
          <w:sz w:val="20"/>
          <w:szCs w:val="20"/>
          <w:lang w:val="es-CO" w:eastAsia="es-CO"/>
        </w:rPr>
        <w:t xml:space="preserve"> que </w:t>
      </w:r>
      <w:r w:rsidRPr="004E09D7">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7AB26BE0" w14:textId="77777777" w:rsidR="00B81E0D" w:rsidRPr="004E09D7" w:rsidRDefault="00B81E0D" w:rsidP="00B81E0D">
      <w:pPr>
        <w:jc w:val="both"/>
        <w:rPr>
          <w:rFonts w:ascii="Arial" w:hAnsi="Arial" w:cs="Arial"/>
          <w:b/>
          <w:color w:val="000000" w:themeColor="text1"/>
          <w:sz w:val="20"/>
          <w:szCs w:val="20"/>
          <w:lang w:val="es-CO"/>
        </w:rPr>
      </w:pPr>
    </w:p>
    <w:p w14:paraId="472CC54D" w14:textId="77777777" w:rsidR="000E61DA" w:rsidRPr="004E09D7" w:rsidRDefault="000E61DA" w:rsidP="004D17D2">
      <w:pPr>
        <w:numPr>
          <w:ilvl w:val="1"/>
          <w:numId w:val="10"/>
        </w:numPr>
        <w:ind w:left="567" w:hanging="567"/>
        <w:jc w:val="both"/>
        <w:rPr>
          <w:rFonts w:ascii="Arial" w:hAnsi="Arial" w:cs="Arial"/>
          <w:color w:val="000000" w:themeColor="text1"/>
          <w:sz w:val="20"/>
          <w:szCs w:val="20"/>
        </w:rPr>
      </w:pPr>
      <w:r w:rsidRPr="004E09D7">
        <w:rPr>
          <w:rFonts w:ascii="Arial" w:hAnsi="Arial" w:cs="Arial"/>
          <w:b/>
          <w:bCs/>
          <w:color w:val="000000" w:themeColor="text1"/>
          <w:sz w:val="20"/>
          <w:szCs w:val="20"/>
          <w:lang w:val="es-CO" w:eastAsia="es-CO"/>
        </w:rPr>
        <w:t>OBSERVACIONES AL INFORME DE VERIFICACIÓN DE REQUISITOS HABILITANTES.</w:t>
      </w:r>
      <w:r w:rsidRPr="004E09D7">
        <w:rPr>
          <w:rFonts w:ascii="Arial" w:hAnsi="Arial" w:cs="Arial"/>
          <w:color w:val="000000" w:themeColor="text1"/>
          <w:sz w:val="20"/>
          <w:szCs w:val="20"/>
        </w:rPr>
        <w:t xml:space="preserve"> </w:t>
      </w:r>
      <w:r w:rsidRPr="004E09D7">
        <w:rPr>
          <w:rFonts w:ascii="Arial" w:hAnsi="Arial" w:cs="Arial"/>
          <w:b/>
          <w:bCs/>
          <w:color w:val="000000" w:themeColor="text1"/>
          <w:sz w:val="20"/>
          <w:szCs w:val="20"/>
          <w:lang w:val="es-CO" w:eastAsia="es-CO"/>
        </w:rPr>
        <w:t>TÉRMINO PARA FORMULAR LAS OBSERVACIONES A LOS INFORMES DE EVALUACIÓN DE LAS PROPUESTAS.</w:t>
      </w:r>
    </w:p>
    <w:p w14:paraId="1B99EE12" w14:textId="77777777" w:rsidR="000E61DA" w:rsidRPr="004E09D7" w:rsidRDefault="000E61DA" w:rsidP="000E61DA">
      <w:pPr>
        <w:autoSpaceDE w:val="0"/>
        <w:autoSpaceDN w:val="0"/>
        <w:adjustRightInd w:val="0"/>
        <w:rPr>
          <w:rFonts w:ascii="Arial" w:hAnsi="Arial" w:cs="Arial"/>
          <w:color w:val="000000" w:themeColor="text1"/>
          <w:sz w:val="20"/>
          <w:szCs w:val="20"/>
          <w:lang w:val="es-CO" w:eastAsia="es-CO"/>
        </w:rPr>
      </w:pPr>
    </w:p>
    <w:p w14:paraId="7B4EECDF"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Los informes de evaluación de las propuestas se publicarán en la plataforma transaccional SECOP II – Link https://www.colombiacompra.gov.co/secop-ii, donde estarán en traslado por el término indicado en el cronograma del proceso, con el fin de que los proponentes los conozcan y puedan presentar las observaciones que estimen pertinentes.</w:t>
      </w:r>
    </w:p>
    <w:p w14:paraId="1DE21A07"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060D517E"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4E09D7">
        <w:rPr>
          <w:rFonts w:ascii="Arial" w:hAnsi="Arial" w:cs="Arial"/>
          <w:b/>
          <w:bCs/>
          <w:color w:val="000000" w:themeColor="text1"/>
          <w:sz w:val="20"/>
          <w:szCs w:val="20"/>
          <w:lang w:val="es-CO" w:eastAsia="es-CO"/>
        </w:rPr>
        <w:t xml:space="preserve">NOTA 1: Las observaciones deberán ser presentadas UNICAMENTE </w:t>
      </w:r>
      <w:r w:rsidRPr="004E09D7">
        <w:rPr>
          <w:rFonts w:ascii="Arial" w:hAnsi="Arial" w:cs="Arial"/>
          <w:bCs/>
          <w:color w:val="000000" w:themeColor="text1"/>
          <w:sz w:val="20"/>
          <w:szCs w:val="20"/>
          <w:lang w:val="es-CO" w:eastAsia="es-CO"/>
        </w:rPr>
        <w:t>a través</w:t>
      </w:r>
      <w:r w:rsidRPr="004E09D7">
        <w:rPr>
          <w:rFonts w:ascii="Arial" w:hAnsi="Arial" w:cs="Arial"/>
          <w:color w:val="000000" w:themeColor="text1"/>
          <w:sz w:val="20"/>
          <w:szCs w:val="20"/>
          <w:lang w:val="es-CO" w:eastAsia="es-CO"/>
        </w:rPr>
        <w:t xml:space="preserve"> de plataforma transaccional SECOP II – </w:t>
      </w:r>
      <w:r w:rsidRPr="004E09D7">
        <w:rPr>
          <w:rFonts w:ascii="Arial" w:hAnsi="Arial" w:cs="Arial"/>
          <w:b/>
          <w:bCs/>
          <w:color w:val="000000" w:themeColor="text1"/>
          <w:sz w:val="20"/>
          <w:szCs w:val="20"/>
          <w:lang w:val="es-CO" w:eastAsia="es-CO"/>
        </w:rPr>
        <w:t xml:space="preserve">link </w:t>
      </w:r>
      <w:hyperlink r:id="rId13" w:history="1">
        <w:r w:rsidRPr="004E09D7">
          <w:rPr>
            <w:rStyle w:val="Hipervnculo"/>
            <w:rFonts w:ascii="Arial" w:hAnsi="Arial" w:cs="Arial"/>
            <w:b/>
            <w:bCs/>
            <w:color w:val="000000" w:themeColor="text1"/>
            <w:sz w:val="20"/>
            <w:szCs w:val="20"/>
            <w:lang w:val="es-CO" w:eastAsia="es-CO"/>
          </w:rPr>
          <w:t>https://www.colombiacompra.gov.co/secop-ii</w:t>
        </w:r>
      </w:hyperlink>
      <w:r w:rsidRPr="004E09D7">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47FC052C"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2A5F3DE1" w14:textId="77777777" w:rsidR="000E61DA" w:rsidRPr="004E09D7" w:rsidRDefault="000E61DA" w:rsidP="000E61DA">
      <w:pPr>
        <w:autoSpaceDE w:val="0"/>
        <w:autoSpaceDN w:val="0"/>
        <w:adjustRightInd w:val="0"/>
        <w:jc w:val="both"/>
        <w:rPr>
          <w:rFonts w:ascii="Arial" w:hAnsi="Arial" w:cs="Arial"/>
          <w:color w:val="000000" w:themeColor="text1"/>
          <w:sz w:val="20"/>
          <w:szCs w:val="20"/>
          <w:lang w:val="es-CO" w:eastAsia="es-CO"/>
        </w:rPr>
      </w:pPr>
      <w:r w:rsidRPr="004E09D7">
        <w:rPr>
          <w:rFonts w:ascii="Arial" w:hAnsi="Arial" w:cs="Arial"/>
          <w:color w:val="000000" w:themeColor="text1"/>
          <w:sz w:val="20"/>
          <w:szCs w:val="20"/>
          <w:lang w:val="es-CO" w:eastAsia="es-CO"/>
        </w:rPr>
        <w:t xml:space="preserve">Los proponentes no podrán, adicionar, modificar o mejorar sus propuestas. Las observaciones serán recibidas por la entidad </w:t>
      </w:r>
      <w:r w:rsidRPr="004E09D7">
        <w:rPr>
          <w:rFonts w:ascii="Arial" w:hAnsi="Arial" w:cs="Arial"/>
          <w:b/>
          <w:bCs/>
          <w:color w:val="000000" w:themeColor="text1"/>
          <w:sz w:val="20"/>
          <w:szCs w:val="20"/>
          <w:lang w:val="es-CO" w:eastAsia="es-CO"/>
        </w:rPr>
        <w:t xml:space="preserve">UNICAMENTE </w:t>
      </w:r>
      <w:r w:rsidRPr="004E09D7">
        <w:rPr>
          <w:rFonts w:ascii="Arial" w:hAnsi="Arial" w:cs="Arial"/>
          <w:color w:val="000000" w:themeColor="text1"/>
          <w:sz w:val="20"/>
          <w:szCs w:val="20"/>
          <w:lang w:val="es-CO" w:eastAsia="es-CO"/>
        </w:rPr>
        <w:t xml:space="preserve">a través de la plataforma transaccional SECOP II </w:t>
      </w:r>
    </w:p>
    <w:p w14:paraId="22D5B2DD"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7B3B7EC1"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4E09D7">
        <w:rPr>
          <w:rFonts w:ascii="Arial" w:hAnsi="Arial" w:cs="Arial"/>
          <w:b/>
          <w:bCs/>
          <w:color w:val="000000" w:themeColor="text1"/>
          <w:sz w:val="20"/>
          <w:szCs w:val="20"/>
          <w:lang w:val="es-CO" w:eastAsia="es-CO"/>
        </w:rPr>
        <w:t>NOTA 2: En caso de tener indicios de falsedad o adulteración en alguno de los documentos presentados por los oferentes; quien realice tal observación deberá aportar documentos idóneos para soportar las afirmaciones realizadas, con el fin de que el Instituto proceda a la verificación de las mismas y a dar traslado a la autoridad competente.</w:t>
      </w:r>
    </w:p>
    <w:p w14:paraId="32325DF7" w14:textId="77777777" w:rsidR="00FB6EA8" w:rsidRPr="004E09D7" w:rsidRDefault="00FB6EA8" w:rsidP="000E61DA">
      <w:pPr>
        <w:autoSpaceDE w:val="0"/>
        <w:autoSpaceDN w:val="0"/>
        <w:adjustRightInd w:val="0"/>
        <w:jc w:val="both"/>
        <w:rPr>
          <w:rFonts w:ascii="Arial" w:hAnsi="Arial" w:cs="Arial"/>
          <w:b/>
          <w:bCs/>
          <w:color w:val="000000" w:themeColor="text1"/>
          <w:sz w:val="20"/>
          <w:szCs w:val="20"/>
          <w:lang w:val="es-CO" w:eastAsia="es-CO"/>
        </w:rPr>
      </w:pPr>
    </w:p>
    <w:p w14:paraId="26D1E9F4" w14:textId="77777777" w:rsidR="000E61DA" w:rsidRPr="004E09D7"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53ACFA37" w14:textId="77777777" w:rsidR="000E61DA" w:rsidRPr="004E09D7" w:rsidRDefault="000E61DA" w:rsidP="004D17D2">
      <w:pPr>
        <w:numPr>
          <w:ilvl w:val="1"/>
          <w:numId w:val="10"/>
        </w:numPr>
        <w:jc w:val="both"/>
        <w:rPr>
          <w:rFonts w:ascii="Arial" w:hAnsi="Arial" w:cs="Arial"/>
          <w:color w:val="000000" w:themeColor="text1"/>
          <w:sz w:val="20"/>
          <w:szCs w:val="20"/>
        </w:rPr>
      </w:pPr>
      <w:r w:rsidRPr="004E09D7">
        <w:rPr>
          <w:rFonts w:ascii="Arial" w:hAnsi="Arial" w:cs="Arial"/>
          <w:b/>
          <w:color w:val="000000" w:themeColor="text1"/>
          <w:sz w:val="20"/>
          <w:szCs w:val="20"/>
        </w:rPr>
        <w:t>ADJUDICACIÓN.</w:t>
      </w:r>
    </w:p>
    <w:p w14:paraId="2E080086" w14:textId="77777777" w:rsidR="000E61DA" w:rsidRPr="004E09D7" w:rsidRDefault="000E61DA" w:rsidP="000E61DA">
      <w:pPr>
        <w:ind w:left="360"/>
        <w:jc w:val="both"/>
        <w:rPr>
          <w:rFonts w:ascii="Arial" w:hAnsi="Arial" w:cs="Arial"/>
          <w:color w:val="000000" w:themeColor="text1"/>
          <w:sz w:val="20"/>
          <w:szCs w:val="20"/>
        </w:rPr>
      </w:pPr>
    </w:p>
    <w:p w14:paraId="0408E7C7" w14:textId="77777777" w:rsidR="000E61DA" w:rsidRPr="004E09D7" w:rsidRDefault="000E61DA" w:rsidP="000E61DA">
      <w:pPr>
        <w:tabs>
          <w:tab w:val="left" w:pos="0"/>
        </w:tabs>
        <w:jc w:val="both"/>
        <w:rPr>
          <w:rFonts w:ascii="Arial" w:hAnsi="Arial" w:cs="Arial"/>
          <w:color w:val="000000" w:themeColor="text1"/>
          <w:sz w:val="20"/>
          <w:szCs w:val="20"/>
        </w:rPr>
      </w:pPr>
      <w:r w:rsidRPr="004E09D7">
        <w:rPr>
          <w:rFonts w:ascii="Arial" w:hAnsi="Arial" w:cs="Arial"/>
          <w:color w:val="000000" w:themeColor="text1"/>
          <w:sz w:val="20"/>
          <w:szCs w:val="20"/>
        </w:rPr>
        <w:t>La adjudicación se llevará a cabo en la fecha señalada en el Cronograma del proceso, para el efecto la entidad adjudicará en forma motivada al oferente que haya presentado la oferta más favorable para la entidad, de acuerdo con lo establecido en el artículo 2.2.1.1.2.2.2 del Decreto 1082 de 2015.</w:t>
      </w:r>
    </w:p>
    <w:p w14:paraId="64B081A0" w14:textId="77777777" w:rsidR="000E61DA" w:rsidRPr="004E09D7" w:rsidRDefault="000E61DA" w:rsidP="000E61DA">
      <w:pPr>
        <w:ind w:left="426"/>
        <w:jc w:val="both"/>
        <w:rPr>
          <w:rFonts w:ascii="Arial" w:hAnsi="Arial" w:cs="Arial"/>
          <w:color w:val="000000" w:themeColor="text1"/>
          <w:sz w:val="20"/>
          <w:szCs w:val="20"/>
        </w:rPr>
      </w:pPr>
    </w:p>
    <w:p w14:paraId="6269CA23" w14:textId="1E25CA23" w:rsidR="000E61DA" w:rsidRPr="004E09D7" w:rsidRDefault="000E61DA" w:rsidP="000E61DA">
      <w:pPr>
        <w:jc w:val="both"/>
        <w:rPr>
          <w:rFonts w:ascii="Arial" w:hAnsi="Arial" w:cs="Arial"/>
          <w:b/>
          <w:color w:val="000000" w:themeColor="text1"/>
          <w:sz w:val="20"/>
          <w:szCs w:val="20"/>
        </w:rPr>
      </w:pPr>
      <w:r w:rsidRPr="004E09D7">
        <w:rPr>
          <w:rFonts w:ascii="Arial" w:hAnsi="Arial" w:cs="Arial"/>
          <w:b/>
          <w:color w:val="000000" w:themeColor="text1"/>
          <w:sz w:val="20"/>
          <w:szCs w:val="20"/>
        </w:rPr>
        <w:t xml:space="preserve">LA ADJUDICACIÓN </w:t>
      </w:r>
      <w:r w:rsidR="00EE12F9" w:rsidRPr="004E09D7">
        <w:rPr>
          <w:rFonts w:ascii="Arial" w:hAnsi="Arial" w:cs="Arial"/>
          <w:b/>
          <w:color w:val="000000" w:themeColor="text1"/>
          <w:sz w:val="20"/>
          <w:szCs w:val="20"/>
        </w:rPr>
        <w:t xml:space="preserve">SERÁ POR EL VALOR DE LA OFERTA SELECCIONADA </w:t>
      </w:r>
    </w:p>
    <w:p w14:paraId="0F7C99F4" w14:textId="77777777" w:rsidR="000E61DA" w:rsidRPr="00A600C7" w:rsidRDefault="000E61DA" w:rsidP="000E61DA">
      <w:pPr>
        <w:jc w:val="both"/>
        <w:rPr>
          <w:rFonts w:ascii="Arial" w:hAnsi="Arial" w:cs="Arial"/>
          <w:color w:val="000000" w:themeColor="text1"/>
          <w:sz w:val="20"/>
          <w:szCs w:val="20"/>
        </w:rPr>
      </w:pPr>
    </w:p>
    <w:p w14:paraId="3A2AD512" w14:textId="77777777" w:rsidR="000E61DA" w:rsidRPr="00A600C7" w:rsidRDefault="000E61DA" w:rsidP="000E61DA">
      <w:pPr>
        <w:jc w:val="both"/>
        <w:rPr>
          <w:rFonts w:ascii="Arial" w:hAnsi="Arial" w:cs="Arial"/>
          <w:color w:val="000000" w:themeColor="text1"/>
          <w:sz w:val="20"/>
          <w:szCs w:val="20"/>
        </w:rPr>
      </w:pPr>
      <w:r w:rsidRPr="00A600C7">
        <w:rPr>
          <w:rFonts w:ascii="Arial" w:hAnsi="Arial" w:cs="Arial"/>
          <w:color w:val="000000" w:themeColor="text1"/>
          <w:sz w:val="20"/>
          <w:szCs w:val="20"/>
        </w:rPr>
        <w:t>Los plazos para efectuar la adjudicación o declaratoria desierta y la firma del contrato se señalarán en el SECOP II (Sistema Electrónico de Contratación Pública), Sección 2. CONFIGURACION “CRONOGRAMA”, teniendo en cuenta su naturaleza, objeto y cuantía.</w:t>
      </w:r>
    </w:p>
    <w:p w14:paraId="183CEC8E" w14:textId="77777777" w:rsidR="000E61DA" w:rsidRPr="00A600C7" w:rsidRDefault="000E61DA" w:rsidP="000E61DA">
      <w:pPr>
        <w:jc w:val="both"/>
        <w:rPr>
          <w:rFonts w:ascii="Arial" w:hAnsi="Arial" w:cs="Arial"/>
          <w:color w:val="000000" w:themeColor="text1"/>
          <w:sz w:val="20"/>
          <w:szCs w:val="20"/>
        </w:rPr>
      </w:pPr>
    </w:p>
    <w:p w14:paraId="744BD554" w14:textId="77777777" w:rsidR="000E61DA" w:rsidRPr="00A600C7" w:rsidRDefault="000E61DA" w:rsidP="000E61DA">
      <w:pPr>
        <w:jc w:val="both"/>
        <w:rPr>
          <w:rFonts w:ascii="Arial" w:hAnsi="Arial" w:cs="Arial"/>
          <w:color w:val="000000" w:themeColor="text1"/>
          <w:sz w:val="20"/>
          <w:szCs w:val="20"/>
        </w:rPr>
      </w:pPr>
      <w:r w:rsidRPr="00A600C7">
        <w:rPr>
          <w:rFonts w:ascii="Arial" w:hAnsi="Arial" w:cs="Arial"/>
          <w:color w:val="000000" w:themeColor="text1"/>
          <w:sz w:val="20"/>
          <w:szCs w:val="20"/>
        </w:rPr>
        <w:t>El INSTITUTO dentro del mismo término previsto para la adjudicación, podrá declarar desierta la Selección Abreviada de Menor Cuantía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w:t>
      </w:r>
    </w:p>
    <w:p w14:paraId="4F2AC9E0" w14:textId="77777777" w:rsidR="002243ED" w:rsidRPr="00A600C7" w:rsidRDefault="002243ED" w:rsidP="00B81E0D">
      <w:pPr>
        <w:jc w:val="both"/>
        <w:rPr>
          <w:rFonts w:ascii="Arial" w:hAnsi="Arial" w:cs="Arial"/>
          <w:color w:val="000000" w:themeColor="text1"/>
          <w:sz w:val="20"/>
          <w:szCs w:val="20"/>
        </w:rPr>
      </w:pPr>
    </w:p>
    <w:p w14:paraId="378F88CB" w14:textId="77777777" w:rsidR="00223234" w:rsidRPr="00A600C7" w:rsidRDefault="00223234" w:rsidP="004D17D2">
      <w:pPr>
        <w:numPr>
          <w:ilvl w:val="1"/>
          <w:numId w:val="10"/>
        </w:numPr>
        <w:jc w:val="both"/>
        <w:rPr>
          <w:rFonts w:ascii="Arial" w:hAnsi="Arial" w:cs="Arial"/>
          <w:b/>
          <w:color w:val="000000" w:themeColor="text1"/>
          <w:sz w:val="20"/>
          <w:szCs w:val="20"/>
        </w:rPr>
      </w:pPr>
      <w:r w:rsidRPr="00A600C7">
        <w:rPr>
          <w:rFonts w:ascii="Arial" w:hAnsi="Arial" w:cs="Arial"/>
          <w:b/>
          <w:color w:val="000000" w:themeColor="text1"/>
          <w:sz w:val="20"/>
          <w:szCs w:val="20"/>
        </w:rPr>
        <w:t>NO ELEGIBILIDAD</w:t>
      </w:r>
    </w:p>
    <w:p w14:paraId="187F953C" w14:textId="77777777" w:rsidR="00223234" w:rsidRPr="00A600C7" w:rsidRDefault="00223234" w:rsidP="00B81E0D">
      <w:pPr>
        <w:jc w:val="both"/>
        <w:rPr>
          <w:rFonts w:ascii="Arial" w:hAnsi="Arial" w:cs="Arial"/>
          <w:color w:val="000000" w:themeColor="text1"/>
          <w:sz w:val="20"/>
          <w:szCs w:val="20"/>
          <w:highlight w:val="yellow"/>
        </w:rPr>
      </w:pPr>
    </w:p>
    <w:p w14:paraId="718CEF31" w14:textId="77777777" w:rsidR="00223234" w:rsidRPr="00A600C7" w:rsidRDefault="00223234" w:rsidP="004D17D2">
      <w:pPr>
        <w:numPr>
          <w:ilvl w:val="2"/>
          <w:numId w:val="10"/>
        </w:numPr>
        <w:jc w:val="both"/>
        <w:rPr>
          <w:rFonts w:ascii="Arial" w:hAnsi="Arial" w:cs="Arial"/>
          <w:b/>
          <w:color w:val="000000" w:themeColor="text1"/>
          <w:sz w:val="20"/>
          <w:szCs w:val="20"/>
        </w:rPr>
      </w:pPr>
      <w:r w:rsidRPr="00A600C7">
        <w:rPr>
          <w:rFonts w:ascii="Arial" w:hAnsi="Arial" w:cs="Arial"/>
          <w:b/>
          <w:color w:val="000000" w:themeColor="text1"/>
          <w:sz w:val="20"/>
          <w:szCs w:val="20"/>
        </w:rPr>
        <w:t>OMISION DE DOCUMENTACIÓN</w:t>
      </w:r>
    </w:p>
    <w:p w14:paraId="46C1272F" w14:textId="77777777" w:rsidR="00223234" w:rsidRPr="00A600C7" w:rsidRDefault="00223234" w:rsidP="00B81E0D">
      <w:pPr>
        <w:jc w:val="both"/>
        <w:rPr>
          <w:rFonts w:ascii="Arial" w:hAnsi="Arial" w:cs="Arial"/>
          <w:color w:val="000000" w:themeColor="text1"/>
          <w:sz w:val="20"/>
          <w:szCs w:val="20"/>
          <w:highlight w:val="yellow"/>
        </w:rPr>
      </w:pPr>
    </w:p>
    <w:p w14:paraId="7B08FDA1" w14:textId="77777777" w:rsidR="00223234" w:rsidRPr="00A600C7" w:rsidRDefault="00223234" w:rsidP="00B81E0D">
      <w:pPr>
        <w:jc w:val="both"/>
        <w:rPr>
          <w:rFonts w:ascii="Arial" w:hAnsi="Arial" w:cs="Arial"/>
          <w:color w:val="000000" w:themeColor="text1"/>
          <w:sz w:val="20"/>
          <w:szCs w:val="20"/>
          <w:lang w:val="es-CO"/>
        </w:rPr>
      </w:pPr>
      <w:r w:rsidRPr="00A600C7">
        <w:rPr>
          <w:rFonts w:ascii="Arial" w:hAnsi="Arial" w:cs="Arial"/>
          <w:color w:val="000000" w:themeColor="text1"/>
          <w:sz w:val="20"/>
          <w:szCs w:val="20"/>
        </w:rPr>
        <w:t>La omisión de entregar documentos, referentes a la futura contratación o al proponente, no necesarios para la comparación de las propuestas, no servirá de título suficiente para el rechazo de los ofrecimientos hechos. En consecuencia, todos aquellos requisitos de la propuesta que no afecten la asignación de puntaje, podrán ser solicitados por la ENTIDAD hasta la fecha y hora establecida en el CRONOGRAMA DEL PROCESO – “</w:t>
      </w:r>
      <w:r w:rsidRPr="00A600C7">
        <w:rPr>
          <w:rFonts w:ascii="Arial" w:hAnsi="Arial" w:cs="Arial"/>
          <w:i/>
          <w:iCs/>
          <w:color w:val="000000" w:themeColor="text1"/>
          <w:sz w:val="20"/>
          <w:szCs w:val="20"/>
          <w:u w:val="single"/>
        </w:rPr>
        <w:t>Presen</w:t>
      </w:r>
      <w:r w:rsidR="00156194" w:rsidRPr="00A600C7">
        <w:rPr>
          <w:rFonts w:ascii="Arial" w:hAnsi="Arial" w:cs="Arial"/>
          <w:i/>
          <w:iCs/>
          <w:color w:val="000000" w:themeColor="text1"/>
          <w:sz w:val="20"/>
          <w:szCs w:val="20"/>
          <w:u w:val="single"/>
        </w:rPr>
        <w:t>t</w:t>
      </w:r>
      <w:r w:rsidRPr="00A600C7">
        <w:rPr>
          <w:rFonts w:ascii="Arial" w:hAnsi="Arial" w:cs="Arial"/>
          <w:i/>
          <w:iCs/>
          <w:color w:val="000000" w:themeColor="text1"/>
          <w:sz w:val="20"/>
          <w:szCs w:val="20"/>
          <w:u w:val="single"/>
        </w:rPr>
        <w:t>ación de observaciones al informe de verific</w:t>
      </w:r>
      <w:r w:rsidR="00EB691D" w:rsidRPr="00A600C7">
        <w:rPr>
          <w:rFonts w:ascii="Arial" w:hAnsi="Arial" w:cs="Arial"/>
          <w:i/>
          <w:iCs/>
          <w:color w:val="000000" w:themeColor="text1"/>
          <w:sz w:val="20"/>
          <w:szCs w:val="20"/>
          <w:u w:val="single"/>
        </w:rPr>
        <w:t>ac</w:t>
      </w:r>
      <w:r w:rsidRPr="00A600C7">
        <w:rPr>
          <w:rFonts w:ascii="Arial" w:hAnsi="Arial" w:cs="Arial"/>
          <w:i/>
          <w:iCs/>
          <w:color w:val="000000" w:themeColor="text1"/>
          <w:sz w:val="20"/>
          <w:szCs w:val="20"/>
          <w:u w:val="single"/>
        </w:rPr>
        <w:t>ión o evaluación</w:t>
      </w:r>
      <w:r w:rsidRPr="00A600C7">
        <w:rPr>
          <w:rFonts w:ascii="Arial" w:hAnsi="Arial" w:cs="Arial"/>
          <w:color w:val="000000" w:themeColor="text1"/>
          <w:sz w:val="20"/>
          <w:szCs w:val="20"/>
        </w:rPr>
        <w:t>”. Se dará aplicación a la Ley 1882 de 2018.</w:t>
      </w:r>
    </w:p>
    <w:p w14:paraId="22F6F53D" w14:textId="77777777" w:rsidR="00223234" w:rsidRPr="00A600C7" w:rsidRDefault="00223234" w:rsidP="00B81E0D">
      <w:pPr>
        <w:jc w:val="both"/>
        <w:rPr>
          <w:rFonts w:ascii="Arial" w:hAnsi="Arial" w:cs="Arial"/>
          <w:color w:val="000000" w:themeColor="text1"/>
          <w:sz w:val="20"/>
          <w:szCs w:val="20"/>
          <w:highlight w:val="yellow"/>
        </w:rPr>
      </w:pPr>
    </w:p>
    <w:p w14:paraId="772AE06D" w14:textId="77777777" w:rsidR="007A1952" w:rsidRPr="00A600C7" w:rsidRDefault="007A1952" w:rsidP="00B81E0D">
      <w:pPr>
        <w:jc w:val="both"/>
        <w:rPr>
          <w:rFonts w:ascii="Arial" w:hAnsi="Arial" w:cs="Arial"/>
          <w:color w:val="000000" w:themeColor="text1"/>
          <w:sz w:val="20"/>
          <w:szCs w:val="20"/>
          <w:highlight w:val="yellow"/>
        </w:rPr>
      </w:pPr>
    </w:p>
    <w:p w14:paraId="42F0A970" w14:textId="77777777" w:rsidR="00223234" w:rsidRPr="00A600C7" w:rsidRDefault="00223234" w:rsidP="004D17D2">
      <w:pPr>
        <w:numPr>
          <w:ilvl w:val="2"/>
          <w:numId w:val="10"/>
        </w:numPr>
        <w:jc w:val="both"/>
        <w:rPr>
          <w:rFonts w:ascii="Arial" w:hAnsi="Arial" w:cs="Arial"/>
          <w:b/>
          <w:color w:val="000000" w:themeColor="text1"/>
          <w:sz w:val="20"/>
          <w:szCs w:val="20"/>
        </w:rPr>
      </w:pPr>
      <w:r w:rsidRPr="00A600C7">
        <w:rPr>
          <w:rFonts w:ascii="Arial" w:hAnsi="Arial" w:cs="Arial"/>
          <w:b/>
          <w:color w:val="000000" w:themeColor="text1"/>
          <w:sz w:val="20"/>
          <w:szCs w:val="20"/>
        </w:rPr>
        <w:t>CAUSALES DE RECHAZO DE LA PROPUESTA</w:t>
      </w:r>
    </w:p>
    <w:p w14:paraId="25A100A3" w14:textId="77777777" w:rsidR="00223234" w:rsidRPr="003A6CD0" w:rsidRDefault="00223234" w:rsidP="00B81E0D">
      <w:pPr>
        <w:jc w:val="both"/>
        <w:rPr>
          <w:rFonts w:ascii="Arial" w:hAnsi="Arial" w:cs="Arial"/>
          <w:color w:val="FF0000"/>
          <w:sz w:val="20"/>
          <w:szCs w:val="20"/>
          <w:highlight w:val="yellow"/>
        </w:rPr>
      </w:pPr>
    </w:p>
    <w:p w14:paraId="6C077202" w14:textId="77777777" w:rsidR="000F0D6E" w:rsidRPr="00A600C7" w:rsidRDefault="000F0D6E" w:rsidP="000F0D6E">
      <w:pPr>
        <w:ind w:left="720"/>
        <w:jc w:val="both"/>
        <w:rPr>
          <w:rFonts w:ascii="Arial" w:hAnsi="Arial" w:cs="Arial"/>
          <w:color w:val="000000" w:themeColor="text1"/>
          <w:sz w:val="20"/>
          <w:szCs w:val="20"/>
        </w:rPr>
      </w:pPr>
    </w:p>
    <w:p w14:paraId="74AD98E1" w14:textId="77777777" w:rsidR="000F0D6E" w:rsidRPr="00A600C7" w:rsidRDefault="000F0D6E" w:rsidP="004D17D2">
      <w:pPr>
        <w:numPr>
          <w:ilvl w:val="0"/>
          <w:numId w:val="31"/>
        </w:numPr>
        <w:jc w:val="both"/>
        <w:rPr>
          <w:rFonts w:ascii="Arial" w:hAnsi="Arial" w:cs="Arial"/>
          <w:color w:val="000000" w:themeColor="text1"/>
          <w:sz w:val="20"/>
          <w:szCs w:val="20"/>
        </w:rPr>
      </w:pPr>
      <w:bookmarkStart w:id="18" w:name="_Hlk35340537"/>
      <w:r w:rsidRPr="00A600C7">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600C7">
        <w:rPr>
          <w:rFonts w:ascii="Arial" w:hAnsi="Arial" w:cs="Arial"/>
          <w:b/>
          <w:color w:val="000000" w:themeColor="text1"/>
          <w:sz w:val="20"/>
          <w:szCs w:val="20"/>
        </w:rPr>
        <w:t>Sistema Electrónico de Contratación Pública</w:t>
      </w:r>
      <w:r w:rsidRPr="00A600C7">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42CEEE24" w14:textId="77777777" w:rsidR="000F0D6E" w:rsidRPr="00A600C7" w:rsidRDefault="000F0D6E" w:rsidP="000F0D6E">
      <w:pPr>
        <w:ind w:left="720"/>
        <w:jc w:val="both"/>
        <w:rPr>
          <w:rFonts w:ascii="Arial" w:hAnsi="Arial" w:cs="Arial"/>
          <w:color w:val="000000" w:themeColor="text1"/>
          <w:sz w:val="20"/>
          <w:szCs w:val="20"/>
        </w:rPr>
      </w:pPr>
    </w:p>
    <w:p w14:paraId="1792C567" w14:textId="77777777" w:rsidR="000F0D6E" w:rsidRPr="00A600C7" w:rsidRDefault="000F0D6E" w:rsidP="004D17D2">
      <w:pPr>
        <w:numPr>
          <w:ilvl w:val="0"/>
          <w:numId w:val="31"/>
        </w:numPr>
        <w:jc w:val="both"/>
        <w:rPr>
          <w:rFonts w:ascii="Arial" w:hAnsi="Arial" w:cs="Arial"/>
          <w:color w:val="000000" w:themeColor="text1"/>
          <w:sz w:val="20"/>
          <w:szCs w:val="20"/>
        </w:rPr>
      </w:pPr>
      <w:r w:rsidRPr="00A600C7">
        <w:rPr>
          <w:rFonts w:ascii="Arial" w:hAnsi="Arial" w:cs="Arial"/>
          <w:color w:val="000000" w:themeColor="text1"/>
          <w:sz w:val="20"/>
          <w:szCs w:val="20"/>
        </w:rPr>
        <w:t xml:space="preserve">Cuando frente a un evento de indisponibilidad de la Plataforma Transaccional SECOP II, NO sé de aplicación por parte del interesado y/o proponente a las instrucciones del “Protocolo de </w:t>
      </w:r>
      <w:r w:rsidRPr="00A600C7">
        <w:rPr>
          <w:rFonts w:ascii="Arial" w:hAnsi="Arial" w:cs="Arial"/>
          <w:color w:val="000000" w:themeColor="text1"/>
          <w:sz w:val="20"/>
          <w:szCs w:val="20"/>
        </w:rPr>
        <w:lastRenderedPageBreak/>
        <w:t>indisponibilidad del SECOP II”, documento expedido por la Agencia de Contratación Colombia Compra Eficiente.</w:t>
      </w:r>
    </w:p>
    <w:p w14:paraId="74ABD097" w14:textId="77777777" w:rsidR="000F0D6E" w:rsidRPr="00A600C7" w:rsidRDefault="000F0D6E" w:rsidP="000F0D6E">
      <w:pPr>
        <w:ind w:left="360"/>
        <w:jc w:val="both"/>
        <w:rPr>
          <w:rFonts w:ascii="Arial" w:hAnsi="Arial" w:cs="Arial"/>
          <w:color w:val="000000" w:themeColor="text1"/>
          <w:sz w:val="20"/>
          <w:szCs w:val="20"/>
        </w:rPr>
      </w:pPr>
    </w:p>
    <w:p w14:paraId="2FA4760B" w14:textId="0A0429A7" w:rsidR="005A7026" w:rsidRPr="00BA4006" w:rsidRDefault="005A7026" w:rsidP="005A7026">
      <w:pPr>
        <w:numPr>
          <w:ilvl w:val="0"/>
          <w:numId w:val="31"/>
        </w:numPr>
        <w:jc w:val="both"/>
        <w:rPr>
          <w:rFonts w:ascii="Arial" w:hAnsi="Arial" w:cs="Arial"/>
          <w:color w:val="000000" w:themeColor="text1"/>
          <w:sz w:val="20"/>
          <w:szCs w:val="20"/>
        </w:rPr>
      </w:pPr>
      <w:r w:rsidRPr="00BA4006">
        <w:rPr>
          <w:rFonts w:ascii="Arial" w:hAnsi="Arial" w:cs="Arial"/>
          <w:color w:val="000000" w:themeColor="text1"/>
          <w:sz w:val="20"/>
          <w:szCs w:val="20"/>
        </w:rPr>
        <w:t>Cuando la propuesta sea presentada por personas jurídicamente incapaces para obligarse o cuando no cumplan con las calidades y condiciones habilitantes para la participación, indicadas en el pliego de condiciones. Cuando en la propuesta presentada por Proponente Plural, la misma no se presente de conformidad con lo indicado en el Pliego de Condiciones o se presente desde usuario diferente a la figura asociativa que presenta oferta.</w:t>
      </w:r>
    </w:p>
    <w:p w14:paraId="60A848DF" w14:textId="77777777" w:rsidR="000F0D6E" w:rsidRPr="00A600C7" w:rsidRDefault="000F0D6E" w:rsidP="000F0D6E">
      <w:pPr>
        <w:ind w:left="426"/>
        <w:jc w:val="both"/>
        <w:rPr>
          <w:rFonts w:ascii="Arial" w:hAnsi="Arial" w:cs="Arial"/>
          <w:color w:val="000000" w:themeColor="text1"/>
          <w:sz w:val="20"/>
          <w:szCs w:val="20"/>
        </w:rPr>
      </w:pPr>
    </w:p>
    <w:p w14:paraId="35EECFBE" w14:textId="77777777" w:rsidR="000F0D6E" w:rsidRPr="00A600C7" w:rsidRDefault="000F0D6E" w:rsidP="000F0D6E">
      <w:pPr>
        <w:ind w:left="720"/>
        <w:jc w:val="both"/>
        <w:rPr>
          <w:rFonts w:ascii="Arial" w:hAnsi="Arial" w:cs="Arial"/>
          <w:color w:val="000000" w:themeColor="text1"/>
          <w:sz w:val="20"/>
          <w:szCs w:val="20"/>
        </w:rPr>
      </w:pPr>
    </w:p>
    <w:p w14:paraId="25A47F45" w14:textId="77777777" w:rsidR="000F0D6E" w:rsidRPr="00A600C7" w:rsidRDefault="000F0D6E" w:rsidP="004D17D2">
      <w:pPr>
        <w:numPr>
          <w:ilvl w:val="0"/>
          <w:numId w:val="31"/>
        </w:numPr>
        <w:jc w:val="both"/>
        <w:rPr>
          <w:rFonts w:ascii="Arial" w:hAnsi="Arial" w:cs="Arial"/>
          <w:color w:val="000000" w:themeColor="text1"/>
          <w:sz w:val="20"/>
          <w:szCs w:val="20"/>
        </w:rPr>
      </w:pPr>
      <w:r w:rsidRPr="00A600C7">
        <w:rPr>
          <w:rFonts w:ascii="Arial" w:hAnsi="Arial" w:cs="Arial"/>
          <w:color w:val="000000" w:themeColor="text1"/>
          <w:sz w:val="20"/>
          <w:szCs w:val="20"/>
        </w:rPr>
        <w:t>Cuando se presenten varias propuestas por el mismo Proponente (una sociedad y su filial y/o subsidiaria - persona natural o jurídica)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de acuerdo con la hora de registro efectuada en la plataforma del SECOP II y la propuesta radicada en segundo lugar y siguientes serán rechazadas. Esta causal de rechazo aplica para los procesos que su adjudicación sea por la totalidad del presupuesto.</w:t>
      </w:r>
    </w:p>
    <w:p w14:paraId="32B34C57" w14:textId="77777777" w:rsidR="000F0D6E" w:rsidRPr="00A600C7" w:rsidRDefault="000F0D6E" w:rsidP="000F0D6E">
      <w:pPr>
        <w:jc w:val="both"/>
        <w:rPr>
          <w:rFonts w:ascii="Arial" w:hAnsi="Arial" w:cs="Arial"/>
          <w:color w:val="000000" w:themeColor="text1"/>
          <w:sz w:val="20"/>
          <w:szCs w:val="20"/>
        </w:rPr>
      </w:pPr>
    </w:p>
    <w:p w14:paraId="23846A04" w14:textId="77777777" w:rsidR="000F0D6E" w:rsidRPr="00A600C7" w:rsidRDefault="000F0D6E" w:rsidP="004D17D2">
      <w:pPr>
        <w:numPr>
          <w:ilvl w:val="0"/>
          <w:numId w:val="31"/>
        </w:numPr>
        <w:jc w:val="both"/>
        <w:rPr>
          <w:rFonts w:ascii="Arial" w:hAnsi="Arial" w:cs="Arial"/>
          <w:sz w:val="20"/>
          <w:szCs w:val="20"/>
        </w:rPr>
      </w:pPr>
      <w:r w:rsidRPr="00A600C7">
        <w:rPr>
          <w:rFonts w:ascii="Arial" w:hAnsi="Arial" w:cs="Arial"/>
          <w:color w:val="000000" w:themeColor="text1"/>
          <w:sz w:val="20"/>
          <w:szCs w:val="20"/>
        </w:rPr>
        <w:t xml:space="preserve">Cuando una misma persona natural o jurídica, o integrante de un Proponente Plural presente o haga parte en más de una propuesta para el mismo </w:t>
      </w:r>
      <w:r w:rsidRPr="00A600C7">
        <w:rPr>
          <w:rFonts w:ascii="Arial" w:hAnsi="Arial" w:cs="Arial"/>
          <w:b/>
          <w:color w:val="000000" w:themeColor="text1"/>
          <w:sz w:val="20"/>
          <w:szCs w:val="20"/>
        </w:rPr>
        <w:t>Lote/Grupo y/o Lote/ítem</w:t>
      </w:r>
      <w:r w:rsidRPr="00A600C7">
        <w:rPr>
          <w:rFonts w:ascii="Arial" w:hAnsi="Arial" w:cs="Arial"/>
          <w:color w:val="000000" w:themeColor="text1"/>
          <w:sz w:val="20"/>
          <w:szCs w:val="20"/>
        </w:rPr>
        <w:t xml:space="preserve"> del Proceso de Contratación. En estos casos, solo será válida la primera propuesta entregada, de acuerdo con el registro efectuado en el SECOP II de recepción de ofertas y la propuesta radicada en segundo lugar y siguientes serán rechazadas. Esta causal de rechazo aplica para el proceso que su adjudicación sea por </w:t>
      </w:r>
      <w:r w:rsidRPr="00A600C7">
        <w:rPr>
          <w:rFonts w:ascii="Arial" w:hAnsi="Arial" w:cs="Arial"/>
          <w:b/>
          <w:color w:val="000000" w:themeColor="text1"/>
          <w:sz w:val="20"/>
          <w:szCs w:val="20"/>
        </w:rPr>
        <w:t>Lote/Grupo y/o Lote/ítem</w:t>
      </w:r>
      <w:r w:rsidRPr="00A600C7">
        <w:rPr>
          <w:rFonts w:ascii="Arial" w:hAnsi="Arial" w:cs="Arial"/>
          <w:color w:val="000000" w:themeColor="text1"/>
          <w:sz w:val="20"/>
          <w:szCs w:val="20"/>
        </w:rPr>
        <w:t>.</w:t>
      </w:r>
    </w:p>
    <w:p w14:paraId="29E3EF13" w14:textId="77777777" w:rsidR="000F0D6E" w:rsidRPr="00A600C7" w:rsidRDefault="000F0D6E" w:rsidP="000F0D6E">
      <w:pPr>
        <w:jc w:val="both"/>
        <w:rPr>
          <w:rFonts w:ascii="Arial" w:hAnsi="Arial" w:cs="Arial"/>
          <w:sz w:val="20"/>
          <w:szCs w:val="20"/>
        </w:rPr>
      </w:pPr>
    </w:p>
    <w:p w14:paraId="28577AA7" w14:textId="77777777" w:rsidR="000F0D6E" w:rsidRPr="00A600C7" w:rsidRDefault="000F0D6E" w:rsidP="004D17D2">
      <w:pPr>
        <w:numPr>
          <w:ilvl w:val="0"/>
          <w:numId w:val="31"/>
        </w:numPr>
        <w:jc w:val="both"/>
        <w:rPr>
          <w:rFonts w:ascii="Arial" w:hAnsi="Arial" w:cs="Arial"/>
          <w:sz w:val="20"/>
          <w:szCs w:val="20"/>
        </w:rPr>
      </w:pPr>
      <w:r w:rsidRPr="00A600C7">
        <w:rPr>
          <w:rFonts w:ascii="Arial" w:hAnsi="Arial" w:cs="Arial"/>
          <w:sz w:val="20"/>
          <w:szCs w:val="20"/>
        </w:rPr>
        <w:t>Cuando en el Certificado de Existencia y Representación Legal o el documento que haga sus veces, se verifique que el objeto social del oferente singular o para el caso de proponente plural (cualquiera de los integrantes cuando sea Consorcio o Unión Temporal), no se ajusta a lo exigido en el pliego de condiciones.</w:t>
      </w:r>
    </w:p>
    <w:p w14:paraId="3F092ED6" w14:textId="77777777" w:rsidR="000F0D6E" w:rsidRPr="00A600C7" w:rsidRDefault="000F0D6E" w:rsidP="000F0D6E">
      <w:pPr>
        <w:jc w:val="both"/>
        <w:rPr>
          <w:rFonts w:ascii="Arial" w:hAnsi="Arial" w:cs="Arial"/>
          <w:sz w:val="20"/>
          <w:szCs w:val="20"/>
        </w:rPr>
      </w:pPr>
    </w:p>
    <w:p w14:paraId="5E569D3C" w14:textId="77777777" w:rsidR="000F0D6E" w:rsidRPr="00A600C7" w:rsidRDefault="000F0D6E" w:rsidP="004D17D2">
      <w:pPr>
        <w:numPr>
          <w:ilvl w:val="0"/>
          <w:numId w:val="31"/>
        </w:numPr>
        <w:jc w:val="both"/>
        <w:rPr>
          <w:rFonts w:ascii="Arial" w:hAnsi="Arial" w:cs="Arial"/>
          <w:sz w:val="20"/>
          <w:szCs w:val="20"/>
        </w:rPr>
      </w:pPr>
      <w:r w:rsidRPr="00A600C7">
        <w:rPr>
          <w:rFonts w:ascii="Arial" w:hAnsi="Arial" w:cs="Arial"/>
          <w:sz w:val="20"/>
          <w:szCs w:val="20"/>
        </w:rPr>
        <w:t>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al plazo previsto para la ejecución del contrato, liquidación y un (1) año más o cuando el término de duración del consorcio o unión temporal sea inferior al plazo de ejecución del contrato, liquidación y un (1) año más.</w:t>
      </w:r>
    </w:p>
    <w:p w14:paraId="3BDAEA4D" w14:textId="77777777" w:rsidR="000F0D6E" w:rsidRPr="00A600C7" w:rsidRDefault="000F0D6E" w:rsidP="000F0D6E">
      <w:pPr>
        <w:jc w:val="both"/>
        <w:rPr>
          <w:rFonts w:ascii="Arial" w:hAnsi="Arial" w:cs="Arial"/>
          <w:sz w:val="20"/>
          <w:szCs w:val="20"/>
        </w:rPr>
      </w:pPr>
    </w:p>
    <w:p w14:paraId="585B6E34" w14:textId="77777777" w:rsidR="000F0D6E" w:rsidRPr="00A600C7" w:rsidRDefault="000F0D6E" w:rsidP="004D17D2">
      <w:pPr>
        <w:numPr>
          <w:ilvl w:val="0"/>
          <w:numId w:val="31"/>
        </w:numPr>
        <w:jc w:val="both"/>
        <w:rPr>
          <w:rFonts w:ascii="Arial" w:hAnsi="Arial" w:cs="Arial"/>
          <w:sz w:val="20"/>
          <w:szCs w:val="20"/>
        </w:rPr>
      </w:pPr>
      <w:r w:rsidRPr="00A600C7">
        <w:rPr>
          <w:rFonts w:ascii="Arial" w:hAnsi="Arial" w:cs="Arial"/>
          <w:sz w:val="20"/>
          <w:szCs w:val="20"/>
        </w:rPr>
        <w:t>Cuando el PROPONENTE no cumple con cualquiera de los requisitos mínimos para participar en el proceso de contratación.</w:t>
      </w:r>
    </w:p>
    <w:p w14:paraId="469F9FC0" w14:textId="77777777" w:rsidR="000F0D6E" w:rsidRPr="006770CD" w:rsidRDefault="000F0D6E" w:rsidP="000F0D6E">
      <w:pPr>
        <w:jc w:val="both"/>
        <w:rPr>
          <w:rFonts w:ascii="Arial" w:hAnsi="Arial" w:cs="Arial"/>
          <w:sz w:val="20"/>
          <w:szCs w:val="20"/>
        </w:rPr>
      </w:pPr>
    </w:p>
    <w:p w14:paraId="74C060F0" w14:textId="77777777" w:rsidR="000F0D6E" w:rsidRPr="006770CD" w:rsidRDefault="000F0D6E" w:rsidP="004D17D2">
      <w:pPr>
        <w:numPr>
          <w:ilvl w:val="0"/>
          <w:numId w:val="31"/>
        </w:numPr>
        <w:jc w:val="both"/>
        <w:rPr>
          <w:rFonts w:ascii="Arial" w:hAnsi="Arial" w:cs="Arial"/>
          <w:sz w:val="20"/>
          <w:szCs w:val="20"/>
        </w:rPr>
      </w:pPr>
      <w:r w:rsidRPr="006770CD">
        <w:rPr>
          <w:rFonts w:ascii="Arial" w:hAnsi="Arial" w:cs="Arial"/>
          <w:sz w:val="20"/>
          <w:szCs w:val="20"/>
        </w:rPr>
        <w:t xml:space="preserve">Si el PROPONENTE no aclara o no responde de forma satisfactoria a través de la Plataforma del Sistema Electrónico de Contratación Pública - SECOP II - hasta el momento previo a la realización de la Audiencia Subasta Inversa Electrónica, la cual inicia con la apertura del sobre económico en el SECOP II; lo anterior, dando aplicación a lo dispuesto en el Parágrafo 4, artículo 5 de la Ley 1882 de 2018, sobre </w:t>
      </w:r>
      <w:proofErr w:type="spellStart"/>
      <w:r w:rsidRPr="006770CD">
        <w:rPr>
          <w:rFonts w:ascii="Arial" w:hAnsi="Arial" w:cs="Arial"/>
          <w:sz w:val="20"/>
          <w:szCs w:val="20"/>
        </w:rPr>
        <w:t>subsanabilidad</w:t>
      </w:r>
      <w:proofErr w:type="spellEnd"/>
      <w:r w:rsidRPr="006770CD">
        <w:rPr>
          <w:rFonts w:ascii="Arial" w:hAnsi="Arial" w:cs="Arial"/>
          <w:sz w:val="20"/>
          <w:szCs w:val="20"/>
        </w:rPr>
        <w:t xml:space="preserve"> de requisitos y documentos no necesarios para la comparación de propuestas. (cuando aplique atendiendo a la modalidad de selección).</w:t>
      </w:r>
    </w:p>
    <w:p w14:paraId="1353CF60" w14:textId="77777777" w:rsidR="000F0D6E" w:rsidRPr="006770CD" w:rsidRDefault="000F0D6E" w:rsidP="000F0D6E">
      <w:pPr>
        <w:jc w:val="both"/>
        <w:rPr>
          <w:rFonts w:ascii="Arial" w:hAnsi="Arial" w:cs="Arial"/>
          <w:sz w:val="20"/>
          <w:szCs w:val="20"/>
        </w:rPr>
      </w:pPr>
    </w:p>
    <w:p w14:paraId="114756D7" w14:textId="77777777" w:rsidR="000F0D6E" w:rsidRPr="006770CD" w:rsidRDefault="000F0D6E" w:rsidP="004D17D2">
      <w:pPr>
        <w:numPr>
          <w:ilvl w:val="0"/>
          <w:numId w:val="31"/>
        </w:numPr>
        <w:jc w:val="both"/>
        <w:rPr>
          <w:rFonts w:ascii="Arial" w:hAnsi="Arial" w:cs="Arial"/>
          <w:sz w:val="20"/>
          <w:szCs w:val="20"/>
        </w:rPr>
      </w:pPr>
      <w:r w:rsidRPr="006770CD">
        <w:rPr>
          <w:rFonts w:ascii="Arial" w:hAnsi="Arial" w:cs="Arial"/>
          <w:sz w:val="20"/>
          <w:szCs w:val="20"/>
        </w:rPr>
        <w:t>Si se determina dentro del proceso de contratación, que la información y documentos que hacen parte de la oferta, no son veraces, es decir, no correspondan a la realidad de lo afirmado por el PROPONENTE.</w:t>
      </w:r>
    </w:p>
    <w:p w14:paraId="78DB3C16" w14:textId="77777777" w:rsidR="000F0D6E" w:rsidRPr="006770CD" w:rsidRDefault="000F0D6E" w:rsidP="000F0D6E">
      <w:pPr>
        <w:jc w:val="both"/>
        <w:rPr>
          <w:rFonts w:ascii="Arial" w:hAnsi="Arial" w:cs="Arial"/>
          <w:sz w:val="20"/>
          <w:szCs w:val="20"/>
        </w:rPr>
      </w:pPr>
    </w:p>
    <w:p w14:paraId="0D9D0ADC" w14:textId="77777777" w:rsidR="000F0D6E" w:rsidRPr="006770CD" w:rsidRDefault="000F0D6E" w:rsidP="004D17D2">
      <w:pPr>
        <w:numPr>
          <w:ilvl w:val="0"/>
          <w:numId w:val="31"/>
        </w:numPr>
        <w:jc w:val="both"/>
        <w:rPr>
          <w:rFonts w:ascii="Arial" w:hAnsi="Arial" w:cs="Arial"/>
          <w:sz w:val="20"/>
          <w:szCs w:val="20"/>
        </w:rPr>
      </w:pPr>
      <w:r w:rsidRPr="006770CD">
        <w:rPr>
          <w:rFonts w:ascii="Arial" w:hAnsi="Arial" w:cs="Arial"/>
          <w:sz w:val="20"/>
          <w:szCs w:val="20"/>
        </w:rPr>
        <w:t>Cuando en la propuesta se encuentre o se detecte inconsistencias que no puedan ser resueltas por los oferentes mediante pruebas que aclaren la información presentada o se evidencie que la información presentada por el proponente contenga datos, contradictorios que induzcan a error al Instituto.</w:t>
      </w:r>
    </w:p>
    <w:p w14:paraId="5CB65EEE" w14:textId="77777777" w:rsidR="000F0D6E" w:rsidRPr="006770CD" w:rsidRDefault="000F0D6E" w:rsidP="000F0D6E">
      <w:pPr>
        <w:jc w:val="both"/>
        <w:rPr>
          <w:rFonts w:ascii="Arial" w:hAnsi="Arial" w:cs="Arial"/>
          <w:sz w:val="20"/>
          <w:szCs w:val="20"/>
        </w:rPr>
      </w:pPr>
    </w:p>
    <w:p w14:paraId="5B64B577" w14:textId="77777777" w:rsidR="000F0D6E" w:rsidRPr="006770CD" w:rsidRDefault="000F0D6E" w:rsidP="004D17D2">
      <w:pPr>
        <w:numPr>
          <w:ilvl w:val="0"/>
          <w:numId w:val="31"/>
        </w:numPr>
        <w:jc w:val="both"/>
        <w:rPr>
          <w:rFonts w:ascii="Arial" w:hAnsi="Arial" w:cs="Arial"/>
          <w:sz w:val="20"/>
          <w:szCs w:val="20"/>
        </w:rPr>
      </w:pPr>
      <w:r w:rsidRPr="006770CD">
        <w:rPr>
          <w:rFonts w:ascii="Arial" w:hAnsi="Arial" w:cs="Arial"/>
          <w:sz w:val="20"/>
          <w:szCs w:val="20"/>
        </w:rPr>
        <w:t>Si no se presentan los documentos que sean necesarios para la comparación objetiva de las propuestas.</w:t>
      </w:r>
    </w:p>
    <w:p w14:paraId="41926A60" w14:textId="77777777" w:rsidR="000F0D6E" w:rsidRPr="006770CD" w:rsidRDefault="000F0D6E" w:rsidP="000F0D6E">
      <w:pPr>
        <w:pStyle w:val="Prrafodelista"/>
        <w:rPr>
          <w:rFonts w:ascii="Arial" w:hAnsi="Arial" w:cs="Arial"/>
          <w:sz w:val="20"/>
          <w:szCs w:val="20"/>
        </w:rPr>
      </w:pPr>
    </w:p>
    <w:p w14:paraId="2907BE0B" w14:textId="77777777" w:rsidR="000F0D6E" w:rsidRPr="006770CD" w:rsidRDefault="000F0D6E" w:rsidP="004D17D2">
      <w:pPr>
        <w:numPr>
          <w:ilvl w:val="0"/>
          <w:numId w:val="31"/>
        </w:numPr>
        <w:jc w:val="both"/>
        <w:rPr>
          <w:rFonts w:ascii="Arial" w:hAnsi="Arial" w:cs="Arial"/>
          <w:sz w:val="20"/>
          <w:szCs w:val="20"/>
        </w:rPr>
      </w:pPr>
      <w:r w:rsidRPr="006770CD">
        <w:rPr>
          <w:rFonts w:ascii="Arial" w:hAnsi="Arial" w:cs="Arial"/>
          <w:sz w:val="20"/>
          <w:szCs w:val="20"/>
        </w:rPr>
        <w:t xml:space="preserve">Cuando el proponente no diligencie o presente incompleta su oferta económica en “SOBRE ECONÓMICO” en la Plataforma del </w:t>
      </w:r>
      <w:r w:rsidRPr="006770CD">
        <w:rPr>
          <w:rFonts w:ascii="Arial" w:hAnsi="Arial" w:cs="Arial"/>
          <w:b/>
          <w:sz w:val="20"/>
          <w:szCs w:val="20"/>
        </w:rPr>
        <w:t>Sistema Electrónico de Contratación Pública - SECOP II.</w:t>
      </w:r>
    </w:p>
    <w:p w14:paraId="29126551" w14:textId="77777777" w:rsidR="000F0D6E" w:rsidRPr="006770CD" w:rsidRDefault="000F0D6E" w:rsidP="000F0D6E">
      <w:pPr>
        <w:pStyle w:val="Prrafodelista"/>
        <w:rPr>
          <w:rFonts w:ascii="Arial" w:hAnsi="Arial" w:cs="Arial"/>
          <w:sz w:val="20"/>
          <w:szCs w:val="20"/>
        </w:rPr>
      </w:pPr>
    </w:p>
    <w:p w14:paraId="41C5AC8B" w14:textId="77777777" w:rsidR="000F0D6E" w:rsidRPr="006770CD" w:rsidRDefault="000F0D6E" w:rsidP="004D17D2">
      <w:pPr>
        <w:numPr>
          <w:ilvl w:val="0"/>
          <w:numId w:val="31"/>
        </w:numPr>
        <w:jc w:val="both"/>
        <w:rPr>
          <w:rFonts w:ascii="Arial" w:hAnsi="Arial" w:cs="Arial"/>
          <w:sz w:val="20"/>
          <w:szCs w:val="20"/>
        </w:rPr>
      </w:pPr>
      <w:r w:rsidRPr="006770CD">
        <w:rPr>
          <w:rFonts w:ascii="Arial" w:hAnsi="Arial" w:cs="Arial"/>
          <w:sz w:val="20"/>
          <w:szCs w:val="20"/>
        </w:rPr>
        <w:t>Cuando los valores de la propuesta económica se expresan en moneda diferente a pesos colombianos.</w:t>
      </w:r>
    </w:p>
    <w:p w14:paraId="57791B59" w14:textId="77777777" w:rsidR="000F0D6E" w:rsidRPr="006770CD" w:rsidRDefault="000F0D6E" w:rsidP="000F0D6E">
      <w:pPr>
        <w:ind w:left="720"/>
        <w:jc w:val="both"/>
        <w:rPr>
          <w:rFonts w:ascii="Arial" w:hAnsi="Arial" w:cs="Arial"/>
          <w:sz w:val="20"/>
          <w:szCs w:val="20"/>
        </w:rPr>
      </w:pPr>
    </w:p>
    <w:p w14:paraId="5C1B10C7" w14:textId="77777777" w:rsidR="000F0D6E" w:rsidRPr="006770CD" w:rsidRDefault="000F0D6E" w:rsidP="004D17D2">
      <w:pPr>
        <w:numPr>
          <w:ilvl w:val="0"/>
          <w:numId w:val="31"/>
        </w:numPr>
        <w:ind w:left="709"/>
        <w:jc w:val="both"/>
        <w:rPr>
          <w:rFonts w:ascii="Arial" w:hAnsi="Arial" w:cs="Arial"/>
          <w:sz w:val="20"/>
          <w:szCs w:val="20"/>
        </w:rPr>
      </w:pPr>
      <w:r w:rsidRPr="006770CD">
        <w:rPr>
          <w:rFonts w:ascii="Arial" w:hAnsi="Arial" w:cs="Arial"/>
          <w:sz w:val="20"/>
          <w:szCs w:val="20"/>
        </w:rPr>
        <w:lastRenderedPageBreak/>
        <w:t>Si la propuesta económica presentada, después de efectuar la revisión aritmética de las operaciones, sobrepasa el presupuesto oficial total y/o por Lote/Grupo y/o Lote/ítem (cuando aplique), respecto del cual presenta propuesta, conforme al estudio de mercado.</w:t>
      </w:r>
    </w:p>
    <w:p w14:paraId="155F8E44" w14:textId="77777777" w:rsidR="000F0D6E" w:rsidRPr="003A6CD0" w:rsidRDefault="000F0D6E" w:rsidP="000F0D6E">
      <w:pPr>
        <w:ind w:left="709"/>
        <w:jc w:val="both"/>
        <w:rPr>
          <w:rFonts w:ascii="Arial" w:hAnsi="Arial" w:cs="Arial"/>
          <w:color w:val="FF0000"/>
          <w:sz w:val="20"/>
          <w:szCs w:val="20"/>
        </w:rPr>
      </w:pPr>
    </w:p>
    <w:p w14:paraId="0DE196BB" w14:textId="77777777" w:rsidR="000F0D6E" w:rsidRPr="006770CD" w:rsidRDefault="000F0D6E" w:rsidP="006770CD">
      <w:pPr>
        <w:numPr>
          <w:ilvl w:val="0"/>
          <w:numId w:val="31"/>
        </w:numPr>
        <w:ind w:left="426"/>
        <w:jc w:val="both"/>
        <w:rPr>
          <w:rFonts w:ascii="Arial" w:hAnsi="Arial" w:cs="Arial"/>
          <w:sz w:val="20"/>
          <w:szCs w:val="20"/>
        </w:rPr>
      </w:pPr>
      <w:r w:rsidRPr="006770CD">
        <w:rPr>
          <w:rFonts w:ascii="Arial" w:hAnsi="Arial" w:cs="Arial"/>
          <w:sz w:val="20"/>
          <w:szCs w:val="20"/>
        </w:rPr>
        <w:t xml:space="preserve">Cuando el PROPONENTE presente oferta económica bajo condiciones técnicas y de ejecución contractual distintas a las determinadas en las </w:t>
      </w:r>
      <w:proofErr w:type="spellStart"/>
      <w:r w:rsidRPr="006770CD">
        <w:rPr>
          <w:rFonts w:ascii="Arial" w:hAnsi="Arial" w:cs="Arial"/>
          <w:sz w:val="20"/>
          <w:szCs w:val="20"/>
        </w:rPr>
        <w:t>especificacionestécnicas</w:t>
      </w:r>
      <w:proofErr w:type="spellEnd"/>
      <w:r w:rsidRPr="006770CD">
        <w:rPr>
          <w:rFonts w:ascii="Arial" w:hAnsi="Arial" w:cs="Arial"/>
          <w:sz w:val="20"/>
          <w:szCs w:val="20"/>
        </w:rPr>
        <w:t xml:space="preserve"> del proceso.</w:t>
      </w:r>
    </w:p>
    <w:p w14:paraId="2260371D" w14:textId="77777777" w:rsidR="000F0D6E" w:rsidRPr="006770CD" w:rsidRDefault="000F0D6E" w:rsidP="006770CD">
      <w:pPr>
        <w:pStyle w:val="Prrafodelista"/>
        <w:ind w:left="426"/>
        <w:rPr>
          <w:rFonts w:ascii="Arial" w:hAnsi="Arial" w:cs="Arial"/>
          <w:sz w:val="20"/>
          <w:szCs w:val="20"/>
        </w:rPr>
      </w:pPr>
    </w:p>
    <w:p w14:paraId="602F0955"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Cuando el PROPONENTE en su oferta económica omita indicar uno, varios o todos los valores unitarios ofertados requeridos en el pliego de condiciones.</w:t>
      </w:r>
    </w:p>
    <w:p w14:paraId="0785EBC2" w14:textId="77777777" w:rsidR="000F0D6E" w:rsidRPr="006770CD" w:rsidRDefault="000F0D6E" w:rsidP="000F0D6E">
      <w:pPr>
        <w:pStyle w:val="Prrafodelista"/>
        <w:rPr>
          <w:rFonts w:ascii="Arial" w:hAnsi="Arial" w:cs="Arial"/>
          <w:sz w:val="20"/>
          <w:szCs w:val="20"/>
        </w:rPr>
      </w:pPr>
    </w:p>
    <w:p w14:paraId="0DEA97B4" w14:textId="77777777" w:rsidR="009568D4" w:rsidRPr="006770CD" w:rsidRDefault="000F0D6E" w:rsidP="009568D4">
      <w:pPr>
        <w:numPr>
          <w:ilvl w:val="0"/>
          <w:numId w:val="31"/>
        </w:numPr>
        <w:ind w:left="426"/>
        <w:jc w:val="both"/>
        <w:rPr>
          <w:rFonts w:ascii="Arial" w:hAnsi="Arial" w:cs="Arial"/>
          <w:sz w:val="20"/>
          <w:szCs w:val="20"/>
        </w:rPr>
      </w:pPr>
      <w:r w:rsidRPr="006770CD">
        <w:rPr>
          <w:rFonts w:ascii="Arial" w:hAnsi="Arial" w:cs="Arial"/>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7BCA9DE4" w14:textId="77777777" w:rsidR="009568D4" w:rsidRPr="006770CD" w:rsidRDefault="009568D4" w:rsidP="009568D4">
      <w:pPr>
        <w:pStyle w:val="Prrafodelista"/>
        <w:rPr>
          <w:rFonts w:ascii="Arial" w:hAnsi="Arial" w:cs="Arial"/>
          <w:sz w:val="20"/>
          <w:szCs w:val="20"/>
        </w:rPr>
      </w:pPr>
    </w:p>
    <w:p w14:paraId="5D3CECE0" w14:textId="687FE7C0" w:rsidR="00567414" w:rsidRPr="006770CD" w:rsidRDefault="00567414" w:rsidP="009568D4">
      <w:pPr>
        <w:numPr>
          <w:ilvl w:val="0"/>
          <w:numId w:val="31"/>
        </w:numPr>
        <w:ind w:left="426"/>
        <w:jc w:val="both"/>
        <w:rPr>
          <w:rFonts w:ascii="Arial" w:hAnsi="Arial" w:cs="Arial"/>
          <w:sz w:val="20"/>
          <w:szCs w:val="20"/>
        </w:rPr>
      </w:pPr>
      <w:r w:rsidRPr="006770CD">
        <w:rPr>
          <w:rFonts w:ascii="Arial" w:hAnsi="Arial" w:cs="Arial"/>
          <w:sz w:val="20"/>
          <w:szCs w:val="20"/>
        </w:rPr>
        <w:t xml:space="preserve">Que el Proponente no aclare, subsane o aporte documentos necesarios para el cumplimiento de un requisito habilitante en los términos establecidos en la sección </w:t>
      </w:r>
      <w:r w:rsidR="00DF5EF3" w:rsidRPr="006770CD">
        <w:rPr>
          <w:rFonts w:ascii="Arial" w:hAnsi="Arial" w:cs="Arial"/>
          <w:sz w:val="20"/>
          <w:szCs w:val="20"/>
        </w:rPr>
        <w:t>2.24</w:t>
      </w:r>
      <w:r w:rsidRPr="006770CD">
        <w:rPr>
          <w:rFonts w:ascii="Arial" w:hAnsi="Arial" w:cs="Arial"/>
          <w:sz w:val="20"/>
          <w:szCs w:val="20"/>
        </w:rPr>
        <w:t>.</w:t>
      </w:r>
    </w:p>
    <w:p w14:paraId="1027ADA2" w14:textId="77777777" w:rsidR="00567414" w:rsidRPr="006770CD" w:rsidRDefault="00567414" w:rsidP="000F0D6E">
      <w:pPr>
        <w:pStyle w:val="Prrafodelista"/>
        <w:rPr>
          <w:rFonts w:ascii="Arial" w:hAnsi="Arial" w:cs="Arial"/>
          <w:sz w:val="20"/>
          <w:szCs w:val="20"/>
        </w:rPr>
      </w:pPr>
    </w:p>
    <w:p w14:paraId="362F6C54"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Si la propuesta se presenta subordinada al cumplimiento de cualquier condición o modalidad. </w:t>
      </w:r>
    </w:p>
    <w:p w14:paraId="545B9E44" w14:textId="77777777" w:rsidR="000F0D6E" w:rsidRPr="006770CD" w:rsidRDefault="000F0D6E" w:rsidP="000F0D6E">
      <w:pPr>
        <w:pStyle w:val="Prrafodelista"/>
        <w:rPr>
          <w:rFonts w:ascii="Arial" w:hAnsi="Arial" w:cs="Arial"/>
          <w:sz w:val="20"/>
          <w:szCs w:val="20"/>
        </w:rPr>
      </w:pPr>
    </w:p>
    <w:p w14:paraId="59D3890B"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233D4BE1" w14:textId="77777777" w:rsidR="000F0D6E" w:rsidRPr="006770CD" w:rsidRDefault="000F0D6E" w:rsidP="000F0D6E">
      <w:pPr>
        <w:pStyle w:val="Prrafodelista"/>
        <w:rPr>
          <w:rFonts w:ascii="Arial" w:hAnsi="Arial" w:cs="Arial"/>
          <w:sz w:val="20"/>
          <w:szCs w:val="20"/>
        </w:rPr>
      </w:pPr>
    </w:p>
    <w:p w14:paraId="0194CB43"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446789F" w14:textId="77777777" w:rsidR="000F0D6E" w:rsidRPr="006770CD" w:rsidRDefault="000F0D6E" w:rsidP="000F0D6E">
      <w:pPr>
        <w:pStyle w:val="Prrafodelista"/>
        <w:rPr>
          <w:rFonts w:ascii="Arial" w:hAnsi="Arial" w:cs="Arial"/>
          <w:sz w:val="20"/>
          <w:szCs w:val="20"/>
        </w:rPr>
      </w:pPr>
    </w:p>
    <w:p w14:paraId="5E8E36D7"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10DABB90" w14:textId="77777777" w:rsidR="000F0D6E" w:rsidRPr="006770CD" w:rsidRDefault="000F0D6E" w:rsidP="000F0D6E">
      <w:pPr>
        <w:pStyle w:val="Prrafodelista"/>
        <w:rPr>
          <w:rFonts w:ascii="Arial" w:hAnsi="Arial" w:cs="Arial"/>
          <w:sz w:val="20"/>
          <w:szCs w:val="20"/>
        </w:rPr>
      </w:pPr>
    </w:p>
    <w:p w14:paraId="325A348B" w14:textId="5056FAF8"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6770CD">
        <w:rPr>
          <w:rFonts w:ascii="Arial" w:hAnsi="Arial" w:cs="Arial"/>
          <w:sz w:val="20"/>
          <w:szCs w:val="20"/>
        </w:rPr>
        <w:t>subsanabilidad</w:t>
      </w:r>
      <w:proofErr w:type="spellEnd"/>
      <w:r w:rsidRPr="006770CD">
        <w:rPr>
          <w:rFonts w:ascii="Arial" w:hAnsi="Arial" w:cs="Arial"/>
          <w:sz w:val="20"/>
          <w:szCs w:val="20"/>
        </w:rPr>
        <w:t xml:space="preserve"> de documentos (Parágrafo </w:t>
      </w:r>
      <w:r w:rsidR="00DF5EF3" w:rsidRPr="006770CD">
        <w:rPr>
          <w:rFonts w:ascii="Arial" w:hAnsi="Arial" w:cs="Arial"/>
          <w:sz w:val="20"/>
          <w:szCs w:val="20"/>
        </w:rPr>
        <w:t>1</w:t>
      </w:r>
      <w:r w:rsidRPr="006770CD">
        <w:rPr>
          <w:rFonts w:ascii="Arial" w:hAnsi="Arial" w:cs="Arial"/>
          <w:sz w:val="20"/>
          <w:szCs w:val="20"/>
        </w:rPr>
        <w:t xml:space="preserve">, Artículo 5, Ley 1882 de 2018). </w:t>
      </w:r>
    </w:p>
    <w:p w14:paraId="499E78EF" w14:textId="77777777" w:rsidR="000F0D6E" w:rsidRPr="006770CD" w:rsidRDefault="000F0D6E" w:rsidP="000F0D6E">
      <w:pPr>
        <w:pStyle w:val="Prrafodelista"/>
        <w:rPr>
          <w:rFonts w:ascii="Arial" w:hAnsi="Arial" w:cs="Arial"/>
          <w:sz w:val="20"/>
          <w:szCs w:val="20"/>
        </w:rPr>
      </w:pPr>
    </w:p>
    <w:p w14:paraId="5F924AC1"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0A4AB777" w14:textId="77777777" w:rsidR="000F0D6E" w:rsidRPr="006770CD" w:rsidRDefault="000F0D6E" w:rsidP="000F0D6E">
      <w:pPr>
        <w:pStyle w:val="Prrafodelista"/>
        <w:rPr>
          <w:rFonts w:ascii="Arial" w:hAnsi="Arial" w:cs="Arial"/>
          <w:sz w:val="20"/>
          <w:szCs w:val="20"/>
        </w:rPr>
      </w:pPr>
    </w:p>
    <w:p w14:paraId="6F6D128A"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Cuando se compruebe confabulación entre los proponentes tendiente a alterar la aplicación de los principios fijados por la ENTIDAD para el procedimiento de selección.</w:t>
      </w:r>
    </w:p>
    <w:p w14:paraId="466D2ED2" w14:textId="77777777" w:rsidR="000F0D6E" w:rsidRPr="006770CD" w:rsidRDefault="000F0D6E" w:rsidP="000F0D6E">
      <w:pPr>
        <w:pStyle w:val="Prrafodelista"/>
        <w:rPr>
          <w:rFonts w:ascii="Arial" w:hAnsi="Arial" w:cs="Arial"/>
          <w:sz w:val="20"/>
          <w:szCs w:val="20"/>
        </w:rPr>
      </w:pPr>
    </w:p>
    <w:p w14:paraId="65A9FD56"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4568BE48" w14:textId="77777777" w:rsidR="000F0D6E" w:rsidRPr="006770CD" w:rsidRDefault="000F0D6E" w:rsidP="000F0D6E">
      <w:pPr>
        <w:pStyle w:val="Prrafodelista"/>
        <w:rPr>
          <w:rFonts w:ascii="Arial" w:hAnsi="Arial" w:cs="Arial"/>
          <w:sz w:val="20"/>
          <w:szCs w:val="20"/>
        </w:rPr>
      </w:pPr>
    </w:p>
    <w:p w14:paraId="5E58BB87"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Cuando durante el proceso de selección se presenten circunstancias que alteren sustancial y desfavorablemente la capacidad económica u operativa del PROPONENTE.</w:t>
      </w:r>
    </w:p>
    <w:p w14:paraId="0D1F0F0D" w14:textId="77777777" w:rsidR="000F0D6E" w:rsidRPr="006770CD" w:rsidRDefault="000F0D6E" w:rsidP="000F0D6E">
      <w:pPr>
        <w:pStyle w:val="Prrafodelista"/>
        <w:rPr>
          <w:rFonts w:ascii="Arial" w:hAnsi="Arial" w:cs="Arial"/>
          <w:sz w:val="20"/>
          <w:szCs w:val="20"/>
        </w:rPr>
      </w:pPr>
    </w:p>
    <w:p w14:paraId="7B911380"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07A61508" w14:textId="77777777" w:rsidR="000F0D6E" w:rsidRPr="006770CD" w:rsidRDefault="000F0D6E" w:rsidP="000F0D6E">
      <w:pPr>
        <w:pStyle w:val="Prrafodelista"/>
        <w:rPr>
          <w:rFonts w:ascii="Arial" w:hAnsi="Arial" w:cs="Arial"/>
          <w:sz w:val="20"/>
          <w:szCs w:val="20"/>
        </w:rPr>
      </w:pPr>
    </w:p>
    <w:p w14:paraId="09818D61"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4A1981ED" w14:textId="77777777" w:rsidR="000F0D6E" w:rsidRPr="006770CD" w:rsidRDefault="000F0D6E" w:rsidP="000F0D6E">
      <w:pPr>
        <w:pStyle w:val="Prrafodelista"/>
        <w:rPr>
          <w:rFonts w:ascii="Arial" w:hAnsi="Arial" w:cs="Arial"/>
          <w:sz w:val="20"/>
          <w:szCs w:val="20"/>
        </w:rPr>
      </w:pPr>
    </w:p>
    <w:p w14:paraId="4F9A4A12"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proponente no cumpla la Capacidad Organizacional mínima exigida en este pliego de condiciones. </w:t>
      </w:r>
    </w:p>
    <w:p w14:paraId="6D1880BC" w14:textId="77777777" w:rsidR="000F0D6E" w:rsidRPr="006770CD" w:rsidRDefault="000F0D6E" w:rsidP="000F0D6E">
      <w:pPr>
        <w:pStyle w:val="Prrafodelista"/>
        <w:rPr>
          <w:rFonts w:ascii="Arial" w:hAnsi="Arial" w:cs="Arial"/>
          <w:sz w:val="20"/>
          <w:szCs w:val="20"/>
        </w:rPr>
      </w:pPr>
    </w:p>
    <w:p w14:paraId="600F9139"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proponente no cumpla con alguno de los índices financieros solicitados en el pliego de condiciones. </w:t>
      </w:r>
    </w:p>
    <w:p w14:paraId="50432B52" w14:textId="77777777" w:rsidR="000F0D6E" w:rsidRPr="006770CD" w:rsidRDefault="000F0D6E" w:rsidP="000F0D6E">
      <w:pPr>
        <w:pStyle w:val="Prrafodelista"/>
        <w:rPr>
          <w:rFonts w:ascii="Arial" w:hAnsi="Arial" w:cs="Arial"/>
          <w:sz w:val="20"/>
          <w:szCs w:val="20"/>
        </w:rPr>
      </w:pPr>
    </w:p>
    <w:p w14:paraId="3BE1CD0B"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lastRenderedPageBreak/>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6083FA2F" w14:textId="77777777" w:rsidR="000F0D6E" w:rsidRPr="006770CD" w:rsidRDefault="000F0D6E" w:rsidP="000F0D6E">
      <w:pPr>
        <w:pStyle w:val="Prrafodelista"/>
        <w:rPr>
          <w:rFonts w:ascii="Arial" w:hAnsi="Arial" w:cs="Arial"/>
          <w:sz w:val="20"/>
          <w:szCs w:val="20"/>
        </w:rPr>
      </w:pPr>
    </w:p>
    <w:p w14:paraId="4221B916"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22C65CEE" w14:textId="77777777" w:rsidR="000F0D6E" w:rsidRPr="006770CD" w:rsidRDefault="000F0D6E" w:rsidP="000F0D6E">
      <w:pPr>
        <w:pStyle w:val="Prrafodelista"/>
        <w:rPr>
          <w:rFonts w:ascii="Arial" w:hAnsi="Arial" w:cs="Arial"/>
          <w:sz w:val="20"/>
          <w:szCs w:val="20"/>
        </w:rPr>
      </w:pPr>
    </w:p>
    <w:p w14:paraId="2EE7EB6E"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123FB40E" w14:textId="77777777" w:rsidR="000F0D6E" w:rsidRPr="006770CD" w:rsidRDefault="000F0D6E" w:rsidP="000F0D6E">
      <w:pPr>
        <w:pStyle w:val="Prrafodelista"/>
        <w:rPr>
          <w:rFonts w:ascii="Arial" w:hAnsi="Arial" w:cs="Arial"/>
          <w:sz w:val="20"/>
          <w:szCs w:val="20"/>
        </w:rPr>
      </w:pPr>
    </w:p>
    <w:p w14:paraId="30EB2F70"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Cuando el PROPONENTE figure en el Registro Nacional de Medidas Correctivas en los términos de los artículos 183 y 184 de la Ley 1801 de 2016.</w:t>
      </w:r>
    </w:p>
    <w:p w14:paraId="4987B7ED" w14:textId="77777777" w:rsidR="000F0D6E" w:rsidRPr="006770CD" w:rsidRDefault="000F0D6E" w:rsidP="000F0D6E">
      <w:pPr>
        <w:pStyle w:val="Prrafodelista"/>
        <w:rPr>
          <w:rFonts w:ascii="Arial" w:hAnsi="Arial" w:cs="Arial"/>
          <w:sz w:val="20"/>
          <w:szCs w:val="20"/>
        </w:rPr>
      </w:pPr>
    </w:p>
    <w:p w14:paraId="76A7C993"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Cuando el proponente no presente la garantía de seriedad de la Oferta de manera simultánea con la propuesta (Artículo 5 de la Ley 1882 de 2018.).</w:t>
      </w:r>
    </w:p>
    <w:p w14:paraId="1DECFB60" w14:textId="77777777" w:rsidR="000F0D6E" w:rsidRPr="006770CD" w:rsidRDefault="000F0D6E" w:rsidP="000F0D6E">
      <w:pPr>
        <w:pStyle w:val="Prrafodelista"/>
        <w:rPr>
          <w:rFonts w:ascii="Arial" w:hAnsi="Arial" w:cs="Arial"/>
          <w:sz w:val="20"/>
          <w:szCs w:val="20"/>
        </w:rPr>
      </w:pPr>
    </w:p>
    <w:p w14:paraId="277445CD"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Cuando el PROPONENTE o su representante legal se encuentre inscrito en el Registro de Deudores Alimentarios Morosos – REDAM conforme lo establece el numeral 1 del artículo 6 de la Ley 2097 de 2021.</w:t>
      </w:r>
    </w:p>
    <w:p w14:paraId="32A69E98" w14:textId="77777777" w:rsidR="000F0D6E" w:rsidRPr="006770CD" w:rsidRDefault="000F0D6E" w:rsidP="000F0D6E">
      <w:pPr>
        <w:pStyle w:val="Prrafodelista"/>
        <w:rPr>
          <w:rFonts w:ascii="Arial" w:hAnsi="Arial" w:cs="Arial"/>
          <w:sz w:val="20"/>
          <w:szCs w:val="20"/>
        </w:rPr>
      </w:pPr>
    </w:p>
    <w:p w14:paraId="3D1EEDE2"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 Cuando se acrediten circunstancias ocurridas con posterioridad al cierre o presentación de ofertas del proceso. </w:t>
      </w:r>
    </w:p>
    <w:p w14:paraId="6698C793" w14:textId="77777777" w:rsidR="000F0D6E" w:rsidRPr="006770CD" w:rsidRDefault="000F0D6E" w:rsidP="000F0D6E">
      <w:pPr>
        <w:pStyle w:val="Prrafodelista"/>
        <w:rPr>
          <w:rFonts w:ascii="Arial" w:hAnsi="Arial" w:cs="Arial"/>
          <w:sz w:val="20"/>
          <w:szCs w:val="20"/>
        </w:rPr>
      </w:pPr>
    </w:p>
    <w:p w14:paraId="0E2D2F64" w14:textId="77777777"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 xml:space="preserve">Cuando la propuesta presentada no acredite su condición de </w:t>
      </w:r>
      <w:proofErr w:type="spellStart"/>
      <w:r w:rsidRPr="006770CD">
        <w:rPr>
          <w:rFonts w:ascii="Arial" w:hAnsi="Arial" w:cs="Arial"/>
          <w:sz w:val="20"/>
          <w:szCs w:val="20"/>
        </w:rPr>
        <w:t>Mipyme</w:t>
      </w:r>
      <w:proofErr w:type="spellEnd"/>
      <w:r w:rsidRPr="006770CD">
        <w:rPr>
          <w:rFonts w:ascii="Arial" w:hAnsi="Arial" w:cs="Arial"/>
          <w:sz w:val="20"/>
          <w:szCs w:val="20"/>
        </w:rPr>
        <w:t xml:space="preserve"> cuando la convocatoria al proceso de selección se limite a </w:t>
      </w:r>
      <w:proofErr w:type="spellStart"/>
      <w:r w:rsidRPr="006770CD">
        <w:rPr>
          <w:rFonts w:ascii="Arial" w:hAnsi="Arial" w:cs="Arial"/>
          <w:sz w:val="20"/>
          <w:szCs w:val="20"/>
        </w:rPr>
        <w:t>Mipyme</w:t>
      </w:r>
      <w:proofErr w:type="spellEnd"/>
      <w:r w:rsidRPr="006770CD">
        <w:rPr>
          <w:rFonts w:ascii="Arial" w:hAnsi="Arial" w:cs="Arial"/>
          <w:sz w:val="20"/>
          <w:szCs w:val="20"/>
        </w:rPr>
        <w:t xml:space="preserve"> - conforme con lo expuesto en el acto administrativo / resolución por medio de la cual se ordena la apertura del proceso (cuando aplique). </w:t>
      </w:r>
    </w:p>
    <w:p w14:paraId="767FD2C3" w14:textId="77777777" w:rsidR="000F0D6E" w:rsidRPr="006770CD" w:rsidRDefault="000F0D6E" w:rsidP="000F0D6E">
      <w:pPr>
        <w:pStyle w:val="Prrafodelista"/>
        <w:rPr>
          <w:rFonts w:ascii="Arial" w:hAnsi="Arial" w:cs="Arial"/>
          <w:sz w:val="20"/>
          <w:szCs w:val="20"/>
        </w:rPr>
      </w:pPr>
    </w:p>
    <w:p w14:paraId="6D2894AE" w14:textId="7A9E3EC8" w:rsidR="000F0D6E" w:rsidRPr="006770CD" w:rsidRDefault="000F0D6E" w:rsidP="004D17D2">
      <w:pPr>
        <w:numPr>
          <w:ilvl w:val="0"/>
          <w:numId w:val="31"/>
        </w:numPr>
        <w:ind w:left="426"/>
        <w:jc w:val="both"/>
        <w:rPr>
          <w:rFonts w:ascii="Arial" w:hAnsi="Arial" w:cs="Arial"/>
          <w:sz w:val="20"/>
          <w:szCs w:val="20"/>
        </w:rPr>
      </w:pPr>
      <w:r w:rsidRPr="006770CD">
        <w:rPr>
          <w:rFonts w:ascii="Arial" w:hAnsi="Arial" w:cs="Arial"/>
          <w:sz w:val="20"/>
          <w:szCs w:val="20"/>
        </w:rPr>
        <w:t>En los demás casos que así lo contemple la ley o este pliego de condiciones.</w:t>
      </w:r>
    </w:p>
    <w:p w14:paraId="48DCD65D" w14:textId="77777777" w:rsidR="000F0D6E" w:rsidRPr="00116981" w:rsidRDefault="000F0D6E" w:rsidP="000F0D6E">
      <w:pPr>
        <w:jc w:val="both"/>
        <w:rPr>
          <w:rFonts w:ascii="Arial" w:hAnsi="Arial" w:cs="Arial"/>
          <w:sz w:val="20"/>
          <w:szCs w:val="20"/>
        </w:rPr>
      </w:pPr>
    </w:p>
    <w:bookmarkEnd w:id="18"/>
    <w:p w14:paraId="025FC01B" w14:textId="77777777" w:rsidR="00274F35" w:rsidRPr="00116981" w:rsidRDefault="00274F35" w:rsidP="004D17D2">
      <w:pPr>
        <w:numPr>
          <w:ilvl w:val="1"/>
          <w:numId w:val="10"/>
        </w:numPr>
        <w:jc w:val="both"/>
        <w:rPr>
          <w:rFonts w:ascii="Arial" w:hAnsi="Arial" w:cs="Arial"/>
          <w:b/>
          <w:sz w:val="20"/>
          <w:szCs w:val="20"/>
        </w:rPr>
      </w:pPr>
      <w:r w:rsidRPr="00116981">
        <w:rPr>
          <w:rFonts w:ascii="Arial" w:hAnsi="Arial" w:cs="Arial"/>
          <w:b/>
          <w:sz w:val="20"/>
          <w:szCs w:val="20"/>
        </w:rPr>
        <w:t>FACTORES DE DESEMPATE</w:t>
      </w:r>
    </w:p>
    <w:p w14:paraId="2E5979E4" w14:textId="77777777" w:rsidR="00274F35" w:rsidRPr="00116981" w:rsidRDefault="00274F35" w:rsidP="00B81E0D">
      <w:pPr>
        <w:jc w:val="both"/>
        <w:rPr>
          <w:rFonts w:ascii="Arial" w:hAnsi="Arial" w:cs="Arial"/>
          <w:sz w:val="20"/>
          <w:szCs w:val="20"/>
          <w:highlight w:val="yellow"/>
        </w:rPr>
      </w:pPr>
    </w:p>
    <w:p w14:paraId="2E36D868" w14:textId="77777777" w:rsidR="000F0D6E" w:rsidRPr="00116981" w:rsidRDefault="000F0D6E" w:rsidP="000F0D6E">
      <w:pPr>
        <w:shd w:val="clear" w:color="auto" w:fill="FFFFFF"/>
        <w:jc w:val="both"/>
        <w:rPr>
          <w:rFonts w:ascii="Arial" w:hAnsi="Arial" w:cs="Arial"/>
          <w:sz w:val="20"/>
          <w:szCs w:val="20"/>
        </w:rPr>
      </w:pPr>
      <w:r w:rsidRPr="00116981">
        <w:rPr>
          <w:rFonts w:ascii="Arial" w:hAnsi="Arial" w:cs="Arial"/>
          <w:sz w:val="20"/>
          <w:szCs w:val="20"/>
        </w:rPr>
        <w:t xml:space="preserve">La Entidad dará aplicabilidad a los factores de desempate establecidos en la normativa que rige la materia así: </w:t>
      </w:r>
    </w:p>
    <w:p w14:paraId="0918C695" w14:textId="77777777" w:rsidR="000F0D6E" w:rsidRPr="00116981" w:rsidRDefault="000F0D6E" w:rsidP="000F0D6E">
      <w:pPr>
        <w:shd w:val="clear" w:color="auto" w:fill="FFFFFF"/>
        <w:jc w:val="both"/>
        <w:rPr>
          <w:rFonts w:ascii="Arial" w:hAnsi="Arial" w:cs="Arial"/>
          <w:sz w:val="20"/>
          <w:szCs w:val="20"/>
        </w:rPr>
      </w:pPr>
    </w:p>
    <w:p w14:paraId="1686E978" w14:textId="77777777" w:rsidR="000F0D6E" w:rsidRPr="00116981" w:rsidRDefault="000F0D6E" w:rsidP="000F0D6E">
      <w:pPr>
        <w:shd w:val="clear" w:color="auto" w:fill="FFFFFF"/>
        <w:jc w:val="both"/>
        <w:rPr>
          <w:rFonts w:ascii="Arial" w:hAnsi="Arial" w:cs="Arial"/>
          <w:sz w:val="20"/>
          <w:szCs w:val="20"/>
        </w:rPr>
      </w:pPr>
      <w:r w:rsidRPr="00116981">
        <w:rPr>
          <w:rFonts w:ascii="Arial" w:hAnsi="Arial" w:cs="Arial"/>
          <w:sz w:val="20"/>
          <w:szCs w:val="20"/>
        </w:rPr>
        <w:t xml:space="preserve">En consecuencia, en caso de empate, se establecen a continuación los criterios de los factores de desempate del presente proceso de selección; reglas las cuales se aplican de forma </w:t>
      </w:r>
      <w:r w:rsidRPr="00116981">
        <w:rPr>
          <w:rFonts w:ascii="Arial" w:hAnsi="Arial" w:cs="Arial"/>
          <w:b/>
          <w:bCs/>
          <w:sz w:val="20"/>
          <w:szCs w:val="20"/>
        </w:rPr>
        <w:t>sucesiva y excluyente</w:t>
      </w:r>
      <w:r w:rsidRPr="00116981">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2DBBB111" w14:textId="50B761EE" w:rsidR="00274F35" w:rsidRPr="00116981" w:rsidRDefault="000F0D6E" w:rsidP="000F0D6E">
      <w:pPr>
        <w:shd w:val="clear" w:color="auto" w:fill="FFFFFF"/>
        <w:jc w:val="both"/>
        <w:rPr>
          <w:rFonts w:ascii="Arial" w:hAnsi="Arial" w:cs="Arial"/>
          <w:sz w:val="20"/>
          <w:szCs w:val="20"/>
        </w:rPr>
      </w:pPr>
      <w:r w:rsidRPr="00116981">
        <w:rPr>
          <w:rFonts w:ascii="Arial" w:hAnsi="Arial" w:cs="Arial"/>
          <w:sz w:val="20"/>
          <w:szCs w:val="20"/>
        </w:rPr>
        <w:t xml:space="preserve"> </w:t>
      </w:r>
      <w:r w:rsidR="00274F35" w:rsidRPr="00116981">
        <w:rPr>
          <w:rFonts w:ascii="Arial" w:hAnsi="Arial" w:cs="Arial"/>
          <w:sz w:val="20"/>
          <w:szCs w:val="20"/>
        </w:rPr>
        <w:t xml:space="preserve"> </w:t>
      </w:r>
    </w:p>
    <w:p w14:paraId="1484A9BA"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116981">
        <w:rPr>
          <w:rFonts w:ascii="Arial" w:hAnsi="Arial" w:cs="Arial"/>
          <w:b/>
          <w:sz w:val="20"/>
          <w:szCs w:val="20"/>
          <w:lang w:val="x-none"/>
        </w:rPr>
        <w:t>Preferir la oferta de bienes o servicios nacionales frente a la oferta de bienes o servicios extranjeros.</w:t>
      </w:r>
      <w:r w:rsidRPr="00116981">
        <w:rPr>
          <w:rFonts w:ascii="Arial" w:hAnsi="Arial" w:cs="Arial"/>
          <w:b/>
          <w:sz w:val="20"/>
          <w:szCs w:val="20"/>
        </w:rPr>
        <w:t xml:space="preserve"> </w:t>
      </w:r>
    </w:p>
    <w:p w14:paraId="40700229" w14:textId="77777777" w:rsidR="00274F35" w:rsidRPr="00116981" w:rsidRDefault="00274F35" w:rsidP="00B81E0D">
      <w:pPr>
        <w:pStyle w:val="Textoindependiente"/>
        <w:spacing w:after="0"/>
        <w:ind w:left="720"/>
        <w:jc w:val="both"/>
        <w:rPr>
          <w:rFonts w:ascii="Arial" w:hAnsi="Arial" w:cs="Arial"/>
          <w:b/>
          <w:sz w:val="20"/>
          <w:szCs w:val="20"/>
        </w:rPr>
      </w:pPr>
    </w:p>
    <w:p w14:paraId="240FC493" w14:textId="77777777" w:rsidR="00274F35" w:rsidRPr="00116981" w:rsidRDefault="00274F35" w:rsidP="00B81E0D">
      <w:pPr>
        <w:pStyle w:val="Textoindependiente"/>
        <w:spacing w:after="0"/>
        <w:ind w:left="720"/>
        <w:jc w:val="both"/>
        <w:rPr>
          <w:rFonts w:ascii="Arial" w:hAnsi="Arial" w:cs="Arial"/>
          <w:sz w:val="20"/>
          <w:szCs w:val="20"/>
        </w:rPr>
      </w:pPr>
      <w:r w:rsidRPr="00116981">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BF5018A" w14:textId="77777777" w:rsidR="007A1952" w:rsidRPr="00116981" w:rsidRDefault="007A1952" w:rsidP="00B81E0D">
      <w:pPr>
        <w:pStyle w:val="Textoindependiente"/>
        <w:spacing w:after="0"/>
        <w:ind w:left="720"/>
        <w:jc w:val="both"/>
        <w:rPr>
          <w:rFonts w:ascii="Arial" w:hAnsi="Arial" w:cs="Arial"/>
          <w:sz w:val="20"/>
          <w:szCs w:val="20"/>
        </w:rPr>
      </w:pPr>
    </w:p>
    <w:p w14:paraId="5148BF35" w14:textId="77777777" w:rsidR="00274F35" w:rsidRPr="00116981" w:rsidRDefault="00274F35" w:rsidP="00B81E0D">
      <w:pPr>
        <w:pStyle w:val="Textoindependiente"/>
        <w:spacing w:after="0"/>
        <w:ind w:left="720"/>
        <w:jc w:val="both"/>
        <w:rPr>
          <w:rFonts w:ascii="Arial" w:hAnsi="Arial" w:cs="Arial"/>
          <w:sz w:val="20"/>
          <w:szCs w:val="20"/>
        </w:rPr>
      </w:pPr>
      <w:r w:rsidRPr="00116981">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EDC374E" w14:textId="77777777" w:rsidR="007A1952" w:rsidRPr="00116981" w:rsidRDefault="007A1952" w:rsidP="00B81E0D">
      <w:pPr>
        <w:pStyle w:val="Textoindependiente"/>
        <w:spacing w:after="0"/>
        <w:ind w:left="720"/>
        <w:jc w:val="both"/>
        <w:rPr>
          <w:rFonts w:ascii="Arial" w:hAnsi="Arial" w:cs="Arial"/>
          <w:sz w:val="20"/>
          <w:szCs w:val="20"/>
        </w:rPr>
      </w:pPr>
    </w:p>
    <w:p w14:paraId="1142B07D" w14:textId="77777777" w:rsidR="00274F35" w:rsidRPr="00116981" w:rsidRDefault="00274F35" w:rsidP="00B81E0D">
      <w:pPr>
        <w:pStyle w:val="Textoindependiente"/>
        <w:spacing w:after="0"/>
        <w:ind w:left="720"/>
        <w:jc w:val="both"/>
        <w:rPr>
          <w:rFonts w:ascii="Arial" w:hAnsi="Arial" w:cs="Arial"/>
          <w:sz w:val="20"/>
          <w:szCs w:val="20"/>
        </w:rPr>
      </w:pPr>
      <w:r w:rsidRPr="00116981">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6795658" w14:textId="77777777" w:rsidR="007A1952" w:rsidRPr="00116981" w:rsidRDefault="007A1952" w:rsidP="00B81E0D">
      <w:pPr>
        <w:pStyle w:val="Textoindependiente"/>
        <w:spacing w:after="0"/>
        <w:ind w:left="720"/>
        <w:jc w:val="both"/>
        <w:rPr>
          <w:rFonts w:ascii="Arial" w:hAnsi="Arial" w:cs="Arial"/>
          <w:sz w:val="20"/>
          <w:szCs w:val="20"/>
        </w:rPr>
      </w:pPr>
    </w:p>
    <w:p w14:paraId="37F24AE1" w14:textId="77777777" w:rsidR="00274F35" w:rsidRPr="00116981" w:rsidRDefault="00274F35" w:rsidP="00B81E0D">
      <w:pPr>
        <w:pStyle w:val="Textoindependiente"/>
        <w:spacing w:after="0"/>
        <w:ind w:left="720"/>
        <w:jc w:val="both"/>
        <w:rPr>
          <w:rFonts w:ascii="Arial" w:hAnsi="Arial" w:cs="Arial"/>
          <w:sz w:val="20"/>
          <w:szCs w:val="20"/>
        </w:rPr>
      </w:pPr>
      <w:r w:rsidRPr="00116981">
        <w:rPr>
          <w:rFonts w:ascii="Arial" w:hAnsi="Arial" w:cs="Arial"/>
          <w:sz w:val="20"/>
          <w:szCs w:val="20"/>
        </w:rPr>
        <w:t>En virtud de lo expuesto, para este factor de desempate se requiere, que:</w:t>
      </w:r>
    </w:p>
    <w:p w14:paraId="652F7C91" w14:textId="77777777" w:rsidR="00C549F7" w:rsidRPr="00116981" w:rsidRDefault="00C549F7" w:rsidP="00B81E0D">
      <w:pPr>
        <w:pStyle w:val="Textoindependiente"/>
        <w:spacing w:after="0"/>
        <w:ind w:left="720"/>
        <w:jc w:val="both"/>
        <w:rPr>
          <w:rFonts w:ascii="Arial" w:hAnsi="Arial" w:cs="Arial"/>
          <w:sz w:val="20"/>
          <w:szCs w:val="20"/>
        </w:rPr>
      </w:pPr>
    </w:p>
    <w:p w14:paraId="69CAB6EB" w14:textId="77777777" w:rsidR="00274F35" w:rsidRPr="00116981" w:rsidRDefault="00274F35" w:rsidP="00B81E0D">
      <w:pPr>
        <w:pStyle w:val="Textoindependiente"/>
        <w:spacing w:after="0"/>
        <w:ind w:left="720"/>
        <w:jc w:val="both"/>
        <w:rPr>
          <w:rFonts w:ascii="Arial" w:hAnsi="Arial" w:cs="Arial"/>
          <w:sz w:val="20"/>
          <w:szCs w:val="20"/>
        </w:rPr>
      </w:pPr>
      <w:r w:rsidRPr="00116981">
        <w:rPr>
          <w:rFonts w:ascii="Arial" w:hAnsi="Arial" w:cs="Arial"/>
          <w:sz w:val="20"/>
          <w:szCs w:val="20"/>
        </w:rPr>
        <w:lastRenderedPageBreak/>
        <w:t>El proponente acredite para el caso de (i) bienes con el registro de producto nacional según verificación realizada en el VUCE - Ventanilla Única de Comercio Exterior o para el caso de (</w:t>
      </w:r>
      <w:proofErr w:type="spellStart"/>
      <w:r w:rsidRPr="00116981">
        <w:rPr>
          <w:rFonts w:ascii="Arial" w:hAnsi="Arial" w:cs="Arial"/>
          <w:sz w:val="20"/>
          <w:szCs w:val="20"/>
        </w:rPr>
        <w:t>ii</w:t>
      </w:r>
      <w:proofErr w:type="spellEnd"/>
      <w:r w:rsidRPr="00116981">
        <w:rPr>
          <w:rFonts w:ascii="Arial" w:hAnsi="Arial" w:cs="Arial"/>
          <w:sz w:val="20"/>
          <w:szCs w:val="20"/>
        </w:rPr>
        <w:t>) servicios en el certificado de Existencia y representación legal de conformidad con la definición del artículo 2.2.1.1.1.3.1 del Decreto 1082 de 2015 (</w:t>
      </w:r>
      <w:r w:rsidRPr="00116981">
        <w:rPr>
          <w:rFonts w:ascii="Arial" w:hAnsi="Arial" w:cs="Arial"/>
          <w:i/>
          <w:sz w:val="20"/>
          <w:szCs w:val="20"/>
        </w:rPr>
        <w:t>Servicios Nacionales: </w:t>
      </w:r>
      <w:r w:rsidRPr="00116981">
        <w:rPr>
          <w:rFonts w:ascii="Arial" w:hAnsi="Arial" w:cs="Arial"/>
          <w:sz w:val="20"/>
          <w:szCs w:val="20"/>
        </w:rPr>
        <w:t xml:space="preserve">Servicios prestados por personas naturales colombianas o residentes en Colombia o por personas jurídicas constituidas de conformidad con la legislación colombiana). </w:t>
      </w:r>
    </w:p>
    <w:p w14:paraId="20D832F5" w14:textId="77777777" w:rsidR="00154AB3" w:rsidRPr="00116981" w:rsidRDefault="00154AB3" w:rsidP="00B81E0D">
      <w:pPr>
        <w:pStyle w:val="Textoindependiente"/>
        <w:spacing w:after="0"/>
        <w:ind w:left="720"/>
        <w:jc w:val="both"/>
        <w:rPr>
          <w:rFonts w:ascii="Arial" w:hAnsi="Arial" w:cs="Arial"/>
          <w:sz w:val="20"/>
          <w:szCs w:val="20"/>
        </w:rPr>
      </w:pPr>
    </w:p>
    <w:p w14:paraId="2127B5D3"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116981">
        <w:rPr>
          <w:rFonts w:ascii="Arial" w:hAnsi="Arial" w:cs="Arial"/>
          <w:b/>
          <w:sz w:val="20"/>
          <w:szCs w:val="20"/>
          <w:lang w:val="x-none"/>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B772ACF" w14:textId="77777777" w:rsidR="00274F35" w:rsidRPr="00116981" w:rsidRDefault="00274F35" w:rsidP="00B81E0D">
      <w:pPr>
        <w:pStyle w:val="Textoindependiente"/>
        <w:spacing w:after="0"/>
        <w:ind w:left="720"/>
        <w:jc w:val="both"/>
        <w:rPr>
          <w:rFonts w:ascii="Arial" w:hAnsi="Arial" w:cs="Arial"/>
          <w:sz w:val="20"/>
          <w:szCs w:val="20"/>
          <w:lang w:val="x-none"/>
        </w:rPr>
      </w:pPr>
    </w:p>
    <w:p w14:paraId="75B201CA" w14:textId="77777777" w:rsidR="00274F35" w:rsidRPr="00116981" w:rsidRDefault="00274F35" w:rsidP="00B81E0D">
      <w:pPr>
        <w:pStyle w:val="Textoindependiente"/>
        <w:spacing w:after="0"/>
        <w:ind w:left="720"/>
        <w:jc w:val="both"/>
        <w:rPr>
          <w:rFonts w:ascii="Arial" w:hAnsi="Arial" w:cs="Arial"/>
          <w:sz w:val="20"/>
          <w:szCs w:val="20"/>
          <w:lang w:val="x-none"/>
        </w:rPr>
      </w:pPr>
      <w:r w:rsidRPr="00116981">
        <w:rPr>
          <w:rFonts w:ascii="Arial" w:hAnsi="Arial" w:cs="Arial"/>
          <w:sz w:val="20"/>
          <w:szCs w:val="20"/>
          <w:lang w:val="x-none"/>
        </w:rPr>
        <w:t xml:space="preserve">Para acreditar este factor de desempate se requiere: </w:t>
      </w:r>
    </w:p>
    <w:p w14:paraId="48FBA43C" w14:textId="77777777" w:rsidR="005E1900" w:rsidRPr="00116981" w:rsidRDefault="005E1900" w:rsidP="00B81E0D">
      <w:pPr>
        <w:pStyle w:val="Textoindependiente"/>
        <w:spacing w:after="0"/>
        <w:ind w:left="720"/>
        <w:jc w:val="both"/>
        <w:rPr>
          <w:rFonts w:ascii="Arial" w:hAnsi="Arial" w:cs="Arial"/>
          <w:sz w:val="20"/>
          <w:szCs w:val="20"/>
          <w:lang w:val="x-none"/>
        </w:rPr>
      </w:pPr>
    </w:p>
    <w:p w14:paraId="78D86364" w14:textId="77777777" w:rsidR="00274F35" w:rsidRPr="00116981"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116981">
        <w:rPr>
          <w:rFonts w:ascii="Arial" w:hAnsi="Arial" w:cs="Arial"/>
          <w:sz w:val="20"/>
          <w:szCs w:val="20"/>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2069EC1D" w14:textId="77777777" w:rsidR="00274F35" w:rsidRPr="00116981" w:rsidRDefault="00274F35" w:rsidP="00B81E0D">
      <w:pPr>
        <w:pStyle w:val="Textoindependiente"/>
        <w:spacing w:after="0"/>
        <w:jc w:val="both"/>
        <w:rPr>
          <w:rFonts w:ascii="Arial" w:hAnsi="Arial" w:cs="Arial"/>
          <w:sz w:val="20"/>
          <w:szCs w:val="20"/>
        </w:rPr>
      </w:pPr>
    </w:p>
    <w:p w14:paraId="1A93E6E2" w14:textId="77777777" w:rsidR="00274F35" w:rsidRPr="00116981" w:rsidRDefault="00274F35" w:rsidP="00B81E0D">
      <w:pPr>
        <w:pStyle w:val="Textoindependiente"/>
        <w:spacing w:after="0"/>
        <w:ind w:left="720"/>
        <w:jc w:val="both"/>
        <w:rPr>
          <w:rFonts w:ascii="Arial" w:hAnsi="Arial" w:cs="Arial"/>
          <w:sz w:val="20"/>
          <w:szCs w:val="20"/>
        </w:rPr>
      </w:pPr>
      <w:r w:rsidRPr="00116981">
        <w:rPr>
          <w:rFonts w:ascii="Arial" w:hAnsi="Arial" w:cs="Arial"/>
          <w:sz w:val="20"/>
          <w:szCs w:val="20"/>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370D377B" w14:textId="77777777" w:rsidR="00274F35" w:rsidRPr="00116981" w:rsidRDefault="00274F35" w:rsidP="00B81E0D">
      <w:pPr>
        <w:pStyle w:val="Textoindependiente"/>
        <w:spacing w:after="0"/>
        <w:ind w:firstLine="720"/>
        <w:jc w:val="both"/>
        <w:rPr>
          <w:rFonts w:ascii="Arial" w:hAnsi="Arial" w:cs="Arial"/>
          <w:sz w:val="20"/>
          <w:szCs w:val="20"/>
        </w:rPr>
      </w:pPr>
      <w:r w:rsidRPr="00116981">
        <w:rPr>
          <w:rFonts w:ascii="Arial" w:hAnsi="Arial" w:cs="Arial"/>
          <w:sz w:val="20"/>
          <w:szCs w:val="20"/>
        </w:rPr>
        <w:t>y/o</w:t>
      </w:r>
    </w:p>
    <w:p w14:paraId="11163930" w14:textId="77777777" w:rsidR="00274F35" w:rsidRPr="00116981"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Medida de protección</w:t>
      </w:r>
      <w:r w:rsidRPr="00116981">
        <w:rPr>
          <w:rFonts w:ascii="Arial" w:hAnsi="Arial" w:cs="Arial"/>
          <w:sz w:val="20"/>
          <w:szCs w:val="20"/>
          <w:vertAlign w:val="superscript"/>
          <w:lang w:val="x-none"/>
        </w:rPr>
        <w:footnoteReference w:id="1"/>
      </w:r>
      <w:r w:rsidRPr="00116981">
        <w:rPr>
          <w:rFonts w:ascii="Arial" w:hAnsi="Arial" w:cs="Arial"/>
          <w:sz w:val="20"/>
          <w:szCs w:val="20"/>
          <w:lang w:val="x-none"/>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1C9C8F33" w14:textId="77777777" w:rsidR="00274F35" w:rsidRPr="00116981" w:rsidRDefault="00274F35" w:rsidP="00B81E0D">
      <w:pPr>
        <w:pStyle w:val="Textoindependiente"/>
        <w:spacing w:after="0"/>
        <w:jc w:val="both"/>
        <w:rPr>
          <w:rFonts w:ascii="Arial" w:hAnsi="Arial" w:cs="Arial"/>
          <w:sz w:val="20"/>
          <w:szCs w:val="20"/>
        </w:rPr>
      </w:pPr>
    </w:p>
    <w:p w14:paraId="3D2E6A2C" w14:textId="77777777" w:rsidR="00274F35" w:rsidRPr="00116981" w:rsidRDefault="00274F35" w:rsidP="00B81E0D">
      <w:pPr>
        <w:pStyle w:val="Textoindependiente"/>
        <w:spacing w:after="0"/>
        <w:ind w:left="720"/>
        <w:jc w:val="both"/>
        <w:rPr>
          <w:rFonts w:ascii="Arial" w:hAnsi="Arial" w:cs="Arial"/>
          <w:sz w:val="20"/>
          <w:szCs w:val="20"/>
        </w:rPr>
      </w:pPr>
      <w:r w:rsidRPr="00116981">
        <w:rPr>
          <w:rFonts w:ascii="Arial" w:hAnsi="Arial" w:cs="Arial"/>
          <w:sz w:val="20"/>
          <w:szCs w:val="20"/>
        </w:rPr>
        <w:t>En el caso de proponente individual persona jurídica o integrante de proponente plural persona jurídica deberá presentar:</w:t>
      </w:r>
    </w:p>
    <w:p w14:paraId="38AC013D" w14:textId="77777777" w:rsidR="00043838" w:rsidRPr="00116981" w:rsidRDefault="00043838" w:rsidP="00B81E0D">
      <w:pPr>
        <w:pStyle w:val="Textoindependiente"/>
        <w:spacing w:after="0"/>
        <w:ind w:left="720"/>
        <w:jc w:val="both"/>
        <w:rPr>
          <w:rFonts w:ascii="Arial" w:hAnsi="Arial" w:cs="Arial"/>
          <w:sz w:val="20"/>
          <w:szCs w:val="20"/>
        </w:rPr>
      </w:pPr>
    </w:p>
    <w:p w14:paraId="39B8402D" w14:textId="77777777" w:rsidR="00274F35" w:rsidRPr="00116981"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C82CEF8" w14:textId="77777777" w:rsidR="00274F35" w:rsidRPr="00116981" w:rsidRDefault="00274F35" w:rsidP="00B81E0D">
      <w:pPr>
        <w:pStyle w:val="Textoindependiente"/>
        <w:spacing w:after="0"/>
        <w:jc w:val="both"/>
        <w:rPr>
          <w:rFonts w:ascii="Arial" w:hAnsi="Arial" w:cs="Arial"/>
          <w:sz w:val="20"/>
          <w:szCs w:val="20"/>
          <w:lang w:val="x-none"/>
        </w:rPr>
      </w:pPr>
    </w:p>
    <w:p w14:paraId="714AEB04" w14:textId="77777777" w:rsidR="00274F35" w:rsidRPr="00116981"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En el caso de los proponentes plurales, se preferirá la oferta cuando cada uno de los integrantes acredite alguna de las condiciones señaladas en los incisos anteriores de este numeral.</w:t>
      </w:r>
    </w:p>
    <w:p w14:paraId="6226DA15" w14:textId="77777777" w:rsidR="00274F35" w:rsidRPr="00116981" w:rsidRDefault="00274F35" w:rsidP="00B81E0D">
      <w:pPr>
        <w:pStyle w:val="Textoindependiente"/>
        <w:spacing w:after="0"/>
        <w:jc w:val="both"/>
        <w:rPr>
          <w:rFonts w:ascii="Arial" w:hAnsi="Arial" w:cs="Arial"/>
          <w:sz w:val="20"/>
          <w:szCs w:val="20"/>
        </w:rPr>
      </w:pPr>
    </w:p>
    <w:p w14:paraId="07894B8C" w14:textId="77777777" w:rsidR="00274F35" w:rsidRPr="00116981" w:rsidRDefault="00274F35" w:rsidP="00B81E0D">
      <w:pPr>
        <w:pStyle w:val="Textoindependiente"/>
        <w:spacing w:after="0"/>
        <w:ind w:left="284"/>
        <w:jc w:val="both"/>
        <w:rPr>
          <w:rFonts w:ascii="Arial" w:hAnsi="Arial" w:cs="Arial"/>
          <w:sz w:val="20"/>
          <w:szCs w:val="20"/>
        </w:rPr>
      </w:pPr>
      <w:r w:rsidRPr="00116981">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116981">
        <w:rPr>
          <w:rFonts w:ascii="Arial" w:hAnsi="Arial" w:cs="Arial"/>
          <w:b/>
          <w:sz w:val="20"/>
          <w:szCs w:val="20"/>
          <w:u w:val="single"/>
        </w:rPr>
        <w:t>se requiere autorización previa y expresa por parte del titular del dato (mujer cabeza de familia / mujeres víctimas de la violencia intrafamiliar) del manejo de esta información</w:t>
      </w:r>
      <w:r w:rsidRPr="00116981">
        <w:rPr>
          <w:rFonts w:ascii="Arial" w:hAnsi="Arial" w:cs="Arial"/>
          <w:sz w:val="20"/>
          <w:szCs w:val="20"/>
        </w:rPr>
        <w:t>; por tal razón el proponente deberá anexar la autorización para el tratamiento de datos personales como requisito para el otorgamiento del criterio de desempate.</w:t>
      </w:r>
    </w:p>
    <w:p w14:paraId="3923ED43" w14:textId="77777777" w:rsidR="0042267C" w:rsidRPr="00116981" w:rsidRDefault="0042267C" w:rsidP="00B81E0D">
      <w:pPr>
        <w:pStyle w:val="Textoindependiente"/>
        <w:spacing w:after="0"/>
        <w:ind w:left="284"/>
        <w:jc w:val="both"/>
        <w:rPr>
          <w:rFonts w:ascii="Arial" w:hAnsi="Arial" w:cs="Arial"/>
          <w:b/>
          <w:sz w:val="20"/>
          <w:szCs w:val="20"/>
        </w:rPr>
      </w:pPr>
    </w:p>
    <w:p w14:paraId="3251EE0B"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b/>
          <w:sz w:val="20"/>
          <w:szCs w:val="20"/>
        </w:rPr>
      </w:pPr>
      <w:r w:rsidRPr="00116981">
        <w:rPr>
          <w:rFonts w:ascii="Arial" w:hAnsi="Arial" w:cs="Arial"/>
          <w:b/>
          <w:sz w:val="20"/>
          <w:szCs w:val="20"/>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0C25F983" w14:textId="77777777" w:rsidR="00274F35" w:rsidRPr="00116981" w:rsidRDefault="00274F35" w:rsidP="00B81E0D">
      <w:pPr>
        <w:pStyle w:val="Textoindependiente"/>
        <w:spacing w:after="0"/>
        <w:jc w:val="both"/>
        <w:rPr>
          <w:rFonts w:ascii="Arial" w:hAnsi="Arial" w:cs="Arial"/>
          <w:sz w:val="20"/>
          <w:szCs w:val="20"/>
        </w:rPr>
      </w:pPr>
    </w:p>
    <w:p w14:paraId="27E1BE14"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Para este factor de desempate, se requiere que el proponente acredite que en su nómina se encuentra al menos el diez por ciento (10%) de trabajadores en situación de discapacidad de la siguiente manera:</w:t>
      </w:r>
    </w:p>
    <w:p w14:paraId="1A45D48B" w14:textId="77777777" w:rsidR="0042267C" w:rsidRPr="00116981" w:rsidRDefault="0042267C" w:rsidP="00B81E0D">
      <w:pPr>
        <w:pStyle w:val="Textoindependiente"/>
        <w:spacing w:after="0"/>
        <w:ind w:left="567"/>
        <w:jc w:val="both"/>
        <w:rPr>
          <w:rFonts w:ascii="Arial" w:hAnsi="Arial" w:cs="Arial"/>
          <w:sz w:val="20"/>
          <w:szCs w:val="20"/>
        </w:rPr>
      </w:pPr>
    </w:p>
    <w:p w14:paraId="03F792B8"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Anexar el certificado</w:t>
      </w:r>
      <w:r w:rsidRPr="00116981">
        <w:rPr>
          <w:rFonts w:ascii="Arial" w:hAnsi="Arial" w:cs="Arial"/>
          <w:sz w:val="20"/>
          <w:szCs w:val="20"/>
          <w:vertAlign w:val="superscript"/>
        </w:rPr>
        <w:footnoteReference w:id="2"/>
      </w:r>
      <w:r w:rsidRPr="00116981">
        <w:rPr>
          <w:rFonts w:ascii="Arial" w:hAnsi="Arial" w:cs="Arial"/>
          <w:sz w:val="20"/>
          <w:szCs w:val="20"/>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w:t>
      </w:r>
      <w:r w:rsidRPr="00116981">
        <w:rPr>
          <w:rFonts w:ascii="Arial" w:hAnsi="Arial" w:cs="Arial"/>
          <w:sz w:val="20"/>
          <w:szCs w:val="20"/>
        </w:rPr>
        <w:lastRenderedPageBreak/>
        <w:t>a un (1) año y que manifieste adicionalmente que mantendrá dicho personal por un lapso igual al término de ejecución del contrato.</w:t>
      </w:r>
    </w:p>
    <w:p w14:paraId="4BC4557D" w14:textId="77777777" w:rsidR="0042267C" w:rsidRPr="00116981" w:rsidRDefault="0042267C" w:rsidP="00B81E0D">
      <w:pPr>
        <w:pStyle w:val="Textoindependiente"/>
        <w:spacing w:after="0"/>
        <w:ind w:left="567"/>
        <w:jc w:val="both"/>
        <w:rPr>
          <w:rFonts w:ascii="Arial" w:hAnsi="Arial" w:cs="Arial"/>
          <w:sz w:val="20"/>
          <w:szCs w:val="20"/>
        </w:rPr>
      </w:pPr>
    </w:p>
    <w:p w14:paraId="4610828A"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Si la oferta es presentada por un proponente plural - consorcio o unión temporal -, el integrante del proponente plural deberá: </w:t>
      </w:r>
    </w:p>
    <w:p w14:paraId="026CB1B7" w14:textId="77777777" w:rsidR="0042267C" w:rsidRPr="00116981" w:rsidRDefault="0042267C" w:rsidP="00B81E0D">
      <w:pPr>
        <w:pStyle w:val="Textoindependiente"/>
        <w:spacing w:after="0"/>
        <w:ind w:left="567"/>
        <w:jc w:val="both"/>
        <w:rPr>
          <w:rFonts w:ascii="Arial" w:hAnsi="Arial" w:cs="Arial"/>
          <w:sz w:val="20"/>
          <w:szCs w:val="20"/>
        </w:rPr>
      </w:pPr>
    </w:p>
    <w:p w14:paraId="1EEA7B32"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2484EC1C" w14:textId="77777777" w:rsidR="0042267C" w:rsidRPr="00116981" w:rsidRDefault="0042267C" w:rsidP="00B81E0D">
      <w:pPr>
        <w:pStyle w:val="Textoindependiente"/>
        <w:spacing w:after="0"/>
        <w:ind w:left="567"/>
        <w:jc w:val="both"/>
        <w:rPr>
          <w:rFonts w:ascii="Arial" w:hAnsi="Arial" w:cs="Arial"/>
          <w:sz w:val="20"/>
          <w:szCs w:val="20"/>
        </w:rPr>
      </w:pPr>
    </w:p>
    <w:p w14:paraId="1A62A878"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5E5C335" w14:textId="77777777" w:rsidR="0042267C" w:rsidRPr="00116981" w:rsidRDefault="0042267C" w:rsidP="00B81E0D">
      <w:pPr>
        <w:pStyle w:val="Textoindependiente"/>
        <w:spacing w:after="0"/>
        <w:ind w:left="567"/>
        <w:jc w:val="both"/>
        <w:rPr>
          <w:rFonts w:ascii="Arial" w:hAnsi="Arial" w:cs="Arial"/>
          <w:sz w:val="20"/>
          <w:szCs w:val="20"/>
        </w:rPr>
      </w:pPr>
    </w:p>
    <w:p w14:paraId="6A7EAA42"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1856964C" w14:textId="77777777" w:rsidR="0042267C" w:rsidRPr="00116981" w:rsidRDefault="0042267C" w:rsidP="0042267C">
      <w:pPr>
        <w:pStyle w:val="Textoindependiente"/>
        <w:widowControl w:val="0"/>
        <w:autoSpaceDE w:val="0"/>
        <w:autoSpaceDN w:val="0"/>
        <w:spacing w:after="0"/>
        <w:ind w:left="720"/>
        <w:jc w:val="both"/>
        <w:rPr>
          <w:rFonts w:ascii="Arial" w:hAnsi="Arial" w:cs="Arial"/>
          <w:sz w:val="20"/>
          <w:szCs w:val="20"/>
          <w:lang w:val="x-none"/>
        </w:rPr>
      </w:pPr>
    </w:p>
    <w:p w14:paraId="4CD09FCD"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116981">
        <w:rPr>
          <w:rFonts w:ascii="Arial" w:hAnsi="Arial" w:cs="Arial"/>
          <w:b/>
          <w:sz w:val="20"/>
          <w:szCs w:val="20"/>
          <w:lang w:val="x-none"/>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A8F4C2B" w14:textId="77777777" w:rsidR="007A1952" w:rsidRPr="00116981" w:rsidRDefault="007A1952" w:rsidP="00B81E0D">
      <w:pPr>
        <w:pStyle w:val="Textoindependiente"/>
        <w:spacing w:after="0"/>
        <w:ind w:left="284" w:firstLine="436"/>
        <w:jc w:val="both"/>
        <w:rPr>
          <w:rFonts w:ascii="Arial" w:hAnsi="Arial" w:cs="Arial"/>
          <w:b/>
          <w:sz w:val="20"/>
          <w:szCs w:val="20"/>
          <w:lang w:val="x-none"/>
        </w:rPr>
      </w:pPr>
    </w:p>
    <w:p w14:paraId="6669FF83" w14:textId="77777777" w:rsidR="00274F35" w:rsidRPr="00116981" w:rsidRDefault="00274F35" w:rsidP="007A1952">
      <w:pPr>
        <w:pStyle w:val="Textoindependiente"/>
        <w:spacing w:after="0"/>
        <w:ind w:left="284" w:firstLine="283"/>
        <w:jc w:val="both"/>
        <w:rPr>
          <w:rFonts w:ascii="Arial" w:hAnsi="Arial" w:cs="Arial"/>
          <w:sz w:val="20"/>
          <w:szCs w:val="20"/>
          <w:lang w:val="x-none"/>
        </w:rPr>
      </w:pPr>
      <w:r w:rsidRPr="00116981">
        <w:rPr>
          <w:rFonts w:ascii="Arial" w:hAnsi="Arial" w:cs="Arial"/>
          <w:sz w:val="20"/>
          <w:szCs w:val="20"/>
          <w:lang w:val="x-none"/>
        </w:rPr>
        <w:t xml:space="preserve">Para acreditar este factor de desempate se requiere, que: </w:t>
      </w:r>
    </w:p>
    <w:p w14:paraId="0B7C2207" w14:textId="77777777" w:rsidR="007A1952" w:rsidRPr="00116981" w:rsidRDefault="007A1952" w:rsidP="00B81E0D">
      <w:pPr>
        <w:pStyle w:val="Textoindependiente"/>
        <w:spacing w:after="0"/>
        <w:ind w:left="567"/>
        <w:jc w:val="both"/>
        <w:rPr>
          <w:rFonts w:ascii="Arial" w:hAnsi="Arial" w:cs="Arial"/>
          <w:sz w:val="20"/>
          <w:szCs w:val="20"/>
        </w:rPr>
      </w:pPr>
    </w:p>
    <w:p w14:paraId="34322D6D"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040581FF" w14:textId="77777777" w:rsidR="007A1952" w:rsidRPr="00116981" w:rsidRDefault="007A1952" w:rsidP="00B81E0D">
      <w:pPr>
        <w:pStyle w:val="Textoindependiente"/>
        <w:spacing w:after="0"/>
        <w:ind w:left="567"/>
        <w:jc w:val="both"/>
        <w:rPr>
          <w:rFonts w:ascii="Arial" w:hAnsi="Arial" w:cs="Arial"/>
          <w:sz w:val="20"/>
          <w:szCs w:val="20"/>
          <w:lang w:val="x-none"/>
        </w:rPr>
      </w:pPr>
    </w:p>
    <w:p w14:paraId="6258CD7B" w14:textId="77777777" w:rsidR="00274F35" w:rsidRPr="00116981" w:rsidRDefault="00274F35" w:rsidP="00B81E0D">
      <w:pPr>
        <w:pStyle w:val="Textoindependiente"/>
        <w:spacing w:after="0"/>
        <w:ind w:left="567"/>
        <w:jc w:val="both"/>
        <w:rPr>
          <w:rFonts w:ascii="Arial" w:hAnsi="Arial" w:cs="Arial"/>
          <w:sz w:val="20"/>
          <w:szCs w:val="20"/>
          <w:lang w:val="x-none"/>
        </w:rPr>
      </w:pPr>
      <w:r w:rsidRPr="00116981">
        <w:rPr>
          <w:rFonts w:ascii="Arial" w:hAnsi="Arial" w:cs="Arial"/>
          <w:sz w:val="20"/>
          <w:szCs w:val="20"/>
          <w:lang w:val="x-none"/>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CFCA38" w14:textId="77777777" w:rsidR="007A1952" w:rsidRPr="00116981" w:rsidRDefault="007A1952" w:rsidP="00B81E0D">
      <w:pPr>
        <w:pStyle w:val="Textoindependiente"/>
        <w:spacing w:after="0"/>
        <w:ind w:left="567"/>
        <w:jc w:val="both"/>
        <w:rPr>
          <w:rFonts w:ascii="Arial" w:hAnsi="Arial" w:cs="Arial"/>
          <w:sz w:val="20"/>
          <w:szCs w:val="20"/>
        </w:rPr>
      </w:pPr>
    </w:p>
    <w:p w14:paraId="558D7459"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EB56867" w14:textId="77777777" w:rsidR="007A1952" w:rsidRPr="00116981" w:rsidRDefault="007A1952" w:rsidP="00B81E0D">
      <w:pPr>
        <w:pStyle w:val="Textoindependiente"/>
        <w:spacing w:after="0"/>
        <w:ind w:left="567"/>
        <w:jc w:val="both"/>
        <w:rPr>
          <w:rFonts w:ascii="Arial" w:hAnsi="Arial" w:cs="Arial"/>
          <w:sz w:val="20"/>
          <w:szCs w:val="20"/>
        </w:rPr>
      </w:pPr>
    </w:p>
    <w:p w14:paraId="00730ABE"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La mayor proporción se definirá en relación con el número total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586FCDE6" w14:textId="77777777" w:rsidR="007A1952" w:rsidRPr="00116981" w:rsidRDefault="007A1952" w:rsidP="00B81E0D">
      <w:pPr>
        <w:pStyle w:val="Textoindependiente"/>
        <w:spacing w:after="0"/>
        <w:ind w:left="567"/>
        <w:jc w:val="both"/>
        <w:rPr>
          <w:rFonts w:ascii="Arial" w:hAnsi="Arial" w:cs="Arial"/>
          <w:sz w:val="20"/>
          <w:szCs w:val="20"/>
        </w:rPr>
      </w:pPr>
    </w:p>
    <w:p w14:paraId="543AD735"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Entiéndase “personas mayores” según la definición de adulto mayor, es decir con sesenta (60) o más años. (Artículo 3° de la Ley 1251 de 2008).  </w:t>
      </w:r>
    </w:p>
    <w:p w14:paraId="705EEBB6" w14:textId="77777777" w:rsidR="007A1952" w:rsidRPr="00116981" w:rsidRDefault="007A1952" w:rsidP="00B81E0D">
      <w:pPr>
        <w:pStyle w:val="Textoindependiente"/>
        <w:spacing w:after="0"/>
        <w:ind w:left="567"/>
        <w:jc w:val="both"/>
        <w:rPr>
          <w:rFonts w:ascii="Arial" w:hAnsi="Arial" w:cs="Arial"/>
          <w:sz w:val="20"/>
          <w:szCs w:val="20"/>
        </w:rPr>
      </w:pPr>
    </w:p>
    <w:p w14:paraId="04858EB2" w14:textId="77777777" w:rsidR="00274F35" w:rsidRPr="00116981" w:rsidRDefault="00274F35" w:rsidP="004D17D2">
      <w:pPr>
        <w:pStyle w:val="Textoindependiente"/>
        <w:widowControl w:val="0"/>
        <w:numPr>
          <w:ilvl w:val="0"/>
          <w:numId w:val="25"/>
        </w:numPr>
        <w:autoSpaceDE w:val="0"/>
        <w:autoSpaceDN w:val="0"/>
        <w:spacing w:after="0"/>
        <w:ind w:left="567" w:hanging="425"/>
        <w:jc w:val="both"/>
        <w:rPr>
          <w:rFonts w:ascii="Arial" w:hAnsi="Arial" w:cs="Arial"/>
          <w:sz w:val="20"/>
          <w:szCs w:val="20"/>
          <w:lang w:val="x-none"/>
        </w:rPr>
      </w:pPr>
      <w:r w:rsidRPr="00116981">
        <w:rPr>
          <w:rFonts w:ascii="Arial" w:hAnsi="Arial" w:cs="Arial"/>
          <w:b/>
          <w:sz w:val="20"/>
          <w:szCs w:val="20"/>
          <w:lang w:val="x-none"/>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116981">
        <w:rPr>
          <w:rFonts w:ascii="Arial" w:hAnsi="Arial" w:cs="Arial"/>
          <w:b/>
          <w:sz w:val="20"/>
          <w:szCs w:val="20"/>
          <w:lang w:val="x-none"/>
        </w:rPr>
        <w:t>Rrom</w:t>
      </w:r>
      <w:proofErr w:type="spellEnd"/>
      <w:r w:rsidRPr="00116981">
        <w:rPr>
          <w:rFonts w:ascii="Arial" w:hAnsi="Arial" w:cs="Arial"/>
          <w:b/>
          <w:sz w:val="20"/>
          <w:szCs w:val="20"/>
          <w:lang w:val="x-none"/>
        </w:rPr>
        <w:t xml:space="preserve"> o gitanas. </w:t>
      </w:r>
    </w:p>
    <w:p w14:paraId="12BFF398" w14:textId="77777777" w:rsidR="00274F35" w:rsidRPr="00116981" w:rsidRDefault="00274F35" w:rsidP="00B81E0D">
      <w:pPr>
        <w:pStyle w:val="Textoindependiente"/>
        <w:spacing w:after="0"/>
        <w:jc w:val="both"/>
        <w:rPr>
          <w:rFonts w:ascii="Arial" w:hAnsi="Arial" w:cs="Arial"/>
          <w:sz w:val="20"/>
          <w:szCs w:val="20"/>
          <w:lang w:val="x-none"/>
        </w:rPr>
      </w:pPr>
    </w:p>
    <w:p w14:paraId="68F0D925"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lang w:val="x-none"/>
        </w:rPr>
        <w:t xml:space="preserve">Para acreditar este factor de desempate se requiere, que: </w:t>
      </w:r>
    </w:p>
    <w:p w14:paraId="7AC752DB" w14:textId="77777777" w:rsidR="000457C3" w:rsidRPr="00116981" w:rsidRDefault="000457C3" w:rsidP="00B81E0D">
      <w:pPr>
        <w:pStyle w:val="Textoindependiente"/>
        <w:spacing w:after="0"/>
        <w:ind w:left="567"/>
        <w:jc w:val="both"/>
        <w:rPr>
          <w:rFonts w:ascii="Arial" w:hAnsi="Arial" w:cs="Arial"/>
          <w:sz w:val="20"/>
          <w:szCs w:val="20"/>
        </w:rPr>
      </w:pPr>
    </w:p>
    <w:p w14:paraId="4BC28369"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El proponente anexe la copia de la certificación expedida por el Ministerio del Interior en la cual acredite que el trabajador pertenece a la comunidad indígena, comunidades negras, </w:t>
      </w:r>
      <w:r w:rsidRPr="00116981">
        <w:rPr>
          <w:rFonts w:ascii="Arial" w:hAnsi="Arial" w:cs="Arial"/>
          <w:sz w:val="20"/>
          <w:szCs w:val="20"/>
        </w:rPr>
        <w:lastRenderedPageBreak/>
        <w:t xml:space="preserve">afrocolombianas, raizales, palenqueras, </w:t>
      </w:r>
      <w:proofErr w:type="spellStart"/>
      <w:r w:rsidRPr="00116981">
        <w:rPr>
          <w:rFonts w:ascii="Arial" w:hAnsi="Arial" w:cs="Arial"/>
          <w:sz w:val="20"/>
          <w:szCs w:val="20"/>
        </w:rPr>
        <w:t>Rrom</w:t>
      </w:r>
      <w:proofErr w:type="spellEnd"/>
      <w:r w:rsidRPr="00116981">
        <w:rPr>
          <w:rFonts w:ascii="Arial" w:hAnsi="Arial" w:cs="Arial"/>
          <w:sz w:val="20"/>
          <w:szCs w:val="20"/>
        </w:rPr>
        <w:t xml:space="preserve"> o gitanas en los términos del Decreto Ley 2893 de 2011, o la norma que lo modifique, sustituya o complemente.</w:t>
      </w:r>
    </w:p>
    <w:p w14:paraId="003823B2" w14:textId="77777777" w:rsidR="000457C3" w:rsidRPr="00116981" w:rsidRDefault="000457C3" w:rsidP="00B81E0D">
      <w:pPr>
        <w:pStyle w:val="Textoindependiente"/>
        <w:spacing w:after="0"/>
        <w:ind w:left="567"/>
        <w:jc w:val="both"/>
        <w:rPr>
          <w:rFonts w:ascii="Arial" w:hAnsi="Arial" w:cs="Arial"/>
          <w:sz w:val="20"/>
          <w:szCs w:val="20"/>
        </w:rPr>
      </w:pPr>
    </w:p>
    <w:p w14:paraId="04BE2142"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w:t>
      </w:r>
      <w:proofErr w:type="spellStart"/>
      <w:r w:rsidRPr="00116981">
        <w:rPr>
          <w:rFonts w:ascii="Arial" w:hAnsi="Arial" w:cs="Arial"/>
          <w:sz w:val="20"/>
          <w:szCs w:val="20"/>
        </w:rPr>
        <w:t>Rrom</w:t>
      </w:r>
      <w:proofErr w:type="spellEnd"/>
      <w:r w:rsidRPr="00116981">
        <w:rPr>
          <w:rFonts w:ascii="Arial" w:hAnsi="Arial" w:cs="Arial"/>
          <w:sz w:val="20"/>
          <w:szCs w:val="20"/>
        </w:rPr>
        <w:t xml:space="preserve">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D0EA04C" w14:textId="77777777" w:rsidR="000457C3" w:rsidRPr="00116981" w:rsidRDefault="000457C3" w:rsidP="00B81E0D">
      <w:pPr>
        <w:pStyle w:val="Textoindependiente"/>
        <w:spacing w:after="0"/>
        <w:ind w:left="567"/>
        <w:jc w:val="both"/>
        <w:rPr>
          <w:rFonts w:ascii="Arial" w:hAnsi="Arial" w:cs="Arial"/>
          <w:sz w:val="20"/>
          <w:szCs w:val="20"/>
        </w:rPr>
      </w:pPr>
    </w:p>
    <w:p w14:paraId="052831C1" w14:textId="77777777" w:rsidR="00274F35" w:rsidRPr="00116981" w:rsidRDefault="00274F35" w:rsidP="000457C3">
      <w:pPr>
        <w:pStyle w:val="Textoindependiente"/>
        <w:spacing w:after="0"/>
        <w:ind w:left="567"/>
        <w:jc w:val="both"/>
        <w:rPr>
          <w:rFonts w:ascii="Arial" w:hAnsi="Arial" w:cs="Arial"/>
          <w:sz w:val="20"/>
          <w:szCs w:val="20"/>
        </w:rPr>
      </w:pPr>
      <w:r w:rsidRPr="00116981">
        <w:rPr>
          <w:rFonts w:ascii="Arial" w:hAnsi="Arial" w:cs="Arial"/>
          <w:sz w:val="20"/>
          <w:szCs w:val="20"/>
        </w:rPr>
        <w:t xml:space="preserve">Asimismo, el tiempo de vinculación en la planta referida, de que trata el inciso anterior, se acreditará con el certificado de aportes a seguridad social del último año o del tiempo de su constitución cuando su conformación es inferior a un (1) año, en el que se demuestren </w:t>
      </w:r>
      <w:proofErr w:type="gramStart"/>
      <w:r w:rsidRPr="00116981">
        <w:rPr>
          <w:rFonts w:ascii="Arial" w:hAnsi="Arial" w:cs="Arial"/>
          <w:sz w:val="20"/>
          <w:szCs w:val="20"/>
        </w:rPr>
        <w:t xml:space="preserve">los </w:t>
      </w:r>
      <w:r w:rsidR="000457C3" w:rsidRPr="00116981">
        <w:rPr>
          <w:rFonts w:ascii="Arial" w:hAnsi="Arial" w:cs="Arial"/>
          <w:sz w:val="20"/>
          <w:szCs w:val="20"/>
        </w:rPr>
        <w:t xml:space="preserve"> </w:t>
      </w:r>
      <w:r w:rsidRPr="00116981">
        <w:rPr>
          <w:rFonts w:ascii="Arial" w:hAnsi="Arial" w:cs="Arial"/>
          <w:sz w:val="20"/>
          <w:szCs w:val="20"/>
        </w:rPr>
        <w:t>pagos</w:t>
      </w:r>
      <w:proofErr w:type="gramEnd"/>
      <w:r w:rsidRPr="00116981">
        <w:rPr>
          <w:rFonts w:ascii="Arial" w:hAnsi="Arial" w:cs="Arial"/>
          <w:sz w:val="20"/>
          <w:szCs w:val="20"/>
        </w:rPr>
        <w:t xml:space="preserve"> realizados por el empleador.</w:t>
      </w:r>
    </w:p>
    <w:p w14:paraId="720977DD" w14:textId="77777777" w:rsidR="000457C3" w:rsidRPr="00116981" w:rsidRDefault="000457C3" w:rsidP="00B81E0D">
      <w:pPr>
        <w:pStyle w:val="Textoindependiente"/>
        <w:spacing w:after="0"/>
        <w:ind w:left="567"/>
        <w:jc w:val="both"/>
        <w:rPr>
          <w:rFonts w:ascii="Arial" w:hAnsi="Arial" w:cs="Arial"/>
          <w:sz w:val="20"/>
          <w:szCs w:val="20"/>
        </w:rPr>
      </w:pPr>
    </w:p>
    <w:p w14:paraId="70484B10"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116981">
        <w:rPr>
          <w:rFonts w:ascii="Arial" w:hAnsi="Arial" w:cs="Arial"/>
          <w:sz w:val="20"/>
          <w:szCs w:val="20"/>
        </w:rPr>
        <w:t>Rrom</w:t>
      </w:r>
      <w:proofErr w:type="spellEnd"/>
      <w:r w:rsidRPr="00116981">
        <w:rPr>
          <w:rFonts w:ascii="Arial" w:hAnsi="Arial" w:cs="Arial"/>
          <w:sz w:val="20"/>
          <w:szCs w:val="2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w:t>
      </w:r>
      <w:proofErr w:type="spellStart"/>
      <w:r w:rsidRPr="00116981">
        <w:rPr>
          <w:rFonts w:ascii="Arial" w:hAnsi="Arial" w:cs="Arial"/>
          <w:sz w:val="20"/>
          <w:szCs w:val="20"/>
        </w:rPr>
        <w:t>Rrom</w:t>
      </w:r>
      <w:proofErr w:type="spellEnd"/>
      <w:r w:rsidRPr="00116981">
        <w:rPr>
          <w:rFonts w:ascii="Arial" w:hAnsi="Arial" w:cs="Arial"/>
          <w:sz w:val="20"/>
          <w:szCs w:val="20"/>
        </w:rPr>
        <w:t xml:space="preserve"> o gitanas en los términos del Decreto Ley 2893 de 2011, o la norma que lo modifique, sustituya o complemente.</w:t>
      </w:r>
    </w:p>
    <w:p w14:paraId="20748B18" w14:textId="77777777" w:rsidR="007A1952" w:rsidRPr="00116981" w:rsidRDefault="007A1952" w:rsidP="00B81E0D">
      <w:pPr>
        <w:pStyle w:val="Textoindependiente"/>
        <w:spacing w:after="0"/>
        <w:ind w:left="567"/>
        <w:jc w:val="both"/>
        <w:rPr>
          <w:rFonts w:ascii="Arial" w:hAnsi="Arial" w:cs="Arial"/>
          <w:sz w:val="20"/>
          <w:szCs w:val="20"/>
        </w:rPr>
      </w:pPr>
    </w:p>
    <w:p w14:paraId="3208C8F3"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116981">
        <w:rPr>
          <w:rFonts w:ascii="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116981">
        <w:rPr>
          <w:rFonts w:ascii="Arial" w:hAnsi="Arial" w:cs="Arial"/>
          <w:b/>
          <w:sz w:val="20"/>
          <w:szCs w:val="20"/>
          <w:u w:val="single"/>
        </w:rPr>
        <w:t>Rrom</w:t>
      </w:r>
      <w:proofErr w:type="spellEnd"/>
      <w:r w:rsidRPr="00116981">
        <w:rPr>
          <w:rFonts w:ascii="Arial" w:hAnsi="Arial" w:cs="Arial"/>
          <w:b/>
          <w:sz w:val="20"/>
          <w:szCs w:val="20"/>
          <w:u w:val="single"/>
        </w:rPr>
        <w:t xml:space="preserve"> o gitanas) del manejo de esta información</w:t>
      </w:r>
      <w:r w:rsidRPr="00116981">
        <w:rPr>
          <w:rFonts w:ascii="Arial" w:hAnsi="Arial" w:cs="Arial"/>
          <w:sz w:val="20"/>
          <w:szCs w:val="20"/>
        </w:rPr>
        <w:t>; por tal razón el proponente deberá anexar la autorización para el tratamiento de datos personales como requisito para el otorgamiento del criterio de desempate.</w:t>
      </w:r>
    </w:p>
    <w:p w14:paraId="1611D2B8" w14:textId="77777777" w:rsidR="000457C3" w:rsidRPr="00116981" w:rsidRDefault="000457C3" w:rsidP="00B81E0D">
      <w:pPr>
        <w:pStyle w:val="Textoindependiente"/>
        <w:spacing w:after="0"/>
        <w:ind w:left="567"/>
        <w:jc w:val="both"/>
        <w:rPr>
          <w:rFonts w:ascii="Arial" w:hAnsi="Arial" w:cs="Arial"/>
          <w:sz w:val="20"/>
          <w:szCs w:val="20"/>
        </w:rPr>
      </w:pPr>
    </w:p>
    <w:p w14:paraId="44CD9869" w14:textId="77777777" w:rsidR="00274F35" w:rsidRPr="00116981"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116981">
        <w:rPr>
          <w:rFonts w:ascii="Arial" w:hAnsi="Arial" w:cs="Arial"/>
          <w:b/>
          <w:sz w:val="20"/>
          <w:szCs w:val="20"/>
          <w:lang w:val="x-none"/>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E5CDD7F" w14:textId="77777777" w:rsidR="00274F35" w:rsidRPr="00116981" w:rsidRDefault="00274F35" w:rsidP="00B81E0D">
      <w:pPr>
        <w:pStyle w:val="Textoindependiente"/>
        <w:spacing w:after="0"/>
        <w:jc w:val="both"/>
        <w:rPr>
          <w:rFonts w:ascii="Arial" w:hAnsi="Arial" w:cs="Arial"/>
          <w:sz w:val="20"/>
          <w:szCs w:val="20"/>
        </w:rPr>
      </w:pPr>
    </w:p>
    <w:p w14:paraId="6BAA1372"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lang w:val="x-none"/>
        </w:rPr>
        <w:t>Para este factor de desempate se requiere, que el proponente acredite copia de alguno de los siguientes documentos:</w:t>
      </w:r>
    </w:p>
    <w:p w14:paraId="76B8F319" w14:textId="77777777" w:rsidR="00274F35" w:rsidRPr="00116981"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116981">
        <w:rPr>
          <w:rFonts w:ascii="Arial" w:hAnsi="Arial" w:cs="Arial"/>
          <w:sz w:val="20"/>
          <w:szCs w:val="20"/>
          <w:lang w:val="es-CO"/>
        </w:rPr>
        <w:t xml:space="preserve"> </w:t>
      </w:r>
      <w:r w:rsidR="000C1F07" w:rsidRPr="00116981">
        <w:rPr>
          <w:rFonts w:ascii="Arial" w:hAnsi="Arial" w:cs="Arial"/>
          <w:sz w:val="20"/>
          <w:szCs w:val="20"/>
          <w:lang w:val="es-CO"/>
        </w:rPr>
        <w:tab/>
      </w:r>
      <w:r w:rsidRPr="00116981">
        <w:rPr>
          <w:rFonts w:ascii="Arial" w:hAnsi="Arial" w:cs="Arial"/>
          <w:sz w:val="20"/>
          <w:szCs w:val="20"/>
          <w:lang w:val="x-none"/>
        </w:rPr>
        <w:t>La certificación en las desmovilizaciones colectivas que expide la Oficina de Alto Comisionado para la Paz.</w:t>
      </w:r>
    </w:p>
    <w:p w14:paraId="3052FB7F" w14:textId="77777777" w:rsidR="00274F35" w:rsidRPr="00116981" w:rsidRDefault="00274F35" w:rsidP="00B81E0D">
      <w:pPr>
        <w:pStyle w:val="Textoindependiente"/>
        <w:spacing w:after="0"/>
        <w:jc w:val="both"/>
        <w:rPr>
          <w:rFonts w:ascii="Arial" w:hAnsi="Arial" w:cs="Arial"/>
          <w:sz w:val="20"/>
          <w:szCs w:val="20"/>
        </w:rPr>
      </w:pPr>
    </w:p>
    <w:p w14:paraId="7A8702E3" w14:textId="77777777" w:rsidR="00274F35" w:rsidRPr="00116981"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116981">
        <w:rPr>
          <w:rFonts w:ascii="Arial" w:hAnsi="Arial" w:cs="Arial"/>
          <w:sz w:val="20"/>
          <w:szCs w:val="20"/>
          <w:lang w:val="x-none"/>
        </w:rPr>
        <w:t xml:space="preserve">El certificado que expida el Comité Operativo para la Dejación de las Armas respecto de las personas desmovilizadas en forma individual. </w:t>
      </w:r>
    </w:p>
    <w:p w14:paraId="2886B0CF" w14:textId="77777777" w:rsidR="00274F35" w:rsidRPr="00116981" w:rsidRDefault="00274F35" w:rsidP="00B81E0D">
      <w:pPr>
        <w:pStyle w:val="Textoindependiente"/>
        <w:spacing w:after="0"/>
        <w:ind w:left="567"/>
        <w:jc w:val="both"/>
        <w:rPr>
          <w:rFonts w:ascii="Arial" w:hAnsi="Arial" w:cs="Arial"/>
          <w:sz w:val="20"/>
          <w:szCs w:val="20"/>
          <w:lang w:val="x-none"/>
        </w:rPr>
      </w:pPr>
    </w:p>
    <w:p w14:paraId="5239AFDE" w14:textId="77777777" w:rsidR="00274F35" w:rsidRPr="00116981"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116981">
        <w:rPr>
          <w:rFonts w:ascii="Arial" w:hAnsi="Arial" w:cs="Arial"/>
          <w:sz w:val="20"/>
          <w:szCs w:val="20"/>
          <w:lang w:val="x-none"/>
        </w:rPr>
        <w:t>El certificado que emita la Agencia para la Reincorporación y la Normalización que acredite que la persona se encuentra en proceso de reincorporación o reintegración.</w:t>
      </w:r>
    </w:p>
    <w:p w14:paraId="0A1CBA1C" w14:textId="77777777" w:rsidR="00274F35" w:rsidRPr="00116981" w:rsidRDefault="00274F35" w:rsidP="00B81E0D">
      <w:pPr>
        <w:pStyle w:val="Textoindependiente"/>
        <w:spacing w:after="0"/>
        <w:ind w:left="567"/>
        <w:jc w:val="both"/>
        <w:rPr>
          <w:rFonts w:ascii="Arial" w:hAnsi="Arial" w:cs="Arial"/>
          <w:sz w:val="20"/>
          <w:szCs w:val="20"/>
          <w:lang w:val="x-none"/>
        </w:rPr>
      </w:pPr>
    </w:p>
    <w:p w14:paraId="0B1C6B37" w14:textId="77777777" w:rsidR="00274F35" w:rsidRPr="00116981"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116981">
        <w:rPr>
          <w:rFonts w:ascii="Arial" w:hAnsi="Arial" w:cs="Arial"/>
          <w:sz w:val="20"/>
          <w:szCs w:val="20"/>
          <w:lang w:val="x-none"/>
        </w:rPr>
        <w:t xml:space="preserve">Cualquier otro certificado que para el efecto determine la Ley. </w:t>
      </w:r>
    </w:p>
    <w:p w14:paraId="5C49C271" w14:textId="77777777" w:rsidR="00274F35" w:rsidRPr="00116981" w:rsidRDefault="00274F35" w:rsidP="00B81E0D">
      <w:pPr>
        <w:pStyle w:val="Textoindependiente"/>
        <w:spacing w:after="0"/>
        <w:ind w:left="567"/>
        <w:jc w:val="both"/>
        <w:rPr>
          <w:rFonts w:ascii="Arial" w:hAnsi="Arial" w:cs="Arial"/>
          <w:sz w:val="20"/>
          <w:szCs w:val="20"/>
          <w:lang w:val="x-none"/>
        </w:rPr>
      </w:pPr>
    </w:p>
    <w:p w14:paraId="14B5625D"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lang w:val="x-none"/>
        </w:rPr>
        <w:t>Además, de lo indicado en los anteriores numerales, se entregará copia del documento de identificación de la persona en proceso de reintegración o reincorporación.</w:t>
      </w:r>
    </w:p>
    <w:p w14:paraId="0D8B4030" w14:textId="77777777" w:rsidR="000457C3" w:rsidRPr="00116981" w:rsidRDefault="000457C3" w:rsidP="00B81E0D">
      <w:pPr>
        <w:pStyle w:val="Textoindependiente"/>
        <w:spacing w:after="0"/>
        <w:ind w:left="567"/>
        <w:jc w:val="both"/>
        <w:rPr>
          <w:rFonts w:ascii="Arial" w:hAnsi="Arial" w:cs="Arial"/>
          <w:sz w:val="20"/>
          <w:szCs w:val="20"/>
          <w:lang w:val="x-none"/>
        </w:rPr>
      </w:pPr>
    </w:p>
    <w:p w14:paraId="322A1FF8"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lang w:val="x-none"/>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5193F38" w14:textId="77777777" w:rsidR="000457C3" w:rsidRPr="00116981" w:rsidRDefault="000457C3" w:rsidP="00B81E0D">
      <w:pPr>
        <w:pStyle w:val="Textoindependiente"/>
        <w:spacing w:after="0"/>
        <w:ind w:left="567"/>
        <w:jc w:val="both"/>
        <w:rPr>
          <w:rFonts w:ascii="Arial" w:hAnsi="Arial" w:cs="Arial"/>
          <w:sz w:val="20"/>
          <w:szCs w:val="20"/>
          <w:lang w:val="x-none"/>
        </w:rPr>
      </w:pPr>
    </w:p>
    <w:p w14:paraId="049AFDD2" w14:textId="77777777" w:rsidR="00274F35" w:rsidRPr="00116981" w:rsidRDefault="00274F35" w:rsidP="00B81E0D">
      <w:pPr>
        <w:pStyle w:val="Textoindependiente"/>
        <w:spacing w:after="0"/>
        <w:ind w:left="567"/>
        <w:jc w:val="both"/>
        <w:rPr>
          <w:rFonts w:ascii="Arial" w:hAnsi="Arial" w:cs="Arial"/>
          <w:sz w:val="20"/>
          <w:szCs w:val="20"/>
          <w:lang w:val="x-none"/>
        </w:rPr>
      </w:pPr>
      <w:r w:rsidRPr="00116981">
        <w:rPr>
          <w:rFonts w:ascii="Arial" w:hAnsi="Arial" w:cs="Arial"/>
          <w:sz w:val="20"/>
          <w:szCs w:val="20"/>
          <w:lang w:val="x-none"/>
        </w:rPr>
        <w:t xml:space="preserve">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w:t>
      </w:r>
      <w:r w:rsidRPr="00116981">
        <w:rPr>
          <w:rFonts w:ascii="Arial" w:hAnsi="Arial" w:cs="Arial"/>
          <w:sz w:val="20"/>
          <w:szCs w:val="20"/>
          <w:lang w:val="x-none"/>
        </w:rPr>
        <w:lastRenderedPageBreak/>
        <w:t>representante legal, o el revisor fiscal, si está obligado a tenerlo, acreditará tal situación aportando los documentos de identificación de cada una de las personas en proceso de reincorporación.</w:t>
      </w:r>
    </w:p>
    <w:p w14:paraId="490816CA" w14:textId="77777777" w:rsidR="000457C3" w:rsidRPr="00116981" w:rsidRDefault="000457C3" w:rsidP="00B81E0D">
      <w:pPr>
        <w:pStyle w:val="Textoindependiente"/>
        <w:spacing w:after="0"/>
        <w:ind w:left="567"/>
        <w:jc w:val="both"/>
        <w:rPr>
          <w:rFonts w:ascii="Arial" w:hAnsi="Arial" w:cs="Arial"/>
          <w:sz w:val="20"/>
          <w:szCs w:val="20"/>
        </w:rPr>
      </w:pPr>
    </w:p>
    <w:p w14:paraId="565F1162"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116981">
        <w:rPr>
          <w:rFonts w:ascii="Arial" w:hAnsi="Arial" w:cs="Arial"/>
          <w:b/>
          <w:sz w:val="20"/>
          <w:szCs w:val="20"/>
          <w:u w:val="single"/>
        </w:rPr>
        <w:t>se requiere autorización previa y expresa por parte del titular del dato (personas en proceso de reintegración o reincorporación) del manejo de esta información</w:t>
      </w:r>
      <w:r w:rsidRPr="00116981">
        <w:rPr>
          <w:rFonts w:ascii="Arial" w:hAnsi="Arial" w:cs="Arial"/>
          <w:sz w:val="20"/>
          <w:szCs w:val="20"/>
        </w:rPr>
        <w:t>; por tal razón el proponente deberá anexar la autorización para el tratamiento de datos personales como requisito para el otorgamiento del criterio de desempate.</w:t>
      </w:r>
    </w:p>
    <w:p w14:paraId="182AB9D1" w14:textId="77777777" w:rsidR="000457C3" w:rsidRPr="00116981" w:rsidRDefault="000457C3" w:rsidP="00B81E0D">
      <w:pPr>
        <w:pStyle w:val="Textoindependiente"/>
        <w:spacing w:after="0"/>
        <w:ind w:left="567"/>
        <w:jc w:val="both"/>
        <w:rPr>
          <w:rFonts w:ascii="Arial" w:hAnsi="Arial" w:cs="Arial"/>
          <w:sz w:val="20"/>
          <w:szCs w:val="20"/>
        </w:rPr>
      </w:pPr>
    </w:p>
    <w:p w14:paraId="3A2738E7" w14:textId="77777777" w:rsidR="00274F35" w:rsidRPr="00116981"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116981">
        <w:rPr>
          <w:rFonts w:ascii="Arial" w:hAnsi="Arial" w:cs="Arial"/>
          <w:b/>
          <w:sz w:val="20"/>
          <w:szCs w:val="20"/>
          <w:lang w:val="x-none"/>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BED5AE" w14:textId="77777777" w:rsidR="00274F35" w:rsidRPr="00116981" w:rsidRDefault="00274F35" w:rsidP="00B81E0D">
      <w:pPr>
        <w:pStyle w:val="Textoindependiente"/>
        <w:spacing w:after="0"/>
        <w:jc w:val="both"/>
        <w:rPr>
          <w:rFonts w:ascii="Arial" w:hAnsi="Arial" w:cs="Arial"/>
          <w:sz w:val="20"/>
          <w:szCs w:val="20"/>
          <w:lang w:val="x-none"/>
        </w:rPr>
      </w:pPr>
    </w:p>
    <w:p w14:paraId="6D182CEE" w14:textId="77777777" w:rsidR="00274F35" w:rsidRPr="00116981" w:rsidRDefault="00274F35" w:rsidP="00B81E0D">
      <w:pPr>
        <w:pStyle w:val="Textoindependiente"/>
        <w:spacing w:after="0"/>
        <w:ind w:left="426"/>
        <w:jc w:val="both"/>
        <w:rPr>
          <w:rFonts w:ascii="Arial" w:hAnsi="Arial" w:cs="Arial"/>
          <w:sz w:val="20"/>
          <w:szCs w:val="20"/>
          <w:lang w:val="x-none"/>
        </w:rPr>
      </w:pPr>
      <w:r w:rsidRPr="00116981">
        <w:rPr>
          <w:rFonts w:ascii="Arial" w:hAnsi="Arial" w:cs="Arial"/>
          <w:sz w:val="20"/>
          <w:szCs w:val="20"/>
          <w:lang w:val="x-none"/>
        </w:rPr>
        <w:t>Para acreditar este factor de desempate se requiere, que la oferta presentada por un proponente plural – consorcio o unión temporal - cumpla las siguientes condiciones:</w:t>
      </w:r>
    </w:p>
    <w:p w14:paraId="5380938E" w14:textId="77777777" w:rsidR="000457C3" w:rsidRPr="00116981" w:rsidRDefault="000457C3" w:rsidP="00B81E0D">
      <w:pPr>
        <w:pStyle w:val="Textoindependiente"/>
        <w:spacing w:after="0"/>
        <w:ind w:left="426"/>
        <w:jc w:val="both"/>
        <w:rPr>
          <w:rFonts w:ascii="Arial" w:hAnsi="Arial" w:cs="Arial"/>
          <w:sz w:val="20"/>
          <w:szCs w:val="20"/>
        </w:rPr>
      </w:pPr>
    </w:p>
    <w:p w14:paraId="06A99A69" w14:textId="77777777" w:rsidR="00274F35" w:rsidRPr="00116981"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 xml:space="preserve">Esté conformado por al menos una madre cabeza de familia, lo cual acreditará de acuerdo con lo previsto en el inciso 1 del numeral 2 del artículo 2.2.1.2.4.2.17 del Decreto 1082 de 2015 o inciso primero del </w:t>
      </w:r>
      <w:proofErr w:type="spellStart"/>
      <w:r w:rsidRPr="00116981">
        <w:rPr>
          <w:rFonts w:ascii="Arial" w:hAnsi="Arial" w:cs="Arial"/>
          <w:sz w:val="20"/>
          <w:szCs w:val="20"/>
          <w:lang w:val="x-none"/>
        </w:rPr>
        <w:t>subnumeral</w:t>
      </w:r>
      <w:proofErr w:type="spellEnd"/>
      <w:r w:rsidRPr="00116981">
        <w:rPr>
          <w:rFonts w:ascii="Arial" w:hAnsi="Arial" w:cs="Arial"/>
          <w:sz w:val="20"/>
          <w:szCs w:val="20"/>
          <w:lang w:val="x-none"/>
        </w:rPr>
        <w:t xml:space="preserve">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w:t>
      </w:r>
      <w:proofErr w:type="spellStart"/>
      <w:r w:rsidRPr="00116981">
        <w:rPr>
          <w:rFonts w:ascii="Arial" w:hAnsi="Arial" w:cs="Arial"/>
          <w:sz w:val="20"/>
          <w:szCs w:val="20"/>
          <w:lang w:val="x-none"/>
        </w:rPr>
        <w:t>subnumeral</w:t>
      </w:r>
      <w:proofErr w:type="spellEnd"/>
      <w:r w:rsidRPr="00116981">
        <w:rPr>
          <w:rFonts w:ascii="Arial" w:hAnsi="Arial" w:cs="Arial"/>
          <w:sz w:val="20"/>
          <w:szCs w:val="20"/>
          <w:lang w:val="x-none"/>
        </w:rPr>
        <w:t xml:space="preserve">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95703B" w14:textId="77777777" w:rsidR="00274F35" w:rsidRPr="00116981" w:rsidRDefault="00274F35" w:rsidP="00B81E0D">
      <w:pPr>
        <w:pStyle w:val="Textoindependiente"/>
        <w:spacing w:after="0"/>
        <w:jc w:val="both"/>
        <w:rPr>
          <w:rFonts w:ascii="Arial" w:hAnsi="Arial" w:cs="Arial"/>
          <w:sz w:val="20"/>
          <w:szCs w:val="20"/>
          <w:lang w:val="x-none"/>
        </w:rPr>
      </w:pPr>
    </w:p>
    <w:p w14:paraId="06FF6938" w14:textId="77777777" w:rsidR="00274F35" w:rsidRPr="00116981"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F743E65" w14:textId="77777777" w:rsidR="00274F35" w:rsidRPr="00116981" w:rsidRDefault="00274F35" w:rsidP="00B81E0D">
      <w:pPr>
        <w:pStyle w:val="Textoindependiente"/>
        <w:spacing w:after="0"/>
        <w:jc w:val="both"/>
        <w:rPr>
          <w:rFonts w:ascii="Arial" w:hAnsi="Arial" w:cs="Arial"/>
          <w:sz w:val="20"/>
          <w:szCs w:val="20"/>
        </w:rPr>
      </w:pPr>
    </w:p>
    <w:p w14:paraId="798A733E" w14:textId="77777777" w:rsidR="00274F35" w:rsidRPr="00116981" w:rsidRDefault="00274F35" w:rsidP="00B81E0D">
      <w:pPr>
        <w:pStyle w:val="Textoindependiente"/>
        <w:spacing w:after="0"/>
        <w:ind w:left="284"/>
        <w:jc w:val="both"/>
        <w:rPr>
          <w:rFonts w:ascii="Arial" w:hAnsi="Arial" w:cs="Arial"/>
          <w:sz w:val="20"/>
          <w:szCs w:val="20"/>
        </w:rPr>
      </w:pPr>
      <w:r w:rsidRPr="00116981">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116981">
        <w:rPr>
          <w:rFonts w:ascii="Arial" w:hAnsi="Arial" w:cs="Arial"/>
          <w:b/>
          <w:sz w:val="20"/>
          <w:szCs w:val="20"/>
          <w:u w:val="single"/>
        </w:rPr>
        <w:t>se requiere autorización previa y expresa por parte del titular del dato (personas madre cabeza de familia y/o en proceso de reintegración o reincorporación) del manejo de esta información</w:t>
      </w:r>
      <w:r w:rsidRPr="00116981">
        <w:rPr>
          <w:rFonts w:ascii="Arial" w:hAnsi="Arial" w:cs="Arial"/>
          <w:sz w:val="20"/>
          <w:szCs w:val="20"/>
        </w:rPr>
        <w:t>; por tal razón el proponente deberá anexar la autorización para el tratamiento de datos personales como requisito para el otorgamiento del criterio de desempate.</w:t>
      </w:r>
    </w:p>
    <w:p w14:paraId="4F740776" w14:textId="77777777" w:rsidR="000457C3" w:rsidRPr="00116981" w:rsidRDefault="000457C3" w:rsidP="00B81E0D">
      <w:pPr>
        <w:pStyle w:val="Textoindependiente"/>
        <w:spacing w:after="0"/>
        <w:ind w:left="284"/>
        <w:jc w:val="both"/>
        <w:rPr>
          <w:rFonts w:ascii="Arial" w:hAnsi="Arial" w:cs="Arial"/>
          <w:sz w:val="20"/>
          <w:szCs w:val="20"/>
        </w:rPr>
      </w:pPr>
    </w:p>
    <w:p w14:paraId="314F101C"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116981">
        <w:rPr>
          <w:rFonts w:ascii="Arial" w:hAnsi="Arial" w:cs="Arial"/>
          <w:b/>
          <w:sz w:val="20"/>
          <w:szCs w:val="20"/>
          <w:lang w:val="x-none"/>
        </w:rPr>
        <w:t xml:space="preserve">De persistir el empate se seleccionará la propuesta presentada por una </w:t>
      </w:r>
      <w:proofErr w:type="spellStart"/>
      <w:r w:rsidRPr="00116981">
        <w:rPr>
          <w:rFonts w:ascii="Arial" w:hAnsi="Arial" w:cs="Arial"/>
          <w:b/>
          <w:sz w:val="20"/>
          <w:szCs w:val="20"/>
          <w:lang w:val="x-none"/>
        </w:rPr>
        <w:t>Mipyme</w:t>
      </w:r>
      <w:proofErr w:type="spellEnd"/>
      <w:r w:rsidRPr="00116981">
        <w:rPr>
          <w:rFonts w:ascii="Arial" w:hAnsi="Arial" w:cs="Arial"/>
          <w:b/>
          <w:sz w:val="20"/>
          <w:szCs w:val="20"/>
          <w:lang w:val="x-none"/>
        </w:rPr>
        <w:t xml:space="preserve"> o cooperativas o asociaciones mutuales; o un proponente plural constituido por </w:t>
      </w:r>
      <w:proofErr w:type="spellStart"/>
      <w:r w:rsidRPr="00116981">
        <w:rPr>
          <w:rFonts w:ascii="Arial" w:hAnsi="Arial" w:cs="Arial"/>
          <w:b/>
          <w:sz w:val="20"/>
          <w:szCs w:val="20"/>
          <w:lang w:val="x-none"/>
        </w:rPr>
        <w:t>Mipymes</w:t>
      </w:r>
      <w:proofErr w:type="spellEnd"/>
      <w:r w:rsidRPr="00116981">
        <w:rPr>
          <w:rFonts w:ascii="Arial" w:hAnsi="Arial" w:cs="Arial"/>
          <w:b/>
          <w:sz w:val="20"/>
          <w:szCs w:val="20"/>
          <w:lang w:val="x-none"/>
        </w:rPr>
        <w:t xml:space="preserve">, cooperativas o asociaciones mutuales. </w:t>
      </w:r>
    </w:p>
    <w:p w14:paraId="4129DEA2" w14:textId="77777777" w:rsidR="00274F35" w:rsidRPr="00116981" w:rsidRDefault="00274F35" w:rsidP="00B81E0D">
      <w:pPr>
        <w:pStyle w:val="Textoindependiente"/>
        <w:spacing w:after="0"/>
        <w:jc w:val="both"/>
        <w:rPr>
          <w:rFonts w:ascii="Arial" w:hAnsi="Arial" w:cs="Arial"/>
          <w:sz w:val="20"/>
          <w:szCs w:val="20"/>
          <w:lang w:val="x-none"/>
        </w:rPr>
      </w:pPr>
    </w:p>
    <w:p w14:paraId="7E4ECC3B" w14:textId="77777777" w:rsidR="00274F35" w:rsidRPr="00116981" w:rsidRDefault="00274F35" w:rsidP="00B81E0D">
      <w:pPr>
        <w:pStyle w:val="Textoindependiente"/>
        <w:spacing w:after="0"/>
        <w:ind w:firstLine="720"/>
        <w:jc w:val="both"/>
        <w:rPr>
          <w:rFonts w:ascii="Arial" w:hAnsi="Arial" w:cs="Arial"/>
          <w:sz w:val="20"/>
          <w:szCs w:val="20"/>
        </w:rPr>
      </w:pPr>
      <w:r w:rsidRPr="00116981">
        <w:rPr>
          <w:rFonts w:ascii="Arial" w:hAnsi="Arial" w:cs="Arial"/>
          <w:sz w:val="20"/>
          <w:szCs w:val="20"/>
          <w:lang w:val="x-none"/>
        </w:rPr>
        <w:t xml:space="preserve">Para acreditar este factor de desempate se requiere, que: </w:t>
      </w:r>
    </w:p>
    <w:p w14:paraId="2FFDFC67" w14:textId="77777777" w:rsidR="00274F35" w:rsidRPr="00116981"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116981">
        <w:rPr>
          <w:rFonts w:ascii="Arial" w:hAnsi="Arial" w:cs="Arial"/>
          <w:sz w:val="20"/>
          <w:szCs w:val="20"/>
        </w:rPr>
        <w:t xml:space="preserve">La(s) </w:t>
      </w:r>
      <w:proofErr w:type="spellStart"/>
      <w:r w:rsidRPr="00116981">
        <w:rPr>
          <w:rFonts w:ascii="Arial" w:hAnsi="Arial" w:cs="Arial"/>
          <w:sz w:val="20"/>
          <w:szCs w:val="20"/>
        </w:rPr>
        <w:t>Mipyme</w:t>
      </w:r>
      <w:proofErr w:type="spellEnd"/>
      <w:r w:rsidRPr="00116981">
        <w:rPr>
          <w:rFonts w:ascii="Arial" w:hAnsi="Arial" w:cs="Arial"/>
          <w:sz w:val="20"/>
          <w:szCs w:val="20"/>
        </w:rPr>
        <w:t>(s) oferente(s) acredite(n) que tiene el tamaño empresarial establecido por la ley de la siguiente manera:</w:t>
      </w:r>
    </w:p>
    <w:p w14:paraId="3DC8D6C2" w14:textId="77777777" w:rsidR="00274F35" w:rsidRPr="00116981" w:rsidRDefault="00274F35" w:rsidP="00B81E0D">
      <w:pPr>
        <w:pStyle w:val="Textoindependiente"/>
        <w:spacing w:after="0"/>
        <w:jc w:val="both"/>
        <w:rPr>
          <w:rFonts w:ascii="Arial" w:hAnsi="Arial" w:cs="Arial"/>
          <w:sz w:val="20"/>
          <w:szCs w:val="20"/>
        </w:rPr>
      </w:pPr>
    </w:p>
    <w:p w14:paraId="5CE3940F" w14:textId="77777777" w:rsidR="00274F35" w:rsidRPr="00116981"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116981">
        <w:rPr>
          <w:rFonts w:ascii="Arial" w:hAnsi="Arial" w:cs="Arial"/>
          <w:sz w:val="20"/>
          <w:szCs w:val="20"/>
        </w:rPr>
        <w:t>Las personas naturales mediante certificación expedida por ellos y un contador público, adjuntando copia del registro mercantil.</w:t>
      </w:r>
    </w:p>
    <w:p w14:paraId="21B3FD82" w14:textId="77777777" w:rsidR="00274F35" w:rsidRPr="00116981" w:rsidRDefault="00274F35" w:rsidP="00B81E0D">
      <w:pPr>
        <w:pStyle w:val="Textoindependiente"/>
        <w:spacing w:after="0"/>
        <w:jc w:val="both"/>
        <w:rPr>
          <w:rFonts w:ascii="Arial" w:hAnsi="Arial" w:cs="Arial"/>
          <w:sz w:val="20"/>
          <w:szCs w:val="20"/>
        </w:rPr>
      </w:pPr>
    </w:p>
    <w:p w14:paraId="111139F3" w14:textId="77777777" w:rsidR="00274F35" w:rsidRPr="00116981"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116981">
        <w:rPr>
          <w:rFonts w:ascii="Arial" w:hAnsi="Arial" w:cs="Arial"/>
          <w:sz w:val="20"/>
          <w:szCs w:val="20"/>
        </w:rPr>
        <w:t xml:space="preserve">Las personas jurídicas mediante certificación expedida por el representante legal y el contador o revisor fiscal, si están obligados a tenerlo, adjuntando copia del certificado de </w:t>
      </w:r>
      <w:r w:rsidRPr="00116981">
        <w:rPr>
          <w:rFonts w:ascii="Arial" w:hAnsi="Arial" w:cs="Arial"/>
          <w:sz w:val="20"/>
          <w:szCs w:val="20"/>
        </w:rPr>
        <w:lastRenderedPageBreak/>
        <w:t>existencia y representación legal expedido por la Cámara de Comercio o por la autoridad competente para expedir dicha certificación.</w:t>
      </w:r>
    </w:p>
    <w:p w14:paraId="5CE8CAF6" w14:textId="77777777" w:rsidR="00274F35" w:rsidRPr="00116981" w:rsidRDefault="00274F35" w:rsidP="00B81E0D">
      <w:pPr>
        <w:pStyle w:val="Textoindependiente"/>
        <w:spacing w:after="0"/>
        <w:jc w:val="both"/>
        <w:rPr>
          <w:rFonts w:ascii="Arial" w:hAnsi="Arial" w:cs="Arial"/>
          <w:sz w:val="20"/>
          <w:szCs w:val="20"/>
        </w:rPr>
      </w:pPr>
    </w:p>
    <w:p w14:paraId="69BF153C" w14:textId="77777777" w:rsidR="00274F35" w:rsidRPr="00116981"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116981">
        <w:rPr>
          <w:rFonts w:ascii="Arial" w:hAnsi="Arial" w:cs="Arial"/>
          <w:sz w:val="20"/>
          <w:szCs w:val="20"/>
        </w:rPr>
        <w:t xml:space="preserve">En todo caso, las </w:t>
      </w:r>
      <w:proofErr w:type="spellStart"/>
      <w:r w:rsidRPr="00116981">
        <w:rPr>
          <w:rFonts w:ascii="Arial" w:hAnsi="Arial" w:cs="Arial"/>
          <w:sz w:val="20"/>
          <w:szCs w:val="20"/>
        </w:rPr>
        <w:t>Mipyme</w:t>
      </w:r>
      <w:proofErr w:type="spellEnd"/>
      <w:r w:rsidRPr="00116981">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629E7EC7" w14:textId="77777777" w:rsidR="00274F35" w:rsidRPr="00116981" w:rsidRDefault="00274F35" w:rsidP="00B81E0D">
      <w:pPr>
        <w:pStyle w:val="Textoindependiente"/>
        <w:spacing w:after="0"/>
        <w:jc w:val="both"/>
        <w:rPr>
          <w:rFonts w:ascii="Arial" w:hAnsi="Arial" w:cs="Arial"/>
          <w:sz w:val="20"/>
          <w:szCs w:val="20"/>
        </w:rPr>
      </w:pPr>
    </w:p>
    <w:p w14:paraId="75728C47" w14:textId="77777777" w:rsidR="00274F35" w:rsidRPr="00116981" w:rsidRDefault="00274F35" w:rsidP="00B81E0D">
      <w:pPr>
        <w:pStyle w:val="Textoindependiente"/>
        <w:spacing w:after="0"/>
        <w:ind w:left="284"/>
        <w:jc w:val="both"/>
        <w:rPr>
          <w:rFonts w:ascii="Arial" w:hAnsi="Arial" w:cs="Arial"/>
          <w:sz w:val="20"/>
          <w:szCs w:val="20"/>
        </w:rPr>
      </w:pPr>
      <w:r w:rsidRPr="00116981">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67C86E3" w14:textId="77777777" w:rsidR="00274F35" w:rsidRPr="00116981" w:rsidRDefault="00274F35" w:rsidP="00B81E0D">
      <w:pPr>
        <w:pStyle w:val="Textoindependiente"/>
        <w:spacing w:after="0"/>
        <w:jc w:val="both"/>
        <w:rPr>
          <w:rFonts w:ascii="Arial" w:hAnsi="Arial" w:cs="Arial"/>
          <w:b/>
          <w:bCs/>
          <w:sz w:val="20"/>
          <w:szCs w:val="20"/>
        </w:rPr>
      </w:pPr>
      <w:r w:rsidRPr="00116981">
        <w:rPr>
          <w:rFonts w:ascii="Arial" w:hAnsi="Arial" w:cs="Arial"/>
          <w:b/>
          <w:bCs/>
          <w:sz w:val="20"/>
          <w:szCs w:val="20"/>
        </w:rPr>
        <w:t> </w:t>
      </w:r>
    </w:p>
    <w:p w14:paraId="324F9F7D"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116981">
        <w:rPr>
          <w:rFonts w:ascii="Arial" w:hAnsi="Arial" w:cs="Arial"/>
          <w:sz w:val="20"/>
          <w:szCs w:val="20"/>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3A63CE7" w14:textId="77777777" w:rsidR="00274F35" w:rsidRPr="00116981" w:rsidRDefault="00274F35" w:rsidP="00B81E0D">
      <w:pPr>
        <w:pStyle w:val="Textoindependiente"/>
        <w:spacing w:after="0"/>
        <w:jc w:val="both"/>
        <w:rPr>
          <w:rFonts w:ascii="Arial" w:hAnsi="Arial" w:cs="Arial"/>
          <w:sz w:val="20"/>
          <w:szCs w:val="20"/>
        </w:rPr>
      </w:pPr>
    </w:p>
    <w:p w14:paraId="0B7B3021"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116981">
        <w:rPr>
          <w:rFonts w:ascii="Arial" w:hAnsi="Arial" w:cs="Arial"/>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116981">
        <w:rPr>
          <w:rFonts w:ascii="Arial" w:hAnsi="Arial" w:cs="Arial"/>
          <w:sz w:val="20"/>
          <w:szCs w:val="20"/>
        </w:rPr>
        <w:t>subnumeral</w:t>
      </w:r>
      <w:proofErr w:type="spellEnd"/>
      <w:r w:rsidRPr="00116981">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F21D09" w14:textId="77777777" w:rsidR="00274F35" w:rsidRPr="00116981" w:rsidRDefault="00274F35" w:rsidP="00B81E0D">
      <w:pPr>
        <w:pStyle w:val="Textoindependiente"/>
        <w:spacing w:after="0"/>
        <w:jc w:val="both"/>
        <w:rPr>
          <w:rFonts w:ascii="Arial" w:hAnsi="Arial" w:cs="Arial"/>
          <w:sz w:val="20"/>
          <w:szCs w:val="20"/>
        </w:rPr>
      </w:pPr>
    </w:p>
    <w:p w14:paraId="56509AD7"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116981">
        <w:rPr>
          <w:rFonts w:ascii="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6D510943" w14:textId="77777777" w:rsidR="00274F35" w:rsidRPr="00116981" w:rsidRDefault="00274F35" w:rsidP="00B81E0D">
      <w:pPr>
        <w:pStyle w:val="Textoindependiente"/>
        <w:spacing w:after="0"/>
        <w:jc w:val="both"/>
        <w:rPr>
          <w:rFonts w:ascii="Arial" w:hAnsi="Arial" w:cs="Arial"/>
          <w:sz w:val="20"/>
          <w:szCs w:val="20"/>
        </w:rPr>
      </w:pPr>
    </w:p>
    <w:p w14:paraId="58DD4367" w14:textId="77777777" w:rsidR="00274F35" w:rsidRPr="00116981" w:rsidRDefault="00274F35" w:rsidP="00B81E0D">
      <w:pPr>
        <w:pStyle w:val="Textoindependiente"/>
        <w:spacing w:after="0"/>
        <w:ind w:firstLine="720"/>
        <w:jc w:val="both"/>
        <w:rPr>
          <w:rFonts w:ascii="Arial" w:hAnsi="Arial" w:cs="Arial"/>
          <w:sz w:val="20"/>
          <w:szCs w:val="20"/>
        </w:rPr>
      </w:pPr>
      <w:r w:rsidRPr="00116981">
        <w:rPr>
          <w:rFonts w:ascii="Arial" w:hAnsi="Arial" w:cs="Arial"/>
          <w:sz w:val="20"/>
          <w:szCs w:val="20"/>
        </w:rPr>
        <w:t xml:space="preserve">Para este factor de desempate se requiere, que: </w:t>
      </w:r>
    </w:p>
    <w:p w14:paraId="3B6FAE32" w14:textId="77777777" w:rsidR="006A3E01" w:rsidRPr="00116981" w:rsidRDefault="006A3E01" w:rsidP="00B81E0D">
      <w:pPr>
        <w:pStyle w:val="Textoindependiente"/>
        <w:spacing w:after="0"/>
        <w:ind w:firstLine="720"/>
        <w:jc w:val="both"/>
        <w:rPr>
          <w:rFonts w:ascii="Arial" w:hAnsi="Arial" w:cs="Arial"/>
          <w:sz w:val="20"/>
          <w:szCs w:val="20"/>
        </w:rPr>
      </w:pPr>
    </w:p>
    <w:p w14:paraId="467A7D98"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La(s) empresa(s) micro y/o pequeña(s) empresa(s) oferente(s) acredite(n) el tamaño empresarial mediante certificación donde conste el valor de los ingresos por actividades ordinarias al 31 de diciembre del año inmediatamente anterior o los obtenidos durante el tiempo de su operación, de la siguiente forma:</w:t>
      </w:r>
    </w:p>
    <w:p w14:paraId="64310A5B" w14:textId="77777777" w:rsidR="00274F35" w:rsidRPr="00116981" w:rsidRDefault="00274F35" w:rsidP="00B81E0D">
      <w:pPr>
        <w:pStyle w:val="Textoindependiente"/>
        <w:spacing w:after="0"/>
        <w:jc w:val="both"/>
        <w:rPr>
          <w:rFonts w:ascii="Arial" w:hAnsi="Arial" w:cs="Arial"/>
          <w:sz w:val="20"/>
          <w:szCs w:val="20"/>
          <w:lang w:val="x-none"/>
        </w:rPr>
      </w:pPr>
    </w:p>
    <w:p w14:paraId="4867329B" w14:textId="77777777" w:rsidR="00274F35" w:rsidRPr="00116981"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116981">
        <w:rPr>
          <w:rFonts w:ascii="Arial" w:hAnsi="Arial" w:cs="Arial"/>
          <w:sz w:val="20"/>
          <w:szCs w:val="20"/>
        </w:rPr>
        <w:t>Las personas naturales mediante certificación expedida por estas.</w:t>
      </w:r>
    </w:p>
    <w:p w14:paraId="3A0D2D37" w14:textId="77777777" w:rsidR="00274F35" w:rsidRPr="00116981" w:rsidRDefault="00274F35" w:rsidP="00B81E0D">
      <w:pPr>
        <w:pStyle w:val="Textoindependiente"/>
        <w:spacing w:after="0"/>
        <w:jc w:val="both"/>
        <w:rPr>
          <w:rFonts w:ascii="Arial" w:hAnsi="Arial" w:cs="Arial"/>
          <w:sz w:val="20"/>
          <w:szCs w:val="20"/>
        </w:rPr>
      </w:pPr>
    </w:p>
    <w:p w14:paraId="268C66B5" w14:textId="77777777" w:rsidR="00274F35" w:rsidRPr="00116981"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116981">
        <w:rPr>
          <w:rFonts w:ascii="Arial" w:hAnsi="Arial" w:cs="Arial"/>
          <w:sz w:val="20"/>
          <w:szCs w:val="20"/>
        </w:rPr>
        <w:t>Las personas jurídicas mediante certificación expedida por el representante legal o el contador o revisor fiscal, si están obligadas a tenerlo.</w:t>
      </w:r>
    </w:p>
    <w:p w14:paraId="734CEB6B" w14:textId="77777777" w:rsidR="00274F35" w:rsidRPr="00116981" w:rsidRDefault="00274F35" w:rsidP="00B81E0D">
      <w:pPr>
        <w:pStyle w:val="Textoindependiente"/>
        <w:spacing w:after="0"/>
        <w:jc w:val="both"/>
        <w:rPr>
          <w:rFonts w:ascii="Arial" w:hAnsi="Arial" w:cs="Arial"/>
          <w:sz w:val="20"/>
          <w:szCs w:val="20"/>
        </w:rPr>
      </w:pPr>
    </w:p>
    <w:p w14:paraId="68F05484"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Para los anteriores efectos, deberán observarse los rangos de clasificación establecidos en el Capítulo 13 del Decreto 1074 de 2015. </w:t>
      </w:r>
    </w:p>
    <w:p w14:paraId="66E7347A" w14:textId="77777777" w:rsidR="006A3E01" w:rsidRPr="00116981" w:rsidRDefault="006A3E01" w:rsidP="00B81E0D">
      <w:pPr>
        <w:pStyle w:val="Textoindependiente"/>
        <w:spacing w:after="0"/>
        <w:ind w:left="567"/>
        <w:jc w:val="both"/>
        <w:rPr>
          <w:rFonts w:ascii="Arial" w:hAnsi="Arial" w:cs="Arial"/>
          <w:sz w:val="20"/>
          <w:szCs w:val="20"/>
        </w:rPr>
      </w:pPr>
    </w:p>
    <w:p w14:paraId="4ED51512"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5F962AD4" w14:textId="77777777" w:rsidR="006A3E01" w:rsidRPr="00116981" w:rsidRDefault="006A3E01" w:rsidP="00B81E0D">
      <w:pPr>
        <w:pStyle w:val="Textoindependiente"/>
        <w:spacing w:after="0"/>
        <w:ind w:left="567"/>
        <w:jc w:val="both"/>
        <w:rPr>
          <w:rFonts w:ascii="Arial" w:hAnsi="Arial" w:cs="Arial"/>
          <w:sz w:val="20"/>
          <w:szCs w:val="20"/>
        </w:rPr>
      </w:pPr>
    </w:p>
    <w:p w14:paraId="1EF5F84F"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116981">
        <w:rPr>
          <w:rFonts w:ascii="Arial" w:hAnsi="Arial" w:cs="Arial"/>
          <w:sz w:val="20"/>
          <w:szCs w:val="20"/>
        </w:rPr>
        <w:t>La(s) cooperativa(s) o asociación(es) mutual(es) oferentes deberá(n) acreditar esta condición 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3BAC0" w14:textId="77777777" w:rsidR="00274F35" w:rsidRPr="00116981" w:rsidRDefault="00274F35" w:rsidP="00B81E0D">
      <w:pPr>
        <w:pStyle w:val="Textoindependiente"/>
        <w:spacing w:after="0"/>
        <w:jc w:val="both"/>
        <w:rPr>
          <w:rFonts w:ascii="Arial" w:hAnsi="Arial" w:cs="Arial"/>
          <w:sz w:val="20"/>
          <w:szCs w:val="20"/>
        </w:rPr>
      </w:pPr>
    </w:p>
    <w:p w14:paraId="0A603F9B"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116981">
        <w:rPr>
          <w:rFonts w:ascii="Arial" w:hAnsi="Arial" w:cs="Arial"/>
          <w:b/>
          <w:sz w:val="20"/>
          <w:szCs w:val="20"/>
          <w:lang w:val="x-none"/>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116981">
        <w:rPr>
          <w:rFonts w:ascii="Arial" w:hAnsi="Arial" w:cs="Arial"/>
          <w:b/>
          <w:sz w:val="20"/>
          <w:szCs w:val="20"/>
          <w:lang w:val="x-none"/>
        </w:rPr>
        <w:t>Mipyme</w:t>
      </w:r>
      <w:proofErr w:type="spellEnd"/>
      <w:r w:rsidRPr="00116981">
        <w:rPr>
          <w:rFonts w:ascii="Arial" w:hAnsi="Arial" w:cs="Arial"/>
          <w:b/>
          <w:sz w:val="20"/>
          <w:szCs w:val="20"/>
          <w:lang w:val="x-none"/>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116981">
        <w:rPr>
          <w:rFonts w:ascii="Arial" w:hAnsi="Arial" w:cs="Arial"/>
          <w:b/>
          <w:sz w:val="20"/>
          <w:szCs w:val="20"/>
          <w:lang w:val="x-none"/>
        </w:rPr>
        <w:t>Mipyme</w:t>
      </w:r>
      <w:proofErr w:type="spellEnd"/>
      <w:r w:rsidRPr="00116981">
        <w:rPr>
          <w:rFonts w:ascii="Arial" w:hAnsi="Arial" w:cs="Arial"/>
          <w:b/>
          <w:sz w:val="20"/>
          <w:szCs w:val="20"/>
          <w:lang w:val="x-none"/>
        </w:rPr>
        <w:t xml:space="preserve">, cooperativa o asociación mutual que tenga una participación de por lo menos el veinticinco por ciento (25%); (b) la </w:t>
      </w:r>
      <w:proofErr w:type="spellStart"/>
      <w:r w:rsidRPr="00116981">
        <w:rPr>
          <w:rFonts w:ascii="Arial" w:hAnsi="Arial" w:cs="Arial"/>
          <w:b/>
          <w:sz w:val="20"/>
          <w:szCs w:val="20"/>
          <w:lang w:val="x-none"/>
        </w:rPr>
        <w:t>Mipyme</w:t>
      </w:r>
      <w:proofErr w:type="spellEnd"/>
      <w:r w:rsidRPr="00116981">
        <w:rPr>
          <w:rFonts w:ascii="Arial" w:hAnsi="Arial" w:cs="Arial"/>
          <w:b/>
          <w:sz w:val="20"/>
          <w:szCs w:val="20"/>
          <w:lang w:val="x-none"/>
        </w:rPr>
        <w:t xml:space="preserve">, cooperativa o asociación mutual aporte mínimo el veinticinco por ciento (25%) de la experiencia acreditada en la oferta; y (c) ni la </w:t>
      </w:r>
      <w:proofErr w:type="spellStart"/>
      <w:r w:rsidRPr="00116981">
        <w:rPr>
          <w:rFonts w:ascii="Arial" w:hAnsi="Arial" w:cs="Arial"/>
          <w:b/>
          <w:sz w:val="20"/>
          <w:szCs w:val="20"/>
          <w:lang w:val="x-none"/>
        </w:rPr>
        <w:t>Mipyme</w:t>
      </w:r>
      <w:proofErr w:type="spellEnd"/>
      <w:r w:rsidRPr="00116981">
        <w:rPr>
          <w:rFonts w:ascii="Arial" w:hAnsi="Arial" w:cs="Arial"/>
          <w:b/>
          <w:sz w:val="20"/>
          <w:szCs w:val="20"/>
          <w:lang w:val="x-none"/>
        </w:rPr>
        <w:t xml:space="preserve">, cooperativa o asociación mutual ni sus accionistas, socios o representantes legales sean empleados, socios o accionistas de los miembros del proponente plural. </w:t>
      </w:r>
    </w:p>
    <w:p w14:paraId="2974C758" w14:textId="77777777" w:rsidR="00274F35" w:rsidRPr="00116981" w:rsidRDefault="00274F35" w:rsidP="00B81E0D">
      <w:pPr>
        <w:pStyle w:val="Textoindependiente"/>
        <w:spacing w:after="0"/>
        <w:jc w:val="both"/>
        <w:rPr>
          <w:rFonts w:ascii="Arial" w:hAnsi="Arial" w:cs="Arial"/>
          <w:sz w:val="20"/>
          <w:szCs w:val="20"/>
        </w:rPr>
      </w:pPr>
    </w:p>
    <w:p w14:paraId="001050FE"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Para acreditar este factor de desempate se requiere, que el proponente acredite los pagos con corte a 31 de diciembre del año inmediatamente anterior realizados a </w:t>
      </w:r>
      <w:proofErr w:type="spellStart"/>
      <w:r w:rsidRPr="00116981">
        <w:rPr>
          <w:rFonts w:ascii="Arial" w:hAnsi="Arial" w:cs="Arial"/>
          <w:sz w:val="20"/>
          <w:szCs w:val="20"/>
        </w:rPr>
        <w:t>Mipyme</w:t>
      </w:r>
      <w:proofErr w:type="spellEnd"/>
      <w:r w:rsidRPr="00116981">
        <w:rPr>
          <w:rFonts w:ascii="Arial" w:hAnsi="Arial" w:cs="Arial"/>
          <w:sz w:val="20"/>
          <w:szCs w:val="20"/>
        </w:rPr>
        <w:t xml:space="preserve">, para lo cual, el oferente deberá tener en cuenta, que por lo menos el veinticinco por ciento (25 %) del total de sus pagos fueron realizados a </w:t>
      </w:r>
      <w:proofErr w:type="spellStart"/>
      <w:r w:rsidRPr="00116981">
        <w:rPr>
          <w:rFonts w:ascii="Arial" w:hAnsi="Arial" w:cs="Arial"/>
          <w:sz w:val="20"/>
          <w:szCs w:val="20"/>
        </w:rPr>
        <w:t>Mipyme</w:t>
      </w:r>
      <w:proofErr w:type="spellEnd"/>
      <w:r w:rsidRPr="00116981">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116981">
        <w:rPr>
          <w:rFonts w:ascii="Arial" w:hAnsi="Arial" w:cs="Arial"/>
          <w:sz w:val="20"/>
          <w:szCs w:val="20"/>
        </w:rPr>
        <w:t>Mipyme</w:t>
      </w:r>
      <w:proofErr w:type="spellEnd"/>
      <w:r w:rsidRPr="00116981">
        <w:rPr>
          <w:rFonts w:ascii="Arial" w:hAnsi="Arial" w:cs="Arial"/>
          <w:sz w:val="20"/>
          <w:szCs w:val="20"/>
        </w:rPr>
        <w:t>, cooperativas o asociaciones mutuales.</w:t>
      </w:r>
    </w:p>
    <w:p w14:paraId="0CFFC178" w14:textId="77777777" w:rsidR="000457C3" w:rsidRPr="00116981" w:rsidRDefault="000457C3" w:rsidP="00B81E0D">
      <w:pPr>
        <w:pStyle w:val="Textoindependiente"/>
        <w:spacing w:after="0"/>
        <w:ind w:left="567"/>
        <w:jc w:val="both"/>
        <w:rPr>
          <w:rFonts w:ascii="Arial" w:hAnsi="Arial" w:cs="Arial"/>
          <w:sz w:val="20"/>
          <w:szCs w:val="20"/>
        </w:rPr>
      </w:pPr>
    </w:p>
    <w:p w14:paraId="4AADDDFA"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Igualmente, cuando la oferta es presentada por un proponente plural - consorcio o unión temporal -, se preferirá a este siempre que: </w:t>
      </w:r>
    </w:p>
    <w:p w14:paraId="0B29AEF6" w14:textId="77777777" w:rsidR="000457C3" w:rsidRPr="00116981" w:rsidRDefault="000457C3" w:rsidP="00B81E0D">
      <w:pPr>
        <w:pStyle w:val="Textoindependiente"/>
        <w:spacing w:after="0"/>
        <w:ind w:left="567"/>
        <w:jc w:val="both"/>
        <w:rPr>
          <w:rFonts w:ascii="Arial" w:hAnsi="Arial" w:cs="Arial"/>
          <w:sz w:val="20"/>
          <w:szCs w:val="20"/>
        </w:rPr>
      </w:pPr>
    </w:p>
    <w:p w14:paraId="5929CD49"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 Esté conformado por al menos una </w:t>
      </w:r>
      <w:proofErr w:type="spellStart"/>
      <w:r w:rsidRPr="00116981">
        <w:rPr>
          <w:rFonts w:ascii="Arial" w:hAnsi="Arial" w:cs="Arial"/>
          <w:sz w:val="20"/>
          <w:szCs w:val="20"/>
        </w:rPr>
        <w:t>Mipyme</w:t>
      </w:r>
      <w:proofErr w:type="spellEnd"/>
      <w:r w:rsidRPr="00116981">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116981">
        <w:rPr>
          <w:rFonts w:ascii="Arial" w:hAnsi="Arial" w:cs="Arial"/>
          <w:sz w:val="20"/>
          <w:szCs w:val="20"/>
        </w:rPr>
        <w:t>Mipyme</w:t>
      </w:r>
      <w:proofErr w:type="spellEnd"/>
      <w:r w:rsidRPr="00116981">
        <w:rPr>
          <w:rFonts w:ascii="Arial" w:hAnsi="Arial" w:cs="Arial"/>
          <w:sz w:val="20"/>
          <w:szCs w:val="20"/>
        </w:rPr>
        <w:t>, cooperativa o asociación mutual en los términos del numeral 8 del artículo 2.2.1.2.4.2.17 del Decreto 1082 de 2015 o del numeral 8 “DESEMPATE” del presente documento.</w:t>
      </w:r>
    </w:p>
    <w:p w14:paraId="33B55305" w14:textId="77777777" w:rsidR="000457C3" w:rsidRPr="00116981" w:rsidRDefault="000457C3" w:rsidP="00B81E0D">
      <w:pPr>
        <w:pStyle w:val="Textoindependiente"/>
        <w:spacing w:after="0"/>
        <w:ind w:left="567"/>
        <w:jc w:val="both"/>
        <w:rPr>
          <w:rFonts w:ascii="Arial" w:hAnsi="Arial" w:cs="Arial"/>
          <w:sz w:val="20"/>
          <w:szCs w:val="20"/>
        </w:rPr>
      </w:pPr>
    </w:p>
    <w:p w14:paraId="4E3EB710"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 La </w:t>
      </w:r>
      <w:proofErr w:type="spellStart"/>
      <w:r w:rsidRPr="00116981">
        <w:rPr>
          <w:rFonts w:ascii="Arial" w:hAnsi="Arial" w:cs="Arial"/>
          <w:sz w:val="20"/>
          <w:szCs w:val="20"/>
        </w:rPr>
        <w:t>Mipyme</w:t>
      </w:r>
      <w:proofErr w:type="spellEnd"/>
      <w:r w:rsidRPr="00116981">
        <w:rPr>
          <w:rFonts w:ascii="Arial" w:hAnsi="Arial" w:cs="Arial"/>
          <w:sz w:val="20"/>
          <w:szCs w:val="20"/>
        </w:rPr>
        <w:t xml:space="preserve">, cooperativa o asociación mutual aporte mínimo el veinticinco por ciento (25 %) de la experiencia acreditada en la oferta; y </w:t>
      </w:r>
    </w:p>
    <w:p w14:paraId="5701CF41" w14:textId="77777777" w:rsidR="000457C3" w:rsidRPr="00116981" w:rsidRDefault="000457C3" w:rsidP="00B81E0D">
      <w:pPr>
        <w:pStyle w:val="Textoindependiente"/>
        <w:spacing w:after="0"/>
        <w:ind w:left="567"/>
        <w:jc w:val="both"/>
        <w:rPr>
          <w:rFonts w:ascii="Arial" w:hAnsi="Arial" w:cs="Arial"/>
          <w:sz w:val="20"/>
          <w:szCs w:val="20"/>
        </w:rPr>
      </w:pPr>
    </w:p>
    <w:p w14:paraId="7B78E6C6"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 Que la </w:t>
      </w:r>
      <w:proofErr w:type="spellStart"/>
      <w:r w:rsidRPr="00116981">
        <w:rPr>
          <w:rFonts w:ascii="Arial" w:hAnsi="Arial" w:cs="Arial"/>
          <w:sz w:val="20"/>
          <w:szCs w:val="20"/>
        </w:rPr>
        <w:t>Mipyme</w:t>
      </w:r>
      <w:proofErr w:type="spellEnd"/>
      <w:r w:rsidRPr="00116981">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83A24ED" w14:textId="77777777" w:rsidR="000457C3" w:rsidRPr="00116981" w:rsidRDefault="000457C3" w:rsidP="00B81E0D">
      <w:pPr>
        <w:pStyle w:val="Textoindependiente"/>
        <w:spacing w:after="0"/>
        <w:ind w:left="567"/>
        <w:jc w:val="both"/>
        <w:rPr>
          <w:rFonts w:ascii="Arial" w:hAnsi="Arial" w:cs="Arial"/>
          <w:sz w:val="20"/>
          <w:szCs w:val="20"/>
        </w:rPr>
      </w:pPr>
    </w:p>
    <w:p w14:paraId="19A780A0"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w:t>
      </w:r>
      <w:r w:rsidR="00B62B9E" w:rsidRPr="00116981">
        <w:rPr>
          <w:rFonts w:ascii="Arial" w:hAnsi="Arial" w:cs="Arial"/>
          <w:sz w:val="20"/>
          <w:szCs w:val="20"/>
        </w:rPr>
        <w:t>ean micro, pequeñas o medianas.</w:t>
      </w:r>
    </w:p>
    <w:p w14:paraId="49FE3C83" w14:textId="77777777" w:rsidR="000457C3" w:rsidRPr="00116981" w:rsidRDefault="000457C3" w:rsidP="00B81E0D">
      <w:pPr>
        <w:pStyle w:val="Textoindependiente"/>
        <w:spacing w:after="0"/>
        <w:ind w:left="567"/>
        <w:jc w:val="both"/>
        <w:rPr>
          <w:rFonts w:ascii="Arial" w:hAnsi="Arial" w:cs="Arial"/>
          <w:sz w:val="20"/>
          <w:szCs w:val="20"/>
        </w:rPr>
      </w:pPr>
    </w:p>
    <w:p w14:paraId="396444E2"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116981">
        <w:rPr>
          <w:rFonts w:ascii="Arial" w:hAnsi="Arial" w:cs="Arial"/>
          <w:b/>
          <w:sz w:val="20"/>
          <w:szCs w:val="20"/>
          <w:lang w:val="x-none"/>
        </w:rPr>
        <w:t xml:space="preserve">De persistir el empate se seleccionará la propuesta presentada por las empresas reconocidas y establecidas como Sociedad de Beneficio e Interés Colectivo o Sociedad BIC, del segmento </w:t>
      </w:r>
      <w:proofErr w:type="spellStart"/>
      <w:r w:rsidRPr="00116981">
        <w:rPr>
          <w:rFonts w:ascii="Arial" w:hAnsi="Arial" w:cs="Arial"/>
          <w:b/>
          <w:sz w:val="20"/>
          <w:szCs w:val="20"/>
          <w:lang w:val="x-none"/>
        </w:rPr>
        <w:t>Mipymes</w:t>
      </w:r>
      <w:proofErr w:type="spellEnd"/>
      <w:r w:rsidRPr="00116981">
        <w:rPr>
          <w:rFonts w:ascii="Arial" w:hAnsi="Arial" w:cs="Arial"/>
          <w:b/>
          <w:sz w:val="20"/>
          <w:szCs w:val="20"/>
          <w:lang w:val="x-none"/>
        </w:rPr>
        <w:t xml:space="preserve">. </w:t>
      </w:r>
    </w:p>
    <w:p w14:paraId="56B35D07" w14:textId="77777777" w:rsidR="00274F35" w:rsidRPr="00116981" w:rsidRDefault="00274F35" w:rsidP="00B81E0D">
      <w:pPr>
        <w:pStyle w:val="Textoindependiente"/>
        <w:spacing w:after="0"/>
        <w:jc w:val="both"/>
        <w:rPr>
          <w:rFonts w:ascii="Arial" w:hAnsi="Arial" w:cs="Arial"/>
          <w:sz w:val="20"/>
          <w:szCs w:val="20"/>
        </w:rPr>
      </w:pPr>
    </w:p>
    <w:p w14:paraId="3A04C7F6" w14:textId="77777777" w:rsidR="00274F35" w:rsidRPr="00116981" w:rsidRDefault="00274F35" w:rsidP="00B81E0D">
      <w:pPr>
        <w:pStyle w:val="Textoindependiente"/>
        <w:spacing w:after="0"/>
        <w:ind w:left="709"/>
        <w:jc w:val="both"/>
        <w:rPr>
          <w:rFonts w:ascii="Arial" w:hAnsi="Arial" w:cs="Arial"/>
          <w:sz w:val="20"/>
          <w:szCs w:val="20"/>
        </w:rPr>
      </w:pPr>
      <w:r w:rsidRPr="00116981">
        <w:rPr>
          <w:rFonts w:ascii="Arial" w:hAnsi="Arial" w:cs="Arial"/>
          <w:sz w:val="20"/>
          <w:szCs w:val="20"/>
        </w:rPr>
        <w:t xml:space="preserve">Para acreditar este factor de desempate se requiere, que el proponente del segmento </w:t>
      </w:r>
      <w:proofErr w:type="spellStart"/>
      <w:r w:rsidRPr="00116981">
        <w:rPr>
          <w:rFonts w:ascii="Arial" w:hAnsi="Arial" w:cs="Arial"/>
          <w:sz w:val="20"/>
          <w:szCs w:val="20"/>
        </w:rPr>
        <w:t>Mipymes</w:t>
      </w:r>
      <w:proofErr w:type="spellEnd"/>
      <w:r w:rsidRPr="00116981">
        <w:rPr>
          <w:rFonts w:ascii="Arial" w:hAnsi="Arial" w:cs="Arial"/>
          <w:sz w:val="20"/>
          <w:szCs w:val="20"/>
        </w:rPr>
        <w:t xml:space="preserve"> presente el certificado de existencia y representación legal en el que conste el cumplimiento a los requisitos del artículo 2 de la Ley 1901 de 2018</w:t>
      </w:r>
      <w:r w:rsidRPr="00116981">
        <w:rPr>
          <w:rFonts w:ascii="Arial" w:hAnsi="Arial" w:cs="Arial"/>
          <w:sz w:val="20"/>
          <w:szCs w:val="20"/>
          <w:vertAlign w:val="superscript"/>
        </w:rPr>
        <w:footnoteReference w:id="3"/>
      </w:r>
      <w:r w:rsidRPr="00116981">
        <w:rPr>
          <w:rFonts w:ascii="Arial" w:hAnsi="Arial" w:cs="Arial"/>
          <w:sz w:val="20"/>
          <w:szCs w:val="20"/>
        </w:rPr>
        <w:t xml:space="preserve">, o la norma que la modifique o la sustituya. Asimismo, acreditará la condición de </w:t>
      </w:r>
      <w:proofErr w:type="spellStart"/>
      <w:r w:rsidRPr="00116981">
        <w:rPr>
          <w:rFonts w:ascii="Arial" w:hAnsi="Arial" w:cs="Arial"/>
          <w:sz w:val="20"/>
          <w:szCs w:val="20"/>
        </w:rPr>
        <w:t>Mipyme</w:t>
      </w:r>
      <w:proofErr w:type="spellEnd"/>
      <w:r w:rsidRPr="00116981">
        <w:rPr>
          <w:rFonts w:ascii="Arial" w:hAnsi="Arial" w:cs="Arial"/>
          <w:sz w:val="20"/>
          <w:szCs w:val="20"/>
        </w:rPr>
        <w:t xml:space="preserve"> en los términos del numeral 8 del artículo 2.2.1.2.4.2.17 del Decreto 1082 de 2015 o del numeral 2 “DESEMPATE” del presente documento.</w:t>
      </w:r>
    </w:p>
    <w:p w14:paraId="6477E9DA" w14:textId="77777777" w:rsidR="000457C3" w:rsidRPr="00116981" w:rsidRDefault="000457C3" w:rsidP="00B81E0D">
      <w:pPr>
        <w:pStyle w:val="Textoindependiente"/>
        <w:spacing w:after="0"/>
        <w:ind w:left="709"/>
        <w:jc w:val="both"/>
        <w:rPr>
          <w:rFonts w:ascii="Arial" w:hAnsi="Arial" w:cs="Arial"/>
          <w:sz w:val="20"/>
          <w:szCs w:val="20"/>
        </w:rPr>
      </w:pPr>
    </w:p>
    <w:p w14:paraId="675346F4" w14:textId="77777777" w:rsidR="00274F35" w:rsidRPr="00116981" w:rsidRDefault="00274F35" w:rsidP="00B81E0D">
      <w:pPr>
        <w:pStyle w:val="Textoindependiente"/>
        <w:spacing w:after="0"/>
        <w:ind w:left="709"/>
        <w:jc w:val="both"/>
        <w:rPr>
          <w:rFonts w:ascii="Arial" w:hAnsi="Arial" w:cs="Arial"/>
          <w:sz w:val="20"/>
          <w:szCs w:val="20"/>
        </w:rPr>
      </w:pPr>
      <w:r w:rsidRPr="00116981">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p w14:paraId="00D5FB07" w14:textId="77777777" w:rsidR="000457C3" w:rsidRPr="00116981" w:rsidRDefault="000457C3" w:rsidP="00B81E0D">
      <w:pPr>
        <w:pStyle w:val="Textoindependiente"/>
        <w:spacing w:after="0"/>
        <w:ind w:left="709"/>
        <w:jc w:val="both"/>
        <w:rPr>
          <w:rFonts w:ascii="Arial" w:hAnsi="Arial" w:cs="Arial"/>
          <w:sz w:val="20"/>
          <w:szCs w:val="20"/>
        </w:rPr>
      </w:pPr>
    </w:p>
    <w:p w14:paraId="0DC9A6DD" w14:textId="52E12BB7" w:rsidR="00DE45C6" w:rsidRPr="00116981" w:rsidRDefault="00DE45C6" w:rsidP="00DE45C6">
      <w:pPr>
        <w:pStyle w:val="Textoindependiente"/>
        <w:widowControl w:val="0"/>
        <w:numPr>
          <w:ilvl w:val="0"/>
          <w:numId w:val="25"/>
        </w:numPr>
        <w:autoSpaceDE w:val="0"/>
        <w:autoSpaceDN w:val="0"/>
        <w:jc w:val="both"/>
        <w:rPr>
          <w:rFonts w:ascii="Arial" w:hAnsi="Arial" w:cs="Arial"/>
          <w:b/>
          <w:sz w:val="20"/>
          <w:szCs w:val="20"/>
          <w:lang w:val="x-none"/>
        </w:rPr>
      </w:pPr>
      <w:r w:rsidRPr="00116981">
        <w:rPr>
          <w:rFonts w:ascii="Arial" w:hAnsi="Arial" w:cs="Arial"/>
          <w:b/>
          <w:sz w:val="20"/>
          <w:szCs w:val="20"/>
          <w:lang w:val="x-none"/>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74FF0B30" w14:textId="5B7634B7" w:rsidR="00DE45C6" w:rsidRPr="00116981" w:rsidRDefault="00DE45C6" w:rsidP="00DE45C6">
      <w:pPr>
        <w:pStyle w:val="Textoindependiente"/>
        <w:widowControl w:val="0"/>
        <w:autoSpaceDE w:val="0"/>
        <w:autoSpaceDN w:val="0"/>
        <w:ind w:left="720"/>
        <w:jc w:val="both"/>
        <w:rPr>
          <w:rFonts w:ascii="Arial" w:hAnsi="Arial" w:cs="Arial"/>
          <w:sz w:val="20"/>
          <w:szCs w:val="20"/>
          <w:lang w:val="x-none"/>
        </w:rPr>
      </w:pPr>
      <w:r w:rsidRPr="00116981">
        <w:rPr>
          <w:rFonts w:ascii="Arial" w:hAnsi="Arial" w:cs="Arial"/>
          <w:sz w:val="20"/>
          <w:szCs w:val="20"/>
          <w:lang w:val="x-none"/>
        </w:rPr>
        <w:t xml:space="preserve">Para acreditar la calidad y el tiempo de vinculación de que trata el párrafo anterior se realizará mediante documentos expedido por la autoridad competente. </w:t>
      </w:r>
    </w:p>
    <w:p w14:paraId="09B3BC5F" w14:textId="77777777" w:rsidR="00DE45C6" w:rsidRPr="00116981" w:rsidRDefault="00DE45C6" w:rsidP="00DE45C6">
      <w:pPr>
        <w:pStyle w:val="Textoindependiente"/>
        <w:widowControl w:val="0"/>
        <w:autoSpaceDE w:val="0"/>
        <w:autoSpaceDN w:val="0"/>
        <w:spacing w:after="0"/>
        <w:ind w:left="720"/>
        <w:jc w:val="both"/>
        <w:rPr>
          <w:rFonts w:ascii="Arial" w:hAnsi="Arial" w:cs="Arial"/>
          <w:sz w:val="20"/>
          <w:szCs w:val="20"/>
          <w:lang w:val="x-none"/>
        </w:rPr>
      </w:pPr>
    </w:p>
    <w:p w14:paraId="2C0BDCBD" w14:textId="77777777" w:rsidR="00274F35" w:rsidRPr="00116981"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116981">
        <w:rPr>
          <w:rFonts w:ascii="Arial" w:hAnsi="Arial" w:cs="Arial"/>
          <w:b/>
          <w:sz w:val="20"/>
          <w:szCs w:val="20"/>
          <w:lang w:val="x-none"/>
        </w:rPr>
        <w:lastRenderedPageBreak/>
        <w:t>De persistir el empate se utilizará un método aleatorio para seleccionar el oferente, método que deberá haber sido previsto previamente en el pliego de condiciones, invitación o documento que haga sus veces.</w:t>
      </w:r>
    </w:p>
    <w:p w14:paraId="5E20040B" w14:textId="77777777" w:rsidR="00274F35" w:rsidRPr="00116981" w:rsidRDefault="00274F35" w:rsidP="00B81E0D">
      <w:pPr>
        <w:pStyle w:val="Textoindependiente"/>
        <w:spacing w:after="0"/>
        <w:jc w:val="both"/>
        <w:rPr>
          <w:rFonts w:ascii="Arial" w:hAnsi="Arial" w:cs="Arial"/>
          <w:sz w:val="20"/>
          <w:szCs w:val="20"/>
        </w:rPr>
      </w:pPr>
    </w:p>
    <w:p w14:paraId="0D4806FC"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El INSTITUTO informa las reglas para desarrollar el sorteo: </w:t>
      </w:r>
    </w:p>
    <w:p w14:paraId="1F409969" w14:textId="77777777" w:rsidR="006A3E01" w:rsidRPr="00116981" w:rsidRDefault="006A3E01" w:rsidP="00B81E0D">
      <w:pPr>
        <w:pStyle w:val="Textoindependiente"/>
        <w:spacing w:after="0"/>
        <w:ind w:left="567"/>
        <w:jc w:val="both"/>
        <w:rPr>
          <w:rFonts w:ascii="Arial" w:hAnsi="Arial" w:cs="Arial"/>
          <w:sz w:val="20"/>
          <w:szCs w:val="20"/>
        </w:rPr>
      </w:pPr>
    </w:p>
    <w:p w14:paraId="0C4A1CE7"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12436F89" w14:textId="77777777" w:rsidR="000457C3" w:rsidRPr="00116981" w:rsidRDefault="000457C3" w:rsidP="00B81E0D">
      <w:pPr>
        <w:pStyle w:val="Textoindependiente"/>
        <w:spacing w:after="0"/>
        <w:ind w:left="567"/>
        <w:jc w:val="both"/>
        <w:rPr>
          <w:rFonts w:ascii="Arial" w:hAnsi="Arial" w:cs="Arial"/>
          <w:sz w:val="20"/>
          <w:szCs w:val="20"/>
        </w:rPr>
      </w:pPr>
    </w:p>
    <w:p w14:paraId="401A954A"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 xml:space="preserve">2º. Para dar inicio al sorteo, la Coordinación del Grupo Nacional de Gestión Contractual y el profesional a cargo, a través de pantalla con vista pública </w:t>
      </w:r>
      <w:r w:rsidR="000457C3" w:rsidRPr="00116981">
        <w:rPr>
          <w:rFonts w:ascii="Arial" w:hAnsi="Arial" w:cs="Arial"/>
          <w:sz w:val="20"/>
          <w:szCs w:val="20"/>
        </w:rPr>
        <w:t>procederán</w:t>
      </w:r>
      <w:r w:rsidRPr="00116981">
        <w:rPr>
          <w:rFonts w:ascii="Arial" w:hAnsi="Arial" w:cs="Arial"/>
          <w:sz w:val="20"/>
          <w:szCs w:val="20"/>
        </w:rPr>
        <w:t xml:space="preserve"> a ingresar a la plataforma de SECOP II al proceso en mención e identificar los proponentes empatados.</w:t>
      </w:r>
    </w:p>
    <w:p w14:paraId="56DE0C67"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3º. Acto seguido, se procede a exportar la información de los proponentes empatados al formato Excel.</w:t>
      </w:r>
    </w:p>
    <w:p w14:paraId="1F8EA110" w14:textId="77777777" w:rsidR="000457C3" w:rsidRPr="00116981" w:rsidRDefault="000457C3" w:rsidP="00B81E0D">
      <w:pPr>
        <w:pStyle w:val="Textoindependiente"/>
        <w:spacing w:after="0"/>
        <w:ind w:left="567"/>
        <w:jc w:val="both"/>
        <w:rPr>
          <w:rFonts w:ascii="Arial" w:hAnsi="Arial" w:cs="Arial"/>
          <w:sz w:val="20"/>
          <w:szCs w:val="20"/>
        </w:rPr>
      </w:pPr>
    </w:p>
    <w:p w14:paraId="3DC5ADE4" w14:textId="77777777" w:rsidR="00274F35" w:rsidRPr="00116981" w:rsidRDefault="00274F35" w:rsidP="00B81E0D">
      <w:pPr>
        <w:pStyle w:val="Textoindependiente"/>
        <w:spacing w:after="0"/>
        <w:ind w:left="567"/>
        <w:jc w:val="both"/>
        <w:rPr>
          <w:rFonts w:ascii="Arial" w:hAnsi="Arial" w:cs="Arial"/>
          <w:sz w:val="20"/>
          <w:szCs w:val="20"/>
        </w:rPr>
      </w:pPr>
      <w:r w:rsidRPr="00116981">
        <w:rPr>
          <w:rFonts w:ascii="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63ACDDD1" w14:textId="77777777" w:rsidR="000457C3" w:rsidRPr="00116981" w:rsidRDefault="000457C3" w:rsidP="00B81E0D">
      <w:pPr>
        <w:pStyle w:val="Textoindependiente"/>
        <w:spacing w:after="0"/>
        <w:ind w:firstLine="567"/>
        <w:jc w:val="both"/>
        <w:rPr>
          <w:rFonts w:ascii="Arial" w:hAnsi="Arial" w:cs="Arial"/>
          <w:b/>
          <w:sz w:val="20"/>
          <w:szCs w:val="20"/>
        </w:rPr>
      </w:pPr>
    </w:p>
    <w:p w14:paraId="79C67A88" w14:textId="77777777" w:rsidR="00274F35" w:rsidRPr="00116981" w:rsidRDefault="00274F35" w:rsidP="00B81E0D">
      <w:pPr>
        <w:pStyle w:val="Textoindependiente"/>
        <w:spacing w:after="0"/>
        <w:ind w:firstLine="567"/>
        <w:jc w:val="both"/>
        <w:rPr>
          <w:rFonts w:ascii="Arial" w:hAnsi="Arial" w:cs="Arial"/>
          <w:b/>
          <w:sz w:val="20"/>
          <w:szCs w:val="20"/>
        </w:rPr>
      </w:pPr>
      <w:r w:rsidRPr="00116981">
        <w:rPr>
          <w:rFonts w:ascii="Arial" w:hAnsi="Arial" w:cs="Arial"/>
          <w:b/>
          <w:sz w:val="20"/>
          <w:szCs w:val="20"/>
        </w:rPr>
        <w:t xml:space="preserve">NOTAS: </w:t>
      </w:r>
    </w:p>
    <w:p w14:paraId="4E57AAEB" w14:textId="77777777" w:rsidR="000457C3" w:rsidRPr="00116981" w:rsidRDefault="000457C3" w:rsidP="000457C3">
      <w:pPr>
        <w:pStyle w:val="Textoindependiente"/>
        <w:widowControl w:val="0"/>
        <w:autoSpaceDE w:val="0"/>
        <w:autoSpaceDN w:val="0"/>
        <w:spacing w:after="0"/>
        <w:ind w:left="720"/>
        <w:jc w:val="both"/>
        <w:rPr>
          <w:rFonts w:ascii="Arial" w:hAnsi="Arial" w:cs="Arial"/>
          <w:sz w:val="20"/>
          <w:szCs w:val="20"/>
          <w:lang w:val="x-none"/>
        </w:rPr>
      </w:pPr>
    </w:p>
    <w:p w14:paraId="1444C86C"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DC9A2EA" w14:textId="77777777" w:rsidR="00274F35" w:rsidRPr="00116981" w:rsidRDefault="00274F35" w:rsidP="00B81E0D">
      <w:pPr>
        <w:pStyle w:val="Textoindependiente"/>
        <w:spacing w:after="0"/>
        <w:jc w:val="both"/>
        <w:rPr>
          <w:rFonts w:ascii="Arial" w:hAnsi="Arial" w:cs="Arial"/>
          <w:sz w:val="20"/>
          <w:szCs w:val="20"/>
        </w:rPr>
      </w:pPr>
    </w:p>
    <w:p w14:paraId="2B7BB005"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31C6E75" w14:textId="77777777" w:rsidR="00274F35" w:rsidRPr="00116981" w:rsidRDefault="00274F35" w:rsidP="00B81E0D">
      <w:pPr>
        <w:pStyle w:val="Textoindependiente"/>
        <w:spacing w:after="0"/>
        <w:jc w:val="both"/>
        <w:rPr>
          <w:rFonts w:ascii="Arial" w:hAnsi="Arial" w:cs="Arial"/>
          <w:sz w:val="20"/>
          <w:szCs w:val="20"/>
          <w:lang w:val="x-none"/>
        </w:rPr>
      </w:pPr>
    </w:p>
    <w:p w14:paraId="34C652A6"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w:t>
      </w:r>
      <w:proofErr w:type="spellStart"/>
      <w:r w:rsidRPr="00116981">
        <w:rPr>
          <w:rFonts w:ascii="Arial" w:hAnsi="Arial" w:cs="Arial"/>
          <w:sz w:val="20"/>
          <w:szCs w:val="20"/>
          <w:lang w:val="x-none"/>
        </w:rPr>
        <w:t>subnumeral</w:t>
      </w:r>
      <w:proofErr w:type="spellEnd"/>
      <w:r w:rsidRPr="00116981">
        <w:rPr>
          <w:rFonts w:ascii="Arial" w:hAnsi="Arial" w:cs="Arial"/>
          <w:sz w:val="20"/>
          <w:szCs w:val="20"/>
          <w:lang w:val="x-none"/>
        </w:rPr>
        <w:t xml:space="preserve"> 1 del numeral de causales de “DESEMPATE” del presente documento.</w:t>
      </w:r>
    </w:p>
    <w:p w14:paraId="375D8378" w14:textId="77777777" w:rsidR="00274F35" w:rsidRPr="00116981" w:rsidRDefault="00274F35" w:rsidP="00B81E0D">
      <w:pPr>
        <w:pStyle w:val="Textoindependiente"/>
        <w:spacing w:after="0"/>
        <w:jc w:val="both"/>
        <w:rPr>
          <w:rFonts w:ascii="Arial" w:hAnsi="Arial" w:cs="Arial"/>
          <w:sz w:val="20"/>
          <w:szCs w:val="20"/>
          <w:lang w:val="x-none"/>
        </w:rPr>
      </w:pPr>
    </w:p>
    <w:p w14:paraId="19897248"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sz w:val="20"/>
          <w:szCs w:val="20"/>
          <w:lang w:val="x-none"/>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116981">
        <w:rPr>
          <w:rFonts w:ascii="Arial" w:hAnsi="Arial" w:cs="Arial"/>
          <w:sz w:val="20"/>
          <w:szCs w:val="20"/>
          <w:lang w:val="x-none"/>
        </w:rPr>
        <w:t>Rrom</w:t>
      </w:r>
      <w:proofErr w:type="spellEnd"/>
      <w:r w:rsidRPr="00116981">
        <w:rPr>
          <w:rFonts w:ascii="Arial" w:hAnsi="Arial" w:cs="Arial"/>
          <w:sz w:val="20"/>
          <w:szCs w:val="20"/>
          <w:lang w:val="x-none"/>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8F1E5E9" w14:textId="77777777" w:rsidR="00274F35" w:rsidRPr="00116981" w:rsidRDefault="00274F35" w:rsidP="00B81E0D">
      <w:pPr>
        <w:pStyle w:val="Prrafodelista"/>
        <w:rPr>
          <w:rFonts w:ascii="Arial" w:hAnsi="Arial" w:cs="Arial"/>
          <w:sz w:val="20"/>
          <w:szCs w:val="20"/>
        </w:rPr>
      </w:pPr>
    </w:p>
    <w:p w14:paraId="030DE680" w14:textId="3B873DE6"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b/>
          <w:sz w:val="20"/>
          <w:szCs w:val="20"/>
          <w:u w:val="single"/>
          <w:lang w:val="x-none"/>
        </w:rPr>
        <w:t xml:space="preserve">EL PROPONENTE DEBE ENTREGAR CON LA PROPUESTA LA DOCUMENTACIÓN QUE ACREDITE EL(LOS) FACTOR(RES) DE DESEMPATE JUNTO CON EL </w:t>
      </w:r>
      <w:r w:rsidR="00E73F6B" w:rsidRPr="00116981">
        <w:rPr>
          <w:rFonts w:ascii="Arial" w:hAnsi="Arial" w:cs="Arial"/>
          <w:b/>
          <w:sz w:val="20"/>
          <w:szCs w:val="20"/>
          <w:u w:val="single"/>
        </w:rPr>
        <w:t xml:space="preserve">FORMATO </w:t>
      </w:r>
      <w:r w:rsidRPr="00116981">
        <w:rPr>
          <w:rFonts w:ascii="Arial" w:hAnsi="Arial" w:cs="Arial"/>
          <w:b/>
          <w:sz w:val="20"/>
          <w:szCs w:val="20"/>
          <w:u w:val="single"/>
          <w:lang w:val="x-non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47508195" w14:textId="77777777" w:rsidR="00274F35" w:rsidRPr="00116981" w:rsidRDefault="00274F35" w:rsidP="00B81E0D">
      <w:pPr>
        <w:pStyle w:val="Textoindependiente"/>
        <w:spacing w:after="0"/>
        <w:jc w:val="both"/>
        <w:rPr>
          <w:rFonts w:ascii="Arial" w:hAnsi="Arial" w:cs="Arial"/>
          <w:b/>
          <w:bCs/>
          <w:sz w:val="20"/>
          <w:szCs w:val="20"/>
          <w:lang w:val="x-none"/>
        </w:rPr>
      </w:pPr>
    </w:p>
    <w:p w14:paraId="76881D1A" w14:textId="4E5E6C4F"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b/>
          <w:bCs/>
          <w:sz w:val="20"/>
          <w:szCs w:val="20"/>
          <w:lang w:val="x-none"/>
        </w:rPr>
        <w:t xml:space="preserve">REVISAR </w:t>
      </w:r>
      <w:r w:rsidRPr="00116981">
        <w:rPr>
          <w:rFonts w:ascii="Arial" w:hAnsi="Arial" w:cs="Arial"/>
          <w:b/>
          <w:bCs/>
          <w:sz w:val="20"/>
          <w:szCs w:val="20"/>
          <w:lang w:val="es-VE"/>
        </w:rPr>
        <w:t xml:space="preserve">TAMBIÉN </w:t>
      </w:r>
      <w:r w:rsidRPr="00116981">
        <w:rPr>
          <w:rFonts w:ascii="Arial" w:hAnsi="Arial" w:cs="Arial"/>
          <w:b/>
          <w:bCs/>
          <w:sz w:val="20"/>
          <w:szCs w:val="20"/>
          <w:lang w:val="x-none"/>
        </w:rPr>
        <w:t>ACREDITACI</w:t>
      </w:r>
      <w:r w:rsidRPr="00116981">
        <w:rPr>
          <w:rFonts w:ascii="Arial" w:hAnsi="Arial" w:cs="Arial"/>
          <w:b/>
          <w:bCs/>
          <w:sz w:val="20"/>
          <w:szCs w:val="20"/>
          <w:lang w:val="es-VE"/>
        </w:rPr>
        <w:t>Ó</w:t>
      </w:r>
      <w:r w:rsidRPr="00116981">
        <w:rPr>
          <w:rFonts w:ascii="Arial" w:hAnsi="Arial" w:cs="Arial"/>
          <w:b/>
          <w:bCs/>
          <w:sz w:val="20"/>
          <w:szCs w:val="20"/>
          <w:lang w:val="x-none"/>
        </w:rPr>
        <w:t xml:space="preserve">N CALIDAD MIPYME </w:t>
      </w:r>
      <w:r w:rsidRPr="00116981">
        <w:rPr>
          <w:rFonts w:ascii="Arial" w:hAnsi="Arial" w:cs="Arial"/>
          <w:b/>
          <w:sz w:val="20"/>
          <w:szCs w:val="20"/>
          <w:lang w:val="x-none"/>
        </w:rPr>
        <w:t>(</w:t>
      </w:r>
      <w:r w:rsidR="00E73F6B" w:rsidRPr="00116981">
        <w:rPr>
          <w:rFonts w:ascii="Arial" w:hAnsi="Arial" w:cs="Arial"/>
          <w:b/>
          <w:sz w:val="20"/>
          <w:szCs w:val="20"/>
        </w:rPr>
        <w:t xml:space="preserve">FORMATO </w:t>
      </w:r>
      <w:r w:rsidRPr="00116981">
        <w:rPr>
          <w:rFonts w:ascii="Arial" w:hAnsi="Arial" w:cs="Arial"/>
          <w:b/>
          <w:sz w:val="20"/>
          <w:szCs w:val="20"/>
          <w:lang w:val="x-none"/>
        </w:rPr>
        <w:t>), EN CASO DE QUE SE QUIERA ACREDITAR.</w:t>
      </w:r>
    </w:p>
    <w:p w14:paraId="5ED15578" w14:textId="77777777" w:rsidR="00274F35" w:rsidRPr="00116981" w:rsidRDefault="00274F35" w:rsidP="00B81E0D">
      <w:pPr>
        <w:pStyle w:val="Textoindependiente"/>
        <w:spacing w:after="0"/>
        <w:jc w:val="both"/>
        <w:rPr>
          <w:rFonts w:ascii="Arial" w:hAnsi="Arial" w:cs="Arial"/>
          <w:b/>
          <w:sz w:val="20"/>
          <w:szCs w:val="20"/>
          <w:u w:val="single"/>
          <w:lang w:val="x-none"/>
        </w:rPr>
      </w:pPr>
    </w:p>
    <w:p w14:paraId="1FC8D382" w14:textId="77777777" w:rsidR="00274F35" w:rsidRPr="00116981"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116981">
        <w:rPr>
          <w:rFonts w:ascii="Arial" w:hAnsi="Arial" w:cs="Arial"/>
          <w:b/>
          <w:sz w:val="20"/>
          <w:szCs w:val="20"/>
          <w:u w:val="single"/>
          <w:lang w:val="x-none"/>
        </w:rPr>
        <w:t>EL PROPONENTE PUEDE ANEXAR DOCUMENTOS QUE ACREDITEN UNO O VARIOS DE LOS PUNTOS CON LA PROPUESTA.</w:t>
      </w:r>
    </w:p>
    <w:p w14:paraId="7666DFD1" w14:textId="77777777" w:rsidR="00037088" w:rsidRPr="00C2653C" w:rsidRDefault="00037088" w:rsidP="00B81E0D">
      <w:pPr>
        <w:pStyle w:val="Textoindependiente"/>
        <w:widowControl w:val="0"/>
        <w:autoSpaceDE w:val="0"/>
        <w:autoSpaceDN w:val="0"/>
        <w:spacing w:after="0"/>
        <w:jc w:val="both"/>
        <w:rPr>
          <w:rFonts w:ascii="Arial" w:hAnsi="Arial" w:cs="Arial"/>
          <w:sz w:val="20"/>
          <w:szCs w:val="20"/>
          <w:lang w:val="x-none" w:eastAsia="x-none"/>
        </w:rPr>
      </w:pPr>
    </w:p>
    <w:p w14:paraId="50A31285" w14:textId="179DAF5B" w:rsidR="000F0D6E" w:rsidRPr="00C2653C" w:rsidRDefault="000F0D6E" w:rsidP="004D17D2">
      <w:pPr>
        <w:pStyle w:val="Prrafodelista"/>
        <w:numPr>
          <w:ilvl w:val="1"/>
          <w:numId w:val="10"/>
        </w:numPr>
        <w:jc w:val="both"/>
        <w:rPr>
          <w:rFonts w:ascii="Arial" w:hAnsi="Arial" w:cs="Arial"/>
          <w:sz w:val="20"/>
          <w:szCs w:val="20"/>
        </w:rPr>
      </w:pPr>
      <w:r w:rsidRPr="00C2653C">
        <w:rPr>
          <w:rFonts w:ascii="Arial" w:hAnsi="Arial" w:cs="Arial"/>
          <w:b/>
          <w:sz w:val="20"/>
          <w:szCs w:val="20"/>
        </w:rPr>
        <w:t>DECLARATORIA DE DESIERTO.</w:t>
      </w:r>
      <w:r w:rsidRPr="00C2653C">
        <w:rPr>
          <w:rFonts w:ascii="Arial" w:hAnsi="Arial" w:cs="Arial"/>
          <w:sz w:val="20"/>
          <w:szCs w:val="20"/>
        </w:rPr>
        <w:t xml:space="preserve"> </w:t>
      </w:r>
    </w:p>
    <w:p w14:paraId="1B0A499E" w14:textId="77777777" w:rsidR="000F0D6E" w:rsidRPr="00C2653C" w:rsidRDefault="000F0D6E" w:rsidP="000F0D6E">
      <w:pPr>
        <w:jc w:val="both"/>
        <w:rPr>
          <w:rFonts w:ascii="Arial" w:hAnsi="Arial" w:cs="Arial"/>
          <w:sz w:val="20"/>
          <w:szCs w:val="20"/>
        </w:rPr>
      </w:pPr>
    </w:p>
    <w:p w14:paraId="74B6FFF2" w14:textId="77777777" w:rsidR="000F0D6E" w:rsidRPr="00C2653C" w:rsidRDefault="000F0D6E" w:rsidP="000F0D6E">
      <w:pPr>
        <w:jc w:val="both"/>
        <w:rPr>
          <w:rFonts w:ascii="Arial" w:hAnsi="Arial" w:cs="Arial"/>
          <w:sz w:val="20"/>
          <w:szCs w:val="20"/>
        </w:rPr>
      </w:pPr>
      <w:r w:rsidRPr="00C2653C">
        <w:rPr>
          <w:rFonts w:ascii="Arial" w:hAnsi="Arial" w:cs="Arial"/>
          <w:sz w:val="20"/>
          <w:szCs w:val="20"/>
        </w:rPr>
        <w:t>LA ENTIDAD declarará desierto el proceso de selección cuando se presente cualquiera de las siguientes causales:</w:t>
      </w:r>
    </w:p>
    <w:p w14:paraId="2B85E70B" w14:textId="77777777" w:rsidR="000F0D6E" w:rsidRPr="00E44955" w:rsidRDefault="000F0D6E" w:rsidP="000F0D6E">
      <w:pPr>
        <w:jc w:val="both"/>
        <w:rPr>
          <w:rFonts w:ascii="Arial" w:hAnsi="Arial" w:cs="Arial"/>
          <w:sz w:val="20"/>
          <w:szCs w:val="20"/>
        </w:rPr>
      </w:pPr>
    </w:p>
    <w:p w14:paraId="4AFD5BD9" w14:textId="0E611BB9" w:rsidR="000F0D6E" w:rsidRPr="00E44955" w:rsidRDefault="000F0D6E" w:rsidP="004D17D2">
      <w:pPr>
        <w:numPr>
          <w:ilvl w:val="0"/>
          <w:numId w:val="5"/>
        </w:numPr>
        <w:tabs>
          <w:tab w:val="left" w:pos="851"/>
        </w:tabs>
        <w:ind w:left="851" w:hanging="284"/>
        <w:jc w:val="both"/>
        <w:rPr>
          <w:rFonts w:ascii="Arial" w:hAnsi="Arial" w:cs="Arial"/>
          <w:sz w:val="20"/>
          <w:szCs w:val="20"/>
        </w:rPr>
      </w:pPr>
      <w:r w:rsidRPr="00E44955">
        <w:rPr>
          <w:rFonts w:ascii="Arial" w:hAnsi="Arial" w:cs="Arial"/>
          <w:sz w:val="20"/>
          <w:szCs w:val="20"/>
        </w:rPr>
        <w:t>Cuando ninguna de las propuestas presentadas sea declarada hábil por no ajustarse a los requerimientos mínimos exigidos, estipulados en los Pliegos de Condiciones</w:t>
      </w:r>
      <w:r w:rsidR="00E44955" w:rsidRPr="00E44955">
        <w:rPr>
          <w:rFonts w:ascii="Arial" w:hAnsi="Arial" w:cs="Arial"/>
          <w:sz w:val="20"/>
          <w:szCs w:val="20"/>
        </w:rPr>
        <w:t>.</w:t>
      </w:r>
    </w:p>
    <w:p w14:paraId="74B97F47" w14:textId="77777777" w:rsidR="000F0D6E" w:rsidRPr="00E44955" w:rsidRDefault="000F0D6E" w:rsidP="004D17D2">
      <w:pPr>
        <w:numPr>
          <w:ilvl w:val="0"/>
          <w:numId w:val="5"/>
        </w:numPr>
        <w:tabs>
          <w:tab w:val="left" w:pos="851"/>
        </w:tabs>
        <w:ind w:left="851" w:hanging="284"/>
        <w:jc w:val="both"/>
        <w:rPr>
          <w:rFonts w:ascii="Arial" w:hAnsi="Arial" w:cs="Arial"/>
          <w:sz w:val="20"/>
          <w:szCs w:val="20"/>
        </w:rPr>
      </w:pPr>
      <w:r w:rsidRPr="00E44955">
        <w:rPr>
          <w:rFonts w:ascii="Arial" w:hAnsi="Arial" w:cs="Arial"/>
          <w:sz w:val="20"/>
          <w:szCs w:val="20"/>
        </w:rPr>
        <w:t>Cuando no se presente ninguna manifestación de interés dentro de los plazos señalados en el cronograma a través de la plataforma del SECOP II.</w:t>
      </w:r>
    </w:p>
    <w:p w14:paraId="0B54B2C5" w14:textId="77777777" w:rsidR="000F0D6E" w:rsidRPr="00E44955" w:rsidRDefault="000F0D6E" w:rsidP="004D17D2">
      <w:pPr>
        <w:numPr>
          <w:ilvl w:val="0"/>
          <w:numId w:val="5"/>
        </w:numPr>
        <w:tabs>
          <w:tab w:val="left" w:pos="851"/>
        </w:tabs>
        <w:ind w:left="851" w:hanging="284"/>
        <w:jc w:val="both"/>
        <w:rPr>
          <w:rFonts w:ascii="Arial" w:hAnsi="Arial" w:cs="Arial"/>
          <w:sz w:val="20"/>
          <w:szCs w:val="20"/>
        </w:rPr>
      </w:pPr>
      <w:r w:rsidRPr="00E44955">
        <w:rPr>
          <w:rFonts w:ascii="Arial" w:hAnsi="Arial" w:cs="Arial"/>
          <w:sz w:val="20"/>
          <w:szCs w:val="20"/>
        </w:rPr>
        <w:t>Cuando no se presente ninguna propuesta dentro del término señalado en el pliego.</w:t>
      </w:r>
    </w:p>
    <w:p w14:paraId="4B5AD94D" w14:textId="77777777" w:rsidR="000F0D6E" w:rsidRPr="00E44955" w:rsidRDefault="000F0D6E" w:rsidP="004D17D2">
      <w:pPr>
        <w:numPr>
          <w:ilvl w:val="0"/>
          <w:numId w:val="5"/>
        </w:numPr>
        <w:tabs>
          <w:tab w:val="left" w:pos="851"/>
        </w:tabs>
        <w:ind w:left="851" w:hanging="284"/>
        <w:jc w:val="both"/>
        <w:rPr>
          <w:rFonts w:ascii="Arial" w:hAnsi="Arial" w:cs="Arial"/>
          <w:sz w:val="20"/>
          <w:szCs w:val="20"/>
        </w:rPr>
      </w:pPr>
      <w:r w:rsidRPr="00E44955">
        <w:rPr>
          <w:rFonts w:ascii="Arial" w:hAnsi="Arial" w:cs="Arial"/>
          <w:sz w:val="20"/>
          <w:szCs w:val="20"/>
        </w:rPr>
        <w:t>Cuando habiéndose presentado solamente una propuesta, esta incurra en causal de rechazo.</w:t>
      </w:r>
    </w:p>
    <w:p w14:paraId="774F3F7A" w14:textId="77777777" w:rsidR="000F0D6E" w:rsidRPr="00E44955" w:rsidRDefault="000F0D6E" w:rsidP="004D17D2">
      <w:pPr>
        <w:numPr>
          <w:ilvl w:val="0"/>
          <w:numId w:val="5"/>
        </w:numPr>
        <w:tabs>
          <w:tab w:val="left" w:pos="851"/>
        </w:tabs>
        <w:ind w:left="851" w:hanging="284"/>
        <w:jc w:val="both"/>
        <w:rPr>
          <w:rFonts w:ascii="Arial" w:hAnsi="Arial" w:cs="Arial"/>
          <w:sz w:val="20"/>
          <w:szCs w:val="20"/>
        </w:rPr>
      </w:pPr>
      <w:r w:rsidRPr="00E44955">
        <w:rPr>
          <w:rFonts w:ascii="Arial" w:hAnsi="Arial" w:cs="Arial"/>
          <w:sz w:val="20"/>
          <w:szCs w:val="20"/>
        </w:rPr>
        <w:t>Cuando el Instituto advierta acuerdos o maniobras fraudulentos por parte de los proponentes durante el proceso, que impidan o no garanticen la selección objetiva de la propuesta.</w:t>
      </w:r>
    </w:p>
    <w:p w14:paraId="364329BA" w14:textId="77777777" w:rsidR="000F0D6E" w:rsidRPr="000F7178" w:rsidRDefault="000F0D6E" w:rsidP="004D17D2">
      <w:pPr>
        <w:numPr>
          <w:ilvl w:val="0"/>
          <w:numId w:val="5"/>
        </w:numPr>
        <w:tabs>
          <w:tab w:val="left" w:pos="851"/>
        </w:tabs>
        <w:ind w:left="851" w:hanging="284"/>
        <w:jc w:val="both"/>
        <w:rPr>
          <w:rFonts w:ascii="Arial" w:hAnsi="Arial" w:cs="Arial"/>
          <w:sz w:val="20"/>
          <w:szCs w:val="20"/>
        </w:rPr>
      </w:pPr>
      <w:r w:rsidRPr="00E44955">
        <w:rPr>
          <w:rFonts w:ascii="Arial" w:hAnsi="Arial" w:cs="Arial"/>
          <w:sz w:val="20"/>
          <w:szCs w:val="20"/>
        </w:rPr>
        <w:t xml:space="preserve">En el evento que el Representante Legal de la Entidad o su delegado no acoja la recomendación del Comité Evaluador y opte por la declaratoria de desierta del proceso, caso en el cual deberá motivar su decisión.  </w:t>
      </w:r>
    </w:p>
    <w:p w14:paraId="49A48888" w14:textId="77777777" w:rsidR="000F0D6E" w:rsidRPr="000F7178" w:rsidRDefault="000F0D6E" w:rsidP="004D17D2">
      <w:pPr>
        <w:numPr>
          <w:ilvl w:val="0"/>
          <w:numId w:val="5"/>
        </w:numPr>
        <w:tabs>
          <w:tab w:val="left" w:pos="851"/>
        </w:tabs>
        <w:ind w:left="851" w:hanging="284"/>
        <w:jc w:val="both"/>
        <w:rPr>
          <w:rFonts w:ascii="Arial" w:hAnsi="Arial" w:cs="Arial"/>
          <w:sz w:val="20"/>
          <w:szCs w:val="20"/>
        </w:rPr>
      </w:pPr>
      <w:r w:rsidRPr="000F7178">
        <w:rPr>
          <w:rFonts w:ascii="Arial" w:hAnsi="Arial" w:cs="Arial"/>
          <w:sz w:val="20"/>
          <w:szCs w:val="20"/>
        </w:rPr>
        <w:t>Cuando se infiera por parte de la Entidad, y después de un análisis del comité evaluador, que el proponente ganador, ofrece un precio artificialmente bajo y éste no lo pueda justificar, así mismo, sucederá con el segundo lugar de elegibilidad, si llegaré a incurrir también en un ofrecimiento con precio artificialmente bajo y tampoco lo pueda justificar y de la misma manera ocurrirá con los que sigan en la lista.</w:t>
      </w:r>
    </w:p>
    <w:p w14:paraId="48169994" w14:textId="77777777" w:rsidR="000F0D6E" w:rsidRPr="000F7178" w:rsidRDefault="000F0D6E" w:rsidP="004D17D2">
      <w:pPr>
        <w:numPr>
          <w:ilvl w:val="0"/>
          <w:numId w:val="5"/>
        </w:numPr>
        <w:tabs>
          <w:tab w:val="left" w:pos="851"/>
        </w:tabs>
        <w:ind w:left="851" w:hanging="284"/>
        <w:jc w:val="both"/>
        <w:rPr>
          <w:rFonts w:ascii="Arial" w:hAnsi="Arial" w:cs="Arial"/>
          <w:sz w:val="20"/>
          <w:szCs w:val="20"/>
        </w:rPr>
      </w:pPr>
      <w:r w:rsidRPr="000F7178">
        <w:rPr>
          <w:rFonts w:ascii="Arial" w:hAnsi="Arial" w:cs="Arial"/>
          <w:sz w:val="20"/>
          <w:szCs w:val="20"/>
        </w:rPr>
        <w:t xml:space="preserve">Cuando se presenten las demás circunstancias previstas en el Estatuto General de la Contratación Pública, en las Leyes civiles y comerciales y en general, en las normas que regulen la materia.  </w:t>
      </w:r>
    </w:p>
    <w:p w14:paraId="260EAA3E" w14:textId="77777777" w:rsidR="000F0D6E" w:rsidRPr="000F7178" w:rsidRDefault="000F0D6E" w:rsidP="000F0D6E">
      <w:pPr>
        <w:ind w:left="360"/>
        <w:jc w:val="both"/>
        <w:rPr>
          <w:rFonts w:ascii="Arial" w:hAnsi="Arial" w:cs="Arial"/>
          <w:sz w:val="20"/>
          <w:szCs w:val="20"/>
        </w:rPr>
      </w:pPr>
    </w:p>
    <w:p w14:paraId="1BA5E072" w14:textId="77777777" w:rsidR="000F0D6E" w:rsidRPr="000F7178" w:rsidRDefault="000F0D6E" w:rsidP="000F0D6E">
      <w:pPr>
        <w:jc w:val="both"/>
        <w:rPr>
          <w:rFonts w:ascii="Arial" w:hAnsi="Arial" w:cs="Arial"/>
          <w:sz w:val="20"/>
          <w:szCs w:val="20"/>
        </w:rPr>
      </w:pPr>
      <w:r w:rsidRPr="000F7178">
        <w:rPr>
          <w:rFonts w:ascii="Arial" w:hAnsi="Arial" w:cs="Arial"/>
          <w:sz w:val="20"/>
          <w:szCs w:val="20"/>
        </w:rPr>
        <w:t>En cualquiera de los eventos anteriores, la decisión se notificará a todos los proponentes.</w:t>
      </w:r>
    </w:p>
    <w:p w14:paraId="45A039AC" w14:textId="77777777" w:rsidR="000F0D6E" w:rsidRPr="000F7178" w:rsidRDefault="000F0D6E" w:rsidP="000F0D6E">
      <w:pPr>
        <w:jc w:val="both"/>
        <w:rPr>
          <w:rFonts w:ascii="Arial" w:hAnsi="Arial" w:cs="Arial"/>
          <w:sz w:val="20"/>
          <w:szCs w:val="20"/>
        </w:rPr>
      </w:pPr>
    </w:p>
    <w:p w14:paraId="2ED16788" w14:textId="77777777" w:rsidR="000F0D6E" w:rsidRPr="000F7178" w:rsidRDefault="000F0D6E" w:rsidP="000F0D6E">
      <w:pPr>
        <w:jc w:val="both"/>
        <w:rPr>
          <w:rFonts w:ascii="Arial" w:hAnsi="Arial" w:cs="Arial"/>
          <w:sz w:val="20"/>
          <w:szCs w:val="20"/>
        </w:rPr>
      </w:pPr>
      <w:r w:rsidRPr="000F7178">
        <w:rPr>
          <w:rFonts w:ascii="Arial" w:hAnsi="Arial" w:cs="Arial"/>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327DA366" w14:textId="77777777" w:rsidR="000F0D6E" w:rsidRPr="000F7178" w:rsidRDefault="000F0D6E" w:rsidP="000F0D6E">
      <w:pPr>
        <w:jc w:val="both"/>
        <w:rPr>
          <w:rFonts w:ascii="Arial" w:hAnsi="Arial" w:cs="Arial"/>
          <w:sz w:val="20"/>
          <w:szCs w:val="20"/>
        </w:rPr>
      </w:pPr>
    </w:p>
    <w:p w14:paraId="18F2557A" w14:textId="77777777" w:rsidR="000F0D6E" w:rsidRPr="000F7178" w:rsidRDefault="000F0D6E" w:rsidP="000F0D6E">
      <w:pPr>
        <w:jc w:val="both"/>
        <w:rPr>
          <w:rFonts w:ascii="Arial" w:hAnsi="Arial" w:cs="Arial"/>
          <w:sz w:val="20"/>
          <w:szCs w:val="20"/>
        </w:rPr>
      </w:pPr>
      <w:r w:rsidRPr="000F7178">
        <w:rPr>
          <w:rFonts w:ascii="Arial" w:hAnsi="Arial" w:cs="Arial"/>
          <w:sz w:val="20"/>
          <w:szCs w:val="20"/>
        </w:rPr>
        <w:t>Dicha decisión se notificará y publicará en los Portales de Contratación, www.colombiacompra.gov.co a partir de su publicación se entenderán notificados los oferentes o posibles interesados.</w:t>
      </w:r>
    </w:p>
    <w:p w14:paraId="22CC2CD3" w14:textId="77777777" w:rsidR="00163FFE" w:rsidRPr="000F7178" w:rsidRDefault="00163FFE" w:rsidP="00B81E0D">
      <w:pPr>
        <w:pStyle w:val="Textoindependiente"/>
        <w:widowControl w:val="0"/>
        <w:autoSpaceDE w:val="0"/>
        <w:autoSpaceDN w:val="0"/>
        <w:spacing w:after="0"/>
        <w:jc w:val="both"/>
        <w:rPr>
          <w:rFonts w:ascii="Arial" w:hAnsi="Arial" w:cs="Arial"/>
          <w:sz w:val="20"/>
          <w:szCs w:val="20"/>
          <w:lang w:val="x-none"/>
        </w:rPr>
      </w:pPr>
    </w:p>
    <w:p w14:paraId="0DE055DA" w14:textId="77777777" w:rsidR="00A04E9B" w:rsidRPr="006254B4" w:rsidRDefault="00A04E9B" w:rsidP="004D17D2">
      <w:pPr>
        <w:numPr>
          <w:ilvl w:val="1"/>
          <w:numId w:val="10"/>
        </w:numPr>
        <w:jc w:val="both"/>
        <w:rPr>
          <w:rFonts w:ascii="Arial" w:hAnsi="Arial" w:cs="Arial"/>
          <w:sz w:val="20"/>
          <w:szCs w:val="20"/>
        </w:rPr>
      </w:pPr>
      <w:r w:rsidRPr="000F7178">
        <w:rPr>
          <w:rFonts w:ascii="Arial" w:hAnsi="Arial" w:cs="Arial"/>
          <w:b/>
          <w:sz w:val="20"/>
          <w:szCs w:val="20"/>
        </w:rPr>
        <w:t>CONTRATANTE.</w:t>
      </w:r>
      <w:r w:rsidRPr="000F7178">
        <w:rPr>
          <w:rFonts w:ascii="Arial" w:hAnsi="Arial" w:cs="Arial"/>
          <w:sz w:val="20"/>
          <w:szCs w:val="20"/>
        </w:rPr>
        <w:t xml:space="preserve"> </w:t>
      </w:r>
    </w:p>
    <w:p w14:paraId="724A4357" w14:textId="77777777" w:rsidR="00E347EF" w:rsidRPr="006254B4" w:rsidRDefault="00E347EF" w:rsidP="00B81E0D">
      <w:pPr>
        <w:jc w:val="both"/>
        <w:rPr>
          <w:rFonts w:ascii="Arial" w:hAnsi="Arial" w:cs="Arial"/>
          <w:sz w:val="20"/>
          <w:szCs w:val="20"/>
        </w:rPr>
      </w:pPr>
    </w:p>
    <w:p w14:paraId="260654D2" w14:textId="77777777" w:rsidR="00A04E9B" w:rsidRPr="006254B4" w:rsidRDefault="00A04E9B" w:rsidP="00B81E0D">
      <w:pPr>
        <w:jc w:val="both"/>
        <w:rPr>
          <w:rFonts w:ascii="Arial" w:hAnsi="Arial" w:cs="Arial"/>
          <w:sz w:val="20"/>
          <w:szCs w:val="20"/>
        </w:rPr>
      </w:pPr>
      <w:r w:rsidRPr="006254B4">
        <w:rPr>
          <w:rFonts w:ascii="Arial" w:hAnsi="Arial" w:cs="Arial"/>
          <w:sz w:val="20"/>
          <w:szCs w:val="20"/>
        </w:rPr>
        <w:t>LA ENTIDAD seleccionará una persona natural, o jurídica, nacional o extranjera, de naturaleza pública, mixta o privada, que se encuentre constituida antes del cierre 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5BF0CBA3" w14:textId="77777777" w:rsidR="006A6FD6" w:rsidRPr="006254B4" w:rsidRDefault="006A6FD6" w:rsidP="00B81E0D">
      <w:pPr>
        <w:tabs>
          <w:tab w:val="left" w:pos="567"/>
        </w:tabs>
        <w:jc w:val="both"/>
        <w:rPr>
          <w:rFonts w:ascii="Arial" w:hAnsi="Arial" w:cs="Arial"/>
          <w:bCs/>
          <w:sz w:val="20"/>
          <w:szCs w:val="20"/>
        </w:rPr>
      </w:pPr>
    </w:p>
    <w:p w14:paraId="12D89B7C" w14:textId="77777777" w:rsidR="00037088" w:rsidRPr="006254B4" w:rsidRDefault="000C1F07" w:rsidP="004D17D2">
      <w:pPr>
        <w:numPr>
          <w:ilvl w:val="1"/>
          <w:numId w:val="10"/>
        </w:numPr>
        <w:jc w:val="both"/>
        <w:rPr>
          <w:rFonts w:ascii="Arial" w:hAnsi="Arial" w:cs="Arial"/>
          <w:b/>
          <w:sz w:val="20"/>
          <w:szCs w:val="20"/>
        </w:rPr>
      </w:pPr>
      <w:r w:rsidRPr="006254B4">
        <w:rPr>
          <w:rFonts w:ascii="Arial" w:hAnsi="Arial" w:cs="Arial"/>
          <w:b/>
          <w:sz w:val="20"/>
          <w:szCs w:val="20"/>
        </w:rPr>
        <w:t xml:space="preserve">  </w:t>
      </w:r>
      <w:r w:rsidR="00037088" w:rsidRPr="006254B4">
        <w:rPr>
          <w:rFonts w:ascii="Arial" w:hAnsi="Arial" w:cs="Arial"/>
          <w:b/>
          <w:sz w:val="20"/>
          <w:szCs w:val="20"/>
        </w:rPr>
        <w:t xml:space="preserve">ADJUDICACIÓN Y PERFECCIONAMIENTO DEL CONTRATO. </w:t>
      </w:r>
    </w:p>
    <w:p w14:paraId="1AD1A83C" w14:textId="77777777" w:rsidR="00092B30" w:rsidRPr="006254B4" w:rsidRDefault="00092B30" w:rsidP="00B81E0D">
      <w:pPr>
        <w:tabs>
          <w:tab w:val="left" w:pos="567"/>
        </w:tabs>
        <w:ind w:left="360"/>
        <w:jc w:val="both"/>
        <w:rPr>
          <w:rFonts w:ascii="Arial" w:hAnsi="Arial" w:cs="Arial"/>
          <w:b/>
          <w:sz w:val="20"/>
          <w:szCs w:val="20"/>
        </w:rPr>
      </w:pPr>
    </w:p>
    <w:p w14:paraId="782FC482" w14:textId="409DE8A9" w:rsidR="00037088" w:rsidRPr="006254B4" w:rsidRDefault="00037088" w:rsidP="00B81E0D">
      <w:pPr>
        <w:tabs>
          <w:tab w:val="left" w:pos="567"/>
        </w:tabs>
        <w:jc w:val="both"/>
        <w:rPr>
          <w:rFonts w:ascii="Arial" w:hAnsi="Arial" w:cs="Arial"/>
          <w:sz w:val="20"/>
          <w:szCs w:val="20"/>
        </w:rPr>
      </w:pPr>
      <w:r w:rsidRPr="006254B4">
        <w:rPr>
          <w:rFonts w:ascii="Arial" w:hAnsi="Arial" w:cs="Arial"/>
          <w:sz w:val="20"/>
          <w:szCs w:val="20"/>
        </w:rPr>
        <w:t>El Instituto adjudicará el proceso de contratación al</w:t>
      </w:r>
      <w:r w:rsidR="00BD0910" w:rsidRPr="006254B4">
        <w:rPr>
          <w:rFonts w:ascii="Arial" w:hAnsi="Arial" w:cs="Arial"/>
          <w:sz w:val="20"/>
          <w:szCs w:val="20"/>
        </w:rPr>
        <w:t xml:space="preserve">(los) </w:t>
      </w:r>
      <w:r w:rsidRPr="006254B4">
        <w:rPr>
          <w:rFonts w:ascii="Arial" w:hAnsi="Arial" w:cs="Arial"/>
          <w:sz w:val="20"/>
          <w:szCs w:val="20"/>
        </w:rPr>
        <w:t>oferente</w:t>
      </w:r>
      <w:r w:rsidR="00BD0910" w:rsidRPr="006254B4">
        <w:rPr>
          <w:rFonts w:ascii="Arial" w:hAnsi="Arial" w:cs="Arial"/>
          <w:sz w:val="20"/>
          <w:szCs w:val="20"/>
        </w:rPr>
        <w:t>(s)</w:t>
      </w:r>
      <w:r w:rsidRPr="006254B4">
        <w:rPr>
          <w:rFonts w:ascii="Arial" w:hAnsi="Arial" w:cs="Arial"/>
          <w:sz w:val="20"/>
          <w:szCs w:val="20"/>
        </w:rPr>
        <w:t xml:space="preserve"> que cumpla</w:t>
      </w:r>
      <w:r w:rsidR="00BD0910" w:rsidRPr="006254B4">
        <w:rPr>
          <w:rFonts w:ascii="Arial" w:hAnsi="Arial" w:cs="Arial"/>
          <w:sz w:val="20"/>
          <w:szCs w:val="20"/>
        </w:rPr>
        <w:t>(n)</w:t>
      </w:r>
      <w:r w:rsidRPr="006254B4">
        <w:rPr>
          <w:rFonts w:ascii="Arial" w:hAnsi="Arial" w:cs="Arial"/>
          <w:sz w:val="20"/>
          <w:szCs w:val="20"/>
        </w:rPr>
        <w:t xml:space="preserve"> con todas las condiciones exigidas </w:t>
      </w:r>
      <w:r w:rsidR="00BD0910" w:rsidRPr="006254B4">
        <w:rPr>
          <w:rFonts w:ascii="Arial" w:hAnsi="Arial" w:cs="Arial"/>
          <w:sz w:val="20"/>
          <w:szCs w:val="20"/>
        </w:rPr>
        <w:t xml:space="preserve">en el presente proceso de selección y luego </w:t>
      </w:r>
      <w:proofErr w:type="spellStart"/>
      <w:r w:rsidR="00BD0910" w:rsidRPr="006254B4">
        <w:rPr>
          <w:rFonts w:ascii="Arial" w:hAnsi="Arial" w:cs="Arial"/>
          <w:sz w:val="20"/>
          <w:szCs w:val="20"/>
        </w:rPr>
        <w:t>procerá</w:t>
      </w:r>
      <w:proofErr w:type="spellEnd"/>
      <w:r w:rsidR="00BD0910" w:rsidRPr="006254B4">
        <w:rPr>
          <w:rFonts w:ascii="Arial" w:hAnsi="Arial" w:cs="Arial"/>
          <w:sz w:val="20"/>
          <w:szCs w:val="20"/>
        </w:rPr>
        <w:t xml:space="preserve"> a suscribir el(los) contrato(s) resultante(s).</w:t>
      </w:r>
    </w:p>
    <w:p w14:paraId="5B92B0B4" w14:textId="77777777" w:rsidR="00037088" w:rsidRPr="006254B4" w:rsidRDefault="00037088" w:rsidP="00B81E0D">
      <w:pPr>
        <w:tabs>
          <w:tab w:val="left" w:pos="567"/>
        </w:tabs>
        <w:jc w:val="both"/>
        <w:rPr>
          <w:rFonts w:ascii="Arial" w:hAnsi="Arial" w:cs="Arial"/>
          <w:bCs/>
          <w:sz w:val="20"/>
          <w:szCs w:val="20"/>
        </w:rPr>
      </w:pPr>
    </w:p>
    <w:p w14:paraId="2591BE70" w14:textId="77777777" w:rsidR="00A04E9B" w:rsidRPr="006254B4" w:rsidRDefault="000C1F07" w:rsidP="004D17D2">
      <w:pPr>
        <w:numPr>
          <w:ilvl w:val="1"/>
          <w:numId w:val="10"/>
        </w:numPr>
        <w:jc w:val="both"/>
        <w:rPr>
          <w:rFonts w:ascii="Arial" w:hAnsi="Arial" w:cs="Arial"/>
          <w:b/>
          <w:sz w:val="20"/>
          <w:szCs w:val="20"/>
        </w:rPr>
      </w:pPr>
      <w:r w:rsidRPr="006254B4">
        <w:rPr>
          <w:rFonts w:ascii="Arial" w:hAnsi="Arial" w:cs="Arial"/>
          <w:b/>
          <w:bCs/>
          <w:sz w:val="20"/>
          <w:szCs w:val="20"/>
          <w:lang w:eastAsia="es-CO"/>
        </w:rPr>
        <w:t xml:space="preserve"> </w:t>
      </w:r>
      <w:r w:rsidR="00A04E9B" w:rsidRPr="006254B4">
        <w:rPr>
          <w:rFonts w:ascii="Arial" w:hAnsi="Arial" w:cs="Arial"/>
          <w:b/>
          <w:sz w:val="20"/>
          <w:szCs w:val="20"/>
        </w:rPr>
        <w:t>PLAZO PARA LA FIRMA DEL CONTRATO Y CONSTITUCIÓN DE LAS GARANTÍAS.</w:t>
      </w:r>
    </w:p>
    <w:p w14:paraId="2D2E73E5" w14:textId="77777777" w:rsidR="00FB4628" w:rsidRPr="00274420" w:rsidRDefault="00FB4628" w:rsidP="00FB4628">
      <w:pPr>
        <w:tabs>
          <w:tab w:val="left" w:pos="567"/>
        </w:tabs>
        <w:jc w:val="both"/>
        <w:rPr>
          <w:rFonts w:ascii="Arial" w:hAnsi="Arial" w:cs="Arial"/>
          <w:sz w:val="20"/>
          <w:szCs w:val="20"/>
        </w:rPr>
      </w:pPr>
    </w:p>
    <w:p w14:paraId="6A20DABA" w14:textId="77777777" w:rsidR="00FB4628" w:rsidRPr="00274420" w:rsidRDefault="00FB4628" w:rsidP="00FB4628">
      <w:pPr>
        <w:tabs>
          <w:tab w:val="left" w:pos="567"/>
        </w:tabs>
        <w:jc w:val="both"/>
        <w:rPr>
          <w:rFonts w:ascii="Arial" w:hAnsi="Arial" w:cs="Arial"/>
          <w:sz w:val="20"/>
          <w:szCs w:val="20"/>
        </w:rPr>
      </w:pPr>
      <w:r w:rsidRPr="00274420">
        <w:rPr>
          <w:rFonts w:ascii="Arial" w:hAnsi="Arial" w:cs="Arial"/>
          <w:sz w:val="20"/>
          <w:szCs w:val="20"/>
        </w:rPr>
        <w:t xml:space="preserve">El proponente o proponentes favorecidos deberán suscribir el contrato respectivo en el plazo previsto en el cronograma del proceso en la Plataforma del </w:t>
      </w:r>
      <w:proofErr w:type="spellStart"/>
      <w:r w:rsidRPr="00274420">
        <w:rPr>
          <w:rFonts w:ascii="Arial" w:hAnsi="Arial" w:cs="Arial"/>
          <w:sz w:val="20"/>
          <w:szCs w:val="20"/>
        </w:rPr>
        <w:t>Secop</w:t>
      </w:r>
      <w:proofErr w:type="spellEnd"/>
      <w:r w:rsidRPr="00274420">
        <w:rPr>
          <w:rFonts w:ascii="Arial" w:hAnsi="Arial" w:cs="Arial"/>
          <w:sz w:val="20"/>
          <w:szCs w:val="20"/>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 de las acciones legales conducentes al reconocimiento de perjuicios causados y no cubiertos por el valor de dicha garantía.</w:t>
      </w:r>
    </w:p>
    <w:p w14:paraId="0973F6CD" w14:textId="77777777" w:rsidR="00FB4628" w:rsidRPr="00274420" w:rsidRDefault="00FB4628" w:rsidP="00FB4628">
      <w:pPr>
        <w:tabs>
          <w:tab w:val="left" w:pos="567"/>
        </w:tabs>
        <w:jc w:val="both"/>
        <w:rPr>
          <w:rFonts w:ascii="Arial" w:hAnsi="Arial" w:cs="Arial"/>
          <w:sz w:val="20"/>
          <w:szCs w:val="20"/>
        </w:rPr>
      </w:pPr>
    </w:p>
    <w:p w14:paraId="7E357B78" w14:textId="3C0A4D08" w:rsidR="00FB4628" w:rsidRPr="00274420" w:rsidRDefault="00FB4628" w:rsidP="00FB4628">
      <w:pPr>
        <w:tabs>
          <w:tab w:val="left" w:pos="567"/>
        </w:tabs>
        <w:jc w:val="both"/>
        <w:rPr>
          <w:rFonts w:ascii="Arial" w:hAnsi="Arial" w:cs="Arial"/>
          <w:sz w:val="20"/>
          <w:szCs w:val="20"/>
        </w:rPr>
      </w:pPr>
      <w:r w:rsidRPr="00274420">
        <w:rPr>
          <w:rFonts w:ascii="Arial" w:hAnsi="Arial" w:cs="Arial"/>
          <w:b/>
          <w:bCs/>
          <w:sz w:val="20"/>
          <w:szCs w:val="20"/>
        </w:rPr>
        <w:t xml:space="preserve">Nota </w:t>
      </w:r>
      <w:r w:rsidR="00F55037" w:rsidRPr="00274420">
        <w:rPr>
          <w:rFonts w:ascii="Arial" w:hAnsi="Arial" w:cs="Arial"/>
          <w:b/>
          <w:bCs/>
          <w:sz w:val="20"/>
          <w:szCs w:val="20"/>
        </w:rPr>
        <w:t>1</w:t>
      </w:r>
      <w:r w:rsidRPr="00274420">
        <w:rPr>
          <w:rFonts w:ascii="Arial" w:hAnsi="Arial" w:cs="Arial"/>
          <w:b/>
          <w:bCs/>
          <w:sz w:val="20"/>
          <w:szCs w:val="20"/>
        </w:rPr>
        <w:t>:</w:t>
      </w:r>
      <w:r w:rsidRPr="00274420">
        <w:rPr>
          <w:rFonts w:ascii="Arial" w:hAnsi="Arial" w:cs="Arial"/>
          <w:sz w:val="20"/>
          <w:szCs w:val="20"/>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4CE9E82" w14:textId="77777777" w:rsidR="00FB4628" w:rsidRPr="00274420" w:rsidRDefault="00FB4628" w:rsidP="00FB4628">
      <w:pPr>
        <w:tabs>
          <w:tab w:val="left" w:pos="567"/>
        </w:tabs>
        <w:jc w:val="both"/>
        <w:rPr>
          <w:rFonts w:ascii="Arial" w:hAnsi="Arial" w:cs="Arial"/>
          <w:sz w:val="20"/>
          <w:szCs w:val="20"/>
        </w:rPr>
      </w:pPr>
    </w:p>
    <w:p w14:paraId="65A3C69A" w14:textId="77777777" w:rsidR="00FB4628" w:rsidRPr="00274420" w:rsidRDefault="00FB4628" w:rsidP="00FB4628">
      <w:pPr>
        <w:tabs>
          <w:tab w:val="left" w:pos="567"/>
        </w:tabs>
        <w:jc w:val="both"/>
        <w:rPr>
          <w:rFonts w:ascii="Arial" w:hAnsi="Arial" w:cs="Arial"/>
          <w:sz w:val="20"/>
          <w:szCs w:val="20"/>
        </w:rPr>
      </w:pPr>
      <w:r w:rsidRPr="00274420">
        <w:rPr>
          <w:rFonts w:ascii="Arial" w:hAnsi="Arial" w:cs="Arial"/>
          <w:sz w:val="20"/>
          <w:szCs w:val="20"/>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5706F8EE" w14:textId="77777777" w:rsidR="00FB4628" w:rsidRPr="00274420" w:rsidRDefault="00FB4628" w:rsidP="00FB4628">
      <w:pPr>
        <w:tabs>
          <w:tab w:val="left" w:pos="567"/>
        </w:tabs>
        <w:jc w:val="both"/>
        <w:rPr>
          <w:rFonts w:ascii="Arial" w:hAnsi="Arial" w:cs="Arial"/>
          <w:sz w:val="20"/>
          <w:szCs w:val="20"/>
        </w:rPr>
      </w:pPr>
    </w:p>
    <w:p w14:paraId="44364C9D" w14:textId="4188AD62" w:rsidR="000C1F07" w:rsidRPr="00274420" w:rsidRDefault="00FB4628" w:rsidP="00FB4628">
      <w:pPr>
        <w:tabs>
          <w:tab w:val="left" w:pos="567"/>
        </w:tabs>
        <w:jc w:val="both"/>
        <w:rPr>
          <w:rFonts w:ascii="Arial" w:hAnsi="Arial" w:cs="Arial"/>
          <w:sz w:val="20"/>
          <w:szCs w:val="20"/>
        </w:rPr>
      </w:pPr>
      <w:r w:rsidRPr="00274420">
        <w:rPr>
          <w:rFonts w:ascii="Arial" w:hAnsi="Arial" w:cs="Arial"/>
          <w:sz w:val="20"/>
          <w:szCs w:val="20"/>
        </w:rPr>
        <w:lastRenderedPageBreak/>
        <w:t>Igualmente, en el término previsto en el cronograma y una vez suscrito el contrato, deberá constituir la garantía única de cumplimiento consistente en un contrato de seguro contenido en una póliza o patrimonio autónomo o garantía bancaria y un seguro de Responsabilidad Civil Extracontractual (CUANDO APLIQUE) con los amparos determinados en los estudios previos y en el pliego de condiciones del Sistema Electrónico de Contratación Pública – SECOP II, establecido en la Sección 2 - “CONFIGURACIÓN” – “Solicitud de garantías”.</w:t>
      </w:r>
    </w:p>
    <w:p w14:paraId="3A3B5D6D" w14:textId="77777777" w:rsidR="00FB4628" w:rsidRPr="00274420" w:rsidRDefault="00FB4628" w:rsidP="00FB4628">
      <w:pPr>
        <w:tabs>
          <w:tab w:val="left" w:pos="567"/>
        </w:tabs>
        <w:jc w:val="both"/>
        <w:rPr>
          <w:rFonts w:ascii="Arial" w:hAnsi="Arial" w:cs="Arial"/>
          <w:bCs/>
          <w:sz w:val="20"/>
          <w:szCs w:val="20"/>
        </w:rPr>
      </w:pPr>
    </w:p>
    <w:p w14:paraId="7225FF1F" w14:textId="77777777" w:rsidR="00A04E9B" w:rsidRPr="00274420" w:rsidRDefault="000C1F07" w:rsidP="004D17D2">
      <w:pPr>
        <w:numPr>
          <w:ilvl w:val="1"/>
          <w:numId w:val="10"/>
        </w:numPr>
        <w:jc w:val="both"/>
        <w:rPr>
          <w:rFonts w:ascii="Arial" w:hAnsi="Arial" w:cs="Arial"/>
          <w:b/>
          <w:sz w:val="20"/>
          <w:szCs w:val="20"/>
        </w:rPr>
      </w:pPr>
      <w:r w:rsidRPr="00274420">
        <w:rPr>
          <w:rFonts w:ascii="Arial" w:hAnsi="Arial" w:cs="Arial"/>
          <w:b/>
          <w:sz w:val="20"/>
          <w:szCs w:val="20"/>
        </w:rPr>
        <w:t xml:space="preserve">  </w:t>
      </w:r>
      <w:r w:rsidR="00A04E9B" w:rsidRPr="00274420">
        <w:rPr>
          <w:rFonts w:ascii="Arial" w:hAnsi="Arial" w:cs="Arial"/>
          <w:b/>
          <w:sz w:val="20"/>
          <w:szCs w:val="20"/>
        </w:rPr>
        <w:t>ACEPTACIÓN DE LAS CONDICIONES CONTRACTUALES.</w:t>
      </w:r>
    </w:p>
    <w:p w14:paraId="36B92B2B" w14:textId="77777777" w:rsidR="00A04E9B" w:rsidRPr="00274420" w:rsidRDefault="00A04E9B" w:rsidP="00B81E0D">
      <w:pPr>
        <w:ind w:left="360"/>
        <w:jc w:val="both"/>
        <w:rPr>
          <w:rFonts w:ascii="Arial" w:hAnsi="Arial" w:cs="Arial"/>
          <w:sz w:val="20"/>
          <w:szCs w:val="20"/>
        </w:rPr>
      </w:pPr>
    </w:p>
    <w:p w14:paraId="78B9E177" w14:textId="77777777" w:rsidR="00A04E9B" w:rsidRPr="00274420" w:rsidRDefault="00A04E9B" w:rsidP="00B81E0D">
      <w:pPr>
        <w:jc w:val="both"/>
        <w:rPr>
          <w:rFonts w:ascii="Arial" w:hAnsi="Arial" w:cs="Arial"/>
          <w:sz w:val="20"/>
          <w:szCs w:val="20"/>
          <w:lang w:val="es-CO" w:eastAsia="es-CO"/>
        </w:rPr>
      </w:pPr>
      <w:r w:rsidRPr="00274420">
        <w:rPr>
          <w:rFonts w:ascii="Arial" w:hAnsi="Arial" w:cs="Arial"/>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0E0B9210" w14:textId="77777777" w:rsidR="00A04E9B" w:rsidRPr="00274420" w:rsidRDefault="00A04E9B" w:rsidP="00B81E0D">
      <w:pPr>
        <w:autoSpaceDE w:val="0"/>
        <w:autoSpaceDN w:val="0"/>
        <w:adjustRightInd w:val="0"/>
        <w:jc w:val="both"/>
        <w:rPr>
          <w:rFonts w:ascii="Arial" w:hAnsi="Arial" w:cs="Arial"/>
          <w:sz w:val="20"/>
          <w:szCs w:val="20"/>
          <w:highlight w:val="yellow"/>
          <w:lang w:val="es-CO" w:eastAsia="es-CO"/>
        </w:rPr>
      </w:pPr>
    </w:p>
    <w:p w14:paraId="6CEF1ECA" w14:textId="77777777" w:rsidR="00A04E9B" w:rsidRPr="00274420" w:rsidRDefault="00A04E9B" w:rsidP="00B81E0D">
      <w:pPr>
        <w:jc w:val="both"/>
        <w:rPr>
          <w:rFonts w:ascii="Arial" w:hAnsi="Arial" w:cs="Arial"/>
          <w:sz w:val="20"/>
          <w:szCs w:val="20"/>
        </w:rPr>
      </w:pPr>
      <w:r w:rsidRPr="00274420">
        <w:rPr>
          <w:rFonts w:ascii="Arial" w:hAnsi="Arial" w:cs="Arial"/>
          <w:sz w:val="20"/>
          <w:szCs w:val="20"/>
          <w:lang w:val="es-CO" w:eastAsia="es-CO"/>
        </w:rPr>
        <w:t>El contratista deberá informarse de los impuestos, tasas, costos de pólizas y demás en que debe incurrir en caso de que sea adjudicatario del contrato.</w:t>
      </w:r>
      <w:r w:rsidRPr="00274420">
        <w:rPr>
          <w:rFonts w:ascii="Arial" w:hAnsi="Arial" w:cs="Arial"/>
          <w:sz w:val="20"/>
          <w:szCs w:val="20"/>
        </w:rPr>
        <w:t xml:space="preserve"> </w:t>
      </w:r>
    </w:p>
    <w:p w14:paraId="2C7D2751" w14:textId="77777777" w:rsidR="00A76E55" w:rsidRPr="00274420" w:rsidRDefault="00A76E55" w:rsidP="00B81E0D">
      <w:pPr>
        <w:jc w:val="both"/>
        <w:rPr>
          <w:rFonts w:ascii="Arial" w:hAnsi="Arial" w:cs="Arial"/>
          <w:sz w:val="20"/>
          <w:szCs w:val="20"/>
        </w:rPr>
      </w:pPr>
    </w:p>
    <w:p w14:paraId="585A12AF" w14:textId="67F790AB" w:rsidR="00A76E55" w:rsidRPr="00274420" w:rsidRDefault="00A76E55" w:rsidP="00A76E55">
      <w:pPr>
        <w:jc w:val="both"/>
        <w:rPr>
          <w:rFonts w:ascii="Arial" w:hAnsi="Arial" w:cs="Arial"/>
          <w:sz w:val="20"/>
          <w:szCs w:val="20"/>
        </w:rPr>
      </w:pPr>
      <w:r w:rsidRPr="00274420">
        <w:rPr>
          <w:rFonts w:ascii="Arial" w:hAnsi="Arial" w:cs="Arial"/>
          <w:b/>
          <w:sz w:val="20"/>
          <w:szCs w:val="20"/>
        </w:rPr>
        <w:t>NOTA</w:t>
      </w:r>
      <w:r w:rsidRPr="00274420">
        <w:rPr>
          <w:rFonts w:ascii="Arial" w:hAnsi="Arial" w:cs="Arial"/>
          <w:sz w:val="20"/>
          <w:szCs w:val="20"/>
        </w:rPr>
        <w:t>: DE ACUERDO A LA NORMATIVIDAD VIGENTE, LOS IMPUESTOS Y ESTAMPILLAS QUE SERÁN APLICADOS AL PROPONENTE QUE RESULTE BENEFICIARIO EN LA ADJUDICACIÓN DE ESTE PROCESO, SERAN LOS SIGUIENTES:</w:t>
      </w:r>
      <w:r w:rsidR="00BD0910" w:rsidRPr="00274420">
        <w:rPr>
          <w:rFonts w:ascii="Arial" w:hAnsi="Arial" w:cs="Arial"/>
          <w:b/>
          <w:sz w:val="20"/>
          <w:szCs w:val="20"/>
        </w:rPr>
        <w:t xml:space="preserve"> </w:t>
      </w:r>
    </w:p>
    <w:p w14:paraId="128BAFA0" w14:textId="77777777" w:rsidR="00A76E55" w:rsidRPr="00147897" w:rsidRDefault="00A76E55" w:rsidP="00A76E55">
      <w:pPr>
        <w:jc w:val="both"/>
        <w:rPr>
          <w:rFonts w:ascii="Arial" w:hAnsi="Arial" w:cs="Arial"/>
          <w:sz w:val="20"/>
          <w:szCs w:val="20"/>
        </w:rPr>
      </w:pPr>
    </w:p>
    <w:p w14:paraId="2EAC3221" w14:textId="77777777" w:rsidR="00147897" w:rsidRPr="00147897" w:rsidRDefault="00147897" w:rsidP="00147897">
      <w:pPr>
        <w:jc w:val="both"/>
        <w:rPr>
          <w:rFonts w:ascii="Arial" w:hAnsi="Arial" w:cs="Arial"/>
          <w:sz w:val="20"/>
          <w:szCs w:val="20"/>
          <w:lang w:val="es-CO" w:eastAsia="es-CO"/>
        </w:rPr>
      </w:pPr>
      <w:r w:rsidRPr="00147897">
        <w:rPr>
          <w:rFonts w:ascii="Arial" w:hAnsi="Arial" w:cs="Arial"/>
          <w:sz w:val="20"/>
          <w:szCs w:val="20"/>
          <w:lang w:val="es-CO" w:eastAsia="es-CO"/>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76CFF590" w14:textId="230C91D8" w:rsidR="009D589E" w:rsidRPr="00147897" w:rsidRDefault="009D589E" w:rsidP="00B81E0D">
      <w:pPr>
        <w:jc w:val="both"/>
        <w:rPr>
          <w:rFonts w:ascii="Arial" w:hAnsi="Arial" w:cs="Arial"/>
          <w:sz w:val="20"/>
          <w:szCs w:val="20"/>
        </w:rPr>
      </w:pPr>
    </w:p>
    <w:p w14:paraId="0A56EBE8" w14:textId="314C6979" w:rsidR="005F00D4" w:rsidRPr="00147897" w:rsidRDefault="005F00D4" w:rsidP="004D17D2">
      <w:pPr>
        <w:numPr>
          <w:ilvl w:val="0"/>
          <w:numId w:val="10"/>
        </w:numPr>
        <w:ind w:left="426"/>
        <w:jc w:val="both"/>
        <w:rPr>
          <w:rFonts w:ascii="Arial" w:hAnsi="Arial" w:cs="Arial"/>
          <w:b/>
          <w:bCs/>
          <w:sz w:val="20"/>
          <w:szCs w:val="20"/>
        </w:rPr>
      </w:pPr>
      <w:r w:rsidRPr="00147897">
        <w:rPr>
          <w:rFonts w:ascii="Arial" w:hAnsi="Arial" w:cs="Arial"/>
          <w:b/>
          <w:bCs/>
          <w:sz w:val="20"/>
          <w:szCs w:val="20"/>
        </w:rPr>
        <w:t>REQUISITOS HABILITANTES PARA PARTICIPAR EN EL PRESENTE</w:t>
      </w:r>
      <w:r w:rsidR="00DE24E9" w:rsidRPr="00147897">
        <w:rPr>
          <w:rFonts w:ascii="Arial" w:hAnsi="Arial" w:cs="Arial"/>
          <w:b/>
          <w:bCs/>
          <w:sz w:val="20"/>
          <w:szCs w:val="20"/>
        </w:rPr>
        <w:t xml:space="preserve"> </w:t>
      </w:r>
      <w:r w:rsidRPr="00147897">
        <w:rPr>
          <w:rFonts w:ascii="Arial" w:hAnsi="Arial" w:cs="Arial"/>
          <w:b/>
          <w:bCs/>
          <w:sz w:val="20"/>
          <w:szCs w:val="20"/>
        </w:rPr>
        <w:t>PROCESO DE CONTRATACIÓN</w:t>
      </w:r>
    </w:p>
    <w:p w14:paraId="43A4DEA0" w14:textId="77777777" w:rsidR="005F00D4" w:rsidRPr="004E7E02" w:rsidRDefault="005F00D4" w:rsidP="00B81E0D">
      <w:pPr>
        <w:pStyle w:val="Textoindependiente"/>
        <w:spacing w:after="0"/>
        <w:rPr>
          <w:rFonts w:ascii="Arial" w:hAnsi="Arial" w:cs="Arial"/>
          <w:b/>
          <w:sz w:val="20"/>
          <w:szCs w:val="20"/>
        </w:rPr>
      </w:pPr>
    </w:p>
    <w:p w14:paraId="69B14A02" w14:textId="77777777" w:rsidR="00DE24E9" w:rsidRPr="004E7E02" w:rsidRDefault="00DE24E9" w:rsidP="00DE24E9">
      <w:pPr>
        <w:jc w:val="both"/>
        <w:rPr>
          <w:rFonts w:ascii="Arial" w:hAnsi="Arial" w:cs="Arial"/>
          <w:sz w:val="20"/>
          <w:szCs w:val="20"/>
        </w:rPr>
      </w:pPr>
      <w:r w:rsidRPr="004E7E02">
        <w:rPr>
          <w:rFonts w:ascii="Arial" w:hAnsi="Arial" w:cs="Arial"/>
          <w:sz w:val="20"/>
          <w:szCs w:val="20"/>
        </w:rPr>
        <w:t>Los proponentes deberán acreditar el cumplimiento de todos y cada uno de los requisitos jurídicos, técnicos y financieros que se establecen a continuación.  Los documentos correspondientes deberán ser anexados a la carta de presentación de la propuesta.</w:t>
      </w:r>
    </w:p>
    <w:p w14:paraId="51710C03" w14:textId="77777777" w:rsidR="00DE24E9" w:rsidRPr="004E7E02" w:rsidRDefault="00DE24E9" w:rsidP="00DE24E9">
      <w:pPr>
        <w:jc w:val="both"/>
        <w:rPr>
          <w:rFonts w:ascii="Arial" w:hAnsi="Arial" w:cs="Arial"/>
          <w:sz w:val="20"/>
          <w:szCs w:val="20"/>
        </w:rPr>
      </w:pPr>
    </w:p>
    <w:p w14:paraId="78E6AE65" w14:textId="77777777" w:rsidR="00DE24E9" w:rsidRPr="004E7E02" w:rsidRDefault="00DE24E9" w:rsidP="00DE24E9">
      <w:pPr>
        <w:jc w:val="both"/>
        <w:rPr>
          <w:rFonts w:ascii="Arial" w:hAnsi="Arial" w:cs="Arial"/>
          <w:sz w:val="20"/>
          <w:szCs w:val="20"/>
        </w:rPr>
      </w:pPr>
      <w:r w:rsidRPr="004E7E02">
        <w:rPr>
          <w:rFonts w:ascii="Arial" w:hAnsi="Arial" w:cs="Arial"/>
          <w:sz w:val="20"/>
          <w:szCs w:val="20"/>
        </w:rPr>
        <w:t>En todo caso, la Entidad tendrá en cuenta las Leyes 80 de 1993, 1150 de 2007, 1474 de 2011, 1882 de 2018, 2294 de 2023, 2022 de 2020 y 2069 de 2020,  2195 de 2022,  los Decretos 019 de 2012, 0053 de 2012, 1082 de 2015, 2106 de 2019, 397 de 2022  y demás disposiciones legales y reglamentarias, así como la Circular Externa Única de Colombia Compra Eficiente (actualizada el 27 de diciembre de 2023), respecto al manejo que las Entidades Estatales deben dar a los documentos presentados por los proponentes en proceso de contratación pública (Numeral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4BD5AB1" w14:textId="77777777" w:rsidR="00DE24E9" w:rsidRPr="004E7E02" w:rsidRDefault="00DE24E9" w:rsidP="00DE24E9">
      <w:pPr>
        <w:jc w:val="both"/>
        <w:rPr>
          <w:rFonts w:ascii="Arial" w:hAnsi="Arial" w:cs="Arial"/>
          <w:sz w:val="20"/>
          <w:szCs w:val="20"/>
        </w:rPr>
      </w:pPr>
    </w:p>
    <w:p w14:paraId="2F4D17D6" w14:textId="77777777" w:rsidR="00DE24E9" w:rsidRPr="004E7E02" w:rsidRDefault="00DE24E9" w:rsidP="00DE24E9">
      <w:pPr>
        <w:jc w:val="both"/>
        <w:rPr>
          <w:rFonts w:ascii="Arial" w:hAnsi="Arial" w:cs="Arial"/>
          <w:sz w:val="20"/>
          <w:szCs w:val="20"/>
        </w:rPr>
      </w:pPr>
      <w:r w:rsidRPr="004E7E02">
        <w:rPr>
          <w:rFonts w:ascii="Arial" w:hAnsi="Arial" w:cs="Arial"/>
          <w:sz w:val="20"/>
          <w:szCs w:val="20"/>
        </w:rPr>
        <w:t>A lo anterior, el Instituto sobre este punto dará cumplimiento a lo que haya establecido el estudio previo.</w:t>
      </w:r>
    </w:p>
    <w:p w14:paraId="3B9836EC" w14:textId="77777777" w:rsidR="00DE24E9" w:rsidRPr="004E7E02" w:rsidRDefault="00DE24E9" w:rsidP="00DE24E9">
      <w:pPr>
        <w:jc w:val="both"/>
        <w:rPr>
          <w:rFonts w:ascii="Arial" w:hAnsi="Arial" w:cs="Arial"/>
          <w:sz w:val="20"/>
          <w:szCs w:val="20"/>
        </w:rPr>
      </w:pPr>
    </w:p>
    <w:p w14:paraId="597FCED4" w14:textId="1722C9B5" w:rsidR="00DE24E9" w:rsidRPr="004E7E02" w:rsidRDefault="00DE24E9" w:rsidP="00DE24E9">
      <w:pPr>
        <w:jc w:val="both"/>
        <w:rPr>
          <w:rFonts w:ascii="Arial" w:hAnsi="Arial" w:cs="Arial"/>
          <w:sz w:val="20"/>
          <w:szCs w:val="20"/>
        </w:rPr>
      </w:pPr>
      <w:r w:rsidRPr="004E7E02">
        <w:rPr>
          <w:rFonts w:ascii="Arial" w:hAnsi="Arial" w:cs="Arial"/>
          <w:sz w:val="20"/>
          <w:szCs w:val="20"/>
        </w:rPr>
        <w:t xml:space="preserve">Asimismo, de conformidad con lo establecido en el </w:t>
      </w:r>
      <w:r w:rsidR="00BD0910" w:rsidRPr="004E7E02">
        <w:rPr>
          <w:rFonts w:ascii="Arial" w:hAnsi="Arial" w:cs="Arial"/>
          <w:sz w:val="20"/>
          <w:szCs w:val="20"/>
        </w:rPr>
        <w:t>A</w:t>
      </w:r>
      <w:r w:rsidRPr="004E7E02">
        <w:rPr>
          <w:rFonts w:ascii="Arial" w:hAnsi="Arial" w:cs="Arial"/>
          <w:sz w:val="20"/>
          <w:szCs w:val="20"/>
        </w:rPr>
        <w:t>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172E85B7" w14:textId="77777777" w:rsidR="00DE24E9" w:rsidRPr="004E7E02" w:rsidRDefault="00DE24E9" w:rsidP="00DE24E9">
      <w:pPr>
        <w:jc w:val="both"/>
        <w:rPr>
          <w:rFonts w:ascii="Arial" w:hAnsi="Arial" w:cs="Arial"/>
          <w:sz w:val="20"/>
          <w:szCs w:val="20"/>
        </w:rPr>
      </w:pPr>
    </w:p>
    <w:p w14:paraId="6ECC8A21" w14:textId="77777777" w:rsidR="00DE24E9" w:rsidRPr="004E7E02" w:rsidRDefault="00DE24E9" w:rsidP="00DE24E9">
      <w:pPr>
        <w:jc w:val="both"/>
        <w:rPr>
          <w:rFonts w:ascii="Arial" w:hAnsi="Arial" w:cs="Arial"/>
          <w:sz w:val="20"/>
          <w:szCs w:val="20"/>
        </w:rPr>
      </w:pPr>
      <w:r w:rsidRPr="004E7E02">
        <w:rPr>
          <w:rFonts w:ascii="Arial" w:hAnsi="Arial" w:cs="Arial"/>
          <w:sz w:val="20"/>
          <w:szCs w:val="20"/>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37DC0D39" w14:textId="77777777" w:rsidR="00DE24E9" w:rsidRPr="004E7E02" w:rsidRDefault="00DE24E9" w:rsidP="00DE24E9">
      <w:pPr>
        <w:jc w:val="both"/>
        <w:rPr>
          <w:rFonts w:ascii="Arial" w:hAnsi="Arial" w:cs="Arial"/>
          <w:sz w:val="20"/>
          <w:szCs w:val="20"/>
        </w:rPr>
      </w:pPr>
    </w:p>
    <w:p w14:paraId="0FF419A7" w14:textId="77777777" w:rsidR="00DE24E9" w:rsidRPr="004E7E02" w:rsidRDefault="00DE24E9" w:rsidP="00DE24E9">
      <w:pPr>
        <w:jc w:val="both"/>
        <w:rPr>
          <w:rFonts w:ascii="Arial" w:hAnsi="Arial" w:cs="Arial"/>
          <w:sz w:val="20"/>
          <w:szCs w:val="20"/>
        </w:rPr>
      </w:pPr>
      <w:r w:rsidRPr="004E7E02">
        <w:rPr>
          <w:rFonts w:ascii="Arial" w:hAnsi="Arial" w:cs="Arial"/>
          <w:sz w:val="20"/>
          <w:szCs w:val="20"/>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2288DC42" w14:textId="77777777" w:rsidR="00DE24E9" w:rsidRPr="004E7E02" w:rsidRDefault="00DE24E9" w:rsidP="00DE24E9">
      <w:pPr>
        <w:jc w:val="both"/>
        <w:rPr>
          <w:rFonts w:ascii="Arial" w:hAnsi="Arial" w:cs="Arial"/>
          <w:sz w:val="20"/>
          <w:szCs w:val="20"/>
        </w:rPr>
      </w:pPr>
    </w:p>
    <w:p w14:paraId="7776997A" w14:textId="77777777" w:rsidR="00DE24E9" w:rsidRPr="004E7E02" w:rsidRDefault="00DE24E9" w:rsidP="00DE24E9">
      <w:pPr>
        <w:jc w:val="both"/>
        <w:rPr>
          <w:rFonts w:ascii="Arial" w:hAnsi="Arial" w:cs="Arial"/>
          <w:sz w:val="20"/>
          <w:szCs w:val="20"/>
        </w:rPr>
      </w:pPr>
      <w:r w:rsidRPr="004E7E02">
        <w:rPr>
          <w:rFonts w:ascii="Arial" w:hAnsi="Arial" w:cs="Arial"/>
          <w:b/>
          <w:bCs/>
          <w:sz w:val="20"/>
          <w:szCs w:val="20"/>
        </w:rPr>
        <w:t>NOTA:</w:t>
      </w:r>
      <w:r w:rsidRPr="004E7E02">
        <w:rPr>
          <w:rFonts w:ascii="Arial" w:hAnsi="Arial" w:cs="Arial"/>
          <w:sz w:val="20"/>
          <w:szCs w:val="20"/>
        </w:rPr>
        <w:t xml:space="preserve"> El proponente interesado en participar en el presente proceso, deberá presentar una única propuesta, la cual contendrá los requisitos jurídicos, técnicos, financieros y económicos aquí descritos.</w:t>
      </w:r>
    </w:p>
    <w:p w14:paraId="1BEAE4CB" w14:textId="77777777" w:rsidR="00DE24E9" w:rsidRPr="004E7E02" w:rsidRDefault="00DE24E9" w:rsidP="00DE24E9">
      <w:pPr>
        <w:jc w:val="both"/>
        <w:rPr>
          <w:rFonts w:ascii="Arial" w:hAnsi="Arial" w:cs="Arial"/>
          <w:sz w:val="20"/>
          <w:szCs w:val="20"/>
        </w:rPr>
      </w:pPr>
    </w:p>
    <w:p w14:paraId="1D5802CF" w14:textId="77777777" w:rsidR="00DE24E9" w:rsidRPr="004E7E02" w:rsidRDefault="00DE24E9" w:rsidP="00DE24E9">
      <w:pPr>
        <w:jc w:val="both"/>
        <w:rPr>
          <w:rFonts w:ascii="Arial" w:hAnsi="Arial" w:cs="Arial"/>
          <w:sz w:val="20"/>
          <w:szCs w:val="20"/>
        </w:rPr>
      </w:pPr>
      <w:r w:rsidRPr="004E7E02">
        <w:rPr>
          <w:rFonts w:ascii="Arial" w:hAnsi="Arial" w:cs="Arial"/>
          <w:sz w:val="20"/>
          <w:szCs w:val="20"/>
        </w:rPr>
        <w:t>El Instituto procederá a verificar las propuestas para determinar si cumplen o no cumplen con todos y cada uno de los requisitos habilitantes establecidos en las normas legales pertinentes y en el pliego de condiciones, para lo cual tendrá en cuenta la documentación aportada o relacionada por los oferentes.</w:t>
      </w:r>
    </w:p>
    <w:p w14:paraId="5470887A" w14:textId="77777777" w:rsidR="00DE24E9" w:rsidRPr="00234F41" w:rsidRDefault="00DE24E9" w:rsidP="00DE24E9">
      <w:pPr>
        <w:jc w:val="both"/>
        <w:rPr>
          <w:rFonts w:ascii="Arial" w:hAnsi="Arial" w:cs="Arial"/>
          <w:sz w:val="20"/>
          <w:szCs w:val="20"/>
        </w:rPr>
      </w:pPr>
    </w:p>
    <w:p w14:paraId="7C30A2E2" w14:textId="77777777" w:rsidR="00DE24E9" w:rsidRPr="00234F41" w:rsidRDefault="00DE24E9" w:rsidP="00DE24E9">
      <w:pPr>
        <w:jc w:val="both"/>
        <w:rPr>
          <w:rFonts w:ascii="Arial" w:hAnsi="Arial" w:cs="Arial"/>
          <w:sz w:val="20"/>
          <w:szCs w:val="20"/>
        </w:rPr>
      </w:pPr>
      <w:r w:rsidRPr="00234F41">
        <w:rPr>
          <w:rFonts w:ascii="Arial" w:hAnsi="Arial" w:cs="Arial"/>
          <w:sz w:val="20"/>
          <w:szCs w:val="20"/>
        </w:rPr>
        <w:t>A los oferentes que deban estar inscritos en el Registro Único de Proponentes, el Instituto les hará la verificación del cumplimiento de los requisitos habilitantes relacionados con sus condiciones de experiencia, capacidad jurídica, financiera y de organización que allí consten (salvo que la exigida no haya debido ser verificada por la Cámara de Comercio), con base en dicho registro.</w:t>
      </w:r>
    </w:p>
    <w:p w14:paraId="70E5ADE3" w14:textId="77777777" w:rsidR="00DE24E9" w:rsidRPr="00234F41" w:rsidRDefault="00DE24E9" w:rsidP="00DE24E9">
      <w:pPr>
        <w:jc w:val="both"/>
        <w:rPr>
          <w:rFonts w:ascii="Arial" w:hAnsi="Arial" w:cs="Arial"/>
          <w:sz w:val="20"/>
          <w:szCs w:val="20"/>
        </w:rPr>
      </w:pPr>
    </w:p>
    <w:p w14:paraId="364CCBFC" w14:textId="77777777" w:rsidR="00DE24E9" w:rsidRPr="00234F41" w:rsidRDefault="00DE24E9" w:rsidP="00DE24E9">
      <w:pPr>
        <w:jc w:val="both"/>
        <w:rPr>
          <w:rFonts w:ascii="Arial" w:hAnsi="Arial" w:cs="Arial"/>
          <w:sz w:val="20"/>
          <w:szCs w:val="20"/>
        </w:rPr>
      </w:pPr>
      <w:r w:rsidRPr="00234F41">
        <w:rPr>
          <w:rFonts w:ascii="Arial" w:hAnsi="Arial" w:cs="Arial"/>
          <w:sz w:val="20"/>
          <w:szCs w:val="20"/>
        </w:rPr>
        <w:t>Los demás requisitos habilitantes serán verificados con base en los documentos respectivos, establecidos en el presente Pliego de Condiciones</w:t>
      </w:r>
    </w:p>
    <w:p w14:paraId="3B3A5964" w14:textId="77777777" w:rsidR="00DE24E9" w:rsidRPr="00234F41" w:rsidRDefault="00DE24E9" w:rsidP="00DE24E9">
      <w:pPr>
        <w:jc w:val="both"/>
        <w:rPr>
          <w:rFonts w:ascii="Arial" w:hAnsi="Arial" w:cs="Arial"/>
          <w:sz w:val="20"/>
          <w:szCs w:val="20"/>
        </w:rPr>
      </w:pPr>
    </w:p>
    <w:p w14:paraId="173EF00B" w14:textId="488418CF" w:rsidR="00E8045A" w:rsidRPr="00234F41" w:rsidRDefault="00DE24E9" w:rsidP="00DE24E9">
      <w:pPr>
        <w:jc w:val="both"/>
        <w:rPr>
          <w:rFonts w:ascii="Arial" w:hAnsi="Arial" w:cs="Arial"/>
          <w:sz w:val="20"/>
          <w:szCs w:val="20"/>
        </w:rPr>
      </w:pPr>
      <w:r w:rsidRPr="00234F41">
        <w:rPr>
          <w:rFonts w:ascii="Arial" w:hAnsi="Arial" w:cs="Arial"/>
          <w:sz w:val="20"/>
          <w:szCs w:val="20"/>
        </w:rPr>
        <w:t>A los oferentes personas naturales extranjeras sin domicilio en el país y a las personas jurídicas extranjeras sin sucursal en Colombia, el Instituto les hará la verificación documental de toda su información con base en los soportes señalados en el presente Pliego de Condiciones.</w:t>
      </w:r>
    </w:p>
    <w:p w14:paraId="4CBD9B66" w14:textId="77777777" w:rsidR="00DE24E9" w:rsidRPr="00234F41" w:rsidRDefault="00DE24E9" w:rsidP="00DE24E9">
      <w:pPr>
        <w:jc w:val="both"/>
        <w:rPr>
          <w:rFonts w:ascii="Arial" w:hAnsi="Arial" w:cs="Arial"/>
          <w:sz w:val="20"/>
          <w:szCs w:val="20"/>
          <w:lang w:val="es-CO"/>
        </w:rPr>
      </w:pPr>
    </w:p>
    <w:p w14:paraId="648B8952" w14:textId="77777777" w:rsidR="00A036D6" w:rsidRPr="00234F41" w:rsidRDefault="00A036D6" w:rsidP="004D17D2">
      <w:pPr>
        <w:numPr>
          <w:ilvl w:val="1"/>
          <w:numId w:val="27"/>
        </w:numPr>
        <w:ind w:left="567" w:hanging="567"/>
        <w:jc w:val="both"/>
        <w:rPr>
          <w:rFonts w:ascii="Arial" w:hAnsi="Arial" w:cs="Arial"/>
          <w:b/>
          <w:sz w:val="20"/>
          <w:szCs w:val="20"/>
        </w:rPr>
      </w:pPr>
      <w:r w:rsidRPr="00234F41">
        <w:rPr>
          <w:rFonts w:ascii="Arial" w:hAnsi="Arial" w:cs="Arial"/>
          <w:b/>
          <w:bCs/>
          <w:sz w:val="20"/>
          <w:szCs w:val="20"/>
        </w:rPr>
        <w:t>REQUISITOS HABILITANTES JURIDICOS - CAPACIDAD JURÍDICA</w:t>
      </w:r>
    </w:p>
    <w:p w14:paraId="581FF8E3" w14:textId="77777777" w:rsidR="00A036D6" w:rsidRPr="00234F41" w:rsidRDefault="00A036D6" w:rsidP="00B81E0D">
      <w:pPr>
        <w:rPr>
          <w:rFonts w:ascii="Arial" w:hAnsi="Arial" w:cs="Arial"/>
          <w:b/>
          <w:sz w:val="20"/>
          <w:szCs w:val="20"/>
        </w:rPr>
      </w:pPr>
    </w:p>
    <w:p w14:paraId="5D9BFE18" w14:textId="77777777" w:rsidR="00A036D6" w:rsidRPr="00234F41" w:rsidRDefault="00A036D6" w:rsidP="00B81E0D">
      <w:pPr>
        <w:jc w:val="both"/>
        <w:rPr>
          <w:rFonts w:ascii="Arial" w:hAnsi="Arial" w:cs="Arial"/>
          <w:b/>
          <w:sz w:val="20"/>
          <w:szCs w:val="20"/>
          <w:lang w:val="es-CO"/>
        </w:rPr>
      </w:pPr>
      <w:r w:rsidRPr="00234F41">
        <w:rPr>
          <w:rFonts w:ascii="Arial" w:hAnsi="Arial" w:cs="Arial"/>
          <w:b/>
          <w:sz w:val="20"/>
          <w:szCs w:val="20"/>
        </w:rPr>
        <w:t xml:space="preserve">VER CUESTIONARIO (SECCION 3) DEL SISTEMA ELECTRÓNICO DE CONTRATACIÓN PÚBLICA – </w:t>
      </w:r>
      <w:r w:rsidRPr="00234F41">
        <w:rPr>
          <w:rFonts w:ascii="Arial" w:hAnsi="Arial" w:cs="Arial"/>
          <w:b/>
          <w:sz w:val="20"/>
          <w:szCs w:val="20"/>
          <w:lang w:val="es-CO"/>
        </w:rPr>
        <w:t xml:space="preserve">SECOP II: </w:t>
      </w:r>
      <w:hyperlink r:id="rId14" w:history="1">
        <w:r w:rsidRPr="00234F41">
          <w:rPr>
            <w:rStyle w:val="Hipervnculo"/>
            <w:rFonts w:ascii="Arial" w:hAnsi="Arial" w:cs="Arial"/>
            <w:b/>
            <w:color w:val="auto"/>
            <w:sz w:val="20"/>
            <w:szCs w:val="20"/>
            <w:lang w:val="es-CO"/>
          </w:rPr>
          <w:t>https://www.colombiacompra.gov.co/secop-II</w:t>
        </w:r>
      </w:hyperlink>
      <w:r w:rsidRPr="00234F41">
        <w:rPr>
          <w:rFonts w:ascii="Arial" w:hAnsi="Arial" w:cs="Arial"/>
          <w:b/>
          <w:sz w:val="20"/>
          <w:szCs w:val="20"/>
          <w:lang w:val="es-CO"/>
        </w:rPr>
        <w:t>.</w:t>
      </w:r>
    </w:p>
    <w:p w14:paraId="446FD28F" w14:textId="77777777" w:rsidR="00B3452D" w:rsidRPr="00234F41" w:rsidRDefault="00B3452D" w:rsidP="00B81E0D">
      <w:pPr>
        <w:jc w:val="both"/>
        <w:rPr>
          <w:rFonts w:ascii="Arial" w:hAnsi="Arial" w:cs="Arial"/>
          <w:b/>
          <w:iCs/>
          <w:sz w:val="20"/>
          <w:szCs w:val="20"/>
        </w:rPr>
      </w:pPr>
    </w:p>
    <w:p w14:paraId="10ED8AC0" w14:textId="77777777" w:rsidR="000457C3" w:rsidRPr="00234F41" w:rsidRDefault="0058503E" w:rsidP="004D17D2">
      <w:pPr>
        <w:pStyle w:val="Tibitoc"/>
        <w:numPr>
          <w:ilvl w:val="2"/>
          <w:numId w:val="27"/>
        </w:numPr>
        <w:ind w:hanging="1287"/>
        <w:jc w:val="both"/>
        <w:rPr>
          <w:rFonts w:cs="Arial"/>
          <w:sz w:val="20"/>
          <w:lang w:val="es-ES"/>
        </w:rPr>
      </w:pPr>
      <w:r w:rsidRPr="00234F41">
        <w:rPr>
          <w:rFonts w:cs="Arial"/>
          <w:sz w:val="20"/>
          <w:lang w:val="es-ES"/>
        </w:rPr>
        <w:t xml:space="preserve">MANIFESTACIÓN DE INTERÉS EN PARTICIPAR. </w:t>
      </w:r>
    </w:p>
    <w:p w14:paraId="03F09037" w14:textId="77777777" w:rsidR="00EE311F" w:rsidRPr="00234F41" w:rsidRDefault="00EE311F" w:rsidP="00EE311F">
      <w:pPr>
        <w:pStyle w:val="Tibitoc"/>
        <w:jc w:val="both"/>
        <w:rPr>
          <w:rFonts w:cs="Arial"/>
          <w:sz w:val="20"/>
          <w:lang w:val="es-ES"/>
        </w:rPr>
      </w:pPr>
    </w:p>
    <w:p w14:paraId="3ED944C1" w14:textId="77777777" w:rsidR="00EE311F" w:rsidRPr="00234F41" w:rsidRDefault="00EE311F" w:rsidP="002C45E9">
      <w:pPr>
        <w:jc w:val="both"/>
        <w:rPr>
          <w:rFonts w:ascii="Arial" w:hAnsi="Arial" w:cs="Arial"/>
          <w:sz w:val="20"/>
          <w:szCs w:val="20"/>
        </w:rPr>
      </w:pPr>
      <w:r w:rsidRPr="00234F41">
        <w:rPr>
          <w:rFonts w:ascii="Arial" w:hAnsi="Arial" w:cs="Arial"/>
          <w:sz w:val="20"/>
          <w:szCs w:val="20"/>
        </w:rPr>
        <w:t>El PROPONENTE manifestará su interés en participar de la siguiente manera:</w:t>
      </w:r>
    </w:p>
    <w:p w14:paraId="302F717D" w14:textId="77777777" w:rsidR="00EE311F" w:rsidRPr="00234F41" w:rsidRDefault="00EE311F" w:rsidP="002C45E9">
      <w:pPr>
        <w:jc w:val="both"/>
        <w:rPr>
          <w:rFonts w:ascii="Arial" w:hAnsi="Arial" w:cs="Arial"/>
          <w:sz w:val="20"/>
          <w:szCs w:val="20"/>
        </w:rPr>
      </w:pPr>
    </w:p>
    <w:p w14:paraId="272185EE" w14:textId="77777777" w:rsidR="00EE311F" w:rsidRPr="00234F41" w:rsidRDefault="00EE311F" w:rsidP="002C45E9">
      <w:pPr>
        <w:jc w:val="both"/>
        <w:rPr>
          <w:rFonts w:ascii="Arial" w:hAnsi="Arial" w:cs="Arial"/>
          <w:sz w:val="20"/>
          <w:szCs w:val="20"/>
        </w:rPr>
      </w:pPr>
      <w:r w:rsidRPr="00234F41">
        <w:rPr>
          <w:rFonts w:ascii="Arial" w:hAnsi="Arial" w:cs="Arial"/>
          <w:sz w:val="20"/>
          <w:szCs w:val="20"/>
        </w:rPr>
        <w:t>Deberá realizarse en la Plataforma del Sistema Electrónico de Contratación Pública -SECOP II- en la fecha indicada en la SECCION 2 – CONFIGURACION - CRONOGRAMA del proceso, en un término no mayor a tres (3) días hábiles contados a partir de la fecha de apertura del proceso de contratación y publicación pliego de condiciones definitivo.</w:t>
      </w:r>
    </w:p>
    <w:p w14:paraId="4C1BB3CE" w14:textId="77777777" w:rsidR="00EE311F" w:rsidRPr="00234F41" w:rsidRDefault="00EE311F" w:rsidP="002C45E9">
      <w:pPr>
        <w:jc w:val="both"/>
        <w:rPr>
          <w:rFonts w:ascii="Arial" w:hAnsi="Arial" w:cs="Arial"/>
          <w:sz w:val="20"/>
          <w:szCs w:val="20"/>
        </w:rPr>
      </w:pPr>
    </w:p>
    <w:p w14:paraId="5DCDD674" w14:textId="77777777" w:rsidR="00EE311F" w:rsidRPr="00234F41" w:rsidRDefault="00EE311F" w:rsidP="002C45E9">
      <w:pPr>
        <w:jc w:val="both"/>
        <w:rPr>
          <w:rFonts w:ascii="Arial" w:hAnsi="Arial" w:cs="Arial"/>
          <w:sz w:val="20"/>
          <w:szCs w:val="20"/>
        </w:rPr>
      </w:pPr>
      <w:r w:rsidRPr="00234F41">
        <w:rPr>
          <w:rFonts w:ascii="Arial" w:hAnsi="Arial" w:cs="Arial"/>
          <w:sz w:val="20"/>
          <w:szCs w:val="20"/>
        </w:rPr>
        <w:t>En caso de que manifiesten interés en participar más de diez (10) proponentes, la ENTIDAD podrá realizar un sorteo en el que se seleccionarán aleatoriamente los diez (10) proponentes que podrán participar en el proceso de selección.</w:t>
      </w:r>
    </w:p>
    <w:p w14:paraId="3CA8FA34" w14:textId="77777777" w:rsidR="00EE311F" w:rsidRPr="00234F41" w:rsidRDefault="00EE311F" w:rsidP="002C45E9">
      <w:pPr>
        <w:jc w:val="both"/>
        <w:rPr>
          <w:rFonts w:ascii="Arial" w:hAnsi="Arial" w:cs="Arial"/>
          <w:sz w:val="20"/>
          <w:szCs w:val="20"/>
        </w:rPr>
      </w:pPr>
    </w:p>
    <w:p w14:paraId="39938378" w14:textId="1DF371F3" w:rsidR="00EE311F" w:rsidRPr="00234F41" w:rsidRDefault="00EE311F" w:rsidP="002C45E9">
      <w:pPr>
        <w:jc w:val="both"/>
        <w:rPr>
          <w:rFonts w:ascii="Arial" w:hAnsi="Arial" w:cs="Arial"/>
          <w:sz w:val="20"/>
          <w:szCs w:val="20"/>
        </w:rPr>
      </w:pPr>
      <w:r w:rsidRPr="00234F41">
        <w:rPr>
          <w:rFonts w:ascii="Arial" w:hAnsi="Arial" w:cs="Arial"/>
          <w:sz w:val="20"/>
          <w:szCs w:val="20"/>
        </w:rPr>
        <w:t xml:space="preserve">La Entidad </w:t>
      </w:r>
      <w:r w:rsidR="002F5933" w:rsidRPr="00234F41">
        <w:rPr>
          <w:rFonts w:ascii="Arial" w:hAnsi="Arial" w:cs="Arial"/>
          <w:sz w:val="20"/>
          <w:szCs w:val="20"/>
        </w:rPr>
        <w:t xml:space="preserve">determina que para el presente proceso de selección </w:t>
      </w:r>
      <w:r w:rsidR="00405F8A" w:rsidRPr="00234F41">
        <w:rPr>
          <w:rFonts w:ascii="Arial" w:hAnsi="Arial" w:cs="Arial"/>
          <w:sz w:val="20"/>
          <w:szCs w:val="20"/>
        </w:rPr>
        <w:t xml:space="preserve">se </w:t>
      </w:r>
      <w:r w:rsidR="002F5933" w:rsidRPr="00234F41">
        <w:rPr>
          <w:rFonts w:ascii="Arial" w:hAnsi="Arial" w:cs="Arial"/>
          <w:sz w:val="20"/>
          <w:szCs w:val="20"/>
        </w:rPr>
        <w:t>realizará sorteo de consolidaci</w:t>
      </w:r>
      <w:r w:rsidR="00D45D15" w:rsidRPr="00234F41">
        <w:rPr>
          <w:rFonts w:ascii="Arial" w:hAnsi="Arial" w:cs="Arial"/>
          <w:sz w:val="20"/>
          <w:szCs w:val="20"/>
        </w:rPr>
        <w:t>ón de proponentes</w:t>
      </w:r>
      <w:r w:rsidR="002F5933" w:rsidRPr="00234F41">
        <w:rPr>
          <w:rFonts w:ascii="Arial" w:hAnsi="Arial" w:cs="Arial"/>
          <w:sz w:val="20"/>
          <w:szCs w:val="20"/>
        </w:rPr>
        <w:t xml:space="preserve"> </w:t>
      </w:r>
      <w:r w:rsidR="00F11773" w:rsidRPr="00234F41">
        <w:rPr>
          <w:rFonts w:ascii="Arial" w:hAnsi="Arial" w:cs="Arial"/>
          <w:sz w:val="20"/>
          <w:szCs w:val="20"/>
        </w:rPr>
        <w:t xml:space="preserve">en caso </w:t>
      </w:r>
      <w:r w:rsidR="002F5933" w:rsidRPr="00234F41">
        <w:rPr>
          <w:rFonts w:ascii="Arial" w:hAnsi="Arial" w:cs="Arial"/>
          <w:sz w:val="20"/>
          <w:szCs w:val="20"/>
        </w:rPr>
        <w:t xml:space="preserve">de allegarse </w:t>
      </w:r>
      <w:r w:rsidR="00087110" w:rsidRPr="00234F41">
        <w:rPr>
          <w:rFonts w:ascii="Arial" w:hAnsi="Arial" w:cs="Arial"/>
          <w:sz w:val="20"/>
          <w:szCs w:val="20"/>
        </w:rPr>
        <w:t>más</w:t>
      </w:r>
      <w:r w:rsidR="002F5933" w:rsidRPr="00234F41">
        <w:rPr>
          <w:rFonts w:ascii="Arial" w:hAnsi="Arial" w:cs="Arial"/>
          <w:sz w:val="20"/>
          <w:szCs w:val="20"/>
        </w:rPr>
        <w:t xml:space="preserve"> de 10 manifestaciones de interés. </w:t>
      </w:r>
    </w:p>
    <w:p w14:paraId="6B275F9E" w14:textId="77777777" w:rsidR="00B801EE" w:rsidRPr="00234F41" w:rsidRDefault="00B801EE" w:rsidP="002C45E9">
      <w:pPr>
        <w:jc w:val="both"/>
        <w:rPr>
          <w:rFonts w:ascii="Arial" w:hAnsi="Arial" w:cs="Arial"/>
          <w:sz w:val="20"/>
          <w:szCs w:val="20"/>
        </w:rPr>
      </w:pPr>
    </w:p>
    <w:p w14:paraId="608C261C" w14:textId="77777777" w:rsidR="00EE311F" w:rsidRPr="00234F41" w:rsidRDefault="00EE311F" w:rsidP="002C45E9">
      <w:pPr>
        <w:jc w:val="both"/>
        <w:rPr>
          <w:rFonts w:ascii="Arial" w:hAnsi="Arial" w:cs="Arial"/>
          <w:sz w:val="20"/>
          <w:szCs w:val="20"/>
        </w:rPr>
      </w:pPr>
      <w:r w:rsidRPr="00234F41">
        <w:rPr>
          <w:rFonts w:ascii="Arial" w:hAnsi="Arial" w:cs="Arial"/>
          <w:sz w:val="20"/>
          <w:szCs w:val="20"/>
        </w:rPr>
        <w:t xml:space="preserve">Cuando se trate de Consorcios o Uniones Temporales </w:t>
      </w:r>
      <w:r w:rsidR="00F92939" w:rsidRPr="00234F41">
        <w:rPr>
          <w:rFonts w:ascii="Arial" w:hAnsi="Arial" w:cs="Arial"/>
          <w:sz w:val="20"/>
          <w:szCs w:val="20"/>
        </w:rPr>
        <w:t>deberá realizarse la manifestación de interés a través del usuario del proponente plural</w:t>
      </w:r>
      <w:r w:rsidRPr="00234F41">
        <w:rPr>
          <w:rFonts w:ascii="Arial" w:hAnsi="Arial" w:cs="Arial"/>
          <w:sz w:val="20"/>
          <w:szCs w:val="20"/>
        </w:rPr>
        <w:t>.</w:t>
      </w:r>
    </w:p>
    <w:p w14:paraId="7B9EE7CB" w14:textId="77777777" w:rsidR="00EE311F" w:rsidRPr="00234F41" w:rsidRDefault="00EE311F" w:rsidP="002C45E9">
      <w:pPr>
        <w:jc w:val="both"/>
        <w:rPr>
          <w:rFonts w:ascii="Arial" w:hAnsi="Arial" w:cs="Arial"/>
          <w:sz w:val="20"/>
          <w:szCs w:val="20"/>
        </w:rPr>
      </w:pPr>
    </w:p>
    <w:p w14:paraId="1A2F5EF8" w14:textId="77777777" w:rsidR="00EE311F" w:rsidRPr="00234F41" w:rsidRDefault="00EE311F" w:rsidP="002C45E9">
      <w:pPr>
        <w:jc w:val="both"/>
        <w:rPr>
          <w:rFonts w:ascii="Arial" w:hAnsi="Arial" w:cs="Arial"/>
          <w:sz w:val="20"/>
          <w:szCs w:val="20"/>
        </w:rPr>
      </w:pPr>
      <w:r w:rsidRPr="00234F41">
        <w:rPr>
          <w:rFonts w:ascii="Arial" w:hAnsi="Arial" w:cs="Arial"/>
          <w:sz w:val="20"/>
          <w:szCs w:val="20"/>
        </w:rPr>
        <w:t>Las personas naturales y/o jurídicas que se presenten como tal, no podrán formar parte de un Consorcio o Unión Temporal que manifieste intención de participar en el presente proceso.</w:t>
      </w:r>
    </w:p>
    <w:p w14:paraId="265B0C43" w14:textId="77777777" w:rsidR="00EE311F" w:rsidRPr="00234F41" w:rsidRDefault="00EE311F" w:rsidP="002C45E9">
      <w:pPr>
        <w:jc w:val="both"/>
        <w:rPr>
          <w:rFonts w:ascii="Arial" w:hAnsi="Arial" w:cs="Arial"/>
          <w:sz w:val="20"/>
          <w:szCs w:val="20"/>
        </w:rPr>
      </w:pPr>
    </w:p>
    <w:p w14:paraId="0DF23AB6" w14:textId="77777777" w:rsidR="00EE311F" w:rsidRPr="00234F41" w:rsidRDefault="00EE311F" w:rsidP="002C45E9">
      <w:pPr>
        <w:jc w:val="both"/>
        <w:rPr>
          <w:rFonts w:ascii="Arial" w:hAnsi="Arial" w:cs="Arial"/>
          <w:sz w:val="20"/>
          <w:szCs w:val="20"/>
        </w:rPr>
      </w:pPr>
      <w:r w:rsidRPr="00234F41">
        <w:rPr>
          <w:rFonts w:ascii="Arial" w:hAnsi="Arial" w:cs="Arial"/>
          <w:sz w:val="20"/>
          <w:szCs w:val="20"/>
        </w:rPr>
        <w:t>La manifestación de interés en participar y estar en la lista definitiva de posibles proponentes publicada en el SECOP II, es requisito habilitante para la presentación de la respectiva oferta.</w:t>
      </w:r>
    </w:p>
    <w:p w14:paraId="20C31FD3" w14:textId="77777777" w:rsidR="00EE311F" w:rsidRPr="00234F41" w:rsidRDefault="00EE311F" w:rsidP="002C45E9">
      <w:pPr>
        <w:jc w:val="both"/>
        <w:rPr>
          <w:rFonts w:ascii="Arial" w:hAnsi="Arial" w:cs="Arial"/>
          <w:sz w:val="20"/>
          <w:szCs w:val="20"/>
        </w:rPr>
      </w:pPr>
    </w:p>
    <w:p w14:paraId="78A8B4F8" w14:textId="77777777" w:rsidR="00EE311F" w:rsidRPr="00234F41" w:rsidRDefault="00EE311F" w:rsidP="002C45E9">
      <w:pPr>
        <w:jc w:val="both"/>
        <w:rPr>
          <w:rFonts w:ascii="Arial" w:hAnsi="Arial" w:cs="Arial"/>
          <w:sz w:val="20"/>
          <w:szCs w:val="20"/>
        </w:rPr>
      </w:pPr>
      <w:r w:rsidRPr="00234F41">
        <w:rPr>
          <w:rFonts w:ascii="Arial" w:hAnsi="Arial" w:cs="Arial"/>
          <w:sz w:val="20"/>
          <w:szCs w:val="20"/>
        </w:rPr>
        <w:t>En caso de no presentarse manifestación de interés dentro del término previsto en el cronograma del proceso la entidad declarará desierto el proceso.</w:t>
      </w:r>
    </w:p>
    <w:p w14:paraId="7B338DB1" w14:textId="77777777" w:rsidR="00EE311F" w:rsidRPr="00234F41" w:rsidRDefault="00EE311F" w:rsidP="002C45E9">
      <w:pPr>
        <w:jc w:val="both"/>
        <w:rPr>
          <w:rFonts w:ascii="Arial" w:hAnsi="Arial" w:cs="Arial"/>
          <w:sz w:val="20"/>
          <w:szCs w:val="20"/>
        </w:rPr>
      </w:pPr>
    </w:p>
    <w:p w14:paraId="03CFCC65" w14:textId="77777777" w:rsidR="00400FB2" w:rsidRPr="00234F41" w:rsidRDefault="00400FB2" w:rsidP="00B81E0D">
      <w:pPr>
        <w:jc w:val="both"/>
        <w:rPr>
          <w:rFonts w:ascii="Arial" w:hAnsi="Arial" w:cs="Arial"/>
          <w:sz w:val="20"/>
          <w:szCs w:val="20"/>
        </w:rPr>
      </w:pPr>
      <w:r w:rsidRPr="00234F41">
        <w:rPr>
          <w:rFonts w:ascii="Arial" w:hAnsi="Arial" w:cs="Arial"/>
          <w:sz w:val="20"/>
          <w:szCs w:val="20"/>
        </w:rPr>
        <w:t xml:space="preserve">De conformidad con lo dispuesto por el artículo 2.2.1.2.1.2.20 del Decreto 1082 de 2015, y para conformar la lista de posibles oferentes, en un término no mayor a tres (3) días hábiles contados a partir de la fecha de apertura del Proceso de Contratación los interesados deben manifestar su intención de participar, a través de la plataforma de SECOP II: </w:t>
      </w:r>
      <w:hyperlink r:id="rId15" w:history="1">
        <w:r w:rsidRPr="00234F41">
          <w:rPr>
            <w:rStyle w:val="Hipervnculo"/>
            <w:rFonts w:ascii="Arial" w:hAnsi="Arial" w:cs="Arial"/>
            <w:color w:val="auto"/>
            <w:sz w:val="20"/>
            <w:szCs w:val="20"/>
          </w:rPr>
          <w:t>www.colombiacompra.gov.co</w:t>
        </w:r>
      </w:hyperlink>
      <w:r w:rsidRPr="00234F41">
        <w:rPr>
          <w:rFonts w:ascii="Arial" w:hAnsi="Arial" w:cs="Arial"/>
          <w:sz w:val="20"/>
          <w:szCs w:val="20"/>
        </w:rPr>
        <w:t xml:space="preserve">. </w:t>
      </w:r>
    </w:p>
    <w:p w14:paraId="55E0F35D" w14:textId="77777777" w:rsidR="00400FB2" w:rsidRPr="00234F41" w:rsidRDefault="00400FB2" w:rsidP="00B81E0D">
      <w:pPr>
        <w:jc w:val="both"/>
        <w:rPr>
          <w:rFonts w:ascii="Arial" w:hAnsi="Arial" w:cs="Arial"/>
          <w:sz w:val="20"/>
          <w:szCs w:val="20"/>
        </w:rPr>
      </w:pPr>
    </w:p>
    <w:p w14:paraId="31E52B3A" w14:textId="77777777" w:rsidR="00400FB2" w:rsidRPr="00234F41" w:rsidRDefault="00400FB2" w:rsidP="00B81E0D">
      <w:pPr>
        <w:jc w:val="both"/>
        <w:rPr>
          <w:rFonts w:ascii="Arial" w:hAnsi="Arial" w:cs="Arial"/>
          <w:sz w:val="20"/>
          <w:szCs w:val="20"/>
        </w:rPr>
      </w:pPr>
      <w:r w:rsidRPr="00234F41">
        <w:rPr>
          <w:rFonts w:ascii="Arial" w:hAnsi="Arial" w:cs="Arial"/>
          <w:sz w:val="20"/>
          <w:szCs w:val="20"/>
        </w:rPr>
        <w:t xml:space="preserve">La manifestación de interés en participar en el proceso es un requisito habilitante para presentar la respectiva propuesta. </w:t>
      </w:r>
    </w:p>
    <w:p w14:paraId="3FB80DE3" w14:textId="77777777" w:rsidR="00400FB2" w:rsidRPr="00234F41" w:rsidRDefault="00400FB2" w:rsidP="00B81E0D">
      <w:pPr>
        <w:jc w:val="both"/>
        <w:rPr>
          <w:rFonts w:ascii="Arial" w:hAnsi="Arial" w:cs="Arial"/>
          <w:sz w:val="20"/>
          <w:szCs w:val="20"/>
        </w:rPr>
      </w:pPr>
    </w:p>
    <w:p w14:paraId="12F991B0" w14:textId="77777777" w:rsidR="00400FB2" w:rsidRPr="00234F41" w:rsidRDefault="00400FB2" w:rsidP="00B81E0D">
      <w:pPr>
        <w:jc w:val="both"/>
        <w:rPr>
          <w:rFonts w:ascii="Arial" w:hAnsi="Arial" w:cs="Arial"/>
          <w:sz w:val="20"/>
          <w:szCs w:val="20"/>
        </w:rPr>
      </w:pPr>
      <w:r w:rsidRPr="00234F41">
        <w:rPr>
          <w:rFonts w:ascii="Arial" w:hAnsi="Arial" w:cs="Arial"/>
          <w:sz w:val="20"/>
          <w:szCs w:val="20"/>
        </w:rPr>
        <w:t xml:space="preserve">Por lo tanto, la persona que no formule la manifestación conforme lo indicado en este numeral, o la formule extemporáneamente, es decir, fuera del término establecido, se entenderá que no se encuentra habilitado para presentar la propuesta, toda vez que no será incluido en la lista de posibles oferentes. </w:t>
      </w:r>
    </w:p>
    <w:p w14:paraId="0B56C6B6" w14:textId="77777777" w:rsidR="00400FB2" w:rsidRPr="00234F41" w:rsidRDefault="00400FB2" w:rsidP="00B81E0D">
      <w:pPr>
        <w:jc w:val="both"/>
        <w:rPr>
          <w:rFonts w:ascii="Arial" w:hAnsi="Arial" w:cs="Arial"/>
          <w:sz w:val="20"/>
          <w:szCs w:val="20"/>
        </w:rPr>
      </w:pPr>
    </w:p>
    <w:p w14:paraId="1B11E952" w14:textId="77777777" w:rsidR="00400FB2" w:rsidRPr="00234F41" w:rsidRDefault="00400FB2" w:rsidP="00B81E0D">
      <w:pPr>
        <w:jc w:val="both"/>
        <w:rPr>
          <w:rFonts w:ascii="Arial" w:hAnsi="Arial" w:cs="Arial"/>
          <w:sz w:val="20"/>
          <w:szCs w:val="20"/>
        </w:rPr>
      </w:pPr>
      <w:r w:rsidRPr="00234F41">
        <w:rPr>
          <w:rFonts w:ascii="Arial" w:hAnsi="Arial" w:cs="Arial"/>
          <w:sz w:val="20"/>
          <w:szCs w:val="20"/>
        </w:rPr>
        <w:t xml:space="preserve">Las únicas manifestaciones de interés tenidas en cuenta, serán las que se reciban a través de la plataforma de SECOP II. </w:t>
      </w:r>
    </w:p>
    <w:p w14:paraId="1930A0EB" w14:textId="77777777" w:rsidR="003B68DE" w:rsidRPr="00234F41" w:rsidRDefault="003B68DE" w:rsidP="00B81E0D">
      <w:pPr>
        <w:jc w:val="both"/>
        <w:rPr>
          <w:rFonts w:ascii="Arial" w:hAnsi="Arial" w:cs="Arial"/>
          <w:sz w:val="20"/>
          <w:szCs w:val="20"/>
        </w:rPr>
      </w:pPr>
    </w:p>
    <w:p w14:paraId="799A1EB3" w14:textId="77777777" w:rsidR="00400FB2" w:rsidRPr="00234F41" w:rsidRDefault="00400FB2" w:rsidP="00B81E0D">
      <w:pPr>
        <w:jc w:val="both"/>
        <w:rPr>
          <w:rFonts w:ascii="Arial" w:hAnsi="Arial" w:cs="Arial"/>
          <w:sz w:val="20"/>
          <w:szCs w:val="20"/>
        </w:rPr>
      </w:pPr>
      <w:r w:rsidRPr="00234F41">
        <w:rPr>
          <w:rFonts w:ascii="Arial" w:hAnsi="Arial" w:cs="Arial"/>
          <w:b/>
          <w:sz w:val="20"/>
          <w:szCs w:val="20"/>
        </w:rPr>
        <w:t>Nota 1:</w:t>
      </w:r>
      <w:r w:rsidRPr="00234F41">
        <w:rPr>
          <w:rFonts w:ascii="Arial" w:hAnsi="Arial" w:cs="Arial"/>
          <w:sz w:val="20"/>
          <w:szCs w:val="20"/>
        </w:rPr>
        <w:t xml:space="preserve"> Si la manifestación es realizada por un interesado bajo una figura asociativa (consorcio o unión temporal), la propuesta deberá ser presentada bajo esa misma modalidad. </w:t>
      </w:r>
    </w:p>
    <w:p w14:paraId="2898B63C" w14:textId="77777777" w:rsidR="00400FB2" w:rsidRPr="00234F41" w:rsidRDefault="00400FB2" w:rsidP="00B81E0D">
      <w:pPr>
        <w:jc w:val="both"/>
        <w:rPr>
          <w:rFonts w:ascii="Arial" w:hAnsi="Arial" w:cs="Arial"/>
          <w:sz w:val="20"/>
          <w:szCs w:val="20"/>
        </w:rPr>
      </w:pPr>
    </w:p>
    <w:p w14:paraId="0593E35B" w14:textId="77777777" w:rsidR="00400FB2" w:rsidRPr="00234F41" w:rsidRDefault="00400FB2" w:rsidP="00B81E0D">
      <w:pPr>
        <w:jc w:val="both"/>
        <w:rPr>
          <w:rFonts w:ascii="Arial" w:hAnsi="Arial" w:cs="Arial"/>
          <w:sz w:val="20"/>
          <w:szCs w:val="20"/>
        </w:rPr>
      </w:pPr>
      <w:r w:rsidRPr="00234F41">
        <w:rPr>
          <w:rFonts w:ascii="Arial" w:hAnsi="Arial" w:cs="Arial"/>
          <w:b/>
          <w:sz w:val="20"/>
          <w:szCs w:val="20"/>
        </w:rPr>
        <w:t>Nota 2:</w:t>
      </w:r>
      <w:r w:rsidRPr="00234F41">
        <w:rPr>
          <w:rFonts w:ascii="Arial" w:hAnsi="Arial" w:cs="Arial"/>
          <w:sz w:val="20"/>
          <w:szCs w:val="20"/>
        </w:rPr>
        <w:t xml:space="preserve"> En caso de que un mismo interesado en el presente proceso realice más de una manifestación de interés, sin importar si es de manera individual o a través de una figura asociativa, el </w:t>
      </w:r>
      <w:r w:rsidR="00430AE8" w:rsidRPr="00234F41">
        <w:rPr>
          <w:rFonts w:ascii="Arial" w:hAnsi="Arial" w:cs="Arial"/>
          <w:sz w:val="20"/>
          <w:szCs w:val="20"/>
        </w:rPr>
        <w:t>Instituto</w:t>
      </w:r>
      <w:r w:rsidRPr="00234F41">
        <w:rPr>
          <w:rFonts w:ascii="Arial" w:hAnsi="Arial" w:cs="Arial"/>
          <w:sz w:val="20"/>
          <w:szCs w:val="20"/>
        </w:rPr>
        <w:t xml:space="preserve"> </w:t>
      </w:r>
      <w:proofErr w:type="spellStart"/>
      <w:r w:rsidRPr="00234F41">
        <w:rPr>
          <w:rFonts w:ascii="Arial" w:hAnsi="Arial" w:cs="Arial"/>
          <w:sz w:val="20"/>
          <w:szCs w:val="20"/>
        </w:rPr>
        <w:t>únicamentetendrá</w:t>
      </w:r>
      <w:proofErr w:type="spellEnd"/>
      <w:r w:rsidRPr="00234F41">
        <w:rPr>
          <w:rFonts w:ascii="Arial" w:hAnsi="Arial" w:cs="Arial"/>
          <w:sz w:val="20"/>
          <w:szCs w:val="20"/>
        </w:rPr>
        <w:t xml:space="preserve"> en cuenta la primera manifestación realizada por dicho interesado, de acuerdo con el orden de recibo de las mismas.</w:t>
      </w:r>
    </w:p>
    <w:p w14:paraId="1585DF72" w14:textId="77777777" w:rsidR="00495897" w:rsidRPr="00234F41" w:rsidRDefault="00495897" w:rsidP="00B81E0D">
      <w:pPr>
        <w:jc w:val="both"/>
        <w:rPr>
          <w:rFonts w:ascii="Arial" w:hAnsi="Arial" w:cs="Arial"/>
          <w:sz w:val="20"/>
          <w:szCs w:val="20"/>
        </w:rPr>
      </w:pPr>
    </w:p>
    <w:p w14:paraId="4BD9D388" w14:textId="2430797E" w:rsidR="00495897" w:rsidRPr="00234F41" w:rsidRDefault="00495897" w:rsidP="00B81E0D">
      <w:pPr>
        <w:jc w:val="both"/>
        <w:rPr>
          <w:rFonts w:ascii="Arial" w:hAnsi="Arial" w:cs="Arial"/>
          <w:b/>
          <w:sz w:val="20"/>
          <w:szCs w:val="20"/>
        </w:rPr>
      </w:pPr>
      <w:r w:rsidRPr="00234F41">
        <w:rPr>
          <w:rFonts w:ascii="Arial" w:hAnsi="Arial" w:cs="Arial"/>
          <w:b/>
          <w:sz w:val="20"/>
          <w:szCs w:val="20"/>
        </w:rPr>
        <w:t>3.1.1.1</w:t>
      </w:r>
      <w:r w:rsidR="00001881" w:rsidRPr="00234F41">
        <w:rPr>
          <w:rFonts w:ascii="Arial" w:hAnsi="Arial" w:cs="Arial"/>
          <w:b/>
          <w:sz w:val="20"/>
          <w:szCs w:val="20"/>
        </w:rPr>
        <w:t xml:space="preserve"> AUDIENCIA PÚBLICA DE SORTEO</w:t>
      </w:r>
      <w:r w:rsidR="00234F41">
        <w:rPr>
          <w:rFonts w:ascii="Arial" w:hAnsi="Arial" w:cs="Arial"/>
          <w:b/>
          <w:sz w:val="20"/>
          <w:szCs w:val="20"/>
        </w:rPr>
        <w:t xml:space="preserve"> (NO APLICA)</w:t>
      </w:r>
    </w:p>
    <w:p w14:paraId="7E94EE4E" w14:textId="77777777" w:rsidR="00495897" w:rsidRPr="00234F41" w:rsidRDefault="00495897" w:rsidP="00B81E0D">
      <w:pPr>
        <w:jc w:val="both"/>
        <w:rPr>
          <w:rFonts w:ascii="Arial" w:hAnsi="Arial" w:cs="Arial"/>
          <w:sz w:val="20"/>
          <w:szCs w:val="20"/>
        </w:rPr>
      </w:pPr>
    </w:p>
    <w:p w14:paraId="328727BD" w14:textId="261D23AC" w:rsidR="00351611" w:rsidRPr="00234F41" w:rsidRDefault="00122A07" w:rsidP="00351611">
      <w:pPr>
        <w:autoSpaceDE w:val="0"/>
        <w:autoSpaceDN w:val="0"/>
        <w:adjustRightInd w:val="0"/>
        <w:jc w:val="both"/>
        <w:rPr>
          <w:rFonts w:ascii="Arial" w:hAnsi="Arial" w:cs="Arial"/>
          <w:sz w:val="20"/>
          <w:szCs w:val="20"/>
        </w:rPr>
      </w:pPr>
      <w:r w:rsidRPr="00234F41">
        <w:rPr>
          <w:rFonts w:ascii="Arial" w:hAnsi="Arial" w:cs="Arial"/>
          <w:sz w:val="20"/>
          <w:szCs w:val="20"/>
        </w:rPr>
        <w:lastRenderedPageBreak/>
        <w:t xml:space="preserve">En el caso de haber recibido </w:t>
      </w:r>
      <w:proofErr w:type="spellStart"/>
      <w:r w:rsidRPr="00234F41">
        <w:rPr>
          <w:rFonts w:ascii="Arial" w:hAnsi="Arial" w:cs="Arial"/>
          <w:sz w:val="20"/>
          <w:szCs w:val="20"/>
        </w:rPr>
        <w:t>mas</w:t>
      </w:r>
      <w:proofErr w:type="spellEnd"/>
      <w:r w:rsidRPr="00234F41">
        <w:rPr>
          <w:rFonts w:ascii="Arial" w:hAnsi="Arial" w:cs="Arial"/>
          <w:sz w:val="20"/>
          <w:szCs w:val="20"/>
        </w:rPr>
        <w:t xml:space="preserve"> de 10 manifestaciones de interés, y d</w:t>
      </w:r>
      <w:r w:rsidR="00351611" w:rsidRPr="00234F41">
        <w:rPr>
          <w:rFonts w:ascii="Arial" w:hAnsi="Arial" w:cs="Arial"/>
          <w:sz w:val="20"/>
          <w:szCs w:val="20"/>
        </w:rPr>
        <w:t xml:space="preserve">e conformidad con el numeral 2º del artículo 2.2.1.2.1.2.20 del Decreto 1082 de 2015 y el numeral </w:t>
      </w:r>
      <w:r w:rsidR="00405F8A" w:rsidRPr="00234F41">
        <w:rPr>
          <w:rFonts w:ascii="Arial" w:hAnsi="Arial" w:cs="Arial"/>
          <w:sz w:val="20"/>
          <w:szCs w:val="20"/>
        </w:rPr>
        <w:t>3.1.1.</w:t>
      </w:r>
      <w:r w:rsidR="00351611" w:rsidRPr="00234F41">
        <w:rPr>
          <w:rFonts w:ascii="Arial" w:hAnsi="Arial" w:cs="Arial"/>
          <w:sz w:val="20"/>
          <w:szCs w:val="20"/>
        </w:rPr>
        <w:t xml:space="preserve"> del Documento Complementario al Pliego de Condiciones Definitivo, el INSTITUTO para el presente proceso SE DISPONE </w:t>
      </w:r>
      <w:r w:rsidR="00234F41" w:rsidRPr="00234F41">
        <w:rPr>
          <w:rFonts w:ascii="Arial" w:hAnsi="Arial" w:cs="Arial"/>
          <w:sz w:val="20"/>
          <w:szCs w:val="20"/>
        </w:rPr>
        <w:t xml:space="preserve">NO </w:t>
      </w:r>
      <w:r w:rsidR="00351611" w:rsidRPr="00234F41">
        <w:rPr>
          <w:rFonts w:ascii="Arial" w:hAnsi="Arial" w:cs="Arial"/>
          <w:sz w:val="20"/>
          <w:szCs w:val="20"/>
        </w:rPr>
        <w:t xml:space="preserve">EFECTUAR SORTEO para la consolidación final de oferentes, que podrán presentar oferta. </w:t>
      </w:r>
    </w:p>
    <w:p w14:paraId="060C4BD0" w14:textId="77777777" w:rsidR="00351611" w:rsidRPr="00234F41" w:rsidRDefault="00351611" w:rsidP="00351611">
      <w:pPr>
        <w:autoSpaceDE w:val="0"/>
        <w:autoSpaceDN w:val="0"/>
        <w:adjustRightInd w:val="0"/>
        <w:jc w:val="both"/>
        <w:rPr>
          <w:rFonts w:ascii="Arial" w:hAnsi="Arial" w:cs="Arial"/>
          <w:sz w:val="20"/>
          <w:szCs w:val="20"/>
        </w:rPr>
      </w:pPr>
    </w:p>
    <w:p w14:paraId="20C52F59" w14:textId="77777777" w:rsidR="00351611" w:rsidRPr="00234F41" w:rsidRDefault="00351611" w:rsidP="00351611">
      <w:pPr>
        <w:autoSpaceDE w:val="0"/>
        <w:autoSpaceDN w:val="0"/>
        <w:adjustRightInd w:val="0"/>
        <w:jc w:val="both"/>
        <w:rPr>
          <w:rFonts w:ascii="Arial" w:hAnsi="Arial" w:cs="Arial"/>
          <w:sz w:val="20"/>
          <w:szCs w:val="20"/>
        </w:rPr>
      </w:pPr>
      <w:r w:rsidRPr="00234F41">
        <w:rPr>
          <w:rFonts w:ascii="Arial" w:hAnsi="Arial" w:cs="Arial"/>
          <w:sz w:val="20"/>
          <w:szCs w:val="20"/>
        </w:rPr>
        <w:t xml:space="preserve">Este sorteo se realiza ya que fueron allegadas en los términos de ley más de DIEZ (10) manifestaciones de interés, y es por ello que el INSTITUTO celebrará sorteo para seleccionar DIEZ (10) ofertas, de todas las manifestaciones presentadas. </w:t>
      </w:r>
    </w:p>
    <w:p w14:paraId="47B6396E" w14:textId="77777777" w:rsidR="00351611" w:rsidRPr="00234F41" w:rsidRDefault="00351611" w:rsidP="00351611">
      <w:pPr>
        <w:autoSpaceDE w:val="0"/>
        <w:autoSpaceDN w:val="0"/>
        <w:adjustRightInd w:val="0"/>
        <w:jc w:val="both"/>
        <w:rPr>
          <w:rFonts w:ascii="Arial" w:hAnsi="Arial" w:cs="Arial"/>
          <w:sz w:val="20"/>
          <w:szCs w:val="20"/>
        </w:rPr>
      </w:pPr>
    </w:p>
    <w:p w14:paraId="34C61178" w14:textId="77777777" w:rsidR="00351611" w:rsidRPr="00234F41" w:rsidRDefault="00351611" w:rsidP="00351611">
      <w:pPr>
        <w:autoSpaceDE w:val="0"/>
        <w:autoSpaceDN w:val="0"/>
        <w:adjustRightInd w:val="0"/>
        <w:jc w:val="both"/>
        <w:rPr>
          <w:rFonts w:ascii="Arial" w:hAnsi="Arial" w:cs="Arial"/>
          <w:sz w:val="20"/>
          <w:szCs w:val="20"/>
        </w:rPr>
      </w:pPr>
      <w:r w:rsidRPr="00234F41">
        <w:rPr>
          <w:rFonts w:ascii="Arial" w:hAnsi="Arial" w:cs="Arial"/>
          <w:sz w:val="20"/>
          <w:szCs w:val="20"/>
        </w:rPr>
        <w:t xml:space="preserve">El Instituto aclara que, de acuerdo a las determinaciones del citado decreto, solo podrán presentar ofertas, aquellos proponentes que manifestaron interés, y fueron seleccionados en el sorteo. </w:t>
      </w:r>
    </w:p>
    <w:p w14:paraId="2D9900A3" w14:textId="77777777" w:rsidR="00351611" w:rsidRPr="00234F41" w:rsidRDefault="00351611" w:rsidP="00351611">
      <w:pPr>
        <w:autoSpaceDE w:val="0"/>
        <w:autoSpaceDN w:val="0"/>
        <w:adjustRightInd w:val="0"/>
        <w:jc w:val="both"/>
        <w:rPr>
          <w:rFonts w:ascii="Arial" w:hAnsi="Arial" w:cs="Arial"/>
          <w:sz w:val="20"/>
          <w:szCs w:val="20"/>
        </w:rPr>
      </w:pPr>
    </w:p>
    <w:p w14:paraId="61BA3119" w14:textId="77777777" w:rsidR="00351611" w:rsidRPr="00234F41" w:rsidRDefault="00351611" w:rsidP="00351611">
      <w:pPr>
        <w:autoSpaceDE w:val="0"/>
        <w:autoSpaceDN w:val="0"/>
        <w:adjustRightInd w:val="0"/>
        <w:jc w:val="both"/>
        <w:rPr>
          <w:rFonts w:ascii="Arial" w:hAnsi="Arial" w:cs="Arial"/>
          <w:sz w:val="20"/>
          <w:szCs w:val="20"/>
        </w:rPr>
      </w:pPr>
      <w:r w:rsidRPr="00234F41">
        <w:rPr>
          <w:rFonts w:ascii="Arial" w:hAnsi="Arial" w:cs="Arial"/>
          <w:sz w:val="20"/>
          <w:szCs w:val="20"/>
        </w:rPr>
        <w:t xml:space="preserve">Así las cosas, el INSTITUTO informa las reglas para desarrollar el sorteo: </w:t>
      </w:r>
    </w:p>
    <w:p w14:paraId="3EFA7BA7" w14:textId="77777777" w:rsidR="00351611" w:rsidRPr="00234F41" w:rsidRDefault="00351611" w:rsidP="00351611">
      <w:pPr>
        <w:autoSpaceDE w:val="0"/>
        <w:autoSpaceDN w:val="0"/>
        <w:adjustRightInd w:val="0"/>
        <w:jc w:val="both"/>
        <w:rPr>
          <w:rFonts w:ascii="Arial" w:hAnsi="Arial" w:cs="Arial"/>
          <w:sz w:val="20"/>
          <w:szCs w:val="20"/>
        </w:rPr>
      </w:pPr>
    </w:p>
    <w:p w14:paraId="2A667AE7" w14:textId="77777777" w:rsidR="00351611" w:rsidRPr="00234F41" w:rsidRDefault="00351611" w:rsidP="00351611">
      <w:pPr>
        <w:autoSpaceDE w:val="0"/>
        <w:autoSpaceDN w:val="0"/>
        <w:adjustRightInd w:val="0"/>
        <w:jc w:val="both"/>
        <w:rPr>
          <w:rFonts w:ascii="Arial" w:hAnsi="Arial" w:cs="Arial"/>
          <w:sz w:val="20"/>
          <w:szCs w:val="20"/>
        </w:rPr>
      </w:pPr>
      <w:r w:rsidRPr="00234F41">
        <w:rPr>
          <w:rFonts w:ascii="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y de manera presencial en las instalaciones del Instituto Nacional de </w:t>
      </w:r>
      <w:proofErr w:type="spellStart"/>
      <w:r w:rsidRPr="00234F41">
        <w:rPr>
          <w:rFonts w:ascii="Arial" w:hAnsi="Arial" w:cs="Arial"/>
          <w:sz w:val="20"/>
          <w:szCs w:val="20"/>
        </w:rPr>
        <w:t>Medicinal</w:t>
      </w:r>
      <w:proofErr w:type="spellEnd"/>
      <w:r w:rsidRPr="00234F41">
        <w:rPr>
          <w:rFonts w:ascii="Arial" w:hAnsi="Arial" w:cs="Arial"/>
          <w:sz w:val="20"/>
          <w:szCs w:val="20"/>
        </w:rPr>
        <w:t xml:space="preserve"> Legal y Ciencias Forenses ubicadas en la Carrera 13 No. 6ª- 97, Piso primero.  </w:t>
      </w:r>
    </w:p>
    <w:p w14:paraId="3885C377" w14:textId="77777777" w:rsidR="00351611" w:rsidRPr="00234F41" w:rsidRDefault="00351611" w:rsidP="00351611">
      <w:pPr>
        <w:autoSpaceDE w:val="0"/>
        <w:autoSpaceDN w:val="0"/>
        <w:adjustRightInd w:val="0"/>
        <w:jc w:val="both"/>
        <w:rPr>
          <w:rFonts w:ascii="Arial" w:hAnsi="Arial" w:cs="Arial"/>
          <w:sz w:val="20"/>
          <w:szCs w:val="20"/>
        </w:rPr>
      </w:pPr>
    </w:p>
    <w:p w14:paraId="7EA87402" w14:textId="77777777" w:rsidR="00351611" w:rsidRPr="00234F41" w:rsidRDefault="00351611" w:rsidP="00351611">
      <w:pPr>
        <w:autoSpaceDE w:val="0"/>
        <w:autoSpaceDN w:val="0"/>
        <w:adjustRightInd w:val="0"/>
        <w:jc w:val="both"/>
        <w:rPr>
          <w:rFonts w:ascii="Arial" w:hAnsi="Arial" w:cs="Arial"/>
          <w:sz w:val="20"/>
          <w:szCs w:val="20"/>
        </w:rPr>
      </w:pPr>
      <w:r w:rsidRPr="00234F41">
        <w:rPr>
          <w:rFonts w:ascii="Arial" w:hAnsi="Arial" w:cs="Arial"/>
          <w:sz w:val="20"/>
          <w:szCs w:val="20"/>
        </w:rPr>
        <w:t xml:space="preserve">2º. Para dar inicio al sorteo, la Secretaría General y el profesional a cargo, a través de pantalla con vista pública procederá a ingresar a la plataforma de SECOP II al proceso en mención, en la parte inferior del pliego de condiciones electrónico, donde se puede identificar los proveedores: Interesados, y los que manifestaron interés. </w:t>
      </w:r>
    </w:p>
    <w:p w14:paraId="1F777161" w14:textId="77777777" w:rsidR="00351611" w:rsidRPr="00234F41" w:rsidRDefault="00351611" w:rsidP="00351611">
      <w:pPr>
        <w:autoSpaceDE w:val="0"/>
        <w:autoSpaceDN w:val="0"/>
        <w:adjustRightInd w:val="0"/>
        <w:jc w:val="both"/>
        <w:rPr>
          <w:rFonts w:ascii="Arial" w:hAnsi="Arial" w:cs="Arial"/>
          <w:sz w:val="20"/>
          <w:szCs w:val="20"/>
        </w:rPr>
      </w:pPr>
    </w:p>
    <w:p w14:paraId="44456B6F" w14:textId="77777777" w:rsidR="00351611" w:rsidRPr="00234F41" w:rsidRDefault="00351611" w:rsidP="00351611">
      <w:pPr>
        <w:autoSpaceDE w:val="0"/>
        <w:autoSpaceDN w:val="0"/>
        <w:adjustRightInd w:val="0"/>
        <w:jc w:val="both"/>
        <w:rPr>
          <w:rFonts w:ascii="Arial" w:hAnsi="Arial" w:cs="Arial"/>
          <w:sz w:val="20"/>
          <w:szCs w:val="20"/>
        </w:rPr>
      </w:pPr>
      <w:r w:rsidRPr="00234F41">
        <w:rPr>
          <w:rFonts w:ascii="Arial" w:hAnsi="Arial" w:cs="Arial"/>
          <w:sz w:val="20"/>
          <w:szCs w:val="20"/>
        </w:rPr>
        <w:t xml:space="preserve">3º. Paso seguido, se procede a exportar dicha información en formato Excel, donde utilizando el filtro, se excluirá a los que NO manifestaron interés, quedando el total de participantes en el sorteo. </w:t>
      </w:r>
    </w:p>
    <w:p w14:paraId="363748F5" w14:textId="77777777" w:rsidR="00351611" w:rsidRPr="00234F41" w:rsidRDefault="00351611" w:rsidP="00351611">
      <w:pPr>
        <w:autoSpaceDE w:val="0"/>
        <w:autoSpaceDN w:val="0"/>
        <w:adjustRightInd w:val="0"/>
        <w:jc w:val="both"/>
        <w:rPr>
          <w:rFonts w:ascii="Arial" w:hAnsi="Arial" w:cs="Arial"/>
          <w:sz w:val="20"/>
          <w:szCs w:val="20"/>
        </w:rPr>
      </w:pPr>
    </w:p>
    <w:p w14:paraId="01F6AB5C" w14:textId="77777777" w:rsidR="00351611" w:rsidRPr="00234F41" w:rsidRDefault="00351611" w:rsidP="00351611">
      <w:pPr>
        <w:autoSpaceDE w:val="0"/>
        <w:autoSpaceDN w:val="0"/>
        <w:adjustRightInd w:val="0"/>
        <w:jc w:val="both"/>
        <w:rPr>
          <w:rFonts w:ascii="Arial" w:hAnsi="Arial" w:cs="Arial"/>
          <w:sz w:val="20"/>
          <w:szCs w:val="20"/>
        </w:rPr>
      </w:pPr>
      <w:r w:rsidRPr="00234F41">
        <w:rPr>
          <w:rFonts w:ascii="Arial" w:hAnsi="Arial" w:cs="Arial"/>
          <w:sz w:val="20"/>
          <w:szCs w:val="20"/>
        </w:rPr>
        <w:t xml:space="preserve">4º. El instituto mediante la herramienta online APP-SORTEOS, procede a: </w:t>
      </w:r>
    </w:p>
    <w:p w14:paraId="6F189F6B" w14:textId="77777777" w:rsidR="00351611" w:rsidRPr="00234F41" w:rsidRDefault="00351611" w:rsidP="00351611">
      <w:pPr>
        <w:autoSpaceDE w:val="0"/>
        <w:autoSpaceDN w:val="0"/>
        <w:adjustRightInd w:val="0"/>
        <w:jc w:val="both"/>
        <w:rPr>
          <w:rFonts w:ascii="Arial" w:hAnsi="Arial" w:cs="Arial"/>
          <w:sz w:val="20"/>
          <w:szCs w:val="20"/>
        </w:rPr>
      </w:pPr>
    </w:p>
    <w:p w14:paraId="1EA8B227" w14:textId="77777777" w:rsidR="00351611" w:rsidRPr="00234F41"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234F41">
        <w:rPr>
          <w:rFonts w:ascii="Arial" w:hAnsi="Arial" w:cs="Arial"/>
          <w:sz w:val="20"/>
          <w:szCs w:val="20"/>
        </w:rPr>
        <w:t xml:space="preserve">Ingresar el listado de nombres, extraído del listado de Excel. </w:t>
      </w:r>
    </w:p>
    <w:p w14:paraId="48C74A53" w14:textId="77777777" w:rsidR="00351611" w:rsidRPr="00234F41"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234F41">
        <w:rPr>
          <w:rFonts w:ascii="Arial" w:hAnsi="Arial" w:cs="Arial"/>
          <w:sz w:val="20"/>
          <w:szCs w:val="20"/>
        </w:rPr>
        <w:t xml:space="preserve">Ingresa las opciones del sorteo – Diligenciando el Número de “ganadores” el cual para el caso son DIEZ (10). </w:t>
      </w:r>
    </w:p>
    <w:p w14:paraId="207B28EC" w14:textId="77777777" w:rsidR="00351611" w:rsidRPr="00234F41"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234F41">
        <w:rPr>
          <w:rFonts w:ascii="Arial" w:hAnsi="Arial" w:cs="Arial"/>
          <w:sz w:val="20"/>
          <w:szCs w:val="20"/>
        </w:rPr>
        <w:t xml:space="preserve">Presiona el </w:t>
      </w:r>
      <w:proofErr w:type="spellStart"/>
      <w:r w:rsidRPr="00234F41">
        <w:rPr>
          <w:rFonts w:ascii="Arial" w:hAnsi="Arial" w:cs="Arial"/>
          <w:sz w:val="20"/>
          <w:szCs w:val="20"/>
        </w:rPr>
        <w:t>boton</w:t>
      </w:r>
      <w:proofErr w:type="spellEnd"/>
      <w:r w:rsidRPr="00234F41">
        <w:rPr>
          <w:rFonts w:ascii="Arial" w:hAnsi="Arial" w:cs="Arial"/>
          <w:sz w:val="20"/>
          <w:szCs w:val="20"/>
        </w:rPr>
        <w:t xml:space="preserve"> de “Confirmar” y "Comenzar" </w:t>
      </w:r>
    </w:p>
    <w:p w14:paraId="2FDDA640" w14:textId="77777777" w:rsidR="00351611" w:rsidRPr="00234F41"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234F41">
        <w:rPr>
          <w:rFonts w:ascii="Arial" w:hAnsi="Arial" w:cs="Arial"/>
          <w:sz w:val="20"/>
          <w:szCs w:val="20"/>
        </w:rPr>
        <w:t xml:space="preserve">Se genera el certificado. </w:t>
      </w:r>
    </w:p>
    <w:p w14:paraId="653FA7C9" w14:textId="77777777" w:rsidR="00351611" w:rsidRPr="00234F41" w:rsidRDefault="00351611" w:rsidP="004D17D2">
      <w:pPr>
        <w:numPr>
          <w:ilvl w:val="0"/>
          <w:numId w:val="23"/>
        </w:numPr>
        <w:autoSpaceDE w:val="0"/>
        <w:autoSpaceDN w:val="0"/>
        <w:adjustRightInd w:val="0"/>
        <w:ind w:left="714" w:hanging="357"/>
        <w:jc w:val="both"/>
        <w:rPr>
          <w:rFonts w:ascii="Arial" w:hAnsi="Arial" w:cs="Arial"/>
          <w:sz w:val="20"/>
          <w:szCs w:val="20"/>
        </w:rPr>
      </w:pPr>
      <w:r w:rsidRPr="00234F41">
        <w:rPr>
          <w:rFonts w:ascii="Arial" w:hAnsi="Arial" w:cs="Arial"/>
          <w:sz w:val="20"/>
          <w:szCs w:val="20"/>
        </w:rPr>
        <w:t xml:space="preserve">Copiar el link para ser publicado en la plataforma de SECOP II. </w:t>
      </w:r>
    </w:p>
    <w:p w14:paraId="5614AF3F" w14:textId="77777777" w:rsidR="00351611" w:rsidRPr="00234F41" w:rsidRDefault="00351611" w:rsidP="00351611">
      <w:pPr>
        <w:autoSpaceDE w:val="0"/>
        <w:autoSpaceDN w:val="0"/>
        <w:adjustRightInd w:val="0"/>
        <w:jc w:val="both"/>
        <w:rPr>
          <w:rFonts w:ascii="Arial" w:hAnsi="Arial" w:cs="Arial"/>
          <w:sz w:val="20"/>
          <w:szCs w:val="20"/>
        </w:rPr>
      </w:pPr>
    </w:p>
    <w:p w14:paraId="7293ECEF" w14:textId="77777777" w:rsidR="00351611" w:rsidRPr="00234F41" w:rsidRDefault="00351611" w:rsidP="00351611">
      <w:pPr>
        <w:jc w:val="both"/>
        <w:rPr>
          <w:rFonts w:ascii="Arial" w:hAnsi="Arial" w:cs="Arial"/>
          <w:sz w:val="20"/>
          <w:szCs w:val="20"/>
        </w:rPr>
      </w:pPr>
      <w:r w:rsidRPr="00234F41">
        <w:rPr>
          <w:rFonts w:ascii="Arial" w:hAnsi="Arial" w:cs="Arial"/>
          <w:sz w:val="20"/>
          <w:szCs w:val="20"/>
        </w:rPr>
        <w:t>Este procedimiento será publicado a través de mensaje público junto con el video en la Plataforma SECOP II dentro del proceso del asunto.</w:t>
      </w:r>
    </w:p>
    <w:p w14:paraId="2FF57FFE" w14:textId="77777777" w:rsidR="000457C3" w:rsidRPr="00234F41" w:rsidRDefault="000457C3" w:rsidP="00B81E0D">
      <w:pPr>
        <w:jc w:val="both"/>
        <w:rPr>
          <w:rFonts w:ascii="Arial" w:hAnsi="Arial" w:cs="Arial"/>
          <w:b/>
          <w:iCs/>
          <w:sz w:val="20"/>
          <w:szCs w:val="20"/>
        </w:rPr>
      </w:pPr>
    </w:p>
    <w:p w14:paraId="783BEDCA" w14:textId="68972768" w:rsidR="00B3452D" w:rsidRPr="009147E7" w:rsidRDefault="00B3452D" w:rsidP="004D17D2">
      <w:pPr>
        <w:pStyle w:val="Prrafodelista"/>
        <w:numPr>
          <w:ilvl w:val="2"/>
          <w:numId w:val="27"/>
        </w:numPr>
        <w:jc w:val="both"/>
        <w:rPr>
          <w:rFonts w:ascii="Arial" w:hAnsi="Arial" w:cs="Arial"/>
          <w:b/>
          <w:sz w:val="20"/>
          <w:szCs w:val="20"/>
        </w:rPr>
      </w:pPr>
      <w:r w:rsidRPr="00234F41">
        <w:rPr>
          <w:rFonts w:ascii="Arial" w:hAnsi="Arial" w:cs="Arial"/>
          <w:b/>
          <w:sz w:val="20"/>
          <w:szCs w:val="20"/>
        </w:rPr>
        <w:t>CARTA DE PRESENTACION</w:t>
      </w:r>
    </w:p>
    <w:p w14:paraId="2E1E5944" w14:textId="77777777" w:rsidR="00B3452D" w:rsidRPr="009147E7" w:rsidRDefault="00B3452D" w:rsidP="00B81E0D">
      <w:pPr>
        <w:jc w:val="both"/>
        <w:rPr>
          <w:rFonts w:ascii="Arial" w:hAnsi="Arial" w:cs="Arial"/>
          <w:b/>
          <w:sz w:val="20"/>
          <w:szCs w:val="20"/>
        </w:rPr>
      </w:pPr>
    </w:p>
    <w:p w14:paraId="57FC84E0" w14:textId="77777777" w:rsidR="00EA641B" w:rsidRPr="009147E7" w:rsidRDefault="00EA641B" w:rsidP="00EA641B">
      <w:pPr>
        <w:jc w:val="both"/>
        <w:rPr>
          <w:rFonts w:ascii="Arial" w:hAnsi="Arial" w:cs="Arial"/>
          <w:sz w:val="20"/>
          <w:szCs w:val="20"/>
        </w:rPr>
      </w:pPr>
      <w:r w:rsidRPr="009147E7">
        <w:rPr>
          <w:rFonts w:ascii="Arial" w:hAnsi="Arial" w:cs="Arial"/>
          <w:b/>
          <w:bCs/>
          <w:sz w:val="20"/>
          <w:szCs w:val="20"/>
        </w:rPr>
        <w:t xml:space="preserve">EL PROPONENTE </w:t>
      </w:r>
      <w:r w:rsidRPr="009147E7">
        <w:rPr>
          <w:rFonts w:ascii="Arial" w:hAnsi="Arial" w:cs="Arial"/>
          <w:bCs/>
          <w:sz w:val="20"/>
          <w:szCs w:val="20"/>
        </w:rPr>
        <w:t>que presente oferta al proceso de selección deberá</w:t>
      </w:r>
      <w:r w:rsidRPr="009147E7">
        <w:rPr>
          <w:rFonts w:ascii="Arial" w:hAnsi="Arial" w:cs="Arial"/>
          <w:sz w:val="20"/>
          <w:szCs w:val="20"/>
        </w:rPr>
        <w:t xml:space="preserve"> suscribir obligatoriamente la carta de presentación de la propuesta según el formato estándar del pliego de condiciones definitivo </w:t>
      </w:r>
      <w:r w:rsidRPr="009147E7">
        <w:rPr>
          <w:rFonts w:ascii="Arial" w:hAnsi="Arial" w:cs="Arial"/>
          <w:b/>
          <w:sz w:val="20"/>
          <w:szCs w:val="20"/>
        </w:rPr>
        <w:t>(FORMATO CARTA DE PRESENTACIÓN).</w:t>
      </w:r>
    </w:p>
    <w:p w14:paraId="0D826D01" w14:textId="77777777" w:rsidR="00EA641B" w:rsidRPr="009147E7" w:rsidRDefault="00EA641B" w:rsidP="00EA641B">
      <w:pPr>
        <w:jc w:val="both"/>
        <w:rPr>
          <w:rFonts w:ascii="Arial" w:hAnsi="Arial" w:cs="Arial"/>
          <w:sz w:val="20"/>
          <w:szCs w:val="20"/>
        </w:rPr>
      </w:pPr>
    </w:p>
    <w:p w14:paraId="5F9C7ADB" w14:textId="77777777" w:rsidR="00EA641B" w:rsidRPr="009147E7" w:rsidRDefault="00EA641B" w:rsidP="00EA641B">
      <w:pPr>
        <w:jc w:val="both"/>
        <w:rPr>
          <w:rFonts w:ascii="ArialNarrow" w:hAnsi="ArialNarrow" w:cs="ArialNarrow"/>
          <w:sz w:val="20"/>
          <w:szCs w:val="20"/>
          <w:lang w:val="es-CO" w:eastAsia="es-CO"/>
        </w:rPr>
      </w:pPr>
      <w:r w:rsidRPr="009147E7">
        <w:rPr>
          <w:rFonts w:ascii="Arial" w:hAnsi="Arial" w:cs="Arial"/>
          <w:b/>
          <w:sz w:val="20"/>
          <w:szCs w:val="20"/>
        </w:rPr>
        <w:t>En caso de que se actúe mediante apoderado, se anexará el PODER otorgado con presentación personal ante notario, de conformidad con las formalidades legales exigidas en el artículo 74 y siguientes de la Ley 1564 de 2012 (Código General del Proceso)</w:t>
      </w:r>
      <w:r w:rsidRPr="009147E7">
        <w:rPr>
          <w:rFonts w:ascii="Arial" w:hAnsi="Arial" w:cs="Arial"/>
          <w:sz w:val="20"/>
          <w:szCs w:val="20"/>
        </w:rPr>
        <w:t xml:space="preserve">. </w:t>
      </w:r>
      <w:bookmarkStart w:id="19" w:name="_Hlk35333379"/>
      <w:r w:rsidRPr="009147E7">
        <w:rPr>
          <w:rFonts w:ascii="Arial" w:hAnsi="Arial" w:cs="Arial"/>
          <w:sz w:val="20"/>
          <w:szCs w:val="20"/>
        </w:rPr>
        <w:t xml:space="preserve">En el poder que se </w:t>
      </w:r>
      <w:r w:rsidRPr="009147E7">
        <w:rPr>
          <w:rFonts w:ascii="ArialNarrow" w:hAnsi="ArialNarrow" w:cs="ArialNarrow"/>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(Si a ello hubiere lugar).</w:t>
      </w:r>
    </w:p>
    <w:p w14:paraId="112205F1" w14:textId="77777777" w:rsidR="00EA641B" w:rsidRPr="009147E7" w:rsidRDefault="00EA641B" w:rsidP="00EA641B">
      <w:pPr>
        <w:jc w:val="both"/>
        <w:rPr>
          <w:rFonts w:ascii="ArialNarrow" w:hAnsi="ArialNarrow" w:cs="ArialNarrow"/>
          <w:sz w:val="20"/>
          <w:szCs w:val="20"/>
          <w:lang w:val="es-CO" w:eastAsia="es-CO"/>
        </w:rPr>
      </w:pPr>
    </w:p>
    <w:p w14:paraId="614AB4FB" w14:textId="77777777" w:rsidR="00EA641B" w:rsidRPr="009147E7" w:rsidRDefault="00EA641B" w:rsidP="00EA641B">
      <w:pPr>
        <w:autoSpaceDE w:val="0"/>
        <w:autoSpaceDN w:val="0"/>
        <w:adjustRightInd w:val="0"/>
        <w:jc w:val="both"/>
        <w:rPr>
          <w:rFonts w:ascii="Arial" w:hAnsi="Arial" w:cs="Arial"/>
          <w:sz w:val="20"/>
          <w:szCs w:val="20"/>
        </w:rPr>
      </w:pPr>
      <w:r w:rsidRPr="009147E7">
        <w:rPr>
          <w:rFonts w:ascii="ArialNarrow" w:hAnsi="ArialNarrow" w:cs="ArialNarrow"/>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9"/>
    <w:p w14:paraId="0A0DF780" w14:textId="77777777" w:rsidR="00EA641B" w:rsidRPr="009147E7" w:rsidRDefault="00EA641B" w:rsidP="00EA641B">
      <w:pPr>
        <w:jc w:val="both"/>
        <w:rPr>
          <w:rFonts w:ascii="Arial" w:hAnsi="Arial" w:cs="Arial"/>
          <w:sz w:val="20"/>
          <w:szCs w:val="20"/>
        </w:rPr>
      </w:pPr>
    </w:p>
    <w:p w14:paraId="54DC95B5" w14:textId="77777777" w:rsidR="00EA641B" w:rsidRPr="009147E7" w:rsidRDefault="00EA641B" w:rsidP="00EA641B">
      <w:pPr>
        <w:jc w:val="both"/>
        <w:rPr>
          <w:rFonts w:ascii="Arial" w:hAnsi="Arial" w:cs="Arial"/>
          <w:sz w:val="20"/>
          <w:szCs w:val="20"/>
          <w:lang w:val="es-CO" w:eastAsia="es-CO"/>
        </w:rPr>
      </w:pPr>
      <w:r w:rsidRPr="009147E7">
        <w:rPr>
          <w:rFonts w:ascii="Arial" w:hAnsi="Arial" w:cs="Arial"/>
          <w:b/>
          <w:sz w:val="20"/>
          <w:szCs w:val="20"/>
        </w:rPr>
        <w:t xml:space="preserve">NOTA: </w:t>
      </w:r>
      <w:r w:rsidRPr="009147E7">
        <w:rPr>
          <w:rFonts w:ascii="Arial" w:hAnsi="Arial" w:cs="Arial"/>
          <w:sz w:val="20"/>
          <w:szCs w:val="20"/>
        </w:rPr>
        <w:t>En caso de contar con información sometida a reserva legal, deberá indicarlo de manera expresa en la carta de presentación de la propuesta</w:t>
      </w:r>
      <w:r w:rsidRPr="009147E7">
        <w:rPr>
          <w:rFonts w:ascii="Arial" w:hAnsi="Arial" w:cs="Arial"/>
          <w:b/>
          <w:sz w:val="20"/>
          <w:szCs w:val="20"/>
        </w:rPr>
        <w:t xml:space="preserve"> (FORMATO CARTA DE PRESENTACIÓN), </w:t>
      </w:r>
      <w:proofErr w:type="spellStart"/>
      <w:r w:rsidRPr="009147E7">
        <w:rPr>
          <w:rFonts w:ascii="Arial" w:hAnsi="Arial" w:cs="Arial"/>
          <w:sz w:val="20"/>
          <w:szCs w:val="20"/>
          <w:lang w:val="es-CO" w:eastAsia="es-CO"/>
        </w:rPr>
        <w:t>e</w:t>
      </w:r>
      <w:proofErr w:type="spellEnd"/>
      <w:r w:rsidRPr="009147E7">
        <w:rPr>
          <w:rFonts w:ascii="Arial" w:hAnsi="Arial" w:cs="Arial"/>
          <w:sz w:val="20"/>
          <w:szCs w:val="20"/>
          <w:lang w:val="es-CO" w:eastAsia="es-CO"/>
        </w:rPr>
        <w:t xml:space="preserve"> invocar la norma que ampara dicha reserva,</w:t>
      </w:r>
      <w:r w:rsidRPr="009147E7">
        <w:rPr>
          <w:rFonts w:ascii="Arial" w:hAnsi="Arial" w:cs="Arial"/>
          <w:sz w:val="20"/>
          <w:szCs w:val="20"/>
        </w:rPr>
        <w:t xml:space="preserve"> </w:t>
      </w:r>
      <w:r w:rsidRPr="009147E7">
        <w:rPr>
          <w:rFonts w:ascii="Arial" w:hAnsi="Arial" w:cs="Arial"/>
          <w:b/>
          <w:sz w:val="20"/>
          <w:szCs w:val="20"/>
        </w:rPr>
        <w:t>y señalarlo en la PLATAFORMA TRANSACCIONAL DEL SISTEMA ELECTRÓNICO DE CONTRATACIÓN PUBLICA - SECOP II</w:t>
      </w:r>
      <w:r w:rsidRPr="009147E7">
        <w:rPr>
          <w:rFonts w:ascii="Arial" w:hAnsi="Arial" w:cs="Arial"/>
          <w:sz w:val="20"/>
          <w:szCs w:val="20"/>
        </w:rPr>
        <w:t>, cuando cargue los documentos deberá marcar que es confidencial.</w:t>
      </w:r>
      <w:r w:rsidRPr="009147E7">
        <w:rPr>
          <w:rFonts w:ascii="Arial" w:eastAsia="Arial Unicode MS" w:hAnsi="Arial" w:cs="Arial"/>
          <w:iCs/>
          <w:sz w:val="20"/>
          <w:szCs w:val="20"/>
        </w:rPr>
        <w:t xml:space="preserve"> Lo anterior </w:t>
      </w:r>
      <w:r w:rsidRPr="009147E7">
        <w:rPr>
          <w:rFonts w:ascii="Arial" w:hAnsi="Arial" w:cs="Arial"/>
          <w:sz w:val="20"/>
          <w:szCs w:val="20"/>
          <w:lang w:val="es-CO" w:eastAsia="es-CO"/>
        </w:rPr>
        <w:t xml:space="preserve">para dar cumplimiento a lo estipulado en el numeral 4º del parágrafo transitorio del artículo 24 de la Ley 80 de 1993. </w:t>
      </w:r>
    </w:p>
    <w:p w14:paraId="5955151D" w14:textId="77777777" w:rsidR="00B614AB" w:rsidRPr="009147E7" w:rsidRDefault="00B614AB" w:rsidP="00B81E0D">
      <w:pPr>
        <w:pStyle w:val="Default"/>
        <w:jc w:val="both"/>
        <w:rPr>
          <w:rFonts w:ascii="Arial" w:hAnsi="Arial" w:cs="Arial"/>
          <w:b/>
          <w:color w:val="auto"/>
          <w:sz w:val="20"/>
          <w:szCs w:val="20"/>
          <w:highlight w:val="yellow"/>
          <w:lang w:eastAsia="es-ES"/>
        </w:rPr>
      </w:pPr>
    </w:p>
    <w:p w14:paraId="1BB89A5C" w14:textId="2D4BE757" w:rsidR="00EA641B" w:rsidRPr="009147E7" w:rsidRDefault="00EA641B" w:rsidP="002631CC">
      <w:pPr>
        <w:pStyle w:val="Prrafodelista"/>
        <w:numPr>
          <w:ilvl w:val="2"/>
          <w:numId w:val="27"/>
        </w:numPr>
        <w:jc w:val="both"/>
        <w:rPr>
          <w:rFonts w:ascii="Arial" w:hAnsi="Arial" w:cs="Arial"/>
          <w:sz w:val="20"/>
          <w:szCs w:val="20"/>
          <w:lang w:val="pt-BR" w:eastAsia="es-CO"/>
        </w:rPr>
      </w:pPr>
      <w:r w:rsidRPr="009147E7">
        <w:rPr>
          <w:rFonts w:ascii="Arial" w:hAnsi="Arial" w:cs="Arial"/>
          <w:b/>
          <w:sz w:val="20"/>
          <w:szCs w:val="20"/>
        </w:rPr>
        <w:t xml:space="preserve">CONVOCATORIA A MIPYMES: </w:t>
      </w:r>
      <w:r w:rsidR="009147E7">
        <w:rPr>
          <w:rFonts w:ascii="Arial" w:hAnsi="Arial" w:cs="Arial"/>
          <w:b/>
          <w:sz w:val="20"/>
          <w:szCs w:val="20"/>
        </w:rPr>
        <w:t>(NO APLICA)</w:t>
      </w:r>
    </w:p>
    <w:p w14:paraId="3188B284" w14:textId="77777777" w:rsidR="009779E5" w:rsidRPr="003A6CD0" w:rsidRDefault="009779E5" w:rsidP="009779E5">
      <w:pPr>
        <w:pStyle w:val="Prrafodelista"/>
        <w:ind w:left="1287"/>
        <w:jc w:val="both"/>
        <w:rPr>
          <w:rFonts w:ascii="Arial" w:hAnsi="Arial" w:cs="Arial"/>
          <w:color w:val="FF0000"/>
          <w:sz w:val="20"/>
          <w:szCs w:val="20"/>
          <w:lang w:val="pt-BR" w:eastAsia="es-CO"/>
        </w:rPr>
      </w:pPr>
    </w:p>
    <w:p w14:paraId="1E1FB2FB" w14:textId="77777777" w:rsidR="00405F8A" w:rsidRPr="009147E7" w:rsidRDefault="00405F8A" w:rsidP="00405F8A">
      <w:pPr>
        <w:jc w:val="both"/>
        <w:rPr>
          <w:rFonts w:ascii="Arial" w:hAnsi="Arial" w:cs="Arial"/>
          <w:sz w:val="20"/>
          <w:szCs w:val="20"/>
          <w:lang w:val="es-CO" w:eastAsia="es-CO"/>
        </w:rPr>
      </w:pPr>
      <w:r w:rsidRPr="009147E7">
        <w:rPr>
          <w:rFonts w:ascii="Arial" w:hAnsi="Arial" w:cs="Arial"/>
          <w:sz w:val="20"/>
          <w:szCs w:val="20"/>
          <w:lang w:val="es-CO" w:eastAsia="es-CO"/>
        </w:rPr>
        <w:lastRenderedPageBreak/>
        <w:t xml:space="preserve">De conformidad con lo dispuesto en el artículo 12 de la Ley 1150 de 2007 y el artículo 2.2.1.2.4.2.2 y </w:t>
      </w:r>
      <w:hyperlink r:id="rId16">
        <w:r w:rsidRPr="009147E7">
          <w:rPr>
            <w:rFonts w:ascii="Arial" w:hAnsi="Arial" w:cs="Arial"/>
            <w:sz w:val="20"/>
            <w:szCs w:val="20"/>
            <w:lang w:val="es-CO" w:eastAsia="es-CO"/>
          </w:rPr>
          <w:t>2.2.1.2.4.2.4.</w:t>
        </w:r>
      </w:hyperlink>
      <w:r w:rsidRPr="009147E7">
        <w:rPr>
          <w:rFonts w:ascii="Arial" w:hAnsi="Arial" w:cs="Arial"/>
          <w:sz w:val="20"/>
          <w:szCs w:val="20"/>
          <w:lang w:val="es-CO" w:eastAsia="es-CO"/>
        </w:rPr>
        <w:t xml:space="preserve"> del Decreto 1082 de 2015 (modificado por el artículo 5 del Decreto 1860 de 2021), el proceso de selección se podrán limitar a </w:t>
      </w:r>
      <w:proofErr w:type="spellStart"/>
      <w:r w:rsidRPr="009147E7">
        <w:rPr>
          <w:rFonts w:ascii="Arial" w:hAnsi="Arial" w:cs="Arial"/>
          <w:sz w:val="20"/>
          <w:szCs w:val="20"/>
          <w:lang w:val="es-CO" w:eastAsia="es-CO"/>
        </w:rPr>
        <w:t>Mipymes</w:t>
      </w:r>
      <w:proofErr w:type="spellEnd"/>
      <w:r w:rsidRPr="009147E7">
        <w:rPr>
          <w:rFonts w:ascii="Arial" w:hAnsi="Arial" w:cs="Arial"/>
          <w:sz w:val="20"/>
          <w:szCs w:val="20"/>
          <w:lang w:val="es-CO" w:eastAsia="es-CO"/>
        </w:rPr>
        <w:t xml:space="preserve"> siempre y cuando se cumplan con los siguientes requisitos:</w:t>
      </w:r>
    </w:p>
    <w:p w14:paraId="412211D0"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rPr>
      </w:pPr>
    </w:p>
    <w:p w14:paraId="53122F1B" w14:textId="77777777" w:rsidR="00405F8A" w:rsidRPr="009147E7" w:rsidRDefault="00405F8A" w:rsidP="00405F8A">
      <w:pPr>
        <w:pStyle w:val="Textonotapie"/>
        <w:jc w:val="both"/>
        <w:rPr>
          <w:rFonts w:ascii="Arial" w:hAnsi="Arial" w:cs="Arial"/>
          <w:sz w:val="20"/>
          <w:szCs w:val="20"/>
        </w:rPr>
      </w:pPr>
      <w:r w:rsidRPr="009147E7">
        <w:rPr>
          <w:rFonts w:ascii="Arial" w:hAnsi="Arial" w:cs="Arial"/>
          <w:sz w:val="20"/>
          <w:szCs w:val="20"/>
        </w:rPr>
        <w:t xml:space="preserve">1. </w:t>
      </w:r>
      <w:bookmarkStart w:id="20" w:name="_Hlk162015805"/>
      <w:r w:rsidRPr="009147E7">
        <w:rPr>
          <w:rFonts w:ascii="Arial" w:hAnsi="Arial" w:cs="Arial"/>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9147E7">
        <w:rPr>
          <w:rFonts w:ascii="Arial" w:hAnsi="Arial" w:cs="Arial"/>
          <w:sz w:val="20"/>
          <w:szCs w:val="20"/>
          <w:lang w:val="es-VE"/>
        </w:rPr>
        <w:t xml:space="preserve"> </w:t>
      </w:r>
      <w:r w:rsidRPr="009147E7">
        <w:rPr>
          <w:rFonts w:ascii="Arial" w:hAnsi="Arial" w:cs="Arial"/>
          <w:sz w:val="20"/>
          <w:szCs w:val="20"/>
          <w:lang w:eastAsia="es-CO"/>
        </w:rPr>
        <w:t>Este umbral</w:t>
      </w:r>
      <w:r w:rsidRPr="009147E7">
        <w:rPr>
          <w:rStyle w:val="Refdenotaalpie"/>
          <w:rFonts w:ascii="Arial" w:hAnsi="Arial" w:cs="Arial"/>
          <w:sz w:val="20"/>
          <w:szCs w:val="20"/>
          <w:lang w:eastAsia="es-CO"/>
        </w:rPr>
        <w:footnoteReference w:id="4"/>
      </w:r>
      <w:r w:rsidRPr="009147E7">
        <w:rPr>
          <w:rFonts w:ascii="Arial" w:hAnsi="Arial" w:cs="Arial"/>
          <w:sz w:val="20"/>
          <w:szCs w:val="20"/>
          <w:lang w:eastAsia="es-CO"/>
        </w:rPr>
        <w:t xml:space="preserve"> es </w:t>
      </w:r>
      <w:r w:rsidRPr="009147E7">
        <w:rPr>
          <w:rFonts w:ascii="Arial" w:hAnsi="Arial" w:cs="Arial"/>
          <w:sz w:val="20"/>
          <w:szCs w:val="20"/>
        </w:rPr>
        <w:t xml:space="preserve">de </w:t>
      </w:r>
      <w:bookmarkStart w:id="21" w:name="_Hlk196485012"/>
      <w:r w:rsidRPr="009147E7">
        <w:rPr>
          <w:rFonts w:ascii="Arial" w:hAnsi="Arial" w:cs="Arial"/>
          <w:sz w:val="20"/>
          <w:szCs w:val="20"/>
        </w:rPr>
        <w:t>$ 533.287.768</w:t>
      </w:r>
      <w:r w:rsidRPr="009147E7">
        <w:rPr>
          <w:rFonts w:ascii="Verdana" w:hAnsi="Verdana" w:cs="Arial"/>
          <w:b/>
          <w:bCs/>
          <w:sz w:val="20"/>
          <w:szCs w:val="20"/>
        </w:rPr>
        <w:t xml:space="preserve"> </w:t>
      </w:r>
      <w:r w:rsidRPr="009147E7">
        <w:rPr>
          <w:rFonts w:ascii="Arial" w:hAnsi="Arial" w:cs="Arial"/>
          <w:sz w:val="20"/>
          <w:szCs w:val="20"/>
        </w:rPr>
        <w:t>hasta el 31 de diciembre de 2025</w:t>
      </w:r>
      <w:bookmarkEnd w:id="21"/>
      <w:r w:rsidRPr="009147E7">
        <w:rPr>
          <w:rFonts w:ascii="Arial" w:hAnsi="Arial" w:cs="Arial"/>
          <w:sz w:val="20"/>
          <w:szCs w:val="20"/>
        </w:rPr>
        <w:t xml:space="preserve"> de acuerdo con la publicación de los umbrales para limitación de convocatorias a MiPymes 2025-2026 del Ministerio de Comercio y Colombia Compra Eficiente.</w:t>
      </w:r>
      <w:bookmarkEnd w:id="20"/>
    </w:p>
    <w:p w14:paraId="7BA5F0C7"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lang w:val="es-CO"/>
        </w:rPr>
      </w:pPr>
    </w:p>
    <w:p w14:paraId="2812F78F"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lang w:val="es-CO"/>
        </w:rPr>
      </w:pPr>
      <w:r w:rsidRPr="009147E7">
        <w:rPr>
          <w:rFonts w:ascii="Arial" w:hAnsi="Arial" w:cs="Arial"/>
          <w:sz w:val="20"/>
          <w:szCs w:val="20"/>
          <w:lang w:val="es-CO"/>
        </w:rPr>
        <w:t xml:space="preserve">2. Se hayan recibido solicitudes de por lo menos dos (2) </w:t>
      </w:r>
      <w:proofErr w:type="spellStart"/>
      <w:r w:rsidRPr="009147E7">
        <w:rPr>
          <w:rFonts w:ascii="Arial" w:hAnsi="Arial" w:cs="Arial"/>
          <w:sz w:val="20"/>
          <w:szCs w:val="20"/>
          <w:lang w:val="es-CO"/>
        </w:rPr>
        <w:t>Mipyme</w:t>
      </w:r>
      <w:proofErr w:type="spellEnd"/>
      <w:r w:rsidRPr="009147E7">
        <w:rPr>
          <w:rFonts w:ascii="Arial" w:hAnsi="Arial" w:cs="Arial"/>
          <w:sz w:val="20"/>
          <w:szCs w:val="20"/>
          <w:lang w:val="es-CO"/>
        </w:rPr>
        <w:t xml:space="preserve"> colombianas para limitar la convocatoria.</w:t>
      </w:r>
    </w:p>
    <w:p w14:paraId="7AAFE6C3"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lang w:val="es-CO"/>
        </w:rPr>
      </w:pPr>
    </w:p>
    <w:p w14:paraId="4934C16C"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lang w:val="es-CO"/>
        </w:rPr>
      </w:pPr>
      <w:r w:rsidRPr="009147E7">
        <w:rPr>
          <w:rFonts w:ascii="Arial" w:hAnsi="Arial" w:cs="Arial"/>
          <w:sz w:val="20"/>
          <w:szCs w:val="20"/>
          <w:lang w:val="es-CO"/>
        </w:rPr>
        <w:t xml:space="preserve">3. Para que las </w:t>
      </w:r>
      <w:proofErr w:type="spellStart"/>
      <w:r w:rsidRPr="009147E7">
        <w:rPr>
          <w:rFonts w:ascii="Arial" w:hAnsi="Arial" w:cs="Arial"/>
          <w:sz w:val="20"/>
          <w:szCs w:val="20"/>
          <w:lang w:val="es-CO"/>
        </w:rPr>
        <w:t>Mipymes</w:t>
      </w:r>
      <w:proofErr w:type="spellEnd"/>
      <w:r w:rsidRPr="009147E7">
        <w:rPr>
          <w:rFonts w:ascii="Arial" w:hAnsi="Arial" w:cs="Arial"/>
          <w:sz w:val="20"/>
          <w:szCs w:val="20"/>
          <w:lang w:val="es-CO"/>
        </w:rPr>
        <w:t xml:space="preserve"> puedan participar en las convocatorias deberán acreditar como mínimo un (1) año de existencia y presentar el certificado expedido por la cámara de comercio o por la autoridad que sea competente para dicha acreditación.</w:t>
      </w:r>
    </w:p>
    <w:p w14:paraId="07ED2C5F"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lang w:val="es-CO"/>
        </w:rPr>
      </w:pPr>
    </w:p>
    <w:p w14:paraId="30CBEDB6"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lang w:val="es-CO"/>
        </w:rPr>
      </w:pPr>
      <w:r w:rsidRPr="009147E7">
        <w:rPr>
          <w:rFonts w:ascii="Arial" w:hAnsi="Arial" w:cs="Arial"/>
          <w:sz w:val="20"/>
          <w:szCs w:val="20"/>
          <w:lang w:val="es-CO"/>
        </w:rPr>
        <w:t xml:space="preserve">4. Estas solicitudes de manifestación de interés en participar de por lo menos dos (2) </w:t>
      </w:r>
      <w:proofErr w:type="spellStart"/>
      <w:r w:rsidRPr="009147E7">
        <w:rPr>
          <w:rFonts w:ascii="Arial" w:hAnsi="Arial" w:cs="Arial"/>
          <w:sz w:val="20"/>
          <w:szCs w:val="20"/>
          <w:lang w:val="es-CO"/>
        </w:rPr>
        <w:t>Mipyme</w:t>
      </w:r>
      <w:proofErr w:type="spellEnd"/>
      <w:r w:rsidRPr="009147E7">
        <w:rPr>
          <w:rFonts w:ascii="Arial" w:hAnsi="Arial" w:cs="Arial"/>
          <w:sz w:val="20"/>
          <w:szCs w:val="20"/>
          <w:lang w:val="es-CO"/>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1A6B379C" w14:textId="77777777" w:rsidR="00405F8A" w:rsidRPr="009147E7" w:rsidRDefault="00405F8A" w:rsidP="00405F8A">
      <w:pPr>
        <w:pStyle w:val="Sangradet1"/>
        <w:overflowPunct/>
        <w:autoSpaceDE/>
        <w:autoSpaceDN/>
        <w:adjustRightInd/>
        <w:ind w:left="0" w:right="51"/>
        <w:jc w:val="both"/>
        <w:textAlignment w:val="auto"/>
        <w:rPr>
          <w:rFonts w:cs="Arial"/>
        </w:rPr>
      </w:pPr>
    </w:p>
    <w:p w14:paraId="1E412302" w14:textId="77777777" w:rsidR="00405F8A" w:rsidRPr="009147E7" w:rsidRDefault="00405F8A" w:rsidP="00405F8A">
      <w:pPr>
        <w:pStyle w:val="Sangradet1"/>
        <w:overflowPunct/>
        <w:autoSpaceDE/>
        <w:autoSpaceDN/>
        <w:adjustRightInd/>
        <w:ind w:left="0" w:right="51"/>
        <w:jc w:val="both"/>
        <w:textAlignment w:val="auto"/>
        <w:rPr>
          <w:rFonts w:cs="Arial"/>
          <w:lang w:eastAsia="es-CO"/>
        </w:rPr>
      </w:pPr>
      <w:r w:rsidRPr="009147E7">
        <w:rPr>
          <w:rFonts w:cs="Arial"/>
        </w:rPr>
        <w:t xml:space="preserve">5. Tratándose de personas jurídicas, las solicitudes solo las podrán realizar </w:t>
      </w:r>
      <w:proofErr w:type="spellStart"/>
      <w:r w:rsidRPr="009147E7">
        <w:rPr>
          <w:rFonts w:cs="Arial"/>
        </w:rPr>
        <w:t>Mipyme</w:t>
      </w:r>
      <w:proofErr w:type="spellEnd"/>
      <w:r w:rsidRPr="009147E7">
        <w:rPr>
          <w:rFonts w:cs="Arial"/>
        </w:rPr>
        <w:t xml:space="preserve">, cuyo objeto social les permita ejecutar el contrato relacionado con el proceso contractual, </w:t>
      </w:r>
      <w:r w:rsidRPr="009147E7">
        <w:rPr>
          <w:rFonts w:cs="Arial"/>
          <w:lang w:eastAsia="es-CO"/>
        </w:rPr>
        <w:t>lo cual será verificado en el Certificado de Existencia y Representación Legal, expedido por la Cámara de Comercio o por la autoridad que sea competente para acreditar su antigüedad.</w:t>
      </w:r>
    </w:p>
    <w:p w14:paraId="43E8B435" w14:textId="77777777" w:rsidR="00405F8A" w:rsidRPr="009147E7" w:rsidRDefault="00405F8A" w:rsidP="00405F8A">
      <w:pPr>
        <w:pStyle w:val="Sangradet1"/>
        <w:overflowPunct/>
        <w:autoSpaceDE/>
        <w:autoSpaceDN/>
        <w:adjustRightInd/>
        <w:ind w:left="0" w:right="51"/>
        <w:jc w:val="both"/>
        <w:textAlignment w:val="auto"/>
        <w:rPr>
          <w:rFonts w:cs="Arial"/>
          <w:lang w:eastAsia="es-CO"/>
        </w:rPr>
      </w:pPr>
    </w:p>
    <w:p w14:paraId="51561CBC" w14:textId="77777777" w:rsidR="00405F8A" w:rsidRPr="009147E7" w:rsidRDefault="00405F8A" w:rsidP="00405F8A">
      <w:pPr>
        <w:pStyle w:val="Sangradet1"/>
        <w:overflowPunct/>
        <w:autoSpaceDE/>
        <w:autoSpaceDN/>
        <w:adjustRightInd/>
        <w:ind w:left="0" w:right="51"/>
        <w:jc w:val="both"/>
        <w:textAlignment w:val="auto"/>
        <w:rPr>
          <w:rFonts w:cs="Arial"/>
        </w:rPr>
      </w:pPr>
      <w:r w:rsidRPr="009147E7">
        <w:rPr>
          <w:rFonts w:cs="Arial"/>
          <w:lang w:eastAsia="es-CO"/>
        </w:rPr>
        <w:t xml:space="preserve">6. </w:t>
      </w:r>
      <w:r w:rsidRPr="009147E7">
        <w:rPr>
          <w:rFonts w:cs="Arial"/>
        </w:rPr>
        <w:t xml:space="preserve">Las cooperativas y demás entidades de economía solidaria, siempre que tengan la calidad de </w:t>
      </w:r>
      <w:proofErr w:type="spellStart"/>
      <w:r w:rsidRPr="009147E7">
        <w:rPr>
          <w:rFonts w:cs="Arial"/>
        </w:rPr>
        <w:t>Mípyme</w:t>
      </w:r>
      <w:proofErr w:type="spellEnd"/>
      <w:r w:rsidRPr="009147E7">
        <w:rPr>
          <w:rFonts w:cs="Arial"/>
        </w:rPr>
        <w:t>, podrán solicitar y participar en las convocatorias limitadas en las mismas condiciones dispuestas en el artículo 2.2.1.2.4.2.del Decreto 1082 de 2015.</w:t>
      </w:r>
    </w:p>
    <w:p w14:paraId="6F993D13" w14:textId="77777777" w:rsidR="00405F8A" w:rsidRPr="009147E7" w:rsidRDefault="00405F8A" w:rsidP="00405F8A">
      <w:pPr>
        <w:pStyle w:val="Sangradet1"/>
        <w:overflowPunct/>
        <w:autoSpaceDE/>
        <w:autoSpaceDN/>
        <w:adjustRightInd/>
        <w:ind w:left="0" w:right="51"/>
        <w:jc w:val="both"/>
        <w:textAlignment w:val="auto"/>
        <w:rPr>
          <w:rFonts w:cs="Arial"/>
          <w:lang w:eastAsia="es-CO"/>
        </w:rPr>
      </w:pPr>
    </w:p>
    <w:p w14:paraId="64C8E781" w14:textId="77777777" w:rsidR="00405F8A" w:rsidRPr="009147E7" w:rsidRDefault="00405F8A" w:rsidP="00405F8A">
      <w:pPr>
        <w:pStyle w:val="NormalWeb"/>
        <w:shd w:val="clear" w:color="auto" w:fill="FFFFFF"/>
        <w:spacing w:before="0" w:beforeAutospacing="0"/>
        <w:jc w:val="both"/>
        <w:rPr>
          <w:rFonts w:ascii="Arial" w:hAnsi="Arial" w:cs="Arial"/>
          <w:sz w:val="20"/>
          <w:szCs w:val="20"/>
          <w:lang w:val="es-CO" w:eastAsia="es-CO"/>
        </w:rPr>
      </w:pPr>
      <w:r w:rsidRPr="009147E7">
        <w:rPr>
          <w:rFonts w:ascii="Arial" w:hAnsi="Arial" w:cs="Arial"/>
          <w:sz w:val="20"/>
          <w:szCs w:val="20"/>
          <w:lang w:val="es-CO" w:eastAsia="es-CO"/>
        </w:rPr>
        <w:t xml:space="preserve">7. En caso de que la convocatoria se limite a </w:t>
      </w:r>
      <w:proofErr w:type="spellStart"/>
      <w:r w:rsidRPr="009147E7">
        <w:rPr>
          <w:rFonts w:ascii="Arial" w:hAnsi="Arial" w:cs="Arial"/>
          <w:sz w:val="20"/>
          <w:szCs w:val="20"/>
          <w:lang w:val="es-CO" w:eastAsia="es-CO"/>
        </w:rPr>
        <w:t>Mipymes</w:t>
      </w:r>
      <w:proofErr w:type="spellEnd"/>
      <w:r w:rsidRPr="009147E7">
        <w:rPr>
          <w:rFonts w:ascii="Arial" w:hAnsi="Arial" w:cs="Arial"/>
          <w:sz w:val="20"/>
          <w:szCs w:val="20"/>
          <w:lang w:val="es-CO" w:eastAsia="es-CO"/>
        </w:rPr>
        <w:t xml:space="preserve">, solo se aceptarán las ofertas de </w:t>
      </w:r>
      <w:proofErr w:type="spellStart"/>
      <w:r w:rsidRPr="009147E7">
        <w:rPr>
          <w:rFonts w:ascii="Arial" w:hAnsi="Arial" w:cs="Arial"/>
          <w:sz w:val="20"/>
          <w:szCs w:val="20"/>
          <w:lang w:val="es-CO" w:eastAsia="es-CO"/>
        </w:rPr>
        <w:t>Mipyme</w:t>
      </w:r>
      <w:proofErr w:type="spellEnd"/>
      <w:r w:rsidRPr="009147E7">
        <w:rPr>
          <w:rFonts w:ascii="Arial" w:hAnsi="Arial" w:cs="Arial"/>
          <w:sz w:val="20"/>
          <w:szCs w:val="20"/>
          <w:lang w:val="es-CO" w:eastAsia="es-CO"/>
        </w:rPr>
        <w:t xml:space="preserve"> o de proponentes plurales integrados únicamente por </w:t>
      </w:r>
      <w:proofErr w:type="spellStart"/>
      <w:r w:rsidRPr="009147E7">
        <w:rPr>
          <w:rFonts w:ascii="Arial" w:hAnsi="Arial" w:cs="Arial"/>
          <w:sz w:val="20"/>
          <w:szCs w:val="20"/>
          <w:lang w:val="es-CO" w:eastAsia="es-CO"/>
        </w:rPr>
        <w:t>Mipyme</w:t>
      </w:r>
      <w:proofErr w:type="spellEnd"/>
      <w:r w:rsidRPr="009147E7">
        <w:rPr>
          <w:rFonts w:ascii="Arial" w:hAnsi="Arial" w:cs="Arial"/>
          <w:sz w:val="20"/>
          <w:szCs w:val="20"/>
          <w:lang w:val="es-CO" w:eastAsia="es-CO"/>
        </w:rPr>
        <w:t>.</w:t>
      </w:r>
    </w:p>
    <w:p w14:paraId="0A662565" w14:textId="77777777" w:rsidR="00405F8A" w:rsidRPr="009147E7" w:rsidRDefault="00405F8A" w:rsidP="00405F8A">
      <w:pPr>
        <w:pStyle w:val="NormalWeb"/>
        <w:shd w:val="clear" w:color="auto" w:fill="FFFFFF"/>
        <w:spacing w:before="0" w:beforeAutospacing="0"/>
        <w:jc w:val="both"/>
        <w:rPr>
          <w:rFonts w:ascii="Arial" w:hAnsi="Arial" w:cs="Arial"/>
          <w:sz w:val="20"/>
          <w:szCs w:val="20"/>
          <w:lang w:val="es-CO" w:eastAsia="es-CO"/>
        </w:rPr>
      </w:pPr>
      <w:r w:rsidRPr="009147E7">
        <w:rPr>
          <w:rFonts w:ascii="Arial" w:hAnsi="Arial" w:cs="Arial"/>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0BB54BE4" w14:textId="77777777" w:rsidR="00405F8A" w:rsidRPr="009147E7" w:rsidRDefault="00405F8A" w:rsidP="00405F8A">
      <w:pPr>
        <w:pStyle w:val="Sangradet1"/>
        <w:ind w:left="0" w:right="51"/>
        <w:jc w:val="both"/>
        <w:rPr>
          <w:rFonts w:cs="Arial"/>
        </w:rPr>
      </w:pPr>
      <w:r w:rsidRPr="009147E7">
        <w:rPr>
          <w:rFonts w:cs="Arial"/>
        </w:rPr>
        <w:t xml:space="preserve">La solicitud de la </w:t>
      </w:r>
      <w:proofErr w:type="spellStart"/>
      <w:r w:rsidRPr="009147E7">
        <w:rPr>
          <w:rFonts w:cs="Arial"/>
        </w:rPr>
        <w:t>Mipyme</w:t>
      </w:r>
      <w:proofErr w:type="spellEnd"/>
      <w:r w:rsidRPr="009147E7">
        <w:rPr>
          <w:rFonts w:cs="Arial"/>
        </w:rPr>
        <w:t xml:space="preserve"> colombiana deberá presentarse, dentro del término establecido en el cronograma del proceso y deben acreditar que tiene el tamaño empresarial establecido por la ley de la siguiente manera:</w:t>
      </w:r>
    </w:p>
    <w:p w14:paraId="452D2625" w14:textId="77777777" w:rsidR="00405F8A" w:rsidRPr="009147E7" w:rsidRDefault="00405F8A" w:rsidP="00405F8A">
      <w:pPr>
        <w:pStyle w:val="Sangradet1"/>
        <w:ind w:left="0" w:right="51"/>
        <w:jc w:val="both"/>
        <w:rPr>
          <w:rFonts w:cs="Arial"/>
          <w:lang w:eastAsia="es-CO"/>
        </w:rPr>
      </w:pPr>
    </w:p>
    <w:p w14:paraId="701D3BBF" w14:textId="77777777" w:rsidR="00405F8A" w:rsidRPr="009147E7" w:rsidRDefault="00405F8A" w:rsidP="00405F8A">
      <w:pPr>
        <w:pStyle w:val="NormalWeb"/>
        <w:numPr>
          <w:ilvl w:val="0"/>
          <w:numId w:val="24"/>
        </w:numPr>
        <w:shd w:val="clear" w:color="auto" w:fill="FFFFFF"/>
        <w:spacing w:before="0" w:beforeAutospacing="0" w:after="0" w:afterAutospacing="0"/>
        <w:jc w:val="both"/>
        <w:rPr>
          <w:rFonts w:ascii="Arial" w:hAnsi="Arial" w:cs="Arial"/>
          <w:sz w:val="20"/>
          <w:szCs w:val="20"/>
        </w:rPr>
      </w:pPr>
      <w:r w:rsidRPr="009147E7">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2C89F437" w14:textId="77777777" w:rsidR="00405F8A" w:rsidRPr="009147E7" w:rsidRDefault="00405F8A" w:rsidP="00405F8A">
      <w:pPr>
        <w:pStyle w:val="NormalWeb"/>
        <w:shd w:val="clear" w:color="auto" w:fill="FFFFFF"/>
        <w:spacing w:before="0" w:beforeAutospacing="0" w:after="0" w:afterAutospacing="0"/>
        <w:ind w:left="644"/>
        <w:jc w:val="both"/>
        <w:rPr>
          <w:rFonts w:ascii="Arial" w:hAnsi="Arial" w:cs="Arial"/>
          <w:sz w:val="20"/>
          <w:szCs w:val="20"/>
        </w:rPr>
      </w:pPr>
    </w:p>
    <w:p w14:paraId="436AB620" w14:textId="77777777" w:rsidR="00405F8A" w:rsidRPr="009147E7" w:rsidRDefault="00405F8A" w:rsidP="00405F8A">
      <w:pPr>
        <w:pStyle w:val="NormalWeb"/>
        <w:numPr>
          <w:ilvl w:val="0"/>
          <w:numId w:val="24"/>
        </w:numPr>
        <w:shd w:val="clear" w:color="auto" w:fill="FFFFFF"/>
        <w:spacing w:before="0" w:beforeAutospacing="0" w:after="0" w:afterAutospacing="0"/>
        <w:jc w:val="both"/>
        <w:rPr>
          <w:rFonts w:ascii="Arial" w:hAnsi="Arial" w:cs="Arial"/>
          <w:sz w:val="20"/>
          <w:szCs w:val="20"/>
        </w:rPr>
      </w:pPr>
      <w:r w:rsidRPr="009147E7">
        <w:rPr>
          <w:rFonts w:ascii="Arial" w:hAnsi="Arial" w:cs="Arial"/>
          <w:sz w:val="20"/>
          <w:szCs w:val="20"/>
        </w:rPr>
        <w:t xml:space="preserve">Las personas jurídicas mediante certificación expedida por el representante legal y el contador o revisor fiscal, si están obligados a tenerlo, </w:t>
      </w:r>
      <w:r w:rsidRPr="009147E7">
        <w:rPr>
          <w:rFonts w:ascii="Arial" w:hAnsi="Arial" w:cs="Arial"/>
          <w:sz w:val="20"/>
          <w:szCs w:val="20"/>
          <w:lang w:eastAsia="es-CO"/>
        </w:rPr>
        <w:t>según sea el caso,</w:t>
      </w:r>
      <w:r w:rsidRPr="009147E7">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FD9C2C9"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rPr>
      </w:pPr>
    </w:p>
    <w:p w14:paraId="10129F12" w14:textId="77777777" w:rsidR="00405F8A" w:rsidRPr="009147E7" w:rsidRDefault="00405F8A" w:rsidP="00405F8A">
      <w:pPr>
        <w:pStyle w:val="NormalWeb"/>
        <w:numPr>
          <w:ilvl w:val="0"/>
          <w:numId w:val="24"/>
        </w:numPr>
        <w:shd w:val="clear" w:color="auto" w:fill="FFFFFF"/>
        <w:spacing w:before="0" w:beforeAutospacing="0" w:after="0" w:afterAutospacing="0"/>
        <w:jc w:val="both"/>
        <w:rPr>
          <w:rFonts w:ascii="Arial" w:hAnsi="Arial" w:cs="Arial"/>
          <w:sz w:val="20"/>
          <w:szCs w:val="20"/>
        </w:rPr>
      </w:pPr>
      <w:r w:rsidRPr="009147E7">
        <w:rPr>
          <w:rFonts w:ascii="Arial" w:hAnsi="Arial" w:cs="Arial"/>
          <w:sz w:val="20"/>
          <w:szCs w:val="20"/>
        </w:rPr>
        <w:t xml:space="preserve">Las </w:t>
      </w:r>
      <w:proofErr w:type="spellStart"/>
      <w:r w:rsidRPr="009147E7">
        <w:rPr>
          <w:rFonts w:ascii="Arial" w:hAnsi="Arial" w:cs="Arial"/>
          <w:sz w:val="20"/>
          <w:szCs w:val="20"/>
        </w:rPr>
        <w:t>Mipyme</w:t>
      </w:r>
      <w:proofErr w:type="spellEnd"/>
      <w:r w:rsidRPr="009147E7">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9147E7">
        <w:rPr>
          <w:rFonts w:ascii="Arial" w:hAnsi="Arial" w:cs="Arial"/>
          <w:b/>
          <w:bCs/>
          <w:sz w:val="20"/>
          <w:szCs w:val="20"/>
        </w:rPr>
        <w:t> </w:t>
      </w:r>
    </w:p>
    <w:p w14:paraId="356D275E"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rPr>
      </w:pPr>
    </w:p>
    <w:p w14:paraId="378C12F9" w14:textId="77777777" w:rsidR="00405F8A" w:rsidRPr="009147E7" w:rsidRDefault="00405F8A" w:rsidP="00405F8A">
      <w:pPr>
        <w:pStyle w:val="NormalWeb"/>
        <w:numPr>
          <w:ilvl w:val="0"/>
          <w:numId w:val="24"/>
        </w:numPr>
        <w:shd w:val="clear" w:color="auto" w:fill="FFFFFF"/>
        <w:spacing w:before="0" w:beforeAutospacing="0" w:after="0" w:afterAutospacing="0"/>
        <w:jc w:val="both"/>
        <w:rPr>
          <w:rFonts w:ascii="Arial" w:hAnsi="Arial" w:cs="Arial"/>
          <w:sz w:val="20"/>
          <w:szCs w:val="20"/>
        </w:rPr>
      </w:pPr>
      <w:r w:rsidRPr="009147E7">
        <w:rPr>
          <w:rFonts w:ascii="Arial" w:hAnsi="Arial" w:cs="Arial"/>
          <w:sz w:val="20"/>
          <w:szCs w:val="20"/>
        </w:rPr>
        <w:t xml:space="preserve">Para efectos de la limitación a </w:t>
      </w:r>
      <w:proofErr w:type="spellStart"/>
      <w:r w:rsidRPr="009147E7">
        <w:rPr>
          <w:rFonts w:ascii="Arial" w:hAnsi="Arial" w:cs="Arial"/>
          <w:sz w:val="20"/>
          <w:szCs w:val="20"/>
        </w:rPr>
        <w:t>Mipyme</w:t>
      </w:r>
      <w:proofErr w:type="spellEnd"/>
      <w:r w:rsidRPr="009147E7">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3C09B6C" w14:textId="77777777" w:rsidR="00405F8A" w:rsidRPr="009147E7" w:rsidRDefault="00405F8A" w:rsidP="00405F8A">
      <w:pPr>
        <w:pStyle w:val="NormalWeb"/>
        <w:shd w:val="clear" w:color="auto" w:fill="FFFFFF"/>
        <w:spacing w:before="0" w:beforeAutospacing="0" w:after="0" w:afterAutospacing="0"/>
        <w:jc w:val="both"/>
        <w:rPr>
          <w:rFonts w:ascii="Arial" w:hAnsi="Arial" w:cs="Arial"/>
          <w:sz w:val="20"/>
          <w:szCs w:val="20"/>
        </w:rPr>
      </w:pPr>
    </w:p>
    <w:p w14:paraId="5F174437" w14:textId="77777777" w:rsidR="00405F8A" w:rsidRPr="009147E7" w:rsidRDefault="00405F8A" w:rsidP="00405F8A">
      <w:pPr>
        <w:pStyle w:val="NormalWeb"/>
        <w:shd w:val="clear" w:color="auto" w:fill="FFFFFF"/>
        <w:spacing w:before="0" w:beforeAutospacing="0" w:after="0" w:afterAutospacing="0"/>
        <w:ind w:left="284"/>
        <w:jc w:val="both"/>
        <w:rPr>
          <w:rFonts w:ascii="Arial" w:hAnsi="Arial" w:cs="Arial"/>
          <w:sz w:val="20"/>
          <w:szCs w:val="20"/>
        </w:rPr>
      </w:pPr>
      <w:r w:rsidRPr="009147E7">
        <w:rPr>
          <w:rFonts w:ascii="Arial" w:hAnsi="Arial" w:cs="Arial"/>
          <w:b/>
          <w:sz w:val="20"/>
          <w:szCs w:val="20"/>
        </w:rPr>
        <w:lastRenderedPageBreak/>
        <w:t xml:space="preserve">NOTA: </w:t>
      </w:r>
      <w:r w:rsidRPr="009147E7">
        <w:rPr>
          <w:rFonts w:ascii="Arial" w:hAnsi="Arial" w:cs="Arial"/>
          <w:sz w:val="20"/>
          <w:szCs w:val="20"/>
        </w:rPr>
        <w:t>Para la acreditación deberán observarse los rangos de clasificación empresarial establecidos de conformidad con la Ley </w:t>
      </w:r>
      <w:hyperlink r:id="rId17" w:anchor="0" w:history="1">
        <w:r w:rsidRPr="009147E7">
          <w:rPr>
            <w:rFonts w:ascii="Arial" w:hAnsi="Arial" w:cs="Arial"/>
            <w:sz w:val="20"/>
            <w:szCs w:val="20"/>
          </w:rPr>
          <w:t>590 </w:t>
        </w:r>
      </w:hyperlink>
      <w:r w:rsidRPr="009147E7">
        <w:rPr>
          <w:rFonts w:ascii="Arial" w:hAnsi="Arial" w:cs="Arial"/>
          <w:sz w:val="20"/>
          <w:szCs w:val="20"/>
        </w:rPr>
        <w:t>de 2000 y el Decreto </w:t>
      </w:r>
      <w:hyperlink r:id="rId18" w:anchor="0" w:history="1">
        <w:r w:rsidRPr="009147E7">
          <w:rPr>
            <w:rFonts w:ascii="Arial" w:hAnsi="Arial" w:cs="Arial"/>
            <w:sz w:val="20"/>
            <w:szCs w:val="20"/>
          </w:rPr>
          <w:t>1074 </w:t>
        </w:r>
      </w:hyperlink>
      <w:r w:rsidRPr="009147E7">
        <w:rPr>
          <w:rFonts w:ascii="Arial" w:hAnsi="Arial" w:cs="Arial"/>
          <w:sz w:val="20"/>
          <w:szCs w:val="20"/>
        </w:rPr>
        <w:t>de 2015, o las normas que lo modifiquen, sustituyan o complementen.</w:t>
      </w:r>
    </w:p>
    <w:p w14:paraId="146EABFD" w14:textId="77777777" w:rsidR="00EA641B" w:rsidRPr="00FC5B7F" w:rsidRDefault="00EA641B" w:rsidP="00EA641B">
      <w:pPr>
        <w:rPr>
          <w:lang w:val="es-CO"/>
        </w:rPr>
      </w:pPr>
    </w:p>
    <w:p w14:paraId="504C62E8" w14:textId="4EFFD5D4" w:rsidR="00B3452D" w:rsidRPr="00FC5B7F" w:rsidRDefault="00B3452D" w:rsidP="004D17D2">
      <w:pPr>
        <w:pStyle w:val="Prrafodelista"/>
        <w:numPr>
          <w:ilvl w:val="2"/>
          <w:numId w:val="27"/>
        </w:numPr>
        <w:jc w:val="both"/>
        <w:rPr>
          <w:rFonts w:ascii="Arial" w:hAnsi="Arial" w:cs="Arial"/>
          <w:b/>
          <w:sz w:val="20"/>
          <w:szCs w:val="20"/>
        </w:rPr>
      </w:pPr>
      <w:r w:rsidRPr="00FC5B7F">
        <w:rPr>
          <w:rFonts w:ascii="Arial" w:hAnsi="Arial" w:cs="Arial"/>
          <w:b/>
          <w:sz w:val="20"/>
          <w:szCs w:val="20"/>
        </w:rPr>
        <w:t>CERTIFICADO DE EXISTENCIA Y REPRESENTACIÓN LEGAL Y/O REGISTRO MERCANTIL</w:t>
      </w:r>
    </w:p>
    <w:p w14:paraId="1D7B4FBA" w14:textId="77777777" w:rsidR="005B4419" w:rsidRPr="00FC5B7F" w:rsidRDefault="005B4419" w:rsidP="005B4419">
      <w:pPr>
        <w:jc w:val="both"/>
        <w:rPr>
          <w:rFonts w:ascii="Arial" w:hAnsi="Arial" w:cs="Arial"/>
          <w:sz w:val="20"/>
          <w:szCs w:val="20"/>
        </w:rPr>
      </w:pPr>
    </w:p>
    <w:p w14:paraId="1EAE4633" w14:textId="77777777" w:rsidR="005B4419" w:rsidRPr="00FC5B7F" w:rsidRDefault="005B4419" w:rsidP="004D17D2">
      <w:pPr>
        <w:numPr>
          <w:ilvl w:val="3"/>
          <w:numId w:val="12"/>
        </w:numPr>
        <w:ind w:left="452" w:hanging="283"/>
        <w:jc w:val="both"/>
        <w:rPr>
          <w:rFonts w:ascii="Arial" w:hAnsi="Arial" w:cs="Arial"/>
          <w:sz w:val="20"/>
          <w:szCs w:val="20"/>
        </w:rPr>
      </w:pPr>
      <w:r w:rsidRPr="00FC5B7F">
        <w:rPr>
          <w:rFonts w:ascii="Arial" w:hAnsi="Arial" w:cs="Arial"/>
          <w:sz w:val="20"/>
          <w:szCs w:val="20"/>
        </w:rPr>
        <w:t xml:space="preserve">Si se trata de una </w:t>
      </w:r>
      <w:r w:rsidRPr="00FC5B7F">
        <w:rPr>
          <w:rFonts w:ascii="Arial" w:hAnsi="Arial" w:cs="Arial"/>
          <w:i/>
          <w:sz w:val="20"/>
          <w:szCs w:val="20"/>
        </w:rPr>
        <w:t>persona natural</w:t>
      </w:r>
      <w:r w:rsidRPr="00FC5B7F">
        <w:rPr>
          <w:rFonts w:ascii="Arial" w:hAnsi="Arial" w:cs="Arial"/>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FC5B7F">
        <w:rPr>
          <w:rFonts w:ascii="Arial" w:eastAsia="Arial Unicode MS" w:hAnsi="Arial" w:cs="Arial"/>
          <w:iCs/>
          <w:sz w:val="20"/>
          <w:szCs w:val="20"/>
        </w:rPr>
        <w:t xml:space="preserve"> o presentación de ofertas</w:t>
      </w:r>
      <w:r w:rsidRPr="00FC5B7F">
        <w:rPr>
          <w:rFonts w:ascii="Arial" w:hAnsi="Arial" w:cs="Arial"/>
          <w:sz w:val="20"/>
          <w:szCs w:val="20"/>
        </w:rPr>
        <w:t xml:space="preserve"> del presente proceso de selección y que cuya actividad mercantil permita el desarrollo del objeto del contrato. </w:t>
      </w:r>
    </w:p>
    <w:p w14:paraId="1EC7CBC6" w14:textId="77777777" w:rsidR="005B4419" w:rsidRPr="00FC5B7F" w:rsidRDefault="005B4419" w:rsidP="005B4419">
      <w:pPr>
        <w:jc w:val="both"/>
        <w:rPr>
          <w:rFonts w:ascii="Arial" w:hAnsi="Arial" w:cs="Arial"/>
          <w:sz w:val="20"/>
          <w:szCs w:val="20"/>
        </w:rPr>
      </w:pPr>
    </w:p>
    <w:p w14:paraId="71E13C13" w14:textId="77777777" w:rsidR="005B4419" w:rsidRPr="00FC5B7F" w:rsidRDefault="005B4419" w:rsidP="005B4419">
      <w:pPr>
        <w:jc w:val="both"/>
        <w:rPr>
          <w:rFonts w:ascii="Arial" w:hAnsi="Arial" w:cs="Arial"/>
          <w:sz w:val="20"/>
          <w:szCs w:val="20"/>
        </w:rPr>
      </w:pPr>
      <w:r w:rsidRPr="00FC5B7F">
        <w:rPr>
          <w:rFonts w:ascii="Arial" w:hAnsi="Arial" w:cs="Arial"/>
          <w:b/>
          <w:sz w:val="20"/>
          <w:szCs w:val="20"/>
        </w:rPr>
        <w:t xml:space="preserve">NOTA: </w:t>
      </w:r>
      <w:r w:rsidRPr="00FC5B7F">
        <w:rPr>
          <w:rFonts w:ascii="Arial" w:hAnsi="Arial" w:cs="Arial"/>
          <w:sz w:val="20"/>
          <w:szCs w:val="20"/>
        </w:rPr>
        <w:t xml:space="preserve">La persona natural estará </w:t>
      </w:r>
      <w:proofErr w:type="spellStart"/>
      <w:r w:rsidRPr="00FC5B7F">
        <w:rPr>
          <w:rFonts w:ascii="Arial" w:hAnsi="Arial" w:cs="Arial"/>
          <w:sz w:val="20"/>
          <w:szCs w:val="20"/>
        </w:rPr>
        <w:t>excenta</w:t>
      </w:r>
      <w:proofErr w:type="spellEnd"/>
      <w:r w:rsidRPr="00FC5B7F">
        <w:rPr>
          <w:rFonts w:ascii="Arial" w:hAnsi="Arial" w:cs="Arial"/>
          <w:sz w:val="20"/>
          <w:szCs w:val="20"/>
        </w:rPr>
        <w:t xml:space="preserve"> de presentar registro mercantil cuando este dentro de los postulados señalados en el </w:t>
      </w:r>
      <w:proofErr w:type="spellStart"/>
      <w:r w:rsidRPr="00FC5B7F">
        <w:rPr>
          <w:rFonts w:ascii="Arial" w:hAnsi="Arial" w:cs="Arial"/>
          <w:sz w:val="20"/>
          <w:szCs w:val="20"/>
        </w:rPr>
        <w:t>articulo</w:t>
      </w:r>
      <w:proofErr w:type="spellEnd"/>
      <w:r w:rsidRPr="00FC5B7F">
        <w:rPr>
          <w:rFonts w:ascii="Arial" w:hAnsi="Arial" w:cs="Arial"/>
          <w:sz w:val="20"/>
          <w:szCs w:val="20"/>
        </w:rPr>
        <w:t xml:space="preserve"> 23 del Código de Comercio, el cual establece: </w:t>
      </w:r>
    </w:p>
    <w:p w14:paraId="68CA9A3D" w14:textId="77777777" w:rsidR="005B4419" w:rsidRPr="00FC5B7F" w:rsidRDefault="005B4419" w:rsidP="005B4419">
      <w:pPr>
        <w:jc w:val="both"/>
        <w:rPr>
          <w:rFonts w:ascii="Arial" w:hAnsi="Arial" w:cs="Arial"/>
          <w:sz w:val="20"/>
          <w:szCs w:val="20"/>
        </w:rPr>
      </w:pPr>
    </w:p>
    <w:p w14:paraId="3F8C0162" w14:textId="77777777" w:rsidR="005B4419" w:rsidRPr="00FC5B7F" w:rsidRDefault="005B4419" w:rsidP="005B4419">
      <w:pPr>
        <w:ind w:firstLine="709"/>
        <w:jc w:val="both"/>
        <w:rPr>
          <w:rFonts w:ascii="Arial" w:hAnsi="Arial" w:cs="Arial"/>
          <w:i/>
          <w:sz w:val="20"/>
          <w:szCs w:val="20"/>
        </w:rPr>
      </w:pPr>
      <w:r w:rsidRPr="00FC5B7F">
        <w:rPr>
          <w:rFonts w:ascii="Arial" w:hAnsi="Arial" w:cs="Arial"/>
          <w:sz w:val="20"/>
          <w:szCs w:val="20"/>
        </w:rPr>
        <w:t>“</w:t>
      </w:r>
      <w:r w:rsidRPr="00FC5B7F">
        <w:rPr>
          <w:rFonts w:ascii="Arial" w:hAnsi="Arial" w:cs="Arial"/>
          <w:i/>
          <w:sz w:val="20"/>
          <w:szCs w:val="20"/>
        </w:rPr>
        <w:t>ARTÍCULO 23. &lt;ACTOS QUE NO SON MERCANTILES&gt;. No son mercantiles:</w:t>
      </w:r>
    </w:p>
    <w:p w14:paraId="791DE3AA" w14:textId="77777777" w:rsidR="005B4419" w:rsidRPr="00FC5B7F" w:rsidRDefault="005B4419" w:rsidP="005B4419">
      <w:pPr>
        <w:jc w:val="both"/>
        <w:rPr>
          <w:rFonts w:ascii="Arial" w:hAnsi="Arial" w:cs="Arial"/>
          <w:i/>
          <w:sz w:val="20"/>
          <w:szCs w:val="20"/>
        </w:rPr>
      </w:pPr>
    </w:p>
    <w:p w14:paraId="0AB3F383" w14:textId="77777777" w:rsidR="005B4419" w:rsidRPr="00FC5B7F" w:rsidRDefault="005B4419" w:rsidP="005B4419">
      <w:pPr>
        <w:ind w:left="709"/>
        <w:jc w:val="both"/>
        <w:rPr>
          <w:rFonts w:ascii="Arial" w:hAnsi="Arial" w:cs="Arial"/>
          <w:i/>
          <w:sz w:val="20"/>
          <w:szCs w:val="20"/>
        </w:rPr>
      </w:pPr>
      <w:r w:rsidRPr="00FC5B7F">
        <w:rPr>
          <w:rFonts w:ascii="Arial" w:hAnsi="Arial" w:cs="Arial"/>
          <w:i/>
          <w:sz w:val="20"/>
          <w:szCs w:val="20"/>
        </w:rPr>
        <w:t>1) La adquisición de bienes con destino al consumo doméstico o al uso del adquirente, y la enajenación de los mismos o de los sobrantes;</w:t>
      </w:r>
    </w:p>
    <w:p w14:paraId="34919AB8" w14:textId="77777777" w:rsidR="005B4419" w:rsidRPr="00FC5B7F" w:rsidRDefault="005B4419" w:rsidP="00EA641B">
      <w:pPr>
        <w:ind w:left="709"/>
        <w:jc w:val="both"/>
        <w:rPr>
          <w:rFonts w:ascii="Arial" w:hAnsi="Arial" w:cs="Arial"/>
          <w:i/>
          <w:sz w:val="20"/>
          <w:szCs w:val="20"/>
        </w:rPr>
      </w:pPr>
      <w:r w:rsidRPr="00FC5B7F">
        <w:rPr>
          <w:rFonts w:ascii="Arial" w:hAnsi="Arial" w:cs="Arial"/>
          <w:i/>
          <w:sz w:val="20"/>
          <w:szCs w:val="20"/>
        </w:rPr>
        <w:t>2) La adquisición de bienes para producir obras artísticas y la enajenación de éstas por su autor;</w:t>
      </w:r>
    </w:p>
    <w:p w14:paraId="50E94C2D" w14:textId="77777777" w:rsidR="005B4419" w:rsidRPr="00FC5B7F" w:rsidRDefault="005B4419" w:rsidP="005B4419">
      <w:pPr>
        <w:ind w:firstLine="709"/>
        <w:jc w:val="both"/>
        <w:rPr>
          <w:rFonts w:ascii="Arial" w:hAnsi="Arial" w:cs="Arial"/>
          <w:i/>
          <w:sz w:val="20"/>
          <w:szCs w:val="20"/>
        </w:rPr>
      </w:pPr>
      <w:r w:rsidRPr="00FC5B7F">
        <w:rPr>
          <w:rFonts w:ascii="Arial" w:hAnsi="Arial" w:cs="Arial"/>
          <w:i/>
          <w:sz w:val="20"/>
          <w:szCs w:val="20"/>
        </w:rPr>
        <w:t>3) Las adquisiciones hechas por funcionarios o empleados para fines de servicio público;</w:t>
      </w:r>
    </w:p>
    <w:p w14:paraId="211C3131" w14:textId="77777777" w:rsidR="005B4419" w:rsidRPr="00FC5B7F" w:rsidRDefault="005B4419" w:rsidP="005B4419">
      <w:pPr>
        <w:ind w:left="709"/>
        <w:jc w:val="both"/>
        <w:rPr>
          <w:rFonts w:ascii="Arial" w:hAnsi="Arial" w:cs="Arial"/>
          <w:i/>
          <w:sz w:val="20"/>
          <w:szCs w:val="20"/>
        </w:rPr>
      </w:pPr>
      <w:r w:rsidRPr="00FC5B7F">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197EC48" w14:textId="77777777" w:rsidR="005B4419" w:rsidRPr="00FC5B7F" w:rsidRDefault="005B4419" w:rsidP="005B4419">
      <w:pPr>
        <w:ind w:firstLine="709"/>
        <w:jc w:val="both"/>
        <w:rPr>
          <w:rFonts w:ascii="Arial" w:hAnsi="Arial" w:cs="Arial"/>
          <w:i/>
          <w:sz w:val="20"/>
          <w:szCs w:val="20"/>
        </w:rPr>
      </w:pPr>
      <w:r w:rsidRPr="00FC5B7F">
        <w:rPr>
          <w:rFonts w:ascii="Arial" w:hAnsi="Arial" w:cs="Arial"/>
          <w:i/>
          <w:sz w:val="20"/>
          <w:szCs w:val="20"/>
        </w:rPr>
        <w:t>5) La prestación de servicios inherentes a las profesiones liberales</w:t>
      </w:r>
      <w:r w:rsidRPr="00FC5B7F">
        <w:rPr>
          <w:rFonts w:ascii="Arial" w:hAnsi="Arial" w:cs="Arial"/>
          <w:sz w:val="20"/>
          <w:szCs w:val="20"/>
        </w:rPr>
        <w:t>”.</w:t>
      </w:r>
    </w:p>
    <w:p w14:paraId="4C506AEF" w14:textId="77777777" w:rsidR="005B4419" w:rsidRPr="00FC5B7F" w:rsidRDefault="005B4419" w:rsidP="005B4419">
      <w:pPr>
        <w:tabs>
          <w:tab w:val="num" w:pos="654"/>
        </w:tabs>
        <w:jc w:val="both"/>
        <w:rPr>
          <w:rFonts w:ascii="Arial" w:hAnsi="Arial" w:cs="Arial"/>
          <w:b/>
          <w:sz w:val="20"/>
          <w:szCs w:val="20"/>
        </w:rPr>
      </w:pPr>
    </w:p>
    <w:p w14:paraId="4423386D" w14:textId="77777777" w:rsidR="005B4419" w:rsidRPr="00FC5B7F" w:rsidRDefault="005B4419" w:rsidP="004D17D2">
      <w:pPr>
        <w:numPr>
          <w:ilvl w:val="3"/>
          <w:numId w:val="12"/>
        </w:numPr>
        <w:ind w:left="452" w:hanging="283"/>
        <w:jc w:val="both"/>
        <w:rPr>
          <w:rFonts w:ascii="Arial" w:hAnsi="Arial" w:cs="Arial"/>
          <w:b/>
          <w:bCs/>
          <w:sz w:val="20"/>
          <w:szCs w:val="20"/>
        </w:rPr>
      </w:pPr>
      <w:r w:rsidRPr="00FC5B7F">
        <w:rPr>
          <w:rFonts w:ascii="Arial" w:hAnsi="Arial" w:cs="Arial"/>
          <w:sz w:val="20"/>
          <w:szCs w:val="20"/>
        </w:rPr>
        <w:t xml:space="preserve">Si se trata de </w:t>
      </w:r>
      <w:r w:rsidRPr="00FC5B7F">
        <w:rPr>
          <w:rFonts w:ascii="Arial" w:hAnsi="Arial" w:cs="Arial"/>
          <w:i/>
          <w:sz w:val="20"/>
          <w:szCs w:val="20"/>
        </w:rPr>
        <w:t>personas jurídicas</w:t>
      </w:r>
      <w:r w:rsidRPr="00FC5B7F">
        <w:rPr>
          <w:rFonts w:ascii="Arial" w:hAnsi="Arial" w:cs="Arial"/>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16389321" w14:textId="77777777" w:rsidR="005B4419" w:rsidRPr="00FC5B7F" w:rsidRDefault="005B4419" w:rsidP="005B4419">
      <w:pPr>
        <w:jc w:val="both"/>
        <w:rPr>
          <w:rFonts w:ascii="Arial" w:hAnsi="Arial" w:cs="Arial"/>
          <w:b/>
          <w:bCs/>
          <w:sz w:val="20"/>
          <w:szCs w:val="20"/>
        </w:rPr>
      </w:pPr>
    </w:p>
    <w:p w14:paraId="13711130" w14:textId="77777777" w:rsidR="005B4419" w:rsidRPr="00FC5B7F" w:rsidRDefault="005B4419" w:rsidP="004D17D2">
      <w:pPr>
        <w:numPr>
          <w:ilvl w:val="3"/>
          <w:numId w:val="12"/>
        </w:numPr>
        <w:ind w:left="426" w:hanging="283"/>
        <w:jc w:val="both"/>
        <w:rPr>
          <w:rFonts w:ascii="Arial" w:hAnsi="Arial" w:cs="Arial"/>
          <w:sz w:val="20"/>
          <w:szCs w:val="20"/>
        </w:rPr>
      </w:pPr>
      <w:r w:rsidRPr="00FC5B7F">
        <w:rPr>
          <w:rFonts w:ascii="Arial" w:hAnsi="Arial" w:cs="Arial"/>
          <w:sz w:val="20"/>
          <w:szCs w:val="20"/>
          <w:lang w:eastAsia="x-none"/>
        </w:rPr>
        <w:t>La matrícula mercantil deberá estar renovada de acuerdo a su anualidad.</w:t>
      </w:r>
    </w:p>
    <w:p w14:paraId="73AD1AC0" w14:textId="77777777" w:rsidR="005B4419" w:rsidRPr="00FC5B7F" w:rsidRDefault="005B4419" w:rsidP="005B4419">
      <w:pPr>
        <w:jc w:val="both"/>
        <w:rPr>
          <w:rFonts w:ascii="Arial" w:hAnsi="Arial" w:cs="Arial"/>
          <w:sz w:val="20"/>
          <w:szCs w:val="20"/>
        </w:rPr>
      </w:pPr>
    </w:p>
    <w:p w14:paraId="52E8406B" w14:textId="77777777" w:rsidR="005B4419" w:rsidRPr="00FC5B7F" w:rsidRDefault="005B4419" w:rsidP="005B4419">
      <w:pPr>
        <w:pStyle w:val="Style48"/>
        <w:widowControl/>
        <w:spacing w:line="240" w:lineRule="auto"/>
        <w:ind w:left="437"/>
        <w:rPr>
          <w:rStyle w:val="FontStyle66"/>
          <w:rFonts w:ascii="Arial" w:hAnsi="Arial" w:cs="Arial"/>
          <w:sz w:val="20"/>
          <w:szCs w:val="20"/>
          <w:lang w:val="es-ES_tradnl" w:eastAsia="es-ES_tradnl"/>
        </w:rPr>
      </w:pPr>
      <w:r w:rsidRPr="00FC5B7F">
        <w:rPr>
          <w:rStyle w:val="FontStyle66"/>
          <w:rFonts w:ascii="Arial" w:hAnsi="Arial" w:cs="Arial"/>
          <w:b/>
          <w:sz w:val="20"/>
          <w:szCs w:val="20"/>
          <w:lang w:val="es-ES_tradnl" w:eastAsia="es-ES_tradnl"/>
        </w:rPr>
        <w:t>Nota 1:</w:t>
      </w:r>
      <w:r w:rsidRPr="00FC5B7F">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FC2EB3" w14:textId="77777777" w:rsidR="005B4419" w:rsidRPr="00FC5B7F" w:rsidRDefault="005B4419" w:rsidP="005B4419">
      <w:pPr>
        <w:pStyle w:val="Style48"/>
        <w:widowControl/>
        <w:spacing w:line="240" w:lineRule="auto"/>
        <w:rPr>
          <w:rStyle w:val="FontStyle66"/>
          <w:rFonts w:ascii="Arial" w:hAnsi="Arial" w:cs="Arial"/>
          <w:sz w:val="20"/>
          <w:szCs w:val="20"/>
          <w:lang w:val="es-ES_tradnl" w:eastAsia="es-ES_tradnl"/>
        </w:rPr>
      </w:pPr>
    </w:p>
    <w:p w14:paraId="0F985D1A" w14:textId="77777777" w:rsidR="005B4419" w:rsidRPr="00FC5B7F" w:rsidRDefault="005B4419" w:rsidP="005B4419">
      <w:pPr>
        <w:ind w:left="437"/>
        <w:jc w:val="both"/>
        <w:rPr>
          <w:rFonts w:ascii="Arial" w:hAnsi="Arial" w:cs="Arial"/>
          <w:bCs/>
          <w:sz w:val="20"/>
          <w:szCs w:val="20"/>
        </w:rPr>
      </w:pPr>
      <w:r w:rsidRPr="00FC5B7F">
        <w:rPr>
          <w:rFonts w:ascii="Arial" w:hAnsi="Arial" w:cs="Arial"/>
          <w:bCs/>
          <w:sz w:val="20"/>
          <w:szCs w:val="20"/>
        </w:rPr>
        <w:t>Si el oferente no presenta con su propuesta la copia pertinente de los estatutos si corresponde, la Entidad requerirá al proponente a fin de que aporte dicho(s) documento(s) dentro del plazo que le señale para el efecto.</w:t>
      </w:r>
    </w:p>
    <w:p w14:paraId="63385A47" w14:textId="77777777" w:rsidR="005B4419" w:rsidRPr="00FC5B7F" w:rsidRDefault="005B4419" w:rsidP="005B4419">
      <w:pPr>
        <w:pStyle w:val="Style48"/>
        <w:widowControl/>
        <w:spacing w:line="240" w:lineRule="auto"/>
        <w:rPr>
          <w:rStyle w:val="FontStyle66"/>
          <w:rFonts w:ascii="Arial" w:hAnsi="Arial" w:cs="Arial"/>
          <w:sz w:val="20"/>
          <w:szCs w:val="20"/>
          <w:lang w:eastAsia="es-ES_tradnl"/>
        </w:rPr>
      </w:pPr>
    </w:p>
    <w:p w14:paraId="03EC399A" w14:textId="77777777" w:rsidR="005B4419" w:rsidRPr="00FC5B7F" w:rsidRDefault="005B4419" w:rsidP="005B4419">
      <w:pPr>
        <w:pStyle w:val="Style48"/>
        <w:widowControl/>
        <w:spacing w:line="240" w:lineRule="auto"/>
        <w:ind w:left="437"/>
        <w:rPr>
          <w:rFonts w:ascii="Arial" w:hAnsi="Arial" w:cs="Arial"/>
          <w:sz w:val="20"/>
          <w:szCs w:val="20"/>
          <w:lang w:eastAsia="x-none"/>
        </w:rPr>
      </w:pPr>
      <w:r w:rsidRPr="00FC5B7F">
        <w:rPr>
          <w:rFonts w:ascii="Arial" w:hAnsi="Arial" w:cs="Arial"/>
          <w:b/>
          <w:sz w:val="20"/>
          <w:szCs w:val="20"/>
          <w:lang w:eastAsia="x-none"/>
        </w:rPr>
        <w:t xml:space="preserve">Nota 2: </w:t>
      </w:r>
      <w:r w:rsidRPr="00FC5B7F">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186A7A53" w14:textId="77777777" w:rsidR="005B4419" w:rsidRPr="00FC5B7F" w:rsidRDefault="005B4419" w:rsidP="005B4419">
      <w:pPr>
        <w:ind w:left="720"/>
        <w:jc w:val="both"/>
        <w:rPr>
          <w:rFonts w:ascii="Arial" w:hAnsi="Arial" w:cs="Arial"/>
          <w:sz w:val="20"/>
          <w:szCs w:val="20"/>
        </w:rPr>
      </w:pPr>
    </w:p>
    <w:p w14:paraId="47E39087" w14:textId="77777777" w:rsidR="005B4419" w:rsidRPr="00FC5B7F" w:rsidRDefault="005B4419" w:rsidP="004D17D2">
      <w:pPr>
        <w:numPr>
          <w:ilvl w:val="3"/>
          <w:numId w:val="12"/>
        </w:numPr>
        <w:ind w:left="426" w:hanging="283"/>
        <w:jc w:val="both"/>
        <w:rPr>
          <w:rFonts w:ascii="Arial" w:hAnsi="Arial" w:cs="Arial"/>
          <w:sz w:val="20"/>
          <w:szCs w:val="20"/>
        </w:rPr>
      </w:pPr>
      <w:r w:rsidRPr="00FC5B7F">
        <w:rPr>
          <w:rFonts w:ascii="Arial" w:hAnsi="Arial" w:cs="Arial"/>
          <w:sz w:val="20"/>
          <w:szCs w:val="20"/>
        </w:rPr>
        <w:t xml:space="preserve">Si El PROPONENTE es un </w:t>
      </w:r>
      <w:r w:rsidRPr="00FC5B7F">
        <w:rPr>
          <w:rFonts w:ascii="Arial" w:hAnsi="Arial" w:cs="Arial"/>
          <w:b/>
          <w:i/>
          <w:sz w:val="20"/>
          <w:szCs w:val="20"/>
        </w:rPr>
        <w:t>consorcio o una unión temporal</w:t>
      </w:r>
      <w:r w:rsidRPr="00FC5B7F">
        <w:rPr>
          <w:rFonts w:ascii="Arial" w:hAnsi="Arial" w:cs="Arial"/>
          <w:sz w:val="20"/>
          <w:szCs w:val="20"/>
        </w:rPr>
        <w:t xml:space="preserve">, cada una de las personas naturales o jurídicas que los integren deberán presentar su registro mercantil o certificado de existencia y representación legal, según corresponda, expedido por la Cámara de Comercio, en el que conste que está </w:t>
      </w:r>
      <w:proofErr w:type="gramStart"/>
      <w:r w:rsidRPr="00FC5B7F">
        <w:rPr>
          <w:rFonts w:ascii="Arial" w:hAnsi="Arial" w:cs="Arial"/>
          <w:sz w:val="20"/>
          <w:szCs w:val="20"/>
        </w:rPr>
        <w:t>registrada  y</w:t>
      </w:r>
      <w:proofErr w:type="gramEnd"/>
      <w:r w:rsidRPr="00FC5B7F">
        <w:rPr>
          <w:rFonts w:ascii="Arial" w:hAnsi="Arial" w:cs="Arial"/>
          <w:sz w:val="20"/>
          <w:szCs w:val="20"/>
        </w:rPr>
        <w:t xml:space="preserve"> que el término de su duración es mayor a la del contrato, liquidación y un (1) año más y que el objeto comercial le permita el desarrollo del contrato.</w:t>
      </w:r>
    </w:p>
    <w:p w14:paraId="002C64BD" w14:textId="77777777" w:rsidR="005B4419" w:rsidRPr="00FC5B7F" w:rsidRDefault="005B4419" w:rsidP="005B4419">
      <w:pPr>
        <w:tabs>
          <w:tab w:val="num" w:pos="720"/>
        </w:tabs>
        <w:jc w:val="both"/>
        <w:rPr>
          <w:rFonts w:ascii="Arial" w:hAnsi="Arial" w:cs="Arial"/>
          <w:sz w:val="20"/>
          <w:szCs w:val="20"/>
        </w:rPr>
      </w:pPr>
    </w:p>
    <w:p w14:paraId="42214408" w14:textId="77777777" w:rsidR="005B4419" w:rsidRPr="00FC5B7F" w:rsidRDefault="005B4419" w:rsidP="005B4419">
      <w:pPr>
        <w:autoSpaceDE w:val="0"/>
        <w:autoSpaceDN w:val="0"/>
        <w:adjustRightInd w:val="0"/>
        <w:ind w:right="334"/>
        <w:jc w:val="both"/>
        <w:rPr>
          <w:rFonts w:ascii="Arial" w:hAnsi="Arial" w:cs="Arial"/>
          <w:spacing w:val="-3"/>
          <w:sz w:val="20"/>
          <w:szCs w:val="20"/>
        </w:rPr>
      </w:pPr>
      <w:r w:rsidRPr="00FC5B7F">
        <w:rPr>
          <w:rFonts w:ascii="Arial" w:hAnsi="Arial" w:cs="Arial"/>
          <w:spacing w:val="-3"/>
          <w:sz w:val="20"/>
          <w:szCs w:val="20"/>
        </w:rPr>
        <w:t xml:space="preserve">              </w:t>
      </w:r>
      <w:r w:rsidRPr="00FC5B7F">
        <w:rPr>
          <w:rFonts w:ascii="Arial" w:hAnsi="Arial" w:cs="Arial"/>
          <w:b/>
          <w:bCs/>
          <w:spacing w:val="-3"/>
          <w:sz w:val="20"/>
          <w:szCs w:val="20"/>
        </w:rPr>
        <w:t>Cuando la oferta se presente en consorcio o unión temporal, se requiere</w:t>
      </w:r>
      <w:r w:rsidRPr="00FC5B7F">
        <w:rPr>
          <w:rFonts w:ascii="Arial" w:hAnsi="Arial" w:cs="Arial"/>
          <w:spacing w:val="-3"/>
          <w:sz w:val="20"/>
          <w:szCs w:val="20"/>
        </w:rPr>
        <w:t>:</w:t>
      </w:r>
    </w:p>
    <w:p w14:paraId="113BC88B" w14:textId="77777777" w:rsidR="005B4419" w:rsidRPr="00FC5B7F" w:rsidRDefault="005B4419" w:rsidP="005B4419">
      <w:pPr>
        <w:autoSpaceDE w:val="0"/>
        <w:autoSpaceDN w:val="0"/>
        <w:adjustRightInd w:val="0"/>
        <w:ind w:left="709" w:right="334"/>
        <w:jc w:val="both"/>
        <w:rPr>
          <w:rFonts w:ascii="Arial" w:hAnsi="Arial" w:cs="Arial"/>
          <w:spacing w:val="-3"/>
          <w:sz w:val="20"/>
          <w:szCs w:val="20"/>
        </w:rPr>
      </w:pPr>
    </w:p>
    <w:p w14:paraId="3D8931FF" w14:textId="77777777" w:rsidR="005B4419" w:rsidRPr="00FC5B7F" w:rsidRDefault="005B4419" w:rsidP="004D17D2">
      <w:pPr>
        <w:numPr>
          <w:ilvl w:val="0"/>
          <w:numId w:val="13"/>
        </w:numPr>
        <w:jc w:val="both"/>
        <w:rPr>
          <w:rFonts w:ascii="Arial" w:hAnsi="Arial" w:cs="Arial"/>
          <w:spacing w:val="-3"/>
          <w:sz w:val="20"/>
          <w:szCs w:val="20"/>
        </w:rPr>
      </w:pPr>
      <w:r w:rsidRPr="00FC5B7F">
        <w:rPr>
          <w:rFonts w:ascii="Arial" w:hAnsi="Arial" w:cs="Arial"/>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534FD1A3" w14:textId="77777777" w:rsidR="005B4419" w:rsidRPr="00FC5B7F" w:rsidRDefault="005B4419" w:rsidP="004D17D2">
      <w:pPr>
        <w:numPr>
          <w:ilvl w:val="0"/>
          <w:numId w:val="13"/>
        </w:numPr>
        <w:jc w:val="both"/>
        <w:rPr>
          <w:rFonts w:ascii="Arial" w:hAnsi="Arial" w:cs="Arial"/>
          <w:spacing w:val="-3"/>
          <w:sz w:val="20"/>
          <w:szCs w:val="20"/>
        </w:rPr>
      </w:pPr>
      <w:r w:rsidRPr="00FC5B7F">
        <w:rPr>
          <w:rFonts w:ascii="Arial" w:hAnsi="Arial" w:cs="Arial"/>
          <w:spacing w:val="-3"/>
          <w:sz w:val="20"/>
          <w:szCs w:val="20"/>
        </w:rPr>
        <w:t>En el acta de constitución se deberá d</w:t>
      </w:r>
      <w:r w:rsidRPr="00FC5B7F">
        <w:rPr>
          <w:rFonts w:ascii="Arial" w:hAnsi="Arial" w:cs="Arial"/>
          <w:snapToGrid w:val="0"/>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382A376D" w14:textId="77777777" w:rsidR="005B4419" w:rsidRPr="00FC5B7F" w:rsidRDefault="005B4419" w:rsidP="004D17D2">
      <w:pPr>
        <w:numPr>
          <w:ilvl w:val="0"/>
          <w:numId w:val="13"/>
        </w:numPr>
        <w:jc w:val="both"/>
        <w:rPr>
          <w:rFonts w:ascii="Arial" w:hAnsi="Arial" w:cs="Arial"/>
          <w:spacing w:val="-3"/>
          <w:sz w:val="20"/>
          <w:szCs w:val="20"/>
        </w:rPr>
      </w:pPr>
      <w:r w:rsidRPr="00FC5B7F">
        <w:rPr>
          <w:rFonts w:ascii="Arial" w:hAnsi="Arial" w:cs="Arial"/>
          <w:spacing w:val="-3"/>
          <w:sz w:val="20"/>
          <w:szCs w:val="20"/>
        </w:rPr>
        <w:t xml:space="preserve">Cuando el Representante Legal de cualquiera y/o todos los miembros del consorcio y/o la unión temporal, tenga restricciones para contraer obligaciones en nombre de la persona jurídica a la que </w:t>
      </w:r>
      <w:r w:rsidRPr="00FC5B7F">
        <w:rPr>
          <w:rFonts w:ascii="Arial" w:hAnsi="Arial" w:cs="Arial"/>
          <w:spacing w:val="-3"/>
          <w:sz w:val="20"/>
          <w:szCs w:val="20"/>
        </w:rPr>
        <w:lastRenderedPageBreak/>
        <w:t>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469D28F0" w14:textId="77777777" w:rsidR="005B4419" w:rsidRPr="00FC5B7F" w:rsidRDefault="005B4419" w:rsidP="004D17D2">
      <w:pPr>
        <w:numPr>
          <w:ilvl w:val="0"/>
          <w:numId w:val="13"/>
        </w:numPr>
        <w:jc w:val="both"/>
        <w:rPr>
          <w:rFonts w:ascii="Arial" w:hAnsi="Arial" w:cs="Arial"/>
          <w:spacing w:val="-3"/>
          <w:sz w:val="20"/>
          <w:szCs w:val="20"/>
        </w:rPr>
      </w:pPr>
      <w:r w:rsidRPr="00FC5B7F">
        <w:rPr>
          <w:rFonts w:ascii="Arial" w:hAnsi="Arial" w:cs="Arial"/>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FC5B7F">
        <w:rPr>
          <w:rFonts w:ascii="Arial" w:hAnsi="Arial" w:cs="Arial"/>
          <w:sz w:val="20"/>
          <w:szCs w:val="20"/>
          <w:lang w:eastAsia="x-none"/>
        </w:rPr>
        <w:t>cuando los estatutos así lo exijan</w:t>
      </w:r>
      <w:r w:rsidRPr="00FC5B7F">
        <w:rPr>
          <w:rFonts w:ascii="Arial" w:hAnsi="Arial" w:cs="Arial"/>
          <w:spacing w:val="-3"/>
          <w:sz w:val="20"/>
          <w:szCs w:val="20"/>
        </w:rPr>
        <w:t xml:space="preserve"> deberá acreditarse tal situación de manera sumaria.  </w:t>
      </w:r>
    </w:p>
    <w:p w14:paraId="16385EF3" w14:textId="77777777" w:rsidR="005B4419" w:rsidRPr="007C14E6" w:rsidRDefault="005B4419" w:rsidP="005B4419">
      <w:pPr>
        <w:pStyle w:val="Prrafodelista"/>
        <w:rPr>
          <w:rFonts w:ascii="Arial" w:hAnsi="Arial" w:cs="Arial"/>
          <w:spacing w:val="-3"/>
          <w:sz w:val="16"/>
          <w:szCs w:val="20"/>
        </w:rPr>
      </w:pPr>
    </w:p>
    <w:p w14:paraId="0B9F4900" w14:textId="77777777" w:rsidR="005B4419" w:rsidRPr="007C14E6" w:rsidRDefault="005B4419" w:rsidP="005B4419">
      <w:pPr>
        <w:ind w:right="334"/>
        <w:jc w:val="both"/>
        <w:rPr>
          <w:rFonts w:ascii="Arial" w:hAnsi="Arial" w:cs="Arial"/>
          <w:b/>
          <w:bCs/>
          <w:spacing w:val="-3"/>
          <w:sz w:val="20"/>
          <w:szCs w:val="20"/>
          <w:lang w:val="es-CO"/>
        </w:rPr>
      </w:pPr>
      <w:r w:rsidRPr="007C14E6">
        <w:rPr>
          <w:rFonts w:ascii="Arial" w:hAnsi="Arial" w:cs="Arial"/>
          <w:b/>
          <w:bCs/>
          <w:spacing w:val="-3"/>
          <w:sz w:val="20"/>
          <w:szCs w:val="20"/>
          <w:lang w:val="es-CO"/>
        </w:rPr>
        <w:t>Los proponentes que se presenten como consorcio o unión temporal deberán tener en cuenta que:</w:t>
      </w:r>
    </w:p>
    <w:p w14:paraId="78C04BBB" w14:textId="77777777" w:rsidR="005B4419" w:rsidRPr="007C14E6" w:rsidRDefault="005B4419" w:rsidP="005B4419">
      <w:pPr>
        <w:ind w:right="335"/>
        <w:jc w:val="both"/>
        <w:rPr>
          <w:rFonts w:ascii="Arial" w:hAnsi="Arial" w:cs="Arial"/>
          <w:spacing w:val="-3"/>
          <w:sz w:val="16"/>
          <w:szCs w:val="20"/>
          <w:lang w:val="es-CO"/>
        </w:rPr>
      </w:pPr>
    </w:p>
    <w:p w14:paraId="042630C2" w14:textId="77777777" w:rsidR="005B4419" w:rsidRPr="007C14E6" w:rsidRDefault="005B4419" w:rsidP="004D17D2">
      <w:pPr>
        <w:numPr>
          <w:ilvl w:val="4"/>
          <w:numId w:val="12"/>
        </w:numPr>
        <w:tabs>
          <w:tab w:val="clear" w:pos="3600"/>
        </w:tabs>
        <w:ind w:left="709"/>
        <w:jc w:val="both"/>
        <w:rPr>
          <w:rFonts w:ascii="Arial" w:hAnsi="Arial" w:cs="Arial"/>
          <w:spacing w:val="-3"/>
          <w:sz w:val="20"/>
          <w:szCs w:val="20"/>
        </w:rPr>
      </w:pPr>
      <w:r w:rsidRPr="007C14E6">
        <w:rPr>
          <w:rFonts w:ascii="Arial" w:hAnsi="Arial" w:cs="Arial"/>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82944A3" w14:textId="77777777" w:rsidR="005B4419" w:rsidRPr="007C14E6" w:rsidRDefault="005B4419" w:rsidP="005B4419">
      <w:pPr>
        <w:tabs>
          <w:tab w:val="num" w:pos="993"/>
        </w:tabs>
        <w:autoSpaceDE w:val="0"/>
        <w:autoSpaceDN w:val="0"/>
        <w:adjustRightInd w:val="0"/>
        <w:ind w:left="709"/>
        <w:jc w:val="both"/>
        <w:rPr>
          <w:rFonts w:ascii="Arial" w:hAnsi="Arial" w:cs="Arial"/>
          <w:spacing w:val="-3"/>
          <w:sz w:val="14"/>
          <w:szCs w:val="20"/>
        </w:rPr>
      </w:pPr>
    </w:p>
    <w:p w14:paraId="723B09F6" w14:textId="77777777" w:rsidR="005B4419" w:rsidRPr="007C14E6" w:rsidRDefault="005B4419" w:rsidP="004D17D2">
      <w:pPr>
        <w:numPr>
          <w:ilvl w:val="4"/>
          <w:numId w:val="12"/>
        </w:numPr>
        <w:tabs>
          <w:tab w:val="clear" w:pos="3600"/>
        </w:tabs>
        <w:ind w:left="709"/>
        <w:jc w:val="both"/>
        <w:rPr>
          <w:rFonts w:ascii="Arial" w:hAnsi="Arial" w:cs="Arial"/>
          <w:snapToGrid w:val="0"/>
          <w:sz w:val="20"/>
          <w:szCs w:val="20"/>
        </w:rPr>
      </w:pPr>
      <w:r w:rsidRPr="007C14E6">
        <w:rPr>
          <w:rFonts w:ascii="Arial" w:hAnsi="Arial" w:cs="Arial"/>
          <w:snapToGrid w:val="0"/>
          <w:sz w:val="20"/>
          <w:szCs w:val="20"/>
        </w:rPr>
        <w:t xml:space="preserve">El objeto social de cada uno de los integrantes del consorcio o unión temporal, deberá comprender actividades cuyo objeto social </w:t>
      </w:r>
      <w:proofErr w:type="spellStart"/>
      <w:r w:rsidRPr="007C14E6">
        <w:rPr>
          <w:rFonts w:ascii="Arial" w:hAnsi="Arial" w:cs="Arial"/>
          <w:snapToGrid w:val="0"/>
          <w:sz w:val="20"/>
          <w:szCs w:val="20"/>
        </w:rPr>
        <w:t>este</w:t>
      </w:r>
      <w:proofErr w:type="spellEnd"/>
      <w:r w:rsidRPr="007C14E6">
        <w:rPr>
          <w:rFonts w:ascii="Arial" w:hAnsi="Arial" w:cs="Arial"/>
          <w:snapToGrid w:val="0"/>
          <w:sz w:val="20"/>
          <w:szCs w:val="20"/>
        </w:rPr>
        <w:t xml:space="preserve"> relacionado con el objeto de este proceso de selección y cumplan con todos los requisitos exigidos en los Pliegos de condiciones. </w:t>
      </w:r>
    </w:p>
    <w:p w14:paraId="5DFA2005" w14:textId="77777777" w:rsidR="005B4419" w:rsidRPr="007C14E6" w:rsidRDefault="005B4419" w:rsidP="005B4419">
      <w:pPr>
        <w:ind w:left="709"/>
        <w:jc w:val="both"/>
        <w:rPr>
          <w:rFonts w:ascii="Arial" w:hAnsi="Arial" w:cs="Arial"/>
          <w:snapToGrid w:val="0"/>
          <w:sz w:val="14"/>
          <w:szCs w:val="20"/>
        </w:rPr>
      </w:pPr>
    </w:p>
    <w:p w14:paraId="5FAB512E" w14:textId="77777777" w:rsidR="005B4419" w:rsidRPr="007C14E6" w:rsidRDefault="005B4419" w:rsidP="004D17D2">
      <w:pPr>
        <w:numPr>
          <w:ilvl w:val="4"/>
          <w:numId w:val="12"/>
        </w:numPr>
        <w:tabs>
          <w:tab w:val="clear" w:pos="3600"/>
        </w:tabs>
        <w:ind w:left="709"/>
        <w:jc w:val="both"/>
        <w:rPr>
          <w:rFonts w:ascii="Arial" w:hAnsi="Arial" w:cs="Arial"/>
          <w:spacing w:val="-3"/>
          <w:sz w:val="20"/>
          <w:szCs w:val="20"/>
          <w:lang w:val="es-CO"/>
        </w:rPr>
      </w:pPr>
      <w:r w:rsidRPr="007C14E6">
        <w:rPr>
          <w:rFonts w:ascii="Arial" w:hAnsi="Arial" w:cs="Arial"/>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4A564B18" w14:textId="77777777" w:rsidR="005B4419" w:rsidRPr="007C14E6" w:rsidRDefault="005B4419" w:rsidP="005B4419">
      <w:pPr>
        <w:ind w:left="709"/>
        <w:jc w:val="both"/>
        <w:rPr>
          <w:rFonts w:ascii="Arial" w:hAnsi="Arial" w:cs="Arial"/>
          <w:spacing w:val="-3"/>
          <w:sz w:val="14"/>
          <w:szCs w:val="20"/>
          <w:lang w:val="es-CO"/>
        </w:rPr>
      </w:pPr>
    </w:p>
    <w:p w14:paraId="6B8BBB72" w14:textId="77777777" w:rsidR="005B4419" w:rsidRPr="007C14E6" w:rsidRDefault="005B4419" w:rsidP="004D17D2">
      <w:pPr>
        <w:numPr>
          <w:ilvl w:val="4"/>
          <w:numId w:val="12"/>
        </w:numPr>
        <w:tabs>
          <w:tab w:val="clear" w:pos="3600"/>
        </w:tabs>
        <w:ind w:left="709"/>
        <w:jc w:val="both"/>
        <w:rPr>
          <w:rFonts w:ascii="Arial" w:hAnsi="Arial" w:cs="Arial"/>
          <w:spacing w:val="-3"/>
          <w:sz w:val="20"/>
          <w:szCs w:val="20"/>
          <w:lang w:val="es-CO"/>
        </w:rPr>
      </w:pPr>
      <w:r w:rsidRPr="007C14E6">
        <w:rPr>
          <w:rFonts w:ascii="Arial" w:hAnsi="Arial" w:cs="Arial"/>
          <w:spacing w:val="-3"/>
          <w:sz w:val="20"/>
          <w:szCs w:val="20"/>
          <w:lang w:val="es-CO"/>
        </w:rPr>
        <w:t>LA ENTIDAD</w:t>
      </w:r>
      <w:r w:rsidRPr="007C14E6" w:rsidDel="00F7125B">
        <w:rPr>
          <w:rFonts w:ascii="Arial" w:hAnsi="Arial" w:cs="Arial"/>
          <w:spacing w:val="-3"/>
          <w:sz w:val="20"/>
          <w:szCs w:val="20"/>
          <w:lang w:val="es-CO"/>
        </w:rPr>
        <w:t xml:space="preserve"> </w:t>
      </w:r>
      <w:r w:rsidRPr="007C14E6">
        <w:rPr>
          <w:rFonts w:ascii="Arial" w:hAnsi="Arial" w:cs="Arial"/>
          <w:spacing w:val="-3"/>
          <w:sz w:val="20"/>
          <w:szCs w:val="20"/>
          <w:lang w:val="es-CO"/>
        </w:rPr>
        <w:t xml:space="preserve">no acepta ofertas bajo la modalidad de promesa de conformación de Consorcios o Uniones Temporales o Sociedades Futuras.  </w:t>
      </w:r>
    </w:p>
    <w:p w14:paraId="6AA2FB8C" w14:textId="77777777" w:rsidR="005B4419" w:rsidRPr="007C14E6" w:rsidRDefault="005B4419" w:rsidP="005B4419">
      <w:pPr>
        <w:ind w:left="709"/>
        <w:jc w:val="both"/>
        <w:rPr>
          <w:rFonts w:ascii="Arial" w:hAnsi="Arial" w:cs="Arial"/>
          <w:spacing w:val="-3"/>
          <w:sz w:val="16"/>
          <w:szCs w:val="20"/>
          <w:lang w:val="es-CO"/>
        </w:rPr>
      </w:pPr>
    </w:p>
    <w:p w14:paraId="099922DF" w14:textId="77777777" w:rsidR="005B4419" w:rsidRPr="007C14E6" w:rsidRDefault="005B4419" w:rsidP="004D17D2">
      <w:pPr>
        <w:numPr>
          <w:ilvl w:val="4"/>
          <w:numId w:val="12"/>
        </w:numPr>
        <w:tabs>
          <w:tab w:val="clear" w:pos="3600"/>
        </w:tabs>
        <w:ind w:left="709"/>
        <w:jc w:val="both"/>
        <w:rPr>
          <w:rFonts w:ascii="Arial" w:hAnsi="Arial" w:cs="Arial"/>
          <w:spacing w:val="-3"/>
          <w:sz w:val="20"/>
          <w:szCs w:val="20"/>
          <w:lang w:val="es-CO"/>
        </w:rPr>
      </w:pPr>
      <w:r w:rsidRPr="007C14E6">
        <w:rPr>
          <w:rFonts w:ascii="Arial" w:hAnsi="Arial" w:cs="Arial"/>
          <w:spacing w:val="-3"/>
          <w:sz w:val="20"/>
          <w:szCs w:val="20"/>
          <w:lang w:val="es-CO"/>
        </w:rPr>
        <w:t xml:space="preserve">En caso de resultar favorecidos con la adjudicación de la contratación, para la suscripción del contrato y dentro del término que establezca la entidad, se debe presentar el RUT del consorcio o unión temporal.  </w:t>
      </w:r>
    </w:p>
    <w:p w14:paraId="52DB85E6" w14:textId="77777777" w:rsidR="005B4419" w:rsidRPr="007C14E6" w:rsidRDefault="005B4419" w:rsidP="005B4419">
      <w:pPr>
        <w:ind w:left="709"/>
        <w:jc w:val="both"/>
        <w:rPr>
          <w:rFonts w:ascii="Arial" w:hAnsi="Arial" w:cs="Arial"/>
          <w:spacing w:val="-3"/>
          <w:sz w:val="16"/>
          <w:szCs w:val="20"/>
          <w:lang w:val="es-CO"/>
        </w:rPr>
      </w:pPr>
    </w:p>
    <w:p w14:paraId="4AACADEF" w14:textId="77777777" w:rsidR="005B4419" w:rsidRPr="007C14E6" w:rsidRDefault="005B4419" w:rsidP="004D17D2">
      <w:pPr>
        <w:numPr>
          <w:ilvl w:val="4"/>
          <w:numId w:val="12"/>
        </w:numPr>
        <w:tabs>
          <w:tab w:val="clear" w:pos="3600"/>
        </w:tabs>
        <w:ind w:left="709"/>
        <w:jc w:val="both"/>
        <w:rPr>
          <w:rFonts w:ascii="Arial" w:hAnsi="Arial" w:cs="Arial"/>
          <w:spacing w:val="-3"/>
          <w:sz w:val="20"/>
          <w:szCs w:val="20"/>
        </w:rPr>
      </w:pPr>
      <w:r w:rsidRPr="007C14E6">
        <w:rPr>
          <w:rFonts w:ascii="Arial" w:hAnsi="Arial" w:cs="Arial"/>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7C14E6">
        <w:rPr>
          <w:rFonts w:ascii="Arial" w:hAnsi="Arial" w:cs="Arial"/>
          <w:spacing w:val="-3"/>
          <w:sz w:val="20"/>
          <w:szCs w:val="20"/>
        </w:rPr>
        <w:t xml:space="preserve">.  </w:t>
      </w:r>
    </w:p>
    <w:p w14:paraId="5D997A72" w14:textId="77777777" w:rsidR="005B4419" w:rsidRPr="007C14E6" w:rsidRDefault="005B4419" w:rsidP="005B4419">
      <w:pPr>
        <w:ind w:left="709"/>
        <w:jc w:val="both"/>
        <w:rPr>
          <w:rFonts w:ascii="Arial" w:hAnsi="Arial" w:cs="Arial"/>
          <w:spacing w:val="-3"/>
          <w:sz w:val="16"/>
          <w:szCs w:val="20"/>
        </w:rPr>
      </w:pPr>
    </w:p>
    <w:p w14:paraId="63FB5256"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pacing w:val="-3"/>
          <w:sz w:val="20"/>
          <w:szCs w:val="20"/>
        </w:rPr>
        <w:t xml:space="preserve">En el evento de presentarse inhabilidades sobrevivientes en uno de los miembros del consorcio o unión temporal, éste cederá su participación a un tercero, previa autorización escrita de </w:t>
      </w:r>
      <w:r w:rsidRPr="007C14E6">
        <w:rPr>
          <w:rFonts w:ascii="Arial" w:hAnsi="Arial" w:cs="Arial"/>
          <w:spacing w:val="-3"/>
          <w:sz w:val="20"/>
          <w:szCs w:val="20"/>
          <w:lang w:val="es-CO"/>
        </w:rPr>
        <w:t xml:space="preserve">LA ENTIDAD. </w:t>
      </w:r>
      <w:r w:rsidRPr="007C14E6">
        <w:rPr>
          <w:rFonts w:ascii="Arial" w:hAnsi="Arial" w:cs="Arial"/>
          <w:spacing w:val="-3"/>
          <w:sz w:val="20"/>
          <w:szCs w:val="20"/>
        </w:rPr>
        <w:t xml:space="preserve">En ningún caso podrá haber cesión del contrato entre quienes integran el consorcio o la unión temporal, de acuerdo a lo previsto en el artículo 9 de la ley 80 de </w:t>
      </w:r>
      <w:r w:rsidRPr="007C14E6">
        <w:rPr>
          <w:rFonts w:ascii="Arial" w:hAnsi="Arial" w:cs="Arial"/>
          <w:sz w:val="20"/>
          <w:szCs w:val="20"/>
        </w:rPr>
        <w:t>1993.</w:t>
      </w:r>
    </w:p>
    <w:p w14:paraId="3B928ECD" w14:textId="77777777" w:rsidR="005B4419" w:rsidRPr="007C14E6" w:rsidRDefault="005B4419" w:rsidP="005B4419">
      <w:pPr>
        <w:ind w:left="709"/>
        <w:jc w:val="both"/>
        <w:rPr>
          <w:rFonts w:ascii="Arial" w:hAnsi="Arial" w:cs="Arial"/>
          <w:sz w:val="16"/>
          <w:szCs w:val="20"/>
        </w:rPr>
      </w:pPr>
    </w:p>
    <w:p w14:paraId="007D14FC"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z w:val="20"/>
          <w:szCs w:val="20"/>
        </w:rPr>
        <w:t>Adicionalmente, para el caso de los consorcios o uniones temporales deberá adjuntarse el documento de constitución de los mismos, en el cual se indicará:</w:t>
      </w:r>
    </w:p>
    <w:p w14:paraId="599AB819" w14:textId="77777777" w:rsidR="005B4419" w:rsidRPr="007C14E6" w:rsidRDefault="005B4419" w:rsidP="005B4419">
      <w:pPr>
        <w:pStyle w:val="Prrafodelista"/>
        <w:ind w:left="0"/>
        <w:rPr>
          <w:rFonts w:ascii="Arial" w:hAnsi="Arial" w:cs="Arial"/>
          <w:sz w:val="20"/>
          <w:szCs w:val="20"/>
        </w:rPr>
      </w:pPr>
    </w:p>
    <w:p w14:paraId="1F958BE6" w14:textId="77777777" w:rsidR="005B4419" w:rsidRPr="007C14E6" w:rsidRDefault="005B4419" w:rsidP="004D17D2">
      <w:pPr>
        <w:numPr>
          <w:ilvl w:val="1"/>
          <w:numId w:val="18"/>
        </w:numPr>
        <w:tabs>
          <w:tab w:val="num" w:pos="3780"/>
        </w:tabs>
        <w:jc w:val="both"/>
        <w:rPr>
          <w:rFonts w:ascii="Arial" w:hAnsi="Arial" w:cs="Arial"/>
          <w:sz w:val="20"/>
          <w:szCs w:val="20"/>
        </w:rPr>
      </w:pPr>
      <w:r w:rsidRPr="007C14E6">
        <w:rPr>
          <w:rFonts w:ascii="Arial" w:hAnsi="Arial" w:cs="Arial"/>
          <w:sz w:val="20"/>
          <w:szCs w:val="20"/>
        </w:rPr>
        <w:t>El objeto social o actividad mercantil, el cual deberá ser el mismo del objeto a contratar.</w:t>
      </w:r>
    </w:p>
    <w:p w14:paraId="4724BC50" w14:textId="77777777" w:rsidR="005B4419" w:rsidRPr="007C14E6" w:rsidRDefault="005B4419" w:rsidP="004D17D2">
      <w:pPr>
        <w:numPr>
          <w:ilvl w:val="1"/>
          <w:numId w:val="18"/>
        </w:numPr>
        <w:tabs>
          <w:tab w:val="num" w:pos="3780"/>
        </w:tabs>
        <w:jc w:val="both"/>
        <w:rPr>
          <w:rFonts w:ascii="Arial" w:hAnsi="Arial" w:cs="Arial"/>
          <w:sz w:val="20"/>
          <w:szCs w:val="20"/>
        </w:rPr>
      </w:pPr>
      <w:r w:rsidRPr="007C14E6">
        <w:rPr>
          <w:rFonts w:ascii="Arial" w:hAnsi="Arial" w:cs="Arial"/>
          <w:sz w:val="20"/>
          <w:szCs w:val="20"/>
        </w:rPr>
        <w:t>Si la participación es a título de Consorcio o Unión Temporal y las reglas básicas que regulan las relaciones entre sus integrantes.</w:t>
      </w:r>
    </w:p>
    <w:p w14:paraId="67592705" w14:textId="77777777" w:rsidR="005B4419" w:rsidRPr="007C14E6" w:rsidRDefault="005B4419" w:rsidP="004D17D2">
      <w:pPr>
        <w:numPr>
          <w:ilvl w:val="1"/>
          <w:numId w:val="18"/>
        </w:numPr>
        <w:tabs>
          <w:tab w:val="num" w:pos="3780"/>
        </w:tabs>
        <w:jc w:val="both"/>
        <w:rPr>
          <w:rFonts w:ascii="Arial" w:hAnsi="Arial" w:cs="Arial"/>
          <w:sz w:val="20"/>
          <w:szCs w:val="20"/>
        </w:rPr>
      </w:pPr>
      <w:r w:rsidRPr="007C14E6">
        <w:rPr>
          <w:rFonts w:ascii="Arial" w:hAnsi="Arial" w:cs="Arial"/>
          <w:sz w:val="20"/>
          <w:szCs w:val="20"/>
        </w:rPr>
        <w:t>El porcentaje de participación de cada uno de los integrantes del Consorcio o Unión Temporal en el mismo.</w:t>
      </w:r>
    </w:p>
    <w:p w14:paraId="623AE27A" w14:textId="77777777" w:rsidR="005B4419" w:rsidRPr="007C14E6" w:rsidRDefault="005B4419" w:rsidP="004D17D2">
      <w:pPr>
        <w:numPr>
          <w:ilvl w:val="1"/>
          <w:numId w:val="18"/>
        </w:numPr>
        <w:tabs>
          <w:tab w:val="num" w:pos="3780"/>
        </w:tabs>
        <w:jc w:val="both"/>
        <w:rPr>
          <w:rFonts w:ascii="Arial" w:hAnsi="Arial" w:cs="Arial"/>
          <w:sz w:val="20"/>
          <w:szCs w:val="20"/>
        </w:rPr>
      </w:pPr>
      <w:r w:rsidRPr="007C14E6">
        <w:rPr>
          <w:rFonts w:ascii="Arial" w:hAnsi="Arial" w:cs="Arial"/>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080F3F3C" w14:textId="77777777" w:rsidR="005B4419" w:rsidRPr="007C14E6" w:rsidRDefault="005B4419" w:rsidP="004D17D2">
      <w:pPr>
        <w:numPr>
          <w:ilvl w:val="1"/>
          <w:numId w:val="18"/>
        </w:numPr>
        <w:tabs>
          <w:tab w:val="num" w:pos="3780"/>
        </w:tabs>
        <w:jc w:val="both"/>
        <w:rPr>
          <w:rFonts w:ascii="Arial" w:hAnsi="Arial" w:cs="Arial"/>
          <w:sz w:val="20"/>
          <w:szCs w:val="20"/>
        </w:rPr>
      </w:pPr>
      <w:r w:rsidRPr="007C14E6">
        <w:rPr>
          <w:rFonts w:ascii="Arial" w:hAnsi="Arial" w:cs="Arial"/>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7C14E6">
        <w:rPr>
          <w:rFonts w:ascii="Arial" w:hAnsi="Arial" w:cs="Arial"/>
          <w:b/>
          <w:sz w:val="20"/>
          <w:szCs w:val="20"/>
        </w:rPr>
        <w:t>Asi</w:t>
      </w:r>
      <w:proofErr w:type="spellEnd"/>
      <w:r w:rsidRPr="007C14E6">
        <w:rPr>
          <w:rFonts w:ascii="Arial" w:hAnsi="Arial" w:cs="Arial"/>
          <w:b/>
          <w:sz w:val="20"/>
          <w:szCs w:val="20"/>
        </w:rPr>
        <w:t xml:space="preserve"> mismo, el presente requisito debe ser cumplido por cada uno de los integrantes. </w:t>
      </w:r>
      <w:r w:rsidRPr="007C14E6">
        <w:rPr>
          <w:rFonts w:ascii="Arial" w:hAnsi="Arial" w:cs="Arial"/>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4BF99D43" w14:textId="77777777" w:rsidR="005B4419" w:rsidRPr="007C14E6" w:rsidRDefault="005B4419" w:rsidP="004D17D2">
      <w:pPr>
        <w:numPr>
          <w:ilvl w:val="1"/>
          <w:numId w:val="18"/>
        </w:numPr>
        <w:tabs>
          <w:tab w:val="num" w:pos="3780"/>
        </w:tabs>
        <w:jc w:val="both"/>
        <w:rPr>
          <w:rFonts w:ascii="Arial" w:hAnsi="Arial" w:cs="Arial"/>
          <w:sz w:val="20"/>
          <w:szCs w:val="20"/>
        </w:rPr>
      </w:pPr>
      <w:r w:rsidRPr="007C14E6">
        <w:rPr>
          <w:rFonts w:ascii="Arial" w:hAnsi="Arial" w:cs="Arial"/>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7C14E6">
        <w:rPr>
          <w:rFonts w:ascii="Arial" w:hAnsi="Arial" w:cs="Arial"/>
          <w:sz w:val="20"/>
          <w:szCs w:val="20"/>
          <w:lang w:eastAsia="x-none"/>
        </w:rPr>
        <w:t>La aceptación del representante principal y suplente deberá constar con su firma en el documento de constitución del consorcio o de la unión temporal.</w:t>
      </w:r>
    </w:p>
    <w:p w14:paraId="42130395" w14:textId="77777777" w:rsidR="005B4419" w:rsidRPr="007C14E6" w:rsidRDefault="005B4419" w:rsidP="005B4419">
      <w:pPr>
        <w:jc w:val="both"/>
        <w:rPr>
          <w:rFonts w:ascii="Arial" w:hAnsi="Arial" w:cs="Arial"/>
          <w:sz w:val="20"/>
          <w:szCs w:val="20"/>
        </w:rPr>
      </w:pPr>
    </w:p>
    <w:p w14:paraId="6E7D48B6"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z w:val="20"/>
          <w:szCs w:val="20"/>
        </w:rPr>
        <w:t>Si se trata de personas jurídicas extranjeras sin sucursal en Colombia, mediante documentos expedidos dentro de los seis (6) meses anteriores al cierre</w:t>
      </w:r>
      <w:r w:rsidRPr="007C14E6">
        <w:rPr>
          <w:rFonts w:ascii="Arial" w:hAnsi="Arial" w:cs="Arial"/>
          <w:sz w:val="20"/>
          <w:szCs w:val="20"/>
          <w:lang w:val="es-CO"/>
        </w:rPr>
        <w:t xml:space="preserve"> </w:t>
      </w:r>
      <w:r w:rsidRPr="007C14E6">
        <w:rPr>
          <w:rFonts w:ascii="Arial" w:eastAsia="Arial Unicode MS" w:hAnsi="Arial" w:cs="Arial"/>
          <w:iCs/>
          <w:sz w:val="20"/>
          <w:szCs w:val="20"/>
        </w:rPr>
        <w:t>o presentación de ofertas</w:t>
      </w:r>
      <w:r w:rsidRPr="007C14E6">
        <w:rPr>
          <w:rFonts w:ascii="Arial" w:hAnsi="Arial" w:cs="Arial"/>
          <w:sz w:val="20"/>
          <w:szCs w:val="20"/>
        </w:rPr>
        <w:t xml:space="preserve"> del proceso de contratación, en los que se acredite que cuentan con un apoderado debidamente </w:t>
      </w:r>
      <w:r w:rsidRPr="007C14E6">
        <w:rPr>
          <w:rFonts w:ascii="Arial" w:hAnsi="Arial" w:cs="Arial"/>
          <w:sz w:val="20"/>
          <w:szCs w:val="20"/>
        </w:rPr>
        <w:lastRenderedPageBreak/>
        <w:t>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75B694C" w14:textId="77777777" w:rsidR="005B4419" w:rsidRPr="007C14E6" w:rsidRDefault="005B4419" w:rsidP="005B4419">
      <w:pPr>
        <w:ind w:left="709"/>
        <w:jc w:val="both"/>
        <w:rPr>
          <w:rFonts w:ascii="Arial" w:hAnsi="Arial" w:cs="Arial"/>
          <w:sz w:val="20"/>
          <w:szCs w:val="20"/>
        </w:rPr>
      </w:pPr>
    </w:p>
    <w:p w14:paraId="68E37A20" w14:textId="77777777" w:rsidR="005B4419" w:rsidRPr="007C14E6" w:rsidRDefault="005B4419" w:rsidP="005B4419">
      <w:pPr>
        <w:ind w:left="709"/>
        <w:jc w:val="both"/>
        <w:rPr>
          <w:rFonts w:ascii="Arial" w:hAnsi="Arial" w:cs="Arial"/>
          <w:sz w:val="20"/>
          <w:szCs w:val="20"/>
          <w:lang w:eastAsia="x-none"/>
        </w:rPr>
      </w:pPr>
      <w:r w:rsidRPr="007C14E6">
        <w:rPr>
          <w:rFonts w:ascii="Arial" w:hAnsi="Arial" w:cs="Arial"/>
          <w:b/>
          <w:sz w:val="20"/>
          <w:szCs w:val="20"/>
          <w:lang w:eastAsia="x-none"/>
        </w:rPr>
        <w:t>Nota:</w:t>
      </w:r>
      <w:r w:rsidRPr="007C14E6">
        <w:rPr>
          <w:rFonts w:ascii="Arial" w:hAnsi="Arial" w:cs="Arial"/>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79D0FE94" w14:textId="77777777" w:rsidR="005B4419" w:rsidRPr="007C14E6" w:rsidRDefault="005B4419" w:rsidP="005B4419">
      <w:pPr>
        <w:ind w:left="709"/>
        <w:jc w:val="both"/>
        <w:rPr>
          <w:rFonts w:ascii="Arial" w:hAnsi="Arial" w:cs="Arial"/>
          <w:sz w:val="20"/>
          <w:szCs w:val="20"/>
        </w:rPr>
      </w:pPr>
    </w:p>
    <w:p w14:paraId="61C3759D"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2283FFFF" w14:textId="77777777" w:rsidR="005B4419" w:rsidRPr="007C14E6" w:rsidRDefault="005B4419" w:rsidP="005B4419">
      <w:pPr>
        <w:jc w:val="both"/>
        <w:rPr>
          <w:rFonts w:ascii="Arial" w:hAnsi="Arial" w:cs="Arial"/>
          <w:sz w:val="20"/>
          <w:szCs w:val="20"/>
        </w:rPr>
      </w:pPr>
    </w:p>
    <w:p w14:paraId="3D00AC0F" w14:textId="77777777" w:rsidR="005B4419" w:rsidRPr="007C14E6" w:rsidRDefault="005B4419" w:rsidP="004D17D2">
      <w:pPr>
        <w:numPr>
          <w:ilvl w:val="2"/>
          <w:numId w:val="18"/>
        </w:numPr>
        <w:tabs>
          <w:tab w:val="clear" w:pos="2880"/>
        </w:tabs>
        <w:ind w:left="1134" w:hanging="310"/>
        <w:jc w:val="both"/>
        <w:rPr>
          <w:rFonts w:ascii="Arial" w:hAnsi="Arial" w:cs="Arial"/>
          <w:sz w:val="20"/>
          <w:szCs w:val="20"/>
        </w:rPr>
      </w:pPr>
      <w:r w:rsidRPr="007C14E6">
        <w:rPr>
          <w:rFonts w:ascii="Arial" w:hAnsi="Arial" w:cs="Arial"/>
          <w:sz w:val="20"/>
          <w:szCs w:val="20"/>
        </w:rPr>
        <w:t xml:space="preserve">El documento público relacionado con sociedades extranjeras en el cual se certifique la existencia de la sociedad y el ejercicio de su objeto social tendrá validez en Colombia con la sola Apostilla. </w:t>
      </w:r>
    </w:p>
    <w:p w14:paraId="5DD58DCB" w14:textId="77777777" w:rsidR="005B4419" w:rsidRPr="007C14E6" w:rsidRDefault="005B4419" w:rsidP="004D17D2">
      <w:pPr>
        <w:numPr>
          <w:ilvl w:val="2"/>
          <w:numId w:val="18"/>
        </w:numPr>
        <w:tabs>
          <w:tab w:val="clear" w:pos="2880"/>
        </w:tabs>
        <w:ind w:left="1134" w:hanging="310"/>
        <w:jc w:val="both"/>
        <w:rPr>
          <w:rFonts w:ascii="Arial" w:hAnsi="Arial" w:cs="Arial"/>
          <w:sz w:val="20"/>
          <w:szCs w:val="20"/>
        </w:rPr>
      </w:pPr>
      <w:r w:rsidRPr="007C14E6">
        <w:rPr>
          <w:rFonts w:ascii="Arial" w:hAnsi="Arial" w:cs="Arial"/>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64AD967C" w14:textId="77777777" w:rsidR="005B4419" w:rsidRPr="007C14E6" w:rsidRDefault="005B4419" w:rsidP="004D17D2">
      <w:pPr>
        <w:numPr>
          <w:ilvl w:val="2"/>
          <w:numId w:val="18"/>
        </w:numPr>
        <w:tabs>
          <w:tab w:val="clear" w:pos="2880"/>
        </w:tabs>
        <w:ind w:left="1134" w:hanging="310"/>
        <w:jc w:val="both"/>
        <w:rPr>
          <w:rFonts w:ascii="Arial" w:hAnsi="Arial" w:cs="Arial"/>
          <w:sz w:val="20"/>
          <w:szCs w:val="20"/>
        </w:rPr>
      </w:pPr>
      <w:r w:rsidRPr="007C14E6">
        <w:rPr>
          <w:rFonts w:ascii="Arial" w:hAnsi="Arial" w:cs="Arial"/>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727308E8" w14:textId="77777777" w:rsidR="005B4419" w:rsidRPr="007C14E6" w:rsidRDefault="005B4419" w:rsidP="004D17D2">
      <w:pPr>
        <w:numPr>
          <w:ilvl w:val="2"/>
          <w:numId w:val="18"/>
        </w:numPr>
        <w:tabs>
          <w:tab w:val="clear" w:pos="2880"/>
        </w:tabs>
        <w:ind w:left="1134" w:hanging="310"/>
        <w:jc w:val="both"/>
        <w:rPr>
          <w:rFonts w:ascii="Arial" w:hAnsi="Arial" w:cs="Arial"/>
          <w:sz w:val="20"/>
          <w:szCs w:val="20"/>
        </w:rPr>
      </w:pPr>
      <w:r w:rsidRPr="007C14E6">
        <w:rPr>
          <w:rFonts w:ascii="Arial" w:hAnsi="Arial" w:cs="Arial"/>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229A1C5" w14:textId="77777777" w:rsidR="005B4419" w:rsidRPr="007C14E6" w:rsidRDefault="005B4419" w:rsidP="004D17D2">
      <w:pPr>
        <w:numPr>
          <w:ilvl w:val="2"/>
          <w:numId w:val="18"/>
        </w:numPr>
        <w:tabs>
          <w:tab w:val="clear" w:pos="2880"/>
        </w:tabs>
        <w:ind w:left="1134" w:hanging="310"/>
        <w:jc w:val="both"/>
        <w:rPr>
          <w:rFonts w:ascii="Arial" w:hAnsi="Arial" w:cs="Arial"/>
          <w:sz w:val="20"/>
          <w:szCs w:val="20"/>
        </w:rPr>
      </w:pPr>
      <w:r w:rsidRPr="007C14E6">
        <w:rPr>
          <w:rFonts w:ascii="Arial" w:hAnsi="Arial" w:cs="Arial"/>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522FD536" w14:textId="77777777" w:rsidR="005B4419" w:rsidRPr="007C14E6" w:rsidRDefault="005B4419" w:rsidP="005B4419">
      <w:pPr>
        <w:jc w:val="both"/>
        <w:rPr>
          <w:rFonts w:ascii="Arial" w:hAnsi="Arial" w:cs="Arial"/>
          <w:sz w:val="20"/>
          <w:szCs w:val="20"/>
        </w:rPr>
      </w:pPr>
    </w:p>
    <w:p w14:paraId="10135FDF"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251AD07" w14:textId="77777777" w:rsidR="005B4419" w:rsidRPr="007C14E6" w:rsidRDefault="005B4419" w:rsidP="005B4419">
      <w:pPr>
        <w:pStyle w:val="Prrafodelista"/>
        <w:ind w:left="426"/>
        <w:jc w:val="both"/>
        <w:rPr>
          <w:rFonts w:ascii="Arial" w:hAnsi="Arial" w:cs="Arial"/>
          <w:sz w:val="20"/>
          <w:szCs w:val="20"/>
        </w:rPr>
      </w:pPr>
    </w:p>
    <w:p w14:paraId="2267B62B"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z w:val="20"/>
          <w:szCs w:val="20"/>
        </w:rPr>
        <w:t>El objeto social del proponente, o de cada uno de sus miembros si se trata de un consorcio, unión temporal o sociedad, le debe permitir presentar la propuesta y celebrar el Contrato.</w:t>
      </w:r>
    </w:p>
    <w:p w14:paraId="7FC4542D" w14:textId="77777777" w:rsidR="005B4419" w:rsidRPr="007C14E6" w:rsidRDefault="005B4419" w:rsidP="005B4419">
      <w:pPr>
        <w:pStyle w:val="Prrafodelista"/>
        <w:ind w:left="426"/>
        <w:jc w:val="both"/>
        <w:rPr>
          <w:rFonts w:ascii="Arial" w:hAnsi="Arial" w:cs="Arial"/>
          <w:sz w:val="20"/>
          <w:szCs w:val="20"/>
        </w:rPr>
      </w:pPr>
    </w:p>
    <w:p w14:paraId="29DE4A45"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FD3FFB9" w14:textId="77777777" w:rsidR="005B4419" w:rsidRPr="007C14E6" w:rsidRDefault="005B4419" w:rsidP="005B4419">
      <w:pPr>
        <w:pStyle w:val="Prrafodelista"/>
        <w:ind w:left="426"/>
        <w:jc w:val="both"/>
        <w:rPr>
          <w:rFonts w:ascii="Arial" w:hAnsi="Arial" w:cs="Arial"/>
          <w:sz w:val="20"/>
          <w:szCs w:val="20"/>
        </w:rPr>
      </w:pPr>
    </w:p>
    <w:p w14:paraId="13064110" w14:textId="77777777" w:rsidR="005B4419" w:rsidRPr="007C14E6" w:rsidRDefault="005B4419" w:rsidP="004D17D2">
      <w:pPr>
        <w:numPr>
          <w:ilvl w:val="4"/>
          <w:numId w:val="12"/>
        </w:numPr>
        <w:tabs>
          <w:tab w:val="clear" w:pos="3600"/>
        </w:tabs>
        <w:ind w:left="709"/>
        <w:jc w:val="both"/>
        <w:rPr>
          <w:rFonts w:ascii="Arial" w:hAnsi="Arial" w:cs="Arial"/>
          <w:sz w:val="20"/>
          <w:szCs w:val="20"/>
        </w:rPr>
      </w:pPr>
      <w:r w:rsidRPr="007C14E6">
        <w:rPr>
          <w:rFonts w:ascii="Arial" w:hAnsi="Arial" w:cs="Arial"/>
          <w:sz w:val="20"/>
          <w:szCs w:val="20"/>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71FAC905" w14:textId="77777777" w:rsidR="00B3452D" w:rsidRPr="007C14E6" w:rsidRDefault="00B3452D" w:rsidP="00B81E0D">
      <w:pPr>
        <w:pStyle w:val="Prrafodelista"/>
        <w:rPr>
          <w:rFonts w:ascii="Arial" w:hAnsi="Arial" w:cs="Arial"/>
          <w:sz w:val="20"/>
          <w:szCs w:val="20"/>
        </w:rPr>
      </w:pPr>
    </w:p>
    <w:p w14:paraId="3CFEA639" w14:textId="77777777" w:rsidR="00B3452D" w:rsidRPr="007C14E6" w:rsidRDefault="00B3452D" w:rsidP="00B81E0D">
      <w:pPr>
        <w:pStyle w:val="Ttulo1"/>
        <w:ind w:right="51"/>
        <w:jc w:val="both"/>
        <w:rPr>
          <w:rFonts w:cs="Arial"/>
          <w:sz w:val="20"/>
          <w:szCs w:val="20"/>
        </w:rPr>
      </w:pPr>
      <w:r w:rsidRPr="007C14E6">
        <w:rPr>
          <w:rFonts w:cs="Arial"/>
          <w:sz w:val="20"/>
          <w:szCs w:val="20"/>
        </w:rPr>
        <w:t>NOTA</w:t>
      </w:r>
      <w:r w:rsidR="0063367D" w:rsidRPr="007C14E6">
        <w:rPr>
          <w:rFonts w:cs="Arial"/>
          <w:sz w:val="20"/>
          <w:szCs w:val="20"/>
        </w:rPr>
        <w:t xml:space="preserve"> 1</w:t>
      </w:r>
      <w:r w:rsidRPr="007C14E6">
        <w:rPr>
          <w:rFonts w:cs="Arial"/>
          <w:sz w:val="20"/>
          <w:szCs w:val="20"/>
        </w:rPr>
        <w:t>:</w:t>
      </w:r>
      <w:r w:rsidRPr="007C14E6">
        <w:rPr>
          <w:rFonts w:cs="Arial"/>
          <w:spacing w:val="1"/>
          <w:sz w:val="20"/>
          <w:szCs w:val="20"/>
        </w:rPr>
        <w:t xml:space="preserve"> </w:t>
      </w:r>
      <w:r w:rsidRPr="007C14E6">
        <w:rPr>
          <w:rFonts w:cs="Arial"/>
          <w:sz w:val="20"/>
          <w:szCs w:val="20"/>
        </w:rPr>
        <w:t>EL</w:t>
      </w:r>
      <w:r w:rsidRPr="007C14E6">
        <w:rPr>
          <w:rFonts w:cs="Arial"/>
          <w:spacing w:val="1"/>
          <w:sz w:val="20"/>
          <w:szCs w:val="20"/>
        </w:rPr>
        <w:t xml:space="preserve"> </w:t>
      </w:r>
      <w:r w:rsidRPr="007C14E6">
        <w:rPr>
          <w:rFonts w:cs="Arial"/>
          <w:sz w:val="20"/>
          <w:szCs w:val="20"/>
        </w:rPr>
        <w:t>INSTITUTO</w:t>
      </w:r>
      <w:r w:rsidRPr="007C14E6">
        <w:rPr>
          <w:rFonts w:cs="Arial"/>
          <w:spacing w:val="1"/>
          <w:sz w:val="20"/>
          <w:szCs w:val="20"/>
        </w:rPr>
        <w:t xml:space="preserve"> </w:t>
      </w:r>
      <w:r w:rsidRPr="007C14E6">
        <w:rPr>
          <w:rFonts w:cs="Arial"/>
          <w:sz w:val="20"/>
          <w:szCs w:val="20"/>
        </w:rPr>
        <w:t>PARA</w:t>
      </w:r>
      <w:r w:rsidRPr="007C14E6">
        <w:rPr>
          <w:rFonts w:cs="Arial"/>
          <w:spacing w:val="1"/>
          <w:sz w:val="20"/>
          <w:szCs w:val="20"/>
        </w:rPr>
        <w:t xml:space="preserve"> </w:t>
      </w:r>
      <w:r w:rsidRPr="007C14E6">
        <w:rPr>
          <w:rFonts w:cs="Arial"/>
          <w:sz w:val="20"/>
          <w:szCs w:val="20"/>
        </w:rPr>
        <w:t>EFECTOS</w:t>
      </w:r>
      <w:r w:rsidRPr="007C14E6">
        <w:rPr>
          <w:rFonts w:cs="Arial"/>
          <w:spacing w:val="1"/>
          <w:sz w:val="20"/>
          <w:szCs w:val="20"/>
        </w:rPr>
        <w:t xml:space="preserve"> </w:t>
      </w:r>
      <w:r w:rsidRPr="007C14E6">
        <w:rPr>
          <w:rFonts w:cs="Arial"/>
          <w:sz w:val="20"/>
          <w:szCs w:val="20"/>
        </w:rPr>
        <w:t>DE</w:t>
      </w:r>
      <w:r w:rsidRPr="007C14E6">
        <w:rPr>
          <w:rFonts w:cs="Arial"/>
          <w:spacing w:val="1"/>
          <w:sz w:val="20"/>
          <w:szCs w:val="20"/>
        </w:rPr>
        <w:t xml:space="preserve"> </w:t>
      </w:r>
      <w:r w:rsidRPr="007C14E6">
        <w:rPr>
          <w:rFonts w:cs="Arial"/>
          <w:sz w:val="20"/>
          <w:szCs w:val="20"/>
        </w:rPr>
        <w:t>LA</w:t>
      </w:r>
      <w:r w:rsidRPr="007C14E6">
        <w:rPr>
          <w:rFonts w:cs="Arial"/>
          <w:spacing w:val="1"/>
          <w:sz w:val="20"/>
          <w:szCs w:val="20"/>
        </w:rPr>
        <w:t xml:space="preserve"> </w:t>
      </w:r>
      <w:r w:rsidRPr="007C14E6">
        <w:rPr>
          <w:rFonts w:cs="Arial"/>
          <w:sz w:val="20"/>
          <w:szCs w:val="20"/>
        </w:rPr>
        <w:t>EVALUACIÓN</w:t>
      </w:r>
      <w:r w:rsidRPr="007C14E6">
        <w:rPr>
          <w:rFonts w:cs="Arial"/>
          <w:spacing w:val="1"/>
          <w:sz w:val="20"/>
          <w:szCs w:val="20"/>
        </w:rPr>
        <w:t xml:space="preserve"> </w:t>
      </w:r>
      <w:r w:rsidRPr="007C14E6">
        <w:rPr>
          <w:rFonts w:cs="Arial"/>
          <w:sz w:val="20"/>
          <w:szCs w:val="20"/>
        </w:rPr>
        <w:t>CONSULTARÁ</w:t>
      </w:r>
      <w:r w:rsidRPr="007C14E6">
        <w:rPr>
          <w:rFonts w:cs="Arial"/>
          <w:spacing w:val="1"/>
          <w:sz w:val="20"/>
          <w:szCs w:val="20"/>
        </w:rPr>
        <w:t xml:space="preserve"> </w:t>
      </w:r>
      <w:r w:rsidRPr="007C14E6">
        <w:rPr>
          <w:rFonts w:cs="Arial"/>
          <w:sz w:val="20"/>
          <w:szCs w:val="20"/>
        </w:rPr>
        <w:t>EN</w:t>
      </w:r>
      <w:r w:rsidRPr="007C14E6">
        <w:rPr>
          <w:rFonts w:cs="Arial"/>
          <w:spacing w:val="1"/>
          <w:sz w:val="20"/>
          <w:szCs w:val="20"/>
        </w:rPr>
        <w:t xml:space="preserve"> </w:t>
      </w:r>
      <w:r w:rsidRPr="007C14E6">
        <w:rPr>
          <w:rFonts w:cs="Arial"/>
          <w:sz w:val="20"/>
          <w:szCs w:val="20"/>
        </w:rPr>
        <w:t>EL</w:t>
      </w:r>
      <w:r w:rsidRPr="007C14E6">
        <w:rPr>
          <w:rFonts w:cs="Arial"/>
          <w:spacing w:val="1"/>
          <w:sz w:val="20"/>
          <w:szCs w:val="20"/>
        </w:rPr>
        <w:t xml:space="preserve"> </w:t>
      </w:r>
      <w:r w:rsidRPr="007C14E6">
        <w:rPr>
          <w:rFonts w:cs="Arial"/>
          <w:sz w:val="20"/>
          <w:szCs w:val="20"/>
        </w:rPr>
        <w:t>REGISTRO</w:t>
      </w:r>
      <w:r w:rsidRPr="007C14E6">
        <w:rPr>
          <w:rFonts w:cs="Arial"/>
          <w:spacing w:val="51"/>
          <w:sz w:val="20"/>
          <w:szCs w:val="20"/>
        </w:rPr>
        <w:t xml:space="preserve"> </w:t>
      </w:r>
      <w:r w:rsidRPr="007C14E6">
        <w:rPr>
          <w:rFonts w:cs="Arial"/>
          <w:sz w:val="20"/>
          <w:szCs w:val="20"/>
        </w:rPr>
        <w:t>ÚNICO</w:t>
      </w:r>
      <w:r w:rsidRPr="007C14E6">
        <w:rPr>
          <w:rFonts w:cs="Arial"/>
          <w:spacing w:val="1"/>
          <w:sz w:val="20"/>
          <w:szCs w:val="20"/>
        </w:rPr>
        <w:t xml:space="preserve"> </w:t>
      </w:r>
      <w:r w:rsidRPr="007C14E6">
        <w:rPr>
          <w:rFonts w:cs="Arial"/>
          <w:sz w:val="20"/>
          <w:szCs w:val="20"/>
        </w:rPr>
        <w:t>EMPRESARIAL</w:t>
      </w:r>
      <w:r w:rsidRPr="007C14E6">
        <w:rPr>
          <w:rFonts w:cs="Arial"/>
          <w:spacing w:val="1"/>
          <w:sz w:val="20"/>
          <w:szCs w:val="20"/>
        </w:rPr>
        <w:t xml:space="preserve"> </w:t>
      </w:r>
      <w:r w:rsidRPr="007C14E6">
        <w:rPr>
          <w:rFonts w:cs="Arial"/>
          <w:sz w:val="20"/>
          <w:szCs w:val="20"/>
        </w:rPr>
        <w:t>Y</w:t>
      </w:r>
      <w:r w:rsidRPr="007C14E6">
        <w:rPr>
          <w:rFonts w:cs="Arial"/>
          <w:spacing w:val="1"/>
          <w:sz w:val="20"/>
          <w:szCs w:val="20"/>
        </w:rPr>
        <w:t xml:space="preserve"> </w:t>
      </w:r>
      <w:r w:rsidRPr="007C14E6">
        <w:rPr>
          <w:rFonts w:cs="Arial"/>
          <w:sz w:val="20"/>
          <w:szCs w:val="20"/>
        </w:rPr>
        <w:t>SOCIAL</w:t>
      </w:r>
      <w:r w:rsidRPr="007C14E6">
        <w:rPr>
          <w:rFonts w:cs="Arial"/>
          <w:spacing w:val="1"/>
          <w:sz w:val="20"/>
          <w:szCs w:val="20"/>
        </w:rPr>
        <w:t xml:space="preserve"> </w:t>
      </w:r>
      <w:r w:rsidRPr="007C14E6">
        <w:rPr>
          <w:rFonts w:cs="Arial"/>
          <w:sz w:val="20"/>
          <w:szCs w:val="20"/>
        </w:rPr>
        <w:t>-</w:t>
      </w:r>
      <w:r w:rsidRPr="007C14E6">
        <w:rPr>
          <w:rFonts w:cs="Arial"/>
          <w:spacing w:val="1"/>
          <w:sz w:val="20"/>
          <w:szCs w:val="20"/>
        </w:rPr>
        <w:t xml:space="preserve"> </w:t>
      </w:r>
      <w:r w:rsidRPr="007C14E6">
        <w:rPr>
          <w:rFonts w:cs="Arial"/>
          <w:sz w:val="20"/>
          <w:szCs w:val="20"/>
        </w:rPr>
        <w:t>RUES</w:t>
      </w:r>
      <w:r w:rsidRPr="007C14E6">
        <w:rPr>
          <w:rFonts w:cs="Arial"/>
          <w:spacing w:val="1"/>
          <w:sz w:val="20"/>
          <w:szCs w:val="20"/>
        </w:rPr>
        <w:t xml:space="preserve"> </w:t>
      </w:r>
      <w:r w:rsidRPr="007C14E6">
        <w:rPr>
          <w:rFonts w:cs="Arial"/>
          <w:sz w:val="20"/>
          <w:szCs w:val="20"/>
        </w:rPr>
        <w:t>EL</w:t>
      </w:r>
      <w:r w:rsidRPr="007C14E6">
        <w:rPr>
          <w:rFonts w:cs="Arial"/>
          <w:spacing w:val="1"/>
          <w:sz w:val="20"/>
          <w:szCs w:val="20"/>
        </w:rPr>
        <w:t xml:space="preserve"> </w:t>
      </w:r>
      <w:r w:rsidRPr="007C14E6">
        <w:rPr>
          <w:rFonts w:cs="Arial"/>
          <w:sz w:val="20"/>
          <w:szCs w:val="20"/>
        </w:rPr>
        <w:t>REGISTRO</w:t>
      </w:r>
      <w:r w:rsidRPr="007C14E6">
        <w:rPr>
          <w:rFonts w:cs="Arial"/>
          <w:spacing w:val="1"/>
          <w:sz w:val="20"/>
          <w:szCs w:val="20"/>
        </w:rPr>
        <w:t xml:space="preserve"> </w:t>
      </w:r>
      <w:r w:rsidRPr="007C14E6">
        <w:rPr>
          <w:rFonts w:cs="Arial"/>
          <w:sz w:val="20"/>
          <w:szCs w:val="20"/>
        </w:rPr>
        <w:t>MERCANTIL</w:t>
      </w:r>
      <w:r w:rsidRPr="007C14E6">
        <w:rPr>
          <w:rFonts w:cs="Arial"/>
          <w:spacing w:val="1"/>
          <w:sz w:val="20"/>
          <w:szCs w:val="20"/>
        </w:rPr>
        <w:t xml:space="preserve"> </w:t>
      </w:r>
      <w:r w:rsidRPr="007C14E6">
        <w:rPr>
          <w:rFonts w:cs="Arial"/>
          <w:sz w:val="20"/>
          <w:szCs w:val="20"/>
        </w:rPr>
        <w:t>DEL</w:t>
      </w:r>
      <w:r w:rsidRPr="007C14E6">
        <w:rPr>
          <w:rFonts w:cs="Arial"/>
          <w:spacing w:val="1"/>
          <w:sz w:val="20"/>
          <w:szCs w:val="20"/>
        </w:rPr>
        <w:t xml:space="preserve"> </w:t>
      </w:r>
      <w:r w:rsidRPr="007C14E6">
        <w:rPr>
          <w:rFonts w:cs="Arial"/>
          <w:sz w:val="20"/>
          <w:szCs w:val="20"/>
        </w:rPr>
        <w:t>PROPONENTE,</w:t>
      </w:r>
      <w:r w:rsidRPr="007C14E6">
        <w:rPr>
          <w:rFonts w:cs="Arial"/>
          <w:spacing w:val="1"/>
          <w:sz w:val="20"/>
          <w:szCs w:val="20"/>
        </w:rPr>
        <w:t xml:space="preserve"> </w:t>
      </w:r>
      <w:r w:rsidRPr="007C14E6">
        <w:rPr>
          <w:rFonts w:cs="Arial"/>
          <w:sz w:val="20"/>
          <w:szCs w:val="20"/>
        </w:rPr>
        <w:t>PERSONA</w:t>
      </w:r>
      <w:r w:rsidRPr="007C14E6">
        <w:rPr>
          <w:rFonts w:cs="Arial"/>
          <w:spacing w:val="1"/>
          <w:sz w:val="20"/>
          <w:szCs w:val="20"/>
        </w:rPr>
        <w:t xml:space="preserve"> </w:t>
      </w:r>
      <w:r w:rsidRPr="007C14E6">
        <w:rPr>
          <w:rFonts w:cs="Arial"/>
          <w:sz w:val="20"/>
          <w:szCs w:val="20"/>
        </w:rPr>
        <w:t>NATURAL</w:t>
      </w:r>
      <w:r w:rsidRPr="007C14E6">
        <w:rPr>
          <w:rFonts w:cs="Arial"/>
          <w:spacing w:val="51"/>
          <w:sz w:val="20"/>
          <w:szCs w:val="20"/>
        </w:rPr>
        <w:t xml:space="preserve"> </w:t>
      </w:r>
      <w:r w:rsidRPr="007C14E6">
        <w:rPr>
          <w:rFonts w:cs="Arial"/>
          <w:sz w:val="20"/>
          <w:szCs w:val="20"/>
        </w:rPr>
        <w:t>O</w:t>
      </w:r>
      <w:r w:rsidRPr="007C14E6">
        <w:rPr>
          <w:rFonts w:cs="Arial"/>
          <w:spacing w:val="1"/>
          <w:sz w:val="20"/>
          <w:szCs w:val="20"/>
        </w:rPr>
        <w:t xml:space="preserve"> </w:t>
      </w:r>
      <w:r w:rsidRPr="007C14E6">
        <w:rPr>
          <w:rFonts w:cs="Arial"/>
          <w:sz w:val="20"/>
          <w:szCs w:val="20"/>
        </w:rPr>
        <w:t>JURÍDICA. EN CASO DE CONSORCIO O UNIÓN TEMPORAL, ESTE REQUISITO SE CONSULTARÁ RESPECTO DE</w:t>
      </w:r>
      <w:r w:rsidRPr="007C14E6">
        <w:rPr>
          <w:rFonts w:cs="Arial"/>
          <w:spacing w:val="1"/>
          <w:sz w:val="20"/>
          <w:szCs w:val="20"/>
        </w:rPr>
        <w:t xml:space="preserve"> </w:t>
      </w:r>
      <w:r w:rsidRPr="007C14E6">
        <w:rPr>
          <w:rFonts w:cs="Arial"/>
          <w:sz w:val="20"/>
          <w:szCs w:val="20"/>
        </w:rPr>
        <w:t>CADA</w:t>
      </w:r>
      <w:r w:rsidRPr="007C14E6">
        <w:rPr>
          <w:rFonts w:cs="Arial"/>
          <w:spacing w:val="-3"/>
          <w:sz w:val="20"/>
          <w:szCs w:val="20"/>
        </w:rPr>
        <w:t xml:space="preserve"> </w:t>
      </w:r>
      <w:r w:rsidRPr="007C14E6">
        <w:rPr>
          <w:rFonts w:cs="Arial"/>
          <w:sz w:val="20"/>
          <w:szCs w:val="20"/>
        </w:rPr>
        <w:t>UNO</w:t>
      </w:r>
      <w:r w:rsidRPr="007C14E6">
        <w:rPr>
          <w:rFonts w:cs="Arial"/>
          <w:spacing w:val="-1"/>
          <w:sz w:val="20"/>
          <w:szCs w:val="20"/>
        </w:rPr>
        <w:t xml:space="preserve"> </w:t>
      </w:r>
      <w:r w:rsidRPr="007C14E6">
        <w:rPr>
          <w:rFonts w:cs="Arial"/>
          <w:sz w:val="20"/>
          <w:szCs w:val="20"/>
        </w:rPr>
        <w:t>DE SUS INTEGRANTES.</w:t>
      </w:r>
    </w:p>
    <w:p w14:paraId="103BB7A5" w14:textId="77777777" w:rsidR="00B3452D" w:rsidRPr="007C14E6" w:rsidRDefault="00B3452D" w:rsidP="00B81E0D">
      <w:pPr>
        <w:tabs>
          <w:tab w:val="num" w:pos="654"/>
        </w:tabs>
        <w:jc w:val="both"/>
        <w:rPr>
          <w:rFonts w:ascii="Arial" w:hAnsi="Arial" w:cs="Arial"/>
          <w:sz w:val="20"/>
          <w:szCs w:val="20"/>
        </w:rPr>
      </w:pPr>
    </w:p>
    <w:p w14:paraId="647E661F" w14:textId="77777777" w:rsidR="00B3452D" w:rsidRPr="007C14E6" w:rsidRDefault="00B3452D" w:rsidP="004D17D2">
      <w:pPr>
        <w:numPr>
          <w:ilvl w:val="2"/>
          <w:numId w:val="27"/>
        </w:numPr>
        <w:ind w:left="709" w:hanging="709"/>
        <w:jc w:val="both"/>
        <w:rPr>
          <w:rFonts w:ascii="Arial" w:hAnsi="Arial" w:cs="Arial"/>
          <w:b/>
          <w:sz w:val="20"/>
          <w:szCs w:val="20"/>
        </w:rPr>
      </w:pPr>
      <w:r w:rsidRPr="007C14E6">
        <w:rPr>
          <w:rFonts w:ascii="Arial" w:hAnsi="Arial" w:cs="Arial"/>
          <w:b/>
          <w:sz w:val="20"/>
          <w:szCs w:val="20"/>
        </w:rPr>
        <w:t>PAGO DE APORTES DE SEGURIDAD SOCIAL Y APORTES PARAFISCALES (SOLO PARA AQUELLOS OBLIGADOS DE ACUERDO CON LAS EXCLUSIONES DE LA LEY 1607 DE 2012 – REGLAMENTADA POR EL DECRETO 1828 DE 2013)</w:t>
      </w:r>
    </w:p>
    <w:p w14:paraId="60209C16" w14:textId="77777777" w:rsidR="00B3452D" w:rsidRPr="007C14E6" w:rsidRDefault="00B3452D" w:rsidP="00B81E0D">
      <w:pPr>
        <w:jc w:val="both"/>
        <w:rPr>
          <w:rFonts w:ascii="Arial" w:hAnsi="Arial" w:cs="Arial"/>
          <w:b/>
          <w:sz w:val="20"/>
          <w:szCs w:val="20"/>
        </w:rPr>
      </w:pPr>
    </w:p>
    <w:p w14:paraId="5E10D640" w14:textId="77777777" w:rsidR="00B3452D" w:rsidRPr="007C14E6" w:rsidRDefault="00B3452D" w:rsidP="00B81E0D">
      <w:pPr>
        <w:autoSpaceDE w:val="0"/>
        <w:autoSpaceDN w:val="0"/>
        <w:adjustRightInd w:val="0"/>
        <w:jc w:val="both"/>
        <w:rPr>
          <w:rFonts w:ascii="Arial" w:hAnsi="Arial" w:cs="Arial"/>
          <w:spacing w:val="-3"/>
          <w:sz w:val="20"/>
          <w:szCs w:val="20"/>
          <w:lang w:val="es-CO"/>
        </w:rPr>
      </w:pPr>
      <w:r w:rsidRPr="007C14E6">
        <w:rPr>
          <w:rFonts w:ascii="Arial" w:hAnsi="Arial" w:cs="Arial"/>
          <w:spacing w:val="-3"/>
          <w:sz w:val="20"/>
          <w:szCs w:val="20"/>
          <w:lang w:val="es-CO"/>
        </w:rPr>
        <w:lastRenderedPageBreak/>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46F8426C" w14:textId="77777777" w:rsidR="00B3452D" w:rsidRPr="007C14E6" w:rsidRDefault="00B3452D" w:rsidP="00B81E0D">
      <w:pPr>
        <w:autoSpaceDE w:val="0"/>
        <w:autoSpaceDN w:val="0"/>
        <w:adjustRightInd w:val="0"/>
        <w:ind w:left="567" w:right="335"/>
        <w:jc w:val="both"/>
        <w:rPr>
          <w:rFonts w:ascii="Arial" w:hAnsi="Arial" w:cs="Arial"/>
          <w:spacing w:val="-3"/>
          <w:sz w:val="20"/>
          <w:szCs w:val="20"/>
          <w:lang w:val="es-CO"/>
        </w:rPr>
      </w:pPr>
    </w:p>
    <w:p w14:paraId="3D18F5A9" w14:textId="77777777" w:rsidR="00B3452D" w:rsidRPr="007C14E6" w:rsidRDefault="00B3452D" w:rsidP="004D17D2">
      <w:pPr>
        <w:pStyle w:val="Textoindependiente"/>
        <w:numPr>
          <w:ilvl w:val="0"/>
          <w:numId w:val="8"/>
        </w:numPr>
        <w:tabs>
          <w:tab w:val="clear" w:pos="630"/>
          <w:tab w:val="num" w:pos="453"/>
        </w:tabs>
        <w:spacing w:after="0"/>
        <w:ind w:left="432" w:right="335"/>
        <w:jc w:val="both"/>
        <w:rPr>
          <w:rFonts w:ascii="Arial" w:hAnsi="Arial" w:cs="Arial"/>
          <w:spacing w:val="-3"/>
          <w:sz w:val="20"/>
          <w:szCs w:val="20"/>
          <w:lang w:val="es-CO"/>
        </w:rPr>
      </w:pPr>
      <w:r w:rsidRPr="007C14E6">
        <w:rPr>
          <w:rFonts w:ascii="Arial" w:hAnsi="Arial" w:cs="Arial"/>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w:t>
      </w:r>
      <w:r w:rsidRPr="007C14E6">
        <w:rPr>
          <w:rFonts w:ascii="Arial" w:hAnsi="Arial" w:cs="Arial"/>
          <w:sz w:val="20"/>
          <w:szCs w:val="20"/>
        </w:rPr>
        <w:t>En el caso de que tenga Revisor Fiscal la persona jurídica, con la certificación de pago de aporte a la seguridad social y parafiscales, cuando a ello hubiere lugar</w:t>
      </w:r>
      <w:r w:rsidR="007D68F1" w:rsidRPr="007C14E6">
        <w:rPr>
          <w:rFonts w:ascii="Arial" w:hAnsi="Arial" w:cs="Arial"/>
          <w:sz w:val="20"/>
          <w:szCs w:val="20"/>
        </w:rPr>
        <w:t>.</w:t>
      </w:r>
    </w:p>
    <w:p w14:paraId="019538BA" w14:textId="77777777" w:rsidR="007D68F1" w:rsidRPr="007C14E6" w:rsidRDefault="007D68F1" w:rsidP="007D68F1">
      <w:pPr>
        <w:pStyle w:val="Textoindependiente"/>
        <w:spacing w:after="0"/>
        <w:ind w:left="432" w:right="335"/>
        <w:jc w:val="both"/>
        <w:rPr>
          <w:rFonts w:ascii="Arial" w:hAnsi="Arial" w:cs="Arial"/>
          <w:spacing w:val="-3"/>
          <w:sz w:val="20"/>
          <w:szCs w:val="20"/>
          <w:lang w:val="es-CO"/>
        </w:rPr>
      </w:pPr>
    </w:p>
    <w:p w14:paraId="54ADF35D" w14:textId="77777777" w:rsidR="00B3452D" w:rsidRPr="007C14E6"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7C14E6">
        <w:rPr>
          <w:rFonts w:ascii="Arial" w:hAnsi="Arial" w:cs="Arial"/>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305E0EAE" w14:textId="77777777" w:rsidR="00B3452D" w:rsidRPr="007C14E6" w:rsidRDefault="00B3452D" w:rsidP="00B81E0D">
      <w:pPr>
        <w:pStyle w:val="Prrafodelista"/>
        <w:rPr>
          <w:rFonts w:ascii="Arial" w:hAnsi="Arial" w:cs="Arial"/>
          <w:spacing w:val="-3"/>
          <w:sz w:val="20"/>
          <w:szCs w:val="20"/>
          <w:lang w:val="es-CO"/>
        </w:rPr>
      </w:pPr>
    </w:p>
    <w:p w14:paraId="2365EAA0" w14:textId="77777777" w:rsidR="00B3452D" w:rsidRPr="007C14E6" w:rsidRDefault="00B3452D" w:rsidP="00B81E0D">
      <w:pPr>
        <w:jc w:val="both"/>
        <w:rPr>
          <w:rFonts w:ascii="Arial" w:hAnsi="Arial" w:cs="Arial"/>
          <w:sz w:val="20"/>
          <w:szCs w:val="20"/>
          <w:lang w:val="es-MX" w:eastAsia="x-none"/>
        </w:rPr>
      </w:pPr>
      <w:r w:rsidRPr="007C14E6">
        <w:rPr>
          <w:rFonts w:ascii="Arial" w:hAnsi="Arial" w:cs="Arial"/>
          <w:sz w:val="20"/>
          <w:szCs w:val="20"/>
          <w:lang w:val="es-MX" w:eastAsia="x-none"/>
        </w:rPr>
        <w:t xml:space="preserve">Las personas naturales deben anexar a la certificación de pago lo siguiente: </w:t>
      </w:r>
    </w:p>
    <w:p w14:paraId="17E6C58F" w14:textId="77777777" w:rsidR="00B3452D" w:rsidRPr="007C14E6" w:rsidRDefault="00B3452D" w:rsidP="00B81E0D">
      <w:pPr>
        <w:jc w:val="both"/>
        <w:rPr>
          <w:rFonts w:ascii="Arial" w:hAnsi="Arial" w:cs="Arial"/>
          <w:sz w:val="20"/>
          <w:szCs w:val="20"/>
          <w:lang w:val="es-MX" w:eastAsia="x-none"/>
        </w:rPr>
      </w:pPr>
    </w:p>
    <w:p w14:paraId="0B35B2BA" w14:textId="77777777" w:rsidR="00B3452D" w:rsidRPr="007C14E6" w:rsidRDefault="00B3452D" w:rsidP="00B81E0D">
      <w:pPr>
        <w:ind w:left="709" w:hanging="283"/>
        <w:jc w:val="both"/>
        <w:rPr>
          <w:rFonts w:ascii="Arial" w:hAnsi="Arial" w:cs="Arial"/>
          <w:sz w:val="20"/>
          <w:szCs w:val="20"/>
          <w:lang w:val="es-MX" w:eastAsia="x-none"/>
        </w:rPr>
      </w:pPr>
      <w:r w:rsidRPr="007C14E6">
        <w:rPr>
          <w:rFonts w:ascii="Arial" w:hAnsi="Arial" w:cs="Arial"/>
          <w:sz w:val="20"/>
          <w:szCs w:val="20"/>
          <w:lang w:val="es-MX" w:eastAsia="x-none"/>
        </w:rPr>
        <w:t>•</w:t>
      </w:r>
      <w:r w:rsidRPr="007C14E6">
        <w:rPr>
          <w:rFonts w:ascii="Arial" w:hAnsi="Arial" w:cs="Arial"/>
          <w:sz w:val="20"/>
          <w:szCs w:val="20"/>
          <w:lang w:val="es-MX" w:eastAsia="x-none"/>
        </w:rPr>
        <w:tab/>
        <w:t xml:space="preserve">Para persona natural sin trabajadores a su cargo: Declaración en la que conste que se encuentra al día en sus aportes, durante el mes anterior al cierre </w:t>
      </w:r>
      <w:r w:rsidRPr="007C14E6">
        <w:rPr>
          <w:rFonts w:ascii="Arial" w:eastAsia="Arial Unicode MS" w:hAnsi="Arial" w:cs="Arial"/>
          <w:iCs/>
          <w:sz w:val="20"/>
          <w:szCs w:val="20"/>
        </w:rPr>
        <w:t xml:space="preserve">o presentación de ofertas </w:t>
      </w:r>
      <w:r w:rsidRPr="007C14E6">
        <w:rPr>
          <w:rFonts w:ascii="Arial" w:hAnsi="Arial" w:cs="Arial"/>
          <w:sz w:val="20"/>
          <w:szCs w:val="20"/>
          <w:lang w:val="es-MX" w:eastAsia="x-none"/>
        </w:rPr>
        <w:t xml:space="preserve">del proceso y la planilla de pago de los aportes de la seguridad social correspondiente al último mes anterior a la fecha de cierre </w:t>
      </w:r>
      <w:r w:rsidRPr="007C14E6">
        <w:rPr>
          <w:rFonts w:ascii="Arial" w:eastAsia="Arial Unicode MS" w:hAnsi="Arial" w:cs="Arial"/>
          <w:iCs/>
          <w:sz w:val="20"/>
          <w:szCs w:val="20"/>
        </w:rPr>
        <w:t xml:space="preserve">o presentación de ofertas </w:t>
      </w:r>
      <w:r w:rsidRPr="007C14E6">
        <w:rPr>
          <w:rFonts w:ascii="Arial" w:hAnsi="Arial" w:cs="Arial"/>
          <w:sz w:val="20"/>
          <w:szCs w:val="20"/>
          <w:lang w:val="es-MX" w:eastAsia="x-none"/>
        </w:rPr>
        <w:t xml:space="preserve">del proceso de selección. </w:t>
      </w:r>
    </w:p>
    <w:p w14:paraId="261650C1" w14:textId="77777777" w:rsidR="00B3452D" w:rsidRPr="007C14E6" w:rsidRDefault="00B3452D" w:rsidP="00B81E0D">
      <w:pPr>
        <w:ind w:left="709" w:hanging="283"/>
        <w:jc w:val="both"/>
        <w:rPr>
          <w:rFonts w:ascii="Arial" w:hAnsi="Arial" w:cs="Arial"/>
          <w:sz w:val="20"/>
          <w:szCs w:val="20"/>
          <w:lang w:val="es-MX" w:eastAsia="x-none"/>
        </w:rPr>
      </w:pPr>
    </w:p>
    <w:p w14:paraId="4124C505" w14:textId="77777777" w:rsidR="00B3452D" w:rsidRPr="007C14E6" w:rsidRDefault="00B3452D" w:rsidP="00B81E0D">
      <w:pPr>
        <w:ind w:left="709" w:hanging="283"/>
        <w:jc w:val="both"/>
        <w:rPr>
          <w:rFonts w:ascii="Arial" w:hAnsi="Arial" w:cs="Arial"/>
          <w:sz w:val="20"/>
          <w:szCs w:val="20"/>
          <w:lang w:val="es-MX" w:eastAsia="x-none"/>
        </w:rPr>
      </w:pPr>
      <w:r w:rsidRPr="007C14E6">
        <w:rPr>
          <w:rFonts w:ascii="Arial" w:hAnsi="Arial" w:cs="Arial"/>
          <w:sz w:val="20"/>
          <w:szCs w:val="20"/>
          <w:lang w:val="es-MX" w:eastAsia="x-none"/>
        </w:rPr>
        <w:t>•</w:t>
      </w:r>
      <w:r w:rsidRPr="007C14E6">
        <w:rPr>
          <w:rFonts w:ascii="Arial" w:hAnsi="Arial" w:cs="Arial"/>
          <w:sz w:val="20"/>
          <w:szCs w:val="20"/>
          <w:lang w:val="es-MX" w:eastAsia="x-none"/>
        </w:rPr>
        <w:tab/>
        <w:t xml:space="preserve">Para persona natural con trabajadores a su cargo: Declaración en la que conste que se encuentra al día en sus aportes, durante los seis (6) meses anteriores al cierre </w:t>
      </w:r>
      <w:r w:rsidRPr="007C14E6">
        <w:rPr>
          <w:rFonts w:ascii="Arial" w:eastAsia="Arial Unicode MS" w:hAnsi="Arial" w:cs="Arial"/>
          <w:iCs/>
          <w:sz w:val="20"/>
          <w:szCs w:val="20"/>
        </w:rPr>
        <w:t>o presentación de ofertas</w:t>
      </w:r>
      <w:r w:rsidRPr="007C14E6">
        <w:rPr>
          <w:rFonts w:ascii="Arial" w:hAnsi="Arial" w:cs="Arial"/>
          <w:sz w:val="20"/>
          <w:szCs w:val="20"/>
          <w:lang w:val="es-MX" w:eastAsia="x-none"/>
        </w:rPr>
        <w:t xml:space="preserve"> y copia de las planillas de pago de los aportes de la seguridad social y parafiscales de los últimos seis (6) meses anteriores a la fecha de cierre </w:t>
      </w:r>
      <w:r w:rsidRPr="007C14E6">
        <w:rPr>
          <w:rFonts w:ascii="Arial" w:eastAsia="Arial Unicode MS" w:hAnsi="Arial" w:cs="Arial"/>
          <w:iCs/>
          <w:sz w:val="20"/>
          <w:szCs w:val="20"/>
        </w:rPr>
        <w:t xml:space="preserve">o presentación de ofertas </w:t>
      </w:r>
      <w:r w:rsidRPr="007C14E6">
        <w:rPr>
          <w:rFonts w:ascii="Arial" w:hAnsi="Arial" w:cs="Arial"/>
          <w:sz w:val="20"/>
          <w:szCs w:val="20"/>
          <w:lang w:val="es-MX" w:eastAsia="x-none"/>
        </w:rPr>
        <w:t>del proceso de selección, según lo dispuesto en el Decreto 1828 de 2013.</w:t>
      </w:r>
    </w:p>
    <w:p w14:paraId="3AA7208A" w14:textId="77777777" w:rsidR="00B3452D" w:rsidRPr="007C14E6" w:rsidRDefault="00B3452D" w:rsidP="00B81E0D">
      <w:pPr>
        <w:pStyle w:val="Textoindependiente"/>
        <w:spacing w:after="0"/>
        <w:ind w:right="335"/>
        <w:jc w:val="both"/>
        <w:rPr>
          <w:rFonts w:ascii="Arial" w:hAnsi="Arial" w:cs="Arial"/>
          <w:i/>
          <w:iCs/>
          <w:spacing w:val="-3"/>
          <w:sz w:val="20"/>
          <w:szCs w:val="20"/>
          <w:lang w:val="es-CO"/>
        </w:rPr>
      </w:pPr>
    </w:p>
    <w:p w14:paraId="3898322A" w14:textId="77777777" w:rsidR="00F23464" w:rsidRPr="007C14E6" w:rsidRDefault="00F23464" w:rsidP="004D17D2">
      <w:pPr>
        <w:pStyle w:val="Textoindependiente"/>
        <w:numPr>
          <w:ilvl w:val="0"/>
          <w:numId w:val="8"/>
        </w:numPr>
        <w:tabs>
          <w:tab w:val="clear" w:pos="630"/>
          <w:tab w:val="num" w:pos="453"/>
        </w:tabs>
        <w:spacing w:after="0"/>
        <w:ind w:left="432"/>
        <w:jc w:val="both"/>
        <w:rPr>
          <w:rFonts w:ascii="Arial" w:hAnsi="Arial" w:cs="Arial"/>
          <w:b/>
          <w:spacing w:val="-3"/>
          <w:sz w:val="20"/>
          <w:szCs w:val="20"/>
          <w:lang w:val="es-CO"/>
        </w:rPr>
      </w:pPr>
      <w:r w:rsidRPr="007C14E6">
        <w:rPr>
          <w:rFonts w:ascii="Arial" w:hAnsi="Arial" w:cs="Arial"/>
          <w:spacing w:val="-3"/>
          <w:sz w:val="20"/>
          <w:szCs w:val="20"/>
          <w:lang w:val="es-CO"/>
        </w:rPr>
        <w:t xml:space="preserve">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w:t>
      </w:r>
    </w:p>
    <w:p w14:paraId="41C93B8A" w14:textId="77777777" w:rsidR="00826785" w:rsidRPr="007C14E6" w:rsidRDefault="00826785" w:rsidP="00F23464">
      <w:pPr>
        <w:pStyle w:val="Prrafodelista"/>
        <w:ind w:left="432"/>
        <w:jc w:val="both"/>
        <w:rPr>
          <w:rFonts w:ascii="Arial" w:hAnsi="Arial" w:cs="Arial"/>
          <w:b/>
          <w:spacing w:val="-3"/>
          <w:sz w:val="20"/>
          <w:szCs w:val="20"/>
          <w:lang w:val="es-CO"/>
        </w:rPr>
      </w:pPr>
    </w:p>
    <w:p w14:paraId="5FFE0582" w14:textId="77777777" w:rsidR="00B3452D" w:rsidRPr="007C14E6"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7C14E6">
        <w:rPr>
          <w:rFonts w:ascii="Arial" w:hAnsi="Arial" w:cs="Arial"/>
          <w:spacing w:val="-3"/>
          <w:sz w:val="20"/>
          <w:szCs w:val="20"/>
          <w:lang w:val="es-CO"/>
        </w:rPr>
        <w:t xml:space="preserve">El documento deberá certificar que, a la fecha de presentación de su oferta, el proponente ha realizado el pago de los aportes correspondientes a la nómina de los últimos seis (6) meses, anteriores a la fecha de cierre </w:t>
      </w:r>
      <w:r w:rsidRPr="007C14E6">
        <w:rPr>
          <w:rFonts w:ascii="Arial" w:eastAsia="Arial Unicode MS" w:hAnsi="Arial" w:cs="Arial"/>
          <w:iCs/>
          <w:sz w:val="20"/>
          <w:szCs w:val="20"/>
        </w:rPr>
        <w:t>o presentación de ofertas</w:t>
      </w:r>
      <w:r w:rsidRPr="007C14E6">
        <w:rPr>
          <w:rFonts w:ascii="Arial" w:hAnsi="Arial" w:cs="Arial"/>
          <w:spacing w:val="-3"/>
          <w:sz w:val="20"/>
          <w:szCs w:val="20"/>
          <w:lang w:val="es-CO"/>
        </w:rPr>
        <w:t>, contados a partir de la citada fecha, en los cuales se haya causado la obligación de efectuar dichos pagos.</w:t>
      </w:r>
    </w:p>
    <w:p w14:paraId="2F26270A" w14:textId="77777777" w:rsidR="00B3452D" w:rsidRPr="007C14E6" w:rsidRDefault="00B3452D" w:rsidP="00B81E0D">
      <w:pPr>
        <w:pStyle w:val="Textoindependiente"/>
        <w:spacing w:after="0"/>
        <w:jc w:val="both"/>
        <w:rPr>
          <w:rFonts w:ascii="Arial" w:hAnsi="Arial" w:cs="Arial"/>
          <w:spacing w:val="-3"/>
          <w:sz w:val="20"/>
          <w:szCs w:val="20"/>
          <w:lang w:val="es-CO"/>
        </w:rPr>
      </w:pPr>
    </w:p>
    <w:p w14:paraId="65B48A2A" w14:textId="77777777" w:rsidR="00B3452D" w:rsidRPr="007C14E6"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7C14E6">
        <w:rPr>
          <w:rFonts w:ascii="Arial" w:hAnsi="Arial" w:cs="Arial"/>
          <w:spacing w:val="-3"/>
          <w:sz w:val="20"/>
          <w:szCs w:val="20"/>
          <w:lang w:val="es-CO"/>
        </w:rPr>
        <w:t>Si el proponente no tiene más de seis (6) meses de constituido, deberá acreditar los pagos a partir de la fecha de su constitución.</w:t>
      </w:r>
    </w:p>
    <w:p w14:paraId="5A255DCD" w14:textId="77777777" w:rsidR="00B3452D" w:rsidRPr="007C14E6" w:rsidRDefault="00B3452D" w:rsidP="00B81E0D">
      <w:pPr>
        <w:pStyle w:val="Prrafodelista"/>
        <w:rPr>
          <w:rFonts w:ascii="Arial" w:hAnsi="Arial" w:cs="Arial"/>
          <w:spacing w:val="-3"/>
          <w:sz w:val="20"/>
          <w:szCs w:val="20"/>
          <w:lang w:val="es-CO"/>
        </w:rPr>
      </w:pPr>
    </w:p>
    <w:p w14:paraId="668C5491" w14:textId="77777777" w:rsidR="00B3452D" w:rsidRPr="007C14E6"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7C14E6">
        <w:rPr>
          <w:rFonts w:ascii="Arial" w:hAnsi="Arial" w:cs="Arial"/>
          <w:spacing w:val="-3"/>
          <w:sz w:val="20"/>
          <w:szCs w:val="20"/>
          <w:lang w:val="es-CO"/>
        </w:rPr>
        <w:t xml:space="preserve">Para la certificación de que trata el artículo 50 de la ley 789 de 2002, debe tener en cuenta lo establecido en el artículo 65 de la Ley 1819 de 2016. </w:t>
      </w:r>
    </w:p>
    <w:p w14:paraId="30952960" w14:textId="77777777" w:rsidR="00B3452D" w:rsidRPr="007C14E6" w:rsidRDefault="00B3452D" w:rsidP="00B81E0D">
      <w:pPr>
        <w:tabs>
          <w:tab w:val="left" w:pos="1134"/>
        </w:tabs>
        <w:ind w:left="204"/>
        <w:jc w:val="both"/>
        <w:rPr>
          <w:rFonts w:ascii="Arial" w:hAnsi="Arial" w:cs="Arial"/>
          <w:sz w:val="20"/>
          <w:szCs w:val="20"/>
          <w:lang w:eastAsia="x-none"/>
        </w:rPr>
      </w:pPr>
    </w:p>
    <w:p w14:paraId="65611486" w14:textId="77777777" w:rsidR="00B3452D" w:rsidRPr="007C14E6"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7C14E6">
        <w:rPr>
          <w:rFonts w:ascii="Arial" w:hAnsi="Arial" w:cs="Arial"/>
          <w:spacing w:val="-3"/>
          <w:sz w:val="20"/>
          <w:szCs w:val="20"/>
          <w:lang w:val="es-CO"/>
        </w:rPr>
        <w:t>Para el cumplimiento de los aportes, deberá tener en cuenta lo establecido en el Decreto 780 de 2016 y el Decreto 1273 de 2018.</w:t>
      </w:r>
    </w:p>
    <w:p w14:paraId="585D51EA" w14:textId="77777777" w:rsidR="00B3452D" w:rsidRPr="007C14E6" w:rsidRDefault="00B3452D" w:rsidP="00B81E0D">
      <w:pPr>
        <w:pStyle w:val="Textoindependiente"/>
        <w:spacing w:after="0"/>
        <w:ind w:left="432"/>
        <w:jc w:val="both"/>
        <w:rPr>
          <w:rFonts w:ascii="Arial" w:hAnsi="Arial" w:cs="Arial"/>
          <w:spacing w:val="-3"/>
          <w:sz w:val="20"/>
          <w:szCs w:val="20"/>
          <w:lang w:val="es-CO"/>
        </w:rPr>
      </w:pPr>
    </w:p>
    <w:p w14:paraId="0F1C53CE" w14:textId="77777777" w:rsidR="00B3452D" w:rsidRPr="007C14E6" w:rsidRDefault="00B3452D" w:rsidP="00B81E0D">
      <w:pPr>
        <w:pStyle w:val="Textoindependiente"/>
        <w:suppressAutoHyphens/>
        <w:spacing w:after="0"/>
        <w:jc w:val="both"/>
        <w:rPr>
          <w:rFonts w:ascii="Arial" w:hAnsi="Arial" w:cs="Arial"/>
          <w:sz w:val="20"/>
          <w:szCs w:val="20"/>
          <w:lang w:val="es-CO"/>
        </w:rPr>
      </w:pPr>
      <w:r w:rsidRPr="007C14E6">
        <w:rPr>
          <w:rFonts w:ascii="Arial" w:hAnsi="Arial" w:cs="Arial"/>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7C14E6">
        <w:rPr>
          <w:rFonts w:ascii="Arial" w:hAnsi="Arial" w:cs="Arial"/>
          <w:spacing w:val="-3"/>
          <w:sz w:val="20"/>
          <w:szCs w:val="20"/>
          <w:lang w:val="es-CO"/>
        </w:rPr>
        <w:t xml:space="preserve">Decreto 1828 de 2013 y Ley 1819 de 2016, </w:t>
      </w:r>
      <w:r w:rsidRPr="007C14E6">
        <w:rPr>
          <w:rFonts w:ascii="Arial" w:hAnsi="Arial" w:cs="Arial"/>
          <w:sz w:val="20"/>
          <w:szCs w:val="20"/>
          <w:lang w:val="es-CO"/>
        </w:rPr>
        <w:t>la ley no lo señaló para personas naturales.</w:t>
      </w:r>
    </w:p>
    <w:p w14:paraId="4CC7B87D" w14:textId="77777777" w:rsidR="00973CA7" w:rsidRPr="007C14E6" w:rsidRDefault="00973CA7" w:rsidP="00B81E0D">
      <w:pPr>
        <w:pStyle w:val="Textoindependiente"/>
        <w:suppressAutoHyphens/>
        <w:spacing w:after="0"/>
        <w:jc w:val="both"/>
        <w:rPr>
          <w:rFonts w:ascii="Arial" w:hAnsi="Arial" w:cs="Arial"/>
          <w:sz w:val="20"/>
          <w:szCs w:val="20"/>
          <w:lang w:val="es-CO"/>
        </w:rPr>
      </w:pPr>
    </w:p>
    <w:p w14:paraId="24FD6529" w14:textId="77777777" w:rsidR="00B3452D" w:rsidRPr="007C14E6" w:rsidRDefault="00B3452D" w:rsidP="00B81E0D">
      <w:pPr>
        <w:pStyle w:val="Textoindependiente"/>
        <w:suppressAutoHyphens/>
        <w:spacing w:after="0"/>
        <w:jc w:val="both"/>
        <w:rPr>
          <w:rFonts w:ascii="Arial" w:hAnsi="Arial" w:cs="Arial"/>
          <w:sz w:val="20"/>
          <w:szCs w:val="20"/>
          <w:lang w:val="es-CO"/>
        </w:rPr>
      </w:pPr>
      <w:r w:rsidRPr="007C14E6">
        <w:rPr>
          <w:rFonts w:ascii="Arial" w:hAnsi="Arial" w:cs="Arial"/>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281E8FE4" w14:textId="77777777" w:rsidR="00B3452D" w:rsidRPr="007C14E6" w:rsidRDefault="00B3452D" w:rsidP="00B81E0D">
      <w:pPr>
        <w:autoSpaceDE w:val="0"/>
        <w:autoSpaceDN w:val="0"/>
        <w:adjustRightInd w:val="0"/>
        <w:jc w:val="both"/>
        <w:rPr>
          <w:rFonts w:ascii="Arial" w:hAnsi="Arial" w:cs="Arial"/>
          <w:spacing w:val="-3"/>
          <w:sz w:val="20"/>
          <w:szCs w:val="20"/>
          <w:lang w:val="es-CO"/>
        </w:rPr>
      </w:pPr>
      <w:r w:rsidRPr="007C14E6">
        <w:rPr>
          <w:rFonts w:ascii="Arial" w:hAnsi="Arial" w:cs="Arial"/>
          <w:spacing w:val="-3"/>
          <w:sz w:val="20"/>
          <w:szCs w:val="20"/>
          <w:lang w:val="es-CO"/>
        </w:rPr>
        <w:t xml:space="preserve">Para el cumplimiento del aporte en salud, éste se deberá ser de conformidad con lo establecido en el Decreto 2236 de 1999 y las demás normas que lo regulen. </w:t>
      </w:r>
    </w:p>
    <w:p w14:paraId="3782E7EF" w14:textId="77777777" w:rsidR="00B3452D" w:rsidRPr="007C14E6" w:rsidRDefault="00B3452D" w:rsidP="00B81E0D">
      <w:pPr>
        <w:autoSpaceDE w:val="0"/>
        <w:autoSpaceDN w:val="0"/>
        <w:adjustRightInd w:val="0"/>
        <w:jc w:val="both"/>
        <w:rPr>
          <w:rFonts w:ascii="Arial" w:hAnsi="Arial" w:cs="Arial"/>
          <w:spacing w:val="-3"/>
          <w:sz w:val="20"/>
          <w:szCs w:val="20"/>
        </w:rPr>
      </w:pPr>
    </w:p>
    <w:p w14:paraId="340887F4" w14:textId="77777777" w:rsidR="00B3452D" w:rsidRPr="007C14E6" w:rsidRDefault="00B3452D" w:rsidP="00B81E0D">
      <w:pPr>
        <w:autoSpaceDE w:val="0"/>
        <w:autoSpaceDN w:val="0"/>
        <w:adjustRightInd w:val="0"/>
        <w:jc w:val="both"/>
        <w:rPr>
          <w:rFonts w:ascii="Arial" w:hAnsi="Arial" w:cs="Arial"/>
          <w:spacing w:val="-3"/>
          <w:sz w:val="20"/>
          <w:szCs w:val="20"/>
          <w:lang w:val="es-CO"/>
        </w:rPr>
      </w:pPr>
      <w:r w:rsidRPr="007C14E6">
        <w:rPr>
          <w:rFonts w:ascii="Arial" w:hAnsi="Arial" w:cs="Arial"/>
          <w:spacing w:val="-3"/>
          <w:sz w:val="20"/>
          <w:szCs w:val="20"/>
          <w:lang w:val="es-CO"/>
        </w:rPr>
        <w:t xml:space="preserve">En caso de presentar acuerdo de pago con las entidades recaudadoras respecto de alguna de las obligaciones mencionadas, el proponente deberá manifestar que existe el acuerdo y que se encuentra al día en el cumplimiento </w:t>
      </w:r>
      <w:r w:rsidR="006B27FF" w:rsidRPr="007C14E6">
        <w:rPr>
          <w:rFonts w:ascii="Arial" w:hAnsi="Arial" w:cs="Arial"/>
          <w:spacing w:val="-3"/>
          <w:sz w:val="20"/>
          <w:szCs w:val="20"/>
          <w:lang w:val="es-CO"/>
        </w:rPr>
        <w:t>de este</w:t>
      </w:r>
      <w:r w:rsidRPr="007C14E6">
        <w:rPr>
          <w:rFonts w:ascii="Arial" w:hAnsi="Arial" w:cs="Arial"/>
          <w:spacing w:val="-3"/>
          <w:sz w:val="20"/>
          <w:szCs w:val="20"/>
          <w:lang w:val="es-CO"/>
        </w:rPr>
        <w:t>.</w:t>
      </w:r>
    </w:p>
    <w:p w14:paraId="46546419" w14:textId="77777777" w:rsidR="00B3452D" w:rsidRPr="007C14E6" w:rsidRDefault="00B3452D" w:rsidP="00B81E0D">
      <w:pPr>
        <w:autoSpaceDE w:val="0"/>
        <w:autoSpaceDN w:val="0"/>
        <w:adjustRightInd w:val="0"/>
        <w:jc w:val="both"/>
        <w:rPr>
          <w:rFonts w:ascii="Arial" w:hAnsi="Arial" w:cs="Arial"/>
          <w:spacing w:val="-3"/>
          <w:sz w:val="20"/>
          <w:szCs w:val="20"/>
          <w:lang w:val="es-CO"/>
        </w:rPr>
      </w:pPr>
    </w:p>
    <w:p w14:paraId="2E90DF5C" w14:textId="77777777" w:rsidR="00B3452D" w:rsidRPr="007C14E6" w:rsidRDefault="00B3452D" w:rsidP="00B81E0D">
      <w:pPr>
        <w:autoSpaceDE w:val="0"/>
        <w:autoSpaceDN w:val="0"/>
        <w:adjustRightInd w:val="0"/>
        <w:jc w:val="both"/>
        <w:rPr>
          <w:rFonts w:ascii="Arial" w:hAnsi="Arial" w:cs="Arial"/>
          <w:spacing w:val="-3"/>
          <w:sz w:val="20"/>
          <w:szCs w:val="20"/>
          <w:lang w:val="es-CO"/>
        </w:rPr>
      </w:pPr>
      <w:r w:rsidRPr="007C14E6">
        <w:rPr>
          <w:rFonts w:ascii="Arial" w:hAnsi="Arial" w:cs="Arial"/>
          <w:spacing w:val="-3"/>
          <w:sz w:val="20"/>
          <w:szCs w:val="20"/>
          <w:lang w:val="es-CO"/>
        </w:rPr>
        <w:t>En caso de que el proponente no tenga empleados a su cargo, o por cualquier motivo no esté obligado al pago de aportes de seguridad social y parafiscal, así deberá manifestarlo.</w:t>
      </w:r>
    </w:p>
    <w:p w14:paraId="06D5A2D1" w14:textId="77777777" w:rsidR="00B3452D" w:rsidRPr="007C14E6" w:rsidRDefault="00B3452D" w:rsidP="00B81E0D">
      <w:pPr>
        <w:autoSpaceDE w:val="0"/>
        <w:autoSpaceDN w:val="0"/>
        <w:adjustRightInd w:val="0"/>
        <w:jc w:val="both"/>
        <w:rPr>
          <w:rFonts w:ascii="Arial" w:hAnsi="Arial" w:cs="Arial"/>
          <w:spacing w:val="-3"/>
          <w:sz w:val="20"/>
          <w:szCs w:val="20"/>
          <w:lang w:val="es-CO"/>
        </w:rPr>
      </w:pPr>
    </w:p>
    <w:p w14:paraId="4CD3EFF6" w14:textId="77777777" w:rsidR="00B3452D" w:rsidRPr="007C14E6" w:rsidRDefault="00B3452D" w:rsidP="00B81E0D">
      <w:pPr>
        <w:jc w:val="both"/>
        <w:rPr>
          <w:rFonts w:ascii="Arial" w:hAnsi="Arial" w:cs="Arial"/>
          <w:spacing w:val="-3"/>
          <w:sz w:val="20"/>
          <w:szCs w:val="20"/>
          <w:lang w:val="es-CO"/>
        </w:rPr>
      </w:pPr>
      <w:r w:rsidRPr="007C14E6">
        <w:rPr>
          <w:rFonts w:ascii="Arial" w:hAnsi="Arial" w:cs="Arial"/>
          <w:spacing w:val="-3"/>
          <w:sz w:val="20"/>
          <w:szCs w:val="20"/>
          <w:lang w:val="es-MX"/>
        </w:rPr>
        <w:lastRenderedPageBreak/>
        <w:t>En caso de tratarse de consorcios y/o uniones temporales, cada uno de sus integrantes deberá cumplir con el anterior requerimiento.</w:t>
      </w:r>
    </w:p>
    <w:p w14:paraId="79A98781" w14:textId="77777777" w:rsidR="00B3452D" w:rsidRPr="007C14E6" w:rsidRDefault="00B3452D" w:rsidP="00B81E0D">
      <w:pPr>
        <w:jc w:val="both"/>
        <w:rPr>
          <w:rFonts w:ascii="Arial" w:hAnsi="Arial" w:cs="Arial"/>
          <w:spacing w:val="-3"/>
          <w:sz w:val="20"/>
          <w:szCs w:val="20"/>
          <w:lang w:val="es-CO"/>
        </w:rPr>
      </w:pPr>
    </w:p>
    <w:p w14:paraId="77C06994" w14:textId="77777777" w:rsidR="00B3452D" w:rsidRPr="007C14E6" w:rsidRDefault="00B3452D" w:rsidP="00B81E0D">
      <w:pPr>
        <w:ind w:left="600" w:hanging="600"/>
        <w:jc w:val="both"/>
        <w:rPr>
          <w:rFonts w:ascii="Arial" w:hAnsi="Arial" w:cs="Arial"/>
          <w:spacing w:val="-3"/>
          <w:sz w:val="20"/>
          <w:szCs w:val="20"/>
          <w:lang w:val="es-MX"/>
        </w:rPr>
      </w:pPr>
      <w:r w:rsidRPr="007C14E6">
        <w:rPr>
          <w:rFonts w:ascii="Arial" w:hAnsi="Arial" w:cs="Arial"/>
          <w:b/>
          <w:spacing w:val="-3"/>
          <w:sz w:val="20"/>
          <w:szCs w:val="20"/>
          <w:lang w:val="es-MX"/>
        </w:rPr>
        <w:t>Nota.</w:t>
      </w:r>
      <w:r w:rsidRPr="007C14E6">
        <w:rPr>
          <w:rFonts w:ascii="Arial" w:hAnsi="Arial" w:cs="Arial"/>
          <w:spacing w:val="-3"/>
          <w:sz w:val="20"/>
          <w:szCs w:val="20"/>
          <w:lang w:val="es-MX"/>
        </w:rPr>
        <w:t xml:space="preserve"> </w:t>
      </w:r>
      <w:r w:rsidR="005D53B8" w:rsidRPr="007C14E6">
        <w:rPr>
          <w:rFonts w:ascii="Arial" w:hAnsi="Arial" w:cs="Arial"/>
          <w:spacing w:val="-3"/>
          <w:sz w:val="20"/>
          <w:szCs w:val="20"/>
          <w:lang w:val="es-MX"/>
        </w:rPr>
        <w:tab/>
      </w:r>
      <w:r w:rsidRPr="007C14E6">
        <w:rPr>
          <w:rFonts w:ascii="Arial" w:hAnsi="Arial" w:cs="Arial"/>
          <w:spacing w:val="-3"/>
          <w:sz w:val="20"/>
          <w:szCs w:val="20"/>
          <w:lang w:val="es-MX"/>
        </w:rPr>
        <w:t>Para aquellos casos en los cuales, no se está obligado de acuerdo a ley al(los) aporte(s), el proponente deberá allegar auto certificación que así lo determine, suscrita por su representante legal o revisor fiscal cuando fuere el caso.</w:t>
      </w:r>
    </w:p>
    <w:p w14:paraId="2B9F4D93" w14:textId="77777777" w:rsidR="000C1F07" w:rsidRPr="007C14E6" w:rsidRDefault="000C1F07" w:rsidP="00B81E0D">
      <w:pPr>
        <w:jc w:val="both"/>
        <w:rPr>
          <w:rFonts w:ascii="Arial" w:hAnsi="Arial" w:cs="Arial"/>
          <w:b/>
          <w:sz w:val="20"/>
          <w:szCs w:val="20"/>
        </w:rPr>
      </w:pPr>
    </w:p>
    <w:p w14:paraId="196FCF28" w14:textId="18781252" w:rsidR="00B3452D" w:rsidRPr="007C14E6" w:rsidRDefault="00B3452D" w:rsidP="004D17D2">
      <w:pPr>
        <w:pStyle w:val="Prrafodelista"/>
        <w:numPr>
          <w:ilvl w:val="2"/>
          <w:numId w:val="27"/>
        </w:numPr>
        <w:jc w:val="both"/>
        <w:rPr>
          <w:rFonts w:ascii="Arial" w:hAnsi="Arial" w:cs="Arial"/>
          <w:b/>
          <w:sz w:val="20"/>
          <w:szCs w:val="20"/>
        </w:rPr>
      </w:pPr>
      <w:r w:rsidRPr="007C14E6">
        <w:rPr>
          <w:rFonts w:ascii="Arial" w:hAnsi="Arial" w:cs="Arial"/>
          <w:b/>
          <w:sz w:val="20"/>
          <w:szCs w:val="20"/>
        </w:rPr>
        <w:t>ORIGEN LÍCITO DE RECURSOS</w:t>
      </w:r>
    </w:p>
    <w:p w14:paraId="716AE155" w14:textId="77777777" w:rsidR="00B3452D" w:rsidRPr="007C14E6" w:rsidRDefault="00B3452D" w:rsidP="00B81E0D">
      <w:pPr>
        <w:jc w:val="both"/>
        <w:rPr>
          <w:rFonts w:ascii="Arial" w:hAnsi="Arial" w:cs="Arial"/>
          <w:sz w:val="20"/>
          <w:szCs w:val="20"/>
        </w:rPr>
      </w:pPr>
    </w:p>
    <w:p w14:paraId="18D890E1" w14:textId="0A6F9595" w:rsidR="00B3452D" w:rsidRPr="007C14E6" w:rsidRDefault="008A203A" w:rsidP="00B81E0D">
      <w:pPr>
        <w:jc w:val="both"/>
        <w:rPr>
          <w:rFonts w:ascii="Arial" w:hAnsi="Arial" w:cs="Arial"/>
          <w:sz w:val="20"/>
          <w:szCs w:val="20"/>
        </w:rPr>
      </w:pPr>
      <w:r w:rsidRPr="007C14E6">
        <w:rPr>
          <w:rFonts w:ascii="Arial" w:hAnsi="Arial" w:cs="Arial"/>
          <w:sz w:val="20"/>
          <w:szCs w:val="20"/>
        </w:rPr>
        <w:t>El proponente deberá manifestar por escrito, que se entenderá bajo gravedad de juramento, que los recursos que conforman su patrimonio y que se emplearán para el desarrollo del contrato, provienen de actividades lícitas. Cuando el Proponente sea un Consorcio o una Unión Temporal, esta manifestación la deberá hacer cada uno de sus integrantes y podrá ser mediante la CARTA DE PRESENTACIÓN de la propuesta o en documento independiente.</w:t>
      </w:r>
    </w:p>
    <w:p w14:paraId="6764F567" w14:textId="77777777" w:rsidR="008A203A" w:rsidRPr="007C14E6" w:rsidRDefault="008A203A" w:rsidP="00B81E0D">
      <w:pPr>
        <w:jc w:val="both"/>
        <w:rPr>
          <w:rFonts w:ascii="Arial" w:hAnsi="Arial" w:cs="Arial"/>
          <w:sz w:val="20"/>
          <w:szCs w:val="20"/>
        </w:rPr>
      </w:pPr>
    </w:p>
    <w:p w14:paraId="473ACA93" w14:textId="3655CD1D" w:rsidR="00B3452D" w:rsidRPr="007C14E6" w:rsidRDefault="00B3452D" w:rsidP="004D17D2">
      <w:pPr>
        <w:pStyle w:val="Prrafodelista"/>
        <w:numPr>
          <w:ilvl w:val="2"/>
          <w:numId w:val="27"/>
        </w:numPr>
        <w:jc w:val="both"/>
        <w:rPr>
          <w:rFonts w:ascii="Arial" w:hAnsi="Arial" w:cs="Arial"/>
          <w:b/>
          <w:sz w:val="20"/>
          <w:szCs w:val="20"/>
        </w:rPr>
      </w:pPr>
      <w:r w:rsidRPr="007C14E6">
        <w:rPr>
          <w:rFonts w:ascii="Arial" w:hAnsi="Arial" w:cs="Arial"/>
          <w:b/>
          <w:sz w:val="20"/>
          <w:szCs w:val="20"/>
        </w:rPr>
        <w:t xml:space="preserve">AUSENCIA DE INHABILIDADES E INCOMPATIBILIDADES </w:t>
      </w:r>
    </w:p>
    <w:p w14:paraId="357A4424" w14:textId="77777777" w:rsidR="00B3452D" w:rsidRPr="007C14E6" w:rsidRDefault="00B3452D" w:rsidP="00B81E0D">
      <w:pPr>
        <w:jc w:val="both"/>
        <w:rPr>
          <w:rFonts w:ascii="Arial" w:hAnsi="Arial" w:cs="Arial"/>
          <w:sz w:val="20"/>
          <w:szCs w:val="20"/>
          <w:lang w:val="pt-BR"/>
        </w:rPr>
      </w:pPr>
    </w:p>
    <w:p w14:paraId="4A701969" w14:textId="3890E0AA" w:rsidR="008A203A" w:rsidRPr="007C14E6" w:rsidRDefault="008A203A" w:rsidP="001A56D1">
      <w:pPr>
        <w:pStyle w:val="Prrafodelista"/>
        <w:numPr>
          <w:ilvl w:val="0"/>
          <w:numId w:val="34"/>
        </w:numPr>
        <w:jc w:val="both"/>
        <w:rPr>
          <w:rFonts w:ascii="Arial" w:eastAsia="Arial Unicode MS" w:hAnsi="Arial" w:cs="Arial"/>
          <w:iCs/>
          <w:sz w:val="20"/>
          <w:szCs w:val="20"/>
        </w:rPr>
      </w:pPr>
      <w:r w:rsidRPr="007C14E6">
        <w:rPr>
          <w:rFonts w:ascii="Arial" w:eastAsia="Arial Unicode MS" w:hAnsi="Arial" w:cs="Arial"/>
          <w:iCs/>
          <w:sz w:val="20"/>
          <w:szCs w:val="20"/>
        </w:rPr>
        <w:t xml:space="preserve">Conforme a lo previsto en los artículos 8º y 9º de la Ley 80 de 1993, y lo señalado en el art. 18 de la Ley 1150 de 2007, El PROPONENTE y cada uno de sus integrantes no podrán estar incursos en ninguna de las causales de inhabilidad e incompatibilidad señaladas en la Constitución Política y en la Ley. Con la presentación de la propuesta (FORMATO CARTA DE PRESENTACIÓN), el PROPONENTE manifiesta bajo la gravedad de juramento, esta circunstancia. </w:t>
      </w:r>
    </w:p>
    <w:p w14:paraId="2307153E" w14:textId="77777777" w:rsidR="007247FF" w:rsidRPr="007C14E6" w:rsidRDefault="007247FF" w:rsidP="00B81E0D">
      <w:pPr>
        <w:ind w:left="720"/>
        <w:jc w:val="both"/>
        <w:rPr>
          <w:rFonts w:ascii="Arial" w:hAnsi="Arial" w:cs="Arial"/>
          <w:sz w:val="20"/>
          <w:szCs w:val="20"/>
        </w:rPr>
      </w:pPr>
    </w:p>
    <w:p w14:paraId="61C6BE3E" w14:textId="77777777" w:rsidR="007247FF" w:rsidRPr="007C14E6" w:rsidRDefault="007247FF" w:rsidP="00B81E0D">
      <w:pPr>
        <w:ind w:left="720"/>
        <w:jc w:val="both"/>
        <w:rPr>
          <w:rFonts w:ascii="Arial" w:hAnsi="Arial" w:cs="Arial"/>
          <w:sz w:val="20"/>
          <w:szCs w:val="20"/>
        </w:rPr>
      </w:pPr>
      <w:r w:rsidRPr="007C14E6">
        <w:rPr>
          <w:rFonts w:ascii="Arial" w:hAnsi="Arial" w:cs="Arial"/>
          <w:sz w:val="20"/>
          <w:szCs w:val="20"/>
        </w:rPr>
        <w:t>Cuando el Proponente sea un Consorcio o una Unión Temporal, esta manifestación la deberá hacer cada uno de sus integrantes.</w:t>
      </w:r>
    </w:p>
    <w:p w14:paraId="207D3EBF" w14:textId="77777777" w:rsidR="007247FF" w:rsidRPr="007C14E6" w:rsidRDefault="007247FF" w:rsidP="00B81E0D">
      <w:pPr>
        <w:ind w:left="720"/>
        <w:jc w:val="both"/>
        <w:rPr>
          <w:rFonts w:ascii="Arial" w:hAnsi="Arial" w:cs="Arial"/>
          <w:sz w:val="20"/>
          <w:szCs w:val="20"/>
        </w:rPr>
      </w:pPr>
    </w:p>
    <w:p w14:paraId="7FDCE047" w14:textId="3A254FD8" w:rsidR="007247FF" w:rsidRPr="007C14E6" w:rsidRDefault="007247FF" w:rsidP="004D17D2">
      <w:pPr>
        <w:pStyle w:val="Prrafodelista"/>
        <w:numPr>
          <w:ilvl w:val="0"/>
          <w:numId w:val="34"/>
        </w:numPr>
        <w:jc w:val="both"/>
        <w:rPr>
          <w:rFonts w:ascii="Arial" w:hAnsi="Arial" w:cs="Arial"/>
          <w:sz w:val="20"/>
          <w:szCs w:val="20"/>
        </w:rPr>
      </w:pPr>
      <w:r w:rsidRPr="007C14E6">
        <w:rPr>
          <w:rFonts w:ascii="Arial" w:hAnsi="Arial" w:cs="Arial"/>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r w:rsidR="009568D4" w:rsidRPr="007C14E6">
        <w:rPr>
          <w:rFonts w:ascii="Arial" w:hAnsi="Arial" w:cs="Arial"/>
          <w:sz w:val="20"/>
          <w:szCs w:val="20"/>
          <w:lang w:val="es-ES"/>
        </w:rPr>
        <w:t>.</w:t>
      </w:r>
      <w:r w:rsidR="00815EC1" w:rsidRPr="007C14E6">
        <w:rPr>
          <w:rFonts w:ascii="Arial" w:hAnsi="Arial" w:cs="Arial"/>
          <w:sz w:val="20"/>
          <w:szCs w:val="20"/>
        </w:rPr>
        <w:t xml:space="preserve"> </w:t>
      </w:r>
    </w:p>
    <w:p w14:paraId="5794FB27" w14:textId="77777777" w:rsidR="00B3452D" w:rsidRPr="007C14E6" w:rsidRDefault="00B3452D" w:rsidP="00B81E0D">
      <w:pPr>
        <w:jc w:val="both"/>
        <w:rPr>
          <w:rFonts w:ascii="Arial" w:hAnsi="Arial" w:cs="Arial"/>
          <w:sz w:val="20"/>
          <w:szCs w:val="20"/>
        </w:rPr>
      </w:pPr>
    </w:p>
    <w:p w14:paraId="0973EEA6" w14:textId="77777777" w:rsidR="00B3452D" w:rsidRPr="00827302" w:rsidRDefault="007247FF" w:rsidP="00B81E0D">
      <w:pPr>
        <w:ind w:left="720"/>
        <w:jc w:val="both"/>
        <w:rPr>
          <w:rFonts w:ascii="Arial" w:hAnsi="Arial" w:cs="Arial"/>
          <w:sz w:val="20"/>
          <w:szCs w:val="20"/>
        </w:rPr>
      </w:pPr>
      <w:bookmarkStart w:id="22" w:name="_Hlk35337525"/>
      <w:r w:rsidRPr="007C14E6">
        <w:rPr>
          <w:rFonts w:ascii="Arial" w:hAnsi="Arial" w:cs="Arial"/>
          <w:sz w:val="20"/>
          <w:szCs w:val="20"/>
        </w:rPr>
        <w:t xml:space="preserve"> </w:t>
      </w:r>
      <w:r w:rsidR="00B3452D" w:rsidRPr="007C14E6">
        <w:rPr>
          <w:rFonts w:ascii="Arial" w:hAnsi="Arial" w:cs="Arial"/>
          <w:sz w:val="20"/>
          <w:szCs w:val="20"/>
        </w:rPr>
        <w:t xml:space="preserve">Acerca de las excepciones a las inhabilidades e incompatibilidades, se observarán las indicadas </w:t>
      </w:r>
      <w:r w:rsidR="00815EC1" w:rsidRPr="007C14E6">
        <w:rPr>
          <w:rFonts w:ascii="Arial" w:hAnsi="Arial" w:cs="Arial"/>
          <w:sz w:val="20"/>
          <w:szCs w:val="20"/>
        </w:rPr>
        <w:t>en el</w:t>
      </w:r>
      <w:r w:rsidR="00B3452D" w:rsidRPr="007C14E6">
        <w:rPr>
          <w:rFonts w:ascii="Arial" w:hAnsi="Arial" w:cs="Arial"/>
          <w:sz w:val="20"/>
          <w:szCs w:val="20"/>
        </w:rPr>
        <w:t xml:space="preserve"> Artículo 10° de la Ley 80 de 1993 y disposiciones concordantes y complementarias.</w:t>
      </w:r>
      <w:r w:rsidR="00815EC1" w:rsidRPr="007C14E6">
        <w:rPr>
          <w:rFonts w:ascii="Arial" w:hAnsi="Arial" w:cs="Arial"/>
          <w:sz w:val="20"/>
          <w:szCs w:val="20"/>
        </w:rPr>
        <w:t xml:space="preserve"> </w:t>
      </w:r>
    </w:p>
    <w:p w14:paraId="3F9703DD" w14:textId="77777777" w:rsidR="004A7AFE" w:rsidRPr="00827302" w:rsidRDefault="004A7AFE" w:rsidP="00B81E0D">
      <w:pPr>
        <w:ind w:left="720"/>
        <w:jc w:val="both"/>
        <w:rPr>
          <w:rFonts w:ascii="Arial" w:hAnsi="Arial" w:cs="Arial"/>
          <w:sz w:val="20"/>
          <w:szCs w:val="20"/>
        </w:rPr>
      </w:pPr>
    </w:p>
    <w:bookmarkEnd w:id="22"/>
    <w:p w14:paraId="1F7BF98C" w14:textId="77777777" w:rsidR="00B3452D" w:rsidRPr="00827302" w:rsidRDefault="00B3452D" w:rsidP="004D17D2">
      <w:pPr>
        <w:numPr>
          <w:ilvl w:val="2"/>
          <w:numId w:val="27"/>
        </w:numPr>
        <w:ind w:left="709"/>
        <w:jc w:val="both"/>
        <w:rPr>
          <w:rFonts w:ascii="Arial" w:hAnsi="Arial" w:cs="Arial"/>
          <w:b/>
          <w:sz w:val="20"/>
          <w:szCs w:val="20"/>
        </w:rPr>
      </w:pPr>
      <w:r w:rsidRPr="00827302">
        <w:rPr>
          <w:rFonts w:ascii="Arial" w:hAnsi="Arial" w:cs="Arial"/>
          <w:b/>
          <w:sz w:val="20"/>
          <w:szCs w:val="20"/>
        </w:rPr>
        <w:t>GARANTÍA DE SERIEDAD DE LA PROPUESTA</w:t>
      </w:r>
    </w:p>
    <w:p w14:paraId="7221358A" w14:textId="77777777" w:rsidR="00B3452D" w:rsidRPr="00827302" w:rsidRDefault="00B3452D" w:rsidP="00B81E0D">
      <w:pPr>
        <w:jc w:val="both"/>
        <w:rPr>
          <w:rFonts w:ascii="Arial" w:hAnsi="Arial" w:cs="Arial"/>
          <w:sz w:val="20"/>
          <w:szCs w:val="20"/>
        </w:rPr>
      </w:pPr>
    </w:p>
    <w:p w14:paraId="065DFEC7" w14:textId="77777777" w:rsidR="0023020E" w:rsidRPr="00827302" w:rsidRDefault="0023020E" w:rsidP="0023020E">
      <w:pPr>
        <w:jc w:val="both"/>
        <w:rPr>
          <w:rFonts w:ascii="Arial" w:hAnsi="Arial" w:cs="Arial"/>
          <w:sz w:val="20"/>
          <w:szCs w:val="20"/>
        </w:rPr>
      </w:pPr>
      <w:r w:rsidRPr="00827302">
        <w:rPr>
          <w:rFonts w:ascii="Arial" w:hAnsi="Arial" w:cs="Arial"/>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5F03CD44" w14:textId="77777777" w:rsidR="0023020E" w:rsidRPr="00827302" w:rsidRDefault="0023020E" w:rsidP="0023020E">
      <w:pPr>
        <w:jc w:val="both"/>
        <w:rPr>
          <w:rFonts w:ascii="Arial" w:hAnsi="Arial" w:cs="Arial"/>
          <w:sz w:val="20"/>
          <w:szCs w:val="20"/>
        </w:rPr>
      </w:pPr>
    </w:p>
    <w:p w14:paraId="3BBB415D" w14:textId="77777777" w:rsidR="0023020E" w:rsidRPr="00827302" w:rsidRDefault="0023020E" w:rsidP="0023020E">
      <w:pPr>
        <w:jc w:val="both"/>
        <w:rPr>
          <w:rFonts w:ascii="Arial" w:hAnsi="Arial" w:cs="Arial"/>
          <w:sz w:val="20"/>
          <w:szCs w:val="20"/>
        </w:rPr>
      </w:pPr>
    </w:p>
    <w:p w14:paraId="111AC0EA" w14:textId="15701C43" w:rsidR="0023020E" w:rsidRPr="00827302" w:rsidRDefault="0023020E" w:rsidP="00404983">
      <w:pPr>
        <w:numPr>
          <w:ilvl w:val="0"/>
          <w:numId w:val="13"/>
        </w:numPr>
        <w:ind w:left="360"/>
        <w:contextualSpacing/>
        <w:jc w:val="both"/>
        <w:rPr>
          <w:rFonts w:ascii="Arial" w:hAnsi="Arial" w:cs="Arial"/>
          <w:b/>
          <w:bCs/>
          <w:sz w:val="20"/>
          <w:szCs w:val="20"/>
        </w:rPr>
      </w:pPr>
      <w:r w:rsidRPr="00827302">
        <w:rPr>
          <w:rFonts w:ascii="Arial" w:hAnsi="Arial" w:cs="Arial"/>
          <w:b/>
          <w:sz w:val="20"/>
          <w:szCs w:val="20"/>
        </w:rPr>
        <w:t>Valor Asegurado: 10</w:t>
      </w:r>
      <w:r w:rsidRPr="00827302">
        <w:rPr>
          <w:rFonts w:ascii="Arial" w:hAnsi="Arial" w:cs="Arial"/>
          <w:b/>
          <w:bCs/>
          <w:sz w:val="20"/>
          <w:szCs w:val="20"/>
        </w:rPr>
        <w:t>% del valor del presupuesto</w:t>
      </w:r>
      <w:r w:rsidR="00827302" w:rsidRPr="00827302">
        <w:rPr>
          <w:rFonts w:ascii="Arial" w:hAnsi="Arial" w:cs="Arial"/>
          <w:b/>
          <w:bCs/>
          <w:sz w:val="20"/>
          <w:szCs w:val="20"/>
        </w:rPr>
        <w:t>.</w:t>
      </w:r>
    </w:p>
    <w:p w14:paraId="5308E7BF" w14:textId="77777777" w:rsidR="00827302" w:rsidRPr="00827302" w:rsidRDefault="00827302" w:rsidP="00404983">
      <w:pPr>
        <w:numPr>
          <w:ilvl w:val="0"/>
          <w:numId w:val="13"/>
        </w:numPr>
        <w:ind w:left="360"/>
        <w:contextualSpacing/>
        <w:jc w:val="both"/>
        <w:rPr>
          <w:rFonts w:ascii="Arial" w:hAnsi="Arial" w:cs="Arial"/>
          <w:b/>
          <w:bCs/>
          <w:sz w:val="20"/>
          <w:szCs w:val="20"/>
        </w:rPr>
      </w:pPr>
    </w:p>
    <w:p w14:paraId="4A678083" w14:textId="77777777" w:rsidR="0023020E" w:rsidRPr="00827302" w:rsidRDefault="0023020E" w:rsidP="0023020E">
      <w:pPr>
        <w:numPr>
          <w:ilvl w:val="0"/>
          <w:numId w:val="13"/>
        </w:numPr>
        <w:contextualSpacing/>
        <w:jc w:val="both"/>
        <w:rPr>
          <w:rFonts w:ascii="Arial" w:hAnsi="Arial" w:cs="Arial"/>
          <w:sz w:val="20"/>
          <w:szCs w:val="20"/>
        </w:rPr>
      </w:pPr>
      <w:r w:rsidRPr="00827302">
        <w:rPr>
          <w:rFonts w:ascii="Arial" w:hAnsi="Arial" w:cs="Arial"/>
          <w:b/>
          <w:sz w:val="20"/>
          <w:szCs w:val="20"/>
        </w:rPr>
        <w:t>Asegurado y beneficiario</w:t>
      </w:r>
      <w:r w:rsidRPr="00827302">
        <w:rPr>
          <w:rFonts w:ascii="Arial" w:hAnsi="Arial" w:cs="Arial"/>
          <w:sz w:val="20"/>
          <w:szCs w:val="20"/>
        </w:rPr>
        <w:t>: Instituto Nacional de Medicina Legal y Ciencias Forenses, NIT 800.150.861-1.</w:t>
      </w:r>
    </w:p>
    <w:p w14:paraId="7FBA0192" w14:textId="77777777" w:rsidR="0023020E" w:rsidRPr="00827302" w:rsidRDefault="0023020E" w:rsidP="0023020E">
      <w:pPr>
        <w:pStyle w:val="Prrafodelista"/>
        <w:rPr>
          <w:rFonts w:ascii="Arial" w:hAnsi="Arial" w:cs="Arial"/>
          <w:b/>
          <w:sz w:val="20"/>
          <w:szCs w:val="20"/>
        </w:rPr>
      </w:pPr>
    </w:p>
    <w:p w14:paraId="1DDB3208" w14:textId="77777777" w:rsidR="0023020E" w:rsidRPr="00827302" w:rsidRDefault="0023020E" w:rsidP="0023020E">
      <w:pPr>
        <w:numPr>
          <w:ilvl w:val="0"/>
          <w:numId w:val="13"/>
        </w:numPr>
        <w:contextualSpacing/>
        <w:jc w:val="both"/>
        <w:rPr>
          <w:rFonts w:ascii="Arial" w:hAnsi="Arial" w:cs="Arial"/>
          <w:sz w:val="20"/>
          <w:szCs w:val="20"/>
        </w:rPr>
      </w:pPr>
      <w:r w:rsidRPr="00827302">
        <w:rPr>
          <w:rFonts w:ascii="Arial" w:hAnsi="Arial" w:cs="Arial"/>
          <w:b/>
          <w:sz w:val="20"/>
          <w:szCs w:val="20"/>
        </w:rPr>
        <w:t>Tomador</w:t>
      </w:r>
      <w:r w:rsidRPr="00827302">
        <w:rPr>
          <w:rFonts w:ascii="Arial" w:hAnsi="Arial" w:cs="Arial"/>
          <w:sz w:val="20"/>
          <w:szCs w:val="20"/>
        </w:rPr>
        <w:t>: Proponente.</w:t>
      </w:r>
    </w:p>
    <w:p w14:paraId="7D1B1746" w14:textId="77777777" w:rsidR="0023020E" w:rsidRPr="00827302" w:rsidRDefault="0023020E" w:rsidP="0023020E">
      <w:pPr>
        <w:pStyle w:val="Prrafodelista"/>
        <w:rPr>
          <w:rFonts w:ascii="Arial" w:hAnsi="Arial" w:cs="Arial"/>
          <w:b/>
          <w:sz w:val="20"/>
          <w:szCs w:val="20"/>
        </w:rPr>
      </w:pPr>
    </w:p>
    <w:p w14:paraId="1358C561" w14:textId="77777777" w:rsidR="0023020E" w:rsidRPr="00FE190F" w:rsidRDefault="0023020E" w:rsidP="0023020E">
      <w:pPr>
        <w:numPr>
          <w:ilvl w:val="0"/>
          <w:numId w:val="13"/>
        </w:numPr>
        <w:contextualSpacing/>
        <w:jc w:val="both"/>
        <w:rPr>
          <w:rFonts w:ascii="Arial" w:hAnsi="Arial" w:cs="Arial"/>
          <w:sz w:val="20"/>
          <w:szCs w:val="20"/>
        </w:rPr>
      </w:pPr>
      <w:r w:rsidRPr="00827302">
        <w:rPr>
          <w:rFonts w:ascii="Arial" w:hAnsi="Arial" w:cs="Arial"/>
          <w:b/>
          <w:sz w:val="20"/>
          <w:szCs w:val="20"/>
        </w:rPr>
        <w:t>Vigencia de la Garantía</w:t>
      </w:r>
      <w:r w:rsidRPr="00827302">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1F66C388" w14:textId="77777777" w:rsidR="0023020E" w:rsidRPr="00FE190F" w:rsidRDefault="0023020E" w:rsidP="0023020E">
      <w:pPr>
        <w:pStyle w:val="Prrafodelista"/>
        <w:rPr>
          <w:rFonts w:ascii="Arial" w:hAnsi="Arial" w:cs="Arial"/>
          <w:sz w:val="20"/>
          <w:szCs w:val="20"/>
        </w:rPr>
      </w:pPr>
    </w:p>
    <w:p w14:paraId="4248E3BC" w14:textId="69A1CCA9" w:rsidR="00EC545F" w:rsidRPr="00FE190F" w:rsidRDefault="0023020E" w:rsidP="0061726E">
      <w:pPr>
        <w:numPr>
          <w:ilvl w:val="0"/>
          <w:numId w:val="13"/>
        </w:numPr>
        <w:contextualSpacing/>
        <w:jc w:val="both"/>
        <w:rPr>
          <w:rFonts w:ascii="Arial" w:hAnsi="Arial" w:cs="Arial"/>
          <w:i/>
          <w:iCs/>
          <w:sz w:val="20"/>
          <w:szCs w:val="20"/>
        </w:rPr>
      </w:pPr>
      <w:r w:rsidRPr="00FE190F">
        <w:rPr>
          <w:rFonts w:ascii="Arial" w:hAnsi="Arial" w:cs="Arial"/>
          <w:b/>
          <w:sz w:val="20"/>
          <w:szCs w:val="20"/>
        </w:rPr>
        <w:t xml:space="preserve">Objeto del seguro: </w:t>
      </w:r>
      <w:r w:rsidRPr="00FE190F">
        <w:rPr>
          <w:rFonts w:ascii="Arial" w:hAnsi="Arial" w:cs="Arial"/>
          <w:i/>
          <w:iCs/>
          <w:sz w:val="20"/>
          <w:szCs w:val="20"/>
        </w:rPr>
        <w:t>“</w:t>
      </w:r>
      <w:r w:rsidR="00FE190F" w:rsidRPr="00FE190F">
        <w:rPr>
          <w:rFonts w:ascii="Arial" w:hAnsi="Arial" w:cs="Arial"/>
          <w:i/>
          <w:iCs/>
          <w:sz w:val="20"/>
          <w:szCs w:val="20"/>
        </w:rPr>
        <w:t>CONTRATAR LA PRESTACIÓN DEL SERVICIO PARA LOS CURSOS DEL PLAN INSTITUCIONAL DE CAPACITACIÓN PIC DEL INSTITUTO NACIONAL DE MEDICINA LEGAL Y CIENCIAS FORENSES</w:t>
      </w:r>
      <w:r w:rsidR="0061726E" w:rsidRPr="00FE190F">
        <w:rPr>
          <w:rFonts w:ascii="Arial" w:hAnsi="Arial" w:cs="Arial"/>
          <w:i/>
          <w:iCs/>
          <w:sz w:val="20"/>
          <w:szCs w:val="20"/>
        </w:rPr>
        <w:t>.</w:t>
      </w:r>
      <w:r w:rsidRPr="00FE190F">
        <w:rPr>
          <w:rFonts w:ascii="Arial" w:hAnsi="Arial" w:cs="Arial"/>
          <w:i/>
          <w:iCs/>
          <w:sz w:val="20"/>
          <w:szCs w:val="20"/>
        </w:rPr>
        <w:t>”</w:t>
      </w:r>
    </w:p>
    <w:p w14:paraId="6074CAA1" w14:textId="77777777" w:rsidR="0046556E" w:rsidRPr="00FE190F" w:rsidRDefault="0046556E" w:rsidP="0046556E">
      <w:pPr>
        <w:pStyle w:val="Textocomentario"/>
        <w:jc w:val="both"/>
        <w:rPr>
          <w:rFonts w:ascii="Arial" w:hAnsi="Arial" w:cs="Arial"/>
        </w:rPr>
      </w:pPr>
    </w:p>
    <w:p w14:paraId="77D42B77" w14:textId="77777777" w:rsidR="0017444D" w:rsidRPr="00FE190F" w:rsidRDefault="0017444D" w:rsidP="0017444D">
      <w:pPr>
        <w:contextualSpacing/>
        <w:jc w:val="both"/>
        <w:rPr>
          <w:rFonts w:ascii="Arial" w:hAnsi="Arial" w:cs="Arial"/>
          <w:bCs/>
          <w:sz w:val="20"/>
          <w:szCs w:val="20"/>
        </w:rPr>
      </w:pPr>
      <w:r w:rsidRPr="00FE190F">
        <w:rPr>
          <w:rFonts w:ascii="Arial" w:hAnsi="Arial" w:cs="Arial"/>
          <w:bCs/>
          <w:sz w:val="20"/>
          <w:szCs w:val="20"/>
        </w:rPr>
        <w:t xml:space="preserve">No obstante, lo anterior la Entidad podrá solicitar la prórroga de dicha garantía. </w:t>
      </w:r>
    </w:p>
    <w:p w14:paraId="21946BF8" w14:textId="77777777" w:rsidR="0017444D" w:rsidRPr="00FE190F" w:rsidRDefault="0017444D" w:rsidP="0017444D">
      <w:pPr>
        <w:contextualSpacing/>
        <w:jc w:val="both"/>
        <w:rPr>
          <w:rFonts w:ascii="Arial" w:hAnsi="Arial" w:cs="Arial"/>
          <w:bCs/>
          <w:sz w:val="20"/>
          <w:szCs w:val="20"/>
        </w:rPr>
      </w:pPr>
    </w:p>
    <w:p w14:paraId="55FEC6C2" w14:textId="77777777" w:rsidR="0017444D" w:rsidRPr="00FE190F" w:rsidRDefault="0017444D" w:rsidP="0017444D">
      <w:pPr>
        <w:contextualSpacing/>
        <w:jc w:val="both"/>
        <w:rPr>
          <w:rFonts w:ascii="Arial" w:hAnsi="Arial" w:cs="Arial"/>
          <w:bCs/>
          <w:sz w:val="20"/>
          <w:szCs w:val="20"/>
        </w:rPr>
      </w:pPr>
      <w:r w:rsidRPr="00FE190F">
        <w:rPr>
          <w:rFonts w:ascii="Arial" w:hAnsi="Arial" w:cs="Arial"/>
          <w:bCs/>
          <w:sz w:val="20"/>
          <w:szCs w:val="20"/>
        </w:rPr>
        <w:t xml:space="preserve">Todos los gastos relacionados con la suscripción y prórrogas de la garantía de seriedad serán a cargo del proponente. </w:t>
      </w:r>
    </w:p>
    <w:p w14:paraId="2A1BED20" w14:textId="77777777" w:rsidR="0017444D" w:rsidRPr="00FE190F" w:rsidRDefault="0017444D" w:rsidP="0017444D">
      <w:pPr>
        <w:contextualSpacing/>
        <w:jc w:val="both"/>
        <w:rPr>
          <w:rFonts w:ascii="Arial" w:hAnsi="Arial" w:cs="Arial"/>
          <w:bCs/>
          <w:sz w:val="20"/>
          <w:szCs w:val="20"/>
        </w:rPr>
      </w:pPr>
    </w:p>
    <w:p w14:paraId="0C64A6A4" w14:textId="77777777" w:rsidR="0017444D" w:rsidRPr="00FE190F" w:rsidRDefault="0017444D" w:rsidP="0017444D">
      <w:pPr>
        <w:contextualSpacing/>
        <w:jc w:val="both"/>
        <w:rPr>
          <w:rFonts w:ascii="Arial" w:hAnsi="Arial" w:cs="Arial"/>
          <w:b/>
          <w:i/>
          <w:iCs/>
          <w:sz w:val="20"/>
          <w:szCs w:val="20"/>
        </w:rPr>
      </w:pPr>
      <w:r w:rsidRPr="00FE190F">
        <w:rPr>
          <w:rFonts w:ascii="Arial" w:hAnsi="Arial" w:cs="Arial"/>
          <w:b/>
          <w:i/>
          <w:iCs/>
          <w:sz w:val="20"/>
          <w:szCs w:val="20"/>
        </w:rPr>
        <w:t xml:space="preserve">NOTA: EL PROPONENTE DEBERÁ ANEXAR CON SU PROPUESTA LA GARANTÍA DE SERIEDAD EN LOS TÉRMINOS DE LA LEY 1150 DE 2007 ARTÍCULO 5 MODIFICADO POR LA LEY 1882 DE </w:t>
      </w:r>
      <w:r w:rsidRPr="00FE190F">
        <w:rPr>
          <w:rFonts w:ascii="Arial" w:hAnsi="Arial" w:cs="Arial"/>
          <w:b/>
          <w:i/>
          <w:iCs/>
          <w:sz w:val="20"/>
          <w:szCs w:val="20"/>
        </w:rPr>
        <w:lastRenderedPageBreak/>
        <w:t xml:space="preserve">2018, EL CUAL SEÑALA: “LA NO ENTREGA DE LA GARANTIA DE SERIEDAD JUNTO CON LA PROPUESTA NO SERÀ SUBSANABLE Y SERA CAUSAL DE RECHAZO DE ESTA”.  </w:t>
      </w:r>
    </w:p>
    <w:p w14:paraId="0C599608" w14:textId="77777777" w:rsidR="0017444D" w:rsidRPr="00FE190F" w:rsidRDefault="0017444D" w:rsidP="0017444D">
      <w:pPr>
        <w:contextualSpacing/>
        <w:jc w:val="both"/>
        <w:rPr>
          <w:rFonts w:ascii="Arial" w:hAnsi="Arial" w:cs="Arial"/>
          <w:bCs/>
          <w:i/>
          <w:iCs/>
          <w:sz w:val="20"/>
          <w:szCs w:val="20"/>
        </w:rPr>
      </w:pPr>
    </w:p>
    <w:p w14:paraId="7B8E5A60" w14:textId="63DD6A13" w:rsidR="0046556E" w:rsidRPr="00FE190F" w:rsidRDefault="0017444D" w:rsidP="0017444D">
      <w:pPr>
        <w:pStyle w:val="Textocomentario"/>
        <w:jc w:val="both"/>
        <w:rPr>
          <w:rFonts w:ascii="Arial" w:hAnsi="Arial" w:cs="Arial"/>
        </w:rPr>
      </w:pPr>
      <w:r w:rsidRPr="00FE190F">
        <w:rPr>
          <w:rFonts w:ascii="Arial" w:hAnsi="Arial" w:cs="Arial"/>
        </w:rPr>
        <w:t>Esta garantía la hará efectiva en los casos establecidos en artículo 2.2.1.2.3.1.6 Decreto 1082 de 2015,</w:t>
      </w:r>
      <w:r w:rsidRPr="00FE190F">
        <w:rPr>
          <w:rFonts w:ascii="Arial" w:hAnsi="Arial" w:cs="Arial"/>
          <w:spacing w:val="-4"/>
        </w:rPr>
        <w:t xml:space="preserve"> </w:t>
      </w:r>
      <w:r w:rsidRPr="00FE190F">
        <w:rPr>
          <w:rFonts w:ascii="Arial" w:hAnsi="Arial" w:cs="Arial"/>
        </w:rPr>
        <w:t>esto es,</w:t>
      </w:r>
      <w:r w:rsidRPr="00FE190F">
        <w:rPr>
          <w:rFonts w:ascii="Arial" w:hAnsi="Arial" w:cs="Arial"/>
          <w:spacing w:val="-4"/>
        </w:rPr>
        <w:t xml:space="preserve"> </w:t>
      </w:r>
      <w:r w:rsidRPr="00FE190F">
        <w:rPr>
          <w:rFonts w:ascii="Arial" w:hAnsi="Arial" w:cs="Arial"/>
        </w:rPr>
        <w:t>cuando</w:t>
      </w:r>
      <w:r w:rsidRPr="00FE190F">
        <w:rPr>
          <w:rFonts w:ascii="Arial" w:hAnsi="Arial" w:cs="Arial"/>
          <w:spacing w:val="-4"/>
        </w:rPr>
        <w:t xml:space="preserve"> </w:t>
      </w:r>
      <w:r w:rsidRPr="00FE190F">
        <w:rPr>
          <w:rFonts w:ascii="Arial" w:hAnsi="Arial" w:cs="Arial"/>
        </w:rPr>
        <w:t>ocurra</w:t>
      </w:r>
      <w:r w:rsidRPr="00FE190F">
        <w:rPr>
          <w:rFonts w:ascii="Arial" w:hAnsi="Arial" w:cs="Arial"/>
          <w:spacing w:val="-5"/>
        </w:rPr>
        <w:t xml:space="preserve"> </w:t>
      </w:r>
      <w:r w:rsidRPr="00FE190F">
        <w:rPr>
          <w:rFonts w:ascii="Arial" w:hAnsi="Arial" w:cs="Arial"/>
        </w:rPr>
        <w:t>alguno de los</w:t>
      </w:r>
      <w:r w:rsidRPr="00FE190F">
        <w:rPr>
          <w:rFonts w:ascii="Arial" w:hAnsi="Arial" w:cs="Arial"/>
          <w:spacing w:val="-3"/>
        </w:rPr>
        <w:t xml:space="preserve"> </w:t>
      </w:r>
      <w:r w:rsidRPr="00FE190F">
        <w:rPr>
          <w:rFonts w:ascii="Arial" w:hAnsi="Arial" w:cs="Arial"/>
        </w:rPr>
        <w:t>siguientes</w:t>
      </w:r>
      <w:r w:rsidRPr="00FE190F">
        <w:rPr>
          <w:rFonts w:ascii="Arial" w:hAnsi="Arial" w:cs="Arial"/>
          <w:spacing w:val="-2"/>
        </w:rPr>
        <w:t xml:space="preserve"> </w:t>
      </w:r>
      <w:r w:rsidRPr="00FE190F">
        <w:rPr>
          <w:rFonts w:ascii="Arial" w:hAnsi="Arial" w:cs="Arial"/>
        </w:rPr>
        <w:t>eventos:</w:t>
      </w:r>
    </w:p>
    <w:p w14:paraId="1F2E178D" w14:textId="77777777" w:rsidR="0046556E" w:rsidRPr="008553E9" w:rsidRDefault="0046556E" w:rsidP="0046556E">
      <w:pPr>
        <w:pStyle w:val="Textocomentario"/>
        <w:jc w:val="both"/>
        <w:rPr>
          <w:rFonts w:ascii="Arial" w:hAnsi="Arial" w:cs="Arial"/>
        </w:rPr>
      </w:pPr>
    </w:p>
    <w:p w14:paraId="6EAFD38F" w14:textId="77777777" w:rsidR="00751F66" w:rsidRPr="008553E9" w:rsidRDefault="00751F66" w:rsidP="00751F66">
      <w:pPr>
        <w:widowControl w:val="0"/>
        <w:numPr>
          <w:ilvl w:val="0"/>
          <w:numId w:val="29"/>
        </w:numPr>
        <w:tabs>
          <w:tab w:val="left" w:pos="993"/>
          <w:tab w:val="left" w:pos="8505"/>
        </w:tabs>
        <w:autoSpaceDE w:val="0"/>
        <w:autoSpaceDN w:val="0"/>
        <w:ind w:left="993" w:right="707" w:hanging="426"/>
        <w:jc w:val="both"/>
        <w:rPr>
          <w:rFonts w:ascii="Arial" w:hAnsi="Arial" w:cs="Arial"/>
          <w:sz w:val="20"/>
          <w:szCs w:val="20"/>
        </w:rPr>
      </w:pPr>
      <w:r w:rsidRPr="008553E9">
        <w:rPr>
          <w:rFonts w:ascii="Arial" w:hAnsi="Arial" w:cs="Arial"/>
          <w:sz w:val="20"/>
          <w:szCs w:val="20"/>
        </w:rPr>
        <w:t>La</w:t>
      </w:r>
      <w:r w:rsidRPr="008553E9">
        <w:rPr>
          <w:rFonts w:ascii="Arial" w:hAnsi="Arial" w:cs="Arial"/>
          <w:spacing w:val="-16"/>
          <w:sz w:val="20"/>
          <w:szCs w:val="20"/>
        </w:rPr>
        <w:t xml:space="preserve"> </w:t>
      </w:r>
      <w:r w:rsidRPr="008553E9">
        <w:rPr>
          <w:rFonts w:ascii="Arial" w:hAnsi="Arial" w:cs="Arial"/>
          <w:sz w:val="20"/>
          <w:szCs w:val="20"/>
        </w:rPr>
        <w:t>no</w:t>
      </w:r>
      <w:r w:rsidRPr="008553E9">
        <w:rPr>
          <w:rFonts w:ascii="Arial" w:hAnsi="Arial" w:cs="Arial"/>
          <w:spacing w:val="-10"/>
          <w:sz w:val="20"/>
          <w:szCs w:val="20"/>
        </w:rPr>
        <w:t xml:space="preserve"> </w:t>
      </w:r>
      <w:r w:rsidRPr="008553E9">
        <w:rPr>
          <w:rFonts w:ascii="Arial" w:hAnsi="Arial" w:cs="Arial"/>
          <w:sz w:val="20"/>
          <w:szCs w:val="20"/>
        </w:rPr>
        <w:t>ampliación</w:t>
      </w:r>
      <w:r w:rsidRPr="008553E9">
        <w:rPr>
          <w:rFonts w:ascii="Arial" w:hAnsi="Arial" w:cs="Arial"/>
          <w:spacing w:val="-4"/>
          <w:sz w:val="20"/>
          <w:szCs w:val="20"/>
        </w:rPr>
        <w:t xml:space="preserve"> </w:t>
      </w:r>
      <w:r w:rsidRPr="008553E9">
        <w:rPr>
          <w:rFonts w:ascii="Arial" w:hAnsi="Arial" w:cs="Arial"/>
          <w:sz w:val="20"/>
          <w:szCs w:val="20"/>
        </w:rPr>
        <w:t>de</w:t>
      </w:r>
      <w:r w:rsidRPr="008553E9">
        <w:rPr>
          <w:rFonts w:ascii="Arial" w:hAnsi="Arial" w:cs="Arial"/>
          <w:spacing w:val="-5"/>
          <w:sz w:val="20"/>
          <w:szCs w:val="20"/>
        </w:rPr>
        <w:t xml:space="preserve"> </w:t>
      </w:r>
      <w:r w:rsidRPr="008553E9">
        <w:rPr>
          <w:rFonts w:ascii="Arial" w:hAnsi="Arial" w:cs="Arial"/>
          <w:sz w:val="20"/>
          <w:szCs w:val="20"/>
        </w:rPr>
        <w:t>la</w:t>
      </w:r>
      <w:r w:rsidRPr="008553E9">
        <w:rPr>
          <w:rFonts w:ascii="Arial" w:hAnsi="Arial" w:cs="Arial"/>
          <w:spacing w:val="-15"/>
          <w:sz w:val="20"/>
          <w:szCs w:val="20"/>
        </w:rPr>
        <w:t xml:space="preserve"> </w:t>
      </w:r>
      <w:r w:rsidRPr="008553E9">
        <w:rPr>
          <w:rFonts w:ascii="Arial" w:hAnsi="Arial" w:cs="Arial"/>
          <w:sz w:val="20"/>
          <w:szCs w:val="20"/>
        </w:rPr>
        <w:t>vigencia</w:t>
      </w:r>
      <w:r w:rsidRPr="008553E9">
        <w:rPr>
          <w:rFonts w:ascii="Arial" w:hAnsi="Arial" w:cs="Arial"/>
          <w:spacing w:val="-10"/>
          <w:sz w:val="20"/>
          <w:szCs w:val="20"/>
        </w:rPr>
        <w:t xml:space="preserve"> </w:t>
      </w:r>
      <w:r w:rsidRPr="008553E9">
        <w:rPr>
          <w:rFonts w:ascii="Arial" w:hAnsi="Arial" w:cs="Arial"/>
          <w:sz w:val="20"/>
          <w:szCs w:val="20"/>
        </w:rPr>
        <w:t>de</w:t>
      </w:r>
      <w:r w:rsidRPr="008553E9">
        <w:rPr>
          <w:rFonts w:ascii="Arial" w:hAnsi="Arial" w:cs="Arial"/>
          <w:spacing w:val="-5"/>
          <w:sz w:val="20"/>
          <w:szCs w:val="20"/>
        </w:rPr>
        <w:t xml:space="preserve"> </w:t>
      </w:r>
      <w:r w:rsidRPr="008553E9">
        <w:rPr>
          <w:rFonts w:ascii="Arial" w:hAnsi="Arial" w:cs="Arial"/>
          <w:sz w:val="20"/>
          <w:szCs w:val="20"/>
        </w:rPr>
        <w:t>la</w:t>
      </w:r>
      <w:r w:rsidRPr="008553E9">
        <w:rPr>
          <w:rFonts w:ascii="Arial" w:hAnsi="Arial" w:cs="Arial"/>
          <w:spacing w:val="-14"/>
          <w:sz w:val="20"/>
          <w:szCs w:val="20"/>
        </w:rPr>
        <w:t xml:space="preserve"> </w:t>
      </w:r>
      <w:r w:rsidRPr="008553E9">
        <w:rPr>
          <w:rFonts w:ascii="Arial" w:hAnsi="Arial" w:cs="Arial"/>
          <w:sz w:val="20"/>
          <w:szCs w:val="20"/>
        </w:rPr>
        <w:t>garantía de</w:t>
      </w:r>
      <w:r w:rsidRPr="008553E9">
        <w:rPr>
          <w:rFonts w:ascii="Arial" w:hAnsi="Arial" w:cs="Arial"/>
          <w:spacing w:val="-5"/>
          <w:sz w:val="20"/>
          <w:szCs w:val="20"/>
        </w:rPr>
        <w:t xml:space="preserve"> </w:t>
      </w:r>
      <w:r w:rsidRPr="008553E9">
        <w:rPr>
          <w:rFonts w:ascii="Arial" w:hAnsi="Arial" w:cs="Arial"/>
          <w:sz w:val="20"/>
          <w:szCs w:val="20"/>
        </w:rPr>
        <w:t>seriedad</w:t>
      </w:r>
      <w:r w:rsidRPr="008553E9">
        <w:rPr>
          <w:rFonts w:ascii="Arial" w:hAnsi="Arial" w:cs="Arial"/>
          <w:spacing w:val="-5"/>
          <w:sz w:val="20"/>
          <w:szCs w:val="20"/>
        </w:rPr>
        <w:t xml:space="preserve"> </w:t>
      </w:r>
      <w:r w:rsidRPr="008553E9">
        <w:rPr>
          <w:rFonts w:ascii="Arial" w:hAnsi="Arial" w:cs="Arial"/>
          <w:sz w:val="20"/>
          <w:szCs w:val="20"/>
        </w:rPr>
        <w:t>de</w:t>
      </w:r>
      <w:r w:rsidRPr="008553E9">
        <w:rPr>
          <w:rFonts w:ascii="Arial" w:hAnsi="Arial" w:cs="Arial"/>
          <w:spacing w:val="-5"/>
          <w:sz w:val="20"/>
          <w:szCs w:val="20"/>
        </w:rPr>
        <w:t xml:space="preserve"> </w:t>
      </w:r>
      <w:r w:rsidRPr="008553E9">
        <w:rPr>
          <w:rFonts w:ascii="Arial" w:hAnsi="Arial" w:cs="Arial"/>
          <w:sz w:val="20"/>
          <w:szCs w:val="20"/>
        </w:rPr>
        <w:t>la</w:t>
      </w:r>
      <w:r w:rsidRPr="008553E9">
        <w:rPr>
          <w:rFonts w:ascii="Arial" w:hAnsi="Arial" w:cs="Arial"/>
          <w:spacing w:val="-11"/>
          <w:sz w:val="20"/>
          <w:szCs w:val="20"/>
        </w:rPr>
        <w:t xml:space="preserve"> </w:t>
      </w:r>
      <w:r w:rsidRPr="008553E9">
        <w:rPr>
          <w:rFonts w:ascii="Arial" w:hAnsi="Arial" w:cs="Arial"/>
          <w:sz w:val="20"/>
          <w:szCs w:val="20"/>
        </w:rPr>
        <w:t>oferta</w:t>
      </w:r>
      <w:r w:rsidRPr="008553E9">
        <w:rPr>
          <w:rFonts w:ascii="Arial" w:hAnsi="Arial" w:cs="Arial"/>
          <w:spacing w:val="-4"/>
          <w:sz w:val="20"/>
          <w:szCs w:val="20"/>
        </w:rPr>
        <w:t xml:space="preserve"> </w:t>
      </w:r>
      <w:r w:rsidRPr="008553E9">
        <w:rPr>
          <w:rFonts w:ascii="Arial" w:hAnsi="Arial" w:cs="Arial"/>
          <w:sz w:val="20"/>
          <w:szCs w:val="20"/>
        </w:rPr>
        <w:t>cuando</w:t>
      </w:r>
      <w:r w:rsidRPr="008553E9">
        <w:rPr>
          <w:rFonts w:ascii="Arial" w:hAnsi="Arial" w:cs="Arial"/>
          <w:spacing w:val="-14"/>
          <w:sz w:val="20"/>
          <w:szCs w:val="20"/>
        </w:rPr>
        <w:t xml:space="preserve"> </w:t>
      </w:r>
      <w:r w:rsidRPr="008553E9">
        <w:rPr>
          <w:rFonts w:ascii="Arial" w:hAnsi="Arial" w:cs="Arial"/>
          <w:sz w:val="20"/>
          <w:szCs w:val="20"/>
        </w:rPr>
        <w:t>el</w:t>
      </w:r>
      <w:r w:rsidRPr="008553E9">
        <w:rPr>
          <w:rFonts w:ascii="Arial" w:hAnsi="Arial" w:cs="Arial"/>
          <w:spacing w:val="-7"/>
          <w:sz w:val="20"/>
          <w:szCs w:val="20"/>
        </w:rPr>
        <w:t xml:space="preserve"> </w:t>
      </w:r>
      <w:r w:rsidRPr="008553E9">
        <w:rPr>
          <w:rFonts w:ascii="Arial" w:hAnsi="Arial" w:cs="Arial"/>
          <w:sz w:val="20"/>
          <w:szCs w:val="20"/>
        </w:rPr>
        <w:t>plazo</w:t>
      </w:r>
      <w:r w:rsidRPr="008553E9">
        <w:rPr>
          <w:rFonts w:ascii="Arial" w:hAnsi="Arial" w:cs="Arial"/>
          <w:spacing w:val="-9"/>
          <w:sz w:val="20"/>
          <w:szCs w:val="20"/>
        </w:rPr>
        <w:t xml:space="preserve"> </w:t>
      </w:r>
      <w:r w:rsidRPr="008553E9">
        <w:rPr>
          <w:rFonts w:ascii="Arial" w:hAnsi="Arial" w:cs="Arial"/>
          <w:sz w:val="20"/>
          <w:szCs w:val="20"/>
        </w:rPr>
        <w:t>para la   adjudicación</w:t>
      </w:r>
      <w:r w:rsidRPr="008553E9">
        <w:rPr>
          <w:rFonts w:ascii="Arial" w:hAnsi="Arial" w:cs="Arial"/>
          <w:spacing w:val="-6"/>
          <w:sz w:val="20"/>
          <w:szCs w:val="20"/>
        </w:rPr>
        <w:t xml:space="preserve"> </w:t>
      </w:r>
      <w:r w:rsidRPr="008553E9">
        <w:rPr>
          <w:rFonts w:ascii="Arial" w:hAnsi="Arial" w:cs="Arial"/>
          <w:spacing w:val="-1"/>
          <w:sz w:val="20"/>
          <w:szCs w:val="20"/>
        </w:rPr>
        <w:t>o</w:t>
      </w:r>
      <w:r w:rsidRPr="008553E9">
        <w:rPr>
          <w:rFonts w:ascii="Arial" w:hAnsi="Arial" w:cs="Arial"/>
          <w:spacing w:val="-19"/>
          <w:sz w:val="20"/>
          <w:szCs w:val="20"/>
        </w:rPr>
        <w:t xml:space="preserve"> </w:t>
      </w:r>
      <w:r w:rsidRPr="008553E9">
        <w:rPr>
          <w:rFonts w:ascii="Arial" w:hAnsi="Arial" w:cs="Arial"/>
          <w:spacing w:val="-1"/>
          <w:sz w:val="20"/>
          <w:szCs w:val="20"/>
        </w:rPr>
        <w:t>para</w:t>
      </w:r>
      <w:r w:rsidRPr="008553E9">
        <w:rPr>
          <w:rFonts w:ascii="Arial" w:hAnsi="Arial" w:cs="Arial"/>
          <w:spacing w:val="-2"/>
          <w:sz w:val="20"/>
          <w:szCs w:val="20"/>
        </w:rPr>
        <w:t xml:space="preserve"> </w:t>
      </w:r>
      <w:r w:rsidRPr="008553E9">
        <w:rPr>
          <w:rFonts w:ascii="Arial" w:hAnsi="Arial" w:cs="Arial"/>
          <w:spacing w:val="-1"/>
          <w:sz w:val="20"/>
          <w:szCs w:val="20"/>
        </w:rPr>
        <w:t>suscribir</w:t>
      </w:r>
      <w:r w:rsidRPr="008553E9">
        <w:rPr>
          <w:rFonts w:ascii="Arial" w:hAnsi="Arial" w:cs="Arial"/>
          <w:spacing w:val="-3"/>
          <w:sz w:val="20"/>
          <w:szCs w:val="20"/>
        </w:rPr>
        <w:t xml:space="preserve"> </w:t>
      </w:r>
      <w:r w:rsidRPr="008553E9">
        <w:rPr>
          <w:rFonts w:ascii="Arial" w:hAnsi="Arial" w:cs="Arial"/>
          <w:spacing w:val="-1"/>
          <w:sz w:val="20"/>
          <w:szCs w:val="20"/>
        </w:rPr>
        <w:t>el</w:t>
      </w:r>
      <w:r w:rsidRPr="008553E9">
        <w:rPr>
          <w:rFonts w:ascii="Arial" w:hAnsi="Arial" w:cs="Arial"/>
          <w:spacing w:val="-19"/>
          <w:sz w:val="20"/>
          <w:szCs w:val="20"/>
        </w:rPr>
        <w:t xml:space="preserve"> </w:t>
      </w:r>
      <w:r w:rsidRPr="008553E9">
        <w:rPr>
          <w:rFonts w:ascii="Arial" w:hAnsi="Arial" w:cs="Arial"/>
          <w:spacing w:val="-1"/>
          <w:sz w:val="20"/>
          <w:szCs w:val="20"/>
        </w:rPr>
        <w:t>contrato</w:t>
      </w:r>
      <w:r w:rsidRPr="008553E9">
        <w:rPr>
          <w:rFonts w:ascii="Arial" w:hAnsi="Arial" w:cs="Arial"/>
          <w:spacing w:val="-3"/>
          <w:sz w:val="20"/>
          <w:szCs w:val="20"/>
        </w:rPr>
        <w:t xml:space="preserve"> </w:t>
      </w:r>
      <w:r w:rsidRPr="008553E9">
        <w:rPr>
          <w:rFonts w:ascii="Arial" w:hAnsi="Arial" w:cs="Arial"/>
          <w:spacing w:val="-1"/>
          <w:sz w:val="20"/>
          <w:szCs w:val="20"/>
        </w:rPr>
        <w:t>es</w:t>
      </w:r>
      <w:r w:rsidRPr="008553E9">
        <w:rPr>
          <w:rFonts w:ascii="Arial" w:hAnsi="Arial" w:cs="Arial"/>
          <w:spacing w:val="-21"/>
          <w:sz w:val="20"/>
          <w:szCs w:val="20"/>
        </w:rPr>
        <w:t xml:space="preserve"> </w:t>
      </w:r>
      <w:r w:rsidRPr="008553E9">
        <w:rPr>
          <w:rFonts w:ascii="Arial" w:hAnsi="Arial" w:cs="Arial"/>
          <w:spacing w:val="-1"/>
          <w:sz w:val="20"/>
          <w:szCs w:val="20"/>
        </w:rPr>
        <w:t>prorrogado,</w:t>
      </w:r>
      <w:r w:rsidRPr="008553E9">
        <w:rPr>
          <w:rFonts w:ascii="Arial" w:hAnsi="Arial" w:cs="Arial"/>
          <w:spacing w:val="5"/>
          <w:sz w:val="20"/>
          <w:szCs w:val="20"/>
        </w:rPr>
        <w:t xml:space="preserve"> </w:t>
      </w:r>
      <w:r w:rsidRPr="008553E9">
        <w:rPr>
          <w:rFonts w:ascii="Arial" w:hAnsi="Arial" w:cs="Arial"/>
          <w:sz w:val="20"/>
          <w:szCs w:val="20"/>
        </w:rPr>
        <w:t>siempre</w:t>
      </w:r>
      <w:r w:rsidRPr="008553E9">
        <w:rPr>
          <w:rFonts w:ascii="Arial" w:hAnsi="Arial" w:cs="Arial"/>
          <w:spacing w:val="-12"/>
          <w:sz w:val="20"/>
          <w:szCs w:val="20"/>
        </w:rPr>
        <w:t xml:space="preserve"> </w:t>
      </w:r>
      <w:r w:rsidRPr="008553E9">
        <w:rPr>
          <w:rFonts w:ascii="Arial" w:hAnsi="Arial" w:cs="Arial"/>
          <w:sz w:val="20"/>
          <w:szCs w:val="20"/>
        </w:rPr>
        <w:t>que</w:t>
      </w:r>
      <w:r w:rsidRPr="008553E9">
        <w:rPr>
          <w:rFonts w:ascii="Arial" w:hAnsi="Arial" w:cs="Arial"/>
          <w:spacing w:val="-13"/>
          <w:sz w:val="20"/>
          <w:szCs w:val="20"/>
        </w:rPr>
        <w:t xml:space="preserve"> </w:t>
      </w:r>
      <w:r w:rsidRPr="008553E9">
        <w:rPr>
          <w:rFonts w:ascii="Arial" w:hAnsi="Arial" w:cs="Arial"/>
          <w:sz w:val="20"/>
          <w:szCs w:val="20"/>
        </w:rPr>
        <w:t>tal</w:t>
      </w:r>
      <w:r w:rsidRPr="008553E9">
        <w:rPr>
          <w:rFonts w:ascii="Arial" w:hAnsi="Arial" w:cs="Arial"/>
          <w:spacing w:val="-20"/>
          <w:sz w:val="20"/>
          <w:szCs w:val="20"/>
        </w:rPr>
        <w:t xml:space="preserve"> </w:t>
      </w:r>
      <w:r w:rsidRPr="008553E9">
        <w:rPr>
          <w:rFonts w:ascii="Arial" w:hAnsi="Arial" w:cs="Arial"/>
          <w:sz w:val="20"/>
          <w:szCs w:val="20"/>
        </w:rPr>
        <w:t>prórroga</w:t>
      </w:r>
      <w:r w:rsidRPr="008553E9">
        <w:rPr>
          <w:rFonts w:ascii="Arial" w:hAnsi="Arial" w:cs="Arial"/>
          <w:spacing w:val="4"/>
          <w:sz w:val="20"/>
          <w:szCs w:val="20"/>
        </w:rPr>
        <w:t xml:space="preserve"> </w:t>
      </w:r>
      <w:r w:rsidRPr="008553E9">
        <w:rPr>
          <w:rFonts w:ascii="Arial" w:hAnsi="Arial" w:cs="Arial"/>
          <w:sz w:val="20"/>
          <w:szCs w:val="20"/>
        </w:rPr>
        <w:t>sea</w:t>
      </w:r>
      <w:r w:rsidRPr="008553E9">
        <w:rPr>
          <w:rFonts w:ascii="Arial" w:hAnsi="Arial" w:cs="Arial"/>
          <w:spacing w:val="-9"/>
          <w:sz w:val="20"/>
          <w:szCs w:val="20"/>
        </w:rPr>
        <w:t xml:space="preserve"> </w:t>
      </w:r>
      <w:r w:rsidRPr="008553E9">
        <w:rPr>
          <w:rFonts w:ascii="Arial" w:hAnsi="Arial" w:cs="Arial"/>
          <w:sz w:val="20"/>
          <w:szCs w:val="20"/>
        </w:rPr>
        <w:t>inferior</w:t>
      </w:r>
      <w:r w:rsidRPr="008553E9">
        <w:rPr>
          <w:rFonts w:ascii="Arial" w:hAnsi="Arial" w:cs="Arial"/>
          <w:spacing w:val="-58"/>
          <w:sz w:val="20"/>
          <w:szCs w:val="20"/>
        </w:rPr>
        <w:t xml:space="preserve"> </w:t>
      </w:r>
      <w:r w:rsidRPr="008553E9">
        <w:rPr>
          <w:rFonts w:ascii="Arial" w:hAnsi="Arial" w:cs="Arial"/>
          <w:sz w:val="20"/>
          <w:szCs w:val="20"/>
        </w:rPr>
        <w:t>a</w:t>
      </w:r>
      <w:r w:rsidRPr="008553E9">
        <w:rPr>
          <w:rFonts w:ascii="Arial" w:hAnsi="Arial" w:cs="Arial"/>
          <w:spacing w:val="1"/>
          <w:sz w:val="20"/>
          <w:szCs w:val="20"/>
        </w:rPr>
        <w:t xml:space="preserve"> </w:t>
      </w:r>
      <w:r w:rsidRPr="008553E9">
        <w:rPr>
          <w:rFonts w:ascii="Arial" w:hAnsi="Arial" w:cs="Arial"/>
          <w:sz w:val="20"/>
          <w:szCs w:val="20"/>
        </w:rPr>
        <w:t>tres</w:t>
      </w:r>
      <w:r w:rsidRPr="008553E9">
        <w:rPr>
          <w:rFonts w:ascii="Arial" w:hAnsi="Arial" w:cs="Arial"/>
          <w:spacing w:val="-3"/>
          <w:sz w:val="20"/>
          <w:szCs w:val="20"/>
        </w:rPr>
        <w:t xml:space="preserve"> </w:t>
      </w:r>
      <w:r w:rsidRPr="008553E9">
        <w:rPr>
          <w:rFonts w:ascii="Arial" w:hAnsi="Arial" w:cs="Arial"/>
          <w:sz w:val="20"/>
          <w:szCs w:val="20"/>
        </w:rPr>
        <w:t>(3)</w:t>
      </w:r>
      <w:r w:rsidRPr="008553E9">
        <w:rPr>
          <w:rFonts w:ascii="Arial" w:hAnsi="Arial" w:cs="Arial"/>
          <w:spacing w:val="-4"/>
          <w:sz w:val="20"/>
          <w:szCs w:val="20"/>
        </w:rPr>
        <w:t xml:space="preserve"> </w:t>
      </w:r>
      <w:r w:rsidRPr="008553E9">
        <w:rPr>
          <w:rFonts w:ascii="Arial" w:hAnsi="Arial" w:cs="Arial"/>
          <w:sz w:val="20"/>
          <w:szCs w:val="20"/>
        </w:rPr>
        <w:t>meses.</w:t>
      </w:r>
    </w:p>
    <w:p w14:paraId="6A540EDB" w14:textId="77777777" w:rsidR="00751F66" w:rsidRPr="008553E9" w:rsidRDefault="00751F66" w:rsidP="00751F66">
      <w:pPr>
        <w:widowControl w:val="0"/>
        <w:numPr>
          <w:ilvl w:val="0"/>
          <w:numId w:val="29"/>
        </w:numPr>
        <w:tabs>
          <w:tab w:val="left" w:pos="991"/>
          <w:tab w:val="left" w:pos="8505"/>
        </w:tabs>
        <w:autoSpaceDE w:val="0"/>
        <w:autoSpaceDN w:val="0"/>
        <w:ind w:left="993" w:right="707" w:hanging="426"/>
        <w:jc w:val="both"/>
        <w:rPr>
          <w:rFonts w:ascii="Arial" w:hAnsi="Arial" w:cs="Arial"/>
          <w:sz w:val="20"/>
          <w:szCs w:val="20"/>
        </w:rPr>
      </w:pPr>
      <w:r w:rsidRPr="008553E9">
        <w:rPr>
          <w:rFonts w:ascii="Arial" w:hAnsi="Arial" w:cs="Arial"/>
          <w:spacing w:val="-1"/>
          <w:sz w:val="20"/>
          <w:szCs w:val="20"/>
        </w:rPr>
        <w:t>El</w:t>
      </w:r>
      <w:r w:rsidRPr="008553E9">
        <w:rPr>
          <w:rFonts w:ascii="Arial" w:hAnsi="Arial" w:cs="Arial"/>
          <w:spacing w:val="-20"/>
          <w:sz w:val="20"/>
          <w:szCs w:val="20"/>
        </w:rPr>
        <w:t xml:space="preserve"> </w:t>
      </w:r>
      <w:r w:rsidRPr="008553E9">
        <w:rPr>
          <w:rFonts w:ascii="Arial" w:hAnsi="Arial" w:cs="Arial"/>
          <w:spacing w:val="-1"/>
          <w:sz w:val="20"/>
          <w:szCs w:val="20"/>
        </w:rPr>
        <w:t>retiro</w:t>
      </w:r>
      <w:r w:rsidRPr="008553E9">
        <w:rPr>
          <w:rFonts w:ascii="Arial" w:hAnsi="Arial" w:cs="Arial"/>
          <w:spacing w:val="-13"/>
          <w:sz w:val="20"/>
          <w:szCs w:val="20"/>
        </w:rPr>
        <w:t xml:space="preserve"> </w:t>
      </w:r>
      <w:r w:rsidRPr="008553E9">
        <w:rPr>
          <w:rFonts w:ascii="Arial" w:hAnsi="Arial" w:cs="Arial"/>
          <w:spacing w:val="-1"/>
          <w:sz w:val="20"/>
          <w:szCs w:val="20"/>
        </w:rPr>
        <w:t>de</w:t>
      </w:r>
      <w:r w:rsidRPr="008553E9">
        <w:rPr>
          <w:rFonts w:ascii="Arial" w:hAnsi="Arial" w:cs="Arial"/>
          <w:spacing w:val="-8"/>
          <w:sz w:val="20"/>
          <w:szCs w:val="20"/>
        </w:rPr>
        <w:t xml:space="preserve"> </w:t>
      </w:r>
      <w:r w:rsidRPr="008553E9">
        <w:rPr>
          <w:rFonts w:ascii="Arial" w:hAnsi="Arial" w:cs="Arial"/>
          <w:spacing w:val="-1"/>
          <w:sz w:val="20"/>
          <w:szCs w:val="20"/>
        </w:rPr>
        <w:t>la</w:t>
      </w:r>
      <w:r w:rsidRPr="008553E9">
        <w:rPr>
          <w:rFonts w:ascii="Arial" w:hAnsi="Arial" w:cs="Arial"/>
          <w:spacing w:val="-4"/>
          <w:sz w:val="20"/>
          <w:szCs w:val="20"/>
        </w:rPr>
        <w:t xml:space="preserve"> </w:t>
      </w:r>
      <w:r w:rsidRPr="008553E9">
        <w:rPr>
          <w:rFonts w:ascii="Arial" w:hAnsi="Arial" w:cs="Arial"/>
          <w:spacing w:val="-1"/>
          <w:sz w:val="20"/>
          <w:szCs w:val="20"/>
        </w:rPr>
        <w:t>oferta</w:t>
      </w:r>
      <w:r w:rsidRPr="008553E9">
        <w:rPr>
          <w:rFonts w:ascii="Arial" w:hAnsi="Arial" w:cs="Arial"/>
          <w:spacing w:val="-13"/>
          <w:sz w:val="20"/>
          <w:szCs w:val="20"/>
        </w:rPr>
        <w:t xml:space="preserve"> </w:t>
      </w:r>
      <w:r w:rsidRPr="008553E9">
        <w:rPr>
          <w:rFonts w:ascii="Arial" w:hAnsi="Arial" w:cs="Arial"/>
          <w:spacing w:val="-1"/>
          <w:sz w:val="20"/>
          <w:szCs w:val="20"/>
        </w:rPr>
        <w:t>después</w:t>
      </w:r>
      <w:r w:rsidRPr="008553E9">
        <w:rPr>
          <w:rFonts w:ascii="Arial" w:hAnsi="Arial" w:cs="Arial"/>
          <w:spacing w:val="-6"/>
          <w:sz w:val="20"/>
          <w:szCs w:val="20"/>
        </w:rPr>
        <w:t xml:space="preserve"> </w:t>
      </w:r>
      <w:r w:rsidRPr="008553E9">
        <w:rPr>
          <w:rFonts w:ascii="Arial" w:hAnsi="Arial" w:cs="Arial"/>
          <w:spacing w:val="-1"/>
          <w:sz w:val="20"/>
          <w:szCs w:val="20"/>
        </w:rPr>
        <w:t>de</w:t>
      </w:r>
      <w:r w:rsidRPr="008553E9">
        <w:rPr>
          <w:rFonts w:ascii="Arial" w:hAnsi="Arial" w:cs="Arial"/>
          <w:spacing w:val="-12"/>
          <w:sz w:val="20"/>
          <w:szCs w:val="20"/>
        </w:rPr>
        <w:t xml:space="preserve"> </w:t>
      </w:r>
      <w:r w:rsidRPr="008553E9">
        <w:rPr>
          <w:rFonts w:ascii="Arial" w:hAnsi="Arial" w:cs="Arial"/>
          <w:spacing w:val="-1"/>
          <w:sz w:val="20"/>
          <w:szCs w:val="20"/>
        </w:rPr>
        <w:t>vencido</w:t>
      </w:r>
      <w:r w:rsidRPr="008553E9">
        <w:rPr>
          <w:rFonts w:ascii="Arial" w:hAnsi="Arial" w:cs="Arial"/>
          <w:spacing w:val="-8"/>
          <w:sz w:val="20"/>
          <w:szCs w:val="20"/>
        </w:rPr>
        <w:t xml:space="preserve"> </w:t>
      </w:r>
      <w:r w:rsidRPr="008553E9">
        <w:rPr>
          <w:rFonts w:ascii="Arial" w:hAnsi="Arial" w:cs="Arial"/>
          <w:spacing w:val="-1"/>
          <w:sz w:val="20"/>
          <w:szCs w:val="20"/>
        </w:rPr>
        <w:t>el</w:t>
      </w:r>
      <w:r w:rsidRPr="008553E9">
        <w:rPr>
          <w:rFonts w:ascii="Arial" w:hAnsi="Arial" w:cs="Arial"/>
          <w:spacing w:val="-15"/>
          <w:sz w:val="20"/>
          <w:szCs w:val="20"/>
        </w:rPr>
        <w:t xml:space="preserve"> </w:t>
      </w:r>
      <w:r w:rsidRPr="008553E9">
        <w:rPr>
          <w:rFonts w:ascii="Arial" w:hAnsi="Arial" w:cs="Arial"/>
          <w:spacing w:val="-1"/>
          <w:sz w:val="20"/>
          <w:szCs w:val="20"/>
        </w:rPr>
        <w:t>plazo</w:t>
      </w:r>
      <w:r w:rsidRPr="008553E9">
        <w:rPr>
          <w:rFonts w:ascii="Arial" w:hAnsi="Arial" w:cs="Arial"/>
          <w:spacing w:val="-18"/>
          <w:sz w:val="20"/>
          <w:szCs w:val="20"/>
        </w:rPr>
        <w:t xml:space="preserve"> </w:t>
      </w:r>
      <w:r w:rsidRPr="008553E9">
        <w:rPr>
          <w:rFonts w:ascii="Arial" w:hAnsi="Arial" w:cs="Arial"/>
          <w:sz w:val="20"/>
          <w:szCs w:val="20"/>
        </w:rPr>
        <w:t>fijado</w:t>
      </w:r>
      <w:r w:rsidRPr="008553E9">
        <w:rPr>
          <w:rFonts w:ascii="Arial" w:hAnsi="Arial" w:cs="Arial"/>
          <w:spacing w:val="-2"/>
          <w:sz w:val="20"/>
          <w:szCs w:val="20"/>
        </w:rPr>
        <w:t xml:space="preserve"> </w:t>
      </w:r>
      <w:r w:rsidRPr="008553E9">
        <w:rPr>
          <w:rFonts w:ascii="Arial" w:hAnsi="Arial" w:cs="Arial"/>
          <w:sz w:val="20"/>
          <w:szCs w:val="20"/>
        </w:rPr>
        <w:t>para</w:t>
      </w:r>
      <w:r w:rsidRPr="008553E9">
        <w:rPr>
          <w:rFonts w:ascii="Arial" w:hAnsi="Arial" w:cs="Arial"/>
          <w:spacing w:val="1"/>
          <w:sz w:val="20"/>
          <w:szCs w:val="20"/>
        </w:rPr>
        <w:t xml:space="preserve"> </w:t>
      </w:r>
      <w:r w:rsidRPr="008553E9">
        <w:rPr>
          <w:rFonts w:ascii="Arial" w:hAnsi="Arial" w:cs="Arial"/>
          <w:sz w:val="20"/>
          <w:szCs w:val="20"/>
        </w:rPr>
        <w:t>la</w:t>
      </w:r>
      <w:r w:rsidRPr="008553E9">
        <w:rPr>
          <w:rFonts w:ascii="Arial" w:hAnsi="Arial" w:cs="Arial"/>
          <w:spacing w:val="-13"/>
          <w:sz w:val="20"/>
          <w:szCs w:val="20"/>
        </w:rPr>
        <w:t xml:space="preserve"> </w:t>
      </w:r>
      <w:r w:rsidRPr="008553E9">
        <w:rPr>
          <w:rFonts w:ascii="Arial" w:hAnsi="Arial" w:cs="Arial"/>
          <w:sz w:val="20"/>
          <w:szCs w:val="20"/>
        </w:rPr>
        <w:t>presentación</w:t>
      </w:r>
      <w:r w:rsidRPr="008553E9">
        <w:rPr>
          <w:rFonts w:ascii="Arial" w:hAnsi="Arial" w:cs="Arial"/>
          <w:spacing w:val="-7"/>
          <w:sz w:val="20"/>
          <w:szCs w:val="20"/>
        </w:rPr>
        <w:t xml:space="preserve"> </w:t>
      </w:r>
      <w:r w:rsidRPr="008553E9">
        <w:rPr>
          <w:rFonts w:ascii="Arial" w:hAnsi="Arial" w:cs="Arial"/>
          <w:sz w:val="20"/>
          <w:szCs w:val="20"/>
        </w:rPr>
        <w:t>de</w:t>
      </w:r>
      <w:r w:rsidRPr="008553E9">
        <w:rPr>
          <w:rFonts w:ascii="Arial" w:hAnsi="Arial" w:cs="Arial"/>
          <w:spacing w:val="2"/>
          <w:sz w:val="20"/>
          <w:szCs w:val="20"/>
        </w:rPr>
        <w:t xml:space="preserve"> </w:t>
      </w:r>
      <w:r w:rsidRPr="008553E9">
        <w:rPr>
          <w:rFonts w:ascii="Arial" w:hAnsi="Arial" w:cs="Arial"/>
          <w:sz w:val="20"/>
          <w:szCs w:val="20"/>
        </w:rPr>
        <w:t>las</w:t>
      </w:r>
      <w:r w:rsidRPr="008553E9">
        <w:rPr>
          <w:rFonts w:ascii="Arial" w:hAnsi="Arial" w:cs="Arial"/>
          <w:spacing w:val="-22"/>
          <w:sz w:val="20"/>
          <w:szCs w:val="20"/>
        </w:rPr>
        <w:t xml:space="preserve"> </w:t>
      </w:r>
      <w:r w:rsidRPr="008553E9">
        <w:rPr>
          <w:rFonts w:ascii="Arial" w:hAnsi="Arial" w:cs="Arial"/>
          <w:sz w:val="20"/>
          <w:szCs w:val="20"/>
        </w:rPr>
        <w:t>ofertas.</w:t>
      </w:r>
    </w:p>
    <w:p w14:paraId="35CAD5C7" w14:textId="77777777" w:rsidR="00751F66" w:rsidRPr="008553E9" w:rsidRDefault="00751F66" w:rsidP="00751F66">
      <w:pPr>
        <w:widowControl w:val="0"/>
        <w:numPr>
          <w:ilvl w:val="0"/>
          <w:numId w:val="29"/>
        </w:numPr>
        <w:tabs>
          <w:tab w:val="left" w:pos="1041"/>
          <w:tab w:val="left" w:pos="8505"/>
        </w:tabs>
        <w:autoSpaceDE w:val="0"/>
        <w:autoSpaceDN w:val="0"/>
        <w:ind w:left="567" w:right="707" w:firstLine="0"/>
        <w:jc w:val="both"/>
        <w:rPr>
          <w:rFonts w:ascii="Arial" w:hAnsi="Arial" w:cs="Arial"/>
          <w:sz w:val="20"/>
          <w:szCs w:val="20"/>
        </w:rPr>
      </w:pPr>
      <w:r w:rsidRPr="008553E9">
        <w:rPr>
          <w:rFonts w:ascii="Arial" w:hAnsi="Arial" w:cs="Arial"/>
          <w:sz w:val="20"/>
          <w:szCs w:val="20"/>
        </w:rPr>
        <w:t>La</w:t>
      </w:r>
      <w:r w:rsidRPr="008553E9">
        <w:rPr>
          <w:rFonts w:ascii="Arial" w:hAnsi="Arial" w:cs="Arial"/>
          <w:spacing w:val="-3"/>
          <w:sz w:val="20"/>
          <w:szCs w:val="20"/>
        </w:rPr>
        <w:t xml:space="preserve"> </w:t>
      </w:r>
      <w:r w:rsidRPr="008553E9">
        <w:rPr>
          <w:rFonts w:ascii="Arial" w:hAnsi="Arial" w:cs="Arial"/>
          <w:sz w:val="20"/>
          <w:szCs w:val="20"/>
        </w:rPr>
        <w:t>no</w:t>
      </w:r>
      <w:r w:rsidRPr="008553E9">
        <w:rPr>
          <w:rFonts w:ascii="Arial" w:hAnsi="Arial" w:cs="Arial"/>
          <w:spacing w:val="-2"/>
          <w:sz w:val="20"/>
          <w:szCs w:val="20"/>
        </w:rPr>
        <w:t xml:space="preserve"> </w:t>
      </w:r>
      <w:r w:rsidRPr="008553E9">
        <w:rPr>
          <w:rFonts w:ascii="Arial" w:hAnsi="Arial" w:cs="Arial"/>
          <w:sz w:val="20"/>
          <w:szCs w:val="20"/>
        </w:rPr>
        <w:t>suscripción</w:t>
      </w:r>
      <w:r w:rsidRPr="008553E9">
        <w:rPr>
          <w:rFonts w:ascii="Arial" w:hAnsi="Arial" w:cs="Arial"/>
          <w:spacing w:val="-2"/>
          <w:sz w:val="20"/>
          <w:szCs w:val="20"/>
        </w:rPr>
        <w:t xml:space="preserve"> </w:t>
      </w:r>
      <w:r w:rsidRPr="008553E9">
        <w:rPr>
          <w:rFonts w:ascii="Arial" w:hAnsi="Arial" w:cs="Arial"/>
          <w:sz w:val="20"/>
          <w:szCs w:val="20"/>
        </w:rPr>
        <w:t>del</w:t>
      </w:r>
      <w:r w:rsidRPr="008553E9">
        <w:rPr>
          <w:rFonts w:ascii="Arial" w:hAnsi="Arial" w:cs="Arial"/>
          <w:spacing w:val="-4"/>
          <w:sz w:val="20"/>
          <w:szCs w:val="20"/>
        </w:rPr>
        <w:t xml:space="preserve"> </w:t>
      </w:r>
      <w:r w:rsidRPr="008553E9">
        <w:rPr>
          <w:rFonts w:ascii="Arial" w:hAnsi="Arial" w:cs="Arial"/>
          <w:sz w:val="20"/>
          <w:szCs w:val="20"/>
        </w:rPr>
        <w:t>contrato</w:t>
      </w:r>
      <w:r w:rsidRPr="008553E9">
        <w:rPr>
          <w:rFonts w:ascii="Arial" w:hAnsi="Arial" w:cs="Arial"/>
          <w:spacing w:val="-2"/>
          <w:sz w:val="20"/>
          <w:szCs w:val="20"/>
        </w:rPr>
        <w:t xml:space="preserve"> </w:t>
      </w:r>
      <w:r w:rsidRPr="008553E9">
        <w:rPr>
          <w:rFonts w:ascii="Arial" w:hAnsi="Arial" w:cs="Arial"/>
          <w:sz w:val="20"/>
          <w:szCs w:val="20"/>
        </w:rPr>
        <w:t>sin</w:t>
      </w:r>
      <w:r w:rsidRPr="008553E9">
        <w:rPr>
          <w:rFonts w:ascii="Arial" w:hAnsi="Arial" w:cs="Arial"/>
          <w:spacing w:val="-2"/>
          <w:sz w:val="20"/>
          <w:szCs w:val="20"/>
        </w:rPr>
        <w:t xml:space="preserve"> </w:t>
      </w:r>
      <w:r w:rsidRPr="008553E9">
        <w:rPr>
          <w:rFonts w:ascii="Arial" w:hAnsi="Arial" w:cs="Arial"/>
          <w:sz w:val="20"/>
          <w:szCs w:val="20"/>
        </w:rPr>
        <w:t>justa</w:t>
      </w:r>
      <w:r w:rsidRPr="008553E9">
        <w:rPr>
          <w:rFonts w:ascii="Arial" w:hAnsi="Arial" w:cs="Arial"/>
          <w:spacing w:val="-2"/>
          <w:sz w:val="20"/>
          <w:szCs w:val="20"/>
        </w:rPr>
        <w:t xml:space="preserve"> </w:t>
      </w:r>
      <w:r w:rsidRPr="008553E9">
        <w:rPr>
          <w:rFonts w:ascii="Arial" w:hAnsi="Arial" w:cs="Arial"/>
          <w:sz w:val="20"/>
          <w:szCs w:val="20"/>
        </w:rPr>
        <w:t>causa</w:t>
      </w:r>
      <w:r w:rsidRPr="008553E9">
        <w:rPr>
          <w:rFonts w:ascii="Arial" w:hAnsi="Arial" w:cs="Arial"/>
          <w:spacing w:val="-3"/>
          <w:sz w:val="20"/>
          <w:szCs w:val="20"/>
        </w:rPr>
        <w:t xml:space="preserve"> </w:t>
      </w:r>
      <w:r w:rsidRPr="008553E9">
        <w:rPr>
          <w:rFonts w:ascii="Arial" w:hAnsi="Arial" w:cs="Arial"/>
          <w:sz w:val="20"/>
          <w:szCs w:val="20"/>
        </w:rPr>
        <w:t>por</w:t>
      </w:r>
      <w:r w:rsidRPr="008553E9">
        <w:rPr>
          <w:rFonts w:ascii="Arial" w:hAnsi="Arial" w:cs="Arial"/>
          <w:spacing w:val="-7"/>
          <w:sz w:val="20"/>
          <w:szCs w:val="20"/>
        </w:rPr>
        <w:t xml:space="preserve"> </w:t>
      </w:r>
      <w:r w:rsidRPr="008553E9">
        <w:rPr>
          <w:rFonts w:ascii="Arial" w:hAnsi="Arial" w:cs="Arial"/>
          <w:sz w:val="20"/>
          <w:szCs w:val="20"/>
        </w:rPr>
        <w:t>parte</w:t>
      </w:r>
      <w:r w:rsidRPr="008553E9">
        <w:rPr>
          <w:rFonts w:ascii="Arial" w:hAnsi="Arial" w:cs="Arial"/>
          <w:spacing w:val="-2"/>
          <w:sz w:val="20"/>
          <w:szCs w:val="20"/>
        </w:rPr>
        <w:t xml:space="preserve"> </w:t>
      </w:r>
      <w:r w:rsidRPr="008553E9">
        <w:rPr>
          <w:rFonts w:ascii="Arial" w:hAnsi="Arial" w:cs="Arial"/>
          <w:sz w:val="20"/>
          <w:szCs w:val="20"/>
        </w:rPr>
        <w:t>del</w:t>
      </w:r>
      <w:r w:rsidRPr="008553E9">
        <w:rPr>
          <w:rFonts w:ascii="Arial" w:hAnsi="Arial" w:cs="Arial"/>
          <w:spacing w:val="-14"/>
          <w:sz w:val="20"/>
          <w:szCs w:val="20"/>
        </w:rPr>
        <w:t xml:space="preserve"> </w:t>
      </w:r>
      <w:r w:rsidRPr="008553E9">
        <w:rPr>
          <w:rFonts w:ascii="Arial" w:hAnsi="Arial" w:cs="Arial"/>
          <w:sz w:val="20"/>
          <w:szCs w:val="20"/>
        </w:rPr>
        <w:t>adjudicatario.</w:t>
      </w:r>
    </w:p>
    <w:p w14:paraId="4178148D" w14:textId="77777777" w:rsidR="00751F66" w:rsidRPr="008553E9" w:rsidRDefault="00751F66" w:rsidP="00751F66">
      <w:pPr>
        <w:widowControl w:val="0"/>
        <w:numPr>
          <w:ilvl w:val="0"/>
          <w:numId w:val="29"/>
        </w:numPr>
        <w:tabs>
          <w:tab w:val="left" w:pos="1041"/>
          <w:tab w:val="left" w:pos="8505"/>
        </w:tabs>
        <w:autoSpaceDE w:val="0"/>
        <w:autoSpaceDN w:val="0"/>
        <w:ind w:left="993" w:right="707" w:hanging="426"/>
        <w:jc w:val="both"/>
        <w:rPr>
          <w:rFonts w:ascii="Arial" w:hAnsi="Arial" w:cs="Arial"/>
          <w:sz w:val="20"/>
          <w:szCs w:val="20"/>
        </w:rPr>
      </w:pPr>
      <w:r w:rsidRPr="008553E9">
        <w:rPr>
          <w:rFonts w:ascii="Arial" w:hAnsi="Arial" w:cs="Arial"/>
          <w:sz w:val="20"/>
          <w:szCs w:val="20"/>
        </w:rPr>
        <w:t>La</w:t>
      </w:r>
      <w:r w:rsidRPr="008553E9">
        <w:rPr>
          <w:rFonts w:ascii="Arial" w:hAnsi="Arial" w:cs="Arial"/>
          <w:spacing w:val="1"/>
          <w:sz w:val="20"/>
          <w:szCs w:val="20"/>
        </w:rPr>
        <w:t xml:space="preserve"> </w:t>
      </w:r>
      <w:r w:rsidRPr="008553E9">
        <w:rPr>
          <w:rFonts w:ascii="Arial" w:hAnsi="Arial" w:cs="Arial"/>
          <w:sz w:val="20"/>
          <w:szCs w:val="20"/>
        </w:rPr>
        <w:t>falta de</w:t>
      </w:r>
      <w:r w:rsidRPr="008553E9">
        <w:rPr>
          <w:rFonts w:ascii="Arial" w:hAnsi="Arial" w:cs="Arial"/>
          <w:spacing w:val="1"/>
          <w:sz w:val="20"/>
          <w:szCs w:val="20"/>
        </w:rPr>
        <w:t xml:space="preserve"> </w:t>
      </w:r>
      <w:r w:rsidRPr="008553E9">
        <w:rPr>
          <w:rFonts w:ascii="Arial" w:hAnsi="Arial" w:cs="Arial"/>
          <w:sz w:val="20"/>
          <w:szCs w:val="20"/>
        </w:rPr>
        <w:t>otorgamiento por</w:t>
      </w:r>
      <w:r w:rsidRPr="008553E9">
        <w:rPr>
          <w:rFonts w:ascii="Arial" w:hAnsi="Arial" w:cs="Arial"/>
          <w:spacing w:val="1"/>
          <w:sz w:val="20"/>
          <w:szCs w:val="20"/>
        </w:rPr>
        <w:t xml:space="preserve"> </w:t>
      </w:r>
      <w:r w:rsidRPr="008553E9">
        <w:rPr>
          <w:rFonts w:ascii="Arial" w:hAnsi="Arial" w:cs="Arial"/>
          <w:sz w:val="20"/>
          <w:szCs w:val="20"/>
        </w:rPr>
        <w:t>parte</w:t>
      </w:r>
      <w:r w:rsidRPr="008553E9">
        <w:rPr>
          <w:rFonts w:ascii="Arial" w:hAnsi="Arial" w:cs="Arial"/>
          <w:spacing w:val="1"/>
          <w:sz w:val="20"/>
          <w:szCs w:val="20"/>
        </w:rPr>
        <w:t xml:space="preserve"> </w:t>
      </w:r>
      <w:r w:rsidRPr="008553E9">
        <w:rPr>
          <w:rFonts w:ascii="Arial" w:hAnsi="Arial" w:cs="Arial"/>
          <w:sz w:val="20"/>
          <w:szCs w:val="20"/>
        </w:rPr>
        <w:t>del proponente</w:t>
      </w:r>
      <w:r w:rsidRPr="008553E9">
        <w:rPr>
          <w:rFonts w:ascii="Arial" w:hAnsi="Arial" w:cs="Arial"/>
          <w:spacing w:val="1"/>
          <w:sz w:val="20"/>
          <w:szCs w:val="20"/>
        </w:rPr>
        <w:t xml:space="preserve"> </w:t>
      </w:r>
      <w:r w:rsidRPr="008553E9">
        <w:rPr>
          <w:rFonts w:ascii="Arial" w:hAnsi="Arial" w:cs="Arial"/>
          <w:sz w:val="20"/>
          <w:szCs w:val="20"/>
        </w:rPr>
        <w:t>seleccionado</w:t>
      </w:r>
      <w:r w:rsidRPr="008553E9">
        <w:rPr>
          <w:rFonts w:ascii="Arial" w:hAnsi="Arial" w:cs="Arial"/>
          <w:spacing w:val="1"/>
          <w:sz w:val="20"/>
          <w:szCs w:val="20"/>
        </w:rPr>
        <w:t xml:space="preserve"> </w:t>
      </w:r>
      <w:r w:rsidRPr="008553E9">
        <w:rPr>
          <w:rFonts w:ascii="Arial" w:hAnsi="Arial" w:cs="Arial"/>
          <w:sz w:val="20"/>
          <w:szCs w:val="20"/>
        </w:rPr>
        <w:t>de</w:t>
      </w:r>
      <w:r w:rsidRPr="008553E9">
        <w:rPr>
          <w:rFonts w:ascii="Arial" w:hAnsi="Arial" w:cs="Arial"/>
          <w:spacing w:val="1"/>
          <w:sz w:val="20"/>
          <w:szCs w:val="20"/>
        </w:rPr>
        <w:t xml:space="preserve"> </w:t>
      </w:r>
      <w:r w:rsidRPr="008553E9">
        <w:rPr>
          <w:rFonts w:ascii="Arial" w:hAnsi="Arial" w:cs="Arial"/>
          <w:sz w:val="20"/>
          <w:szCs w:val="20"/>
        </w:rPr>
        <w:t>la garantía de</w:t>
      </w:r>
      <w:r w:rsidRPr="008553E9">
        <w:rPr>
          <w:rFonts w:ascii="Arial" w:hAnsi="Arial" w:cs="Arial"/>
          <w:spacing w:val="1"/>
          <w:sz w:val="20"/>
          <w:szCs w:val="20"/>
        </w:rPr>
        <w:t xml:space="preserve"> </w:t>
      </w:r>
      <w:r w:rsidRPr="008553E9">
        <w:rPr>
          <w:rFonts w:ascii="Arial" w:hAnsi="Arial" w:cs="Arial"/>
          <w:sz w:val="20"/>
          <w:szCs w:val="20"/>
        </w:rPr>
        <w:t>cumplimiento del</w:t>
      </w:r>
      <w:r w:rsidRPr="008553E9">
        <w:rPr>
          <w:rFonts w:ascii="Arial" w:hAnsi="Arial" w:cs="Arial"/>
          <w:spacing w:val="-18"/>
          <w:sz w:val="20"/>
          <w:szCs w:val="20"/>
        </w:rPr>
        <w:t xml:space="preserve"> </w:t>
      </w:r>
      <w:r w:rsidRPr="008553E9">
        <w:rPr>
          <w:rFonts w:ascii="Arial" w:hAnsi="Arial" w:cs="Arial"/>
          <w:sz w:val="20"/>
          <w:szCs w:val="20"/>
        </w:rPr>
        <w:t>contrato.</w:t>
      </w:r>
    </w:p>
    <w:p w14:paraId="36B93639" w14:textId="77777777" w:rsidR="00751F66" w:rsidRPr="008553E9" w:rsidRDefault="00751F66" w:rsidP="00751F66">
      <w:pPr>
        <w:tabs>
          <w:tab w:val="left" w:pos="1121"/>
          <w:tab w:val="left" w:pos="8505"/>
        </w:tabs>
        <w:ind w:right="707"/>
        <w:jc w:val="both"/>
        <w:rPr>
          <w:rFonts w:ascii="Arial" w:hAnsi="Arial" w:cs="Arial"/>
          <w:sz w:val="20"/>
          <w:szCs w:val="20"/>
        </w:rPr>
      </w:pPr>
    </w:p>
    <w:p w14:paraId="78A5BD87" w14:textId="77777777" w:rsidR="00C60B3E" w:rsidRPr="008553E9" w:rsidRDefault="00C60B3E" w:rsidP="00C60B3E">
      <w:pPr>
        <w:jc w:val="both"/>
        <w:rPr>
          <w:rFonts w:ascii="Arial" w:hAnsi="Arial" w:cs="Arial"/>
          <w:sz w:val="20"/>
          <w:szCs w:val="20"/>
        </w:rPr>
      </w:pPr>
      <w:r w:rsidRPr="008553E9">
        <w:rPr>
          <w:rFonts w:ascii="Arial" w:hAnsi="Arial" w:cs="Arial"/>
          <w:b/>
          <w:sz w:val="20"/>
          <w:szCs w:val="20"/>
        </w:rPr>
        <w:t>NOTA:</w:t>
      </w:r>
      <w:r w:rsidRPr="008553E9">
        <w:rPr>
          <w:rFonts w:ascii="Arial" w:hAnsi="Arial" w:cs="Arial"/>
          <w:sz w:val="20"/>
          <w:szCs w:val="20"/>
        </w:rPr>
        <w:t xml:space="preserve"> </w:t>
      </w:r>
    </w:p>
    <w:p w14:paraId="0964CA40" w14:textId="77777777" w:rsidR="00C60B3E" w:rsidRPr="008553E9" w:rsidRDefault="00C60B3E" w:rsidP="00C60B3E">
      <w:pPr>
        <w:numPr>
          <w:ilvl w:val="0"/>
          <w:numId w:val="7"/>
        </w:numPr>
        <w:ind w:left="709" w:hanging="567"/>
        <w:jc w:val="both"/>
        <w:rPr>
          <w:rFonts w:ascii="Arial" w:hAnsi="Arial" w:cs="Arial"/>
          <w:sz w:val="20"/>
          <w:szCs w:val="20"/>
        </w:rPr>
      </w:pPr>
      <w:r w:rsidRPr="008553E9">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7AAFA36E" w14:textId="77777777" w:rsidR="00C60B3E" w:rsidRPr="008553E9" w:rsidRDefault="00C60B3E" w:rsidP="00C60B3E">
      <w:pPr>
        <w:ind w:left="426"/>
        <w:jc w:val="both"/>
        <w:rPr>
          <w:rFonts w:ascii="Arial" w:hAnsi="Arial" w:cs="Arial"/>
          <w:sz w:val="20"/>
          <w:szCs w:val="20"/>
        </w:rPr>
      </w:pPr>
    </w:p>
    <w:p w14:paraId="2EDD9BAF" w14:textId="76E9D1D4" w:rsidR="0046556E" w:rsidRPr="008553E9" w:rsidRDefault="00C60B3E" w:rsidP="00C60B3E">
      <w:pPr>
        <w:jc w:val="both"/>
        <w:rPr>
          <w:rFonts w:ascii="Arial" w:hAnsi="Arial" w:cs="Arial"/>
          <w:sz w:val="20"/>
          <w:szCs w:val="20"/>
        </w:rPr>
      </w:pPr>
      <w:r w:rsidRPr="008553E9">
        <w:rPr>
          <w:rFonts w:ascii="Arial" w:hAnsi="Arial" w:cs="Arial"/>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6AA5335" w14:textId="77777777" w:rsidR="0046556E" w:rsidRPr="008553E9" w:rsidRDefault="0046556E" w:rsidP="0046556E">
      <w:pPr>
        <w:pStyle w:val="Textocomentario"/>
        <w:jc w:val="both"/>
        <w:rPr>
          <w:rFonts w:ascii="Arial" w:hAnsi="Arial" w:cs="Arial"/>
        </w:rPr>
      </w:pPr>
    </w:p>
    <w:p w14:paraId="11C747F4" w14:textId="77777777" w:rsidR="00B3452D" w:rsidRPr="008553E9" w:rsidRDefault="00B3452D" w:rsidP="004D17D2">
      <w:pPr>
        <w:numPr>
          <w:ilvl w:val="2"/>
          <w:numId w:val="27"/>
        </w:numPr>
        <w:ind w:left="709"/>
        <w:jc w:val="both"/>
        <w:rPr>
          <w:rFonts w:ascii="Arial" w:hAnsi="Arial" w:cs="Arial"/>
          <w:b/>
          <w:sz w:val="20"/>
          <w:szCs w:val="20"/>
        </w:rPr>
      </w:pPr>
      <w:r w:rsidRPr="008553E9">
        <w:rPr>
          <w:rFonts w:ascii="Arial" w:hAnsi="Arial" w:cs="Arial"/>
          <w:b/>
          <w:sz w:val="20"/>
          <w:szCs w:val="20"/>
        </w:rPr>
        <w:t>CERTIFICADO DE ANTECEDENTES FISCALES (VERIFICADO POR LA ENTIDAD)</w:t>
      </w:r>
    </w:p>
    <w:p w14:paraId="25200FB8" w14:textId="77777777" w:rsidR="00B3452D" w:rsidRPr="008553E9" w:rsidRDefault="00B3452D" w:rsidP="00B81E0D">
      <w:pPr>
        <w:jc w:val="both"/>
        <w:rPr>
          <w:rFonts w:ascii="Arial" w:hAnsi="Arial" w:cs="Arial"/>
          <w:sz w:val="20"/>
          <w:szCs w:val="20"/>
        </w:rPr>
      </w:pPr>
    </w:p>
    <w:p w14:paraId="5A07C289" w14:textId="77777777" w:rsidR="00B3452D" w:rsidRPr="008553E9" w:rsidRDefault="00B3452D" w:rsidP="00B81E0D">
      <w:pPr>
        <w:autoSpaceDE w:val="0"/>
        <w:autoSpaceDN w:val="0"/>
        <w:adjustRightInd w:val="0"/>
        <w:jc w:val="both"/>
        <w:rPr>
          <w:rFonts w:ascii="Arial" w:hAnsi="Arial" w:cs="Arial"/>
          <w:sz w:val="20"/>
          <w:szCs w:val="20"/>
          <w:shd w:val="clear" w:color="auto" w:fill="FFFFFF"/>
        </w:rPr>
      </w:pPr>
      <w:r w:rsidRPr="008553E9">
        <w:rPr>
          <w:rFonts w:ascii="Arial" w:hAnsi="Arial" w:cs="Arial"/>
          <w:sz w:val="20"/>
          <w:szCs w:val="20"/>
        </w:rPr>
        <w:t xml:space="preserve">LA ENTIDAD </w:t>
      </w:r>
      <w:r w:rsidRPr="008553E9">
        <w:rPr>
          <w:rFonts w:ascii="Arial" w:eastAsia="Arial Unicode MS" w:hAnsi="Arial" w:cs="Arial"/>
          <w:sz w:val="20"/>
          <w:szCs w:val="20"/>
        </w:rPr>
        <w:t xml:space="preserve">consultará el </w:t>
      </w:r>
      <w:r w:rsidRPr="008553E9">
        <w:rPr>
          <w:rFonts w:ascii="Arial" w:eastAsia="Arial Unicode MS" w:hAnsi="Arial" w:cs="Arial"/>
          <w:b/>
          <w:bCs/>
          <w:sz w:val="20"/>
          <w:szCs w:val="20"/>
        </w:rPr>
        <w:t>ÚLTIMO BOLETÍN OFICIAL EXPEDIDO POR LA CONTRALORÍA GENERAL DE LA REPÚBLICA</w:t>
      </w:r>
      <w:r w:rsidRPr="008553E9">
        <w:rPr>
          <w:rFonts w:ascii="Arial" w:hAnsi="Arial" w:cs="Arial"/>
          <w:sz w:val="20"/>
          <w:szCs w:val="20"/>
        </w:rPr>
        <w:t>, para verificar que el Proponente no se encuentre</w:t>
      </w:r>
      <w:r w:rsidRPr="008553E9">
        <w:rPr>
          <w:rFonts w:ascii="Arial" w:eastAsia="Arial Unicode MS" w:hAnsi="Arial" w:cs="Arial"/>
          <w:sz w:val="20"/>
          <w:szCs w:val="20"/>
        </w:rPr>
        <w:t xml:space="preserve"> reportado en el Boletín de </w:t>
      </w:r>
      <w:proofErr w:type="gramStart"/>
      <w:r w:rsidRPr="008553E9">
        <w:rPr>
          <w:rFonts w:ascii="Arial" w:eastAsia="Arial Unicode MS" w:hAnsi="Arial" w:cs="Arial"/>
          <w:sz w:val="20"/>
          <w:szCs w:val="20"/>
        </w:rPr>
        <w:t>Responsables</w:t>
      </w:r>
      <w:proofErr w:type="gramEnd"/>
      <w:r w:rsidRPr="008553E9">
        <w:rPr>
          <w:rFonts w:ascii="Arial" w:eastAsia="Arial Unicode MS" w:hAnsi="Arial" w:cs="Arial"/>
          <w:sz w:val="20"/>
          <w:szCs w:val="20"/>
        </w:rPr>
        <w:t xml:space="preserve"> Fiscales. </w:t>
      </w:r>
      <w:r w:rsidRPr="008553E9">
        <w:rPr>
          <w:rFonts w:ascii="Arial" w:hAnsi="Arial" w:cs="Arial"/>
          <w:sz w:val="20"/>
          <w:szCs w:val="20"/>
          <w:shd w:val="clear" w:color="auto" w:fill="FFFFFF"/>
        </w:rPr>
        <w:t>De la consulta se dejará constancia dentro del expediente correspondiente.</w:t>
      </w:r>
    </w:p>
    <w:p w14:paraId="76BEE08D" w14:textId="77777777" w:rsidR="00B3452D" w:rsidRPr="008553E9" w:rsidRDefault="00B3452D" w:rsidP="00B81E0D">
      <w:pPr>
        <w:jc w:val="both"/>
        <w:rPr>
          <w:rFonts w:ascii="Arial" w:hAnsi="Arial" w:cs="Arial"/>
          <w:sz w:val="20"/>
          <w:szCs w:val="20"/>
        </w:rPr>
      </w:pPr>
    </w:p>
    <w:p w14:paraId="13B978D0" w14:textId="77777777" w:rsidR="00B3452D" w:rsidRPr="008553E9" w:rsidRDefault="00B3452D" w:rsidP="00B81E0D">
      <w:pPr>
        <w:jc w:val="both"/>
        <w:rPr>
          <w:rFonts w:ascii="Arial" w:hAnsi="Arial" w:cs="Arial"/>
          <w:sz w:val="20"/>
          <w:szCs w:val="20"/>
        </w:rPr>
      </w:pPr>
      <w:r w:rsidRPr="008553E9">
        <w:rPr>
          <w:rFonts w:ascii="Arial" w:hAnsi="Arial" w:cs="Arial"/>
          <w:sz w:val="20"/>
          <w:szCs w:val="20"/>
        </w:rPr>
        <w:t>En caso de Consorcio o Unión Temporal, este requisito se consultará respecto de cada uno de sus integrantes y de su representante legal.</w:t>
      </w:r>
    </w:p>
    <w:p w14:paraId="4D5C7324" w14:textId="77777777" w:rsidR="00B3452D" w:rsidRPr="008553E9" w:rsidRDefault="00B3452D" w:rsidP="00B81E0D">
      <w:pPr>
        <w:jc w:val="both"/>
        <w:rPr>
          <w:rFonts w:ascii="Arial" w:hAnsi="Arial" w:cs="Arial"/>
          <w:b/>
          <w:sz w:val="20"/>
          <w:szCs w:val="20"/>
        </w:rPr>
      </w:pPr>
    </w:p>
    <w:p w14:paraId="6EBA1307" w14:textId="77777777" w:rsidR="00B3452D" w:rsidRPr="008553E9" w:rsidRDefault="00B3452D" w:rsidP="00B81E0D">
      <w:pPr>
        <w:autoSpaceDE w:val="0"/>
        <w:autoSpaceDN w:val="0"/>
        <w:adjustRightInd w:val="0"/>
        <w:jc w:val="both"/>
        <w:rPr>
          <w:rFonts w:ascii="Arial" w:hAnsi="Arial" w:cs="Arial"/>
          <w:bCs/>
          <w:sz w:val="20"/>
          <w:szCs w:val="20"/>
        </w:rPr>
      </w:pPr>
      <w:r w:rsidRPr="008553E9">
        <w:rPr>
          <w:rFonts w:ascii="Arial" w:hAnsi="Arial" w:cs="Arial"/>
          <w:bCs/>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7378E368" w14:textId="77777777" w:rsidR="00B3452D" w:rsidRPr="008553E9" w:rsidRDefault="00B3452D" w:rsidP="00B81E0D">
      <w:pPr>
        <w:autoSpaceDE w:val="0"/>
        <w:autoSpaceDN w:val="0"/>
        <w:adjustRightInd w:val="0"/>
        <w:jc w:val="both"/>
        <w:rPr>
          <w:rFonts w:ascii="Arial" w:hAnsi="Arial" w:cs="Arial"/>
          <w:bCs/>
          <w:sz w:val="20"/>
          <w:szCs w:val="20"/>
        </w:rPr>
      </w:pPr>
    </w:p>
    <w:p w14:paraId="7FB91453" w14:textId="77777777" w:rsidR="00B3452D" w:rsidRPr="008553E9" w:rsidRDefault="00B3452D" w:rsidP="004D17D2">
      <w:pPr>
        <w:numPr>
          <w:ilvl w:val="2"/>
          <w:numId w:val="27"/>
        </w:numPr>
        <w:ind w:left="567" w:hanging="567"/>
        <w:jc w:val="both"/>
        <w:rPr>
          <w:rFonts w:ascii="Arial" w:hAnsi="Arial" w:cs="Arial"/>
          <w:b/>
          <w:sz w:val="20"/>
          <w:szCs w:val="20"/>
        </w:rPr>
      </w:pPr>
      <w:r w:rsidRPr="008553E9">
        <w:rPr>
          <w:rFonts w:ascii="Arial" w:hAnsi="Arial" w:cs="Arial"/>
          <w:b/>
          <w:sz w:val="20"/>
          <w:szCs w:val="20"/>
        </w:rPr>
        <w:t>CERTIFICADO ANTECEDENTES JUDICIALES – MINISTERIO DE DEFENSA NACIONAL – POLICIA NACIONAL (VERIFICADO POR LA ENTIDAD)</w:t>
      </w:r>
    </w:p>
    <w:p w14:paraId="7A4DA49E" w14:textId="77777777" w:rsidR="00B3452D" w:rsidRPr="008553E9" w:rsidRDefault="00B3452D" w:rsidP="00B81E0D">
      <w:pPr>
        <w:jc w:val="both"/>
        <w:rPr>
          <w:rFonts w:ascii="Arial" w:hAnsi="Arial" w:cs="Arial"/>
          <w:sz w:val="20"/>
          <w:szCs w:val="20"/>
        </w:rPr>
      </w:pPr>
    </w:p>
    <w:p w14:paraId="0FB133F8" w14:textId="77777777" w:rsidR="00B3452D" w:rsidRPr="008553E9" w:rsidRDefault="00B3452D" w:rsidP="00B81E0D">
      <w:pPr>
        <w:autoSpaceDE w:val="0"/>
        <w:autoSpaceDN w:val="0"/>
        <w:adjustRightInd w:val="0"/>
        <w:jc w:val="both"/>
        <w:rPr>
          <w:rFonts w:ascii="Arial" w:hAnsi="Arial" w:cs="Arial"/>
          <w:sz w:val="20"/>
          <w:szCs w:val="20"/>
          <w:shd w:val="clear" w:color="auto" w:fill="FFFFFF"/>
        </w:rPr>
      </w:pPr>
      <w:r w:rsidRPr="008553E9">
        <w:rPr>
          <w:rFonts w:ascii="Arial" w:hAnsi="Arial" w:cs="Arial"/>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Pr="008553E9">
        <w:rPr>
          <w:rFonts w:ascii="Arial" w:eastAsia="Arial Unicode MS" w:hAnsi="Arial" w:cs="Arial"/>
          <w:sz w:val="20"/>
          <w:szCs w:val="20"/>
        </w:rPr>
        <w:t xml:space="preserve">consultará </w:t>
      </w:r>
      <w:r w:rsidRPr="008553E9">
        <w:rPr>
          <w:rFonts w:ascii="Arial" w:hAnsi="Arial" w:cs="Arial"/>
          <w:sz w:val="20"/>
          <w:szCs w:val="20"/>
        </w:rPr>
        <w:t>para verificar que el Proponente no se encuentre</w:t>
      </w:r>
      <w:r w:rsidRPr="008553E9">
        <w:rPr>
          <w:rFonts w:ascii="Arial" w:eastAsia="Arial Unicode MS" w:hAnsi="Arial" w:cs="Arial"/>
          <w:sz w:val="20"/>
          <w:szCs w:val="20"/>
        </w:rPr>
        <w:t xml:space="preserve"> reportado </w:t>
      </w:r>
      <w:r w:rsidRPr="008553E9">
        <w:rPr>
          <w:rFonts w:ascii="Arial" w:hAnsi="Arial" w:cs="Arial"/>
          <w:sz w:val="20"/>
          <w:szCs w:val="20"/>
        </w:rPr>
        <w:t xml:space="preserve">en la página web de la Policía Nacional. </w:t>
      </w:r>
      <w:r w:rsidRPr="008553E9">
        <w:rPr>
          <w:rFonts w:ascii="Arial" w:hAnsi="Arial" w:cs="Arial"/>
          <w:sz w:val="20"/>
          <w:szCs w:val="20"/>
          <w:shd w:val="clear" w:color="auto" w:fill="FFFFFF"/>
        </w:rPr>
        <w:t>De la consulta se dejará constancia dentro del expediente correspondiente.</w:t>
      </w:r>
    </w:p>
    <w:p w14:paraId="1C235A3B" w14:textId="77777777" w:rsidR="00B3452D" w:rsidRPr="008553E9" w:rsidRDefault="00B3452D" w:rsidP="00B81E0D">
      <w:pPr>
        <w:autoSpaceDE w:val="0"/>
        <w:autoSpaceDN w:val="0"/>
        <w:adjustRightInd w:val="0"/>
        <w:jc w:val="both"/>
        <w:rPr>
          <w:rFonts w:ascii="Arial" w:hAnsi="Arial" w:cs="Arial"/>
          <w:sz w:val="20"/>
          <w:szCs w:val="20"/>
        </w:rPr>
      </w:pPr>
    </w:p>
    <w:p w14:paraId="13495890" w14:textId="77777777" w:rsidR="00B3452D" w:rsidRPr="008553E9" w:rsidRDefault="00B3452D" w:rsidP="00B81E0D">
      <w:pPr>
        <w:jc w:val="both"/>
        <w:rPr>
          <w:rFonts w:ascii="Arial" w:hAnsi="Arial" w:cs="Arial"/>
          <w:sz w:val="20"/>
          <w:szCs w:val="20"/>
        </w:rPr>
      </w:pPr>
      <w:r w:rsidRPr="008553E9">
        <w:rPr>
          <w:rFonts w:ascii="Arial" w:hAnsi="Arial" w:cs="Arial"/>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8553E9">
        <w:rPr>
          <w:rFonts w:ascii="Arial" w:hAnsi="Arial" w:cs="Arial"/>
          <w:b/>
          <w:sz w:val="20"/>
          <w:szCs w:val="20"/>
        </w:rPr>
        <w:t>, la propuesta será rechazada</w:t>
      </w:r>
      <w:r w:rsidRPr="008553E9">
        <w:rPr>
          <w:rFonts w:ascii="Arial" w:hAnsi="Arial" w:cs="Arial"/>
          <w:sz w:val="20"/>
          <w:szCs w:val="20"/>
        </w:rPr>
        <w:t>.</w:t>
      </w:r>
    </w:p>
    <w:p w14:paraId="7FD73897" w14:textId="77777777" w:rsidR="00B3452D" w:rsidRPr="008553E9" w:rsidRDefault="00B3452D" w:rsidP="00B81E0D">
      <w:pPr>
        <w:jc w:val="both"/>
        <w:rPr>
          <w:rFonts w:ascii="Arial" w:hAnsi="Arial" w:cs="Arial"/>
          <w:sz w:val="20"/>
          <w:szCs w:val="20"/>
        </w:rPr>
      </w:pPr>
    </w:p>
    <w:p w14:paraId="7EA30677" w14:textId="77777777" w:rsidR="00B3452D" w:rsidRPr="008553E9" w:rsidRDefault="00B3452D" w:rsidP="00B81E0D">
      <w:pPr>
        <w:jc w:val="both"/>
        <w:rPr>
          <w:rFonts w:ascii="Arial" w:hAnsi="Arial" w:cs="Arial"/>
          <w:sz w:val="20"/>
          <w:szCs w:val="20"/>
        </w:rPr>
      </w:pPr>
      <w:r w:rsidRPr="008553E9">
        <w:rPr>
          <w:rFonts w:ascii="Arial" w:hAnsi="Arial" w:cs="Arial"/>
          <w:sz w:val="20"/>
          <w:szCs w:val="20"/>
        </w:rPr>
        <w:t>En caso de Consorcio o Unión Temporal, este requisito se consultará respecto de cada uno de sus integrantes y de su representante legal.</w:t>
      </w:r>
    </w:p>
    <w:p w14:paraId="4F3C0F1F" w14:textId="77777777" w:rsidR="00B3452D" w:rsidRPr="008553E9" w:rsidRDefault="00B3452D" w:rsidP="00B81E0D">
      <w:pPr>
        <w:jc w:val="both"/>
        <w:rPr>
          <w:rFonts w:ascii="Arial" w:hAnsi="Arial" w:cs="Arial"/>
          <w:sz w:val="20"/>
          <w:szCs w:val="20"/>
        </w:rPr>
      </w:pPr>
    </w:p>
    <w:p w14:paraId="4E1CF6E5" w14:textId="77777777" w:rsidR="00B3452D" w:rsidRPr="008553E9" w:rsidRDefault="00B3452D" w:rsidP="004D17D2">
      <w:pPr>
        <w:numPr>
          <w:ilvl w:val="2"/>
          <w:numId w:val="27"/>
        </w:numPr>
        <w:ind w:left="851" w:hanging="851"/>
        <w:jc w:val="both"/>
        <w:rPr>
          <w:rFonts w:ascii="Arial" w:hAnsi="Arial" w:cs="Arial"/>
          <w:b/>
          <w:sz w:val="20"/>
          <w:szCs w:val="20"/>
        </w:rPr>
      </w:pPr>
      <w:r w:rsidRPr="008553E9">
        <w:rPr>
          <w:rFonts w:ascii="Arial" w:hAnsi="Arial" w:cs="Arial"/>
          <w:b/>
          <w:sz w:val="20"/>
          <w:szCs w:val="20"/>
        </w:rPr>
        <w:t>CERTIFICADO DE ANTECEDENTES DISCIPLINARIOS (VERIFICADO POR LA ENTIDAD)</w:t>
      </w:r>
    </w:p>
    <w:p w14:paraId="483898D7" w14:textId="77777777" w:rsidR="00B3452D" w:rsidRPr="008553E9" w:rsidRDefault="00B3452D" w:rsidP="00B81E0D">
      <w:pPr>
        <w:jc w:val="both"/>
        <w:rPr>
          <w:rFonts w:ascii="Arial" w:hAnsi="Arial" w:cs="Arial"/>
          <w:sz w:val="20"/>
          <w:szCs w:val="20"/>
        </w:rPr>
      </w:pPr>
    </w:p>
    <w:p w14:paraId="3E4C4E4A" w14:textId="77777777" w:rsidR="00B3452D" w:rsidRPr="008553E9" w:rsidRDefault="00B3452D" w:rsidP="00B81E0D">
      <w:pPr>
        <w:autoSpaceDE w:val="0"/>
        <w:autoSpaceDN w:val="0"/>
        <w:adjustRightInd w:val="0"/>
        <w:jc w:val="both"/>
        <w:rPr>
          <w:rFonts w:ascii="Arial" w:hAnsi="Arial" w:cs="Arial"/>
          <w:sz w:val="20"/>
          <w:szCs w:val="20"/>
          <w:shd w:val="clear" w:color="auto" w:fill="FFFFFF"/>
        </w:rPr>
      </w:pPr>
      <w:r w:rsidRPr="008553E9">
        <w:rPr>
          <w:rFonts w:ascii="Arial" w:hAnsi="Arial" w:cs="Arial"/>
          <w:sz w:val="20"/>
          <w:szCs w:val="20"/>
        </w:rPr>
        <w:t xml:space="preserve">LA ENTIDAD, consultará el </w:t>
      </w:r>
      <w:r w:rsidRPr="008553E9">
        <w:rPr>
          <w:rFonts w:ascii="Arial" w:hAnsi="Arial" w:cs="Arial"/>
          <w:b/>
          <w:sz w:val="20"/>
          <w:szCs w:val="20"/>
        </w:rPr>
        <w:t>CERTIFICADO DE ANTECEDENTES DISCIPLINARIOS EXPEDIDO POR LA PROCURADURÍA</w:t>
      </w:r>
      <w:r w:rsidRPr="008553E9">
        <w:rPr>
          <w:rFonts w:ascii="Arial" w:hAnsi="Arial" w:cs="Arial"/>
          <w:sz w:val="20"/>
          <w:szCs w:val="20"/>
        </w:rPr>
        <w:t xml:space="preserve"> </w:t>
      </w:r>
      <w:r w:rsidRPr="008553E9">
        <w:rPr>
          <w:rFonts w:ascii="Arial" w:hAnsi="Arial" w:cs="Arial"/>
          <w:b/>
          <w:sz w:val="20"/>
          <w:szCs w:val="20"/>
        </w:rPr>
        <w:t>GENERAL DE LA NACIÓN</w:t>
      </w:r>
      <w:r w:rsidRPr="008553E9">
        <w:rPr>
          <w:rFonts w:ascii="Arial" w:hAnsi="Arial" w:cs="Arial"/>
          <w:sz w:val="20"/>
          <w:szCs w:val="20"/>
        </w:rPr>
        <w:t xml:space="preserve"> del Proponente, persona natural o jurídica (Representante Legal), para verificar que el Proponente no se encuentre</w:t>
      </w:r>
      <w:r w:rsidRPr="008553E9">
        <w:rPr>
          <w:rFonts w:ascii="Arial" w:eastAsia="Arial Unicode MS" w:hAnsi="Arial" w:cs="Arial"/>
          <w:sz w:val="20"/>
          <w:szCs w:val="20"/>
        </w:rPr>
        <w:t xml:space="preserve"> reportado</w:t>
      </w:r>
      <w:r w:rsidRPr="008553E9">
        <w:rPr>
          <w:rFonts w:ascii="Arial" w:hAnsi="Arial" w:cs="Arial"/>
          <w:sz w:val="20"/>
          <w:szCs w:val="20"/>
        </w:rPr>
        <w:t xml:space="preserve">. </w:t>
      </w:r>
      <w:r w:rsidRPr="008553E9">
        <w:rPr>
          <w:rFonts w:ascii="Arial" w:hAnsi="Arial" w:cs="Arial"/>
          <w:sz w:val="20"/>
          <w:szCs w:val="20"/>
          <w:shd w:val="clear" w:color="auto" w:fill="FFFFFF"/>
        </w:rPr>
        <w:t>De la consulta se dejará constancia dentro del expediente correspondiente.</w:t>
      </w:r>
    </w:p>
    <w:p w14:paraId="10645317" w14:textId="77777777" w:rsidR="00B3452D" w:rsidRPr="008553E9" w:rsidRDefault="00B3452D" w:rsidP="00B81E0D">
      <w:pPr>
        <w:tabs>
          <w:tab w:val="left" w:pos="2115"/>
        </w:tabs>
        <w:autoSpaceDE w:val="0"/>
        <w:autoSpaceDN w:val="0"/>
        <w:adjustRightInd w:val="0"/>
        <w:jc w:val="both"/>
        <w:rPr>
          <w:rFonts w:ascii="Arial" w:hAnsi="Arial" w:cs="Arial"/>
          <w:sz w:val="20"/>
          <w:szCs w:val="20"/>
        </w:rPr>
      </w:pPr>
      <w:r w:rsidRPr="008553E9">
        <w:rPr>
          <w:rFonts w:ascii="Arial" w:hAnsi="Arial" w:cs="Arial"/>
          <w:sz w:val="20"/>
          <w:szCs w:val="20"/>
        </w:rPr>
        <w:tab/>
      </w:r>
    </w:p>
    <w:p w14:paraId="73D4438A" w14:textId="77777777" w:rsidR="00B3452D" w:rsidRPr="008553E9" w:rsidRDefault="00B3452D" w:rsidP="00B81E0D">
      <w:pPr>
        <w:autoSpaceDE w:val="0"/>
        <w:autoSpaceDN w:val="0"/>
        <w:adjustRightInd w:val="0"/>
        <w:jc w:val="both"/>
        <w:rPr>
          <w:rFonts w:ascii="Arial" w:hAnsi="Arial" w:cs="Arial"/>
          <w:sz w:val="20"/>
          <w:szCs w:val="20"/>
        </w:rPr>
      </w:pPr>
      <w:r w:rsidRPr="008553E9">
        <w:rPr>
          <w:rFonts w:ascii="Arial" w:hAnsi="Arial" w:cs="Arial"/>
          <w:sz w:val="20"/>
          <w:szCs w:val="20"/>
        </w:rPr>
        <w:t>En caso de Consorcio o Unión Temporal, este requisito se consultará respecto de cada uno de sus integrantes y de sus representantes legales.</w:t>
      </w:r>
    </w:p>
    <w:p w14:paraId="312FE917" w14:textId="77777777" w:rsidR="00B3452D" w:rsidRPr="008553E9" w:rsidRDefault="00B3452D" w:rsidP="00B81E0D">
      <w:pPr>
        <w:autoSpaceDE w:val="0"/>
        <w:autoSpaceDN w:val="0"/>
        <w:adjustRightInd w:val="0"/>
        <w:jc w:val="both"/>
        <w:rPr>
          <w:rFonts w:ascii="Arial" w:hAnsi="Arial" w:cs="Arial"/>
          <w:sz w:val="20"/>
          <w:szCs w:val="20"/>
        </w:rPr>
      </w:pPr>
    </w:p>
    <w:p w14:paraId="160DD6D3" w14:textId="77777777" w:rsidR="00B3452D" w:rsidRPr="008553E9" w:rsidRDefault="00B3452D" w:rsidP="00B81E0D">
      <w:pPr>
        <w:autoSpaceDE w:val="0"/>
        <w:autoSpaceDN w:val="0"/>
        <w:adjustRightInd w:val="0"/>
        <w:jc w:val="both"/>
        <w:rPr>
          <w:rFonts w:ascii="Arial" w:hAnsi="Arial" w:cs="Arial"/>
          <w:b/>
          <w:sz w:val="20"/>
          <w:szCs w:val="20"/>
        </w:rPr>
      </w:pPr>
      <w:r w:rsidRPr="008553E9">
        <w:rPr>
          <w:rFonts w:ascii="Arial" w:hAnsi="Arial" w:cs="Arial"/>
          <w:b/>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2BF70A5C" w14:textId="77777777" w:rsidR="000675F4" w:rsidRPr="004F743B" w:rsidRDefault="000675F4" w:rsidP="00B81E0D">
      <w:pPr>
        <w:autoSpaceDE w:val="0"/>
        <w:autoSpaceDN w:val="0"/>
        <w:adjustRightInd w:val="0"/>
        <w:jc w:val="both"/>
        <w:rPr>
          <w:rFonts w:ascii="Arial" w:hAnsi="Arial" w:cs="Arial"/>
          <w:sz w:val="20"/>
          <w:szCs w:val="20"/>
        </w:rPr>
      </w:pPr>
    </w:p>
    <w:p w14:paraId="3F553D9E" w14:textId="77777777" w:rsidR="00B3452D" w:rsidRPr="004F743B" w:rsidRDefault="00B3452D" w:rsidP="004D17D2">
      <w:pPr>
        <w:numPr>
          <w:ilvl w:val="2"/>
          <w:numId w:val="27"/>
        </w:numPr>
        <w:ind w:left="851" w:hanging="851"/>
        <w:jc w:val="both"/>
        <w:rPr>
          <w:rFonts w:ascii="Arial" w:hAnsi="Arial" w:cs="Arial"/>
          <w:b/>
          <w:sz w:val="20"/>
          <w:szCs w:val="20"/>
        </w:rPr>
      </w:pPr>
      <w:r w:rsidRPr="004F743B">
        <w:rPr>
          <w:rFonts w:ascii="Arial" w:hAnsi="Arial" w:cs="Arial"/>
          <w:b/>
          <w:sz w:val="20"/>
          <w:szCs w:val="20"/>
        </w:rPr>
        <w:t>REGISTRO NACIONAL DE MEDIDAS CORRECTIVAS (VERIFICADO POR LA ENTIDAD)</w:t>
      </w:r>
    </w:p>
    <w:p w14:paraId="4429BA34" w14:textId="77777777" w:rsidR="00B3452D" w:rsidRPr="004F743B" w:rsidRDefault="00B3452D" w:rsidP="00B81E0D">
      <w:pPr>
        <w:jc w:val="both"/>
        <w:rPr>
          <w:rFonts w:ascii="Arial" w:hAnsi="Arial" w:cs="Arial"/>
          <w:sz w:val="20"/>
          <w:szCs w:val="20"/>
        </w:rPr>
      </w:pPr>
    </w:p>
    <w:p w14:paraId="0FD934A3" w14:textId="77777777" w:rsidR="00B3452D" w:rsidRPr="004F743B" w:rsidRDefault="00B3452D" w:rsidP="00B81E0D">
      <w:pPr>
        <w:autoSpaceDE w:val="0"/>
        <w:autoSpaceDN w:val="0"/>
        <w:adjustRightInd w:val="0"/>
        <w:jc w:val="both"/>
        <w:rPr>
          <w:rFonts w:ascii="Arial" w:hAnsi="Arial" w:cs="Arial"/>
          <w:sz w:val="20"/>
          <w:szCs w:val="20"/>
          <w:shd w:val="clear" w:color="auto" w:fill="FFFFFF"/>
        </w:rPr>
      </w:pPr>
      <w:r w:rsidRPr="004F743B">
        <w:rPr>
          <w:rFonts w:ascii="Arial" w:hAnsi="Arial" w:cs="Arial"/>
          <w:sz w:val="20"/>
          <w:szCs w:val="20"/>
          <w:shd w:val="clear" w:color="auto" w:fill="FFFFFF"/>
        </w:rPr>
        <w:t xml:space="preserve">La Entidad </w:t>
      </w:r>
      <w:r w:rsidRPr="004F743B">
        <w:rPr>
          <w:rFonts w:ascii="Arial" w:hAnsi="Arial" w:cs="Arial"/>
          <w:sz w:val="20"/>
          <w:szCs w:val="20"/>
        </w:rPr>
        <w:t>consultará</w:t>
      </w:r>
      <w:r w:rsidRPr="004F743B">
        <w:rPr>
          <w:rFonts w:ascii="Arial" w:hAnsi="Arial" w:cs="Arial"/>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dejará constancia dentro del expediente correspondiente.</w:t>
      </w:r>
    </w:p>
    <w:p w14:paraId="1AC4F93B" w14:textId="77777777" w:rsidR="00D357B5" w:rsidRPr="004F743B" w:rsidRDefault="00D357B5" w:rsidP="00B81E0D">
      <w:pPr>
        <w:autoSpaceDE w:val="0"/>
        <w:autoSpaceDN w:val="0"/>
        <w:adjustRightInd w:val="0"/>
        <w:jc w:val="both"/>
        <w:rPr>
          <w:rFonts w:ascii="Arial" w:hAnsi="Arial" w:cs="Arial"/>
          <w:sz w:val="20"/>
          <w:szCs w:val="20"/>
          <w:shd w:val="clear" w:color="auto" w:fill="FFFFFF"/>
        </w:rPr>
      </w:pPr>
    </w:p>
    <w:p w14:paraId="1199FFC3" w14:textId="77777777" w:rsidR="00D357B5" w:rsidRPr="004F743B" w:rsidRDefault="00D357B5" w:rsidP="004D17D2">
      <w:pPr>
        <w:numPr>
          <w:ilvl w:val="2"/>
          <w:numId w:val="27"/>
        </w:numPr>
        <w:ind w:left="851" w:hanging="851"/>
        <w:jc w:val="both"/>
        <w:rPr>
          <w:rFonts w:ascii="Arial" w:hAnsi="Arial" w:cs="Arial"/>
          <w:b/>
          <w:sz w:val="20"/>
          <w:szCs w:val="20"/>
        </w:rPr>
      </w:pPr>
      <w:r w:rsidRPr="004F743B">
        <w:rPr>
          <w:rFonts w:ascii="Arial" w:hAnsi="Arial" w:cs="Arial"/>
          <w:b/>
          <w:sz w:val="20"/>
          <w:szCs w:val="20"/>
          <w:shd w:val="clear" w:color="auto" w:fill="FFFFFF"/>
        </w:rPr>
        <w:t>REGISTRO DE DEUDORES ALIMENTARIOS MOROSOS (REDAM) </w:t>
      </w:r>
    </w:p>
    <w:p w14:paraId="5BF59F93" w14:textId="77777777" w:rsidR="00D357B5" w:rsidRPr="004F743B" w:rsidRDefault="00D357B5" w:rsidP="00D357B5">
      <w:pPr>
        <w:jc w:val="both"/>
        <w:rPr>
          <w:rFonts w:ascii="Arial" w:hAnsi="Arial" w:cs="Arial"/>
          <w:b/>
          <w:sz w:val="20"/>
          <w:szCs w:val="20"/>
        </w:rPr>
      </w:pPr>
    </w:p>
    <w:p w14:paraId="78F7AC08" w14:textId="77777777" w:rsidR="00D357B5" w:rsidRPr="004F743B" w:rsidRDefault="00D357B5" w:rsidP="00D357B5">
      <w:pPr>
        <w:jc w:val="both"/>
        <w:rPr>
          <w:rFonts w:ascii="Arial" w:hAnsi="Arial" w:cs="Arial"/>
          <w:sz w:val="20"/>
          <w:szCs w:val="20"/>
          <w:shd w:val="clear" w:color="auto" w:fill="FFFFFF"/>
        </w:rPr>
      </w:pPr>
      <w:r w:rsidRPr="004F743B">
        <w:rPr>
          <w:rFonts w:ascii="Arial" w:hAnsi="Arial" w:cs="Arial"/>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508FA2BF" w14:textId="77777777" w:rsidR="00D357B5" w:rsidRPr="004F743B" w:rsidRDefault="00D357B5" w:rsidP="00D357B5">
      <w:pPr>
        <w:jc w:val="both"/>
        <w:rPr>
          <w:rFonts w:ascii="Arial" w:hAnsi="Arial" w:cs="Arial"/>
          <w:sz w:val="20"/>
          <w:szCs w:val="20"/>
          <w:shd w:val="clear" w:color="auto" w:fill="FFFFFF"/>
        </w:rPr>
      </w:pPr>
    </w:p>
    <w:p w14:paraId="31634C55" w14:textId="77777777" w:rsidR="00D357B5" w:rsidRPr="004F743B" w:rsidRDefault="00D357B5" w:rsidP="00D357B5">
      <w:pPr>
        <w:jc w:val="both"/>
        <w:rPr>
          <w:rFonts w:ascii="Arial" w:hAnsi="Arial" w:cs="Arial"/>
          <w:sz w:val="20"/>
          <w:szCs w:val="20"/>
          <w:shd w:val="clear" w:color="auto" w:fill="FFFFFF"/>
        </w:rPr>
      </w:pPr>
      <w:r w:rsidRPr="004F743B">
        <w:rPr>
          <w:rFonts w:ascii="Arial" w:hAnsi="Arial" w:cs="Arial"/>
          <w:sz w:val="20"/>
          <w:szCs w:val="20"/>
          <w:shd w:val="clear" w:color="auto" w:fill="FFFFFF"/>
        </w:rPr>
        <w:t xml:space="preserve">De conformidad con el literal a del artículo 6 de la Ley 2097 de 2021, una de las </w:t>
      </w:r>
      <w:r w:rsidRPr="004F743B">
        <w:rPr>
          <w:rFonts w:ascii="Arial" w:hAnsi="Arial" w:cs="Arial"/>
          <w:b/>
          <w:bCs/>
          <w:sz w:val="20"/>
          <w:szCs w:val="20"/>
          <w:shd w:val="clear" w:color="auto" w:fill="FFFFFF"/>
        </w:rPr>
        <w:t>Consecuencias de la inscripción en el Registro de Deudores Alimentarios Morosos</w:t>
      </w:r>
      <w:r w:rsidRPr="004F743B">
        <w:rPr>
          <w:rFonts w:ascii="Arial" w:hAnsi="Arial" w:cs="Arial"/>
          <w:sz w:val="20"/>
          <w:szCs w:val="20"/>
          <w:shd w:val="clear" w:color="auto" w:fill="FFFFFF"/>
        </w:rPr>
        <w:t>, es que “</w:t>
      </w:r>
      <w:r w:rsidRPr="004F743B">
        <w:rPr>
          <w:rFonts w:ascii="Arial" w:hAnsi="Arial" w:cs="Arial"/>
          <w:i/>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4F743B">
        <w:rPr>
          <w:rFonts w:ascii="Arial" w:hAnsi="Arial" w:cs="Arial"/>
          <w:sz w:val="20"/>
          <w:szCs w:val="20"/>
          <w:shd w:val="clear" w:color="auto" w:fill="FFFFFF"/>
        </w:rPr>
        <w:t>”.</w:t>
      </w:r>
    </w:p>
    <w:p w14:paraId="497435A4" w14:textId="77777777" w:rsidR="00D357B5" w:rsidRPr="004F743B" w:rsidRDefault="00D357B5" w:rsidP="00D357B5">
      <w:pPr>
        <w:jc w:val="both"/>
        <w:rPr>
          <w:rFonts w:ascii="Arial" w:hAnsi="Arial" w:cs="Arial"/>
          <w:sz w:val="20"/>
          <w:szCs w:val="20"/>
          <w:shd w:val="clear" w:color="auto" w:fill="FFFFFF"/>
        </w:rPr>
      </w:pPr>
    </w:p>
    <w:p w14:paraId="5C519EC8" w14:textId="77777777" w:rsidR="00465282" w:rsidRPr="004F743B" w:rsidRDefault="00465282" w:rsidP="00465282">
      <w:pPr>
        <w:jc w:val="both"/>
        <w:rPr>
          <w:rFonts w:ascii="Arial" w:hAnsi="Arial" w:cs="Arial"/>
          <w:sz w:val="20"/>
          <w:szCs w:val="20"/>
          <w:shd w:val="clear" w:color="auto" w:fill="FFFFFF"/>
        </w:rPr>
      </w:pPr>
      <w:r w:rsidRPr="004F743B">
        <w:rPr>
          <w:rFonts w:ascii="Arial" w:hAnsi="Arial" w:cs="Arial"/>
          <w:sz w:val="20"/>
          <w:szCs w:val="20"/>
          <w:shd w:val="clear" w:color="auto" w:fill="FFFFFF"/>
        </w:rPr>
        <w:t xml:space="preserve">Por lo anterior, el proponente deberá allegar copia legible del certificado REDAM que descargue de la carpeta ciudadana vigente. </w:t>
      </w:r>
    </w:p>
    <w:p w14:paraId="76C2D8B7" w14:textId="77777777" w:rsidR="00465282" w:rsidRPr="004F743B" w:rsidRDefault="00465282" w:rsidP="00D357B5">
      <w:pPr>
        <w:jc w:val="both"/>
        <w:rPr>
          <w:rFonts w:ascii="Arial" w:hAnsi="Arial" w:cs="Arial"/>
          <w:sz w:val="20"/>
          <w:szCs w:val="20"/>
          <w:shd w:val="clear" w:color="auto" w:fill="FFFFFF"/>
        </w:rPr>
      </w:pPr>
    </w:p>
    <w:p w14:paraId="0A3AA97A" w14:textId="508C2C99" w:rsidR="00D357B5" w:rsidRPr="004F743B" w:rsidRDefault="00465282" w:rsidP="00D357B5">
      <w:pPr>
        <w:jc w:val="both"/>
        <w:rPr>
          <w:rFonts w:ascii="Arial" w:hAnsi="Arial" w:cs="Arial"/>
          <w:sz w:val="20"/>
          <w:szCs w:val="20"/>
          <w:shd w:val="clear" w:color="auto" w:fill="FFFFFF"/>
        </w:rPr>
      </w:pPr>
      <w:r w:rsidRPr="004F743B">
        <w:rPr>
          <w:rFonts w:ascii="Arial" w:hAnsi="Arial" w:cs="Arial"/>
          <w:sz w:val="20"/>
          <w:szCs w:val="20"/>
          <w:shd w:val="clear" w:color="auto" w:fill="FFFFFF"/>
        </w:rPr>
        <w:t xml:space="preserve">La entidad realizara la validación del REDAM, a través de la </w:t>
      </w:r>
      <w:proofErr w:type="spellStart"/>
      <w:r w:rsidRPr="004F743B">
        <w:rPr>
          <w:rFonts w:ascii="Arial" w:hAnsi="Arial" w:cs="Arial"/>
          <w:sz w:val="20"/>
          <w:szCs w:val="20"/>
          <w:shd w:val="clear" w:color="auto" w:fill="FFFFFF"/>
        </w:rPr>
        <w:t>pagina</w:t>
      </w:r>
      <w:proofErr w:type="spellEnd"/>
      <w:r w:rsidRPr="004F743B">
        <w:rPr>
          <w:rFonts w:ascii="Arial" w:hAnsi="Arial" w:cs="Arial"/>
          <w:sz w:val="20"/>
          <w:szCs w:val="20"/>
          <w:shd w:val="clear" w:color="auto" w:fill="FFFFFF"/>
        </w:rPr>
        <w:t xml:space="preserve"> web:  https://registro.redam.gov.co/validate-certificate/ </w:t>
      </w:r>
    </w:p>
    <w:p w14:paraId="07845915" w14:textId="77777777" w:rsidR="00D357B5" w:rsidRPr="004F743B" w:rsidRDefault="00D357B5" w:rsidP="00D357B5">
      <w:pPr>
        <w:jc w:val="both"/>
        <w:rPr>
          <w:rFonts w:ascii="Arial" w:hAnsi="Arial" w:cs="Arial"/>
          <w:sz w:val="20"/>
          <w:szCs w:val="20"/>
          <w:shd w:val="clear" w:color="auto" w:fill="FFFFFF"/>
        </w:rPr>
      </w:pPr>
    </w:p>
    <w:p w14:paraId="6BD23AD9" w14:textId="77777777" w:rsidR="00D357B5" w:rsidRPr="004F743B" w:rsidRDefault="00D357B5" w:rsidP="00D357B5">
      <w:pPr>
        <w:jc w:val="both"/>
        <w:rPr>
          <w:rFonts w:ascii="Arial" w:hAnsi="Arial" w:cs="Arial"/>
          <w:sz w:val="20"/>
          <w:szCs w:val="20"/>
          <w:shd w:val="clear" w:color="auto" w:fill="FFFFFF"/>
        </w:rPr>
      </w:pPr>
      <w:r w:rsidRPr="004F743B">
        <w:rPr>
          <w:rFonts w:ascii="Arial" w:hAnsi="Arial" w:cs="Arial"/>
          <w:sz w:val="20"/>
          <w:szCs w:val="20"/>
          <w:shd w:val="clear" w:color="auto" w:fill="FFFFFF"/>
        </w:rPr>
        <w:t xml:space="preserve">Si se trata de una persona jurídica, deberá allegar copia legible del certificado REDAM del representante legal de la firma, bajo las mismas condiciones antes anotadas. </w:t>
      </w:r>
    </w:p>
    <w:p w14:paraId="7B2881FA" w14:textId="77777777" w:rsidR="00D357B5" w:rsidRPr="00376BA6" w:rsidRDefault="00D357B5" w:rsidP="00B81E0D">
      <w:pPr>
        <w:autoSpaceDE w:val="0"/>
        <w:autoSpaceDN w:val="0"/>
        <w:adjustRightInd w:val="0"/>
        <w:jc w:val="both"/>
        <w:rPr>
          <w:rFonts w:ascii="Arial" w:hAnsi="Arial" w:cs="Arial"/>
          <w:sz w:val="20"/>
          <w:szCs w:val="20"/>
          <w:shd w:val="clear" w:color="auto" w:fill="FFFFFF"/>
        </w:rPr>
      </w:pPr>
    </w:p>
    <w:p w14:paraId="5C0F4A6E" w14:textId="77777777" w:rsidR="00B3452D" w:rsidRPr="00376BA6" w:rsidRDefault="00B3452D" w:rsidP="004D17D2">
      <w:pPr>
        <w:numPr>
          <w:ilvl w:val="2"/>
          <w:numId w:val="27"/>
        </w:numPr>
        <w:ind w:left="851" w:hanging="851"/>
        <w:jc w:val="both"/>
        <w:rPr>
          <w:rFonts w:ascii="Arial" w:hAnsi="Arial" w:cs="Arial"/>
          <w:b/>
          <w:sz w:val="20"/>
          <w:szCs w:val="20"/>
        </w:rPr>
      </w:pPr>
      <w:r w:rsidRPr="00376BA6">
        <w:rPr>
          <w:rFonts w:ascii="Arial" w:hAnsi="Arial" w:cs="Arial"/>
          <w:b/>
          <w:sz w:val="20"/>
          <w:szCs w:val="20"/>
        </w:rPr>
        <w:t>COMPROMISO ANTICORRUPCIÓN</w:t>
      </w:r>
    </w:p>
    <w:p w14:paraId="51A74C7B" w14:textId="77777777" w:rsidR="00B3452D" w:rsidRPr="00376BA6" w:rsidRDefault="00B3452D" w:rsidP="00B81E0D">
      <w:pPr>
        <w:jc w:val="both"/>
        <w:rPr>
          <w:rFonts w:ascii="Arial" w:hAnsi="Arial" w:cs="Arial"/>
          <w:sz w:val="20"/>
          <w:szCs w:val="20"/>
        </w:rPr>
      </w:pPr>
    </w:p>
    <w:p w14:paraId="1A2DE174" w14:textId="6D0473BA" w:rsidR="00B3452D" w:rsidRPr="00376BA6" w:rsidRDefault="00B3452D" w:rsidP="00B81E0D">
      <w:pPr>
        <w:jc w:val="both"/>
        <w:rPr>
          <w:rFonts w:ascii="Arial" w:hAnsi="Arial" w:cs="Arial"/>
          <w:kern w:val="16"/>
          <w:position w:val="-6"/>
          <w:sz w:val="20"/>
          <w:szCs w:val="20"/>
        </w:rPr>
      </w:pPr>
      <w:r w:rsidRPr="00376BA6">
        <w:rPr>
          <w:rFonts w:ascii="Arial" w:hAnsi="Arial" w:cs="Arial"/>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F9019D" w:rsidRPr="00376BA6">
        <w:rPr>
          <w:rFonts w:ascii="Arial" w:hAnsi="Arial" w:cs="Arial"/>
          <w:b/>
          <w:kern w:val="16"/>
          <w:position w:val="-6"/>
          <w:sz w:val="20"/>
          <w:szCs w:val="20"/>
        </w:rPr>
        <w:t xml:space="preserve">FORMATO </w:t>
      </w:r>
      <w:r w:rsidRPr="00376BA6">
        <w:rPr>
          <w:rFonts w:ascii="Arial" w:hAnsi="Arial" w:cs="Arial"/>
          <w:b/>
          <w:kern w:val="16"/>
          <w:position w:val="-6"/>
          <w:sz w:val="20"/>
          <w:szCs w:val="20"/>
        </w:rPr>
        <w:t>– “CARTA DE COMPROMISO ANTICORRUPCIÓN”</w:t>
      </w:r>
      <w:r w:rsidRPr="00376BA6">
        <w:rPr>
          <w:rFonts w:ascii="Arial" w:hAnsi="Arial" w:cs="Arial"/>
          <w:kern w:val="16"/>
          <w:position w:val="-6"/>
          <w:sz w:val="20"/>
          <w:szCs w:val="20"/>
        </w:rPr>
        <w:t xml:space="preserve">. </w:t>
      </w:r>
    </w:p>
    <w:p w14:paraId="6D2EDFA7" w14:textId="77777777" w:rsidR="00B3452D" w:rsidRPr="00376BA6" w:rsidRDefault="00B3452D" w:rsidP="00B81E0D">
      <w:pPr>
        <w:tabs>
          <w:tab w:val="left" w:pos="8623"/>
        </w:tabs>
        <w:jc w:val="both"/>
        <w:rPr>
          <w:rFonts w:ascii="Arial" w:hAnsi="Arial" w:cs="Arial"/>
          <w:kern w:val="16"/>
          <w:position w:val="-6"/>
          <w:sz w:val="20"/>
          <w:szCs w:val="20"/>
        </w:rPr>
      </w:pPr>
      <w:r w:rsidRPr="00376BA6">
        <w:rPr>
          <w:rFonts w:ascii="Arial" w:hAnsi="Arial" w:cs="Arial"/>
          <w:kern w:val="16"/>
          <w:position w:val="-6"/>
          <w:sz w:val="20"/>
          <w:szCs w:val="20"/>
        </w:rPr>
        <w:tab/>
      </w:r>
    </w:p>
    <w:p w14:paraId="3A46F291" w14:textId="37B6B4C9" w:rsidR="00B3452D" w:rsidRPr="00376BA6" w:rsidRDefault="00B3452D" w:rsidP="00B81E0D">
      <w:pPr>
        <w:jc w:val="both"/>
        <w:rPr>
          <w:rFonts w:ascii="Arial" w:hAnsi="Arial" w:cs="Arial"/>
          <w:kern w:val="16"/>
          <w:position w:val="-6"/>
          <w:sz w:val="20"/>
          <w:szCs w:val="20"/>
        </w:rPr>
      </w:pPr>
      <w:r w:rsidRPr="00376BA6">
        <w:rPr>
          <w:rFonts w:ascii="Arial" w:hAnsi="Arial" w:cs="Arial"/>
          <w:sz w:val="20"/>
          <w:szCs w:val="20"/>
        </w:rPr>
        <w:t xml:space="preserve">En caso de Consorcio o Unión Temporal, el </w:t>
      </w:r>
      <w:r w:rsidR="00F9019D" w:rsidRPr="00376BA6">
        <w:rPr>
          <w:rFonts w:ascii="Arial" w:hAnsi="Arial" w:cs="Arial"/>
          <w:b/>
          <w:sz w:val="20"/>
          <w:szCs w:val="20"/>
        </w:rPr>
        <w:t>FORMATO</w:t>
      </w:r>
      <w:r w:rsidRPr="00376BA6">
        <w:rPr>
          <w:rFonts w:ascii="Arial" w:hAnsi="Arial" w:cs="Arial"/>
          <w:b/>
          <w:sz w:val="20"/>
          <w:szCs w:val="20"/>
        </w:rPr>
        <w:t xml:space="preserve"> </w:t>
      </w:r>
      <w:r w:rsidRPr="00376BA6">
        <w:rPr>
          <w:rFonts w:ascii="Arial" w:hAnsi="Arial" w:cs="Arial"/>
          <w:sz w:val="20"/>
          <w:szCs w:val="20"/>
        </w:rPr>
        <w:t>deberá ser suscrito por cada uno de sus integrantes y de sus representantes legales.</w:t>
      </w:r>
    </w:p>
    <w:p w14:paraId="4ED489E7" w14:textId="77777777" w:rsidR="00B3452D" w:rsidRPr="00376BA6" w:rsidRDefault="00B3452D" w:rsidP="00B81E0D">
      <w:pPr>
        <w:jc w:val="both"/>
        <w:rPr>
          <w:rFonts w:ascii="Arial" w:hAnsi="Arial" w:cs="Arial"/>
          <w:b/>
          <w:sz w:val="20"/>
          <w:szCs w:val="20"/>
        </w:rPr>
      </w:pPr>
    </w:p>
    <w:p w14:paraId="4ABB4BF8" w14:textId="77777777" w:rsidR="00B3452D" w:rsidRPr="00376BA6" w:rsidRDefault="00B3452D" w:rsidP="00B81E0D">
      <w:pPr>
        <w:jc w:val="both"/>
        <w:rPr>
          <w:rFonts w:ascii="Arial" w:hAnsi="Arial" w:cs="Arial"/>
          <w:sz w:val="20"/>
          <w:szCs w:val="20"/>
        </w:rPr>
      </w:pPr>
      <w:r w:rsidRPr="00376BA6">
        <w:rPr>
          <w:rFonts w:ascii="Arial" w:hAnsi="Arial" w:cs="Arial"/>
          <w:b/>
          <w:sz w:val="20"/>
          <w:szCs w:val="20"/>
        </w:rPr>
        <w:t xml:space="preserve">En caso de que el Instituto advierta hechos constitutivos de corrupción de parte de un proponente durante el proceso de selección, sin perjuicio de las acciones legales a que hubiere lugar, </w:t>
      </w:r>
      <w:r w:rsidRPr="00376BA6">
        <w:rPr>
          <w:rFonts w:ascii="Arial" w:hAnsi="Arial" w:cs="Arial"/>
          <w:b/>
          <w:caps/>
          <w:sz w:val="20"/>
          <w:szCs w:val="20"/>
        </w:rPr>
        <w:t>rechazará la respectiva propuesta</w:t>
      </w:r>
      <w:r w:rsidRPr="00376BA6">
        <w:rPr>
          <w:rFonts w:ascii="Arial" w:hAnsi="Arial" w:cs="Arial"/>
          <w:sz w:val="20"/>
          <w:szCs w:val="20"/>
        </w:rPr>
        <w:t xml:space="preserve">. </w:t>
      </w:r>
    </w:p>
    <w:p w14:paraId="0E5E35E6" w14:textId="77777777" w:rsidR="00B3452D" w:rsidRPr="00376BA6" w:rsidRDefault="00B3452D" w:rsidP="00B81E0D">
      <w:pPr>
        <w:jc w:val="both"/>
        <w:rPr>
          <w:rFonts w:ascii="Arial" w:hAnsi="Arial" w:cs="Arial"/>
          <w:sz w:val="20"/>
          <w:szCs w:val="20"/>
        </w:rPr>
      </w:pPr>
    </w:p>
    <w:p w14:paraId="4F467300" w14:textId="77777777" w:rsidR="00B3452D" w:rsidRPr="00376BA6" w:rsidRDefault="00B3452D" w:rsidP="00B81E0D">
      <w:pPr>
        <w:jc w:val="both"/>
        <w:rPr>
          <w:rFonts w:ascii="Arial" w:hAnsi="Arial" w:cs="Arial"/>
          <w:sz w:val="20"/>
          <w:szCs w:val="20"/>
        </w:rPr>
      </w:pPr>
      <w:r w:rsidRPr="00376BA6">
        <w:rPr>
          <w:rFonts w:ascii="Arial" w:hAnsi="Arial" w:cs="Arial"/>
          <w:sz w:val="20"/>
          <w:szCs w:val="20"/>
        </w:rPr>
        <w:t>Para ello el proponente asume los siguientes compromisos:</w:t>
      </w:r>
    </w:p>
    <w:p w14:paraId="5CB6948D" w14:textId="77777777" w:rsidR="00B3452D" w:rsidRPr="00376BA6" w:rsidRDefault="00B3452D" w:rsidP="00B81E0D">
      <w:pPr>
        <w:jc w:val="both"/>
        <w:rPr>
          <w:rFonts w:ascii="Arial" w:hAnsi="Arial" w:cs="Arial"/>
          <w:sz w:val="20"/>
          <w:szCs w:val="20"/>
        </w:rPr>
      </w:pPr>
    </w:p>
    <w:p w14:paraId="636DBEFC" w14:textId="77777777" w:rsidR="00B3452D" w:rsidRPr="00376BA6" w:rsidRDefault="00B3452D" w:rsidP="004D17D2">
      <w:pPr>
        <w:numPr>
          <w:ilvl w:val="0"/>
          <w:numId w:val="19"/>
        </w:numPr>
        <w:autoSpaceDE w:val="0"/>
        <w:autoSpaceDN w:val="0"/>
        <w:adjustRightInd w:val="0"/>
        <w:jc w:val="both"/>
        <w:rPr>
          <w:rFonts w:ascii="Arial" w:hAnsi="Arial" w:cs="Arial"/>
          <w:kern w:val="16"/>
          <w:position w:val="-6"/>
          <w:sz w:val="20"/>
          <w:szCs w:val="20"/>
        </w:rPr>
      </w:pPr>
      <w:r w:rsidRPr="00376BA6">
        <w:rPr>
          <w:rFonts w:ascii="Arial" w:hAnsi="Arial" w:cs="Arial"/>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0444BA9E" w14:textId="77777777" w:rsidR="00B3452D" w:rsidRPr="00376BA6" w:rsidRDefault="00B3452D" w:rsidP="00B81E0D">
      <w:pPr>
        <w:autoSpaceDE w:val="0"/>
        <w:autoSpaceDN w:val="0"/>
        <w:adjustRightInd w:val="0"/>
        <w:ind w:left="360"/>
        <w:jc w:val="both"/>
        <w:rPr>
          <w:rFonts w:ascii="Arial" w:hAnsi="Arial" w:cs="Arial"/>
          <w:kern w:val="16"/>
          <w:position w:val="-6"/>
          <w:sz w:val="20"/>
          <w:szCs w:val="20"/>
        </w:rPr>
      </w:pPr>
    </w:p>
    <w:p w14:paraId="5BB7F68B" w14:textId="77777777" w:rsidR="00B3452D" w:rsidRPr="00376BA6" w:rsidRDefault="00B3452D" w:rsidP="004D17D2">
      <w:pPr>
        <w:numPr>
          <w:ilvl w:val="0"/>
          <w:numId w:val="19"/>
        </w:numPr>
        <w:autoSpaceDE w:val="0"/>
        <w:autoSpaceDN w:val="0"/>
        <w:adjustRightInd w:val="0"/>
        <w:jc w:val="both"/>
        <w:rPr>
          <w:rFonts w:ascii="Arial" w:hAnsi="Arial" w:cs="Arial"/>
          <w:kern w:val="16"/>
          <w:position w:val="-6"/>
          <w:sz w:val="20"/>
          <w:szCs w:val="20"/>
        </w:rPr>
      </w:pPr>
      <w:r w:rsidRPr="00376BA6">
        <w:rPr>
          <w:rFonts w:ascii="Arial" w:hAnsi="Arial" w:cs="Arial"/>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B7A26B6" w14:textId="77777777" w:rsidR="00B3452D" w:rsidRPr="00376BA6" w:rsidRDefault="00B3452D" w:rsidP="00B81E0D">
      <w:pPr>
        <w:autoSpaceDE w:val="0"/>
        <w:autoSpaceDN w:val="0"/>
        <w:adjustRightInd w:val="0"/>
        <w:jc w:val="both"/>
        <w:rPr>
          <w:rFonts w:ascii="Arial" w:hAnsi="Arial" w:cs="Arial"/>
          <w:kern w:val="16"/>
          <w:position w:val="-6"/>
          <w:sz w:val="20"/>
          <w:szCs w:val="20"/>
        </w:rPr>
      </w:pPr>
    </w:p>
    <w:p w14:paraId="582BE364" w14:textId="77777777" w:rsidR="00B3452D" w:rsidRPr="00376BA6" w:rsidRDefault="00B3452D" w:rsidP="004D17D2">
      <w:pPr>
        <w:numPr>
          <w:ilvl w:val="0"/>
          <w:numId w:val="19"/>
        </w:numPr>
        <w:autoSpaceDE w:val="0"/>
        <w:autoSpaceDN w:val="0"/>
        <w:adjustRightInd w:val="0"/>
        <w:jc w:val="both"/>
        <w:rPr>
          <w:rFonts w:ascii="Arial" w:hAnsi="Arial" w:cs="Arial"/>
          <w:kern w:val="16"/>
          <w:position w:val="-6"/>
          <w:sz w:val="20"/>
          <w:szCs w:val="20"/>
        </w:rPr>
      </w:pPr>
      <w:r w:rsidRPr="00376BA6">
        <w:rPr>
          <w:rFonts w:ascii="Arial" w:hAnsi="Arial" w:cs="Arial"/>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376BA6">
        <w:rPr>
          <w:rFonts w:ascii="Arial" w:hAnsi="Arial" w:cs="Arial"/>
          <w:kern w:val="16"/>
          <w:position w:val="-6"/>
          <w:sz w:val="20"/>
          <w:szCs w:val="20"/>
        </w:rPr>
        <w:t>testaferrato</w:t>
      </w:r>
      <w:proofErr w:type="spellEnd"/>
      <w:r w:rsidRPr="00376BA6">
        <w:rPr>
          <w:rFonts w:ascii="Arial" w:hAnsi="Arial" w:cs="Arial"/>
          <w:kern w:val="16"/>
          <w:position w:val="-6"/>
          <w:sz w:val="20"/>
          <w:szCs w:val="20"/>
        </w:rPr>
        <w:t>, tráfico de estupefacientes o delitos contra el orden constitucional, o que de alguna manera contraríen las leyes de la República, la moral o las buenas costumbres.</w:t>
      </w:r>
    </w:p>
    <w:p w14:paraId="26BF53EA" w14:textId="77777777" w:rsidR="00745EFD" w:rsidRPr="00376BA6" w:rsidRDefault="00745EF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p>
    <w:p w14:paraId="1502F0A8" w14:textId="77777777" w:rsidR="00B3452D" w:rsidRPr="00376BA6" w:rsidRDefault="00B3452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r w:rsidRPr="00376BA6">
        <w:rPr>
          <w:rFonts w:ascii="Arial" w:hAnsi="Arial"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CD71CCC" w14:textId="77777777" w:rsidR="00B3452D" w:rsidRPr="00376BA6" w:rsidRDefault="00B3452D" w:rsidP="00B81E0D">
      <w:pPr>
        <w:autoSpaceDE w:val="0"/>
        <w:autoSpaceDN w:val="0"/>
        <w:adjustRightInd w:val="0"/>
        <w:jc w:val="both"/>
        <w:rPr>
          <w:rFonts w:ascii="Arial" w:hAnsi="Arial" w:cs="Arial"/>
          <w:sz w:val="20"/>
          <w:szCs w:val="20"/>
        </w:rPr>
      </w:pPr>
    </w:p>
    <w:p w14:paraId="51FA5303" w14:textId="501204B1" w:rsidR="007247FF" w:rsidRPr="00376BA6" w:rsidRDefault="007247FF" w:rsidP="003544C3">
      <w:pPr>
        <w:numPr>
          <w:ilvl w:val="2"/>
          <w:numId w:val="27"/>
        </w:numPr>
        <w:ind w:left="851" w:hanging="851"/>
        <w:jc w:val="both"/>
        <w:rPr>
          <w:rFonts w:ascii="Arial" w:hAnsi="Arial" w:cs="Arial"/>
          <w:b/>
          <w:sz w:val="20"/>
          <w:szCs w:val="20"/>
        </w:rPr>
      </w:pPr>
      <w:r w:rsidRPr="00376BA6">
        <w:rPr>
          <w:rFonts w:ascii="Arial" w:hAnsi="Arial" w:cs="Arial"/>
          <w:b/>
          <w:sz w:val="20"/>
          <w:szCs w:val="20"/>
        </w:rPr>
        <w:t>REGISTRO ÚNICO DE PROPONENTES – RUP / CLASIFICADOR DE BIENES Y SERVICIOS (CÓDIGO UNSPSC)</w:t>
      </w:r>
      <w:r w:rsidR="00944E9B" w:rsidRPr="00376BA6">
        <w:rPr>
          <w:rFonts w:ascii="Arial" w:hAnsi="Arial" w:cs="Arial"/>
          <w:b/>
          <w:sz w:val="20"/>
          <w:szCs w:val="20"/>
        </w:rPr>
        <w:t xml:space="preserve"> </w:t>
      </w:r>
    </w:p>
    <w:p w14:paraId="0B4F7F65" w14:textId="77777777" w:rsidR="002E4D8F" w:rsidRPr="00376BA6" w:rsidRDefault="002E4D8F" w:rsidP="002E4D8F">
      <w:pPr>
        <w:pStyle w:val="InviasNormal"/>
        <w:rPr>
          <w:rFonts w:ascii="Arial" w:eastAsia="Arial" w:hAnsi="Arial" w:cs="Arial"/>
          <w:color w:val="auto"/>
          <w:sz w:val="20"/>
          <w:szCs w:val="20"/>
          <w:lang w:val="es-CO"/>
        </w:rPr>
      </w:pPr>
      <w:r w:rsidRPr="00376BA6">
        <w:rPr>
          <w:rFonts w:ascii="Arial" w:eastAsia="Arial" w:hAnsi="Arial" w:cs="Arial"/>
          <w:color w:val="auto"/>
          <w:sz w:val="20"/>
          <w:szCs w:val="20"/>
          <w:lang w:val="es-CO"/>
        </w:rPr>
        <w:t>Los proponentes que presenten oferta están obligados a estar inscritos en el Registro Único de Proponentes (RUP), y deben aportar el mencionado certificado con la propuesta expedido</w:t>
      </w:r>
      <w:r w:rsidRPr="00376BA6">
        <w:rPr>
          <w:rFonts w:ascii="Arial" w:hAnsi="Arial" w:cs="Arial"/>
          <w:color w:val="auto"/>
          <w:sz w:val="20"/>
          <w:szCs w:val="20"/>
        </w:rPr>
        <w:t xml:space="preserve"> dentro de </w:t>
      </w:r>
      <w:r w:rsidRPr="00376BA6">
        <w:rPr>
          <w:rFonts w:ascii="Arial" w:hAnsi="Arial" w:cs="Arial"/>
          <w:color w:val="auto"/>
          <w:sz w:val="20"/>
          <w:szCs w:val="20"/>
        </w:rPr>
        <w:lastRenderedPageBreak/>
        <w:t>los treinta (30) días calendario anteriores a la fecha de cierre del proceso de selección</w:t>
      </w:r>
      <w:r w:rsidRPr="00376BA6">
        <w:rPr>
          <w:rFonts w:ascii="Arial" w:eastAsia="Arial" w:hAnsi="Arial" w:cs="Arial"/>
          <w:color w:val="auto"/>
          <w:sz w:val="20"/>
          <w:szCs w:val="20"/>
        </w:rPr>
        <w:t>.</w:t>
      </w:r>
      <w:r w:rsidRPr="00376BA6">
        <w:rPr>
          <w:rFonts w:ascii="Arial" w:eastAsia="Arial" w:hAnsi="Arial" w:cs="Arial"/>
          <w:color w:val="auto"/>
          <w:sz w:val="20"/>
          <w:szCs w:val="20"/>
          <w:lang w:val="es-VE"/>
        </w:rPr>
        <w:t xml:space="preserve"> Asimismo, se deberá tener en cuenta lo siguiente:</w:t>
      </w:r>
      <w:r w:rsidRPr="00376BA6">
        <w:rPr>
          <w:rFonts w:ascii="Arial" w:eastAsia="Arial" w:hAnsi="Arial" w:cs="Arial"/>
          <w:color w:val="auto"/>
          <w:sz w:val="20"/>
          <w:szCs w:val="20"/>
          <w:lang w:val="es-CO"/>
        </w:rPr>
        <w:t xml:space="preserve"> </w:t>
      </w:r>
    </w:p>
    <w:p w14:paraId="03D70F5A"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C749203" w14:textId="77777777" w:rsidR="002E4D8F" w:rsidRPr="00376BA6" w:rsidRDefault="002E4D8F" w:rsidP="002E4D8F">
      <w:pPr>
        <w:jc w:val="both"/>
        <w:rPr>
          <w:rFonts w:ascii="Arial" w:hAnsi="Arial" w:cs="Arial"/>
          <w:sz w:val="20"/>
          <w:szCs w:val="20"/>
        </w:rPr>
      </w:pPr>
    </w:p>
    <w:p w14:paraId="4F125E45"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0EB76D89" w14:textId="77777777" w:rsidR="002E4D8F" w:rsidRPr="00376BA6" w:rsidRDefault="002E4D8F" w:rsidP="002E4D8F">
      <w:pPr>
        <w:jc w:val="both"/>
        <w:rPr>
          <w:rFonts w:ascii="Arial" w:hAnsi="Arial" w:cs="Arial"/>
          <w:sz w:val="20"/>
          <w:szCs w:val="20"/>
        </w:rPr>
      </w:pPr>
    </w:p>
    <w:p w14:paraId="2DF1ECE6"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40E5CB5E"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4AB7AB8A" w14:textId="77777777" w:rsidR="002E4D8F" w:rsidRPr="00376BA6" w:rsidRDefault="002E4D8F" w:rsidP="002E4D8F">
      <w:pPr>
        <w:jc w:val="both"/>
        <w:rPr>
          <w:rFonts w:ascii="Arial" w:hAnsi="Arial" w:cs="Arial"/>
          <w:sz w:val="20"/>
          <w:szCs w:val="20"/>
        </w:rPr>
      </w:pPr>
    </w:p>
    <w:p w14:paraId="033CB789"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En el caso de Consorcios o Uniones Temporales, se debe presentar el Certificado del Registro Único de Proponentes de cada uno de los miembros integrantes.</w:t>
      </w:r>
    </w:p>
    <w:p w14:paraId="4B59B38C" w14:textId="77777777" w:rsidR="002E4D8F" w:rsidRPr="00376BA6" w:rsidRDefault="002E4D8F" w:rsidP="002E4D8F">
      <w:pPr>
        <w:jc w:val="both"/>
        <w:rPr>
          <w:rFonts w:ascii="Arial" w:hAnsi="Arial" w:cs="Arial"/>
          <w:sz w:val="20"/>
          <w:szCs w:val="20"/>
        </w:rPr>
      </w:pPr>
    </w:p>
    <w:p w14:paraId="4B49E537" w14:textId="77777777" w:rsidR="002E4D8F" w:rsidRPr="00376BA6" w:rsidRDefault="002E4D8F" w:rsidP="002E4D8F">
      <w:pPr>
        <w:pStyle w:val="Ttulo1"/>
        <w:ind w:right="51"/>
        <w:jc w:val="both"/>
        <w:rPr>
          <w:rFonts w:cs="Arial"/>
          <w:spacing w:val="1"/>
          <w:sz w:val="20"/>
          <w:szCs w:val="20"/>
        </w:rPr>
      </w:pPr>
      <w:r w:rsidRPr="00376BA6">
        <w:rPr>
          <w:rFonts w:cs="Arial"/>
          <w:sz w:val="20"/>
          <w:szCs w:val="20"/>
        </w:rPr>
        <w:t>NOTAS:</w:t>
      </w:r>
      <w:r w:rsidRPr="00376BA6">
        <w:rPr>
          <w:rFonts w:cs="Arial"/>
          <w:spacing w:val="1"/>
          <w:sz w:val="20"/>
          <w:szCs w:val="20"/>
        </w:rPr>
        <w:t xml:space="preserve"> </w:t>
      </w:r>
    </w:p>
    <w:p w14:paraId="6CEB5A46" w14:textId="77777777" w:rsidR="002E4D8F" w:rsidRPr="00376BA6" w:rsidRDefault="002E4D8F" w:rsidP="002E4D8F">
      <w:pPr>
        <w:pStyle w:val="Ttulo1"/>
        <w:ind w:right="51"/>
        <w:jc w:val="both"/>
        <w:rPr>
          <w:rFonts w:cs="Arial"/>
          <w:spacing w:val="1"/>
          <w:sz w:val="20"/>
          <w:szCs w:val="20"/>
        </w:rPr>
      </w:pPr>
    </w:p>
    <w:p w14:paraId="1BF333D5" w14:textId="77777777" w:rsidR="002E4D8F" w:rsidRPr="00376BA6" w:rsidRDefault="002E4D8F" w:rsidP="004D17D2">
      <w:pPr>
        <w:pStyle w:val="Ttulo1"/>
        <w:numPr>
          <w:ilvl w:val="0"/>
          <w:numId w:val="32"/>
        </w:numPr>
        <w:ind w:left="426" w:right="51"/>
        <w:jc w:val="both"/>
        <w:rPr>
          <w:rFonts w:cs="Arial"/>
          <w:sz w:val="20"/>
          <w:szCs w:val="20"/>
        </w:rPr>
      </w:pPr>
      <w:r w:rsidRPr="00376BA6">
        <w:rPr>
          <w:rFonts w:cs="Arial"/>
          <w:sz w:val="20"/>
          <w:szCs w:val="20"/>
        </w:rPr>
        <w:t>EL</w:t>
      </w:r>
      <w:r w:rsidRPr="00376BA6">
        <w:rPr>
          <w:rFonts w:cs="Arial"/>
          <w:spacing w:val="1"/>
          <w:sz w:val="20"/>
          <w:szCs w:val="20"/>
        </w:rPr>
        <w:t xml:space="preserve"> </w:t>
      </w:r>
      <w:r w:rsidRPr="00376BA6">
        <w:rPr>
          <w:rFonts w:cs="Arial"/>
          <w:sz w:val="20"/>
          <w:szCs w:val="20"/>
        </w:rPr>
        <w:t>INSTITUTO</w:t>
      </w:r>
      <w:r w:rsidRPr="00376BA6">
        <w:rPr>
          <w:rFonts w:cs="Arial"/>
          <w:spacing w:val="1"/>
          <w:sz w:val="20"/>
          <w:szCs w:val="20"/>
        </w:rPr>
        <w:t xml:space="preserve"> </w:t>
      </w:r>
      <w:r w:rsidRPr="00376BA6">
        <w:rPr>
          <w:rFonts w:cs="Arial"/>
          <w:sz w:val="20"/>
          <w:szCs w:val="20"/>
        </w:rPr>
        <w:t>PARA</w:t>
      </w:r>
      <w:r w:rsidRPr="00376BA6">
        <w:rPr>
          <w:rFonts w:cs="Arial"/>
          <w:spacing w:val="1"/>
          <w:sz w:val="20"/>
          <w:szCs w:val="20"/>
        </w:rPr>
        <w:t xml:space="preserve"> </w:t>
      </w:r>
      <w:r w:rsidRPr="00376BA6">
        <w:rPr>
          <w:rFonts w:cs="Arial"/>
          <w:sz w:val="20"/>
          <w:szCs w:val="20"/>
        </w:rPr>
        <w:t>EFECTOS</w:t>
      </w:r>
      <w:r w:rsidRPr="00376BA6">
        <w:rPr>
          <w:rFonts w:cs="Arial"/>
          <w:spacing w:val="1"/>
          <w:sz w:val="20"/>
          <w:szCs w:val="20"/>
        </w:rPr>
        <w:t xml:space="preserve"> </w:t>
      </w:r>
      <w:r w:rsidRPr="00376BA6">
        <w:rPr>
          <w:rFonts w:cs="Arial"/>
          <w:sz w:val="20"/>
          <w:szCs w:val="20"/>
        </w:rPr>
        <w:t>DE</w:t>
      </w:r>
      <w:r w:rsidRPr="00376BA6">
        <w:rPr>
          <w:rFonts w:cs="Arial"/>
          <w:spacing w:val="1"/>
          <w:sz w:val="20"/>
          <w:szCs w:val="20"/>
        </w:rPr>
        <w:t xml:space="preserve"> </w:t>
      </w:r>
      <w:r w:rsidRPr="00376BA6">
        <w:rPr>
          <w:rFonts w:cs="Arial"/>
          <w:sz w:val="20"/>
          <w:szCs w:val="20"/>
        </w:rPr>
        <w:t>LA</w:t>
      </w:r>
      <w:r w:rsidRPr="00376BA6">
        <w:rPr>
          <w:rFonts w:cs="Arial"/>
          <w:spacing w:val="1"/>
          <w:sz w:val="20"/>
          <w:szCs w:val="20"/>
        </w:rPr>
        <w:t xml:space="preserve"> </w:t>
      </w:r>
      <w:r w:rsidRPr="00376BA6">
        <w:rPr>
          <w:rFonts w:cs="Arial"/>
          <w:sz w:val="20"/>
          <w:szCs w:val="20"/>
        </w:rPr>
        <w:t>EVALUACIÓN</w:t>
      </w:r>
      <w:r w:rsidRPr="00376BA6">
        <w:rPr>
          <w:rFonts w:cs="Arial"/>
          <w:spacing w:val="1"/>
          <w:sz w:val="20"/>
          <w:szCs w:val="20"/>
        </w:rPr>
        <w:t xml:space="preserve"> </w:t>
      </w:r>
      <w:r w:rsidRPr="00376BA6">
        <w:rPr>
          <w:rFonts w:cs="Arial"/>
          <w:sz w:val="20"/>
          <w:szCs w:val="20"/>
        </w:rPr>
        <w:t>CONSULTARÁ</w:t>
      </w:r>
      <w:r w:rsidRPr="00376BA6">
        <w:rPr>
          <w:rFonts w:cs="Arial"/>
          <w:spacing w:val="1"/>
          <w:sz w:val="20"/>
          <w:szCs w:val="20"/>
        </w:rPr>
        <w:t xml:space="preserve"> </w:t>
      </w:r>
      <w:r w:rsidRPr="00376BA6">
        <w:rPr>
          <w:rFonts w:cs="Arial"/>
          <w:sz w:val="20"/>
          <w:szCs w:val="20"/>
        </w:rPr>
        <w:t>EN</w:t>
      </w:r>
      <w:r w:rsidRPr="00376BA6">
        <w:rPr>
          <w:rFonts w:cs="Arial"/>
          <w:spacing w:val="1"/>
          <w:sz w:val="20"/>
          <w:szCs w:val="20"/>
        </w:rPr>
        <w:t xml:space="preserve"> </w:t>
      </w:r>
      <w:r w:rsidRPr="00376BA6">
        <w:rPr>
          <w:rFonts w:cs="Arial"/>
          <w:sz w:val="20"/>
          <w:szCs w:val="20"/>
        </w:rPr>
        <w:t>EL</w:t>
      </w:r>
      <w:r w:rsidRPr="00376BA6">
        <w:rPr>
          <w:rFonts w:cs="Arial"/>
          <w:spacing w:val="1"/>
          <w:sz w:val="20"/>
          <w:szCs w:val="20"/>
        </w:rPr>
        <w:t xml:space="preserve"> </w:t>
      </w:r>
      <w:r w:rsidRPr="00376BA6">
        <w:rPr>
          <w:rFonts w:cs="Arial"/>
          <w:sz w:val="20"/>
          <w:szCs w:val="20"/>
        </w:rPr>
        <w:t>REGISTRO</w:t>
      </w:r>
      <w:r w:rsidRPr="00376BA6">
        <w:rPr>
          <w:rFonts w:cs="Arial"/>
          <w:spacing w:val="51"/>
          <w:sz w:val="20"/>
          <w:szCs w:val="20"/>
        </w:rPr>
        <w:t xml:space="preserve"> </w:t>
      </w:r>
      <w:r w:rsidRPr="00376BA6">
        <w:rPr>
          <w:rFonts w:cs="Arial"/>
          <w:sz w:val="20"/>
          <w:szCs w:val="20"/>
        </w:rPr>
        <w:t>ÚNICO</w:t>
      </w:r>
      <w:r w:rsidRPr="00376BA6">
        <w:rPr>
          <w:rFonts w:cs="Arial"/>
          <w:spacing w:val="1"/>
          <w:sz w:val="20"/>
          <w:szCs w:val="20"/>
        </w:rPr>
        <w:t xml:space="preserve"> </w:t>
      </w:r>
      <w:r w:rsidRPr="00376BA6">
        <w:rPr>
          <w:rFonts w:cs="Arial"/>
          <w:sz w:val="20"/>
          <w:szCs w:val="20"/>
        </w:rPr>
        <w:t>EMPRESARIAL</w:t>
      </w:r>
      <w:r w:rsidRPr="00376BA6">
        <w:rPr>
          <w:rFonts w:cs="Arial"/>
          <w:spacing w:val="1"/>
          <w:sz w:val="20"/>
          <w:szCs w:val="20"/>
        </w:rPr>
        <w:t xml:space="preserve"> </w:t>
      </w:r>
      <w:r w:rsidRPr="00376BA6">
        <w:rPr>
          <w:rFonts w:cs="Arial"/>
          <w:sz w:val="20"/>
          <w:szCs w:val="20"/>
        </w:rPr>
        <w:t>Y</w:t>
      </w:r>
      <w:r w:rsidRPr="00376BA6">
        <w:rPr>
          <w:rFonts w:cs="Arial"/>
          <w:spacing w:val="1"/>
          <w:sz w:val="20"/>
          <w:szCs w:val="20"/>
        </w:rPr>
        <w:t xml:space="preserve"> </w:t>
      </w:r>
      <w:r w:rsidRPr="00376BA6">
        <w:rPr>
          <w:rFonts w:cs="Arial"/>
          <w:sz w:val="20"/>
          <w:szCs w:val="20"/>
        </w:rPr>
        <w:t>SOCIAL</w:t>
      </w:r>
      <w:r w:rsidRPr="00376BA6">
        <w:rPr>
          <w:rFonts w:cs="Arial"/>
          <w:spacing w:val="1"/>
          <w:sz w:val="20"/>
          <w:szCs w:val="20"/>
        </w:rPr>
        <w:t xml:space="preserve"> </w:t>
      </w:r>
      <w:r w:rsidRPr="00376BA6">
        <w:rPr>
          <w:rFonts w:cs="Arial"/>
          <w:sz w:val="20"/>
          <w:szCs w:val="20"/>
        </w:rPr>
        <w:t>-</w:t>
      </w:r>
      <w:r w:rsidRPr="00376BA6">
        <w:rPr>
          <w:rFonts w:cs="Arial"/>
          <w:spacing w:val="1"/>
          <w:sz w:val="20"/>
          <w:szCs w:val="20"/>
        </w:rPr>
        <w:t xml:space="preserve"> </w:t>
      </w:r>
      <w:r w:rsidRPr="00376BA6">
        <w:rPr>
          <w:rFonts w:cs="Arial"/>
          <w:sz w:val="20"/>
          <w:szCs w:val="20"/>
        </w:rPr>
        <w:t>RUES</w:t>
      </w:r>
      <w:r w:rsidRPr="00376BA6">
        <w:rPr>
          <w:rFonts w:cs="Arial"/>
          <w:spacing w:val="1"/>
          <w:sz w:val="20"/>
          <w:szCs w:val="20"/>
        </w:rPr>
        <w:t xml:space="preserve"> </w:t>
      </w:r>
      <w:r w:rsidRPr="00376BA6">
        <w:rPr>
          <w:rFonts w:cs="Arial"/>
          <w:sz w:val="20"/>
          <w:szCs w:val="20"/>
        </w:rPr>
        <w:t>EL</w:t>
      </w:r>
      <w:r w:rsidRPr="00376BA6">
        <w:rPr>
          <w:rFonts w:cs="Arial"/>
          <w:spacing w:val="1"/>
          <w:sz w:val="20"/>
          <w:szCs w:val="20"/>
        </w:rPr>
        <w:t xml:space="preserve"> REGISTRO ÚNICO DE PROPONENTES – RUP </w:t>
      </w:r>
      <w:r w:rsidRPr="00376BA6">
        <w:rPr>
          <w:rFonts w:cs="Arial"/>
          <w:sz w:val="20"/>
          <w:szCs w:val="20"/>
        </w:rPr>
        <w:t>DEL</w:t>
      </w:r>
      <w:r w:rsidRPr="00376BA6">
        <w:rPr>
          <w:rFonts w:cs="Arial"/>
          <w:spacing w:val="1"/>
          <w:sz w:val="20"/>
          <w:szCs w:val="20"/>
        </w:rPr>
        <w:t xml:space="preserve"> </w:t>
      </w:r>
      <w:r w:rsidRPr="00376BA6">
        <w:rPr>
          <w:rFonts w:cs="Arial"/>
          <w:sz w:val="20"/>
          <w:szCs w:val="20"/>
        </w:rPr>
        <w:t>PROPONENTE,</w:t>
      </w:r>
      <w:r w:rsidRPr="00376BA6">
        <w:rPr>
          <w:rFonts w:cs="Arial"/>
          <w:spacing w:val="1"/>
          <w:sz w:val="20"/>
          <w:szCs w:val="20"/>
        </w:rPr>
        <w:t xml:space="preserve"> </w:t>
      </w:r>
      <w:r w:rsidRPr="00376BA6">
        <w:rPr>
          <w:rFonts w:cs="Arial"/>
          <w:sz w:val="20"/>
          <w:szCs w:val="20"/>
        </w:rPr>
        <w:t>PERSONA</w:t>
      </w:r>
      <w:r w:rsidRPr="00376BA6">
        <w:rPr>
          <w:rFonts w:cs="Arial"/>
          <w:spacing w:val="1"/>
          <w:sz w:val="20"/>
          <w:szCs w:val="20"/>
        </w:rPr>
        <w:t xml:space="preserve"> </w:t>
      </w:r>
      <w:r w:rsidRPr="00376BA6">
        <w:rPr>
          <w:rFonts w:cs="Arial"/>
          <w:sz w:val="20"/>
          <w:szCs w:val="20"/>
        </w:rPr>
        <w:t>NATURAL</w:t>
      </w:r>
      <w:r w:rsidRPr="00376BA6">
        <w:rPr>
          <w:rFonts w:cs="Arial"/>
          <w:spacing w:val="51"/>
          <w:sz w:val="20"/>
          <w:szCs w:val="20"/>
        </w:rPr>
        <w:t xml:space="preserve"> </w:t>
      </w:r>
      <w:r w:rsidRPr="00376BA6">
        <w:rPr>
          <w:rFonts w:cs="Arial"/>
          <w:sz w:val="20"/>
          <w:szCs w:val="20"/>
        </w:rPr>
        <w:t>O</w:t>
      </w:r>
      <w:r w:rsidRPr="00376BA6">
        <w:rPr>
          <w:rFonts w:cs="Arial"/>
          <w:spacing w:val="1"/>
          <w:sz w:val="20"/>
          <w:szCs w:val="20"/>
        </w:rPr>
        <w:t xml:space="preserve"> </w:t>
      </w:r>
      <w:r w:rsidRPr="00376BA6">
        <w:rPr>
          <w:rFonts w:cs="Arial"/>
          <w:sz w:val="20"/>
          <w:szCs w:val="20"/>
        </w:rPr>
        <w:t>JURÍDICA. EN CASO DE CONSORCIO O UNIÓN TEMPORAL, ESTE REQUISITO SE CONSULTARÁ RESPECTO DE</w:t>
      </w:r>
      <w:r w:rsidRPr="00376BA6">
        <w:rPr>
          <w:rFonts w:cs="Arial"/>
          <w:spacing w:val="1"/>
          <w:sz w:val="20"/>
          <w:szCs w:val="20"/>
        </w:rPr>
        <w:t xml:space="preserve"> </w:t>
      </w:r>
      <w:r w:rsidRPr="00376BA6">
        <w:rPr>
          <w:rFonts w:cs="Arial"/>
          <w:sz w:val="20"/>
          <w:szCs w:val="20"/>
        </w:rPr>
        <w:t>CADA</w:t>
      </w:r>
      <w:r w:rsidRPr="00376BA6">
        <w:rPr>
          <w:rFonts w:cs="Arial"/>
          <w:spacing w:val="-3"/>
          <w:sz w:val="20"/>
          <w:szCs w:val="20"/>
        </w:rPr>
        <w:t xml:space="preserve"> </w:t>
      </w:r>
      <w:r w:rsidRPr="00376BA6">
        <w:rPr>
          <w:rFonts w:cs="Arial"/>
          <w:sz w:val="20"/>
          <w:szCs w:val="20"/>
        </w:rPr>
        <w:t>UNO</w:t>
      </w:r>
      <w:r w:rsidRPr="00376BA6">
        <w:rPr>
          <w:rFonts w:cs="Arial"/>
          <w:spacing w:val="-1"/>
          <w:sz w:val="20"/>
          <w:szCs w:val="20"/>
        </w:rPr>
        <w:t xml:space="preserve"> </w:t>
      </w:r>
      <w:r w:rsidRPr="00376BA6">
        <w:rPr>
          <w:rFonts w:cs="Arial"/>
          <w:sz w:val="20"/>
          <w:szCs w:val="20"/>
        </w:rPr>
        <w:t>DE SUS INTEGRANTES.</w:t>
      </w:r>
    </w:p>
    <w:p w14:paraId="5C18245B" w14:textId="77777777" w:rsidR="002E4D8F" w:rsidRPr="00376BA6" w:rsidRDefault="002E4D8F" w:rsidP="002E4D8F">
      <w:pPr>
        <w:ind w:left="426"/>
        <w:rPr>
          <w:lang w:val="es-CO" w:eastAsia="en-US"/>
        </w:rPr>
      </w:pPr>
    </w:p>
    <w:p w14:paraId="253796D2" w14:textId="77777777" w:rsidR="002E4D8F" w:rsidRPr="00376BA6" w:rsidRDefault="002E4D8F" w:rsidP="004D17D2">
      <w:pPr>
        <w:pStyle w:val="Prrafodelista"/>
        <w:numPr>
          <w:ilvl w:val="0"/>
          <w:numId w:val="32"/>
        </w:numPr>
        <w:ind w:left="426" w:right="51"/>
        <w:jc w:val="both"/>
        <w:rPr>
          <w:rFonts w:ascii="Arial" w:hAnsi="Arial" w:cs="Arial"/>
          <w:b/>
          <w:sz w:val="20"/>
          <w:szCs w:val="20"/>
          <w:lang w:val="es-CO" w:eastAsia="en-US"/>
        </w:rPr>
      </w:pPr>
      <w:r w:rsidRPr="00376BA6">
        <w:rPr>
          <w:rFonts w:ascii="Arial" w:hAnsi="Arial" w:cs="Arial"/>
          <w:b/>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60A1AF02" w14:textId="77777777" w:rsidR="002E4D8F" w:rsidRPr="00376BA6" w:rsidRDefault="002E4D8F" w:rsidP="002E4D8F">
      <w:pPr>
        <w:ind w:left="426" w:right="51"/>
        <w:jc w:val="both"/>
        <w:rPr>
          <w:rFonts w:ascii="Arial" w:hAnsi="Arial" w:cs="Arial"/>
          <w:b/>
          <w:sz w:val="20"/>
          <w:szCs w:val="20"/>
          <w:lang w:val="es-CO" w:eastAsia="en-US"/>
        </w:rPr>
      </w:pPr>
    </w:p>
    <w:p w14:paraId="35C3CCD3" w14:textId="77777777" w:rsidR="002E4D8F" w:rsidRPr="00376BA6" w:rsidRDefault="002E4D8F" w:rsidP="002E4D8F">
      <w:pPr>
        <w:pStyle w:val="Prrafodelista"/>
        <w:ind w:left="426" w:right="51"/>
        <w:jc w:val="both"/>
        <w:rPr>
          <w:rFonts w:ascii="Arial" w:hAnsi="Arial" w:cs="Arial"/>
          <w:b/>
          <w:sz w:val="20"/>
          <w:szCs w:val="20"/>
          <w:lang w:val="es-CO" w:eastAsia="en-US"/>
        </w:rPr>
      </w:pPr>
      <w:r w:rsidRPr="00376BA6">
        <w:rPr>
          <w:rFonts w:ascii="Arial" w:hAnsi="Arial" w:cs="Arial"/>
          <w:b/>
          <w:sz w:val="20"/>
          <w:szCs w:val="20"/>
          <w:lang w:val="es-CO" w:eastAsia="en-US"/>
        </w:rPr>
        <w:t>LA EVALUACIÓN SE REALIZARÁ CON LA INFORMACIÓN DEL REGISTRO ÚNICO DE PROPONENTES - RUP EN FIRME AL CIERRE DEL PROCESO DE SELECCIÓN.</w:t>
      </w:r>
    </w:p>
    <w:p w14:paraId="3395801D" w14:textId="77777777" w:rsidR="002E4D8F" w:rsidRPr="00376BA6" w:rsidRDefault="002E4D8F" w:rsidP="002E4D8F">
      <w:pPr>
        <w:jc w:val="both"/>
        <w:rPr>
          <w:rFonts w:ascii="Arial" w:hAnsi="Arial" w:cs="Arial"/>
          <w:sz w:val="20"/>
          <w:szCs w:val="20"/>
        </w:rPr>
      </w:pPr>
    </w:p>
    <w:p w14:paraId="09609AA0" w14:textId="77777777" w:rsidR="002E4D8F" w:rsidRPr="00376BA6" w:rsidRDefault="002E4D8F" w:rsidP="002E4D8F">
      <w:pPr>
        <w:jc w:val="both"/>
        <w:rPr>
          <w:rFonts w:ascii="Arial" w:hAnsi="Arial" w:cs="Arial"/>
          <w:sz w:val="20"/>
          <w:szCs w:val="20"/>
        </w:rPr>
      </w:pPr>
    </w:p>
    <w:p w14:paraId="5A18A78B" w14:textId="77777777" w:rsidR="002E4D8F" w:rsidRPr="00376BA6" w:rsidRDefault="002E4D8F" w:rsidP="002E4D8F">
      <w:pPr>
        <w:jc w:val="both"/>
        <w:rPr>
          <w:rFonts w:ascii="Arial" w:hAnsi="Arial" w:cs="Arial"/>
          <w:b/>
          <w:kern w:val="16"/>
          <w:position w:val="-6"/>
          <w:sz w:val="20"/>
          <w:szCs w:val="20"/>
        </w:rPr>
      </w:pPr>
      <w:r w:rsidRPr="00376BA6">
        <w:rPr>
          <w:rFonts w:ascii="Arial" w:hAnsi="Arial" w:cs="Arial"/>
          <w:b/>
          <w:kern w:val="16"/>
          <w:position w:val="-6"/>
          <w:sz w:val="20"/>
          <w:szCs w:val="20"/>
        </w:rPr>
        <w:t>CÓDIGO ESTÁNDAR DE PRODUCTOS Y SERVICIOS DE NACIONES UNIDAS (UNSPSC)</w:t>
      </w:r>
    </w:p>
    <w:p w14:paraId="7EE05AE8" w14:textId="77777777" w:rsidR="002E4D8F" w:rsidRPr="00376BA6" w:rsidRDefault="002E4D8F" w:rsidP="002E4D8F">
      <w:pPr>
        <w:jc w:val="both"/>
        <w:rPr>
          <w:rFonts w:ascii="Arial" w:hAnsi="Arial" w:cs="Arial"/>
          <w:sz w:val="20"/>
          <w:szCs w:val="20"/>
        </w:rPr>
      </w:pPr>
    </w:p>
    <w:p w14:paraId="000C6734"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 xml:space="preserve">Es una metodología uniforme de codificación utilizada para clasificar productos y servicios, fundamentada en un </w:t>
      </w:r>
      <w:r w:rsidRPr="00376BA6">
        <w:rPr>
          <w:rFonts w:ascii="Arial" w:hAnsi="Arial" w:cs="Arial"/>
          <w:iCs/>
          <w:sz w:val="20"/>
          <w:szCs w:val="20"/>
        </w:rPr>
        <w:t xml:space="preserve">arreglo jerárquico </w:t>
      </w:r>
      <w:r w:rsidRPr="00376BA6">
        <w:rPr>
          <w:rFonts w:ascii="Arial" w:hAnsi="Arial" w:cs="Arial"/>
          <w:sz w:val="20"/>
          <w:szCs w:val="20"/>
        </w:rPr>
        <w:t xml:space="preserve">y en una </w:t>
      </w:r>
      <w:r w:rsidRPr="00376BA6">
        <w:rPr>
          <w:rFonts w:ascii="Arial" w:hAnsi="Arial" w:cs="Arial"/>
          <w:iCs/>
          <w:sz w:val="20"/>
          <w:szCs w:val="20"/>
        </w:rPr>
        <w:t>estructura lógica</w:t>
      </w:r>
      <w:r w:rsidRPr="00376BA6">
        <w:rPr>
          <w:rFonts w:ascii="Arial" w:hAnsi="Arial" w:cs="Arial"/>
          <w:sz w:val="20"/>
          <w:szCs w:val="20"/>
        </w:rPr>
        <w:t>.</w:t>
      </w:r>
    </w:p>
    <w:p w14:paraId="76DFDF2C" w14:textId="77777777" w:rsidR="002E4D8F" w:rsidRPr="00376BA6" w:rsidRDefault="002E4D8F" w:rsidP="002E4D8F">
      <w:pPr>
        <w:autoSpaceDE w:val="0"/>
        <w:autoSpaceDN w:val="0"/>
        <w:adjustRightInd w:val="0"/>
        <w:jc w:val="both"/>
        <w:rPr>
          <w:rFonts w:ascii="Arial" w:hAnsi="Arial" w:cs="Arial"/>
          <w:sz w:val="20"/>
          <w:szCs w:val="20"/>
        </w:rPr>
      </w:pPr>
    </w:p>
    <w:p w14:paraId="05819E6A"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Este sistema de clasificación permite codificar productos y servicios de forma clara ya que se basa en estándares acordados por la industria los cuales facilitan el comercio entre empresas y gobierno.</w:t>
      </w:r>
    </w:p>
    <w:p w14:paraId="58A6FA55" w14:textId="77777777" w:rsidR="002E4D8F" w:rsidRPr="00376BA6" w:rsidRDefault="002E4D8F" w:rsidP="002E4D8F">
      <w:pPr>
        <w:jc w:val="both"/>
        <w:rPr>
          <w:rFonts w:ascii="Arial" w:hAnsi="Arial" w:cs="Arial"/>
          <w:sz w:val="20"/>
          <w:szCs w:val="20"/>
        </w:rPr>
      </w:pPr>
    </w:p>
    <w:p w14:paraId="18DE8711"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BF05824" w14:textId="77777777" w:rsidR="002E4D8F" w:rsidRPr="00376BA6" w:rsidRDefault="002E4D8F" w:rsidP="002E4D8F">
      <w:pPr>
        <w:jc w:val="both"/>
        <w:rPr>
          <w:rFonts w:ascii="Arial" w:hAnsi="Arial" w:cs="Arial"/>
          <w:sz w:val="20"/>
          <w:szCs w:val="20"/>
        </w:rPr>
      </w:pPr>
    </w:p>
    <w:p w14:paraId="3E722310" w14:textId="77777777" w:rsidR="002E4D8F" w:rsidRPr="00376BA6" w:rsidRDefault="002E4D8F" w:rsidP="002E4D8F">
      <w:pPr>
        <w:jc w:val="both"/>
        <w:rPr>
          <w:rFonts w:ascii="Arial" w:hAnsi="Arial" w:cs="Arial"/>
          <w:sz w:val="20"/>
          <w:szCs w:val="20"/>
        </w:rPr>
      </w:pPr>
      <w:r w:rsidRPr="00376BA6">
        <w:rPr>
          <w:rFonts w:ascii="Arial" w:hAnsi="Arial" w:cs="Arial"/>
          <w:sz w:val="20"/>
          <w:szCs w:val="20"/>
        </w:rPr>
        <w:t xml:space="preserve">El proponente para efectos de </w:t>
      </w:r>
      <w:r w:rsidRPr="00376BA6">
        <w:rPr>
          <w:rFonts w:ascii="Arial" w:hAnsi="Arial" w:cs="Arial"/>
          <w:b/>
          <w:i/>
          <w:sz w:val="20"/>
          <w:szCs w:val="20"/>
        </w:rPr>
        <w:t>acreditar la experiencia</w:t>
      </w:r>
      <w:r w:rsidRPr="00376BA6">
        <w:rPr>
          <w:rFonts w:ascii="Arial" w:hAnsi="Arial" w:cs="Arial"/>
          <w:sz w:val="20"/>
          <w:szCs w:val="20"/>
        </w:rPr>
        <w:t xml:space="preserve"> solicitada por la Entidad, debe estar inscrito en cualquiera de(los) CÓDIGO (S) mencionado(s) en “</w:t>
      </w:r>
      <w:r w:rsidRPr="00376BA6">
        <w:rPr>
          <w:rFonts w:ascii="Arial" w:hAnsi="Arial" w:cs="Arial"/>
          <w:i/>
          <w:sz w:val="20"/>
          <w:szCs w:val="20"/>
        </w:rPr>
        <w:t>INFORMACIÓN GENERAL – clasificación del bien</w:t>
      </w:r>
      <w:r w:rsidRPr="00376BA6">
        <w:rPr>
          <w:rFonts w:ascii="Arial" w:hAnsi="Arial" w:cs="Arial"/>
          <w:sz w:val="20"/>
          <w:szCs w:val="20"/>
        </w:rPr>
        <w:t xml:space="preserve">” de la plataforma del </w:t>
      </w:r>
      <w:r w:rsidRPr="00376BA6">
        <w:rPr>
          <w:rFonts w:ascii="Arial" w:hAnsi="Arial" w:cs="Arial"/>
          <w:b/>
          <w:sz w:val="20"/>
          <w:szCs w:val="20"/>
        </w:rPr>
        <w:t>Sistema Electrónico de Contratación Pública – SECOP II</w:t>
      </w:r>
      <w:r w:rsidRPr="00376BA6">
        <w:rPr>
          <w:rFonts w:ascii="Arial" w:hAnsi="Arial" w:cs="Arial"/>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3BB7E951" w14:textId="77777777" w:rsidR="002E4D8F" w:rsidRPr="00376BA6" w:rsidRDefault="002E4D8F" w:rsidP="002E4D8F">
      <w:pPr>
        <w:autoSpaceDE w:val="0"/>
        <w:autoSpaceDN w:val="0"/>
        <w:adjustRightInd w:val="0"/>
        <w:jc w:val="both"/>
        <w:rPr>
          <w:rFonts w:ascii="Arial" w:hAnsi="Arial" w:cs="Arial"/>
          <w:b/>
          <w:sz w:val="20"/>
          <w:szCs w:val="20"/>
        </w:rPr>
      </w:pPr>
    </w:p>
    <w:p w14:paraId="197E8D5D" w14:textId="77777777" w:rsidR="002E4D8F" w:rsidRPr="00376BA6" w:rsidRDefault="002E4D8F" w:rsidP="002E4D8F">
      <w:pPr>
        <w:autoSpaceDE w:val="0"/>
        <w:autoSpaceDN w:val="0"/>
        <w:adjustRightInd w:val="0"/>
        <w:jc w:val="both"/>
        <w:rPr>
          <w:rFonts w:ascii="Arial" w:hAnsi="Arial" w:cs="Arial"/>
          <w:sz w:val="20"/>
          <w:szCs w:val="20"/>
        </w:rPr>
      </w:pPr>
      <w:r w:rsidRPr="00376BA6">
        <w:rPr>
          <w:rFonts w:ascii="Arial" w:hAnsi="Arial" w:cs="Arial"/>
          <w:b/>
          <w:sz w:val="20"/>
          <w:szCs w:val="20"/>
        </w:rPr>
        <w:t>NOTAS</w:t>
      </w:r>
      <w:r w:rsidRPr="00376BA6">
        <w:rPr>
          <w:rFonts w:ascii="Arial" w:hAnsi="Arial" w:cs="Arial"/>
          <w:sz w:val="20"/>
          <w:szCs w:val="20"/>
        </w:rPr>
        <w:t xml:space="preserve">: </w:t>
      </w:r>
    </w:p>
    <w:p w14:paraId="2701E075" w14:textId="77777777" w:rsidR="002E4D8F" w:rsidRPr="00376BA6" w:rsidRDefault="002E4D8F" w:rsidP="002E4D8F">
      <w:pPr>
        <w:autoSpaceDE w:val="0"/>
        <w:autoSpaceDN w:val="0"/>
        <w:adjustRightInd w:val="0"/>
        <w:jc w:val="both"/>
        <w:rPr>
          <w:rFonts w:ascii="Arial" w:hAnsi="Arial" w:cs="Arial"/>
          <w:sz w:val="20"/>
          <w:szCs w:val="20"/>
        </w:rPr>
      </w:pPr>
    </w:p>
    <w:p w14:paraId="0E0CC0C6" w14:textId="77777777" w:rsidR="002E4D8F" w:rsidRPr="00376BA6" w:rsidRDefault="002E4D8F" w:rsidP="002E4D8F">
      <w:pPr>
        <w:autoSpaceDE w:val="0"/>
        <w:autoSpaceDN w:val="0"/>
        <w:adjustRightInd w:val="0"/>
        <w:jc w:val="both"/>
        <w:rPr>
          <w:rFonts w:ascii="Arial" w:hAnsi="Arial" w:cs="Arial"/>
          <w:sz w:val="20"/>
          <w:szCs w:val="20"/>
        </w:rPr>
      </w:pPr>
      <w:r w:rsidRPr="00376BA6">
        <w:rPr>
          <w:rFonts w:ascii="Arial" w:hAnsi="Arial" w:cs="Arial"/>
          <w:sz w:val="20"/>
          <w:szCs w:val="20"/>
        </w:rPr>
        <w:t>* Se dará cumplimiento a la Circular Única Externa expedida por Colombia Compra Eficiente.</w:t>
      </w:r>
    </w:p>
    <w:p w14:paraId="1A4C1E5C" w14:textId="77777777" w:rsidR="002E4D8F" w:rsidRPr="00376BA6" w:rsidRDefault="002E4D8F" w:rsidP="002E4D8F">
      <w:pPr>
        <w:autoSpaceDE w:val="0"/>
        <w:autoSpaceDN w:val="0"/>
        <w:adjustRightInd w:val="0"/>
        <w:jc w:val="both"/>
        <w:rPr>
          <w:rFonts w:ascii="Arial" w:hAnsi="Arial" w:cs="Arial"/>
          <w:sz w:val="20"/>
          <w:szCs w:val="20"/>
        </w:rPr>
      </w:pPr>
    </w:p>
    <w:p w14:paraId="75356C43" w14:textId="77777777" w:rsidR="002E4D8F" w:rsidRPr="00376BA6" w:rsidRDefault="002E4D8F" w:rsidP="002E4D8F">
      <w:pPr>
        <w:autoSpaceDE w:val="0"/>
        <w:autoSpaceDN w:val="0"/>
        <w:adjustRightInd w:val="0"/>
        <w:jc w:val="both"/>
        <w:rPr>
          <w:rFonts w:ascii="Arial" w:hAnsi="Arial" w:cs="Arial"/>
          <w:sz w:val="20"/>
          <w:szCs w:val="20"/>
        </w:rPr>
      </w:pPr>
      <w:r w:rsidRPr="00376BA6">
        <w:rPr>
          <w:rFonts w:ascii="Arial" w:hAnsi="Arial" w:cs="Arial"/>
          <w:sz w:val="20"/>
          <w:szCs w:val="20"/>
        </w:rPr>
        <w:lastRenderedPageBreak/>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1D873310" w14:textId="77777777" w:rsidR="002E4D8F" w:rsidRPr="00376BA6" w:rsidRDefault="002E4D8F" w:rsidP="002E4D8F">
      <w:pPr>
        <w:autoSpaceDE w:val="0"/>
        <w:autoSpaceDN w:val="0"/>
        <w:adjustRightInd w:val="0"/>
        <w:jc w:val="both"/>
        <w:rPr>
          <w:rFonts w:ascii="Arial" w:hAnsi="Arial" w:cs="Arial"/>
          <w:sz w:val="20"/>
          <w:szCs w:val="20"/>
        </w:rPr>
      </w:pPr>
    </w:p>
    <w:p w14:paraId="43DE8DE0" w14:textId="77777777" w:rsidR="00085230" w:rsidRPr="00376BA6" w:rsidRDefault="00085230" w:rsidP="002E4D8F">
      <w:pPr>
        <w:autoSpaceDE w:val="0"/>
        <w:autoSpaceDN w:val="0"/>
        <w:adjustRightInd w:val="0"/>
        <w:jc w:val="both"/>
        <w:rPr>
          <w:rFonts w:ascii="Arial" w:hAnsi="Arial" w:cs="Arial"/>
          <w:sz w:val="20"/>
          <w:szCs w:val="20"/>
        </w:rPr>
      </w:pPr>
    </w:p>
    <w:p w14:paraId="5644297C" w14:textId="77777777" w:rsidR="007247FF" w:rsidRPr="00376BA6" w:rsidRDefault="007247FF" w:rsidP="004D17D2">
      <w:pPr>
        <w:numPr>
          <w:ilvl w:val="2"/>
          <w:numId w:val="27"/>
        </w:numPr>
        <w:ind w:left="851" w:hanging="851"/>
        <w:jc w:val="both"/>
        <w:rPr>
          <w:rFonts w:ascii="Arial" w:hAnsi="Arial" w:cs="Arial"/>
          <w:b/>
          <w:sz w:val="20"/>
          <w:szCs w:val="20"/>
        </w:rPr>
      </w:pPr>
      <w:r w:rsidRPr="00376BA6">
        <w:rPr>
          <w:rFonts w:ascii="Arial" w:hAnsi="Arial" w:cs="Arial"/>
          <w:b/>
          <w:sz w:val="20"/>
          <w:szCs w:val="20"/>
        </w:rPr>
        <w:t>FOTOCOPIA DEL DOCUMENTO DE IDENTIDAD DEL PROPONENTE</w:t>
      </w:r>
    </w:p>
    <w:p w14:paraId="0FF86772" w14:textId="77777777" w:rsidR="007E0787" w:rsidRPr="00376BA6" w:rsidRDefault="007E0787" w:rsidP="007E0787">
      <w:pPr>
        <w:ind w:left="851"/>
        <w:jc w:val="both"/>
        <w:rPr>
          <w:rFonts w:ascii="Arial" w:hAnsi="Arial" w:cs="Arial"/>
          <w:b/>
          <w:sz w:val="20"/>
          <w:szCs w:val="20"/>
        </w:rPr>
      </w:pPr>
    </w:p>
    <w:p w14:paraId="47A53B62" w14:textId="77777777" w:rsidR="007E0787" w:rsidRPr="00376BA6" w:rsidRDefault="007E0787" w:rsidP="007E0787">
      <w:pPr>
        <w:jc w:val="both"/>
        <w:rPr>
          <w:rFonts w:ascii="Arial" w:hAnsi="Arial" w:cs="Arial"/>
          <w:sz w:val="20"/>
          <w:szCs w:val="20"/>
        </w:rPr>
      </w:pPr>
      <w:r w:rsidRPr="00376BA6">
        <w:rPr>
          <w:rFonts w:ascii="Arial" w:hAnsi="Arial" w:cs="Arial"/>
          <w:sz w:val="20"/>
          <w:szCs w:val="20"/>
        </w:rPr>
        <w:t xml:space="preserve">Se debe anexar fotocopia legible de la cédula de ciudadanía o de extranjería del proponente que sea persona natural o la del representante legal cuando se trate de persona jurídica.  Si se trata de consorcio o unión temporal o </w:t>
      </w:r>
      <w:r w:rsidRPr="00376BA6">
        <w:rPr>
          <w:rFonts w:ascii="Arial" w:hAnsi="Arial" w:cs="Arial"/>
          <w:sz w:val="20"/>
          <w:szCs w:val="20"/>
          <w:lang w:val="es-CO" w:eastAsia="es-CO"/>
        </w:rPr>
        <w:t>promesa de sociedad futura</w:t>
      </w:r>
      <w:r w:rsidRPr="00376BA6">
        <w:rPr>
          <w:rFonts w:ascii="Arial" w:hAnsi="Arial" w:cs="Arial"/>
          <w:sz w:val="20"/>
          <w:szCs w:val="20"/>
        </w:rPr>
        <w:t xml:space="preserve">, se debe anexar igual documento de cada uno de sus integrantes y del representante del mismo. </w:t>
      </w:r>
    </w:p>
    <w:p w14:paraId="28E3F692" w14:textId="77777777" w:rsidR="007E0787" w:rsidRPr="00376BA6" w:rsidRDefault="007E0787" w:rsidP="007E0787">
      <w:pPr>
        <w:jc w:val="both"/>
        <w:rPr>
          <w:rFonts w:ascii="Arial" w:hAnsi="Arial" w:cs="Arial"/>
          <w:sz w:val="20"/>
          <w:szCs w:val="20"/>
        </w:rPr>
      </w:pPr>
    </w:p>
    <w:p w14:paraId="4C76FBF5" w14:textId="77777777" w:rsidR="007E0787" w:rsidRPr="00376BA6" w:rsidRDefault="007E0787" w:rsidP="007E0787">
      <w:pPr>
        <w:jc w:val="both"/>
        <w:rPr>
          <w:rFonts w:ascii="Arial" w:hAnsi="Arial" w:cs="Arial"/>
          <w:sz w:val="20"/>
          <w:szCs w:val="20"/>
        </w:rPr>
      </w:pPr>
      <w:r w:rsidRPr="00376BA6">
        <w:rPr>
          <w:rFonts w:ascii="Arial" w:hAnsi="Arial" w:cs="Arial"/>
          <w:sz w:val="20"/>
          <w:szCs w:val="20"/>
        </w:rPr>
        <w:t>De conformidad con el Decreto 4969 de 2009, a partir del primero de agosto de 2010 sólo será válida la copia de la cédula amarilla de hologramas.</w:t>
      </w:r>
    </w:p>
    <w:p w14:paraId="0BACB355" w14:textId="77777777" w:rsidR="00E13E7A" w:rsidRPr="00376BA6" w:rsidRDefault="00E13E7A" w:rsidP="00B81E0D">
      <w:pPr>
        <w:rPr>
          <w:rFonts w:ascii="Arial" w:hAnsi="Arial" w:cs="Arial"/>
          <w:b/>
          <w:sz w:val="20"/>
          <w:szCs w:val="20"/>
          <w:lang w:val="es-CO"/>
        </w:rPr>
      </w:pPr>
      <w:bookmarkStart w:id="23" w:name="_Hlk149120665"/>
    </w:p>
    <w:p w14:paraId="7B6888BC" w14:textId="77777777" w:rsidR="00090260" w:rsidRPr="00376BA6" w:rsidRDefault="00090260" w:rsidP="004D17D2">
      <w:pPr>
        <w:numPr>
          <w:ilvl w:val="1"/>
          <w:numId w:val="27"/>
        </w:numPr>
        <w:ind w:left="426" w:hanging="426"/>
        <w:jc w:val="both"/>
        <w:rPr>
          <w:rFonts w:ascii="Arial" w:hAnsi="Arial" w:cs="Arial"/>
          <w:b/>
          <w:sz w:val="20"/>
          <w:szCs w:val="20"/>
        </w:rPr>
      </w:pPr>
      <w:r w:rsidRPr="00376BA6">
        <w:rPr>
          <w:rFonts w:ascii="Arial" w:hAnsi="Arial" w:cs="Arial"/>
          <w:b/>
          <w:sz w:val="20"/>
          <w:szCs w:val="20"/>
        </w:rPr>
        <w:t>REQUISITOS HABILITANTES FINANCIEROS – INDICADORES FINANCIEROS E INDICADORES ORGANIZACIONALES</w:t>
      </w:r>
    </w:p>
    <w:p w14:paraId="745291B9" w14:textId="77777777" w:rsidR="00E360D0" w:rsidRPr="00376BA6" w:rsidRDefault="00E360D0" w:rsidP="00B81E0D">
      <w:pPr>
        <w:jc w:val="both"/>
        <w:rPr>
          <w:rFonts w:ascii="Arial" w:hAnsi="Arial" w:cs="Arial"/>
          <w:b/>
          <w:iCs/>
          <w:sz w:val="20"/>
          <w:szCs w:val="20"/>
        </w:rPr>
      </w:pPr>
    </w:p>
    <w:p w14:paraId="2A8DFF25" w14:textId="77777777" w:rsidR="00487F86" w:rsidRPr="00376BA6" w:rsidRDefault="00487F86" w:rsidP="00487F86">
      <w:pPr>
        <w:jc w:val="both"/>
        <w:rPr>
          <w:rFonts w:ascii="Arial" w:hAnsi="Arial" w:cs="Arial"/>
          <w:b/>
          <w:iCs/>
          <w:sz w:val="20"/>
          <w:szCs w:val="20"/>
        </w:rPr>
      </w:pPr>
      <w:r w:rsidRPr="00376BA6">
        <w:rPr>
          <w:rFonts w:ascii="Arial" w:hAnsi="Arial" w:cs="Arial"/>
          <w:b/>
          <w:iCs/>
          <w:sz w:val="20"/>
          <w:szCs w:val="20"/>
        </w:rPr>
        <w:t>VER CUESTIONARIO (SECCION 3) DEL SISTEMA ELECTRÓNICO DE CONTRATACIÓN</w:t>
      </w:r>
    </w:p>
    <w:p w14:paraId="2481EDFC" w14:textId="77777777" w:rsidR="00487F86" w:rsidRPr="00197167" w:rsidRDefault="00487F86" w:rsidP="00487F86">
      <w:pPr>
        <w:jc w:val="both"/>
        <w:rPr>
          <w:rFonts w:ascii="Arial" w:hAnsi="Arial" w:cs="Arial"/>
          <w:b/>
          <w:iCs/>
          <w:sz w:val="20"/>
          <w:szCs w:val="20"/>
        </w:rPr>
      </w:pPr>
      <w:r w:rsidRPr="00376BA6">
        <w:rPr>
          <w:rFonts w:ascii="Arial" w:hAnsi="Arial" w:cs="Arial"/>
          <w:b/>
          <w:iCs/>
          <w:sz w:val="20"/>
          <w:szCs w:val="20"/>
        </w:rPr>
        <w:t xml:space="preserve">PÚBLICA – SECOP II: </w:t>
      </w:r>
      <w:hyperlink r:id="rId19" w:history="1">
        <w:r w:rsidRPr="00376BA6">
          <w:rPr>
            <w:rStyle w:val="Hipervnculo"/>
            <w:rFonts w:ascii="Arial" w:hAnsi="Arial" w:cs="Arial"/>
            <w:b/>
            <w:iCs/>
            <w:color w:val="auto"/>
            <w:sz w:val="20"/>
            <w:szCs w:val="20"/>
          </w:rPr>
          <w:t>https://www.colombiacompra.gov.co/secop-II</w:t>
        </w:r>
      </w:hyperlink>
    </w:p>
    <w:p w14:paraId="27939139" w14:textId="77777777" w:rsidR="00487F86" w:rsidRPr="00197167" w:rsidRDefault="00487F86" w:rsidP="00487F86">
      <w:pPr>
        <w:jc w:val="both"/>
        <w:rPr>
          <w:rFonts w:ascii="Arial" w:hAnsi="Arial" w:cs="Arial"/>
          <w:b/>
          <w:iCs/>
          <w:sz w:val="20"/>
          <w:szCs w:val="20"/>
        </w:rPr>
      </w:pPr>
    </w:p>
    <w:p w14:paraId="633705C8" w14:textId="77777777" w:rsidR="00487F86" w:rsidRPr="00197167" w:rsidRDefault="00487F86" w:rsidP="00487F86">
      <w:pPr>
        <w:jc w:val="both"/>
        <w:rPr>
          <w:rFonts w:ascii="Arial" w:hAnsi="Arial" w:cs="Arial"/>
          <w:iCs/>
          <w:sz w:val="20"/>
          <w:szCs w:val="20"/>
        </w:rPr>
      </w:pPr>
      <w:r w:rsidRPr="00197167">
        <w:rPr>
          <w:rFonts w:ascii="Arial" w:hAnsi="Arial" w:cs="Arial"/>
          <w:iCs/>
          <w:sz w:val="20"/>
          <w:szCs w:val="20"/>
        </w:rPr>
        <w:t>La información sobre la cual se verificarán los indicadores financieros y Organizacionales será la contenida en el Registro Único de proponentes “RUP” expedido por la Cámara de Comercio respectiva.</w:t>
      </w:r>
    </w:p>
    <w:p w14:paraId="50E5ADD6" w14:textId="77777777" w:rsidR="00487F86" w:rsidRPr="00197167" w:rsidRDefault="00487F86" w:rsidP="00487F86">
      <w:pPr>
        <w:jc w:val="both"/>
        <w:rPr>
          <w:rFonts w:ascii="Arial" w:hAnsi="Arial" w:cs="Arial"/>
          <w:iCs/>
          <w:sz w:val="20"/>
          <w:szCs w:val="20"/>
        </w:rPr>
      </w:pPr>
    </w:p>
    <w:p w14:paraId="164ABEF7" w14:textId="77777777" w:rsidR="00487F86" w:rsidRPr="00197167" w:rsidRDefault="00487F86" w:rsidP="00487F86">
      <w:pPr>
        <w:jc w:val="both"/>
        <w:rPr>
          <w:rFonts w:ascii="Arial" w:hAnsi="Arial" w:cs="Arial"/>
          <w:iCs/>
          <w:sz w:val="20"/>
          <w:szCs w:val="20"/>
        </w:rPr>
      </w:pPr>
      <w:r w:rsidRPr="00197167">
        <w:rPr>
          <w:rFonts w:ascii="Arial" w:hAnsi="Arial" w:cs="Arial"/>
          <w:iCs/>
          <w:sz w:val="20"/>
          <w:szCs w:val="20"/>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C8CC380" w14:textId="77777777" w:rsidR="00487F86" w:rsidRPr="00197167" w:rsidRDefault="00487F86" w:rsidP="00487F86">
      <w:pPr>
        <w:jc w:val="both"/>
        <w:rPr>
          <w:rFonts w:ascii="Arial" w:hAnsi="Arial" w:cs="Arial"/>
          <w:iCs/>
          <w:sz w:val="20"/>
          <w:szCs w:val="20"/>
        </w:rPr>
      </w:pPr>
    </w:p>
    <w:p w14:paraId="4F34E110" w14:textId="77777777" w:rsidR="00487F86" w:rsidRPr="00197167" w:rsidRDefault="00487F86" w:rsidP="00487F86">
      <w:pPr>
        <w:jc w:val="both"/>
        <w:rPr>
          <w:rFonts w:ascii="Arial" w:hAnsi="Arial" w:cs="Arial"/>
          <w:iCs/>
          <w:sz w:val="20"/>
          <w:szCs w:val="20"/>
        </w:rPr>
      </w:pPr>
      <w:r w:rsidRPr="00197167">
        <w:rPr>
          <w:rFonts w:ascii="Arial" w:hAnsi="Arial" w:cs="Arial"/>
          <w:iCs/>
          <w:sz w:val="20"/>
          <w:szCs w:val="20"/>
        </w:rPr>
        <w:t xml:space="preserve">Se aclara que los proveedores deberán mantener su información debidamente actualizada y renovada en la forma y </w:t>
      </w:r>
      <w:proofErr w:type="spellStart"/>
      <w:r w:rsidRPr="00197167">
        <w:rPr>
          <w:rFonts w:ascii="Arial" w:hAnsi="Arial" w:cs="Arial"/>
          <w:iCs/>
          <w:sz w:val="20"/>
          <w:szCs w:val="20"/>
        </w:rPr>
        <w:t>periocidad</w:t>
      </w:r>
      <w:proofErr w:type="spellEnd"/>
      <w:r w:rsidRPr="00197167">
        <w:rPr>
          <w:rFonts w:ascii="Arial" w:hAnsi="Arial" w:cs="Arial"/>
          <w:iCs/>
          <w:sz w:val="20"/>
          <w:szCs w:val="20"/>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45ED8DB" w14:textId="77777777" w:rsidR="00487F86" w:rsidRPr="00316DE8" w:rsidRDefault="00487F86" w:rsidP="00B81E0D">
      <w:pPr>
        <w:jc w:val="both"/>
        <w:rPr>
          <w:rFonts w:ascii="Arial" w:hAnsi="Arial" w:cs="Arial"/>
          <w:b/>
          <w:sz w:val="20"/>
          <w:szCs w:val="20"/>
        </w:rPr>
      </w:pPr>
    </w:p>
    <w:p w14:paraId="4D49D551" w14:textId="2FB45648" w:rsidR="00435620" w:rsidRPr="00316DE8" w:rsidRDefault="00B81E0D" w:rsidP="00B81E0D">
      <w:pPr>
        <w:jc w:val="both"/>
        <w:rPr>
          <w:rFonts w:ascii="Arial" w:hAnsi="Arial" w:cs="Arial"/>
          <w:b/>
          <w:sz w:val="20"/>
          <w:szCs w:val="20"/>
        </w:rPr>
      </w:pPr>
      <w:r w:rsidRPr="00316DE8">
        <w:rPr>
          <w:rFonts w:ascii="Arial" w:hAnsi="Arial" w:cs="Arial"/>
          <w:b/>
          <w:sz w:val="20"/>
          <w:szCs w:val="20"/>
        </w:rPr>
        <w:t>3</w:t>
      </w:r>
      <w:r w:rsidR="00435620" w:rsidRPr="00316DE8">
        <w:rPr>
          <w:rFonts w:ascii="Arial" w:hAnsi="Arial" w:cs="Arial"/>
          <w:b/>
          <w:sz w:val="20"/>
          <w:szCs w:val="20"/>
        </w:rPr>
        <w:t>.2.1.</w:t>
      </w:r>
      <w:r w:rsidR="00435620" w:rsidRPr="00316DE8">
        <w:rPr>
          <w:rFonts w:ascii="Arial" w:hAnsi="Arial" w:cs="Arial"/>
          <w:b/>
          <w:sz w:val="20"/>
          <w:szCs w:val="20"/>
        </w:rPr>
        <w:tab/>
        <w:t xml:space="preserve">INDICADORES FINANCIEROS E INDICADORES ORGANIZACIONALES </w:t>
      </w:r>
    </w:p>
    <w:p w14:paraId="73C96608" w14:textId="77777777" w:rsidR="004D3B96" w:rsidRPr="00316DE8" w:rsidRDefault="004D3B96" w:rsidP="00487F86">
      <w:pPr>
        <w:jc w:val="both"/>
        <w:rPr>
          <w:rFonts w:ascii="Arial" w:hAnsi="Arial" w:cs="Arial"/>
          <w:iCs/>
          <w:sz w:val="20"/>
          <w:szCs w:val="20"/>
        </w:rPr>
      </w:pPr>
    </w:p>
    <w:p w14:paraId="795F084F" w14:textId="1875A1B5" w:rsidR="00487F86" w:rsidRPr="00316DE8" w:rsidRDefault="00487F86" w:rsidP="00487F86">
      <w:pPr>
        <w:jc w:val="both"/>
        <w:rPr>
          <w:rFonts w:ascii="Arial" w:hAnsi="Arial" w:cs="Arial"/>
          <w:iCs/>
          <w:sz w:val="20"/>
          <w:szCs w:val="20"/>
        </w:rPr>
      </w:pPr>
      <w:r w:rsidRPr="00316DE8">
        <w:rPr>
          <w:rFonts w:ascii="Arial" w:hAnsi="Arial" w:cs="Arial"/>
          <w:iCs/>
          <w:sz w:val="20"/>
          <w:szCs w:val="20"/>
        </w:rPr>
        <w:t>El PROPONENTE debe cumplir los requerimientos de la entidad para todos y cada uno de los indicadores financieros y organizacionales establecidos por LA ENTIDAD y los cuales resultan proporcionales al objeto a realizar y a las características del contrato.</w:t>
      </w:r>
    </w:p>
    <w:p w14:paraId="4DCEC259" w14:textId="77777777" w:rsidR="00487F86" w:rsidRPr="00316DE8" w:rsidRDefault="00487F86" w:rsidP="00487F86">
      <w:pPr>
        <w:jc w:val="both"/>
        <w:rPr>
          <w:rFonts w:ascii="Arial" w:hAnsi="Arial" w:cs="Arial"/>
          <w:iCs/>
          <w:sz w:val="20"/>
          <w:szCs w:val="20"/>
        </w:rPr>
      </w:pPr>
    </w:p>
    <w:p w14:paraId="1002AFB8" w14:textId="77777777" w:rsidR="00487F86" w:rsidRPr="00316DE8" w:rsidRDefault="00487F86" w:rsidP="00487F86">
      <w:pPr>
        <w:jc w:val="both"/>
        <w:rPr>
          <w:rFonts w:ascii="Arial" w:hAnsi="Arial" w:cs="Arial"/>
          <w:iCs/>
          <w:sz w:val="20"/>
          <w:szCs w:val="20"/>
        </w:rPr>
      </w:pPr>
      <w:r w:rsidRPr="00316DE8">
        <w:rPr>
          <w:rFonts w:ascii="Arial" w:hAnsi="Arial" w:cs="Arial"/>
          <w:iCs/>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521BE216" w14:textId="77777777" w:rsidR="00487F86" w:rsidRPr="00316DE8" w:rsidRDefault="00487F86" w:rsidP="00487F86">
      <w:pPr>
        <w:jc w:val="both"/>
        <w:rPr>
          <w:rFonts w:ascii="Arial" w:hAnsi="Arial" w:cs="Arial"/>
          <w:iCs/>
          <w:sz w:val="20"/>
          <w:szCs w:val="20"/>
        </w:rPr>
      </w:pPr>
    </w:p>
    <w:p w14:paraId="12BD4155" w14:textId="77777777" w:rsidR="00487F86" w:rsidRPr="00316DE8" w:rsidRDefault="00487F86" w:rsidP="00487F86">
      <w:pPr>
        <w:jc w:val="both"/>
        <w:rPr>
          <w:rFonts w:ascii="Arial" w:hAnsi="Arial" w:cs="Arial"/>
          <w:iCs/>
          <w:sz w:val="20"/>
          <w:szCs w:val="20"/>
        </w:rPr>
      </w:pPr>
      <w:r w:rsidRPr="00316DE8">
        <w:rPr>
          <w:rFonts w:ascii="Arial" w:hAnsi="Arial" w:cs="Arial"/>
          <w:iCs/>
          <w:sz w:val="20"/>
          <w:szCs w:val="20"/>
        </w:rPr>
        <w:t>El PROPONENTE debe cumplir los requerimientos de la entidad para todos y cada uno de los indicadores que se establecen a continuación:</w:t>
      </w:r>
    </w:p>
    <w:p w14:paraId="4351C2E9" w14:textId="77777777" w:rsidR="009C2489" w:rsidRPr="00316DE8" w:rsidRDefault="009C2489" w:rsidP="00B81E0D">
      <w:pPr>
        <w:jc w:val="both"/>
        <w:rPr>
          <w:rFonts w:ascii="Arial" w:hAnsi="Arial" w:cs="Arial"/>
          <w:sz w:val="20"/>
          <w:szCs w:val="20"/>
        </w:rPr>
      </w:pPr>
    </w:p>
    <w:p w14:paraId="32AF3CFC" w14:textId="77777777" w:rsidR="00435620" w:rsidRPr="00316DE8" w:rsidRDefault="00B81E0D" w:rsidP="00B81E0D">
      <w:pPr>
        <w:jc w:val="both"/>
        <w:rPr>
          <w:rFonts w:ascii="Arial" w:hAnsi="Arial" w:cs="Arial"/>
          <w:b/>
          <w:sz w:val="20"/>
          <w:szCs w:val="20"/>
        </w:rPr>
      </w:pPr>
      <w:r w:rsidRPr="00316DE8">
        <w:rPr>
          <w:rFonts w:ascii="Arial" w:hAnsi="Arial" w:cs="Arial"/>
          <w:b/>
          <w:sz w:val="20"/>
          <w:szCs w:val="20"/>
        </w:rPr>
        <w:t>3</w:t>
      </w:r>
      <w:r w:rsidR="00435620" w:rsidRPr="00316DE8">
        <w:rPr>
          <w:rFonts w:ascii="Arial" w:hAnsi="Arial" w:cs="Arial"/>
          <w:b/>
          <w:sz w:val="20"/>
          <w:szCs w:val="20"/>
        </w:rPr>
        <w:t xml:space="preserve">.2.1.1 Liquidez: </w:t>
      </w:r>
    </w:p>
    <w:p w14:paraId="27D4A804" w14:textId="77777777" w:rsidR="00487F86" w:rsidRPr="00316DE8" w:rsidRDefault="00487F86" w:rsidP="009C2489">
      <w:pPr>
        <w:jc w:val="both"/>
        <w:rPr>
          <w:rStyle w:val="EquationCaption"/>
          <w:rFonts w:ascii="Arial" w:hAnsi="Arial" w:cs="Arial"/>
          <w:sz w:val="20"/>
          <w:szCs w:val="20"/>
        </w:rPr>
      </w:pPr>
    </w:p>
    <w:p w14:paraId="07C36F4F" w14:textId="61AF942F" w:rsidR="009C2489" w:rsidRPr="00316DE8" w:rsidRDefault="009C2489" w:rsidP="009C2489">
      <w:pPr>
        <w:jc w:val="both"/>
        <w:rPr>
          <w:rFonts w:ascii="Arial" w:hAnsi="Arial" w:cs="Arial"/>
          <w:sz w:val="20"/>
          <w:szCs w:val="20"/>
          <w:lang w:val="es-CO"/>
        </w:rPr>
      </w:pPr>
      <w:r w:rsidRPr="00316DE8">
        <w:rPr>
          <w:rStyle w:val="EquationCaption"/>
          <w:rFonts w:ascii="Arial" w:hAnsi="Arial" w:cs="Arial"/>
          <w:sz w:val="20"/>
          <w:szCs w:val="20"/>
        </w:rPr>
        <w:t xml:space="preserve">Teniendo como índice la Razón Corriente. </w:t>
      </w:r>
      <w:r w:rsidRPr="00316DE8">
        <w:rPr>
          <w:rFonts w:ascii="Arial" w:hAnsi="Arial" w:cs="Arial"/>
          <w:sz w:val="20"/>
          <w:szCs w:val="20"/>
          <w:lang w:val="es-CO"/>
        </w:rPr>
        <w:t>Cálculo del Indicador:</w:t>
      </w:r>
    </w:p>
    <w:p w14:paraId="6F91E26B" w14:textId="77777777" w:rsidR="009C2489" w:rsidRPr="00316DE8" w:rsidRDefault="009C2489" w:rsidP="009C2489">
      <w:pPr>
        <w:jc w:val="both"/>
        <w:rPr>
          <w:rFonts w:ascii="Arial" w:hAnsi="Arial" w:cs="Arial"/>
          <w:sz w:val="20"/>
          <w:szCs w:val="20"/>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316DE8" w:rsidRPr="00316DE8" w14:paraId="47C6A3AC" w14:textId="77777777" w:rsidTr="00316DE8">
        <w:trPr>
          <w:trHeight w:val="300"/>
        </w:trPr>
        <w:tc>
          <w:tcPr>
            <w:tcW w:w="3969" w:type="dxa"/>
            <w:tcBorders>
              <w:top w:val="single" w:sz="4" w:space="0" w:color="auto"/>
              <w:left w:val="single" w:sz="4" w:space="0" w:color="auto"/>
              <w:bottom w:val="nil"/>
              <w:right w:val="single" w:sz="4" w:space="0" w:color="auto"/>
            </w:tcBorders>
            <w:noWrap/>
            <w:vAlign w:val="center"/>
            <w:hideMark/>
          </w:tcPr>
          <w:p w14:paraId="4AA80FF7" w14:textId="555A894D" w:rsidR="009C2489" w:rsidRPr="00316DE8" w:rsidRDefault="009E279F" w:rsidP="00B316F6">
            <w:pPr>
              <w:rPr>
                <w:rFonts w:ascii="Arial" w:hAnsi="Arial" w:cs="Arial"/>
                <w:sz w:val="20"/>
                <w:szCs w:val="20"/>
              </w:rPr>
            </w:pPr>
            <w:r w:rsidRPr="00316DE8">
              <w:rPr>
                <w:noProof/>
                <w:lang w:val="es-CO" w:eastAsia="es-CO"/>
              </w:rPr>
              <mc:AlternateContent>
                <mc:Choice Requires="wps">
                  <w:drawing>
                    <wp:anchor distT="4294967295" distB="4294967295" distL="114300" distR="114300" simplePos="0" relativeHeight="251657728" behindDoc="0" locked="0" layoutInCell="1" allowOverlap="1" wp14:anchorId="2E37B955" wp14:editId="2ACDC234">
                      <wp:simplePos x="0" y="0"/>
                      <wp:positionH relativeFrom="column">
                        <wp:posOffset>-26035</wp:posOffset>
                      </wp:positionH>
                      <wp:positionV relativeFrom="paragraph">
                        <wp:posOffset>186054</wp:posOffset>
                      </wp:positionV>
                      <wp:extent cx="2238375" cy="0"/>
                      <wp:effectExtent l="0" t="0" r="0" b="0"/>
                      <wp:wrapNone/>
                      <wp:docPr id="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8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08B5C65E" id="Conector recto 1"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" strokecolor="windowText" strokeweight=".5pt">
                      <v:stroke joinstyle="miter"/>
                      <o:lock v:ext="edit" shapetype="f"/>
                    </v:line>
                  </w:pict>
                </mc:Fallback>
              </mc:AlternateContent>
            </w:r>
            <w:r w:rsidR="009C2489" w:rsidRPr="00316DE8">
              <w:rPr>
                <w:rFonts w:ascii="Arial" w:hAnsi="Arial" w:cs="Arial"/>
                <w:sz w:val="20"/>
                <w:szCs w:val="20"/>
              </w:rPr>
              <w:t xml:space="preserve">Activo Corriente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2C79628E" w14:textId="57C02F49" w:rsidR="009C2489" w:rsidRPr="00316DE8" w:rsidRDefault="000E2FDD" w:rsidP="00B316F6">
            <w:pPr>
              <w:jc w:val="center"/>
              <w:rPr>
                <w:rFonts w:ascii="Arial" w:hAnsi="Arial" w:cs="Arial"/>
                <w:b/>
                <w:sz w:val="20"/>
                <w:szCs w:val="20"/>
              </w:rPr>
            </w:pPr>
            <w:r w:rsidRPr="00316DE8">
              <w:rPr>
                <w:rFonts w:ascii="Arial" w:hAnsi="Arial" w:cs="Arial"/>
                <w:b/>
                <w:sz w:val="20"/>
                <w:szCs w:val="20"/>
              </w:rPr>
              <w:t>RESULTADO: (</w:t>
            </w:r>
            <w:r w:rsidR="00316DE8" w:rsidRPr="00316DE8">
              <w:rPr>
                <w:rFonts w:ascii="Arial" w:hAnsi="Arial" w:cs="Arial"/>
                <w:b/>
                <w:sz w:val="20"/>
                <w:szCs w:val="20"/>
              </w:rPr>
              <w:t>&gt;= 0,58</w:t>
            </w:r>
            <w:r w:rsidR="009C2489" w:rsidRPr="00316DE8">
              <w:rPr>
                <w:rFonts w:ascii="Arial" w:hAnsi="Arial" w:cs="Arial"/>
                <w:b/>
                <w:sz w:val="20"/>
                <w:szCs w:val="20"/>
              </w:rPr>
              <w:t>)</w:t>
            </w:r>
          </w:p>
        </w:tc>
      </w:tr>
      <w:tr w:rsidR="00316DE8" w:rsidRPr="00316DE8" w14:paraId="00D3BC75" w14:textId="77777777" w:rsidTr="00316DE8">
        <w:trPr>
          <w:trHeight w:val="315"/>
        </w:trPr>
        <w:tc>
          <w:tcPr>
            <w:tcW w:w="3969" w:type="dxa"/>
            <w:tcBorders>
              <w:top w:val="nil"/>
              <w:left w:val="single" w:sz="4" w:space="0" w:color="auto"/>
              <w:bottom w:val="single" w:sz="4" w:space="0" w:color="auto"/>
              <w:right w:val="single" w:sz="4" w:space="0" w:color="auto"/>
            </w:tcBorders>
            <w:noWrap/>
            <w:vAlign w:val="center"/>
            <w:hideMark/>
          </w:tcPr>
          <w:p w14:paraId="2A81DF44" w14:textId="29557022" w:rsidR="009C2489" w:rsidRPr="00316DE8" w:rsidRDefault="009C2489" w:rsidP="00B316F6">
            <w:pPr>
              <w:rPr>
                <w:rFonts w:ascii="Arial" w:hAnsi="Arial" w:cs="Arial"/>
                <w:sz w:val="20"/>
                <w:szCs w:val="20"/>
                <w:vertAlign w:val="superscript"/>
              </w:rPr>
            </w:pPr>
            <w:r w:rsidRPr="00316DE8">
              <w:rPr>
                <w:rFonts w:ascii="Arial" w:hAnsi="Arial" w:cs="Arial"/>
                <w:sz w:val="20"/>
                <w:szCs w:val="20"/>
              </w:rPr>
              <w:t xml:space="preserve">Pasivo Corriente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535F0F1D" w14:textId="77777777" w:rsidR="009C2489" w:rsidRPr="00316DE8" w:rsidRDefault="009C2489" w:rsidP="00B316F6">
            <w:pPr>
              <w:rPr>
                <w:rFonts w:ascii="Arial" w:hAnsi="Arial" w:cs="Arial"/>
                <w:b/>
                <w:bCs/>
                <w:sz w:val="20"/>
                <w:szCs w:val="20"/>
              </w:rPr>
            </w:pPr>
          </w:p>
        </w:tc>
      </w:tr>
    </w:tbl>
    <w:p w14:paraId="55F17DB7" w14:textId="77777777" w:rsidR="009C2489" w:rsidRPr="00316DE8" w:rsidRDefault="009C2489" w:rsidP="009C2489">
      <w:pPr>
        <w:jc w:val="both"/>
        <w:rPr>
          <w:rFonts w:ascii="Arial" w:hAnsi="Arial" w:cs="Arial"/>
          <w:sz w:val="20"/>
          <w:szCs w:val="20"/>
        </w:rPr>
      </w:pPr>
    </w:p>
    <w:p w14:paraId="2C70AB93" w14:textId="77777777" w:rsidR="009C2489" w:rsidRPr="00316DE8" w:rsidRDefault="00030785" w:rsidP="009C2489">
      <w:pPr>
        <w:jc w:val="both"/>
        <w:rPr>
          <w:rFonts w:ascii="Arial" w:hAnsi="Arial" w:cs="Arial"/>
          <w:b/>
          <w:sz w:val="20"/>
          <w:szCs w:val="20"/>
        </w:rPr>
      </w:pPr>
      <w:r w:rsidRPr="00316DE8">
        <w:rPr>
          <w:rFonts w:ascii="Arial" w:hAnsi="Arial" w:cs="Arial"/>
          <w:b/>
          <w:sz w:val="20"/>
          <w:szCs w:val="20"/>
        </w:rPr>
        <w:t>3.</w:t>
      </w:r>
      <w:r w:rsidR="009C2489" w:rsidRPr="00316DE8">
        <w:rPr>
          <w:rFonts w:ascii="Arial" w:hAnsi="Arial" w:cs="Arial"/>
          <w:b/>
          <w:sz w:val="20"/>
          <w:szCs w:val="20"/>
        </w:rPr>
        <w:t>2.1.2. Índice Endeudamiento:</w:t>
      </w:r>
    </w:p>
    <w:p w14:paraId="79730063" w14:textId="77777777" w:rsidR="009C2489" w:rsidRPr="00316DE8" w:rsidRDefault="009C2489" w:rsidP="009C2489">
      <w:pPr>
        <w:jc w:val="both"/>
        <w:rPr>
          <w:rFonts w:ascii="Arial" w:hAnsi="Arial" w:cs="Arial"/>
          <w:sz w:val="20"/>
          <w:szCs w:val="20"/>
        </w:rPr>
      </w:pPr>
    </w:p>
    <w:p w14:paraId="4BE2DBF0" w14:textId="77777777" w:rsidR="009C2489" w:rsidRPr="00316DE8" w:rsidRDefault="009C2489" w:rsidP="009C2489">
      <w:pPr>
        <w:rPr>
          <w:rFonts w:ascii="Arial" w:hAnsi="Arial" w:cs="Arial"/>
          <w:sz w:val="20"/>
          <w:szCs w:val="20"/>
          <w:lang w:val="es-CO"/>
        </w:rPr>
      </w:pPr>
      <w:r w:rsidRPr="00316DE8">
        <w:rPr>
          <w:rFonts w:ascii="Arial" w:hAnsi="Arial" w:cs="Arial"/>
          <w:sz w:val="20"/>
          <w:szCs w:val="20"/>
          <w:lang w:val="es-CO"/>
        </w:rPr>
        <w:t>Teniendo como índice el Endeudamiento Total. Cálculo del Indicador:</w:t>
      </w:r>
    </w:p>
    <w:p w14:paraId="591C5755" w14:textId="77777777" w:rsidR="009C2489" w:rsidRPr="00316DE8" w:rsidRDefault="009C2489" w:rsidP="009C2489">
      <w:pPr>
        <w:rPr>
          <w:rFonts w:ascii="Arial" w:hAnsi="Arial" w:cs="Arial"/>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316DE8" w:rsidRPr="00316DE8" w14:paraId="39F13C37" w14:textId="77777777" w:rsidTr="00316DE8">
        <w:trPr>
          <w:trHeight w:val="300"/>
        </w:trPr>
        <w:tc>
          <w:tcPr>
            <w:tcW w:w="3828" w:type="dxa"/>
            <w:tcBorders>
              <w:top w:val="single" w:sz="4" w:space="0" w:color="auto"/>
              <w:left w:val="single" w:sz="4" w:space="0" w:color="auto"/>
              <w:bottom w:val="nil"/>
              <w:right w:val="single" w:sz="4" w:space="0" w:color="auto"/>
            </w:tcBorders>
            <w:noWrap/>
            <w:vAlign w:val="center"/>
            <w:hideMark/>
          </w:tcPr>
          <w:p w14:paraId="2F4F4D38" w14:textId="4DBB845E" w:rsidR="009C2489" w:rsidRPr="00316DE8" w:rsidRDefault="009C2489" w:rsidP="00B316F6">
            <w:pPr>
              <w:rPr>
                <w:rFonts w:ascii="Arial" w:hAnsi="Arial" w:cs="Arial"/>
                <w:sz w:val="20"/>
                <w:szCs w:val="20"/>
                <w:u w:val="single"/>
                <w:vertAlign w:val="superscript"/>
                <w:lang w:val="es-CO" w:eastAsia="es-CO"/>
              </w:rPr>
            </w:pPr>
            <w:r w:rsidRPr="00316DE8">
              <w:rPr>
                <w:rFonts w:ascii="Arial" w:hAnsi="Arial" w:cs="Arial"/>
                <w:sz w:val="20"/>
                <w:szCs w:val="20"/>
              </w:rPr>
              <w:t xml:space="preserve">Pasivo Total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1052220E" w14:textId="689B0161" w:rsidR="009C2489" w:rsidRPr="00316DE8" w:rsidRDefault="00E73E70" w:rsidP="00B316F6">
            <w:pPr>
              <w:jc w:val="center"/>
              <w:rPr>
                <w:rFonts w:ascii="Arial" w:hAnsi="Arial" w:cs="Arial"/>
                <w:b/>
                <w:bCs/>
                <w:sz w:val="20"/>
                <w:szCs w:val="20"/>
              </w:rPr>
            </w:pPr>
            <w:r w:rsidRPr="00316DE8">
              <w:rPr>
                <w:rFonts w:ascii="Arial" w:hAnsi="Arial" w:cs="Arial"/>
                <w:b/>
                <w:bCs/>
                <w:sz w:val="20"/>
                <w:szCs w:val="20"/>
              </w:rPr>
              <w:t>RESULTADO: (&lt;=0,71</w:t>
            </w:r>
            <w:r w:rsidR="009C2489" w:rsidRPr="00316DE8">
              <w:rPr>
                <w:rFonts w:ascii="Arial" w:hAnsi="Arial" w:cs="Arial"/>
                <w:b/>
                <w:bCs/>
                <w:sz w:val="20"/>
                <w:szCs w:val="20"/>
              </w:rPr>
              <w:t>%)</w:t>
            </w:r>
          </w:p>
        </w:tc>
      </w:tr>
      <w:tr w:rsidR="00316DE8" w:rsidRPr="00316DE8" w14:paraId="1FDA072A" w14:textId="77777777" w:rsidTr="00316DE8">
        <w:trPr>
          <w:trHeight w:val="315"/>
        </w:trPr>
        <w:tc>
          <w:tcPr>
            <w:tcW w:w="3828" w:type="dxa"/>
            <w:tcBorders>
              <w:top w:val="nil"/>
              <w:left w:val="single" w:sz="4" w:space="0" w:color="auto"/>
              <w:bottom w:val="single" w:sz="4" w:space="0" w:color="auto"/>
              <w:right w:val="single" w:sz="4" w:space="0" w:color="auto"/>
            </w:tcBorders>
            <w:noWrap/>
            <w:vAlign w:val="center"/>
            <w:hideMark/>
          </w:tcPr>
          <w:p w14:paraId="769FEE9B" w14:textId="2DD1F6F2" w:rsidR="009C2489" w:rsidRPr="00316DE8" w:rsidRDefault="009E279F" w:rsidP="00B316F6">
            <w:pPr>
              <w:rPr>
                <w:rFonts w:ascii="Arial" w:hAnsi="Arial" w:cs="Arial"/>
                <w:sz w:val="20"/>
                <w:szCs w:val="20"/>
                <w:vertAlign w:val="superscript"/>
              </w:rPr>
            </w:pPr>
            <w:r w:rsidRPr="00316DE8">
              <w:rPr>
                <w:noProof/>
                <w:lang w:val="es-CO" w:eastAsia="es-CO"/>
              </w:rPr>
              <mc:AlternateContent>
                <mc:Choice Requires="wps">
                  <w:drawing>
                    <wp:anchor distT="4294967295" distB="4294967295" distL="114300" distR="114300" simplePos="0" relativeHeight="251658752" behindDoc="0" locked="0" layoutInCell="1" allowOverlap="1" wp14:anchorId="32A013F1" wp14:editId="4229D03B">
                      <wp:simplePos x="0" y="0"/>
                      <wp:positionH relativeFrom="column">
                        <wp:posOffset>-635</wp:posOffset>
                      </wp:positionH>
                      <wp:positionV relativeFrom="paragraph">
                        <wp:posOffset>-43816</wp:posOffset>
                      </wp:positionV>
                      <wp:extent cx="1857375" cy="0"/>
                      <wp:effectExtent l="0" t="0" r="0" b="0"/>
                      <wp:wrapNone/>
                      <wp:docPr id="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1769236B" id="Conector recto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" strokecolor="windowText" strokeweight=".5pt">
                      <v:stroke joinstyle="miter"/>
                      <o:lock v:ext="edit" shapetype="f"/>
                    </v:line>
                  </w:pict>
                </mc:Fallback>
              </mc:AlternateContent>
            </w:r>
            <w:r w:rsidR="009C2489" w:rsidRPr="00316DE8">
              <w:rPr>
                <w:rFonts w:ascii="Arial" w:hAnsi="Arial" w:cs="Arial"/>
                <w:sz w:val="20"/>
                <w:szCs w:val="20"/>
              </w:rPr>
              <w:t xml:space="preserve">Activo Total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7091AE56" w14:textId="77777777" w:rsidR="009C2489" w:rsidRPr="00316DE8" w:rsidRDefault="009C2489" w:rsidP="00B316F6">
            <w:pPr>
              <w:rPr>
                <w:rFonts w:ascii="Arial" w:hAnsi="Arial" w:cs="Arial"/>
                <w:b/>
                <w:bCs/>
                <w:sz w:val="20"/>
                <w:szCs w:val="20"/>
              </w:rPr>
            </w:pPr>
          </w:p>
        </w:tc>
      </w:tr>
    </w:tbl>
    <w:p w14:paraId="0A519BB8" w14:textId="77777777" w:rsidR="009C2489" w:rsidRPr="00316DE8" w:rsidRDefault="009C2489" w:rsidP="009C2489">
      <w:pPr>
        <w:jc w:val="both"/>
        <w:rPr>
          <w:rFonts w:ascii="Arial" w:hAnsi="Arial" w:cs="Arial"/>
          <w:sz w:val="20"/>
          <w:szCs w:val="20"/>
        </w:rPr>
      </w:pPr>
    </w:p>
    <w:p w14:paraId="77CFA3ED" w14:textId="77777777" w:rsidR="009C2489" w:rsidRPr="00316DE8" w:rsidRDefault="00030785" w:rsidP="009C2489">
      <w:pPr>
        <w:jc w:val="both"/>
        <w:rPr>
          <w:rFonts w:ascii="Arial" w:hAnsi="Arial" w:cs="Arial"/>
          <w:b/>
          <w:sz w:val="20"/>
          <w:szCs w:val="20"/>
        </w:rPr>
      </w:pPr>
      <w:r w:rsidRPr="00316DE8">
        <w:rPr>
          <w:rFonts w:ascii="Arial" w:hAnsi="Arial" w:cs="Arial"/>
          <w:b/>
          <w:sz w:val="20"/>
          <w:szCs w:val="20"/>
        </w:rPr>
        <w:t>3</w:t>
      </w:r>
      <w:r w:rsidR="009C2489" w:rsidRPr="00316DE8">
        <w:rPr>
          <w:rFonts w:ascii="Arial" w:hAnsi="Arial" w:cs="Arial"/>
          <w:b/>
          <w:sz w:val="20"/>
          <w:szCs w:val="20"/>
        </w:rPr>
        <w:t>.2.1.3. Razón de Cobertura de Intereses:</w:t>
      </w:r>
    </w:p>
    <w:p w14:paraId="73D0C33D" w14:textId="77777777" w:rsidR="009C2489" w:rsidRPr="00316DE8" w:rsidRDefault="009C2489" w:rsidP="009C2489">
      <w:pPr>
        <w:jc w:val="both"/>
        <w:rPr>
          <w:rFonts w:ascii="Arial" w:hAnsi="Arial" w:cs="Arial"/>
          <w:b/>
          <w:sz w:val="20"/>
          <w:szCs w:val="20"/>
        </w:rPr>
      </w:pPr>
    </w:p>
    <w:p w14:paraId="2ADEFD03" w14:textId="77777777" w:rsidR="009C2489" w:rsidRPr="00316DE8" w:rsidRDefault="009C2489" w:rsidP="009C2489">
      <w:pPr>
        <w:jc w:val="both"/>
        <w:rPr>
          <w:rFonts w:ascii="Arial" w:hAnsi="Arial" w:cs="Arial"/>
          <w:sz w:val="20"/>
          <w:szCs w:val="20"/>
          <w:lang w:val="es-CO"/>
        </w:rPr>
      </w:pPr>
      <w:r w:rsidRPr="00316DE8">
        <w:rPr>
          <w:rStyle w:val="EquationCaption"/>
          <w:rFonts w:ascii="Arial" w:hAnsi="Arial" w:cs="Arial"/>
          <w:sz w:val="20"/>
          <w:szCs w:val="20"/>
        </w:rPr>
        <w:t xml:space="preserve">Teniendo como índice de Cobertura de Intereses. </w:t>
      </w:r>
      <w:r w:rsidRPr="00316DE8">
        <w:rPr>
          <w:rFonts w:ascii="Arial" w:hAnsi="Arial" w:cs="Arial"/>
          <w:sz w:val="20"/>
          <w:szCs w:val="20"/>
          <w:lang w:val="es-CO"/>
        </w:rPr>
        <w:t>Cálculo del Indicador:</w:t>
      </w:r>
    </w:p>
    <w:p w14:paraId="479D2DB0" w14:textId="77777777" w:rsidR="009C2489" w:rsidRPr="00316DE8" w:rsidRDefault="009C2489" w:rsidP="009C2489">
      <w:pPr>
        <w:rPr>
          <w:rFonts w:ascii="Arial" w:hAnsi="Arial" w:cs="Arial"/>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316DE8" w:rsidRPr="00316DE8" w14:paraId="3EC0C305" w14:textId="77777777" w:rsidTr="00316DE8">
        <w:trPr>
          <w:trHeight w:val="300"/>
        </w:trPr>
        <w:tc>
          <w:tcPr>
            <w:tcW w:w="3969" w:type="dxa"/>
            <w:tcBorders>
              <w:top w:val="single" w:sz="4" w:space="0" w:color="auto"/>
              <w:left w:val="single" w:sz="4" w:space="0" w:color="auto"/>
              <w:bottom w:val="nil"/>
              <w:right w:val="single" w:sz="4" w:space="0" w:color="auto"/>
            </w:tcBorders>
            <w:noWrap/>
            <w:vAlign w:val="center"/>
            <w:hideMark/>
          </w:tcPr>
          <w:p w14:paraId="73EE8B5B" w14:textId="6AFB71DC" w:rsidR="009C2489" w:rsidRPr="00316DE8" w:rsidRDefault="009E279F" w:rsidP="00B316F6">
            <w:pPr>
              <w:rPr>
                <w:rFonts w:ascii="Arial" w:hAnsi="Arial" w:cs="Arial"/>
                <w:sz w:val="20"/>
                <w:szCs w:val="20"/>
                <w:u w:val="single"/>
                <w:vertAlign w:val="superscript"/>
                <w:lang w:val="es-CO" w:eastAsia="es-CO"/>
              </w:rPr>
            </w:pPr>
            <w:r w:rsidRPr="00316DE8">
              <w:rPr>
                <w:noProof/>
                <w:lang w:val="es-CO" w:eastAsia="es-CO"/>
              </w:rPr>
              <mc:AlternateContent>
                <mc:Choice Requires="wps">
                  <w:drawing>
                    <wp:anchor distT="4294967295" distB="4294967295" distL="114300" distR="114300" simplePos="0" relativeHeight="251659776" behindDoc="0" locked="0" layoutInCell="1" allowOverlap="1" wp14:anchorId="59262C71" wp14:editId="2883D00E">
                      <wp:simplePos x="0" y="0"/>
                      <wp:positionH relativeFrom="column">
                        <wp:posOffset>8890</wp:posOffset>
                      </wp:positionH>
                      <wp:positionV relativeFrom="paragraph">
                        <wp:posOffset>179704</wp:posOffset>
                      </wp:positionV>
                      <wp:extent cx="2286000" cy="0"/>
                      <wp:effectExtent l="0" t="0" r="0" b="0"/>
                      <wp:wrapNone/>
                      <wp:docPr id="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9A57030" id="Conector recto 3"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" strokecolor="windowText" strokeweight=".5pt">
                      <v:stroke joinstyle="miter"/>
                      <o:lock v:ext="edit" shapetype="f"/>
                    </v:line>
                  </w:pict>
                </mc:Fallback>
              </mc:AlternateContent>
            </w:r>
            <w:r w:rsidR="009C2489" w:rsidRPr="00316DE8">
              <w:rPr>
                <w:rFonts w:ascii="Arial" w:hAnsi="Arial" w:cs="Arial"/>
                <w:sz w:val="20"/>
                <w:szCs w:val="20"/>
              </w:rPr>
              <w:t>Utilidad Operacional</w:t>
            </w:r>
            <w:r w:rsidR="009C2489" w:rsidRPr="00316DE8">
              <w:rPr>
                <w:rFonts w:ascii="Arial" w:hAnsi="Arial" w:cs="Arial"/>
                <w:sz w:val="20"/>
                <w:szCs w:val="20"/>
                <w:u w:val="single"/>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12CDC28A" w14:textId="77777777" w:rsidR="00316DE8" w:rsidRPr="00316DE8" w:rsidRDefault="009C2489" w:rsidP="00316DE8">
            <w:pPr>
              <w:jc w:val="center"/>
              <w:rPr>
                <w:rFonts w:ascii="Arial" w:hAnsi="Arial" w:cs="Arial"/>
                <w:b/>
                <w:bCs/>
                <w:sz w:val="20"/>
                <w:szCs w:val="20"/>
                <w:lang w:val="es-CO"/>
              </w:rPr>
            </w:pPr>
            <w:r w:rsidRPr="00316DE8">
              <w:rPr>
                <w:rFonts w:ascii="Arial" w:hAnsi="Arial" w:cs="Arial"/>
                <w:b/>
                <w:bCs/>
                <w:sz w:val="20"/>
                <w:szCs w:val="20"/>
              </w:rPr>
              <w:t>RESULTADO: (</w:t>
            </w:r>
            <w:r w:rsidR="00316DE8" w:rsidRPr="00316DE8">
              <w:rPr>
                <w:rFonts w:ascii="Arial" w:hAnsi="Arial" w:cs="Arial"/>
                <w:b/>
                <w:bCs/>
                <w:sz w:val="20"/>
                <w:szCs w:val="20"/>
                <w:lang w:val="es-CO"/>
              </w:rPr>
              <w:t>&gt;= -21,5 o</w:t>
            </w:r>
          </w:p>
          <w:p w14:paraId="21651AC5" w14:textId="7AACD8FC" w:rsidR="009C2489" w:rsidRPr="00316DE8" w:rsidRDefault="00316DE8" w:rsidP="00316DE8">
            <w:pPr>
              <w:jc w:val="center"/>
              <w:rPr>
                <w:rFonts w:ascii="Arial" w:hAnsi="Arial" w:cs="Arial"/>
                <w:b/>
                <w:bCs/>
                <w:sz w:val="20"/>
                <w:szCs w:val="20"/>
              </w:rPr>
            </w:pPr>
            <w:r w:rsidRPr="00316DE8">
              <w:rPr>
                <w:rFonts w:ascii="Arial" w:hAnsi="Arial" w:cs="Arial"/>
                <w:b/>
                <w:bCs/>
                <w:sz w:val="20"/>
                <w:szCs w:val="20"/>
                <w:lang w:val="es-CO"/>
              </w:rPr>
              <w:t>INDETERMINADO</w:t>
            </w:r>
            <w:r w:rsidR="009C2489" w:rsidRPr="00316DE8">
              <w:rPr>
                <w:rFonts w:ascii="Arial" w:hAnsi="Arial" w:cs="Arial"/>
                <w:b/>
                <w:bCs/>
                <w:sz w:val="20"/>
                <w:szCs w:val="20"/>
              </w:rPr>
              <w:t>)</w:t>
            </w:r>
          </w:p>
        </w:tc>
      </w:tr>
      <w:tr w:rsidR="00316DE8" w:rsidRPr="00316DE8" w14:paraId="33066BB4" w14:textId="77777777" w:rsidTr="00316DE8">
        <w:trPr>
          <w:trHeight w:val="315"/>
        </w:trPr>
        <w:tc>
          <w:tcPr>
            <w:tcW w:w="3969" w:type="dxa"/>
            <w:tcBorders>
              <w:top w:val="nil"/>
              <w:left w:val="single" w:sz="4" w:space="0" w:color="auto"/>
              <w:bottom w:val="single" w:sz="4" w:space="0" w:color="auto"/>
              <w:right w:val="single" w:sz="4" w:space="0" w:color="auto"/>
            </w:tcBorders>
            <w:noWrap/>
            <w:vAlign w:val="center"/>
            <w:hideMark/>
          </w:tcPr>
          <w:p w14:paraId="04066D4A" w14:textId="72E0D271" w:rsidR="009C2489" w:rsidRPr="00316DE8" w:rsidRDefault="009C2489" w:rsidP="00B316F6">
            <w:pPr>
              <w:rPr>
                <w:rFonts w:ascii="Arial" w:hAnsi="Arial" w:cs="Arial"/>
                <w:sz w:val="20"/>
                <w:szCs w:val="20"/>
                <w:vertAlign w:val="superscript"/>
              </w:rPr>
            </w:pPr>
            <w:r w:rsidRPr="00316DE8">
              <w:rPr>
                <w:rFonts w:ascii="Arial" w:hAnsi="Arial" w:cs="Arial"/>
                <w:sz w:val="20"/>
                <w:szCs w:val="20"/>
              </w:rPr>
              <w:t xml:space="preserve">Gastos de Intereses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059B5487" w14:textId="77777777" w:rsidR="009C2489" w:rsidRPr="00316DE8" w:rsidRDefault="009C2489" w:rsidP="00B316F6">
            <w:pPr>
              <w:rPr>
                <w:rFonts w:ascii="Arial" w:hAnsi="Arial" w:cs="Arial"/>
                <w:b/>
                <w:bCs/>
                <w:sz w:val="20"/>
                <w:szCs w:val="20"/>
              </w:rPr>
            </w:pPr>
          </w:p>
        </w:tc>
      </w:tr>
    </w:tbl>
    <w:p w14:paraId="185E95C2" w14:textId="77777777" w:rsidR="00435620" w:rsidRPr="00316DE8" w:rsidRDefault="00435620" w:rsidP="00B81E0D">
      <w:pPr>
        <w:rPr>
          <w:rFonts w:ascii="Arial" w:hAnsi="Arial" w:cs="Arial"/>
          <w:sz w:val="20"/>
          <w:szCs w:val="20"/>
          <w:lang w:val="es-CO"/>
        </w:rPr>
      </w:pPr>
    </w:p>
    <w:p w14:paraId="7FA4043F" w14:textId="77777777" w:rsidR="009C2489" w:rsidRPr="00316DE8" w:rsidRDefault="009C2489" w:rsidP="009C2489">
      <w:pPr>
        <w:rPr>
          <w:rFonts w:ascii="Arial" w:hAnsi="Arial" w:cs="Arial"/>
          <w:b/>
          <w:sz w:val="20"/>
          <w:szCs w:val="20"/>
        </w:rPr>
      </w:pPr>
      <w:r w:rsidRPr="00316DE8">
        <w:rPr>
          <w:rFonts w:ascii="Arial" w:hAnsi="Arial" w:cs="Arial"/>
          <w:b/>
          <w:sz w:val="20"/>
          <w:szCs w:val="20"/>
        </w:rPr>
        <w:t xml:space="preserve">Resultados Organizacionales: </w:t>
      </w:r>
    </w:p>
    <w:p w14:paraId="5243DDBF" w14:textId="77777777" w:rsidR="009C2489" w:rsidRPr="00316DE8" w:rsidRDefault="009C2489" w:rsidP="009C2489">
      <w:pPr>
        <w:rPr>
          <w:rFonts w:ascii="Arial" w:hAnsi="Arial" w:cs="Arial"/>
          <w:b/>
          <w:sz w:val="20"/>
          <w:szCs w:val="20"/>
        </w:rPr>
      </w:pPr>
    </w:p>
    <w:p w14:paraId="109EC1C8" w14:textId="77777777" w:rsidR="009C2489" w:rsidRPr="00316DE8" w:rsidRDefault="00124B38" w:rsidP="009C2489">
      <w:pPr>
        <w:jc w:val="both"/>
        <w:rPr>
          <w:rFonts w:ascii="Arial" w:hAnsi="Arial" w:cs="Arial"/>
          <w:b/>
          <w:sz w:val="20"/>
          <w:szCs w:val="20"/>
        </w:rPr>
      </w:pPr>
      <w:r w:rsidRPr="00316DE8">
        <w:rPr>
          <w:rFonts w:ascii="Arial" w:hAnsi="Arial" w:cs="Arial"/>
          <w:b/>
          <w:sz w:val="20"/>
          <w:szCs w:val="20"/>
        </w:rPr>
        <w:t>3</w:t>
      </w:r>
      <w:r w:rsidR="009C2489" w:rsidRPr="00316DE8">
        <w:rPr>
          <w:rFonts w:ascii="Arial" w:hAnsi="Arial" w:cs="Arial"/>
          <w:b/>
          <w:sz w:val="20"/>
          <w:szCs w:val="20"/>
        </w:rPr>
        <w:t>.2.1.4. Rentabilidad del Patrimonio:</w:t>
      </w:r>
    </w:p>
    <w:p w14:paraId="357CBD85" w14:textId="77777777" w:rsidR="009C2489" w:rsidRPr="00316DE8" w:rsidRDefault="009C2489" w:rsidP="009C2489">
      <w:pPr>
        <w:jc w:val="both"/>
        <w:rPr>
          <w:rFonts w:ascii="Arial" w:hAnsi="Arial" w:cs="Arial"/>
          <w:sz w:val="20"/>
          <w:szCs w:val="20"/>
        </w:rPr>
      </w:pPr>
    </w:p>
    <w:p w14:paraId="0D7F6313" w14:textId="77777777" w:rsidR="009C2489" w:rsidRPr="00316DE8" w:rsidRDefault="009C2489" w:rsidP="009C2489">
      <w:pPr>
        <w:rPr>
          <w:rFonts w:ascii="Arial" w:hAnsi="Arial" w:cs="Arial"/>
          <w:sz w:val="20"/>
          <w:szCs w:val="20"/>
          <w:lang w:val="es-CO"/>
        </w:rPr>
      </w:pPr>
      <w:r w:rsidRPr="00316DE8">
        <w:rPr>
          <w:rFonts w:ascii="Arial" w:hAnsi="Arial" w:cs="Arial"/>
          <w:sz w:val="20"/>
          <w:szCs w:val="20"/>
          <w:lang w:val="es-CO"/>
        </w:rPr>
        <w:t>Teniendo como índice de Rentabilidad del Patrimonio. Cálculo del Indicador:</w:t>
      </w:r>
    </w:p>
    <w:p w14:paraId="6B087584" w14:textId="77777777" w:rsidR="009C2489" w:rsidRPr="00316DE8" w:rsidRDefault="009C2489" w:rsidP="009C2489">
      <w:pPr>
        <w:rPr>
          <w:rFonts w:ascii="Arial" w:hAnsi="Arial" w:cs="Arial"/>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316DE8" w:rsidRPr="00316DE8" w14:paraId="06CB7EDB" w14:textId="77777777" w:rsidTr="00316DE8">
        <w:trPr>
          <w:trHeight w:val="300"/>
        </w:trPr>
        <w:tc>
          <w:tcPr>
            <w:tcW w:w="3828" w:type="dxa"/>
            <w:tcBorders>
              <w:top w:val="single" w:sz="4" w:space="0" w:color="auto"/>
              <w:left w:val="single" w:sz="4" w:space="0" w:color="auto"/>
              <w:bottom w:val="nil"/>
              <w:right w:val="single" w:sz="4" w:space="0" w:color="auto"/>
            </w:tcBorders>
            <w:noWrap/>
            <w:vAlign w:val="center"/>
            <w:hideMark/>
          </w:tcPr>
          <w:p w14:paraId="3E9129D6" w14:textId="35F63BF4" w:rsidR="009C2489" w:rsidRPr="00316DE8" w:rsidRDefault="009C2489" w:rsidP="00B316F6">
            <w:pPr>
              <w:rPr>
                <w:rFonts w:ascii="Arial" w:hAnsi="Arial" w:cs="Arial"/>
                <w:sz w:val="20"/>
                <w:szCs w:val="20"/>
                <w:u w:val="single"/>
                <w:vertAlign w:val="superscript"/>
                <w:lang w:val="es-CO" w:eastAsia="es-CO"/>
              </w:rPr>
            </w:pPr>
            <w:r w:rsidRPr="00316DE8">
              <w:rPr>
                <w:rFonts w:ascii="Arial" w:hAnsi="Arial" w:cs="Arial"/>
                <w:sz w:val="20"/>
                <w:szCs w:val="20"/>
              </w:rPr>
              <w:t xml:space="preserve">Utilidad Operacional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61FECB56" w14:textId="5508595A" w:rsidR="009C2489" w:rsidRPr="00316DE8" w:rsidRDefault="009C2489" w:rsidP="00475EFE">
            <w:pPr>
              <w:jc w:val="center"/>
              <w:rPr>
                <w:rFonts w:ascii="Arial" w:hAnsi="Arial" w:cs="Arial"/>
                <w:b/>
                <w:bCs/>
                <w:sz w:val="20"/>
                <w:szCs w:val="20"/>
              </w:rPr>
            </w:pPr>
            <w:r w:rsidRPr="00316DE8">
              <w:rPr>
                <w:rFonts w:ascii="Arial" w:hAnsi="Arial" w:cs="Arial"/>
                <w:b/>
                <w:bCs/>
                <w:sz w:val="20"/>
                <w:szCs w:val="20"/>
              </w:rPr>
              <w:t>RESULTADO: (</w:t>
            </w:r>
            <w:r w:rsidR="00316DE8" w:rsidRPr="00316DE8">
              <w:rPr>
                <w:rFonts w:ascii="Arial" w:hAnsi="Arial" w:cs="Arial"/>
                <w:b/>
                <w:bCs/>
                <w:sz w:val="20"/>
                <w:szCs w:val="20"/>
                <w:lang w:val="es-CO"/>
              </w:rPr>
              <w:t>&gt;= - 0,02</w:t>
            </w:r>
            <w:r w:rsidRPr="00316DE8">
              <w:rPr>
                <w:rFonts w:ascii="Arial" w:hAnsi="Arial" w:cs="Arial"/>
                <w:b/>
                <w:bCs/>
                <w:sz w:val="20"/>
                <w:szCs w:val="20"/>
              </w:rPr>
              <w:t>)</w:t>
            </w:r>
          </w:p>
        </w:tc>
      </w:tr>
      <w:tr w:rsidR="00316DE8" w:rsidRPr="00316DE8" w14:paraId="2C6DA784" w14:textId="77777777" w:rsidTr="00316DE8">
        <w:trPr>
          <w:trHeight w:val="315"/>
        </w:trPr>
        <w:tc>
          <w:tcPr>
            <w:tcW w:w="3828" w:type="dxa"/>
            <w:tcBorders>
              <w:top w:val="nil"/>
              <w:left w:val="single" w:sz="4" w:space="0" w:color="auto"/>
              <w:bottom w:val="single" w:sz="4" w:space="0" w:color="auto"/>
              <w:right w:val="single" w:sz="4" w:space="0" w:color="auto"/>
            </w:tcBorders>
            <w:noWrap/>
            <w:vAlign w:val="center"/>
            <w:hideMark/>
          </w:tcPr>
          <w:p w14:paraId="47CE5E84" w14:textId="655A5218" w:rsidR="009C2489" w:rsidRPr="00316DE8" w:rsidRDefault="009E279F" w:rsidP="00B316F6">
            <w:pPr>
              <w:rPr>
                <w:rFonts w:ascii="Arial" w:hAnsi="Arial" w:cs="Arial"/>
                <w:sz w:val="20"/>
                <w:szCs w:val="20"/>
              </w:rPr>
            </w:pPr>
            <w:r w:rsidRPr="00316DE8">
              <w:rPr>
                <w:noProof/>
                <w:lang w:val="es-CO" w:eastAsia="es-CO"/>
              </w:rPr>
              <mc:AlternateContent>
                <mc:Choice Requires="wps">
                  <w:drawing>
                    <wp:anchor distT="4294967295" distB="4294967295" distL="114300" distR="114300" simplePos="0" relativeHeight="251660800" behindDoc="0" locked="0" layoutInCell="1" allowOverlap="1" wp14:anchorId="63D17D3B" wp14:editId="76BE1998">
                      <wp:simplePos x="0" y="0"/>
                      <wp:positionH relativeFrom="column">
                        <wp:posOffset>-3810</wp:posOffset>
                      </wp:positionH>
                      <wp:positionV relativeFrom="paragraph">
                        <wp:posOffset>-40641</wp:posOffset>
                      </wp:positionV>
                      <wp:extent cx="2286000" cy="0"/>
                      <wp:effectExtent l="0" t="0" r="0" b="0"/>
                      <wp:wrapNone/>
                      <wp:docPr id="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56309D95" id="Conector recto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" strokecolor="windowText" strokeweight=".5pt">
                      <v:stroke joinstyle="miter"/>
                      <o:lock v:ext="edit" shapetype="f"/>
                    </v:line>
                  </w:pict>
                </mc:Fallback>
              </mc:AlternateContent>
            </w:r>
            <w:r w:rsidR="009C2489" w:rsidRPr="00316DE8">
              <w:rPr>
                <w:rFonts w:ascii="Arial" w:hAnsi="Arial" w:cs="Arial"/>
                <w:sz w:val="20"/>
                <w:szCs w:val="20"/>
              </w:rPr>
              <w:t xml:space="preserve">Patrimonio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530CC851" w14:textId="77777777" w:rsidR="009C2489" w:rsidRPr="00316DE8" w:rsidRDefault="009C2489" w:rsidP="00B316F6">
            <w:pPr>
              <w:rPr>
                <w:rFonts w:ascii="Arial" w:hAnsi="Arial" w:cs="Arial"/>
                <w:b/>
                <w:bCs/>
                <w:sz w:val="20"/>
                <w:szCs w:val="20"/>
              </w:rPr>
            </w:pPr>
          </w:p>
        </w:tc>
      </w:tr>
    </w:tbl>
    <w:p w14:paraId="05C02F80" w14:textId="77777777" w:rsidR="009C2489" w:rsidRPr="001608D3" w:rsidRDefault="009C2489" w:rsidP="009C2489">
      <w:pPr>
        <w:rPr>
          <w:rFonts w:ascii="Arial" w:hAnsi="Arial" w:cs="Arial"/>
          <w:sz w:val="20"/>
          <w:szCs w:val="20"/>
          <w:lang w:val="es-CO"/>
        </w:rPr>
      </w:pPr>
    </w:p>
    <w:p w14:paraId="38EAEBFC" w14:textId="77777777" w:rsidR="009C2489" w:rsidRPr="001608D3" w:rsidRDefault="00124B38" w:rsidP="009C2489">
      <w:pPr>
        <w:jc w:val="both"/>
        <w:rPr>
          <w:rFonts w:ascii="Arial" w:hAnsi="Arial" w:cs="Arial"/>
          <w:b/>
          <w:sz w:val="20"/>
          <w:szCs w:val="20"/>
        </w:rPr>
      </w:pPr>
      <w:r w:rsidRPr="001608D3">
        <w:rPr>
          <w:rFonts w:ascii="Arial" w:hAnsi="Arial" w:cs="Arial"/>
          <w:b/>
          <w:sz w:val="20"/>
          <w:szCs w:val="20"/>
        </w:rPr>
        <w:t>3</w:t>
      </w:r>
      <w:r w:rsidR="009C2489" w:rsidRPr="001608D3">
        <w:rPr>
          <w:rFonts w:ascii="Arial" w:hAnsi="Arial" w:cs="Arial"/>
          <w:b/>
          <w:sz w:val="20"/>
          <w:szCs w:val="20"/>
        </w:rPr>
        <w:t>.2.1.5. Rentabilidad del Activo:</w:t>
      </w:r>
    </w:p>
    <w:p w14:paraId="276BFC03" w14:textId="77777777" w:rsidR="009C2489" w:rsidRPr="001608D3" w:rsidRDefault="009C2489" w:rsidP="009C2489">
      <w:pPr>
        <w:jc w:val="both"/>
        <w:rPr>
          <w:rFonts w:ascii="Arial" w:hAnsi="Arial" w:cs="Arial"/>
          <w:sz w:val="20"/>
          <w:szCs w:val="20"/>
        </w:rPr>
      </w:pPr>
    </w:p>
    <w:p w14:paraId="74AFD448" w14:textId="77777777" w:rsidR="009C2489" w:rsidRPr="001608D3" w:rsidRDefault="009C2489" w:rsidP="009C2489">
      <w:pPr>
        <w:rPr>
          <w:rFonts w:ascii="Arial" w:hAnsi="Arial" w:cs="Arial"/>
          <w:sz w:val="20"/>
          <w:szCs w:val="20"/>
          <w:lang w:val="es-CO"/>
        </w:rPr>
      </w:pPr>
      <w:r w:rsidRPr="001608D3">
        <w:rPr>
          <w:rFonts w:ascii="Arial" w:hAnsi="Arial" w:cs="Arial"/>
          <w:sz w:val="20"/>
          <w:szCs w:val="20"/>
          <w:lang w:val="es-CO"/>
        </w:rPr>
        <w:t>Teniendo como índice de Rentabilidad del Activo. Cálculo del Indicador:</w:t>
      </w:r>
    </w:p>
    <w:p w14:paraId="186FBC27" w14:textId="77777777" w:rsidR="009C2489" w:rsidRPr="001608D3" w:rsidRDefault="009C2489" w:rsidP="009C2489">
      <w:pPr>
        <w:rPr>
          <w:rFonts w:ascii="Arial" w:hAnsi="Arial" w:cs="Arial"/>
          <w:sz w:val="20"/>
          <w:szCs w:val="20"/>
          <w:lang w:val="es-CO"/>
        </w:rPr>
      </w:pPr>
    </w:p>
    <w:tbl>
      <w:tblPr>
        <w:tblW w:w="6663" w:type="dxa"/>
        <w:tblInd w:w="-5" w:type="dxa"/>
        <w:tblCellMar>
          <w:left w:w="70" w:type="dxa"/>
          <w:right w:w="70" w:type="dxa"/>
        </w:tblCellMar>
        <w:tblLook w:val="04A0" w:firstRow="1" w:lastRow="0" w:firstColumn="1" w:lastColumn="0" w:noHBand="0" w:noVBand="1"/>
      </w:tblPr>
      <w:tblGrid>
        <w:gridCol w:w="3969"/>
        <w:gridCol w:w="2694"/>
      </w:tblGrid>
      <w:tr w:rsidR="001608D3" w:rsidRPr="001608D3" w14:paraId="6DF8021F" w14:textId="77777777" w:rsidTr="001608D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191F086" w14:textId="550C53C9" w:rsidR="009C2489" w:rsidRPr="001608D3" w:rsidRDefault="009E279F" w:rsidP="00B316F6">
            <w:pPr>
              <w:rPr>
                <w:rFonts w:ascii="Arial" w:hAnsi="Arial" w:cs="Arial"/>
                <w:sz w:val="20"/>
                <w:szCs w:val="20"/>
                <w:u w:val="single"/>
                <w:vertAlign w:val="superscript"/>
                <w:lang w:val="es-CO" w:eastAsia="es-CO"/>
              </w:rPr>
            </w:pPr>
            <w:r w:rsidRPr="001608D3">
              <w:rPr>
                <w:noProof/>
                <w:lang w:val="es-CO" w:eastAsia="es-CO"/>
              </w:rPr>
              <mc:AlternateContent>
                <mc:Choice Requires="wps">
                  <w:drawing>
                    <wp:anchor distT="4294967295" distB="4294967295" distL="114300" distR="114300" simplePos="0" relativeHeight="251661824" behindDoc="0" locked="0" layoutInCell="1" allowOverlap="1" wp14:anchorId="75E8E243" wp14:editId="023D22E6">
                      <wp:simplePos x="0" y="0"/>
                      <wp:positionH relativeFrom="column">
                        <wp:posOffset>31115</wp:posOffset>
                      </wp:positionH>
                      <wp:positionV relativeFrom="paragraph">
                        <wp:posOffset>161924</wp:posOffset>
                      </wp:positionV>
                      <wp:extent cx="228600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0407A87A" id="Conector recto 5"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" strokecolor="windowText" strokeweight=".5pt">
                      <v:stroke joinstyle="miter"/>
                      <o:lock v:ext="edit" shapetype="f"/>
                    </v:line>
                  </w:pict>
                </mc:Fallback>
              </mc:AlternateContent>
            </w:r>
            <w:r w:rsidR="009C2489" w:rsidRPr="001608D3">
              <w:rPr>
                <w:rFonts w:ascii="Arial" w:hAnsi="Arial" w:cs="Arial"/>
                <w:sz w:val="20"/>
                <w:szCs w:val="20"/>
              </w:rPr>
              <w:t xml:space="preserve">Utilidad Operacional </w:t>
            </w:r>
          </w:p>
        </w:tc>
        <w:tc>
          <w:tcPr>
            <w:tcW w:w="2694" w:type="dxa"/>
            <w:vMerge w:val="restart"/>
            <w:tcBorders>
              <w:top w:val="single" w:sz="8" w:space="0" w:color="auto"/>
              <w:left w:val="single" w:sz="8" w:space="0" w:color="auto"/>
              <w:bottom w:val="single" w:sz="4" w:space="0" w:color="auto"/>
              <w:right w:val="single" w:sz="8" w:space="0" w:color="auto"/>
            </w:tcBorders>
            <w:noWrap/>
            <w:vAlign w:val="center"/>
            <w:hideMark/>
          </w:tcPr>
          <w:p w14:paraId="26C4FBAE" w14:textId="12145AFD" w:rsidR="009C2489" w:rsidRPr="001608D3" w:rsidRDefault="009C2489" w:rsidP="00B316F6">
            <w:pPr>
              <w:jc w:val="center"/>
              <w:rPr>
                <w:rFonts w:ascii="Arial" w:hAnsi="Arial" w:cs="Arial"/>
                <w:b/>
                <w:bCs/>
                <w:sz w:val="20"/>
                <w:szCs w:val="20"/>
              </w:rPr>
            </w:pPr>
            <w:r w:rsidRPr="001608D3">
              <w:rPr>
                <w:rFonts w:ascii="Arial" w:hAnsi="Arial" w:cs="Arial"/>
                <w:b/>
                <w:bCs/>
                <w:sz w:val="20"/>
                <w:szCs w:val="20"/>
              </w:rPr>
              <w:t>RESULTADO: (</w:t>
            </w:r>
            <w:r w:rsidR="001608D3" w:rsidRPr="001608D3">
              <w:rPr>
                <w:rFonts w:ascii="Arial" w:hAnsi="Arial" w:cs="Arial"/>
                <w:b/>
                <w:bCs/>
                <w:sz w:val="20"/>
                <w:szCs w:val="20"/>
                <w:lang w:val="es-CO"/>
              </w:rPr>
              <w:t>&gt;= - 0,01</w:t>
            </w:r>
            <w:r w:rsidRPr="001608D3">
              <w:rPr>
                <w:rFonts w:ascii="Arial" w:hAnsi="Arial" w:cs="Arial"/>
                <w:b/>
                <w:bCs/>
                <w:sz w:val="20"/>
                <w:szCs w:val="20"/>
              </w:rPr>
              <w:t>)</w:t>
            </w:r>
          </w:p>
        </w:tc>
      </w:tr>
      <w:tr w:rsidR="001608D3" w:rsidRPr="001608D3" w14:paraId="178289B3" w14:textId="77777777" w:rsidTr="001608D3">
        <w:trPr>
          <w:trHeight w:val="315"/>
        </w:trPr>
        <w:tc>
          <w:tcPr>
            <w:tcW w:w="3969" w:type="dxa"/>
            <w:tcBorders>
              <w:top w:val="nil"/>
              <w:left w:val="single" w:sz="4" w:space="0" w:color="auto"/>
              <w:bottom w:val="single" w:sz="4" w:space="0" w:color="auto"/>
              <w:right w:val="single" w:sz="4" w:space="0" w:color="auto"/>
            </w:tcBorders>
            <w:noWrap/>
            <w:vAlign w:val="center"/>
            <w:hideMark/>
          </w:tcPr>
          <w:p w14:paraId="5E765D24" w14:textId="43D414D5" w:rsidR="009C2489" w:rsidRPr="001608D3" w:rsidRDefault="009C2489" w:rsidP="00B316F6">
            <w:pPr>
              <w:rPr>
                <w:rFonts w:ascii="Arial" w:hAnsi="Arial" w:cs="Arial"/>
                <w:sz w:val="20"/>
                <w:szCs w:val="20"/>
              </w:rPr>
            </w:pPr>
            <w:r w:rsidRPr="001608D3">
              <w:rPr>
                <w:rFonts w:ascii="Arial" w:hAnsi="Arial" w:cs="Arial"/>
                <w:sz w:val="20"/>
                <w:szCs w:val="20"/>
              </w:rPr>
              <w:t xml:space="preserve">Activo Total         </w:t>
            </w:r>
          </w:p>
        </w:tc>
        <w:tc>
          <w:tcPr>
            <w:tcW w:w="2694" w:type="dxa"/>
            <w:vMerge/>
            <w:tcBorders>
              <w:top w:val="single" w:sz="8" w:space="0" w:color="000000"/>
              <w:left w:val="single" w:sz="8" w:space="0" w:color="auto"/>
              <w:bottom w:val="single" w:sz="4" w:space="0" w:color="auto"/>
              <w:right w:val="single" w:sz="8" w:space="0" w:color="auto"/>
            </w:tcBorders>
            <w:vAlign w:val="center"/>
            <w:hideMark/>
          </w:tcPr>
          <w:p w14:paraId="7DE00DE8" w14:textId="77777777" w:rsidR="009C2489" w:rsidRPr="001608D3" w:rsidRDefault="009C2489" w:rsidP="00B316F6">
            <w:pPr>
              <w:rPr>
                <w:rFonts w:ascii="Arial" w:hAnsi="Arial" w:cs="Arial"/>
                <w:b/>
                <w:bCs/>
                <w:sz w:val="20"/>
                <w:szCs w:val="20"/>
              </w:rPr>
            </w:pPr>
          </w:p>
        </w:tc>
      </w:tr>
    </w:tbl>
    <w:p w14:paraId="05E95ACB" w14:textId="77777777" w:rsidR="009C2489" w:rsidRPr="001608D3" w:rsidRDefault="009C2489" w:rsidP="009C2489">
      <w:pPr>
        <w:rPr>
          <w:rFonts w:ascii="Arial" w:hAnsi="Arial" w:cs="Arial"/>
          <w:sz w:val="20"/>
          <w:szCs w:val="20"/>
          <w:lang w:val="es-CO"/>
        </w:rPr>
      </w:pPr>
    </w:p>
    <w:p w14:paraId="644CCB27" w14:textId="77777777" w:rsidR="009C2489" w:rsidRPr="001608D3" w:rsidRDefault="009C2489" w:rsidP="009C2489">
      <w:pPr>
        <w:tabs>
          <w:tab w:val="center" w:pos="3848"/>
        </w:tabs>
        <w:jc w:val="both"/>
        <w:rPr>
          <w:rFonts w:ascii="Arial" w:hAnsi="Arial" w:cs="Arial"/>
          <w:sz w:val="20"/>
          <w:szCs w:val="20"/>
        </w:rPr>
      </w:pPr>
      <w:r w:rsidRPr="001608D3">
        <w:rPr>
          <w:rFonts w:ascii="Arial" w:hAnsi="Arial" w:cs="Arial"/>
          <w:sz w:val="20"/>
          <w:szCs w:val="20"/>
        </w:rPr>
        <w:t>En caso de Unión Temporal o Consorcio, si uno de los integrantes, tiene sus Gastos de Interés en cero (0) su resultado será INDETERMINADO y por lo tanto CUMPLE con el indicador.</w:t>
      </w:r>
    </w:p>
    <w:p w14:paraId="711A73DA" w14:textId="77777777" w:rsidR="009C2489" w:rsidRPr="001608D3" w:rsidRDefault="009C2489" w:rsidP="009C2489">
      <w:pPr>
        <w:pStyle w:val="Sangra2det4"/>
        <w:suppressAutoHyphens/>
        <w:spacing w:after="0" w:line="240" w:lineRule="auto"/>
        <w:ind w:left="0"/>
        <w:jc w:val="both"/>
        <w:rPr>
          <w:rFonts w:ascii="Arial" w:hAnsi="Arial" w:cs="Arial"/>
          <w:b/>
          <w:sz w:val="20"/>
          <w:szCs w:val="20"/>
          <w:lang w:val="es-ES_tradnl"/>
        </w:rPr>
      </w:pPr>
    </w:p>
    <w:p w14:paraId="1EDB667D" w14:textId="77777777" w:rsidR="009C2489" w:rsidRPr="001608D3" w:rsidRDefault="009C2489" w:rsidP="009C2489">
      <w:pPr>
        <w:pStyle w:val="Sangra2det4"/>
        <w:suppressAutoHyphens/>
        <w:spacing w:after="0" w:line="240" w:lineRule="auto"/>
        <w:ind w:left="0"/>
        <w:jc w:val="both"/>
        <w:rPr>
          <w:rFonts w:ascii="Arial" w:hAnsi="Arial" w:cs="Arial"/>
          <w:b/>
          <w:sz w:val="20"/>
          <w:szCs w:val="20"/>
        </w:rPr>
      </w:pPr>
      <w:r w:rsidRPr="001608D3">
        <w:rPr>
          <w:rFonts w:ascii="Arial" w:hAnsi="Arial" w:cs="Arial"/>
          <w:b/>
          <w:sz w:val="20"/>
          <w:szCs w:val="20"/>
        </w:rPr>
        <w:t>Procedimiento de Cálculo:</w:t>
      </w:r>
    </w:p>
    <w:p w14:paraId="61F7794A" w14:textId="77777777" w:rsidR="009C2489" w:rsidRPr="001608D3" w:rsidRDefault="009C2489" w:rsidP="009C2489">
      <w:pPr>
        <w:pStyle w:val="Sangra2det4"/>
        <w:suppressAutoHyphens/>
        <w:spacing w:after="0" w:line="240" w:lineRule="auto"/>
        <w:ind w:left="0"/>
        <w:jc w:val="both"/>
        <w:rPr>
          <w:rFonts w:ascii="Arial" w:hAnsi="Arial" w:cs="Arial"/>
          <w:sz w:val="20"/>
          <w:szCs w:val="20"/>
        </w:rPr>
      </w:pPr>
    </w:p>
    <w:p w14:paraId="6DF4E858" w14:textId="77777777" w:rsidR="009C2489" w:rsidRPr="001608D3" w:rsidRDefault="009C2489" w:rsidP="009C2489">
      <w:pPr>
        <w:pStyle w:val="Sangra2det4"/>
        <w:suppressAutoHyphens/>
        <w:spacing w:after="0" w:line="240" w:lineRule="auto"/>
        <w:ind w:left="0"/>
        <w:jc w:val="both"/>
        <w:rPr>
          <w:rFonts w:ascii="Arial" w:hAnsi="Arial" w:cs="Arial"/>
          <w:sz w:val="20"/>
          <w:szCs w:val="20"/>
        </w:rPr>
      </w:pPr>
      <w:r w:rsidRPr="001608D3">
        <w:rPr>
          <w:rFonts w:ascii="Arial" w:hAnsi="Arial" w:cs="Arial"/>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6782575A" w14:textId="77777777" w:rsidR="009C2489" w:rsidRPr="001608D3" w:rsidRDefault="009C2489" w:rsidP="009C2489">
      <w:pPr>
        <w:jc w:val="both"/>
        <w:rPr>
          <w:rFonts w:ascii="Arial" w:hAnsi="Arial" w:cs="Arial"/>
          <w:sz w:val="20"/>
          <w:szCs w:val="20"/>
          <w:lang w:eastAsia="en-US"/>
        </w:rPr>
      </w:pPr>
    </w:p>
    <w:p w14:paraId="0E5DFA61" w14:textId="77777777" w:rsidR="009C2489" w:rsidRPr="001608D3" w:rsidRDefault="009C2489" w:rsidP="009C2489">
      <w:pPr>
        <w:jc w:val="both"/>
        <w:rPr>
          <w:rFonts w:ascii="Arial" w:hAnsi="Arial" w:cs="Arial"/>
          <w:sz w:val="20"/>
          <w:szCs w:val="20"/>
          <w:lang w:eastAsia="en-US"/>
        </w:rPr>
      </w:pPr>
      <w:r w:rsidRPr="001608D3">
        <w:rPr>
          <w:rFonts w:ascii="Arial" w:hAnsi="Arial" w:cs="Arial"/>
          <w:sz w:val="20"/>
          <w:szCs w:val="20"/>
          <w:lang w:eastAsia="en-US"/>
        </w:rPr>
        <w:t>PONDERANDO EL RESULTADO DE LA UNIÓN TEMPORAL o CONSORCIO:</w:t>
      </w:r>
    </w:p>
    <w:p w14:paraId="465B172E" w14:textId="77777777" w:rsidR="009C2489" w:rsidRPr="001608D3" w:rsidRDefault="009C2489" w:rsidP="009C2489">
      <w:pPr>
        <w:jc w:val="both"/>
        <w:rPr>
          <w:rFonts w:ascii="Arial" w:hAnsi="Arial" w:cs="Arial"/>
          <w:bCs/>
          <w:sz w:val="20"/>
          <w:szCs w:val="20"/>
        </w:rPr>
      </w:pPr>
    </w:p>
    <w:p w14:paraId="2F95258A" w14:textId="77777777" w:rsidR="009C2489" w:rsidRPr="001608D3" w:rsidRDefault="009C2489" w:rsidP="009C2489">
      <w:pPr>
        <w:jc w:val="both"/>
        <w:rPr>
          <w:rFonts w:ascii="Arial" w:hAnsi="Arial" w:cs="Arial"/>
          <w:sz w:val="20"/>
          <w:szCs w:val="20"/>
          <w:lang w:eastAsia="en-US"/>
        </w:rPr>
      </w:pPr>
      <w:r w:rsidRPr="001608D3">
        <w:rPr>
          <w:rFonts w:ascii="Arial" w:hAnsi="Arial" w:cs="Arial"/>
          <w:sz w:val="20"/>
          <w:szCs w:val="20"/>
          <w:lang w:eastAsia="en-US"/>
        </w:rPr>
        <w:t>Proponente A participación 35%</w:t>
      </w:r>
    </w:p>
    <w:p w14:paraId="07CDF335" w14:textId="77777777" w:rsidR="009C2489" w:rsidRPr="001608D3" w:rsidRDefault="009C2489" w:rsidP="009C2489">
      <w:pPr>
        <w:jc w:val="both"/>
        <w:rPr>
          <w:rFonts w:ascii="Arial" w:hAnsi="Arial" w:cs="Arial"/>
          <w:sz w:val="20"/>
          <w:szCs w:val="20"/>
          <w:lang w:eastAsia="en-US"/>
        </w:rPr>
      </w:pPr>
      <w:r w:rsidRPr="001608D3">
        <w:rPr>
          <w:rFonts w:ascii="Arial" w:hAnsi="Arial" w:cs="Arial"/>
          <w:sz w:val="20"/>
          <w:szCs w:val="20"/>
          <w:lang w:eastAsia="en-US"/>
        </w:rPr>
        <w:t>Proponente B participación 65%</w:t>
      </w:r>
    </w:p>
    <w:p w14:paraId="02F7E417" w14:textId="77777777" w:rsidR="009C2489" w:rsidRPr="001608D3" w:rsidRDefault="009C2489" w:rsidP="009C2489">
      <w:pPr>
        <w:jc w:val="both"/>
        <w:rPr>
          <w:rFonts w:ascii="Arial" w:hAnsi="Arial" w:cs="Arial"/>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1608D3" w:rsidRPr="001608D3" w14:paraId="53E81093" w14:textId="77777777" w:rsidTr="00B316F6">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AF603CB" w14:textId="77777777" w:rsidR="009C2489" w:rsidRPr="001608D3" w:rsidRDefault="009C2489" w:rsidP="00B316F6">
            <w:pPr>
              <w:pStyle w:val="Sangra2det4"/>
              <w:suppressAutoHyphens/>
              <w:spacing w:after="0" w:line="240" w:lineRule="auto"/>
              <w:ind w:left="0"/>
              <w:jc w:val="center"/>
              <w:rPr>
                <w:rStyle w:val="EquationCaption"/>
                <w:rFonts w:ascii="Arial" w:hAnsi="Arial" w:cs="Arial"/>
                <w:b/>
                <w:sz w:val="20"/>
                <w:szCs w:val="20"/>
                <w:lang w:eastAsia="ar-SA"/>
              </w:rPr>
            </w:pPr>
            <w:r w:rsidRPr="001608D3">
              <w:rPr>
                <w:rStyle w:val="EquationCaption"/>
                <w:rFonts w:ascii="Arial" w:hAnsi="Arial" w:cs="Arial"/>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AFC80DA" w14:textId="77777777" w:rsidR="009C2489" w:rsidRPr="001608D3" w:rsidRDefault="009C2489" w:rsidP="00B316F6">
            <w:pPr>
              <w:jc w:val="center"/>
              <w:rPr>
                <w:rFonts w:ascii="Arial" w:hAnsi="Arial" w:cs="Arial"/>
                <w:sz w:val="20"/>
                <w:szCs w:val="20"/>
              </w:rPr>
            </w:pPr>
            <w:r w:rsidRPr="001608D3">
              <w:rPr>
                <w:rFonts w:ascii="Arial" w:hAnsi="Arial" w:cs="Arial"/>
                <w:sz w:val="20"/>
                <w:szCs w:val="20"/>
                <w:lang w:eastAsia="en-US"/>
              </w:rPr>
              <w:t>(Pasivo Total A x 35%) + (Pasivo Total B x 65%)</w:t>
            </w:r>
          </w:p>
        </w:tc>
      </w:tr>
      <w:tr w:rsidR="009C2489" w:rsidRPr="001608D3" w14:paraId="4BF79C00" w14:textId="77777777" w:rsidTr="00B316F6">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08D0A807" w14:textId="77777777" w:rsidR="009C2489" w:rsidRPr="001608D3" w:rsidRDefault="009C2489" w:rsidP="00B316F6">
            <w:pPr>
              <w:rPr>
                <w:rFonts w:ascii="Arial" w:hAnsi="Arial" w:cs="Arial"/>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47CAD91A" w14:textId="77777777" w:rsidR="009C2489" w:rsidRPr="001608D3" w:rsidRDefault="009C2489" w:rsidP="00B316F6">
            <w:pPr>
              <w:jc w:val="center"/>
              <w:rPr>
                <w:rFonts w:ascii="Arial" w:hAnsi="Arial" w:cs="Arial"/>
                <w:sz w:val="20"/>
                <w:szCs w:val="20"/>
                <w:lang w:eastAsia="en-US"/>
              </w:rPr>
            </w:pPr>
            <w:r w:rsidRPr="001608D3">
              <w:rPr>
                <w:rFonts w:ascii="Arial" w:hAnsi="Arial" w:cs="Arial"/>
                <w:sz w:val="20"/>
                <w:szCs w:val="20"/>
                <w:lang w:eastAsia="en-US"/>
              </w:rPr>
              <w:t>(Activo Total A x 35%) + (Activo Total B x 65%)</w:t>
            </w:r>
          </w:p>
        </w:tc>
      </w:tr>
    </w:tbl>
    <w:p w14:paraId="752898DE" w14:textId="77777777" w:rsidR="009C2489" w:rsidRPr="001608D3" w:rsidRDefault="009C2489" w:rsidP="009C2489">
      <w:pPr>
        <w:pStyle w:val="Sangra2det4"/>
        <w:suppressAutoHyphens/>
        <w:spacing w:after="0" w:line="240" w:lineRule="auto"/>
        <w:ind w:left="0"/>
        <w:jc w:val="both"/>
        <w:rPr>
          <w:rStyle w:val="EquationCaption"/>
          <w:rFonts w:cs="Arial"/>
          <w:sz w:val="20"/>
          <w:szCs w:val="20"/>
          <w:lang w:val="es-ES_tradnl" w:eastAsia="ar-SA"/>
        </w:rPr>
      </w:pPr>
    </w:p>
    <w:p w14:paraId="317D79EE" w14:textId="77777777" w:rsidR="009C2489" w:rsidRPr="001608D3"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1608D3">
        <w:rPr>
          <w:rStyle w:val="EquationCaption"/>
          <w:rFonts w:ascii="Arial" w:hAnsi="Arial" w:cs="Arial"/>
          <w:sz w:val="20"/>
          <w:szCs w:val="20"/>
          <w:lang w:eastAsia="ar-SA"/>
        </w:rPr>
        <w:t>En el caso de los Índices de Endeudamiento de la Unión Temporal o Consorcio, tenemos:</w:t>
      </w:r>
    </w:p>
    <w:p w14:paraId="35BB6DE9" w14:textId="77777777" w:rsidR="009C2489" w:rsidRPr="001608D3" w:rsidRDefault="009C2489" w:rsidP="009C2489">
      <w:pPr>
        <w:pStyle w:val="Sangra2det4"/>
        <w:suppressAutoHyphens/>
        <w:spacing w:after="0" w:line="240" w:lineRule="auto"/>
        <w:ind w:left="0"/>
        <w:jc w:val="both"/>
        <w:rPr>
          <w:rStyle w:val="EquationCaption"/>
          <w:rFonts w:cs="Arial"/>
          <w:sz w:val="20"/>
          <w:szCs w:val="20"/>
          <w:lang w:eastAsia="ar-SA"/>
        </w:rPr>
      </w:pPr>
    </w:p>
    <w:p w14:paraId="7274644D" w14:textId="77777777" w:rsidR="009C2489" w:rsidRPr="001608D3"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1608D3">
        <w:rPr>
          <w:rStyle w:val="EquationCaption"/>
          <w:rFonts w:ascii="Arial" w:hAnsi="Arial" w:cs="Arial"/>
          <w:sz w:val="20"/>
          <w:szCs w:val="20"/>
          <w:lang w:eastAsia="ar-SA"/>
        </w:rPr>
        <w:t>Proponente A.  35%</w:t>
      </w:r>
    </w:p>
    <w:p w14:paraId="7638C3F2" w14:textId="77777777" w:rsidR="009C2489" w:rsidRPr="001608D3"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1608D3">
        <w:rPr>
          <w:rStyle w:val="EquationCaption"/>
          <w:rFonts w:ascii="Arial" w:hAnsi="Arial" w:cs="Arial"/>
          <w:sz w:val="20"/>
          <w:szCs w:val="20"/>
          <w:lang w:eastAsia="ar-SA"/>
        </w:rPr>
        <w:t>Proponente B.   65%</w:t>
      </w:r>
    </w:p>
    <w:p w14:paraId="7AC2235B" w14:textId="77777777" w:rsidR="009C2489" w:rsidRPr="001608D3" w:rsidRDefault="009C2489" w:rsidP="009C2489">
      <w:pPr>
        <w:pStyle w:val="Sangra2det4"/>
        <w:suppressAutoHyphens/>
        <w:spacing w:after="0" w:line="240" w:lineRule="auto"/>
        <w:ind w:left="0"/>
        <w:jc w:val="both"/>
        <w:rPr>
          <w:rStyle w:val="EquationCaption"/>
          <w:rFonts w:cs="Arial"/>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1608D3" w:rsidRPr="001608D3" w14:paraId="7BF4F340" w14:textId="77777777" w:rsidTr="00B316F6">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04D3516C" w14:textId="77777777" w:rsidR="009C2489" w:rsidRPr="001608D3"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1608D3">
              <w:rPr>
                <w:rStyle w:val="EquationCaption"/>
                <w:rFonts w:ascii="Arial" w:hAnsi="Arial" w:cs="Arial"/>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39E75D59" w14:textId="77777777" w:rsidR="009C2489" w:rsidRPr="001608D3" w:rsidRDefault="009C2489" w:rsidP="00B316F6">
            <w:pPr>
              <w:pStyle w:val="Sangra2det4"/>
              <w:suppressAutoHyphens/>
              <w:spacing w:after="0" w:line="360" w:lineRule="auto"/>
              <w:ind w:left="0"/>
              <w:jc w:val="center"/>
              <w:rPr>
                <w:rStyle w:val="EquationCaption"/>
                <w:rFonts w:ascii="Arial" w:hAnsi="Arial" w:cs="Arial"/>
                <w:sz w:val="20"/>
                <w:szCs w:val="20"/>
                <w:lang w:eastAsia="ar-SA"/>
              </w:rPr>
            </w:pPr>
            <w:r w:rsidRPr="001608D3">
              <w:rPr>
                <w:rStyle w:val="EquationCaption"/>
                <w:rFonts w:ascii="Arial" w:hAnsi="Arial" w:cs="Arial"/>
                <w:sz w:val="20"/>
                <w:szCs w:val="20"/>
                <w:lang w:eastAsia="ar-SA"/>
              </w:rPr>
              <w:t>(345.991 X 35%) + (12.809.148.2 X 65%)</w:t>
            </w:r>
          </w:p>
        </w:tc>
      </w:tr>
      <w:tr w:rsidR="009C2489" w:rsidRPr="001608D3" w14:paraId="0F5A9964" w14:textId="77777777" w:rsidTr="00B316F6">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7F24C8DF" w14:textId="77777777" w:rsidR="009C2489" w:rsidRPr="001608D3" w:rsidRDefault="009C2489" w:rsidP="00B316F6">
            <w:pPr>
              <w:rPr>
                <w:rStyle w:val="EquationCaption"/>
                <w:rFonts w:ascii="Arial" w:hAnsi="Arial" w:cs="Arial"/>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413AFF22" w14:textId="77777777" w:rsidR="009C2489" w:rsidRPr="001608D3"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1608D3">
              <w:rPr>
                <w:rStyle w:val="EquationCaption"/>
                <w:rFonts w:ascii="Arial" w:hAnsi="Arial" w:cs="Arial"/>
                <w:sz w:val="20"/>
                <w:szCs w:val="20"/>
                <w:lang w:eastAsia="ar-SA"/>
              </w:rPr>
              <w:t>(1.382.075X35%) + (16.708.682.6 X 65%)</w:t>
            </w:r>
          </w:p>
        </w:tc>
      </w:tr>
    </w:tbl>
    <w:p w14:paraId="21BB433C" w14:textId="77777777" w:rsidR="009C2489" w:rsidRPr="001608D3" w:rsidRDefault="009C2489" w:rsidP="009C2489">
      <w:pPr>
        <w:pStyle w:val="Sangra2det4"/>
        <w:suppressAutoHyphens/>
        <w:spacing w:after="0" w:line="240" w:lineRule="auto"/>
        <w:ind w:left="0"/>
        <w:jc w:val="both"/>
        <w:rPr>
          <w:rStyle w:val="EquationCaption"/>
          <w:rFonts w:cs="Arial"/>
          <w:sz w:val="20"/>
          <w:szCs w:val="20"/>
          <w:lang w:eastAsia="ar-SA"/>
        </w:rPr>
      </w:pPr>
    </w:p>
    <w:p w14:paraId="280F073A" w14:textId="77777777" w:rsidR="009C2489" w:rsidRPr="001608D3"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1608D3">
        <w:rPr>
          <w:rStyle w:val="EquationCaption"/>
          <w:rFonts w:ascii="Arial" w:hAnsi="Arial" w:cs="Arial"/>
          <w:sz w:val="20"/>
          <w:szCs w:val="20"/>
          <w:lang w:eastAsia="ar-SA"/>
        </w:rPr>
        <w:t xml:space="preserve">Desarrollando las operaciones planteadas el resultado es 74.46%, como Índice de </w:t>
      </w:r>
      <w:proofErr w:type="spellStart"/>
      <w:r w:rsidRPr="001608D3">
        <w:rPr>
          <w:rStyle w:val="EquationCaption"/>
          <w:rFonts w:ascii="Arial" w:hAnsi="Arial" w:cs="Arial"/>
          <w:sz w:val="20"/>
          <w:szCs w:val="20"/>
          <w:lang w:eastAsia="ar-SA"/>
        </w:rPr>
        <w:t>Eendeudamiento</w:t>
      </w:r>
      <w:proofErr w:type="spellEnd"/>
      <w:r w:rsidRPr="001608D3">
        <w:rPr>
          <w:rStyle w:val="EquationCaption"/>
          <w:rFonts w:ascii="Arial" w:hAnsi="Arial" w:cs="Arial"/>
          <w:sz w:val="20"/>
          <w:szCs w:val="20"/>
          <w:lang w:eastAsia="ar-SA"/>
        </w:rPr>
        <w:t xml:space="preserve"> para el Consorcio o Unión Temporal.</w:t>
      </w:r>
    </w:p>
    <w:p w14:paraId="6394F8E9" w14:textId="77777777" w:rsidR="009C2489" w:rsidRPr="001608D3"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p>
    <w:p w14:paraId="651DEF5D" w14:textId="77777777" w:rsidR="009C2489" w:rsidRPr="001608D3" w:rsidRDefault="009C2489" w:rsidP="009C2489">
      <w:pPr>
        <w:tabs>
          <w:tab w:val="center" w:pos="3848"/>
        </w:tabs>
        <w:jc w:val="both"/>
        <w:rPr>
          <w:rFonts w:ascii="Arial" w:hAnsi="Arial" w:cs="Arial"/>
          <w:sz w:val="20"/>
          <w:szCs w:val="20"/>
        </w:rPr>
      </w:pPr>
      <w:r w:rsidRPr="001608D3">
        <w:rPr>
          <w:rStyle w:val="EquationCaption"/>
          <w:rFonts w:ascii="Arial" w:hAnsi="Arial" w:cs="Arial"/>
          <w:b/>
          <w:sz w:val="20"/>
          <w:szCs w:val="20"/>
          <w:lang w:eastAsia="ar-SA"/>
        </w:rPr>
        <w:t>NOTA:</w:t>
      </w:r>
      <w:r w:rsidRPr="001608D3">
        <w:rPr>
          <w:rStyle w:val="EquationCaption"/>
          <w:rFonts w:ascii="Arial" w:hAnsi="Arial" w:cs="Arial"/>
          <w:sz w:val="20"/>
          <w:szCs w:val="20"/>
          <w:lang w:eastAsia="ar-SA"/>
        </w:rPr>
        <w:t xml:space="preserve"> El proceso es igual para cada uno de los indicadores Financieros</w:t>
      </w:r>
      <w:r w:rsidR="00377DC5" w:rsidRPr="001608D3">
        <w:rPr>
          <w:rStyle w:val="EquationCaption"/>
          <w:rFonts w:ascii="Arial" w:hAnsi="Arial" w:cs="Arial"/>
          <w:sz w:val="20"/>
          <w:szCs w:val="20"/>
          <w:lang w:eastAsia="ar-SA"/>
        </w:rPr>
        <w:t>.</w:t>
      </w:r>
    </w:p>
    <w:p w14:paraId="4874B221" w14:textId="77777777" w:rsidR="009C2489" w:rsidRPr="001608D3" w:rsidRDefault="009C2489" w:rsidP="009C2489">
      <w:pPr>
        <w:jc w:val="both"/>
        <w:rPr>
          <w:rFonts w:ascii="Arial" w:hAnsi="Arial" w:cs="Arial"/>
          <w:b/>
          <w:sz w:val="18"/>
          <w:szCs w:val="18"/>
        </w:rPr>
      </w:pPr>
    </w:p>
    <w:p w14:paraId="08B446AD" w14:textId="468ECCCD" w:rsidR="00487F86" w:rsidRPr="001608D3" w:rsidRDefault="0095441E" w:rsidP="00C20979">
      <w:pPr>
        <w:jc w:val="both"/>
        <w:rPr>
          <w:rFonts w:ascii="Arial" w:hAnsi="Arial" w:cs="Arial"/>
          <w:b/>
          <w:sz w:val="20"/>
          <w:szCs w:val="20"/>
        </w:rPr>
      </w:pPr>
      <w:r w:rsidRPr="001608D3">
        <w:rPr>
          <w:rFonts w:ascii="Arial" w:hAnsi="Arial" w:cs="Arial"/>
          <w:b/>
          <w:sz w:val="20"/>
          <w:szCs w:val="20"/>
        </w:rPr>
        <w:t>3</w:t>
      </w:r>
      <w:r w:rsidR="009C2489" w:rsidRPr="001608D3">
        <w:rPr>
          <w:rFonts w:ascii="Arial" w:hAnsi="Arial" w:cs="Arial"/>
          <w:b/>
          <w:sz w:val="20"/>
          <w:szCs w:val="20"/>
        </w:rPr>
        <w:t xml:space="preserve">.2.2. </w:t>
      </w:r>
      <w:r w:rsidR="00487F86" w:rsidRPr="001608D3">
        <w:rPr>
          <w:rFonts w:ascii="Arial" w:hAnsi="Arial" w:cs="Arial"/>
          <w:b/>
          <w:sz w:val="20"/>
          <w:szCs w:val="20"/>
        </w:rPr>
        <w:t>DOCUMENTOS FINANCIEROS Y ORGANIZACIONALES</w:t>
      </w:r>
    </w:p>
    <w:p w14:paraId="6D565D1E" w14:textId="77777777" w:rsidR="009C2489" w:rsidRPr="001608D3" w:rsidRDefault="009C2489" w:rsidP="009C2489">
      <w:pPr>
        <w:pStyle w:val="Prrafodelista"/>
        <w:rPr>
          <w:rFonts w:ascii="Arial" w:hAnsi="Arial" w:cs="Arial"/>
          <w:sz w:val="20"/>
          <w:szCs w:val="20"/>
        </w:rPr>
      </w:pPr>
    </w:p>
    <w:bookmarkEnd w:id="23"/>
    <w:p w14:paraId="1480DAF2" w14:textId="77777777" w:rsidR="00EC6337" w:rsidRPr="001608D3" w:rsidRDefault="00EC6337" w:rsidP="00EC6337">
      <w:pPr>
        <w:shd w:val="clear" w:color="auto" w:fill="FFFFFF"/>
        <w:jc w:val="both"/>
        <w:rPr>
          <w:lang w:val="es-VE" w:eastAsia="es-VE"/>
        </w:rPr>
      </w:pPr>
      <w:r w:rsidRPr="001608D3">
        <w:rPr>
          <w:rFonts w:ascii="Arial" w:hAnsi="Arial" w:cs="Arial"/>
          <w:sz w:val="20"/>
          <w:szCs w:val="20"/>
        </w:rPr>
        <w:t>Para acreditar el cumplimiento de los valores mínimos establecidos en el numeral anterior, el PROPONENTE deberá adjuntar el Registro Único de Proponentes vigente hasta el cierre del proceso fijado en el cronograma.</w:t>
      </w:r>
    </w:p>
    <w:p w14:paraId="2E5C2319" w14:textId="77777777" w:rsidR="00EC6337" w:rsidRPr="001608D3" w:rsidRDefault="00EC6337" w:rsidP="00EC6337">
      <w:pPr>
        <w:shd w:val="clear" w:color="auto" w:fill="FFFFFF"/>
        <w:ind w:left="708" w:hanging="424"/>
        <w:jc w:val="both"/>
      </w:pPr>
    </w:p>
    <w:p w14:paraId="1FBB3DDE" w14:textId="69191560" w:rsidR="00EC6337" w:rsidRPr="001608D3" w:rsidRDefault="00EC6337" w:rsidP="000C3239">
      <w:pPr>
        <w:pStyle w:val="NormalWeb"/>
        <w:numPr>
          <w:ilvl w:val="1"/>
          <w:numId w:val="43"/>
        </w:numPr>
        <w:shd w:val="clear" w:color="auto" w:fill="FFFFFF"/>
        <w:spacing w:before="1" w:beforeAutospacing="0" w:after="0" w:afterAutospacing="0" w:line="240" w:lineRule="atLeast"/>
        <w:ind w:left="708" w:hanging="424"/>
        <w:jc w:val="both"/>
        <w:rPr>
          <w:b/>
        </w:rPr>
      </w:pPr>
      <w:r w:rsidRPr="001608D3">
        <w:rPr>
          <w:rFonts w:ascii="Arial" w:hAnsi="Arial" w:cs="Arial"/>
          <w:sz w:val="20"/>
          <w:szCs w:val="20"/>
          <w:lang w:val="x-none"/>
        </w:rPr>
        <w:t xml:space="preserve">El proponente </w:t>
      </w:r>
      <w:r w:rsidRPr="001608D3">
        <w:rPr>
          <w:rFonts w:ascii="Arial" w:hAnsi="Arial" w:cs="Arial"/>
          <w:sz w:val="20"/>
          <w:szCs w:val="20"/>
        </w:rPr>
        <w:t>d</w:t>
      </w:r>
      <w:proofErr w:type="spellStart"/>
      <w:r w:rsidRPr="001608D3">
        <w:rPr>
          <w:rFonts w:ascii="Arial" w:hAnsi="Arial" w:cs="Arial"/>
          <w:sz w:val="20"/>
          <w:szCs w:val="20"/>
          <w:lang w:val="x-none"/>
        </w:rPr>
        <w:t>eberá</w:t>
      </w:r>
      <w:proofErr w:type="spellEnd"/>
      <w:r w:rsidRPr="001608D3">
        <w:rPr>
          <w:rFonts w:ascii="Arial" w:hAnsi="Arial" w:cs="Arial"/>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Pr="001608D3">
        <w:rPr>
          <w:rFonts w:ascii="Arial" w:hAnsi="Arial" w:cs="Arial"/>
          <w:sz w:val="20"/>
          <w:szCs w:val="20"/>
          <w:lang w:val="x-none"/>
        </w:rPr>
        <w:t>cf</w:t>
      </w:r>
      <w:proofErr w:type="spellEnd"/>
      <w:r w:rsidRPr="001608D3">
        <w:rPr>
          <w:rFonts w:ascii="Arial" w:hAnsi="Arial" w:cs="Arial"/>
          <w:sz w:val="20"/>
          <w:szCs w:val="20"/>
          <w:lang w:val="x-none"/>
        </w:rPr>
        <w:t xml:space="preserve">) y organizacional, la información objeto de verificación por parte de la Cámara de Comercio es con corte </w:t>
      </w:r>
      <w:r w:rsidRPr="001608D3">
        <w:rPr>
          <w:rFonts w:ascii="Arial" w:hAnsi="Arial" w:cs="Arial"/>
          <w:b/>
          <w:sz w:val="20"/>
          <w:szCs w:val="20"/>
          <w:lang w:val="x-none"/>
        </w:rPr>
        <w:t>a 31 de diciembre de 202</w:t>
      </w:r>
      <w:r w:rsidR="00D55900" w:rsidRPr="001608D3">
        <w:rPr>
          <w:rFonts w:ascii="Arial" w:hAnsi="Arial" w:cs="Arial"/>
          <w:b/>
          <w:sz w:val="20"/>
          <w:szCs w:val="20"/>
          <w:lang w:val="es-MX"/>
        </w:rPr>
        <w:t>5</w:t>
      </w:r>
      <w:r w:rsidRPr="001608D3">
        <w:rPr>
          <w:rFonts w:ascii="Arial" w:hAnsi="Arial" w:cs="Arial"/>
          <w:b/>
          <w:sz w:val="20"/>
          <w:szCs w:val="20"/>
          <w:lang w:val="x-none"/>
        </w:rPr>
        <w:t>.</w:t>
      </w:r>
    </w:p>
    <w:p w14:paraId="6D412192" w14:textId="77777777" w:rsidR="00EC6337" w:rsidRPr="001608D3" w:rsidRDefault="00EC6337" w:rsidP="00EC6337">
      <w:pPr>
        <w:shd w:val="clear" w:color="auto" w:fill="FFFFFF"/>
        <w:ind w:left="708"/>
        <w:jc w:val="both"/>
      </w:pPr>
    </w:p>
    <w:p w14:paraId="76B1D985" w14:textId="77777777" w:rsidR="00EC6337" w:rsidRPr="001608D3" w:rsidRDefault="00EC6337" w:rsidP="00EC6337">
      <w:pPr>
        <w:numPr>
          <w:ilvl w:val="0"/>
          <w:numId w:val="43"/>
        </w:numPr>
        <w:shd w:val="clear" w:color="auto" w:fill="FFFFFF"/>
        <w:ind w:left="708" w:hanging="424"/>
        <w:jc w:val="both"/>
      </w:pPr>
      <w:r w:rsidRPr="001608D3">
        <w:rPr>
          <w:rFonts w:ascii="Arial" w:hAnsi="Arial" w:cs="Arial"/>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FF2AA58" w14:textId="77777777" w:rsidR="00EC6337" w:rsidRPr="001608D3" w:rsidRDefault="00EC6337" w:rsidP="00EC6337">
      <w:pPr>
        <w:pStyle w:val="NormalWeb"/>
        <w:shd w:val="clear" w:color="auto" w:fill="FFFFFF"/>
        <w:spacing w:before="0" w:beforeAutospacing="0" w:after="0" w:afterAutospacing="0"/>
        <w:ind w:left="708" w:hanging="424"/>
      </w:pPr>
    </w:p>
    <w:p w14:paraId="3B7DC284" w14:textId="77777777" w:rsidR="00EC6337" w:rsidRPr="001608D3" w:rsidRDefault="00EC6337" w:rsidP="00EC6337">
      <w:pPr>
        <w:pStyle w:val="Prrafodelista"/>
        <w:shd w:val="clear" w:color="auto" w:fill="FFFFFF"/>
        <w:jc w:val="both"/>
      </w:pPr>
      <w:r w:rsidRPr="001608D3">
        <w:rPr>
          <w:rFonts w:ascii="Arial" w:hAnsi="Arial" w:cs="Arial"/>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29C25E8" w14:textId="77777777" w:rsidR="00EC6337" w:rsidRPr="001608D3" w:rsidRDefault="00EC6337" w:rsidP="00EC6337">
      <w:pPr>
        <w:pStyle w:val="NormalWeb"/>
        <w:shd w:val="clear" w:color="auto" w:fill="FFFFFF"/>
        <w:spacing w:before="0" w:beforeAutospacing="0" w:after="0" w:afterAutospacing="0"/>
        <w:ind w:left="708" w:hanging="424"/>
      </w:pPr>
    </w:p>
    <w:p w14:paraId="1B671AF6" w14:textId="77777777" w:rsidR="00EC6337" w:rsidRPr="001608D3" w:rsidRDefault="00EC6337" w:rsidP="00EC6337">
      <w:pPr>
        <w:numPr>
          <w:ilvl w:val="0"/>
          <w:numId w:val="43"/>
        </w:numPr>
        <w:shd w:val="clear" w:color="auto" w:fill="FFFFFF"/>
        <w:ind w:left="708" w:hanging="424"/>
        <w:jc w:val="both"/>
      </w:pPr>
      <w:r w:rsidRPr="001608D3">
        <w:rPr>
          <w:rFonts w:ascii="Arial" w:hAnsi="Arial" w:cs="Arial"/>
          <w:sz w:val="20"/>
          <w:szCs w:val="20"/>
        </w:rPr>
        <w:t>Los Consorcios y Uniones Temporales, deberán aportar la anterior documentación en forma individual, por cada uno de los integrantes.</w:t>
      </w:r>
    </w:p>
    <w:p w14:paraId="5D821580" w14:textId="77777777" w:rsidR="00EC6337" w:rsidRPr="001608D3" w:rsidRDefault="00EC6337" w:rsidP="00EC6337">
      <w:pPr>
        <w:shd w:val="clear" w:color="auto" w:fill="FFFFFF"/>
        <w:rPr>
          <w:rFonts w:ascii="Arial" w:hAnsi="Arial" w:cs="Arial"/>
        </w:rPr>
      </w:pPr>
    </w:p>
    <w:p w14:paraId="627FA9F0" w14:textId="77777777" w:rsidR="00EC6337" w:rsidRPr="001608D3" w:rsidRDefault="00EC6337" w:rsidP="00EC6337">
      <w:pPr>
        <w:pStyle w:val="Ttulo1"/>
        <w:ind w:right="51"/>
        <w:jc w:val="both"/>
        <w:rPr>
          <w:rFonts w:cs="Arial"/>
          <w:sz w:val="20"/>
          <w:szCs w:val="20"/>
        </w:rPr>
      </w:pPr>
      <w:r w:rsidRPr="001608D3">
        <w:rPr>
          <w:rFonts w:cs="Arial"/>
          <w:sz w:val="20"/>
          <w:szCs w:val="20"/>
        </w:rPr>
        <w:t>NOTA:</w:t>
      </w:r>
      <w:r w:rsidRPr="001608D3">
        <w:rPr>
          <w:rFonts w:cs="Arial"/>
          <w:spacing w:val="1"/>
          <w:sz w:val="20"/>
          <w:szCs w:val="20"/>
        </w:rPr>
        <w:t xml:space="preserve"> </w:t>
      </w:r>
      <w:r w:rsidRPr="001608D3">
        <w:rPr>
          <w:rFonts w:cs="Arial"/>
          <w:sz w:val="20"/>
          <w:szCs w:val="20"/>
        </w:rPr>
        <w:t>EL</w:t>
      </w:r>
      <w:r w:rsidRPr="001608D3">
        <w:rPr>
          <w:rFonts w:cs="Arial"/>
          <w:spacing w:val="1"/>
          <w:sz w:val="20"/>
          <w:szCs w:val="20"/>
        </w:rPr>
        <w:t xml:space="preserve"> </w:t>
      </w:r>
      <w:r w:rsidRPr="001608D3">
        <w:rPr>
          <w:rFonts w:cs="Arial"/>
          <w:sz w:val="20"/>
          <w:szCs w:val="20"/>
        </w:rPr>
        <w:t>INSTITUTO</w:t>
      </w:r>
      <w:r w:rsidRPr="001608D3">
        <w:rPr>
          <w:rFonts w:cs="Arial"/>
          <w:spacing w:val="1"/>
          <w:sz w:val="20"/>
          <w:szCs w:val="20"/>
        </w:rPr>
        <w:t xml:space="preserve"> </w:t>
      </w:r>
      <w:r w:rsidRPr="001608D3">
        <w:rPr>
          <w:rFonts w:cs="Arial"/>
          <w:sz w:val="20"/>
          <w:szCs w:val="20"/>
        </w:rPr>
        <w:t>PARA</w:t>
      </w:r>
      <w:r w:rsidRPr="001608D3">
        <w:rPr>
          <w:rFonts w:cs="Arial"/>
          <w:spacing w:val="1"/>
          <w:sz w:val="20"/>
          <w:szCs w:val="20"/>
        </w:rPr>
        <w:t xml:space="preserve"> </w:t>
      </w:r>
      <w:r w:rsidRPr="001608D3">
        <w:rPr>
          <w:rFonts w:cs="Arial"/>
          <w:sz w:val="20"/>
          <w:szCs w:val="20"/>
        </w:rPr>
        <w:t>EFECTOS</w:t>
      </w:r>
      <w:r w:rsidRPr="001608D3">
        <w:rPr>
          <w:rFonts w:cs="Arial"/>
          <w:spacing w:val="1"/>
          <w:sz w:val="20"/>
          <w:szCs w:val="20"/>
        </w:rPr>
        <w:t xml:space="preserve"> </w:t>
      </w:r>
      <w:r w:rsidRPr="001608D3">
        <w:rPr>
          <w:rFonts w:cs="Arial"/>
          <w:sz w:val="20"/>
          <w:szCs w:val="20"/>
        </w:rPr>
        <w:t>DE</w:t>
      </w:r>
      <w:r w:rsidRPr="001608D3">
        <w:rPr>
          <w:rFonts w:cs="Arial"/>
          <w:spacing w:val="1"/>
          <w:sz w:val="20"/>
          <w:szCs w:val="20"/>
        </w:rPr>
        <w:t xml:space="preserve"> </w:t>
      </w:r>
      <w:r w:rsidRPr="001608D3">
        <w:rPr>
          <w:rFonts w:cs="Arial"/>
          <w:sz w:val="20"/>
          <w:szCs w:val="20"/>
        </w:rPr>
        <w:t>LA</w:t>
      </w:r>
      <w:r w:rsidRPr="001608D3">
        <w:rPr>
          <w:rFonts w:cs="Arial"/>
          <w:spacing w:val="1"/>
          <w:sz w:val="20"/>
          <w:szCs w:val="20"/>
        </w:rPr>
        <w:t xml:space="preserve"> </w:t>
      </w:r>
      <w:r w:rsidRPr="001608D3">
        <w:rPr>
          <w:rFonts w:cs="Arial"/>
          <w:sz w:val="20"/>
          <w:szCs w:val="20"/>
        </w:rPr>
        <w:t>EVALUACIÓN</w:t>
      </w:r>
      <w:r w:rsidRPr="001608D3">
        <w:rPr>
          <w:rFonts w:cs="Arial"/>
          <w:spacing w:val="1"/>
          <w:sz w:val="20"/>
          <w:szCs w:val="20"/>
        </w:rPr>
        <w:t xml:space="preserve"> </w:t>
      </w:r>
      <w:r w:rsidRPr="001608D3">
        <w:rPr>
          <w:rFonts w:cs="Arial"/>
          <w:sz w:val="20"/>
          <w:szCs w:val="20"/>
        </w:rPr>
        <w:t>CONSULTARÁ</w:t>
      </w:r>
      <w:r w:rsidRPr="001608D3">
        <w:rPr>
          <w:rFonts w:cs="Arial"/>
          <w:spacing w:val="1"/>
          <w:sz w:val="20"/>
          <w:szCs w:val="20"/>
        </w:rPr>
        <w:t xml:space="preserve"> </w:t>
      </w:r>
      <w:r w:rsidRPr="001608D3">
        <w:rPr>
          <w:rFonts w:cs="Arial"/>
          <w:sz w:val="20"/>
          <w:szCs w:val="20"/>
        </w:rPr>
        <w:t>EN</w:t>
      </w:r>
      <w:r w:rsidRPr="001608D3">
        <w:rPr>
          <w:rFonts w:cs="Arial"/>
          <w:spacing w:val="1"/>
          <w:sz w:val="20"/>
          <w:szCs w:val="20"/>
        </w:rPr>
        <w:t xml:space="preserve"> </w:t>
      </w:r>
      <w:r w:rsidRPr="001608D3">
        <w:rPr>
          <w:rFonts w:cs="Arial"/>
          <w:sz w:val="20"/>
          <w:szCs w:val="20"/>
        </w:rPr>
        <w:t>EL</w:t>
      </w:r>
      <w:r w:rsidRPr="001608D3">
        <w:rPr>
          <w:rFonts w:cs="Arial"/>
          <w:spacing w:val="1"/>
          <w:sz w:val="20"/>
          <w:szCs w:val="20"/>
        </w:rPr>
        <w:t xml:space="preserve"> </w:t>
      </w:r>
      <w:r w:rsidRPr="001608D3">
        <w:rPr>
          <w:rFonts w:cs="Arial"/>
          <w:sz w:val="20"/>
          <w:szCs w:val="20"/>
        </w:rPr>
        <w:t>REGISTRO</w:t>
      </w:r>
      <w:r w:rsidRPr="001608D3">
        <w:rPr>
          <w:rFonts w:cs="Arial"/>
          <w:spacing w:val="51"/>
          <w:sz w:val="20"/>
          <w:szCs w:val="20"/>
        </w:rPr>
        <w:t xml:space="preserve"> </w:t>
      </w:r>
      <w:r w:rsidRPr="001608D3">
        <w:rPr>
          <w:rFonts w:cs="Arial"/>
          <w:sz w:val="20"/>
          <w:szCs w:val="20"/>
        </w:rPr>
        <w:t>ÚNICO</w:t>
      </w:r>
      <w:r w:rsidRPr="001608D3">
        <w:rPr>
          <w:rFonts w:cs="Arial"/>
          <w:spacing w:val="1"/>
          <w:sz w:val="20"/>
          <w:szCs w:val="20"/>
        </w:rPr>
        <w:t xml:space="preserve"> </w:t>
      </w:r>
      <w:r w:rsidRPr="001608D3">
        <w:rPr>
          <w:rFonts w:cs="Arial"/>
          <w:sz w:val="20"/>
          <w:szCs w:val="20"/>
        </w:rPr>
        <w:t>EMPRESARIAL</w:t>
      </w:r>
      <w:r w:rsidRPr="001608D3">
        <w:rPr>
          <w:rFonts w:cs="Arial"/>
          <w:spacing w:val="1"/>
          <w:sz w:val="20"/>
          <w:szCs w:val="20"/>
        </w:rPr>
        <w:t xml:space="preserve"> </w:t>
      </w:r>
      <w:r w:rsidRPr="001608D3">
        <w:rPr>
          <w:rFonts w:cs="Arial"/>
          <w:sz w:val="20"/>
          <w:szCs w:val="20"/>
        </w:rPr>
        <w:t>Y</w:t>
      </w:r>
      <w:r w:rsidRPr="001608D3">
        <w:rPr>
          <w:rFonts w:cs="Arial"/>
          <w:spacing w:val="1"/>
          <w:sz w:val="20"/>
          <w:szCs w:val="20"/>
        </w:rPr>
        <w:t xml:space="preserve"> </w:t>
      </w:r>
      <w:r w:rsidRPr="001608D3">
        <w:rPr>
          <w:rFonts w:cs="Arial"/>
          <w:sz w:val="20"/>
          <w:szCs w:val="20"/>
        </w:rPr>
        <w:t>SOCIAL</w:t>
      </w:r>
      <w:r w:rsidRPr="001608D3">
        <w:rPr>
          <w:rFonts w:cs="Arial"/>
          <w:spacing w:val="1"/>
          <w:sz w:val="20"/>
          <w:szCs w:val="20"/>
        </w:rPr>
        <w:t xml:space="preserve"> </w:t>
      </w:r>
      <w:r w:rsidRPr="001608D3">
        <w:rPr>
          <w:rFonts w:cs="Arial"/>
          <w:sz w:val="20"/>
          <w:szCs w:val="20"/>
        </w:rPr>
        <w:t>-</w:t>
      </w:r>
      <w:r w:rsidRPr="001608D3">
        <w:rPr>
          <w:rFonts w:cs="Arial"/>
          <w:spacing w:val="1"/>
          <w:sz w:val="20"/>
          <w:szCs w:val="20"/>
        </w:rPr>
        <w:t xml:space="preserve"> </w:t>
      </w:r>
      <w:r w:rsidRPr="001608D3">
        <w:rPr>
          <w:rFonts w:cs="Arial"/>
          <w:sz w:val="20"/>
          <w:szCs w:val="20"/>
        </w:rPr>
        <w:t>RUES</w:t>
      </w:r>
      <w:r w:rsidRPr="001608D3">
        <w:rPr>
          <w:rFonts w:cs="Arial"/>
          <w:spacing w:val="1"/>
          <w:sz w:val="20"/>
          <w:szCs w:val="20"/>
        </w:rPr>
        <w:t xml:space="preserve"> </w:t>
      </w:r>
      <w:r w:rsidRPr="001608D3">
        <w:rPr>
          <w:rFonts w:cs="Arial"/>
          <w:sz w:val="20"/>
          <w:szCs w:val="20"/>
        </w:rPr>
        <w:t>EL</w:t>
      </w:r>
      <w:r w:rsidRPr="001608D3">
        <w:rPr>
          <w:rFonts w:cs="Arial"/>
          <w:spacing w:val="1"/>
          <w:sz w:val="20"/>
          <w:szCs w:val="20"/>
        </w:rPr>
        <w:t xml:space="preserve"> REGISTRO ÚNICO DE PROPONENTES – RUP </w:t>
      </w:r>
      <w:r w:rsidRPr="001608D3">
        <w:rPr>
          <w:rFonts w:cs="Arial"/>
          <w:sz w:val="20"/>
          <w:szCs w:val="20"/>
        </w:rPr>
        <w:t>DEL</w:t>
      </w:r>
      <w:r w:rsidRPr="001608D3">
        <w:rPr>
          <w:rFonts w:cs="Arial"/>
          <w:spacing w:val="1"/>
          <w:sz w:val="20"/>
          <w:szCs w:val="20"/>
        </w:rPr>
        <w:t xml:space="preserve"> </w:t>
      </w:r>
      <w:r w:rsidRPr="001608D3">
        <w:rPr>
          <w:rFonts w:cs="Arial"/>
          <w:sz w:val="20"/>
          <w:szCs w:val="20"/>
        </w:rPr>
        <w:t>PROPONENTE,</w:t>
      </w:r>
      <w:r w:rsidRPr="001608D3">
        <w:rPr>
          <w:rFonts w:cs="Arial"/>
          <w:spacing w:val="1"/>
          <w:sz w:val="20"/>
          <w:szCs w:val="20"/>
        </w:rPr>
        <w:t xml:space="preserve"> </w:t>
      </w:r>
      <w:r w:rsidRPr="001608D3">
        <w:rPr>
          <w:rFonts w:cs="Arial"/>
          <w:sz w:val="20"/>
          <w:szCs w:val="20"/>
        </w:rPr>
        <w:t>PERSONA</w:t>
      </w:r>
      <w:r w:rsidRPr="001608D3">
        <w:rPr>
          <w:rFonts w:cs="Arial"/>
          <w:spacing w:val="1"/>
          <w:sz w:val="20"/>
          <w:szCs w:val="20"/>
        </w:rPr>
        <w:t xml:space="preserve"> </w:t>
      </w:r>
      <w:r w:rsidRPr="001608D3">
        <w:rPr>
          <w:rFonts w:cs="Arial"/>
          <w:sz w:val="20"/>
          <w:szCs w:val="20"/>
        </w:rPr>
        <w:t>NATURAL</w:t>
      </w:r>
      <w:r w:rsidRPr="001608D3">
        <w:rPr>
          <w:rFonts w:cs="Arial"/>
          <w:spacing w:val="51"/>
          <w:sz w:val="20"/>
          <w:szCs w:val="20"/>
        </w:rPr>
        <w:t xml:space="preserve"> </w:t>
      </w:r>
      <w:r w:rsidRPr="001608D3">
        <w:rPr>
          <w:rFonts w:cs="Arial"/>
          <w:sz w:val="20"/>
          <w:szCs w:val="20"/>
        </w:rPr>
        <w:t>O</w:t>
      </w:r>
      <w:r w:rsidRPr="001608D3">
        <w:rPr>
          <w:rFonts w:cs="Arial"/>
          <w:spacing w:val="1"/>
          <w:sz w:val="20"/>
          <w:szCs w:val="20"/>
        </w:rPr>
        <w:t xml:space="preserve"> </w:t>
      </w:r>
      <w:r w:rsidRPr="001608D3">
        <w:rPr>
          <w:rFonts w:cs="Arial"/>
          <w:sz w:val="20"/>
          <w:szCs w:val="20"/>
        </w:rPr>
        <w:t>JURÍDICA. EN CASO DE CONSORCIO O UNIÓN TEMPORAL, ESTE REQUISITO SE CONSULTARÁ RESPECTO DE</w:t>
      </w:r>
      <w:r w:rsidRPr="001608D3">
        <w:rPr>
          <w:rFonts w:cs="Arial"/>
          <w:spacing w:val="1"/>
          <w:sz w:val="20"/>
          <w:szCs w:val="20"/>
        </w:rPr>
        <w:t xml:space="preserve"> </w:t>
      </w:r>
      <w:r w:rsidRPr="001608D3">
        <w:rPr>
          <w:rFonts w:cs="Arial"/>
          <w:sz w:val="20"/>
          <w:szCs w:val="20"/>
        </w:rPr>
        <w:t>CADA</w:t>
      </w:r>
      <w:r w:rsidRPr="001608D3">
        <w:rPr>
          <w:rFonts w:cs="Arial"/>
          <w:spacing w:val="-3"/>
          <w:sz w:val="20"/>
          <w:szCs w:val="20"/>
        </w:rPr>
        <w:t xml:space="preserve"> </w:t>
      </w:r>
      <w:r w:rsidRPr="001608D3">
        <w:rPr>
          <w:rFonts w:cs="Arial"/>
          <w:sz w:val="20"/>
          <w:szCs w:val="20"/>
        </w:rPr>
        <w:t>UNO</w:t>
      </w:r>
      <w:r w:rsidRPr="001608D3">
        <w:rPr>
          <w:rFonts w:cs="Arial"/>
          <w:spacing w:val="-1"/>
          <w:sz w:val="20"/>
          <w:szCs w:val="20"/>
        </w:rPr>
        <w:t xml:space="preserve"> </w:t>
      </w:r>
      <w:r w:rsidRPr="001608D3">
        <w:rPr>
          <w:rFonts w:cs="Arial"/>
          <w:sz w:val="20"/>
          <w:szCs w:val="20"/>
        </w:rPr>
        <w:t xml:space="preserve">DE SUS INTEGRANTES.  </w:t>
      </w:r>
    </w:p>
    <w:p w14:paraId="56A73F3E" w14:textId="77777777" w:rsidR="00EC6337" w:rsidRPr="001608D3" w:rsidRDefault="00EC6337" w:rsidP="00EC6337">
      <w:pPr>
        <w:jc w:val="both"/>
        <w:rPr>
          <w:rFonts w:ascii="Arial" w:hAnsi="Arial" w:cs="Arial"/>
          <w:b/>
          <w:sz w:val="20"/>
          <w:szCs w:val="20"/>
        </w:rPr>
      </w:pPr>
    </w:p>
    <w:p w14:paraId="69320C4E" w14:textId="6CE1D76B" w:rsidR="00EC6337" w:rsidRPr="001608D3" w:rsidRDefault="003A2BB1" w:rsidP="00EC6337">
      <w:pPr>
        <w:jc w:val="both"/>
        <w:rPr>
          <w:rFonts w:ascii="Arial" w:hAnsi="Arial" w:cs="Arial"/>
          <w:sz w:val="20"/>
          <w:szCs w:val="20"/>
        </w:rPr>
      </w:pPr>
      <w:r w:rsidRPr="001608D3">
        <w:rPr>
          <w:rFonts w:ascii="Arial" w:hAnsi="Arial" w:cs="Arial"/>
          <w:b/>
          <w:sz w:val="20"/>
          <w:szCs w:val="20"/>
        </w:rPr>
        <w:t>3.2.3</w:t>
      </w:r>
      <w:r w:rsidR="00EC6337" w:rsidRPr="001608D3">
        <w:rPr>
          <w:rFonts w:ascii="Arial" w:hAnsi="Arial" w:cs="Arial"/>
          <w:b/>
          <w:sz w:val="20"/>
          <w:szCs w:val="20"/>
        </w:rPr>
        <w:t xml:space="preserve"> PERSONAS EXTRANJERAS SIN DOMICILIO NI SUCURSAL EN COLOMBIA – CAPACIDAD FINANCIERA Y ORGANIZACIONAL.</w:t>
      </w:r>
    </w:p>
    <w:p w14:paraId="400F03EC" w14:textId="77777777" w:rsidR="00EC6337" w:rsidRPr="001608D3" w:rsidRDefault="00EC6337" w:rsidP="00EC6337">
      <w:pPr>
        <w:jc w:val="both"/>
        <w:rPr>
          <w:rFonts w:ascii="Arial" w:hAnsi="Arial" w:cs="Arial"/>
          <w:sz w:val="20"/>
          <w:szCs w:val="20"/>
        </w:rPr>
      </w:pPr>
    </w:p>
    <w:p w14:paraId="1B164AAE" w14:textId="77777777" w:rsidR="00EC6337" w:rsidRPr="001608D3" w:rsidRDefault="00EC6337" w:rsidP="00EC6337">
      <w:pPr>
        <w:jc w:val="both"/>
        <w:rPr>
          <w:rFonts w:ascii="Arial" w:hAnsi="Arial" w:cs="Arial"/>
          <w:sz w:val="20"/>
          <w:szCs w:val="20"/>
        </w:rPr>
      </w:pPr>
      <w:r w:rsidRPr="001608D3">
        <w:rPr>
          <w:rFonts w:ascii="Arial" w:hAnsi="Arial" w:cs="Arial"/>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413BB5CD" w14:textId="77777777" w:rsidR="00EC6337" w:rsidRPr="001608D3" w:rsidRDefault="00EC6337" w:rsidP="00EC6337">
      <w:pPr>
        <w:jc w:val="both"/>
        <w:rPr>
          <w:rFonts w:ascii="Arial" w:hAnsi="Arial" w:cs="Arial"/>
          <w:sz w:val="20"/>
          <w:szCs w:val="20"/>
        </w:rPr>
      </w:pPr>
    </w:p>
    <w:p w14:paraId="2ABA42FB" w14:textId="77777777" w:rsidR="00EC6337" w:rsidRPr="001608D3" w:rsidRDefault="00EC6337" w:rsidP="00EC6337">
      <w:pPr>
        <w:numPr>
          <w:ilvl w:val="0"/>
          <w:numId w:val="6"/>
        </w:numPr>
        <w:ind w:hanging="371"/>
        <w:jc w:val="both"/>
        <w:rPr>
          <w:rFonts w:ascii="Arial" w:hAnsi="Arial" w:cs="Arial"/>
          <w:sz w:val="20"/>
          <w:szCs w:val="20"/>
        </w:rPr>
      </w:pPr>
      <w:r w:rsidRPr="001608D3">
        <w:rPr>
          <w:rFonts w:ascii="Arial" w:hAnsi="Arial" w:cs="Arial"/>
          <w:sz w:val="20"/>
          <w:szCs w:val="20"/>
        </w:rPr>
        <w:t>ESTADO DE SITUACIÓN FINANCIERA Y ESTADO DE RESULTADOS:</w:t>
      </w:r>
    </w:p>
    <w:p w14:paraId="46A851ED" w14:textId="77777777" w:rsidR="00EC6337" w:rsidRPr="001608D3" w:rsidRDefault="00EC6337" w:rsidP="00EC6337">
      <w:pPr>
        <w:ind w:left="1080"/>
        <w:jc w:val="both"/>
        <w:rPr>
          <w:rFonts w:ascii="Arial" w:hAnsi="Arial" w:cs="Arial"/>
          <w:sz w:val="20"/>
          <w:szCs w:val="20"/>
        </w:rPr>
      </w:pPr>
    </w:p>
    <w:p w14:paraId="425BDA86" w14:textId="58C974E4" w:rsidR="00EC6337" w:rsidRPr="001608D3" w:rsidRDefault="00EC6337" w:rsidP="00EC6337">
      <w:pPr>
        <w:jc w:val="both"/>
        <w:rPr>
          <w:rFonts w:ascii="Arial" w:hAnsi="Arial" w:cs="Arial"/>
          <w:sz w:val="20"/>
          <w:szCs w:val="20"/>
        </w:rPr>
      </w:pPr>
      <w:r w:rsidRPr="001608D3">
        <w:rPr>
          <w:rFonts w:ascii="Arial" w:hAnsi="Arial" w:cs="Arial"/>
          <w:sz w:val="20"/>
          <w:szCs w:val="20"/>
        </w:rPr>
        <w:t xml:space="preserve">El proponente extranjero sin domicilio ni sucursal en Colombia, deberá anexar copia simple y legible del Estado de Situación Financiera y del Estado de Resultados debidamente certificados y dictaminados a </w:t>
      </w:r>
      <w:r w:rsidRPr="001608D3">
        <w:rPr>
          <w:rFonts w:ascii="Arial" w:hAnsi="Arial" w:cs="Arial"/>
          <w:b/>
          <w:bCs/>
          <w:sz w:val="20"/>
          <w:szCs w:val="20"/>
        </w:rPr>
        <w:t>31 de diciembre del año 202</w:t>
      </w:r>
      <w:r w:rsidR="00E3731A" w:rsidRPr="001608D3">
        <w:rPr>
          <w:rFonts w:ascii="Arial" w:hAnsi="Arial" w:cs="Arial"/>
          <w:b/>
          <w:bCs/>
          <w:sz w:val="20"/>
          <w:szCs w:val="20"/>
        </w:rPr>
        <w:t>5</w:t>
      </w:r>
      <w:r w:rsidRPr="001608D3">
        <w:rPr>
          <w:rFonts w:ascii="Arial" w:hAnsi="Arial" w:cs="Arial"/>
          <w:sz w:val="20"/>
          <w:szCs w:val="20"/>
        </w:rPr>
        <w:t>, igualmente con sus notas.</w:t>
      </w:r>
    </w:p>
    <w:p w14:paraId="58DB0FF5" w14:textId="77777777" w:rsidR="00EC6337" w:rsidRPr="001608D3" w:rsidRDefault="00EC6337" w:rsidP="00EC6337">
      <w:pPr>
        <w:jc w:val="both"/>
        <w:rPr>
          <w:rFonts w:ascii="Arial" w:hAnsi="Arial" w:cs="Arial"/>
          <w:sz w:val="20"/>
          <w:szCs w:val="20"/>
        </w:rPr>
      </w:pPr>
    </w:p>
    <w:p w14:paraId="67001C91" w14:textId="77777777" w:rsidR="00EC6337" w:rsidRPr="001608D3" w:rsidRDefault="00EC6337" w:rsidP="00EC6337">
      <w:pPr>
        <w:jc w:val="both"/>
        <w:rPr>
          <w:rFonts w:ascii="Arial" w:hAnsi="Arial" w:cs="Arial"/>
          <w:sz w:val="20"/>
          <w:szCs w:val="20"/>
        </w:rPr>
      </w:pPr>
    </w:p>
    <w:p w14:paraId="0A54DC77" w14:textId="72B15925" w:rsidR="00EC6337" w:rsidRPr="001608D3" w:rsidRDefault="00EC6337" w:rsidP="00EC6337">
      <w:pPr>
        <w:jc w:val="both"/>
        <w:rPr>
          <w:rFonts w:ascii="Arial" w:hAnsi="Arial" w:cs="Arial"/>
          <w:sz w:val="20"/>
          <w:szCs w:val="20"/>
        </w:rPr>
      </w:pPr>
      <w:r w:rsidRPr="001608D3">
        <w:rPr>
          <w:rFonts w:ascii="Arial" w:hAnsi="Arial" w:cs="Arial"/>
          <w:sz w:val="20"/>
          <w:szCs w:val="20"/>
        </w:rPr>
        <w:t xml:space="preserve">Así mismo, deberá presentar Estado de Situación Financiera y el Estado de Resultados en moneda legal colombiana, utilizando la tasa representativa de mercado correspondiente al </w:t>
      </w:r>
      <w:r w:rsidRPr="001608D3">
        <w:rPr>
          <w:rFonts w:ascii="Arial" w:hAnsi="Arial" w:cs="Arial"/>
          <w:b/>
          <w:bCs/>
          <w:sz w:val="20"/>
          <w:szCs w:val="20"/>
        </w:rPr>
        <w:t>31 de diciembre del año 202</w:t>
      </w:r>
      <w:r w:rsidR="00E3731A" w:rsidRPr="001608D3">
        <w:rPr>
          <w:rFonts w:ascii="Arial" w:hAnsi="Arial" w:cs="Arial"/>
          <w:b/>
          <w:bCs/>
          <w:sz w:val="20"/>
          <w:szCs w:val="20"/>
        </w:rPr>
        <w:t>5</w:t>
      </w:r>
      <w:r w:rsidRPr="001608D3">
        <w:rPr>
          <w:rFonts w:ascii="Arial" w:hAnsi="Arial" w:cs="Arial"/>
          <w:b/>
          <w:bCs/>
          <w:sz w:val="20"/>
          <w:szCs w:val="20"/>
        </w:rPr>
        <w:t>.</w:t>
      </w:r>
      <w:r w:rsidRPr="001608D3">
        <w:rPr>
          <w:rFonts w:ascii="Arial" w:hAnsi="Arial" w:cs="Arial"/>
          <w:sz w:val="20"/>
          <w:szCs w:val="20"/>
        </w:rPr>
        <w:t xml:space="preserve"> </w:t>
      </w:r>
    </w:p>
    <w:p w14:paraId="749A8962" w14:textId="77777777" w:rsidR="00EC6337" w:rsidRPr="001608D3" w:rsidRDefault="00EC6337" w:rsidP="00EC6337">
      <w:pPr>
        <w:jc w:val="both"/>
        <w:rPr>
          <w:rFonts w:ascii="Arial" w:hAnsi="Arial" w:cs="Arial"/>
          <w:sz w:val="20"/>
          <w:szCs w:val="20"/>
        </w:rPr>
      </w:pPr>
    </w:p>
    <w:p w14:paraId="679571BB" w14:textId="77777777" w:rsidR="00EC6337" w:rsidRPr="001608D3" w:rsidRDefault="00EC6337" w:rsidP="00EC6337">
      <w:pPr>
        <w:jc w:val="both"/>
        <w:rPr>
          <w:rFonts w:ascii="Arial" w:hAnsi="Arial" w:cs="Arial"/>
          <w:sz w:val="20"/>
          <w:szCs w:val="20"/>
        </w:rPr>
      </w:pPr>
      <w:r w:rsidRPr="001608D3">
        <w:rPr>
          <w:rFonts w:ascii="Arial" w:hAnsi="Arial" w:cs="Arial"/>
          <w:sz w:val="20"/>
          <w:szCs w:val="20"/>
        </w:rPr>
        <w:t>La revisión de los documentos presentados para la verificación de la capacidad financiera no otorgará puntaje alguno, solamente determinará si el Proponente está financieramente habilitado para ejecutar el contrato.</w:t>
      </w:r>
    </w:p>
    <w:p w14:paraId="6B38F9F5" w14:textId="77777777" w:rsidR="00EC6337" w:rsidRPr="001608D3" w:rsidRDefault="00EC6337" w:rsidP="00EC6337">
      <w:pPr>
        <w:ind w:left="709"/>
        <w:jc w:val="both"/>
        <w:rPr>
          <w:rFonts w:ascii="Arial" w:hAnsi="Arial" w:cs="Arial"/>
          <w:sz w:val="20"/>
          <w:szCs w:val="20"/>
        </w:rPr>
      </w:pPr>
    </w:p>
    <w:p w14:paraId="03DA22D8" w14:textId="77777777" w:rsidR="00EC6337" w:rsidRPr="001608D3" w:rsidRDefault="00EC6337" w:rsidP="00EC6337">
      <w:pPr>
        <w:jc w:val="both"/>
        <w:rPr>
          <w:rFonts w:ascii="Arial" w:hAnsi="Arial" w:cs="Arial"/>
          <w:b/>
          <w:sz w:val="20"/>
          <w:szCs w:val="20"/>
        </w:rPr>
      </w:pPr>
      <w:r w:rsidRPr="001608D3">
        <w:rPr>
          <w:rFonts w:ascii="Arial" w:hAnsi="Arial" w:cs="Arial"/>
          <w:b/>
          <w:sz w:val="20"/>
          <w:szCs w:val="20"/>
        </w:rPr>
        <w:t xml:space="preserve">NOTA 1: </w:t>
      </w:r>
      <w:r w:rsidRPr="001608D3">
        <w:rPr>
          <w:rFonts w:ascii="Arial" w:hAnsi="Arial" w:cs="Arial"/>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1608D3">
        <w:rPr>
          <w:rFonts w:ascii="Arial" w:hAnsi="Arial" w:cs="Arial"/>
          <w:b/>
          <w:sz w:val="20"/>
          <w:szCs w:val="20"/>
        </w:rPr>
        <w:t xml:space="preserve">   </w:t>
      </w:r>
    </w:p>
    <w:p w14:paraId="62776F3D" w14:textId="77777777" w:rsidR="00EC6337" w:rsidRPr="001608D3" w:rsidRDefault="00EC6337" w:rsidP="00EC6337">
      <w:pPr>
        <w:jc w:val="both"/>
        <w:rPr>
          <w:rFonts w:ascii="Arial" w:hAnsi="Arial" w:cs="Arial"/>
          <w:b/>
          <w:sz w:val="20"/>
          <w:szCs w:val="20"/>
        </w:rPr>
      </w:pPr>
    </w:p>
    <w:p w14:paraId="1AF36EE6" w14:textId="77777777" w:rsidR="00EC6337" w:rsidRPr="001608D3" w:rsidRDefault="00EC6337" w:rsidP="00EC6337">
      <w:pPr>
        <w:jc w:val="both"/>
        <w:rPr>
          <w:rFonts w:ascii="Arial" w:hAnsi="Arial" w:cs="Arial"/>
          <w:sz w:val="20"/>
          <w:szCs w:val="20"/>
        </w:rPr>
      </w:pPr>
    </w:p>
    <w:p w14:paraId="07F22B13" w14:textId="7361B683" w:rsidR="00EC6337" w:rsidRPr="001608D3" w:rsidRDefault="00EC6337" w:rsidP="00EC6337">
      <w:pPr>
        <w:jc w:val="both"/>
        <w:rPr>
          <w:rFonts w:ascii="Arial" w:hAnsi="Arial" w:cs="Arial"/>
          <w:sz w:val="20"/>
          <w:szCs w:val="20"/>
        </w:rPr>
      </w:pPr>
      <w:r w:rsidRPr="001608D3">
        <w:rPr>
          <w:rFonts w:ascii="Arial" w:hAnsi="Arial" w:cs="Arial"/>
          <w:b/>
          <w:sz w:val="20"/>
          <w:szCs w:val="20"/>
        </w:rPr>
        <w:t>NOTA 2</w:t>
      </w:r>
      <w:r w:rsidRPr="001608D3">
        <w:rPr>
          <w:rFonts w:ascii="Arial" w:hAnsi="Arial" w:cs="Arial"/>
          <w:sz w:val="20"/>
          <w:szCs w:val="20"/>
        </w:rPr>
        <w:t>: DE ACUERDO A LA NORMATIVIDAD VIGENTE, LOS IMPUESTOS Y ESTAMPILLAS QUE SERÁN APLICADOS AL PROPONENTE QUE RESULTE BENEFICIARIO EN LA ADJUDICACIÓN DE ESTE PROCESO, SERAN LOS SIGUIENTES:</w:t>
      </w:r>
    </w:p>
    <w:p w14:paraId="06A3BCA6" w14:textId="5288E5EC" w:rsidR="00405F8A" w:rsidRPr="003A6CD0" w:rsidRDefault="00405F8A" w:rsidP="00EC6337">
      <w:pPr>
        <w:jc w:val="both"/>
        <w:rPr>
          <w:rFonts w:ascii="Arial" w:hAnsi="Arial" w:cs="Arial"/>
          <w:color w:val="FF0000"/>
          <w:sz w:val="20"/>
          <w:szCs w:val="20"/>
        </w:rPr>
      </w:pPr>
    </w:p>
    <w:p w14:paraId="0E0DE7CD" w14:textId="77777777" w:rsidR="001608D3" w:rsidRPr="005A6708" w:rsidRDefault="001608D3" w:rsidP="001608D3">
      <w:pPr>
        <w:jc w:val="both"/>
        <w:rPr>
          <w:rFonts w:ascii="Arial" w:hAnsi="Arial" w:cs="Arial"/>
          <w:color w:val="000000" w:themeColor="text1"/>
          <w:sz w:val="20"/>
          <w:szCs w:val="20"/>
          <w:lang w:val="es-CO" w:eastAsia="es-CO"/>
        </w:rPr>
      </w:pPr>
      <w:r w:rsidRPr="005A6708">
        <w:rPr>
          <w:rFonts w:ascii="Arial" w:hAnsi="Arial" w:cs="Arial"/>
          <w:color w:val="000000" w:themeColor="text1"/>
          <w:sz w:val="20"/>
          <w:szCs w:val="20"/>
          <w:lang w:val="es-CO" w:eastAsia="es-CO"/>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386B4E2B" w14:textId="77777777" w:rsidR="001420AC" w:rsidRPr="003A567D" w:rsidRDefault="001420AC" w:rsidP="00C155A7">
      <w:pPr>
        <w:ind w:left="567"/>
        <w:jc w:val="both"/>
        <w:rPr>
          <w:rFonts w:ascii="Arial" w:hAnsi="Arial" w:cs="Arial"/>
          <w:b/>
          <w:sz w:val="20"/>
          <w:szCs w:val="20"/>
        </w:rPr>
      </w:pPr>
    </w:p>
    <w:p w14:paraId="7C2865E5" w14:textId="4D35DA65" w:rsidR="004F48A6" w:rsidRPr="003A567D" w:rsidRDefault="00D44730" w:rsidP="004F48A6">
      <w:pPr>
        <w:jc w:val="both"/>
        <w:rPr>
          <w:rFonts w:ascii="Arial" w:hAnsi="Arial" w:cs="Arial"/>
          <w:b/>
          <w:sz w:val="20"/>
          <w:szCs w:val="20"/>
        </w:rPr>
      </w:pPr>
      <w:r w:rsidRPr="003A567D">
        <w:rPr>
          <w:rFonts w:ascii="Arial" w:hAnsi="Arial" w:cs="Arial"/>
          <w:b/>
          <w:sz w:val="20"/>
          <w:szCs w:val="20"/>
        </w:rPr>
        <w:t>3</w:t>
      </w:r>
      <w:r w:rsidR="004F48A6" w:rsidRPr="003A567D">
        <w:rPr>
          <w:rFonts w:ascii="Arial" w:hAnsi="Arial" w:cs="Arial"/>
          <w:b/>
          <w:sz w:val="20"/>
          <w:szCs w:val="20"/>
        </w:rPr>
        <w:t>.3. REQUISITOS HABILITANTES TÉCNICOS – CONDICIONES TÉCNICAS MÍNIMAS</w:t>
      </w:r>
    </w:p>
    <w:p w14:paraId="34D9FC7A" w14:textId="77777777" w:rsidR="004F48A6" w:rsidRPr="003A567D" w:rsidRDefault="004F48A6" w:rsidP="004F48A6">
      <w:pPr>
        <w:jc w:val="both"/>
        <w:rPr>
          <w:rFonts w:ascii="Arial" w:hAnsi="Arial" w:cs="Arial"/>
          <w:b/>
          <w:sz w:val="20"/>
          <w:szCs w:val="20"/>
        </w:rPr>
      </w:pPr>
    </w:p>
    <w:p w14:paraId="29B79895" w14:textId="77777777" w:rsidR="004F48A6" w:rsidRPr="003A567D" w:rsidRDefault="004F48A6" w:rsidP="004F48A6">
      <w:pPr>
        <w:jc w:val="both"/>
        <w:rPr>
          <w:rFonts w:ascii="Arial" w:hAnsi="Arial" w:cs="Arial"/>
          <w:b/>
          <w:iCs/>
          <w:sz w:val="20"/>
          <w:szCs w:val="20"/>
        </w:rPr>
      </w:pPr>
      <w:r w:rsidRPr="003A567D">
        <w:rPr>
          <w:rFonts w:ascii="Arial" w:hAnsi="Arial" w:cs="Arial"/>
          <w:b/>
          <w:iCs/>
          <w:sz w:val="20"/>
          <w:szCs w:val="20"/>
        </w:rPr>
        <w:t xml:space="preserve">VER CUESTIONARIO (SECCIÓN 3) DEL </w:t>
      </w:r>
      <w:r w:rsidRPr="003A567D">
        <w:rPr>
          <w:rFonts w:ascii="Arial" w:hAnsi="Arial" w:cs="Arial"/>
          <w:b/>
          <w:sz w:val="20"/>
          <w:szCs w:val="20"/>
        </w:rPr>
        <w:t xml:space="preserve">SISTEMA ELECTRÓNICO DE CONTRATACIÓN PÚBLICA – SECOP II: </w:t>
      </w:r>
      <w:hyperlink r:id="rId20" w:history="1">
        <w:r w:rsidRPr="003A567D">
          <w:rPr>
            <w:rStyle w:val="Hipervnculo"/>
            <w:rFonts w:ascii="Arial" w:hAnsi="Arial" w:cs="Arial"/>
            <w:b/>
            <w:iCs/>
            <w:color w:val="auto"/>
            <w:sz w:val="20"/>
            <w:szCs w:val="20"/>
          </w:rPr>
          <w:t>https://www.colombiacompra.gov.co/secop-II</w:t>
        </w:r>
      </w:hyperlink>
      <w:r w:rsidRPr="003A567D">
        <w:rPr>
          <w:rFonts w:ascii="Arial" w:hAnsi="Arial" w:cs="Arial"/>
          <w:b/>
          <w:iCs/>
          <w:sz w:val="20"/>
          <w:szCs w:val="20"/>
        </w:rPr>
        <w:t>.</w:t>
      </w:r>
    </w:p>
    <w:p w14:paraId="036551D1" w14:textId="77777777" w:rsidR="004F48A6" w:rsidRPr="003A567D" w:rsidRDefault="004F48A6" w:rsidP="004F48A6">
      <w:pPr>
        <w:jc w:val="both"/>
        <w:rPr>
          <w:rFonts w:ascii="Arial" w:hAnsi="Arial" w:cs="Arial"/>
          <w:b/>
          <w:sz w:val="20"/>
          <w:szCs w:val="20"/>
        </w:rPr>
      </w:pPr>
    </w:p>
    <w:p w14:paraId="61006F8D" w14:textId="22D12A60" w:rsidR="004F48A6" w:rsidRPr="003A567D" w:rsidRDefault="00D44730" w:rsidP="004F48A6">
      <w:pPr>
        <w:jc w:val="both"/>
        <w:rPr>
          <w:rFonts w:ascii="Arial" w:hAnsi="Arial" w:cs="Arial"/>
          <w:sz w:val="20"/>
          <w:szCs w:val="20"/>
        </w:rPr>
      </w:pPr>
      <w:r w:rsidRPr="003A567D">
        <w:rPr>
          <w:rFonts w:ascii="Arial" w:hAnsi="Arial" w:cs="Arial"/>
          <w:b/>
          <w:sz w:val="20"/>
          <w:szCs w:val="20"/>
        </w:rPr>
        <w:t>3</w:t>
      </w:r>
      <w:r w:rsidR="004F48A6" w:rsidRPr="003A567D">
        <w:rPr>
          <w:rFonts w:ascii="Arial" w:hAnsi="Arial" w:cs="Arial"/>
          <w:b/>
          <w:sz w:val="20"/>
          <w:szCs w:val="20"/>
        </w:rPr>
        <w:t>.3.1 ESPECIFICACIONES TECNICAS QUE DEBEN CUMPLIR LOS SERVICIOS</w:t>
      </w:r>
    </w:p>
    <w:p w14:paraId="68C47001" w14:textId="77777777" w:rsidR="004F48A6" w:rsidRPr="003A567D" w:rsidRDefault="004F48A6" w:rsidP="004F48A6">
      <w:pPr>
        <w:jc w:val="both"/>
        <w:rPr>
          <w:rFonts w:ascii="Arial" w:hAnsi="Arial" w:cs="Arial"/>
          <w:sz w:val="20"/>
          <w:szCs w:val="20"/>
        </w:rPr>
      </w:pPr>
    </w:p>
    <w:p w14:paraId="5309B2E6" w14:textId="1F4E21BA" w:rsidR="004F48A6" w:rsidRPr="003A567D" w:rsidRDefault="004F48A6" w:rsidP="004F48A6">
      <w:pPr>
        <w:jc w:val="both"/>
        <w:rPr>
          <w:rFonts w:ascii="Arial" w:hAnsi="Arial" w:cs="Arial"/>
          <w:sz w:val="20"/>
          <w:szCs w:val="20"/>
        </w:rPr>
      </w:pPr>
      <w:r w:rsidRPr="003A567D">
        <w:rPr>
          <w:rFonts w:ascii="Arial" w:hAnsi="Arial" w:cs="Arial"/>
          <w:sz w:val="20"/>
          <w:szCs w:val="20"/>
        </w:rPr>
        <w:t>Las condiciones técnicas mínimas del objeto a contratar se encuentran detalladas en los</w:t>
      </w:r>
      <w:r w:rsidRPr="003A567D">
        <w:rPr>
          <w:rFonts w:ascii="Arial" w:eastAsia="Arial" w:hAnsi="Arial" w:cs="Arial"/>
          <w:sz w:val="20"/>
          <w:szCs w:val="20"/>
        </w:rPr>
        <w:t xml:space="preserve"> estudios previos </w:t>
      </w:r>
      <w:r w:rsidRPr="003A567D">
        <w:rPr>
          <w:rFonts w:ascii="Arial" w:hAnsi="Arial" w:cs="Arial"/>
          <w:sz w:val="20"/>
          <w:szCs w:val="20"/>
        </w:rPr>
        <w:t>y en l</w:t>
      </w:r>
      <w:r w:rsidR="003B11FF" w:rsidRPr="003A567D">
        <w:rPr>
          <w:rFonts w:ascii="Arial" w:hAnsi="Arial" w:cs="Arial"/>
          <w:sz w:val="20"/>
          <w:szCs w:val="20"/>
        </w:rPr>
        <w:t>o</w:t>
      </w:r>
      <w:r w:rsidRPr="003A567D">
        <w:rPr>
          <w:rFonts w:ascii="Arial" w:hAnsi="Arial" w:cs="Arial"/>
          <w:sz w:val="20"/>
          <w:szCs w:val="20"/>
        </w:rPr>
        <w:t>s</w:t>
      </w:r>
      <w:r w:rsidRPr="003A567D">
        <w:rPr>
          <w:rFonts w:ascii="Arial" w:hAnsi="Arial" w:cs="Arial"/>
          <w:b/>
          <w:sz w:val="20"/>
          <w:szCs w:val="20"/>
        </w:rPr>
        <w:t xml:space="preserve"> </w:t>
      </w:r>
      <w:r w:rsidR="003B11FF" w:rsidRPr="003A567D">
        <w:rPr>
          <w:rFonts w:ascii="Arial" w:hAnsi="Arial" w:cs="Arial"/>
          <w:b/>
          <w:sz w:val="20"/>
          <w:szCs w:val="20"/>
        </w:rPr>
        <w:t>ANEXOS TÉCNICOS</w:t>
      </w:r>
      <w:r w:rsidRPr="003A567D">
        <w:rPr>
          <w:rFonts w:ascii="Arial" w:hAnsi="Arial" w:cs="Arial"/>
          <w:b/>
          <w:sz w:val="20"/>
          <w:szCs w:val="20"/>
        </w:rPr>
        <w:t xml:space="preserve"> </w:t>
      </w:r>
      <w:r w:rsidRPr="003A567D">
        <w:rPr>
          <w:rFonts w:ascii="Arial" w:hAnsi="Arial" w:cs="Arial"/>
          <w:sz w:val="20"/>
          <w:szCs w:val="20"/>
        </w:rPr>
        <w:t xml:space="preserve">del presente </w:t>
      </w:r>
      <w:r w:rsidR="00485233" w:rsidRPr="003A567D">
        <w:rPr>
          <w:rFonts w:ascii="Arial" w:hAnsi="Arial" w:cs="Arial"/>
          <w:sz w:val="20"/>
          <w:szCs w:val="20"/>
        </w:rPr>
        <w:t>proceso de selección.</w:t>
      </w:r>
    </w:p>
    <w:p w14:paraId="362107E8" w14:textId="77777777" w:rsidR="004F48A6" w:rsidRPr="003A567D" w:rsidRDefault="004F48A6" w:rsidP="004F48A6">
      <w:pPr>
        <w:jc w:val="both"/>
        <w:rPr>
          <w:rFonts w:ascii="Arial" w:hAnsi="Arial" w:cs="Arial"/>
          <w:sz w:val="22"/>
          <w:szCs w:val="22"/>
        </w:rPr>
      </w:pPr>
    </w:p>
    <w:p w14:paraId="2C392DC4" w14:textId="354C0F0A" w:rsidR="004F48A6" w:rsidRPr="003A567D" w:rsidRDefault="004F48A6" w:rsidP="00D44730">
      <w:pPr>
        <w:pStyle w:val="Prrafodelista"/>
        <w:numPr>
          <w:ilvl w:val="2"/>
          <w:numId w:val="42"/>
        </w:numPr>
        <w:ind w:left="567" w:hanging="567"/>
        <w:jc w:val="both"/>
        <w:rPr>
          <w:rFonts w:ascii="Arial" w:hAnsi="Arial" w:cs="Arial"/>
          <w:sz w:val="20"/>
          <w:szCs w:val="20"/>
        </w:rPr>
      </w:pPr>
      <w:r w:rsidRPr="003A567D">
        <w:rPr>
          <w:rFonts w:ascii="Arial" w:hAnsi="Arial" w:cs="Arial"/>
          <w:b/>
          <w:sz w:val="20"/>
          <w:szCs w:val="20"/>
        </w:rPr>
        <w:t>DOCUMENTOS A PRESENTAR CON LA OFERTA</w:t>
      </w:r>
      <w:r w:rsidRPr="003A567D">
        <w:rPr>
          <w:rFonts w:ascii="Arial" w:hAnsi="Arial" w:cs="Arial"/>
          <w:sz w:val="20"/>
          <w:szCs w:val="20"/>
        </w:rPr>
        <w:t xml:space="preserve"> </w:t>
      </w:r>
    </w:p>
    <w:p w14:paraId="289D93EB" w14:textId="77777777" w:rsidR="004F48A6" w:rsidRPr="003A567D" w:rsidRDefault="004F48A6" w:rsidP="004F48A6">
      <w:pPr>
        <w:pStyle w:val="Prrafodelista"/>
        <w:ind w:left="1004"/>
        <w:jc w:val="both"/>
        <w:rPr>
          <w:rFonts w:ascii="Arial" w:hAnsi="Arial" w:cs="Arial"/>
          <w:sz w:val="20"/>
          <w:szCs w:val="20"/>
        </w:rPr>
      </w:pPr>
    </w:p>
    <w:p w14:paraId="40405E6F" w14:textId="747350B6" w:rsidR="004F48A6" w:rsidRPr="003A567D" w:rsidRDefault="004F48A6" w:rsidP="00964DA4">
      <w:pPr>
        <w:pStyle w:val="Default"/>
        <w:jc w:val="both"/>
        <w:rPr>
          <w:rFonts w:ascii="Arial" w:hAnsi="Arial" w:cs="Arial"/>
          <w:color w:val="auto"/>
          <w:sz w:val="20"/>
          <w:szCs w:val="20"/>
          <w:lang w:eastAsia="es-ES"/>
        </w:rPr>
      </w:pPr>
      <w:r w:rsidRPr="003A567D">
        <w:rPr>
          <w:rFonts w:ascii="Arial" w:hAnsi="Arial" w:cs="Arial"/>
          <w:color w:val="auto"/>
          <w:sz w:val="20"/>
          <w:szCs w:val="20"/>
        </w:rPr>
        <w:t xml:space="preserve">Es necesario que los proponentes adjunten a su propuesta los documentos de carácter técnico que se relacionan en </w:t>
      </w:r>
      <w:r w:rsidRPr="003A567D">
        <w:rPr>
          <w:rFonts w:ascii="Arial" w:hAnsi="Arial" w:cs="Arial"/>
          <w:b/>
          <w:color w:val="auto"/>
          <w:sz w:val="20"/>
          <w:szCs w:val="20"/>
        </w:rPr>
        <w:t>los</w:t>
      </w:r>
      <w:r w:rsidRPr="003A567D">
        <w:rPr>
          <w:rFonts w:ascii="Arial" w:eastAsia="Arial" w:hAnsi="Arial" w:cs="Arial"/>
          <w:b/>
          <w:color w:val="auto"/>
          <w:sz w:val="20"/>
          <w:szCs w:val="20"/>
        </w:rPr>
        <w:t xml:space="preserve"> ESTUDIOS PREVIOS</w:t>
      </w:r>
      <w:r w:rsidR="00ED3F8D" w:rsidRPr="003A567D">
        <w:rPr>
          <w:rFonts w:ascii="Arial" w:eastAsia="Arial" w:hAnsi="Arial" w:cs="Arial"/>
          <w:b/>
          <w:color w:val="auto"/>
          <w:sz w:val="20"/>
          <w:szCs w:val="20"/>
        </w:rPr>
        <w:t xml:space="preserve"> NUMERAL 5.1.3.</w:t>
      </w:r>
      <w:r w:rsidR="000C02CF" w:rsidRPr="003A567D">
        <w:rPr>
          <w:rFonts w:ascii="Arial" w:eastAsia="Arial" w:hAnsi="Arial" w:cs="Arial"/>
          <w:b/>
          <w:color w:val="auto"/>
          <w:sz w:val="20"/>
          <w:szCs w:val="20"/>
        </w:rPr>
        <w:t>4</w:t>
      </w:r>
      <w:r w:rsidR="002103D0" w:rsidRPr="003A567D">
        <w:rPr>
          <w:rFonts w:ascii="Arial" w:hAnsi="Arial" w:cs="Arial"/>
          <w:color w:val="auto"/>
          <w:sz w:val="20"/>
          <w:szCs w:val="20"/>
        </w:rPr>
        <w:t xml:space="preserve">. Ver </w:t>
      </w:r>
      <w:r w:rsidRPr="003A567D">
        <w:rPr>
          <w:rFonts w:ascii="Arial" w:hAnsi="Arial" w:cs="Arial"/>
          <w:color w:val="auto"/>
          <w:sz w:val="20"/>
          <w:szCs w:val="20"/>
        </w:rPr>
        <w:t>en el</w:t>
      </w:r>
      <w:r w:rsidRPr="003A567D">
        <w:rPr>
          <w:rFonts w:ascii="Arial" w:hAnsi="Arial" w:cs="Arial"/>
          <w:b/>
          <w:color w:val="auto"/>
          <w:sz w:val="20"/>
          <w:szCs w:val="20"/>
        </w:rPr>
        <w:t xml:space="preserve"> Sistema Electrónico de Contratación Pública – SECOP II</w:t>
      </w:r>
      <w:r w:rsidRPr="003A567D">
        <w:rPr>
          <w:rFonts w:ascii="Arial" w:hAnsi="Arial" w:cs="Arial"/>
          <w:color w:val="auto"/>
          <w:sz w:val="20"/>
          <w:szCs w:val="20"/>
        </w:rPr>
        <w:t>, en la Sección 3 de “CUESTIONARIO”.</w:t>
      </w:r>
    </w:p>
    <w:p w14:paraId="0073ADC8" w14:textId="77777777" w:rsidR="004F48A6" w:rsidRPr="003A567D" w:rsidRDefault="004F48A6" w:rsidP="004F48A6">
      <w:pPr>
        <w:jc w:val="both"/>
        <w:rPr>
          <w:rFonts w:ascii="Arial" w:hAnsi="Arial" w:cs="Arial"/>
          <w:sz w:val="20"/>
          <w:szCs w:val="20"/>
        </w:rPr>
      </w:pPr>
    </w:p>
    <w:p w14:paraId="70DE82E2" w14:textId="77777777" w:rsidR="004F48A6" w:rsidRPr="003A567D" w:rsidRDefault="004F48A6" w:rsidP="004F48A6">
      <w:pPr>
        <w:jc w:val="both"/>
        <w:rPr>
          <w:rFonts w:ascii="Arial" w:hAnsi="Arial" w:cs="Arial"/>
          <w:i/>
          <w:sz w:val="20"/>
          <w:szCs w:val="20"/>
        </w:rPr>
      </w:pPr>
      <w:r w:rsidRPr="003A567D">
        <w:rPr>
          <w:rFonts w:ascii="Arial" w:hAnsi="Arial" w:cs="Arial"/>
          <w:b/>
          <w:iCs/>
          <w:sz w:val="20"/>
          <w:szCs w:val="20"/>
        </w:rPr>
        <w:t>Nota 1:</w:t>
      </w:r>
      <w:r w:rsidRPr="003A567D">
        <w:rPr>
          <w:rFonts w:ascii="Arial" w:hAnsi="Arial" w:cs="Arial"/>
          <w:iCs/>
          <w:sz w:val="20"/>
          <w:szCs w:val="20"/>
        </w:rPr>
        <w:t xml:space="preserve"> El Instituto aplicará lo establecido en la Circular Externa Única de Colombia Compra Eficiente, numeral 8.2 “</w:t>
      </w:r>
      <w:r w:rsidRPr="003A567D">
        <w:rPr>
          <w:rFonts w:ascii="Arial" w:hAnsi="Arial" w:cs="Arial"/>
          <w:i/>
          <w:sz w:val="20"/>
          <w:szCs w:val="20"/>
        </w:rPr>
        <w:t>Presunción de Autenticidad de los Documentos y Valor probatorio de las copias”</w:t>
      </w:r>
      <w:r w:rsidRPr="003A567D">
        <w:rPr>
          <w:rFonts w:ascii="Arial" w:hAnsi="Arial" w:cs="Arial"/>
          <w:iCs/>
          <w:sz w:val="20"/>
          <w:szCs w:val="20"/>
        </w:rPr>
        <w:t xml:space="preserve"> que dice: </w:t>
      </w:r>
      <w:r w:rsidRPr="003A567D">
        <w:rPr>
          <w:rFonts w:ascii="Arial" w:hAnsi="Arial" w:cs="Arial"/>
          <w:i/>
          <w:iCs/>
          <w:sz w:val="20"/>
          <w:szCs w:val="20"/>
        </w:rPr>
        <w:t>“</w:t>
      </w:r>
      <w:r w:rsidRPr="003A567D">
        <w:rPr>
          <w:rFonts w:ascii="Arial" w:hAnsi="Arial" w:cs="Arial"/>
          <w:i/>
          <w:sz w:val="20"/>
          <w:szCs w:val="20"/>
        </w:rPr>
        <w:t xml:space="preserve">Los documentos públicos y privados se presumen auténticos. Las Entidades Estatales no deben solicitar autenticaciones, reconocimiento, presentación personal o trámites adicionales para </w:t>
      </w:r>
      <w:r w:rsidRPr="003A567D">
        <w:rPr>
          <w:rFonts w:ascii="Arial" w:hAnsi="Arial" w:cs="Arial"/>
          <w:i/>
          <w:sz w:val="20"/>
          <w:szCs w:val="20"/>
        </w:rPr>
        <w:lastRenderedPageBreak/>
        <w:t>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234FFEE8" w14:textId="77777777" w:rsidR="004F48A6" w:rsidRPr="003A567D" w:rsidRDefault="004F48A6" w:rsidP="004F48A6">
      <w:pPr>
        <w:jc w:val="both"/>
        <w:rPr>
          <w:rFonts w:ascii="Arial" w:hAnsi="Arial" w:cs="Arial"/>
          <w:iCs/>
          <w:sz w:val="20"/>
          <w:szCs w:val="20"/>
        </w:rPr>
      </w:pPr>
    </w:p>
    <w:p w14:paraId="4EF2D163" w14:textId="77777777" w:rsidR="004F48A6" w:rsidRPr="003A567D" w:rsidRDefault="004F48A6" w:rsidP="004F48A6">
      <w:pPr>
        <w:jc w:val="both"/>
        <w:rPr>
          <w:rFonts w:ascii="Arial" w:hAnsi="Arial" w:cs="Arial"/>
          <w:i/>
          <w:sz w:val="20"/>
          <w:szCs w:val="20"/>
        </w:rPr>
      </w:pPr>
      <w:r w:rsidRPr="003A567D">
        <w:rPr>
          <w:rFonts w:ascii="Arial" w:hAnsi="Arial" w:cs="Arial"/>
          <w:b/>
          <w:iCs/>
          <w:sz w:val="20"/>
          <w:szCs w:val="20"/>
        </w:rPr>
        <w:t>Nota 2:</w:t>
      </w:r>
      <w:r w:rsidRPr="003A567D">
        <w:rPr>
          <w:rFonts w:ascii="Arial" w:hAnsi="Arial" w:cs="Arial"/>
          <w:iCs/>
          <w:sz w:val="20"/>
          <w:szCs w:val="20"/>
        </w:rPr>
        <w:t xml:space="preserve"> El Instituto aplicará lo establecido en la Circular Externa Única de Colombia Compra Eficiente, numeral 8.4 </w:t>
      </w:r>
      <w:r w:rsidRPr="003A567D">
        <w:rPr>
          <w:rFonts w:ascii="Arial" w:hAnsi="Arial" w:cs="Arial"/>
          <w:i/>
          <w:iCs/>
          <w:sz w:val="20"/>
          <w:szCs w:val="20"/>
        </w:rPr>
        <w:t>“Documentos en idioma extranjero”</w:t>
      </w:r>
      <w:r w:rsidRPr="003A567D">
        <w:rPr>
          <w:rFonts w:ascii="Arial" w:hAnsi="Arial" w:cs="Arial"/>
          <w:iCs/>
          <w:sz w:val="20"/>
          <w:szCs w:val="20"/>
        </w:rPr>
        <w:t xml:space="preserve"> que dice: “</w:t>
      </w:r>
      <w:r w:rsidRPr="003A567D">
        <w:rPr>
          <w:rFonts w:ascii="Arial" w:hAnsi="Arial" w:cs="Arial"/>
          <w:i/>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457AB44" w14:textId="77777777" w:rsidR="004F48A6" w:rsidRPr="003A567D" w:rsidRDefault="004F48A6" w:rsidP="004F48A6">
      <w:pPr>
        <w:jc w:val="both"/>
        <w:rPr>
          <w:rFonts w:ascii="Arial" w:hAnsi="Arial" w:cs="Arial"/>
          <w:iCs/>
          <w:sz w:val="20"/>
          <w:szCs w:val="20"/>
        </w:rPr>
      </w:pPr>
    </w:p>
    <w:p w14:paraId="4252238C" w14:textId="0F525E1E" w:rsidR="004F48A6" w:rsidRPr="003A567D" w:rsidRDefault="004F48A6" w:rsidP="004F48A6">
      <w:pPr>
        <w:pStyle w:val="Textocomentario"/>
        <w:jc w:val="both"/>
        <w:rPr>
          <w:rFonts w:ascii="Arial" w:eastAsia="Arial" w:hAnsi="Arial" w:cs="Arial"/>
        </w:rPr>
      </w:pPr>
      <w:r w:rsidRPr="003A567D">
        <w:rPr>
          <w:rFonts w:ascii="Arial" w:hAnsi="Arial" w:cs="Arial"/>
        </w:rPr>
        <w:t xml:space="preserve">Teniendo en cuenta que los documentos técnicos requeridos en el presente proceso de selección son de amplia circulación, podrán ser aportados al proceso en su lengua original con traducción simple al castellano. </w:t>
      </w:r>
    </w:p>
    <w:p w14:paraId="642A9583" w14:textId="77777777" w:rsidR="004F48A6" w:rsidRPr="003A567D" w:rsidRDefault="004F48A6" w:rsidP="004F48A6">
      <w:pPr>
        <w:jc w:val="both"/>
        <w:rPr>
          <w:rFonts w:ascii="Arial" w:hAnsi="Arial" w:cs="Arial"/>
          <w:sz w:val="20"/>
          <w:szCs w:val="20"/>
        </w:rPr>
      </w:pPr>
    </w:p>
    <w:p w14:paraId="50B6B2C2" w14:textId="51B611F9" w:rsidR="004F48A6" w:rsidRPr="003A567D" w:rsidRDefault="00D44730" w:rsidP="004F48A6">
      <w:pPr>
        <w:ind w:right="111"/>
        <w:jc w:val="both"/>
        <w:rPr>
          <w:rFonts w:ascii="Arial" w:hAnsi="Arial" w:cs="Arial"/>
          <w:b/>
          <w:sz w:val="20"/>
          <w:szCs w:val="20"/>
        </w:rPr>
      </w:pPr>
      <w:r w:rsidRPr="003A567D">
        <w:rPr>
          <w:rFonts w:ascii="Arial" w:hAnsi="Arial" w:cs="Arial"/>
          <w:b/>
          <w:sz w:val="20"/>
          <w:szCs w:val="20"/>
        </w:rPr>
        <w:t>3</w:t>
      </w:r>
      <w:r w:rsidR="004F48A6" w:rsidRPr="003A567D">
        <w:rPr>
          <w:rFonts w:ascii="Arial" w:hAnsi="Arial" w:cs="Arial"/>
          <w:b/>
          <w:sz w:val="20"/>
          <w:szCs w:val="20"/>
        </w:rPr>
        <w:t>.3.3 EXPERIENCIA MÍNIMA EXIGIDA</w:t>
      </w:r>
    </w:p>
    <w:p w14:paraId="0BF49319" w14:textId="77777777" w:rsidR="004F48A6" w:rsidRPr="003A567D" w:rsidRDefault="004F48A6" w:rsidP="004F48A6">
      <w:pPr>
        <w:jc w:val="both"/>
        <w:rPr>
          <w:rFonts w:ascii="Arial" w:hAnsi="Arial" w:cs="Arial"/>
          <w:b/>
          <w:i/>
          <w:sz w:val="20"/>
          <w:szCs w:val="20"/>
        </w:rPr>
      </w:pPr>
    </w:p>
    <w:p w14:paraId="56A30444" w14:textId="07B244AE" w:rsidR="006B5879" w:rsidRPr="003A567D" w:rsidRDefault="004F48A6" w:rsidP="00485233">
      <w:pPr>
        <w:jc w:val="both"/>
        <w:rPr>
          <w:rFonts w:ascii="Arial" w:eastAsia="Arial" w:hAnsi="Arial" w:cs="Arial"/>
        </w:rPr>
      </w:pPr>
      <w:r w:rsidRPr="003A567D">
        <w:rPr>
          <w:rFonts w:ascii="Arial" w:hAnsi="Arial" w:cs="Arial"/>
          <w:sz w:val="20"/>
          <w:szCs w:val="20"/>
        </w:rPr>
        <w:t xml:space="preserve">El proponente deberá acreditar la experiencia en la ejecución de contratos en los términos establecidos en </w:t>
      </w:r>
      <w:proofErr w:type="spellStart"/>
      <w:r w:rsidRPr="003A567D">
        <w:rPr>
          <w:rFonts w:ascii="Arial" w:hAnsi="Arial" w:cs="Arial"/>
          <w:sz w:val="20"/>
          <w:szCs w:val="20"/>
        </w:rPr>
        <w:t>en</w:t>
      </w:r>
      <w:proofErr w:type="spellEnd"/>
      <w:r w:rsidRPr="003A567D">
        <w:rPr>
          <w:rFonts w:ascii="Arial" w:hAnsi="Arial" w:cs="Arial"/>
          <w:sz w:val="20"/>
          <w:szCs w:val="20"/>
        </w:rPr>
        <w:t xml:space="preserve"> los</w:t>
      </w:r>
      <w:r w:rsidRPr="003A567D">
        <w:rPr>
          <w:rFonts w:ascii="Arial" w:eastAsia="Arial" w:hAnsi="Arial" w:cs="Arial"/>
          <w:sz w:val="20"/>
          <w:szCs w:val="20"/>
        </w:rPr>
        <w:t xml:space="preserve"> </w:t>
      </w:r>
      <w:r w:rsidRPr="003A567D">
        <w:rPr>
          <w:rFonts w:ascii="Arial" w:eastAsia="Arial" w:hAnsi="Arial" w:cs="Arial"/>
          <w:b/>
          <w:sz w:val="20"/>
          <w:szCs w:val="20"/>
        </w:rPr>
        <w:t>ESTUDIOS PREVIOS</w:t>
      </w:r>
      <w:r w:rsidRPr="003A567D">
        <w:rPr>
          <w:rFonts w:ascii="Arial" w:eastAsia="Arial" w:hAnsi="Arial" w:cs="Arial"/>
          <w:sz w:val="20"/>
          <w:szCs w:val="20"/>
        </w:rPr>
        <w:t xml:space="preserve"> </w:t>
      </w:r>
      <w:r w:rsidRPr="003A567D">
        <w:rPr>
          <w:rFonts w:ascii="Arial" w:eastAsia="Arial" w:hAnsi="Arial" w:cs="Arial"/>
          <w:b/>
          <w:sz w:val="20"/>
          <w:szCs w:val="20"/>
        </w:rPr>
        <w:t>NUMERAL 5.</w:t>
      </w:r>
      <w:r w:rsidR="00485233" w:rsidRPr="003A567D">
        <w:rPr>
          <w:rFonts w:ascii="Arial" w:eastAsia="Arial" w:hAnsi="Arial" w:cs="Arial"/>
          <w:b/>
          <w:sz w:val="20"/>
          <w:szCs w:val="20"/>
        </w:rPr>
        <w:t>1.</w:t>
      </w:r>
      <w:r w:rsidRPr="003A567D">
        <w:rPr>
          <w:rFonts w:ascii="Arial" w:eastAsia="Arial" w:hAnsi="Arial" w:cs="Arial"/>
          <w:b/>
          <w:sz w:val="20"/>
          <w:szCs w:val="20"/>
        </w:rPr>
        <w:t>3.</w:t>
      </w:r>
      <w:r w:rsidR="00D97C2F" w:rsidRPr="003A567D">
        <w:rPr>
          <w:rFonts w:ascii="Arial" w:eastAsia="Arial" w:hAnsi="Arial" w:cs="Arial"/>
          <w:b/>
          <w:sz w:val="20"/>
          <w:szCs w:val="20"/>
        </w:rPr>
        <w:t>1</w:t>
      </w:r>
      <w:r w:rsidR="00DB20F6" w:rsidRPr="003A567D">
        <w:rPr>
          <w:rFonts w:ascii="Arial" w:eastAsia="Arial" w:hAnsi="Arial" w:cs="Arial"/>
          <w:b/>
          <w:sz w:val="20"/>
          <w:szCs w:val="20"/>
        </w:rPr>
        <w:t xml:space="preserve"> </w:t>
      </w:r>
      <w:r w:rsidR="00DB20F6" w:rsidRPr="003A567D">
        <w:rPr>
          <w:rFonts w:ascii="Arial" w:eastAsia="Arial" w:hAnsi="Arial" w:cs="Arial"/>
          <w:sz w:val="20"/>
          <w:szCs w:val="20"/>
        </w:rPr>
        <w:t xml:space="preserve">y </w:t>
      </w:r>
      <w:r w:rsidRPr="003A567D">
        <w:rPr>
          <w:rFonts w:ascii="Arial" w:hAnsi="Arial" w:cs="Arial"/>
          <w:sz w:val="20"/>
          <w:szCs w:val="20"/>
        </w:rPr>
        <w:t>en</w:t>
      </w:r>
      <w:r w:rsidRPr="003A567D">
        <w:rPr>
          <w:rFonts w:ascii="Arial" w:eastAsia="Arial" w:hAnsi="Arial" w:cs="Arial"/>
          <w:sz w:val="20"/>
          <w:szCs w:val="20"/>
        </w:rPr>
        <w:t xml:space="preserve"> el pliego del </w:t>
      </w:r>
      <w:r w:rsidRPr="003A567D">
        <w:rPr>
          <w:rFonts w:ascii="Arial" w:hAnsi="Arial" w:cs="Arial"/>
          <w:sz w:val="20"/>
          <w:szCs w:val="20"/>
        </w:rPr>
        <w:t xml:space="preserve">Sistema Electrónico de Contratación Pública – </w:t>
      </w:r>
      <w:r w:rsidRPr="003A567D">
        <w:rPr>
          <w:rFonts w:ascii="Arial" w:hAnsi="Arial" w:cs="Arial"/>
          <w:b/>
          <w:sz w:val="20"/>
          <w:szCs w:val="20"/>
        </w:rPr>
        <w:t>SECOP II</w:t>
      </w:r>
      <w:r w:rsidRPr="003A567D">
        <w:rPr>
          <w:rFonts w:ascii="Arial" w:hAnsi="Arial" w:cs="Arial"/>
          <w:sz w:val="20"/>
          <w:szCs w:val="20"/>
        </w:rPr>
        <w:t xml:space="preserve">, en la </w:t>
      </w:r>
      <w:proofErr w:type="spellStart"/>
      <w:r w:rsidRPr="003A567D">
        <w:rPr>
          <w:rFonts w:ascii="Arial" w:hAnsi="Arial" w:cs="Arial"/>
          <w:sz w:val="20"/>
          <w:szCs w:val="20"/>
        </w:rPr>
        <w:t>Seccion</w:t>
      </w:r>
      <w:proofErr w:type="spellEnd"/>
      <w:r w:rsidRPr="003A567D">
        <w:rPr>
          <w:rFonts w:ascii="Arial" w:hAnsi="Arial" w:cs="Arial"/>
          <w:sz w:val="20"/>
          <w:szCs w:val="20"/>
        </w:rPr>
        <w:t xml:space="preserve"> 3 “</w:t>
      </w:r>
      <w:r w:rsidRPr="003A567D">
        <w:rPr>
          <w:rFonts w:ascii="Arial" w:hAnsi="Arial" w:cs="Arial"/>
          <w:b/>
          <w:sz w:val="20"/>
          <w:szCs w:val="20"/>
        </w:rPr>
        <w:t>CUESTIONARIO</w:t>
      </w:r>
      <w:r w:rsidRPr="003A567D">
        <w:rPr>
          <w:rFonts w:ascii="Arial" w:hAnsi="Arial" w:cs="Arial"/>
          <w:sz w:val="20"/>
          <w:szCs w:val="20"/>
        </w:rPr>
        <w:t>”.</w:t>
      </w:r>
      <w:r w:rsidR="00575396" w:rsidRPr="003A567D">
        <w:rPr>
          <w:lang w:val="es-CO"/>
        </w:rPr>
        <w:br w:type="page"/>
      </w:r>
    </w:p>
    <w:p w14:paraId="1FDD4961" w14:textId="256329CC" w:rsidR="00B23982" w:rsidRPr="004E04F2" w:rsidRDefault="00B23982" w:rsidP="004D17D2">
      <w:pPr>
        <w:pStyle w:val="Prrafodelista"/>
        <w:numPr>
          <w:ilvl w:val="0"/>
          <w:numId w:val="27"/>
        </w:numPr>
        <w:jc w:val="center"/>
        <w:rPr>
          <w:rFonts w:ascii="Arial" w:hAnsi="Arial" w:cs="Arial"/>
          <w:b/>
          <w:sz w:val="20"/>
          <w:szCs w:val="20"/>
        </w:rPr>
      </w:pPr>
      <w:r w:rsidRPr="004E04F2">
        <w:rPr>
          <w:rFonts w:ascii="Arial" w:hAnsi="Arial" w:cs="Arial"/>
          <w:b/>
          <w:sz w:val="20"/>
          <w:szCs w:val="20"/>
        </w:rPr>
        <w:lastRenderedPageBreak/>
        <w:t xml:space="preserve">CONDICIONES </w:t>
      </w:r>
      <w:r w:rsidR="00AF1C4E" w:rsidRPr="004E04F2">
        <w:rPr>
          <w:rFonts w:ascii="Arial" w:hAnsi="Arial" w:cs="Arial"/>
          <w:b/>
          <w:sz w:val="20"/>
          <w:szCs w:val="20"/>
          <w:lang w:val="es-ES"/>
        </w:rPr>
        <w:t>DE EVALUACIÓN</w:t>
      </w:r>
    </w:p>
    <w:p w14:paraId="0754CE28" w14:textId="77777777" w:rsidR="00B23982" w:rsidRPr="004E04F2" w:rsidRDefault="00B23982" w:rsidP="00B23982">
      <w:pPr>
        <w:jc w:val="both"/>
        <w:rPr>
          <w:rFonts w:ascii="Arial" w:hAnsi="Arial" w:cs="Arial"/>
          <w:b/>
          <w:sz w:val="20"/>
          <w:szCs w:val="20"/>
        </w:rPr>
      </w:pPr>
    </w:p>
    <w:p w14:paraId="7C39D47C" w14:textId="77777777" w:rsidR="00AF1C4E" w:rsidRPr="004E04F2" w:rsidRDefault="00AF1C4E" w:rsidP="00AF1C4E">
      <w:pPr>
        <w:jc w:val="both"/>
        <w:rPr>
          <w:rFonts w:ascii="Arial" w:hAnsi="Arial" w:cs="Arial"/>
          <w:sz w:val="20"/>
          <w:szCs w:val="20"/>
        </w:rPr>
      </w:pPr>
      <w:r w:rsidRPr="004E04F2">
        <w:rPr>
          <w:rFonts w:ascii="Arial" w:hAnsi="Arial" w:cs="Arial"/>
          <w:sz w:val="20"/>
          <w:szCs w:val="20"/>
        </w:rPr>
        <w:t>La evaluación de las propuestas se realizará con base en los siguientes parámetros:</w:t>
      </w:r>
    </w:p>
    <w:p w14:paraId="51998637" w14:textId="77777777" w:rsidR="00AF1C4E" w:rsidRPr="004E04F2" w:rsidRDefault="00AF1C4E" w:rsidP="00AF1C4E">
      <w:pPr>
        <w:jc w:val="both"/>
        <w:rPr>
          <w:rFonts w:ascii="Arial" w:hAnsi="Arial" w:cs="Arial"/>
          <w:sz w:val="20"/>
          <w:szCs w:val="20"/>
        </w:rPr>
      </w:pPr>
    </w:p>
    <w:p w14:paraId="09BEDED9" w14:textId="77777777" w:rsidR="00AF1C4E" w:rsidRPr="004E04F2" w:rsidRDefault="00AF1C4E" w:rsidP="00AF1C4E">
      <w:pPr>
        <w:jc w:val="both"/>
        <w:rPr>
          <w:rFonts w:ascii="Arial" w:hAnsi="Arial" w:cs="Arial"/>
          <w:sz w:val="20"/>
          <w:szCs w:val="20"/>
        </w:rPr>
      </w:pPr>
      <w:r w:rsidRPr="004E04F2">
        <w:rPr>
          <w:rFonts w:ascii="Arial" w:hAnsi="Arial" w:cs="Arial"/>
          <w:sz w:val="20"/>
          <w:szCs w:val="20"/>
        </w:rPr>
        <w:t>El Instituto Nacional de Medicina Legal y Ciencias Forenses verificará el cumplimiento de las características ofrecidas por los proponentes frente a las características mínimas exigidas. Las propuestas que cumplan con el mínimo establecido serán tenidas en cuenta para la calificación.</w:t>
      </w:r>
    </w:p>
    <w:p w14:paraId="7A77EFC3" w14:textId="77777777" w:rsidR="00AF1C4E" w:rsidRPr="004E04F2" w:rsidRDefault="00AF1C4E" w:rsidP="00AF1C4E">
      <w:pPr>
        <w:jc w:val="both"/>
        <w:rPr>
          <w:rFonts w:ascii="Arial" w:hAnsi="Arial" w:cs="Arial"/>
          <w:sz w:val="20"/>
          <w:szCs w:val="20"/>
        </w:rPr>
      </w:pPr>
    </w:p>
    <w:p w14:paraId="6636103C" w14:textId="77777777" w:rsidR="00AF1C4E" w:rsidRPr="004E04F2" w:rsidRDefault="00AF1C4E" w:rsidP="00AF1C4E">
      <w:pPr>
        <w:jc w:val="both"/>
        <w:rPr>
          <w:rFonts w:ascii="Arial" w:hAnsi="Arial" w:cs="Arial"/>
          <w:sz w:val="20"/>
          <w:szCs w:val="20"/>
        </w:rPr>
      </w:pPr>
      <w:r w:rsidRPr="004E04F2">
        <w:rPr>
          <w:rFonts w:ascii="Arial" w:hAnsi="Arial" w:cs="Arial"/>
          <w:sz w:val="20"/>
          <w:szCs w:val="20"/>
        </w:rPr>
        <w:t xml:space="preserve">Para efectos de la asignación de puntaje por el concepto descrito a continuación, se considerarán únicamente las propuestas hábiles, </w:t>
      </w:r>
      <w:r w:rsidRPr="004E04F2">
        <w:rPr>
          <w:rFonts w:ascii="Arial" w:hAnsi="Arial" w:cs="Arial"/>
          <w:b/>
          <w:sz w:val="20"/>
          <w:szCs w:val="20"/>
        </w:rPr>
        <w:t>es decir aquellas que cumplan la totalidad de los requisitos habilitantes</w:t>
      </w:r>
      <w:r w:rsidRPr="004E04F2">
        <w:rPr>
          <w:rFonts w:ascii="Arial" w:hAnsi="Arial" w:cs="Arial"/>
          <w:sz w:val="20"/>
          <w:szCs w:val="20"/>
        </w:rPr>
        <w:t>. (Jurídicos, Financieros y Técnicos).</w:t>
      </w:r>
    </w:p>
    <w:p w14:paraId="4319CC80" w14:textId="77777777" w:rsidR="00AF1C4E" w:rsidRPr="004E04F2" w:rsidRDefault="00AF1C4E" w:rsidP="00AF1C4E">
      <w:pPr>
        <w:jc w:val="both"/>
        <w:rPr>
          <w:rFonts w:ascii="Arial" w:hAnsi="Arial" w:cs="Arial"/>
          <w:sz w:val="20"/>
          <w:szCs w:val="20"/>
        </w:rPr>
      </w:pPr>
    </w:p>
    <w:p w14:paraId="4FC72A42" w14:textId="32069F67" w:rsidR="00AF1C4E" w:rsidRPr="004E04F2" w:rsidRDefault="00AF1C4E" w:rsidP="00AF1C4E">
      <w:pPr>
        <w:jc w:val="both"/>
        <w:rPr>
          <w:rFonts w:ascii="Arial" w:hAnsi="Arial" w:cs="Arial"/>
          <w:sz w:val="20"/>
          <w:szCs w:val="20"/>
        </w:rPr>
      </w:pPr>
      <w:r w:rsidRPr="004E04F2">
        <w:rPr>
          <w:rFonts w:ascii="Arial" w:hAnsi="Arial" w:cs="Arial"/>
          <w:sz w:val="20"/>
          <w:szCs w:val="20"/>
        </w:rPr>
        <w:t xml:space="preserve">Las propuestas se evaluarán de cero (0) a (100) puntos, conforme los siguientes criterios de evaluación señalados en el numeral </w:t>
      </w:r>
      <w:r w:rsidRPr="004E04F2">
        <w:rPr>
          <w:rFonts w:ascii="Arial" w:hAnsi="Arial" w:cs="Arial"/>
          <w:b/>
          <w:sz w:val="20"/>
          <w:szCs w:val="20"/>
        </w:rPr>
        <w:t>5.</w:t>
      </w:r>
      <w:r w:rsidR="00135352" w:rsidRPr="004E04F2">
        <w:rPr>
          <w:rFonts w:ascii="Arial" w:hAnsi="Arial" w:cs="Arial"/>
          <w:b/>
          <w:sz w:val="20"/>
          <w:szCs w:val="20"/>
        </w:rPr>
        <w:t>2</w:t>
      </w:r>
      <w:r w:rsidRPr="004E04F2">
        <w:rPr>
          <w:rFonts w:ascii="Arial" w:hAnsi="Arial" w:cs="Arial"/>
          <w:b/>
          <w:sz w:val="20"/>
          <w:szCs w:val="20"/>
        </w:rPr>
        <w:t xml:space="preserve"> </w:t>
      </w:r>
      <w:r w:rsidRPr="004E04F2">
        <w:rPr>
          <w:rFonts w:ascii="Arial" w:hAnsi="Arial" w:cs="Arial"/>
          <w:b/>
          <w:i/>
          <w:sz w:val="20"/>
          <w:szCs w:val="20"/>
        </w:rPr>
        <w:t>“PARÁMETROS DE EVALUACIÓN”</w:t>
      </w:r>
      <w:r w:rsidRPr="004E04F2">
        <w:rPr>
          <w:rFonts w:ascii="Arial" w:hAnsi="Arial" w:cs="Arial"/>
          <w:i/>
          <w:sz w:val="20"/>
          <w:szCs w:val="20"/>
        </w:rPr>
        <w:t xml:space="preserve"> </w:t>
      </w:r>
      <w:r w:rsidRPr="004E04F2">
        <w:rPr>
          <w:rFonts w:ascii="Arial" w:hAnsi="Arial" w:cs="Arial"/>
          <w:sz w:val="20"/>
          <w:szCs w:val="20"/>
        </w:rPr>
        <w:t xml:space="preserve">del ESTUDIO PREVIO. </w:t>
      </w:r>
    </w:p>
    <w:p w14:paraId="3D22BD5B" w14:textId="77777777" w:rsidR="00B23982" w:rsidRPr="004E04F2" w:rsidRDefault="00B23982" w:rsidP="00B23982">
      <w:pPr>
        <w:jc w:val="both"/>
        <w:rPr>
          <w:rFonts w:ascii="Arial" w:hAnsi="Arial"/>
          <w:sz w:val="20"/>
        </w:rPr>
      </w:pPr>
    </w:p>
    <w:p w14:paraId="76DA4130" w14:textId="6E173CCE" w:rsidR="00AF1C4E" w:rsidRPr="004E04F2" w:rsidRDefault="00AF1C4E" w:rsidP="00707C05">
      <w:pPr>
        <w:pStyle w:val="Ttulo3"/>
        <w:spacing w:before="0" w:after="0"/>
        <w:rPr>
          <w:sz w:val="20"/>
          <w:szCs w:val="20"/>
        </w:rPr>
      </w:pPr>
      <w:r w:rsidRPr="004E04F2">
        <w:rPr>
          <w:sz w:val="20"/>
          <w:szCs w:val="20"/>
        </w:rPr>
        <w:t>PARÁMETROS DE EVALUACIÓN</w:t>
      </w:r>
    </w:p>
    <w:p w14:paraId="20F54E78" w14:textId="77777777" w:rsidR="00DD44F7" w:rsidRPr="004E04F2" w:rsidRDefault="00DD44F7" w:rsidP="00DD44F7">
      <w:pPr>
        <w:jc w:val="both"/>
        <w:rPr>
          <w:rFonts w:ascii="Arial" w:hAnsi="Arial" w:cs="Arial"/>
          <w:b/>
          <w:iCs/>
          <w:sz w:val="20"/>
          <w:szCs w:val="20"/>
        </w:rPr>
      </w:pPr>
    </w:p>
    <w:p w14:paraId="05B6A952" w14:textId="77777777" w:rsidR="00AF1C4E" w:rsidRPr="004E04F2" w:rsidRDefault="00AF1C4E" w:rsidP="00AF1C4E">
      <w:pPr>
        <w:pStyle w:val="NormalWeb"/>
        <w:spacing w:before="0" w:beforeAutospacing="0" w:after="0" w:afterAutospacing="0"/>
        <w:jc w:val="both"/>
        <w:rPr>
          <w:rFonts w:ascii="Arial" w:hAnsi="Arial" w:cs="Arial"/>
          <w:b/>
          <w:sz w:val="20"/>
          <w:szCs w:val="20"/>
        </w:rPr>
      </w:pPr>
      <w:r w:rsidRPr="004E04F2">
        <w:rPr>
          <w:rFonts w:ascii="Arial" w:hAnsi="Arial" w:cs="Arial"/>
          <w:b/>
          <w:sz w:val="20"/>
          <w:szCs w:val="20"/>
        </w:rPr>
        <w:t>La evaluación se efectuará con base en los documentos soporte que permitan el análisis de los aspectos técnicos de la propuesta y el fiel cumplimiento de las especificaciones. La entidad se reserva el derecho de hacer consultas y verificar la información sobre los aspectos técnicos.</w:t>
      </w:r>
    </w:p>
    <w:p w14:paraId="08063CC3" w14:textId="3BA23FE8" w:rsidR="00B23982" w:rsidRPr="004E04F2" w:rsidRDefault="00B23982" w:rsidP="00B23982">
      <w:pPr>
        <w:jc w:val="both"/>
        <w:rPr>
          <w:rFonts w:ascii="Arial" w:hAnsi="Arial"/>
          <w:sz w:val="18"/>
        </w:rPr>
      </w:pPr>
    </w:p>
    <w:p w14:paraId="3F7423ED" w14:textId="3E49DF65" w:rsidR="00B23982" w:rsidRPr="004E04F2" w:rsidRDefault="005F4394" w:rsidP="00B23982">
      <w:pPr>
        <w:jc w:val="both"/>
        <w:rPr>
          <w:rFonts w:ascii="Arial" w:hAnsi="Arial" w:cs="Arial"/>
          <w:sz w:val="20"/>
          <w:szCs w:val="18"/>
        </w:rPr>
      </w:pPr>
      <w:r w:rsidRPr="004E04F2">
        <w:rPr>
          <w:rFonts w:ascii="Arial" w:hAnsi="Arial" w:cs="Arial"/>
          <w:sz w:val="20"/>
          <w:szCs w:val="18"/>
        </w:rPr>
        <w:t>Los s</w:t>
      </w:r>
      <w:r w:rsidR="00B23982" w:rsidRPr="004E04F2">
        <w:rPr>
          <w:rFonts w:ascii="Arial" w:hAnsi="Arial" w:cs="Arial"/>
          <w:sz w:val="20"/>
          <w:szCs w:val="18"/>
        </w:rPr>
        <w:t>iguientes son los factores de verificación de las propuestas:</w:t>
      </w:r>
    </w:p>
    <w:p w14:paraId="330BF86A" w14:textId="6D45C25D" w:rsidR="00465282" w:rsidRPr="004E04F2" w:rsidRDefault="00465282" w:rsidP="00B23982">
      <w:pPr>
        <w:jc w:val="both"/>
        <w:rPr>
          <w:rFonts w:ascii="Arial" w:hAnsi="Arial" w:cs="Arial"/>
          <w:sz w:val="20"/>
          <w:szCs w:val="18"/>
        </w:rPr>
      </w:pPr>
    </w:p>
    <w:tbl>
      <w:tblPr>
        <w:tblW w:w="8963" w:type="dxa"/>
        <w:jc w:val="center"/>
        <w:tblLayout w:type="fixed"/>
        <w:tblCellMar>
          <w:left w:w="70" w:type="dxa"/>
          <w:right w:w="70" w:type="dxa"/>
        </w:tblCellMar>
        <w:tblLook w:val="0000" w:firstRow="0" w:lastRow="0" w:firstColumn="0" w:lastColumn="0" w:noHBand="0" w:noVBand="0"/>
      </w:tblPr>
      <w:tblGrid>
        <w:gridCol w:w="1905"/>
        <w:gridCol w:w="4629"/>
        <w:gridCol w:w="2429"/>
      </w:tblGrid>
      <w:tr w:rsidR="004E04F2" w:rsidRPr="004E04F2" w14:paraId="3955297E" w14:textId="77777777" w:rsidTr="003A6BBF">
        <w:trPr>
          <w:trHeight w:val="238"/>
          <w:jc w:val="center"/>
        </w:trPr>
        <w:tc>
          <w:tcPr>
            <w:tcW w:w="6534" w:type="dxa"/>
            <w:gridSpan w:val="2"/>
            <w:tcBorders>
              <w:top w:val="single" w:sz="4" w:space="0" w:color="auto"/>
              <w:left w:val="single" w:sz="4" w:space="0" w:color="auto"/>
              <w:bottom w:val="single" w:sz="4" w:space="0" w:color="auto"/>
              <w:right w:val="single" w:sz="4" w:space="0" w:color="auto"/>
            </w:tcBorders>
            <w:noWrap/>
            <w:vAlign w:val="center"/>
          </w:tcPr>
          <w:p w14:paraId="116FB8C6" w14:textId="77777777" w:rsidR="00465282" w:rsidRPr="004E04F2" w:rsidRDefault="00465282" w:rsidP="003A6BBF">
            <w:pPr>
              <w:ind w:right="213"/>
              <w:jc w:val="center"/>
              <w:rPr>
                <w:rFonts w:ascii="Arial" w:hAnsi="Arial" w:cs="Arial"/>
                <w:b/>
                <w:sz w:val="18"/>
                <w:szCs w:val="18"/>
              </w:rPr>
            </w:pPr>
            <w:r w:rsidRPr="004E04F2">
              <w:rPr>
                <w:rFonts w:ascii="Arial" w:hAnsi="Arial" w:cs="Arial"/>
                <w:b/>
                <w:sz w:val="18"/>
                <w:szCs w:val="18"/>
              </w:rPr>
              <w:t>PARÁMETROS DE VERIFICACIÓN Y EVALUACIÓN</w:t>
            </w:r>
          </w:p>
        </w:tc>
        <w:tc>
          <w:tcPr>
            <w:tcW w:w="2429" w:type="dxa"/>
            <w:tcBorders>
              <w:top w:val="single" w:sz="4" w:space="0" w:color="auto"/>
              <w:left w:val="single" w:sz="4" w:space="0" w:color="auto"/>
              <w:bottom w:val="single" w:sz="4" w:space="0" w:color="auto"/>
              <w:right w:val="single" w:sz="4" w:space="0" w:color="auto"/>
            </w:tcBorders>
            <w:vAlign w:val="center"/>
          </w:tcPr>
          <w:p w14:paraId="061045DF" w14:textId="77777777" w:rsidR="00465282" w:rsidRPr="004E04F2" w:rsidRDefault="00465282" w:rsidP="003A6BBF">
            <w:pPr>
              <w:ind w:right="213"/>
              <w:jc w:val="center"/>
              <w:rPr>
                <w:rFonts w:ascii="Arial" w:hAnsi="Arial" w:cs="Arial"/>
                <w:b/>
                <w:sz w:val="18"/>
                <w:szCs w:val="18"/>
              </w:rPr>
            </w:pPr>
            <w:r w:rsidRPr="004E04F2">
              <w:rPr>
                <w:rFonts w:ascii="Arial" w:hAnsi="Arial" w:cs="Arial"/>
                <w:b/>
                <w:sz w:val="18"/>
                <w:szCs w:val="18"/>
              </w:rPr>
              <w:t>CALIFICACIÓN</w:t>
            </w:r>
          </w:p>
        </w:tc>
      </w:tr>
      <w:tr w:rsidR="004E04F2" w:rsidRPr="004E04F2" w14:paraId="270807C4" w14:textId="77777777" w:rsidTr="003A6BBF">
        <w:trPr>
          <w:trHeight w:val="238"/>
          <w:jc w:val="center"/>
        </w:trPr>
        <w:tc>
          <w:tcPr>
            <w:tcW w:w="8963" w:type="dxa"/>
            <w:gridSpan w:val="3"/>
            <w:tcBorders>
              <w:top w:val="single" w:sz="4" w:space="0" w:color="auto"/>
              <w:left w:val="single" w:sz="4" w:space="0" w:color="auto"/>
              <w:bottom w:val="single" w:sz="4" w:space="0" w:color="auto"/>
              <w:right w:val="single" w:sz="4" w:space="0" w:color="auto"/>
            </w:tcBorders>
            <w:noWrap/>
            <w:vAlign w:val="center"/>
          </w:tcPr>
          <w:p w14:paraId="1325AA6E" w14:textId="77777777" w:rsidR="00465282" w:rsidRPr="004E04F2" w:rsidRDefault="00465282" w:rsidP="003A6BBF">
            <w:pPr>
              <w:ind w:right="213"/>
              <w:jc w:val="center"/>
              <w:rPr>
                <w:rFonts w:ascii="Arial" w:hAnsi="Arial" w:cs="Arial"/>
                <w:sz w:val="18"/>
                <w:szCs w:val="18"/>
              </w:rPr>
            </w:pPr>
            <w:r w:rsidRPr="004E04F2">
              <w:rPr>
                <w:rFonts w:ascii="Arial" w:hAnsi="Arial" w:cs="Arial"/>
                <w:sz w:val="18"/>
                <w:szCs w:val="18"/>
              </w:rPr>
              <w:t>ETAPA 1</w:t>
            </w:r>
          </w:p>
        </w:tc>
      </w:tr>
      <w:tr w:rsidR="004E04F2" w:rsidRPr="004E04F2" w14:paraId="4D320EF7" w14:textId="77777777" w:rsidTr="003A6BBF">
        <w:trPr>
          <w:trHeight w:val="61"/>
          <w:jc w:val="center"/>
        </w:trPr>
        <w:tc>
          <w:tcPr>
            <w:tcW w:w="1905" w:type="dxa"/>
            <w:vMerge w:val="restart"/>
            <w:tcBorders>
              <w:top w:val="single" w:sz="4" w:space="0" w:color="auto"/>
              <w:left w:val="single" w:sz="4" w:space="0" w:color="auto"/>
              <w:right w:val="single" w:sz="4" w:space="0" w:color="auto"/>
            </w:tcBorders>
            <w:noWrap/>
            <w:vAlign w:val="center"/>
          </w:tcPr>
          <w:p w14:paraId="5F4CB9A4" w14:textId="77777777" w:rsidR="00A32660" w:rsidRPr="004E04F2" w:rsidRDefault="00A32660" w:rsidP="003A6BBF">
            <w:pPr>
              <w:ind w:right="213"/>
              <w:rPr>
                <w:rFonts w:ascii="Arial" w:hAnsi="Arial" w:cs="Arial"/>
                <w:sz w:val="18"/>
                <w:szCs w:val="18"/>
              </w:rPr>
            </w:pPr>
          </w:p>
          <w:p w14:paraId="7A1EC0D1" w14:textId="77777777" w:rsidR="00465282" w:rsidRPr="004E04F2" w:rsidRDefault="00465282" w:rsidP="003A6BBF">
            <w:pPr>
              <w:ind w:right="213"/>
              <w:rPr>
                <w:rFonts w:ascii="Arial" w:hAnsi="Arial" w:cs="Arial"/>
                <w:sz w:val="18"/>
                <w:szCs w:val="18"/>
              </w:rPr>
            </w:pPr>
            <w:r w:rsidRPr="004E04F2">
              <w:rPr>
                <w:rFonts w:ascii="Arial" w:hAnsi="Arial" w:cs="Arial"/>
                <w:sz w:val="18"/>
                <w:szCs w:val="18"/>
              </w:rPr>
              <w:t>REQUISITOS PUNTUABLES</w:t>
            </w:r>
          </w:p>
        </w:tc>
        <w:tc>
          <w:tcPr>
            <w:tcW w:w="4629" w:type="dxa"/>
            <w:tcBorders>
              <w:bottom w:val="single" w:sz="4" w:space="0" w:color="auto"/>
              <w:right w:val="single" w:sz="4" w:space="0" w:color="auto"/>
            </w:tcBorders>
            <w:vAlign w:val="center"/>
          </w:tcPr>
          <w:p w14:paraId="08D8113C" w14:textId="77777777" w:rsidR="00465282" w:rsidRPr="004E04F2" w:rsidRDefault="00465282" w:rsidP="003A6BBF">
            <w:pPr>
              <w:ind w:right="213"/>
              <w:jc w:val="both"/>
              <w:rPr>
                <w:rFonts w:ascii="Arial" w:hAnsi="Arial" w:cs="Arial"/>
                <w:sz w:val="18"/>
                <w:szCs w:val="18"/>
              </w:rPr>
            </w:pPr>
            <w:r w:rsidRPr="004E04F2">
              <w:rPr>
                <w:rFonts w:ascii="Arial" w:hAnsi="Arial" w:cs="Arial"/>
                <w:sz w:val="18"/>
                <w:szCs w:val="18"/>
              </w:rPr>
              <w:t xml:space="preserve">Evaluación Técnica (contenido calidad) </w:t>
            </w:r>
            <w:r w:rsidRPr="004E04F2">
              <w:rPr>
                <w:rFonts w:ascii="Arial" w:eastAsia="Arial Narrow" w:hAnsi="Arial" w:cs="Arial"/>
                <w:bCs/>
                <w:sz w:val="18"/>
                <w:szCs w:val="18"/>
              </w:rPr>
              <w:t xml:space="preserve"> </w:t>
            </w:r>
          </w:p>
        </w:tc>
        <w:tc>
          <w:tcPr>
            <w:tcW w:w="2429" w:type="dxa"/>
            <w:tcBorders>
              <w:bottom w:val="single" w:sz="4" w:space="0" w:color="auto"/>
              <w:right w:val="single" w:sz="4" w:space="0" w:color="auto"/>
            </w:tcBorders>
            <w:noWrap/>
            <w:vAlign w:val="center"/>
          </w:tcPr>
          <w:p w14:paraId="6419CF49" w14:textId="5CFFDA46" w:rsidR="00465282" w:rsidRPr="004E04F2" w:rsidRDefault="00465282" w:rsidP="003A6BBF">
            <w:pPr>
              <w:ind w:right="213"/>
              <w:jc w:val="center"/>
              <w:rPr>
                <w:rFonts w:ascii="Arial" w:hAnsi="Arial" w:cs="Arial"/>
                <w:sz w:val="18"/>
                <w:szCs w:val="18"/>
              </w:rPr>
            </w:pPr>
            <w:r w:rsidRPr="004E04F2">
              <w:rPr>
                <w:rFonts w:ascii="Arial" w:hAnsi="Arial" w:cs="Arial"/>
                <w:sz w:val="18"/>
                <w:szCs w:val="18"/>
              </w:rPr>
              <w:t xml:space="preserve">Máximo </w:t>
            </w:r>
            <w:r w:rsidR="00DC739E" w:rsidRPr="004E04F2">
              <w:rPr>
                <w:rFonts w:ascii="Arial" w:hAnsi="Arial" w:cs="Arial"/>
                <w:sz w:val="18"/>
                <w:szCs w:val="18"/>
              </w:rPr>
              <w:t>4</w:t>
            </w:r>
            <w:r w:rsidRPr="004E04F2">
              <w:rPr>
                <w:rFonts w:ascii="Arial" w:hAnsi="Arial" w:cs="Arial"/>
                <w:sz w:val="18"/>
                <w:szCs w:val="18"/>
              </w:rPr>
              <w:t>9.75 puntos</w:t>
            </w:r>
          </w:p>
        </w:tc>
      </w:tr>
      <w:tr w:rsidR="004E04F2" w:rsidRPr="004E04F2" w14:paraId="5239DE85" w14:textId="77777777" w:rsidTr="003A6BBF">
        <w:trPr>
          <w:trHeight w:val="567"/>
          <w:jc w:val="center"/>
        </w:trPr>
        <w:tc>
          <w:tcPr>
            <w:tcW w:w="1905" w:type="dxa"/>
            <w:vMerge/>
            <w:tcBorders>
              <w:left w:val="single" w:sz="4" w:space="0" w:color="auto"/>
              <w:right w:val="single" w:sz="4" w:space="0" w:color="auto"/>
            </w:tcBorders>
            <w:noWrap/>
            <w:vAlign w:val="center"/>
          </w:tcPr>
          <w:p w14:paraId="147505B5" w14:textId="77777777" w:rsidR="00465282" w:rsidRPr="004E04F2" w:rsidRDefault="00465282" w:rsidP="003A6BBF">
            <w:pPr>
              <w:ind w:right="213"/>
              <w:jc w:val="center"/>
              <w:rPr>
                <w:rFonts w:ascii="Arial" w:hAnsi="Arial" w:cs="Arial"/>
                <w:sz w:val="18"/>
                <w:szCs w:val="18"/>
              </w:rPr>
            </w:pPr>
          </w:p>
        </w:tc>
        <w:tc>
          <w:tcPr>
            <w:tcW w:w="4629" w:type="dxa"/>
            <w:tcBorders>
              <w:top w:val="single" w:sz="4" w:space="0" w:color="auto"/>
              <w:bottom w:val="single" w:sz="4" w:space="0" w:color="auto"/>
              <w:right w:val="single" w:sz="4" w:space="0" w:color="auto"/>
            </w:tcBorders>
            <w:vAlign w:val="center"/>
          </w:tcPr>
          <w:p w14:paraId="68689A69" w14:textId="77777777" w:rsidR="00465282" w:rsidRPr="004E04F2" w:rsidRDefault="00465282" w:rsidP="003A6BBF">
            <w:pPr>
              <w:ind w:right="213"/>
              <w:jc w:val="both"/>
              <w:rPr>
                <w:rFonts w:ascii="Arial" w:hAnsi="Arial" w:cs="Arial"/>
                <w:sz w:val="18"/>
                <w:szCs w:val="18"/>
              </w:rPr>
            </w:pPr>
            <w:r w:rsidRPr="004E04F2">
              <w:rPr>
                <w:rFonts w:ascii="Arial" w:hAnsi="Arial" w:cs="Arial"/>
                <w:sz w:val="18"/>
                <w:szCs w:val="18"/>
              </w:rPr>
              <w:t>Origen de la Industria (Se evaluará de conformidad con el Manual para el manejo de los incentivos en los procesos de contratación M-MIPC-01)</w:t>
            </w:r>
          </w:p>
        </w:tc>
        <w:tc>
          <w:tcPr>
            <w:tcW w:w="2429" w:type="dxa"/>
            <w:tcBorders>
              <w:top w:val="single" w:sz="4" w:space="0" w:color="auto"/>
              <w:bottom w:val="single" w:sz="4" w:space="0" w:color="auto"/>
              <w:right w:val="single" w:sz="4" w:space="0" w:color="auto"/>
            </w:tcBorders>
            <w:noWrap/>
            <w:vAlign w:val="center"/>
          </w:tcPr>
          <w:p w14:paraId="0FF8AE0D" w14:textId="77777777" w:rsidR="00465282" w:rsidRPr="004E04F2" w:rsidRDefault="00465282" w:rsidP="003A6BBF">
            <w:pPr>
              <w:ind w:right="213"/>
              <w:jc w:val="center"/>
              <w:rPr>
                <w:rFonts w:ascii="Arial" w:hAnsi="Arial" w:cs="Arial"/>
                <w:sz w:val="18"/>
                <w:szCs w:val="18"/>
              </w:rPr>
            </w:pPr>
            <w:r w:rsidRPr="004E04F2">
              <w:rPr>
                <w:rFonts w:ascii="Arial" w:hAnsi="Arial" w:cs="Arial"/>
                <w:sz w:val="18"/>
                <w:szCs w:val="18"/>
              </w:rPr>
              <w:t>Máximo 10 puntos</w:t>
            </w:r>
          </w:p>
        </w:tc>
      </w:tr>
      <w:tr w:rsidR="004E04F2" w:rsidRPr="004E04F2" w14:paraId="3E83ADC6" w14:textId="77777777" w:rsidTr="003A6BBF">
        <w:trPr>
          <w:trHeight w:val="49"/>
          <w:jc w:val="center"/>
        </w:trPr>
        <w:tc>
          <w:tcPr>
            <w:tcW w:w="1905" w:type="dxa"/>
            <w:vMerge w:val="restart"/>
            <w:tcBorders>
              <w:left w:val="single" w:sz="4" w:space="0" w:color="auto"/>
              <w:right w:val="single" w:sz="4" w:space="0" w:color="auto"/>
            </w:tcBorders>
            <w:noWrap/>
            <w:vAlign w:val="center"/>
          </w:tcPr>
          <w:p w14:paraId="111A7E31" w14:textId="77777777" w:rsidR="00465282" w:rsidRPr="004E04F2" w:rsidRDefault="00465282" w:rsidP="003A6BBF">
            <w:pPr>
              <w:ind w:right="213"/>
              <w:jc w:val="center"/>
              <w:rPr>
                <w:rFonts w:ascii="Arial" w:hAnsi="Arial" w:cs="Arial"/>
                <w:sz w:val="18"/>
                <w:szCs w:val="18"/>
              </w:rPr>
            </w:pPr>
          </w:p>
        </w:tc>
        <w:tc>
          <w:tcPr>
            <w:tcW w:w="4629" w:type="dxa"/>
            <w:tcBorders>
              <w:top w:val="single" w:sz="4" w:space="0" w:color="auto"/>
              <w:bottom w:val="single" w:sz="4" w:space="0" w:color="auto"/>
              <w:right w:val="single" w:sz="4" w:space="0" w:color="auto"/>
            </w:tcBorders>
            <w:vAlign w:val="center"/>
          </w:tcPr>
          <w:p w14:paraId="4067EA87" w14:textId="77777777" w:rsidR="00465282" w:rsidRPr="004E04F2" w:rsidRDefault="00465282" w:rsidP="003A6BBF">
            <w:pPr>
              <w:ind w:right="213"/>
              <w:jc w:val="both"/>
              <w:rPr>
                <w:rFonts w:ascii="Arial" w:hAnsi="Arial" w:cs="Arial"/>
                <w:sz w:val="18"/>
                <w:szCs w:val="18"/>
              </w:rPr>
            </w:pPr>
            <w:r w:rsidRPr="004E04F2">
              <w:rPr>
                <w:rFonts w:ascii="Arial" w:hAnsi="Arial" w:cs="Arial"/>
                <w:sz w:val="18"/>
                <w:szCs w:val="18"/>
              </w:rPr>
              <w:t>Criterios diferenciales para emprendimientos y empresas de mujeres en el sistema de compras públicas (Si acreditan alguno de los supuestos del artículo 2.2.1.2.4.2.14 del Decreto 1860 de 2021)</w:t>
            </w:r>
          </w:p>
        </w:tc>
        <w:tc>
          <w:tcPr>
            <w:tcW w:w="2429" w:type="dxa"/>
            <w:tcBorders>
              <w:top w:val="single" w:sz="4" w:space="0" w:color="auto"/>
              <w:bottom w:val="single" w:sz="4" w:space="0" w:color="auto"/>
              <w:right w:val="single" w:sz="4" w:space="0" w:color="auto"/>
            </w:tcBorders>
            <w:noWrap/>
            <w:vAlign w:val="center"/>
          </w:tcPr>
          <w:p w14:paraId="6D9D16E1" w14:textId="77777777" w:rsidR="00465282" w:rsidRPr="004E04F2" w:rsidRDefault="00465282" w:rsidP="003A6BBF">
            <w:pPr>
              <w:ind w:right="213"/>
              <w:jc w:val="center"/>
              <w:rPr>
                <w:rFonts w:ascii="Arial" w:hAnsi="Arial" w:cs="Arial"/>
                <w:sz w:val="18"/>
                <w:szCs w:val="18"/>
              </w:rPr>
            </w:pPr>
            <w:r w:rsidRPr="004E04F2">
              <w:rPr>
                <w:rFonts w:ascii="Arial" w:hAnsi="Arial" w:cs="Arial"/>
                <w:sz w:val="18"/>
                <w:szCs w:val="18"/>
              </w:rPr>
              <w:t>Máximo 0.25 puntos</w:t>
            </w:r>
          </w:p>
        </w:tc>
      </w:tr>
      <w:tr w:rsidR="004E04F2" w:rsidRPr="004E04F2" w14:paraId="2ACCBCA3" w14:textId="77777777" w:rsidTr="003A6BBF">
        <w:trPr>
          <w:trHeight w:val="174"/>
          <w:jc w:val="center"/>
        </w:trPr>
        <w:tc>
          <w:tcPr>
            <w:tcW w:w="1905" w:type="dxa"/>
            <w:vMerge/>
            <w:tcBorders>
              <w:left w:val="single" w:sz="4" w:space="0" w:color="auto"/>
              <w:bottom w:val="single" w:sz="4" w:space="0" w:color="auto"/>
              <w:right w:val="single" w:sz="4" w:space="0" w:color="auto"/>
            </w:tcBorders>
            <w:noWrap/>
            <w:vAlign w:val="center"/>
          </w:tcPr>
          <w:p w14:paraId="5CAE5E78" w14:textId="77777777" w:rsidR="00465282" w:rsidRPr="004E04F2" w:rsidRDefault="00465282" w:rsidP="003A6BBF">
            <w:pPr>
              <w:ind w:right="213"/>
              <w:jc w:val="center"/>
              <w:rPr>
                <w:rFonts w:ascii="Arial" w:hAnsi="Arial" w:cs="Arial"/>
                <w:sz w:val="18"/>
                <w:szCs w:val="18"/>
              </w:rPr>
            </w:pPr>
          </w:p>
        </w:tc>
        <w:tc>
          <w:tcPr>
            <w:tcW w:w="4629" w:type="dxa"/>
            <w:tcBorders>
              <w:bottom w:val="single" w:sz="4" w:space="0" w:color="auto"/>
              <w:right w:val="single" w:sz="4" w:space="0" w:color="auto"/>
            </w:tcBorders>
            <w:vAlign w:val="center"/>
          </w:tcPr>
          <w:p w14:paraId="286AFDC2" w14:textId="77777777" w:rsidR="00465282" w:rsidRPr="004E04F2" w:rsidRDefault="00465282" w:rsidP="003A6BBF">
            <w:pPr>
              <w:ind w:right="213"/>
              <w:jc w:val="both"/>
              <w:rPr>
                <w:rFonts w:ascii="Arial" w:hAnsi="Arial" w:cs="Arial"/>
                <w:sz w:val="18"/>
                <w:szCs w:val="18"/>
              </w:rPr>
            </w:pPr>
            <w:r w:rsidRPr="004E04F2">
              <w:rPr>
                <w:rFonts w:ascii="Arial" w:hAnsi="Arial" w:cs="Arial"/>
                <w:sz w:val="18"/>
                <w:szCs w:val="18"/>
              </w:rPr>
              <w:t>Evaluación económica</w:t>
            </w:r>
          </w:p>
        </w:tc>
        <w:tc>
          <w:tcPr>
            <w:tcW w:w="2429" w:type="dxa"/>
            <w:tcBorders>
              <w:bottom w:val="single" w:sz="4" w:space="0" w:color="auto"/>
              <w:right w:val="single" w:sz="4" w:space="0" w:color="auto"/>
            </w:tcBorders>
            <w:noWrap/>
            <w:vAlign w:val="center"/>
          </w:tcPr>
          <w:p w14:paraId="2B95BEFD" w14:textId="7D381538" w:rsidR="00465282" w:rsidRPr="004E04F2" w:rsidRDefault="00465282" w:rsidP="003A6BBF">
            <w:pPr>
              <w:ind w:right="213"/>
              <w:jc w:val="center"/>
              <w:rPr>
                <w:rFonts w:ascii="Arial" w:hAnsi="Arial" w:cs="Arial"/>
                <w:sz w:val="18"/>
                <w:szCs w:val="18"/>
              </w:rPr>
            </w:pPr>
            <w:r w:rsidRPr="004E04F2">
              <w:rPr>
                <w:rFonts w:ascii="Arial" w:hAnsi="Arial" w:cs="Arial"/>
                <w:sz w:val="18"/>
                <w:szCs w:val="18"/>
              </w:rPr>
              <w:t xml:space="preserve">Máximo </w:t>
            </w:r>
            <w:r w:rsidR="00DC739E" w:rsidRPr="004E04F2">
              <w:rPr>
                <w:rFonts w:ascii="Arial" w:hAnsi="Arial" w:cs="Arial"/>
                <w:sz w:val="18"/>
                <w:szCs w:val="18"/>
              </w:rPr>
              <w:t>4</w:t>
            </w:r>
            <w:r w:rsidRPr="004E04F2">
              <w:rPr>
                <w:rFonts w:ascii="Arial" w:hAnsi="Arial" w:cs="Arial"/>
                <w:sz w:val="18"/>
                <w:szCs w:val="18"/>
              </w:rPr>
              <w:t>0 puntos</w:t>
            </w:r>
          </w:p>
        </w:tc>
      </w:tr>
      <w:tr w:rsidR="00465282" w:rsidRPr="004E04F2" w14:paraId="31E058DE" w14:textId="77777777" w:rsidTr="003A6BBF">
        <w:trPr>
          <w:trHeight w:val="166"/>
          <w:jc w:val="center"/>
        </w:trPr>
        <w:tc>
          <w:tcPr>
            <w:tcW w:w="6534" w:type="dxa"/>
            <w:gridSpan w:val="2"/>
            <w:tcBorders>
              <w:top w:val="single" w:sz="4" w:space="0" w:color="auto"/>
              <w:left w:val="single" w:sz="4" w:space="0" w:color="auto"/>
              <w:bottom w:val="single" w:sz="4" w:space="0" w:color="auto"/>
              <w:right w:val="single" w:sz="4" w:space="0" w:color="auto"/>
            </w:tcBorders>
            <w:noWrap/>
            <w:vAlign w:val="center"/>
          </w:tcPr>
          <w:p w14:paraId="0B6D930F" w14:textId="77777777" w:rsidR="00465282" w:rsidRPr="004E04F2" w:rsidRDefault="00465282" w:rsidP="003A6BBF">
            <w:pPr>
              <w:ind w:right="213"/>
              <w:jc w:val="center"/>
              <w:rPr>
                <w:rFonts w:ascii="Arial" w:hAnsi="Arial" w:cs="Arial"/>
                <w:b/>
                <w:sz w:val="18"/>
                <w:szCs w:val="18"/>
              </w:rPr>
            </w:pPr>
            <w:r w:rsidRPr="004E04F2">
              <w:rPr>
                <w:rFonts w:ascii="Arial" w:hAnsi="Arial" w:cs="Arial"/>
                <w:b/>
                <w:sz w:val="18"/>
                <w:szCs w:val="18"/>
              </w:rPr>
              <w:t>PUNTAJE MÁXIMO TOTAL</w:t>
            </w:r>
          </w:p>
        </w:tc>
        <w:tc>
          <w:tcPr>
            <w:tcW w:w="2429" w:type="dxa"/>
            <w:tcBorders>
              <w:bottom w:val="single" w:sz="4" w:space="0" w:color="auto"/>
              <w:right w:val="single" w:sz="4" w:space="0" w:color="auto"/>
            </w:tcBorders>
            <w:noWrap/>
            <w:vAlign w:val="center"/>
          </w:tcPr>
          <w:p w14:paraId="05AF51C3" w14:textId="77777777" w:rsidR="00465282" w:rsidRPr="004E04F2" w:rsidRDefault="00465282" w:rsidP="003A6BBF">
            <w:pPr>
              <w:ind w:right="213"/>
              <w:contextualSpacing/>
              <w:jc w:val="center"/>
              <w:rPr>
                <w:rFonts w:ascii="Arial" w:hAnsi="Arial" w:cs="Arial"/>
                <w:b/>
                <w:sz w:val="18"/>
                <w:szCs w:val="18"/>
              </w:rPr>
            </w:pPr>
            <w:r w:rsidRPr="004E04F2">
              <w:rPr>
                <w:rFonts w:ascii="Arial" w:hAnsi="Arial" w:cs="Arial"/>
                <w:b/>
                <w:sz w:val="18"/>
                <w:szCs w:val="18"/>
              </w:rPr>
              <w:t>100 PUNTOS</w:t>
            </w:r>
          </w:p>
        </w:tc>
      </w:tr>
    </w:tbl>
    <w:p w14:paraId="63308E00" w14:textId="58C47263" w:rsidR="00465282" w:rsidRPr="004E04F2" w:rsidRDefault="00465282" w:rsidP="00B23982">
      <w:pPr>
        <w:jc w:val="both"/>
        <w:rPr>
          <w:rFonts w:ascii="Arial" w:hAnsi="Arial" w:cs="Arial"/>
          <w:sz w:val="20"/>
          <w:szCs w:val="18"/>
        </w:rPr>
      </w:pPr>
    </w:p>
    <w:p w14:paraId="1D0CD4E7" w14:textId="250B243F" w:rsidR="00F67DFA" w:rsidRPr="004E04F2" w:rsidRDefault="00B23982" w:rsidP="00753DAA">
      <w:pPr>
        <w:pStyle w:val="NormalWeb"/>
        <w:numPr>
          <w:ilvl w:val="1"/>
          <w:numId w:val="27"/>
        </w:numPr>
        <w:spacing w:before="0" w:beforeAutospacing="0" w:after="0" w:afterAutospacing="0"/>
        <w:ind w:left="426"/>
        <w:jc w:val="both"/>
        <w:rPr>
          <w:rFonts w:ascii="Arial" w:hAnsi="Arial" w:cs="Arial"/>
          <w:b/>
          <w:sz w:val="20"/>
          <w:szCs w:val="20"/>
        </w:rPr>
      </w:pPr>
      <w:r w:rsidRPr="004E04F2">
        <w:rPr>
          <w:rFonts w:ascii="Arial" w:hAnsi="Arial" w:cs="Arial"/>
          <w:b/>
          <w:sz w:val="20"/>
          <w:szCs w:val="20"/>
        </w:rPr>
        <w:t>EVALUACIÓN</w:t>
      </w:r>
      <w:r w:rsidR="00F67DFA" w:rsidRPr="004E04F2">
        <w:rPr>
          <w:rFonts w:ascii="Arial" w:hAnsi="Arial" w:cs="Arial"/>
          <w:b/>
          <w:sz w:val="20"/>
          <w:szCs w:val="20"/>
        </w:rPr>
        <w:t>TECNICA:</w:t>
      </w:r>
      <w:r w:rsidRPr="004E04F2">
        <w:rPr>
          <w:rFonts w:ascii="Arial" w:hAnsi="Arial" w:cs="Arial"/>
          <w:b/>
          <w:sz w:val="20"/>
          <w:szCs w:val="20"/>
        </w:rPr>
        <w:t xml:space="preserve"> MAXIMO </w:t>
      </w:r>
      <w:r w:rsidR="00D858D3" w:rsidRPr="004E04F2">
        <w:rPr>
          <w:rFonts w:ascii="Arial" w:hAnsi="Arial" w:cs="Arial"/>
          <w:b/>
          <w:sz w:val="20"/>
          <w:szCs w:val="20"/>
        </w:rPr>
        <w:t>4</w:t>
      </w:r>
      <w:r w:rsidRPr="004E04F2">
        <w:rPr>
          <w:rFonts w:ascii="Arial" w:hAnsi="Arial" w:cs="Arial"/>
          <w:b/>
          <w:sz w:val="20"/>
          <w:szCs w:val="20"/>
        </w:rPr>
        <w:t>9.75 PUNTOS</w:t>
      </w:r>
      <w:r w:rsidR="00013F0B" w:rsidRPr="004E04F2">
        <w:rPr>
          <w:rFonts w:ascii="Arial" w:hAnsi="Arial" w:cs="Arial"/>
          <w:b/>
          <w:sz w:val="20"/>
          <w:szCs w:val="20"/>
        </w:rPr>
        <w:t xml:space="preserve"> </w:t>
      </w:r>
    </w:p>
    <w:p w14:paraId="1050547F" w14:textId="77777777" w:rsidR="00C374D5" w:rsidRPr="004E04F2" w:rsidRDefault="00C374D5" w:rsidP="00B81E0D">
      <w:pPr>
        <w:pStyle w:val="NormalWeb"/>
        <w:spacing w:before="0" w:beforeAutospacing="0" w:after="0" w:afterAutospacing="0"/>
        <w:jc w:val="both"/>
        <w:rPr>
          <w:rFonts w:ascii="Arial" w:hAnsi="Arial" w:cs="Arial"/>
          <w:b/>
          <w:sz w:val="20"/>
          <w:szCs w:val="20"/>
        </w:rPr>
      </w:pPr>
    </w:p>
    <w:p w14:paraId="74C656EA" w14:textId="15373C4F" w:rsidR="000103DE" w:rsidRPr="004E04F2" w:rsidRDefault="000103DE" w:rsidP="00B81E0D">
      <w:pPr>
        <w:pStyle w:val="NormalWeb"/>
        <w:spacing w:before="0" w:beforeAutospacing="0" w:after="0" w:afterAutospacing="0"/>
        <w:jc w:val="both"/>
        <w:rPr>
          <w:rFonts w:ascii="Arial" w:hAnsi="Arial" w:cs="Arial"/>
          <w:bCs/>
          <w:sz w:val="20"/>
          <w:szCs w:val="20"/>
        </w:rPr>
      </w:pPr>
      <w:r w:rsidRPr="004E04F2">
        <w:rPr>
          <w:rFonts w:ascii="Arial" w:hAnsi="Arial" w:cs="Arial"/>
          <w:bCs/>
          <w:sz w:val="20"/>
          <w:szCs w:val="20"/>
        </w:rPr>
        <w:t xml:space="preserve">La evaluación se efectuará con base en los documentos soporte que permitan el análisis de los aspectos técnicos de la propuesta y el fiel cumplimiento de las especificaciones. La </w:t>
      </w:r>
      <w:r w:rsidR="005F4394" w:rsidRPr="004E04F2">
        <w:rPr>
          <w:rFonts w:ascii="Arial" w:hAnsi="Arial" w:cs="Arial"/>
          <w:bCs/>
          <w:sz w:val="20"/>
          <w:szCs w:val="20"/>
        </w:rPr>
        <w:t xml:space="preserve">Entidad </w:t>
      </w:r>
      <w:r w:rsidRPr="004E04F2">
        <w:rPr>
          <w:rFonts w:ascii="Arial" w:hAnsi="Arial" w:cs="Arial"/>
          <w:bCs/>
          <w:sz w:val="20"/>
          <w:szCs w:val="20"/>
        </w:rPr>
        <w:t>se reserva el derecho de hacer consultas y verificar la información sobre los aspectos técnicos.</w:t>
      </w:r>
    </w:p>
    <w:p w14:paraId="7801337C" w14:textId="77777777" w:rsidR="00C374D5" w:rsidRPr="004E04F2" w:rsidRDefault="00C374D5" w:rsidP="00B81E0D">
      <w:pPr>
        <w:autoSpaceDE w:val="0"/>
        <w:autoSpaceDN w:val="0"/>
        <w:adjustRightInd w:val="0"/>
        <w:rPr>
          <w:rFonts w:ascii="Arial" w:hAnsi="Arial" w:cs="Arial"/>
          <w:sz w:val="20"/>
          <w:szCs w:val="20"/>
        </w:rPr>
      </w:pPr>
    </w:p>
    <w:p w14:paraId="61210C36" w14:textId="6B65E4B1" w:rsidR="00B81E0D" w:rsidRPr="00D238B3" w:rsidRDefault="00764653" w:rsidP="006133CD">
      <w:pPr>
        <w:jc w:val="both"/>
        <w:rPr>
          <w:rFonts w:ascii="Arial" w:hAnsi="Arial" w:cs="Arial"/>
          <w:sz w:val="20"/>
          <w:szCs w:val="20"/>
        </w:rPr>
      </w:pPr>
      <w:r w:rsidRPr="004E04F2">
        <w:rPr>
          <w:rFonts w:ascii="Arial" w:hAnsi="Arial" w:cs="Arial"/>
          <w:sz w:val="20"/>
          <w:szCs w:val="20"/>
        </w:rPr>
        <w:t xml:space="preserve">Se otorgará </w:t>
      </w:r>
      <w:r w:rsidR="00DE4820" w:rsidRPr="004E04F2">
        <w:rPr>
          <w:rFonts w:ascii="Arial" w:hAnsi="Arial" w:cs="Arial"/>
          <w:sz w:val="20"/>
          <w:szCs w:val="20"/>
        </w:rPr>
        <w:t xml:space="preserve">a nivel técnico un puntaje de </w:t>
      </w:r>
      <w:r w:rsidR="00D858D3" w:rsidRPr="004E04F2">
        <w:rPr>
          <w:rFonts w:ascii="Arial" w:hAnsi="Arial" w:cs="Arial"/>
          <w:sz w:val="20"/>
          <w:szCs w:val="20"/>
        </w:rPr>
        <w:t>4</w:t>
      </w:r>
      <w:r w:rsidR="00DE4820" w:rsidRPr="004E04F2">
        <w:rPr>
          <w:rFonts w:ascii="Arial" w:hAnsi="Arial" w:cs="Arial"/>
          <w:sz w:val="20"/>
          <w:szCs w:val="20"/>
        </w:rPr>
        <w:t>9</w:t>
      </w:r>
      <w:r w:rsidRPr="004E04F2">
        <w:rPr>
          <w:rFonts w:ascii="Arial" w:hAnsi="Arial" w:cs="Arial"/>
          <w:sz w:val="20"/>
          <w:szCs w:val="20"/>
        </w:rPr>
        <w:t xml:space="preserve">.75 PUNTOS </w:t>
      </w:r>
      <w:r w:rsidR="006133CD" w:rsidRPr="004E04F2">
        <w:rPr>
          <w:rFonts w:ascii="Arial" w:hAnsi="Arial" w:cs="Arial"/>
          <w:sz w:val="20"/>
          <w:szCs w:val="20"/>
        </w:rPr>
        <w:t xml:space="preserve">de </w:t>
      </w:r>
      <w:r w:rsidR="006133CD" w:rsidRPr="00D238B3">
        <w:rPr>
          <w:rFonts w:ascii="Arial" w:hAnsi="Arial" w:cs="Arial"/>
          <w:sz w:val="20"/>
          <w:szCs w:val="20"/>
        </w:rPr>
        <w:t>conformidad con lo señalad</w:t>
      </w:r>
      <w:r w:rsidR="000347B6" w:rsidRPr="00D238B3">
        <w:rPr>
          <w:rFonts w:ascii="Arial" w:hAnsi="Arial" w:cs="Arial"/>
          <w:sz w:val="20"/>
          <w:szCs w:val="20"/>
        </w:rPr>
        <w:t>o en el numeral 5.</w:t>
      </w:r>
      <w:r w:rsidR="00485233" w:rsidRPr="00D238B3">
        <w:rPr>
          <w:rFonts w:ascii="Arial" w:hAnsi="Arial" w:cs="Arial"/>
          <w:sz w:val="20"/>
          <w:szCs w:val="20"/>
        </w:rPr>
        <w:t>2</w:t>
      </w:r>
      <w:r w:rsidR="006133CD" w:rsidRPr="00D238B3">
        <w:rPr>
          <w:rFonts w:ascii="Arial" w:hAnsi="Arial" w:cs="Arial"/>
          <w:sz w:val="20"/>
          <w:szCs w:val="20"/>
        </w:rPr>
        <w:t xml:space="preserve">.1 del ESTUDIO PREVIO. </w:t>
      </w:r>
    </w:p>
    <w:p w14:paraId="6908195F" w14:textId="581EC70D" w:rsidR="00B23982" w:rsidRPr="00D238B3" w:rsidRDefault="00B23982" w:rsidP="006133CD">
      <w:pPr>
        <w:jc w:val="both"/>
        <w:rPr>
          <w:rFonts w:ascii="Arial" w:hAnsi="Arial" w:cs="Arial"/>
          <w:b/>
          <w:sz w:val="20"/>
          <w:szCs w:val="20"/>
        </w:rPr>
      </w:pPr>
    </w:p>
    <w:p w14:paraId="02F40B98" w14:textId="6F5B8D6E" w:rsidR="00EC545F" w:rsidRPr="00D238B3" w:rsidRDefault="00EC545F" w:rsidP="00EC545F">
      <w:pPr>
        <w:pStyle w:val="Textoindependiente2"/>
        <w:numPr>
          <w:ilvl w:val="12"/>
          <w:numId w:val="27"/>
        </w:numPr>
        <w:spacing w:line="276" w:lineRule="auto"/>
        <w:ind w:hanging="2"/>
        <w:contextualSpacing/>
        <w:rPr>
          <w:rFonts w:cs="Arial"/>
          <w:b/>
          <w:sz w:val="20"/>
        </w:rPr>
      </w:pPr>
      <w:r w:rsidRPr="00D238B3">
        <w:rPr>
          <w:rFonts w:cs="Arial"/>
          <w:b/>
          <w:sz w:val="20"/>
          <w:szCs w:val="18"/>
        </w:rPr>
        <w:t>4</w:t>
      </w:r>
      <w:r w:rsidRPr="00D238B3">
        <w:rPr>
          <w:rFonts w:cs="Arial"/>
          <w:b/>
          <w:sz w:val="20"/>
        </w:rPr>
        <w:t>.2. EVALUACIÓN APOYO A LA INDUSTRIA NACIONAL: MAXIMO 10 PUNTOS</w:t>
      </w:r>
    </w:p>
    <w:p w14:paraId="676D71E6" w14:textId="77777777" w:rsidR="00EC545F" w:rsidRPr="00D238B3" w:rsidRDefault="00EC545F" w:rsidP="00EC545F">
      <w:pPr>
        <w:pStyle w:val="Textoindependiente2"/>
        <w:numPr>
          <w:ilvl w:val="12"/>
          <w:numId w:val="27"/>
        </w:numPr>
        <w:spacing w:line="276" w:lineRule="auto"/>
        <w:ind w:hanging="2"/>
        <w:contextualSpacing/>
        <w:rPr>
          <w:rFonts w:cs="Arial"/>
          <w:b/>
          <w:sz w:val="20"/>
          <w:szCs w:val="18"/>
        </w:rPr>
      </w:pPr>
    </w:p>
    <w:p w14:paraId="6CB780C9" w14:textId="77777777" w:rsidR="00EC545F" w:rsidRPr="00D238B3" w:rsidRDefault="00EC545F" w:rsidP="00EC545F">
      <w:pPr>
        <w:pStyle w:val="Textoindependiente2"/>
        <w:numPr>
          <w:ilvl w:val="12"/>
          <w:numId w:val="27"/>
        </w:numPr>
        <w:spacing w:line="276" w:lineRule="auto"/>
        <w:ind w:hanging="2"/>
        <w:contextualSpacing/>
        <w:rPr>
          <w:rFonts w:cs="Arial"/>
          <w:sz w:val="20"/>
          <w:szCs w:val="18"/>
        </w:rPr>
      </w:pPr>
      <w:r w:rsidRPr="00D238B3">
        <w:rPr>
          <w:rFonts w:cs="Arial"/>
          <w:sz w:val="20"/>
          <w:szCs w:val="18"/>
        </w:rPr>
        <w:t xml:space="preserve">La evaluación del presente factor se realizará de conformidad con lo señalado en el numeral 5.2.2 del Estudio Previo. </w:t>
      </w:r>
      <w:r w:rsidRPr="00D238B3">
        <w:rPr>
          <w:rFonts w:cs="Arial"/>
          <w:bCs/>
          <w:sz w:val="20"/>
          <w:szCs w:val="18"/>
        </w:rPr>
        <w:t xml:space="preserve">Para ello, el proponente deberá diligenciar el </w:t>
      </w:r>
      <w:r w:rsidRPr="00D238B3">
        <w:rPr>
          <w:rFonts w:cs="Arial"/>
          <w:b/>
          <w:bCs/>
          <w:sz w:val="20"/>
          <w:szCs w:val="18"/>
        </w:rPr>
        <w:t>FORMATO APOYO A LA INDUSTRIA NACIONAL</w:t>
      </w:r>
    </w:p>
    <w:p w14:paraId="56D49601" w14:textId="77777777" w:rsidR="00EC545F" w:rsidRPr="00D238B3" w:rsidRDefault="00EC545F" w:rsidP="00EC545F">
      <w:pPr>
        <w:jc w:val="both"/>
        <w:rPr>
          <w:rFonts w:ascii="Arial" w:hAnsi="Arial" w:cs="Arial"/>
          <w:sz w:val="20"/>
          <w:szCs w:val="20"/>
        </w:rPr>
      </w:pPr>
    </w:p>
    <w:p w14:paraId="348B8F49" w14:textId="7F3096EB" w:rsidR="00EC545F" w:rsidRPr="00D238B3" w:rsidRDefault="00EC545F" w:rsidP="00EC545F">
      <w:pPr>
        <w:pStyle w:val="Prrafodelista"/>
        <w:numPr>
          <w:ilvl w:val="1"/>
          <w:numId w:val="40"/>
        </w:numPr>
        <w:jc w:val="both"/>
        <w:rPr>
          <w:rFonts w:ascii="Arial" w:hAnsi="Arial" w:cs="Arial"/>
          <w:b/>
          <w:sz w:val="20"/>
          <w:szCs w:val="20"/>
        </w:rPr>
      </w:pPr>
      <w:r w:rsidRPr="00D238B3">
        <w:rPr>
          <w:rFonts w:ascii="Arial" w:hAnsi="Arial" w:cs="Arial"/>
          <w:b/>
          <w:sz w:val="20"/>
          <w:szCs w:val="20"/>
        </w:rPr>
        <w:t>CRITERIO DIFERENCIAL PARA EMPRENDIMIENTO Y EMPRESAS DE MUJERES EN EL SISTEMA DE COMPRAS PÚBLICAS (DECRETO 1860 DE 2021) 0,25 PUNTOS</w:t>
      </w:r>
    </w:p>
    <w:p w14:paraId="6904C513" w14:textId="77777777" w:rsidR="00EC545F" w:rsidRPr="00D238B3" w:rsidRDefault="00EC545F" w:rsidP="00EC545F">
      <w:pPr>
        <w:jc w:val="both"/>
        <w:rPr>
          <w:rFonts w:ascii="Arial" w:hAnsi="Arial" w:cs="Arial"/>
          <w:b/>
          <w:sz w:val="20"/>
          <w:szCs w:val="20"/>
        </w:rPr>
      </w:pPr>
    </w:p>
    <w:p w14:paraId="770956C5" w14:textId="02A3F2B6" w:rsidR="00EC545F" w:rsidRPr="00D238B3" w:rsidRDefault="00EC545F" w:rsidP="00EC545F">
      <w:pPr>
        <w:jc w:val="both"/>
        <w:rPr>
          <w:rFonts w:ascii="Arial" w:hAnsi="Arial" w:cs="Arial"/>
          <w:sz w:val="20"/>
          <w:szCs w:val="20"/>
        </w:rPr>
      </w:pPr>
      <w:r w:rsidRPr="00D238B3">
        <w:rPr>
          <w:rFonts w:ascii="Arial" w:hAnsi="Arial" w:cs="Arial"/>
          <w:sz w:val="20"/>
          <w:szCs w:val="20"/>
        </w:rPr>
        <w:t>Se otorgará el puntaje de conformidad con lo señalado en el numeral 5.2.</w:t>
      </w:r>
      <w:r w:rsidR="00D238B3" w:rsidRPr="00D238B3">
        <w:rPr>
          <w:rFonts w:ascii="Arial" w:hAnsi="Arial" w:cs="Arial"/>
          <w:sz w:val="20"/>
          <w:szCs w:val="20"/>
        </w:rPr>
        <w:t>2</w:t>
      </w:r>
      <w:r w:rsidRPr="00D238B3">
        <w:rPr>
          <w:rFonts w:ascii="Arial" w:hAnsi="Arial" w:cs="Arial"/>
          <w:sz w:val="20"/>
          <w:szCs w:val="20"/>
        </w:rPr>
        <w:t>. del ESTUDIO PREVIO.</w:t>
      </w:r>
    </w:p>
    <w:p w14:paraId="3C52C0D9" w14:textId="77777777" w:rsidR="00EC545F" w:rsidRPr="00D238B3" w:rsidRDefault="00EC545F" w:rsidP="00EC545F">
      <w:pPr>
        <w:ind w:left="435"/>
        <w:jc w:val="both"/>
        <w:rPr>
          <w:rFonts w:ascii="Arial" w:hAnsi="Arial" w:cs="Arial"/>
          <w:b/>
          <w:sz w:val="20"/>
          <w:szCs w:val="20"/>
        </w:rPr>
      </w:pPr>
    </w:p>
    <w:p w14:paraId="0CC66F3D" w14:textId="293C7C46" w:rsidR="00B23982" w:rsidRPr="00D238B3" w:rsidRDefault="00B23982" w:rsidP="00EC545F">
      <w:pPr>
        <w:pStyle w:val="Prrafodelista"/>
        <w:numPr>
          <w:ilvl w:val="1"/>
          <w:numId w:val="40"/>
        </w:numPr>
        <w:jc w:val="both"/>
        <w:rPr>
          <w:rFonts w:ascii="Arial" w:hAnsi="Arial" w:cs="Arial"/>
          <w:b/>
          <w:sz w:val="20"/>
          <w:szCs w:val="20"/>
        </w:rPr>
      </w:pPr>
      <w:r w:rsidRPr="00D238B3">
        <w:rPr>
          <w:rFonts w:ascii="Arial" w:hAnsi="Arial" w:cs="Arial"/>
          <w:b/>
          <w:sz w:val="20"/>
          <w:szCs w:val="20"/>
        </w:rPr>
        <w:t xml:space="preserve">EVALUACIÓN PROPUESTA ECONÓMICA: MAXIMO </w:t>
      </w:r>
      <w:r w:rsidR="00B96978" w:rsidRPr="00D238B3">
        <w:rPr>
          <w:rFonts w:ascii="Arial" w:hAnsi="Arial" w:cs="Arial"/>
          <w:b/>
          <w:sz w:val="20"/>
          <w:szCs w:val="20"/>
          <w:lang w:val="es-ES"/>
        </w:rPr>
        <w:t>4</w:t>
      </w:r>
      <w:r w:rsidRPr="00D238B3">
        <w:rPr>
          <w:rFonts w:ascii="Arial" w:hAnsi="Arial" w:cs="Arial"/>
          <w:b/>
          <w:sz w:val="20"/>
          <w:szCs w:val="20"/>
        </w:rPr>
        <w:t>0 PUNTOS</w:t>
      </w:r>
    </w:p>
    <w:p w14:paraId="020F02ED" w14:textId="77777777" w:rsidR="00B23982" w:rsidRPr="00D238B3" w:rsidRDefault="00B23982" w:rsidP="00EC545F">
      <w:pPr>
        <w:pStyle w:val="Textoindependiente2"/>
        <w:numPr>
          <w:ilvl w:val="12"/>
          <w:numId w:val="40"/>
        </w:numPr>
        <w:spacing w:line="276" w:lineRule="auto"/>
        <w:ind w:hanging="2"/>
        <w:contextualSpacing/>
        <w:rPr>
          <w:rFonts w:cs="Arial"/>
          <w:b/>
          <w:sz w:val="20"/>
          <w:szCs w:val="18"/>
        </w:rPr>
      </w:pPr>
    </w:p>
    <w:p w14:paraId="08B69D32" w14:textId="46A5FC01" w:rsidR="00B23982" w:rsidRPr="00D238B3" w:rsidRDefault="00B23982" w:rsidP="00B23982">
      <w:pPr>
        <w:jc w:val="both"/>
        <w:rPr>
          <w:rFonts w:ascii="Arial" w:hAnsi="Arial" w:cs="Arial"/>
          <w:sz w:val="20"/>
          <w:szCs w:val="20"/>
          <w:lang w:val="es-CO"/>
        </w:rPr>
      </w:pPr>
      <w:r w:rsidRPr="00D238B3">
        <w:rPr>
          <w:rFonts w:ascii="Arial" w:hAnsi="Arial" w:cs="Arial"/>
          <w:sz w:val="20"/>
          <w:szCs w:val="20"/>
          <w:lang w:val="es-CO"/>
        </w:rPr>
        <w:t>Para efectos de la evaluación de precio, se considerarán únicamente las propuestas hábiles, es decir aquellas que se encuentren habilitadas jurídica y financieramente y cumplan con la experiencia y los requisitos técnicos. La evaluación se realizará de conformidad con lo señalado en el numeral 5.</w:t>
      </w:r>
      <w:r w:rsidR="005F4394" w:rsidRPr="00D238B3">
        <w:rPr>
          <w:rFonts w:ascii="Arial" w:hAnsi="Arial" w:cs="Arial"/>
          <w:sz w:val="20"/>
          <w:szCs w:val="20"/>
          <w:lang w:val="es-CO"/>
        </w:rPr>
        <w:t>2.</w:t>
      </w:r>
      <w:r w:rsidR="00D238B3" w:rsidRPr="00D238B3">
        <w:rPr>
          <w:rFonts w:ascii="Arial" w:hAnsi="Arial" w:cs="Arial"/>
          <w:sz w:val="20"/>
          <w:szCs w:val="20"/>
          <w:lang w:val="es-CO"/>
        </w:rPr>
        <w:t>6</w:t>
      </w:r>
      <w:r w:rsidRPr="00D238B3">
        <w:rPr>
          <w:rFonts w:ascii="Arial" w:hAnsi="Arial" w:cs="Arial"/>
          <w:sz w:val="20"/>
          <w:szCs w:val="20"/>
          <w:lang w:val="es-CO"/>
        </w:rPr>
        <w:t xml:space="preserve"> del Estudio Previo. La propuesta económica debe ser presentada a través del APLICATIVO SECOP II.</w:t>
      </w:r>
    </w:p>
    <w:p w14:paraId="3F9AD9C4" w14:textId="77777777" w:rsidR="00B23982" w:rsidRPr="00D238B3" w:rsidRDefault="00B23982" w:rsidP="00EC545F">
      <w:pPr>
        <w:pStyle w:val="Textoindependiente2"/>
        <w:numPr>
          <w:ilvl w:val="12"/>
          <w:numId w:val="40"/>
        </w:numPr>
        <w:spacing w:line="276" w:lineRule="auto"/>
        <w:ind w:hanging="2"/>
        <w:contextualSpacing/>
        <w:rPr>
          <w:rFonts w:cs="Arial"/>
          <w:b/>
          <w:sz w:val="20"/>
          <w:szCs w:val="18"/>
        </w:rPr>
      </w:pPr>
    </w:p>
    <w:p w14:paraId="600F33F2" w14:textId="77777777" w:rsidR="00EC545F" w:rsidRPr="003A6CD0" w:rsidRDefault="00EC545F">
      <w:pPr>
        <w:rPr>
          <w:rFonts w:ascii="Arial" w:hAnsi="Arial" w:cs="Arial"/>
          <w:b/>
          <w:color w:val="FF0000"/>
          <w:sz w:val="20"/>
          <w:szCs w:val="20"/>
        </w:rPr>
      </w:pPr>
      <w:r w:rsidRPr="003A6CD0">
        <w:rPr>
          <w:rFonts w:ascii="Arial" w:hAnsi="Arial" w:cs="Arial"/>
          <w:b/>
          <w:color w:val="FF0000"/>
          <w:sz w:val="20"/>
          <w:szCs w:val="20"/>
        </w:rPr>
        <w:br w:type="page"/>
      </w:r>
    </w:p>
    <w:p w14:paraId="711DB33F" w14:textId="75C34A88" w:rsidR="00F67DFA" w:rsidRPr="00AD6862" w:rsidRDefault="000711CB" w:rsidP="00575396">
      <w:pPr>
        <w:jc w:val="center"/>
        <w:rPr>
          <w:rFonts w:ascii="Arial" w:hAnsi="Arial" w:cs="Arial"/>
          <w:b/>
          <w:sz w:val="20"/>
          <w:szCs w:val="20"/>
        </w:rPr>
      </w:pPr>
      <w:r w:rsidRPr="00AD6862">
        <w:rPr>
          <w:rFonts w:ascii="Arial" w:hAnsi="Arial" w:cs="Arial"/>
          <w:b/>
          <w:sz w:val="20"/>
          <w:szCs w:val="20"/>
        </w:rPr>
        <w:lastRenderedPageBreak/>
        <w:t>5</w:t>
      </w:r>
      <w:r w:rsidR="00F67DFA" w:rsidRPr="00AD6862">
        <w:rPr>
          <w:rFonts w:ascii="Arial" w:hAnsi="Arial" w:cs="Arial"/>
          <w:b/>
          <w:sz w:val="20"/>
          <w:szCs w:val="20"/>
        </w:rPr>
        <w:t>. PROPUESTA</w:t>
      </w:r>
    </w:p>
    <w:p w14:paraId="1B72674F" w14:textId="77777777" w:rsidR="00F67DFA" w:rsidRPr="00AD6862" w:rsidRDefault="00F67DFA" w:rsidP="00B81E0D">
      <w:pPr>
        <w:jc w:val="both"/>
        <w:rPr>
          <w:rFonts w:ascii="Arial" w:hAnsi="Arial" w:cs="Arial"/>
          <w:sz w:val="20"/>
          <w:szCs w:val="20"/>
        </w:rPr>
      </w:pPr>
    </w:p>
    <w:p w14:paraId="0EF1F913" w14:textId="77777777" w:rsidR="00F67DFA" w:rsidRPr="00AD6862" w:rsidRDefault="000711CB" w:rsidP="00B81E0D">
      <w:pPr>
        <w:jc w:val="both"/>
        <w:rPr>
          <w:rFonts w:ascii="Arial" w:hAnsi="Arial" w:cs="Arial"/>
          <w:b/>
          <w:sz w:val="20"/>
          <w:szCs w:val="20"/>
        </w:rPr>
      </w:pPr>
      <w:r w:rsidRPr="00AD6862">
        <w:rPr>
          <w:rFonts w:ascii="Arial" w:hAnsi="Arial" w:cs="Arial"/>
          <w:b/>
          <w:sz w:val="20"/>
          <w:szCs w:val="20"/>
        </w:rPr>
        <w:t>5</w:t>
      </w:r>
      <w:r w:rsidR="00F67DFA" w:rsidRPr="00AD6862">
        <w:rPr>
          <w:rFonts w:ascii="Arial" w:hAnsi="Arial" w:cs="Arial"/>
          <w:b/>
          <w:sz w:val="20"/>
          <w:szCs w:val="20"/>
        </w:rPr>
        <w:t>.1</w:t>
      </w:r>
      <w:r w:rsidRPr="00AD6862">
        <w:rPr>
          <w:rFonts w:ascii="Arial" w:hAnsi="Arial" w:cs="Arial"/>
          <w:b/>
          <w:sz w:val="20"/>
          <w:szCs w:val="20"/>
        </w:rPr>
        <w:t xml:space="preserve">. </w:t>
      </w:r>
      <w:r w:rsidR="00F67DFA" w:rsidRPr="00AD6862">
        <w:rPr>
          <w:rFonts w:ascii="Arial" w:hAnsi="Arial" w:cs="Arial"/>
          <w:b/>
          <w:sz w:val="20"/>
          <w:szCs w:val="20"/>
        </w:rPr>
        <w:t>CONTENIDO</w:t>
      </w:r>
    </w:p>
    <w:p w14:paraId="73ED0A4B" w14:textId="77777777" w:rsidR="00F67DFA" w:rsidRPr="00AD6862" w:rsidRDefault="00F67DFA" w:rsidP="00B81E0D">
      <w:pPr>
        <w:jc w:val="both"/>
        <w:rPr>
          <w:rFonts w:ascii="Arial" w:hAnsi="Arial" w:cs="Arial"/>
          <w:sz w:val="20"/>
          <w:szCs w:val="20"/>
        </w:rPr>
      </w:pPr>
    </w:p>
    <w:p w14:paraId="67B0C885"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La propuesta para el proceso de selección deberá incluir la totalidad de los documentos que permitan verificar los requerimientos tanto habilitantes como evaluables.</w:t>
      </w:r>
    </w:p>
    <w:p w14:paraId="0409781A" w14:textId="77777777" w:rsidR="00D30E97" w:rsidRPr="00AD6862" w:rsidRDefault="00D30E97" w:rsidP="00B81E0D">
      <w:pPr>
        <w:jc w:val="both"/>
        <w:rPr>
          <w:rFonts w:ascii="Arial" w:hAnsi="Arial" w:cs="Arial"/>
          <w:b/>
          <w:sz w:val="20"/>
          <w:szCs w:val="20"/>
        </w:rPr>
      </w:pPr>
    </w:p>
    <w:p w14:paraId="7A51327E" w14:textId="77777777" w:rsidR="00F67DFA" w:rsidRPr="00AD6862" w:rsidRDefault="000711CB" w:rsidP="00B81E0D">
      <w:pPr>
        <w:jc w:val="both"/>
        <w:rPr>
          <w:rFonts w:ascii="Arial" w:hAnsi="Arial" w:cs="Arial"/>
          <w:b/>
          <w:sz w:val="20"/>
          <w:szCs w:val="20"/>
        </w:rPr>
      </w:pPr>
      <w:r w:rsidRPr="00AD6862">
        <w:rPr>
          <w:rFonts w:ascii="Arial" w:hAnsi="Arial" w:cs="Arial"/>
          <w:b/>
          <w:sz w:val="20"/>
          <w:szCs w:val="20"/>
        </w:rPr>
        <w:t xml:space="preserve">5.2. </w:t>
      </w:r>
      <w:r w:rsidR="00F67DFA" w:rsidRPr="00AD6862">
        <w:rPr>
          <w:rFonts w:ascii="Arial" w:hAnsi="Arial" w:cs="Arial"/>
          <w:b/>
          <w:sz w:val="20"/>
          <w:szCs w:val="20"/>
        </w:rPr>
        <w:t>TÉRMINO DE VALIDEZ</w:t>
      </w:r>
    </w:p>
    <w:p w14:paraId="180AFCB1" w14:textId="77777777" w:rsidR="00F67DFA" w:rsidRPr="00AD6862" w:rsidRDefault="00F67DFA" w:rsidP="00B81E0D">
      <w:pPr>
        <w:jc w:val="both"/>
        <w:rPr>
          <w:rFonts w:ascii="Arial" w:hAnsi="Arial" w:cs="Arial"/>
          <w:sz w:val="20"/>
          <w:szCs w:val="20"/>
        </w:rPr>
      </w:pPr>
    </w:p>
    <w:p w14:paraId="788CE1F2"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El término de validez de la oferta es igual al término de validez de la garantía de seriedad de la oferta.</w:t>
      </w:r>
    </w:p>
    <w:p w14:paraId="4FC50456" w14:textId="77777777" w:rsidR="005D53B8" w:rsidRPr="00AD6862" w:rsidRDefault="005D53B8" w:rsidP="00B81E0D">
      <w:pPr>
        <w:jc w:val="both"/>
        <w:rPr>
          <w:rFonts w:ascii="Arial" w:hAnsi="Arial" w:cs="Arial"/>
          <w:sz w:val="20"/>
          <w:szCs w:val="20"/>
        </w:rPr>
      </w:pPr>
    </w:p>
    <w:p w14:paraId="54444829" w14:textId="77777777" w:rsidR="00F67DFA" w:rsidRPr="00AD6862" w:rsidRDefault="000711CB" w:rsidP="00B81E0D">
      <w:pPr>
        <w:jc w:val="both"/>
        <w:rPr>
          <w:rFonts w:ascii="Arial" w:hAnsi="Arial" w:cs="Arial"/>
          <w:b/>
          <w:sz w:val="20"/>
          <w:szCs w:val="20"/>
        </w:rPr>
      </w:pPr>
      <w:r w:rsidRPr="00AD6862">
        <w:rPr>
          <w:rFonts w:ascii="Arial" w:hAnsi="Arial" w:cs="Arial"/>
          <w:b/>
          <w:sz w:val="20"/>
          <w:szCs w:val="20"/>
        </w:rPr>
        <w:t>5</w:t>
      </w:r>
      <w:r w:rsidR="00F67DFA" w:rsidRPr="00AD6862">
        <w:rPr>
          <w:rFonts w:ascii="Arial" w:hAnsi="Arial" w:cs="Arial"/>
          <w:b/>
          <w:sz w:val="20"/>
          <w:szCs w:val="20"/>
        </w:rPr>
        <w:t xml:space="preserve">.3 </w:t>
      </w:r>
      <w:r w:rsidR="001C1A0C" w:rsidRPr="00AD6862">
        <w:rPr>
          <w:rFonts w:ascii="Arial" w:hAnsi="Arial" w:cs="Arial"/>
          <w:b/>
          <w:sz w:val="20"/>
          <w:szCs w:val="20"/>
        </w:rPr>
        <w:t>ELABORACIÓN Y PRESENTACIÓN DE OFERTAS</w:t>
      </w:r>
    </w:p>
    <w:p w14:paraId="5A911C78"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 xml:space="preserve"> </w:t>
      </w:r>
    </w:p>
    <w:p w14:paraId="0BFDFDB1"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 xml:space="preserve">La propuesta deberá presentarse a través de la </w:t>
      </w:r>
      <w:r w:rsidRPr="00AD6862">
        <w:rPr>
          <w:rFonts w:ascii="Arial" w:hAnsi="Arial" w:cs="Arial"/>
          <w:b/>
          <w:sz w:val="20"/>
          <w:szCs w:val="20"/>
        </w:rPr>
        <w:t xml:space="preserve">Plataforma del Sistema Electrónico de Contratación Pública - SECOP II, </w:t>
      </w:r>
      <w:proofErr w:type="spellStart"/>
      <w:r w:rsidRPr="00AD6862">
        <w:rPr>
          <w:rFonts w:ascii="Arial" w:hAnsi="Arial" w:cs="Arial"/>
          <w:b/>
          <w:sz w:val="20"/>
          <w:szCs w:val="20"/>
        </w:rPr>
        <w:t>sopena</w:t>
      </w:r>
      <w:proofErr w:type="spellEnd"/>
      <w:r w:rsidRPr="00AD6862">
        <w:rPr>
          <w:rFonts w:ascii="Arial" w:hAnsi="Arial" w:cs="Arial"/>
          <w:b/>
          <w:sz w:val="20"/>
          <w:szCs w:val="20"/>
        </w:rPr>
        <w:t xml:space="preserve"> de rechazo, excepto de situación de indisponibilidad</w:t>
      </w:r>
      <w:r w:rsidRPr="00AD6862">
        <w:rPr>
          <w:rFonts w:ascii="Arial" w:hAnsi="Arial" w:cs="Arial"/>
          <w:sz w:val="20"/>
          <w:szCs w:val="20"/>
        </w:rPr>
        <w:t xml:space="preserve"> la Plataforma Transaccional SECOP II debidamente certificada por la Agencia Nacional de Contratación Pública Colombia Compra Eficiente CCE, de conformidad con el “Protocolo de indisponibilidad del SECOP II.”.</w:t>
      </w:r>
    </w:p>
    <w:p w14:paraId="29FA1777" w14:textId="77777777" w:rsidR="00F67DFA" w:rsidRPr="00AD6862" w:rsidRDefault="00F67DFA" w:rsidP="00B81E0D">
      <w:pPr>
        <w:jc w:val="both"/>
        <w:rPr>
          <w:rFonts w:ascii="Arial" w:hAnsi="Arial" w:cs="Arial"/>
          <w:sz w:val="20"/>
          <w:szCs w:val="20"/>
        </w:rPr>
      </w:pPr>
    </w:p>
    <w:p w14:paraId="7A62F17D"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https://community.secop.gov.co/STS/CCE/Login.aspx.</w:t>
      </w:r>
    </w:p>
    <w:p w14:paraId="40D750A1" w14:textId="77777777" w:rsidR="00F67DFA" w:rsidRPr="00AD6862" w:rsidRDefault="00F67DFA" w:rsidP="00B81E0D">
      <w:pPr>
        <w:ind w:left="284" w:hanging="284"/>
        <w:jc w:val="both"/>
        <w:rPr>
          <w:rFonts w:ascii="Arial" w:hAnsi="Arial" w:cs="Arial"/>
          <w:sz w:val="20"/>
          <w:szCs w:val="20"/>
        </w:rPr>
      </w:pPr>
    </w:p>
    <w:p w14:paraId="1F3D1305"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Para presentar propuesta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050F7B31" w14:textId="77777777" w:rsidR="001C1A0C" w:rsidRPr="00AD6862" w:rsidRDefault="001C1A0C" w:rsidP="00B81E0D">
      <w:pPr>
        <w:jc w:val="both"/>
        <w:rPr>
          <w:rFonts w:ascii="Arial" w:hAnsi="Arial" w:cs="Arial"/>
          <w:sz w:val="20"/>
          <w:szCs w:val="20"/>
        </w:rPr>
      </w:pPr>
    </w:p>
    <w:p w14:paraId="3DF5A825" w14:textId="3332D613" w:rsidR="00F67DFA" w:rsidRPr="00AD6862" w:rsidRDefault="00000000" w:rsidP="00B81E0D">
      <w:pPr>
        <w:jc w:val="both"/>
        <w:rPr>
          <w:rFonts w:ascii="Arial" w:hAnsi="Arial" w:cs="Arial"/>
          <w:sz w:val="20"/>
          <w:szCs w:val="20"/>
        </w:rPr>
      </w:pPr>
      <w:hyperlink r:id="rId21" w:history="1">
        <w:r w:rsidR="005F4394" w:rsidRPr="00AD6862">
          <w:rPr>
            <w:rStyle w:val="Hipervnculo"/>
            <w:rFonts w:ascii="Arial" w:hAnsi="Arial" w:cs="Arial"/>
            <w:color w:val="auto"/>
            <w:sz w:val="20"/>
            <w:szCs w:val="20"/>
          </w:rPr>
          <w:t>http://www.colombiacompra.gov.co/sites/default/files/capacitacion/manual_proveedores_para_el_us_de_secop_ii.pdf</w:t>
        </w:r>
      </w:hyperlink>
    </w:p>
    <w:p w14:paraId="144066C4" w14:textId="77777777" w:rsidR="00F67DFA" w:rsidRPr="00AD6862" w:rsidRDefault="00F67DFA" w:rsidP="00B81E0D">
      <w:pPr>
        <w:jc w:val="both"/>
        <w:rPr>
          <w:rFonts w:ascii="Arial" w:hAnsi="Arial" w:cs="Arial"/>
          <w:sz w:val="20"/>
          <w:szCs w:val="20"/>
        </w:rPr>
      </w:pPr>
    </w:p>
    <w:p w14:paraId="05B32015"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 xml:space="preserve">Debe tener en cuenta que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43E285EB" w14:textId="77777777" w:rsidR="00F67DFA" w:rsidRPr="00AD6862" w:rsidRDefault="00F67DFA" w:rsidP="00B81E0D">
      <w:pPr>
        <w:jc w:val="both"/>
        <w:rPr>
          <w:rFonts w:ascii="Arial" w:hAnsi="Arial" w:cs="Arial"/>
          <w:sz w:val="20"/>
          <w:szCs w:val="20"/>
        </w:rPr>
      </w:pPr>
    </w:p>
    <w:p w14:paraId="64385C5D"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613C4D60" w14:textId="77777777" w:rsidR="00F67DFA" w:rsidRPr="00AD6862" w:rsidRDefault="00F67DFA" w:rsidP="00B81E0D">
      <w:pPr>
        <w:jc w:val="both"/>
        <w:rPr>
          <w:rFonts w:ascii="Arial" w:hAnsi="Arial" w:cs="Arial"/>
          <w:sz w:val="20"/>
          <w:szCs w:val="20"/>
        </w:rPr>
      </w:pPr>
    </w:p>
    <w:p w14:paraId="617143CC"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w:t>
      </w:r>
    </w:p>
    <w:p w14:paraId="5142E6D7" w14:textId="77777777" w:rsidR="00F67DFA" w:rsidRPr="00AD6862" w:rsidRDefault="00F67DFA" w:rsidP="00B81E0D">
      <w:pPr>
        <w:jc w:val="both"/>
        <w:rPr>
          <w:rFonts w:ascii="Arial" w:hAnsi="Arial" w:cs="Arial"/>
          <w:sz w:val="20"/>
          <w:szCs w:val="20"/>
        </w:rPr>
      </w:pPr>
    </w:p>
    <w:p w14:paraId="0E9E9801"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53A264B" w14:textId="77777777" w:rsidR="00F67DFA" w:rsidRPr="00AD6862" w:rsidRDefault="00F67DFA" w:rsidP="00B81E0D">
      <w:pPr>
        <w:jc w:val="both"/>
        <w:rPr>
          <w:rFonts w:ascii="Arial" w:hAnsi="Arial" w:cs="Arial"/>
          <w:sz w:val="20"/>
          <w:szCs w:val="20"/>
        </w:rPr>
      </w:pPr>
    </w:p>
    <w:p w14:paraId="52DBF378"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Las ofertas deben estar vigentes por el término de tres (3) meses contados a partir de la fecha de cierre, establecida en el cronograma.</w:t>
      </w:r>
    </w:p>
    <w:p w14:paraId="5B1835E8" w14:textId="77777777" w:rsidR="00F67DFA" w:rsidRPr="00AD6862" w:rsidRDefault="00F67DFA" w:rsidP="00B81E0D">
      <w:pPr>
        <w:jc w:val="both"/>
        <w:rPr>
          <w:rFonts w:ascii="Arial" w:hAnsi="Arial" w:cs="Arial"/>
          <w:sz w:val="20"/>
          <w:szCs w:val="20"/>
        </w:rPr>
      </w:pPr>
    </w:p>
    <w:p w14:paraId="4AD8F406"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El SECOP II arroja un informe con la lista de los Proponentes que presentaron oferta indicando la hora y fecha de presentación de las mismas.</w:t>
      </w:r>
    </w:p>
    <w:p w14:paraId="001675DB" w14:textId="77777777" w:rsidR="00F67DFA" w:rsidRPr="00AD6862" w:rsidRDefault="00F67DFA" w:rsidP="00B81E0D">
      <w:pPr>
        <w:jc w:val="both"/>
        <w:rPr>
          <w:rFonts w:ascii="Arial" w:hAnsi="Arial" w:cs="Arial"/>
          <w:sz w:val="20"/>
          <w:szCs w:val="20"/>
        </w:rPr>
      </w:pPr>
    </w:p>
    <w:p w14:paraId="78B406B5" w14:textId="77777777" w:rsidR="00F67DFA" w:rsidRPr="00AD6862" w:rsidRDefault="00F67DFA" w:rsidP="00B81E0D">
      <w:pPr>
        <w:jc w:val="both"/>
        <w:rPr>
          <w:rFonts w:ascii="Arial" w:hAnsi="Arial" w:cs="Arial"/>
          <w:sz w:val="20"/>
          <w:szCs w:val="20"/>
        </w:rPr>
      </w:pPr>
      <w:r w:rsidRPr="00AD6862">
        <w:rPr>
          <w:rFonts w:ascii="Arial" w:hAnsi="Arial" w:cs="Arial"/>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2D7237C8" w14:textId="77777777" w:rsidR="001C1A0C" w:rsidRPr="00AD6862" w:rsidRDefault="001C1A0C" w:rsidP="00B81E0D">
      <w:pPr>
        <w:jc w:val="both"/>
        <w:rPr>
          <w:rFonts w:ascii="Arial" w:hAnsi="Arial" w:cs="Arial"/>
          <w:sz w:val="20"/>
          <w:szCs w:val="20"/>
        </w:rPr>
      </w:pPr>
    </w:p>
    <w:p w14:paraId="11D2B5AC" w14:textId="77777777" w:rsidR="001C1A0C" w:rsidRPr="00AD6862" w:rsidRDefault="001C1A0C" w:rsidP="00B81E0D">
      <w:pPr>
        <w:jc w:val="both"/>
        <w:rPr>
          <w:rFonts w:ascii="Arial" w:hAnsi="Arial" w:cs="Arial"/>
          <w:sz w:val="20"/>
          <w:szCs w:val="20"/>
        </w:rPr>
      </w:pPr>
      <w:r w:rsidRPr="00AD6862">
        <w:rPr>
          <w:rFonts w:ascii="Arial" w:hAnsi="Arial" w:cs="Arial"/>
          <w:sz w:val="20"/>
          <w:szCs w:val="20"/>
        </w:rPr>
        <w:t>Asimismo, en caso de que se realicen ADENDAS dentro del presente proceso de selección, el oferente deberá tener en cuenta lo establecido en “Verificar modificaciones/adendas al Proceso de Contratación” de la “GUÍA PARA PRESENTAR OFERTAS EN EL SECOP II” que se encuentre vigente.</w:t>
      </w:r>
    </w:p>
    <w:p w14:paraId="5B903BEF" w14:textId="04CEE36E" w:rsidR="001C1A0C" w:rsidRPr="00AD6862" w:rsidRDefault="001C1A0C" w:rsidP="00B81E0D">
      <w:pPr>
        <w:autoSpaceDE w:val="0"/>
        <w:autoSpaceDN w:val="0"/>
        <w:adjustRightInd w:val="0"/>
        <w:rPr>
          <w:rFonts w:ascii="Arial" w:hAnsi="Arial" w:cs="Arial"/>
          <w:sz w:val="20"/>
          <w:szCs w:val="20"/>
        </w:rPr>
      </w:pPr>
    </w:p>
    <w:p w14:paraId="0FF79C06" w14:textId="77777777" w:rsidR="009568D4" w:rsidRPr="00AD6862" w:rsidRDefault="009568D4" w:rsidP="00B81E0D">
      <w:pPr>
        <w:autoSpaceDE w:val="0"/>
        <w:autoSpaceDN w:val="0"/>
        <w:adjustRightInd w:val="0"/>
        <w:rPr>
          <w:rFonts w:ascii="Arial" w:hAnsi="Arial" w:cs="Arial"/>
          <w:sz w:val="20"/>
          <w:szCs w:val="20"/>
        </w:rPr>
      </w:pPr>
    </w:p>
    <w:p w14:paraId="47581F5C" w14:textId="77777777" w:rsidR="001C1A0C" w:rsidRPr="00AD6862" w:rsidRDefault="000711CB" w:rsidP="00B81E0D">
      <w:pPr>
        <w:jc w:val="both"/>
        <w:rPr>
          <w:rFonts w:ascii="Arial" w:hAnsi="Arial" w:cs="Arial"/>
          <w:b/>
          <w:sz w:val="20"/>
          <w:szCs w:val="20"/>
        </w:rPr>
      </w:pPr>
      <w:r w:rsidRPr="00AD6862">
        <w:rPr>
          <w:rFonts w:ascii="Arial" w:hAnsi="Arial" w:cs="Arial"/>
          <w:b/>
          <w:sz w:val="20"/>
          <w:szCs w:val="20"/>
        </w:rPr>
        <w:t>5</w:t>
      </w:r>
      <w:r w:rsidR="001C1A0C" w:rsidRPr="00AD6862">
        <w:rPr>
          <w:rFonts w:ascii="Arial" w:hAnsi="Arial" w:cs="Arial"/>
          <w:b/>
          <w:sz w:val="20"/>
          <w:szCs w:val="20"/>
        </w:rPr>
        <w:t xml:space="preserve">.4 TEXTO DE LA PROPUESTA </w:t>
      </w:r>
    </w:p>
    <w:p w14:paraId="1AB7D69A" w14:textId="77777777" w:rsidR="001C1A0C" w:rsidRPr="00AD6862" w:rsidRDefault="001C1A0C" w:rsidP="00B81E0D">
      <w:pPr>
        <w:jc w:val="both"/>
        <w:rPr>
          <w:rFonts w:ascii="Arial" w:hAnsi="Arial" w:cs="Arial"/>
          <w:sz w:val="20"/>
          <w:szCs w:val="20"/>
        </w:rPr>
      </w:pPr>
    </w:p>
    <w:p w14:paraId="19B0A50B" w14:textId="77777777" w:rsidR="001C1A0C" w:rsidRPr="00AD6862" w:rsidRDefault="001C1A0C" w:rsidP="00B81E0D">
      <w:pPr>
        <w:jc w:val="both"/>
        <w:rPr>
          <w:rFonts w:ascii="Arial" w:eastAsia="Arial Unicode MS" w:hAnsi="Arial" w:cs="Arial"/>
          <w:iCs/>
          <w:sz w:val="20"/>
          <w:szCs w:val="20"/>
        </w:rPr>
      </w:pPr>
      <w:r w:rsidRPr="00AD6862">
        <w:rPr>
          <w:rFonts w:ascii="Arial" w:eastAsia="Arial Unicode MS" w:hAnsi="Arial" w:cs="Arial"/>
          <w:iCs/>
          <w:sz w:val="20"/>
          <w:szCs w:val="20"/>
        </w:rPr>
        <w:t xml:space="preserve">La propuesta, correspondencia y todos los documentos que la integren deberán estar escritos en idioma castellano, y tener en cuenta la Circular Externa Única de Colombia compra eficiente que sobre el particular dice: </w:t>
      </w:r>
    </w:p>
    <w:p w14:paraId="28B85B55" w14:textId="77777777" w:rsidR="00050BAC" w:rsidRPr="00AD6862" w:rsidRDefault="00050BAC" w:rsidP="00B81E0D">
      <w:pPr>
        <w:jc w:val="both"/>
        <w:rPr>
          <w:rFonts w:ascii="Arial" w:eastAsia="Arial Unicode MS" w:hAnsi="Arial" w:cs="Arial"/>
          <w:iCs/>
          <w:sz w:val="20"/>
          <w:szCs w:val="20"/>
        </w:rPr>
      </w:pPr>
    </w:p>
    <w:p w14:paraId="43949888" w14:textId="77777777" w:rsidR="001C1A0C" w:rsidRPr="00AD6862" w:rsidRDefault="001C1A0C" w:rsidP="00B81E0D">
      <w:pPr>
        <w:jc w:val="both"/>
        <w:rPr>
          <w:rFonts w:ascii="Arial" w:eastAsia="Arial Unicode MS" w:hAnsi="Arial" w:cs="Arial"/>
          <w:iCs/>
          <w:sz w:val="20"/>
          <w:szCs w:val="20"/>
        </w:rPr>
      </w:pPr>
      <w:r w:rsidRPr="00AD6862">
        <w:rPr>
          <w:rFonts w:ascii="Arial" w:eastAsia="Arial Unicode MS" w:hAnsi="Arial" w:cs="Arial"/>
          <w:iCs/>
          <w:sz w:val="20"/>
          <w:szCs w:val="20"/>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AD6862">
        <w:rPr>
          <w:rFonts w:ascii="Arial" w:eastAsia="Arial Unicode MS" w:hAnsi="Arial" w:cs="Arial"/>
          <w:b/>
          <w:iCs/>
          <w:sz w:val="20"/>
          <w:szCs w:val="20"/>
        </w:rPr>
        <w:t>documentos especializados</w:t>
      </w:r>
      <w:r w:rsidRPr="00AD6862">
        <w:rPr>
          <w:rFonts w:ascii="Arial" w:eastAsia="Arial Unicode MS" w:hAnsi="Arial" w:cs="Arial"/>
          <w:iCs/>
          <w:sz w:val="20"/>
          <w:szCs w:val="20"/>
        </w:rPr>
        <w:t xml:space="preserve">, </w:t>
      </w:r>
      <w:r w:rsidR="00494D55" w:rsidRPr="00AD6862">
        <w:rPr>
          <w:rFonts w:ascii="Arial" w:eastAsia="Arial Unicode MS" w:hAnsi="Arial" w:cs="Arial"/>
          <w:iCs/>
          <w:sz w:val="20"/>
          <w:szCs w:val="20"/>
        </w:rPr>
        <w:t>como,</w:t>
      </w:r>
      <w:r w:rsidRPr="00AD6862">
        <w:rPr>
          <w:rFonts w:ascii="Arial" w:eastAsia="Arial Unicode MS" w:hAnsi="Arial" w:cs="Arial"/>
          <w:iCs/>
          <w:sz w:val="20"/>
          <w:szCs w:val="20"/>
        </w:rPr>
        <w:t xml:space="preserve"> por ejemplo, </w:t>
      </w:r>
      <w:r w:rsidRPr="00AD6862">
        <w:rPr>
          <w:rFonts w:ascii="Arial" w:eastAsia="Arial Unicode MS" w:hAnsi="Arial" w:cs="Arial"/>
          <w:b/>
          <w:iCs/>
          <w:sz w:val="20"/>
          <w:szCs w:val="20"/>
        </w:rPr>
        <w:t>especificaciones o fichas técnicas</w:t>
      </w:r>
      <w:r w:rsidRPr="00AD6862">
        <w:rPr>
          <w:rFonts w:ascii="Arial" w:eastAsia="Arial Unicode MS" w:hAnsi="Arial" w:cs="Arial"/>
          <w:iCs/>
          <w:sz w:val="20"/>
          <w:szCs w:val="20"/>
        </w:rPr>
        <w:t xml:space="preserve">, que en el mercado sean de amplia utilización y aceptación en idioma distinto al castellano, </w:t>
      </w:r>
      <w:r w:rsidRPr="00AD6862">
        <w:rPr>
          <w:rFonts w:ascii="Arial" w:eastAsia="Arial Unicode MS" w:hAnsi="Arial" w:cs="Arial"/>
          <w:b/>
          <w:iCs/>
          <w:sz w:val="20"/>
          <w:szCs w:val="20"/>
        </w:rPr>
        <w:t>las Entidades Estatales podrán establecer en los Documentos del Proceso la posibilidad de que sean aportados en su lengua original acompañados de una traducción simple al castellano</w:t>
      </w:r>
      <w:r w:rsidRPr="00AD6862">
        <w:rPr>
          <w:rFonts w:ascii="Arial" w:eastAsia="Arial Unicode MS" w:hAnsi="Arial" w:cs="Arial"/>
          <w:iCs/>
          <w:sz w:val="20"/>
          <w:szCs w:val="20"/>
        </w:rPr>
        <w:t>, cuando así lo considere conveniente de conformidad con el estudio del sector realizado.” Lo anterior se deberá presentar por el proponente acorde con lo establecido en los estudios previos.</w:t>
      </w:r>
    </w:p>
    <w:p w14:paraId="36AC6C47" w14:textId="77777777" w:rsidR="001C1A0C" w:rsidRPr="00AD6862" w:rsidRDefault="001C1A0C" w:rsidP="00B81E0D">
      <w:pPr>
        <w:jc w:val="both"/>
        <w:rPr>
          <w:rFonts w:ascii="Arial" w:eastAsia="Arial Unicode MS" w:hAnsi="Arial" w:cs="Arial"/>
          <w:iCs/>
          <w:sz w:val="20"/>
          <w:szCs w:val="20"/>
        </w:rPr>
      </w:pPr>
    </w:p>
    <w:p w14:paraId="0FC2B597" w14:textId="77777777" w:rsidR="001C1A0C" w:rsidRPr="00AD6862" w:rsidRDefault="001C1A0C" w:rsidP="00B81E0D">
      <w:pPr>
        <w:jc w:val="both"/>
        <w:rPr>
          <w:rFonts w:ascii="Arial" w:eastAsia="Arial Unicode MS" w:hAnsi="Arial" w:cs="Arial"/>
          <w:iCs/>
          <w:sz w:val="20"/>
          <w:szCs w:val="20"/>
        </w:rPr>
      </w:pPr>
      <w:r w:rsidRPr="00AD6862">
        <w:rPr>
          <w:rFonts w:ascii="Arial" w:eastAsia="Arial Unicode MS" w:hAnsi="Arial" w:cs="Arial"/>
          <w:iCs/>
          <w:sz w:val="20"/>
          <w:szCs w:val="20"/>
        </w:rPr>
        <w:t>Una vez, efectuado el cierre o presentación de ofertas en el presente proceso de la contratación, las ofertas, no pueden ser mejoradas, modificadas o reemplazadas.</w:t>
      </w:r>
    </w:p>
    <w:p w14:paraId="3BBD1482" w14:textId="77777777" w:rsidR="001C1A0C" w:rsidRPr="00AD6862" w:rsidRDefault="001C1A0C" w:rsidP="00B81E0D">
      <w:pPr>
        <w:jc w:val="both"/>
        <w:rPr>
          <w:rFonts w:ascii="Arial" w:eastAsia="Arial Unicode MS" w:hAnsi="Arial" w:cs="Arial"/>
          <w:iCs/>
          <w:sz w:val="20"/>
          <w:szCs w:val="20"/>
        </w:rPr>
      </w:pPr>
    </w:p>
    <w:p w14:paraId="5FC890F9" w14:textId="77777777" w:rsidR="001C1A0C" w:rsidRPr="00AD6862" w:rsidRDefault="001C1A0C" w:rsidP="00B81E0D">
      <w:pPr>
        <w:jc w:val="both"/>
        <w:rPr>
          <w:rFonts w:ascii="Arial" w:eastAsia="Arial Unicode MS" w:hAnsi="Arial" w:cs="Arial"/>
          <w:iCs/>
          <w:sz w:val="20"/>
          <w:szCs w:val="20"/>
        </w:rPr>
      </w:pPr>
      <w:r w:rsidRPr="00AD6862">
        <w:rPr>
          <w:rFonts w:ascii="Arial" w:eastAsia="Arial Unicode MS" w:hAnsi="Arial" w:cs="Arial"/>
          <w:iCs/>
          <w:sz w:val="20"/>
          <w:szCs w:val="20"/>
        </w:rPr>
        <w:t>EL INSTITUTO, podrá comprobar la autenticidad de los documentos, aportados por los proponentes en sus ofertas.</w:t>
      </w:r>
    </w:p>
    <w:p w14:paraId="2C6E80D1" w14:textId="77777777" w:rsidR="001C1A0C" w:rsidRPr="00AD6862" w:rsidRDefault="001C1A0C" w:rsidP="00B81E0D">
      <w:pPr>
        <w:jc w:val="both"/>
        <w:rPr>
          <w:rFonts w:ascii="Arial" w:eastAsia="Arial Unicode MS" w:hAnsi="Arial" w:cs="Arial"/>
          <w:iCs/>
          <w:sz w:val="20"/>
          <w:szCs w:val="20"/>
        </w:rPr>
      </w:pPr>
    </w:p>
    <w:p w14:paraId="26509C08" w14:textId="45BAEF12" w:rsidR="000711CB" w:rsidRPr="00AD6862" w:rsidRDefault="001C1A0C" w:rsidP="001916BA">
      <w:pPr>
        <w:pStyle w:val="Textoindependiente"/>
        <w:spacing w:after="0"/>
        <w:jc w:val="both"/>
        <w:rPr>
          <w:rFonts w:ascii="Arial" w:eastAsia="Arial Unicode MS" w:hAnsi="Arial" w:cs="Arial"/>
          <w:iCs/>
          <w:sz w:val="20"/>
          <w:szCs w:val="20"/>
        </w:rPr>
      </w:pPr>
      <w:r w:rsidRPr="00AD6862">
        <w:rPr>
          <w:rFonts w:ascii="Arial" w:eastAsia="Arial Unicode MS" w:hAnsi="Arial" w:cs="Arial"/>
          <w:b/>
          <w:iCs/>
          <w:sz w:val="20"/>
          <w:szCs w:val="20"/>
        </w:rPr>
        <w:t>NOTA:</w:t>
      </w:r>
      <w:r w:rsidRPr="00AD6862">
        <w:rPr>
          <w:rFonts w:ascii="Arial" w:eastAsia="Arial Unicode MS" w:hAnsi="Arial" w:cs="Arial"/>
          <w:iCs/>
          <w:sz w:val="20"/>
          <w:szCs w:val="20"/>
        </w:rPr>
        <w:t xml:space="preserve"> En caso de contar con información sometida a reserva legal, deberá indicarlo de manera expresa en la carta de presentación de la propuesta </w:t>
      </w:r>
      <w:r w:rsidRPr="00AD6862">
        <w:rPr>
          <w:rFonts w:ascii="Arial" w:eastAsia="Arial Unicode MS" w:hAnsi="Arial" w:cs="Arial"/>
          <w:b/>
          <w:iCs/>
          <w:sz w:val="20"/>
          <w:szCs w:val="20"/>
        </w:rPr>
        <w:t>(</w:t>
      </w:r>
      <w:r w:rsidR="004B026B" w:rsidRPr="00AD6862">
        <w:rPr>
          <w:rFonts w:ascii="Arial" w:eastAsia="Arial Unicode MS" w:hAnsi="Arial" w:cs="Arial"/>
          <w:b/>
          <w:iCs/>
          <w:sz w:val="20"/>
          <w:szCs w:val="20"/>
        </w:rPr>
        <w:t>FORMATO</w:t>
      </w:r>
      <w:r w:rsidRPr="00AD6862">
        <w:rPr>
          <w:rFonts w:ascii="Arial" w:eastAsia="Arial Unicode MS" w:hAnsi="Arial" w:cs="Arial"/>
          <w:b/>
          <w:iCs/>
          <w:sz w:val="20"/>
          <w:szCs w:val="20"/>
        </w:rPr>
        <w:t>),</w:t>
      </w:r>
      <w:r w:rsidRPr="00AD6862">
        <w:rPr>
          <w:rFonts w:ascii="Arial" w:eastAsia="Arial Unicode MS" w:hAnsi="Arial" w:cs="Arial"/>
          <w:iCs/>
          <w:sz w:val="20"/>
          <w:szCs w:val="20"/>
        </w:rPr>
        <w:t xml:space="preserve"> e invocar la norma que ampara dicha reserva, y </w:t>
      </w:r>
      <w:r w:rsidRPr="00AD6862">
        <w:rPr>
          <w:rFonts w:ascii="Arial" w:eastAsia="Arial Unicode MS" w:hAnsi="Arial" w:cs="Arial"/>
          <w:b/>
          <w:iCs/>
          <w:sz w:val="20"/>
          <w:szCs w:val="20"/>
        </w:rPr>
        <w:t>señalarlo en la plataforma transaccional del Sistema Electrónico de Contratación Pública - SECOP II</w:t>
      </w:r>
      <w:r w:rsidRPr="00AD6862">
        <w:rPr>
          <w:rFonts w:ascii="Arial" w:eastAsia="Arial Unicode MS" w:hAnsi="Arial" w:cs="Arial"/>
          <w:iCs/>
          <w:sz w:val="20"/>
          <w:szCs w:val="20"/>
        </w:rPr>
        <w:t>, cuando cargue los documentos deberá marcar que es confidencial. Lo anterior para dar cumplimiento a lo estipulado en el numeral 4º del parágrafo transitorio del artículo 24 de la Ley 80 de 1993.</w:t>
      </w:r>
    </w:p>
    <w:p w14:paraId="7D7EAB08" w14:textId="77777777" w:rsidR="00142B44" w:rsidRPr="00783DF4" w:rsidRDefault="00142B44" w:rsidP="001916BA">
      <w:pPr>
        <w:pStyle w:val="Textoindependiente"/>
        <w:spacing w:after="0"/>
        <w:jc w:val="both"/>
        <w:rPr>
          <w:rFonts w:ascii="Arial" w:eastAsia="Arial Unicode MS" w:hAnsi="Arial" w:cs="Arial"/>
          <w:iCs/>
          <w:sz w:val="20"/>
          <w:szCs w:val="20"/>
        </w:rPr>
      </w:pPr>
    </w:p>
    <w:p w14:paraId="7F7440B9" w14:textId="77777777" w:rsidR="00FC30AD" w:rsidRPr="00783DF4" w:rsidRDefault="000711CB" w:rsidP="00B81E0D">
      <w:pPr>
        <w:jc w:val="both"/>
        <w:rPr>
          <w:rFonts w:ascii="Arial" w:hAnsi="Arial" w:cs="Arial"/>
          <w:b/>
          <w:bCs/>
          <w:sz w:val="20"/>
          <w:szCs w:val="20"/>
        </w:rPr>
      </w:pPr>
      <w:r w:rsidRPr="00783DF4">
        <w:rPr>
          <w:rFonts w:ascii="Arial" w:hAnsi="Arial" w:cs="Arial"/>
          <w:b/>
          <w:bCs/>
          <w:sz w:val="20"/>
          <w:szCs w:val="20"/>
        </w:rPr>
        <w:t>5</w:t>
      </w:r>
      <w:r w:rsidR="00B875BE" w:rsidRPr="00783DF4">
        <w:rPr>
          <w:rFonts w:ascii="Arial" w:hAnsi="Arial" w:cs="Arial"/>
          <w:b/>
          <w:bCs/>
          <w:sz w:val="20"/>
          <w:szCs w:val="20"/>
        </w:rPr>
        <w:t>.</w:t>
      </w:r>
      <w:r w:rsidR="001C1A0C" w:rsidRPr="00783DF4">
        <w:rPr>
          <w:rFonts w:ascii="Arial" w:hAnsi="Arial" w:cs="Arial"/>
          <w:b/>
          <w:bCs/>
          <w:sz w:val="20"/>
          <w:szCs w:val="20"/>
        </w:rPr>
        <w:t>5</w:t>
      </w:r>
      <w:r w:rsidR="00B875BE" w:rsidRPr="00783DF4">
        <w:rPr>
          <w:rFonts w:ascii="Arial" w:hAnsi="Arial" w:cs="Arial"/>
          <w:b/>
          <w:bCs/>
          <w:sz w:val="20"/>
          <w:szCs w:val="20"/>
        </w:rPr>
        <w:t xml:space="preserve">. </w:t>
      </w:r>
      <w:r w:rsidR="00FC30AD" w:rsidRPr="00783DF4">
        <w:rPr>
          <w:rFonts w:ascii="Arial" w:hAnsi="Arial" w:cs="Arial"/>
          <w:b/>
          <w:bCs/>
          <w:sz w:val="20"/>
          <w:szCs w:val="20"/>
        </w:rPr>
        <w:t>MONEDA DE LA PROPUESTA</w:t>
      </w:r>
    </w:p>
    <w:p w14:paraId="29E3EBED" w14:textId="77777777" w:rsidR="00FC30AD" w:rsidRPr="00783DF4" w:rsidRDefault="00FC30AD" w:rsidP="00B81E0D">
      <w:pPr>
        <w:jc w:val="both"/>
        <w:rPr>
          <w:rFonts w:ascii="Arial" w:hAnsi="Arial" w:cs="Arial"/>
          <w:sz w:val="20"/>
          <w:szCs w:val="20"/>
        </w:rPr>
      </w:pPr>
    </w:p>
    <w:p w14:paraId="27DE9A2C" w14:textId="77777777" w:rsidR="00FC30AD" w:rsidRPr="00783DF4" w:rsidRDefault="00FC30AD" w:rsidP="00B81E0D">
      <w:pPr>
        <w:jc w:val="both"/>
        <w:rPr>
          <w:rFonts w:ascii="Arial" w:hAnsi="Arial" w:cs="Arial"/>
          <w:sz w:val="20"/>
          <w:szCs w:val="20"/>
        </w:rPr>
      </w:pPr>
      <w:r w:rsidRPr="00783DF4">
        <w:rPr>
          <w:rFonts w:ascii="Arial" w:hAnsi="Arial" w:cs="Arial"/>
          <w:sz w:val="20"/>
          <w:szCs w:val="20"/>
        </w:rPr>
        <w:t xml:space="preserve">La propuesta y la cancelación de las obligaciones del contrato resultante del proceso de convocatoria pública se harán en pesos colombianos. </w:t>
      </w:r>
    </w:p>
    <w:p w14:paraId="21CD50DE" w14:textId="77777777" w:rsidR="00FC30AD" w:rsidRPr="00783DF4" w:rsidRDefault="00FC30AD" w:rsidP="00B81E0D">
      <w:pPr>
        <w:pStyle w:val="Textoindependiente"/>
        <w:spacing w:after="0"/>
        <w:jc w:val="both"/>
        <w:rPr>
          <w:rFonts w:ascii="Arial" w:hAnsi="Arial" w:cs="Arial"/>
          <w:sz w:val="20"/>
          <w:szCs w:val="20"/>
        </w:rPr>
      </w:pPr>
    </w:p>
    <w:p w14:paraId="5CA4280B" w14:textId="77777777" w:rsidR="00F83C9D" w:rsidRPr="00783DF4" w:rsidRDefault="000711CB" w:rsidP="00B81E0D">
      <w:pPr>
        <w:jc w:val="both"/>
        <w:rPr>
          <w:rFonts w:ascii="Arial" w:hAnsi="Arial" w:cs="Arial"/>
          <w:b/>
          <w:sz w:val="20"/>
          <w:szCs w:val="20"/>
        </w:rPr>
      </w:pPr>
      <w:r w:rsidRPr="00783DF4">
        <w:rPr>
          <w:rFonts w:ascii="Arial" w:hAnsi="Arial" w:cs="Arial"/>
          <w:b/>
          <w:sz w:val="20"/>
          <w:szCs w:val="20"/>
        </w:rPr>
        <w:t>5</w:t>
      </w:r>
      <w:r w:rsidR="00F83C9D" w:rsidRPr="00783DF4">
        <w:rPr>
          <w:rFonts w:ascii="Arial" w:hAnsi="Arial" w:cs="Arial"/>
          <w:b/>
          <w:sz w:val="20"/>
          <w:szCs w:val="20"/>
        </w:rPr>
        <w:t>.</w:t>
      </w:r>
      <w:r w:rsidR="001C1A0C" w:rsidRPr="00783DF4">
        <w:rPr>
          <w:rFonts w:ascii="Arial" w:hAnsi="Arial" w:cs="Arial"/>
          <w:b/>
          <w:sz w:val="20"/>
          <w:szCs w:val="20"/>
        </w:rPr>
        <w:t>6</w:t>
      </w:r>
      <w:r w:rsidR="00F83C9D" w:rsidRPr="00783DF4">
        <w:rPr>
          <w:rFonts w:ascii="Arial" w:hAnsi="Arial" w:cs="Arial"/>
          <w:b/>
          <w:sz w:val="20"/>
          <w:szCs w:val="20"/>
        </w:rPr>
        <w:t>. CONTENIDO DE LA PROPUESTA</w:t>
      </w:r>
    </w:p>
    <w:p w14:paraId="20A10E35" w14:textId="77777777" w:rsidR="00F83C9D" w:rsidRPr="00783DF4" w:rsidRDefault="00F83C9D" w:rsidP="00B81E0D">
      <w:pPr>
        <w:jc w:val="both"/>
        <w:rPr>
          <w:rFonts w:ascii="Arial" w:hAnsi="Arial" w:cs="Arial"/>
          <w:b/>
          <w:sz w:val="20"/>
          <w:szCs w:val="20"/>
        </w:rPr>
      </w:pPr>
    </w:p>
    <w:p w14:paraId="5DAAC36B" w14:textId="77777777" w:rsidR="00F83C9D" w:rsidRPr="00783DF4" w:rsidRDefault="00F83C9D" w:rsidP="00B81E0D">
      <w:pPr>
        <w:jc w:val="both"/>
        <w:rPr>
          <w:rFonts w:ascii="Arial" w:hAnsi="Arial" w:cs="Arial"/>
          <w:sz w:val="20"/>
          <w:szCs w:val="20"/>
        </w:rPr>
      </w:pPr>
      <w:r w:rsidRPr="00783DF4">
        <w:rPr>
          <w:rFonts w:ascii="Arial" w:hAnsi="Arial" w:cs="Arial"/>
          <w:sz w:val="20"/>
          <w:szCs w:val="20"/>
        </w:rPr>
        <w:t>La propuesta deberá incluir la siguiente información:</w:t>
      </w:r>
    </w:p>
    <w:p w14:paraId="7B17DA9A" w14:textId="77777777" w:rsidR="00F83C9D" w:rsidRPr="00783DF4" w:rsidRDefault="00F83C9D" w:rsidP="00B81E0D">
      <w:pPr>
        <w:jc w:val="both"/>
        <w:rPr>
          <w:rFonts w:ascii="Arial" w:hAnsi="Arial" w:cs="Arial"/>
          <w:sz w:val="20"/>
          <w:szCs w:val="20"/>
        </w:rPr>
      </w:pPr>
      <w:r w:rsidRPr="00783DF4">
        <w:rPr>
          <w:rFonts w:ascii="Arial" w:hAnsi="Arial" w:cs="Arial"/>
          <w:sz w:val="20"/>
          <w:szCs w:val="20"/>
        </w:rPr>
        <w:tab/>
      </w:r>
    </w:p>
    <w:p w14:paraId="33C83F3D" w14:textId="77777777" w:rsidR="00643D09" w:rsidRPr="00783DF4" w:rsidRDefault="00F83C9D" w:rsidP="004D17D2">
      <w:pPr>
        <w:numPr>
          <w:ilvl w:val="0"/>
          <w:numId w:val="9"/>
        </w:numPr>
        <w:ind w:hanging="720"/>
        <w:jc w:val="both"/>
        <w:rPr>
          <w:rFonts w:ascii="Arial" w:hAnsi="Arial" w:cs="Arial"/>
          <w:sz w:val="20"/>
          <w:szCs w:val="20"/>
        </w:rPr>
      </w:pPr>
      <w:r w:rsidRPr="00783DF4">
        <w:rPr>
          <w:rFonts w:ascii="Arial" w:hAnsi="Arial" w:cs="Arial"/>
          <w:sz w:val="20"/>
          <w:szCs w:val="20"/>
        </w:rPr>
        <w:t>Requisitos habilitantes</w:t>
      </w:r>
      <w:r w:rsidR="005F4394" w:rsidRPr="00783DF4">
        <w:rPr>
          <w:rFonts w:ascii="Arial" w:hAnsi="Arial" w:cs="Arial"/>
          <w:sz w:val="20"/>
          <w:szCs w:val="20"/>
        </w:rPr>
        <w:t xml:space="preserve"> (jurídico, financiero y técnico).</w:t>
      </w:r>
    </w:p>
    <w:p w14:paraId="371A50D9" w14:textId="0456F8F9" w:rsidR="00F83C9D" w:rsidRPr="00783DF4" w:rsidRDefault="00643D09" w:rsidP="004D17D2">
      <w:pPr>
        <w:numPr>
          <w:ilvl w:val="0"/>
          <w:numId w:val="9"/>
        </w:numPr>
        <w:ind w:hanging="720"/>
        <w:jc w:val="both"/>
        <w:rPr>
          <w:rFonts w:ascii="Arial" w:hAnsi="Arial" w:cs="Arial"/>
          <w:sz w:val="20"/>
          <w:szCs w:val="20"/>
        </w:rPr>
      </w:pPr>
      <w:proofErr w:type="spellStart"/>
      <w:r w:rsidRPr="00783DF4">
        <w:rPr>
          <w:rFonts w:ascii="Arial" w:hAnsi="Arial" w:cs="Arial"/>
          <w:bCs/>
          <w:sz w:val="20"/>
          <w:szCs w:val="20"/>
          <w:lang w:val="es-CO"/>
        </w:rPr>
        <w:t>Parametros</w:t>
      </w:r>
      <w:proofErr w:type="spellEnd"/>
      <w:r w:rsidRPr="00783DF4">
        <w:rPr>
          <w:rFonts w:ascii="Arial" w:hAnsi="Arial" w:cs="Arial"/>
          <w:bCs/>
          <w:sz w:val="20"/>
          <w:szCs w:val="20"/>
          <w:lang w:val="es-CO"/>
        </w:rPr>
        <w:t xml:space="preserve"> de Evaluación: </w:t>
      </w:r>
      <w:r w:rsidR="005F4394" w:rsidRPr="00783DF4">
        <w:rPr>
          <w:rFonts w:ascii="Arial" w:hAnsi="Arial" w:cs="Arial"/>
          <w:sz w:val="20"/>
          <w:szCs w:val="20"/>
        </w:rPr>
        <w:t xml:space="preserve">Criterios de </w:t>
      </w:r>
      <w:proofErr w:type="spellStart"/>
      <w:r w:rsidR="005F4394" w:rsidRPr="00783DF4">
        <w:rPr>
          <w:rFonts w:ascii="Arial" w:hAnsi="Arial" w:cs="Arial"/>
          <w:sz w:val="20"/>
          <w:szCs w:val="20"/>
        </w:rPr>
        <w:t>Evaluacion</w:t>
      </w:r>
      <w:proofErr w:type="spellEnd"/>
      <w:r w:rsidR="005F4394" w:rsidRPr="00783DF4">
        <w:rPr>
          <w:rFonts w:ascii="Arial" w:hAnsi="Arial" w:cs="Arial"/>
          <w:sz w:val="20"/>
          <w:szCs w:val="20"/>
        </w:rPr>
        <w:t xml:space="preserve"> del Contenido </w:t>
      </w:r>
      <w:proofErr w:type="spellStart"/>
      <w:r w:rsidR="005F4394" w:rsidRPr="00783DF4">
        <w:rPr>
          <w:rFonts w:ascii="Arial" w:hAnsi="Arial" w:cs="Arial"/>
          <w:sz w:val="20"/>
          <w:szCs w:val="20"/>
        </w:rPr>
        <w:t>Tecnico</w:t>
      </w:r>
      <w:proofErr w:type="spellEnd"/>
      <w:r w:rsidR="005F4394" w:rsidRPr="00783DF4">
        <w:rPr>
          <w:rFonts w:ascii="Arial" w:hAnsi="Arial" w:cs="Arial"/>
          <w:sz w:val="20"/>
          <w:szCs w:val="20"/>
        </w:rPr>
        <w:t xml:space="preserve"> (</w:t>
      </w:r>
      <w:r w:rsidR="00F83C9D" w:rsidRPr="00783DF4">
        <w:rPr>
          <w:rFonts w:ascii="Arial" w:hAnsi="Arial" w:cs="Arial"/>
          <w:sz w:val="20"/>
          <w:szCs w:val="20"/>
        </w:rPr>
        <w:t>Contenido técnico</w:t>
      </w:r>
      <w:r w:rsidR="005F4394" w:rsidRPr="00783DF4">
        <w:rPr>
          <w:rFonts w:ascii="Arial" w:hAnsi="Arial" w:cs="Arial"/>
          <w:sz w:val="20"/>
          <w:szCs w:val="20"/>
        </w:rPr>
        <w:t xml:space="preserve"> de calidad, Apoyo a la Industria Nacional la Industria y Criterio Diferencial Emprendimiento y Empresas de Mujeres)</w:t>
      </w:r>
      <w:r w:rsidRPr="00783DF4">
        <w:rPr>
          <w:rFonts w:ascii="Arial" w:hAnsi="Arial" w:cs="Arial"/>
          <w:sz w:val="20"/>
          <w:szCs w:val="20"/>
        </w:rPr>
        <w:t xml:space="preserve"> y Criterios de Evaluación Económica</w:t>
      </w:r>
      <w:r w:rsidRPr="00783DF4">
        <w:rPr>
          <w:sz w:val="20"/>
          <w:szCs w:val="20"/>
          <w:lang w:val="es-CO"/>
        </w:rPr>
        <w:t>.</w:t>
      </w:r>
    </w:p>
    <w:p w14:paraId="591196A0" w14:textId="77777777" w:rsidR="00F83C9D" w:rsidRPr="00783DF4" w:rsidRDefault="00F83C9D" w:rsidP="004D17D2">
      <w:pPr>
        <w:numPr>
          <w:ilvl w:val="0"/>
          <w:numId w:val="9"/>
        </w:numPr>
        <w:ind w:hanging="720"/>
        <w:jc w:val="both"/>
        <w:rPr>
          <w:rFonts w:ascii="Arial" w:hAnsi="Arial" w:cs="Arial"/>
          <w:sz w:val="20"/>
          <w:szCs w:val="20"/>
        </w:rPr>
      </w:pPr>
      <w:r w:rsidRPr="00783DF4">
        <w:rPr>
          <w:rFonts w:ascii="Arial" w:hAnsi="Arial" w:cs="Arial"/>
          <w:sz w:val="20"/>
          <w:szCs w:val="20"/>
        </w:rPr>
        <w:t>Cualquier información adicional que se solicite en el pliego.</w:t>
      </w:r>
    </w:p>
    <w:p w14:paraId="12CC6633" w14:textId="77777777" w:rsidR="00901EA6" w:rsidRPr="00783DF4" w:rsidRDefault="00901EA6" w:rsidP="00B81E0D">
      <w:pPr>
        <w:jc w:val="both"/>
        <w:rPr>
          <w:rFonts w:ascii="Arial" w:hAnsi="Arial" w:cs="Arial"/>
          <w:sz w:val="20"/>
          <w:szCs w:val="20"/>
        </w:rPr>
      </w:pPr>
    </w:p>
    <w:p w14:paraId="46795F7C" w14:textId="77777777" w:rsidR="00901EA6" w:rsidRPr="00783DF4" w:rsidRDefault="00901EA6" w:rsidP="00B81E0D">
      <w:pPr>
        <w:jc w:val="both"/>
        <w:rPr>
          <w:rFonts w:ascii="Arial" w:hAnsi="Arial" w:cs="Arial"/>
          <w:sz w:val="20"/>
          <w:szCs w:val="20"/>
        </w:rPr>
      </w:pPr>
    </w:p>
    <w:p w14:paraId="3950F14A" w14:textId="77777777" w:rsidR="00F83C9D" w:rsidRPr="00783DF4" w:rsidRDefault="000711CB" w:rsidP="00B81E0D">
      <w:pPr>
        <w:jc w:val="both"/>
        <w:rPr>
          <w:rFonts w:ascii="Arial" w:hAnsi="Arial" w:cs="Arial"/>
          <w:b/>
          <w:sz w:val="20"/>
          <w:szCs w:val="20"/>
        </w:rPr>
      </w:pPr>
      <w:r w:rsidRPr="00783DF4">
        <w:rPr>
          <w:rFonts w:ascii="Arial" w:hAnsi="Arial" w:cs="Arial"/>
          <w:b/>
          <w:sz w:val="20"/>
          <w:szCs w:val="20"/>
        </w:rPr>
        <w:t>5</w:t>
      </w:r>
      <w:r w:rsidR="00F83C9D" w:rsidRPr="00783DF4">
        <w:rPr>
          <w:rFonts w:ascii="Arial" w:hAnsi="Arial" w:cs="Arial"/>
          <w:b/>
          <w:sz w:val="20"/>
          <w:szCs w:val="20"/>
        </w:rPr>
        <w:t>.</w:t>
      </w:r>
      <w:r w:rsidR="001C1A0C" w:rsidRPr="00783DF4">
        <w:rPr>
          <w:rFonts w:ascii="Arial" w:hAnsi="Arial" w:cs="Arial"/>
          <w:b/>
          <w:sz w:val="20"/>
          <w:szCs w:val="20"/>
        </w:rPr>
        <w:t>7</w:t>
      </w:r>
      <w:r w:rsidR="00B875BE" w:rsidRPr="00783DF4">
        <w:rPr>
          <w:rFonts w:ascii="Arial" w:hAnsi="Arial" w:cs="Arial"/>
          <w:b/>
          <w:sz w:val="20"/>
          <w:szCs w:val="20"/>
        </w:rPr>
        <w:t>.</w:t>
      </w:r>
      <w:r w:rsidR="00F83C9D" w:rsidRPr="00783DF4">
        <w:rPr>
          <w:rFonts w:ascii="Arial" w:hAnsi="Arial" w:cs="Arial"/>
          <w:b/>
          <w:sz w:val="20"/>
          <w:szCs w:val="20"/>
        </w:rPr>
        <w:t xml:space="preserve"> PRESENTACIÓN DE LA PROPUESTA</w:t>
      </w:r>
    </w:p>
    <w:p w14:paraId="7145642B" w14:textId="77777777" w:rsidR="00F83C9D" w:rsidRPr="00783DF4" w:rsidRDefault="00F83C9D" w:rsidP="00B81E0D">
      <w:pPr>
        <w:jc w:val="both"/>
        <w:rPr>
          <w:rFonts w:ascii="Arial" w:hAnsi="Arial" w:cs="Arial"/>
          <w:sz w:val="20"/>
          <w:szCs w:val="20"/>
        </w:rPr>
      </w:pPr>
    </w:p>
    <w:p w14:paraId="0E20BFFB" w14:textId="77777777" w:rsidR="00F83C9D" w:rsidRPr="00783DF4" w:rsidRDefault="00F83C9D" w:rsidP="00B81E0D">
      <w:pPr>
        <w:ind w:firstLine="284"/>
        <w:jc w:val="both"/>
        <w:rPr>
          <w:rFonts w:ascii="Arial" w:hAnsi="Arial" w:cs="Arial"/>
          <w:sz w:val="20"/>
          <w:szCs w:val="20"/>
        </w:rPr>
      </w:pPr>
      <w:r w:rsidRPr="00783DF4">
        <w:rPr>
          <w:rFonts w:ascii="Arial" w:hAnsi="Arial" w:cs="Arial"/>
          <w:sz w:val="20"/>
          <w:szCs w:val="20"/>
        </w:rPr>
        <w:t>Con la sola presentación de la propuesta, el PROPONENTE está manifestando:</w:t>
      </w:r>
    </w:p>
    <w:p w14:paraId="1971CB7D" w14:textId="77777777" w:rsidR="00F83C9D" w:rsidRPr="00783DF4" w:rsidRDefault="00F83C9D" w:rsidP="00B81E0D">
      <w:pPr>
        <w:jc w:val="both"/>
        <w:rPr>
          <w:rFonts w:ascii="Arial" w:hAnsi="Arial" w:cs="Arial"/>
          <w:sz w:val="20"/>
          <w:szCs w:val="20"/>
        </w:rPr>
      </w:pPr>
    </w:p>
    <w:p w14:paraId="3D9842F1" w14:textId="77777777" w:rsidR="00F83C9D" w:rsidRPr="00783DF4" w:rsidRDefault="00F83C9D" w:rsidP="00B81E0D">
      <w:pPr>
        <w:ind w:left="284" w:hanging="284"/>
        <w:jc w:val="both"/>
        <w:rPr>
          <w:rFonts w:ascii="Arial" w:hAnsi="Arial" w:cs="Arial"/>
          <w:sz w:val="20"/>
          <w:szCs w:val="20"/>
        </w:rPr>
      </w:pPr>
      <w:r w:rsidRPr="00783DF4">
        <w:rPr>
          <w:rFonts w:ascii="Arial" w:hAnsi="Arial" w:cs="Arial"/>
          <w:sz w:val="20"/>
          <w:szCs w:val="20"/>
        </w:rPr>
        <w:t xml:space="preserve">a. </w:t>
      </w:r>
      <w:r w:rsidRPr="00783DF4">
        <w:rPr>
          <w:rFonts w:ascii="Arial" w:hAnsi="Arial" w:cs="Arial"/>
          <w:sz w:val="20"/>
          <w:szCs w:val="20"/>
        </w:rPr>
        <w:tab/>
        <w:t xml:space="preserve">Que recibió las aclaraciones necesarias sobre las inquietudes o dudas previamente consultadas y que ha aceptado que el pliego de condiciones definitivo, </w:t>
      </w:r>
      <w:proofErr w:type="spellStart"/>
      <w:r w:rsidRPr="00783DF4">
        <w:rPr>
          <w:rFonts w:ascii="Arial" w:hAnsi="Arial" w:cs="Arial"/>
          <w:sz w:val="20"/>
          <w:szCs w:val="20"/>
        </w:rPr>
        <w:t>esta</w:t>
      </w:r>
      <w:proofErr w:type="spellEnd"/>
      <w:r w:rsidRPr="00783DF4">
        <w:rPr>
          <w:rFonts w:ascii="Arial" w:hAnsi="Arial" w:cs="Arial"/>
          <w:sz w:val="20"/>
          <w:szCs w:val="20"/>
        </w:rPr>
        <w:t xml:space="preserve"> completo, es compatible y adecuado para identificar el objeto a contratar.</w:t>
      </w:r>
    </w:p>
    <w:p w14:paraId="154CEACD" w14:textId="77777777" w:rsidR="00F83C9D" w:rsidRPr="00783DF4" w:rsidRDefault="00F83C9D" w:rsidP="00B81E0D">
      <w:pPr>
        <w:ind w:left="284" w:hanging="284"/>
        <w:jc w:val="both"/>
        <w:rPr>
          <w:rFonts w:ascii="Arial" w:hAnsi="Arial" w:cs="Arial"/>
          <w:sz w:val="20"/>
          <w:szCs w:val="20"/>
        </w:rPr>
      </w:pPr>
      <w:r w:rsidRPr="00783DF4">
        <w:rPr>
          <w:rFonts w:ascii="Arial" w:hAnsi="Arial" w:cs="Arial"/>
          <w:sz w:val="20"/>
          <w:szCs w:val="20"/>
        </w:rPr>
        <w:t xml:space="preserve">b. Que conoce y acepta cada una de las estipulaciones del pliego de condiciones definitivo, así como las especificaciones suministradas por LA ENTIDAD para la ejecución del contrato resultado del presente proceso de contratación. </w:t>
      </w:r>
    </w:p>
    <w:p w14:paraId="42D86661" w14:textId="77777777" w:rsidR="00F83C9D" w:rsidRPr="00783DF4" w:rsidRDefault="00F83C9D" w:rsidP="00B81E0D">
      <w:pPr>
        <w:ind w:left="284" w:hanging="284"/>
        <w:jc w:val="both"/>
        <w:rPr>
          <w:rFonts w:ascii="Arial" w:hAnsi="Arial" w:cs="Arial"/>
          <w:sz w:val="20"/>
          <w:szCs w:val="20"/>
        </w:rPr>
      </w:pPr>
      <w:r w:rsidRPr="00783DF4">
        <w:rPr>
          <w:rFonts w:ascii="Arial" w:hAnsi="Arial" w:cs="Arial"/>
          <w:sz w:val="20"/>
          <w:szCs w:val="20"/>
        </w:rPr>
        <w:t xml:space="preserve">c. </w:t>
      </w:r>
      <w:r w:rsidRPr="00783DF4">
        <w:rPr>
          <w:rFonts w:ascii="Arial" w:hAnsi="Arial" w:cs="Arial"/>
          <w:sz w:val="20"/>
          <w:szCs w:val="20"/>
        </w:rPr>
        <w:tab/>
        <w:t>Que estudió cuidadosamente las condiciones técnicas del objeto de la contratación requerida.</w:t>
      </w:r>
    </w:p>
    <w:p w14:paraId="02DC8204" w14:textId="77777777" w:rsidR="00F83C9D" w:rsidRPr="00783DF4" w:rsidRDefault="00F83C9D" w:rsidP="00B81E0D">
      <w:pPr>
        <w:ind w:left="284" w:hanging="284"/>
        <w:jc w:val="both"/>
        <w:rPr>
          <w:rFonts w:ascii="Arial" w:hAnsi="Arial" w:cs="Arial"/>
          <w:sz w:val="20"/>
          <w:szCs w:val="20"/>
        </w:rPr>
      </w:pPr>
      <w:r w:rsidRPr="00783DF4">
        <w:rPr>
          <w:rFonts w:ascii="Arial" w:hAnsi="Arial" w:cs="Arial"/>
          <w:sz w:val="20"/>
          <w:szCs w:val="20"/>
        </w:rPr>
        <w:t xml:space="preserve">d. </w:t>
      </w:r>
      <w:r w:rsidRPr="00783DF4">
        <w:rPr>
          <w:rFonts w:ascii="Arial" w:hAnsi="Arial" w:cs="Arial"/>
          <w:sz w:val="20"/>
          <w:szCs w:val="20"/>
        </w:rPr>
        <w:tab/>
        <w:t>Que investigó la disponibilidad local de personal, materiales, equipos y sus características.</w:t>
      </w:r>
    </w:p>
    <w:p w14:paraId="607480B5" w14:textId="77777777" w:rsidR="00F83C9D" w:rsidRPr="00783DF4" w:rsidRDefault="00F83C9D" w:rsidP="00B81E0D">
      <w:pPr>
        <w:ind w:left="284" w:hanging="284"/>
        <w:jc w:val="both"/>
        <w:rPr>
          <w:rFonts w:ascii="Arial" w:hAnsi="Arial" w:cs="Arial"/>
          <w:sz w:val="20"/>
          <w:szCs w:val="20"/>
        </w:rPr>
      </w:pPr>
      <w:r w:rsidRPr="00783DF4">
        <w:rPr>
          <w:rFonts w:ascii="Arial" w:hAnsi="Arial" w:cs="Arial"/>
          <w:sz w:val="20"/>
          <w:szCs w:val="20"/>
        </w:rPr>
        <w:t xml:space="preserve">e. </w:t>
      </w:r>
      <w:r w:rsidRPr="00783DF4">
        <w:rPr>
          <w:rFonts w:ascii="Arial" w:hAnsi="Arial" w:cs="Arial"/>
          <w:sz w:val="20"/>
          <w:szCs w:val="20"/>
        </w:rPr>
        <w:tab/>
        <w:t>Que conoce todos los requisitos e impuestos exigidos por las leyes colombianas y toda la normatividad aplicable.</w:t>
      </w:r>
    </w:p>
    <w:p w14:paraId="707A94DE" w14:textId="77777777" w:rsidR="00F83C9D" w:rsidRPr="00783DF4" w:rsidRDefault="00F83C9D" w:rsidP="00B81E0D">
      <w:pPr>
        <w:ind w:left="284" w:hanging="284"/>
        <w:jc w:val="both"/>
        <w:rPr>
          <w:rFonts w:ascii="Arial" w:hAnsi="Arial" w:cs="Arial"/>
          <w:sz w:val="20"/>
          <w:szCs w:val="20"/>
        </w:rPr>
      </w:pPr>
      <w:r w:rsidRPr="00783DF4">
        <w:rPr>
          <w:rFonts w:ascii="Arial" w:hAnsi="Arial" w:cs="Arial"/>
          <w:sz w:val="20"/>
          <w:szCs w:val="20"/>
        </w:rPr>
        <w:t xml:space="preserve">f. </w:t>
      </w:r>
      <w:r w:rsidRPr="00783DF4">
        <w:rPr>
          <w:rFonts w:ascii="Arial" w:hAnsi="Arial" w:cs="Arial"/>
          <w:sz w:val="20"/>
          <w:szCs w:val="20"/>
        </w:rPr>
        <w:tab/>
        <w:t>Que está enterado a satisfacción en cuanto al alcance del objeto a contratar y que ha tenido en cuenta todo lo anterior para definir las obligaciones que se adquieren en virtud del contrato que se celebrará.</w:t>
      </w:r>
    </w:p>
    <w:p w14:paraId="29ADF5D2" w14:textId="77777777" w:rsidR="00F83C9D" w:rsidRPr="00783DF4" w:rsidRDefault="00F83C9D" w:rsidP="00B81E0D">
      <w:pPr>
        <w:jc w:val="both"/>
        <w:rPr>
          <w:rFonts w:ascii="Arial" w:hAnsi="Arial" w:cs="Arial"/>
          <w:sz w:val="20"/>
          <w:szCs w:val="20"/>
        </w:rPr>
      </w:pPr>
    </w:p>
    <w:p w14:paraId="11BC45CB" w14:textId="77777777" w:rsidR="00B875BE" w:rsidRPr="00783DF4" w:rsidRDefault="00B875BE" w:rsidP="00693105">
      <w:pPr>
        <w:jc w:val="both"/>
        <w:rPr>
          <w:rFonts w:ascii="Arial" w:hAnsi="Arial" w:cs="Arial"/>
          <w:sz w:val="20"/>
          <w:szCs w:val="20"/>
        </w:rPr>
      </w:pPr>
    </w:p>
    <w:p w14:paraId="7ECE41AD" w14:textId="77777777" w:rsidR="00E70DB3" w:rsidRPr="003A6CD0" w:rsidRDefault="00B875BE" w:rsidP="00B81E0D">
      <w:pPr>
        <w:rPr>
          <w:rFonts w:ascii="Arial" w:hAnsi="Arial" w:cs="Arial"/>
          <w:b/>
          <w:color w:val="FF0000"/>
          <w:sz w:val="20"/>
          <w:szCs w:val="20"/>
        </w:rPr>
      </w:pPr>
      <w:r w:rsidRPr="003A6CD0">
        <w:rPr>
          <w:rFonts w:ascii="Arial" w:hAnsi="Arial" w:cs="Arial"/>
          <w:color w:val="FF0000"/>
          <w:sz w:val="20"/>
          <w:szCs w:val="20"/>
        </w:rPr>
        <w:br w:type="page"/>
      </w:r>
    </w:p>
    <w:p w14:paraId="49BA8E3F" w14:textId="77777777" w:rsidR="001C1A0C" w:rsidRPr="00783DF4" w:rsidRDefault="000711CB" w:rsidP="000711CB">
      <w:pPr>
        <w:ind w:left="495"/>
        <w:jc w:val="center"/>
        <w:rPr>
          <w:rFonts w:ascii="Arial" w:hAnsi="Arial" w:cs="Arial"/>
          <w:b/>
          <w:sz w:val="20"/>
          <w:szCs w:val="20"/>
        </w:rPr>
      </w:pPr>
      <w:r w:rsidRPr="00783DF4">
        <w:rPr>
          <w:rFonts w:ascii="Arial" w:hAnsi="Arial" w:cs="Arial"/>
          <w:b/>
          <w:sz w:val="20"/>
          <w:szCs w:val="20"/>
        </w:rPr>
        <w:lastRenderedPageBreak/>
        <w:t xml:space="preserve">6. </w:t>
      </w:r>
      <w:r w:rsidR="007F4245" w:rsidRPr="00783DF4">
        <w:rPr>
          <w:rFonts w:ascii="Arial" w:hAnsi="Arial" w:cs="Arial"/>
          <w:b/>
          <w:sz w:val="20"/>
          <w:szCs w:val="20"/>
        </w:rPr>
        <w:t>CONDICIONES DEL CONTRATO</w:t>
      </w:r>
    </w:p>
    <w:p w14:paraId="14EFDF3B" w14:textId="77777777" w:rsidR="001C1A0C" w:rsidRPr="00783DF4" w:rsidRDefault="001C1A0C" w:rsidP="00B81E0D">
      <w:pPr>
        <w:ind w:left="360"/>
        <w:jc w:val="center"/>
        <w:rPr>
          <w:rFonts w:ascii="Arial" w:hAnsi="Arial" w:cs="Arial"/>
          <w:b/>
          <w:sz w:val="20"/>
          <w:szCs w:val="20"/>
        </w:rPr>
      </w:pPr>
    </w:p>
    <w:p w14:paraId="515393D4" w14:textId="77777777" w:rsidR="007F4245" w:rsidRPr="00783DF4" w:rsidRDefault="007F4245" w:rsidP="00B81E0D">
      <w:pPr>
        <w:ind w:left="360"/>
        <w:jc w:val="center"/>
        <w:rPr>
          <w:rFonts w:ascii="Arial" w:hAnsi="Arial" w:cs="Arial"/>
          <w:b/>
          <w:sz w:val="20"/>
          <w:szCs w:val="20"/>
        </w:rPr>
      </w:pPr>
      <w:r w:rsidRPr="00783DF4">
        <w:rPr>
          <w:rFonts w:ascii="Arial" w:hAnsi="Arial" w:cs="Arial"/>
          <w:b/>
          <w:sz w:val="20"/>
          <w:szCs w:val="20"/>
        </w:rPr>
        <w:t>MINUTA CLAUSULADO COMPLEMENTARIO DEL CONTRATO</w:t>
      </w:r>
    </w:p>
    <w:p w14:paraId="0E5B0B1A" w14:textId="77777777" w:rsidR="007F4245" w:rsidRPr="00783DF4" w:rsidRDefault="007F4245" w:rsidP="00EE311F">
      <w:pPr>
        <w:rPr>
          <w:rFonts w:ascii="Arial" w:hAnsi="Arial" w:cs="Arial"/>
          <w:b/>
          <w:sz w:val="20"/>
          <w:szCs w:val="20"/>
        </w:rPr>
      </w:pPr>
    </w:p>
    <w:p w14:paraId="55C5AB2D" w14:textId="77777777" w:rsidR="00E70DB3" w:rsidRPr="00783DF4" w:rsidRDefault="00E70DB3" w:rsidP="00B81E0D">
      <w:pPr>
        <w:tabs>
          <w:tab w:val="left" w:pos="709"/>
        </w:tabs>
        <w:ind w:right="51"/>
        <w:jc w:val="both"/>
        <w:rPr>
          <w:rFonts w:ascii="Arial" w:hAnsi="Arial" w:cs="Arial"/>
          <w:sz w:val="20"/>
          <w:szCs w:val="20"/>
        </w:rPr>
      </w:pPr>
      <w:bookmarkStart w:id="24" w:name="_Hlk48132343"/>
      <w:r w:rsidRPr="00783DF4">
        <w:rPr>
          <w:rFonts w:ascii="Arial" w:hAnsi="Arial" w:cs="Arial"/>
          <w:sz w:val="20"/>
          <w:szCs w:val="20"/>
        </w:rPr>
        <w:t>El proponente a quien se le haya adjudicado el presente proceso de selección deberá firmar el contrato dentro del plazo establecido en el cronograma del proceso.</w:t>
      </w:r>
    </w:p>
    <w:p w14:paraId="1B44C92C" w14:textId="77777777" w:rsidR="00E70DB3" w:rsidRPr="00783DF4" w:rsidRDefault="00E70DB3" w:rsidP="00B81E0D">
      <w:pPr>
        <w:tabs>
          <w:tab w:val="left" w:pos="567"/>
        </w:tabs>
        <w:ind w:right="51"/>
        <w:jc w:val="both"/>
        <w:rPr>
          <w:rFonts w:ascii="Arial" w:hAnsi="Arial" w:cs="Arial"/>
          <w:sz w:val="20"/>
          <w:szCs w:val="20"/>
        </w:rPr>
      </w:pPr>
    </w:p>
    <w:p w14:paraId="38E65F12" w14:textId="77777777" w:rsidR="00E70DB3" w:rsidRPr="00783DF4" w:rsidRDefault="00E70DB3" w:rsidP="00B81E0D">
      <w:pPr>
        <w:tabs>
          <w:tab w:val="left" w:pos="567"/>
        </w:tabs>
        <w:autoSpaceDE w:val="0"/>
        <w:autoSpaceDN w:val="0"/>
        <w:adjustRightInd w:val="0"/>
        <w:ind w:right="51"/>
        <w:jc w:val="both"/>
        <w:rPr>
          <w:rFonts w:ascii="Arial" w:hAnsi="Arial" w:cs="Arial"/>
          <w:b/>
          <w:bCs/>
          <w:i/>
          <w:iCs/>
          <w:sz w:val="20"/>
          <w:szCs w:val="20"/>
          <w:lang w:val="es-CO" w:eastAsia="es-CO"/>
        </w:rPr>
      </w:pPr>
      <w:r w:rsidRPr="00783DF4">
        <w:rPr>
          <w:rFonts w:ascii="Arial" w:hAnsi="Arial" w:cs="Arial"/>
          <w:b/>
          <w:bCs/>
          <w:i/>
          <w:iCs/>
          <w:sz w:val="20"/>
          <w:szCs w:val="20"/>
          <w:lang w:val="es-CO" w:eastAsia="es-CO"/>
        </w:rPr>
        <w:t xml:space="preserve">EL TEXTO DEL PRESENTE CLAUSULADO ESTA SUJETO A AJUSTE Y/O MODIFICACIONES POR PARTE DEL INSTITUTO NACIONAL DE MEDICINA LEGAL Y CIENCIAS FORENSES DE ACUERDO CON LAS NECESIDADES </w:t>
      </w:r>
      <w:r w:rsidR="000711CB" w:rsidRPr="00783DF4">
        <w:rPr>
          <w:rFonts w:ascii="Arial" w:hAnsi="Arial" w:cs="Arial"/>
          <w:b/>
          <w:bCs/>
          <w:i/>
          <w:iCs/>
          <w:sz w:val="20"/>
          <w:szCs w:val="20"/>
          <w:lang w:val="es-CO" w:eastAsia="es-CO"/>
        </w:rPr>
        <w:t>DE ESTE</w:t>
      </w:r>
      <w:r w:rsidRPr="00783DF4">
        <w:rPr>
          <w:rFonts w:ascii="Arial" w:hAnsi="Arial" w:cs="Arial"/>
          <w:b/>
          <w:bCs/>
          <w:i/>
          <w:iCs/>
          <w:sz w:val="20"/>
          <w:szCs w:val="20"/>
          <w:lang w:val="es-CO" w:eastAsia="es-CO"/>
        </w:rPr>
        <w:t>, EL PLIEGO DE CONDICIONES DEFINITIVO Y LA ADJUDICACIÓN:</w:t>
      </w:r>
    </w:p>
    <w:p w14:paraId="78DA1751" w14:textId="77777777" w:rsidR="00F00AF0" w:rsidRPr="00783DF4" w:rsidRDefault="00F00AF0" w:rsidP="00F00AF0">
      <w:pPr>
        <w:pStyle w:val="NormalWeb"/>
        <w:spacing w:before="0" w:beforeAutospacing="0" w:after="0" w:afterAutospacing="0"/>
        <w:ind w:right="108"/>
        <w:jc w:val="center"/>
        <w:rPr>
          <w:rFonts w:ascii="Arial" w:hAnsi="Arial" w:cs="Arial"/>
          <w:b/>
          <w:sz w:val="20"/>
          <w:szCs w:val="20"/>
          <w:u w:val="single"/>
          <w:lang w:val="es-CO" w:eastAsia="en-US"/>
        </w:rPr>
      </w:pPr>
      <w:r w:rsidRPr="00783DF4">
        <w:rPr>
          <w:rFonts w:ascii="Arial" w:hAnsi="Arial" w:cs="Arial"/>
          <w:b/>
          <w:sz w:val="20"/>
          <w:szCs w:val="20"/>
          <w:u w:val="single"/>
          <w:lang w:val="es-CO"/>
        </w:rPr>
        <w:t>CLAUSULADO COMPLEMENTARIO</w:t>
      </w:r>
    </w:p>
    <w:p w14:paraId="61BD8033" w14:textId="77777777" w:rsidR="00F00AF0" w:rsidRPr="00783DF4" w:rsidRDefault="00F00AF0" w:rsidP="00F00AF0">
      <w:pPr>
        <w:pStyle w:val="NormalWeb"/>
        <w:spacing w:before="0" w:beforeAutospacing="0" w:after="0" w:afterAutospacing="0"/>
        <w:ind w:right="108"/>
        <w:jc w:val="center"/>
        <w:rPr>
          <w:rFonts w:ascii="Arial" w:hAnsi="Arial" w:cs="Arial"/>
          <w:sz w:val="20"/>
          <w:szCs w:val="20"/>
          <w:lang w:val="es-CO"/>
        </w:rPr>
      </w:pPr>
      <w:r w:rsidRPr="00783DF4">
        <w:rPr>
          <w:rFonts w:ascii="Arial" w:hAnsi="Arial" w:cs="Arial"/>
          <w:b/>
          <w:sz w:val="20"/>
          <w:szCs w:val="20"/>
          <w:u w:val="single"/>
          <w:shd w:val="clear" w:color="auto" w:fill="D0CECE"/>
          <w:lang w:val="es-CO"/>
        </w:rPr>
        <w:t xml:space="preserve">SECRETARIA GENERAL </w:t>
      </w:r>
      <w:r w:rsidRPr="00783DF4">
        <w:rPr>
          <w:rFonts w:ascii="Arial" w:hAnsi="Arial" w:cs="Arial"/>
          <w:b/>
          <w:sz w:val="20"/>
          <w:szCs w:val="20"/>
          <w:u w:val="single"/>
          <w:lang w:val="es-CO"/>
        </w:rPr>
        <w:t xml:space="preserve"> </w:t>
      </w:r>
    </w:p>
    <w:p w14:paraId="3DEC1572" w14:textId="77777777" w:rsidR="00F00AF0" w:rsidRPr="00783DF4" w:rsidRDefault="00F00AF0" w:rsidP="00F00AF0">
      <w:pPr>
        <w:pStyle w:val="NormalWeb"/>
        <w:spacing w:before="0" w:beforeAutospacing="0" w:after="0" w:afterAutospacing="0"/>
        <w:ind w:right="108"/>
        <w:jc w:val="center"/>
        <w:rPr>
          <w:rFonts w:ascii="Arial" w:hAnsi="Arial" w:cs="Arial"/>
          <w:b/>
          <w:sz w:val="20"/>
          <w:szCs w:val="20"/>
          <w:u w:val="single"/>
        </w:rPr>
      </w:pPr>
      <w:r w:rsidRPr="00783DF4">
        <w:rPr>
          <w:rFonts w:ascii="Arial" w:hAnsi="Arial" w:cs="Arial"/>
          <w:b/>
          <w:sz w:val="20"/>
          <w:szCs w:val="20"/>
          <w:u w:val="single"/>
          <w:lang w:val="es-CO"/>
        </w:rPr>
        <w:t xml:space="preserve">CONTRATO/CONVENIO ELECTRÓNICO </w:t>
      </w:r>
      <w:r w:rsidRPr="00783DF4">
        <w:rPr>
          <w:rFonts w:ascii="Arial" w:hAnsi="Arial" w:cs="Arial"/>
          <w:b/>
          <w:sz w:val="20"/>
          <w:szCs w:val="20"/>
          <w:u w:val="single"/>
          <w:shd w:val="clear" w:color="auto" w:fill="D0CECE"/>
          <w:lang w:val="es-CO"/>
        </w:rPr>
        <w:t>No. XXX-XX-XXX</w:t>
      </w:r>
    </w:p>
    <w:p w14:paraId="24FF85FD" w14:textId="77777777" w:rsidR="00F00AF0" w:rsidRPr="00783DF4" w:rsidRDefault="00F00AF0" w:rsidP="00F00AF0">
      <w:pPr>
        <w:pStyle w:val="NormalWeb"/>
        <w:spacing w:before="94"/>
        <w:ind w:right="105"/>
        <w:jc w:val="both"/>
        <w:rPr>
          <w:rFonts w:ascii="Arial" w:hAnsi="Arial" w:cs="Arial"/>
          <w:sz w:val="20"/>
          <w:szCs w:val="20"/>
        </w:rPr>
      </w:pPr>
      <w:r w:rsidRPr="00783DF4">
        <w:rPr>
          <w:rFonts w:ascii="Arial" w:hAnsi="Arial" w:cs="Arial"/>
          <w:sz w:val="20"/>
          <w:szCs w:val="20"/>
        </w:rPr>
        <w:t>De conformidad con las condiciones establecidas en el contrato/convenio, electrónico del Sistema Electrónico de Contratación Pública – SECOP II, se anexan las siguientes cláusulas, las cuales hacen parte integral del mismo:</w:t>
      </w:r>
    </w:p>
    <w:p w14:paraId="6A9BF15B" w14:textId="77777777" w:rsidR="00446799" w:rsidRPr="00783DF4" w:rsidRDefault="00446799" w:rsidP="00446799">
      <w:pPr>
        <w:pStyle w:val="Textoindependiente"/>
        <w:spacing w:after="0"/>
        <w:ind w:right="105"/>
        <w:jc w:val="both"/>
        <w:rPr>
          <w:rFonts w:ascii="Arial" w:hAnsi="Arial" w:cs="Arial"/>
          <w:sz w:val="20"/>
          <w:szCs w:val="20"/>
        </w:rPr>
      </w:pPr>
      <w:r w:rsidRPr="00783DF4">
        <w:rPr>
          <w:rFonts w:ascii="Arial" w:hAnsi="Arial" w:cs="Arial"/>
          <w:b/>
          <w:sz w:val="20"/>
          <w:szCs w:val="20"/>
          <w:u w:val="thick"/>
        </w:rPr>
        <w:t xml:space="preserve">PRIMERA. </w:t>
      </w:r>
      <w:r w:rsidRPr="00783DF4">
        <w:rPr>
          <w:rFonts w:ascii="Arial" w:hAnsi="Arial" w:cs="Arial"/>
          <w:b/>
          <w:sz w:val="20"/>
          <w:szCs w:val="20"/>
        </w:rPr>
        <w:t>OBJETO.</w:t>
      </w:r>
      <w:r w:rsidRPr="00783DF4">
        <w:rPr>
          <w:rFonts w:ascii="Arial" w:hAnsi="Arial" w:cs="Arial"/>
          <w:b/>
          <w:sz w:val="20"/>
          <w:szCs w:val="20"/>
          <w:u w:val="thick"/>
        </w:rPr>
        <w:t xml:space="preserve"> </w:t>
      </w:r>
      <w:r w:rsidRPr="00783DF4">
        <w:rPr>
          <w:rFonts w:ascii="Arial" w:hAnsi="Arial" w:cs="Arial"/>
          <w:sz w:val="20"/>
          <w:szCs w:val="20"/>
        </w:rPr>
        <w:t xml:space="preserve">Es </w:t>
      </w:r>
      <w:r w:rsidRPr="00783DF4">
        <w:rPr>
          <w:rFonts w:ascii="Arial" w:hAnsi="Arial" w:cs="Arial"/>
          <w:spacing w:val="-3"/>
          <w:sz w:val="20"/>
          <w:szCs w:val="20"/>
        </w:rPr>
        <w:t xml:space="preserve">el </w:t>
      </w:r>
      <w:r w:rsidRPr="00783DF4">
        <w:rPr>
          <w:rFonts w:ascii="Arial" w:hAnsi="Arial" w:cs="Arial"/>
          <w:spacing w:val="-4"/>
          <w:sz w:val="20"/>
          <w:szCs w:val="20"/>
        </w:rPr>
        <w:t xml:space="preserve">establecido </w:t>
      </w:r>
      <w:r w:rsidRPr="00783DF4">
        <w:rPr>
          <w:rFonts w:ascii="Arial" w:hAnsi="Arial" w:cs="Arial"/>
          <w:sz w:val="20"/>
          <w:szCs w:val="20"/>
        </w:rPr>
        <w:t xml:space="preserve">en </w:t>
      </w:r>
      <w:r w:rsidRPr="00783DF4">
        <w:rPr>
          <w:rFonts w:ascii="Arial" w:hAnsi="Arial" w:cs="Arial"/>
          <w:spacing w:val="-3"/>
          <w:sz w:val="20"/>
          <w:szCs w:val="20"/>
        </w:rPr>
        <w:t xml:space="preserve">los </w:t>
      </w:r>
      <w:r w:rsidRPr="00783DF4">
        <w:rPr>
          <w:rFonts w:ascii="Arial" w:hAnsi="Arial" w:cs="Arial"/>
          <w:spacing w:val="-4"/>
          <w:sz w:val="20"/>
          <w:szCs w:val="20"/>
        </w:rPr>
        <w:t xml:space="preserve">estudios previos, pliegos </w:t>
      </w:r>
      <w:r w:rsidRPr="00783DF4">
        <w:rPr>
          <w:rFonts w:ascii="Arial" w:hAnsi="Arial" w:cs="Arial"/>
          <w:sz w:val="20"/>
          <w:szCs w:val="20"/>
        </w:rPr>
        <w:t xml:space="preserve">de </w:t>
      </w:r>
      <w:r w:rsidRPr="00783DF4">
        <w:rPr>
          <w:rFonts w:ascii="Arial" w:hAnsi="Arial" w:cs="Arial"/>
          <w:spacing w:val="-4"/>
          <w:sz w:val="20"/>
          <w:szCs w:val="20"/>
        </w:rPr>
        <w:t xml:space="preserve">condiciones (cuando aplique), invitación pública (cuando aplique), acto de justificación (cuando aplique) </w:t>
      </w:r>
      <w:r w:rsidRPr="00783DF4">
        <w:rPr>
          <w:rFonts w:ascii="Arial" w:hAnsi="Arial" w:cs="Arial"/>
          <w:sz w:val="20"/>
          <w:szCs w:val="20"/>
        </w:rPr>
        <w:t>y en el contrato electrónico del Sistema Electrónico de Contratación Pública – SECOP II – Parte (1) Información general – Identificación del contrato.</w:t>
      </w:r>
    </w:p>
    <w:p w14:paraId="7B872EFC" w14:textId="77777777" w:rsidR="00446799" w:rsidRPr="00783DF4" w:rsidRDefault="00446799" w:rsidP="00446799">
      <w:pPr>
        <w:pStyle w:val="Textoindependiente"/>
        <w:spacing w:after="0"/>
        <w:jc w:val="both"/>
        <w:rPr>
          <w:rFonts w:ascii="Arial" w:hAnsi="Arial" w:cs="Arial"/>
          <w:sz w:val="20"/>
          <w:szCs w:val="20"/>
        </w:rPr>
      </w:pPr>
    </w:p>
    <w:p w14:paraId="0C226E37" w14:textId="77777777" w:rsidR="00446799" w:rsidRPr="00783DF4" w:rsidRDefault="00446799" w:rsidP="00446799">
      <w:pPr>
        <w:pStyle w:val="Textoindependiente"/>
        <w:spacing w:after="0"/>
        <w:ind w:right="113"/>
        <w:jc w:val="both"/>
        <w:rPr>
          <w:rFonts w:ascii="Arial" w:hAnsi="Arial" w:cs="Arial"/>
          <w:sz w:val="20"/>
          <w:szCs w:val="20"/>
        </w:rPr>
      </w:pPr>
      <w:r w:rsidRPr="00783DF4">
        <w:rPr>
          <w:rFonts w:ascii="Arial" w:hAnsi="Arial" w:cs="Arial"/>
          <w:b/>
          <w:sz w:val="20"/>
          <w:szCs w:val="20"/>
          <w:u w:val="thick"/>
        </w:rPr>
        <w:t xml:space="preserve">SEGUNDA. </w:t>
      </w:r>
      <w:r w:rsidRPr="00783DF4">
        <w:rPr>
          <w:rFonts w:ascii="Arial" w:hAnsi="Arial" w:cs="Arial"/>
          <w:b/>
          <w:sz w:val="20"/>
          <w:szCs w:val="20"/>
        </w:rPr>
        <w:t xml:space="preserve">ESPECIFICACIONES TÉCNICAS. </w:t>
      </w:r>
      <w:r w:rsidRPr="00783DF4">
        <w:rPr>
          <w:rFonts w:ascii="Arial" w:hAnsi="Arial" w:cs="Arial"/>
          <w:sz w:val="20"/>
          <w:szCs w:val="20"/>
        </w:rPr>
        <w:t xml:space="preserve">Para el desarrollo del objeto del contrato/convenio, las </w:t>
      </w:r>
      <w:r w:rsidRPr="00783DF4">
        <w:rPr>
          <w:rFonts w:ascii="Arial" w:hAnsi="Arial" w:cs="Arial"/>
          <w:b/>
          <w:sz w:val="20"/>
          <w:szCs w:val="20"/>
        </w:rPr>
        <w:t xml:space="preserve">PARTES/ASOCIADOS </w:t>
      </w:r>
      <w:r w:rsidRPr="00783DF4">
        <w:rPr>
          <w:rFonts w:ascii="Arial" w:hAnsi="Arial" w:cs="Arial"/>
          <w:sz w:val="20"/>
          <w:szCs w:val="20"/>
        </w:rPr>
        <w:t>se</w:t>
      </w:r>
      <w:r w:rsidRPr="00783DF4">
        <w:rPr>
          <w:rFonts w:ascii="Arial" w:hAnsi="Arial" w:cs="Arial"/>
          <w:spacing w:val="1"/>
          <w:sz w:val="20"/>
          <w:szCs w:val="20"/>
        </w:rPr>
        <w:t xml:space="preserve"> </w:t>
      </w:r>
      <w:r w:rsidRPr="00783DF4">
        <w:rPr>
          <w:rFonts w:ascii="Arial" w:hAnsi="Arial" w:cs="Arial"/>
          <w:sz w:val="20"/>
          <w:szCs w:val="20"/>
        </w:rPr>
        <w:t>obligan a cumplir con el mismo, de acuerdo con las especificaciones técnicas establecidas en los</w:t>
      </w:r>
      <w:r w:rsidRPr="00783DF4">
        <w:rPr>
          <w:rFonts w:ascii="Arial" w:hAnsi="Arial" w:cs="Arial"/>
          <w:spacing w:val="1"/>
          <w:sz w:val="20"/>
          <w:szCs w:val="20"/>
        </w:rPr>
        <w:t xml:space="preserve"> </w:t>
      </w:r>
      <w:r w:rsidRPr="00783DF4">
        <w:rPr>
          <w:rFonts w:ascii="Arial" w:hAnsi="Arial" w:cs="Arial"/>
          <w:sz w:val="20"/>
          <w:szCs w:val="20"/>
        </w:rPr>
        <w:t xml:space="preserve">estudios previos, análisis del sector, pliego de condiciones electrónico (cuando aplique), </w:t>
      </w:r>
      <w:r w:rsidRPr="00783DF4">
        <w:rPr>
          <w:rFonts w:ascii="Arial" w:hAnsi="Arial" w:cs="Arial"/>
          <w:spacing w:val="-4"/>
          <w:sz w:val="20"/>
          <w:szCs w:val="20"/>
        </w:rPr>
        <w:t xml:space="preserve">invitación pública (cuando aplique), </w:t>
      </w:r>
      <w:r w:rsidRPr="00783DF4">
        <w:rPr>
          <w:rFonts w:ascii="Arial" w:hAnsi="Arial" w:cs="Arial"/>
          <w:sz w:val="20"/>
          <w:szCs w:val="20"/>
        </w:rPr>
        <w:t>oferta (cuando aplique),</w:t>
      </w:r>
      <w:r w:rsidRPr="00783DF4">
        <w:rPr>
          <w:rFonts w:ascii="Arial" w:hAnsi="Arial" w:cs="Arial"/>
          <w:spacing w:val="1"/>
          <w:sz w:val="20"/>
          <w:szCs w:val="20"/>
        </w:rPr>
        <w:t xml:space="preserve"> </w:t>
      </w:r>
      <w:r w:rsidRPr="00783DF4">
        <w:rPr>
          <w:rFonts w:ascii="Arial" w:hAnsi="Arial" w:cs="Arial"/>
          <w:spacing w:val="-1"/>
          <w:sz w:val="20"/>
          <w:szCs w:val="20"/>
        </w:rPr>
        <w:t>contrato</w:t>
      </w:r>
      <w:r w:rsidRPr="00783DF4">
        <w:rPr>
          <w:rFonts w:ascii="Arial" w:hAnsi="Arial" w:cs="Arial"/>
          <w:spacing w:val="-14"/>
          <w:sz w:val="20"/>
          <w:szCs w:val="20"/>
        </w:rPr>
        <w:t xml:space="preserve"> </w:t>
      </w:r>
      <w:r w:rsidRPr="00783DF4">
        <w:rPr>
          <w:rFonts w:ascii="Arial" w:hAnsi="Arial" w:cs="Arial"/>
          <w:spacing w:val="-1"/>
          <w:sz w:val="20"/>
          <w:szCs w:val="20"/>
        </w:rPr>
        <w:t>electrónico</w:t>
      </w:r>
      <w:r w:rsidRPr="00783DF4">
        <w:rPr>
          <w:rFonts w:ascii="Arial" w:hAnsi="Arial" w:cs="Arial"/>
          <w:spacing w:val="-14"/>
          <w:sz w:val="20"/>
          <w:szCs w:val="20"/>
        </w:rPr>
        <w:t xml:space="preserve"> </w:t>
      </w:r>
      <w:r w:rsidRPr="00783DF4">
        <w:rPr>
          <w:rFonts w:ascii="Arial" w:hAnsi="Arial" w:cs="Arial"/>
          <w:spacing w:val="-1"/>
          <w:sz w:val="20"/>
          <w:szCs w:val="20"/>
        </w:rPr>
        <w:t>y</w:t>
      </w:r>
      <w:r w:rsidRPr="00783DF4">
        <w:rPr>
          <w:rFonts w:ascii="Arial" w:hAnsi="Arial" w:cs="Arial"/>
          <w:spacing w:val="-14"/>
          <w:sz w:val="20"/>
          <w:szCs w:val="20"/>
        </w:rPr>
        <w:t xml:space="preserve"> </w:t>
      </w:r>
      <w:r w:rsidRPr="00783DF4">
        <w:rPr>
          <w:rFonts w:ascii="Arial" w:hAnsi="Arial" w:cs="Arial"/>
          <w:spacing w:val="-1"/>
          <w:sz w:val="20"/>
          <w:szCs w:val="20"/>
        </w:rPr>
        <w:t>demás</w:t>
      </w:r>
      <w:r w:rsidRPr="00783DF4">
        <w:rPr>
          <w:rFonts w:ascii="Arial" w:hAnsi="Arial" w:cs="Arial"/>
          <w:spacing w:val="-14"/>
          <w:sz w:val="20"/>
          <w:szCs w:val="20"/>
        </w:rPr>
        <w:t xml:space="preserve"> </w:t>
      </w:r>
      <w:r w:rsidRPr="00783DF4">
        <w:rPr>
          <w:rFonts w:ascii="Arial" w:hAnsi="Arial" w:cs="Arial"/>
          <w:spacing w:val="-1"/>
          <w:sz w:val="20"/>
          <w:szCs w:val="20"/>
        </w:rPr>
        <w:t>documentos</w:t>
      </w:r>
      <w:r w:rsidRPr="00783DF4">
        <w:rPr>
          <w:rFonts w:ascii="Arial" w:hAnsi="Arial" w:cs="Arial"/>
          <w:spacing w:val="-14"/>
          <w:sz w:val="20"/>
          <w:szCs w:val="20"/>
        </w:rPr>
        <w:t xml:space="preserve"> </w:t>
      </w:r>
      <w:r w:rsidRPr="00783DF4">
        <w:rPr>
          <w:rFonts w:ascii="Arial" w:hAnsi="Arial" w:cs="Arial"/>
          <w:spacing w:val="-1"/>
          <w:sz w:val="20"/>
          <w:szCs w:val="20"/>
        </w:rPr>
        <w:t>publicados</w:t>
      </w:r>
      <w:r w:rsidRPr="00783DF4">
        <w:rPr>
          <w:rFonts w:ascii="Arial" w:hAnsi="Arial" w:cs="Arial"/>
          <w:spacing w:val="-11"/>
          <w:sz w:val="20"/>
          <w:szCs w:val="20"/>
        </w:rPr>
        <w:t xml:space="preserve"> </w:t>
      </w:r>
      <w:r w:rsidRPr="00783DF4">
        <w:rPr>
          <w:rFonts w:ascii="Arial" w:hAnsi="Arial" w:cs="Arial"/>
          <w:sz w:val="20"/>
          <w:szCs w:val="20"/>
        </w:rPr>
        <w:t>en</w:t>
      </w:r>
      <w:r w:rsidRPr="00783DF4">
        <w:rPr>
          <w:rFonts w:ascii="Arial" w:hAnsi="Arial" w:cs="Arial"/>
          <w:spacing w:val="-13"/>
          <w:sz w:val="20"/>
          <w:szCs w:val="20"/>
        </w:rPr>
        <w:t xml:space="preserve"> </w:t>
      </w:r>
      <w:r w:rsidRPr="00783DF4">
        <w:rPr>
          <w:rFonts w:ascii="Arial" w:hAnsi="Arial" w:cs="Arial"/>
          <w:sz w:val="20"/>
          <w:szCs w:val="20"/>
        </w:rPr>
        <w:t>el</w:t>
      </w:r>
      <w:r w:rsidRPr="00783DF4">
        <w:rPr>
          <w:rFonts w:ascii="Arial" w:hAnsi="Arial" w:cs="Arial"/>
          <w:spacing w:val="-12"/>
          <w:sz w:val="20"/>
          <w:szCs w:val="20"/>
        </w:rPr>
        <w:t xml:space="preserve"> </w:t>
      </w:r>
      <w:r w:rsidRPr="00783DF4">
        <w:rPr>
          <w:rFonts w:ascii="Arial" w:hAnsi="Arial" w:cs="Arial"/>
          <w:sz w:val="20"/>
          <w:szCs w:val="20"/>
        </w:rPr>
        <w:t>Sistema</w:t>
      </w:r>
      <w:r w:rsidRPr="00783DF4">
        <w:rPr>
          <w:rFonts w:ascii="Arial" w:hAnsi="Arial" w:cs="Arial"/>
          <w:spacing w:val="-14"/>
          <w:sz w:val="20"/>
          <w:szCs w:val="20"/>
        </w:rPr>
        <w:t xml:space="preserve"> </w:t>
      </w:r>
      <w:r w:rsidRPr="00783DF4">
        <w:rPr>
          <w:rFonts w:ascii="Arial" w:hAnsi="Arial" w:cs="Arial"/>
          <w:sz w:val="20"/>
          <w:szCs w:val="20"/>
        </w:rPr>
        <w:t>Electrónico</w:t>
      </w:r>
      <w:r w:rsidRPr="00783DF4">
        <w:rPr>
          <w:rFonts w:ascii="Arial" w:hAnsi="Arial" w:cs="Arial"/>
          <w:spacing w:val="-12"/>
          <w:sz w:val="20"/>
          <w:szCs w:val="20"/>
        </w:rPr>
        <w:t xml:space="preserve"> </w:t>
      </w:r>
      <w:r w:rsidRPr="00783DF4">
        <w:rPr>
          <w:rFonts w:ascii="Arial" w:hAnsi="Arial" w:cs="Arial"/>
          <w:sz w:val="20"/>
          <w:szCs w:val="20"/>
        </w:rPr>
        <w:t>de</w:t>
      </w:r>
      <w:r w:rsidRPr="00783DF4">
        <w:rPr>
          <w:rFonts w:ascii="Arial" w:hAnsi="Arial" w:cs="Arial"/>
          <w:spacing w:val="-12"/>
          <w:sz w:val="20"/>
          <w:szCs w:val="20"/>
        </w:rPr>
        <w:t xml:space="preserve"> </w:t>
      </w:r>
      <w:r w:rsidRPr="00783DF4">
        <w:rPr>
          <w:rFonts w:ascii="Arial" w:hAnsi="Arial" w:cs="Arial"/>
          <w:sz w:val="20"/>
          <w:szCs w:val="20"/>
        </w:rPr>
        <w:t>Contratación</w:t>
      </w:r>
      <w:r w:rsidRPr="00783DF4">
        <w:rPr>
          <w:rFonts w:ascii="Arial" w:hAnsi="Arial" w:cs="Arial"/>
          <w:spacing w:val="-12"/>
          <w:sz w:val="20"/>
          <w:szCs w:val="20"/>
        </w:rPr>
        <w:t xml:space="preserve"> </w:t>
      </w:r>
      <w:r w:rsidRPr="00783DF4">
        <w:rPr>
          <w:rFonts w:ascii="Arial" w:hAnsi="Arial" w:cs="Arial"/>
          <w:sz w:val="20"/>
          <w:szCs w:val="20"/>
        </w:rPr>
        <w:t>Pública –</w:t>
      </w:r>
      <w:r w:rsidRPr="00783DF4">
        <w:rPr>
          <w:rFonts w:ascii="Arial" w:hAnsi="Arial" w:cs="Arial"/>
          <w:spacing w:val="-2"/>
          <w:sz w:val="20"/>
          <w:szCs w:val="20"/>
        </w:rPr>
        <w:t xml:space="preserve"> </w:t>
      </w:r>
      <w:r w:rsidRPr="00783DF4">
        <w:rPr>
          <w:rFonts w:ascii="Arial" w:hAnsi="Arial" w:cs="Arial"/>
          <w:sz w:val="20"/>
          <w:szCs w:val="20"/>
        </w:rPr>
        <w:t>SECOP</w:t>
      </w:r>
      <w:r w:rsidRPr="00783DF4">
        <w:rPr>
          <w:rFonts w:ascii="Arial" w:hAnsi="Arial" w:cs="Arial"/>
          <w:spacing w:val="-4"/>
          <w:sz w:val="20"/>
          <w:szCs w:val="20"/>
        </w:rPr>
        <w:t xml:space="preserve"> </w:t>
      </w:r>
      <w:r w:rsidRPr="00783DF4">
        <w:rPr>
          <w:rFonts w:ascii="Arial" w:hAnsi="Arial" w:cs="Arial"/>
          <w:sz w:val="20"/>
          <w:szCs w:val="20"/>
        </w:rPr>
        <w:t>II,</w:t>
      </w:r>
      <w:r w:rsidRPr="00783DF4">
        <w:rPr>
          <w:rFonts w:ascii="Arial" w:hAnsi="Arial" w:cs="Arial"/>
          <w:spacing w:val="1"/>
          <w:sz w:val="20"/>
          <w:szCs w:val="20"/>
        </w:rPr>
        <w:t xml:space="preserve"> Parte (3) Bienes y servicios.</w:t>
      </w:r>
      <w:r w:rsidRPr="00783DF4">
        <w:rPr>
          <w:rFonts w:ascii="Arial" w:hAnsi="Arial" w:cs="Arial"/>
          <w:sz w:val="20"/>
          <w:szCs w:val="20"/>
        </w:rPr>
        <w:t xml:space="preserve"> </w:t>
      </w:r>
    </w:p>
    <w:p w14:paraId="1FEAE06A" w14:textId="77777777" w:rsidR="00446799" w:rsidRPr="00783DF4" w:rsidRDefault="00446799" w:rsidP="00446799">
      <w:pPr>
        <w:pStyle w:val="Textoindependiente"/>
        <w:spacing w:after="0"/>
        <w:ind w:right="105"/>
        <w:jc w:val="both"/>
        <w:rPr>
          <w:rFonts w:ascii="Arial" w:hAnsi="Arial" w:cs="Arial"/>
          <w:sz w:val="20"/>
          <w:szCs w:val="20"/>
        </w:rPr>
      </w:pPr>
    </w:p>
    <w:p w14:paraId="10B01156" w14:textId="77777777" w:rsidR="00446799" w:rsidRPr="00783DF4" w:rsidRDefault="00446799" w:rsidP="00446799">
      <w:pPr>
        <w:pStyle w:val="Textoindependiente"/>
        <w:spacing w:after="0"/>
        <w:ind w:right="105"/>
        <w:jc w:val="both"/>
        <w:rPr>
          <w:rFonts w:ascii="Arial" w:hAnsi="Arial" w:cs="Arial"/>
          <w:spacing w:val="1"/>
          <w:sz w:val="20"/>
          <w:szCs w:val="20"/>
        </w:rPr>
      </w:pPr>
      <w:r w:rsidRPr="00783DF4">
        <w:rPr>
          <w:rFonts w:ascii="Arial" w:hAnsi="Arial" w:cs="Arial"/>
          <w:b/>
          <w:sz w:val="20"/>
          <w:szCs w:val="20"/>
          <w:u w:val="thick"/>
        </w:rPr>
        <w:t xml:space="preserve">TERCERA. </w:t>
      </w:r>
      <w:r w:rsidRPr="00783DF4">
        <w:rPr>
          <w:rFonts w:ascii="Arial" w:hAnsi="Arial" w:cs="Arial"/>
          <w:b/>
          <w:spacing w:val="-4"/>
          <w:sz w:val="20"/>
          <w:szCs w:val="20"/>
        </w:rPr>
        <w:t>VALOR.</w:t>
      </w:r>
      <w:r w:rsidRPr="00783DF4">
        <w:rPr>
          <w:rFonts w:ascii="Arial" w:hAnsi="Arial" w:cs="Arial"/>
          <w:spacing w:val="-4"/>
          <w:sz w:val="20"/>
          <w:szCs w:val="20"/>
        </w:rPr>
        <w:t xml:space="preserve"> </w:t>
      </w:r>
      <w:r w:rsidRPr="00783DF4">
        <w:rPr>
          <w:rFonts w:ascii="Arial" w:hAnsi="Arial" w:cs="Arial"/>
          <w:sz w:val="20"/>
          <w:szCs w:val="20"/>
        </w:rPr>
        <w:t xml:space="preserve">Es </w:t>
      </w:r>
      <w:r w:rsidRPr="00783DF4">
        <w:rPr>
          <w:rFonts w:ascii="Arial" w:hAnsi="Arial" w:cs="Arial"/>
          <w:spacing w:val="-3"/>
          <w:sz w:val="20"/>
          <w:szCs w:val="20"/>
        </w:rPr>
        <w:t xml:space="preserve">el </w:t>
      </w:r>
      <w:r w:rsidRPr="00783DF4">
        <w:rPr>
          <w:rFonts w:ascii="Arial" w:hAnsi="Arial" w:cs="Arial"/>
          <w:spacing w:val="-4"/>
          <w:sz w:val="20"/>
          <w:szCs w:val="20"/>
        </w:rPr>
        <w:t xml:space="preserve">establecido </w:t>
      </w:r>
      <w:r w:rsidRPr="00783DF4">
        <w:rPr>
          <w:rFonts w:ascii="Arial" w:hAnsi="Arial" w:cs="Arial"/>
          <w:sz w:val="20"/>
          <w:szCs w:val="20"/>
        </w:rPr>
        <w:t xml:space="preserve">en el contrato electrónico del Sistema Electrónico de Contratación Pública – SECOP II – Parte (1) Información general – información del contrato y </w:t>
      </w:r>
      <w:r w:rsidRPr="00783DF4">
        <w:rPr>
          <w:rFonts w:ascii="Arial" w:hAnsi="Arial" w:cs="Arial"/>
          <w:spacing w:val="1"/>
          <w:sz w:val="20"/>
          <w:szCs w:val="20"/>
        </w:rPr>
        <w:t>(3) Bienes y servicios.</w:t>
      </w:r>
    </w:p>
    <w:p w14:paraId="4D95C704" w14:textId="77777777" w:rsidR="00446799" w:rsidRPr="00783DF4" w:rsidRDefault="00446799" w:rsidP="00446799">
      <w:pPr>
        <w:pStyle w:val="Textoindependiente"/>
        <w:spacing w:after="0"/>
        <w:ind w:right="105"/>
        <w:jc w:val="both"/>
        <w:rPr>
          <w:rFonts w:ascii="Arial" w:hAnsi="Arial" w:cs="Arial"/>
          <w:strike/>
          <w:sz w:val="20"/>
          <w:szCs w:val="20"/>
        </w:rPr>
      </w:pPr>
    </w:p>
    <w:p w14:paraId="0600B5D4" w14:textId="77777777" w:rsidR="00446799" w:rsidRPr="00783DF4" w:rsidRDefault="00446799" w:rsidP="00446799">
      <w:pPr>
        <w:pStyle w:val="Ttulo1"/>
        <w:ind w:right="4"/>
        <w:jc w:val="both"/>
        <w:rPr>
          <w:rFonts w:cs="Arial"/>
          <w:sz w:val="20"/>
          <w:szCs w:val="20"/>
        </w:rPr>
      </w:pPr>
      <w:r w:rsidRPr="00783DF4">
        <w:rPr>
          <w:rFonts w:cs="Arial"/>
          <w:bCs/>
          <w:sz w:val="20"/>
          <w:szCs w:val="20"/>
          <w:u w:val="thick"/>
        </w:rPr>
        <w:t xml:space="preserve">CUARTA. </w:t>
      </w:r>
      <w:r w:rsidRPr="00783DF4">
        <w:rPr>
          <w:rFonts w:cs="Arial"/>
          <w:bCs/>
          <w:sz w:val="20"/>
          <w:szCs w:val="20"/>
        </w:rPr>
        <w:t>IMPUTACIÓN PRESUPUESTAL – SUJECIÓN DE LOS PAGOS A LA APROPIACIÓN PRESUPUESTAL.</w:t>
      </w:r>
      <w:r w:rsidRPr="00783DF4">
        <w:rPr>
          <w:rFonts w:cs="Arial"/>
          <w:sz w:val="20"/>
          <w:szCs w:val="20"/>
        </w:rPr>
        <w:t xml:space="preserve"> </w:t>
      </w:r>
      <w:r w:rsidRPr="00783DF4">
        <w:rPr>
          <w:rFonts w:cs="Arial"/>
          <w:b w:val="0"/>
          <w:sz w:val="20"/>
          <w:szCs w:val="20"/>
        </w:rPr>
        <w:t xml:space="preserve">Cuando el contrato/convenio, requiera recursos, el </w:t>
      </w:r>
      <w:r w:rsidRPr="00783DF4">
        <w:rPr>
          <w:rFonts w:cs="Arial"/>
          <w:bCs/>
          <w:sz w:val="20"/>
          <w:szCs w:val="20"/>
        </w:rPr>
        <w:t>INSTITUTO</w:t>
      </w:r>
      <w:r w:rsidRPr="00783DF4">
        <w:rPr>
          <w:rFonts w:cs="Arial"/>
          <w:b w:val="0"/>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783DF4">
        <w:rPr>
          <w:rFonts w:cs="Arial"/>
          <w:bCs/>
          <w:sz w:val="20"/>
          <w:szCs w:val="20"/>
        </w:rPr>
        <w:t>INSTITUTO</w:t>
      </w:r>
      <w:r w:rsidRPr="00783DF4">
        <w:rPr>
          <w:rFonts w:cs="Arial"/>
          <w:b w:val="0"/>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783DF4">
        <w:rPr>
          <w:rFonts w:cs="Arial"/>
          <w:sz w:val="20"/>
          <w:szCs w:val="20"/>
        </w:rPr>
        <w:t>).</w:t>
      </w:r>
    </w:p>
    <w:p w14:paraId="644C4388" w14:textId="77777777" w:rsidR="00446799" w:rsidRPr="00783DF4" w:rsidRDefault="00446799" w:rsidP="00446799">
      <w:pPr>
        <w:pStyle w:val="Textoindependiente"/>
        <w:spacing w:after="0"/>
        <w:jc w:val="both"/>
        <w:rPr>
          <w:rFonts w:ascii="Arial" w:hAnsi="Arial" w:cs="Arial"/>
          <w:sz w:val="20"/>
          <w:szCs w:val="20"/>
        </w:rPr>
      </w:pPr>
    </w:p>
    <w:p w14:paraId="5CC7971D" w14:textId="77777777" w:rsidR="00446799" w:rsidRPr="00783DF4" w:rsidRDefault="00446799" w:rsidP="00446799">
      <w:pPr>
        <w:ind w:right="4"/>
        <w:jc w:val="both"/>
        <w:rPr>
          <w:rFonts w:ascii="Arial" w:hAnsi="Arial" w:cs="Arial"/>
          <w:sz w:val="20"/>
          <w:szCs w:val="20"/>
        </w:rPr>
      </w:pPr>
      <w:r w:rsidRPr="00783DF4">
        <w:rPr>
          <w:rFonts w:ascii="Arial" w:hAnsi="Arial" w:cs="Arial"/>
          <w:b/>
          <w:sz w:val="20"/>
          <w:szCs w:val="20"/>
          <w:u w:val="thick"/>
        </w:rPr>
        <w:t xml:space="preserve">QUINTA. </w:t>
      </w:r>
      <w:r w:rsidRPr="00783DF4">
        <w:rPr>
          <w:rFonts w:ascii="Arial" w:hAnsi="Arial" w:cs="Arial"/>
          <w:b/>
          <w:sz w:val="20"/>
          <w:szCs w:val="20"/>
        </w:rPr>
        <w:t xml:space="preserve">FORMA DE PAGO. </w:t>
      </w:r>
      <w:r w:rsidRPr="00783DF4">
        <w:rPr>
          <w:rFonts w:ascii="Arial" w:hAnsi="Arial" w:cs="Arial"/>
          <w:sz w:val="20"/>
          <w:szCs w:val="20"/>
        </w:rPr>
        <w:t xml:space="preserve">Cuando el contrato/convenio, requiera pagos/desembolsos, las </w:t>
      </w:r>
      <w:r w:rsidRPr="00783DF4">
        <w:rPr>
          <w:rFonts w:ascii="Arial" w:hAnsi="Arial" w:cs="Arial"/>
          <w:b/>
          <w:sz w:val="20"/>
          <w:szCs w:val="20"/>
        </w:rPr>
        <w:t xml:space="preserve">PARTES/ASOCIADOS </w:t>
      </w:r>
      <w:r w:rsidRPr="00783DF4">
        <w:rPr>
          <w:rFonts w:ascii="Arial" w:hAnsi="Arial" w:cs="Arial"/>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783DF4">
        <w:rPr>
          <w:rFonts w:ascii="Arial" w:hAnsi="Arial" w:cs="Arial"/>
          <w:b/>
          <w:sz w:val="20"/>
          <w:szCs w:val="20"/>
        </w:rPr>
        <w:t>(</w:t>
      </w:r>
      <w:r w:rsidRPr="00783DF4">
        <w:rPr>
          <w:rFonts w:ascii="Arial" w:hAnsi="Arial" w:cs="Arial"/>
          <w:sz w:val="20"/>
          <w:szCs w:val="20"/>
        </w:rPr>
        <w:t xml:space="preserve">7) Ejecución del Contrato – Plan de pagos. Así las cosas, las </w:t>
      </w:r>
      <w:r w:rsidRPr="00783DF4">
        <w:rPr>
          <w:rFonts w:ascii="Arial" w:hAnsi="Arial" w:cs="Arial"/>
          <w:b/>
          <w:sz w:val="20"/>
          <w:szCs w:val="20"/>
        </w:rPr>
        <w:t xml:space="preserve">PARTES/ASOCIADOS </w:t>
      </w:r>
      <w:r w:rsidRPr="00783DF4">
        <w:rPr>
          <w:rFonts w:ascii="Arial" w:hAnsi="Arial" w:cs="Arial"/>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6FFD2426" w14:textId="77777777" w:rsidR="00446799" w:rsidRPr="00783DF4" w:rsidRDefault="00446799" w:rsidP="00446799">
      <w:pPr>
        <w:pStyle w:val="Textoindependiente"/>
        <w:spacing w:after="0"/>
        <w:ind w:right="109"/>
        <w:jc w:val="both"/>
        <w:rPr>
          <w:rFonts w:ascii="Arial" w:hAnsi="Arial" w:cs="Arial"/>
          <w:b/>
          <w:sz w:val="20"/>
          <w:szCs w:val="20"/>
          <w:u w:val="thick"/>
        </w:rPr>
      </w:pPr>
    </w:p>
    <w:p w14:paraId="5D60C63B" w14:textId="77777777" w:rsidR="00446799" w:rsidRPr="00783DF4" w:rsidRDefault="00446799" w:rsidP="00446799">
      <w:pPr>
        <w:pStyle w:val="Textoindependiente"/>
        <w:spacing w:after="0"/>
        <w:ind w:right="4"/>
        <w:jc w:val="both"/>
        <w:rPr>
          <w:rFonts w:ascii="Arial" w:hAnsi="Arial" w:cs="Arial"/>
          <w:sz w:val="20"/>
          <w:szCs w:val="20"/>
        </w:rPr>
      </w:pPr>
      <w:r w:rsidRPr="00783DF4">
        <w:rPr>
          <w:rFonts w:ascii="Arial" w:hAnsi="Arial" w:cs="Arial"/>
          <w:b/>
          <w:sz w:val="20"/>
          <w:szCs w:val="20"/>
          <w:u w:val="thick"/>
        </w:rPr>
        <w:t xml:space="preserve">SEXTA. </w:t>
      </w:r>
      <w:r w:rsidRPr="00783DF4">
        <w:rPr>
          <w:rFonts w:ascii="Arial" w:hAnsi="Arial" w:cs="Arial"/>
          <w:b/>
          <w:sz w:val="20"/>
          <w:szCs w:val="20"/>
        </w:rPr>
        <w:t xml:space="preserve">LUGAR DE EJECUCIÓN. </w:t>
      </w:r>
      <w:r w:rsidRPr="00783DF4">
        <w:rPr>
          <w:rFonts w:ascii="Arial" w:hAnsi="Arial" w:cs="Arial"/>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64A1AC29" w14:textId="77777777" w:rsidR="00446799" w:rsidRPr="00783DF4" w:rsidRDefault="00446799" w:rsidP="00446799">
      <w:pPr>
        <w:pStyle w:val="Textoindependiente"/>
        <w:spacing w:after="0"/>
        <w:jc w:val="both"/>
        <w:rPr>
          <w:rFonts w:ascii="Arial" w:hAnsi="Arial" w:cs="Arial"/>
          <w:sz w:val="20"/>
          <w:szCs w:val="20"/>
        </w:rPr>
      </w:pPr>
    </w:p>
    <w:p w14:paraId="29567BDC" w14:textId="77777777" w:rsidR="00446799" w:rsidRPr="00783DF4" w:rsidRDefault="00446799" w:rsidP="00446799">
      <w:pPr>
        <w:pStyle w:val="Textoindependiente"/>
        <w:spacing w:after="0"/>
        <w:ind w:right="4"/>
        <w:jc w:val="both"/>
        <w:rPr>
          <w:rFonts w:ascii="Arial" w:hAnsi="Arial" w:cs="Arial"/>
          <w:sz w:val="20"/>
          <w:szCs w:val="20"/>
        </w:rPr>
      </w:pPr>
      <w:r w:rsidRPr="00783DF4">
        <w:rPr>
          <w:rFonts w:ascii="Arial" w:hAnsi="Arial" w:cs="Arial"/>
          <w:b/>
          <w:sz w:val="20"/>
          <w:szCs w:val="20"/>
          <w:u w:val="thick"/>
        </w:rPr>
        <w:t xml:space="preserve">SÉPTIMA: </w:t>
      </w:r>
      <w:r w:rsidRPr="00783DF4">
        <w:rPr>
          <w:rFonts w:ascii="Arial" w:hAnsi="Arial" w:cs="Arial"/>
          <w:b/>
          <w:sz w:val="20"/>
          <w:szCs w:val="20"/>
        </w:rPr>
        <w:t>PLAZO DE EJECUCIÓN – DURACIÓN DEL CONTRATO/CONVENIO.</w:t>
      </w:r>
      <w:r w:rsidRPr="00783DF4">
        <w:rPr>
          <w:rFonts w:ascii="Arial" w:hAnsi="Arial" w:cs="Arial"/>
          <w:b/>
          <w:sz w:val="20"/>
          <w:szCs w:val="20"/>
          <w:u w:val="thick"/>
        </w:rPr>
        <w:t xml:space="preserve"> </w:t>
      </w:r>
      <w:r w:rsidRPr="00783DF4">
        <w:rPr>
          <w:rFonts w:ascii="Arial" w:hAnsi="Arial" w:cs="Arial"/>
          <w:sz w:val="20"/>
          <w:szCs w:val="20"/>
        </w:rPr>
        <w:t>El plazo de ejecución es el establecido en los estudios previos, y en el contrato electrónico del Sistema Electrónico de Contratación Pública – SECOP II - Parte (1) Información General – Identificación del contrato.</w:t>
      </w:r>
    </w:p>
    <w:p w14:paraId="75DA6E07" w14:textId="77777777" w:rsidR="00446799" w:rsidRPr="00783DF4" w:rsidRDefault="00446799" w:rsidP="00446799">
      <w:pPr>
        <w:pStyle w:val="Textoindependiente"/>
        <w:spacing w:after="0"/>
        <w:jc w:val="both"/>
        <w:rPr>
          <w:rFonts w:ascii="Arial" w:hAnsi="Arial" w:cs="Arial"/>
          <w:sz w:val="20"/>
          <w:szCs w:val="20"/>
        </w:rPr>
      </w:pPr>
    </w:p>
    <w:p w14:paraId="57BBEAD8" w14:textId="77777777" w:rsidR="00446799" w:rsidRPr="00783DF4" w:rsidRDefault="00446799" w:rsidP="00446799">
      <w:pPr>
        <w:jc w:val="both"/>
        <w:rPr>
          <w:rFonts w:ascii="Arial" w:hAnsi="Arial" w:cs="Arial"/>
          <w:sz w:val="20"/>
          <w:szCs w:val="20"/>
        </w:rPr>
      </w:pPr>
      <w:r w:rsidRPr="00783DF4">
        <w:rPr>
          <w:rFonts w:ascii="Arial" w:hAnsi="Arial" w:cs="Arial"/>
          <w:b/>
          <w:bCs/>
          <w:sz w:val="20"/>
          <w:szCs w:val="20"/>
          <w:u w:val="single"/>
        </w:rPr>
        <w:t>OCTAVA:</w:t>
      </w:r>
      <w:r w:rsidRPr="00783DF4">
        <w:rPr>
          <w:rFonts w:ascii="Arial" w:hAnsi="Arial" w:cs="Arial"/>
          <w:b/>
          <w:sz w:val="20"/>
          <w:szCs w:val="20"/>
          <w:u w:val="single"/>
        </w:rPr>
        <w:t xml:space="preserve"> </w:t>
      </w:r>
      <w:r w:rsidRPr="00783DF4">
        <w:rPr>
          <w:rFonts w:ascii="Arial" w:hAnsi="Arial" w:cs="Arial"/>
          <w:b/>
          <w:sz w:val="20"/>
          <w:szCs w:val="20"/>
        </w:rPr>
        <w:t xml:space="preserve">GARANTÍAS. </w:t>
      </w:r>
      <w:r w:rsidRPr="00783DF4">
        <w:rPr>
          <w:rFonts w:ascii="Arial" w:hAnsi="Arial" w:cs="Arial"/>
          <w:sz w:val="20"/>
          <w:szCs w:val="20"/>
        </w:rPr>
        <w:t xml:space="preserve">La Garantía Única de Cumplimiento que presentará la </w:t>
      </w:r>
      <w:r w:rsidRPr="00783DF4">
        <w:rPr>
          <w:rFonts w:ascii="Arial" w:hAnsi="Arial" w:cs="Arial"/>
          <w:b/>
          <w:sz w:val="20"/>
          <w:szCs w:val="20"/>
        </w:rPr>
        <w:t>PARTE/ASOCIADO</w:t>
      </w:r>
      <w:r w:rsidRPr="00783DF4">
        <w:rPr>
          <w:rFonts w:ascii="Arial" w:hAnsi="Arial" w:cs="Arial"/>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5F2D3450" w14:textId="77777777" w:rsidR="00446799" w:rsidRPr="00783DF4" w:rsidRDefault="00446799" w:rsidP="00446799">
      <w:pPr>
        <w:jc w:val="both"/>
        <w:rPr>
          <w:rFonts w:ascii="Arial" w:hAnsi="Arial" w:cs="Arial"/>
          <w:sz w:val="20"/>
          <w:szCs w:val="20"/>
        </w:rPr>
      </w:pPr>
    </w:p>
    <w:p w14:paraId="643CC4B7" w14:textId="77777777" w:rsidR="00446799" w:rsidRPr="00783DF4" w:rsidRDefault="00446799" w:rsidP="00446799">
      <w:pPr>
        <w:jc w:val="both"/>
        <w:rPr>
          <w:rFonts w:ascii="Arial" w:hAnsi="Arial" w:cs="Arial"/>
          <w:sz w:val="20"/>
          <w:szCs w:val="20"/>
        </w:rPr>
      </w:pPr>
      <w:r w:rsidRPr="00783DF4">
        <w:rPr>
          <w:rFonts w:ascii="Arial" w:hAnsi="Arial" w:cs="Arial"/>
          <w:sz w:val="20"/>
          <w:szCs w:val="20"/>
          <w:lang w:val="es-MX"/>
        </w:rPr>
        <w:lastRenderedPageBreak/>
        <w:t xml:space="preserve">De conformidad con lo establecido en el </w:t>
      </w:r>
      <w:r w:rsidRPr="00783DF4">
        <w:rPr>
          <w:rStyle w:val="Textoennegrita"/>
          <w:rFonts w:ascii="Arial" w:hAnsi="Arial" w:cs="Arial"/>
          <w:b w:val="0"/>
          <w:sz w:val="20"/>
          <w:szCs w:val="20"/>
        </w:rPr>
        <w:t>artículo 2.2.1.2.3.1.2.</w:t>
      </w:r>
      <w:r w:rsidRPr="00783DF4">
        <w:rPr>
          <w:rFonts w:ascii="Arial" w:hAnsi="Arial" w:cs="Arial"/>
          <w:b/>
          <w:sz w:val="20"/>
          <w:szCs w:val="20"/>
        </w:rPr>
        <w:t> </w:t>
      </w:r>
      <w:r w:rsidRPr="00783DF4">
        <w:rPr>
          <w:rFonts w:ascii="Arial" w:hAnsi="Arial" w:cs="Arial"/>
          <w:sz w:val="20"/>
          <w:szCs w:val="20"/>
        </w:rPr>
        <w:t>del Decreto 1082 de 2015, para asegurar el cumplimiento que se derive de las obligaciones</w:t>
      </w:r>
      <w:r w:rsidRPr="00783DF4">
        <w:rPr>
          <w:rFonts w:ascii="Arial" w:hAnsi="Arial" w:cs="Arial"/>
          <w:sz w:val="20"/>
          <w:szCs w:val="20"/>
          <w:lang w:val="es-MX"/>
        </w:rPr>
        <w:t xml:space="preserve"> contractuales, la </w:t>
      </w:r>
      <w:r w:rsidRPr="00783DF4">
        <w:rPr>
          <w:rFonts w:ascii="Arial" w:hAnsi="Arial" w:cs="Arial"/>
          <w:b/>
          <w:sz w:val="20"/>
          <w:szCs w:val="20"/>
        </w:rPr>
        <w:t>PARTE/ASOCIADO</w:t>
      </w:r>
      <w:r w:rsidRPr="00783DF4">
        <w:rPr>
          <w:rFonts w:ascii="Arial" w:hAnsi="Arial" w:cs="Arial"/>
          <w:sz w:val="20"/>
          <w:szCs w:val="20"/>
          <w:lang w:val="es-MX"/>
        </w:rPr>
        <w:t xml:space="preserve"> dentro de los plazos establecidos en la Parte del Cronograma - </w:t>
      </w:r>
      <w:r w:rsidRPr="00783DF4">
        <w:rPr>
          <w:rFonts w:ascii="Arial" w:hAnsi="Arial" w:cs="Arial"/>
          <w:bCs/>
          <w:sz w:val="20"/>
          <w:szCs w:val="20"/>
        </w:rPr>
        <w:t>Entrega de las garantías de ejecución del contrato</w:t>
      </w:r>
      <w:r w:rsidRPr="00783DF4">
        <w:rPr>
          <w:rFonts w:ascii="Arial" w:hAnsi="Arial" w:cs="Arial"/>
          <w:sz w:val="20"/>
          <w:szCs w:val="20"/>
        </w:rPr>
        <w:t>/convenio,</w:t>
      </w:r>
      <w:r w:rsidRPr="00783DF4">
        <w:rPr>
          <w:rFonts w:ascii="Arial" w:hAnsi="Arial" w:cs="Arial"/>
          <w:bCs/>
          <w:sz w:val="20"/>
          <w:szCs w:val="20"/>
        </w:rPr>
        <w:t xml:space="preserve"> de los </w:t>
      </w:r>
      <w:r w:rsidRPr="00783DF4">
        <w:rPr>
          <w:rFonts w:ascii="Arial" w:hAnsi="Arial" w:cs="Arial"/>
          <w:spacing w:val="-4"/>
          <w:sz w:val="20"/>
          <w:szCs w:val="20"/>
        </w:rPr>
        <w:t xml:space="preserve">pliegos </w:t>
      </w:r>
      <w:r w:rsidRPr="00783DF4">
        <w:rPr>
          <w:rFonts w:ascii="Arial" w:hAnsi="Arial" w:cs="Arial"/>
          <w:sz w:val="20"/>
          <w:szCs w:val="20"/>
        </w:rPr>
        <w:t xml:space="preserve">de </w:t>
      </w:r>
      <w:r w:rsidRPr="00783DF4">
        <w:rPr>
          <w:rFonts w:ascii="Arial" w:hAnsi="Arial" w:cs="Arial"/>
          <w:spacing w:val="-4"/>
          <w:sz w:val="20"/>
          <w:szCs w:val="20"/>
        </w:rPr>
        <w:t>condiciones electrónico (cuando aplique) o de la invitación pública (cuando aplique),</w:t>
      </w:r>
      <w:r w:rsidRPr="00783DF4">
        <w:rPr>
          <w:rFonts w:ascii="Arial" w:hAnsi="Arial" w:cs="Arial"/>
          <w:sz w:val="20"/>
          <w:szCs w:val="20"/>
          <w:lang w:val="es-MX"/>
        </w:rPr>
        <w:t xml:space="preserve"> </w:t>
      </w:r>
      <w:r w:rsidRPr="00783DF4">
        <w:rPr>
          <w:rFonts w:ascii="Arial" w:hAnsi="Arial" w:cs="Arial"/>
          <w:sz w:val="20"/>
          <w:szCs w:val="20"/>
        </w:rPr>
        <w:t xml:space="preserve">se compromete a constituir a favor del </w:t>
      </w:r>
      <w:r w:rsidRPr="00783DF4">
        <w:rPr>
          <w:rFonts w:ascii="Arial" w:hAnsi="Arial" w:cs="Arial"/>
          <w:b/>
          <w:sz w:val="20"/>
          <w:szCs w:val="20"/>
        </w:rPr>
        <w:t xml:space="preserve">INSTITUTO NACIONAL DE MEDICINA LEGAL Y CIENCIAS FORENSES, </w:t>
      </w:r>
      <w:r w:rsidRPr="00783DF4">
        <w:rPr>
          <w:rFonts w:ascii="Arial" w:hAnsi="Arial" w:cs="Arial"/>
          <w:sz w:val="20"/>
          <w:szCs w:val="20"/>
        </w:rPr>
        <w:t xml:space="preserve">con </w:t>
      </w:r>
      <w:proofErr w:type="spellStart"/>
      <w:r w:rsidRPr="00783DF4">
        <w:rPr>
          <w:rFonts w:ascii="Arial" w:hAnsi="Arial" w:cs="Arial"/>
          <w:bCs/>
          <w:sz w:val="20"/>
          <w:szCs w:val="20"/>
        </w:rPr>
        <w:t>Nit</w:t>
      </w:r>
      <w:proofErr w:type="spellEnd"/>
      <w:r w:rsidRPr="00783DF4">
        <w:rPr>
          <w:rFonts w:ascii="Arial" w:hAnsi="Arial" w:cs="Arial"/>
          <w:bCs/>
          <w:sz w:val="20"/>
          <w:szCs w:val="20"/>
        </w:rPr>
        <w:t xml:space="preserve"> 800.150.861-1</w:t>
      </w:r>
      <w:r w:rsidRPr="00783DF4">
        <w:rPr>
          <w:rFonts w:ascii="Arial" w:hAnsi="Arial" w:cs="Arial"/>
          <w:sz w:val="20"/>
          <w:szCs w:val="20"/>
        </w:rPr>
        <w:t xml:space="preserve">, una garantía única de cumplimiento consistente en un contrato de seguro contenido en una póliza o patrimonio autónomo o garantía bancaria y un contrato de seguros de </w:t>
      </w:r>
      <w:r w:rsidRPr="00783DF4">
        <w:rPr>
          <w:rFonts w:ascii="Arial" w:hAnsi="Arial" w:cs="Arial"/>
          <w:iCs/>
          <w:sz w:val="20"/>
          <w:szCs w:val="20"/>
        </w:rPr>
        <w:t xml:space="preserve">responsabilidad civil extracontractual (cuando aplique), </w:t>
      </w:r>
      <w:r w:rsidRPr="00783DF4">
        <w:rPr>
          <w:rFonts w:ascii="Arial" w:hAnsi="Arial" w:cs="Arial"/>
          <w:sz w:val="20"/>
          <w:szCs w:val="20"/>
        </w:rPr>
        <w:t>con los amparos determinados en los estudios previos, en los pliegos de condiciones</w:t>
      </w:r>
      <w:r w:rsidRPr="00783DF4">
        <w:rPr>
          <w:rFonts w:ascii="Arial" w:hAnsi="Arial" w:cs="Arial"/>
          <w:spacing w:val="-4"/>
          <w:sz w:val="20"/>
          <w:szCs w:val="20"/>
        </w:rPr>
        <w:t xml:space="preserve"> electrónico (cuando aplique), en la invitación pública (cuando aplique), y </w:t>
      </w:r>
      <w:r w:rsidRPr="00783DF4">
        <w:rPr>
          <w:rFonts w:ascii="Arial" w:hAnsi="Arial" w:cs="Arial"/>
          <w:sz w:val="20"/>
          <w:szCs w:val="20"/>
        </w:rPr>
        <w:t>en el contrato electrónico del Sistema Electrónico de Contratación Pública – SECOP II, Parte (2) Condiciones – Configuración financiera – Garantías.</w:t>
      </w:r>
    </w:p>
    <w:p w14:paraId="0A5390A7" w14:textId="77777777" w:rsidR="00446799" w:rsidRPr="00783DF4" w:rsidRDefault="00446799" w:rsidP="00446799">
      <w:pPr>
        <w:jc w:val="both"/>
        <w:rPr>
          <w:rFonts w:ascii="Arial" w:hAnsi="Arial" w:cs="Arial"/>
          <w:sz w:val="20"/>
          <w:szCs w:val="20"/>
        </w:rPr>
      </w:pPr>
    </w:p>
    <w:p w14:paraId="42E106EC"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rPr>
        <w:t>PARÁGRAFO PRIMERO.</w:t>
      </w:r>
      <w:r w:rsidRPr="00783DF4">
        <w:rPr>
          <w:rFonts w:ascii="Arial" w:hAnsi="Arial" w:cs="Arial"/>
          <w:sz w:val="20"/>
          <w:szCs w:val="20"/>
        </w:rPr>
        <w:t xml:space="preserve"> La(s) garantía(s) a que se refiere esta cláusula debe ser cargada y enviada por la </w:t>
      </w:r>
      <w:r w:rsidRPr="00783DF4">
        <w:rPr>
          <w:rFonts w:ascii="Arial" w:hAnsi="Arial" w:cs="Arial"/>
          <w:b/>
          <w:sz w:val="20"/>
          <w:szCs w:val="20"/>
        </w:rPr>
        <w:t>PARTE/ASOCIADO</w:t>
      </w:r>
      <w:r w:rsidRPr="00783DF4">
        <w:rPr>
          <w:rFonts w:ascii="Arial" w:hAnsi="Arial" w:cs="Arial"/>
          <w:b/>
          <w:bCs/>
          <w:sz w:val="20"/>
          <w:szCs w:val="20"/>
        </w:rPr>
        <w:t xml:space="preserve"> </w:t>
      </w:r>
      <w:r w:rsidRPr="00783DF4">
        <w:rPr>
          <w:rFonts w:ascii="Arial" w:hAnsi="Arial" w:cs="Arial"/>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783DF4">
        <w:rPr>
          <w:rFonts w:ascii="Arial" w:hAnsi="Arial" w:cs="Arial"/>
          <w:b/>
          <w:bCs/>
          <w:sz w:val="20"/>
          <w:szCs w:val="20"/>
        </w:rPr>
        <w:t>INSTITUTO</w:t>
      </w:r>
      <w:r w:rsidRPr="00783DF4">
        <w:rPr>
          <w:rFonts w:ascii="Arial" w:hAnsi="Arial" w:cs="Arial"/>
          <w:sz w:val="20"/>
          <w:szCs w:val="20"/>
        </w:rPr>
        <w:t>.</w:t>
      </w:r>
      <w:r w:rsidRPr="00783DF4">
        <w:rPr>
          <w:rFonts w:ascii="Arial" w:hAnsi="Arial" w:cs="Arial"/>
          <w:b/>
          <w:bCs/>
          <w:sz w:val="20"/>
          <w:szCs w:val="20"/>
        </w:rPr>
        <w:t> </w:t>
      </w:r>
    </w:p>
    <w:p w14:paraId="4DD364AC" w14:textId="77777777" w:rsidR="00446799" w:rsidRPr="00783DF4" w:rsidRDefault="00446799" w:rsidP="00446799">
      <w:pPr>
        <w:jc w:val="both"/>
        <w:rPr>
          <w:rFonts w:ascii="Arial" w:hAnsi="Arial" w:cs="Arial"/>
          <w:sz w:val="20"/>
          <w:szCs w:val="20"/>
        </w:rPr>
      </w:pPr>
    </w:p>
    <w:p w14:paraId="41CA0BA0"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rPr>
        <w:t xml:space="preserve">PARÁGRAFO SEGUNDO. </w:t>
      </w:r>
      <w:r w:rsidRPr="00783DF4">
        <w:rPr>
          <w:rFonts w:ascii="Arial" w:hAnsi="Arial" w:cs="Arial"/>
          <w:bCs/>
          <w:sz w:val="20"/>
          <w:szCs w:val="20"/>
        </w:rPr>
        <w:t xml:space="preserve">La </w:t>
      </w:r>
      <w:r w:rsidRPr="00783DF4">
        <w:rPr>
          <w:rFonts w:ascii="Arial" w:hAnsi="Arial" w:cs="Arial"/>
          <w:b/>
          <w:sz w:val="20"/>
          <w:szCs w:val="20"/>
        </w:rPr>
        <w:t>PARTE/ASOCIADO</w:t>
      </w:r>
      <w:r w:rsidRPr="00783DF4">
        <w:rPr>
          <w:rFonts w:ascii="Arial" w:hAnsi="Arial" w:cs="Arial"/>
          <w:b/>
          <w:bCs/>
          <w:sz w:val="20"/>
          <w:szCs w:val="20"/>
        </w:rPr>
        <w:t xml:space="preserve"> </w:t>
      </w:r>
      <w:r w:rsidRPr="00783DF4">
        <w:rPr>
          <w:rFonts w:ascii="Arial" w:hAnsi="Arial" w:cs="Arial"/>
          <w:sz w:val="20"/>
          <w:szCs w:val="20"/>
        </w:rPr>
        <w:t>se obliga para con el</w:t>
      </w:r>
      <w:r w:rsidRPr="00783DF4">
        <w:rPr>
          <w:rFonts w:ascii="Arial" w:hAnsi="Arial" w:cs="Arial"/>
          <w:b/>
          <w:bCs/>
          <w:sz w:val="20"/>
          <w:szCs w:val="20"/>
        </w:rPr>
        <w:t xml:space="preserve"> INSTITUTO</w:t>
      </w:r>
      <w:r w:rsidRPr="00783DF4">
        <w:rPr>
          <w:rFonts w:ascii="Arial" w:hAnsi="Arial" w:cs="Arial"/>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783DF4">
        <w:rPr>
          <w:rFonts w:ascii="Arial" w:hAnsi="Arial" w:cs="Arial"/>
          <w:b/>
          <w:bCs/>
          <w:sz w:val="20"/>
          <w:szCs w:val="20"/>
        </w:rPr>
        <w:t> </w:t>
      </w:r>
    </w:p>
    <w:p w14:paraId="7F2CDD9A" w14:textId="77777777" w:rsidR="00446799" w:rsidRPr="00783DF4" w:rsidRDefault="00446799" w:rsidP="00446799">
      <w:pPr>
        <w:jc w:val="both"/>
        <w:rPr>
          <w:rFonts w:ascii="Arial" w:hAnsi="Arial" w:cs="Arial"/>
          <w:sz w:val="20"/>
          <w:szCs w:val="20"/>
        </w:rPr>
      </w:pPr>
    </w:p>
    <w:p w14:paraId="773E4D09"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rPr>
        <w:t>PARÁGRAFO</w:t>
      </w:r>
      <w:r w:rsidRPr="00783DF4">
        <w:rPr>
          <w:rFonts w:ascii="Arial" w:hAnsi="Arial" w:cs="Arial"/>
          <w:sz w:val="20"/>
          <w:szCs w:val="20"/>
        </w:rPr>
        <w:t xml:space="preserve"> </w:t>
      </w:r>
      <w:r w:rsidRPr="00783DF4">
        <w:rPr>
          <w:rFonts w:ascii="Arial" w:hAnsi="Arial" w:cs="Arial"/>
          <w:b/>
          <w:bCs/>
          <w:sz w:val="20"/>
          <w:szCs w:val="20"/>
        </w:rPr>
        <w:t xml:space="preserve">TERCERO. </w:t>
      </w:r>
      <w:r w:rsidRPr="00783DF4">
        <w:rPr>
          <w:rFonts w:ascii="Arial" w:hAnsi="Arial" w:cs="Arial"/>
          <w:sz w:val="20"/>
          <w:szCs w:val="20"/>
        </w:rPr>
        <w:t xml:space="preserve">Los gastos en que debe incurrir la </w:t>
      </w:r>
      <w:r w:rsidRPr="00783DF4">
        <w:rPr>
          <w:rFonts w:ascii="Arial" w:hAnsi="Arial" w:cs="Arial"/>
          <w:b/>
          <w:sz w:val="20"/>
          <w:szCs w:val="20"/>
        </w:rPr>
        <w:t>PARTE/ASOCIADO</w:t>
      </w:r>
      <w:r w:rsidRPr="00783DF4">
        <w:rPr>
          <w:rFonts w:ascii="Arial" w:hAnsi="Arial" w:cs="Arial"/>
          <w:b/>
          <w:bCs/>
          <w:sz w:val="20"/>
          <w:szCs w:val="20"/>
        </w:rPr>
        <w:t xml:space="preserve"> </w:t>
      </w:r>
      <w:r w:rsidRPr="00783DF4">
        <w:rPr>
          <w:rFonts w:ascii="Arial" w:hAnsi="Arial" w:cs="Arial"/>
          <w:sz w:val="20"/>
          <w:szCs w:val="20"/>
        </w:rPr>
        <w:t xml:space="preserve">por concepto de pago del contrato de seguro contenido en una póliza o patrimonio autónomo o garantía bancaria correrán por cuenta del él. </w:t>
      </w:r>
    </w:p>
    <w:p w14:paraId="2C1E4848" w14:textId="77777777" w:rsidR="00446799" w:rsidRPr="00783DF4" w:rsidRDefault="00446799" w:rsidP="00446799">
      <w:pPr>
        <w:jc w:val="both"/>
        <w:rPr>
          <w:rFonts w:ascii="Arial" w:hAnsi="Arial" w:cs="Arial"/>
          <w:sz w:val="20"/>
          <w:szCs w:val="20"/>
        </w:rPr>
      </w:pPr>
    </w:p>
    <w:p w14:paraId="20C7CF4B" w14:textId="77777777" w:rsidR="00446799" w:rsidRPr="00783DF4" w:rsidRDefault="00446799" w:rsidP="00446799">
      <w:pPr>
        <w:jc w:val="both"/>
        <w:rPr>
          <w:rFonts w:ascii="Arial" w:hAnsi="Arial" w:cs="Arial"/>
          <w:sz w:val="20"/>
          <w:szCs w:val="20"/>
        </w:rPr>
      </w:pPr>
      <w:r w:rsidRPr="00783DF4">
        <w:rPr>
          <w:rFonts w:ascii="Arial" w:hAnsi="Arial" w:cs="Arial"/>
          <w:b/>
          <w:sz w:val="20"/>
          <w:szCs w:val="20"/>
        </w:rPr>
        <w:t xml:space="preserve">PARÁGRAFO CUARTO. </w:t>
      </w:r>
      <w:r w:rsidRPr="00783DF4">
        <w:rPr>
          <w:rFonts w:ascii="Arial" w:hAnsi="Arial" w:cs="Arial"/>
          <w:sz w:val="20"/>
          <w:szCs w:val="20"/>
        </w:rPr>
        <w:t xml:space="preserve">En aquellos casos en los cuales no se requiera de este tipo de garantía, su justificación estará plenamente determinada en las garantías de acuerdo al estudio previo.  </w:t>
      </w:r>
      <w:r w:rsidRPr="00783DF4">
        <w:rPr>
          <w:rFonts w:ascii="Arial" w:hAnsi="Arial" w:cs="Arial"/>
          <w:sz w:val="20"/>
          <w:szCs w:val="20"/>
          <w:shd w:val="clear" w:color="auto" w:fill="FFFFFF"/>
        </w:rPr>
        <w:t>Las garantías que la Entidad Estatal contempla exigir se indicarán en el proceso de contratación</w:t>
      </w:r>
      <w:r w:rsidRPr="00783DF4">
        <w:rPr>
          <w:rFonts w:ascii="Arial" w:hAnsi="Arial" w:cs="Arial"/>
          <w:sz w:val="20"/>
          <w:szCs w:val="20"/>
        </w:rPr>
        <w:t xml:space="preserve"> – del respectivo estudio previo. </w:t>
      </w:r>
    </w:p>
    <w:p w14:paraId="2C68419F" w14:textId="77777777" w:rsidR="00446799" w:rsidRPr="00783DF4" w:rsidRDefault="00446799" w:rsidP="00446799">
      <w:pPr>
        <w:jc w:val="both"/>
        <w:rPr>
          <w:rFonts w:ascii="Arial" w:hAnsi="Arial" w:cs="Arial"/>
          <w:sz w:val="20"/>
          <w:szCs w:val="20"/>
        </w:rPr>
      </w:pPr>
    </w:p>
    <w:p w14:paraId="36AA2E47"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rPr>
        <w:t xml:space="preserve">PARÁGRAFO QUINTO. </w:t>
      </w:r>
      <w:r w:rsidRPr="00783DF4">
        <w:rPr>
          <w:rFonts w:ascii="Arial" w:hAnsi="Arial" w:cs="Arial"/>
          <w:bCs/>
          <w:sz w:val="20"/>
          <w:szCs w:val="20"/>
        </w:rPr>
        <w:t xml:space="preserve">La </w:t>
      </w:r>
      <w:r w:rsidRPr="00783DF4">
        <w:rPr>
          <w:rFonts w:ascii="Arial" w:hAnsi="Arial" w:cs="Arial"/>
          <w:b/>
          <w:sz w:val="20"/>
          <w:szCs w:val="20"/>
        </w:rPr>
        <w:t>PARTE/ASOCIADO</w:t>
      </w:r>
      <w:r w:rsidRPr="00783DF4">
        <w:rPr>
          <w:rFonts w:ascii="Arial" w:hAnsi="Arial" w:cs="Arial"/>
          <w:b/>
          <w:bCs/>
          <w:sz w:val="20"/>
          <w:szCs w:val="20"/>
        </w:rPr>
        <w:t xml:space="preserve"> </w:t>
      </w:r>
      <w:r w:rsidRPr="00783DF4">
        <w:rPr>
          <w:rFonts w:ascii="Arial" w:hAnsi="Arial" w:cs="Arial"/>
          <w:sz w:val="20"/>
          <w:szCs w:val="20"/>
        </w:rPr>
        <w:t>se obliga para con el</w:t>
      </w:r>
      <w:r w:rsidRPr="00783DF4">
        <w:rPr>
          <w:rFonts w:ascii="Arial" w:hAnsi="Arial" w:cs="Arial"/>
          <w:b/>
          <w:bCs/>
          <w:sz w:val="20"/>
          <w:szCs w:val="20"/>
        </w:rPr>
        <w:t xml:space="preserve"> INSTITUTO</w:t>
      </w:r>
      <w:r w:rsidRPr="00783DF4">
        <w:rPr>
          <w:rFonts w:ascii="Arial" w:hAnsi="Arial" w:cs="Arial"/>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39BE3881" w14:textId="77777777" w:rsidR="00446799" w:rsidRPr="00783DF4" w:rsidRDefault="00446799" w:rsidP="00446799">
      <w:pPr>
        <w:pStyle w:val="NormalWeb"/>
        <w:spacing w:before="0" w:beforeAutospacing="0" w:after="0" w:afterAutospacing="0"/>
        <w:jc w:val="both"/>
        <w:rPr>
          <w:rFonts w:ascii="Arial" w:hAnsi="Arial" w:cs="Arial"/>
          <w:sz w:val="20"/>
          <w:szCs w:val="20"/>
        </w:rPr>
      </w:pPr>
    </w:p>
    <w:p w14:paraId="518A771E" w14:textId="77777777" w:rsidR="00446799" w:rsidRPr="00783DF4" w:rsidRDefault="00446799" w:rsidP="00446799">
      <w:pPr>
        <w:pStyle w:val="Ttulo1"/>
        <w:jc w:val="both"/>
        <w:rPr>
          <w:rFonts w:cs="Arial"/>
          <w:sz w:val="20"/>
          <w:szCs w:val="20"/>
        </w:rPr>
      </w:pPr>
      <w:r w:rsidRPr="00783DF4">
        <w:rPr>
          <w:rFonts w:cs="Arial"/>
          <w:bCs/>
          <w:sz w:val="20"/>
          <w:szCs w:val="20"/>
          <w:u w:val="thick"/>
        </w:rPr>
        <w:t>NOVENA.</w:t>
      </w:r>
      <w:r w:rsidRPr="00783DF4">
        <w:rPr>
          <w:rFonts w:cs="Arial"/>
          <w:bCs/>
          <w:sz w:val="20"/>
          <w:szCs w:val="20"/>
        </w:rPr>
        <w:t xml:space="preserve">  OBLIGACIONES DE LA PARTE/ASOCIADO</w:t>
      </w:r>
      <w:r w:rsidRPr="00783DF4">
        <w:rPr>
          <w:rFonts w:cs="Arial"/>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783DF4">
        <w:rPr>
          <w:rFonts w:cs="Arial"/>
          <w:iCs/>
          <w:spacing w:val="-6"/>
          <w:sz w:val="20"/>
          <w:szCs w:val="20"/>
        </w:rPr>
        <w:t xml:space="preserve"> (cuando aplique); documentos que forman parte integral </w:t>
      </w:r>
      <w:r w:rsidRPr="00783DF4">
        <w:rPr>
          <w:rFonts w:cs="Arial"/>
          <w:sz w:val="20"/>
          <w:szCs w:val="20"/>
        </w:rPr>
        <w:t>del contrato electrónico en el Sistema Electrónico de Contratación Pública – SECOP II</w:t>
      </w:r>
      <w:r w:rsidRPr="00783DF4">
        <w:rPr>
          <w:rFonts w:cs="Arial"/>
          <w:iCs/>
          <w:spacing w:val="-6"/>
          <w:sz w:val="20"/>
          <w:szCs w:val="20"/>
        </w:rPr>
        <w:t xml:space="preserve">. </w:t>
      </w:r>
      <w:r w:rsidRPr="00783DF4">
        <w:rPr>
          <w:rFonts w:cs="Arial"/>
          <w:sz w:val="20"/>
          <w:szCs w:val="20"/>
        </w:rPr>
        <w:t>La PARTE/ASOCIADO se compromete a cumplir todas aquellas obligaciones que se deriven de los mencionados documentos, y que por su naturaleza se consideren imprescindibles para su correcta ejecución.</w:t>
      </w:r>
    </w:p>
    <w:p w14:paraId="480893F6" w14:textId="77777777" w:rsidR="00446799" w:rsidRPr="00783DF4" w:rsidRDefault="00446799" w:rsidP="00446799">
      <w:pPr>
        <w:ind w:left="19" w:right="18"/>
        <w:jc w:val="both"/>
        <w:rPr>
          <w:rFonts w:ascii="Arial" w:hAnsi="Arial" w:cs="Arial"/>
          <w:sz w:val="20"/>
          <w:szCs w:val="20"/>
          <w:u w:val="thick"/>
        </w:rPr>
      </w:pPr>
    </w:p>
    <w:p w14:paraId="0C212AF3" w14:textId="77777777" w:rsidR="00446799" w:rsidRPr="00783DF4" w:rsidRDefault="00446799" w:rsidP="00446799">
      <w:pPr>
        <w:jc w:val="both"/>
        <w:rPr>
          <w:rFonts w:ascii="Arial" w:hAnsi="Arial" w:cs="Arial"/>
          <w:sz w:val="20"/>
          <w:szCs w:val="20"/>
        </w:rPr>
      </w:pPr>
      <w:r w:rsidRPr="00783DF4">
        <w:rPr>
          <w:rFonts w:ascii="Arial" w:hAnsi="Arial" w:cs="Arial"/>
          <w:b/>
          <w:sz w:val="20"/>
          <w:szCs w:val="20"/>
          <w:u w:val="thick"/>
        </w:rPr>
        <w:t xml:space="preserve">DÉCIMA. </w:t>
      </w:r>
      <w:r w:rsidRPr="00783DF4">
        <w:rPr>
          <w:rFonts w:ascii="Arial" w:hAnsi="Arial" w:cs="Arial"/>
          <w:b/>
          <w:bCs/>
          <w:sz w:val="20"/>
          <w:szCs w:val="20"/>
        </w:rPr>
        <w:t>OBLIGACIONES DEL INSTITUTO.</w:t>
      </w:r>
      <w:r w:rsidRPr="00783DF4">
        <w:rPr>
          <w:rFonts w:ascii="Arial" w:hAnsi="Arial" w:cs="Arial"/>
          <w:sz w:val="20"/>
          <w:szCs w:val="20"/>
        </w:rPr>
        <w:t xml:space="preserve"> El</w:t>
      </w:r>
      <w:r w:rsidRPr="00783DF4">
        <w:rPr>
          <w:rFonts w:ascii="Arial" w:hAnsi="Arial" w:cs="Arial"/>
          <w:b/>
          <w:sz w:val="20"/>
          <w:szCs w:val="20"/>
        </w:rPr>
        <w:t xml:space="preserve"> INSTITUTO</w:t>
      </w:r>
      <w:r w:rsidRPr="00783DF4">
        <w:rPr>
          <w:rFonts w:ascii="Arial" w:hAnsi="Arial" w:cs="Arial"/>
          <w:sz w:val="20"/>
          <w:szCs w:val="20"/>
        </w:rPr>
        <w:t xml:space="preserve"> se obliga a cumplir con las obligaciones establecidas en el estudio previo, pliego de condiciones electrónico y el contrato electrónico (cuando aplique);</w:t>
      </w:r>
      <w:r w:rsidRPr="00783DF4">
        <w:rPr>
          <w:rFonts w:ascii="Arial" w:hAnsi="Arial" w:cs="Arial"/>
          <w:iCs/>
          <w:spacing w:val="-6"/>
          <w:sz w:val="20"/>
          <w:szCs w:val="20"/>
        </w:rPr>
        <w:t xml:space="preserve"> documentos que forman parte integral </w:t>
      </w:r>
      <w:r w:rsidRPr="00783DF4">
        <w:rPr>
          <w:rFonts w:ascii="Arial" w:hAnsi="Arial" w:cs="Arial"/>
          <w:sz w:val="20"/>
          <w:szCs w:val="20"/>
        </w:rPr>
        <w:t>del contrato electrónico en el Sistema Electrónico de Contratación Pública – SECOP II.</w:t>
      </w:r>
    </w:p>
    <w:p w14:paraId="6F7952F0" w14:textId="77777777" w:rsidR="00446799" w:rsidRPr="00783DF4" w:rsidRDefault="00446799" w:rsidP="00446799">
      <w:pPr>
        <w:jc w:val="both"/>
        <w:rPr>
          <w:rFonts w:ascii="Arial" w:hAnsi="Arial" w:cs="Arial"/>
          <w:b/>
          <w:sz w:val="20"/>
          <w:szCs w:val="20"/>
        </w:rPr>
      </w:pPr>
    </w:p>
    <w:p w14:paraId="1C6FB6E7" w14:textId="77777777" w:rsidR="00446799" w:rsidRPr="00783DF4" w:rsidRDefault="00446799" w:rsidP="00446799">
      <w:pPr>
        <w:pStyle w:val="Prrafodelista"/>
        <w:ind w:left="0"/>
        <w:contextualSpacing/>
        <w:jc w:val="both"/>
        <w:rPr>
          <w:rFonts w:ascii="Arial" w:hAnsi="Arial" w:cs="Arial"/>
          <w:sz w:val="20"/>
          <w:szCs w:val="20"/>
        </w:rPr>
      </w:pPr>
      <w:r w:rsidRPr="00783DF4">
        <w:rPr>
          <w:rFonts w:ascii="Arial" w:hAnsi="Arial" w:cs="Arial"/>
          <w:b/>
          <w:sz w:val="20"/>
          <w:szCs w:val="20"/>
          <w:u w:val="thick"/>
        </w:rPr>
        <w:t xml:space="preserve">DÉCIMA PRIMERA. </w:t>
      </w:r>
      <w:r w:rsidRPr="00783DF4">
        <w:rPr>
          <w:rFonts w:ascii="Arial" w:hAnsi="Arial" w:cs="Arial"/>
          <w:b/>
          <w:sz w:val="20"/>
          <w:szCs w:val="20"/>
        </w:rPr>
        <w:t>SUPERVISIÓN.</w:t>
      </w:r>
      <w:r w:rsidRPr="00783DF4">
        <w:rPr>
          <w:rFonts w:ascii="Arial" w:hAnsi="Arial" w:cs="Arial"/>
          <w:sz w:val="20"/>
          <w:szCs w:val="20"/>
        </w:rPr>
        <w:t xml:space="preserve">  La supervisión será ejercida por quién(es) se señaló en el estudio previo o quien</w:t>
      </w:r>
      <w:r w:rsidRPr="00783DF4">
        <w:rPr>
          <w:rFonts w:ascii="Arial" w:hAnsi="Arial" w:cs="Arial"/>
          <w:b/>
          <w:bCs/>
          <w:sz w:val="20"/>
          <w:szCs w:val="20"/>
        </w:rPr>
        <w:t xml:space="preserve"> </w:t>
      </w:r>
      <w:r w:rsidRPr="00783DF4">
        <w:rPr>
          <w:rFonts w:ascii="Arial" w:hAnsi="Arial" w:cs="Arial"/>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783DF4">
        <w:rPr>
          <w:rFonts w:ascii="Arial" w:hAnsi="Arial" w:cs="Arial"/>
          <w:b/>
          <w:sz w:val="20"/>
          <w:szCs w:val="20"/>
        </w:rPr>
        <w:t>PARTE/ASOCIADO</w:t>
      </w:r>
      <w:r w:rsidRPr="00783DF4">
        <w:rPr>
          <w:rFonts w:ascii="Arial" w:hAnsi="Arial" w:cs="Arial"/>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783DF4">
        <w:rPr>
          <w:rFonts w:ascii="Arial" w:hAnsi="Arial" w:cs="Arial"/>
          <w:b/>
          <w:bCs/>
          <w:sz w:val="20"/>
          <w:szCs w:val="20"/>
        </w:rPr>
        <w:t xml:space="preserve">. </w:t>
      </w:r>
      <w:r w:rsidRPr="00783DF4">
        <w:rPr>
          <w:rFonts w:ascii="Arial" w:hAnsi="Arial" w:cs="Arial"/>
          <w:sz w:val="20"/>
          <w:szCs w:val="20"/>
        </w:rPr>
        <w:t xml:space="preserve">Dicha supervisión deberá cumplir entre otras las siguientes acciones: </w:t>
      </w:r>
      <w:r w:rsidRPr="00783DF4">
        <w:rPr>
          <w:rFonts w:ascii="Arial" w:hAnsi="Arial" w:cs="Arial"/>
          <w:b/>
          <w:bCs/>
          <w:sz w:val="20"/>
          <w:szCs w:val="20"/>
        </w:rPr>
        <w:t>1)</w:t>
      </w:r>
      <w:r w:rsidRPr="00783DF4">
        <w:rPr>
          <w:rFonts w:ascii="Arial" w:hAnsi="Arial" w:cs="Arial"/>
          <w:sz w:val="20"/>
          <w:szCs w:val="20"/>
        </w:rPr>
        <w:t xml:space="preserve"> Verificar el pleno cumplimiento de la </w:t>
      </w:r>
      <w:r w:rsidRPr="00783DF4">
        <w:rPr>
          <w:rFonts w:ascii="Arial" w:hAnsi="Arial" w:cs="Arial"/>
          <w:b/>
          <w:sz w:val="20"/>
          <w:szCs w:val="20"/>
        </w:rPr>
        <w:t>PARTE/ASOCIADO</w:t>
      </w:r>
      <w:r w:rsidRPr="00783DF4">
        <w:rPr>
          <w:rFonts w:ascii="Arial" w:hAnsi="Arial" w:cs="Arial"/>
          <w:sz w:val="20"/>
          <w:szCs w:val="20"/>
        </w:rPr>
        <w:t xml:space="preserve"> del objeto y las obligaciones contenidas en el contrato/convenio. </w:t>
      </w:r>
      <w:r w:rsidRPr="00783DF4">
        <w:rPr>
          <w:rFonts w:ascii="Arial" w:hAnsi="Arial" w:cs="Arial"/>
          <w:b/>
          <w:bCs/>
          <w:sz w:val="20"/>
          <w:szCs w:val="20"/>
        </w:rPr>
        <w:t>2)</w:t>
      </w:r>
      <w:r w:rsidRPr="00783DF4">
        <w:rPr>
          <w:rFonts w:ascii="Arial" w:hAnsi="Arial" w:cs="Arial"/>
          <w:sz w:val="20"/>
          <w:szCs w:val="20"/>
        </w:rPr>
        <w:t xml:space="preserve"> Recibir los bienes/obras/servicios objeto del contrato/convenio, de acuerdo con las especificaciones técnicas. </w:t>
      </w:r>
      <w:r w:rsidRPr="00783DF4">
        <w:rPr>
          <w:rFonts w:ascii="Arial" w:hAnsi="Arial" w:cs="Arial"/>
          <w:b/>
          <w:bCs/>
          <w:sz w:val="20"/>
          <w:szCs w:val="20"/>
        </w:rPr>
        <w:t>3)</w:t>
      </w:r>
      <w:r w:rsidRPr="00783DF4">
        <w:rPr>
          <w:rFonts w:ascii="Arial" w:hAnsi="Arial" w:cs="Arial"/>
          <w:sz w:val="20"/>
          <w:szCs w:val="20"/>
        </w:rPr>
        <w:t xml:space="preserve"> Suscribir el recibo a satisfacción de los bienes/obras/servicios objeto del contrato/convenio, de acuerdo a las especificaciones técnicas. </w:t>
      </w:r>
      <w:r w:rsidRPr="00783DF4">
        <w:rPr>
          <w:rFonts w:ascii="Arial" w:hAnsi="Arial" w:cs="Arial"/>
          <w:b/>
          <w:bCs/>
          <w:sz w:val="20"/>
          <w:szCs w:val="20"/>
        </w:rPr>
        <w:t>4)</w:t>
      </w:r>
      <w:r w:rsidRPr="00783DF4">
        <w:rPr>
          <w:rFonts w:ascii="Arial" w:hAnsi="Arial" w:cs="Arial"/>
          <w:sz w:val="20"/>
          <w:szCs w:val="20"/>
        </w:rPr>
        <w:t xml:space="preserve"> Informar por escrito al Ordenador del Gasto con copia al Grupo Nacional de Gestión </w:t>
      </w:r>
      <w:r w:rsidRPr="00783DF4">
        <w:rPr>
          <w:rFonts w:ascii="Arial" w:hAnsi="Arial" w:cs="Arial"/>
          <w:sz w:val="20"/>
          <w:szCs w:val="20"/>
        </w:rPr>
        <w:lastRenderedPageBreak/>
        <w:t xml:space="preserve">Contractual/Grupo Administrativo y Financiero Regional (o quien haga sus veces), de todos los actos y hechos constitutivos de incumplimiento de la </w:t>
      </w:r>
      <w:r w:rsidRPr="00783DF4">
        <w:rPr>
          <w:rFonts w:ascii="Arial" w:hAnsi="Arial" w:cs="Arial"/>
          <w:b/>
          <w:sz w:val="20"/>
          <w:szCs w:val="20"/>
        </w:rPr>
        <w:t>PARTE/ASOCIADO</w:t>
      </w:r>
      <w:r w:rsidRPr="00783DF4">
        <w:rPr>
          <w:rFonts w:ascii="Arial" w:hAnsi="Arial" w:cs="Arial"/>
          <w:sz w:val="20"/>
          <w:szCs w:val="20"/>
        </w:rPr>
        <w:t xml:space="preserve">, y en general, dar parte a ella de todas las actuaciones del mismo constitutivas de sanción o multa. </w:t>
      </w:r>
      <w:r w:rsidRPr="00783DF4">
        <w:rPr>
          <w:rFonts w:ascii="Arial" w:hAnsi="Arial" w:cs="Arial"/>
          <w:b/>
          <w:bCs/>
          <w:sz w:val="20"/>
          <w:szCs w:val="20"/>
        </w:rPr>
        <w:t>5)</w:t>
      </w:r>
      <w:r w:rsidRPr="00783DF4">
        <w:rPr>
          <w:rFonts w:ascii="Arial" w:hAnsi="Arial" w:cs="Arial"/>
          <w:sz w:val="20"/>
          <w:szCs w:val="20"/>
        </w:rPr>
        <w:t xml:space="preserve"> Entregar por escrito sus observaciones, recomendaciones o sugerencias, enmarcadas dentro de los términos del contrato/convenio, y siempre que sean pertinentes con relación a la correcta ejecución del mismo</w:t>
      </w:r>
      <w:r w:rsidRPr="00783DF4">
        <w:rPr>
          <w:rFonts w:ascii="Arial" w:hAnsi="Arial" w:cs="Arial"/>
          <w:b/>
          <w:bCs/>
          <w:sz w:val="20"/>
          <w:szCs w:val="20"/>
        </w:rPr>
        <w:t>. 6)</w:t>
      </w:r>
      <w:r w:rsidRPr="00783DF4">
        <w:rPr>
          <w:rFonts w:ascii="Arial" w:hAnsi="Arial" w:cs="Arial"/>
          <w:sz w:val="20"/>
          <w:szCs w:val="20"/>
        </w:rPr>
        <w:t xml:space="preserve"> Solicitar las modificaciones al contrato/convenio cuando las condiciones del objeto contractual así lo requieran. </w:t>
      </w:r>
      <w:r w:rsidRPr="00783DF4">
        <w:rPr>
          <w:rFonts w:ascii="Arial" w:hAnsi="Arial" w:cs="Arial"/>
          <w:b/>
          <w:bCs/>
          <w:sz w:val="20"/>
          <w:szCs w:val="20"/>
        </w:rPr>
        <w:t>7)</w:t>
      </w:r>
      <w:r w:rsidRPr="00783DF4">
        <w:rPr>
          <w:rFonts w:ascii="Arial" w:hAnsi="Arial" w:cs="Arial"/>
          <w:sz w:val="20"/>
          <w:szCs w:val="20"/>
        </w:rPr>
        <w:t xml:space="preserve"> Certificar respecto al cumplimiento de las obligaciones de la </w:t>
      </w:r>
      <w:r w:rsidRPr="00783DF4">
        <w:rPr>
          <w:rFonts w:ascii="Arial" w:hAnsi="Arial" w:cs="Arial"/>
          <w:b/>
          <w:sz w:val="20"/>
          <w:szCs w:val="20"/>
        </w:rPr>
        <w:t>PARTE/ASOCIADO</w:t>
      </w:r>
      <w:r w:rsidRPr="00783DF4">
        <w:rPr>
          <w:rFonts w:ascii="Arial" w:hAnsi="Arial" w:cs="Arial"/>
          <w:sz w:val="20"/>
          <w:szCs w:val="20"/>
        </w:rPr>
        <w:t>, documento que se constituye en requisito previo para el pago/desembolso que debe realizar el</w:t>
      </w:r>
      <w:r w:rsidRPr="00783DF4">
        <w:rPr>
          <w:rFonts w:ascii="Arial" w:hAnsi="Arial" w:cs="Arial"/>
          <w:b/>
          <w:bCs/>
          <w:sz w:val="20"/>
          <w:szCs w:val="20"/>
        </w:rPr>
        <w:t xml:space="preserve"> INSTITUTO</w:t>
      </w:r>
      <w:r w:rsidRPr="00783DF4">
        <w:rPr>
          <w:rFonts w:ascii="Arial" w:hAnsi="Arial" w:cs="Arial"/>
          <w:sz w:val="20"/>
          <w:szCs w:val="20"/>
        </w:rPr>
        <w:t xml:space="preserve">. </w:t>
      </w:r>
      <w:r w:rsidRPr="00783DF4">
        <w:rPr>
          <w:rFonts w:ascii="Arial" w:hAnsi="Arial" w:cs="Arial"/>
          <w:b/>
          <w:bCs/>
          <w:sz w:val="20"/>
          <w:szCs w:val="20"/>
        </w:rPr>
        <w:t>8)</w:t>
      </w:r>
      <w:r w:rsidRPr="00783DF4">
        <w:rPr>
          <w:rFonts w:ascii="Arial" w:hAnsi="Arial" w:cs="Arial"/>
          <w:sz w:val="20"/>
          <w:szCs w:val="20"/>
        </w:rPr>
        <w:t xml:space="preserve"> Sugerir, en caso de ser necesario, la suspensión temporal del contrato/convenio, por razones de fuerza mayor o caso fortuito, o aquellas que impidan el cabal cumplimiento del objeto contractual.</w:t>
      </w:r>
      <w:r w:rsidRPr="00783DF4">
        <w:rPr>
          <w:rFonts w:ascii="Arial" w:hAnsi="Arial" w:cs="Arial"/>
          <w:b/>
          <w:bCs/>
          <w:sz w:val="20"/>
          <w:szCs w:val="20"/>
        </w:rPr>
        <w:t xml:space="preserve"> 9)</w:t>
      </w:r>
      <w:r w:rsidRPr="00783DF4">
        <w:rPr>
          <w:rFonts w:ascii="Arial" w:hAnsi="Arial" w:cs="Arial"/>
          <w:sz w:val="20"/>
          <w:szCs w:val="20"/>
        </w:rPr>
        <w:t xml:space="preserve"> Identificar las eventualidades que puedan afectar el trabajo de la </w:t>
      </w:r>
      <w:r w:rsidRPr="00783DF4">
        <w:rPr>
          <w:rFonts w:ascii="Arial" w:hAnsi="Arial" w:cs="Arial"/>
          <w:b/>
          <w:sz w:val="20"/>
          <w:szCs w:val="20"/>
        </w:rPr>
        <w:t>PARTE/ASOCIADO</w:t>
      </w:r>
      <w:r w:rsidRPr="00783DF4">
        <w:rPr>
          <w:rFonts w:ascii="Arial" w:hAnsi="Arial" w:cs="Arial"/>
          <w:sz w:val="20"/>
          <w:szCs w:val="20"/>
        </w:rPr>
        <w:t xml:space="preserve"> con el fin de corregirlas; Impartir por escrito a la </w:t>
      </w:r>
      <w:r w:rsidRPr="00783DF4">
        <w:rPr>
          <w:rFonts w:ascii="Arial" w:hAnsi="Arial" w:cs="Arial"/>
          <w:b/>
          <w:sz w:val="20"/>
          <w:szCs w:val="20"/>
        </w:rPr>
        <w:t>PARTE/ASOCIADO</w:t>
      </w:r>
      <w:r w:rsidRPr="00783DF4">
        <w:rPr>
          <w:rFonts w:ascii="Arial" w:hAnsi="Arial" w:cs="Arial"/>
          <w:sz w:val="20"/>
          <w:szCs w:val="20"/>
        </w:rPr>
        <w:t xml:space="preserve">, las instrucciones relativas a la aplicación de instrumentos para el desarrollo de la supervisión </w:t>
      </w:r>
      <w:r w:rsidRPr="00783DF4">
        <w:rPr>
          <w:rFonts w:ascii="Arial" w:hAnsi="Arial" w:cs="Arial"/>
          <w:b/>
          <w:bCs/>
          <w:sz w:val="20"/>
          <w:szCs w:val="20"/>
        </w:rPr>
        <w:t>10)</w:t>
      </w:r>
      <w:r w:rsidRPr="00783DF4">
        <w:rPr>
          <w:rFonts w:ascii="Arial" w:hAnsi="Arial" w:cs="Arial"/>
          <w:sz w:val="20"/>
          <w:szCs w:val="20"/>
        </w:rPr>
        <w:t xml:space="preserve"> Elaborar informes de evaluación, respecto de la ejecución del contrato/convenio, así como documentar las razones de incumplimiento en que incurra la </w:t>
      </w:r>
      <w:r w:rsidRPr="00783DF4">
        <w:rPr>
          <w:rFonts w:ascii="Arial" w:hAnsi="Arial" w:cs="Arial"/>
          <w:b/>
          <w:sz w:val="20"/>
          <w:szCs w:val="20"/>
        </w:rPr>
        <w:t>PARTE/ASOCIADO</w:t>
      </w:r>
      <w:r w:rsidRPr="00783DF4">
        <w:rPr>
          <w:rFonts w:ascii="Arial" w:hAnsi="Arial" w:cs="Arial"/>
          <w:sz w:val="20"/>
          <w:szCs w:val="20"/>
        </w:rPr>
        <w:t xml:space="preserve"> para que el </w:t>
      </w:r>
      <w:r w:rsidRPr="00783DF4">
        <w:rPr>
          <w:rFonts w:ascii="Arial" w:hAnsi="Arial" w:cs="Arial"/>
          <w:b/>
          <w:bCs/>
          <w:sz w:val="20"/>
          <w:szCs w:val="20"/>
        </w:rPr>
        <w:t>INSTITUTO</w:t>
      </w:r>
      <w:r w:rsidRPr="00783DF4">
        <w:rPr>
          <w:rFonts w:ascii="Arial" w:hAnsi="Arial" w:cs="Arial"/>
          <w:sz w:val="20"/>
          <w:szCs w:val="20"/>
        </w:rPr>
        <w:t xml:space="preserve"> adopte las medidas pertinentes con base en lo allí establecido. </w:t>
      </w:r>
      <w:r w:rsidRPr="00783DF4">
        <w:rPr>
          <w:rFonts w:ascii="Arial" w:hAnsi="Arial" w:cs="Arial"/>
          <w:b/>
          <w:bCs/>
          <w:sz w:val="20"/>
          <w:szCs w:val="20"/>
        </w:rPr>
        <w:t>11)</w:t>
      </w:r>
      <w:r w:rsidRPr="00783DF4">
        <w:rPr>
          <w:rFonts w:ascii="Arial" w:hAnsi="Arial" w:cs="Arial"/>
          <w:sz w:val="20"/>
          <w:szCs w:val="20"/>
        </w:rPr>
        <w:t xml:space="preserve"> Hacer seguimiento a la organización, cargue y archivo de los documentos relacionados con el contrato electrónico del Sistema Electrónico de Contratación Pública – SECOP II y la supervisión a su cargo. </w:t>
      </w:r>
      <w:r w:rsidRPr="00783DF4">
        <w:rPr>
          <w:rFonts w:ascii="Arial" w:hAnsi="Arial" w:cs="Arial"/>
          <w:b/>
          <w:bCs/>
          <w:sz w:val="20"/>
          <w:szCs w:val="20"/>
        </w:rPr>
        <w:t>12)</w:t>
      </w:r>
      <w:r w:rsidRPr="00783DF4">
        <w:rPr>
          <w:rFonts w:ascii="Arial" w:hAnsi="Arial" w:cs="Arial"/>
          <w:sz w:val="20"/>
          <w:szCs w:val="20"/>
        </w:rPr>
        <w:t xml:space="preserve"> Promover la conciliación de conflictos entre las partes en la eventualidad que se presenten. </w:t>
      </w:r>
      <w:r w:rsidRPr="00783DF4">
        <w:rPr>
          <w:rFonts w:ascii="Arial" w:hAnsi="Arial" w:cs="Arial"/>
          <w:b/>
          <w:bCs/>
          <w:sz w:val="20"/>
          <w:szCs w:val="20"/>
        </w:rPr>
        <w:t>13)</w:t>
      </w:r>
      <w:r w:rsidRPr="00783DF4">
        <w:rPr>
          <w:rFonts w:ascii="Arial" w:hAnsi="Arial" w:cs="Arial"/>
          <w:sz w:val="20"/>
          <w:szCs w:val="20"/>
        </w:rPr>
        <w:t xml:space="preserve"> Velar por que las garantías permanezcan vigentes y suficientes, durante toda la vigencia del contrato/convenio, y hasta la liquidación, en caso de que aplique. </w:t>
      </w:r>
      <w:r w:rsidRPr="00783DF4">
        <w:rPr>
          <w:rFonts w:ascii="Arial" w:hAnsi="Arial" w:cs="Arial"/>
          <w:b/>
          <w:bCs/>
          <w:sz w:val="20"/>
          <w:szCs w:val="20"/>
        </w:rPr>
        <w:t>14)</w:t>
      </w:r>
      <w:r w:rsidRPr="00783DF4">
        <w:rPr>
          <w:rFonts w:ascii="Arial" w:hAnsi="Arial" w:cs="Arial"/>
          <w:sz w:val="20"/>
          <w:szCs w:val="20"/>
        </w:rPr>
        <w:t xml:space="preserve"> Verificar y dejar constancia del cumplimiento de las obligaciones parafiscales de conformidad con lo establecido en el artículo 50 de la ley 789 de 2002, y demás normas que le apliquen. </w:t>
      </w:r>
      <w:r w:rsidRPr="00783DF4">
        <w:rPr>
          <w:rFonts w:ascii="Arial" w:hAnsi="Arial" w:cs="Arial"/>
          <w:b/>
          <w:bCs/>
          <w:sz w:val="20"/>
          <w:szCs w:val="20"/>
        </w:rPr>
        <w:t xml:space="preserve">15) </w:t>
      </w:r>
      <w:r w:rsidRPr="00783DF4">
        <w:rPr>
          <w:rFonts w:ascii="Arial" w:hAnsi="Arial" w:cs="Arial"/>
          <w:sz w:val="20"/>
          <w:szCs w:val="20"/>
        </w:rPr>
        <w:t xml:space="preserve">Participar activamente en la liquidación del contrato/convenio. </w:t>
      </w:r>
      <w:r w:rsidRPr="00783DF4">
        <w:rPr>
          <w:rFonts w:ascii="Arial" w:hAnsi="Arial" w:cs="Arial"/>
          <w:b/>
          <w:bCs/>
          <w:sz w:val="20"/>
          <w:szCs w:val="20"/>
        </w:rPr>
        <w:t>16)</w:t>
      </w:r>
      <w:r w:rsidRPr="00783DF4">
        <w:rPr>
          <w:rFonts w:ascii="Arial" w:hAnsi="Arial" w:cs="Arial"/>
          <w:sz w:val="20"/>
          <w:szCs w:val="20"/>
        </w:rPr>
        <w:t xml:space="preserve"> Elaborar y suscribir junto con la </w:t>
      </w:r>
      <w:r w:rsidRPr="00783DF4">
        <w:rPr>
          <w:rFonts w:ascii="Arial" w:hAnsi="Arial" w:cs="Arial"/>
          <w:b/>
          <w:sz w:val="20"/>
          <w:szCs w:val="20"/>
        </w:rPr>
        <w:t>PARTE/ASOCIADO</w:t>
      </w:r>
      <w:r w:rsidRPr="00783DF4">
        <w:rPr>
          <w:rFonts w:ascii="Arial" w:hAnsi="Arial" w:cs="Arial"/>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783DF4">
        <w:rPr>
          <w:rFonts w:ascii="Arial" w:hAnsi="Arial" w:cs="Arial"/>
          <w:b/>
          <w:bCs/>
          <w:sz w:val="20"/>
          <w:szCs w:val="20"/>
        </w:rPr>
        <w:t>17)</w:t>
      </w:r>
      <w:r w:rsidRPr="00783DF4">
        <w:rPr>
          <w:rFonts w:ascii="Arial" w:hAnsi="Arial" w:cs="Arial"/>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783DF4">
        <w:rPr>
          <w:rFonts w:ascii="Arial" w:hAnsi="Arial" w:cs="Arial"/>
          <w:sz w:val="20"/>
          <w:szCs w:val="20"/>
        </w:rPr>
        <w:t>ii</w:t>
      </w:r>
      <w:proofErr w:type="spellEnd"/>
      <w:r w:rsidRPr="00783DF4">
        <w:rPr>
          <w:rFonts w:ascii="Arial" w:hAnsi="Arial" w:cs="Arial"/>
          <w:sz w:val="20"/>
          <w:szCs w:val="20"/>
        </w:rPr>
        <w:t xml:space="preserve">. </w:t>
      </w:r>
      <w:r w:rsidRPr="00783DF4">
        <w:rPr>
          <w:rFonts w:ascii="Arial" w:hAnsi="Arial" w:cs="Arial"/>
          <w:b/>
          <w:sz w:val="20"/>
          <w:szCs w:val="20"/>
        </w:rPr>
        <w:t xml:space="preserve">18) </w:t>
      </w:r>
      <w:r w:rsidRPr="00783DF4">
        <w:rPr>
          <w:rFonts w:ascii="Arial" w:hAnsi="Arial" w:cs="Arial"/>
          <w:sz w:val="20"/>
          <w:szCs w:val="20"/>
        </w:rPr>
        <w:t xml:space="preserve">Todas las demás atribuciones que se contemplen en los documentos del contrato/convenio y en la Ley o que le sean asignadas por el Ordenador del Gasto. </w:t>
      </w:r>
      <w:r w:rsidRPr="00783DF4">
        <w:rPr>
          <w:rFonts w:ascii="Arial" w:hAnsi="Arial" w:cs="Arial"/>
          <w:b/>
          <w:sz w:val="20"/>
          <w:szCs w:val="20"/>
        </w:rPr>
        <w:t>PARÁGRAFO PRIMERO</w:t>
      </w:r>
      <w:r w:rsidRPr="00783DF4">
        <w:rPr>
          <w:rFonts w:ascii="Arial" w:hAnsi="Arial" w:cs="Arial"/>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783DF4">
        <w:rPr>
          <w:rFonts w:ascii="Arial" w:hAnsi="Arial" w:cs="Arial"/>
          <w:b/>
          <w:sz w:val="20"/>
          <w:szCs w:val="20"/>
        </w:rPr>
        <w:t>PARTES/ASOCIADOS</w:t>
      </w:r>
      <w:r w:rsidRPr="00783DF4">
        <w:rPr>
          <w:rFonts w:ascii="Arial" w:hAnsi="Arial" w:cs="Arial"/>
          <w:sz w:val="20"/>
          <w:szCs w:val="20"/>
        </w:rPr>
        <w:t xml:space="preserve">, mediante la suscripción de modificaciones al contrato/convenio. </w:t>
      </w:r>
      <w:r w:rsidRPr="00783DF4">
        <w:rPr>
          <w:rFonts w:ascii="Arial" w:hAnsi="Arial" w:cs="Arial"/>
          <w:b/>
          <w:sz w:val="20"/>
          <w:szCs w:val="20"/>
        </w:rPr>
        <w:t>PARÁGRAFO SEGUNDO</w:t>
      </w:r>
      <w:r w:rsidRPr="00783DF4">
        <w:rPr>
          <w:rFonts w:ascii="Arial" w:hAnsi="Arial" w:cs="Arial"/>
          <w:sz w:val="20"/>
          <w:szCs w:val="20"/>
        </w:rPr>
        <w:t xml:space="preserve">: Los supervisores tendrán la obligación de advertir sobre posibles incumplimientos de la </w:t>
      </w:r>
      <w:r w:rsidRPr="00783DF4">
        <w:rPr>
          <w:rFonts w:ascii="Arial" w:hAnsi="Arial" w:cs="Arial"/>
          <w:b/>
          <w:sz w:val="20"/>
          <w:szCs w:val="20"/>
        </w:rPr>
        <w:t xml:space="preserve">PARTE/ASOCIADO, </w:t>
      </w:r>
      <w:r w:rsidRPr="00783DF4">
        <w:rPr>
          <w:rFonts w:ascii="Arial" w:hAnsi="Arial" w:cs="Arial"/>
          <w:sz w:val="20"/>
          <w:szCs w:val="20"/>
        </w:rPr>
        <w:t xml:space="preserve">en la ejecución a los ordenadores del gasto </w:t>
      </w:r>
      <w:r w:rsidRPr="00783DF4">
        <w:rPr>
          <w:rFonts w:ascii="Arial" w:hAnsi="Arial" w:cs="Arial"/>
          <w:spacing w:val="-3"/>
          <w:sz w:val="20"/>
          <w:szCs w:val="20"/>
        </w:rPr>
        <w:t>de</w:t>
      </w:r>
      <w:r w:rsidRPr="00783DF4">
        <w:rPr>
          <w:rFonts w:ascii="Arial" w:hAnsi="Arial" w:cs="Arial"/>
          <w:spacing w:val="52"/>
          <w:sz w:val="20"/>
          <w:szCs w:val="20"/>
        </w:rPr>
        <w:t xml:space="preserve"> </w:t>
      </w:r>
      <w:r w:rsidRPr="00783DF4">
        <w:rPr>
          <w:rFonts w:ascii="Arial" w:hAnsi="Arial" w:cs="Arial"/>
          <w:sz w:val="20"/>
          <w:szCs w:val="20"/>
        </w:rPr>
        <w:t xml:space="preserve">cada una de las partes. De igual manera, informar sobre la necesidad de modificaciones, con ocho (8) días hábiles de anterioridad al vencimiento del mismo. </w:t>
      </w:r>
      <w:r w:rsidRPr="00783DF4">
        <w:rPr>
          <w:rFonts w:ascii="Arial" w:hAnsi="Arial" w:cs="Arial"/>
          <w:b/>
          <w:sz w:val="20"/>
          <w:szCs w:val="20"/>
        </w:rPr>
        <w:t xml:space="preserve">PARÁGRAFO TERCERO. </w:t>
      </w:r>
      <w:r w:rsidRPr="00783DF4">
        <w:rPr>
          <w:rFonts w:ascii="Arial" w:hAnsi="Arial" w:cs="Arial"/>
          <w:sz w:val="20"/>
          <w:szCs w:val="20"/>
        </w:rPr>
        <w:t xml:space="preserve">En el evento de cambio del supervisor, no será necesario modificar el presente contrato/convenio; la designación se efectuará mediante comunicación escrita del respetivo ordenador del gasto. </w:t>
      </w:r>
      <w:r w:rsidRPr="00783DF4">
        <w:rPr>
          <w:rFonts w:ascii="Arial" w:hAnsi="Arial" w:cs="Arial"/>
          <w:b/>
          <w:sz w:val="20"/>
          <w:szCs w:val="20"/>
        </w:rPr>
        <w:t>PARÁGRAFO CUARTO</w:t>
      </w:r>
      <w:r w:rsidRPr="00783DF4">
        <w:rPr>
          <w:rFonts w:ascii="Arial" w:hAnsi="Arial" w:cs="Arial"/>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04C87D2F" w14:textId="77777777" w:rsidR="00446799" w:rsidRPr="00783DF4" w:rsidRDefault="00446799" w:rsidP="00446799">
      <w:pPr>
        <w:pStyle w:val="Textoindependiente"/>
        <w:spacing w:after="0"/>
        <w:jc w:val="both"/>
        <w:rPr>
          <w:rFonts w:ascii="Arial" w:hAnsi="Arial" w:cs="Arial"/>
          <w:sz w:val="20"/>
          <w:szCs w:val="20"/>
        </w:rPr>
      </w:pPr>
    </w:p>
    <w:p w14:paraId="1A772F92" w14:textId="77777777" w:rsidR="00446799" w:rsidRPr="00783DF4" w:rsidRDefault="00446799" w:rsidP="00446799">
      <w:pPr>
        <w:pStyle w:val="Textoindependiente"/>
        <w:spacing w:after="0"/>
        <w:ind w:right="4"/>
        <w:jc w:val="both"/>
        <w:rPr>
          <w:rFonts w:ascii="Arial" w:hAnsi="Arial" w:cs="Arial"/>
          <w:b/>
          <w:sz w:val="20"/>
          <w:szCs w:val="20"/>
        </w:rPr>
      </w:pPr>
      <w:r w:rsidRPr="00783DF4">
        <w:rPr>
          <w:rFonts w:ascii="Arial" w:hAnsi="Arial" w:cs="Arial"/>
          <w:b/>
          <w:sz w:val="20"/>
          <w:szCs w:val="20"/>
          <w:u w:val="thick"/>
        </w:rPr>
        <w:t xml:space="preserve">DÉCIMA SEGUNDA. </w:t>
      </w:r>
      <w:r w:rsidRPr="00783DF4">
        <w:rPr>
          <w:rFonts w:ascii="Arial" w:hAnsi="Arial" w:cs="Arial"/>
          <w:b/>
          <w:sz w:val="20"/>
          <w:szCs w:val="20"/>
        </w:rPr>
        <w:t>SUSPENSIÓN TEMPORAL DEL CONTRATO/CONVENIO</w:t>
      </w:r>
      <w:r w:rsidRPr="00783DF4">
        <w:rPr>
          <w:rFonts w:ascii="Arial" w:hAnsi="Arial" w:cs="Arial"/>
          <w:b/>
          <w:sz w:val="20"/>
          <w:szCs w:val="20"/>
          <w:u w:val="thick"/>
        </w:rPr>
        <w:t>.</w:t>
      </w:r>
      <w:r w:rsidRPr="00783DF4">
        <w:rPr>
          <w:rFonts w:ascii="Arial" w:hAnsi="Arial" w:cs="Arial"/>
          <w:b/>
          <w:sz w:val="20"/>
          <w:szCs w:val="20"/>
        </w:rPr>
        <w:t xml:space="preserve"> </w:t>
      </w:r>
      <w:r w:rsidRPr="00783DF4">
        <w:rPr>
          <w:rFonts w:ascii="Arial" w:hAnsi="Arial" w:cs="Arial"/>
          <w:sz w:val="20"/>
          <w:szCs w:val="20"/>
          <w:lang w:val="es-MX"/>
        </w:rPr>
        <w:t>Por circunstancias de fuerza mayor, caso fortuito o por debida justificación que imposibilite la ejecución del objeto y d</w:t>
      </w:r>
      <w:proofErr w:type="spellStart"/>
      <w:r w:rsidRPr="00783DF4">
        <w:rPr>
          <w:rFonts w:ascii="Arial" w:hAnsi="Arial" w:cs="Arial"/>
          <w:sz w:val="20"/>
          <w:szCs w:val="20"/>
        </w:rPr>
        <w:t>e</w:t>
      </w:r>
      <w:proofErr w:type="spellEnd"/>
      <w:r w:rsidRPr="00783DF4">
        <w:rPr>
          <w:rFonts w:ascii="Arial" w:hAnsi="Arial" w:cs="Arial"/>
          <w:sz w:val="20"/>
          <w:szCs w:val="20"/>
        </w:rPr>
        <w:t xml:space="preserve"> común acuerdo, las </w:t>
      </w:r>
      <w:r w:rsidRPr="00783DF4">
        <w:rPr>
          <w:rFonts w:ascii="Arial" w:hAnsi="Arial" w:cs="Arial"/>
          <w:b/>
          <w:sz w:val="20"/>
          <w:szCs w:val="20"/>
        </w:rPr>
        <w:t>PARTES/ASOCIADOS</w:t>
      </w:r>
      <w:r w:rsidRPr="00783DF4">
        <w:rPr>
          <w:rFonts w:ascii="Arial" w:hAnsi="Arial" w:cs="Arial"/>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783DF4">
        <w:rPr>
          <w:rFonts w:ascii="Arial" w:hAnsi="Arial" w:cs="Arial"/>
          <w:b/>
          <w:spacing w:val="-3"/>
          <w:sz w:val="20"/>
          <w:szCs w:val="20"/>
        </w:rPr>
        <w:t xml:space="preserve"> </w:t>
      </w:r>
      <w:r w:rsidRPr="00783DF4">
        <w:rPr>
          <w:rFonts w:ascii="Arial" w:hAnsi="Arial" w:cs="Arial"/>
          <w:sz w:val="20"/>
          <w:szCs w:val="20"/>
          <w:lang w:val="es-MX"/>
        </w:rPr>
        <w:t xml:space="preserve">De todo lo anterior, la </w:t>
      </w:r>
      <w:r w:rsidRPr="00783DF4">
        <w:rPr>
          <w:rFonts w:ascii="Arial" w:hAnsi="Arial" w:cs="Arial"/>
          <w:b/>
          <w:sz w:val="20"/>
          <w:szCs w:val="20"/>
        </w:rPr>
        <w:t>PARTE/ASOCIADO</w:t>
      </w:r>
      <w:r w:rsidRPr="00783DF4">
        <w:rPr>
          <w:rFonts w:ascii="Arial" w:hAnsi="Arial" w:cs="Arial"/>
          <w:sz w:val="20"/>
          <w:szCs w:val="20"/>
          <w:lang w:val="es-MX"/>
        </w:rPr>
        <w:t xml:space="preserve"> dará aviso al garante (Cuando aplique). </w:t>
      </w:r>
      <w:r w:rsidRPr="00783DF4">
        <w:rPr>
          <w:rFonts w:ascii="Arial" w:hAnsi="Arial" w:cs="Arial"/>
          <w:b/>
          <w:sz w:val="20"/>
          <w:szCs w:val="20"/>
          <w:lang w:val="es-MX"/>
        </w:rPr>
        <w:t>PARÁGRAFO PRIMERO.</w:t>
      </w:r>
      <w:r w:rsidRPr="00783DF4">
        <w:rPr>
          <w:rFonts w:ascii="Arial" w:hAnsi="Arial" w:cs="Arial"/>
          <w:sz w:val="20"/>
          <w:szCs w:val="20"/>
          <w:lang w:val="es-MX"/>
        </w:rPr>
        <w:t xml:space="preserve"> Se entienden por fuerza mayor o caso fortuito las situaciones contempladas y definidas en la Ley. </w:t>
      </w:r>
      <w:r w:rsidRPr="00783DF4">
        <w:rPr>
          <w:rFonts w:ascii="Arial" w:hAnsi="Arial" w:cs="Arial"/>
          <w:b/>
          <w:sz w:val="20"/>
          <w:szCs w:val="20"/>
          <w:lang w:val="es-MX"/>
        </w:rPr>
        <w:t xml:space="preserve">PARÁGRAFO SEGUNDO. </w:t>
      </w:r>
      <w:r w:rsidRPr="00783DF4">
        <w:rPr>
          <w:rFonts w:ascii="Arial" w:hAnsi="Arial" w:cs="Arial"/>
          <w:b/>
          <w:noProof/>
          <w:sz w:val="20"/>
          <w:szCs w:val="20"/>
        </w:rPr>
        <w:fldChar w:fldCharType="begin"/>
      </w:r>
      <w:r w:rsidRPr="00783DF4">
        <w:rPr>
          <w:rFonts w:ascii="Arial" w:hAnsi="Arial" w:cs="Arial"/>
          <w:b/>
          <w:noProof/>
          <w:sz w:val="20"/>
          <w:szCs w:val="20"/>
        </w:rPr>
        <w:instrText xml:space="preserve"> MERGEFIELD LAEL </w:instrText>
      </w:r>
      <w:r w:rsidRPr="00783DF4">
        <w:rPr>
          <w:rFonts w:ascii="Arial" w:hAnsi="Arial" w:cs="Arial"/>
          <w:b/>
          <w:noProof/>
          <w:sz w:val="20"/>
          <w:szCs w:val="20"/>
        </w:rPr>
        <w:fldChar w:fldCharType="separate"/>
      </w:r>
      <w:r w:rsidRPr="00783DF4">
        <w:rPr>
          <w:rFonts w:ascii="Arial" w:hAnsi="Arial" w:cs="Arial"/>
          <w:noProof/>
          <w:sz w:val="20"/>
          <w:szCs w:val="20"/>
        </w:rPr>
        <w:t>El</w:t>
      </w:r>
      <w:r w:rsidRPr="00783DF4">
        <w:rPr>
          <w:rFonts w:ascii="Arial" w:hAnsi="Arial" w:cs="Arial"/>
          <w:b/>
          <w:noProof/>
          <w:sz w:val="20"/>
          <w:szCs w:val="20"/>
        </w:rPr>
        <w:fldChar w:fldCharType="end"/>
      </w:r>
      <w:r w:rsidRPr="00783DF4">
        <w:rPr>
          <w:rFonts w:ascii="Arial" w:hAnsi="Arial" w:cs="Arial"/>
          <w:b/>
          <w:spacing w:val="-3"/>
          <w:sz w:val="20"/>
          <w:szCs w:val="20"/>
        </w:rPr>
        <w:t xml:space="preserve"> INSTITUTO</w:t>
      </w:r>
      <w:r w:rsidRPr="00783DF4">
        <w:rPr>
          <w:rFonts w:ascii="Arial" w:hAnsi="Arial" w:cs="Arial"/>
          <w:spacing w:val="-3"/>
          <w:sz w:val="20"/>
          <w:szCs w:val="20"/>
        </w:rPr>
        <w:t>,</w:t>
      </w:r>
      <w:r w:rsidRPr="00783DF4">
        <w:rPr>
          <w:rFonts w:ascii="Arial" w:hAnsi="Arial" w:cs="Arial"/>
          <w:b/>
          <w:spacing w:val="-3"/>
          <w:sz w:val="20"/>
          <w:szCs w:val="20"/>
        </w:rPr>
        <w:t xml:space="preserve"> </w:t>
      </w:r>
      <w:r w:rsidRPr="00783DF4">
        <w:rPr>
          <w:rFonts w:ascii="Arial" w:hAnsi="Arial" w:cs="Arial"/>
          <w:sz w:val="20"/>
          <w:szCs w:val="20"/>
          <w:lang w:val="es-MX"/>
        </w:rPr>
        <w:t xml:space="preserve">no indemnizará los daños y perjuicios que sufra </w:t>
      </w:r>
      <w:r w:rsidRPr="00783DF4">
        <w:rPr>
          <w:rFonts w:ascii="Arial" w:hAnsi="Arial" w:cs="Arial"/>
          <w:sz w:val="20"/>
          <w:szCs w:val="20"/>
        </w:rPr>
        <w:t xml:space="preserve">la </w:t>
      </w:r>
      <w:r w:rsidRPr="00783DF4">
        <w:rPr>
          <w:rFonts w:ascii="Arial" w:hAnsi="Arial" w:cs="Arial"/>
          <w:b/>
          <w:sz w:val="20"/>
          <w:szCs w:val="20"/>
        </w:rPr>
        <w:t>PARTE/ASOCIADO</w:t>
      </w:r>
      <w:r w:rsidRPr="00783DF4">
        <w:rPr>
          <w:rFonts w:ascii="Arial" w:hAnsi="Arial" w:cs="Arial"/>
          <w:sz w:val="20"/>
          <w:szCs w:val="20"/>
          <w:lang w:val="es-MX"/>
        </w:rPr>
        <w:t xml:space="preserve"> como consecuencia de la fuerza mayor o caso fortuito debidamente comprobado. </w:t>
      </w:r>
      <w:r w:rsidRPr="00783DF4">
        <w:rPr>
          <w:rFonts w:ascii="Arial" w:hAnsi="Arial" w:cs="Arial"/>
          <w:b/>
          <w:sz w:val="20"/>
          <w:szCs w:val="20"/>
          <w:lang w:val="es-MX"/>
        </w:rPr>
        <w:t>PARÁGRAFO TERCERO.</w:t>
      </w:r>
      <w:r w:rsidRPr="00783DF4">
        <w:rPr>
          <w:rFonts w:ascii="Arial" w:hAnsi="Arial" w:cs="Arial"/>
          <w:sz w:val="20"/>
          <w:szCs w:val="20"/>
          <w:lang w:val="es-MX"/>
        </w:rPr>
        <w:t xml:space="preserve"> Reiniciado el contrato/convenio, </w:t>
      </w:r>
      <w:r w:rsidRPr="00783DF4">
        <w:rPr>
          <w:rFonts w:ascii="Arial" w:hAnsi="Arial" w:cs="Arial"/>
          <w:sz w:val="20"/>
          <w:szCs w:val="20"/>
        </w:rPr>
        <w:t xml:space="preserve">la </w:t>
      </w:r>
      <w:r w:rsidRPr="00783DF4">
        <w:rPr>
          <w:rFonts w:ascii="Arial" w:hAnsi="Arial" w:cs="Arial"/>
          <w:b/>
          <w:sz w:val="20"/>
          <w:szCs w:val="20"/>
        </w:rPr>
        <w:t>PARTE/ASOCIADO</w:t>
      </w:r>
      <w:r w:rsidRPr="00783DF4">
        <w:rPr>
          <w:rFonts w:ascii="Arial" w:hAnsi="Arial" w:cs="Arial"/>
          <w:sz w:val="20"/>
          <w:szCs w:val="20"/>
          <w:lang w:val="es-MX"/>
        </w:rPr>
        <w:t xml:space="preserve"> a través d</w:t>
      </w:r>
      <w:r w:rsidRPr="00783DF4">
        <w:rPr>
          <w:rFonts w:ascii="Arial" w:hAnsi="Arial" w:cs="Arial"/>
          <w:sz w:val="20"/>
          <w:szCs w:val="20"/>
        </w:rPr>
        <w:t xml:space="preserve">el contrato electrónico del Sistema Electrónico de Contratación Pública – </w:t>
      </w:r>
      <w:r w:rsidRPr="00783DF4">
        <w:rPr>
          <w:rFonts w:ascii="Arial" w:hAnsi="Arial" w:cs="Arial"/>
          <w:sz w:val="20"/>
          <w:szCs w:val="20"/>
          <w:lang w:val="es-MX"/>
        </w:rPr>
        <w:t xml:space="preserve">SECOP II deberá remitir al </w:t>
      </w:r>
      <w:r w:rsidRPr="00783DF4">
        <w:rPr>
          <w:rFonts w:ascii="Arial" w:hAnsi="Arial" w:cs="Arial"/>
          <w:sz w:val="20"/>
          <w:szCs w:val="20"/>
        </w:rPr>
        <w:t>Grupo Nacional de Gestión Contractual/Grupo Administrativo y Financiero Regional (o quien haga sus veces)</w:t>
      </w:r>
      <w:r w:rsidRPr="00783DF4">
        <w:rPr>
          <w:rFonts w:ascii="Arial" w:hAnsi="Arial" w:cs="Arial"/>
          <w:sz w:val="20"/>
          <w:szCs w:val="20"/>
          <w:lang w:val="es-MX"/>
        </w:rPr>
        <w:t xml:space="preserve">, el certificado de modificación de la garantía, ajustándola en el plazo – para su respectiva aprobación (en caso de que aplique). </w:t>
      </w:r>
      <w:r w:rsidRPr="00783DF4">
        <w:rPr>
          <w:rFonts w:ascii="Arial" w:hAnsi="Arial" w:cs="Arial"/>
          <w:b/>
          <w:sz w:val="20"/>
          <w:szCs w:val="20"/>
        </w:rPr>
        <w:t>PARÁGRAFO CUARTO</w:t>
      </w:r>
      <w:r w:rsidRPr="00783DF4">
        <w:rPr>
          <w:rFonts w:ascii="Arial" w:hAnsi="Arial" w:cs="Arial"/>
          <w:sz w:val="20"/>
          <w:szCs w:val="20"/>
        </w:rPr>
        <w:t xml:space="preserve">. La suspensión, será cargada con los documentos que soportan la solicitud, la justificación otorgada por la supervisión, la cual se efectuará con la aprobación electrónica de las </w:t>
      </w:r>
      <w:r w:rsidRPr="00783DF4">
        <w:rPr>
          <w:rFonts w:ascii="Arial" w:hAnsi="Arial" w:cs="Arial"/>
          <w:b/>
          <w:sz w:val="20"/>
          <w:szCs w:val="20"/>
        </w:rPr>
        <w:t>PARTES/ASOCIADOS</w:t>
      </w:r>
      <w:r w:rsidRPr="00783DF4">
        <w:rPr>
          <w:rFonts w:ascii="Arial" w:hAnsi="Arial" w:cs="Arial"/>
          <w:sz w:val="20"/>
          <w:szCs w:val="20"/>
        </w:rPr>
        <w:t xml:space="preserve"> y, la publicación por el </w:t>
      </w:r>
      <w:r w:rsidRPr="00783DF4">
        <w:rPr>
          <w:rFonts w:ascii="Arial" w:hAnsi="Arial" w:cs="Arial"/>
          <w:b/>
          <w:sz w:val="20"/>
          <w:szCs w:val="20"/>
        </w:rPr>
        <w:t>INSTITUTO</w:t>
      </w:r>
      <w:r w:rsidRPr="00783DF4">
        <w:rPr>
          <w:rFonts w:ascii="Arial" w:hAnsi="Arial" w:cs="Arial"/>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968B00E" w14:textId="77777777" w:rsidR="00446799" w:rsidRPr="00783DF4" w:rsidRDefault="00446799" w:rsidP="00446799">
      <w:pPr>
        <w:jc w:val="both"/>
        <w:rPr>
          <w:rFonts w:ascii="Arial" w:hAnsi="Arial" w:cs="Arial"/>
          <w:sz w:val="20"/>
          <w:szCs w:val="20"/>
          <w:lang w:val="es-MX"/>
        </w:rPr>
      </w:pPr>
    </w:p>
    <w:p w14:paraId="7036F5E1" w14:textId="77777777" w:rsidR="00446799" w:rsidRPr="00783DF4" w:rsidRDefault="00446799" w:rsidP="00446799">
      <w:pPr>
        <w:pStyle w:val="Textoindependiente"/>
        <w:spacing w:after="0"/>
        <w:ind w:right="4"/>
        <w:jc w:val="both"/>
        <w:rPr>
          <w:rFonts w:ascii="Arial" w:hAnsi="Arial" w:cs="Arial"/>
          <w:b/>
          <w:sz w:val="20"/>
          <w:szCs w:val="20"/>
        </w:rPr>
      </w:pPr>
      <w:r w:rsidRPr="00783DF4">
        <w:rPr>
          <w:rFonts w:ascii="Arial" w:hAnsi="Arial" w:cs="Arial"/>
          <w:b/>
          <w:sz w:val="20"/>
          <w:szCs w:val="20"/>
          <w:u w:val="thick"/>
        </w:rPr>
        <w:t xml:space="preserve">DÉCIMA TERCERA. </w:t>
      </w:r>
      <w:r w:rsidRPr="00783DF4">
        <w:rPr>
          <w:rFonts w:ascii="Arial" w:hAnsi="Arial" w:cs="Arial"/>
          <w:b/>
          <w:sz w:val="20"/>
          <w:szCs w:val="20"/>
        </w:rPr>
        <w:t>CESIÓN</w:t>
      </w:r>
      <w:r w:rsidRPr="00783DF4">
        <w:rPr>
          <w:rFonts w:ascii="Arial" w:hAnsi="Arial" w:cs="Arial"/>
          <w:sz w:val="20"/>
          <w:szCs w:val="20"/>
        </w:rPr>
        <w:t xml:space="preserve">. De conformidad con lo establecido en el inciso 3 del artículo 41 de la Ley 80 de 1993, la </w:t>
      </w:r>
      <w:r w:rsidRPr="00783DF4">
        <w:rPr>
          <w:rFonts w:ascii="Arial" w:hAnsi="Arial" w:cs="Arial"/>
          <w:b/>
          <w:sz w:val="20"/>
          <w:szCs w:val="20"/>
        </w:rPr>
        <w:t>PARTE/ASOCIADO</w:t>
      </w:r>
      <w:r w:rsidRPr="00783DF4">
        <w:rPr>
          <w:rFonts w:ascii="Arial" w:hAnsi="Arial" w:cs="Arial"/>
          <w:sz w:val="20"/>
          <w:szCs w:val="20"/>
        </w:rPr>
        <w:t xml:space="preserve"> no podrá ceder a persona natural o jurídica alguna, los derechos y obligaciones emanados del contrato/convenio, sin que medie previa autorización expresa y por escrito por parte del </w:t>
      </w:r>
      <w:r w:rsidRPr="00783DF4">
        <w:rPr>
          <w:rFonts w:ascii="Arial" w:hAnsi="Arial" w:cs="Arial"/>
          <w:b/>
          <w:sz w:val="20"/>
          <w:szCs w:val="20"/>
        </w:rPr>
        <w:t>INSTITUTO. PARÁGRAFO PRIMERO: SUBCONTRATACIÓN.</w:t>
      </w:r>
      <w:r w:rsidRPr="00783DF4">
        <w:rPr>
          <w:rFonts w:ascii="Arial" w:hAnsi="Arial" w:cs="Arial"/>
          <w:sz w:val="20"/>
          <w:szCs w:val="20"/>
        </w:rPr>
        <w:t xml:space="preserve"> En todos los casos el</w:t>
      </w:r>
      <w:r w:rsidRPr="00783DF4">
        <w:rPr>
          <w:rFonts w:ascii="Arial" w:hAnsi="Arial" w:cs="Arial"/>
          <w:b/>
          <w:sz w:val="20"/>
          <w:szCs w:val="20"/>
        </w:rPr>
        <w:t xml:space="preserve"> CONTRATISTA</w:t>
      </w:r>
      <w:r w:rsidRPr="00783DF4">
        <w:rPr>
          <w:rFonts w:ascii="Arial" w:hAnsi="Arial" w:cs="Arial"/>
          <w:sz w:val="20"/>
          <w:szCs w:val="20"/>
        </w:rPr>
        <w:t xml:space="preserve"> es el único responsable por la celebración de subcontratos y el </w:t>
      </w:r>
      <w:r w:rsidRPr="00783DF4">
        <w:rPr>
          <w:rFonts w:ascii="Arial" w:hAnsi="Arial" w:cs="Arial"/>
          <w:b/>
          <w:sz w:val="20"/>
          <w:szCs w:val="20"/>
        </w:rPr>
        <w:t>INSTITUTO</w:t>
      </w:r>
      <w:r w:rsidRPr="00783DF4">
        <w:rPr>
          <w:rFonts w:ascii="Arial" w:hAnsi="Arial" w:cs="Arial"/>
          <w:sz w:val="20"/>
          <w:szCs w:val="20"/>
        </w:rPr>
        <w:t xml:space="preserve"> no adquiere vínculo alguno con los subcontratistas.</w:t>
      </w:r>
      <w:r w:rsidRPr="00783DF4">
        <w:rPr>
          <w:rFonts w:ascii="Arial" w:hAnsi="Arial" w:cs="Arial"/>
          <w:b/>
          <w:sz w:val="20"/>
          <w:szCs w:val="20"/>
        </w:rPr>
        <w:t xml:space="preserve"> PARÁGRAFO SEGUNDO</w:t>
      </w:r>
      <w:r w:rsidRPr="00783DF4">
        <w:rPr>
          <w:rFonts w:ascii="Arial" w:hAnsi="Arial" w:cs="Arial"/>
          <w:sz w:val="20"/>
          <w:szCs w:val="20"/>
        </w:rPr>
        <w:t xml:space="preserve">. La cesión, será cargada </w:t>
      </w:r>
      <w:r w:rsidRPr="00783DF4">
        <w:rPr>
          <w:rFonts w:ascii="Arial" w:hAnsi="Arial" w:cs="Arial"/>
          <w:sz w:val="20"/>
          <w:szCs w:val="20"/>
        </w:rPr>
        <w:lastRenderedPageBreak/>
        <w:t xml:space="preserve">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783DF4">
        <w:rPr>
          <w:rFonts w:ascii="Arial" w:hAnsi="Arial" w:cs="Arial"/>
          <w:b/>
          <w:sz w:val="20"/>
          <w:szCs w:val="20"/>
        </w:rPr>
        <w:t>INSTITUTO</w:t>
      </w:r>
      <w:r w:rsidRPr="00783DF4">
        <w:rPr>
          <w:rFonts w:ascii="Arial" w:hAnsi="Arial" w:cs="Arial"/>
          <w:sz w:val="20"/>
          <w:szCs w:val="20"/>
        </w:rPr>
        <w:t>, en la Parte (8) Modificaciones del Contrato del contrato electrónico del Sistema Electrónico de Contratación Pública – SECOP II</w:t>
      </w:r>
      <w:r w:rsidRPr="00783DF4">
        <w:rPr>
          <w:rFonts w:ascii="Arial" w:hAnsi="Arial" w:cs="Arial"/>
          <w:b/>
          <w:sz w:val="20"/>
          <w:szCs w:val="20"/>
        </w:rPr>
        <w:t>.</w:t>
      </w:r>
    </w:p>
    <w:p w14:paraId="0783AF0E" w14:textId="77777777" w:rsidR="00446799" w:rsidRPr="00783DF4" w:rsidRDefault="00446799" w:rsidP="00446799">
      <w:pPr>
        <w:pStyle w:val="Prrafodelista"/>
        <w:ind w:left="0"/>
        <w:contextualSpacing/>
        <w:jc w:val="both"/>
        <w:rPr>
          <w:rFonts w:ascii="Arial" w:hAnsi="Arial" w:cs="Arial"/>
          <w:sz w:val="20"/>
          <w:szCs w:val="20"/>
        </w:rPr>
      </w:pPr>
    </w:p>
    <w:p w14:paraId="61DF585E" w14:textId="77777777" w:rsidR="00446799" w:rsidRPr="00783DF4" w:rsidRDefault="00446799" w:rsidP="00446799">
      <w:pPr>
        <w:pStyle w:val="Textoindependiente"/>
        <w:spacing w:after="0"/>
        <w:ind w:right="4"/>
        <w:jc w:val="both"/>
        <w:rPr>
          <w:rFonts w:ascii="Arial" w:hAnsi="Arial" w:cs="Arial"/>
          <w:b/>
          <w:sz w:val="20"/>
          <w:szCs w:val="20"/>
        </w:rPr>
      </w:pPr>
      <w:r w:rsidRPr="00783DF4">
        <w:rPr>
          <w:rFonts w:ascii="Arial" w:hAnsi="Arial" w:cs="Arial"/>
          <w:b/>
          <w:sz w:val="20"/>
          <w:szCs w:val="20"/>
          <w:u w:val="thick"/>
        </w:rPr>
        <w:t xml:space="preserve">DÉCIMA CUARTA. </w:t>
      </w:r>
      <w:r w:rsidRPr="00783DF4">
        <w:rPr>
          <w:rFonts w:ascii="Arial" w:hAnsi="Arial" w:cs="Arial"/>
          <w:b/>
          <w:sz w:val="20"/>
          <w:szCs w:val="20"/>
        </w:rPr>
        <w:t xml:space="preserve">MODIFICACIÓN. </w:t>
      </w:r>
      <w:r w:rsidRPr="00783DF4">
        <w:rPr>
          <w:rFonts w:ascii="Arial" w:hAnsi="Arial" w:cs="Arial"/>
          <w:sz w:val="20"/>
          <w:szCs w:val="20"/>
        </w:rPr>
        <w:t xml:space="preserve">El contrato/convenio, podrá ser modificado de mutuo acuerdo entre las </w:t>
      </w:r>
      <w:r w:rsidRPr="00783DF4">
        <w:rPr>
          <w:rFonts w:ascii="Arial" w:hAnsi="Arial" w:cs="Arial"/>
          <w:b/>
          <w:sz w:val="20"/>
          <w:szCs w:val="20"/>
        </w:rPr>
        <w:t>PARTES/ASOCIADOS</w:t>
      </w:r>
      <w:r w:rsidRPr="00783DF4">
        <w:rPr>
          <w:rFonts w:ascii="Arial" w:hAnsi="Arial" w:cs="Arial"/>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783DF4">
        <w:rPr>
          <w:rFonts w:ascii="Arial" w:hAnsi="Arial" w:cs="Arial"/>
          <w:b/>
          <w:sz w:val="20"/>
          <w:szCs w:val="20"/>
        </w:rPr>
        <w:t>INSTITUTO</w:t>
      </w:r>
      <w:r w:rsidRPr="00783DF4">
        <w:rPr>
          <w:rFonts w:ascii="Arial" w:hAnsi="Arial" w:cs="Arial"/>
          <w:sz w:val="20"/>
          <w:szCs w:val="20"/>
        </w:rPr>
        <w:t>, en la Parte (8) Modificaciones del Contrato del contrato electrónico del Sistema Electrónico de Contratación Pública – SECOP II</w:t>
      </w:r>
      <w:r w:rsidRPr="00783DF4">
        <w:rPr>
          <w:rFonts w:ascii="Arial" w:hAnsi="Arial" w:cs="Arial"/>
          <w:b/>
          <w:sz w:val="20"/>
          <w:szCs w:val="20"/>
        </w:rPr>
        <w:t>.</w:t>
      </w:r>
    </w:p>
    <w:p w14:paraId="504DF566" w14:textId="77777777" w:rsidR="00446799" w:rsidRPr="00783DF4" w:rsidRDefault="00446799" w:rsidP="00446799">
      <w:pPr>
        <w:pStyle w:val="Textoindependiente"/>
        <w:spacing w:after="0"/>
        <w:jc w:val="both"/>
        <w:rPr>
          <w:rFonts w:ascii="Arial" w:hAnsi="Arial" w:cs="Arial"/>
          <w:sz w:val="20"/>
          <w:szCs w:val="20"/>
        </w:rPr>
      </w:pPr>
    </w:p>
    <w:p w14:paraId="59CC2F6E" w14:textId="158EB2BB" w:rsidR="00446799" w:rsidRPr="00783DF4" w:rsidRDefault="00446799" w:rsidP="00446799">
      <w:pPr>
        <w:pStyle w:val="Textoindependiente"/>
        <w:spacing w:after="0"/>
        <w:ind w:right="4"/>
        <w:jc w:val="both"/>
        <w:rPr>
          <w:rFonts w:ascii="Arial" w:hAnsi="Arial" w:cs="Arial"/>
          <w:sz w:val="20"/>
          <w:szCs w:val="20"/>
        </w:rPr>
      </w:pPr>
      <w:r w:rsidRPr="00783DF4">
        <w:rPr>
          <w:rFonts w:ascii="Arial" w:hAnsi="Arial" w:cs="Arial"/>
          <w:b/>
          <w:sz w:val="20"/>
          <w:szCs w:val="20"/>
          <w:u w:val="thick"/>
        </w:rPr>
        <w:t>DÉCIMA QUINTA</w:t>
      </w:r>
      <w:r w:rsidRPr="00783DF4">
        <w:rPr>
          <w:rFonts w:ascii="Arial" w:hAnsi="Arial" w:cs="Arial"/>
          <w:b/>
          <w:sz w:val="20"/>
          <w:szCs w:val="20"/>
          <w:u w:val="single"/>
        </w:rPr>
        <w:t xml:space="preserve">. </w:t>
      </w:r>
      <w:r w:rsidRPr="00783DF4">
        <w:rPr>
          <w:rFonts w:ascii="Arial" w:hAnsi="Arial" w:cs="Arial"/>
          <w:b/>
          <w:sz w:val="20"/>
          <w:szCs w:val="20"/>
        </w:rPr>
        <w:t xml:space="preserve">MULTAS. </w:t>
      </w:r>
      <w:r w:rsidRPr="00783DF4">
        <w:rPr>
          <w:rFonts w:ascii="Arial" w:hAnsi="Arial" w:cs="Arial"/>
          <w:sz w:val="20"/>
          <w:szCs w:val="20"/>
        </w:rPr>
        <w:t xml:space="preserve">En caso de incumplimiento durante la ejecución del contrato/convenio de cualquiera de las obligaciones adquiridas por la </w:t>
      </w:r>
      <w:r w:rsidRPr="00783DF4">
        <w:rPr>
          <w:rFonts w:ascii="Arial" w:hAnsi="Arial" w:cs="Arial"/>
          <w:b/>
          <w:sz w:val="20"/>
          <w:szCs w:val="20"/>
        </w:rPr>
        <w:t>PARTE/ASOCIADO</w:t>
      </w:r>
      <w:r w:rsidRPr="00783DF4">
        <w:rPr>
          <w:rFonts w:ascii="Arial" w:hAnsi="Arial" w:cs="Arial"/>
          <w:sz w:val="20"/>
          <w:szCs w:val="20"/>
        </w:rPr>
        <w:t xml:space="preserve">, el </w:t>
      </w:r>
      <w:r w:rsidRPr="00783DF4">
        <w:rPr>
          <w:rFonts w:ascii="Arial" w:hAnsi="Arial" w:cs="Arial"/>
          <w:b/>
          <w:bCs/>
          <w:sz w:val="20"/>
          <w:szCs w:val="20"/>
        </w:rPr>
        <w:t>INSTITUTO</w:t>
      </w:r>
      <w:r w:rsidRPr="00783DF4">
        <w:rPr>
          <w:rFonts w:ascii="Arial" w:hAnsi="Arial" w:cs="Arial"/>
          <w:sz w:val="20"/>
          <w:szCs w:val="20"/>
        </w:rPr>
        <w:t xml:space="preserve"> podrá imponer y hacer efectivas multas diarias sucesivas equivalentes hasta el </w:t>
      </w:r>
      <w:r w:rsidRPr="00783DF4">
        <w:rPr>
          <w:rFonts w:ascii="Arial" w:hAnsi="Arial" w:cs="Arial"/>
          <w:b/>
          <w:bCs/>
          <w:sz w:val="20"/>
          <w:szCs w:val="20"/>
        </w:rPr>
        <w:t>uno por ciento (1%)</w:t>
      </w:r>
      <w:r w:rsidRPr="00783DF4">
        <w:rPr>
          <w:rFonts w:ascii="Arial" w:hAnsi="Arial" w:cs="Arial"/>
          <w:sz w:val="20"/>
          <w:szCs w:val="20"/>
        </w:rPr>
        <w:t xml:space="preserve"> del valor del contrato, sin que en su totalidad exceda el </w:t>
      </w:r>
      <w:r w:rsidR="00FD2233" w:rsidRPr="00783DF4">
        <w:rPr>
          <w:rFonts w:ascii="Arial" w:hAnsi="Arial" w:cs="Arial"/>
          <w:b/>
          <w:bCs/>
          <w:sz w:val="20"/>
          <w:szCs w:val="20"/>
        </w:rPr>
        <w:t>diez</w:t>
      </w:r>
      <w:r w:rsidRPr="00783DF4">
        <w:rPr>
          <w:rFonts w:ascii="Arial" w:hAnsi="Arial" w:cs="Arial"/>
          <w:b/>
          <w:bCs/>
          <w:sz w:val="20"/>
          <w:szCs w:val="20"/>
        </w:rPr>
        <w:t xml:space="preserve"> por ciento (</w:t>
      </w:r>
      <w:r w:rsidR="00FD2233" w:rsidRPr="00783DF4">
        <w:rPr>
          <w:rFonts w:ascii="Arial" w:hAnsi="Arial" w:cs="Arial"/>
          <w:b/>
          <w:bCs/>
          <w:sz w:val="20"/>
          <w:szCs w:val="20"/>
        </w:rPr>
        <w:t>1</w:t>
      </w:r>
      <w:r w:rsidRPr="00783DF4">
        <w:rPr>
          <w:rFonts w:ascii="Arial" w:hAnsi="Arial" w:cs="Arial"/>
          <w:b/>
          <w:bCs/>
          <w:sz w:val="20"/>
          <w:szCs w:val="20"/>
        </w:rPr>
        <w:t xml:space="preserve">0%) </w:t>
      </w:r>
      <w:r w:rsidRPr="00783DF4">
        <w:rPr>
          <w:rFonts w:ascii="Arial" w:hAnsi="Arial" w:cs="Arial"/>
          <w:sz w:val="20"/>
          <w:szCs w:val="20"/>
        </w:rPr>
        <w:t xml:space="preserve">del mismo. </w:t>
      </w:r>
      <w:r w:rsidRPr="00783DF4">
        <w:rPr>
          <w:rFonts w:ascii="Arial" w:hAnsi="Arial" w:cs="Arial"/>
          <w:b/>
          <w:bCs/>
          <w:sz w:val="20"/>
          <w:szCs w:val="20"/>
        </w:rPr>
        <w:t>PARÁGRAFO PRIMERO:</w:t>
      </w:r>
      <w:r w:rsidRPr="00783DF4">
        <w:rPr>
          <w:rFonts w:ascii="Arial" w:hAnsi="Arial" w:cs="Arial"/>
          <w:sz w:val="20"/>
          <w:szCs w:val="20"/>
        </w:rPr>
        <w:t xml:space="preserve"> Las multas aquí pactadas se impondrán de conformidad con el procedimiento señalado en el artículo 17 de la ley 1150 de 2007, el artículo 86 de la ley 1474 de 2011 y lo indicado en el </w:t>
      </w:r>
      <w:r w:rsidRPr="00783DF4">
        <w:rPr>
          <w:rFonts w:ascii="Arial" w:hAnsi="Arial" w:cs="Arial"/>
          <w:b/>
          <w:bCs/>
          <w:sz w:val="20"/>
          <w:szCs w:val="20"/>
        </w:rPr>
        <w:t xml:space="preserve">PROCEDIMIENTO PARA LA IMPOSICIÓN DE MULTAS, SANCIONES Y DECLARATORIAS DE INCUMPLIMIENTO. PARÁGRAFO SEGUNDO: </w:t>
      </w:r>
      <w:r w:rsidRPr="00783DF4">
        <w:rPr>
          <w:rFonts w:ascii="Arial" w:hAnsi="Arial" w:cs="Arial"/>
          <w:bCs/>
          <w:sz w:val="20"/>
          <w:szCs w:val="20"/>
        </w:rPr>
        <w:t>L</w:t>
      </w:r>
      <w:r w:rsidRPr="00783DF4">
        <w:rPr>
          <w:rFonts w:ascii="Arial" w:hAnsi="Arial" w:cs="Arial"/>
          <w:sz w:val="20"/>
          <w:szCs w:val="20"/>
        </w:rPr>
        <w:t xml:space="preserve">a </w:t>
      </w:r>
      <w:r w:rsidRPr="00783DF4">
        <w:rPr>
          <w:rFonts w:ascii="Arial" w:hAnsi="Arial" w:cs="Arial"/>
          <w:b/>
          <w:sz w:val="20"/>
          <w:szCs w:val="20"/>
        </w:rPr>
        <w:t>PARTE/ASOCIADO</w:t>
      </w:r>
      <w:r w:rsidRPr="00783DF4">
        <w:rPr>
          <w:rFonts w:ascii="Arial" w:hAnsi="Arial" w:cs="Arial"/>
          <w:sz w:val="20"/>
          <w:szCs w:val="20"/>
        </w:rPr>
        <w:t xml:space="preserve"> y el</w:t>
      </w:r>
      <w:r w:rsidRPr="00783DF4">
        <w:rPr>
          <w:rFonts w:ascii="Arial" w:hAnsi="Arial" w:cs="Arial"/>
          <w:b/>
          <w:bCs/>
          <w:sz w:val="20"/>
          <w:szCs w:val="20"/>
        </w:rPr>
        <w:t xml:space="preserve"> INSTITUTO</w:t>
      </w:r>
      <w:r w:rsidRPr="00783DF4">
        <w:rPr>
          <w:rFonts w:ascii="Arial" w:hAnsi="Arial" w:cs="Arial"/>
          <w:sz w:val="20"/>
          <w:szCs w:val="20"/>
        </w:rPr>
        <w:t xml:space="preserve">, acuerdan que el valor de las multas se descontará por </w:t>
      </w:r>
      <w:r w:rsidRPr="00783DF4">
        <w:rPr>
          <w:rFonts w:ascii="Arial" w:hAnsi="Arial" w:cs="Arial"/>
          <w:bCs/>
          <w:sz w:val="20"/>
          <w:szCs w:val="20"/>
        </w:rPr>
        <w:t>el</w:t>
      </w:r>
      <w:r w:rsidRPr="00783DF4">
        <w:rPr>
          <w:rFonts w:ascii="Arial" w:hAnsi="Arial" w:cs="Arial"/>
          <w:b/>
          <w:bCs/>
          <w:sz w:val="20"/>
          <w:szCs w:val="20"/>
        </w:rPr>
        <w:t xml:space="preserve"> INSTITUTO</w:t>
      </w:r>
      <w:r w:rsidRPr="00783DF4">
        <w:rPr>
          <w:rFonts w:ascii="Arial" w:hAnsi="Arial" w:cs="Arial"/>
          <w:sz w:val="20"/>
          <w:szCs w:val="20"/>
        </w:rPr>
        <w:t xml:space="preserve"> del saldo a favor de la </w:t>
      </w:r>
      <w:r w:rsidRPr="00783DF4">
        <w:rPr>
          <w:rFonts w:ascii="Arial" w:hAnsi="Arial" w:cs="Arial"/>
          <w:b/>
          <w:sz w:val="20"/>
          <w:szCs w:val="20"/>
        </w:rPr>
        <w:t xml:space="preserve">PARTE/ASOCIADO </w:t>
      </w:r>
      <w:r w:rsidRPr="00783DF4">
        <w:rPr>
          <w:rFonts w:ascii="Arial" w:hAnsi="Arial" w:cs="Arial"/>
          <w:sz w:val="20"/>
          <w:szCs w:val="20"/>
        </w:rPr>
        <w:t xml:space="preserve">si lo hubiere, previa comunicación escrita a la </w:t>
      </w:r>
      <w:r w:rsidRPr="00783DF4">
        <w:rPr>
          <w:rFonts w:ascii="Arial" w:hAnsi="Arial" w:cs="Arial"/>
          <w:b/>
          <w:sz w:val="20"/>
          <w:szCs w:val="20"/>
        </w:rPr>
        <w:t>PARTE/ASOCIADO</w:t>
      </w:r>
      <w:r w:rsidRPr="00783DF4">
        <w:rPr>
          <w:rFonts w:ascii="Arial" w:hAnsi="Arial" w:cs="Arial"/>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783DF4">
        <w:rPr>
          <w:rFonts w:ascii="Arial" w:hAnsi="Arial" w:cs="Arial"/>
          <w:b/>
          <w:sz w:val="20"/>
          <w:szCs w:val="20"/>
        </w:rPr>
        <w:t>INSTITUTO</w:t>
      </w:r>
      <w:r w:rsidRPr="00783DF4">
        <w:rPr>
          <w:rFonts w:ascii="Arial" w:hAnsi="Arial" w:cs="Arial"/>
          <w:sz w:val="20"/>
          <w:szCs w:val="20"/>
        </w:rPr>
        <w:t>. En el caso de que la garantía sea una garantía bancaria, se realizará la comunicación a la respectiva entidad bancaria para el cobro atendiendo a que dicha d</w:t>
      </w:r>
      <w:r w:rsidRPr="00783DF4">
        <w:rPr>
          <w:rFonts w:ascii="Arial" w:hAnsi="Arial" w:cs="Arial"/>
          <w:sz w:val="20"/>
          <w:szCs w:val="20"/>
          <w:shd w:val="clear" w:color="auto" w:fill="FFFFFF"/>
        </w:rPr>
        <w:t xml:space="preserve">ebe ser efectiva a primer requerimiento o primera demanda de la Entidad Estatal y en aquel caso que la garantía sea un </w:t>
      </w:r>
      <w:r w:rsidRPr="00783DF4">
        <w:rPr>
          <w:rFonts w:ascii="Arial" w:hAnsi="Arial" w:cs="Arial"/>
          <w:sz w:val="20"/>
          <w:szCs w:val="20"/>
        </w:rPr>
        <w:t>patrimonio autónomo e</w:t>
      </w:r>
      <w:r w:rsidRPr="00783DF4">
        <w:rPr>
          <w:rFonts w:ascii="Arial" w:hAnsi="Arial" w:cs="Arial"/>
          <w:sz w:val="20"/>
          <w:szCs w:val="20"/>
          <w:shd w:val="clear" w:color="auto" w:fill="FFFFFF"/>
        </w:rPr>
        <w:t xml:space="preserve">l procedimiento que debe seguirse para el cobro es el consignado en el contrato de fiducia mercantil por medio del cual se crea el patrimonio autónomo. </w:t>
      </w:r>
      <w:r w:rsidRPr="00783DF4">
        <w:rPr>
          <w:rFonts w:ascii="Arial" w:hAnsi="Arial" w:cs="Arial"/>
          <w:b/>
          <w:bCs/>
          <w:sz w:val="20"/>
          <w:szCs w:val="20"/>
        </w:rPr>
        <w:t>PARÁGRAFO TERCERO:</w:t>
      </w:r>
      <w:r w:rsidRPr="00783DF4">
        <w:rPr>
          <w:rFonts w:ascii="Arial" w:hAnsi="Arial" w:cs="Arial"/>
          <w:sz w:val="20"/>
          <w:szCs w:val="20"/>
        </w:rPr>
        <w:t xml:space="preserve"> Sin perjuicio de lo anterior, el</w:t>
      </w:r>
      <w:r w:rsidRPr="00783DF4">
        <w:rPr>
          <w:rFonts w:ascii="Arial" w:hAnsi="Arial" w:cs="Arial"/>
          <w:b/>
          <w:bCs/>
          <w:sz w:val="20"/>
          <w:szCs w:val="20"/>
        </w:rPr>
        <w:t xml:space="preserve"> INSTITUTO</w:t>
      </w:r>
      <w:r w:rsidRPr="00783DF4">
        <w:rPr>
          <w:rFonts w:ascii="Arial" w:hAnsi="Arial" w:cs="Arial"/>
          <w:sz w:val="20"/>
          <w:szCs w:val="20"/>
        </w:rPr>
        <w:t xml:space="preserve"> adelantará las acciones pertinentes ante la jurisdicción competente, incluida la coactiva, cuando así lo requiera.</w:t>
      </w:r>
      <w:r w:rsidRPr="00783DF4">
        <w:rPr>
          <w:rFonts w:ascii="Arial" w:hAnsi="Arial" w:cs="Arial"/>
          <w:b/>
          <w:bCs/>
          <w:sz w:val="20"/>
          <w:szCs w:val="20"/>
        </w:rPr>
        <w:t> PARÁGRAFO CUARTO.</w:t>
      </w:r>
      <w:r w:rsidRPr="00783DF4">
        <w:rPr>
          <w:rFonts w:ascii="Arial" w:hAnsi="Arial" w:cs="Arial"/>
          <w:bCs/>
          <w:sz w:val="20"/>
          <w:szCs w:val="20"/>
        </w:rPr>
        <w:t xml:space="preserve"> La presente cláusula no aplicará para contratos/convenios gratuitos. </w:t>
      </w:r>
      <w:r w:rsidRPr="00783DF4">
        <w:rPr>
          <w:rFonts w:ascii="Arial" w:hAnsi="Arial" w:cs="Arial"/>
          <w:b/>
          <w:sz w:val="20"/>
          <w:szCs w:val="20"/>
        </w:rPr>
        <w:t>PARÁGRAFO QUINTO</w:t>
      </w:r>
      <w:r w:rsidRPr="00783DF4">
        <w:rPr>
          <w:rFonts w:ascii="Arial" w:hAnsi="Arial" w:cs="Arial"/>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783DF4">
        <w:rPr>
          <w:rFonts w:ascii="Arial" w:hAnsi="Arial" w:cs="Arial"/>
          <w:b/>
          <w:sz w:val="20"/>
          <w:szCs w:val="20"/>
        </w:rPr>
        <w:t xml:space="preserve">PARTE/ASOCIADO </w:t>
      </w:r>
      <w:r w:rsidRPr="00783DF4">
        <w:rPr>
          <w:rFonts w:ascii="Arial" w:hAnsi="Arial" w:cs="Arial"/>
          <w:sz w:val="20"/>
          <w:szCs w:val="20"/>
        </w:rPr>
        <w:t xml:space="preserve">(según aplique – ya que para aquellas </w:t>
      </w:r>
      <w:r w:rsidRPr="00783DF4">
        <w:rPr>
          <w:rFonts w:ascii="Arial" w:hAnsi="Arial" w:cs="Arial"/>
          <w:b/>
          <w:sz w:val="20"/>
          <w:szCs w:val="20"/>
        </w:rPr>
        <w:t>PARTES/ASOCIADOS</w:t>
      </w:r>
      <w:r w:rsidRPr="00783DF4">
        <w:rPr>
          <w:rFonts w:ascii="Arial" w:hAnsi="Arial" w:cs="Arial"/>
          <w:sz w:val="20"/>
          <w:szCs w:val="20"/>
        </w:rPr>
        <w:t xml:space="preserve"> que no están inscritos en el Registro Único de Proponentes – RUP, dicha comunicación no se podrá cargar). </w:t>
      </w:r>
    </w:p>
    <w:p w14:paraId="094485F3" w14:textId="77777777" w:rsidR="00446799" w:rsidRPr="00783DF4" w:rsidRDefault="00446799" w:rsidP="00446799">
      <w:pPr>
        <w:ind w:left="19" w:right="18"/>
        <w:jc w:val="both"/>
        <w:rPr>
          <w:rFonts w:ascii="Arial" w:hAnsi="Arial" w:cs="Arial"/>
          <w:b/>
          <w:sz w:val="20"/>
          <w:szCs w:val="20"/>
          <w:u w:val="thick"/>
        </w:rPr>
      </w:pPr>
    </w:p>
    <w:p w14:paraId="24D37FD7" w14:textId="77777777" w:rsidR="00446799" w:rsidRPr="00783DF4" w:rsidRDefault="00446799" w:rsidP="00446799">
      <w:pPr>
        <w:pStyle w:val="Textoindependiente"/>
        <w:spacing w:after="0"/>
        <w:ind w:right="4"/>
        <w:jc w:val="both"/>
        <w:rPr>
          <w:rFonts w:ascii="Arial" w:hAnsi="Arial" w:cs="Arial"/>
          <w:b/>
          <w:sz w:val="20"/>
          <w:szCs w:val="20"/>
        </w:rPr>
      </w:pPr>
      <w:r w:rsidRPr="00783DF4">
        <w:rPr>
          <w:rFonts w:ascii="Arial" w:hAnsi="Arial" w:cs="Arial"/>
          <w:b/>
          <w:bCs/>
          <w:sz w:val="20"/>
          <w:szCs w:val="20"/>
          <w:u w:val="single"/>
        </w:rPr>
        <w:t xml:space="preserve">DÉCIMA SEXTA. </w:t>
      </w:r>
      <w:r w:rsidRPr="00783DF4">
        <w:rPr>
          <w:rFonts w:ascii="Arial" w:hAnsi="Arial" w:cs="Arial"/>
          <w:b/>
          <w:spacing w:val="-3"/>
          <w:sz w:val="20"/>
          <w:szCs w:val="20"/>
        </w:rPr>
        <w:t xml:space="preserve">PENAL PECUNIARIA. </w:t>
      </w:r>
      <w:r w:rsidRPr="00783DF4">
        <w:rPr>
          <w:rFonts w:ascii="Arial" w:hAnsi="Arial" w:cs="Arial"/>
          <w:spacing w:val="-3"/>
          <w:sz w:val="20"/>
          <w:szCs w:val="20"/>
        </w:rPr>
        <w:t>L</w:t>
      </w:r>
      <w:r w:rsidRPr="00783DF4">
        <w:rPr>
          <w:rFonts w:ascii="Arial" w:hAnsi="Arial" w:cs="Arial"/>
          <w:sz w:val="20"/>
          <w:szCs w:val="20"/>
        </w:rPr>
        <w:t xml:space="preserve">a </w:t>
      </w:r>
      <w:r w:rsidRPr="00783DF4">
        <w:rPr>
          <w:rFonts w:ascii="Arial" w:hAnsi="Arial" w:cs="Arial"/>
          <w:b/>
          <w:sz w:val="20"/>
          <w:szCs w:val="20"/>
        </w:rPr>
        <w:t>PARTE/ASOCIADO</w:t>
      </w:r>
      <w:r w:rsidRPr="00783DF4">
        <w:rPr>
          <w:rFonts w:ascii="Arial" w:hAnsi="Arial" w:cs="Arial"/>
          <w:sz w:val="20"/>
          <w:szCs w:val="20"/>
        </w:rPr>
        <w:t xml:space="preserve"> reconocerá al </w:t>
      </w:r>
      <w:r w:rsidRPr="00783DF4">
        <w:rPr>
          <w:rFonts w:ascii="Arial" w:hAnsi="Arial" w:cs="Arial"/>
          <w:b/>
          <w:bCs/>
          <w:sz w:val="20"/>
          <w:szCs w:val="20"/>
        </w:rPr>
        <w:t>INSTITUTO</w:t>
      </w:r>
      <w:r w:rsidRPr="00783DF4">
        <w:rPr>
          <w:rFonts w:ascii="Arial" w:hAnsi="Arial" w:cs="Arial"/>
          <w:sz w:val="20"/>
          <w:szCs w:val="20"/>
        </w:rPr>
        <w:t xml:space="preserve"> a título de cláusula penal pecuniaria como estimación anticipada de los perjuicios, una suma equivalente al</w:t>
      </w:r>
      <w:r w:rsidRPr="00783DF4">
        <w:rPr>
          <w:rFonts w:ascii="Arial" w:hAnsi="Arial" w:cs="Arial"/>
          <w:b/>
          <w:sz w:val="20"/>
          <w:szCs w:val="20"/>
        </w:rPr>
        <w:t xml:space="preserve"> veinte por ciento (20%)</w:t>
      </w:r>
      <w:r w:rsidRPr="00783DF4">
        <w:rPr>
          <w:rFonts w:ascii="Arial" w:hAnsi="Arial" w:cs="Arial"/>
          <w:sz w:val="20"/>
          <w:szCs w:val="20"/>
        </w:rPr>
        <w:t xml:space="preserve"> del valor del contrato/convenio, suma que de conformidad con lo dispuesto en el artículo 17 de la Ley 1150 de 2007 el </w:t>
      </w:r>
      <w:r w:rsidRPr="00783DF4">
        <w:rPr>
          <w:rFonts w:ascii="Arial" w:hAnsi="Arial" w:cs="Arial"/>
          <w:b/>
          <w:bCs/>
          <w:sz w:val="20"/>
          <w:szCs w:val="20"/>
        </w:rPr>
        <w:t>INSTITUTO</w:t>
      </w:r>
      <w:r w:rsidRPr="00783DF4">
        <w:rPr>
          <w:rFonts w:ascii="Arial" w:hAnsi="Arial" w:cs="Arial"/>
          <w:sz w:val="20"/>
          <w:szCs w:val="20"/>
        </w:rPr>
        <w:t xml:space="preserve"> hará efectiva, previa declaratoria del incumplimiento y podrá directamente hacerla efectiva por compensación de los saldos que adeude a la </w:t>
      </w:r>
      <w:r w:rsidRPr="00783DF4">
        <w:rPr>
          <w:rFonts w:ascii="Arial" w:hAnsi="Arial" w:cs="Arial"/>
          <w:b/>
          <w:sz w:val="20"/>
          <w:szCs w:val="20"/>
        </w:rPr>
        <w:t>PARTE/ASOCIADO</w:t>
      </w:r>
      <w:r w:rsidRPr="00783DF4">
        <w:rPr>
          <w:rFonts w:ascii="Arial" w:hAnsi="Arial" w:cs="Arial"/>
          <w:sz w:val="20"/>
          <w:szCs w:val="20"/>
        </w:rPr>
        <w:t xml:space="preserve"> si los hubiere o mediante cobro de la garantía, o si esto no fuere posible, podrá acudir a la jurisdicción competente, incluida la coactiva. </w:t>
      </w:r>
      <w:r w:rsidRPr="00783DF4">
        <w:rPr>
          <w:rFonts w:ascii="Arial" w:hAnsi="Arial" w:cs="Arial"/>
          <w:b/>
          <w:bCs/>
          <w:sz w:val="20"/>
          <w:szCs w:val="20"/>
        </w:rPr>
        <w:t>PARÁGRAFO PRIMERO:</w:t>
      </w:r>
      <w:r w:rsidRPr="00783DF4">
        <w:rPr>
          <w:rFonts w:ascii="Arial" w:hAnsi="Arial" w:cs="Arial"/>
          <w:sz w:val="20"/>
          <w:szCs w:val="20"/>
        </w:rPr>
        <w:t xml:space="preserve"> La cláusula penal no excluye la indemnización de perjuicios no cubiertos por la aplicación de dicha sanción.</w:t>
      </w:r>
      <w:r w:rsidRPr="00783DF4">
        <w:rPr>
          <w:rFonts w:ascii="Arial" w:hAnsi="Arial" w:cs="Arial"/>
          <w:b/>
          <w:bCs/>
          <w:sz w:val="20"/>
          <w:szCs w:val="20"/>
        </w:rPr>
        <w:t xml:space="preserve"> PARÁGRAFO SEGUNDO:</w:t>
      </w:r>
      <w:r w:rsidRPr="00783DF4">
        <w:rPr>
          <w:rFonts w:ascii="Arial" w:hAnsi="Arial" w:cs="Arial"/>
          <w:sz w:val="20"/>
          <w:szCs w:val="20"/>
        </w:rPr>
        <w:t xml:space="preserve"> La cláusula penal pecuniaria aquí pactada se impondrán de conformidad con el procedimiento señalado en el artículo 17 de la ley 1150 de 2007, el artículo 86 de la ley 1474 de 2011 y lo indicado en el </w:t>
      </w:r>
      <w:r w:rsidRPr="00783DF4">
        <w:rPr>
          <w:rFonts w:ascii="Arial" w:hAnsi="Arial" w:cs="Arial"/>
          <w:b/>
          <w:bCs/>
          <w:sz w:val="20"/>
          <w:szCs w:val="20"/>
        </w:rPr>
        <w:t xml:space="preserve">PROCEDIMIENTO PARA LA IMPOSICIÓN DE MULTAS, SANCIONES Y DECLARATORIAS DE INCUMPLIMIENTO. PARÁGRAFO TERCERO. </w:t>
      </w:r>
      <w:r w:rsidRPr="00783DF4">
        <w:rPr>
          <w:rFonts w:ascii="Arial" w:hAnsi="Arial" w:cs="Arial"/>
          <w:bCs/>
          <w:sz w:val="20"/>
          <w:szCs w:val="20"/>
        </w:rPr>
        <w:t>La presente cláusula no aplicará para contratos</w:t>
      </w:r>
      <w:r w:rsidRPr="00783DF4">
        <w:rPr>
          <w:rFonts w:ascii="Arial" w:hAnsi="Arial" w:cs="Arial"/>
          <w:sz w:val="20"/>
          <w:szCs w:val="20"/>
        </w:rPr>
        <w:t>/convenio</w:t>
      </w:r>
      <w:r w:rsidRPr="00783DF4">
        <w:rPr>
          <w:rFonts w:ascii="Arial" w:hAnsi="Arial" w:cs="Arial"/>
          <w:bCs/>
          <w:sz w:val="20"/>
          <w:szCs w:val="20"/>
        </w:rPr>
        <w:t xml:space="preserve">s gratuitos. </w:t>
      </w:r>
      <w:r w:rsidRPr="00783DF4">
        <w:rPr>
          <w:rFonts w:ascii="Arial" w:hAnsi="Arial" w:cs="Arial"/>
          <w:b/>
          <w:sz w:val="20"/>
          <w:szCs w:val="20"/>
        </w:rPr>
        <w:t>PARÁGRAFO QUINTO</w:t>
      </w:r>
      <w:r w:rsidRPr="00783DF4">
        <w:rPr>
          <w:rFonts w:ascii="Arial" w:hAnsi="Arial" w:cs="Arial"/>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783DF4">
        <w:rPr>
          <w:rFonts w:ascii="Arial" w:hAnsi="Arial" w:cs="Arial"/>
          <w:b/>
          <w:sz w:val="20"/>
          <w:szCs w:val="20"/>
        </w:rPr>
        <w:t>.</w:t>
      </w:r>
    </w:p>
    <w:p w14:paraId="60DC164C" w14:textId="77777777" w:rsidR="00446799" w:rsidRPr="00783DF4" w:rsidRDefault="00446799" w:rsidP="00446799">
      <w:pPr>
        <w:pStyle w:val="Textoindependiente"/>
        <w:spacing w:after="0"/>
        <w:ind w:right="4"/>
        <w:jc w:val="both"/>
        <w:rPr>
          <w:rFonts w:ascii="Arial" w:hAnsi="Arial" w:cs="Arial"/>
          <w:sz w:val="20"/>
          <w:szCs w:val="20"/>
        </w:rPr>
      </w:pPr>
    </w:p>
    <w:p w14:paraId="76504E7A" w14:textId="77777777" w:rsidR="00446799" w:rsidRPr="00783DF4" w:rsidRDefault="00446799" w:rsidP="00446799">
      <w:pPr>
        <w:pStyle w:val="Textoindependiente"/>
        <w:spacing w:after="0"/>
        <w:ind w:right="4"/>
        <w:jc w:val="both"/>
        <w:rPr>
          <w:rFonts w:ascii="Arial" w:hAnsi="Arial" w:cs="Arial"/>
          <w:b/>
          <w:sz w:val="20"/>
          <w:szCs w:val="20"/>
        </w:rPr>
      </w:pPr>
      <w:r w:rsidRPr="00783DF4">
        <w:rPr>
          <w:rFonts w:ascii="Arial" w:hAnsi="Arial" w:cs="Arial"/>
          <w:b/>
          <w:bCs/>
          <w:sz w:val="20"/>
          <w:szCs w:val="20"/>
          <w:u w:val="single"/>
        </w:rPr>
        <w:t>DÉCIMA SÉPTIMA</w:t>
      </w:r>
      <w:r w:rsidRPr="00783DF4">
        <w:rPr>
          <w:rFonts w:ascii="Arial" w:hAnsi="Arial" w:cs="Arial"/>
          <w:b/>
          <w:spacing w:val="-3"/>
          <w:sz w:val="20"/>
          <w:szCs w:val="20"/>
        </w:rPr>
        <w:t xml:space="preserve">. DECLARATORIA DE INCUMPLIMIENTO. </w:t>
      </w:r>
      <w:r w:rsidRPr="00783DF4">
        <w:rPr>
          <w:rFonts w:ascii="Arial" w:hAnsi="Arial" w:cs="Arial"/>
          <w:sz w:val="20"/>
          <w:szCs w:val="20"/>
        </w:rPr>
        <w:t>El</w:t>
      </w:r>
      <w:r w:rsidRPr="00783DF4">
        <w:rPr>
          <w:rFonts w:ascii="Arial" w:hAnsi="Arial" w:cs="Arial"/>
          <w:b/>
          <w:spacing w:val="-3"/>
          <w:sz w:val="20"/>
          <w:szCs w:val="20"/>
        </w:rPr>
        <w:t xml:space="preserve"> INSTITUTO </w:t>
      </w:r>
      <w:r w:rsidRPr="00783DF4">
        <w:rPr>
          <w:rFonts w:ascii="Arial" w:hAnsi="Arial" w:cs="Arial"/>
          <w:spacing w:val="-3"/>
          <w:sz w:val="20"/>
          <w:szCs w:val="20"/>
        </w:rPr>
        <w:t xml:space="preserve">podrá declarar el incumplimiento de cualquiera de las obligaciones a </w:t>
      </w:r>
      <w:r w:rsidRPr="00783DF4">
        <w:rPr>
          <w:rFonts w:ascii="Arial" w:hAnsi="Arial" w:cs="Arial"/>
          <w:sz w:val="20"/>
          <w:szCs w:val="20"/>
        </w:rPr>
        <w:t xml:space="preserve">la </w:t>
      </w:r>
      <w:r w:rsidRPr="00783DF4">
        <w:rPr>
          <w:rFonts w:ascii="Arial" w:hAnsi="Arial" w:cs="Arial"/>
          <w:b/>
          <w:sz w:val="20"/>
          <w:szCs w:val="20"/>
        </w:rPr>
        <w:t>PARTE/ASOCIADO</w:t>
      </w:r>
      <w:r w:rsidRPr="00783DF4">
        <w:rPr>
          <w:rFonts w:ascii="Arial" w:hAnsi="Arial" w:cs="Arial"/>
          <w:spacing w:val="-3"/>
          <w:sz w:val="20"/>
          <w:szCs w:val="20"/>
        </w:rPr>
        <w:t xml:space="preserve"> durante la etapa contractual y </w:t>
      </w:r>
      <w:proofErr w:type="spellStart"/>
      <w:r w:rsidRPr="00783DF4">
        <w:rPr>
          <w:rFonts w:ascii="Arial" w:hAnsi="Arial" w:cs="Arial"/>
          <w:spacing w:val="-3"/>
          <w:sz w:val="20"/>
          <w:szCs w:val="20"/>
        </w:rPr>
        <w:t>pos</w:t>
      </w:r>
      <w:proofErr w:type="spellEnd"/>
      <w:r w:rsidRPr="00783DF4">
        <w:rPr>
          <w:rFonts w:ascii="Arial" w:hAnsi="Arial" w:cs="Arial"/>
          <w:spacing w:val="-3"/>
          <w:sz w:val="20"/>
          <w:szCs w:val="20"/>
        </w:rPr>
        <w:t xml:space="preserve"> contractual de conformidad con el procedimiento señalado en el artículo 17 de la ley 1150 de 2007, el artículo 86 de la ley 1474 de 2011 y lo indicado en el </w:t>
      </w:r>
      <w:r w:rsidRPr="00783DF4">
        <w:rPr>
          <w:rFonts w:ascii="Arial" w:hAnsi="Arial" w:cs="Arial"/>
          <w:b/>
          <w:sz w:val="20"/>
          <w:szCs w:val="20"/>
        </w:rPr>
        <w:t xml:space="preserve">PROCEDIMIENTO PARA LA IMPOSICIÓN DE MULTAS, SANCIONES Y DECLARATORIAS DE INCUMPLIMIENTO. </w:t>
      </w:r>
      <w:r w:rsidRPr="00783DF4">
        <w:rPr>
          <w:rFonts w:ascii="Arial" w:hAnsi="Arial" w:cs="Arial"/>
          <w:b/>
          <w:bCs/>
          <w:sz w:val="20"/>
          <w:szCs w:val="20"/>
        </w:rPr>
        <w:t xml:space="preserve">PARÁGRAFO PRIMERO. </w:t>
      </w:r>
      <w:r w:rsidRPr="00783DF4">
        <w:rPr>
          <w:rFonts w:ascii="Arial" w:hAnsi="Arial" w:cs="Arial"/>
          <w:bCs/>
          <w:sz w:val="20"/>
          <w:szCs w:val="20"/>
        </w:rPr>
        <w:t>La presente cláusula no aplicará para contratos</w:t>
      </w:r>
      <w:r w:rsidRPr="00783DF4">
        <w:rPr>
          <w:rFonts w:ascii="Arial" w:hAnsi="Arial" w:cs="Arial"/>
          <w:sz w:val="20"/>
          <w:szCs w:val="20"/>
        </w:rPr>
        <w:t>/convenios</w:t>
      </w:r>
      <w:r w:rsidRPr="00783DF4">
        <w:rPr>
          <w:rFonts w:ascii="Arial" w:hAnsi="Arial" w:cs="Arial"/>
          <w:bCs/>
          <w:sz w:val="20"/>
          <w:szCs w:val="20"/>
        </w:rPr>
        <w:t xml:space="preserve"> gratuitos que no la permitan. </w:t>
      </w:r>
      <w:r w:rsidRPr="00783DF4">
        <w:rPr>
          <w:rFonts w:ascii="Arial" w:hAnsi="Arial" w:cs="Arial"/>
          <w:b/>
          <w:sz w:val="20"/>
          <w:szCs w:val="20"/>
        </w:rPr>
        <w:t>PARÁGRAFO SEGUNDO</w:t>
      </w:r>
      <w:r w:rsidRPr="00783DF4">
        <w:rPr>
          <w:rFonts w:ascii="Arial" w:hAnsi="Arial" w:cs="Arial"/>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01DF9B9B" w14:textId="77777777" w:rsidR="00446799" w:rsidRPr="00783DF4" w:rsidRDefault="00446799" w:rsidP="00446799">
      <w:pPr>
        <w:pStyle w:val="Textoindependiente"/>
        <w:spacing w:after="0"/>
        <w:ind w:right="4"/>
        <w:jc w:val="both"/>
        <w:rPr>
          <w:rFonts w:ascii="Arial" w:hAnsi="Arial" w:cs="Arial"/>
          <w:sz w:val="20"/>
          <w:szCs w:val="20"/>
        </w:rPr>
      </w:pPr>
    </w:p>
    <w:p w14:paraId="7A613164"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u w:val="single"/>
        </w:rPr>
        <w:t>DÉCIMA OCTAVA</w:t>
      </w:r>
      <w:r w:rsidRPr="00783DF4">
        <w:rPr>
          <w:rFonts w:ascii="Arial" w:hAnsi="Arial" w:cs="Arial"/>
          <w:b/>
          <w:sz w:val="20"/>
          <w:szCs w:val="20"/>
        </w:rPr>
        <w:t xml:space="preserve">. PROCEDIMIENTO PARA LA IMPOSICIÓN DE MULTAS, SANCIONES Y DECLARATORIAS DE INCUMPLIMIENTO. 1) </w:t>
      </w:r>
      <w:r w:rsidRPr="00783DF4">
        <w:rPr>
          <w:rFonts w:ascii="Arial" w:hAnsi="Arial" w:cs="Arial"/>
          <w:sz w:val="20"/>
          <w:szCs w:val="20"/>
        </w:rPr>
        <w:t xml:space="preserve">Una vez verificada la existencia de un posible incumplimiento ya sea a través de informe presentado por el Supervisor del contrato/convenio o por cualquier otro medio, el Ordenador del Gasto citará a la </w:t>
      </w:r>
      <w:r w:rsidRPr="00783DF4">
        <w:rPr>
          <w:rFonts w:ascii="Arial" w:hAnsi="Arial" w:cs="Arial"/>
          <w:b/>
          <w:sz w:val="20"/>
          <w:szCs w:val="20"/>
        </w:rPr>
        <w:t xml:space="preserve">PARTE/ASOCIADO </w:t>
      </w:r>
      <w:r w:rsidRPr="00783DF4">
        <w:rPr>
          <w:rFonts w:ascii="Arial" w:hAnsi="Arial" w:cs="Arial"/>
          <w:sz w:val="20"/>
          <w:szCs w:val="20"/>
        </w:rPr>
        <w:t xml:space="preserve">para </w:t>
      </w:r>
      <w:r w:rsidRPr="00783DF4">
        <w:rPr>
          <w:rFonts w:ascii="Arial" w:hAnsi="Arial" w:cs="Arial"/>
          <w:b/>
          <w:sz w:val="20"/>
          <w:szCs w:val="20"/>
        </w:rPr>
        <w:t>AUDIENCIA DE DESCARGOS</w:t>
      </w:r>
      <w:r w:rsidRPr="00783DF4">
        <w:rPr>
          <w:rFonts w:ascii="Arial" w:hAnsi="Arial" w:cs="Arial"/>
          <w:sz w:val="20"/>
          <w:szCs w:val="20"/>
        </w:rPr>
        <w:t>, haciendo</w:t>
      </w:r>
      <w:r w:rsidRPr="00783DF4">
        <w:rPr>
          <w:rFonts w:ascii="Arial" w:hAnsi="Arial" w:cs="Arial"/>
          <w:i/>
          <w:sz w:val="20"/>
          <w:szCs w:val="20"/>
        </w:rPr>
        <w:t xml:space="preserve"> mención expresa y detallada de </w:t>
      </w:r>
      <w:r w:rsidRPr="00783DF4">
        <w:rPr>
          <w:rFonts w:ascii="Arial" w:hAnsi="Arial" w:cs="Arial"/>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783DF4">
        <w:rPr>
          <w:rFonts w:ascii="Arial" w:hAnsi="Arial" w:cs="Arial"/>
          <w:b/>
          <w:sz w:val="20"/>
          <w:szCs w:val="20"/>
        </w:rPr>
        <w:t>PARTE/ASOCIADO</w:t>
      </w:r>
      <w:r w:rsidRPr="00783DF4">
        <w:rPr>
          <w:rFonts w:ascii="Arial" w:hAnsi="Arial" w:cs="Arial"/>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783DF4">
        <w:rPr>
          <w:rFonts w:ascii="Arial" w:hAnsi="Arial" w:cs="Arial"/>
          <w:b/>
          <w:sz w:val="20"/>
          <w:szCs w:val="20"/>
        </w:rPr>
        <w:t>2)</w:t>
      </w:r>
      <w:r w:rsidRPr="00783DF4">
        <w:rPr>
          <w:rFonts w:ascii="Arial" w:hAnsi="Arial" w:cs="Arial"/>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783DF4">
        <w:rPr>
          <w:rFonts w:ascii="Arial" w:hAnsi="Arial" w:cs="Arial"/>
          <w:b/>
          <w:sz w:val="20"/>
          <w:szCs w:val="20"/>
        </w:rPr>
        <w:t>PARTE/ASOCIADO</w:t>
      </w:r>
      <w:r w:rsidRPr="00783DF4">
        <w:rPr>
          <w:rFonts w:ascii="Arial" w:hAnsi="Arial" w:cs="Arial"/>
          <w:sz w:val="20"/>
          <w:szCs w:val="20"/>
        </w:rPr>
        <w:t xml:space="preserve"> en desarrollo de la actuación y la cuantificación de los perjuicios. Acto seguido se concederá el uso de la palabra a la </w:t>
      </w:r>
      <w:r w:rsidRPr="00783DF4">
        <w:rPr>
          <w:rFonts w:ascii="Arial" w:hAnsi="Arial" w:cs="Arial"/>
          <w:b/>
          <w:sz w:val="20"/>
          <w:szCs w:val="20"/>
        </w:rPr>
        <w:t>PARTE/ASOCIADO</w:t>
      </w:r>
      <w:r w:rsidRPr="00783DF4">
        <w:rPr>
          <w:rFonts w:ascii="Arial" w:hAnsi="Arial" w:cs="Arial"/>
          <w:sz w:val="20"/>
          <w:szCs w:val="20"/>
        </w:rPr>
        <w:t xml:space="preserve"> o a quien la represente, y al garante, para que presenten sus descargos, en desarrollo de lo cual podrá rendir las explicaciones del caso, aportar pruebas y controvertir las presentadas por el </w:t>
      </w:r>
      <w:r w:rsidRPr="00783DF4">
        <w:rPr>
          <w:rFonts w:ascii="Arial" w:hAnsi="Arial" w:cs="Arial"/>
          <w:b/>
          <w:sz w:val="20"/>
          <w:szCs w:val="20"/>
        </w:rPr>
        <w:t>INSTITUTO.</w:t>
      </w:r>
      <w:r w:rsidRPr="00783DF4">
        <w:rPr>
          <w:rFonts w:ascii="Arial" w:hAnsi="Arial" w:cs="Arial"/>
          <w:sz w:val="20"/>
          <w:szCs w:val="20"/>
        </w:rPr>
        <w:t xml:space="preserve"> </w:t>
      </w:r>
      <w:r w:rsidRPr="00783DF4">
        <w:rPr>
          <w:rFonts w:ascii="Arial" w:hAnsi="Arial" w:cs="Arial"/>
          <w:b/>
          <w:sz w:val="20"/>
          <w:szCs w:val="20"/>
        </w:rPr>
        <w:t xml:space="preserve">3) </w:t>
      </w:r>
      <w:r w:rsidRPr="00783DF4">
        <w:rPr>
          <w:rFonts w:ascii="Arial" w:hAnsi="Arial" w:cs="Arial"/>
          <w:sz w:val="20"/>
          <w:szCs w:val="20"/>
        </w:rPr>
        <w:t xml:space="preserve">Hecho lo precedente, mediante resolución motivada en la que se consigne lo ocurrido en desarrollo de la audiencia y la cual se entenderá notificada en dicho acto público, el </w:t>
      </w:r>
      <w:r w:rsidRPr="00783DF4">
        <w:rPr>
          <w:rFonts w:ascii="Arial" w:hAnsi="Arial" w:cs="Arial"/>
          <w:b/>
          <w:sz w:val="20"/>
          <w:szCs w:val="20"/>
        </w:rPr>
        <w:t xml:space="preserve">INSTITUTO </w:t>
      </w:r>
      <w:r w:rsidRPr="00783DF4">
        <w:rPr>
          <w:rFonts w:ascii="Arial" w:hAnsi="Arial" w:cs="Arial"/>
          <w:sz w:val="20"/>
          <w:szCs w:val="20"/>
        </w:rPr>
        <w:t xml:space="preserve">procederá a decidir sobre la imposición o no de la multa, sanción o declaratoria de incumplimiento. </w:t>
      </w:r>
      <w:r w:rsidRPr="00783DF4">
        <w:rPr>
          <w:rFonts w:ascii="Arial" w:hAnsi="Arial" w:cs="Arial"/>
          <w:b/>
          <w:sz w:val="20"/>
          <w:szCs w:val="20"/>
        </w:rPr>
        <w:t>4)</w:t>
      </w:r>
      <w:r w:rsidRPr="00783DF4">
        <w:rPr>
          <w:rFonts w:ascii="Arial" w:hAnsi="Arial" w:cs="Arial"/>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783DF4">
        <w:rPr>
          <w:rFonts w:ascii="Arial" w:hAnsi="Arial" w:cs="Arial"/>
          <w:b/>
          <w:sz w:val="20"/>
          <w:szCs w:val="20"/>
        </w:rPr>
        <w:t xml:space="preserve"> </w:t>
      </w:r>
      <w:r w:rsidRPr="00783DF4">
        <w:rPr>
          <w:rFonts w:ascii="Arial" w:hAnsi="Arial" w:cs="Arial"/>
          <w:b/>
          <w:sz w:val="20"/>
          <w:szCs w:val="20"/>
          <w:lang w:val="es-MX"/>
        </w:rPr>
        <w:t xml:space="preserve">PARÁGRAFO PRIMERO. </w:t>
      </w:r>
      <w:r w:rsidRPr="00783DF4">
        <w:rPr>
          <w:rFonts w:ascii="Arial" w:hAnsi="Arial" w:cs="Arial"/>
          <w:sz w:val="20"/>
          <w:szCs w:val="20"/>
          <w:lang w:val="es-MX"/>
        </w:rPr>
        <w:t>De conformidad con lo establecido en el parágrafo del artículo 17 de la Ley 1150 de 2011</w:t>
      </w:r>
      <w:r w:rsidRPr="00783DF4">
        <w:rPr>
          <w:rFonts w:ascii="Arial" w:hAnsi="Arial" w:cs="Arial"/>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783DF4">
        <w:rPr>
          <w:rFonts w:ascii="Arial" w:hAnsi="Arial" w:cs="Arial"/>
          <w:b/>
          <w:sz w:val="20"/>
          <w:szCs w:val="20"/>
        </w:rPr>
        <w:t>PARTE/ASOCIADO</w:t>
      </w:r>
      <w:r w:rsidRPr="00783DF4">
        <w:rPr>
          <w:rFonts w:ascii="Arial" w:hAnsi="Arial" w:cs="Arial"/>
          <w:sz w:val="20"/>
          <w:szCs w:val="20"/>
        </w:rPr>
        <w:t>, cobro de la garantía, o a cualquier otro medio para obtener el pago, incluyendo el de la jurisdicción coactiva.</w:t>
      </w:r>
      <w:r w:rsidRPr="00783DF4">
        <w:rPr>
          <w:rFonts w:ascii="Arial" w:hAnsi="Arial" w:cs="Arial"/>
          <w:b/>
          <w:sz w:val="20"/>
          <w:szCs w:val="20"/>
        </w:rPr>
        <w:t xml:space="preserve"> </w:t>
      </w:r>
      <w:r w:rsidRPr="00783DF4">
        <w:rPr>
          <w:rFonts w:ascii="Arial" w:hAnsi="Arial" w:cs="Arial"/>
          <w:b/>
          <w:bCs/>
          <w:sz w:val="20"/>
          <w:szCs w:val="20"/>
        </w:rPr>
        <w:t xml:space="preserve">PARÁGRAFO SEGUNDO. </w:t>
      </w:r>
      <w:r w:rsidRPr="00783DF4">
        <w:rPr>
          <w:rFonts w:ascii="Arial" w:hAnsi="Arial" w:cs="Arial"/>
          <w:bCs/>
          <w:sz w:val="20"/>
          <w:szCs w:val="20"/>
        </w:rPr>
        <w:t>La presente cláusula no aplicará para contratos</w:t>
      </w:r>
      <w:r w:rsidRPr="00783DF4">
        <w:rPr>
          <w:rFonts w:ascii="Arial" w:hAnsi="Arial" w:cs="Arial"/>
          <w:sz w:val="20"/>
          <w:szCs w:val="20"/>
        </w:rPr>
        <w:t>/convenios</w:t>
      </w:r>
      <w:r w:rsidRPr="00783DF4">
        <w:rPr>
          <w:rFonts w:ascii="Arial" w:hAnsi="Arial" w:cs="Arial"/>
          <w:bCs/>
          <w:sz w:val="20"/>
          <w:szCs w:val="20"/>
        </w:rPr>
        <w:t xml:space="preserve"> gratuitos.  </w:t>
      </w:r>
    </w:p>
    <w:p w14:paraId="7DB0D059" w14:textId="77777777" w:rsidR="00446799" w:rsidRPr="00783DF4" w:rsidRDefault="00446799" w:rsidP="00446799">
      <w:pPr>
        <w:jc w:val="both"/>
        <w:rPr>
          <w:rFonts w:ascii="Arial" w:hAnsi="Arial" w:cs="Arial"/>
          <w:b/>
          <w:sz w:val="20"/>
          <w:szCs w:val="20"/>
        </w:rPr>
      </w:pPr>
    </w:p>
    <w:p w14:paraId="0335E364" w14:textId="77777777" w:rsidR="00446799" w:rsidRPr="00783DF4" w:rsidRDefault="00446799" w:rsidP="00446799">
      <w:pPr>
        <w:pStyle w:val="Textoindependiente"/>
        <w:spacing w:after="0"/>
        <w:ind w:right="4"/>
        <w:jc w:val="both"/>
        <w:rPr>
          <w:rFonts w:ascii="Arial" w:hAnsi="Arial" w:cs="Arial"/>
          <w:b/>
          <w:sz w:val="20"/>
          <w:szCs w:val="20"/>
        </w:rPr>
      </w:pPr>
      <w:r w:rsidRPr="00783DF4">
        <w:rPr>
          <w:rFonts w:ascii="Arial" w:hAnsi="Arial" w:cs="Arial"/>
          <w:b/>
          <w:bCs/>
          <w:sz w:val="20"/>
          <w:szCs w:val="20"/>
          <w:u w:val="single"/>
        </w:rPr>
        <w:t>DÉCIMA NOVENA</w:t>
      </w:r>
      <w:r w:rsidRPr="00783DF4">
        <w:rPr>
          <w:rFonts w:ascii="Arial" w:hAnsi="Arial" w:cs="Arial"/>
          <w:b/>
          <w:spacing w:val="-3"/>
          <w:sz w:val="20"/>
          <w:szCs w:val="20"/>
        </w:rPr>
        <w:t xml:space="preserve">.  CLÁUSULAS EXCEPCIONALES. </w:t>
      </w:r>
      <w:r w:rsidRPr="00783DF4">
        <w:rPr>
          <w:rFonts w:ascii="Arial" w:hAnsi="Arial" w:cs="Arial"/>
          <w:spacing w:val="-3"/>
          <w:sz w:val="20"/>
          <w:szCs w:val="20"/>
        </w:rPr>
        <w:t>Son aplicables al presente contrato</w:t>
      </w:r>
      <w:r w:rsidRPr="00783DF4">
        <w:rPr>
          <w:rFonts w:ascii="Arial" w:hAnsi="Arial" w:cs="Arial"/>
          <w:sz w:val="20"/>
          <w:szCs w:val="20"/>
        </w:rPr>
        <w:t xml:space="preserve">/convenio, </w:t>
      </w:r>
      <w:r w:rsidRPr="00783DF4">
        <w:rPr>
          <w:rFonts w:ascii="Arial" w:hAnsi="Arial" w:cs="Arial"/>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783DF4">
        <w:rPr>
          <w:rFonts w:ascii="Arial" w:hAnsi="Arial" w:cs="Arial"/>
          <w:b/>
          <w:spacing w:val="-3"/>
          <w:sz w:val="20"/>
          <w:szCs w:val="20"/>
        </w:rPr>
        <w:t>PARÁGRAFO PRIMERO:</w:t>
      </w:r>
      <w:r w:rsidRPr="00783DF4">
        <w:rPr>
          <w:rFonts w:ascii="Arial" w:hAnsi="Arial" w:cs="Arial"/>
          <w:spacing w:val="-3"/>
          <w:sz w:val="20"/>
          <w:szCs w:val="20"/>
        </w:rPr>
        <w:t xml:space="preserve"> La caducidad se impondrán de conformidad con el procedimiento señalado en el artículo 17 de la ley 1150 de 2007, el artículo 86 de la ley 1474 de 2011 y lo indicado en la anterior cláusula</w:t>
      </w:r>
      <w:r w:rsidRPr="00783DF4">
        <w:rPr>
          <w:rFonts w:ascii="Arial" w:hAnsi="Arial" w:cs="Arial"/>
          <w:b/>
          <w:sz w:val="20"/>
          <w:szCs w:val="20"/>
        </w:rPr>
        <w:t xml:space="preserve">. </w:t>
      </w:r>
      <w:r w:rsidRPr="00783DF4">
        <w:rPr>
          <w:rFonts w:ascii="Arial" w:hAnsi="Arial" w:cs="Arial"/>
          <w:b/>
          <w:sz w:val="20"/>
          <w:szCs w:val="20"/>
          <w:lang w:val="es-MX"/>
        </w:rPr>
        <w:t xml:space="preserve">PARÁGRAFO SEGUNDO: </w:t>
      </w:r>
      <w:r w:rsidRPr="00783DF4">
        <w:rPr>
          <w:rFonts w:ascii="Arial" w:hAnsi="Arial" w:cs="Arial"/>
          <w:sz w:val="20"/>
          <w:szCs w:val="20"/>
          <w:lang w:val="es-MX"/>
        </w:rPr>
        <w:t xml:space="preserve">Declarada la caducidad: </w:t>
      </w:r>
      <w:r w:rsidRPr="00783DF4">
        <w:rPr>
          <w:rFonts w:ascii="Arial" w:hAnsi="Arial" w:cs="Arial"/>
          <w:b/>
          <w:sz w:val="20"/>
          <w:szCs w:val="20"/>
          <w:lang w:val="es-MX"/>
        </w:rPr>
        <w:t>a)</w:t>
      </w:r>
      <w:r w:rsidRPr="00783DF4">
        <w:rPr>
          <w:rFonts w:ascii="Arial" w:hAnsi="Arial" w:cs="Arial"/>
          <w:sz w:val="20"/>
          <w:szCs w:val="20"/>
          <w:lang w:val="es-MX"/>
        </w:rPr>
        <w:t xml:space="preserve"> No habrá lugar a indemnización para la </w:t>
      </w:r>
      <w:r w:rsidRPr="00783DF4">
        <w:rPr>
          <w:rFonts w:ascii="Arial" w:hAnsi="Arial" w:cs="Arial"/>
          <w:b/>
          <w:sz w:val="20"/>
          <w:szCs w:val="20"/>
          <w:lang w:val="es-MX"/>
        </w:rPr>
        <w:t>PARTE/ASOCIADO</w:t>
      </w:r>
      <w:r w:rsidRPr="00783DF4">
        <w:rPr>
          <w:rFonts w:ascii="Arial" w:hAnsi="Arial" w:cs="Arial"/>
          <w:sz w:val="20"/>
          <w:szCs w:val="20"/>
          <w:lang w:val="es-MX"/>
        </w:rPr>
        <w:t xml:space="preserve">, quien se hará acreedor de las sanciones e inhabilidades previstas en la ley. </w:t>
      </w:r>
      <w:r w:rsidRPr="00783DF4">
        <w:rPr>
          <w:rFonts w:ascii="Arial" w:hAnsi="Arial" w:cs="Arial"/>
          <w:b/>
          <w:sz w:val="20"/>
          <w:szCs w:val="20"/>
          <w:lang w:val="es-MX"/>
        </w:rPr>
        <w:t>b)</w:t>
      </w:r>
      <w:r w:rsidRPr="00783DF4">
        <w:rPr>
          <w:rFonts w:ascii="Arial" w:hAnsi="Arial" w:cs="Arial"/>
          <w:sz w:val="20"/>
          <w:szCs w:val="20"/>
          <w:lang w:val="es-MX"/>
        </w:rPr>
        <w:t xml:space="preserve"> Quedarán sin efecto los derechos no causados a favor de </w:t>
      </w:r>
      <w:r w:rsidRPr="00783DF4">
        <w:rPr>
          <w:rFonts w:ascii="Arial" w:hAnsi="Arial" w:cs="Arial"/>
          <w:sz w:val="20"/>
          <w:szCs w:val="20"/>
        </w:rPr>
        <w:t xml:space="preserve">la </w:t>
      </w:r>
      <w:r w:rsidRPr="00783DF4">
        <w:rPr>
          <w:rFonts w:ascii="Arial" w:hAnsi="Arial" w:cs="Arial"/>
          <w:b/>
          <w:sz w:val="20"/>
          <w:szCs w:val="20"/>
        </w:rPr>
        <w:t>PARTE/ASOCIADO</w:t>
      </w:r>
      <w:r w:rsidRPr="00783DF4">
        <w:rPr>
          <w:rFonts w:ascii="Arial" w:hAnsi="Arial" w:cs="Arial"/>
          <w:sz w:val="20"/>
          <w:szCs w:val="20"/>
          <w:lang w:val="es-MX"/>
        </w:rPr>
        <w:t xml:space="preserve">. </w:t>
      </w:r>
      <w:r w:rsidRPr="00783DF4">
        <w:rPr>
          <w:rFonts w:ascii="Arial" w:hAnsi="Arial" w:cs="Arial"/>
          <w:b/>
          <w:sz w:val="20"/>
          <w:szCs w:val="20"/>
          <w:lang w:val="es-MX"/>
        </w:rPr>
        <w:t>c)</w:t>
      </w:r>
      <w:r w:rsidRPr="00783DF4">
        <w:rPr>
          <w:rFonts w:ascii="Arial" w:hAnsi="Arial" w:cs="Arial"/>
          <w:sz w:val="20"/>
          <w:szCs w:val="20"/>
          <w:lang w:val="es-MX"/>
        </w:rPr>
        <w:t xml:space="preserve"> Se harán efectivas las garantías a que haya lugar, las multas previamente decretadas y no hechas efectivas anteriormente y la cláusula penal pecuniaria. </w:t>
      </w:r>
      <w:r w:rsidRPr="00783DF4">
        <w:rPr>
          <w:rFonts w:ascii="Arial" w:hAnsi="Arial" w:cs="Arial"/>
          <w:b/>
          <w:sz w:val="20"/>
          <w:szCs w:val="20"/>
          <w:lang w:val="es-MX"/>
        </w:rPr>
        <w:t>d)</w:t>
      </w:r>
      <w:r w:rsidRPr="00783DF4">
        <w:rPr>
          <w:rFonts w:ascii="Arial" w:hAnsi="Arial" w:cs="Arial"/>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783DF4">
        <w:rPr>
          <w:rFonts w:ascii="Arial" w:hAnsi="Arial" w:cs="Arial"/>
          <w:b/>
          <w:sz w:val="20"/>
          <w:szCs w:val="20"/>
        </w:rPr>
        <w:t>PARÁGRAFO TERCERO</w:t>
      </w:r>
      <w:r w:rsidRPr="00783DF4">
        <w:rPr>
          <w:rFonts w:ascii="Arial" w:hAnsi="Arial" w:cs="Arial"/>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783DF4">
        <w:rPr>
          <w:rFonts w:ascii="Arial" w:hAnsi="Arial" w:cs="Arial"/>
          <w:b/>
          <w:sz w:val="20"/>
          <w:szCs w:val="20"/>
        </w:rPr>
        <w:t>.</w:t>
      </w:r>
    </w:p>
    <w:p w14:paraId="45612CF3" w14:textId="77777777" w:rsidR="00446799" w:rsidRPr="00783DF4" w:rsidRDefault="00446799" w:rsidP="00446799">
      <w:pPr>
        <w:jc w:val="both"/>
        <w:rPr>
          <w:rFonts w:ascii="Arial" w:hAnsi="Arial" w:cs="Arial"/>
          <w:sz w:val="20"/>
          <w:szCs w:val="20"/>
          <w:lang w:val="es-MX"/>
        </w:rPr>
      </w:pPr>
    </w:p>
    <w:p w14:paraId="3C0633E8" w14:textId="77777777" w:rsidR="00446799" w:rsidRPr="00783DF4" w:rsidRDefault="00446799" w:rsidP="00446799">
      <w:pPr>
        <w:ind w:left="19" w:right="18"/>
        <w:jc w:val="both"/>
        <w:rPr>
          <w:rFonts w:ascii="Arial" w:hAnsi="Arial" w:cs="Arial"/>
          <w:b/>
          <w:sz w:val="20"/>
          <w:szCs w:val="20"/>
        </w:rPr>
      </w:pPr>
      <w:r w:rsidRPr="00783DF4">
        <w:rPr>
          <w:rFonts w:ascii="Arial" w:hAnsi="Arial" w:cs="Arial"/>
          <w:b/>
          <w:bCs/>
          <w:sz w:val="20"/>
          <w:szCs w:val="20"/>
          <w:u w:val="single"/>
        </w:rPr>
        <w:t>VIGÉSIMA</w:t>
      </w:r>
      <w:r w:rsidRPr="00783DF4">
        <w:rPr>
          <w:rFonts w:ascii="Arial" w:hAnsi="Arial" w:cs="Arial"/>
          <w:b/>
          <w:sz w:val="20"/>
          <w:szCs w:val="20"/>
        </w:rPr>
        <w:t xml:space="preserve">. EXCLUSIÓN DE LA RELACIÓN LABORAL. </w:t>
      </w:r>
      <w:r w:rsidRPr="00783DF4">
        <w:rPr>
          <w:rFonts w:ascii="Arial" w:hAnsi="Arial" w:cs="Arial"/>
          <w:sz w:val="20"/>
          <w:szCs w:val="20"/>
        </w:rPr>
        <w:t xml:space="preserve">La </w:t>
      </w:r>
      <w:r w:rsidRPr="00783DF4">
        <w:rPr>
          <w:rFonts w:ascii="Arial" w:hAnsi="Arial" w:cs="Arial"/>
          <w:b/>
          <w:sz w:val="20"/>
          <w:szCs w:val="20"/>
        </w:rPr>
        <w:t>PARTE/ASOCIADO</w:t>
      </w:r>
      <w:r w:rsidRPr="00783DF4">
        <w:rPr>
          <w:rFonts w:ascii="Arial" w:hAnsi="Arial" w:cs="Arial"/>
          <w:sz w:val="20"/>
          <w:szCs w:val="20"/>
        </w:rPr>
        <w:t xml:space="preserve"> se obliga a desarrollar el objeto contractual con </w:t>
      </w:r>
      <w:r w:rsidRPr="00783DF4">
        <w:rPr>
          <w:rFonts w:ascii="Arial" w:hAnsi="Arial" w:cs="Arial"/>
          <w:sz w:val="20"/>
          <w:szCs w:val="20"/>
          <w:lang w:val="es-MX"/>
        </w:rPr>
        <w:t xml:space="preserve">autonomía técnica, administrativa y </w:t>
      </w:r>
      <w:r w:rsidRPr="00783DF4">
        <w:rPr>
          <w:rFonts w:ascii="Arial" w:hAnsi="Arial" w:cs="Arial"/>
          <w:sz w:val="20"/>
          <w:szCs w:val="20"/>
        </w:rPr>
        <w:t xml:space="preserve">por su cuenta y riesgo bajo su exclusiva responsabilidad. Por lo tanto, el contrato electrónico no genera vínculo laboral alguno entre la </w:t>
      </w:r>
      <w:r w:rsidRPr="00783DF4">
        <w:rPr>
          <w:rFonts w:ascii="Arial" w:hAnsi="Arial" w:cs="Arial"/>
          <w:b/>
          <w:sz w:val="20"/>
          <w:szCs w:val="20"/>
        </w:rPr>
        <w:t>PARTE/ASOCIADO</w:t>
      </w:r>
      <w:r w:rsidRPr="00783DF4">
        <w:rPr>
          <w:rFonts w:ascii="Arial" w:hAnsi="Arial" w:cs="Arial"/>
          <w:sz w:val="20"/>
          <w:szCs w:val="20"/>
        </w:rPr>
        <w:t xml:space="preserve"> y el </w:t>
      </w:r>
      <w:r w:rsidRPr="00783DF4">
        <w:rPr>
          <w:rFonts w:ascii="Arial" w:hAnsi="Arial" w:cs="Arial"/>
          <w:b/>
          <w:sz w:val="20"/>
          <w:szCs w:val="20"/>
        </w:rPr>
        <w:t>INSTITUTO</w:t>
      </w:r>
      <w:r w:rsidRPr="00783DF4">
        <w:rPr>
          <w:rFonts w:ascii="Arial" w:hAnsi="Arial" w:cs="Arial"/>
          <w:sz w:val="20"/>
          <w:szCs w:val="20"/>
        </w:rPr>
        <w:t xml:space="preserve">, ni éste último con relación a las personas que emplee la </w:t>
      </w:r>
      <w:r w:rsidRPr="00783DF4">
        <w:rPr>
          <w:rFonts w:ascii="Arial" w:hAnsi="Arial" w:cs="Arial"/>
          <w:b/>
          <w:sz w:val="20"/>
          <w:szCs w:val="20"/>
        </w:rPr>
        <w:t>PARTE/ASOCIADO</w:t>
      </w:r>
      <w:r w:rsidRPr="00783DF4">
        <w:rPr>
          <w:rFonts w:ascii="Arial" w:hAnsi="Arial" w:cs="Arial"/>
          <w:sz w:val="20"/>
          <w:szCs w:val="20"/>
        </w:rPr>
        <w:t xml:space="preserve"> para la ejecución del mismo. </w:t>
      </w:r>
      <w:r w:rsidRPr="00783DF4">
        <w:rPr>
          <w:rFonts w:ascii="Arial" w:hAnsi="Arial" w:cs="Arial"/>
          <w:sz w:val="20"/>
          <w:szCs w:val="20"/>
          <w:lang w:val="es-MX"/>
        </w:rPr>
        <w:t>El contrato</w:t>
      </w:r>
      <w:r w:rsidRPr="00783DF4">
        <w:rPr>
          <w:rFonts w:ascii="Arial" w:hAnsi="Arial" w:cs="Arial"/>
          <w:sz w:val="20"/>
          <w:szCs w:val="20"/>
        </w:rPr>
        <w:t xml:space="preserve">/convenio, </w:t>
      </w:r>
      <w:r w:rsidRPr="00783DF4">
        <w:rPr>
          <w:rFonts w:ascii="Arial" w:hAnsi="Arial" w:cs="Arial"/>
          <w:sz w:val="20"/>
          <w:szCs w:val="20"/>
          <w:lang w:val="es-MX"/>
        </w:rPr>
        <w:t>en ningún caso causará el pago de prestaciones sociales y demás inherentes a la previsión social a favor de</w:t>
      </w:r>
      <w:r w:rsidRPr="00783DF4">
        <w:rPr>
          <w:rFonts w:ascii="Arial" w:hAnsi="Arial" w:cs="Arial"/>
          <w:sz w:val="20"/>
          <w:szCs w:val="20"/>
        </w:rPr>
        <w:t xml:space="preserve"> la </w:t>
      </w:r>
      <w:r w:rsidRPr="00783DF4">
        <w:rPr>
          <w:rFonts w:ascii="Arial" w:hAnsi="Arial" w:cs="Arial"/>
          <w:b/>
          <w:sz w:val="20"/>
          <w:szCs w:val="20"/>
        </w:rPr>
        <w:t>PARTE/ASOCIADO</w:t>
      </w:r>
      <w:r w:rsidRPr="00783DF4">
        <w:rPr>
          <w:rFonts w:ascii="Arial" w:hAnsi="Arial" w:cs="Arial"/>
          <w:sz w:val="20"/>
          <w:szCs w:val="20"/>
          <w:lang w:val="es-MX"/>
        </w:rPr>
        <w:t>.</w:t>
      </w:r>
      <w:r w:rsidRPr="00783DF4">
        <w:rPr>
          <w:rFonts w:ascii="Arial" w:hAnsi="Arial" w:cs="Arial"/>
          <w:b/>
          <w:sz w:val="20"/>
          <w:szCs w:val="20"/>
        </w:rPr>
        <w:t xml:space="preserve"> </w:t>
      </w:r>
    </w:p>
    <w:p w14:paraId="55021CA7" w14:textId="77777777" w:rsidR="00446799" w:rsidRPr="00783DF4" w:rsidRDefault="00446799" w:rsidP="00446799">
      <w:pPr>
        <w:pStyle w:val="Textoindependiente"/>
        <w:spacing w:after="0"/>
        <w:jc w:val="both"/>
        <w:rPr>
          <w:rFonts w:ascii="Arial" w:hAnsi="Arial" w:cs="Arial"/>
          <w:sz w:val="20"/>
          <w:szCs w:val="20"/>
        </w:rPr>
      </w:pPr>
    </w:p>
    <w:p w14:paraId="4D12168C" w14:textId="77777777" w:rsidR="00446799" w:rsidRPr="00783DF4" w:rsidRDefault="00446799" w:rsidP="00446799">
      <w:pPr>
        <w:ind w:right="4"/>
        <w:jc w:val="both"/>
        <w:rPr>
          <w:rFonts w:ascii="Arial" w:hAnsi="Arial" w:cs="Arial"/>
          <w:b/>
          <w:sz w:val="20"/>
          <w:szCs w:val="20"/>
        </w:rPr>
      </w:pPr>
      <w:r w:rsidRPr="00783DF4">
        <w:rPr>
          <w:rFonts w:ascii="Arial" w:hAnsi="Arial" w:cs="Arial"/>
          <w:b/>
          <w:sz w:val="20"/>
          <w:szCs w:val="20"/>
          <w:u w:val="thick"/>
          <w:lang w:val="pt-BR"/>
        </w:rPr>
        <w:t>VIGÉSIMA PRIMERA.</w:t>
      </w:r>
      <w:r w:rsidRPr="00783DF4">
        <w:rPr>
          <w:rFonts w:ascii="Arial" w:hAnsi="Arial" w:cs="Arial"/>
          <w:sz w:val="20"/>
          <w:szCs w:val="20"/>
          <w:lang w:val="pt-BR"/>
        </w:rPr>
        <w:t xml:space="preserve"> </w:t>
      </w:r>
      <w:r w:rsidRPr="00783DF4">
        <w:rPr>
          <w:rFonts w:ascii="Arial" w:hAnsi="Arial" w:cs="Arial"/>
          <w:b/>
          <w:sz w:val="20"/>
          <w:szCs w:val="20"/>
          <w:lang w:val="pt-BR"/>
        </w:rPr>
        <w:t xml:space="preserve">INHABILIDADES E INCOMPATIBILIDADES. </w:t>
      </w:r>
      <w:r w:rsidRPr="00783DF4">
        <w:rPr>
          <w:rFonts w:ascii="Arial" w:hAnsi="Arial" w:cs="Arial"/>
          <w:sz w:val="20"/>
          <w:szCs w:val="20"/>
        </w:rPr>
        <w:t xml:space="preserve">La </w:t>
      </w:r>
      <w:r w:rsidRPr="00783DF4">
        <w:rPr>
          <w:rFonts w:ascii="Arial" w:hAnsi="Arial" w:cs="Arial"/>
          <w:b/>
          <w:sz w:val="20"/>
          <w:szCs w:val="20"/>
        </w:rPr>
        <w:t>PARTE/ASOCIADO</w:t>
      </w:r>
      <w:r w:rsidRPr="00783DF4">
        <w:rPr>
          <w:rFonts w:ascii="Arial" w:hAnsi="Arial" w:cs="Arial"/>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783DF4">
        <w:rPr>
          <w:rFonts w:ascii="Arial" w:hAnsi="Arial" w:cs="Arial"/>
          <w:b/>
          <w:sz w:val="20"/>
          <w:szCs w:val="20"/>
        </w:rPr>
        <w:t xml:space="preserve"> INSTITUTO</w:t>
      </w:r>
      <w:r w:rsidRPr="00783DF4">
        <w:rPr>
          <w:rFonts w:ascii="Arial" w:hAnsi="Arial" w:cs="Arial"/>
          <w:sz w:val="20"/>
          <w:szCs w:val="20"/>
          <w:lang w:val="es-MX"/>
        </w:rPr>
        <w:t xml:space="preserve"> a que se refieren los artículos 8º y 9º de la Ley 80 de 1993, Ley 1150 de 2007, Ley 1474 de 2011 y demás disposiciones constitucionales y legales vigentes</w:t>
      </w:r>
      <w:r w:rsidRPr="00783DF4">
        <w:rPr>
          <w:rFonts w:ascii="Arial" w:hAnsi="Arial" w:cs="Arial"/>
          <w:b/>
          <w:sz w:val="20"/>
          <w:szCs w:val="20"/>
        </w:rPr>
        <w:t xml:space="preserve">. </w:t>
      </w:r>
      <w:r w:rsidRPr="00783DF4">
        <w:rPr>
          <w:rFonts w:ascii="Arial" w:hAnsi="Arial" w:cs="Arial"/>
          <w:b/>
          <w:spacing w:val="-3"/>
          <w:sz w:val="20"/>
          <w:szCs w:val="20"/>
        </w:rPr>
        <w:t xml:space="preserve">PARÁGRAFO PRIMERO: </w:t>
      </w:r>
      <w:r w:rsidRPr="00783DF4">
        <w:rPr>
          <w:rFonts w:ascii="Arial" w:hAnsi="Arial" w:cs="Arial"/>
          <w:spacing w:val="-3"/>
          <w:sz w:val="20"/>
          <w:szCs w:val="20"/>
        </w:rPr>
        <w:t xml:space="preserve">Así mismo se obliga a comunicar inmediatamente al </w:t>
      </w:r>
      <w:r w:rsidRPr="00783DF4">
        <w:rPr>
          <w:rFonts w:ascii="Arial" w:hAnsi="Arial" w:cs="Arial"/>
          <w:b/>
          <w:spacing w:val="-3"/>
          <w:sz w:val="20"/>
          <w:szCs w:val="20"/>
        </w:rPr>
        <w:t>INSTITUTO</w:t>
      </w:r>
      <w:r w:rsidRPr="00783DF4">
        <w:rPr>
          <w:rFonts w:ascii="Arial" w:hAnsi="Arial" w:cs="Arial"/>
          <w:spacing w:val="-3"/>
          <w:sz w:val="20"/>
          <w:szCs w:val="20"/>
        </w:rPr>
        <w:t xml:space="preserve"> si llegase a sobrevenir inhabilidad o incompatibilidad de conformidad con el artículo 9° de la Ley 80 de 1993.</w:t>
      </w:r>
      <w:r w:rsidRPr="00783DF4">
        <w:rPr>
          <w:rFonts w:ascii="Arial" w:hAnsi="Arial" w:cs="Arial"/>
          <w:b/>
          <w:spacing w:val="-3"/>
          <w:sz w:val="20"/>
          <w:szCs w:val="20"/>
        </w:rPr>
        <w:t xml:space="preserve"> PARÁGRAFO SEGUNDO: </w:t>
      </w:r>
      <w:r w:rsidRPr="00783DF4">
        <w:rPr>
          <w:rFonts w:ascii="Arial" w:hAnsi="Arial" w:cs="Arial"/>
          <w:sz w:val="20"/>
          <w:szCs w:val="20"/>
        </w:rPr>
        <w:t xml:space="preserve">La </w:t>
      </w:r>
      <w:r w:rsidRPr="00783DF4">
        <w:rPr>
          <w:rFonts w:ascii="Arial" w:hAnsi="Arial" w:cs="Arial"/>
          <w:b/>
          <w:sz w:val="20"/>
          <w:szCs w:val="20"/>
        </w:rPr>
        <w:t>PARTE/ASOCIADO</w:t>
      </w:r>
      <w:r w:rsidRPr="00783DF4">
        <w:rPr>
          <w:rFonts w:ascii="Arial" w:hAnsi="Arial" w:cs="Arial"/>
          <w:sz w:val="20"/>
          <w:szCs w:val="20"/>
        </w:rPr>
        <w:t xml:space="preserve"> se obliga que, en caso de presentarse alguna inhabilidad o incompatibilidad, cederá el contrato/convenio, previa autorización escrita del </w:t>
      </w:r>
      <w:r w:rsidRPr="00783DF4">
        <w:rPr>
          <w:rFonts w:ascii="Arial" w:hAnsi="Arial" w:cs="Arial"/>
          <w:b/>
          <w:sz w:val="20"/>
          <w:szCs w:val="20"/>
        </w:rPr>
        <w:t xml:space="preserve">INSTITUTO </w:t>
      </w:r>
      <w:r w:rsidRPr="00783DF4">
        <w:rPr>
          <w:rFonts w:ascii="Arial" w:hAnsi="Arial" w:cs="Arial"/>
          <w:sz w:val="20"/>
          <w:szCs w:val="20"/>
        </w:rPr>
        <w:t>y si ello no fuere posible renunciará a su ejecución.</w:t>
      </w:r>
      <w:r w:rsidRPr="00783DF4">
        <w:rPr>
          <w:rFonts w:ascii="Arial" w:hAnsi="Arial" w:cs="Arial"/>
          <w:b/>
          <w:sz w:val="20"/>
          <w:szCs w:val="20"/>
        </w:rPr>
        <w:t xml:space="preserve"> </w:t>
      </w:r>
    </w:p>
    <w:p w14:paraId="49F7D792" w14:textId="77777777" w:rsidR="00446799" w:rsidRPr="00783DF4" w:rsidRDefault="00446799" w:rsidP="00446799">
      <w:pPr>
        <w:jc w:val="both"/>
        <w:rPr>
          <w:rFonts w:ascii="Arial" w:hAnsi="Arial" w:cs="Arial"/>
          <w:b/>
          <w:bCs/>
          <w:sz w:val="20"/>
          <w:szCs w:val="20"/>
          <w:u w:val="single"/>
        </w:rPr>
      </w:pPr>
    </w:p>
    <w:p w14:paraId="4415C64B" w14:textId="77777777" w:rsidR="00446799" w:rsidRPr="00783DF4" w:rsidRDefault="00446799" w:rsidP="00446799">
      <w:pPr>
        <w:jc w:val="both"/>
        <w:rPr>
          <w:rFonts w:ascii="Arial" w:hAnsi="Arial" w:cs="Arial"/>
          <w:b/>
          <w:spacing w:val="-3"/>
          <w:sz w:val="20"/>
          <w:szCs w:val="20"/>
        </w:rPr>
      </w:pPr>
      <w:r w:rsidRPr="00783DF4">
        <w:rPr>
          <w:rFonts w:ascii="Arial" w:hAnsi="Arial" w:cs="Arial"/>
          <w:b/>
          <w:bCs/>
          <w:sz w:val="20"/>
          <w:szCs w:val="20"/>
          <w:u w:val="single"/>
        </w:rPr>
        <w:t>VIGÉSIMA SEGUNDA</w:t>
      </w:r>
      <w:r w:rsidRPr="00783DF4">
        <w:rPr>
          <w:rFonts w:ascii="Arial" w:hAnsi="Arial" w:cs="Arial"/>
          <w:b/>
          <w:sz w:val="20"/>
          <w:szCs w:val="20"/>
        </w:rPr>
        <w:t xml:space="preserve">. </w:t>
      </w:r>
      <w:r w:rsidRPr="00783DF4">
        <w:rPr>
          <w:rFonts w:ascii="Arial" w:hAnsi="Arial" w:cs="Arial"/>
          <w:b/>
          <w:spacing w:val="-3"/>
          <w:sz w:val="20"/>
          <w:szCs w:val="20"/>
        </w:rPr>
        <w:t>CAUSALES DE TERMINACIÓN.</w:t>
      </w:r>
      <w:r w:rsidRPr="00783DF4">
        <w:rPr>
          <w:rFonts w:ascii="Arial" w:hAnsi="Arial" w:cs="Arial"/>
          <w:spacing w:val="-3"/>
          <w:sz w:val="20"/>
          <w:szCs w:val="20"/>
        </w:rPr>
        <w:t xml:space="preserve"> Este contrato</w:t>
      </w:r>
      <w:r w:rsidRPr="00783DF4">
        <w:rPr>
          <w:rFonts w:ascii="Arial" w:hAnsi="Arial" w:cs="Arial"/>
          <w:sz w:val="20"/>
          <w:szCs w:val="20"/>
        </w:rPr>
        <w:t xml:space="preserve">/convenio, </w:t>
      </w:r>
      <w:r w:rsidRPr="00783DF4">
        <w:rPr>
          <w:rFonts w:ascii="Arial" w:hAnsi="Arial" w:cs="Arial"/>
          <w:spacing w:val="-3"/>
          <w:sz w:val="20"/>
          <w:szCs w:val="20"/>
        </w:rPr>
        <w:t xml:space="preserve">se dará por terminado en cualquiera de los siguientes eventos: </w:t>
      </w:r>
      <w:r w:rsidRPr="00783DF4">
        <w:rPr>
          <w:rFonts w:ascii="Arial" w:hAnsi="Arial" w:cs="Arial"/>
          <w:b/>
          <w:spacing w:val="-3"/>
          <w:sz w:val="20"/>
          <w:szCs w:val="20"/>
        </w:rPr>
        <w:t>a)</w:t>
      </w:r>
      <w:r w:rsidRPr="00783DF4">
        <w:rPr>
          <w:rFonts w:ascii="Arial" w:hAnsi="Arial" w:cs="Arial"/>
          <w:spacing w:val="-3"/>
          <w:sz w:val="20"/>
          <w:szCs w:val="20"/>
        </w:rPr>
        <w:t xml:space="preserve"> Por mutuo acuerdo de las </w:t>
      </w:r>
      <w:r w:rsidRPr="00783DF4">
        <w:rPr>
          <w:rFonts w:ascii="Arial" w:hAnsi="Arial" w:cs="Arial"/>
          <w:b/>
          <w:spacing w:val="-3"/>
          <w:sz w:val="20"/>
          <w:szCs w:val="20"/>
        </w:rPr>
        <w:t>PARTES/ASOCIADOS</w:t>
      </w:r>
      <w:r w:rsidRPr="00783DF4">
        <w:rPr>
          <w:rFonts w:ascii="Arial" w:hAnsi="Arial" w:cs="Arial"/>
          <w:spacing w:val="-3"/>
          <w:sz w:val="20"/>
          <w:szCs w:val="20"/>
        </w:rPr>
        <w:t xml:space="preserve">, siempre que con ello no se causen perjuicios al </w:t>
      </w:r>
      <w:r w:rsidRPr="00783DF4">
        <w:rPr>
          <w:rFonts w:ascii="Arial" w:hAnsi="Arial" w:cs="Arial"/>
          <w:b/>
          <w:spacing w:val="-3"/>
          <w:sz w:val="20"/>
          <w:szCs w:val="20"/>
        </w:rPr>
        <w:t>INSTITUTO</w:t>
      </w:r>
      <w:r w:rsidRPr="00783DF4">
        <w:rPr>
          <w:rFonts w:ascii="Arial" w:hAnsi="Arial" w:cs="Arial"/>
          <w:spacing w:val="-3"/>
          <w:sz w:val="20"/>
          <w:szCs w:val="20"/>
        </w:rPr>
        <w:t>.  La terminación anticipada del contrato</w:t>
      </w:r>
      <w:r w:rsidRPr="00783DF4">
        <w:rPr>
          <w:rFonts w:ascii="Arial" w:hAnsi="Arial" w:cs="Arial"/>
          <w:sz w:val="20"/>
          <w:szCs w:val="20"/>
        </w:rPr>
        <w:t xml:space="preserve">/convenio, </w:t>
      </w:r>
      <w:r w:rsidRPr="00783DF4">
        <w:rPr>
          <w:rFonts w:ascii="Arial" w:hAnsi="Arial" w:cs="Arial"/>
          <w:spacing w:val="-3"/>
          <w:sz w:val="20"/>
          <w:szCs w:val="20"/>
        </w:rPr>
        <w:t xml:space="preserve">se hará constar en un otrosí suscrito por las </w:t>
      </w:r>
      <w:r w:rsidRPr="00783DF4">
        <w:rPr>
          <w:rFonts w:ascii="Arial" w:hAnsi="Arial" w:cs="Arial"/>
          <w:b/>
          <w:spacing w:val="-3"/>
          <w:sz w:val="20"/>
          <w:szCs w:val="20"/>
        </w:rPr>
        <w:t>PARTES/ASOCIADOS</w:t>
      </w:r>
      <w:r w:rsidRPr="00783DF4">
        <w:rPr>
          <w:rFonts w:ascii="Arial" w:hAnsi="Arial" w:cs="Arial"/>
          <w:spacing w:val="-3"/>
          <w:sz w:val="20"/>
          <w:szCs w:val="20"/>
        </w:rPr>
        <w:t xml:space="preserve">. </w:t>
      </w:r>
      <w:r w:rsidRPr="00783DF4">
        <w:rPr>
          <w:rFonts w:ascii="Arial" w:hAnsi="Arial" w:cs="Arial"/>
          <w:b/>
          <w:spacing w:val="-3"/>
          <w:sz w:val="20"/>
          <w:szCs w:val="20"/>
        </w:rPr>
        <w:t>b)</w:t>
      </w:r>
      <w:r w:rsidRPr="00783DF4">
        <w:rPr>
          <w:rFonts w:ascii="Arial" w:hAnsi="Arial" w:cs="Arial"/>
          <w:spacing w:val="-3"/>
          <w:sz w:val="20"/>
          <w:szCs w:val="20"/>
        </w:rPr>
        <w:t xml:space="preserve"> </w:t>
      </w:r>
      <w:r w:rsidRPr="00783DF4">
        <w:rPr>
          <w:rFonts w:ascii="Arial" w:hAnsi="Arial" w:cs="Arial"/>
          <w:bCs/>
          <w:sz w:val="20"/>
          <w:szCs w:val="20"/>
          <w:shd w:val="clear" w:color="auto" w:fill="FFFFFF"/>
          <w:lang w:val="es-MX"/>
        </w:rPr>
        <w:t xml:space="preserve">Por el cumplimiento del objeto contractual. </w:t>
      </w:r>
      <w:r w:rsidRPr="00783DF4">
        <w:rPr>
          <w:rFonts w:ascii="Arial" w:hAnsi="Arial" w:cs="Arial"/>
          <w:b/>
          <w:spacing w:val="-3"/>
          <w:sz w:val="20"/>
          <w:szCs w:val="20"/>
        </w:rPr>
        <w:lastRenderedPageBreak/>
        <w:t xml:space="preserve">c) </w:t>
      </w:r>
      <w:r w:rsidRPr="00783DF4">
        <w:rPr>
          <w:rFonts w:ascii="Arial" w:hAnsi="Arial" w:cs="Arial"/>
          <w:spacing w:val="-3"/>
          <w:sz w:val="20"/>
          <w:szCs w:val="20"/>
        </w:rPr>
        <w:t xml:space="preserve">Por agotamiento del presupuesto asignado, cuando aplique. </w:t>
      </w:r>
      <w:r w:rsidRPr="00783DF4">
        <w:rPr>
          <w:rFonts w:ascii="Arial" w:hAnsi="Arial" w:cs="Arial"/>
          <w:b/>
          <w:spacing w:val="-3"/>
          <w:sz w:val="20"/>
          <w:szCs w:val="20"/>
        </w:rPr>
        <w:t>d)</w:t>
      </w:r>
      <w:r w:rsidRPr="00783DF4">
        <w:rPr>
          <w:rFonts w:ascii="Arial" w:hAnsi="Arial" w:cs="Arial"/>
          <w:spacing w:val="-3"/>
          <w:sz w:val="20"/>
          <w:szCs w:val="20"/>
        </w:rPr>
        <w:t xml:space="preserve"> Por vencimiento del plazo sin que se haya suscrito una prórroga. </w:t>
      </w:r>
      <w:r w:rsidRPr="00783DF4">
        <w:rPr>
          <w:rFonts w:ascii="Arial" w:hAnsi="Arial" w:cs="Arial"/>
          <w:b/>
          <w:spacing w:val="-3"/>
          <w:sz w:val="20"/>
          <w:szCs w:val="20"/>
        </w:rPr>
        <w:t>e)</w:t>
      </w:r>
      <w:r w:rsidRPr="00783DF4">
        <w:rPr>
          <w:rFonts w:ascii="Arial" w:hAnsi="Arial" w:cs="Arial"/>
          <w:spacing w:val="-3"/>
          <w:sz w:val="20"/>
          <w:szCs w:val="20"/>
        </w:rPr>
        <w:t xml:space="preserve"> Por fuerza mayor o caso fortuito que hagan imposible continuar su ejecución. </w:t>
      </w:r>
      <w:r w:rsidRPr="00783DF4">
        <w:rPr>
          <w:rFonts w:ascii="Arial" w:hAnsi="Arial" w:cs="Arial"/>
          <w:b/>
          <w:spacing w:val="-3"/>
          <w:sz w:val="20"/>
          <w:szCs w:val="20"/>
        </w:rPr>
        <w:t xml:space="preserve">PARÁGRAFO: </w:t>
      </w:r>
      <w:r w:rsidRPr="00783DF4">
        <w:rPr>
          <w:rFonts w:ascii="Arial" w:hAnsi="Arial" w:cs="Arial"/>
          <w:spacing w:val="-3"/>
          <w:sz w:val="20"/>
          <w:szCs w:val="20"/>
        </w:rPr>
        <w:t xml:space="preserve">En los eventos de terminación señalados en el literal </w:t>
      </w:r>
      <w:r w:rsidRPr="00783DF4">
        <w:rPr>
          <w:rFonts w:ascii="Arial" w:hAnsi="Arial" w:cs="Arial"/>
          <w:b/>
          <w:spacing w:val="-3"/>
          <w:sz w:val="20"/>
          <w:szCs w:val="20"/>
        </w:rPr>
        <w:t>a)</w:t>
      </w:r>
      <w:r w:rsidRPr="00783DF4">
        <w:rPr>
          <w:rFonts w:ascii="Arial" w:hAnsi="Arial" w:cs="Arial"/>
          <w:spacing w:val="-3"/>
          <w:sz w:val="20"/>
          <w:szCs w:val="20"/>
        </w:rPr>
        <w:t xml:space="preserve"> y </w:t>
      </w:r>
      <w:r w:rsidRPr="00783DF4">
        <w:rPr>
          <w:rFonts w:ascii="Arial" w:hAnsi="Arial" w:cs="Arial"/>
          <w:b/>
          <w:spacing w:val="-3"/>
          <w:sz w:val="20"/>
          <w:szCs w:val="20"/>
        </w:rPr>
        <w:t>e)</w:t>
      </w:r>
      <w:r w:rsidRPr="00783DF4">
        <w:rPr>
          <w:rFonts w:ascii="Arial" w:hAnsi="Arial" w:cs="Arial"/>
          <w:spacing w:val="-3"/>
          <w:sz w:val="20"/>
          <w:szCs w:val="20"/>
        </w:rPr>
        <w:t>, se procederá a liquidar el contrato</w:t>
      </w:r>
      <w:r w:rsidRPr="00783DF4">
        <w:rPr>
          <w:rFonts w:ascii="Arial" w:hAnsi="Arial" w:cs="Arial"/>
          <w:sz w:val="20"/>
          <w:szCs w:val="20"/>
        </w:rPr>
        <w:t xml:space="preserve">/convenio </w:t>
      </w:r>
      <w:r w:rsidRPr="00783DF4">
        <w:rPr>
          <w:rFonts w:ascii="Arial" w:hAnsi="Arial" w:cs="Arial"/>
          <w:spacing w:val="-3"/>
          <w:sz w:val="20"/>
          <w:szCs w:val="20"/>
        </w:rPr>
        <w:t>y a realizar el pago a que haya lugar</w:t>
      </w:r>
      <w:r w:rsidRPr="00783DF4">
        <w:rPr>
          <w:rFonts w:ascii="Arial" w:hAnsi="Arial" w:cs="Arial"/>
          <w:b/>
          <w:spacing w:val="-3"/>
          <w:sz w:val="20"/>
          <w:szCs w:val="20"/>
        </w:rPr>
        <w:t>.</w:t>
      </w:r>
    </w:p>
    <w:p w14:paraId="12650550" w14:textId="77777777" w:rsidR="00446799" w:rsidRPr="00783DF4" w:rsidRDefault="00446799" w:rsidP="00446799">
      <w:pPr>
        <w:jc w:val="both"/>
        <w:rPr>
          <w:rFonts w:ascii="Arial" w:eastAsia="Verdana" w:hAnsi="Arial" w:cs="Arial"/>
          <w:sz w:val="20"/>
          <w:szCs w:val="20"/>
        </w:rPr>
      </w:pPr>
    </w:p>
    <w:p w14:paraId="48898E47" w14:textId="77777777" w:rsidR="00446799" w:rsidRPr="00783DF4" w:rsidRDefault="00446799" w:rsidP="00446799">
      <w:pPr>
        <w:jc w:val="both"/>
        <w:rPr>
          <w:rFonts w:ascii="Arial" w:hAnsi="Arial" w:cs="Arial"/>
          <w:b/>
          <w:sz w:val="20"/>
          <w:szCs w:val="20"/>
        </w:rPr>
      </w:pPr>
      <w:r w:rsidRPr="00783DF4">
        <w:rPr>
          <w:rFonts w:ascii="Arial" w:hAnsi="Arial" w:cs="Arial"/>
          <w:b/>
          <w:bCs/>
          <w:sz w:val="20"/>
          <w:szCs w:val="20"/>
          <w:u w:val="single"/>
        </w:rPr>
        <w:t>VIGÉSIMA TERCERA.</w:t>
      </w:r>
      <w:r w:rsidRPr="00783DF4">
        <w:rPr>
          <w:rStyle w:val="EquationCaption"/>
          <w:rFonts w:ascii="Arial" w:hAnsi="Arial" w:cs="Arial"/>
          <w:b/>
          <w:sz w:val="20"/>
          <w:szCs w:val="20"/>
        </w:rPr>
        <w:t xml:space="preserve"> EJERCICIO DE DERECHOS.</w:t>
      </w:r>
      <w:r w:rsidRPr="00783DF4">
        <w:rPr>
          <w:rStyle w:val="EquationCaption"/>
          <w:rFonts w:ascii="Arial" w:hAnsi="Arial" w:cs="Arial"/>
          <w:sz w:val="20"/>
          <w:szCs w:val="20"/>
        </w:rPr>
        <w:t xml:space="preserve"> El retardo u omisión por parte del </w:t>
      </w:r>
      <w:r w:rsidRPr="00783DF4">
        <w:rPr>
          <w:rStyle w:val="EquationCaption"/>
          <w:rFonts w:ascii="Arial" w:hAnsi="Arial" w:cs="Arial"/>
          <w:b/>
          <w:sz w:val="20"/>
          <w:szCs w:val="20"/>
        </w:rPr>
        <w:t>INSTITUTO</w:t>
      </w:r>
      <w:r w:rsidRPr="00783DF4">
        <w:rPr>
          <w:rStyle w:val="EquationCaption"/>
          <w:rFonts w:ascii="Arial" w:hAnsi="Arial" w:cs="Arial"/>
          <w:sz w:val="20"/>
          <w:szCs w:val="20"/>
        </w:rPr>
        <w:t xml:space="preserve"> en el ejercicio de los derechos y acciones que surjan a su favor por mora o por incumplimiento de las obligaciones contraídas por parte de la </w:t>
      </w:r>
      <w:r w:rsidRPr="00783DF4">
        <w:rPr>
          <w:rStyle w:val="EquationCaption"/>
          <w:rFonts w:ascii="Arial" w:hAnsi="Arial" w:cs="Arial"/>
          <w:b/>
          <w:sz w:val="20"/>
          <w:szCs w:val="20"/>
        </w:rPr>
        <w:t>PARTE/ASOCIADO</w:t>
      </w:r>
      <w:r w:rsidRPr="00783DF4">
        <w:rPr>
          <w:rStyle w:val="EquationCaption"/>
          <w:rFonts w:ascii="Arial" w:hAnsi="Arial" w:cs="Arial"/>
          <w:sz w:val="20"/>
          <w:szCs w:val="20"/>
        </w:rPr>
        <w:t xml:space="preserve">, no podrá interpretarse como renuncia del </w:t>
      </w:r>
      <w:r w:rsidRPr="00783DF4">
        <w:rPr>
          <w:rStyle w:val="EquationCaption"/>
          <w:rFonts w:ascii="Arial" w:hAnsi="Arial" w:cs="Arial"/>
          <w:b/>
          <w:sz w:val="20"/>
          <w:szCs w:val="20"/>
        </w:rPr>
        <w:t>INSTITUTO</w:t>
      </w:r>
      <w:r w:rsidRPr="00783DF4">
        <w:rPr>
          <w:rStyle w:val="EquationCaption"/>
          <w:rFonts w:ascii="Arial" w:hAnsi="Arial" w:cs="Arial"/>
          <w:sz w:val="20"/>
          <w:szCs w:val="20"/>
        </w:rPr>
        <w:t xml:space="preserve"> a ejercitarlos ni como aceptación de las circunstancias que conllevaron la mora o el incumplimiento por la </w:t>
      </w:r>
      <w:r w:rsidRPr="00783DF4">
        <w:rPr>
          <w:rStyle w:val="EquationCaption"/>
          <w:rFonts w:ascii="Arial" w:hAnsi="Arial" w:cs="Arial"/>
          <w:b/>
          <w:sz w:val="20"/>
          <w:szCs w:val="20"/>
        </w:rPr>
        <w:t>PARTE/ASOCIADO</w:t>
      </w:r>
      <w:r w:rsidRPr="00783DF4">
        <w:rPr>
          <w:rStyle w:val="EquationCaption"/>
          <w:rFonts w:ascii="Arial" w:hAnsi="Arial" w:cs="Arial"/>
          <w:sz w:val="20"/>
          <w:szCs w:val="20"/>
        </w:rPr>
        <w:t>.</w:t>
      </w:r>
      <w:r w:rsidRPr="00783DF4">
        <w:rPr>
          <w:rFonts w:ascii="Arial" w:hAnsi="Arial" w:cs="Arial"/>
          <w:b/>
          <w:sz w:val="20"/>
          <w:szCs w:val="20"/>
        </w:rPr>
        <w:t xml:space="preserve"> </w:t>
      </w:r>
    </w:p>
    <w:p w14:paraId="602406D1" w14:textId="77777777" w:rsidR="00446799" w:rsidRPr="00783DF4" w:rsidRDefault="00446799" w:rsidP="00446799">
      <w:pPr>
        <w:jc w:val="both"/>
        <w:rPr>
          <w:rStyle w:val="EquationCaption"/>
          <w:rFonts w:ascii="Arial" w:hAnsi="Arial" w:cs="Arial"/>
          <w:b/>
          <w:sz w:val="20"/>
          <w:szCs w:val="20"/>
        </w:rPr>
      </w:pPr>
    </w:p>
    <w:p w14:paraId="612675A3" w14:textId="77777777" w:rsidR="00446799" w:rsidRPr="00783DF4" w:rsidRDefault="00446799" w:rsidP="00446799">
      <w:pPr>
        <w:jc w:val="both"/>
        <w:rPr>
          <w:rFonts w:ascii="Arial" w:hAnsi="Arial" w:cs="Arial"/>
          <w:b/>
          <w:sz w:val="20"/>
          <w:szCs w:val="20"/>
        </w:rPr>
      </w:pPr>
      <w:r w:rsidRPr="00783DF4">
        <w:rPr>
          <w:rFonts w:ascii="Arial" w:hAnsi="Arial" w:cs="Arial"/>
          <w:b/>
          <w:bCs/>
          <w:sz w:val="20"/>
          <w:szCs w:val="20"/>
          <w:u w:val="single"/>
        </w:rPr>
        <w:t>VIGÉSIMA CUARTA</w:t>
      </w:r>
      <w:r w:rsidRPr="00783DF4">
        <w:rPr>
          <w:rStyle w:val="EquationCaption"/>
          <w:rFonts w:ascii="Arial" w:hAnsi="Arial" w:cs="Arial"/>
          <w:b/>
          <w:sz w:val="20"/>
          <w:szCs w:val="20"/>
        </w:rPr>
        <w:t xml:space="preserve">. SOLUCIÓN DE LAS CONTROVERSIAS. </w:t>
      </w:r>
      <w:r w:rsidRPr="00783DF4">
        <w:rPr>
          <w:rFonts w:ascii="Arial" w:hAnsi="Arial" w:cs="Arial"/>
          <w:sz w:val="20"/>
          <w:szCs w:val="20"/>
        </w:rPr>
        <w:t>Las controversias o diferencias que surjan entre el</w:t>
      </w:r>
      <w:r w:rsidRPr="00783DF4">
        <w:rPr>
          <w:rFonts w:ascii="Arial" w:hAnsi="Arial" w:cs="Arial"/>
          <w:b/>
          <w:sz w:val="20"/>
          <w:szCs w:val="20"/>
        </w:rPr>
        <w:t xml:space="preserve"> INSTITUTO</w:t>
      </w:r>
      <w:r w:rsidRPr="00783DF4">
        <w:rPr>
          <w:rFonts w:ascii="Arial" w:hAnsi="Arial" w:cs="Arial"/>
          <w:sz w:val="20"/>
          <w:szCs w:val="20"/>
        </w:rPr>
        <w:t xml:space="preserve"> y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con ocasión de la firma, ejecución, interpretación, prórroga, desarrollo, terminación o liquidación del contrato electrónico (en caso de que aplique), serán sometidas a la revisión de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b/>
          <w:sz w:val="20"/>
          <w:szCs w:val="20"/>
        </w:rPr>
        <w:t xml:space="preserve"> </w:t>
      </w:r>
      <w:r w:rsidRPr="00783DF4">
        <w:rPr>
          <w:rFonts w:ascii="Arial" w:hAnsi="Arial" w:cs="Arial"/>
          <w:sz w:val="20"/>
          <w:szCs w:val="20"/>
        </w:rPr>
        <w:t xml:space="preserve">y al representante legal o el delegado del </w:t>
      </w:r>
      <w:r w:rsidRPr="00783DF4">
        <w:rPr>
          <w:rFonts w:ascii="Arial" w:hAnsi="Arial" w:cs="Arial"/>
          <w:b/>
          <w:sz w:val="20"/>
          <w:szCs w:val="20"/>
        </w:rPr>
        <w:t>INSTITUTO</w:t>
      </w:r>
      <w:r w:rsidRPr="00783DF4">
        <w:rPr>
          <w:rFonts w:ascii="Arial" w:hAnsi="Arial" w:cs="Arial"/>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783DF4">
        <w:rPr>
          <w:rFonts w:ascii="Arial" w:hAnsi="Arial" w:cs="Arial"/>
          <w:b/>
          <w:sz w:val="20"/>
          <w:szCs w:val="20"/>
          <w:lang w:val="es-MX"/>
        </w:rPr>
        <w:t xml:space="preserve">PARÁGRAFO PRIMERO: </w:t>
      </w:r>
      <w:r w:rsidRPr="00783DF4">
        <w:rPr>
          <w:rFonts w:ascii="Arial" w:hAnsi="Arial" w:cs="Arial"/>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783DF4">
        <w:rPr>
          <w:rFonts w:ascii="Arial" w:hAnsi="Arial" w:cs="Arial"/>
          <w:b/>
          <w:sz w:val="20"/>
          <w:szCs w:val="20"/>
          <w:lang w:val="es-MX"/>
        </w:rPr>
        <w:t xml:space="preserve">PARÁGRAFO SEGUNDO: </w:t>
      </w:r>
      <w:r w:rsidRPr="00783DF4">
        <w:rPr>
          <w:rFonts w:ascii="Arial" w:hAnsi="Arial" w:cs="Arial"/>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783DF4">
        <w:rPr>
          <w:rFonts w:ascii="Arial" w:hAnsi="Arial" w:cs="Arial"/>
          <w:b/>
          <w:spacing w:val="-3"/>
          <w:sz w:val="20"/>
          <w:szCs w:val="20"/>
        </w:rPr>
        <w:t xml:space="preserve">DOMICILIO CONTRACTUAL, </w:t>
      </w:r>
      <w:r w:rsidRPr="00783DF4">
        <w:rPr>
          <w:rFonts w:ascii="Arial" w:hAnsi="Arial" w:cs="Arial"/>
          <w:b/>
          <w:sz w:val="20"/>
          <w:szCs w:val="20"/>
          <w:lang w:val="es-MX"/>
        </w:rPr>
        <w:t>DIRECCIÓN PARA NOTIFICACIONES Y NOTIFICACIÓN ELECTRÓNICA.</w:t>
      </w:r>
    </w:p>
    <w:p w14:paraId="1B7BD5C5" w14:textId="77777777" w:rsidR="00446799" w:rsidRPr="00783DF4" w:rsidRDefault="00446799" w:rsidP="00446799">
      <w:pPr>
        <w:pStyle w:val="Textoindependiente"/>
        <w:spacing w:after="0"/>
        <w:ind w:right="4"/>
        <w:jc w:val="both"/>
        <w:rPr>
          <w:rFonts w:ascii="Arial" w:hAnsi="Arial" w:cs="Arial"/>
          <w:sz w:val="20"/>
          <w:szCs w:val="20"/>
          <w:u w:val="single"/>
        </w:rPr>
      </w:pPr>
    </w:p>
    <w:p w14:paraId="78C49B17" w14:textId="1B307B58" w:rsidR="00446799" w:rsidRPr="00783DF4" w:rsidRDefault="00446799" w:rsidP="00446799">
      <w:pPr>
        <w:pStyle w:val="Textoindependiente"/>
        <w:ind w:right="4"/>
        <w:jc w:val="both"/>
        <w:rPr>
          <w:rFonts w:ascii="Arial" w:hAnsi="Arial" w:cs="Arial"/>
          <w:sz w:val="20"/>
          <w:szCs w:val="20"/>
        </w:rPr>
      </w:pPr>
      <w:r w:rsidRPr="00783DF4">
        <w:rPr>
          <w:rFonts w:ascii="Arial" w:hAnsi="Arial" w:cs="Arial"/>
          <w:b/>
          <w:sz w:val="20"/>
          <w:szCs w:val="20"/>
          <w:u w:val="single"/>
        </w:rPr>
        <w:t>VIGÉSIMA QUINTA</w:t>
      </w:r>
      <w:r w:rsidRPr="00783DF4">
        <w:rPr>
          <w:rFonts w:ascii="Arial" w:hAnsi="Arial" w:cs="Arial"/>
          <w:b/>
          <w:sz w:val="20"/>
          <w:szCs w:val="20"/>
        </w:rPr>
        <w:t>. LIQUIDACIÓN.</w:t>
      </w:r>
      <w:r w:rsidRPr="00783DF4">
        <w:rPr>
          <w:rFonts w:ascii="Arial" w:hAnsi="Arial" w:cs="Arial"/>
          <w:sz w:val="20"/>
          <w:szCs w:val="20"/>
        </w:rPr>
        <w:t xml:space="preserve"> El contrato/convenio </w:t>
      </w:r>
      <w:r w:rsidR="00783DF4" w:rsidRPr="00783DF4">
        <w:rPr>
          <w:rFonts w:ascii="Arial" w:hAnsi="Arial" w:cs="Arial"/>
          <w:sz w:val="20"/>
          <w:szCs w:val="20"/>
        </w:rPr>
        <w:t xml:space="preserve">NO </w:t>
      </w:r>
      <w:r w:rsidRPr="00783DF4">
        <w:rPr>
          <w:rFonts w:ascii="Arial" w:hAnsi="Arial" w:cs="Arial"/>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Pr="00783DF4">
        <w:rPr>
          <w:rFonts w:ascii="Arial" w:hAnsi="Arial" w:cs="Arial"/>
          <w:sz w:val="20"/>
          <w:szCs w:val="20"/>
        </w:rPr>
        <w:t>pos</w:t>
      </w:r>
      <w:proofErr w:type="spellEnd"/>
      <w:r w:rsidRPr="00783DF4">
        <w:rPr>
          <w:rFonts w:ascii="Arial" w:hAnsi="Arial" w:cs="Arial"/>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297EA7DC" w14:textId="77777777" w:rsidR="00446799" w:rsidRPr="00783DF4" w:rsidRDefault="00446799" w:rsidP="00446799">
      <w:pPr>
        <w:pStyle w:val="Textoindependiente"/>
        <w:ind w:right="4"/>
        <w:jc w:val="both"/>
        <w:rPr>
          <w:rFonts w:ascii="Arial" w:hAnsi="Arial" w:cs="Arial"/>
          <w:sz w:val="20"/>
          <w:szCs w:val="20"/>
        </w:rPr>
      </w:pPr>
      <w:r w:rsidRPr="00783DF4">
        <w:rPr>
          <w:rFonts w:ascii="Arial" w:hAnsi="Arial" w:cs="Arial"/>
          <w:b/>
          <w:bCs/>
          <w:sz w:val="20"/>
          <w:szCs w:val="20"/>
          <w:u w:val="single"/>
        </w:rPr>
        <w:t>VIGÉSIMA SEXTA</w:t>
      </w:r>
      <w:r w:rsidRPr="00783DF4">
        <w:rPr>
          <w:rFonts w:ascii="Arial" w:hAnsi="Arial" w:cs="Arial"/>
          <w:b/>
          <w:spacing w:val="-3"/>
          <w:sz w:val="20"/>
          <w:szCs w:val="20"/>
        </w:rPr>
        <w:t>. RÉGIMEN LEGAL APLICABLE Y JURISDICCIÓN.</w:t>
      </w:r>
      <w:r w:rsidRPr="00783DF4">
        <w:rPr>
          <w:rFonts w:ascii="Arial" w:hAnsi="Arial" w:cs="Arial"/>
          <w:spacing w:val="-3"/>
          <w:sz w:val="20"/>
          <w:szCs w:val="20"/>
        </w:rPr>
        <w:t xml:space="preserve">  </w:t>
      </w:r>
      <w:r w:rsidRPr="00783DF4">
        <w:rPr>
          <w:rFonts w:ascii="Arial" w:hAnsi="Arial" w:cs="Arial"/>
          <w:sz w:val="20"/>
          <w:szCs w:val="20"/>
        </w:rPr>
        <w:t xml:space="preserve">El contrato/convenio, se rige por lo dispuesto en las Leyes 80 de 1993, 1150 de 2007, 1474 de 2011, 1882 de 2018, 2294 de 2023, 2022 de 2020, 2069 de 2020 y sus decretos reglamentarios, así como las demás normas que los modifiquen. </w:t>
      </w:r>
    </w:p>
    <w:p w14:paraId="7AFA68FA" w14:textId="77777777" w:rsidR="00446799" w:rsidRPr="00783DF4" w:rsidRDefault="00446799" w:rsidP="00446799">
      <w:pPr>
        <w:jc w:val="both"/>
        <w:rPr>
          <w:rFonts w:ascii="Arial" w:hAnsi="Arial" w:cs="Arial"/>
          <w:sz w:val="20"/>
          <w:szCs w:val="20"/>
        </w:rPr>
      </w:pPr>
      <w:r w:rsidRPr="00783DF4">
        <w:rPr>
          <w:rFonts w:ascii="Arial" w:hAnsi="Arial" w:cs="Arial"/>
          <w:b/>
          <w:bCs/>
          <w:sz w:val="20"/>
          <w:szCs w:val="20"/>
          <w:u w:val="single"/>
        </w:rPr>
        <w:t>VIGÉSIMA SÉPTIMA</w:t>
      </w:r>
      <w:r w:rsidRPr="00783DF4">
        <w:rPr>
          <w:rFonts w:ascii="Arial" w:hAnsi="Arial" w:cs="Arial"/>
          <w:b/>
          <w:sz w:val="20"/>
          <w:szCs w:val="20"/>
        </w:rPr>
        <w:t>. DOCUMENTOS DEL CONTRATO/CONVENIO.</w:t>
      </w:r>
      <w:r w:rsidRPr="00783DF4">
        <w:rPr>
          <w:rFonts w:ascii="Arial" w:hAnsi="Arial" w:cs="Arial"/>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783DF4">
        <w:rPr>
          <w:rFonts w:ascii="Arial" w:hAnsi="Arial" w:cs="Arial"/>
          <w:b/>
          <w:sz w:val="20"/>
          <w:szCs w:val="20"/>
        </w:rPr>
        <w:t xml:space="preserve">INSTITUTO </w:t>
      </w:r>
      <w:r w:rsidRPr="00783DF4">
        <w:rPr>
          <w:rFonts w:ascii="Arial" w:hAnsi="Arial" w:cs="Arial"/>
          <w:sz w:val="20"/>
          <w:szCs w:val="20"/>
        </w:rPr>
        <w:t xml:space="preserve">y a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Asimismo, formarán parte integral los demás documentos que suscriban las partes, durante la vigencia o ejecución del contrato/convenio. </w:t>
      </w:r>
    </w:p>
    <w:p w14:paraId="739A38A7" w14:textId="77777777" w:rsidR="00446799" w:rsidRPr="00783DF4" w:rsidRDefault="00446799" w:rsidP="00446799">
      <w:pPr>
        <w:pStyle w:val="NormalWeb"/>
        <w:spacing w:before="0" w:beforeAutospacing="0" w:after="0" w:afterAutospacing="0"/>
        <w:jc w:val="both"/>
        <w:rPr>
          <w:rFonts w:ascii="Arial" w:hAnsi="Arial" w:cs="Arial"/>
          <w:b/>
          <w:bCs/>
          <w:sz w:val="20"/>
          <w:szCs w:val="20"/>
          <w:u w:val="single"/>
        </w:rPr>
      </w:pPr>
    </w:p>
    <w:p w14:paraId="7E7C45FE"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u w:val="single"/>
        </w:rPr>
        <w:t>VIGÉSIMA OCTAVA</w:t>
      </w:r>
      <w:r w:rsidRPr="00783DF4">
        <w:rPr>
          <w:rFonts w:ascii="Arial" w:hAnsi="Arial" w:cs="Arial"/>
          <w:b/>
          <w:spacing w:val="-3"/>
          <w:sz w:val="20"/>
          <w:szCs w:val="20"/>
        </w:rPr>
        <w:t xml:space="preserve">. </w:t>
      </w:r>
      <w:r w:rsidRPr="00783DF4">
        <w:rPr>
          <w:rFonts w:ascii="Arial" w:hAnsi="Arial" w:cs="Arial"/>
          <w:b/>
          <w:bCs/>
          <w:sz w:val="20"/>
          <w:szCs w:val="20"/>
        </w:rPr>
        <w:t xml:space="preserve">PACTO DE TRANSPARENCIA: </w:t>
      </w:r>
      <w:r w:rsidRPr="00783DF4">
        <w:rPr>
          <w:rFonts w:ascii="Arial" w:hAnsi="Arial" w:cs="Arial"/>
          <w:sz w:val="20"/>
          <w:szCs w:val="20"/>
        </w:rPr>
        <w:t xml:space="preserve">El </w:t>
      </w:r>
      <w:r w:rsidRPr="00783DF4">
        <w:rPr>
          <w:rFonts w:ascii="Arial" w:hAnsi="Arial" w:cs="Arial"/>
          <w:b/>
          <w:bCs/>
          <w:sz w:val="20"/>
          <w:szCs w:val="20"/>
        </w:rPr>
        <w:t xml:space="preserve">INSTITUTO </w:t>
      </w:r>
      <w:r w:rsidRPr="00783DF4">
        <w:rPr>
          <w:rFonts w:ascii="Arial" w:hAnsi="Arial" w:cs="Arial"/>
          <w:sz w:val="20"/>
          <w:szCs w:val="20"/>
        </w:rPr>
        <w:t>y</w:t>
      </w:r>
      <w:r w:rsidRPr="00783DF4">
        <w:rPr>
          <w:rFonts w:ascii="Arial" w:hAnsi="Arial" w:cs="Arial"/>
          <w:b/>
          <w:bCs/>
          <w:sz w:val="20"/>
          <w:szCs w:val="20"/>
        </w:rPr>
        <w:t xml:space="preserve">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deberán dar cabal cumplimiento al pacto de transparencia y el compromiso anticorrupción, apoyando la acción del Estado Colombiano. Igualmente, el</w:t>
      </w:r>
      <w:r w:rsidRPr="00783DF4">
        <w:rPr>
          <w:rFonts w:ascii="Arial" w:hAnsi="Arial" w:cs="Arial"/>
          <w:b/>
          <w:bCs/>
          <w:sz w:val="20"/>
          <w:szCs w:val="20"/>
        </w:rPr>
        <w:t xml:space="preserve"> INSTITUTO y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apoyarán este pacto para fortalecer la transparencia y la responsabilidad de rendir cuentas. Dentro de este marco, el</w:t>
      </w:r>
      <w:r w:rsidRPr="00783DF4">
        <w:rPr>
          <w:rFonts w:ascii="Arial" w:hAnsi="Arial" w:cs="Arial"/>
          <w:b/>
          <w:bCs/>
          <w:sz w:val="20"/>
          <w:szCs w:val="20"/>
        </w:rPr>
        <w:t xml:space="preserve"> INSTITUTO </w:t>
      </w:r>
      <w:r w:rsidRPr="00783DF4">
        <w:rPr>
          <w:rFonts w:ascii="Arial" w:hAnsi="Arial" w:cs="Arial"/>
          <w:sz w:val="20"/>
          <w:szCs w:val="20"/>
        </w:rPr>
        <w:t>y</w:t>
      </w:r>
      <w:r w:rsidRPr="00783DF4">
        <w:rPr>
          <w:rFonts w:ascii="Arial" w:hAnsi="Arial" w:cs="Arial"/>
          <w:b/>
          <w:bCs/>
          <w:sz w:val="20"/>
          <w:szCs w:val="20"/>
        </w:rPr>
        <w:t xml:space="preserve">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0960DB3" w14:textId="77777777" w:rsidR="00446799" w:rsidRPr="00783DF4" w:rsidRDefault="00446799" w:rsidP="00446799">
      <w:pPr>
        <w:jc w:val="both"/>
        <w:rPr>
          <w:rFonts w:ascii="Arial" w:hAnsi="Arial" w:cs="Arial"/>
          <w:b/>
          <w:spacing w:val="-3"/>
          <w:sz w:val="20"/>
          <w:szCs w:val="20"/>
        </w:rPr>
      </w:pPr>
    </w:p>
    <w:p w14:paraId="17983936"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u w:val="single"/>
        </w:rPr>
        <w:lastRenderedPageBreak/>
        <w:t xml:space="preserve">VIGÉSIMA NOVENA. </w:t>
      </w:r>
      <w:r w:rsidRPr="00783DF4">
        <w:rPr>
          <w:rFonts w:ascii="Arial" w:hAnsi="Arial" w:cs="Arial"/>
          <w:b/>
          <w:spacing w:val="-3"/>
          <w:sz w:val="20"/>
          <w:szCs w:val="20"/>
        </w:rPr>
        <w:t xml:space="preserve">DOMICILIO CONTRACTUAL, </w:t>
      </w:r>
      <w:r w:rsidRPr="00783DF4">
        <w:rPr>
          <w:rFonts w:ascii="Arial" w:hAnsi="Arial" w:cs="Arial"/>
          <w:b/>
          <w:sz w:val="20"/>
          <w:szCs w:val="20"/>
          <w:lang w:val="es-MX"/>
        </w:rPr>
        <w:t xml:space="preserve">DIRECCIÓN PARA NOTIFICACIONES Y NOTIFICACIÓN ELECTRÓNICA. </w:t>
      </w:r>
      <w:r w:rsidRPr="00783DF4">
        <w:rPr>
          <w:rFonts w:ascii="Arial" w:hAnsi="Arial" w:cs="Arial"/>
          <w:spacing w:val="-3"/>
          <w:sz w:val="20"/>
          <w:szCs w:val="20"/>
        </w:rPr>
        <w:t xml:space="preserve"> </w:t>
      </w:r>
      <w:r w:rsidRPr="00783DF4">
        <w:rPr>
          <w:rFonts w:ascii="Arial" w:hAnsi="Arial" w:cs="Arial"/>
          <w:sz w:val="20"/>
          <w:szCs w:val="20"/>
        </w:rPr>
        <w:t xml:space="preserve">Para todos los efectos legales del contrato electrónico se tendrá como domicilio contractual la ciudad de Bogotá D.C. </w:t>
      </w:r>
      <w:r w:rsidRPr="00783DF4">
        <w:rPr>
          <w:rFonts w:ascii="Arial" w:hAnsi="Arial" w:cs="Arial"/>
          <w:b/>
          <w:bCs/>
          <w:sz w:val="20"/>
          <w:szCs w:val="20"/>
        </w:rPr>
        <w:t>PARÁGRAFO</w:t>
      </w:r>
      <w:r w:rsidRPr="00783DF4">
        <w:rPr>
          <w:rFonts w:ascii="Arial" w:hAnsi="Arial" w:cs="Arial"/>
          <w:sz w:val="20"/>
          <w:szCs w:val="20"/>
        </w:rPr>
        <w:t xml:space="preserve"> </w:t>
      </w:r>
      <w:r w:rsidRPr="00783DF4">
        <w:rPr>
          <w:rFonts w:ascii="Arial" w:hAnsi="Arial" w:cs="Arial"/>
          <w:b/>
          <w:bCs/>
          <w:sz w:val="20"/>
          <w:szCs w:val="20"/>
        </w:rPr>
        <w:t xml:space="preserve">PRIMERO. DIRECCIÓN PARA NOTIFICACIONES: </w:t>
      </w:r>
      <w:r w:rsidRPr="00783DF4">
        <w:rPr>
          <w:rFonts w:ascii="Arial" w:hAnsi="Arial" w:cs="Arial"/>
          <w:sz w:val="20"/>
          <w:szCs w:val="20"/>
        </w:rPr>
        <w:t xml:space="preserve">Para efectos de notificación </w:t>
      </w:r>
      <w:r w:rsidRPr="00783DF4">
        <w:rPr>
          <w:rFonts w:ascii="Arial" w:hAnsi="Arial" w:cs="Arial"/>
          <w:b/>
          <w:bCs/>
          <w:sz w:val="20"/>
          <w:szCs w:val="20"/>
        </w:rPr>
        <w:t>EL</w:t>
      </w:r>
      <w:r w:rsidRPr="00783DF4">
        <w:rPr>
          <w:rFonts w:ascii="Arial" w:hAnsi="Arial" w:cs="Arial"/>
          <w:sz w:val="20"/>
          <w:szCs w:val="20"/>
        </w:rPr>
        <w:t xml:space="preserve"> </w:t>
      </w:r>
      <w:r w:rsidRPr="00783DF4">
        <w:rPr>
          <w:rFonts w:ascii="Arial" w:hAnsi="Arial" w:cs="Arial"/>
          <w:b/>
          <w:bCs/>
          <w:sz w:val="20"/>
          <w:szCs w:val="20"/>
        </w:rPr>
        <w:t>INSTITUTO</w:t>
      </w:r>
      <w:r w:rsidRPr="00783DF4">
        <w:rPr>
          <w:rFonts w:ascii="Arial" w:hAnsi="Arial" w:cs="Arial"/>
          <w:sz w:val="20"/>
          <w:szCs w:val="20"/>
        </w:rPr>
        <w:t xml:space="preserve">, tiene su domicilio en la calle 7 A No 12 A 51 en Bogotá D.C. y para efectos de notificación a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la dirección de correspondencia será la inscrita en la dirección de notificación judicial del Certificado de Existencia y Representación Legal expedido por la Cámara de Comercio/ al </w:t>
      </w:r>
      <w:r w:rsidRPr="00783DF4">
        <w:rPr>
          <w:rFonts w:ascii="Arial" w:hAnsi="Arial" w:cs="Arial"/>
          <w:b/>
          <w:bCs/>
          <w:sz w:val="20"/>
          <w:szCs w:val="20"/>
        </w:rPr>
        <w:t xml:space="preserve">CONTRATISTA DE PRESTACIÓN DE SERVICIOS PROFESIONALES O APOYO A LA GESTIÓN </w:t>
      </w:r>
      <w:r w:rsidRPr="00783DF4">
        <w:rPr>
          <w:rFonts w:ascii="Arial" w:hAnsi="Arial" w:cs="Arial"/>
          <w:sz w:val="20"/>
          <w:szCs w:val="20"/>
        </w:rPr>
        <w:t xml:space="preserve">será la dirección de correspondencia inscrita en el formato único de la hoja de vida de persona natural del Sistema de Información y Gestión del Empleo Público - SIGEP. </w:t>
      </w:r>
      <w:r w:rsidRPr="00783DF4">
        <w:rPr>
          <w:rFonts w:ascii="Arial" w:hAnsi="Arial" w:cs="Arial"/>
          <w:b/>
          <w:bCs/>
          <w:sz w:val="20"/>
          <w:szCs w:val="20"/>
        </w:rPr>
        <w:t xml:space="preserve">PARÁGRAFO SEGUNDO. NOTIFICACIÓN ELECTRÓNICA: </w:t>
      </w:r>
      <w:r w:rsidRPr="00783DF4">
        <w:rPr>
          <w:rFonts w:ascii="Arial" w:hAnsi="Arial" w:cs="Arial"/>
          <w:sz w:val="20"/>
          <w:szCs w:val="20"/>
        </w:rPr>
        <w:t xml:space="preserve">La notificación electrónica se acepta por las </w:t>
      </w:r>
      <w:r w:rsidRPr="00783DF4">
        <w:rPr>
          <w:rFonts w:ascii="Arial" w:hAnsi="Arial" w:cs="Arial"/>
          <w:b/>
          <w:sz w:val="20"/>
          <w:szCs w:val="20"/>
        </w:rPr>
        <w:t>PARTES/ASOCIADOS</w:t>
      </w:r>
      <w:r w:rsidRPr="00783DF4">
        <w:rPr>
          <w:rFonts w:ascii="Arial" w:hAnsi="Arial" w:cs="Arial"/>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783DF4">
        <w:rPr>
          <w:rFonts w:ascii="Arial" w:hAnsi="Arial" w:cs="Arial"/>
          <w:b/>
          <w:bCs/>
          <w:sz w:val="20"/>
          <w:szCs w:val="20"/>
        </w:rPr>
        <w:t xml:space="preserve"> INSTITUTO</w:t>
      </w:r>
      <w:r w:rsidRPr="00783DF4">
        <w:rPr>
          <w:rFonts w:ascii="Arial" w:hAnsi="Arial" w:cs="Arial"/>
          <w:sz w:val="20"/>
          <w:szCs w:val="20"/>
        </w:rPr>
        <w:t xml:space="preserve"> deba realizar a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en desarrollo del presente contrato/convenio, serán efectuadas al Email de notificación judicial inscrito en el Certificado de Existencia y Representación Legal expedido por la Cámara de Comercio/ al </w:t>
      </w:r>
      <w:r w:rsidRPr="00783DF4">
        <w:rPr>
          <w:rFonts w:ascii="Arial" w:hAnsi="Arial" w:cs="Arial"/>
          <w:b/>
          <w:bCs/>
          <w:sz w:val="20"/>
          <w:szCs w:val="20"/>
        </w:rPr>
        <w:t xml:space="preserve">CONTRATISTA DE PRESTACIÓN DE SERVICIOS PROFESIONALES O APOYO A LA GESTIÓN, </w:t>
      </w:r>
      <w:r w:rsidRPr="00783DF4">
        <w:rPr>
          <w:rFonts w:ascii="Arial" w:hAnsi="Arial" w:cs="Arial"/>
          <w:sz w:val="20"/>
          <w:szCs w:val="20"/>
        </w:rPr>
        <w:t>serán efectuados al Email inscrito en el formato único de la hoja de vida de persona natural del Sistema de Información y Gestión del Empleo Público - SIGEP.</w:t>
      </w:r>
    </w:p>
    <w:p w14:paraId="45D79466" w14:textId="77777777" w:rsidR="00446799" w:rsidRPr="00783DF4" w:rsidRDefault="00446799" w:rsidP="00446799">
      <w:pPr>
        <w:jc w:val="both"/>
        <w:rPr>
          <w:rFonts w:ascii="Arial" w:eastAsia="Verdana" w:hAnsi="Arial" w:cs="Arial"/>
          <w:sz w:val="20"/>
          <w:szCs w:val="20"/>
        </w:rPr>
      </w:pPr>
    </w:p>
    <w:p w14:paraId="7A64F2D7" w14:textId="77777777" w:rsidR="00446799" w:rsidRPr="00783DF4" w:rsidRDefault="00446799" w:rsidP="00446799">
      <w:pPr>
        <w:jc w:val="both"/>
        <w:rPr>
          <w:rFonts w:ascii="Arial" w:hAnsi="Arial" w:cs="Arial"/>
          <w:b/>
          <w:sz w:val="20"/>
          <w:szCs w:val="20"/>
        </w:rPr>
      </w:pPr>
      <w:r w:rsidRPr="00783DF4">
        <w:rPr>
          <w:rFonts w:ascii="Arial" w:hAnsi="Arial" w:cs="Arial"/>
          <w:b/>
          <w:bCs/>
          <w:sz w:val="20"/>
          <w:szCs w:val="20"/>
          <w:u w:val="single"/>
        </w:rPr>
        <w:t>TRIGÉSIMA</w:t>
      </w:r>
      <w:r w:rsidRPr="00783DF4">
        <w:rPr>
          <w:rFonts w:ascii="Arial" w:hAnsi="Arial" w:cs="Arial"/>
          <w:b/>
          <w:sz w:val="20"/>
          <w:szCs w:val="20"/>
        </w:rPr>
        <w:t>. DERECHO DE AUTOR</w:t>
      </w:r>
      <w:r w:rsidRPr="00783DF4">
        <w:rPr>
          <w:rFonts w:ascii="Arial" w:eastAsia="Verdana" w:hAnsi="Arial" w:cs="Arial"/>
          <w:b/>
          <w:sz w:val="20"/>
          <w:szCs w:val="20"/>
        </w:rPr>
        <w:t>.</w:t>
      </w:r>
      <w:r w:rsidRPr="00783DF4">
        <w:rPr>
          <w:rFonts w:ascii="Arial" w:eastAsia="Verdana" w:hAnsi="Arial" w:cs="Arial"/>
          <w:sz w:val="20"/>
          <w:szCs w:val="20"/>
        </w:rPr>
        <w:t xml:space="preserve"> </w:t>
      </w:r>
      <w:r w:rsidRPr="00783DF4">
        <w:rPr>
          <w:rFonts w:ascii="Arial" w:hAnsi="Arial" w:cs="Arial"/>
          <w:iCs/>
          <w:sz w:val="20"/>
          <w:szCs w:val="20"/>
        </w:rPr>
        <w:t>El</w:t>
      </w:r>
      <w:r w:rsidRPr="00783DF4">
        <w:rPr>
          <w:rFonts w:ascii="Arial" w:hAnsi="Arial" w:cs="Arial"/>
          <w:b/>
          <w:iCs/>
          <w:sz w:val="20"/>
          <w:szCs w:val="20"/>
        </w:rPr>
        <w:t xml:space="preserve"> INSTITUTO</w:t>
      </w:r>
      <w:r w:rsidRPr="00783DF4">
        <w:rPr>
          <w:rFonts w:ascii="Arial" w:hAnsi="Arial" w:cs="Arial"/>
          <w:iCs/>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quien es e</w:t>
      </w:r>
      <w:r w:rsidRPr="00783DF4">
        <w:rPr>
          <w:rFonts w:ascii="Arial" w:eastAsia="Verdana" w:hAnsi="Arial" w:cs="Arial"/>
          <w:sz w:val="20"/>
          <w:szCs w:val="20"/>
        </w:rPr>
        <w:t>l gestor, desarrollador y creador de los mismos</w:t>
      </w:r>
      <w:r w:rsidRPr="00783DF4">
        <w:rPr>
          <w:rFonts w:ascii="Arial" w:hAnsi="Arial" w:cs="Arial"/>
          <w:sz w:val="20"/>
          <w:szCs w:val="20"/>
          <w:lang w:val="es-MX"/>
        </w:rPr>
        <w:t>.</w:t>
      </w:r>
    </w:p>
    <w:p w14:paraId="0DC52C47" w14:textId="77777777" w:rsidR="00446799" w:rsidRPr="00783DF4" w:rsidRDefault="00446799" w:rsidP="00446799">
      <w:pPr>
        <w:jc w:val="both"/>
        <w:rPr>
          <w:rFonts w:ascii="Arial" w:hAnsi="Arial" w:cs="Arial"/>
          <w:b/>
          <w:sz w:val="20"/>
          <w:szCs w:val="20"/>
        </w:rPr>
      </w:pPr>
    </w:p>
    <w:p w14:paraId="6040512B"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u w:val="single"/>
        </w:rPr>
        <w:t>TRIGÉSIMA PRIMERA</w:t>
      </w:r>
      <w:r w:rsidRPr="00783DF4">
        <w:rPr>
          <w:rFonts w:ascii="Arial" w:eastAsia="Arial" w:hAnsi="Arial" w:cs="Arial"/>
          <w:b/>
          <w:sz w:val="20"/>
          <w:szCs w:val="20"/>
        </w:rPr>
        <w:t xml:space="preserve">. REQUISITOS DE PERFECCIONAMIENTO </w:t>
      </w:r>
      <w:r w:rsidRPr="00783DF4">
        <w:rPr>
          <w:rFonts w:ascii="Arial" w:hAnsi="Arial" w:cs="Arial"/>
          <w:b/>
          <w:sz w:val="20"/>
          <w:szCs w:val="20"/>
        </w:rPr>
        <w:t>Y</w:t>
      </w:r>
      <w:r w:rsidRPr="00783DF4">
        <w:rPr>
          <w:rFonts w:ascii="Arial" w:eastAsia="Arial" w:hAnsi="Arial" w:cs="Arial"/>
          <w:b/>
          <w:sz w:val="20"/>
          <w:szCs w:val="20"/>
        </w:rPr>
        <w:t xml:space="preserve"> </w:t>
      </w:r>
      <w:r w:rsidRPr="00783DF4">
        <w:rPr>
          <w:rFonts w:ascii="Arial" w:hAnsi="Arial" w:cs="Arial"/>
          <w:b/>
          <w:sz w:val="20"/>
          <w:szCs w:val="20"/>
        </w:rPr>
        <w:t>EJECUCIÓN.</w:t>
      </w:r>
      <w:r w:rsidRPr="00783DF4">
        <w:rPr>
          <w:rFonts w:ascii="Arial" w:eastAsia="Arial" w:hAnsi="Arial" w:cs="Arial"/>
          <w:sz w:val="20"/>
          <w:szCs w:val="20"/>
        </w:rPr>
        <w:t xml:space="preserve"> </w:t>
      </w:r>
      <w:r w:rsidRPr="00783DF4">
        <w:rPr>
          <w:rFonts w:ascii="Arial" w:hAnsi="Arial" w:cs="Arial"/>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783DF4">
        <w:rPr>
          <w:rStyle w:val="EquationCaption"/>
          <w:rFonts w:ascii="Arial" w:hAnsi="Arial" w:cs="Arial"/>
          <w:sz w:val="20"/>
          <w:szCs w:val="20"/>
        </w:rPr>
        <w:t xml:space="preserve">la </w:t>
      </w:r>
      <w:r w:rsidRPr="00783DF4">
        <w:rPr>
          <w:rStyle w:val="EquationCaption"/>
          <w:rFonts w:ascii="Arial" w:hAnsi="Arial" w:cs="Arial"/>
          <w:b/>
          <w:sz w:val="20"/>
          <w:szCs w:val="20"/>
        </w:rPr>
        <w:t>PARTE/ASOCIADO</w:t>
      </w:r>
      <w:r w:rsidRPr="00783DF4">
        <w:rPr>
          <w:rFonts w:ascii="Arial" w:hAnsi="Arial" w:cs="Arial"/>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783DF4">
        <w:rPr>
          <w:rFonts w:ascii="Arial" w:hAnsi="Arial" w:cs="Arial"/>
          <w:b/>
          <w:sz w:val="20"/>
          <w:szCs w:val="20"/>
        </w:rPr>
        <w:t>PARTES/ASOCIADOS</w:t>
      </w:r>
      <w:r w:rsidRPr="00783DF4">
        <w:rPr>
          <w:rFonts w:ascii="Arial" w:hAnsi="Arial" w:cs="Arial"/>
          <w:sz w:val="20"/>
          <w:szCs w:val="20"/>
        </w:rPr>
        <w:t xml:space="preserve"> darán inicio a la ejecución del presente contrato/convenio.</w:t>
      </w:r>
    </w:p>
    <w:p w14:paraId="1E76D35D" w14:textId="77777777" w:rsidR="00446799" w:rsidRPr="00783DF4" w:rsidRDefault="00446799" w:rsidP="00446799">
      <w:pPr>
        <w:pStyle w:val="NormalWeb"/>
        <w:spacing w:before="0" w:beforeAutospacing="0" w:after="0" w:afterAutospacing="0"/>
        <w:jc w:val="both"/>
        <w:rPr>
          <w:rFonts w:ascii="Arial" w:hAnsi="Arial" w:cs="Arial"/>
          <w:sz w:val="20"/>
          <w:szCs w:val="20"/>
        </w:rPr>
      </w:pPr>
    </w:p>
    <w:p w14:paraId="4F974A1C" w14:textId="77777777" w:rsidR="00446799" w:rsidRPr="00783DF4" w:rsidRDefault="00446799" w:rsidP="00446799">
      <w:pPr>
        <w:pStyle w:val="NormalWeb"/>
        <w:spacing w:before="0" w:beforeAutospacing="0" w:after="0" w:afterAutospacing="0"/>
        <w:jc w:val="both"/>
        <w:rPr>
          <w:rFonts w:ascii="Arial" w:hAnsi="Arial" w:cs="Arial"/>
          <w:sz w:val="20"/>
          <w:szCs w:val="20"/>
        </w:rPr>
      </w:pPr>
      <w:r w:rsidRPr="00783DF4">
        <w:rPr>
          <w:rFonts w:ascii="Arial" w:hAnsi="Arial" w:cs="Arial"/>
          <w:b/>
          <w:bCs/>
          <w:sz w:val="20"/>
          <w:szCs w:val="20"/>
          <w:u w:val="single"/>
        </w:rPr>
        <w:t xml:space="preserve">TRIGÉSIMA SEGUNDA. </w:t>
      </w:r>
      <w:r w:rsidRPr="00783DF4">
        <w:rPr>
          <w:rFonts w:ascii="Arial" w:hAnsi="Arial" w:cs="Arial"/>
          <w:b/>
          <w:bCs/>
          <w:sz w:val="20"/>
          <w:szCs w:val="20"/>
        </w:rPr>
        <w:t>FIRMA ELECTRÓNICA.</w:t>
      </w:r>
      <w:r w:rsidRPr="00783DF4">
        <w:rPr>
          <w:rFonts w:ascii="Arial" w:hAnsi="Arial" w:cs="Arial"/>
          <w:sz w:val="20"/>
          <w:szCs w:val="20"/>
        </w:rPr>
        <w:t xml:space="preserve"> Las actuaciones de los usuarios en el SECOP II comprometen al </w:t>
      </w:r>
      <w:r w:rsidRPr="00783DF4">
        <w:rPr>
          <w:rFonts w:ascii="Arial" w:hAnsi="Arial" w:cs="Arial"/>
          <w:b/>
          <w:sz w:val="20"/>
          <w:szCs w:val="20"/>
        </w:rPr>
        <w:t>INSTITUTO</w:t>
      </w:r>
      <w:r w:rsidRPr="00783DF4">
        <w:rPr>
          <w:rFonts w:ascii="Arial" w:hAnsi="Arial" w:cs="Arial"/>
          <w:sz w:val="20"/>
          <w:szCs w:val="20"/>
        </w:rPr>
        <w:t xml:space="preserve"> o al Proveedor (</w:t>
      </w:r>
      <w:r w:rsidRPr="00783DF4">
        <w:rPr>
          <w:rFonts w:ascii="Arial" w:hAnsi="Arial" w:cs="Arial"/>
          <w:b/>
          <w:sz w:val="20"/>
          <w:szCs w:val="20"/>
        </w:rPr>
        <w:t xml:space="preserve">PARTE/ASOCIADO) </w:t>
      </w:r>
      <w:r w:rsidRPr="00783DF4">
        <w:rPr>
          <w:rFonts w:ascii="Arial" w:hAnsi="Arial" w:cs="Arial"/>
          <w:sz w:val="20"/>
          <w:szCs w:val="20"/>
        </w:rPr>
        <w:t>del cual son agentes. La autenticación del SECOP II, es decir, el nombre de usuario y la contraseña constituyen una firma electrónica en los términos del artículo 7 de la Ley 527 de 1999 y las normas que la reglamentan. </w:t>
      </w:r>
    </w:p>
    <w:p w14:paraId="7A02FE44" w14:textId="77777777" w:rsidR="00446799" w:rsidRPr="00783DF4" w:rsidRDefault="00446799" w:rsidP="00446799">
      <w:pPr>
        <w:jc w:val="both"/>
        <w:rPr>
          <w:rFonts w:ascii="Arial" w:eastAsia="Verdana" w:hAnsi="Arial" w:cs="Arial"/>
          <w:sz w:val="20"/>
          <w:szCs w:val="20"/>
        </w:rPr>
      </w:pPr>
    </w:p>
    <w:p w14:paraId="5FE17EB2" w14:textId="77777777" w:rsidR="00446799" w:rsidRPr="00783DF4" w:rsidRDefault="00446799" w:rsidP="00446799">
      <w:pPr>
        <w:pStyle w:val="Prrafodelista"/>
        <w:tabs>
          <w:tab w:val="left" w:pos="0"/>
          <w:tab w:val="left" w:pos="426"/>
        </w:tabs>
        <w:ind w:left="0" w:right="71"/>
        <w:jc w:val="both"/>
        <w:rPr>
          <w:rFonts w:ascii="Arial" w:hAnsi="Arial" w:cs="Arial"/>
          <w:b/>
          <w:sz w:val="20"/>
          <w:szCs w:val="20"/>
          <w:lang w:val="es-CO"/>
        </w:rPr>
      </w:pPr>
      <w:r w:rsidRPr="00783DF4">
        <w:rPr>
          <w:rFonts w:ascii="Arial" w:hAnsi="Arial" w:cs="Arial"/>
          <w:spacing w:val="-3"/>
          <w:sz w:val="20"/>
          <w:szCs w:val="20"/>
        </w:rPr>
        <w:t xml:space="preserve">Las </w:t>
      </w:r>
      <w:r w:rsidRPr="00783DF4">
        <w:rPr>
          <w:rFonts w:ascii="Arial" w:hAnsi="Arial" w:cs="Arial"/>
          <w:b/>
          <w:spacing w:val="-3"/>
          <w:sz w:val="20"/>
          <w:szCs w:val="20"/>
        </w:rPr>
        <w:t>PARTES/ASOCIADOS</w:t>
      </w:r>
      <w:r w:rsidRPr="00783DF4">
        <w:rPr>
          <w:rFonts w:ascii="Arial" w:hAnsi="Arial" w:cs="Arial"/>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783DF4">
        <w:rPr>
          <w:rFonts w:ascii="Arial" w:hAnsi="Arial" w:cs="Arial"/>
          <w:sz w:val="20"/>
          <w:szCs w:val="20"/>
        </w:rPr>
        <w:t>en el Sistema Electrónico de Contratación Pública – SECOP I</w:t>
      </w:r>
      <w:r w:rsidRPr="00783DF4">
        <w:rPr>
          <w:rFonts w:ascii="Arial" w:hAnsi="Arial" w:cs="Arial"/>
          <w:sz w:val="20"/>
          <w:szCs w:val="20"/>
          <w:lang w:val="es-CO"/>
        </w:rPr>
        <w:t>I.</w:t>
      </w:r>
      <w:bookmarkEnd w:id="24"/>
    </w:p>
    <w:sectPr w:rsidR="00446799" w:rsidRPr="00783DF4" w:rsidSect="00624197">
      <w:headerReference w:type="even" r:id="rId22"/>
      <w:headerReference w:type="default" r:id="rId23"/>
      <w:footerReference w:type="default" r:id="rId24"/>
      <w:headerReference w:type="first" r:id="rId25"/>
      <w:pgSz w:w="12242" w:h="20163" w:code="5"/>
      <w:pgMar w:top="1418" w:right="1185" w:bottom="1134" w:left="1985" w:header="567"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6279B" w14:textId="77777777" w:rsidR="00F10B61" w:rsidRDefault="00F10B61">
      <w:r>
        <w:separator/>
      </w:r>
    </w:p>
  </w:endnote>
  <w:endnote w:type="continuationSeparator" w:id="0">
    <w:p w14:paraId="2ECFA6BD" w14:textId="77777777" w:rsidR="00F10B61" w:rsidRDefault="00F10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ngsana New">
    <w:panose1 w:val="02020603050405020304"/>
    <w:charset w:val="DE"/>
    <w:family w:val="roman"/>
    <w:pitch w:val="variable"/>
    <w:sig w:usb0="81000003" w:usb1="00000000" w:usb2="00000000" w:usb3="00000000" w:csb0="00010001" w:csb1="00000000"/>
  </w:font>
  <w:font w:name="Aptos Narrow">
    <w:altName w:val="Arial"/>
    <w:charset w:val="00"/>
    <w:family w:val="swiss"/>
    <w:pitch w:val="variable"/>
    <w:sig w:usb0="20000287" w:usb1="00000003" w:usb2="00000000" w:usb3="00000000" w:csb0="000001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3A20" w14:textId="5BAB86C6" w:rsidR="00335A42" w:rsidRPr="003545BB" w:rsidRDefault="00335A42" w:rsidP="00335A42">
    <w:pPr>
      <w:pStyle w:val="Piedepgina"/>
      <w:jc w:val="center"/>
      <w:rPr>
        <w:rFonts w:ascii="Helvetica" w:hAnsi="Helvetica" w:cs="Arial"/>
        <w:color w:val="000000"/>
        <w:sz w:val="16"/>
        <w:szCs w:val="16"/>
        <w:lang w:val="pt-BR"/>
      </w:rPr>
    </w:pPr>
    <w:bookmarkStart w:id="25" w:name="_Hlk117613047"/>
    <w:bookmarkStart w:id="26" w:name="_Hlk117613048"/>
    <w:r w:rsidRPr="003545BB">
      <w:rPr>
        <w:rFonts w:ascii="Helvetica" w:hAnsi="Helvetica" w:cs="Arial"/>
        <w:color w:val="000000"/>
        <w:sz w:val="16"/>
        <w:szCs w:val="16"/>
        <w:lang w:val="pt-BR"/>
      </w:rPr>
      <w:t>contratacion</w:t>
    </w:r>
    <w:r w:rsidRPr="003545BB">
      <w:rPr>
        <w:rFonts w:ascii="Helvetica" w:hAnsi="Helvetica" w:cs="Arial"/>
        <w:color w:val="000000"/>
        <w:sz w:val="16"/>
        <w:szCs w:val="16"/>
        <w:u w:val="single"/>
        <w:lang w:val="pt-BR"/>
      </w:rPr>
      <w:t>@medicinalegal.gov.co</w:t>
    </w:r>
  </w:p>
  <w:p w14:paraId="527DA16F" w14:textId="7CA034F9" w:rsidR="00335A42" w:rsidRPr="00EE6080" w:rsidRDefault="00335A42" w:rsidP="00335A42">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c</w:t>
    </w:r>
    <w:r w:rsidR="00A74C64">
      <w:rPr>
        <w:rFonts w:ascii="Helvetica" w:hAnsi="Helvetica" w:cs="Arial"/>
        <w:color w:val="000000"/>
        <w:sz w:val="16"/>
        <w:szCs w:val="16"/>
      </w:rPr>
      <w:t xml:space="preserve">onmutadores 4069977/44 </w:t>
    </w:r>
  </w:p>
  <w:p w14:paraId="38A707ED" w14:textId="77777777" w:rsidR="00335A42" w:rsidRDefault="00000000" w:rsidP="00335A42">
    <w:pPr>
      <w:pStyle w:val="Piedepgina"/>
      <w:jc w:val="center"/>
      <w:rPr>
        <w:rFonts w:ascii="Helvetica" w:hAnsi="Helvetica" w:cs="Arial"/>
        <w:color w:val="000000"/>
        <w:sz w:val="16"/>
        <w:szCs w:val="16"/>
      </w:rPr>
    </w:pPr>
    <w:hyperlink r:id="rId1" w:history="1">
      <w:r w:rsidR="00335A42" w:rsidRPr="003545BB">
        <w:rPr>
          <w:rStyle w:val="Hipervnculo"/>
          <w:rFonts w:ascii="Helvetica" w:hAnsi="Helvetica" w:cs="Arial"/>
          <w:iCs/>
          <w:sz w:val="16"/>
          <w:szCs w:val="16"/>
        </w:rPr>
        <w:t>www.medicinalegal.gov.co</w:t>
      </w:r>
    </w:hyperlink>
    <w:r w:rsidR="00335A42">
      <w:rPr>
        <w:rFonts w:ascii="Helvetica" w:hAnsi="Helvetica" w:cs="Arial"/>
        <w:color w:val="000000"/>
        <w:sz w:val="16"/>
        <w:szCs w:val="16"/>
      </w:rPr>
      <w:t xml:space="preserve">  </w:t>
    </w:r>
    <w:bookmarkEnd w:id="25"/>
    <w:bookmarkEnd w:id="26"/>
  </w:p>
  <w:p w14:paraId="791CD2F0" w14:textId="77777777" w:rsidR="002631CC" w:rsidRDefault="002631CC"/>
  <w:p w14:paraId="61D531A7" w14:textId="77777777" w:rsidR="002631CC" w:rsidRDefault="002631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09BED" w14:textId="77777777" w:rsidR="00F10B61" w:rsidRDefault="00F10B61">
      <w:r>
        <w:separator/>
      </w:r>
    </w:p>
  </w:footnote>
  <w:footnote w:type="continuationSeparator" w:id="0">
    <w:p w14:paraId="5AA4120D" w14:textId="77777777" w:rsidR="00F10B61" w:rsidRDefault="00F10B61">
      <w:r>
        <w:continuationSeparator/>
      </w:r>
    </w:p>
  </w:footnote>
  <w:footnote w:id="1">
    <w:p w14:paraId="3A39A8CB" w14:textId="77777777" w:rsidR="002631CC" w:rsidRPr="004E6FDA" w:rsidRDefault="002631CC" w:rsidP="00274F35">
      <w:pPr>
        <w:rPr>
          <w:rFonts w:eastAsia="Calibri"/>
          <w:sz w:val="16"/>
          <w:szCs w:val="16"/>
        </w:rPr>
      </w:pPr>
      <w:r w:rsidRPr="004E6FDA">
        <w:rPr>
          <w:sz w:val="16"/>
          <w:szCs w:val="16"/>
          <w:vertAlign w:val="superscript"/>
        </w:rPr>
        <w:footnoteRef/>
      </w:r>
      <w:r w:rsidRPr="004E6FDA">
        <w:rPr>
          <w:sz w:val="16"/>
          <w:szCs w:val="16"/>
        </w:rPr>
        <w:t xml:space="preserve"> Artículo 21 de la Ley 1257 de 2008</w:t>
      </w:r>
    </w:p>
  </w:footnote>
  <w:footnote w:id="2">
    <w:p w14:paraId="510D33BC" w14:textId="77777777" w:rsidR="002631CC" w:rsidRDefault="002631CC" w:rsidP="00274F35">
      <w:pPr>
        <w:rPr>
          <w:sz w:val="16"/>
          <w:szCs w:val="16"/>
        </w:rPr>
      </w:pPr>
      <w:r w:rsidRPr="004E6FDA">
        <w:rPr>
          <w:sz w:val="16"/>
          <w:szCs w:val="16"/>
          <w:vertAlign w:val="superscript"/>
        </w:rPr>
        <w:footnoteRef/>
      </w:r>
      <w:r w:rsidRPr="004E6FDA">
        <w:rPr>
          <w:sz w:val="16"/>
          <w:szCs w:val="16"/>
        </w:rPr>
        <w:t xml:space="preserve"> Decreto 392 de 2018</w:t>
      </w:r>
    </w:p>
  </w:footnote>
  <w:footnote w:id="3">
    <w:p w14:paraId="028691C9" w14:textId="77777777" w:rsidR="002631CC" w:rsidRPr="00C50418" w:rsidRDefault="002631CC" w:rsidP="00274F35">
      <w:pPr>
        <w:jc w:val="both"/>
        <w:rPr>
          <w:sz w:val="16"/>
          <w:szCs w:val="16"/>
        </w:rPr>
      </w:pPr>
      <w:r w:rsidRPr="00C50418">
        <w:rPr>
          <w:rStyle w:val="Refdenotaalpie"/>
          <w:sz w:val="16"/>
          <w:szCs w:val="16"/>
        </w:rPr>
        <w:footnoteRef/>
      </w:r>
      <w:r w:rsidRPr="00C50418">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F93815D" w14:textId="77777777" w:rsidR="002631CC" w:rsidRPr="004A583A" w:rsidRDefault="002631CC" w:rsidP="00274F35">
      <w:pPr>
        <w:pStyle w:val="Textonotapie"/>
      </w:pPr>
    </w:p>
  </w:footnote>
  <w:footnote w:id="4">
    <w:p w14:paraId="1AA0E4D9" w14:textId="77777777" w:rsidR="00405F8A" w:rsidRPr="00C9722F" w:rsidRDefault="00405F8A" w:rsidP="00405F8A">
      <w:pPr>
        <w:jc w:val="both"/>
        <w:rPr>
          <w:rFonts w:ascii="Arial" w:hAnsi="Arial" w:cs="Arial"/>
          <w:sz w:val="14"/>
          <w:szCs w:val="14"/>
        </w:rPr>
      </w:pPr>
      <w:r w:rsidRPr="00AF6A1E">
        <w:rPr>
          <w:rStyle w:val="Refdenotaalpie"/>
          <w:sz w:val="14"/>
          <w:szCs w:val="14"/>
        </w:rPr>
        <w:footnoteRef/>
      </w:r>
      <w:r w:rsidRPr="00AF6A1E">
        <w:rPr>
          <w:sz w:val="14"/>
          <w:szCs w:val="14"/>
        </w:rPr>
        <w:t xml:space="preserve"> Umbrales Mipymes 2025</w:t>
      </w:r>
      <w:r w:rsidRPr="00AF6A1E">
        <w:rPr>
          <w:color w:val="222222"/>
          <w:sz w:val="14"/>
          <w:szCs w:val="14"/>
          <w:lang w:val="es-CO" w:eastAsia="es-CO"/>
        </w:rPr>
        <w:t>, Ministerio de Comercio y Colombia Compra Eficiente</w:t>
      </w:r>
    </w:p>
    <w:p w14:paraId="29781DC5" w14:textId="77777777" w:rsidR="00405F8A" w:rsidRPr="00C665BB" w:rsidRDefault="00405F8A" w:rsidP="00405F8A">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8FB9C" w14:textId="77777777" w:rsidR="002631CC" w:rsidRDefault="00000000">
    <w:pPr>
      <w:pStyle w:val="Encabezado"/>
    </w:pPr>
    <w:r>
      <w:rPr>
        <w:noProof/>
      </w:rPr>
      <w:pict w14:anchorId="179F87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26" type="#_x0000_t136" alt="" style="position:absolute;margin-left:0;margin-top:0;width:649.6pt;height:33.3pt;rotation:315;z-index:-25165721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DCA69" w14:textId="77777777" w:rsidR="002631CC" w:rsidRPr="00482A7E" w:rsidRDefault="002631CC"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791C4D7A" wp14:editId="4DD54CE9">
          <wp:extent cx="571500" cy="355600"/>
          <wp:effectExtent l="0" t="0" r="0" b="0"/>
          <wp:docPr id="10"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2EAEBA0" w14:textId="77777777" w:rsidR="002631CC" w:rsidRPr="00482A7E" w:rsidRDefault="002631CC" w:rsidP="002C684F">
    <w:pPr>
      <w:pStyle w:val="Encabezado"/>
      <w:jc w:val="center"/>
      <w:rPr>
        <w:rFonts w:ascii="Arial" w:hAnsi="Arial" w:cs="Arial"/>
        <w:caps/>
        <w:noProof/>
        <w:sz w:val="18"/>
        <w:szCs w:val="16"/>
      </w:rPr>
    </w:pPr>
    <w:r w:rsidRPr="00482A7E">
      <w:rPr>
        <w:rFonts w:ascii="Arial" w:hAnsi="Arial" w:cs="Arial"/>
        <w:caps/>
        <w:noProof/>
        <w:sz w:val="18"/>
        <w:szCs w:val="16"/>
      </w:rPr>
      <w:t xml:space="preserve">INSTITUTO NACIONAL DE MEDICINA LEGAL </w:t>
    </w:r>
  </w:p>
  <w:p w14:paraId="095E0590" w14:textId="77777777" w:rsidR="002631CC" w:rsidRPr="00482A7E" w:rsidRDefault="002631CC" w:rsidP="00AA366E">
    <w:pPr>
      <w:pStyle w:val="Encabezado"/>
      <w:jc w:val="center"/>
      <w:rPr>
        <w:rFonts w:ascii="Arial" w:hAnsi="Arial" w:cs="Arial"/>
        <w:b/>
        <w:noProof/>
        <w:szCs w:val="22"/>
        <w:lang w:val="es-CO" w:eastAsia="es-CO"/>
      </w:rPr>
    </w:pPr>
    <w:r w:rsidRPr="00482A7E">
      <w:rPr>
        <w:rFonts w:ascii="Arial" w:hAnsi="Arial" w:cs="Arial"/>
        <w:noProof/>
        <w:sz w:val="18"/>
        <w:szCs w:val="16"/>
        <w:lang w:val="es-CO" w:eastAsia="es-CO"/>
      </w:rPr>
      <w:t>DOCUMENTO COMPLEMENTARIO SELECCIÓN ABREVIADA MENOR CUANTÍA</w:t>
    </w:r>
  </w:p>
  <w:p w14:paraId="77080DC6" w14:textId="13D26A37" w:rsidR="002631CC" w:rsidRPr="00482A7E" w:rsidRDefault="002631CC" w:rsidP="00AA366E">
    <w:pPr>
      <w:pStyle w:val="Encabezado"/>
      <w:jc w:val="center"/>
      <w:rPr>
        <w:rFonts w:ascii="Arial" w:hAnsi="Arial" w:cs="Arial"/>
        <w:noProof/>
        <w:sz w:val="18"/>
        <w:szCs w:val="16"/>
        <w:lang w:val="es-CO" w:eastAsia="es-CO"/>
      </w:rPr>
    </w:pPr>
    <w:r w:rsidRPr="008F11AB">
      <w:rPr>
        <w:rFonts w:ascii="Arial" w:hAnsi="Arial" w:cs="Arial"/>
        <w:noProof/>
        <w:sz w:val="18"/>
        <w:szCs w:val="16"/>
        <w:lang w:val="es-CO" w:eastAsia="es-CO"/>
      </w:rPr>
      <w:t>SAMC-00</w:t>
    </w:r>
    <w:r w:rsidR="003A6CD0">
      <w:rPr>
        <w:rFonts w:ascii="Arial" w:hAnsi="Arial" w:cs="Arial"/>
        <w:noProof/>
        <w:sz w:val="18"/>
        <w:szCs w:val="16"/>
        <w:lang w:val="es-CO" w:eastAsia="es-CO"/>
      </w:rPr>
      <w:t>4</w:t>
    </w:r>
    <w:r w:rsidRPr="008F11AB">
      <w:rPr>
        <w:rFonts w:ascii="Arial" w:hAnsi="Arial" w:cs="Arial"/>
        <w:noProof/>
        <w:sz w:val="18"/>
        <w:szCs w:val="16"/>
        <w:lang w:val="es-CO" w:eastAsia="es-CO"/>
      </w:rPr>
      <w:t>-SG-202</w:t>
    </w:r>
    <w:r w:rsidR="00F01468">
      <w:rPr>
        <w:rFonts w:ascii="Arial" w:hAnsi="Arial" w:cs="Arial"/>
        <w:noProof/>
        <w:sz w:val="18"/>
        <w:szCs w:val="16"/>
        <w:lang w:val="es-CO" w:eastAsia="es-CO"/>
      </w:rPr>
      <w:t>6</w:t>
    </w:r>
  </w:p>
  <w:p w14:paraId="0B055910" w14:textId="391A5A6E" w:rsidR="002631CC" w:rsidRPr="00AA366E" w:rsidRDefault="00335A42" w:rsidP="00335A42">
    <w:pPr>
      <w:pStyle w:val="Encabezado"/>
      <w:jc w:val="right"/>
      <w:rPr>
        <w:rFonts w:ascii="Century Gothic" w:hAnsi="Century Gothic"/>
        <w:noProof/>
        <w:sz w:val="16"/>
        <w:szCs w:val="16"/>
        <w:lang w:val="es-CO" w:eastAsia="es-CO"/>
      </w:rPr>
    </w:pPr>
    <w:r w:rsidRPr="00335A42">
      <w:rPr>
        <w:rFonts w:ascii="Century Gothic" w:hAnsi="Century Gothic"/>
        <w:noProof/>
        <w:sz w:val="16"/>
        <w:szCs w:val="16"/>
        <w:lang w:eastAsia="es-CO"/>
      </w:rPr>
      <w:t xml:space="preserve">Página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PAGE  \* Arabic  \* MERGEFORMAT</w:instrText>
    </w:r>
    <w:r w:rsidRPr="00335A42">
      <w:rPr>
        <w:rFonts w:ascii="Century Gothic" w:hAnsi="Century Gothic"/>
        <w:b/>
        <w:bCs/>
        <w:noProof/>
        <w:sz w:val="16"/>
        <w:szCs w:val="16"/>
        <w:lang w:val="es-CO" w:eastAsia="es-CO"/>
      </w:rPr>
      <w:fldChar w:fldCharType="separate"/>
    </w:r>
    <w:r w:rsidR="00F92246" w:rsidRPr="00F92246">
      <w:rPr>
        <w:rFonts w:ascii="Century Gothic" w:hAnsi="Century Gothic"/>
        <w:b/>
        <w:bCs/>
        <w:noProof/>
        <w:sz w:val="16"/>
        <w:szCs w:val="16"/>
        <w:lang w:eastAsia="es-CO"/>
      </w:rPr>
      <w:t>21</w:t>
    </w:r>
    <w:r w:rsidRPr="00335A42">
      <w:rPr>
        <w:rFonts w:ascii="Century Gothic" w:hAnsi="Century Gothic"/>
        <w:b/>
        <w:bCs/>
        <w:noProof/>
        <w:sz w:val="16"/>
        <w:szCs w:val="16"/>
        <w:lang w:val="es-CO" w:eastAsia="es-CO"/>
      </w:rPr>
      <w:fldChar w:fldCharType="end"/>
    </w:r>
    <w:r w:rsidRPr="00335A42">
      <w:rPr>
        <w:rFonts w:ascii="Century Gothic" w:hAnsi="Century Gothic"/>
        <w:noProof/>
        <w:sz w:val="16"/>
        <w:szCs w:val="16"/>
        <w:lang w:eastAsia="es-CO"/>
      </w:rPr>
      <w:t xml:space="preserve"> de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NUMPAGES  \* Arabic  \* MERGEFORMAT</w:instrText>
    </w:r>
    <w:r w:rsidRPr="00335A42">
      <w:rPr>
        <w:rFonts w:ascii="Century Gothic" w:hAnsi="Century Gothic"/>
        <w:b/>
        <w:bCs/>
        <w:noProof/>
        <w:sz w:val="16"/>
        <w:szCs w:val="16"/>
        <w:lang w:val="es-CO" w:eastAsia="es-CO"/>
      </w:rPr>
      <w:fldChar w:fldCharType="separate"/>
    </w:r>
    <w:r w:rsidR="00F92246" w:rsidRPr="00F92246">
      <w:rPr>
        <w:rFonts w:ascii="Century Gothic" w:hAnsi="Century Gothic"/>
        <w:b/>
        <w:bCs/>
        <w:noProof/>
        <w:sz w:val="16"/>
        <w:szCs w:val="16"/>
        <w:lang w:eastAsia="es-CO"/>
      </w:rPr>
      <w:t>50</w:t>
    </w:r>
    <w:r w:rsidRPr="00335A42">
      <w:rPr>
        <w:rFonts w:ascii="Century Gothic" w:hAnsi="Century Gothic"/>
        <w:b/>
        <w:bCs/>
        <w:noProof/>
        <w:sz w:val="16"/>
        <w:szCs w:val="16"/>
        <w:lang w:val="es-CO" w:eastAsia="es-CO"/>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7BB38" w14:textId="77777777" w:rsidR="002631CC" w:rsidRDefault="00000000">
    <w:pPr>
      <w:pStyle w:val="Encabezado"/>
    </w:pPr>
    <w:r>
      <w:rPr>
        <w:noProof/>
      </w:rPr>
      <w:pict w14:anchorId="5CD80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25" type="#_x0000_t136" alt="" style="position:absolute;margin-left:0;margin-top:0;width:649.6pt;height:33.3pt;rotation:315;z-index:-25165619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19720D"/>
    <w:multiLevelType w:val="hybridMultilevel"/>
    <w:tmpl w:val="6BECC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1AD6761"/>
    <w:multiLevelType w:val="multilevel"/>
    <w:tmpl w:val="9C5C0D70"/>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1"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061A4763"/>
    <w:multiLevelType w:val="multilevel"/>
    <w:tmpl w:val="E7C04B2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78D66A7"/>
    <w:multiLevelType w:val="multilevel"/>
    <w:tmpl w:val="CD7808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5"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6"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3"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1E93D22"/>
    <w:multiLevelType w:val="multilevel"/>
    <w:tmpl w:val="05865374"/>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F054B72"/>
    <w:multiLevelType w:val="hybridMultilevel"/>
    <w:tmpl w:val="552262DA"/>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CBDC67F2">
      <w:start w:val="100"/>
      <w:numFmt w:val="decimal"/>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729177A"/>
    <w:multiLevelType w:val="hybridMultilevel"/>
    <w:tmpl w:val="6E30983A"/>
    <w:lvl w:ilvl="0" w:tplc="799EFE62">
      <w:start w:val="1"/>
      <w:numFmt w:val="bullet"/>
      <w:lvlText w:val=""/>
      <w:lvlJc w:val="left"/>
      <w:pPr>
        <w:tabs>
          <w:tab w:val="num" w:pos="1440"/>
        </w:tabs>
        <w:ind w:left="1440" w:hanging="360"/>
      </w:pPr>
      <w:rPr>
        <w:rFonts w:ascii="Symbol" w:hAnsi="Symbol" w:hint="default"/>
      </w:rPr>
    </w:lvl>
    <w:lvl w:ilvl="1" w:tplc="240A0019">
      <w:start w:val="1"/>
      <w:numFmt w:val="decimal"/>
      <w:lvlText w:val="%2."/>
      <w:lvlJc w:val="left"/>
      <w:pPr>
        <w:tabs>
          <w:tab w:val="num" w:pos="1440"/>
        </w:tabs>
        <w:ind w:left="1440" w:hanging="360"/>
      </w:p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3"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35"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36"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7"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5326C4F"/>
    <w:multiLevelType w:val="multilevel"/>
    <w:tmpl w:val="D9D43C32"/>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912E81"/>
    <w:multiLevelType w:val="hybridMultilevel"/>
    <w:tmpl w:val="F0CC7536"/>
    <w:lvl w:ilvl="0" w:tplc="1314318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61E1C3A"/>
    <w:multiLevelType w:val="multilevel"/>
    <w:tmpl w:val="4B1A9DB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0"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924216960">
    <w:abstractNumId w:val="11"/>
  </w:num>
  <w:num w:numId="2" w16cid:durableId="1266690303">
    <w:abstractNumId w:val="18"/>
  </w:num>
  <w:num w:numId="3" w16cid:durableId="722876509">
    <w:abstractNumId w:val="22"/>
  </w:num>
  <w:num w:numId="4" w16cid:durableId="999115130">
    <w:abstractNumId w:val="21"/>
  </w:num>
  <w:num w:numId="5" w16cid:durableId="1688479434">
    <w:abstractNumId w:val="50"/>
  </w:num>
  <w:num w:numId="6" w16cid:durableId="1725789294">
    <w:abstractNumId w:val="26"/>
  </w:num>
  <w:num w:numId="7" w16cid:durableId="505482850">
    <w:abstractNumId w:val="36"/>
  </w:num>
  <w:num w:numId="8" w16cid:durableId="1562717057">
    <w:abstractNumId w:val="44"/>
  </w:num>
  <w:num w:numId="9" w16cid:durableId="1170752423">
    <w:abstractNumId w:val="17"/>
  </w:num>
  <w:num w:numId="10" w16cid:durableId="654258104">
    <w:abstractNumId w:val="45"/>
  </w:num>
  <w:num w:numId="11" w16cid:durableId="1063677277">
    <w:abstractNumId w:val="35"/>
  </w:num>
  <w:num w:numId="12" w16cid:durableId="237323734">
    <w:abstractNumId w:val="28"/>
  </w:num>
  <w:num w:numId="13" w16cid:durableId="2120300081">
    <w:abstractNumId w:val="41"/>
  </w:num>
  <w:num w:numId="14" w16cid:durableId="1119959900">
    <w:abstractNumId w:val="14"/>
  </w:num>
  <w:num w:numId="15" w16cid:durableId="91098199">
    <w:abstractNumId w:val="10"/>
  </w:num>
  <w:num w:numId="16" w16cid:durableId="2112431568">
    <w:abstractNumId w:val="19"/>
  </w:num>
  <w:num w:numId="17" w16cid:durableId="1064378323">
    <w:abstractNumId w:val="31"/>
  </w:num>
  <w:num w:numId="18" w16cid:durableId="656298526">
    <w:abstractNumId w:val="23"/>
  </w:num>
  <w:num w:numId="19" w16cid:durableId="237909399">
    <w:abstractNumId w:val="16"/>
  </w:num>
  <w:num w:numId="20" w16cid:durableId="1242566763">
    <w:abstractNumId w:val="46"/>
  </w:num>
  <w:num w:numId="21" w16cid:durableId="1035933583">
    <w:abstractNumId w:val="40"/>
  </w:num>
  <w:num w:numId="22" w16cid:durableId="1307474172">
    <w:abstractNumId w:val="39"/>
  </w:num>
  <w:num w:numId="23" w16cid:durableId="1382242239">
    <w:abstractNumId w:val="48"/>
  </w:num>
  <w:num w:numId="24" w16cid:durableId="171265617">
    <w:abstractNumId w:val="34"/>
  </w:num>
  <w:num w:numId="25" w16cid:durableId="631401201">
    <w:abstractNumId w:val="33"/>
  </w:num>
  <w:num w:numId="26" w16cid:durableId="1419210828">
    <w:abstractNumId w:val="27"/>
  </w:num>
  <w:num w:numId="27" w16cid:durableId="245841553">
    <w:abstractNumId w:val="8"/>
  </w:num>
  <w:num w:numId="28" w16cid:durableId="185296305">
    <w:abstractNumId w:val="24"/>
  </w:num>
  <w:num w:numId="29" w16cid:durableId="524557046">
    <w:abstractNumId w:val="15"/>
  </w:num>
  <w:num w:numId="30" w16cid:durableId="1642350188">
    <w:abstractNumId w:val="43"/>
  </w:num>
  <w:num w:numId="31" w16cid:durableId="1327980613">
    <w:abstractNumId w:val="30"/>
  </w:num>
  <w:num w:numId="32" w16cid:durableId="541407510">
    <w:abstractNumId w:val="29"/>
  </w:num>
  <w:num w:numId="33" w16cid:durableId="1873346939">
    <w:abstractNumId w:val="32"/>
  </w:num>
  <w:num w:numId="34" w16cid:durableId="1676690707">
    <w:abstractNumId w:val="42"/>
  </w:num>
  <w:num w:numId="35" w16cid:durableId="2077241187">
    <w:abstractNumId w:val="7"/>
  </w:num>
  <w:num w:numId="36" w16cid:durableId="1371880820">
    <w:abstractNumId w:val="37"/>
  </w:num>
  <w:num w:numId="37" w16cid:durableId="1481383154">
    <w:abstractNumId w:val="47"/>
  </w:num>
  <w:num w:numId="38" w16cid:durableId="1483962850">
    <w:abstractNumId w:val="38"/>
  </w:num>
  <w:num w:numId="39" w16cid:durableId="527568679">
    <w:abstractNumId w:val="13"/>
  </w:num>
  <w:num w:numId="40" w16cid:durableId="1257247647">
    <w:abstractNumId w:val="12"/>
  </w:num>
  <w:num w:numId="41" w16cid:durableId="432438991">
    <w:abstractNumId w:val="9"/>
  </w:num>
  <w:num w:numId="42" w16cid:durableId="330566360">
    <w:abstractNumId w:val="25"/>
  </w:num>
  <w:num w:numId="43" w16cid:durableId="67307045">
    <w:abstractNumId w:val="49"/>
  </w:num>
  <w:num w:numId="44" w16cid:durableId="175197951">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activeWritingStyle w:appName="MSWord" w:lang="es-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660"/>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74"/>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38"/>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77A"/>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5CC5"/>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8F8"/>
    <w:rsid w:val="000539C0"/>
    <w:rsid w:val="00053EB1"/>
    <w:rsid w:val="000543C6"/>
    <w:rsid w:val="00054AA6"/>
    <w:rsid w:val="00054DB7"/>
    <w:rsid w:val="0005501C"/>
    <w:rsid w:val="0005528F"/>
    <w:rsid w:val="0005532D"/>
    <w:rsid w:val="00055535"/>
    <w:rsid w:val="000556CA"/>
    <w:rsid w:val="00056A39"/>
    <w:rsid w:val="00056AC5"/>
    <w:rsid w:val="0005729E"/>
    <w:rsid w:val="0005747B"/>
    <w:rsid w:val="000575FA"/>
    <w:rsid w:val="000576FD"/>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230"/>
    <w:rsid w:val="000855BD"/>
    <w:rsid w:val="0008569D"/>
    <w:rsid w:val="000856D1"/>
    <w:rsid w:val="000857EA"/>
    <w:rsid w:val="000858BA"/>
    <w:rsid w:val="000860F8"/>
    <w:rsid w:val="00086233"/>
    <w:rsid w:val="000864E2"/>
    <w:rsid w:val="00086793"/>
    <w:rsid w:val="000867F9"/>
    <w:rsid w:val="00086B3C"/>
    <w:rsid w:val="00086D94"/>
    <w:rsid w:val="00087110"/>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1F2"/>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D37"/>
    <w:rsid w:val="000B1F24"/>
    <w:rsid w:val="000B270A"/>
    <w:rsid w:val="000B2A18"/>
    <w:rsid w:val="000B2D94"/>
    <w:rsid w:val="000B2EA6"/>
    <w:rsid w:val="000B3030"/>
    <w:rsid w:val="000B3301"/>
    <w:rsid w:val="000B3C11"/>
    <w:rsid w:val="000B4429"/>
    <w:rsid w:val="000B451A"/>
    <w:rsid w:val="000B4750"/>
    <w:rsid w:val="000B4781"/>
    <w:rsid w:val="000B4D39"/>
    <w:rsid w:val="000B5B27"/>
    <w:rsid w:val="000B5FB2"/>
    <w:rsid w:val="000B6413"/>
    <w:rsid w:val="000B68F7"/>
    <w:rsid w:val="000B6990"/>
    <w:rsid w:val="000B7064"/>
    <w:rsid w:val="000B7367"/>
    <w:rsid w:val="000B7947"/>
    <w:rsid w:val="000B7CB7"/>
    <w:rsid w:val="000B7F7E"/>
    <w:rsid w:val="000C015B"/>
    <w:rsid w:val="000C01D3"/>
    <w:rsid w:val="000C02CF"/>
    <w:rsid w:val="000C095E"/>
    <w:rsid w:val="000C0FA5"/>
    <w:rsid w:val="000C1237"/>
    <w:rsid w:val="000C130C"/>
    <w:rsid w:val="000C1968"/>
    <w:rsid w:val="000C1F07"/>
    <w:rsid w:val="000C2211"/>
    <w:rsid w:val="000C23BB"/>
    <w:rsid w:val="000C274E"/>
    <w:rsid w:val="000C27FD"/>
    <w:rsid w:val="000C2A17"/>
    <w:rsid w:val="000C3239"/>
    <w:rsid w:val="000C32CB"/>
    <w:rsid w:val="000C340E"/>
    <w:rsid w:val="000C36DF"/>
    <w:rsid w:val="000C3942"/>
    <w:rsid w:val="000C3B93"/>
    <w:rsid w:val="000C3CC2"/>
    <w:rsid w:val="000C3E4D"/>
    <w:rsid w:val="000C4446"/>
    <w:rsid w:val="000C4B3D"/>
    <w:rsid w:val="000C5131"/>
    <w:rsid w:val="000C572C"/>
    <w:rsid w:val="000C5A09"/>
    <w:rsid w:val="000C624A"/>
    <w:rsid w:val="000C69FE"/>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2F43"/>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2FDD"/>
    <w:rsid w:val="000E3104"/>
    <w:rsid w:val="000E372A"/>
    <w:rsid w:val="000E3CEC"/>
    <w:rsid w:val="000E45EB"/>
    <w:rsid w:val="000E494C"/>
    <w:rsid w:val="000E4AFB"/>
    <w:rsid w:val="000E5083"/>
    <w:rsid w:val="000E5255"/>
    <w:rsid w:val="000E5976"/>
    <w:rsid w:val="000E5E17"/>
    <w:rsid w:val="000E61DA"/>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0D6E"/>
    <w:rsid w:val="000F1116"/>
    <w:rsid w:val="000F1287"/>
    <w:rsid w:val="000F132F"/>
    <w:rsid w:val="000F133E"/>
    <w:rsid w:val="000F1833"/>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178"/>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9D3"/>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981"/>
    <w:rsid w:val="00116E2F"/>
    <w:rsid w:val="001174ED"/>
    <w:rsid w:val="00117649"/>
    <w:rsid w:val="001176F2"/>
    <w:rsid w:val="001177A4"/>
    <w:rsid w:val="00117B1F"/>
    <w:rsid w:val="00120780"/>
    <w:rsid w:val="001210A4"/>
    <w:rsid w:val="00121183"/>
    <w:rsid w:val="00121206"/>
    <w:rsid w:val="00121B29"/>
    <w:rsid w:val="00121B74"/>
    <w:rsid w:val="00122433"/>
    <w:rsid w:val="00122983"/>
    <w:rsid w:val="00122A07"/>
    <w:rsid w:val="00122B5E"/>
    <w:rsid w:val="00122EC4"/>
    <w:rsid w:val="0012304D"/>
    <w:rsid w:val="00123310"/>
    <w:rsid w:val="00123749"/>
    <w:rsid w:val="00123844"/>
    <w:rsid w:val="00123A61"/>
    <w:rsid w:val="001242BC"/>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352"/>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0AC"/>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897"/>
    <w:rsid w:val="001479D5"/>
    <w:rsid w:val="001479E1"/>
    <w:rsid w:val="0015037A"/>
    <w:rsid w:val="001504B8"/>
    <w:rsid w:val="00150675"/>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7C7"/>
    <w:rsid w:val="00155D07"/>
    <w:rsid w:val="00156194"/>
    <w:rsid w:val="001562BF"/>
    <w:rsid w:val="00156E5A"/>
    <w:rsid w:val="00156F02"/>
    <w:rsid w:val="0015734D"/>
    <w:rsid w:val="001576AE"/>
    <w:rsid w:val="00157719"/>
    <w:rsid w:val="0016017F"/>
    <w:rsid w:val="001608D3"/>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D6A"/>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44D"/>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BB6"/>
    <w:rsid w:val="00186DCE"/>
    <w:rsid w:val="00187148"/>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02"/>
    <w:rsid w:val="001951A2"/>
    <w:rsid w:val="001956F4"/>
    <w:rsid w:val="00195848"/>
    <w:rsid w:val="00195A00"/>
    <w:rsid w:val="00195CA0"/>
    <w:rsid w:val="00196BE9"/>
    <w:rsid w:val="00196D1C"/>
    <w:rsid w:val="00197167"/>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6D1"/>
    <w:rsid w:val="001A56D6"/>
    <w:rsid w:val="001A59BD"/>
    <w:rsid w:val="001A636C"/>
    <w:rsid w:val="001A69B8"/>
    <w:rsid w:val="001A6C8A"/>
    <w:rsid w:val="001A7231"/>
    <w:rsid w:val="001A7334"/>
    <w:rsid w:val="001A76EA"/>
    <w:rsid w:val="001A779F"/>
    <w:rsid w:val="001A7AF6"/>
    <w:rsid w:val="001A7D5B"/>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39F"/>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73C"/>
    <w:rsid w:val="00205A6C"/>
    <w:rsid w:val="00205CB5"/>
    <w:rsid w:val="00205FCF"/>
    <w:rsid w:val="0020601C"/>
    <w:rsid w:val="002063D4"/>
    <w:rsid w:val="0020688D"/>
    <w:rsid w:val="00206B6C"/>
    <w:rsid w:val="0020724F"/>
    <w:rsid w:val="0021022D"/>
    <w:rsid w:val="002103D0"/>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D81"/>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20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4F41"/>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4D"/>
    <w:rsid w:val="002434E6"/>
    <w:rsid w:val="00243899"/>
    <w:rsid w:val="00243ECF"/>
    <w:rsid w:val="0024449D"/>
    <w:rsid w:val="002448B7"/>
    <w:rsid w:val="00244E0D"/>
    <w:rsid w:val="00244FD6"/>
    <w:rsid w:val="00244FDB"/>
    <w:rsid w:val="0024501F"/>
    <w:rsid w:val="00245496"/>
    <w:rsid w:val="002455AC"/>
    <w:rsid w:val="0024574E"/>
    <w:rsid w:val="002457D3"/>
    <w:rsid w:val="0024585F"/>
    <w:rsid w:val="00245AC4"/>
    <w:rsid w:val="0024654A"/>
    <w:rsid w:val="0024668D"/>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2F3A"/>
    <w:rsid w:val="002631CC"/>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2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0CD"/>
    <w:rsid w:val="0028363A"/>
    <w:rsid w:val="00283705"/>
    <w:rsid w:val="00283B08"/>
    <w:rsid w:val="00283BB9"/>
    <w:rsid w:val="00284B26"/>
    <w:rsid w:val="00284EC7"/>
    <w:rsid w:val="00285206"/>
    <w:rsid w:val="0028520D"/>
    <w:rsid w:val="00285550"/>
    <w:rsid w:val="002855AE"/>
    <w:rsid w:val="002855C2"/>
    <w:rsid w:val="00285A54"/>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742"/>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5D4"/>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1CD"/>
    <w:rsid w:val="002E1730"/>
    <w:rsid w:val="002E1D3C"/>
    <w:rsid w:val="002E1EAE"/>
    <w:rsid w:val="002E1F1E"/>
    <w:rsid w:val="002E23E5"/>
    <w:rsid w:val="002E249F"/>
    <w:rsid w:val="002E2A38"/>
    <w:rsid w:val="002E2B5B"/>
    <w:rsid w:val="002E2BCD"/>
    <w:rsid w:val="002E305B"/>
    <w:rsid w:val="002E3388"/>
    <w:rsid w:val="002E452A"/>
    <w:rsid w:val="002E47F8"/>
    <w:rsid w:val="002E4D8F"/>
    <w:rsid w:val="002E4DBC"/>
    <w:rsid w:val="002E53D0"/>
    <w:rsid w:val="002E5CB9"/>
    <w:rsid w:val="002E6032"/>
    <w:rsid w:val="002E69CA"/>
    <w:rsid w:val="002E6C6F"/>
    <w:rsid w:val="002E6DA2"/>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084"/>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89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124"/>
    <w:rsid w:val="00313240"/>
    <w:rsid w:val="00313735"/>
    <w:rsid w:val="00313CB4"/>
    <w:rsid w:val="00313FBB"/>
    <w:rsid w:val="00314EBA"/>
    <w:rsid w:val="0031538E"/>
    <w:rsid w:val="003153F8"/>
    <w:rsid w:val="003154C1"/>
    <w:rsid w:val="00315943"/>
    <w:rsid w:val="00315B76"/>
    <w:rsid w:val="00316DE8"/>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5C3"/>
    <w:rsid w:val="003236DC"/>
    <w:rsid w:val="00323D82"/>
    <w:rsid w:val="00323EA3"/>
    <w:rsid w:val="00324103"/>
    <w:rsid w:val="0032509F"/>
    <w:rsid w:val="00325267"/>
    <w:rsid w:val="00325268"/>
    <w:rsid w:val="00325388"/>
    <w:rsid w:val="00325432"/>
    <w:rsid w:val="00325507"/>
    <w:rsid w:val="00325561"/>
    <w:rsid w:val="00325A5B"/>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A42"/>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39C2"/>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C8"/>
    <w:rsid w:val="00351EED"/>
    <w:rsid w:val="0035200C"/>
    <w:rsid w:val="003520C7"/>
    <w:rsid w:val="003520F0"/>
    <w:rsid w:val="003521EB"/>
    <w:rsid w:val="00352C8D"/>
    <w:rsid w:val="0035334F"/>
    <w:rsid w:val="0035335B"/>
    <w:rsid w:val="0035343D"/>
    <w:rsid w:val="00353841"/>
    <w:rsid w:val="00353AC9"/>
    <w:rsid w:val="00353CEF"/>
    <w:rsid w:val="00353E1D"/>
    <w:rsid w:val="003544C3"/>
    <w:rsid w:val="00355159"/>
    <w:rsid w:val="00355170"/>
    <w:rsid w:val="003553ED"/>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A6"/>
    <w:rsid w:val="00376BBF"/>
    <w:rsid w:val="00376C91"/>
    <w:rsid w:val="00377307"/>
    <w:rsid w:val="00377870"/>
    <w:rsid w:val="00377DC5"/>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BB1"/>
    <w:rsid w:val="003A2DA9"/>
    <w:rsid w:val="003A2EE5"/>
    <w:rsid w:val="003A32B3"/>
    <w:rsid w:val="003A3366"/>
    <w:rsid w:val="003A3D97"/>
    <w:rsid w:val="003A40B0"/>
    <w:rsid w:val="003A44E0"/>
    <w:rsid w:val="003A47FE"/>
    <w:rsid w:val="003A4AFD"/>
    <w:rsid w:val="003A5234"/>
    <w:rsid w:val="003A52C7"/>
    <w:rsid w:val="003A5415"/>
    <w:rsid w:val="003A54DF"/>
    <w:rsid w:val="003A5506"/>
    <w:rsid w:val="003A567D"/>
    <w:rsid w:val="003A5B4B"/>
    <w:rsid w:val="003A5C19"/>
    <w:rsid w:val="003A5C6A"/>
    <w:rsid w:val="003A627A"/>
    <w:rsid w:val="003A69DC"/>
    <w:rsid w:val="003A6CD0"/>
    <w:rsid w:val="003A7A53"/>
    <w:rsid w:val="003A7CAC"/>
    <w:rsid w:val="003A7CDF"/>
    <w:rsid w:val="003A7D4A"/>
    <w:rsid w:val="003A7F09"/>
    <w:rsid w:val="003B00CF"/>
    <w:rsid w:val="003B0347"/>
    <w:rsid w:val="003B0B6A"/>
    <w:rsid w:val="003B0C39"/>
    <w:rsid w:val="003B0E69"/>
    <w:rsid w:val="003B107E"/>
    <w:rsid w:val="003B1188"/>
    <w:rsid w:val="003B11FF"/>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CE6"/>
    <w:rsid w:val="003C4D13"/>
    <w:rsid w:val="003C547D"/>
    <w:rsid w:val="003C5977"/>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AA9"/>
    <w:rsid w:val="003D6B11"/>
    <w:rsid w:val="003D7B1C"/>
    <w:rsid w:val="003D7D4A"/>
    <w:rsid w:val="003D7EE9"/>
    <w:rsid w:val="003E0052"/>
    <w:rsid w:val="003E02A0"/>
    <w:rsid w:val="003E0997"/>
    <w:rsid w:val="003E0CF5"/>
    <w:rsid w:val="003E0EC1"/>
    <w:rsid w:val="003E1441"/>
    <w:rsid w:val="003E1781"/>
    <w:rsid w:val="003E1ABB"/>
    <w:rsid w:val="003E2086"/>
    <w:rsid w:val="003E20A6"/>
    <w:rsid w:val="003E236A"/>
    <w:rsid w:val="003E2C54"/>
    <w:rsid w:val="003E35E8"/>
    <w:rsid w:val="003E36B2"/>
    <w:rsid w:val="003E3AE8"/>
    <w:rsid w:val="003E3D9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0F"/>
    <w:rsid w:val="003F0BB2"/>
    <w:rsid w:val="003F0C0A"/>
    <w:rsid w:val="003F0CCA"/>
    <w:rsid w:val="003F10C5"/>
    <w:rsid w:val="003F115C"/>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77D"/>
    <w:rsid w:val="0040181C"/>
    <w:rsid w:val="004019A2"/>
    <w:rsid w:val="00401BCE"/>
    <w:rsid w:val="00401C3B"/>
    <w:rsid w:val="00401CA4"/>
    <w:rsid w:val="0040210D"/>
    <w:rsid w:val="00402160"/>
    <w:rsid w:val="00402330"/>
    <w:rsid w:val="00402754"/>
    <w:rsid w:val="0040292A"/>
    <w:rsid w:val="0040351A"/>
    <w:rsid w:val="004038F1"/>
    <w:rsid w:val="00403E6D"/>
    <w:rsid w:val="0040433B"/>
    <w:rsid w:val="004048BF"/>
    <w:rsid w:val="00404A73"/>
    <w:rsid w:val="00404D40"/>
    <w:rsid w:val="0040521D"/>
    <w:rsid w:val="004052E1"/>
    <w:rsid w:val="00405890"/>
    <w:rsid w:val="00405C1D"/>
    <w:rsid w:val="00405F5E"/>
    <w:rsid w:val="00405F8A"/>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25D1"/>
    <w:rsid w:val="004129CD"/>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799"/>
    <w:rsid w:val="00446A0F"/>
    <w:rsid w:val="00446A5C"/>
    <w:rsid w:val="00447602"/>
    <w:rsid w:val="00447A5A"/>
    <w:rsid w:val="00447D13"/>
    <w:rsid w:val="00450383"/>
    <w:rsid w:val="004512DE"/>
    <w:rsid w:val="00451A19"/>
    <w:rsid w:val="00451D69"/>
    <w:rsid w:val="00451DA4"/>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842"/>
    <w:rsid w:val="00464DF3"/>
    <w:rsid w:val="00464ED1"/>
    <w:rsid w:val="00464F08"/>
    <w:rsid w:val="00465061"/>
    <w:rsid w:val="00465282"/>
    <w:rsid w:val="0046548A"/>
    <w:rsid w:val="0046556E"/>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007"/>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C54"/>
    <w:rsid w:val="00475EFE"/>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233"/>
    <w:rsid w:val="00485700"/>
    <w:rsid w:val="004859F9"/>
    <w:rsid w:val="00485C12"/>
    <w:rsid w:val="00485EDC"/>
    <w:rsid w:val="00486603"/>
    <w:rsid w:val="00486636"/>
    <w:rsid w:val="004866D1"/>
    <w:rsid w:val="004867E3"/>
    <w:rsid w:val="00487530"/>
    <w:rsid w:val="004879B2"/>
    <w:rsid w:val="00487F86"/>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932"/>
    <w:rsid w:val="00494D55"/>
    <w:rsid w:val="00494EA2"/>
    <w:rsid w:val="004953C0"/>
    <w:rsid w:val="00495897"/>
    <w:rsid w:val="00495AEB"/>
    <w:rsid w:val="00495C87"/>
    <w:rsid w:val="00495D84"/>
    <w:rsid w:val="00496575"/>
    <w:rsid w:val="00496652"/>
    <w:rsid w:val="00496B03"/>
    <w:rsid w:val="00496BE5"/>
    <w:rsid w:val="00496FDB"/>
    <w:rsid w:val="0049709E"/>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26B"/>
    <w:rsid w:val="004B07E9"/>
    <w:rsid w:val="004B0EBB"/>
    <w:rsid w:val="004B1302"/>
    <w:rsid w:val="004B14AA"/>
    <w:rsid w:val="004B1689"/>
    <w:rsid w:val="004B192B"/>
    <w:rsid w:val="004B1DA6"/>
    <w:rsid w:val="004B1ED7"/>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7B4"/>
    <w:rsid w:val="004C1861"/>
    <w:rsid w:val="004C1A1F"/>
    <w:rsid w:val="004C1AC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7D2"/>
    <w:rsid w:val="004D1FF6"/>
    <w:rsid w:val="004D211C"/>
    <w:rsid w:val="004D22A1"/>
    <w:rsid w:val="004D2524"/>
    <w:rsid w:val="004D27B2"/>
    <w:rsid w:val="004D2A07"/>
    <w:rsid w:val="004D2CBC"/>
    <w:rsid w:val="004D2F34"/>
    <w:rsid w:val="004D3159"/>
    <w:rsid w:val="004D3543"/>
    <w:rsid w:val="004D3686"/>
    <w:rsid w:val="004D374E"/>
    <w:rsid w:val="004D396F"/>
    <w:rsid w:val="004D39C0"/>
    <w:rsid w:val="004D3B96"/>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EF6"/>
    <w:rsid w:val="004D7FA1"/>
    <w:rsid w:val="004E03AC"/>
    <w:rsid w:val="004E04BC"/>
    <w:rsid w:val="004E04F2"/>
    <w:rsid w:val="004E05B2"/>
    <w:rsid w:val="004E073B"/>
    <w:rsid w:val="004E09D7"/>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5F80"/>
    <w:rsid w:val="004E62A2"/>
    <w:rsid w:val="004E6477"/>
    <w:rsid w:val="004E6478"/>
    <w:rsid w:val="004E6DAC"/>
    <w:rsid w:val="004E7180"/>
    <w:rsid w:val="004E76C1"/>
    <w:rsid w:val="004E76DE"/>
    <w:rsid w:val="004E7B61"/>
    <w:rsid w:val="004E7E02"/>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3C66"/>
    <w:rsid w:val="004F4070"/>
    <w:rsid w:val="004F44E6"/>
    <w:rsid w:val="004F4617"/>
    <w:rsid w:val="004F4650"/>
    <w:rsid w:val="004F4810"/>
    <w:rsid w:val="004F4834"/>
    <w:rsid w:val="004F48A6"/>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43B"/>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24"/>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3BC2"/>
    <w:rsid w:val="00564956"/>
    <w:rsid w:val="00564D97"/>
    <w:rsid w:val="00564EDB"/>
    <w:rsid w:val="00565232"/>
    <w:rsid w:val="005653F6"/>
    <w:rsid w:val="00565561"/>
    <w:rsid w:val="00565D48"/>
    <w:rsid w:val="00566516"/>
    <w:rsid w:val="0056671E"/>
    <w:rsid w:val="00566E01"/>
    <w:rsid w:val="00567049"/>
    <w:rsid w:val="0056734E"/>
    <w:rsid w:val="00567414"/>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49"/>
    <w:rsid w:val="005A2189"/>
    <w:rsid w:val="005A2BF7"/>
    <w:rsid w:val="005A2CBE"/>
    <w:rsid w:val="005A2FC3"/>
    <w:rsid w:val="005A356A"/>
    <w:rsid w:val="005A3793"/>
    <w:rsid w:val="005A3800"/>
    <w:rsid w:val="005A399C"/>
    <w:rsid w:val="005A42BF"/>
    <w:rsid w:val="005A4370"/>
    <w:rsid w:val="005A4B16"/>
    <w:rsid w:val="005A4C70"/>
    <w:rsid w:val="005A5209"/>
    <w:rsid w:val="005A5316"/>
    <w:rsid w:val="005A581F"/>
    <w:rsid w:val="005A6643"/>
    <w:rsid w:val="005A69F0"/>
    <w:rsid w:val="005A6BB4"/>
    <w:rsid w:val="005A6E82"/>
    <w:rsid w:val="005A7026"/>
    <w:rsid w:val="005A7161"/>
    <w:rsid w:val="005A7294"/>
    <w:rsid w:val="005A7D44"/>
    <w:rsid w:val="005A7EA3"/>
    <w:rsid w:val="005B02C8"/>
    <w:rsid w:val="005B0556"/>
    <w:rsid w:val="005B091A"/>
    <w:rsid w:val="005B10CB"/>
    <w:rsid w:val="005B19CE"/>
    <w:rsid w:val="005B1CEC"/>
    <w:rsid w:val="005B1D0B"/>
    <w:rsid w:val="005B1ED7"/>
    <w:rsid w:val="005B2512"/>
    <w:rsid w:val="005B2770"/>
    <w:rsid w:val="005B277D"/>
    <w:rsid w:val="005B33D0"/>
    <w:rsid w:val="005B35CB"/>
    <w:rsid w:val="005B398C"/>
    <w:rsid w:val="005B424A"/>
    <w:rsid w:val="005B4419"/>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662"/>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6A0E"/>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394"/>
    <w:rsid w:val="005F46AF"/>
    <w:rsid w:val="005F51CD"/>
    <w:rsid w:val="005F534B"/>
    <w:rsid w:val="005F5879"/>
    <w:rsid w:val="005F640C"/>
    <w:rsid w:val="005F6454"/>
    <w:rsid w:val="005F646C"/>
    <w:rsid w:val="005F682A"/>
    <w:rsid w:val="005F6887"/>
    <w:rsid w:val="005F70ED"/>
    <w:rsid w:val="005F717D"/>
    <w:rsid w:val="005F7417"/>
    <w:rsid w:val="005F76BB"/>
    <w:rsid w:val="005F7A3D"/>
    <w:rsid w:val="005F7D4E"/>
    <w:rsid w:val="005F7D99"/>
    <w:rsid w:val="00600000"/>
    <w:rsid w:val="00600325"/>
    <w:rsid w:val="00600DCB"/>
    <w:rsid w:val="00600F0E"/>
    <w:rsid w:val="00601C1A"/>
    <w:rsid w:val="00601C3E"/>
    <w:rsid w:val="00601D17"/>
    <w:rsid w:val="00601E74"/>
    <w:rsid w:val="00602A11"/>
    <w:rsid w:val="00602D70"/>
    <w:rsid w:val="0060394C"/>
    <w:rsid w:val="006040A8"/>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26E"/>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197"/>
    <w:rsid w:val="00624702"/>
    <w:rsid w:val="00624986"/>
    <w:rsid w:val="00624D23"/>
    <w:rsid w:val="00624F91"/>
    <w:rsid w:val="00625194"/>
    <w:rsid w:val="006253E8"/>
    <w:rsid w:val="006254B4"/>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429"/>
    <w:rsid w:val="00630686"/>
    <w:rsid w:val="006307ED"/>
    <w:rsid w:val="0063087D"/>
    <w:rsid w:val="0063098A"/>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D09"/>
    <w:rsid w:val="00643EA3"/>
    <w:rsid w:val="00643F9F"/>
    <w:rsid w:val="00644174"/>
    <w:rsid w:val="00644D3F"/>
    <w:rsid w:val="00644E14"/>
    <w:rsid w:val="006457BE"/>
    <w:rsid w:val="006458F1"/>
    <w:rsid w:val="00645950"/>
    <w:rsid w:val="00645AF0"/>
    <w:rsid w:val="00645E32"/>
    <w:rsid w:val="00645FA7"/>
    <w:rsid w:val="006460F2"/>
    <w:rsid w:val="0064646A"/>
    <w:rsid w:val="00646C56"/>
    <w:rsid w:val="00646EF6"/>
    <w:rsid w:val="00646F61"/>
    <w:rsid w:val="00647275"/>
    <w:rsid w:val="00647847"/>
    <w:rsid w:val="006479ED"/>
    <w:rsid w:val="00647DCC"/>
    <w:rsid w:val="00647F48"/>
    <w:rsid w:val="00650094"/>
    <w:rsid w:val="00650259"/>
    <w:rsid w:val="0065040C"/>
    <w:rsid w:val="00650414"/>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C48"/>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0CD"/>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5F4"/>
    <w:rsid w:val="00686816"/>
    <w:rsid w:val="00686CBA"/>
    <w:rsid w:val="0068740E"/>
    <w:rsid w:val="0068752C"/>
    <w:rsid w:val="0068780C"/>
    <w:rsid w:val="00687963"/>
    <w:rsid w:val="00687F90"/>
    <w:rsid w:val="006900C4"/>
    <w:rsid w:val="00690262"/>
    <w:rsid w:val="006904C6"/>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D3"/>
    <w:rsid w:val="006B778C"/>
    <w:rsid w:val="006B7914"/>
    <w:rsid w:val="006B7A0C"/>
    <w:rsid w:val="006B7F5F"/>
    <w:rsid w:val="006C044A"/>
    <w:rsid w:val="006C045A"/>
    <w:rsid w:val="006C0662"/>
    <w:rsid w:val="006C06BA"/>
    <w:rsid w:val="006C0813"/>
    <w:rsid w:val="006C0FFE"/>
    <w:rsid w:val="006C14B0"/>
    <w:rsid w:val="006C14C4"/>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C71C1"/>
    <w:rsid w:val="006D05C8"/>
    <w:rsid w:val="006D0BFA"/>
    <w:rsid w:val="006D0C7C"/>
    <w:rsid w:val="006D1017"/>
    <w:rsid w:val="006D1063"/>
    <w:rsid w:val="006D1482"/>
    <w:rsid w:val="006D178C"/>
    <w:rsid w:val="006D1941"/>
    <w:rsid w:val="006D19B6"/>
    <w:rsid w:val="006D1EBE"/>
    <w:rsid w:val="006D266B"/>
    <w:rsid w:val="006D2701"/>
    <w:rsid w:val="006D2B2F"/>
    <w:rsid w:val="006D32BC"/>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C05"/>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098"/>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AF8"/>
    <w:rsid w:val="00750C2C"/>
    <w:rsid w:val="00750F58"/>
    <w:rsid w:val="00751176"/>
    <w:rsid w:val="007513D2"/>
    <w:rsid w:val="007516AB"/>
    <w:rsid w:val="00751F66"/>
    <w:rsid w:val="00751FDE"/>
    <w:rsid w:val="0075202E"/>
    <w:rsid w:val="00752164"/>
    <w:rsid w:val="007527FE"/>
    <w:rsid w:val="00752857"/>
    <w:rsid w:val="00752D17"/>
    <w:rsid w:val="007530BC"/>
    <w:rsid w:val="00753439"/>
    <w:rsid w:val="00753623"/>
    <w:rsid w:val="00753688"/>
    <w:rsid w:val="0075383D"/>
    <w:rsid w:val="00753CF6"/>
    <w:rsid w:val="00753DAA"/>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6CF1"/>
    <w:rsid w:val="00757A3A"/>
    <w:rsid w:val="00760466"/>
    <w:rsid w:val="0076092E"/>
    <w:rsid w:val="00760D97"/>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7531"/>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4"/>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2C3"/>
    <w:rsid w:val="00787522"/>
    <w:rsid w:val="00787562"/>
    <w:rsid w:val="00787700"/>
    <w:rsid w:val="0078776A"/>
    <w:rsid w:val="0079034D"/>
    <w:rsid w:val="0079080D"/>
    <w:rsid w:val="00791CEC"/>
    <w:rsid w:val="00791D68"/>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4E6"/>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0468"/>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EEB"/>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5FA3"/>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3E6"/>
    <w:rsid w:val="007F54E1"/>
    <w:rsid w:val="007F561C"/>
    <w:rsid w:val="007F5B2D"/>
    <w:rsid w:val="007F5E0A"/>
    <w:rsid w:val="007F611B"/>
    <w:rsid w:val="007F6303"/>
    <w:rsid w:val="007F6B20"/>
    <w:rsid w:val="007F6EE5"/>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29CD"/>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CA0"/>
    <w:rsid w:val="00811E49"/>
    <w:rsid w:val="00812613"/>
    <w:rsid w:val="0081266D"/>
    <w:rsid w:val="008128F3"/>
    <w:rsid w:val="00812C7C"/>
    <w:rsid w:val="00812DDA"/>
    <w:rsid w:val="00813284"/>
    <w:rsid w:val="008133E3"/>
    <w:rsid w:val="00813827"/>
    <w:rsid w:val="00813B04"/>
    <w:rsid w:val="00813EA2"/>
    <w:rsid w:val="00814142"/>
    <w:rsid w:val="00814280"/>
    <w:rsid w:val="008148A0"/>
    <w:rsid w:val="00814910"/>
    <w:rsid w:val="00814C19"/>
    <w:rsid w:val="00815221"/>
    <w:rsid w:val="00815264"/>
    <w:rsid w:val="00815430"/>
    <w:rsid w:val="00815E9F"/>
    <w:rsid w:val="00815EC1"/>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AB3"/>
    <w:rsid w:val="00826B18"/>
    <w:rsid w:val="00826FB3"/>
    <w:rsid w:val="00827302"/>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3F83"/>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11D"/>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1EA"/>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53E9"/>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FC"/>
    <w:rsid w:val="008A1476"/>
    <w:rsid w:val="008A1B08"/>
    <w:rsid w:val="008A1DCA"/>
    <w:rsid w:val="008A1EB7"/>
    <w:rsid w:val="008A203A"/>
    <w:rsid w:val="008A217C"/>
    <w:rsid w:val="008A24CF"/>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299"/>
    <w:rsid w:val="008A736D"/>
    <w:rsid w:val="008A75A2"/>
    <w:rsid w:val="008A7B96"/>
    <w:rsid w:val="008A7EF7"/>
    <w:rsid w:val="008B0090"/>
    <w:rsid w:val="008B00B5"/>
    <w:rsid w:val="008B016C"/>
    <w:rsid w:val="008B02E3"/>
    <w:rsid w:val="008B03FE"/>
    <w:rsid w:val="008B06BF"/>
    <w:rsid w:val="008B0975"/>
    <w:rsid w:val="008B0B8C"/>
    <w:rsid w:val="008B0E4B"/>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E7BC5"/>
    <w:rsid w:val="008F00DD"/>
    <w:rsid w:val="008F0153"/>
    <w:rsid w:val="008F06E1"/>
    <w:rsid w:val="008F0B43"/>
    <w:rsid w:val="008F11AB"/>
    <w:rsid w:val="008F1AF6"/>
    <w:rsid w:val="008F1EB1"/>
    <w:rsid w:val="008F222B"/>
    <w:rsid w:val="008F2381"/>
    <w:rsid w:val="008F2770"/>
    <w:rsid w:val="008F2788"/>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9B"/>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7E7"/>
    <w:rsid w:val="00914A71"/>
    <w:rsid w:val="00914B6B"/>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2BD1"/>
    <w:rsid w:val="009331D1"/>
    <w:rsid w:val="00933691"/>
    <w:rsid w:val="009336D7"/>
    <w:rsid w:val="00933890"/>
    <w:rsid w:val="00933D40"/>
    <w:rsid w:val="0093419D"/>
    <w:rsid w:val="00934964"/>
    <w:rsid w:val="009349D8"/>
    <w:rsid w:val="00934FFF"/>
    <w:rsid w:val="0093573E"/>
    <w:rsid w:val="0093577A"/>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0F"/>
    <w:rsid w:val="00942D18"/>
    <w:rsid w:val="0094315B"/>
    <w:rsid w:val="0094373C"/>
    <w:rsid w:val="00943DDD"/>
    <w:rsid w:val="009441A2"/>
    <w:rsid w:val="00944477"/>
    <w:rsid w:val="00944969"/>
    <w:rsid w:val="00944BD0"/>
    <w:rsid w:val="00944DAA"/>
    <w:rsid w:val="00944E9B"/>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02A"/>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8D4"/>
    <w:rsid w:val="00956907"/>
    <w:rsid w:val="00957413"/>
    <w:rsid w:val="00957457"/>
    <w:rsid w:val="0095779A"/>
    <w:rsid w:val="009578A5"/>
    <w:rsid w:val="00957EE8"/>
    <w:rsid w:val="00957FBF"/>
    <w:rsid w:val="00960130"/>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DA4"/>
    <w:rsid w:val="00964E57"/>
    <w:rsid w:val="00964EE4"/>
    <w:rsid w:val="009650DF"/>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D8D"/>
    <w:rsid w:val="00976173"/>
    <w:rsid w:val="00976466"/>
    <w:rsid w:val="00976595"/>
    <w:rsid w:val="00976615"/>
    <w:rsid w:val="00976695"/>
    <w:rsid w:val="0097674E"/>
    <w:rsid w:val="00976AB4"/>
    <w:rsid w:val="0097700C"/>
    <w:rsid w:val="009771C7"/>
    <w:rsid w:val="0097754B"/>
    <w:rsid w:val="009778B4"/>
    <w:rsid w:val="009779E5"/>
    <w:rsid w:val="00977E39"/>
    <w:rsid w:val="00977F61"/>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6A8"/>
    <w:rsid w:val="00991F79"/>
    <w:rsid w:val="00992234"/>
    <w:rsid w:val="009926F8"/>
    <w:rsid w:val="00993019"/>
    <w:rsid w:val="0099332D"/>
    <w:rsid w:val="00993345"/>
    <w:rsid w:val="00993681"/>
    <w:rsid w:val="0099389B"/>
    <w:rsid w:val="009943B0"/>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CC6"/>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0F36"/>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89E"/>
    <w:rsid w:val="009D5F32"/>
    <w:rsid w:val="009D64D2"/>
    <w:rsid w:val="009D6B2B"/>
    <w:rsid w:val="009D6C3F"/>
    <w:rsid w:val="009D6C6C"/>
    <w:rsid w:val="009D6CF5"/>
    <w:rsid w:val="009D70CA"/>
    <w:rsid w:val="009D75A1"/>
    <w:rsid w:val="009D7696"/>
    <w:rsid w:val="009D770D"/>
    <w:rsid w:val="009D789D"/>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552"/>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5E20"/>
    <w:rsid w:val="009F64FE"/>
    <w:rsid w:val="009F6696"/>
    <w:rsid w:val="009F680C"/>
    <w:rsid w:val="009F6A36"/>
    <w:rsid w:val="009F6D64"/>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1FA"/>
    <w:rsid w:val="00A31578"/>
    <w:rsid w:val="00A31738"/>
    <w:rsid w:val="00A31B79"/>
    <w:rsid w:val="00A31DA7"/>
    <w:rsid w:val="00A31E6A"/>
    <w:rsid w:val="00A325E1"/>
    <w:rsid w:val="00A32660"/>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5F2D"/>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20F"/>
    <w:rsid w:val="00A54318"/>
    <w:rsid w:val="00A5460A"/>
    <w:rsid w:val="00A54E53"/>
    <w:rsid w:val="00A55615"/>
    <w:rsid w:val="00A5561C"/>
    <w:rsid w:val="00A55B71"/>
    <w:rsid w:val="00A56071"/>
    <w:rsid w:val="00A56095"/>
    <w:rsid w:val="00A56675"/>
    <w:rsid w:val="00A572B6"/>
    <w:rsid w:val="00A573B4"/>
    <w:rsid w:val="00A5750B"/>
    <w:rsid w:val="00A57731"/>
    <w:rsid w:val="00A57AE7"/>
    <w:rsid w:val="00A57DA6"/>
    <w:rsid w:val="00A57FED"/>
    <w:rsid w:val="00A600C7"/>
    <w:rsid w:val="00A60611"/>
    <w:rsid w:val="00A60C5B"/>
    <w:rsid w:val="00A611F4"/>
    <w:rsid w:val="00A61612"/>
    <w:rsid w:val="00A61759"/>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C64"/>
    <w:rsid w:val="00A74F39"/>
    <w:rsid w:val="00A7510D"/>
    <w:rsid w:val="00A7536F"/>
    <w:rsid w:val="00A7548D"/>
    <w:rsid w:val="00A754B0"/>
    <w:rsid w:val="00A756AB"/>
    <w:rsid w:val="00A75711"/>
    <w:rsid w:val="00A760DC"/>
    <w:rsid w:val="00A766F4"/>
    <w:rsid w:val="00A76736"/>
    <w:rsid w:val="00A769AE"/>
    <w:rsid w:val="00A76E55"/>
    <w:rsid w:val="00A77239"/>
    <w:rsid w:val="00A7744D"/>
    <w:rsid w:val="00A774E9"/>
    <w:rsid w:val="00A77846"/>
    <w:rsid w:val="00A80179"/>
    <w:rsid w:val="00A807BA"/>
    <w:rsid w:val="00A808EA"/>
    <w:rsid w:val="00A809BD"/>
    <w:rsid w:val="00A811BD"/>
    <w:rsid w:val="00A81447"/>
    <w:rsid w:val="00A815A4"/>
    <w:rsid w:val="00A81BFF"/>
    <w:rsid w:val="00A81C0B"/>
    <w:rsid w:val="00A81F01"/>
    <w:rsid w:val="00A8201E"/>
    <w:rsid w:val="00A82201"/>
    <w:rsid w:val="00A82660"/>
    <w:rsid w:val="00A82827"/>
    <w:rsid w:val="00A828FD"/>
    <w:rsid w:val="00A82D75"/>
    <w:rsid w:val="00A82E5C"/>
    <w:rsid w:val="00A8328D"/>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7E3"/>
    <w:rsid w:val="00AA0BE5"/>
    <w:rsid w:val="00AA0C9B"/>
    <w:rsid w:val="00AA0F76"/>
    <w:rsid w:val="00AA10F2"/>
    <w:rsid w:val="00AA117A"/>
    <w:rsid w:val="00AA11AE"/>
    <w:rsid w:val="00AA1354"/>
    <w:rsid w:val="00AA158A"/>
    <w:rsid w:val="00AA1937"/>
    <w:rsid w:val="00AA1E83"/>
    <w:rsid w:val="00AA1FB3"/>
    <w:rsid w:val="00AA24DF"/>
    <w:rsid w:val="00AA29A4"/>
    <w:rsid w:val="00AA29F7"/>
    <w:rsid w:val="00AA29F8"/>
    <w:rsid w:val="00AA3018"/>
    <w:rsid w:val="00AA31E1"/>
    <w:rsid w:val="00AA329A"/>
    <w:rsid w:val="00AA360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2A"/>
    <w:rsid w:val="00AB32D6"/>
    <w:rsid w:val="00AB337E"/>
    <w:rsid w:val="00AB3910"/>
    <w:rsid w:val="00AB39F1"/>
    <w:rsid w:val="00AB3C79"/>
    <w:rsid w:val="00AB3E8E"/>
    <w:rsid w:val="00AB40D4"/>
    <w:rsid w:val="00AB476E"/>
    <w:rsid w:val="00AB4F8E"/>
    <w:rsid w:val="00AB519D"/>
    <w:rsid w:val="00AB5223"/>
    <w:rsid w:val="00AB53B9"/>
    <w:rsid w:val="00AB55EF"/>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404"/>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862"/>
    <w:rsid w:val="00AD6BF5"/>
    <w:rsid w:val="00AD6DF0"/>
    <w:rsid w:val="00AD6E1B"/>
    <w:rsid w:val="00AD70C6"/>
    <w:rsid w:val="00AD746B"/>
    <w:rsid w:val="00AE033B"/>
    <w:rsid w:val="00AE03D7"/>
    <w:rsid w:val="00AE068B"/>
    <w:rsid w:val="00AE0C61"/>
    <w:rsid w:val="00AE0D95"/>
    <w:rsid w:val="00AE1344"/>
    <w:rsid w:val="00AE1702"/>
    <w:rsid w:val="00AE1836"/>
    <w:rsid w:val="00AE18EC"/>
    <w:rsid w:val="00AE2283"/>
    <w:rsid w:val="00AE254F"/>
    <w:rsid w:val="00AE2ADA"/>
    <w:rsid w:val="00AE2C13"/>
    <w:rsid w:val="00AE2EBF"/>
    <w:rsid w:val="00AE2F82"/>
    <w:rsid w:val="00AE32D5"/>
    <w:rsid w:val="00AE378F"/>
    <w:rsid w:val="00AE40A1"/>
    <w:rsid w:val="00AE46C8"/>
    <w:rsid w:val="00AE4ACA"/>
    <w:rsid w:val="00AE4AF7"/>
    <w:rsid w:val="00AE4CA8"/>
    <w:rsid w:val="00AE4E28"/>
    <w:rsid w:val="00AE533A"/>
    <w:rsid w:val="00AE5C25"/>
    <w:rsid w:val="00AE5D97"/>
    <w:rsid w:val="00AE5F0D"/>
    <w:rsid w:val="00AE6041"/>
    <w:rsid w:val="00AE62DD"/>
    <w:rsid w:val="00AE6374"/>
    <w:rsid w:val="00AE6798"/>
    <w:rsid w:val="00AE6C41"/>
    <w:rsid w:val="00AE6CBF"/>
    <w:rsid w:val="00AE6DC7"/>
    <w:rsid w:val="00AE6F49"/>
    <w:rsid w:val="00AE7074"/>
    <w:rsid w:val="00AF0595"/>
    <w:rsid w:val="00AF086C"/>
    <w:rsid w:val="00AF0AC8"/>
    <w:rsid w:val="00AF1067"/>
    <w:rsid w:val="00AF1C4E"/>
    <w:rsid w:val="00AF1EE7"/>
    <w:rsid w:val="00AF20D3"/>
    <w:rsid w:val="00AF2286"/>
    <w:rsid w:val="00AF22D0"/>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3FA"/>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1E9"/>
    <w:rsid w:val="00B062A9"/>
    <w:rsid w:val="00B069CC"/>
    <w:rsid w:val="00B06C3D"/>
    <w:rsid w:val="00B06D51"/>
    <w:rsid w:val="00B07447"/>
    <w:rsid w:val="00B07A6E"/>
    <w:rsid w:val="00B1000A"/>
    <w:rsid w:val="00B10324"/>
    <w:rsid w:val="00B1083A"/>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982"/>
    <w:rsid w:val="00B23C94"/>
    <w:rsid w:val="00B23ED3"/>
    <w:rsid w:val="00B23F1E"/>
    <w:rsid w:val="00B243E9"/>
    <w:rsid w:val="00B24435"/>
    <w:rsid w:val="00B24A45"/>
    <w:rsid w:val="00B24D5E"/>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CDA"/>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930"/>
    <w:rsid w:val="00B60B7B"/>
    <w:rsid w:val="00B60D0D"/>
    <w:rsid w:val="00B614AB"/>
    <w:rsid w:val="00B616D1"/>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3C8F"/>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0C3E"/>
    <w:rsid w:val="00B9102F"/>
    <w:rsid w:val="00B91271"/>
    <w:rsid w:val="00B912ED"/>
    <w:rsid w:val="00B91418"/>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978"/>
    <w:rsid w:val="00B96F3B"/>
    <w:rsid w:val="00B971AE"/>
    <w:rsid w:val="00B97357"/>
    <w:rsid w:val="00B979AD"/>
    <w:rsid w:val="00B97C24"/>
    <w:rsid w:val="00BA005C"/>
    <w:rsid w:val="00BA071D"/>
    <w:rsid w:val="00BA072D"/>
    <w:rsid w:val="00BA09DE"/>
    <w:rsid w:val="00BA0B1F"/>
    <w:rsid w:val="00BA0D77"/>
    <w:rsid w:val="00BA0EDB"/>
    <w:rsid w:val="00BA1101"/>
    <w:rsid w:val="00BA1238"/>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10"/>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466"/>
    <w:rsid w:val="00BD456B"/>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284"/>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80E"/>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BF0"/>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BF7EC9"/>
    <w:rsid w:val="00C0038D"/>
    <w:rsid w:val="00C003B0"/>
    <w:rsid w:val="00C009C5"/>
    <w:rsid w:val="00C01583"/>
    <w:rsid w:val="00C02701"/>
    <w:rsid w:val="00C02910"/>
    <w:rsid w:val="00C02D25"/>
    <w:rsid w:val="00C03181"/>
    <w:rsid w:val="00C03332"/>
    <w:rsid w:val="00C034E9"/>
    <w:rsid w:val="00C0353C"/>
    <w:rsid w:val="00C04402"/>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979"/>
    <w:rsid w:val="00C20A6E"/>
    <w:rsid w:val="00C214BA"/>
    <w:rsid w:val="00C215C3"/>
    <w:rsid w:val="00C2164D"/>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4BB8"/>
    <w:rsid w:val="00C250E1"/>
    <w:rsid w:val="00C253B4"/>
    <w:rsid w:val="00C25519"/>
    <w:rsid w:val="00C2557B"/>
    <w:rsid w:val="00C25CC5"/>
    <w:rsid w:val="00C25D7D"/>
    <w:rsid w:val="00C260F2"/>
    <w:rsid w:val="00C26103"/>
    <w:rsid w:val="00C2653C"/>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1AF"/>
    <w:rsid w:val="00C423F4"/>
    <w:rsid w:val="00C424D9"/>
    <w:rsid w:val="00C42952"/>
    <w:rsid w:val="00C42D58"/>
    <w:rsid w:val="00C4304B"/>
    <w:rsid w:val="00C4329D"/>
    <w:rsid w:val="00C43B9C"/>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44C"/>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B3E"/>
    <w:rsid w:val="00C60D7F"/>
    <w:rsid w:val="00C60E0A"/>
    <w:rsid w:val="00C60EAA"/>
    <w:rsid w:val="00C61120"/>
    <w:rsid w:val="00C61422"/>
    <w:rsid w:val="00C617BC"/>
    <w:rsid w:val="00C61BE7"/>
    <w:rsid w:val="00C622BE"/>
    <w:rsid w:val="00C626C0"/>
    <w:rsid w:val="00C62F2C"/>
    <w:rsid w:val="00C63054"/>
    <w:rsid w:val="00C633D5"/>
    <w:rsid w:val="00C6344C"/>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00A"/>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71A"/>
    <w:rsid w:val="00C84F68"/>
    <w:rsid w:val="00C851CA"/>
    <w:rsid w:val="00C85D27"/>
    <w:rsid w:val="00C8696D"/>
    <w:rsid w:val="00C86B01"/>
    <w:rsid w:val="00C86C54"/>
    <w:rsid w:val="00C86FED"/>
    <w:rsid w:val="00C87259"/>
    <w:rsid w:val="00C8767C"/>
    <w:rsid w:val="00C87F8F"/>
    <w:rsid w:val="00C9023D"/>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1"/>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1FE0"/>
    <w:rsid w:val="00CB22F7"/>
    <w:rsid w:val="00CB2419"/>
    <w:rsid w:val="00CB2A4B"/>
    <w:rsid w:val="00CB2B5C"/>
    <w:rsid w:val="00CB319C"/>
    <w:rsid w:val="00CB31DD"/>
    <w:rsid w:val="00CB338A"/>
    <w:rsid w:val="00CB3CA5"/>
    <w:rsid w:val="00CB466D"/>
    <w:rsid w:val="00CB46AB"/>
    <w:rsid w:val="00CB46B8"/>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B92"/>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304"/>
    <w:rsid w:val="00D0072D"/>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224"/>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4A4"/>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3362"/>
    <w:rsid w:val="00D238B3"/>
    <w:rsid w:val="00D24046"/>
    <w:rsid w:val="00D243C8"/>
    <w:rsid w:val="00D245A3"/>
    <w:rsid w:val="00D246F6"/>
    <w:rsid w:val="00D24CA1"/>
    <w:rsid w:val="00D24D87"/>
    <w:rsid w:val="00D25208"/>
    <w:rsid w:val="00D257E3"/>
    <w:rsid w:val="00D25928"/>
    <w:rsid w:val="00D25D34"/>
    <w:rsid w:val="00D262E5"/>
    <w:rsid w:val="00D26331"/>
    <w:rsid w:val="00D26930"/>
    <w:rsid w:val="00D26F95"/>
    <w:rsid w:val="00D26FFF"/>
    <w:rsid w:val="00D27246"/>
    <w:rsid w:val="00D27376"/>
    <w:rsid w:val="00D27864"/>
    <w:rsid w:val="00D27A74"/>
    <w:rsid w:val="00D27E6E"/>
    <w:rsid w:val="00D30036"/>
    <w:rsid w:val="00D30342"/>
    <w:rsid w:val="00D304A1"/>
    <w:rsid w:val="00D30E97"/>
    <w:rsid w:val="00D31273"/>
    <w:rsid w:val="00D31350"/>
    <w:rsid w:val="00D317CF"/>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668"/>
    <w:rsid w:val="00D348C0"/>
    <w:rsid w:val="00D34A3E"/>
    <w:rsid w:val="00D34D21"/>
    <w:rsid w:val="00D34DF5"/>
    <w:rsid w:val="00D34EC2"/>
    <w:rsid w:val="00D351E9"/>
    <w:rsid w:val="00D357B5"/>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730"/>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775"/>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8EF"/>
    <w:rsid w:val="00D52A3C"/>
    <w:rsid w:val="00D537D6"/>
    <w:rsid w:val="00D5397A"/>
    <w:rsid w:val="00D53CCD"/>
    <w:rsid w:val="00D53D5E"/>
    <w:rsid w:val="00D53DC3"/>
    <w:rsid w:val="00D53F58"/>
    <w:rsid w:val="00D53FD4"/>
    <w:rsid w:val="00D54208"/>
    <w:rsid w:val="00D5438D"/>
    <w:rsid w:val="00D544D6"/>
    <w:rsid w:val="00D546E9"/>
    <w:rsid w:val="00D547F2"/>
    <w:rsid w:val="00D54E01"/>
    <w:rsid w:val="00D54E36"/>
    <w:rsid w:val="00D55662"/>
    <w:rsid w:val="00D5567D"/>
    <w:rsid w:val="00D55900"/>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89"/>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984"/>
    <w:rsid w:val="00D74A76"/>
    <w:rsid w:val="00D75867"/>
    <w:rsid w:val="00D758B5"/>
    <w:rsid w:val="00D75D5C"/>
    <w:rsid w:val="00D75F13"/>
    <w:rsid w:val="00D76019"/>
    <w:rsid w:val="00D76253"/>
    <w:rsid w:val="00D769F3"/>
    <w:rsid w:val="00D76B3F"/>
    <w:rsid w:val="00D76C62"/>
    <w:rsid w:val="00D77821"/>
    <w:rsid w:val="00D77939"/>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8D3"/>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86B"/>
    <w:rsid w:val="00D96930"/>
    <w:rsid w:val="00D96C9E"/>
    <w:rsid w:val="00D96D7C"/>
    <w:rsid w:val="00D97282"/>
    <w:rsid w:val="00D97772"/>
    <w:rsid w:val="00D97C2F"/>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013"/>
    <w:rsid w:val="00DB1573"/>
    <w:rsid w:val="00DB1B84"/>
    <w:rsid w:val="00DB1F30"/>
    <w:rsid w:val="00DB20F6"/>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0F89"/>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39E"/>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4F7"/>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CF2"/>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4E9"/>
    <w:rsid w:val="00DE29A4"/>
    <w:rsid w:val="00DE2AAC"/>
    <w:rsid w:val="00DE2DB3"/>
    <w:rsid w:val="00DE2DC0"/>
    <w:rsid w:val="00DE358E"/>
    <w:rsid w:val="00DE3598"/>
    <w:rsid w:val="00DE365A"/>
    <w:rsid w:val="00DE385C"/>
    <w:rsid w:val="00DE3A54"/>
    <w:rsid w:val="00DE45C6"/>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5EF3"/>
    <w:rsid w:val="00DF61B4"/>
    <w:rsid w:val="00DF65B3"/>
    <w:rsid w:val="00DF749D"/>
    <w:rsid w:val="00DF771F"/>
    <w:rsid w:val="00DF7734"/>
    <w:rsid w:val="00DF7A83"/>
    <w:rsid w:val="00E00150"/>
    <w:rsid w:val="00E00388"/>
    <w:rsid w:val="00E004B2"/>
    <w:rsid w:val="00E009AA"/>
    <w:rsid w:val="00E00A77"/>
    <w:rsid w:val="00E00ADD"/>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6C3"/>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31A"/>
    <w:rsid w:val="00E3775D"/>
    <w:rsid w:val="00E37F8D"/>
    <w:rsid w:val="00E401D2"/>
    <w:rsid w:val="00E40799"/>
    <w:rsid w:val="00E40C05"/>
    <w:rsid w:val="00E40C9B"/>
    <w:rsid w:val="00E41104"/>
    <w:rsid w:val="00E41124"/>
    <w:rsid w:val="00E411F1"/>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955"/>
    <w:rsid w:val="00E44D56"/>
    <w:rsid w:val="00E45F1E"/>
    <w:rsid w:val="00E4642A"/>
    <w:rsid w:val="00E47780"/>
    <w:rsid w:val="00E47A7A"/>
    <w:rsid w:val="00E5017B"/>
    <w:rsid w:val="00E511A8"/>
    <w:rsid w:val="00E51918"/>
    <w:rsid w:val="00E51FB3"/>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676"/>
    <w:rsid w:val="00E567F7"/>
    <w:rsid w:val="00E56B12"/>
    <w:rsid w:val="00E56C3F"/>
    <w:rsid w:val="00E56F46"/>
    <w:rsid w:val="00E5799D"/>
    <w:rsid w:val="00E57AA1"/>
    <w:rsid w:val="00E600E7"/>
    <w:rsid w:val="00E6019D"/>
    <w:rsid w:val="00E60374"/>
    <w:rsid w:val="00E604DB"/>
    <w:rsid w:val="00E604ED"/>
    <w:rsid w:val="00E60BC3"/>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E70"/>
    <w:rsid w:val="00E73F6B"/>
    <w:rsid w:val="00E73F71"/>
    <w:rsid w:val="00E7439C"/>
    <w:rsid w:val="00E745FB"/>
    <w:rsid w:val="00E747C4"/>
    <w:rsid w:val="00E747E1"/>
    <w:rsid w:val="00E74B41"/>
    <w:rsid w:val="00E7577F"/>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41B"/>
    <w:rsid w:val="00EA6756"/>
    <w:rsid w:val="00EA6812"/>
    <w:rsid w:val="00EA68CE"/>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BFB"/>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0E5"/>
    <w:rsid w:val="00EC3134"/>
    <w:rsid w:val="00EC43B3"/>
    <w:rsid w:val="00EC4578"/>
    <w:rsid w:val="00EC5200"/>
    <w:rsid w:val="00EC545F"/>
    <w:rsid w:val="00EC5748"/>
    <w:rsid w:val="00EC5B8D"/>
    <w:rsid w:val="00EC5CE2"/>
    <w:rsid w:val="00EC5D6C"/>
    <w:rsid w:val="00EC5F28"/>
    <w:rsid w:val="00EC6269"/>
    <w:rsid w:val="00EC6276"/>
    <w:rsid w:val="00EC6337"/>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3F8D"/>
    <w:rsid w:val="00ED46C4"/>
    <w:rsid w:val="00ED4D15"/>
    <w:rsid w:val="00ED4D9A"/>
    <w:rsid w:val="00ED5155"/>
    <w:rsid w:val="00ED58A5"/>
    <w:rsid w:val="00ED58E4"/>
    <w:rsid w:val="00ED5A27"/>
    <w:rsid w:val="00ED5BE8"/>
    <w:rsid w:val="00ED5C94"/>
    <w:rsid w:val="00ED6017"/>
    <w:rsid w:val="00ED634D"/>
    <w:rsid w:val="00ED63E0"/>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2F9"/>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779"/>
    <w:rsid w:val="00EF7D51"/>
    <w:rsid w:val="00EF7ECB"/>
    <w:rsid w:val="00EF7F99"/>
    <w:rsid w:val="00F006B9"/>
    <w:rsid w:val="00F00AF0"/>
    <w:rsid w:val="00F00BEE"/>
    <w:rsid w:val="00F01130"/>
    <w:rsid w:val="00F013C3"/>
    <w:rsid w:val="00F01468"/>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B61"/>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5C15"/>
    <w:rsid w:val="00F3618E"/>
    <w:rsid w:val="00F361FB"/>
    <w:rsid w:val="00F36563"/>
    <w:rsid w:val="00F369FB"/>
    <w:rsid w:val="00F36DBA"/>
    <w:rsid w:val="00F36E68"/>
    <w:rsid w:val="00F370CD"/>
    <w:rsid w:val="00F37554"/>
    <w:rsid w:val="00F375EF"/>
    <w:rsid w:val="00F378F1"/>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597"/>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037"/>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97F"/>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2999"/>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624"/>
    <w:rsid w:val="00F9184A"/>
    <w:rsid w:val="00F91957"/>
    <w:rsid w:val="00F919B4"/>
    <w:rsid w:val="00F91D7B"/>
    <w:rsid w:val="00F91F5F"/>
    <w:rsid w:val="00F92106"/>
    <w:rsid w:val="00F92124"/>
    <w:rsid w:val="00F92246"/>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1E6"/>
    <w:rsid w:val="00FA4748"/>
    <w:rsid w:val="00FA4C91"/>
    <w:rsid w:val="00FA4E4A"/>
    <w:rsid w:val="00FA5235"/>
    <w:rsid w:val="00FA5510"/>
    <w:rsid w:val="00FA5838"/>
    <w:rsid w:val="00FA59D0"/>
    <w:rsid w:val="00FA5C70"/>
    <w:rsid w:val="00FA6069"/>
    <w:rsid w:val="00FA64BE"/>
    <w:rsid w:val="00FA7A8C"/>
    <w:rsid w:val="00FA7F26"/>
    <w:rsid w:val="00FB021E"/>
    <w:rsid w:val="00FB0265"/>
    <w:rsid w:val="00FB0A2E"/>
    <w:rsid w:val="00FB0C70"/>
    <w:rsid w:val="00FB11EA"/>
    <w:rsid w:val="00FB137A"/>
    <w:rsid w:val="00FB1454"/>
    <w:rsid w:val="00FB14CC"/>
    <w:rsid w:val="00FB1678"/>
    <w:rsid w:val="00FB182C"/>
    <w:rsid w:val="00FB215B"/>
    <w:rsid w:val="00FB215C"/>
    <w:rsid w:val="00FB2411"/>
    <w:rsid w:val="00FB2482"/>
    <w:rsid w:val="00FB28CB"/>
    <w:rsid w:val="00FB2D45"/>
    <w:rsid w:val="00FB2F05"/>
    <w:rsid w:val="00FB2FA0"/>
    <w:rsid w:val="00FB300C"/>
    <w:rsid w:val="00FB347A"/>
    <w:rsid w:val="00FB3702"/>
    <w:rsid w:val="00FB3B99"/>
    <w:rsid w:val="00FB3F4B"/>
    <w:rsid w:val="00FB4180"/>
    <w:rsid w:val="00FB4628"/>
    <w:rsid w:val="00FB4778"/>
    <w:rsid w:val="00FB56B6"/>
    <w:rsid w:val="00FB6282"/>
    <w:rsid w:val="00FB62CC"/>
    <w:rsid w:val="00FB64B4"/>
    <w:rsid w:val="00FB65E7"/>
    <w:rsid w:val="00FB6CF2"/>
    <w:rsid w:val="00FB6EA8"/>
    <w:rsid w:val="00FB715F"/>
    <w:rsid w:val="00FB743E"/>
    <w:rsid w:val="00FB748B"/>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5B7F"/>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233"/>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190F"/>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E7FC9"/>
    <w:rsid w:val="00FF064F"/>
    <w:rsid w:val="00FF08F2"/>
    <w:rsid w:val="00FF0CCB"/>
    <w:rsid w:val="00FF0F93"/>
    <w:rsid w:val="00FF1325"/>
    <w:rsid w:val="00FF1576"/>
    <w:rsid w:val="00FF215E"/>
    <w:rsid w:val="00FF25B9"/>
    <w:rsid w:val="00FF27C1"/>
    <w:rsid w:val="00FF2DC7"/>
    <w:rsid w:val="00FF375D"/>
    <w:rsid w:val="00FF43F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5CF891"/>
  <w15:chartTrackingRefBased/>
  <w15:docId w15:val="{BEE302D4-CF38-4B70-AC81-5EE298A1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299"/>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uiPriority w:val="99"/>
    <w:qFormat/>
    <w:rPr>
      <w:rFonts w:ascii="Arial Narrow" w:hAnsi="Arial Narrow"/>
      <w:sz w:val="22"/>
      <w:szCs w:val="22"/>
      <w:lang w:val="es-CO"/>
    </w:rPr>
  </w:style>
  <w:style w:type="character" w:customStyle="1" w:styleId="TextonotapieCar">
    <w:name w:val="Texto nota pie Car"/>
    <w:aliases w:val="Car3 Car,Texto nota pie Car1,Footnote Text Char Char Char Char Char Car,Footnote Text Char Char Char Char Car,Footnote reference Car,FA Fu Car,Footnote Text Char Char Char Car,texto de nota al pie Car Car,Texto nota pie Car Car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2"/>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3"/>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34"/>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0">
    <w:name w:val="Mención sin resolver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4"/>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6"/>
      </w:numPr>
    </w:pPr>
  </w:style>
  <w:style w:type="numbering" w:customStyle="1" w:styleId="led11">
    <w:name w:val="led11"/>
    <w:uiPriority w:val="99"/>
    <w:rsid w:val="00B875BE"/>
    <w:pPr>
      <w:numPr>
        <w:numId w:val="11"/>
      </w:numPr>
    </w:pPr>
  </w:style>
  <w:style w:type="numbering" w:customStyle="1" w:styleId="led12">
    <w:name w:val="led12"/>
    <w:uiPriority w:val="99"/>
    <w:rsid w:val="00B875BE"/>
    <w:pPr>
      <w:numPr>
        <w:numId w:val="15"/>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7"/>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0"/>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A72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5F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40163646">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inalegal.gov.co/contratacion/procesos-contractuales" TargetMode="External"/><Relationship Id="rId13" Type="http://schemas.openxmlformats.org/officeDocument/2006/relationships/hyperlink" Target="https://www.colombiacompra.gov.co/secop-ii"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lombiacompra.gov.co/sites/default/files/capacitacion/manual_proveedores_para_el_us_de_secop_ii.pdf" TargetMode="Externa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funcionpublica.gov.co/eva/gestornormativo/norma.php?i=77653&amp;2.2.1.2.4.2.4" TargetMode="External"/><Relationship Id="rId20"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2.xml"/><Relationship Id="rId10" Type="http://schemas.openxmlformats.org/officeDocument/2006/relationships/hyperlink" Target="mailto:contratacion@medicinalegal.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hyperlink" Target="https://www.colombiacompra.gov.co/secop-II"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9A4D5-2B92-404A-9194-358B88614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32980</Words>
  <Characters>181396</Characters>
  <Application>Microsoft Office Word</Application>
  <DocSecurity>0</DocSecurity>
  <Lines>1511</Lines>
  <Paragraphs>427</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213949</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Sandra Liliana Martinez Chaparro</cp:lastModifiedBy>
  <cp:revision>2</cp:revision>
  <cp:lastPrinted>2022-06-08T19:33:00Z</cp:lastPrinted>
  <dcterms:created xsi:type="dcterms:W3CDTF">2026-09-03T20:59:00Z</dcterms:created>
  <dcterms:modified xsi:type="dcterms:W3CDTF">2026-09-03T20:59:00Z</dcterms:modified>
</cp:coreProperties>
</file>