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348FB">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348FB">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348FB">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348FB">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348FB">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348FB">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348FB">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3"/>
        <w:gridCol w:w="852"/>
        <w:gridCol w:w="4620"/>
        <w:gridCol w:w="763"/>
        <w:gridCol w:w="976"/>
        <w:gridCol w:w="1284"/>
        <w:gridCol w:w="1281"/>
      </w:tblGrid>
      <w:tr w:rsidR="003A798C" w:rsidRPr="008D2320" w14:paraId="0F26544A" w14:textId="77777777" w:rsidTr="00EE4E38">
        <w:trPr>
          <w:trHeight w:val="60"/>
          <w:jc w:val="center"/>
        </w:trPr>
        <w:tc>
          <w:tcPr>
            <w:tcW w:w="57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50FAAE"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ITEM</w:t>
            </w:r>
          </w:p>
        </w:tc>
        <w:tc>
          <w:tcPr>
            <w:tcW w:w="78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ADC8A4"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CODIGO UNSPSC</w:t>
            </w:r>
          </w:p>
        </w:tc>
        <w:tc>
          <w:tcPr>
            <w:tcW w:w="472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F716D7"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DESCRIPCION</w:t>
            </w:r>
          </w:p>
        </w:tc>
        <w:tc>
          <w:tcPr>
            <w:tcW w:w="7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341915"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B338D0"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CANTIDAD</w:t>
            </w:r>
          </w:p>
        </w:tc>
        <w:tc>
          <w:tcPr>
            <w:tcW w:w="12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97328C"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VALOR UNITARIO</w:t>
            </w:r>
          </w:p>
        </w:tc>
        <w:tc>
          <w:tcPr>
            <w:tcW w:w="128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7AD410"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VALOR TOTAL</w:t>
            </w:r>
          </w:p>
        </w:tc>
      </w:tr>
      <w:tr w:rsidR="003A798C" w:rsidRPr="008D2320" w14:paraId="67DFFCC4" w14:textId="77777777" w:rsidTr="00EE4E38">
        <w:trPr>
          <w:trHeight w:val="60"/>
          <w:jc w:val="center"/>
        </w:trPr>
        <w:tc>
          <w:tcPr>
            <w:tcW w:w="57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C7C52B4"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1</w:t>
            </w:r>
          </w:p>
        </w:tc>
        <w:tc>
          <w:tcPr>
            <w:tcW w:w="9776"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587DA997"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APOYO LOGÍSTICO PARA LA REALIZACIÓN DE TALLERES</w:t>
            </w:r>
          </w:p>
        </w:tc>
      </w:tr>
      <w:tr w:rsidR="003A798C" w:rsidRPr="008D2320" w14:paraId="698F3D21" w14:textId="77777777" w:rsidTr="003A798C">
        <w:trPr>
          <w:trHeight w:val="523"/>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16F0CF29"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1.1.</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2F481736"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86101710</w:t>
            </w:r>
          </w:p>
        </w:tc>
        <w:tc>
          <w:tcPr>
            <w:tcW w:w="4729" w:type="dxa"/>
            <w:tcBorders>
              <w:top w:val="single" w:sz="4" w:space="0" w:color="auto"/>
              <w:left w:val="single" w:sz="4" w:space="0" w:color="auto"/>
              <w:bottom w:val="single" w:sz="4" w:space="0" w:color="auto"/>
              <w:right w:val="single" w:sz="4" w:space="0" w:color="auto"/>
            </w:tcBorders>
            <w:vAlign w:val="center"/>
            <w:hideMark/>
          </w:tcPr>
          <w:p w14:paraId="7BAF38BF"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 xml:space="preserve">Taller Teórico: Taller Teórico a domicilio de Fortalecimiento en Vincules de Cuidado Mutuo en situaciones de Dinámica Relacional a Familias. Constituyen una herramienta pedagógica fundamental para </w:t>
            </w:r>
            <w:proofErr w:type="spellStart"/>
            <w:r w:rsidRPr="008D2320">
              <w:rPr>
                <w:rFonts w:ascii="Arial" w:eastAsia="Batang" w:hAnsi="Arial" w:cs="Arial"/>
                <w:bCs/>
                <w:sz w:val="16"/>
                <w:szCs w:val="16"/>
                <w:lang w:eastAsia="en-US"/>
              </w:rPr>
              <w:t>oromover</w:t>
            </w:r>
            <w:proofErr w:type="spellEnd"/>
            <w:r w:rsidRPr="008D2320">
              <w:rPr>
                <w:rFonts w:ascii="Arial" w:eastAsia="Batang" w:hAnsi="Arial" w:cs="Arial"/>
                <w:bCs/>
                <w:sz w:val="16"/>
                <w:szCs w:val="16"/>
                <w:lang w:eastAsia="en-US"/>
              </w:rPr>
              <w:t xml:space="preserve"> el bienestar v la armenia dentro de las familias, especialmente en contextos donde las relaciones se ven afectadas por tensiones, cambios o crisis derivadas de la dinámica relacional cotidiana. El taller se realizará en un tiempo determinado de 4 horas en la mañana.</w:t>
            </w:r>
          </w:p>
        </w:tc>
        <w:tc>
          <w:tcPr>
            <w:tcW w:w="726" w:type="dxa"/>
            <w:tcBorders>
              <w:top w:val="single" w:sz="4" w:space="0" w:color="auto"/>
              <w:left w:val="single" w:sz="4" w:space="0" w:color="auto"/>
              <w:bottom w:val="single" w:sz="4" w:space="0" w:color="auto"/>
              <w:right w:val="single" w:sz="4" w:space="0" w:color="auto"/>
            </w:tcBorders>
            <w:noWrap/>
            <w:vAlign w:val="center"/>
            <w:hideMark/>
          </w:tcPr>
          <w:p w14:paraId="0C20F831"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Taller</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67DE2C91"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12</w:t>
            </w:r>
          </w:p>
        </w:tc>
        <w:tc>
          <w:tcPr>
            <w:tcW w:w="1284" w:type="dxa"/>
            <w:tcBorders>
              <w:top w:val="single" w:sz="4" w:space="0" w:color="auto"/>
              <w:left w:val="single" w:sz="4" w:space="0" w:color="auto"/>
              <w:bottom w:val="single" w:sz="4" w:space="0" w:color="auto"/>
              <w:right w:val="single" w:sz="4" w:space="0" w:color="auto"/>
            </w:tcBorders>
            <w:noWrap/>
            <w:vAlign w:val="center"/>
          </w:tcPr>
          <w:p w14:paraId="51609C6D" w14:textId="575110D5"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025DF511" w14:textId="7F46B9C1" w:rsidR="003A798C" w:rsidRPr="008D2320" w:rsidRDefault="003A798C" w:rsidP="00EE4E38">
            <w:pPr>
              <w:jc w:val="both"/>
              <w:rPr>
                <w:rFonts w:ascii="Arial" w:eastAsia="Batang" w:hAnsi="Arial" w:cs="Arial"/>
                <w:bCs/>
                <w:sz w:val="16"/>
                <w:szCs w:val="16"/>
                <w:lang w:eastAsia="en-US"/>
              </w:rPr>
            </w:pPr>
          </w:p>
        </w:tc>
      </w:tr>
      <w:tr w:rsidR="003A798C" w:rsidRPr="008D2320" w14:paraId="03929460" w14:textId="77777777" w:rsidTr="003A798C">
        <w:trPr>
          <w:trHeight w:val="240"/>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3728FE6C"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1.2.</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3AB54123"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86101710</w:t>
            </w:r>
          </w:p>
        </w:tc>
        <w:tc>
          <w:tcPr>
            <w:tcW w:w="4729" w:type="dxa"/>
            <w:tcBorders>
              <w:top w:val="single" w:sz="4" w:space="0" w:color="auto"/>
              <w:left w:val="single" w:sz="4" w:space="0" w:color="auto"/>
              <w:bottom w:val="single" w:sz="4" w:space="0" w:color="auto"/>
              <w:right w:val="single" w:sz="4" w:space="0" w:color="auto"/>
            </w:tcBorders>
            <w:vAlign w:val="center"/>
            <w:hideMark/>
          </w:tcPr>
          <w:p w14:paraId="5690B5A1"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 xml:space="preserve">Taller Practico a domicilio de Fortalecimiento en Vínculos de Cuidado Mutuo en situaciones de </w:t>
            </w:r>
            <w:proofErr w:type="spellStart"/>
            <w:r w:rsidRPr="008D2320">
              <w:rPr>
                <w:rFonts w:ascii="Arial" w:eastAsia="Batang" w:hAnsi="Arial" w:cs="Arial"/>
                <w:bCs/>
                <w:sz w:val="16"/>
                <w:szCs w:val="16"/>
                <w:lang w:eastAsia="en-US"/>
              </w:rPr>
              <w:t>Dinmica</w:t>
            </w:r>
            <w:proofErr w:type="spellEnd"/>
            <w:r w:rsidRPr="008D2320">
              <w:rPr>
                <w:rFonts w:ascii="Arial" w:eastAsia="Batang" w:hAnsi="Arial" w:cs="Arial"/>
                <w:bCs/>
                <w:sz w:val="16"/>
                <w:szCs w:val="16"/>
                <w:lang w:eastAsia="en-US"/>
              </w:rPr>
              <w:t xml:space="preserve"> Relacional a Familias. Permiten poner en acción los conocimientos adquiridos y fortalecer, ¡a través de la experiencia vivencia!, los lazos de cuidado, respeto y empatía entre los miembros de la familia. Estas actividades promueven la participación activa, el trabajo colaborativo y la reflexión conjunta, facilitando el desarrollo de habilidades para la comunicación asertiva, la resolución pacífica de conflictos y el fortalecimiento del </w:t>
            </w:r>
            <w:proofErr w:type="spellStart"/>
            <w:r w:rsidRPr="008D2320">
              <w:rPr>
                <w:rFonts w:ascii="Arial" w:eastAsia="Batang" w:hAnsi="Arial" w:cs="Arial"/>
                <w:bCs/>
                <w:sz w:val="16"/>
                <w:szCs w:val="16"/>
                <w:lang w:eastAsia="en-US"/>
              </w:rPr>
              <w:t>vinculo</w:t>
            </w:r>
            <w:proofErr w:type="spellEnd"/>
            <w:r w:rsidRPr="008D2320">
              <w:rPr>
                <w:rFonts w:ascii="Arial" w:eastAsia="Batang" w:hAnsi="Arial" w:cs="Arial"/>
                <w:bCs/>
                <w:sz w:val="16"/>
                <w:szCs w:val="16"/>
                <w:lang w:eastAsia="en-US"/>
              </w:rPr>
              <w:t xml:space="preserve"> afectivo. Al vivenciar dinámicas y ejercicios de cooperación, las familias construyen aprendizajes significativos, consolidan compromisos de apoyo mutuo y fortalecen su capacidad para afrontar positivamente las situaciones propias de la convivencia cotidiana. El taller se realizará en un tiempo determinado de 4 horas en la tarde.</w:t>
            </w:r>
          </w:p>
        </w:tc>
        <w:tc>
          <w:tcPr>
            <w:tcW w:w="726" w:type="dxa"/>
            <w:tcBorders>
              <w:top w:val="single" w:sz="4" w:space="0" w:color="auto"/>
              <w:left w:val="single" w:sz="4" w:space="0" w:color="auto"/>
              <w:bottom w:val="single" w:sz="4" w:space="0" w:color="auto"/>
              <w:right w:val="single" w:sz="4" w:space="0" w:color="auto"/>
            </w:tcBorders>
            <w:noWrap/>
            <w:vAlign w:val="center"/>
            <w:hideMark/>
          </w:tcPr>
          <w:p w14:paraId="0894BA22"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Taller</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4CB55942"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12</w:t>
            </w:r>
          </w:p>
        </w:tc>
        <w:tc>
          <w:tcPr>
            <w:tcW w:w="1284" w:type="dxa"/>
            <w:tcBorders>
              <w:top w:val="single" w:sz="4" w:space="0" w:color="auto"/>
              <w:left w:val="single" w:sz="4" w:space="0" w:color="auto"/>
              <w:bottom w:val="single" w:sz="4" w:space="0" w:color="auto"/>
              <w:right w:val="single" w:sz="4" w:space="0" w:color="auto"/>
            </w:tcBorders>
            <w:noWrap/>
            <w:vAlign w:val="center"/>
          </w:tcPr>
          <w:p w14:paraId="642E0793" w14:textId="760F6265"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54E580FF" w14:textId="5BFF8E9F" w:rsidR="003A798C" w:rsidRPr="008D2320" w:rsidRDefault="003A798C" w:rsidP="00EE4E38">
            <w:pPr>
              <w:jc w:val="both"/>
              <w:rPr>
                <w:rFonts w:ascii="Arial" w:eastAsia="Batang" w:hAnsi="Arial" w:cs="Arial"/>
                <w:bCs/>
                <w:sz w:val="16"/>
                <w:szCs w:val="16"/>
                <w:lang w:eastAsia="en-US"/>
              </w:rPr>
            </w:pPr>
          </w:p>
        </w:tc>
      </w:tr>
      <w:tr w:rsidR="003A798C" w:rsidRPr="008D2320" w14:paraId="4A673EA3" w14:textId="77777777" w:rsidTr="003A798C">
        <w:trPr>
          <w:trHeight w:val="63"/>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2952E345"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1.3.</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6BE590FA"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90101603</w:t>
            </w:r>
          </w:p>
        </w:tc>
        <w:tc>
          <w:tcPr>
            <w:tcW w:w="4729" w:type="dxa"/>
            <w:tcBorders>
              <w:top w:val="single" w:sz="4" w:space="0" w:color="auto"/>
              <w:left w:val="single" w:sz="4" w:space="0" w:color="auto"/>
              <w:bottom w:val="single" w:sz="4" w:space="0" w:color="auto"/>
              <w:right w:val="single" w:sz="4" w:space="0" w:color="auto"/>
            </w:tcBorders>
            <w:vAlign w:val="center"/>
            <w:hideMark/>
          </w:tcPr>
          <w:p w14:paraId="60F7A886"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Refrigerio: Consta de Sándwich de pollo con vegetales y/o arepa rellena de pollo con vegetales en empaque individual y jugo en empaque tetra pack 200 ml o jugo natural en empaque individual 9oz.</w:t>
            </w:r>
          </w:p>
        </w:tc>
        <w:tc>
          <w:tcPr>
            <w:tcW w:w="726" w:type="dxa"/>
            <w:tcBorders>
              <w:top w:val="single" w:sz="4" w:space="0" w:color="auto"/>
              <w:left w:val="single" w:sz="4" w:space="0" w:color="auto"/>
              <w:bottom w:val="single" w:sz="4" w:space="0" w:color="auto"/>
              <w:right w:val="single" w:sz="4" w:space="0" w:color="auto"/>
            </w:tcBorders>
            <w:noWrap/>
            <w:vAlign w:val="center"/>
            <w:hideMark/>
          </w:tcPr>
          <w:p w14:paraId="1809177D"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2FD6E516"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60</w:t>
            </w:r>
          </w:p>
        </w:tc>
        <w:tc>
          <w:tcPr>
            <w:tcW w:w="1284" w:type="dxa"/>
            <w:tcBorders>
              <w:top w:val="single" w:sz="4" w:space="0" w:color="auto"/>
              <w:left w:val="single" w:sz="4" w:space="0" w:color="auto"/>
              <w:bottom w:val="single" w:sz="4" w:space="0" w:color="auto"/>
              <w:right w:val="single" w:sz="4" w:space="0" w:color="auto"/>
            </w:tcBorders>
            <w:noWrap/>
            <w:vAlign w:val="center"/>
          </w:tcPr>
          <w:p w14:paraId="621F4C31" w14:textId="49AB53ED"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65BACD6A" w14:textId="473EA777" w:rsidR="003A798C" w:rsidRPr="008D2320" w:rsidRDefault="003A798C" w:rsidP="00EE4E38">
            <w:pPr>
              <w:jc w:val="both"/>
              <w:rPr>
                <w:rFonts w:ascii="Arial" w:eastAsia="Batang" w:hAnsi="Arial" w:cs="Arial"/>
                <w:bCs/>
                <w:sz w:val="16"/>
                <w:szCs w:val="16"/>
                <w:lang w:eastAsia="en-US"/>
              </w:rPr>
            </w:pPr>
          </w:p>
        </w:tc>
      </w:tr>
      <w:tr w:rsidR="003A798C" w:rsidRPr="008D2320" w14:paraId="364CFB3C" w14:textId="77777777" w:rsidTr="003A798C">
        <w:trPr>
          <w:trHeight w:val="63"/>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75DAD8F7"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1.4.</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67C26F31"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90101603</w:t>
            </w:r>
          </w:p>
        </w:tc>
        <w:tc>
          <w:tcPr>
            <w:tcW w:w="4729" w:type="dxa"/>
            <w:tcBorders>
              <w:top w:val="single" w:sz="4" w:space="0" w:color="auto"/>
              <w:left w:val="single" w:sz="4" w:space="0" w:color="auto"/>
              <w:bottom w:val="single" w:sz="4" w:space="0" w:color="auto"/>
              <w:right w:val="single" w:sz="4" w:space="0" w:color="auto"/>
            </w:tcBorders>
            <w:vAlign w:val="center"/>
            <w:hideMark/>
          </w:tcPr>
          <w:p w14:paraId="2930A78F"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Almuerzo: El alimento a entregar debe estar compuesto por: Porción de sopa, porción de 200 gr proteína, carbohidrato, ensalada de vegetales, porción de verduras, jugo de fruta natural. Se entregarán los horarios establecidos y acordados en la organización logística. Requisitos de Calidad. Frescura. Todos los ingredientes deben estar frescos y en buen estado. Inocuidad: La preparación debe cumplir con las normas de manipulación de alimentos (Resolución 2674 de 2013 del Ministerio de Salud de Colombia). Temperatura: Debe entregarse caliente o en condiciones adecuadas para consumo inmediato. participante recibirá un (01) almuerzo.</w:t>
            </w:r>
          </w:p>
        </w:tc>
        <w:tc>
          <w:tcPr>
            <w:tcW w:w="726" w:type="dxa"/>
            <w:tcBorders>
              <w:top w:val="single" w:sz="4" w:space="0" w:color="auto"/>
              <w:left w:val="single" w:sz="4" w:space="0" w:color="auto"/>
              <w:bottom w:val="single" w:sz="4" w:space="0" w:color="auto"/>
              <w:right w:val="single" w:sz="4" w:space="0" w:color="auto"/>
            </w:tcBorders>
            <w:noWrap/>
            <w:vAlign w:val="center"/>
            <w:hideMark/>
          </w:tcPr>
          <w:p w14:paraId="4A98DCFC"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656286B0"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60</w:t>
            </w:r>
          </w:p>
        </w:tc>
        <w:tc>
          <w:tcPr>
            <w:tcW w:w="1284" w:type="dxa"/>
            <w:tcBorders>
              <w:top w:val="single" w:sz="4" w:space="0" w:color="auto"/>
              <w:left w:val="single" w:sz="4" w:space="0" w:color="auto"/>
              <w:bottom w:val="single" w:sz="4" w:space="0" w:color="auto"/>
              <w:right w:val="single" w:sz="4" w:space="0" w:color="auto"/>
            </w:tcBorders>
            <w:noWrap/>
            <w:vAlign w:val="center"/>
          </w:tcPr>
          <w:p w14:paraId="0FD5F14C" w14:textId="69BDA3F8"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1D969E8B" w14:textId="4CBF80D1" w:rsidR="003A798C" w:rsidRPr="008D2320" w:rsidRDefault="003A798C" w:rsidP="00EE4E38">
            <w:pPr>
              <w:jc w:val="both"/>
              <w:rPr>
                <w:rFonts w:ascii="Arial" w:eastAsia="Batang" w:hAnsi="Arial" w:cs="Arial"/>
                <w:bCs/>
                <w:sz w:val="16"/>
                <w:szCs w:val="16"/>
                <w:lang w:eastAsia="en-US"/>
              </w:rPr>
            </w:pPr>
          </w:p>
        </w:tc>
      </w:tr>
      <w:tr w:rsidR="003A798C" w:rsidRPr="008D2320" w14:paraId="3EA33F9B" w14:textId="77777777" w:rsidTr="003A798C">
        <w:trPr>
          <w:trHeight w:val="250"/>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424F043D"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1.5.</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6C627106"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50202301</w:t>
            </w:r>
          </w:p>
        </w:tc>
        <w:tc>
          <w:tcPr>
            <w:tcW w:w="4729" w:type="dxa"/>
            <w:tcBorders>
              <w:top w:val="single" w:sz="4" w:space="0" w:color="auto"/>
              <w:left w:val="single" w:sz="4" w:space="0" w:color="auto"/>
              <w:bottom w:val="single" w:sz="4" w:space="0" w:color="auto"/>
              <w:right w:val="single" w:sz="4" w:space="0" w:color="auto"/>
            </w:tcBorders>
            <w:vAlign w:val="center"/>
            <w:hideMark/>
          </w:tcPr>
          <w:p w14:paraId="1796DD5B"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Hidratación Agua en Bolsa de 300 Ml x paquete de 20 Unidades.</w:t>
            </w:r>
          </w:p>
        </w:tc>
        <w:tc>
          <w:tcPr>
            <w:tcW w:w="726" w:type="dxa"/>
            <w:tcBorders>
              <w:top w:val="single" w:sz="4" w:space="0" w:color="auto"/>
              <w:left w:val="single" w:sz="4" w:space="0" w:color="auto"/>
              <w:bottom w:val="single" w:sz="4" w:space="0" w:color="auto"/>
              <w:right w:val="single" w:sz="4" w:space="0" w:color="auto"/>
            </w:tcBorders>
            <w:noWrap/>
            <w:vAlign w:val="center"/>
            <w:hideMark/>
          </w:tcPr>
          <w:p w14:paraId="11B6AE60"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Paquete</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284C42D6"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10</w:t>
            </w:r>
          </w:p>
        </w:tc>
        <w:tc>
          <w:tcPr>
            <w:tcW w:w="1284" w:type="dxa"/>
            <w:tcBorders>
              <w:top w:val="single" w:sz="4" w:space="0" w:color="auto"/>
              <w:left w:val="single" w:sz="4" w:space="0" w:color="auto"/>
              <w:bottom w:val="single" w:sz="4" w:space="0" w:color="auto"/>
              <w:right w:val="single" w:sz="4" w:space="0" w:color="auto"/>
            </w:tcBorders>
            <w:noWrap/>
            <w:vAlign w:val="center"/>
          </w:tcPr>
          <w:p w14:paraId="10ACDACB" w14:textId="12311923"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5252696C" w14:textId="2B485D54" w:rsidR="003A798C" w:rsidRPr="008D2320" w:rsidRDefault="003A798C" w:rsidP="00EE4E38">
            <w:pPr>
              <w:jc w:val="both"/>
              <w:rPr>
                <w:rFonts w:ascii="Arial" w:eastAsia="Batang" w:hAnsi="Arial" w:cs="Arial"/>
                <w:bCs/>
                <w:sz w:val="16"/>
                <w:szCs w:val="16"/>
                <w:lang w:eastAsia="en-US"/>
              </w:rPr>
            </w:pPr>
          </w:p>
        </w:tc>
      </w:tr>
      <w:tr w:rsidR="003A798C" w:rsidRPr="008D2320" w14:paraId="1B5C2EE2" w14:textId="77777777" w:rsidTr="003A798C">
        <w:trPr>
          <w:trHeight w:val="98"/>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17CC0251"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1.6.</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08818B36"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60105419</w:t>
            </w:r>
          </w:p>
        </w:tc>
        <w:tc>
          <w:tcPr>
            <w:tcW w:w="4729" w:type="dxa"/>
            <w:tcBorders>
              <w:top w:val="single" w:sz="4" w:space="0" w:color="auto"/>
              <w:left w:val="single" w:sz="4" w:space="0" w:color="auto"/>
              <w:bottom w:val="single" w:sz="4" w:space="0" w:color="auto"/>
              <w:right w:val="single" w:sz="4" w:space="0" w:color="auto"/>
            </w:tcBorders>
            <w:vAlign w:val="center"/>
            <w:hideMark/>
          </w:tcPr>
          <w:p w14:paraId="6CC6496B"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 xml:space="preserve">Kit de fortalecimiento para talleres conformado por: Agenda con lapicero personalizado con logo institucional. COLOR: SURTIDO. CUBIERTA: TAPA DURA. MEDIDAS 23X15CM. HOJAS: 80" Termo de Agua </w:t>
            </w:r>
            <w:proofErr w:type="spellStart"/>
            <w:r w:rsidRPr="008D2320">
              <w:rPr>
                <w:rFonts w:ascii="Arial" w:eastAsia="Batang" w:hAnsi="Arial" w:cs="Arial"/>
                <w:bCs/>
                <w:sz w:val="16"/>
                <w:szCs w:val="16"/>
                <w:lang w:eastAsia="en-US"/>
              </w:rPr>
              <w:t>Metalico</w:t>
            </w:r>
            <w:proofErr w:type="spellEnd"/>
            <w:r w:rsidRPr="008D2320">
              <w:rPr>
                <w:rFonts w:ascii="Arial" w:eastAsia="Batang" w:hAnsi="Arial" w:cs="Arial"/>
                <w:bCs/>
                <w:sz w:val="16"/>
                <w:szCs w:val="16"/>
                <w:lang w:eastAsia="en-US"/>
              </w:rPr>
              <w:t xml:space="preserve"> x 600ml. MATERIAL: Aluminio. MEDIDAS: 20,5 x 7,4 cm con argolla, 17,5 x 7,4 </w:t>
            </w:r>
            <w:proofErr w:type="spellStart"/>
            <w:r w:rsidRPr="008D2320">
              <w:rPr>
                <w:rFonts w:ascii="Arial" w:eastAsia="Batang" w:hAnsi="Arial" w:cs="Arial"/>
                <w:bCs/>
                <w:sz w:val="16"/>
                <w:szCs w:val="16"/>
                <w:lang w:eastAsia="en-US"/>
              </w:rPr>
              <w:t>cms</w:t>
            </w:r>
            <w:proofErr w:type="spellEnd"/>
            <w:r w:rsidRPr="008D2320">
              <w:rPr>
                <w:rFonts w:ascii="Arial" w:eastAsia="Batang" w:hAnsi="Arial" w:cs="Arial"/>
                <w:bCs/>
                <w:sz w:val="16"/>
                <w:szCs w:val="16"/>
                <w:lang w:eastAsia="en-US"/>
              </w:rPr>
              <w:t xml:space="preserve"> sin argolla. ÁREA IMPRESIÓN APROX: Recomendada ancho 4,5 </w:t>
            </w:r>
            <w:proofErr w:type="spellStart"/>
            <w:r w:rsidRPr="008D2320">
              <w:rPr>
                <w:rFonts w:ascii="Arial" w:eastAsia="Batang" w:hAnsi="Arial" w:cs="Arial"/>
                <w:bCs/>
                <w:sz w:val="16"/>
                <w:szCs w:val="16"/>
                <w:lang w:eastAsia="en-US"/>
              </w:rPr>
              <w:t>cms</w:t>
            </w:r>
            <w:proofErr w:type="spellEnd"/>
            <w:r w:rsidRPr="008D2320">
              <w:rPr>
                <w:rFonts w:ascii="Arial" w:eastAsia="Batang" w:hAnsi="Arial" w:cs="Arial"/>
                <w:bCs/>
                <w:sz w:val="16"/>
                <w:szCs w:val="16"/>
                <w:lang w:eastAsia="en-US"/>
              </w:rPr>
              <w:t xml:space="preserve"> x 8 </w:t>
            </w:r>
            <w:proofErr w:type="spellStart"/>
            <w:r w:rsidRPr="008D2320">
              <w:rPr>
                <w:rFonts w:ascii="Arial" w:eastAsia="Batang" w:hAnsi="Arial" w:cs="Arial"/>
                <w:bCs/>
                <w:sz w:val="16"/>
                <w:szCs w:val="16"/>
                <w:lang w:eastAsia="en-US"/>
              </w:rPr>
              <w:t>cms</w:t>
            </w:r>
            <w:proofErr w:type="spellEnd"/>
            <w:r w:rsidRPr="008D2320">
              <w:rPr>
                <w:rFonts w:ascii="Arial" w:eastAsia="Batang" w:hAnsi="Arial" w:cs="Arial"/>
                <w:bCs/>
                <w:sz w:val="16"/>
                <w:szCs w:val="16"/>
                <w:lang w:eastAsia="en-US"/>
              </w:rPr>
              <w:t>. Sublimación de logo institucional Caramañolas. Gorra en dril beisbolera bordada con logos institucionales, colores surtidos.</w:t>
            </w:r>
          </w:p>
        </w:tc>
        <w:tc>
          <w:tcPr>
            <w:tcW w:w="726" w:type="dxa"/>
            <w:tcBorders>
              <w:top w:val="single" w:sz="4" w:space="0" w:color="auto"/>
              <w:left w:val="single" w:sz="4" w:space="0" w:color="auto"/>
              <w:bottom w:val="single" w:sz="4" w:space="0" w:color="auto"/>
              <w:right w:val="single" w:sz="4" w:space="0" w:color="auto"/>
            </w:tcBorders>
            <w:noWrap/>
            <w:vAlign w:val="center"/>
            <w:hideMark/>
          </w:tcPr>
          <w:p w14:paraId="0DFB6D8F"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01A6B8C8"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60</w:t>
            </w:r>
          </w:p>
        </w:tc>
        <w:tc>
          <w:tcPr>
            <w:tcW w:w="1284" w:type="dxa"/>
            <w:tcBorders>
              <w:top w:val="single" w:sz="4" w:space="0" w:color="auto"/>
              <w:left w:val="single" w:sz="4" w:space="0" w:color="auto"/>
              <w:bottom w:val="single" w:sz="4" w:space="0" w:color="auto"/>
              <w:right w:val="single" w:sz="4" w:space="0" w:color="auto"/>
            </w:tcBorders>
            <w:noWrap/>
            <w:vAlign w:val="center"/>
          </w:tcPr>
          <w:p w14:paraId="740B7C1D" w14:textId="4D71E756"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77A54BDC" w14:textId="009E2158" w:rsidR="003A798C" w:rsidRPr="008D2320" w:rsidRDefault="003A798C" w:rsidP="00EE4E38">
            <w:pPr>
              <w:jc w:val="both"/>
              <w:rPr>
                <w:rFonts w:ascii="Arial" w:eastAsia="Batang" w:hAnsi="Arial" w:cs="Arial"/>
                <w:bCs/>
                <w:sz w:val="16"/>
                <w:szCs w:val="16"/>
                <w:lang w:eastAsia="en-US"/>
              </w:rPr>
            </w:pPr>
          </w:p>
        </w:tc>
      </w:tr>
      <w:tr w:rsidR="003A798C" w:rsidRPr="008D2320" w14:paraId="5CE742CF" w14:textId="77777777" w:rsidTr="003A798C">
        <w:trPr>
          <w:trHeight w:val="173"/>
          <w:jc w:val="center"/>
        </w:trPr>
        <w:tc>
          <w:tcPr>
            <w:tcW w:w="9068"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A7F6699"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SUBTOTAL ÍTEM 1</w:t>
            </w:r>
          </w:p>
        </w:tc>
        <w:tc>
          <w:tcPr>
            <w:tcW w:w="1281"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448FD4E6" w14:textId="210CB349" w:rsidR="003A798C" w:rsidRPr="008D2320" w:rsidRDefault="003A798C" w:rsidP="00EE4E38">
            <w:pPr>
              <w:jc w:val="both"/>
              <w:rPr>
                <w:rFonts w:ascii="Arial" w:eastAsia="Batang" w:hAnsi="Arial" w:cs="Arial"/>
                <w:b/>
                <w:bCs/>
                <w:sz w:val="16"/>
                <w:szCs w:val="16"/>
                <w:lang w:eastAsia="en-US"/>
              </w:rPr>
            </w:pPr>
          </w:p>
        </w:tc>
      </w:tr>
      <w:tr w:rsidR="003A798C" w:rsidRPr="008D2320" w14:paraId="4DBA1C49" w14:textId="77777777" w:rsidTr="00EE4E38">
        <w:trPr>
          <w:trHeight w:val="191"/>
          <w:jc w:val="center"/>
        </w:trPr>
        <w:tc>
          <w:tcPr>
            <w:tcW w:w="57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EFAF570"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2.</w:t>
            </w:r>
          </w:p>
        </w:tc>
        <w:tc>
          <w:tcPr>
            <w:tcW w:w="9776"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6CA6954A"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ACTIVIDAD LÚDICO RECREATIVA</w:t>
            </w:r>
          </w:p>
        </w:tc>
      </w:tr>
      <w:tr w:rsidR="003A798C" w:rsidRPr="008D2320" w14:paraId="5B4C1914" w14:textId="77777777" w:rsidTr="003A798C">
        <w:trPr>
          <w:trHeight w:val="63"/>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77DC05A4"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2.1.</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4ED15EB6"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80111619</w:t>
            </w:r>
          </w:p>
        </w:tc>
        <w:tc>
          <w:tcPr>
            <w:tcW w:w="4729" w:type="dxa"/>
            <w:tcBorders>
              <w:top w:val="single" w:sz="4" w:space="0" w:color="auto"/>
              <w:left w:val="single" w:sz="4" w:space="0" w:color="auto"/>
              <w:bottom w:val="single" w:sz="4" w:space="0" w:color="auto"/>
              <w:right w:val="single" w:sz="4" w:space="0" w:color="auto"/>
            </w:tcBorders>
            <w:vAlign w:val="center"/>
            <w:hideMark/>
          </w:tcPr>
          <w:p w14:paraId="512B48F4"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Alquiler y decoración del sitio que consta de una adecuación y ambientación del lugar del evento, conformada por un stand fotográfico con fondo alusivo a la familia, un arco decorativo en globos y el mobiliario requerido para el desarrollo de la actividad, incluyendo mesas y sillas para los participantes.</w:t>
            </w:r>
          </w:p>
        </w:tc>
        <w:tc>
          <w:tcPr>
            <w:tcW w:w="726" w:type="dxa"/>
            <w:tcBorders>
              <w:top w:val="single" w:sz="4" w:space="0" w:color="auto"/>
              <w:left w:val="single" w:sz="4" w:space="0" w:color="auto"/>
              <w:bottom w:val="single" w:sz="4" w:space="0" w:color="auto"/>
              <w:right w:val="single" w:sz="4" w:space="0" w:color="auto"/>
            </w:tcBorders>
            <w:vAlign w:val="center"/>
            <w:hideMark/>
          </w:tcPr>
          <w:p w14:paraId="049A9482"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Global</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393FE6DD"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w:t>
            </w:r>
          </w:p>
        </w:tc>
        <w:tc>
          <w:tcPr>
            <w:tcW w:w="1284" w:type="dxa"/>
            <w:tcBorders>
              <w:top w:val="single" w:sz="4" w:space="0" w:color="auto"/>
              <w:left w:val="single" w:sz="4" w:space="0" w:color="auto"/>
              <w:bottom w:val="single" w:sz="4" w:space="0" w:color="auto"/>
              <w:right w:val="single" w:sz="4" w:space="0" w:color="auto"/>
            </w:tcBorders>
            <w:noWrap/>
            <w:vAlign w:val="center"/>
          </w:tcPr>
          <w:p w14:paraId="6388897E" w14:textId="6404A3CC"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080FA57B" w14:textId="753A98CB" w:rsidR="003A798C" w:rsidRPr="008D2320" w:rsidRDefault="003A798C" w:rsidP="00EE4E38">
            <w:pPr>
              <w:jc w:val="both"/>
              <w:rPr>
                <w:rFonts w:ascii="Arial" w:eastAsia="Batang" w:hAnsi="Arial" w:cs="Arial"/>
                <w:bCs/>
                <w:sz w:val="16"/>
                <w:szCs w:val="16"/>
                <w:lang w:eastAsia="en-US"/>
              </w:rPr>
            </w:pPr>
          </w:p>
        </w:tc>
      </w:tr>
      <w:tr w:rsidR="003A798C" w:rsidRPr="008D2320" w14:paraId="2DF9533E" w14:textId="77777777" w:rsidTr="003A798C">
        <w:trPr>
          <w:trHeight w:val="426"/>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116AF35A"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2.2.</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4F068A6D"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80111620</w:t>
            </w:r>
          </w:p>
        </w:tc>
        <w:tc>
          <w:tcPr>
            <w:tcW w:w="4729" w:type="dxa"/>
            <w:tcBorders>
              <w:top w:val="single" w:sz="4" w:space="0" w:color="auto"/>
              <w:left w:val="single" w:sz="4" w:space="0" w:color="auto"/>
              <w:bottom w:val="single" w:sz="4" w:space="0" w:color="auto"/>
              <w:right w:val="single" w:sz="4" w:space="0" w:color="auto"/>
            </w:tcBorders>
            <w:vAlign w:val="center"/>
            <w:hideMark/>
          </w:tcPr>
          <w:p w14:paraId="48F9636B"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 xml:space="preserve">Apoyo </w:t>
            </w:r>
            <w:proofErr w:type="spellStart"/>
            <w:r w:rsidRPr="008D2320">
              <w:rPr>
                <w:rFonts w:ascii="Arial" w:eastAsia="Batang" w:hAnsi="Arial" w:cs="Arial"/>
                <w:bCs/>
                <w:sz w:val="16"/>
                <w:szCs w:val="16"/>
                <w:lang w:eastAsia="en-US"/>
              </w:rPr>
              <w:t>logistico</w:t>
            </w:r>
            <w:proofErr w:type="spellEnd"/>
            <w:r w:rsidRPr="008D2320">
              <w:rPr>
                <w:rFonts w:ascii="Arial" w:eastAsia="Batang" w:hAnsi="Arial" w:cs="Arial"/>
                <w:bCs/>
                <w:sz w:val="16"/>
                <w:szCs w:val="16"/>
                <w:lang w:eastAsia="en-US"/>
              </w:rPr>
              <w:t xml:space="preserve"> para el desarrollo y </w:t>
            </w:r>
            <w:proofErr w:type="spellStart"/>
            <w:r w:rsidRPr="008D2320">
              <w:rPr>
                <w:rFonts w:ascii="Arial" w:eastAsia="Batang" w:hAnsi="Arial" w:cs="Arial"/>
                <w:bCs/>
                <w:sz w:val="16"/>
                <w:szCs w:val="16"/>
                <w:lang w:eastAsia="en-US"/>
              </w:rPr>
              <w:t>preparacion</w:t>
            </w:r>
            <w:proofErr w:type="spellEnd"/>
            <w:r w:rsidRPr="008D2320">
              <w:rPr>
                <w:rFonts w:ascii="Arial" w:eastAsia="Batang" w:hAnsi="Arial" w:cs="Arial"/>
                <w:bCs/>
                <w:sz w:val="16"/>
                <w:szCs w:val="16"/>
                <w:lang w:eastAsia="en-US"/>
              </w:rPr>
              <w:t xml:space="preserve"> del evento que consta de actividades tales como: </w:t>
            </w:r>
            <w:proofErr w:type="spellStart"/>
            <w:r w:rsidRPr="008D2320">
              <w:rPr>
                <w:rFonts w:ascii="Arial" w:eastAsia="Batang" w:hAnsi="Arial" w:cs="Arial"/>
                <w:bCs/>
                <w:sz w:val="16"/>
                <w:szCs w:val="16"/>
                <w:lang w:eastAsia="en-US"/>
              </w:rPr>
              <w:t>adecuacion</w:t>
            </w:r>
            <w:proofErr w:type="spellEnd"/>
            <w:r w:rsidRPr="008D2320">
              <w:rPr>
                <w:rFonts w:ascii="Arial" w:eastAsia="Batang" w:hAnsi="Arial" w:cs="Arial"/>
                <w:bCs/>
                <w:sz w:val="16"/>
                <w:szCs w:val="16"/>
                <w:lang w:eastAsia="en-US"/>
              </w:rPr>
              <w:t xml:space="preserve"> y limpieza del sitio antes y </w:t>
            </w:r>
            <w:proofErr w:type="spellStart"/>
            <w:r w:rsidRPr="008D2320">
              <w:rPr>
                <w:rFonts w:ascii="Arial" w:eastAsia="Batang" w:hAnsi="Arial" w:cs="Arial"/>
                <w:bCs/>
                <w:sz w:val="16"/>
                <w:szCs w:val="16"/>
                <w:lang w:eastAsia="en-US"/>
              </w:rPr>
              <w:t>despues</w:t>
            </w:r>
            <w:proofErr w:type="spellEnd"/>
            <w:r w:rsidRPr="008D2320">
              <w:rPr>
                <w:rFonts w:ascii="Arial" w:eastAsia="Batang" w:hAnsi="Arial" w:cs="Arial"/>
                <w:bCs/>
                <w:sz w:val="16"/>
                <w:szCs w:val="16"/>
                <w:lang w:eastAsia="en-US"/>
              </w:rPr>
              <w:t xml:space="preserve"> del evento, </w:t>
            </w:r>
            <w:proofErr w:type="spellStart"/>
            <w:r w:rsidRPr="008D2320">
              <w:rPr>
                <w:rFonts w:ascii="Arial" w:eastAsia="Batang" w:hAnsi="Arial" w:cs="Arial"/>
                <w:bCs/>
                <w:sz w:val="16"/>
                <w:szCs w:val="16"/>
                <w:lang w:eastAsia="en-US"/>
              </w:rPr>
              <w:t>coordinacion</w:t>
            </w:r>
            <w:proofErr w:type="spellEnd"/>
            <w:r w:rsidRPr="008D2320">
              <w:rPr>
                <w:rFonts w:ascii="Arial" w:eastAsia="Batang" w:hAnsi="Arial" w:cs="Arial"/>
                <w:bCs/>
                <w:sz w:val="16"/>
                <w:szCs w:val="16"/>
                <w:lang w:eastAsia="en-US"/>
              </w:rPr>
              <w:t xml:space="preserve"> para la </w:t>
            </w:r>
            <w:proofErr w:type="spellStart"/>
            <w:r w:rsidRPr="008D2320">
              <w:rPr>
                <w:rFonts w:ascii="Arial" w:eastAsia="Batang" w:hAnsi="Arial" w:cs="Arial"/>
                <w:bCs/>
                <w:sz w:val="16"/>
                <w:szCs w:val="16"/>
                <w:lang w:eastAsia="en-US"/>
              </w:rPr>
              <w:t>entrga</w:t>
            </w:r>
            <w:proofErr w:type="spellEnd"/>
            <w:r w:rsidRPr="008D2320">
              <w:rPr>
                <w:rFonts w:ascii="Arial" w:eastAsia="Batang" w:hAnsi="Arial" w:cs="Arial"/>
                <w:bCs/>
                <w:sz w:val="16"/>
                <w:szCs w:val="16"/>
                <w:lang w:eastAsia="en-US"/>
              </w:rPr>
              <w:t xml:space="preserve"> de la hamburguesa + bebida, </w:t>
            </w:r>
            <w:proofErr w:type="spellStart"/>
            <w:r w:rsidRPr="008D2320">
              <w:rPr>
                <w:rFonts w:ascii="Arial" w:eastAsia="Batang" w:hAnsi="Arial" w:cs="Arial"/>
                <w:bCs/>
                <w:sz w:val="16"/>
                <w:szCs w:val="16"/>
                <w:lang w:eastAsia="en-US"/>
              </w:rPr>
              <w:t>coordinacion</w:t>
            </w:r>
            <w:proofErr w:type="spellEnd"/>
            <w:r w:rsidRPr="008D2320">
              <w:rPr>
                <w:rFonts w:ascii="Arial" w:eastAsia="Batang" w:hAnsi="Arial" w:cs="Arial"/>
                <w:bCs/>
                <w:sz w:val="16"/>
                <w:szCs w:val="16"/>
                <w:lang w:eastAsia="en-US"/>
              </w:rPr>
              <w:t xml:space="preserve"> con el recreacionista para la entrega de los incentivos. perfil requerido, bachiller con experiencia en apoyo </w:t>
            </w:r>
            <w:proofErr w:type="spellStart"/>
            <w:r w:rsidRPr="008D2320">
              <w:rPr>
                <w:rFonts w:ascii="Arial" w:eastAsia="Batang" w:hAnsi="Arial" w:cs="Arial"/>
                <w:bCs/>
                <w:sz w:val="16"/>
                <w:szCs w:val="16"/>
                <w:lang w:eastAsia="en-US"/>
              </w:rPr>
              <w:t>logistico</w:t>
            </w:r>
            <w:proofErr w:type="spellEnd"/>
            <w:r w:rsidRPr="008D2320">
              <w:rPr>
                <w:rFonts w:ascii="Arial" w:eastAsia="Batang" w:hAnsi="Arial" w:cs="Arial"/>
                <w:bCs/>
                <w:sz w:val="16"/>
                <w:szCs w:val="16"/>
                <w:lang w:eastAsia="en-US"/>
              </w:rPr>
              <w:t xml:space="preserve"> a eventos.</w:t>
            </w:r>
          </w:p>
        </w:tc>
        <w:tc>
          <w:tcPr>
            <w:tcW w:w="726" w:type="dxa"/>
            <w:tcBorders>
              <w:top w:val="single" w:sz="4" w:space="0" w:color="auto"/>
              <w:left w:val="single" w:sz="4" w:space="0" w:color="auto"/>
              <w:bottom w:val="single" w:sz="4" w:space="0" w:color="auto"/>
              <w:right w:val="single" w:sz="4" w:space="0" w:color="auto"/>
            </w:tcBorders>
            <w:vAlign w:val="center"/>
            <w:hideMark/>
          </w:tcPr>
          <w:p w14:paraId="2267E853"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Persona</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07487393"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w:t>
            </w:r>
          </w:p>
        </w:tc>
        <w:tc>
          <w:tcPr>
            <w:tcW w:w="1284" w:type="dxa"/>
            <w:tcBorders>
              <w:top w:val="single" w:sz="4" w:space="0" w:color="auto"/>
              <w:left w:val="single" w:sz="4" w:space="0" w:color="auto"/>
              <w:bottom w:val="single" w:sz="4" w:space="0" w:color="auto"/>
              <w:right w:val="single" w:sz="4" w:space="0" w:color="auto"/>
            </w:tcBorders>
            <w:noWrap/>
            <w:vAlign w:val="center"/>
          </w:tcPr>
          <w:p w14:paraId="01868375" w14:textId="7DE87024"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206DC3B2" w14:textId="32017B6A" w:rsidR="003A798C" w:rsidRPr="008D2320" w:rsidRDefault="003A798C" w:rsidP="00EE4E38">
            <w:pPr>
              <w:jc w:val="both"/>
              <w:rPr>
                <w:rFonts w:ascii="Arial" w:eastAsia="Batang" w:hAnsi="Arial" w:cs="Arial"/>
                <w:bCs/>
                <w:sz w:val="16"/>
                <w:szCs w:val="16"/>
                <w:lang w:eastAsia="en-US"/>
              </w:rPr>
            </w:pPr>
          </w:p>
        </w:tc>
      </w:tr>
      <w:tr w:rsidR="003A798C" w:rsidRPr="008D2320" w14:paraId="73987E7E" w14:textId="77777777" w:rsidTr="003A798C">
        <w:trPr>
          <w:trHeight w:val="326"/>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50FB2CC1"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2.3.</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4EF0C549"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80111620</w:t>
            </w:r>
          </w:p>
        </w:tc>
        <w:tc>
          <w:tcPr>
            <w:tcW w:w="4729" w:type="dxa"/>
            <w:tcBorders>
              <w:top w:val="single" w:sz="4" w:space="0" w:color="auto"/>
              <w:left w:val="single" w:sz="4" w:space="0" w:color="auto"/>
              <w:bottom w:val="single" w:sz="4" w:space="0" w:color="auto"/>
              <w:right w:val="single" w:sz="4" w:space="0" w:color="auto"/>
            </w:tcBorders>
            <w:vAlign w:val="center"/>
            <w:hideMark/>
          </w:tcPr>
          <w:p w14:paraId="05CD6986"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Servicio de animación y recreación: Actividad lúdico-recreativa de esparcimiento e integración dirigida a los hogares participantes, orientada a promover espacios de sana convivencia, recreación, participación e integración familiar y comunitaria, fortaleciendo los vínculos entre los beneficiarios y favoreciendo el bienestar físico, emocional y social.</w:t>
            </w:r>
          </w:p>
        </w:tc>
        <w:tc>
          <w:tcPr>
            <w:tcW w:w="726" w:type="dxa"/>
            <w:tcBorders>
              <w:top w:val="single" w:sz="4" w:space="0" w:color="auto"/>
              <w:left w:val="single" w:sz="4" w:space="0" w:color="auto"/>
              <w:bottom w:val="single" w:sz="4" w:space="0" w:color="auto"/>
              <w:right w:val="single" w:sz="4" w:space="0" w:color="auto"/>
            </w:tcBorders>
            <w:vAlign w:val="center"/>
            <w:hideMark/>
          </w:tcPr>
          <w:p w14:paraId="3455F1A7"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Persona</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60246171"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w:t>
            </w:r>
          </w:p>
        </w:tc>
        <w:tc>
          <w:tcPr>
            <w:tcW w:w="1284" w:type="dxa"/>
            <w:tcBorders>
              <w:top w:val="single" w:sz="4" w:space="0" w:color="auto"/>
              <w:left w:val="single" w:sz="4" w:space="0" w:color="auto"/>
              <w:bottom w:val="single" w:sz="4" w:space="0" w:color="auto"/>
              <w:right w:val="single" w:sz="4" w:space="0" w:color="auto"/>
            </w:tcBorders>
            <w:noWrap/>
            <w:vAlign w:val="center"/>
          </w:tcPr>
          <w:p w14:paraId="6EBB1AB8" w14:textId="2E9303E8"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1AFCE98D" w14:textId="5922FEBA" w:rsidR="003A798C" w:rsidRPr="008D2320" w:rsidRDefault="003A798C" w:rsidP="00EE4E38">
            <w:pPr>
              <w:jc w:val="both"/>
              <w:rPr>
                <w:rFonts w:ascii="Arial" w:eastAsia="Batang" w:hAnsi="Arial" w:cs="Arial"/>
                <w:bCs/>
                <w:sz w:val="16"/>
                <w:szCs w:val="16"/>
                <w:lang w:eastAsia="en-US"/>
              </w:rPr>
            </w:pPr>
          </w:p>
        </w:tc>
      </w:tr>
      <w:tr w:rsidR="003A798C" w:rsidRPr="008D2320" w14:paraId="513C495E" w14:textId="77777777" w:rsidTr="003A798C">
        <w:trPr>
          <w:trHeight w:val="291"/>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3C39916C"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2.4.</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078CBA93"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90101603</w:t>
            </w:r>
          </w:p>
        </w:tc>
        <w:tc>
          <w:tcPr>
            <w:tcW w:w="4729" w:type="dxa"/>
            <w:tcBorders>
              <w:top w:val="single" w:sz="4" w:space="0" w:color="auto"/>
              <w:left w:val="single" w:sz="4" w:space="0" w:color="auto"/>
              <w:bottom w:val="single" w:sz="4" w:space="0" w:color="auto"/>
              <w:right w:val="single" w:sz="4" w:space="0" w:color="auto"/>
            </w:tcBorders>
            <w:vAlign w:val="center"/>
            <w:hideMark/>
          </w:tcPr>
          <w:p w14:paraId="3CDE40D1"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Hamburguesa mixta, preparada con 150 g de carne de res y 100 g de filete de pollo y/o 100 g de pollo desmechado, acompañada de vegetales frescos, queso, porción de papas fritas y una bebida de 250 ml.</w:t>
            </w:r>
          </w:p>
        </w:tc>
        <w:tc>
          <w:tcPr>
            <w:tcW w:w="726" w:type="dxa"/>
            <w:tcBorders>
              <w:top w:val="single" w:sz="4" w:space="0" w:color="auto"/>
              <w:left w:val="single" w:sz="4" w:space="0" w:color="auto"/>
              <w:bottom w:val="single" w:sz="4" w:space="0" w:color="auto"/>
              <w:right w:val="single" w:sz="4" w:space="0" w:color="auto"/>
            </w:tcBorders>
            <w:vAlign w:val="center"/>
            <w:hideMark/>
          </w:tcPr>
          <w:p w14:paraId="35695A3C"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25B76E24"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60</w:t>
            </w:r>
          </w:p>
        </w:tc>
        <w:tc>
          <w:tcPr>
            <w:tcW w:w="1284" w:type="dxa"/>
            <w:tcBorders>
              <w:top w:val="single" w:sz="4" w:space="0" w:color="auto"/>
              <w:left w:val="single" w:sz="4" w:space="0" w:color="auto"/>
              <w:bottom w:val="single" w:sz="4" w:space="0" w:color="auto"/>
              <w:right w:val="single" w:sz="4" w:space="0" w:color="auto"/>
            </w:tcBorders>
            <w:noWrap/>
            <w:vAlign w:val="center"/>
          </w:tcPr>
          <w:p w14:paraId="0909135A" w14:textId="62A76CC1"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3C3826FB" w14:textId="5909A90E" w:rsidR="003A798C" w:rsidRPr="008D2320" w:rsidRDefault="003A798C" w:rsidP="00EE4E38">
            <w:pPr>
              <w:jc w:val="both"/>
              <w:rPr>
                <w:rFonts w:ascii="Arial" w:eastAsia="Batang" w:hAnsi="Arial" w:cs="Arial"/>
                <w:bCs/>
                <w:sz w:val="16"/>
                <w:szCs w:val="16"/>
                <w:lang w:eastAsia="en-US"/>
              </w:rPr>
            </w:pPr>
          </w:p>
        </w:tc>
      </w:tr>
      <w:tr w:rsidR="003A798C" w:rsidRPr="008D2320" w14:paraId="209D9DAD" w14:textId="77777777" w:rsidTr="003A798C">
        <w:trPr>
          <w:trHeight w:val="291"/>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10D7815B"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2.5.</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368A2A3E"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52141533</w:t>
            </w:r>
          </w:p>
        </w:tc>
        <w:tc>
          <w:tcPr>
            <w:tcW w:w="4729" w:type="dxa"/>
            <w:tcBorders>
              <w:top w:val="single" w:sz="4" w:space="0" w:color="auto"/>
              <w:left w:val="single" w:sz="4" w:space="0" w:color="auto"/>
              <w:bottom w:val="single" w:sz="4" w:space="0" w:color="auto"/>
              <w:right w:val="single" w:sz="4" w:space="0" w:color="auto"/>
            </w:tcBorders>
            <w:vAlign w:val="center"/>
            <w:hideMark/>
          </w:tcPr>
          <w:p w14:paraId="6D83707A"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Plancha de ropa con un tanque de agua transparente de 250ml, Suela antiadherente para mayor deslizamiento, horizontal de vapor, con un voltaje de 110v, con medidas de alto 15.5 cm, ancho 12.8 cm y fondo 30.6 cm.</w:t>
            </w:r>
          </w:p>
        </w:tc>
        <w:tc>
          <w:tcPr>
            <w:tcW w:w="726" w:type="dxa"/>
            <w:tcBorders>
              <w:top w:val="single" w:sz="4" w:space="0" w:color="auto"/>
              <w:left w:val="single" w:sz="4" w:space="0" w:color="auto"/>
              <w:bottom w:val="single" w:sz="4" w:space="0" w:color="auto"/>
              <w:right w:val="single" w:sz="4" w:space="0" w:color="auto"/>
            </w:tcBorders>
            <w:vAlign w:val="center"/>
            <w:hideMark/>
          </w:tcPr>
          <w:p w14:paraId="667EDDFF"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2C176C36"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w:t>
            </w:r>
          </w:p>
        </w:tc>
        <w:tc>
          <w:tcPr>
            <w:tcW w:w="1284" w:type="dxa"/>
            <w:tcBorders>
              <w:top w:val="single" w:sz="4" w:space="0" w:color="auto"/>
              <w:left w:val="single" w:sz="4" w:space="0" w:color="auto"/>
              <w:bottom w:val="single" w:sz="4" w:space="0" w:color="auto"/>
              <w:right w:val="single" w:sz="4" w:space="0" w:color="auto"/>
            </w:tcBorders>
            <w:noWrap/>
            <w:vAlign w:val="center"/>
          </w:tcPr>
          <w:p w14:paraId="199F0EAA" w14:textId="526C8C8F"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06024855" w14:textId="4C040CD1" w:rsidR="003A798C" w:rsidRPr="008D2320" w:rsidRDefault="003A798C" w:rsidP="00EE4E38">
            <w:pPr>
              <w:jc w:val="both"/>
              <w:rPr>
                <w:rFonts w:ascii="Arial" w:eastAsia="Batang" w:hAnsi="Arial" w:cs="Arial"/>
                <w:bCs/>
                <w:sz w:val="16"/>
                <w:szCs w:val="16"/>
                <w:lang w:eastAsia="en-US"/>
              </w:rPr>
            </w:pPr>
          </w:p>
        </w:tc>
      </w:tr>
      <w:tr w:rsidR="003A798C" w:rsidRPr="008D2320" w14:paraId="281B194D" w14:textId="77777777" w:rsidTr="003A798C">
        <w:trPr>
          <w:trHeight w:val="187"/>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59B6C38C"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2.6.</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5378B98F"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52151701</w:t>
            </w:r>
          </w:p>
        </w:tc>
        <w:tc>
          <w:tcPr>
            <w:tcW w:w="4729" w:type="dxa"/>
            <w:tcBorders>
              <w:top w:val="single" w:sz="4" w:space="0" w:color="auto"/>
              <w:left w:val="single" w:sz="4" w:space="0" w:color="auto"/>
              <w:bottom w:val="single" w:sz="4" w:space="0" w:color="auto"/>
              <w:right w:val="single" w:sz="4" w:space="0" w:color="auto"/>
            </w:tcBorders>
            <w:vAlign w:val="center"/>
            <w:hideMark/>
          </w:tcPr>
          <w:p w14:paraId="59738BC6"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 xml:space="preserve">SET UTENSILIOS DE COCINA 4 PIEZAS. Acero inoxidable: Set utensilios de cocina 4 piezas Ancho: 9 cm Altura: 9 cm Longitud: 36 cm Peso: 0.49 kg Paquete (s): 1 consta de </w:t>
            </w:r>
            <w:proofErr w:type="spellStart"/>
            <w:r w:rsidRPr="008D2320">
              <w:rPr>
                <w:rFonts w:ascii="Arial" w:eastAsia="Batang" w:hAnsi="Arial" w:cs="Arial"/>
                <w:bCs/>
                <w:sz w:val="16"/>
                <w:szCs w:val="16"/>
                <w:lang w:eastAsia="en-US"/>
              </w:rPr>
              <w:t>cucharona</w:t>
            </w:r>
            <w:proofErr w:type="spellEnd"/>
            <w:r w:rsidRPr="008D2320">
              <w:rPr>
                <w:rFonts w:ascii="Arial" w:eastAsia="Batang" w:hAnsi="Arial" w:cs="Arial"/>
                <w:bCs/>
                <w:sz w:val="16"/>
                <w:szCs w:val="16"/>
                <w:lang w:eastAsia="en-US"/>
              </w:rPr>
              <w:t>, espátula y 2 cucharas.</w:t>
            </w:r>
          </w:p>
        </w:tc>
        <w:tc>
          <w:tcPr>
            <w:tcW w:w="726" w:type="dxa"/>
            <w:tcBorders>
              <w:top w:val="single" w:sz="4" w:space="0" w:color="auto"/>
              <w:left w:val="single" w:sz="4" w:space="0" w:color="auto"/>
              <w:bottom w:val="single" w:sz="4" w:space="0" w:color="auto"/>
              <w:right w:val="single" w:sz="4" w:space="0" w:color="auto"/>
            </w:tcBorders>
            <w:vAlign w:val="center"/>
            <w:hideMark/>
          </w:tcPr>
          <w:p w14:paraId="40C60931"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085B639D"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w:t>
            </w:r>
          </w:p>
        </w:tc>
        <w:tc>
          <w:tcPr>
            <w:tcW w:w="1284" w:type="dxa"/>
            <w:tcBorders>
              <w:top w:val="single" w:sz="4" w:space="0" w:color="auto"/>
              <w:left w:val="single" w:sz="4" w:space="0" w:color="auto"/>
              <w:bottom w:val="single" w:sz="4" w:space="0" w:color="auto"/>
              <w:right w:val="single" w:sz="4" w:space="0" w:color="auto"/>
            </w:tcBorders>
            <w:noWrap/>
            <w:vAlign w:val="center"/>
          </w:tcPr>
          <w:p w14:paraId="3509241A" w14:textId="5E1D52C4"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3ABAB769" w14:textId="2959339A" w:rsidR="003A798C" w:rsidRPr="008D2320" w:rsidRDefault="003A798C" w:rsidP="00EE4E38">
            <w:pPr>
              <w:jc w:val="both"/>
              <w:rPr>
                <w:rFonts w:ascii="Arial" w:eastAsia="Batang" w:hAnsi="Arial" w:cs="Arial"/>
                <w:bCs/>
                <w:sz w:val="16"/>
                <w:szCs w:val="16"/>
                <w:lang w:eastAsia="en-US"/>
              </w:rPr>
            </w:pPr>
          </w:p>
        </w:tc>
      </w:tr>
      <w:tr w:rsidR="003A798C" w:rsidRPr="008D2320" w14:paraId="37B9B2E7" w14:textId="77777777" w:rsidTr="003A798C">
        <w:trPr>
          <w:trHeight w:val="291"/>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32A676DD"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2.7.</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372AD899"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52141522</w:t>
            </w:r>
          </w:p>
        </w:tc>
        <w:tc>
          <w:tcPr>
            <w:tcW w:w="4729" w:type="dxa"/>
            <w:tcBorders>
              <w:top w:val="single" w:sz="4" w:space="0" w:color="auto"/>
              <w:left w:val="single" w:sz="4" w:space="0" w:color="auto"/>
              <w:bottom w:val="single" w:sz="4" w:space="0" w:color="auto"/>
              <w:right w:val="single" w:sz="4" w:space="0" w:color="auto"/>
            </w:tcBorders>
            <w:vAlign w:val="center"/>
            <w:hideMark/>
          </w:tcPr>
          <w:p w14:paraId="01C43709"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 xml:space="preserve">Sandwichera de dos puestos tradicional, con placas antiadherentes, cuenta con un bombillo led indicador de preparación, con una manija para fácil apertura o portabilidad, también cuenta con seguro de cerrado para darle más forma a los </w:t>
            </w:r>
            <w:proofErr w:type="spellStart"/>
            <w:r w:rsidRPr="008D2320">
              <w:rPr>
                <w:rFonts w:ascii="Arial" w:eastAsia="Batang" w:hAnsi="Arial" w:cs="Arial"/>
                <w:bCs/>
                <w:sz w:val="16"/>
                <w:szCs w:val="16"/>
                <w:lang w:eastAsia="en-US"/>
              </w:rPr>
              <w:t>sándwichs</w:t>
            </w:r>
            <w:proofErr w:type="spellEnd"/>
            <w:r w:rsidRPr="008D2320">
              <w:rPr>
                <w:rFonts w:ascii="Arial" w:eastAsia="Batang" w:hAnsi="Arial" w:cs="Arial"/>
                <w:bCs/>
                <w:sz w:val="16"/>
                <w:szCs w:val="16"/>
                <w:lang w:eastAsia="en-US"/>
              </w:rPr>
              <w:t xml:space="preserve"> y dejarlos como el molde. Largo Cable= 80 cm, Dimensiones total= 22cm x 24cm, Dimensión Puestos= 12cm x 10cm, Puestos= 2 Puestos.</w:t>
            </w:r>
          </w:p>
        </w:tc>
        <w:tc>
          <w:tcPr>
            <w:tcW w:w="726" w:type="dxa"/>
            <w:tcBorders>
              <w:top w:val="single" w:sz="4" w:space="0" w:color="auto"/>
              <w:left w:val="single" w:sz="4" w:space="0" w:color="auto"/>
              <w:bottom w:val="single" w:sz="4" w:space="0" w:color="auto"/>
              <w:right w:val="single" w:sz="4" w:space="0" w:color="auto"/>
            </w:tcBorders>
            <w:vAlign w:val="center"/>
            <w:hideMark/>
          </w:tcPr>
          <w:p w14:paraId="5F7FF264"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4A82C0EB"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w:t>
            </w:r>
          </w:p>
        </w:tc>
        <w:tc>
          <w:tcPr>
            <w:tcW w:w="1284" w:type="dxa"/>
            <w:tcBorders>
              <w:top w:val="single" w:sz="4" w:space="0" w:color="auto"/>
              <w:left w:val="single" w:sz="4" w:space="0" w:color="auto"/>
              <w:bottom w:val="single" w:sz="4" w:space="0" w:color="auto"/>
              <w:right w:val="single" w:sz="4" w:space="0" w:color="auto"/>
            </w:tcBorders>
            <w:noWrap/>
            <w:vAlign w:val="center"/>
          </w:tcPr>
          <w:p w14:paraId="152FD901" w14:textId="7844D953"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67A4C8D6" w14:textId="25FD0F68" w:rsidR="003A798C" w:rsidRPr="008D2320" w:rsidRDefault="003A798C" w:rsidP="00EE4E38">
            <w:pPr>
              <w:jc w:val="both"/>
              <w:rPr>
                <w:rFonts w:ascii="Arial" w:eastAsia="Batang" w:hAnsi="Arial" w:cs="Arial"/>
                <w:bCs/>
                <w:sz w:val="16"/>
                <w:szCs w:val="16"/>
                <w:lang w:eastAsia="en-US"/>
              </w:rPr>
            </w:pPr>
          </w:p>
        </w:tc>
      </w:tr>
      <w:tr w:rsidR="003A798C" w:rsidRPr="008D2320" w14:paraId="2FC284A0" w14:textId="77777777" w:rsidTr="003A798C">
        <w:trPr>
          <w:trHeight w:val="291"/>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6A1116BE"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2.8.</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2CA25429"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52141512</w:t>
            </w:r>
          </w:p>
        </w:tc>
        <w:tc>
          <w:tcPr>
            <w:tcW w:w="4729" w:type="dxa"/>
            <w:tcBorders>
              <w:top w:val="single" w:sz="4" w:space="0" w:color="auto"/>
              <w:left w:val="single" w:sz="4" w:space="0" w:color="auto"/>
              <w:bottom w:val="single" w:sz="4" w:space="0" w:color="auto"/>
              <w:right w:val="single" w:sz="4" w:space="0" w:color="auto"/>
            </w:tcBorders>
            <w:vAlign w:val="center"/>
            <w:hideMark/>
          </w:tcPr>
          <w:p w14:paraId="6A837A44"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Mini waflera, Modelo: Personal, Ancho: 12 cm, Alto: 20 cm, Su diseño incluye una superficie antiadherente que facilita la limpieza y el uso, permitiendo una cocción uniforme y saludable. Con un voltaje de 110 V.</w:t>
            </w:r>
          </w:p>
        </w:tc>
        <w:tc>
          <w:tcPr>
            <w:tcW w:w="726" w:type="dxa"/>
            <w:tcBorders>
              <w:top w:val="single" w:sz="4" w:space="0" w:color="auto"/>
              <w:left w:val="single" w:sz="4" w:space="0" w:color="auto"/>
              <w:bottom w:val="single" w:sz="4" w:space="0" w:color="auto"/>
              <w:right w:val="single" w:sz="4" w:space="0" w:color="auto"/>
            </w:tcBorders>
            <w:vAlign w:val="center"/>
            <w:hideMark/>
          </w:tcPr>
          <w:p w14:paraId="50F66695"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17CA40D7"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w:t>
            </w:r>
          </w:p>
        </w:tc>
        <w:tc>
          <w:tcPr>
            <w:tcW w:w="1284" w:type="dxa"/>
            <w:tcBorders>
              <w:top w:val="single" w:sz="4" w:space="0" w:color="auto"/>
              <w:left w:val="single" w:sz="4" w:space="0" w:color="auto"/>
              <w:bottom w:val="single" w:sz="4" w:space="0" w:color="auto"/>
              <w:right w:val="single" w:sz="4" w:space="0" w:color="auto"/>
            </w:tcBorders>
            <w:noWrap/>
            <w:vAlign w:val="center"/>
          </w:tcPr>
          <w:p w14:paraId="4526425C" w14:textId="64BF946B"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67CC9D7C" w14:textId="04524F79" w:rsidR="003A798C" w:rsidRPr="008D2320" w:rsidRDefault="003A798C" w:rsidP="00EE4E38">
            <w:pPr>
              <w:jc w:val="both"/>
              <w:rPr>
                <w:rFonts w:ascii="Arial" w:eastAsia="Batang" w:hAnsi="Arial" w:cs="Arial"/>
                <w:bCs/>
                <w:sz w:val="16"/>
                <w:szCs w:val="16"/>
                <w:lang w:eastAsia="en-US"/>
              </w:rPr>
            </w:pPr>
          </w:p>
        </w:tc>
      </w:tr>
      <w:tr w:rsidR="003A798C" w:rsidRPr="008D2320" w14:paraId="651B4BD1" w14:textId="77777777" w:rsidTr="003A798C">
        <w:trPr>
          <w:trHeight w:val="1820"/>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5466BB26"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2.9.</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04269685"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52121509</w:t>
            </w:r>
          </w:p>
        </w:tc>
        <w:tc>
          <w:tcPr>
            <w:tcW w:w="4729" w:type="dxa"/>
            <w:tcBorders>
              <w:top w:val="single" w:sz="4" w:space="0" w:color="auto"/>
              <w:left w:val="single" w:sz="4" w:space="0" w:color="auto"/>
              <w:bottom w:val="single" w:sz="4" w:space="0" w:color="auto"/>
              <w:right w:val="single" w:sz="4" w:space="0" w:color="auto"/>
            </w:tcBorders>
            <w:vAlign w:val="center"/>
            <w:hideMark/>
          </w:tcPr>
          <w:p w14:paraId="57692D81"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 xml:space="preserve">Sábanas para cama de 1.40 metros - cama doble (juego) incluye la sábana ajustable, la </w:t>
            </w:r>
            <w:proofErr w:type="spellStart"/>
            <w:r w:rsidRPr="008D2320">
              <w:rPr>
                <w:rFonts w:ascii="Arial" w:eastAsia="Batang" w:hAnsi="Arial" w:cs="Arial"/>
                <w:bCs/>
                <w:sz w:val="16"/>
                <w:szCs w:val="16"/>
                <w:lang w:eastAsia="en-US"/>
              </w:rPr>
              <w:t>sobre-sábana</w:t>
            </w:r>
            <w:proofErr w:type="spellEnd"/>
            <w:r w:rsidRPr="008D2320">
              <w:rPr>
                <w:rFonts w:ascii="Arial" w:eastAsia="Batang" w:hAnsi="Arial" w:cs="Arial"/>
                <w:bCs/>
                <w:sz w:val="16"/>
                <w:szCs w:val="16"/>
                <w:lang w:eastAsia="en-US"/>
              </w:rPr>
              <w:t xml:space="preserve"> y dos fundas de almohada. Dependiendo del estilo, están elaboradas en microfibra de poliéster (suave, de secado rápido). ($145.000) y una toalla de mano de algodón presentada en unidad individual, con dimensiones de 30 x 50 cm. Fabricada en tejido absorbente, de tacto suave, espesor uniforme y terminaciones cosidas en sus bordes. Su tamaño compacto favorece el secado localizado de manos y rostro y facilita el almacenamiento y distribución por unidad, Bordada con logos institucionales ($25.000)</w:t>
            </w:r>
          </w:p>
        </w:tc>
        <w:tc>
          <w:tcPr>
            <w:tcW w:w="726" w:type="dxa"/>
            <w:tcBorders>
              <w:top w:val="single" w:sz="4" w:space="0" w:color="auto"/>
              <w:left w:val="single" w:sz="4" w:space="0" w:color="auto"/>
              <w:bottom w:val="single" w:sz="4" w:space="0" w:color="auto"/>
              <w:right w:val="single" w:sz="4" w:space="0" w:color="auto"/>
            </w:tcBorders>
            <w:vAlign w:val="center"/>
            <w:hideMark/>
          </w:tcPr>
          <w:p w14:paraId="790388C0"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17A21441"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w:t>
            </w:r>
          </w:p>
        </w:tc>
        <w:tc>
          <w:tcPr>
            <w:tcW w:w="1284" w:type="dxa"/>
            <w:tcBorders>
              <w:top w:val="single" w:sz="4" w:space="0" w:color="auto"/>
              <w:left w:val="single" w:sz="4" w:space="0" w:color="auto"/>
              <w:bottom w:val="single" w:sz="4" w:space="0" w:color="auto"/>
              <w:right w:val="single" w:sz="4" w:space="0" w:color="auto"/>
            </w:tcBorders>
            <w:noWrap/>
            <w:vAlign w:val="center"/>
          </w:tcPr>
          <w:p w14:paraId="3FEFC7AC" w14:textId="39C3CD88"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6CCBE4F4" w14:textId="24ADC74E" w:rsidR="003A798C" w:rsidRPr="008D2320" w:rsidRDefault="003A798C" w:rsidP="00EE4E38">
            <w:pPr>
              <w:jc w:val="both"/>
              <w:rPr>
                <w:rFonts w:ascii="Arial" w:eastAsia="Batang" w:hAnsi="Arial" w:cs="Arial"/>
                <w:bCs/>
                <w:sz w:val="16"/>
                <w:szCs w:val="16"/>
                <w:lang w:eastAsia="en-US"/>
              </w:rPr>
            </w:pPr>
          </w:p>
        </w:tc>
      </w:tr>
      <w:tr w:rsidR="003A798C" w:rsidRPr="008D2320" w14:paraId="5A4F4CB7" w14:textId="77777777" w:rsidTr="003A798C">
        <w:trPr>
          <w:trHeight w:val="291"/>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63386F69"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2.10.</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0716EADC"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52152004</w:t>
            </w:r>
          </w:p>
        </w:tc>
        <w:tc>
          <w:tcPr>
            <w:tcW w:w="4729" w:type="dxa"/>
            <w:tcBorders>
              <w:top w:val="single" w:sz="4" w:space="0" w:color="auto"/>
              <w:left w:val="single" w:sz="4" w:space="0" w:color="auto"/>
              <w:bottom w:val="single" w:sz="4" w:space="0" w:color="auto"/>
              <w:right w:val="single" w:sz="4" w:space="0" w:color="auto"/>
            </w:tcBorders>
            <w:vAlign w:val="center"/>
            <w:hideMark/>
          </w:tcPr>
          <w:p w14:paraId="153CB9FD"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Vajilla de cerámica: apta para microondas y lavavajillas. El juego con 4 platos te de 15 cm, 4 platos pando de 24 cm, 4 platos hondo de 715,9 ml y 4 pocillos te de 280 ml.</w:t>
            </w:r>
          </w:p>
        </w:tc>
        <w:tc>
          <w:tcPr>
            <w:tcW w:w="726" w:type="dxa"/>
            <w:tcBorders>
              <w:top w:val="single" w:sz="4" w:space="0" w:color="auto"/>
              <w:left w:val="single" w:sz="4" w:space="0" w:color="auto"/>
              <w:bottom w:val="single" w:sz="4" w:space="0" w:color="auto"/>
              <w:right w:val="single" w:sz="4" w:space="0" w:color="auto"/>
            </w:tcBorders>
            <w:vAlign w:val="center"/>
            <w:hideMark/>
          </w:tcPr>
          <w:p w14:paraId="55B7DE00"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09CC7D98"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w:t>
            </w:r>
          </w:p>
        </w:tc>
        <w:tc>
          <w:tcPr>
            <w:tcW w:w="1284" w:type="dxa"/>
            <w:tcBorders>
              <w:top w:val="single" w:sz="4" w:space="0" w:color="auto"/>
              <w:left w:val="single" w:sz="4" w:space="0" w:color="auto"/>
              <w:bottom w:val="single" w:sz="4" w:space="0" w:color="auto"/>
              <w:right w:val="single" w:sz="4" w:space="0" w:color="auto"/>
            </w:tcBorders>
            <w:noWrap/>
            <w:vAlign w:val="center"/>
          </w:tcPr>
          <w:p w14:paraId="04FAF0A9" w14:textId="427DF55C"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29EF3EF7" w14:textId="27B0BE36" w:rsidR="003A798C" w:rsidRPr="008D2320" w:rsidRDefault="003A798C" w:rsidP="00EE4E38">
            <w:pPr>
              <w:jc w:val="both"/>
              <w:rPr>
                <w:rFonts w:ascii="Arial" w:eastAsia="Batang" w:hAnsi="Arial" w:cs="Arial"/>
                <w:bCs/>
                <w:sz w:val="16"/>
                <w:szCs w:val="16"/>
                <w:lang w:eastAsia="en-US"/>
              </w:rPr>
            </w:pPr>
          </w:p>
        </w:tc>
      </w:tr>
      <w:tr w:rsidR="003A798C" w:rsidRPr="008D2320" w14:paraId="1AEEAF9C" w14:textId="77777777" w:rsidTr="00EE4E38">
        <w:trPr>
          <w:trHeight w:val="227"/>
          <w:jc w:val="center"/>
        </w:trPr>
        <w:tc>
          <w:tcPr>
            <w:tcW w:w="9068"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F3EF128"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
                <w:bCs/>
                <w:sz w:val="16"/>
                <w:szCs w:val="16"/>
                <w:lang w:eastAsia="en-US"/>
              </w:rPr>
              <w:t>SUBTOTAL ÍTEM 2</w:t>
            </w:r>
          </w:p>
        </w:tc>
        <w:tc>
          <w:tcPr>
            <w:tcW w:w="128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CB65BDB" w14:textId="72FB693F" w:rsidR="003A798C" w:rsidRPr="008D2320" w:rsidRDefault="003A798C" w:rsidP="00EE4E38">
            <w:pPr>
              <w:jc w:val="both"/>
              <w:rPr>
                <w:rFonts w:ascii="Arial" w:eastAsia="Batang" w:hAnsi="Arial" w:cs="Arial"/>
                <w:bCs/>
                <w:sz w:val="16"/>
                <w:szCs w:val="16"/>
                <w:lang w:eastAsia="en-US"/>
              </w:rPr>
            </w:pPr>
          </w:p>
        </w:tc>
      </w:tr>
      <w:tr w:rsidR="003A798C" w:rsidRPr="008D2320" w14:paraId="6D9B7264" w14:textId="77777777" w:rsidTr="00EE4E38">
        <w:trPr>
          <w:trHeight w:val="189"/>
          <w:jc w:val="center"/>
        </w:trPr>
        <w:tc>
          <w:tcPr>
            <w:tcW w:w="57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1D3BF59"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3.</w:t>
            </w:r>
          </w:p>
        </w:tc>
        <w:tc>
          <w:tcPr>
            <w:tcW w:w="9776"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360A4B4"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KIT FAMILIAR</w:t>
            </w:r>
          </w:p>
        </w:tc>
      </w:tr>
      <w:tr w:rsidR="003A798C" w:rsidRPr="008D2320" w14:paraId="591DE69E" w14:textId="77777777" w:rsidTr="003A798C">
        <w:trPr>
          <w:trHeight w:val="291"/>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7F8060D5"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3.1.</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7B0FCAFA"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53131613</w:t>
            </w:r>
          </w:p>
        </w:tc>
        <w:tc>
          <w:tcPr>
            <w:tcW w:w="4729" w:type="dxa"/>
            <w:tcBorders>
              <w:top w:val="single" w:sz="4" w:space="0" w:color="auto"/>
              <w:left w:val="single" w:sz="4" w:space="0" w:color="auto"/>
              <w:bottom w:val="single" w:sz="4" w:space="0" w:color="auto"/>
              <w:right w:val="single" w:sz="4" w:space="0" w:color="auto"/>
            </w:tcBorders>
            <w:vAlign w:val="center"/>
            <w:hideMark/>
          </w:tcPr>
          <w:p w14:paraId="27EAE5E9"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 xml:space="preserve">Kit de bienestar familiar: Compuesto por: 5 </w:t>
            </w:r>
            <w:proofErr w:type="spellStart"/>
            <w:r w:rsidRPr="008D2320">
              <w:rPr>
                <w:rFonts w:ascii="Arial" w:eastAsia="Batang" w:hAnsi="Arial" w:cs="Arial"/>
                <w:bCs/>
                <w:sz w:val="16"/>
                <w:szCs w:val="16"/>
                <w:lang w:eastAsia="en-US"/>
              </w:rPr>
              <w:t>und</w:t>
            </w:r>
            <w:proofErr w:type="spellEnd"/>
            <w:r w:rsidRPr="008D2320">
              <w:rPr>
                <w:rFonts w:ascii="Arial" w:eastAsia="Batang" w:hAnsi="Arial" w:cs="Arial"/>
                <w:bCs/>
                <w:sz w:val="16"/>
                <w:szCs w:val="16"/>
                <w:lang w:eastAsia="en-US"/>
              </w:rPr>
              <w:t xml:space="preserve"> cepillo dental con mango y cerdas para el higiene bucal ($30.000), 5 </w:t>
            </w:r>
            <w:proofErr w:type="spellStart"/>
            <w:r w:rsidRPr="008D2320">
              <w:rPr>
                <w:rFonts w:ascii="Arial" w:eastAsia="Batang" w:hAnsi="Arial" w:cs="Arial"/>
                <w:bCs/>
                <w:sz w:val="16"/>
                <w:szCs w:val="16"/>
                <w:lang w:eastAsia="en-US"/>
              </w:rPr>
              <w:t>und</w:t>
            </w:r>
            <w:proofErr w:type="spellEnd"/>
            <w:r w:rsidRPr="008D2320">
              <w:rPr>
                <w:rFonts w:ascii="Arial" w:eastAsia="Batang" w:hAnsi="Arial" w:cs="Arial"/>
                <w:bCs/>
                <w:sz w:val="16"/>
                <w:szCs w:val="16"/>
                <w:lang w:eastAsia="en-US"/>
              </w:rPr>
              <w:t xml:space="preserve"> cremas dental familiar de 150 ml  compuesta con flúor ($104.000), 5 </w:t>
            </w:r>
            <w:proofErr w:type="spellStart"/>
            <w:r w:rsidRPr="008D2320">
              <w:rPr>
                <w:rFonts w:ascii="Arial" w:eastAsia="Batang" w:hAnsi="Arial" w:cs="Arial"/>
                <w:bCs/>
                <w:sz w:val="16"/>
                <w:szCs w:val="16"/>
                <w:lang w:eastAsia="en-US"/>
              </w:rPr>
              <w:t>und</w:t>
            </w:r>
            <w:proofErr w:type="spellEnd"/>
            <w:r w:rsidRPr="008D2320">
              <w:rPr>
                <w:rFonts w:ascii="Arial" w:eastAsia="Batang" w:hAnsi="Arial" w:cs="Arial"/>
                <w:bCs/>
                <w:sz w:val="16"/>
                <w:szCs w:val="16"/>
                <w:lang w:eastAsia="en-US"/>
              </w:rPr>
              <w:t xml:space="preserve"> jabones de baño de 110 gr cada uno ($34.000), 5 </w:t>
            </w:r>
            <w:proofErr w:type="spellStart"/>
            <w:r w:rsidRPr="008D2320">
              <w:rPr>
                <w:rFonts w:ascii="Arial" w:eastAsia="Batang" w:hAnsi="Arial" w:cs="Arial"/>
                <w:bCs/>
                <w:sz w:val="16"/>
                <w:szCs w:val="16"/>
                <w:lang w:eastAsia="en-US"/>
              </w:rPr>
              <w:t>und</w:t>
            </w:r>
            <w:proofErr w:type="spellEnd"/>
            <w:r w:rsidRPr="008D2320">
              <w:rPr>
                <w:rFonts w:ascii="Arial" w:eastAsia="Batang" w:hAnsi="Arial" w:cs="Arial"/>
                <w:bCs/>
                <w:sz w:val="16"/>
                <w:szCs w:val="16"/>
                <w:lang w:eastAsia="en-US"/>
              </w:rPr>
              <w:t xml:space="preserve"> </w:t>
            </w:r>
            <w:proofErr w:type="spellStart"/>
            <w:r w:rsidRPr="008D2320">
              <w:rPr>
                <w:rFonts w:ascii="Arial" w:eastAsia="Batang" w:hAnsi="Arial" w:cs="Arial"/>
                <w:bCs/>
                <w:sz w:val="16"/>
                <w:szCs w:val="16"/>
                <w:lang w:eastAsia="en-US"/>
              </w:rPr>
              <w:t>shampoo</w:t>
            </w:r>
            <w:proofErr w:type="spellEnd"/>
            <w:r w:rsidRPr="008D2320">
              <w:rPr>
                <w:rFonts w:ascii="Arial" w:eastAsia="Batang" w:hAnsi="Arial" w:cs="Arial"/>
                <w:bCs/>
                <w:sz w:val="16"/>
                <w:szCs w:val="16"/>
                <w:lang w:eastAsia="en-US"/>
              </w:rPr>
              <w:t xml:space="preserve"> 180 ml, empaque de plástico ($100.000),  5 </w:t>
            </w:r>
            <w:proofErr w:type="spellStart"/>
            <w:r w:rsidRPr="008D2320">
              <w:rPr>
                <w:rFonts w:ascii="Arial" w:eastAsia="Batang" w:hAnsi="Arial" w:cs="Arial"/>
                <w:bCs/>
                <w:sz w:val="16"/>
                <w:szCs w:val="16"/>
                <w:lang w:eastAsia="en-US"/>
              </w:rPr>
              <w:t>und</w:t>
            </w:r>
            <w:proofErr w:type="spellEnd"/>
            <w:r w:rsidRPr="008D2320">
              <w:rPr>
                <w:rFonts w:ascii="Arial" w:eastAsia="Batang" w:hAnsi="Arial" w:cs="Arial"/>
                <w:bCs/>
                <w:sz w:val="16"/>
                <w:szCs w:val="16"/>
                <w:lang w:eastAsia="en-US"/>
              </w:rPr>
              <w:t xml:space="preserve"> toallas de baño de algodón – 70 x 140 cm: toalla de baño elaborada en algodón, con 350gr, presentada en unidad individual, con dimensiones de 70 x 140 cm. confeccionada en tejido absorbente de textura suave, cuerpo uniforme y bordes rematados o cosidos para mayor durabilidad. La pieza se suministra doblada, en presentación textil individual, apta para uso frecuente y lavado continuo ($360.000),  5 </w:t>
            </w:r>
            <w:proofErr w:type="spellStart"/>
            <w:r w:rsidRPr="008D2320">
              <w:rPr>
                <w:rFonts w:ascii="Arial" w:eastAsia="Batang" w:hAnsi="Arial" w:cs="Arial"/>
                <w:bCs/>
                <w:sz w:val="16"/>
                <w:szCs w:val="16"/>
                <w:lang w:eastAsia="en-US"/>
              </w:rPr>
              <w:t>und</w:t>
            </w:r>
            <w:proofErr w:type="spellEnd"/>
            <w:r w:rsidRPr="008D2320">
              <w:rPr>
                <w:rFonts w:ascii="Arial" w:eastAsia="Batang" w:hAnsi="Arial" w:cs="Arial"/>
                <w:bCs/>
                <w:sz w:val="16"/>
                <w:szCs w:val="16"/>
                <w:lang w:eastAsia="en-US"/>
              </w:rPr>
              <w:t xml:space="preserve"> desodorante en crema  de 60 gr en tubo (surtido para hombre y/o mujer) ($57.500), 1 paquete de papel higiénico (x12 rollos) con dimensiones de 44,6cm x 22,3cm x 18m ($46.400), 3 </w:t>
            </w:r>
            <w:proofErr w:type="spellStart"/>
            <w:r w:rsidRPr="008D2320">
              <w:rPr>
                <w:rFonts w:ascii="Arial" w:eastAsia="Batang" w:hAnsi="Arial" w:cs="Arial"/>
                <w:bCs/>
                <w:sz w:val="16"/>
                <w:szCs w:val="16"/>
                <w:lang w:eastAsia="en-US"/>
              </w:rPr>
              <w:t>und</w:t>
            </w:r>
            <w:proofErr w:type="spellEnd"/>
            <w:r w:rsidRPr="008D2320">
              <w:rPr>
                <w:rFonts w:ascii="Arial" w:eastAsia="Batang" w:hAnsi="Arial" w:cs="Arial"/>
                <w:bCs/>
                <w:sz w:val="16"/>
                <w:szCs w:val="16"/>
                <w:lang w:eastAsia="en-US"/>
              </w:rPr>
              <w:t xml:space="preserve"> jabones líquidos para manos de 500 ml tamaño ($36.000), 5 </w:t>
            </w:r>
            <w:proofErr w:type="spellStart"/>
            <w:r w:rsidRPr="008D2320">
              <w:rPr>
                <w:rFonts w:ascii="Arial" w:eastAsia="Batang" w:hAnsi="Arial" w:cs="Arial"/>
                <w:bCs/>
                <w:sz w:val="16"/>
                <w:szCs w:val="16"/>
                <w:lang w:eastAsia="en-US"/>
              </w:rPr>
              <w:t>und</w:t>
            </w:r>
            <w:proofErr w:type="spellEnd"/>
            <w:r w:rsidRPr="008D2320">
              <w:rPr>
                <w:rFonts w:ascii="Arial" w:eastAsia="Batang" w:hAnsi="Arial" w:cs="Arial"/>
                <w:bCs/>
                <w:sz w:val="16"/>
                <w:szCs w:val="16"/>
                <w:lang w:eastAsia="en-US"/>
              </w:rPr>
              <w:t xml:space="preserve"> paquetes de toallas higiénicas x 10 con ala tipo tela: 18cm x 9cm ($47.500), 2 </w:t>
            </w:r>
            <w:proofErr w:type="spellStart"/>
            <w:r w:rsidRPr="008D2320">
              <w:rPr>
                <w:rFonts w:ascii="Arial" w:eastAsia="Batang" w:hAnsi="Arial" w:cs="Arial"/>
                <w:bCs/>
                <w:sz w:val="16"/>
                <w:szCs w:val="16"/>
                <w:lang w:eastAsia="en-US"/>
              </w:rPr>
              <w:t>und</w:t>
            </w:r>
            <w:proofErr w:type="spellEnd"/>
            <w:r w:rsidRPr="008D2320">
              <w:rPr>
                <w:rFonts w:ascii="Arial" w:eastAsia="Batang" w:hAnsi="Arial" w:cs="Arial"/>
                <w:bCs/>
                <w:sz w:val="16"/>
                <w:szCs w:val="16"/>
                <w:lang w:eastAsia="en-US"/>
              </w:rPr>
              <w:t xml:space="preserve"> bolsas ecológicas para empacar el kit, hecha de </w:t>
            </w:r>
            <w:proofErr w:type="spellStart"/>
            <w:r w:rsidRPr="008D2320">
              <w:rPr>
                <w:rFonts w:ascii="Arial" w:eastAsia="Batang" w:hAnsi="Arial" w:cs="Arial"/>
                <w:bCs/>
                <w:sz w:val="16"/>
                <w:szCs w:val="16"/>
                <w:lang w:eastAsia="en-US"/>
              </w:rPr>
              <w:t>cambre</w:t>
            </w:r>
            <w:proofErr w:type="spellEnd"/>
            <w:r w:rsidRPr="008D2320">
              <w:rPr>
                <w:rFonts w:ascii="Arial" w:eastAsia="Batang" w:hAnsi="Arial" w:cs="Arial"/>
                <w:bCs/>
                <w:sz w:val="16"/>
                <w:szCs w:val="16"/>
                <w:lang w:eastAsia="en-US"/>
              </w:rPr>
              <w:t xml:space="preserve"> con medidas 35 x 30  x 10 cm de fuelle, estampado a una cara ($82.600).</w:t>
            </w:r>
          </w:p>
        </w:tc>
        <w:tc>
          <w:tcPr>
            <w:tcW w:w="726" w:type="dxa"/>
            <w:tcBorders>
              <w:top w:val="single" w:sz="4" w:space="0" w:color="auto"/>
              <w:left w:val="single" w:sz="4" w:space="0" w:color="auto"/>
              <w:bottom w:val="single" w:sz="4" w:space="0" w:color="auto"/>
              <w:right w:val="single" w:sz="4" w:space="0" w:color="auto"/>
            </w:tcBorders>
            <w:vAlign w:val="center"/>
            <w:hideMark/>
          </w:tcPr>
          <w:p w14:paraId="7982F6AE"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Kit</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303E65A7"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12</w:t>
            </w:r>
          </w:p>
        </w:tc>
        <w:tc>
          <w:tcPr>
            <w:tcW w:w="1284" w:type="dxa"/>
            <w:tcBorders>
              <w:top w:val="single" w:sz="4" w:space="0" w:color="auto"/>
              <w:left w:val="single" w:sz="4" w:space="0" w:color="auto"/>
              <w:bottom w:val="single" w:sz="4" w:space="0" w:color="auto"/>
              <w:right w:val="single" w:sz="4" w:space="0" w:color="auto"/>
            </w:tcBorders>
            <w:noWrap/>
            <w:vAlign w:val="center"/>
          </w:tcPr>
          <w:p w14:paraId="64CE75A2" w14:textId="7B9A8C0B"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5F83AA02" w14:textId="45557C9E" w:rsidR="003A798C" w:rsidRPr="008D2320" w:rsidRDefault="003A798C" w:rsidP="00EE4E38">
            <w:pPr>
              <w:jc w:val="both"/>
              <w:rPr>
                <w:rFonts w:ascii="Arial" w:eastAsia="Batang" w:hAnsi="Arial" w:cs="Arial"/>
                <w:bCs/>
                <w:sz w:val="16"/>
                <w:szCs w:val="16"/>
                <w:lang w:eastAsia="en-US"/>
              </w:rPr>
            </w:pPr>
          </w:p>
        </w:tc>
      </w:tr>
      <w:tr w:rsidR="003A798C" w:rsidRPr="008D2320" w14:paraId="6E744BC7" w14:textId="77777777" w:rsidTr="003A798C">
        <w:trPr>
          <w:trHeight w:val="647"/>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6B2517B5"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3.2.</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090B7291"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52151807</w:t>
            </w:r>
          </w:p>
        </w:tc>
        <w:tc>
          <w:tcPr>
            <w:tcW w:w="4729" w:type="dxa"/>
            <w:tcBorders>
              <w:top w:val="single" w:sz="4" w:space="0" w:color="auto"/>
              <w:left w:val="single" w:sz="4" w:space="0" w:color="auto"/>
              <w:bottom w:val="single" w:sz="4" w:space="0" w:color="auto"/>
              <w:right w:val="single" w:sz="4" w:space="0" w:color="auto"/>
            </w:tcBorders>
            <w:vAlign w:val="center"/>
            <w:hideMark/>
          </w:tcPr>
          <w:p w14:paraId="1736E93D"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Ollas con Tapa 8 Piezas (2 ollas: 16cm, 2 ollas: 18cm, 1 olla: 20cm y 1 olla: 24cm), 2 Sartenes Antiadherente de 18 cm y de 20 cm, material de aluminio (juego).</w:t>
            </w:r>
          </w:p>
        </w:tc>
        <w:tc>
          <w:tcPr>
            <w:tcW w:w="726" w:type="dxa"/>
            <w:tcBorders>
              <w:top w:val="single" w:sz="4" w:space="0" w:color="auto"/>
              <w:left w:val="single" w:sz="4" w:space="0" w:color="auto"/>
              <w:bottom w:val="single" w:sz="4" w:space="0" w:color="auto"/>
              <w:right w:val="single" w:sz="4" w:space="0" w:color="auto"/>
            </w:tcBorders>
            <w:vAlign w:val="center"/>
            <w:hideMark/>
          </w:tcPr>
          <w:p w14:paraId="309E845B"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Unidad</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4C485D91"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12</w:t>
            </w:r>
          </w:p>
        </w:tc>
        <w:tc>
          <w:tcPr>
            <w:tcW w:w="1284" w:type="dxa"/>
            <w:tcBorders>
              <w:top w:val="single" w:sz="4" w:space="0" w:color="auto"/>
              <w:left w:val="single" w:sz="4" w:space="0" w:color="auto"/>
              <w:bottom w:val="single" w:sz="4" w:space="0" w:color="auto"/>
              <w:right w:val="single" w:sz="4" w:space="0" w:color="auto"/>
            </w:tcBorders>
            <w:noWrap/>
            <w:vAlign w:val="center"/>
          </w:tcPr>
          <w:p w14:paraId="0F3A5A99" w14:textId="089AF192"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4CB247AB" w14:textId="222F3898" w:rsidR="003A798C" w:rsidRPr="008D2320" w:rsidRDefault="003A798C" w:rsidP="00EE4E38">
            <w:pPr>
              <w:jc w:val="both"/>
              <w:rPr>
                <w:rFonts w:ascii="Arial" w:eastAsia="Batang" w:hAnsi="Arial" w:cs="Arial"/>
                <w:bCs/>
                <w:sz w:val="16"/>
                <w:szCs w:val="16"/>
                <w:lang w:eastAsia="en-US"/>
              </w:rPr>
            </w:pPr>
          </w:p>
        </w:tc>
      </w:tr>
      <w:tr w:rsidR="003A798C" w:rsidRPr="008D2320" w14:paraId="2F6065CD" w14:textId="77777777" w:rsidTr="003A798C">
        <w:trPr>
          <w:trHeight w:val="1124"/>
          <w:jc w:val="center"/>
        </w:trPr>
        <w:tc>
          <w:tcPr>
            <w:tcW w:w="573" w:type="dxa"/>
            <w:tcBorders>
              <w:top w:val="single" w:sz="4" w:space="0" w:color="auto"/>
              <w:left w:val="single" w:sz="4" w:space="0" w:color="auto"/>
              <w:bottom w:val="single" w:sz="4" w:space="0" w:color="auto"/>
              <w:right w:val="single" w:sz="4" w:space="0" w:color="auto"/>
            </w:tcBorders>
            <w:noWrap/>
            <w:vAlign w:val="center"/>
            <w:hideMark/>
          </w:tcPr>
          <w:p w14:paraId="7E8BF744"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3.3.</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5A99F425"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60105202</w:t>
            </w:r>
          </w:p>
        </w:tc>
        <w:tc>
          <w:tcPr>
            <w:tcW w:w="4729" w:type="dxa"/>
            <w:tcBorders>
              <w:top w:val="single" w:sz="4" w:space="0" w:color="auto"/>
              <w:left w:val="single" w:sz="4" w:space="0" w:color="auto"/>
              <w:bottom w:val="single" w:sz="4" w:space="0" w:color="auto"/>
              <w:right w:val="single" w:sz="4" w:space="0" w:color="auto"/>
            </w:tcBorders>
            <w:vAlign w:val="center"/>
            <w:hideMark/>
          </w:tcPr>
          <w:p w14:paraId="5F3826CD"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Kit convivencia familiar conformado por Parqués, dominó y rompecabezas: parqués de 6 puestos, aproximadamente de 35cmx35cm incluye dados y fichas. Dominó tamaño grande conformado por 28 fichas, rompecabezas de 500 fichas de 50cm x 35 cm de cartón.</w:t>
            </w:r>
          </w:p>
        </w:tc>
        <w:tc>
          <w:tcPr>
            <w:tcW w:w="726" w:type="dxa"/>
            <w:tcBorders>
              <w:top w:val="single" w:sz="4" w:space="0" w:color="auto"/>
              <w:left w:val="single" w:sz="4" w:space="0" w:color="auto"/>
              <w:bottom w:val="single" w:sz="4" w:space="0" w:color="auto"/>
              <w:right w:val="single" w:sz="4" w:space="0" w:color="auto"/>
            </w:tcBorders>
            <w:vAlign w:val="center"/>
            <w:hideMark/>
          </w:tcPr>
          <w:p w14:paraId="08356DE1"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Kit</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04C4F755"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Cs/>
                <w:sz w:val="16"/>
                <w:szCs w:val="16"/>
                <w:lang w:eastAsia="en-US"/>
              </w:rPr>
              <w:t>12</w:t>
            </w:r>
          </w:p>
        </w:tc>
        <w:tc>
          <w:tcPr>
            <w:tcW w:w="1284" w:type="dxa"/>
            <w:tcBorders>
              <w:top w:val="single" w:sz="4" w:space="0" w:color="auto"/>
              <w:left w:val="single" w:sz="4" w:space="0" w:color="auto"/>
              <w:bottom w:val="single" w:sz="4" w:space="0" w:color="auto"/>
              <w:right w:val="single" w:sz="4" w:space="0" w:color="auto"/>
            </w:tcBorders>
            <w:noWrap/>
            <w:vAlign w:val="center"/>
          </w:tcPr>
          <w:p w14:paraId="135119E6" w14:textId="0B11CF97" w:rsidR="003A798C" w:rsidRPr="008D2320" w:rsidRDefault="003A798C" w:rsidP="00EE4E38">
            <w:pPr>
              <w:jc w:val="both"/>
              <w:rPr>
                <w:rFonts w:ascii="Arial" w:eastAsia="Batang" w:hAnsi="Arial" w:cs="Arial"/>
                <w:bCs/>
                <w:sz w:val="16"/>
                <w:szCs w:val="16"/>
                <w:lang w:eastAsia="en-US"/>
              </w:rPr>
            </w:pPr>
          </w:p>
        </w:tc>
        <w:tc>
          <w:tcPr>
            <w:tcW w:w="1281" w:type="dxa"/>
            <w:tcBorders>
              <w:top w:val="single" w:sz="4" w:space="0" w:color="auto"/>
              <w:left w:val="single" w:sz="4" w:space="0" w:color="auto"/>
              <w:bottom w:val="single" w:sz="4" w:space="0" w:color="auto"/>
              <w:right w:val="single" w:sz="4" w:space="0" w:color="auto"/>
            </w:tcBorders>
            <w:noWrap/>
            <w:vAlign w:val="center"/>
          </w:tcPr>
          <w:p w14:paraId="295B51DD" w14:textId="3B32130E" w:rsidR="003A798C" w:rsidRPr="008D2320" w:rsidRDefault="003A798C" w:rsidP="00EE4E38">
            <w:pPr>
              <w:jc w:val="both"/>
              <w:rPr>
                <w:rFonts w:ascii="Arial" w:eastAsia="Batang" w:hAnsi="Arial" w:cs="Arial"/>
                <w:bCs/>
                <w:sz w:val="16"/>
                <w:szCs w:val="16"/>
                <w:lang w:eastAsia="en-US"/>
              </w:rPr>
            </w:pPr>
          </w:p>
        </w:tc>
      </w:tr>
      <w:tr w:rsidR="003A798C" w:rsidRPr="008D2320" w14:paraId="091F070E" w14:textId="77777777" w:rsidTr="003A798C">
        <w:trPr>
          <w:trHeight w:val="153"/>
          <w:jc w:val="center"/>
        </w:trPr>
        <w:tc>
          <w:tcPr>
            <w:tcW w:w="9068"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02E2D23" w14:textId="77777777" w:rsidR="003A798C" w:rsidRPr="008D2320" w:rsidRDefault="003A798C" w:rsidP="00EE4E38">
            <w:pPr>
              <w:jc w:val="both"/>
              <w:rPr>
                <w:rFonts w:ascii="Arial" w:eastAsia="Batang" w:hAnsi="Arial" w:cs="Arial"/>
                <w:bCs/>
                <w:sz w:val="16"/>
                <w:szCs w:val="16"/>
                <w:lang w:eastAsia="en-US"/>
              </w:rPr>
            </w:pPr>
            <w:r w:rsidRPr="008D2320">
              <w:rPr>
                <w:rFonts w:ascii="Arial" w:eastAsia="Batang" w:hAnsi="Arial" w:cs="Arial"/>
                <w:b/>
                <w:bCs/>
                <w:sz w:val="16"/>
                <w:szCs w:val="16"/>
                <w:lang w:eastAsia="en-US"/>
              </w:rPr>
              <w:t>SUBTOTAL ÍTEM 3</w:t>
            </w:r>
          </w:p>
        </w:tc>
        <w:tc>
          <w:tcPr>
            <w:tcW w:w="1281"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26864C04" w14:textId="633C2E5E" w:rsidR="003A798C" w:rsidRPr="008D2320" w:rsidRDefault="003A798C" w:rsidP="00EE4E38">
            <w:pPr>
              <w:jc w:val="both"/>
              <w:rPr>
                <w:rFonts w:ascii="Arial" w:eastAsia="Batang" w:hAnsi="Arial" w:cs="Arial"/>
                <w:bCs/>
                <w:sz w:val="16"/>
                <w:szCs w:val="16"/>
                <w:lang w:eastAsia="en-US"/>
              </w:rPr>
            </w:pPr>
          </w:p>
        </w:tc>
      </w:tr>
      <w:tr w:rsidR="003A798C" w:rsidRPr="008D2320" w14:paraId="7BC1A9C2" w14:textId="77777777" w:rsidTr="003A798C">
        <w:trPr>
          <w:trHeight w:val="221"/>
          <w:jc w:val="center"/>
        </w:trPr>
        <w:tc>
          <w:tcPr>
            <w:tcW w:w="9068"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65E5026" w14:textId="77777777" w:rsidR="003A798C" w:rsidRPr="008D2320" w:rsidRDefault="003A798C" w:rsidP="00EE4E38">
            <w:pPr>
              <w:jc w:val="both"/>
              <w:rPr>
                <w:rFonts w:ascii="Arial" w:eastAsia="Batang" w:hAnsi="Arial" w:cs="Arial"/>
                <w:b/>
                <w:bCs/>
                <w:sz w:val="16"/>
                <w:szCs w:val="16"/>
                <w:lang w:eastAsia="en-US"/>
              </w:rPr>
            </w:pPr>
            <w:r w:rsidRPr="008D2320">
              <w:rPr>
                <w:rFonts w:ascii="Arial" w:eastAsia="Batang" w:hAnsi="Arial" w:cs="Arial"/>
                <w:b/>
                <w:bCs/>
                <w:sz w:val="16"/>
                <w:szCs w:val="16"/>
                <w:lang w:eastAsia="en-US"/>
              </w:rPr>
              <w:t>TOTAL DEL PRESUPUESTO:</w:t>
            </w:r>
          </w:p>
        </w:tc>
        <w:tc>
          <w:tcPr>
            <w:tcW w:w="1281"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6B356DC9" w14:textId="16CBC41D" w:rsidR="003A798C" w:rsidRPr="008D2320" w:rsidRDefault="003A798C" w:rsidP="00EE4E38">
            <w:pPr>
              <w:jc w:val="both"/>
              <w:rPr>
                <w:rFonts w:ascii="Arial" w:eastAsia="Batang" w:hAnsi="Arial" w:cs="Arial"/>
                <w:b/>
                <w:bCs/>
                <w:sz w:val="16"/>
                <w:szCs w:val="16"/>
                <w:lang w:eastAsia="en-US"/>
              </w:rPr>
            </w:pPr>
          </w:p>
        </w:tc>
      </w:tr>
    </w:tbl>
    <w:p w14:paraId="28B85190" w14:textId="77777777" w:rsidR="008364EC" w:rsidRDefault="008364EC" w:rsidP="005E1D25">
      <w:pPr>
        <w:pStyle w:val="Ttulo"/>
        <w:jc w:val="both"/>
        <w:rPr>
          <w:rFonts w:ascii="Arial" w:hAnsi="Arial" w:cs="Arial"/>
          <w:b w:val="0"/>
          <w:bCs w:val="0"/>
          <w:sz w:val="21"/>
          <w:szCs w:val="21"/>
          <w:lang w:val="es-CO" w:eastAsia="es-MX"/>
        </w:rPr>
      </w:pPr>
    </w:p>
    <w:p w14:paraId="038C5533" w14:textId="77777777" w:rsidR="007525B9" w:rsidRDefault="007525B9" w:rsidP="005E1D25">
      <w:pPr>
        <w:pStyle w:val="Ttulo"/>
        <w:jc w:val="both"/>
        <w:rPr>
          <w:rFonts w:ascii="Arial" w:hAnsi="Arial" w:cs="Arial"/>
          <w:b w:val="0"/>
          <w:bCs w:val="0"/>
          <w:sz w:val="21"/>
          <w:szCs w:val="21"/>
          <w:lang w:val="es-CO" w:eastAsia="es-MX"/>
        </w:rPr>
      </w:pPr>
    </w:p>
    <w:p w14:paraId="6578C974" w14:textId="6D6174DE" w:rsidR="005E1D25" w:rsidRPr="008877DF" w:rsidRDefault="005E1D25" w:rsidP="008877DF">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11B3385C"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Default="005E1D25" w:rsidP="00185F12">
      <w:pPr>
        <w:jc w:val="both"/>
        <w:rPr>
          <w:rFonts w:ascii="Arial" w:hAnsi="Arial" w:cs="Arial"/>
          <w:sz w:val="21"/>
          <w:szCs w:val="21"/>
        </w:rPr>
      </w:pPr>
    </w:p>
    <w:p w14:paraId="4B900AEC" w14:textId="26417F32" w:rsidR="00BC617A" w:rsidRPr="00BC617A" w:rsidRDefault="00BC617A" w:rsidP="00BC617A">
      <w:pPr>
        <w:jc w:val="both"/>
        <w:rPr>
          <w:rFonts w:ascii="Arial" w:eastAsiaTheme="minorEastAsia" w:hAnsi="Arial" w:cs="Arial"/>
          <w:b/>
          <w:bCs/>
          <w:sz w:val="21"/>
          <w:szCs w:val="21"/>
          <w:lang w:eastAsia="es-ES"/>
        </w:rPr>
      </w:pPr>
      <w:r w:rsidRPr="00BC617A">
        <w:rPr>
          <w:rFonts w:ascii="Arial" w:hAnsi="Arial" w:cs="Arial"/>
          <w:sz w:val="21"/>
          <w:szCs w:val="21"/>
        </w:rPr>
        <w:t xml:space="preserve">El objeto del proyecto a contratar es: </w:t>
      </w:r>
      <w:r w:rsidRPr="00BC617A">
        <w:rPr>
          <w:rFonts w:ascii="Arial" w:hAnsi="Arial" w:cs="Arial"/>
          <w:b/>
          <w:bCs/>
          <w:sz w:val="21"/>
          <w:szCs w:val="21"/>
        </w:rPr>
        <w:t>“</w:t>
      </w:r>
      <w:r w:rsidR="00DF79F6" w:rsidRPr="00DF79F6">
        <w:rPr>
          <w:rFonts w:ascii="Arial" w:hAnsi="Arial" w:cs="Arial"/>
          <w:b/>
          <w:bCs/>
          <w:sz w:val="21"/>
          <w:szCs w:val="21"/>
        </w:rPr>
        <w:t>“APOYO LOGÍSTICO INTEGRAL PARA LA EJECUCIÓN DE TALLERES EN TORNO AL FORTALECIMIENTO DE VÍNCULOS DE CUIDADO MUTUO EN LAS DINÁMICAS RELACIONALES DE LA COMUNIDAD, EN EL MUNICIPIO DE SARAVENA, DEPARTAMENTO DE ARAUCA</w:t>
      </w:r>
      <w:r w:rsidRPr="00BC617A">
        <w:rPr>
          <w:rFonts w:ascii="Arial" w:hAnsi="Arial" w:cs="Arial"/>
          <w:b/>
          <w:bCs/>
          <w:sz w:val="21"/>
          <w:szCs w:val="21"/>
        </w:rPr>
        <w:t>”.</w:t>
      </w:r>
    </w:p>
    <w:p w14:paraId="6FFFE1BD" w14:textId="77777777" w:rsidR="00BC617A" w:rsidRPr="00BC617A" w:rsidRDefault="00BC617A" w:rsidP="00BC617A">
      <w:pPr>
        <w:jc w:val="both"/>
        <w:rPr>
          <w:rFonts w:ascii="Arial" w:hAnsi="Arial" w:cs="Arial"/>
          <w:sz w:val="21"/>
          <w:szCs w:val="21"/>
        </w:rPr>
      </w:pPr>
    </w:p>
    <w:p w14:paraId="4E125C49"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 xml:space="preserve">El contratista deberá prestar los servicios requeridos por la administración del municipio de Saravena, con las características técnicas y cantidades establecidas en el presupuesto general del proyecto. </w:t>
      </w:r>
    </w:p>
    <w:p w14:paraId="316B3F6D" w14:textId="77777777" w:rsidR="00DF79F6" w:rsidRPr="00DF79F6" w:rsidRDefault="00DF79F6" w:rsidP="00DF79F6">
      <w:pPr>
        <w:jc w:val="both"/>
        <w:rPr>
          <w:rFonts w:ascii="Arial" w:eastAsia="Times New Roman" w:hAnsi="Arial" w:cs="Arial"/>
          <w:sz w:val="22"/>
          <w:szCs w:val="21"/>
          <w:lang w:eastAsia="es-CO"/>
        </w:rPr>
      </w:pPr>
    </w:p>
    <w:p w14:paraId="7A6D0971" w14:textId="77777777" w:rsidR="00DF79F6" w:rsidRPr="00DF79F6" w:rsidRDefault="00DF79F6" w:rsidP="00DF79F6">
      <w:pPr>
        <w:jc w:val="both"/>
        <w:rPr>
          <w:rFonts w:ascii="Arial" w:eastAsia="Times New Roman" w:hAnsi="Arial" w:cs="Arial"/>
          <w:b/>
          <w:bCs/>
          <w:sz w:val="21"/>
          <w:szCs w:val="21"/>
          <w:lang w:eastAsia="es-CO"/>
        </w:rPr>
      </w:pPr>
      <w:r w:rsidRPr="00DF79F6">
        <w:rPr>
          <w:rFonts w:ascii="Arial" w:eastAsia="Times New Roman" w:hAnsi="Arial" w:cs="Arial"/>
          <w:b/>
          <w:bCs/>
          <w:sz w:val="21"/>
          <w:szCs w:val="21"/>
          <w:lang w:eastAsia="es-CO"/>
        </w:rPr>
        <w:t>CONVOCATORIA E IDENTIFICACIÓN DE LOS BENEFICIARIOS (AS):</w:t>
      </w:r>
    </w:p>
    <w:p w14:paraId="441033E1" w14:textId="77777777" w:rsidR="00DF79F6" w:rsidRPr="00DF79F6" w:rsidRDefault="00DF79F6" w:rsidP="00DF79F6">
      <w:pPr>
        <w:jc w:val="both"/>
        <w:rPr>
          <w:rFonts w:ascii="Arial" w:eastAsia="Times New Roman" w:hAnsi="Arial" w:cs="Arial"/>
          <w:sz w:val="22"/>
          <w:szCs w:val="21"/>
          <w:lang w:eastAsia="es-CO"/>
        </w:rPr>
      </w:pPr>
    </w:p>
    <w:p w14:paraId="3CA31415"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 xml:space="preserve">La identificación y selección de las doce (12) familias beneficiarias fue realizada por la </w:t>
      </w:r>
      <w:r w:rsidRPr="00DF79F6">
        <w:rPr>
          <w:rFonts w:ascii="Arial" w:eastAsia="Times New Roman" w:hAnsi="Arial" w:cs="Arial"/>
          <w:bCs/>
          <w:sz w:val="21"/>
          <w:szCs w:val="21"/>
          <w:lang w:eastAsia="es-CO"/>
        </w:rPr>
        <w:t xml:space="preserve">Secretaría de </w:t>
      </w:r>
      <w:r w:rsidRPr="00DF79F6">
        <w:rPr>
          <w:rFonts w:ascii="Arial" w:eastAsia="Times New Roman" w:hAnsi="Arial" w:cs="Arial"/>
          <w:sz w:val="21"/>
          <w:szCs w:val="21"/>
          <w:lang w:eastAsia="es-CO"/>
        </w:rPr>
        <w:t>Desarrollo Social Municipal, a través del equipo de Renta Ciudadana, en articulación con la información disponible de los procesos de acompañamiento e intervención social desarrollados en el municipio.</w:t>
      </w:r>
    </w:p>
    <w:p w14:paraId="57463F32" w14:textId="77777777" w:rsidR="00DF79F6" w:rsidRPr="00DF79F6" w:rsidRDefault="00DF79F6" w:rsidP="00DF79F6">
      <w:pPr>
        <w:jc w:val="both"/>
        <w:rPr>
          <w:rFonts w:ascii="Arial" w:eastAsia="Times New Roman" w:hAnsi="Arial" w:cs="Arial"/>
          <w:sz w:val="21"/>
          <w:szCs w:val="21"/>
          <w:lang w:eastAsia="es-CO"/>
        </w:rPr>
      </w:pPr>
    </w:p>
    <w:p w14:paraId="3CF34BA3"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 xml:space="preserve">La selección se efectuó mediante la </w:t>
      </w:r>
      <w:r w:rsidRPr="00DF79F6">
        <w:rPr>
          <w:rFonts w:ascii="Arial" w:eastAsia="Times New Roman" w:hAnsi="Arial" w:cs="Arial"/>
          <w:bCs/>
          <w:sz w:val="21"/>
          <w:szCs w:val="21"/>
          <w:lang w:eastAsia="es-CO"/>
        </w:rPr>
        <w:t>revisión y caracterización de la información de las familias</w:t>
      </w:r>
      <w:r w:rsidRPr="00DF79F6">
        <w:rPr>
          <w:rFonts w:ascii="Arial" w:eastAsia="Times New Roman" w:hAnsi="Arial" w:cs="Arial"/>
          <w:sz w:val="21"/>
          <w:szCs w:val="21"/>
          <w:lang w:eastAsia="es-CO"/>
        </w:rPr>
        <w:t>, priorizando aquellos hogares que presentaran necesidades de fortalecimiento en dinámica relacional, comunicación, convivencia, vínculos de cuidado mutuo y desarrollo autónomo, así como condiciones de vulnerabilidad sociocultural y disposición para participar en las actividades previstas.</w:t>
      </w:r>
    </w:p>
    <w:p w14:paraId="5CA98A53" w14:textId="77777777" w:rsidR="00DF79F6" w:rsidRPr="00DF79F6" w:rsidRDefault="00DF79F6" w:rsidP="00DF79F6">
      <w:pPr>
        <w:jc w:val="both"/>
        <w:rPr>
          <w:rFonts w:ascii="Arial" w:eastAsia="Times New Roman" w:hAnsi="Arial" w:cs="Arial"/>
          <w:sz w:val="21"/>
          <w:szCs w:val="21"/>
          <w:lang w:eastAsia="es-CO"/>
        </w:rPr>
      </w:pPr>
    </w:p>
    <w:p w14:paraId="6F2C7162"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Como criterios de priorización se tuvieron en cuenta: la necesidad de fortalecimiento de las relaciones familiares, situaciones de vulnerabilidad, interés y disponibilidad para participar en los talleres y actividades de integración, y la pertinencia de la intervención frente a los objetivos del proyecto.</w:t>
      </w:r>
    </w:p>
    <w:p w14:paraId="1706B7A3" w14:textId="77777777" w:rsidR="00DF79F6" w:rsidRPr="00DF79F6" w:rsidRDefault="00DF79F6" w:rsidP="00DF79F6">
      <w:pPr>
        <w:jc w:val="both"/>
        <w:rPr>
          <w:rFonts w:ascii="Arial" w:eastAsia="Times New Roman" w:hAnsi="Arial" w:cs="Arial"/>
          <w:sz w:val="21"/>
          <w:szCs w:val="21"/>
          <w:lang w:eastAsia="es-CO"/>
        </w:rPr>
      </w:pPr>
    </w:p>
    <w:p w14:paraId="77BFA594"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 xml:space="preserve">La información correspondiente a las familias identificadas, priorizadas y seleccionadas reposa en los registros y soportes documentales de la Secretaría de Desarrollo Social Municipal y Oficina de Renta Ciudadana, de acuerdo con los procedimientos establecidos para la atención y seguimiento de la población beneficiaria. </w:t>
      </w:r>
    </w:p>
    <w:p w14:paraId="0E4015E8" w14:textId="77777777" w:rsidR="00DF79F6" w:rsidRPr="00DF79F6" w:rsidRDefault="00DF79F6" w:rsidP="00DF79F6">
      <w:pPr>
        <w:jc w:val="both"/>
        <w:rPr>
          <w:rFonts w:ascii="Arial" w:eastAsia="Times New Roman" w:hAnsi="Arial" w:cs="Arial"/>
          <w:sz w:val="21"/>
          <w:szCs w:val="21"/>
          <w:lang w:eastAsia="es-CO"/>
        </w:rPr>
      </w:pPr>
    </w:p>
    <w:p w14:paraId="4B951190"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Finalmente, se realizó la convocatoria y confirmación de participación de las familias seleccionadas, consolidando un total de doce (12) familias, promediando 5 miembros por núcleo familiar, correspondientes a sesenta (60) beneficiarios, quienes serán vinculados a las actividades contempladas en el proyecto.</w:t>
      </w:r>
    </w:p>
    <w:p w14:paraId="30CFA891" w14:textId="77777777" w:rsidR="00DF79F6" w:rsidRPr="00DF79F6" w:rsidRDefault="00DF79F6" w:rsidP="00DF79F6">
      <w:pPr>
        <w:jc w:val="both"/>
        <w:rPr>
          <w:rFonts w:ascii="Arial" w:eastAsia="Times New Roman" w:hAnsi="Arial" w:cs="Arial"/>
          <w:sz w:val="21"/>
          <w:szCs w:val="21"/>
          <w:lang w:eastAsia="es-CO"/>
        </w:rPr>
      </w:pPr>
    </w:p>
    <w:p w14:paraId="298281B1" w14:textId="77777777" w:rsidR="00DF79F6" w:rsidRPr="00DF79F6" w:rsidRDefault="00DF79F6" w:rsidP="00DF79F6">
      <w:pPr>
        <w:numPr>
          <w:ilvl w:val="0"/>
          <w:numId w:val="45"/>
        </w:numPr>
        <w:spacing w:after="200" w:line="276" w:lineRule="auto"/>
        <w:jc w:val="both"/>
        <w:rPr>
          <w:rFonts w:ascii="Arial" w:eastAsia="Times New Roman" w:hAnsi="Arial" w:cs="Arial"/>
          <w:b/>
          <w:sz w:val="21"/>
          <w:szCs w:val="21"/>
          <w:lang w:eastAsia="es-CO"/>
        </w:rPr>
      </w:pPr>
      <w:r w:rsidRPr="00DF79F6">
        <w:rPr>
          <w:rFonts w:ascii="Arial" w:eastAsia="Times New Roman" w:hAnsi="Arial" w:cs="Arial"/>
          <w:b/>
          <w:sz w:val="21"/>
          <w:szCs w:val="21"/>
          <w:lang w:eastAsia="es-CO"/>
        </w:rPr>
        <w:t>APOYO LOGISTICO PARA LA REALIZACION DE TALLERES:</w:t>
      </w:r>
    </w:p>
    <w:p w14:paraId="0EB633ED" w14:textId="77777777" w:rsidR="00DF79F6" w:rsidRPr="00DF79F6" w:rsidRDefault="00DF79F6" w:rsidP="00DF79F6">
      <w:pPr>
        <w:jc w:val="both"/>
        <w:rPr>
          <w:rFonts w:ascii="Arial" w:eastAsia="Times New Roman" w:hAnsi="Arial" w:cs="Arial"/>
          <w:sz w:val="21"/>
          <w:szCs w:val="21"/>
          <w:lang w:eastAsia="es-CO"/>
        </w:rPr>
      </w:pPr>
    </w:p>
    <w:p w14:paraId="7EF2CFA7"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Los talleres de fortalecimiento en vínculos de cuidado mutuo son fundamentales para mejorar la convivencia y las relaciones dentro de las doce (12) familias participantes. A través de actividades formativas y orientadas, las familias adquieren habilidades para comunicarse mejor, resolver conflictos de manera pacífica y fortalecer la confianza y el apoyo entre sus integrantes. Estos espacios permiten identificar y transformar dinámicas que afectan la armonía familiar, promoviendo entornos protectores y saludables que contribuyen al bienestar emocional y social de cada miembro del hogar.</w:t>
      </w:r>
    </w:p>
    <w:p w14:paraId="44154197" w14:textId="77777777" w:rsidR="00DF79F6" w:rsidRPr="00DF79F6" w:rsidRDefault="00DF79F6" w:rsidP="00DF79F6">
      <w:pPr>
        <w:jc w:val="both"/>
        <w:rPr>
          <w:rFonts w:ascii="Arial" w:eastAsia="Times New Roman" w:hAnsi="Arial" w:cs="Arial"/>
          <w:sz w:val="21"/>
          <w:szCs w:val="21"/>
          <w:lang w:eastAsia="es-CO"/>
        </w:rPr>
      </w:pPr>
    </w:p>
    <w:tbl>
      <w:tblPr>
        <w:tblStyle w:val="Tablaconcuadrcula4"/>
        <w:tblW w:w="10343" w:type="dxa"/>
        <w:jc w:val="center"/>
        <w:tblInd w:w="0" w:type="dxa"/>
        <w:tblLook w:val="04A0" w:firstRow="1" w:lastRow="0" w:firstColumn="1" w:lastColumn="0" w:noHBand="0" w:noVBand="1"/>
      </w:tblPr>
      <w:tblGrid>
        <w:gridCol w:w="720"/>
        <w:gridCol w:w="6473"/>
        <w:gridCol w:w="1562"/>
        <w:gridCol w:w="11"/>
        <w:gridCol w:w="1577"/>
      </w:tblGrid>
      <w:tr w:rsidR="00DF79F6" w:rsidRPr="00DF79F6" w14:paraId="7B07BA55" w14:textId="77777777" w:rsidTr="00DF79F6">
        <w:trPr>
          <w:trHeight w:val="78"/>
          <w:jc w:val="center"/>
        </w:trPr>
        <w:tc>
          <w:tcPr>
            <w:tcW w:w="72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E820482"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ÍTEM</w:t>
            </w:r>
          </w:p>
        </w:tc>
        <w:tc>
          <w:tcPr>
            <w:tcW w:w="653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F3FA71"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TALLERES</w:t>
            </w:r>
          </w:p>
        </w:tc>
        <w:tc>
          <w:tcPr>
            <w:tcW w:w="1578"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DBADC6"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CANTIDAD</w:t>
            </w:r>
          </w:p>
        </w:tc>
        <w:tc>
          <w:tcPr>
            <w:tcW w:w="150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A64DEA"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BENEFICIADOS</w:t>
            </w:r>
          </w:p>
        </w:tc>
      </w:tr>
      <w:tr w:rsidR="00DF79F6" w:rsidRPr="00DF79F6" w14:paraId="4674E09F" w14:textId="77777777" w:rsidTr="00DF79F6">
        <w:trPr>
          <w:trHeight w:val="332"/>
          <w:jc w:val="center"/>
        </w:trPr>
        <w:tc>
          <w:tcPr>
            <w:tcW w:w="721" w:type="dxa"/>
            <w:tcBorders>
              <w:top w:val="single" w:sz="4" w:space="0" w:color="000000"/>
              <w:left w:val="single" w:sz="4" w:space="0" w:color="000000"/>
              <w:bottom w:val="single" w:sz="4" w:space="0" w:color="000000"/>
              <w:right w:val="single" w:sz="4" w:space="0" w:color="000000"/>
            </w:tcBorders>
            <w:vAlign w:val="center"/>
            <w:hideMark/>
          </w:tcPr>
          <w:p w14:paraId="72845526"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1.</w:t>
            </w:r>
          </w:p>
        </w:tc>
        <w:tc>
          <w:tcPr>
            <w:tcW w:w="6536" w:type="dxa"/>
            <w:tcBorders>
              <w:top w:val="single" w:sz="4" w:space="0" w:color="000000"/>
              <w:left w:val="single" w:sz="4" w:space="0" w:color="000000"/>
              <w:bottom w:val="single" w:sz="4" w:space="0" w:color="000000"/>
              <w:right w:val="single" w:sz="4" w:space="0" w:color="000000"/>
            </w:tcBorders>
            <w:vAlign w:val="center"/>
            <w:hideMark/>
          </w:tcPr>
          <w:p w14:paraId="59C37FD3" w14:textId="77777777" w:rsidR="00DF79F6" w:rsidRPr="00DF79F6" w:rsidRDefault="00DF79F6" w:rsidP="00DF79F6">
            <w:pPr>
              <w:jc w:val="center"/>
              <w:rPr>
                <w:rFonts w:ascii="Arial" w:hAnsi="Arial" w:cs="Arial"/>
                <w:sz w:val="18"/>
                <w:szCs w:val="21"/>
                <w:lang w:val="es-ES_tradnl" w:eastAsia="es-CO"/>
              </w:rPr>
            </w:pPr>
            <w:r w:rsidRPr="00DF79F6">
              <w:rPr>
                <w:rFonts w:ascii="Arial" w:hAnsi="Arial" w:cs="Arial"/>
                <w:sz w:val="18"/>
                <w:szCs w:val="21"/>
                <w:lang w:val="es-ES_tradnl" w:eastAsia="es-CO"/>
              </w:rPr>
              <w:t xml:space="preserve">Taller Teórico a domicilio de Fortalecimiento en </w:t>
            </w:r>
            <w:proofErr w:type="spellStart"/>
            <w:r w:rsidRPr="00DF79F6">
              <w:rPr>
                <w:rFonts w:ascii="Arial" w:hAnsi="Arial" w:cs="Arial"/>
                <w:sz w:val="18"/>
                <w:szCs w:val="21"/>
                <w:lang w:val="es-ES_tradnl" w:eastAsia="es-CO"/>
              </w:rPr>
              <w:t>Vinculos</w:t>
            </w:r>
            <w:proofErr w:type="spellEnd"/>
            <w:r w:rsidRPr="00DF79F6">
              <w:rPr>
                <w:rFonts w:ascii="Arial" w:hAnsi="Arial" w:cs="Arial"/>
                <w:sz w:val="18"/>
                <w:szCs w:val="21"/>
                <w:lang w:val="es-ES_tradnl" w:eastAsia="es-CO"/>
              </w:rPr>
              <w:t xml:space="preserve"> de Cuidado Mutuo en situaciones de Dinámica Relacional a Familias.</w:t>
            </w:r>
          </w:p>
        </w:tc>
        <w:tc>
          <w:tcPr>
            <w:tcW w:w="1578" w:type="dxa"/>
            <w:gridSpan w:val="2"/>
            <w:tcBorders>
              <w:top w:val="single" w:sz="4" w:space="0" w:color="000000"/>
              <w:left w:val="single" w:sz="4" w:space="0" w:color="000000"/>
              <w:bottom w:val="single" w:sz="4" w:space="0" w:color="000000"/>
              <w:right w:val="single" w:sz="4" w:space="0" w:color="000000"/>
            </w:tcBorders>
            <w:vAlign w:val="center"/>
            <w:hideMark/>
          </w:tcPr>
          <w:p w14:paraId="3C0BA695"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12</w:t>
            </w:r>
          </w:p>
        </w:tc>
        <w:tc>
          <w:tcPr>
            <w:tcW w:w="1508" w:type="dxa"/>
            <w:vMerge w:val="restart"/>
            <w:tcBorders>
              <w:top w:val="single" w:sz="4" w:space="0" w:color="000000"/>
              <w:left w:val="single" w:sz="4" w:space="0" w:color="000000"/>
              <w:bottom w:val="single" w:sz="4" w:space="0" w:color="000000"/>
              <w:right w:val="single" w:sz="4" w:space="0" w:color="000000"/>
            </w:tcBorders>
            <w:vAlign w:val="center"/>
            <w:hideMark/>
          </w:tcPr>
          <w:p w14:paraId="26026F4F"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60 Personas</w:t>
            </w:r>
          </w:p>
        </w:tc>
      </w:tr>
      <w:tr w:rsidR="00DF79F6" w:rsidRPr="00DF79F6" w14:paraId="2DEFC95D" w14:textId="77777777" w:rsidTr="00DF79F6">
        <w:trPr>
          <w:trHeight w:val="301"/>
          <w:jc w:val="center"/>
        </w:trPr>
        <w:tc>
          <w:tcPr>
            <w:tcW w:w="721" w:type="dxa"/>
            <w:tcBorders>
              <w:top w:val="single" w:sz="4" w:space="0" w:color="000000"/>
              <w:left w:val="single" w:sz="4" w:space="0" w:color="000000"/>
              <w:bottom w:val="single" w:sz="4" w:space="0" w:color="000000"/>
              <w:right w:val="single" w:sz="4" w:space="0" w:color="000000"/>
            </w:tcBorders>
            <w:vAlign w:val="center"/>
            <w:hideMark/>
          </w:tcPr>
          <w:p w14:paraId="0CDA1313"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2.</w:t>
            </w:r>
          </w:p>
        </w:tc>
        <w:tc>
          <w:tcPr>
            <w:tcW w:w="6536" w:type="dxa"/>
            <w:tcBorders>
              <w:top w:val="single" w:sz="4" w:space="0" w:color="000000"/>
              <w:left w:val="single" w:sz="4" w:space="0" w:color="000000"/>
              <w:bottom w:val="single" w:sz="4" w:space="0" w:color="000000"/>
              <w:right w:val="single" w:sz="4" w:space="0" w:color="000000"/>
            </w:tcBorders>
            <w:vAlign w:val="center"/>
            <w:hideMark/>
          </w:tcPr>
          <w:p w14:paraId="251A752E" w14:textId="77777777" w:rsidR="00DF79F6" w:rsidRPr="00DF79F6" w:rsidRDefault="00DF79F6" w:rsidP="00DF79F6">
            <w:pPr>
              <w:jc w:val="center"/>
              <w:rPr>
                <w:rFonts w:ascii="Arial" w:hAnsi="Arial" w:cs="Arial"/>
                <w:sz w:val="18"/>
                <w:szCs w:val="21"/>
                <w:lang w:val="es-ES_tradnl" w:eastAsia="es-CO"/>
              </w:rPr>
            </w:pPr>
            <w:r w:rsidRPr="00DF79F6">
              <w:rPr>
                <w:rFonts w:ascii="Arial" w:hAnsi="Arial" w:cs="Arial"/>
                <w:sz w:val="18"/>
                <w:szCs w:val="21"/>
                <w:lang w:val="es-ES_tradnl" w:eastAsia="es-CO"/>
              </w:rPr>
              <w:t xml:space="preserve">Taller Práctico a domicilio de Fortalecimiento en </w:t>
            </w:r>
            <w:proofErr w:type="spellStart"/>
            <w:r w:rsidRPr="00DF79F6">
              <w:rPr>
                <w:rFonts w:ascii="Arial" w:hAnsi="Arial" w:cs="Arial"/>
                <w:sz w:val="18"/>
                <w:szCs w:val="21"/>
                <w:lang w:val="es-ES_tradnl" w:eastAsia="es-CO"/>
              </w:rPr>
              <w:t>Vinculos</w:t>
            </w:r>
            <w:proofErr w:type="spellEnd"/>
            <w:r w:rsidRPr="00DF79F6">
              <w:rPr>
                <w:rFonts w:ascii="Arial" w:hAnsi="Arial" w:cs="Arial"/>
                <w:sz w:val="18"/>
                <w:szCs w:val="21"/>
                <w:lang w:val="es-ES_tradnl" w:eastAsia="es-CO"/>
              </w:rPr>
              <w:t xml:space="preserve"> de Cuidado Mutuo en situaciones de Dinámica Relacional a Familias.</w:t>
            </w:r>
          </w:p>
        </w:tc>
        <w:tc>
          <w:tcPr>
            <w:tcW w:w="1578" w:type="dxa"/>
            <w:gridSpan w:val="2"/>
            <w:tcBorders>
              <w:top w:val="single" w:sz="4" w:space="0" w:color="000000"/>
              <w:left w:val="single" w:sz="4" w:space="0" w:color="000000"/>
              <w:bottom w:val="single" w:sz="4" w:space="0" w:color="000000"/>
              <w:right w:val="single" w:sz="4" w:space="0" w:color="000000"/>
            </w:tcBorders>
            <w:vAlign w:val="center"/>
            <w:hideMark/>
          </w:tcPr>
          <w:p w14:paraId="030E1ECF"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12</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FC0AE69" w14:textId="77777777" w:rsidR="00DF79F6" w:rsidRPr="00DF79F6" w:rsidRDefault="00DF79F6" w:rsidP="00DF79F6">
            <w:pPr>
              <w:rPr>
                <w:rFonts w:ascii="Arial" w:hAnsi="Arial" w:cs="Arial"/>
                <w:b/>
                <w:sz w:val="18"/>
                <w:szCs w:val="21"/>
                <w:lang w:val="es-ES_tradnl" w:eastAsia="es-CO"/>
              </w:rPr>
            </w:pPr>
          </w:p>
        </w:tc>
      </w:tr>
      <w:tr w:rsidR="00DF79F6" w:rsidRPr="00DF79F6" w14:paraId="4632F7C4" w14:textId="77777777" w:rsidTr="00DF79F6">
        <w:trPr>
          <w:trHeight w:val="151"/>
          <w:jc w:val="center"/>
        </w:trPr>
        <w:tc>
          <w:tcPr>
            <w:tcW w:w="7257"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0CCFBF"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TOTAL:</w:t>
            </w:r>
          </w:p>
        </w:tc>
        <w:tc>
          <w:tcPr>
            <w:tcW w:w="156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D8ABFDB"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24 Talleres</w:t>
            </w:r>
          </w:p>
        </w:tc>
        <w:tc>
          <w:tcPr>
            <w:tcW w:w="151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EEF1CDC" w14:textId="77777777" w:rsidR="00DF79F6" w:rsidRPr="00DF79F6" w:rsidRDefault="00DF79F6" w:rsidP="00DF79F6">
            <w:pPr>
              <w:jc w:val="center"/>
              <w:rPr>
                <w:rFonts w:ascii="Arial" w:hAnsi="Arial" w:cs="Arial"/>
                <w:b/>
                <w:sz w:val="18"/>
                <w:szCs w:val="21"/>
                <w:lang w:val="es-ES_tradnl" w:eastAsia="es-CO"/>
              </w:rPr>
            </w:pPr>
            <w:r w:rsidRPr="00DF79F6">
              <w:rPr>
                <w:rFonts w:ascii="Arial" w:hAnsi="Arial" w:cs="Arial"/>
                <w:b/>
                <w:sz w:val="18"/>
                <w:szCs w:val="21"/>
                <w:lang w:val="es-ES_tradnl" w:eastAsia="es-CO"/>
              </w:rPr>
              <w:t>60 Personas</w:t>
            </w:r>
          </w:p>
        </w:tc>
      </w:tr>
    </w:tbl>
    <w:p w14:paraId="2C57FDDC" w14:textId="77777777" w:rsidR="00DF79F6" w:rsidRPr="00DF79F6" w:rsidRDefault="00DF79F6" w:rsidP="00DF79F6">
      <w:pPr>
        <w:jc w:val="both"/>
        <w:rPr>
          <w:rFonts w:ascii="Arial" w:eastAsia="Times New Roman" w:hAnsi="Arial" w:cs="Arial"/>
          <w:sz w:val="21"/>
          <w:szCs w:val="21"/>
          <w:lang w:eastAsia="es-CO"/>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237"/>
        <w:gridCol w:w="6"/>
      </w:tblGrid>
      <w:tr w:rsidR="00DF79F6" w:rsidRPr="00DF79F6" w14:paraId="4F4C7830"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6B2AABA" w14:textId="77777777" w:rsidR="00DF79F6" w:rsidRPr="00DF79F6" w:rsidRDefault="00DF79F6" w:rsidP="00DF79F6">
            <w:pPr>
              <w:spacing w:line="276" w:lineRule="auto"/>
              <w:jc w:val="center"/>
              <w:rPr>
                <w:rFonts w:ascii="Arial Narrow" w:hAnsi="Arial Narrow"/>
                <w:b/>
                <w:bCs/>
                <w:sz w:val="20"/>
                <w:szCs w:val="20"/>
                <w:lang w:val="es-ES_tradnl" w:eastAsia="es-ES"/>
              </w:rPr>
            </w:pPr>
            <w:bookmarkStart w:id="0" w:name="_Hlk195090481"/>
            <w:r w:rsidRPr="00DF79F6">
              <w:rPr>
                <w:rFonts w:ascii="Arial Narrow" w:hAnsi="Arial Narrow"/>
                <w:b/>
                <w:bCs/>
                <w:sz w:val="20"/>
                <w:szCs w:val="20"/>
                <w:lang w:val="es-ES_tradnl" w:eastAsia="es-ES"/>
              </w:rPr>
              <w:t>ÍTEM 1.1.</w:t>
            </w:r>
          </w:p>
        </w:tc>
      </w:tr>
      <w:tr w:rsidR="00DF79F6" w:rsidRPr="00DF79F6" w14:paraId="38CF33EF"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3ABA261"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A812E05"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86101710</w:t>
            </w:r>
          </w:p>
        </w:tc>
      </w:tr>
      <w:tr w:rsidR="00DF79F6" w:rsidRPr="00DF79F6" w14:paraId="2BA11EDC" w14:textId="77777777" w:rsidTr="00DF79F6">
        <w:trPr>
          <w:gridAfter w:val="1"/>
          <w:wAfter w:w="6" w:type="dxa"/>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008218F"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2FC143C"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SERVICIO DE EDUCACIÓN INFORMAL</w:t>
            </w:r>
          </w:p>
        </w:tc>
      </w:tr>
      <w:tr w:rsidR="00DF79F6" w:rsidRPr="00DF79F6" w14:paraId="6D23DE9A"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F29B5F6"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E36889D"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Taller Teórico</w:t>
            </w:r>
          </w:p>
        </w:tc>
      </w:tr>
      <w:tr w:rsidR="00DF79F6" w:rsidRPr="00DF79F6" w14:paraId="39E202C7"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41FA58C"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D1E990B"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Taller</w:t>
            </w:r>
          </w:p>
        </w:tc>
        <w:bookmarkEnd w:id="0"/>
      </w:tr>
      <w:tr w:rsidR="00DF79F6" w:rsidRPr="00DF79F6" w14:paraId="72358260" w14:textId="77777777" w:rsidTr="00DF79F6">
        <w:trPr>
          <w:gridAfter w:val="1"/>
          <w:wAfter w:w="6" w:type="dxa"/>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E916695" w14:textId="77777777" w:rsidR="00DF79F6" w:rsidRPr="00DF79F6" w:rsidRDefault="00DF79F6" w:rsidP="00DF79F6">
            <w:pPr>
              <w:spacing w:line="276" w:lineRule="auto"/>
              <w:jc w:val="both"/>
              <w:rPr>
                <w:rFonts w:ascii="Arial Narrow" w:hAnsi="Arial Narrow"/>
                <w:b/>
                <w:sz w:val="20"/>
                <w:szCs w:val="20"/>
                <w:lang w:val="es-ES_tradnl" w:eastAsia="es-ES"/>
              </w:rPr>
            </w:pPr>
            <w:bookmarkStart w:id="1" w:name="_Hlk211428085" w:colFirst="1" w:colLast="4"/>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tcPr>
          <w:p w14:paraId="1B193740" w14:textId="77777777" w:rsidR="00DF79F6" w:rsidRPr="00DF79F6" w:rsidRDefault="00DF79F6" w:rsidP="00DF79F6">
            <w:pPr>
              <w:spacing w:line="276" w:lineRule="auto"/>
              <w:jc w:val="both"/>
              <w:rPr>
                <w:rFonts w:ascii="Arial Narrow" w:hAnsi="Arial Narrow"/>
                <w:bCs/>
                <w:sz w:val="20"/>
                <w:szCs w:val="20"/>
                <w:lang w:val="es-ES_tradnl" w:eastAsia="es-ES"/>
              </w:rPr>
            </w:pPr>
          </w:p>
          <w:p w14:paraId="316952EA" w14:textId="77777777" w:rsidR="00DF79F6" w:rsidRPr="00DF79F6" w:rsidRDefault="00DF79F6" w:rsidP="00DF79F6">
            <w:pPr>
              <w:spacing w:line="276" w:lineRule="auto"/>
              <w:jc w:val="both"/>
              <w:rPr>
                <w:rFonts w:ascii="Arial Narrow" w:hAnsi="Arial Narrow"/>
                <w:b/>
                <w:bCs/>
                <w:sz w:val="20"/>
                <w:szCs w:val="20"/>
                <w:lang w:val="es-ES_tradnl" w:eastAsia="es-ES"/>
              </w:rPr>
            </w:pPr>
            <w:r w:rsidRPr="00DF79F6">
              <w:rPr>
                <w:rFonts w:ascii="Arial Narrow" w:hAnsi="Arial Narrow"/>
                <w:bCs/>
                <w:sz w:val="20"/>
                <w:szCs w:val="20"/>
                <w:lang w:val="es-ES_tradnl" w:eastAsia="es-ES"/>
              </w:rPr>
              <w:t xml:space="preserve">Servicio de Educación Informal: Taller Teórico a domicilio de Fortalecimiento en </w:t>
            </w:r>
            <w:proofErr w:type="spellStart"/>
            <w:r w:rsidRPr="00DF79F6">
              <w:rPr>
                <w:rFonts w:ascii="Arial Narrow" w:hAnsi="Arial Narrow"/>
                <w:bCs/>
                <w:sz w:val="20"/>
                <w:szCs w:val="20"/>
                <w:lang w:val="es-ES_tradnl" w:eastAsia="es-ES"/>
              </w:rPr>
              <w:t>Vinculos</w:t>
            </w:r>
            <w:proofErr w:type="spellEnd"/>
            <w:r w:rsidRPr="00DF79F6">
              <w:rPr>
                <w:rFonts w:ascii="Arial Narrow" w:hAnsi="Arial Narrow"/>
                <w:bCs/>
                <w:sz w:val="20"/>
                <w:szCs w:val="20"/>
                <w:lang w:val="es-ES_tradnl" w:eastAsia="es-ES"/>
              </w:rPr>
              <w:t xml:space="preserve"> de Cuidado Mutuo en situaciones de Dinámica Relacional a Familias. Constituyen una herramienta pedagógica fundamental para promover el bienestar v la </w:t>
            </w:r>
            <w:proofErr w:type="spellStart"/>
            <w:r w:rsidRPr="00DF79F6">
              <w:rPr>
                <w:rFonts w:ascii="Arial Narrow" w:hAnsi="Arial Narrow"/>
                <w:bCs/>
                <w:sz w:val="20"/>
                <w:szCs w:val="20"/>
                <w:lang w:val="es-ES_tradnl" w:eastAsia="es-ES"/>
              </w:rPr>
              <w:t>armonia</w:t>
            </w:r>
            <w:proofErr w:type="spellEnd"/>
            <w:r w:rsidRPr="00DF79F6">
              <w:rPr>
                <w:rFonts w:ascii="Arial Narrow" w:hAnsi="Arial Narrow"/>
                <w:bCs/>
                <w:sz w:val="20"/>
                <w:szCs w:val="20"/>
                <w:lang w:val="es-ES_tradnl" w:eastAsia="es-ES"/>
              </w:rPr>
              <w:t xml:space="preserve"> dentro de las familias, especialmente en contextos donde las relaciones se ven afectadas por tensiones, cambios o crisis derivadas de la dinámica relacional cotidiana. El taller se realizará en un tiempo determinado de 4 horas en la mañana.</w:t>
            </w:r>
          </w:p>
          <w:p w14:paraId="309EAB7B" w14:textId="77777777" w:rsidR="00DF79F6" w:rsidRPr="00DF79F6" w:rsidRDefault="00DF79F6" w:rsidP="00DF79F6">
            <w:pPr>
              <w:spacing w:line="276" w:lineRule="auto"/>
              <w:jc w:val="both"/>
              <w:rPr>
                <w:rFonts w:ascii="Arial Narrow" w:hAnsi="Arial Narrow"/>
                <w:b/>
                <w:bCs/>
                <w:sz w:val="20"/>
                <w:szCs w:val="20"/>
                <w:lang w:val="es-ES_tradnl" w:eastAsia="es-ES"/>
              </w:rPr>
            </w:pPr>
          </w:p>
          <w:p w14:paraId="52256AAB" w14:textId="77777777" w:rsidR="00DF79F6" w:rsidRPr="00DF79F6" w:rsidRDefault="00DF79F6" w:rsidP="00DF79F6">
            <w:pPr>
              <w:spacing w:after="200"/>
              <w:jc w:val="both"/>
              <w:rPr>
                <w:rFonts w:ascii="Arial Narrow" w:eastAsia="Times New Roman" w:hAnsi="Arial Narrow"/>
                <w:b/>
                <w:sz w:val="20"/>
                <w:szCs w:val="20"/>
                <w:lang w:val="es-ES" w:eastAsia="es-ES"/>
              </w:rPr>
            </w:pPr>
            <w:r w:rsidRPr="00DF79F6">
              <w:rPr>
                <w:rFonts w:ascii="Arial Narrow" w:eastAsia="Times New Roman" w:hAnsi="Arial Narrow"/>
                <w:b/>
                <w:sz w:val="20"/>
                <w:szCs w:val="20"/>
                <w:lang w:val="es-ES" w:eastAsia="es-ES"/>
              </w:rPr>
              <w:t xml:space="preserve">TEMÁTICAS: </w:t>
            </w:r>
          </w:p>
          <w:p w14:paraId="007A0BED" w14:textId="77777777" w:rsidR="00DF79F6" w:rsidRPr="00DF79F6" w:rsidRDefault="00DF79F6" w:rsidP="00DF79F6">
            <w:pPr>
              <w:numPr>
                <w:ilvl w:val="0"/>
                <w:numId w:val="46"/>
              </w:numPr>
              <w:spacing w:after="160" w:line="276" w:lineRule="auto"/>
              <w:contextualSpacing/>
              <w:jc w:val="both"/>
              <w:rPr>
                <w:rFonts w:ascii="Arial Narrow" w:hAnsi="Arial Narrow"/>
                <w:b/>
                <w:bCs/>
                <w:sz w:val="20"/>
                <w:szCs w:val="20"/>
                <w:u w:val="single"/>
                <w:lang w:eastAsia="en-US"/>
              </w:rPr>
            </w:pPr>
            <w:r w:rsidRPr="00DF79F6">
              <w:rPr>
                <w:rFonts w:ascii="Arial Narrow" w:hAnsi="Arial Narrow"/>
                <w:b/>
                <w:bCs/>
                <w:sz w:val="20"/>
                <w:szCs w:val="20"/>
                <w:u w:val="single"/>
                <w:lang w:eastAsia="en-US"/>
              </w:rPr>
              <w:t xml:space="preserve">Temática #1: Comprendiendo los vínculos de cuidado mutuo en la familia: </w:t>
            </w:r>
            <w:r w:rsidRPr="00DF79F6">
              <w:rPr>
                <w:rFonts w:ascii="Arial Narrow" w:hAnsi="Arial Narrow"/>
                <w:sz w:val="20"/>
                <w:szCs w:val="20"/>
                <w:lang w:eastAsia="en-US"/>
              </w:rPr>
              <w:t>Reconocer la importancia del cuidado mutuo como base de la convivencia y la salud emocional familiar.</w:t>
            </w:r>
          </w:p>
          <w:p w14:paraId="6528227E"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Concepto e importancia del cuidado mutuo. </w:t>
            </w:r>
          </w:p>
          <w:p w14:paraId="4FC019BC"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La familia como espacio de protección, apoyo y bienestar. </w:t>
            </w:r>
          </w:p>
          <w:p w14:paraId="17A81E10"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Reconocimiento de las necesidades emocionales y afectivas. </w:t>
            </w:r>
          </w:p>
          <w:p w14:paraId="2795FA58"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Respeto, confianza, solidaridad y corresponsabilidad familiar. </w:t>
            </w:r>
          </w:p>
          <w:p w14:paraId="3FB1D417"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Identificación de fortalezas y capacidades de la familia. </w:t>
            </w:r>
          </w:p>
          <w:p w14:paraId="24225332"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Prácticas cotidianas para fortalecer los vínculos familiares. </w:t>
            </w:r>
          </w:p>
          <w:p w14:paraId="53DE5AA9"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Construcción de acuerdos para una convivencia armónica.</w:t>
            </w:r>
          </w:p>
          <w:p w14:paraId="1448F9C3" w14:textId="77777777" w:rsidR="00DF79F6" w:rsidRPr="00DF79F6" w:rsidRDefault="00DF79F6" w:rsidP="00DF79F6">
            <w:pPr>
              <w:spacing w:after="160" w:line="276" w:lineRule="auto"/>
              <w:ind w:left="720"/>
              <w:contextualSpacing/>
              <w:jc w:val="both"/>
              <w:rPr>
                <w:rFonts w:ascii="Arial Narrow" w:hAnsi="Arial Narrow"/>
                <w:sz w:val="20"/>
                <w:szCs w:val="20"/>
                <w:lang w:eastAsia="en-US"/>
              </w:rPr>
            </w:pPr>
          </w:p>
          <w:p w14:paraId="4EA264B0" w14:textId="77777777" w:rsidR="00DF79F6" w:rsidRPr="00DF79F6" w:rsidRDefault="00DF79F6" w:rsidP="00DF79F6">
            <w:pPr>
              <w:numPr>
                <w:ilvl w:val="0"/>
                <w:numId w:val="46"/>
              </w:numPr>
              <w:spacing w:after="160" w:line="276" w:lineRule="auto"/>
              <w:contextualSpacing/>
              <w:jc w:val="both"/>
              <w:rPr>
                <w:rFonts w:ascii="Arial Narrow" w:hAnsi="Arial Narrow"/>
                <w:b/>
                <w:sz w:val="20"/>
                <w:szCs w:val="20"/>
                <w:lang w:eastAsia="en-US"/>
              </w:rPr>
            </w:pPr>
            <w:r w:rsidRPr="00DF79F6">
              <w:rPr>
                <w:rFonts w:ascii="Arial Narrow" w:hAnsi="Arial Narrow"/>
                <w:b/>
                <w:bCs/>
                <w:sz w:val="20"/>
                <w:szCs w:val="20"/>
                <w:u w:val="single"/>
                <w:lang w:eastAsia="en-US"/>
              </w:rPr>
              <w:t xml:space="preserve">Temática #2: Comunicación afectiva y escucha activa en las relaciones familiares: </w:t>
            </w:r>
            <w:r w:rsidRPr="00DF79F6">
              <w:rPr>
                <w:rFonts w:ascii="Arial Narrow" w:hAnsi="Arial Narrow"/>
                <w:sz w:val="20"/>
                <w:szCs w:val="20"/>
                <w:lang w:eastAsia="en-US"/>
              </w:rPr>
              <w:t>Fortalecer las habilidades de comunicación empática y asertiva entre los miembros de la familia.</w:t>
            </w:r>
          </w:p>
          <w:p w14:paraId="46FD8C47"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Concepto e importancia de la comunicación afectiva. </w:t>
            </w:r>
          </w:p>
          <w:p w14:paraId="07FB5F8E"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Comunicación asertiva y respetuosa. </w:t>
            </w:r>
          </w:p>
          <w:p w14:paraId="518D834E"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Escucha activa y empatía. </w:t>
            </w:r>
          </w:p>
          <w:p w14:paraId="3CF3346F"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Expresión adecuada de emociones, necesidades y opiniones. </w:t>
            </w:r>
          </w:p>
          <w:p w14:paraId="592F4BC8"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Comunicación verbal y no verbal. </w:t>
            </w:r>
          </w:p>
          <w:p w14:paraId="067B201C"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Identificación y prevención de barreras de comunicación. </w:t>
            </w:r>
          </w:p>
          <w:p w14:paraId="3C8B8D97"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Manejo adecuado de conversaciones difíciles. </w:t>
            </w:r>
          </w:p>
          <w:p w14:paraId="50C3B544"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Construcción de acuerdos mediante el diálogo.</w:t>
            </w:r>
          </w:p>
          <w:p w14:paraId="7F0DE29E" w14:textId="77777777" w:rsidR="00DF79F6" w:rsidRPr="00DF79F6" w:rsidRDefault="00DF79F6" w:rsidP="00DF79F6">
            <w:pPr>
              <w:spacing w:after="160" w:line="276" w:lineRule="auto"/>
              <w:ind w:left="720"/>
              <w:contextualSpacing/>
              <w:jc w:val="both"/>
              <w:rPr>
                <w:rFonts w:ascii="Arial Narrow" w:hAnsi="Arial Narrow"/>
                <w:b/>
                <w:sz w:val="20"/>
                <w:szCs w:val="20"/>
                <w:lang w:eastAsia="en-US"/>
              </w:rPr>
            </w:pPr>
          </w:p>
          <w:p w14:paraId="52BBBD56" w14:textId="77777777" w:rsidR="00DF79F6" w:rsidRPr="00DF79F6" w:rsidRDefault="00DF79F6" w:rsidP="00DF79F6">
            <w:pPr>
              <w:numPr>
                <w:ilvl w:val="0"/>
                <w:numId w:val="46"/>
              </w:numPr>
              <w:spacing w:after="160" w:line="276" w:lineRule="auto"/>
              <w:contextualSpacing/>
              <w:jc w:val="both"/>
              <w:rPr>
                <w:rFonts w:ascii="Arial Narrow" w:hAnsi="Arial Narrow"/>
                <w:b/>
                <w:bCs/>
                <w:sz w:val="20"/>
                <w:szCs w:val="20"/>
                <w:u w:val="single"/>
                <w:lang w:eastAsia="en-US"/>
              </w:rPr>
            </w:pPr>
            <w:r w:rsidRPr="00DF79F6">
              <w:rPr>
                <w:rFonts w:ascii="Arial Narrow" w:hAnsi="Arial Narrow"/>
                <w:b/>
                <w:bCs/>
                <w:sz w:val="20"/>
                <w:szCs w:val="20"/>
                <w:u w:val="single"/>
                <w:lang w:eastAsia="en-US"/>
              </w:rPr>
              <w:t xml:space="preserve">Temática #3:  Manejo de emociones y resolución pacífica de conflictos: </w:t>
            </w:r>
            <w:r w:rsidRPr="00DF79F6">
              <w:rPr>
                <w:rFonts w:ascii="Arial Narrow" w:hAnsi="Arial Narrow"/>
                <w:sz w:val="20"/>
                <w:szCs w:val="20"/>
                <w:lang w:eastAsia="en-US"/>
              </w:rPr>
              <w:t>Promover la autorregulación emocional y estrategias de resolución de conflictos sin violencia.</w:t>
            </w:r>
          </w:p>
          <w:p w14:paraId="075B627D"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Reconocimiento e identificación de emociones. </w:t>
            </w:r>
          </w:p>
          <w:p w14:paraId="57DE0B82"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Autorregulación emocional. </w:t>
            </w:r>
          </w:p>
          <w:p w14:paraId="7C6C599B"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Manejo del estrés y situaciones de tensión familiar. </w:t>
            </w:r>
          </w:p>
          <w:p w14:paraId="63B69847"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Empatía y tolerancia frente a las diferencias. </w:t>
            </w:r>
          </w:p>
          <w:p w14:paraId="6EFCB721"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Identificación de causas y tipos de conflictos familiares. </w:t>
            </w:r>
          </w:p>
          <w:p w14:paraId="700A56EF"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Estrategias para prevenir la escalada de conflictos. </w:t>
            </w:r>
          </w:p>
          <w:p w14:paraId="57B60908"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Diálogo, negociación y concertación. </w:t>
            </w:r>
          </w:p>
          <w:p w14:paraId="7D855BA2"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Resolución pacífica de desacuerdos. </w:t>
            </w:r>
          </w:p>
          <w:p w14:paraId="00194CFE"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Prevención de comportamientos violentos. </w:t>
            </w:r>
          </w:p>
          <w:p w14:paraId="65AB588E"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Construcción de relaciones familiares basadas en el respeto y el cuidado mutuo.</w:t>
            </w:r>
          </w:p>
          <w:p w14:paraId="797126D6" w14:textId="77777777" w:rsidR="00DF79F6" w:rsidRPr="00DF79F6" w:rsidRDefault="00DF79F6" w:rsidP="00DF79F6">
            <w:pPr>
              <w:spacing w:line="276" w:lineRule="auto"/>
              <w:jc w:val="both"/>
              <w:rPr>
                <w:rFonts w:ascii="Arial Narrow" w:hAnsi="Arial Narrow" w:cs="Arial"/>
                <w:sz w:val="20"/>
                <w:szCs w:val="20"/>
                <w:lang w:val="es-ES_tradnl" w:eastAsia="es-ES"/>
              </w:rPr>
            </w:pPr>
            <w:r w:rsidRPr="00DF79F6">
              <w:rPr>
                <w:rFonts w:ascii="Arial Narrow" w:hAnsi="Arial Narrow" w:cs="Arial"/>
                <w:b/>
                <w:bCs/>
                <w:sz w:val="20"/>
                <w:szCs w:val="20"/>
                <w:lang w:val="es-ES_tradnl" w:eastAsia="es-ES"/>
              </w:rPr>
              <w:t xml:space="preserve">METODOLOGÍA: </w:t>
            </w:r>
            <w:r w:rsidRPr="00DF79F6">
              <w:rPr>
                <w:rFonts w:ascii="Arial Narrow" w:hAnsi="Arial Narrow" w:cs="Arial"/>
                <w:sz w:val="20"/>
                <w:szCs w:val="20"/>
                <w:lang w:val="es-ES_tradnl" w:eastAsia="es-ES"/>
              </w:rPr>
              <w:t>Los talleres estarán dirigidos a doce (12) familias, promediando 5 miembros por núcleo familiar, correspondientes a sesenta (60) beneficiarios. Los talleres han sido diseñados de la siguiente manera:</w:t>
            </w:r>
          </w:p>
          <w:p w14:paraId="04EBD2C3" w14:textId="77777777" w:rsidR="00DF79F6" w:rsidRPr="00DF79F6" w:rsidRDefault="00DF79F6" w:rsidP="00DF79F6">
            <w:pPr>
              <w:spacing w:line="276" w:lineRule="auto"/>
              <w:jc w:val="both"/>
              <w:rPr>
                <w:rFonts w:ascii="Arial Narrow" w:hAnsi="Arial Narrow" w:cs="Arial"/>
                <w:sz w:val="20"/>
                <w:szCs w:val="20"/>
                <w:lang w:val="es-ES_tradnl" w:eastAsia="es-ES"/>
              </w:rPr>
            </w:pPr>
          </w:p>
          <w:tbl>
            <w:tblPr>
              <w:tblW w:w="5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6"/>
              <w:gridCol w:w="1168"/>
              <w:gridCol w:w="1197"/>
              <w:gridCol w:w="984"/>
              <w:gridCol w:w="1028"/>
            </w:tblGrid>
            <w:tr w:rsidR="00DF79F6" w:rsidRPr="00DF79F6" w14:paraId="27ACAE9A" w14:textId="77777777">
              <w:trPr>
                <w:trHeight w:val="320"/>
                <w:jc w:val="center"/>
              </w:trPr>
              <w:tc>
                <w:tcPr>
                  <w:tcW w:w="126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012F6C"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GRUPO</w:t>
                  </w:r>
                </w:p>
              </w:tc>
              <w:tc>
                <w:tcPr>
                  <w:tcW w:w="11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851EFF"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MODALIDAD</w:t>
                  </w:r>
                </w:p>
              </w:tc>
              <w:tc>
                <w:tcPr>
                  <w:tcW w:w="119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02F188"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CANTIDAD ASISTENTES</w:t>
                  </w:r>
                </w:p>
              </w:tc>
              <w:tc>
                <w:tcPr>
                  <w:tcW w:w="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F8C088"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JORNADA</w:t>
                  </w:r>
                </w:p>
              </w:tc>
              <w:tc>
                <w:tcPr>
                  <w:tcW w:w="102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FED7E2" w14:textId="77777777" w:rsidR="00DF79F6" w:rsidRPr="00DF79F6" w:rsidRDefault="00DF79F6" w:rsidP="00DF79F6">
                  <w:pPr>
                    <w:spacing w:line="276" w:lineRule="auto"/>
                    <w:jc w:val="center"/>
                    <w:rPr>
                      <w:rFonts w:ascii="Arial Narrow" w:hAnsi="Arial Narrow" w:cs="Arial"/>
                      <w:b/>
                      <w:bCs/>
                      <w:sz w:val="18"/>
                      <w:szCs w:val="20"/>
                      <w:lang w:val="es-ES_tradnl" w:eastAsia="es-ES"/>
                    </w:rPr>
                  </w:pPr>
                  <w:proofErr w:type="spellStart"/>
                  <w:r w:rsidRPr="00DF79F6">
                    <w:rPr>
                      <w:rFonts w:ascii="Arial Narrow" w:hAnsi="Arial Narrow" w:cs="Arial"/>
                      <w:b/>
                      <w:bCs/>
                      <w:sz w:val="18"/>
                      <w:szCs w:val="20"/>
                      <w:lang w:val="es-ES_tradnl" w:eastAsia="es-ES"/>
                    </w:rPr>
                    <w:t>N°</w:t>
                  </w:r>
                  <w:proofErr w:type="spellEnd"/>
                  <w:r w:rsidRPr="00DF79F6">
                    <w:rPr>
                      <w:rFonts w:ascii="Arial Narrow" w:hAnsi="Arial Narrow" w:cs="Arial"/>
                      <w:b/>
                      <w:bCs/>
                      <w:sz w:val="18"/>
                      <w:szCs w:val="20"/>
                      <w:lang w:val="es-ES_tradnl" w:eastAsia="es-ES"/>
                    </w:rPr>
                    <w:t xml:space="preserve"> TALLERES</w:t>
                  </w:r>
                </w:p>
              </w:tc>
            </w:tr>
            <w:tr w:rsidR="00DF79F6" w:rsidRPr="00DF79F6" w14:paraId="6BFC66F1"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26B317F3"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#1</w:t>
                  </w:r>
                </w:p>
              </w:tc>
              <w:tc>
                <w:tcPr>
                  <w:tcW w:w="1168" w:type="dxa"/>
                  <w:tcBorders>
                    <w:top w:val="single" w:sz="4" w:space="0" w:color="auto"/>
                    <w:left w:val="single" w:sz="4" w:space="0" w:color="auto"/>
                    <w:bottom w:val="single" w:sz="4" w:space="0" w:color="auto"/>
                    <w:right w:val="single" w:sz="4" w:space="0" w:color="auto"/>
                  </w:tcBorders>
                  <w:vAlign w:val="center"/>
                  <w:hideMark/>
                </w:tcPr>
                <w:p w14:paraId="3FAA7C20"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0A68AFF8"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6D33767D"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6A55787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2F6E3E5C"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4D061E57"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#2</w:t>
                  </w:r>
                </w:p>
              </w:tc>
              <w:tc>
                <w:tcPr>
                  <w:tcW w:w="1168" w:type="dxa"/>
                  <w:tcBorders>
                    <w:top w:val="single" w:sz="4" w:space="0" w:color="auto"/>
                    <w:left w:val="single" w:sz="4" w:space="0" w:color="auto"/>
                    <w:bottom w:val="single" w:sz="4" w:space="0" w:color="auto"/>
                    <w:right w:val="single" w:sz="4" w:space="0" w:color="auto"/>
                  </w:tcBorders>
                  <w:vAlign w:val="center"/>
                  <w:hideMark/>
                </w:tcPr>
                <w:p w14:paraId="7EC6D3E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2CBD59FB"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7731CA39"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4C27D6F4"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3E0B195C"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335B2298"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#3</w:t>
                  </w:r>
                </w:p>
              </w:tc>
              <w:tc>
                <w:tcPr>
                  <w:tcW w:w="1168" w:type="dxa"/>
                  <w:tcBorders>
                    <w:top w:val="single" w:sz="4" w:space="0" w:color="auto"/>
                    <w:left w:val="single" w:sz="4" w:space="0" w:color="auto"/>
                    <w:bottom w:val="single" w:sz="4" w:space="0" w:color="auto"/>
                    <w:right w:val="single" w:sz="4" w:space="0" w:color="auto"/>
                  </w:tcBorders>
                  <w:vAlign w:val="center"/>
                  <w:hideMark/>
                </w:tcPr>
                <w:p w14:paraId="4A4AEC85"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3760993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0FE27FD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7F50138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4D5EBA98"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4AD8B21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#4</w:t>
                  </w:r>
                </w:p>
              </w:tc>
              <w:tc>
                <w:tcPr>
                  <w:tcW w:w="1168" w:type="dxa"/>
                  <w:tcBorders>
                    <w:top w:val="single" w:sz="4" w:space="0" w:color="auto"/>
                    <w:left w:val="single" w:sz="4" w:space="0" w:color="auto"/>
                    <w:bottom w:val="single" w:sz="4" w:space="0" w:color="auto"/>
                    <w:right w:val="single" w:sz="4" w:space="0" w:color="auto"/>
                  </w:tcBorders>
                  <w:vAlign w:val="center"/>
                  <w:hideMark/>
                </w:tcPr>
                <w:p w14:paraId="7635FE9D"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1075C573"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11247C5C"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3FC39603"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04F0AEE6"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46293A53"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#5</w:t>
                  </w:r>
                </w:p>
              </w:tc>
              <w:tc>
                <w:tcPr>
                  <w:tcW w:w="1168" w:type="dxa"/>
                  <w:tcBorders>
                    <w:top w:val="single" w:sz="4" w:space="0" w:color="auto"/>
                    <w:left w:val="single" w:sz="4" w:space="0" w:color="auto"/>
                    <w:bottom w:val="single" w:sz="4" w:space="0" w:color="auto"/>
                    <w:right w:val="single" w:sz="4" w:space="0" w:color="auto"/>
                  </w:tcBorders>
                  <w:vAlign w:val="center"/>
                  <w:hideMark/>
                </w:tcPr>
                <w:p w14:paraId="36AF6B94"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02BED60D"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6E26568F"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4FD3A1BD"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5E61A0DD"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20725BDD"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#6</w:t>
                  </w:r>
                </w:p>
              </w:tc>
              <w:tc>
                <w:tcPr>
                  <w:tcW w:w="1168" w:type="dxa"/>
                  <w:tcBorders>
                    <w:top w:val="single" w:sz="4" w:space="0" w:color="auto"/>
                    <w:left w:val="single" w:sz="4" w:space="0" w:color="auto"/>
                    <w:bottom w:val="single" w:sz="4" w:space="0" w:color="auto"/>
                    <w:right w:val="single" w:sz="4" w:space="0" w:color="auto"/>
                  </w:tcBorders>
                  <w:vAlign w:val="center"/>
                  <w:hideMark/>
                </w:tcPr>
                <w:p w14:paraId="5E3AEA80"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154319B4"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4A3DC2C4"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3E65B1C5"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2700A690"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6265375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#7</w:t>
                  </w:r>
                </w:p>
              </w:tc>
              <w:tc>
                <w:tcPr>
                  <w:tcW w:w="1168" w:type="dxa"/>
                  <w:tcBorders>
                    <w:top w:val="single" w:sz="4" w:space="0" w:color="auto"/>
                    <w:left w:val="single" w:sz="4" w:space="0" w:color="auto"/>
                    <w:bottom w:val="single" w:sz="4" w:space="0" w:color="auto"/>
                    <w:right w:val="single" w:sz="4" w:space="0" w:color="auto"/>
                  </w:tcBorders>
                  <w:vAlign w:val="center"/>
                  <w:hideMark/>
                </w:tcPr>
                <w:p w14:paraId="6009FF5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7A969A67"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7EAE58C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0190B1C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33C51D99"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5F02AD8A"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#8</w:t>
                  </w:r>
                </w:p>
              </w:tc>
              <w:tc>
                <w:tcPr>
                  <w:tcW w:w="1168" w:type="dxa"/>
                  <w:tcBorders>
                    <w:top w:val="single" w:sz="4" w:space="0" w:color="auto"/>
                    <w:left w:val="single" w:sz="4" w:space="0" w:color="auto"/>
                    <w:bottom w:val="single" w:sz="4" w:space="0" w:color="auto"/>
                    <w:right w:val="single" w:sz="4" w:space="0" w:color="auto"/>
                  </w:tcBorders>
                  <w:vAlign w:val="center"/>
                  <w:hideMark/>
                </w:tcPr>
                <w:p w14:paraId="04C87A90"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1A12A601"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587736F9"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7084DAA7"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7F0AD0B4"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2C0D43D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#9</w:t>
                  </w:r>
                </w:p>
              </w:tc>
              <w:tc>
                <w:tcPr>
                  <w:tcW w:w="1168" w:type="dxa"/>
                  <w:tcBorders>
                    <w:top w:val="single" w:sz="4" w:space="0" w:color="auto"/>
                    <w:left w:val="single" w:sz="4" w:space="0" w:color="auto"/>
                    <w:bottom w:val="single" w:sz="4" w:space="0" w:color="auto"/>
                    <w:right w:val="single" w:sz="4" w:space="0" w:color="auto"/>
                  </w:tcBorders>
                  <w:vAlign w:val="center"/>
                  <w:hideMark/>
                </w:tcPr>
                <w:p w14:paraId="13F026A3"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7F06F009"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48338BA5"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7C8114E0"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1E76B6D8"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5CF588F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#10</w:t>
                  </w:r>
                </w:p>
              </w:tc>
              <w:tc>
                <w:tcPr>
                  <w:tcW w:w="1168" w:type="dxa"/>
                  <w:tcBorders>
                    <w:top w:val="single" w:sz="4" w:space="0" w:color="auto"/>
                    <w:left w:val="single" w:sz="4" w:space="0" w:color="auto"/>
                    <w:bottom w:val="single" w:sz="4" w:space="0" w:color="auto"/>
                    <w:right w:val="single" w:sz="4" w:space="0" w:color="auto"/>
                  </w:tcBorders>
                  <w:vAlign w:val="center"/>
                  <w:hideMark/>
                </w:tcPr>
                <w:p w14:paraId="52955F00"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476A5DF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56A393D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5C6B610A"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4B8B4CC9"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4B5139C2"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#11</w:t>
                  </w:r>
                </w:p>
              </w:tc>
              <w:tc>
                <w:tcPr>
                  <w:tcW w:w="1168" w:type="dxa"/>
                  <w:tcBorders>
                    <w:top w:val="single" w:sz="4" w:space="0" w:color="auto"/>
                    <w:left w:val="single" w:sz="4" w:space="0" w:color="auto"/>
                    <w:bottom w:val="single" w:sz="4" w:space="0" w:color="auto"/>
                    <w:right w:val="single" w:sz="4" w:space="0" w:color="auto"/>
                  </w:tcBorders>
                  <w:vAlign w:val="center"/>
                  <w:hideMark/>
                </w:tcPr>
                <w:p w14:paraId="0621B7A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568F0B8F"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48BB45E4"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5375069B"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1D6BF3E4"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3A0DAB1D"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#12</w:t>
                  </w:r>
                </w:p>
              </w:tc>
              <w:tc>
                <w:tcPr>
                  <w:tcW w:w="1168" w:type="dxa"/>
                  <w:tcBorders>
                    <w:top w:val="single" w:sz="4" w:space="0" w:color="auto"/>
                    <w:left w:val="single" w:sz="4" w:space="0" w:color="auto"/>
                    <w:bottom w:val="single" w:sz="4" w:space="0" w:color="auto"/>
                    <w:right w:val="single" w:sz="4" w:space="0" w:color="auto"/>
                  </w:tcBorders>
                  <w:vAlign w:val="center"/>
                  <w:hideMark/>
                </w:tcPr>
                <w:p w14:paraId="396A472F"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TEÓRICA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3D39B323"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699A101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MAÑANA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566936E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0E719CBE" w14:textId="77777777" w:rsidTr="00DF79F6">
              <w:trPr>
                <w:trHeight w:val="198"/>
                <w:jc w:val="center"/>
              </w:trPr>
              <w:tc>
                <w:tcPr>
                  <w:tcW w:w="4615"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51783F9A"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TOTAL DE TALLERES TEÓRICOS:</w:t>
                  </w:r>
                </w:p>
              </w:tc>
              <w:tc>
                <w:tcPr>
                  <w:tcW w:w="102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2CE59E"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12</w:t>
                  </w:r>
                </w:p>
              </w:tc>
            </w:tr>
          </w:tbl>
          <w:p w14:paraId="3796DD4C" w14:textId="77777777" w:rsidR="00DF79F6" w:rsidRPr="00DF79F6" w:rsidRDefault="00DF79F6" w:rsidP="00DF79F6">
            <w:pPr>
              <w:spacing w:line="276" w:lineRule="auto"/>
              <w:jc w:val="both"/>
              <w:rPr>
                <w:rFonts w:ascii="Arial Narrow" w:hAnsi="Arial Narrow" w:cs="Arial"/>
                <w:b/>
                <w:bCs/>
                <w:sz w:val="12"/>
                <w:szCs w:val="12"/>
                <w:lang w:val="es-ES_tradnl" w:eastAsia="es-ES"/>
              </w:rPr>
            </w:pPr>
          </w:p>
          <w:p w14:paraId="31B46FE5" w14:textId="77777777" w:rsidR="00DF79F6" w:rsidRPr="00DF79F6" w:rsidRDefault="00DF79F6" w:rsidP="00DF79F6">
            <w:pPr>
              <w:spacing w:line="276" w:lineRule="auto"/>
              <w:jc w:val="both"/>
              <w:rPr>
                <w:rFonts w:ascii="Arial Narrow" w:hAnsi="Arial Narrow"/>
                <w:sz w:val="10"/>
                <w:szCs w:val="10"/>
                <w:lang w:val="es-ES_tradnl" w:eastAsia="es-ES"/>
              </w:rPr>
            </w:pPr>
          </w:p>
        </w:tc>
      </w:tr>
      <w:bookmarkEnd w:id="1"/>
      <w:tr w:rsidR="00DF79F6" w:rsidRPr="00DF79F6" w14:paraId="07C529AE" w14:textId="77777777" w:rsidTr="00DF79F6">
        <w:trPr>
          <w:gridAfter w:val="1"/>
          <w:wAfter w:w="6" w:type="dxa"/>
          <w:trHeight w:val="52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9D7831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BCC66D1"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Planillas de asistencia con enfoque diferencial</w:t>
            </w:r>
          </w:p>
          <w:p w14:paraId="5B911D84"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692636A1"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 xml:space="preserve">Documento que acredite la vinculación del profesional de apoyo. </w:t>
            </w:r>
          </w:p>
          <w:p w14:paraId="7A0AAAFB"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pago de la seguridad social integral</w:t>
            </w:r>
          </w:p>
          <w:p w14:paraId="064E5FFD"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Certificado de paz y salvo del Tallerista.</w:t>
            </w:r>
          </w:p>
        </w:tc>
      </w:tr>
      <w:tr w:rsidR="00DF79F6" w:rsidRPr="00DF79F6" w14:paraId="6CE40EAD"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1DCB79A"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B7C5C0B"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12</w:t>
            </w:r>
          </w:p>
        </w:tc>
      </w:tr>
    </w:tbl>
    <w:p w14:paraId="0413E648" w14:textId="77777777" w:rsidR="00DF79F6" w:rsidRPr="00DF79F6" w:rsidRDefault="00DF79F6" w:rsidP="00DF79F6">
      <w:pPr>
        <w:jc w:val="both"/>
        <w:rPr>
          <w:rFonts w:ascii="Arial" w:eastAsia="Times New Roman" w:hAnsi="Arial" w:cs="Arial"/>
          <w:sz w:val="21"/>
          <w:szCs w:val="21"/>
          <w:lang w:eastAsia="es-CO"/>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237"/>
        <w:gridCol w:w="6"/>
      </w:tblGrid>
      <w:tr w:rsidR="00DF79F6" w:rsidRPr="00DF79F6" w14:paraId="6DE294EF"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A760D22"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1.2.</w:t>
            </w:r>
          </w:p>
        </w:tc>
      </w:tr>
      <w:tr w:rsidR="00DF79F6" w:rsidRPr="00DF79F6" w14:paraId="2335AF35"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8788EE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40E49E5"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86101710</w:t>
            </w:r>
          </w:p>
        </w:tc>
      </w:tr>
      <w:tr w:rsidR="00DF79F6" w:rsidRPr="00DF79F6" w14:paraId="4A107987" w14:textId="77777777" w:rsidTr="00DF79F6">
        <w:trPr>
          <w:gridAfter w:val="1"/>
          <w:wAfter w:w="6" w:type="dxa"/>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D8F5600"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EE31E5B"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SERVICIO DE EDUCACIÓN INFORMAL</w:t>
            </w:r>
          </w:p>
        </w:tc>
      </w:tr>
      <w:tr w:rsidR="00DF79F6" w:rsidRPr="00DF79F6" w14:paraId="455B7767"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512FC2B"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460EC70"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Taller Práctico</w:t>
            </w:r>
          </w:p>
        </w:tc>
      </w:tr>
      <w:tr w:rsidR="00DF79F6" w:rsidRPr="00DF79F6" w14:paraId="0552F973"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10087DA"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C68A370"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Taller</w:t>
            </w:r>
          </w:p>
        </w:tc>
      </w:tr>
      <w:tr w:rsidR="00DF79F6" w:rsidRPr="00DF79F6" w14:paraId="42D61E0E" w14:textId="77777777" w:rsidTr="00DF79F6">
        <w:trPr>
          <w:gridAfter w:val="1"/>
          <w:wAfter w:w="6" w:type="dxa"/>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B386AB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tcPr>
          <w:p w14:paraId="1E62182A" w14:textId="77777777" w:rsidR="00DF79F6" w:rsidRPr="00DF79F6" w:rsidRDefault="00DF79F6" w:rsidP="00DF79F6">
            <w:pPr>
              <w:spacing w:line="276" w:lineRule="auto"/>
              <w:jc w:val="both"/>
              <w:rPr>
                <w:rFonts w:ascii="Arial Narrow" w:hAnsi="Arial Narrow"/>
                <w:bCs/>
                <w:sz w:val="20"/>
                <w:szCs w:val="20"/>
                <w:lang w:val="es-ES_tradnl" w:eastAsia="es-ES"/>
              </w:rPr>
            </w:pPr>
          </w:p>
          <w:p w14:paraId="3445D382" w14:textId="77777777" w:rsidR="00DF79F6" w:rsidRPr="00DF79F6" w:rsidRDefault="00DF79F6" w:rsidP="00DF79F6">
            <w:pPr>
              <w:spacing w:line="276" w:lineRule="auto"/>
              <w:jc w:val="both"/>
              <w:rPr>
                <w:rFonts w:ascii="Arial Narrow" w:hAnsi="Arial Narrow"/>
                <w:bCs/>
                <w:sz w:val="20"/>
                <w:szCs w:val="20"/>
                <w:lang w:val="es-ES_tradnl" w:eastAsia="es-ES"/>
              </w:rPr>
            </w:pPr>
            <w:r w:rsidRPr="00DF79F6">
              <w:rPr>
                <w:rFonts w:ascii="Arial Narrow" w:hAnsi="Arial Narrow"/>
                <w:bCs/>
                <w:sz w:val="20"/>
                <w:szCs w:val="20"/>
                <w:lang w:val="es-ES_tradnl" w:eastAsia="es-ES"/>
              </w:rPr>
              <w:t>Servicio de Educación Informal: Taller Práctico a domicilio de Fortalecimiento en Vínculos de Cuidado Mutuo en situaciones de Dinámica Relacional a Familias. Permiten poner en acción los conocimientos adquiridos y fortalecer, a través de la experiencia vivencia, los lazos de cuidado, respeto y empatía entre los miembros de la familia. Estas actividades promueven la participación activa, el trabajo colaborativo y la reflexión conjunta, facilitando el desarrollo de habilidades para la comunicación asertiva, la resolución pacífica de conflictos y el fortalecimiento del vínculo afectivo. Al vivenciar dinámicas y ejercicios de cooperación, las familias construyen aprendizajes significativos, consolidan compromisos de apoyo mutuo y fortalecen su capacidad para afrontar positivamente las situaciones propias de la convivencia cotidiana. El taller se realizará en un tiempo determinado de 4 horas en la tarde.</w:t>
            </w:r>
          </w:p>
          <w:p w14:paraId="75CFEA4E" w14:textId="77777777" w:rsidR="00DF79F6" w:rsidRPr="00DF79F6" w:rsidRDefault="00DF79F6" w:rsidP="00DF79F6">
            <w:pPr>
              <w:spacing w:line="276" w:lineRule="auto"/>
              <w:jc w:val="both"/>
              <w:rPr>
                <w:rFonts w:ascii="Arial Narrow" w:hAnsi="Arial Narrow"/>
                <w:b/>
                <w:bCs/>
                <w:sz w:val="20"/>
                <w:szCs w:val="20"/>
                <w:lang w:val="es-ES_tradnl" w:eastAsia="es-ES"/>
              </w:rPr>
            </w:pPr>
          </w:p>
          <w:p w14:paraId="445CA87F" w14:textId="77777777" w:rsidR="00DF79F6" w:rsidRPr="00DF79F6" w:rsidRDefault="00DF79F6" w:rsidP="00DF79F6">
            <w:pPr>
              <w:spacing w:after="200"/>
              <w:jc w:val="both"/>
              <w:rPr>
                <w:rFonts w:ascii="Arial Narrow" w:eastAsia="Times New Roman" w:hAnsi="Arial Narrow"/>
                <w:b/>
                <w:sz w:val="20"/>
                <w:szCs w:val="20"/>
                <w:lang w:val="es-ES" w:eastAsia="es-ES"/>
              </w:rPr>
            </w:pPr>
            <w:r w:rsidRPr="00DF79F6">
              <w:rPr>
                <w:rFonts w:ascii="Arial Narrow" w:eastAsia="Times New Roman" w:hAnsi="Arial Narrow"/>
                <w:b/>
                <w:sz w:val="20"/>
                <w:szCs w:val="20"/>
                <w:lang w:val="es-ES" w:eastAsia="es-ES"/>
              </w:rPr>
              <w:t xml:space="preserve">TEMÁTICAS: </w:t>
            </w:r>
          </w:p>
          <w:p w14:paraId="31B8FB36" w14:textId="77777777" w:rsidR="00DF79F6" w:rsidRPr="00DF79F6" w:rsidRDefault="00DF79F6" w:rsidP="00DF79F6">
            <w:pPr>
              <w:numPr>
                <w:ilvl w:val="0"/>
                <w:numId w:val="49"/>
              </w:numPr>
              <w:spacing w:after="160" w:line="276" w:lineRule="auto"/>
              <w:contextualSpacing/>
              <w:jc w:val="both"/>
              <w:rPr>
                <w:rFonts w:ascii="Arial Narrow" w:hAnsi="Arial Narrow"/>
                <w:b/>
                <w:bCs/>
                <w:sz w:val="20"/>
                <w:szCs w:val="20"/>
                <w:u w:val="single"/>
                <w:lang w:eastAsia="en-US"/>
              </w:rPr>
            </w:pPr>
            <w:r w:rsidRPr="00DF79F6">
              <w:rPr>
                <w:rFonts w:ascii="Arial Narrow" w:hAnsi="Arial Narrow"/>
                <w:b/>
                <w:bCs/>
                <w:sz w:val="20"/>
                <w:szCs w:val="20"/>
                <w:u w:val="single"/>
                <w:lang w:eastAsia="en-US"/>
              </w:rPr>
              <w:t>Temática #1: Construyendo vínculos desde el juego y la cooperación</w:t>
            </w:r>
            <w:r w:rsidRPr="00DF79F6">
              <w:rPr>
                <w:rFonts w:ascii="Arial Narrow" w:hAnsi="Arial Narrow"/>
                <w:sz w:val="20"/>
                <w:szCs w:val="20"/>
                <w:lang w:eastAsia="en-US"/>
              </w:rPr>
              <w:t>: Fomentar la confianza, el respeto y la colaboración familiar mediante actividades lúdicas.</w:t>
            </w:r>
          </w:p>
          <w:p w14:paraId="208A0FC0"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Dinámicas de integración y confianza familiar. </w:t>
            </w:r>
          </w:p>
          <w:p w14:paraId="6B8AF703"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Juegos cooperativos para fortalecer el trabajo en equipo. </w:t>
            </w:r>
          </w:p>
          <w:p w14:paraId="4D332C1E"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Ejercicios prácticos de comunicación y escucha. </w:t>
            </w:r>
          </w:p>
          <w:p w14:paraId="3F3068D2"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Actividades de reconocimiento de fortalezas de cada integrante. </w:t>
            </w:r>
          </w:p>
          <w:p w14:paraId="3F3205AC"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Dinámicas de respeto, empatía y colaboración. </w:t>
            </w:r>
          </w:p>
          <w:p w14:paraId="7D1078F6"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Reflexión familiar sobre la importancia de trabajar juntos.</w:t>
            </w:r>
          </w:p>
          <w:p w14:paraId="7BFD81A1" w14:textId="77777777" w:rsidR="00DF79F6" w:rsidRPr="00DF79F6" w:rsidRDefault="00DF79F6" w:rsidP="00DF79F6">
            <w:pPr>
              <w:spacing w:after="160" w:line="276" w:lineRule="auto"/>
              <w:ind w:left="720"/>
              <w:contextualSpacing/>
              <w:jc w:val="both"/>
              <w:rPr>
                <w:rFonts w:ascii="Arial Narrow" w:hAnsi="Arial Narrow"/>
                <w:b/>
                <w:bCs/>
                <w:sz w:val="20"/>
                <w:szCs w:val="20"/>
                <w:u w:val="single"/>
                <w:lang w:eastAsia="en-US"/>
              </w:rPr>
            </w:pPr>
          </w:p>
          <w:p w14:paraId="4762FEE4" w14:textId="77777777" w:rsidR="00DF79F6" w:rsidRPr="00DF79F6" w:rsidRDefault="00DF79F6" w:rsidP="00DF79F6">
            <w:pPr>
              <w:numPr>
                <w:ilvl w:val="0"/>
                <w:numId w:val="49"/>
              </w:numPr>
              <w:spacing w:after="160" w:line="276" w:lineRule="auto"/>
              <w:contextualSpacing/>
              <w:jc w:val="both"/>
              <w:rPr>
                <w:rFonts w:ascii="Arial Narrow" w:hAnsi="Arial Narrow"/>
                <w:b/>
                <w:sz w:val="20"/>
                <w:szCs w:val="20"/>
                <w:lang w:eastAsia="en-US"/>
              </w:rPr>
            </w:pPr>
            <w:r w:rsidRPr="00DF79F6">
              <w:rPr>
                <w:rFonts w:ascii="Arial Narrow" w:hAnsi="Arial Narrow"/>
                <w:b/>
                <w:bCs/>
                <w:sz w:val="20"/>
                <w:szCs w:val="20"/>
                <w:u w:val="single"/>
                <w:lang w:eastAsia="en-US"/>
              </w:rPr>
              <w:t xml:space="preserve">Temática #2: Cuidarnos para cuidar: autocuidado y bienestar emocional: </w:t>
            </w:r>
            <w:r w:rsidRPr="00DF79F6">
              <w:rPr>
                <w:rFonts w:ascii="Arial Narrow" w:hAnsi="Arial Narrow"/>
                <w:sz w:val="20"/>
                <w:szCs w:val="20"/>
                <w:lang w:eastAsia="en-US"/>
              </w:rPr>
              <w:t>Reconocer la importancia del autocuidado físico y emocional como base del cuidado hacia los demás.</w:t>
            </w:r>
          </w:p>
          <w:p w14:paraId="3BD93EFB"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Ejercicios prácticos de identificación y expresión de emociones. </w:t>
            </w:r>
          </w:p>
          <w:p w14:paraId="1851E7F8"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Dinámicas de reconocimiento de necesidades personales y familiares. </w:t>
            </w:r>
          </w:p>
          <w:p w14:paraId="193CE532"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Actividades de relajación y manejo de situaciones de tensión. </w:t>
            </w:r>
          </w:p>
          <w:p w14:paraId="5031694F"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Ejercicios para fortalecer la empatía y el apoyo emocional. </w:t>
            </w:r>
          </w:p>
          <w:p w14:paraId="12A1D3BE"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Construcción de prácticas familiares de autocuidado. </w:t>
            </w:r>
          </w:p>
          <w:p w14:paraId="6544E3E8"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Dinámicas sobre la importancia de cuidar y dejarse cuidar.</w:t>
            </w:r>
          </w:p>
          <w:p w14:paraId="1EE82ADA" w14:textId="77777777" w:rsidR="00DF79F6" w:rsidRPr="00DF79F6" w:rsidRDefault="00DF79F6" w:rsidP="00DF79F6">
            <w:pPr>
              <w:spacing w:after="160" w:line="276" w:lineRule="auto"/>
              <w:ind w:left="720"/>
              <w:contextualSpacing/>
              <w:jc w:val="both"/>
              <w:rPr>
                <w:rFonts w:ascii="Arial Narrow" w:hAnsi="Arial Narrow"/>
                <w:b/>
                <w:sz w:val="20"/>
                <w:szCs w:val="20"/>
                <w:lang w:eastAsia="en-US"/>
              </w:rPr>
            </w:pPr>
          </w:p>
          <w:p w14:paraId="4BC0B26E" w14:textId="77777777" w:rsidR="00DF79F6" w:rsidRPr="00DF79F6" w:rsidRDefault="00DF79F6" w:rsidP="00DF79F6">
            <w:pPr>
              <w:numPr>
                <w:ilvl w:val="0"/>
                <w:numId w:val="49"/>
              </w:numPr>
              <w:spacing w:after="200" w:line="276" w:lineRule="auto"/>
              <w:contextualSpacing/>
              <w:jc w:val="both"/>
              <w:rPr>
                <w:rFonts w:ascii="Arial Narrow" w:hAnsi="Arial Narrow"/>
                <w:b/>
                <w:bCs/>
                <w:sz w:val="20"/>
                <w:szCs w:val="20"/>
                <w:u w:val="single"/>
                <w:lang w:eastAsia="en-US"/>
              </w:rPr>
            </w:pPr>
            <w:r w:rsidRPr="00DF79F6">
              <w:rPr>
                <w:rFonts w:ascii="Arial Narrow" w:hAnsi="Arial Narrow"/>
                <w:b/>
                <w:bCs/>
                <w:sz w:val="20"/>
                <w:szCs w:val="20"/>
                <w:u w:val="single"/>
                <w:lang w:eastAsia="en-US"/>
              </w:rPr>
              <w:t xml:space="preserve">Temática #3: Proyecto familiar de cuidado mutuo: </w:t>
            </w:r>
            <w:r w:rsidRPr="00DF79F6">
              <w:rPr>
                <w:rFonts w:ascii="Arial Narrow" w:hAnsi="Arial Narrow"/>
                <w:sz w:val="20"/>
                <w:szCs w:val="20"/>
                <w:lang w:eastAsia="en-US"/>
              </w:rPr>
              <w:t>Consolidar compromisos familiares para fortalecer los vínculos y mantener prácticas de cuidado mutuo.</w:t>
            </w:r>
          </w:p>
          <w:p w14:paraId="3A89F982"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Dinámica para identificar necesidades y oportunidades de mejora en la familia. </w:t>
            </w:r>
          </w:p>
          <w:p w14:paraId="5A35B802"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Ejercicio de construcción colectiva de acuerdos familiares. </w:t>
            </w:r>
          </w:p>
          <w:p w14:paraId="59E0FF04"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Definición de acciones concretas de cuidado y apoyo mutuo. </w:t>
            </w:r>
          </w:p>
          <w:p w14:paraId="27A41193"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Distribución de responsabilidades y compromisos familiares. </w:t>
            </w:r>
          </w:p>
          <w:p w14:paraId="5C42F510"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Elaboración participativa del "Plan Familiar de Cuidado Mutuo". </w:t>
            </w:r>
          </w:p>
          <w:p w14:paraId="0FC05DA7"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 xml:space="preserve">Actividad de cierre y socialización de compromisos. </w:t>
            </w:r>
          </w:p>
          <w:p w14:paraId="61D5864A" w14:textId="77777777" w:rsidR="00DF79F6" w:rsidRPr="00DF79F6" w:rsidRDefault="00DF79F6" w:rsidP="00DF79F6">
            <w:pPr>
              <w:numPr>
                <w:ilvl w:val="0"/>
                <w:numId w:val="47"/>
              </w:numPr>
              <w:spacing w:after="160" w:line="276" w:lineRule="auto"/>
              <w:contextualSpacing/>
              <w:jc w:val="both"/>
              <w:rPr>
                <w:rFonts w:ascii="Arial Narrow" w:hAnsi="Arial Narrow"/>
                <w:sz w:val="20"/>
                <w:szCs w:val="20"/>
                <w:lang w:eastAsia="en-US"/>
              </w:rPr>
            </w:pPr>
            <w:r w:rsidRPr="00DF79F6">
              <w:rPr>
                <w:rFonts w:ascii="Arial Narrow" w:hAnsi="Arial Narrow"/>
                <w:sz w:val="20"/>
                <w:szCs w:val="20"/>
                <w:lang w:eastAsia="en-US"/>
              </w:rPr>
              <w:t>Reflexión sobre la aplicación de los aprendizajes en la vida cotidiana.</w:t>
            </w:r>
          </w:p>
          <w:p w14:paraId="578DAEAE" w14:textId="77777777" w:rsidR="00DF79F6" w:rsidRPr="00DF79F6" w:rsidRDefault="00DF79F6" w:rsidP="00DF79F6">
            <w:pPr>
              <w:spacing w:line="276" w:lineRule="auto"/>
              <w:jc w:val="both"/>
              <w:rPr>
                <w:rFonts w:ascii="Arial Narrow" w:hAnsi="Arial Narrow" w:cs="Arial"/>
                <w:sz w:val="20"/>
                <w:szCs w:val="20"/>
                <w:lang w:val="es-ES_tradnl" w:eastAsia="es-ES"/>
              </w:rPr>
            </w:pPr>
            <w:r w:rsidRPr="00DF79F6">
              <w:rPr>
                <w:rFonts w:ascii="Arial Narrow" w:hAnsi="Arial Narrow" w:cs="Arial"/>
                <w:b/>
                <w:bCs/>
                <w:sz w:val="20"/>
                <w:szCs w:val="20"/>
                <w:lang w:val="es-ES_tradnl" w:eastAsia="es-ES"/>
              </w:rPr>
              <w:t xml:space="preserve">METODOLOGÍA: </w:t>
            </w:r>
            <w:r w:rsidRPr="00DF79F6">
              <w:rPr>
                <w:rFonts w:ascii="Arial Narrow" w:hAnsi="Arial Narrow" w:cs="Arial"/>
                <w:sz w:val="20"/>
                <w:szCs w:val="20"/>
                <w:lang w:val="es-ES_tradnl" w:eastAsia="es-ES"/>
              </w:rPr>
              <w:t>Los talleres estarán dirigidos a doce (12) familias, promediando 5 miembros por núcleo familiar, correspondientes a sesenta (60) beneficiarios. Los talleres han sido diseñados de la siguiente manera:</w:t>
            </w:r>
          </w:p>
          <w:p w14:paraId="71733554" w14:textId="77777777" w:rsidR="00DF79F6" w:rsidRPr="00DF79F6" w:rsidRDefault="00DF79F6" w:rsidP="00DF79F6">
            <w:pPr>
              <w:spacing w:line="276" w:lineRule="auto"/>
              <w:jc w:val="both"/>
              <w:rPr>
                <w:rFonts w:ascii="Arial Narrow" w:hAnsi="Arial Narrow" w:cs="Arial"/>
                <w:sz w:val="20"/>
                <w:szCs w:val="20"/>
                <w:lang w:val="es-ES_tradnl" w:eastAsia="es-ES"/>
              </w:rPr>
            </w:pPr>
          </w:p>
          <w:tbl>
            <w:tblPr>
              <w:tblW w:w="5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6"/>
              <w:gridCol w:w="1168"/>
              <w:gridCol w:w="1197"/>
              <w:gridCol w:w="984"/>
              <w:gridCol w:w="1028"/>
            </w:tblGrid>
            <w:tr w:rsidR="00DF79F6" w:rsidRPr="00DF79F6" w14:paraId="2CE89309" w14:textId="77777777">
              <w:trPr>
                <w:trHeight w:val="320"/>
                <w:jc w:val="center"/>
              </w:trPr>
              <w:tc>
                <w:tcPr>
                  <w:tcW w:w="126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D1DBD6"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GRUPO</w:t>
                  </w:r>
                </w:p>
              </w:tc>
              <w:tc>
                <w:tcPr>
                  <w:tcW w:w="11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EB988D"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MODALIDAD</w:t>
                  </w:r>
                </w:p>
              </w:tc>
              <w:tc>
                <w:tcPr>
                  <w:tcW w:w="119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484426"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CANTIDAD ASISTENTES</w:t>
                  </w:r>
                </w:p>
              </w:tc>
              <w:tc>
                <w:tcPr>
                  <w:tcW w:w="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6B2112"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JORNADA</w:t>
                  </w:r>
                </w:p>
              </w:tc>
              <w:tc>
                <w:tcPr>
                  <w:tcW w:w="102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E0A362" w14:textId="77777777" w:rsidR="00DF79F6" w:rsidRPr="00DF79F6" w:rsidRDefault="00DF79F6" w:rsidP="00DF79F6">
                  <w:pPr>
                    <w:spacing w:line="276" w:lineRule="auto"/>
                    <w:jc w:val="center"/>
                    <w:rPr>
                      <w:rFonts w:ascii="Arial Narrow" w:hAnsi="Arial Narrow" w:cs="Arial"/>
                      <w:b/>
                      <w:bCs/>
                      <w:sz w:val="18"/>
                      <w:szCs w:val="20"/>
                      <w:lang w:val="es-ES_tradnl" w:eastAsia="es-ES"/>
                    </w:rPr>
                  </w:pPr>
                  <w:proofErr w:type="spellStart"/>
                  <w:r w:rsidRPr="00DF79F6">
                    <w:rPr>
                      <w:rFonts w:ascii="Arial Narrow" w:hAnsi="Arial Narrow" w:cs="Arial"/>
                      <w:b/>
                      <w:bCs/>
                      <w:sz w:val="18"/>
                      <w:szCs w:val="20"/>
                      <w:lang w:val="es-ES_tradnl" w:eastAsia="es-ES"/>
                    </w:rPr>
                    <w:t>N°</w:t>
                  </w:r>
                  <w:proofErr w:type="spellEnd"/>
                  <w:r w:rsidRPr="00DF79F6">
                    <w:rPr>
                      <w:rFonts w:ascii="Arial Narrow" w:hAnsi="Arial Narrow" w:cs="Arial"/>
                      <w:b/>
                      <w:bCs/>
                      <w:sz w:val="18"/>
                      <w:szCs w:val="20"/>
                      <w:lang w:val="es-ES_tradnl" w:eastAsia="es-ES"/>
                    </w:rPr>
                    <w:t xml:space="preserve"> TALLERES</w:t>
                  </w:r>
                </w:p>
              </w:tc>
            </w:tr>
            <w:tr w:rsidR="00DF79F6" w:rsidRPr="00DF79F6" w14:paraId="59CC15E2"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715D8F17"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#1</w:t>
                  </w:r>
                </w:p>
              </w:tc>
              <w:tc>
                <w:tcPr>
                  <w:tcW w:w="1168" w:type="dxa"/>
                  <w:tcBorders>
                    <w:top w:val="single" w:sz="4" w:space="0" w:color="auto"/>
                    <w:left w:val="single" w:sz="4" w:space="0" w:color="auto"/>
                    <w:bottom w:val="single" w:sz="4" w:space="0" w:color="auto"/>
                    <w:right w:val="single" w:sz="4" w:space="0" w:color="auto"/>
                  </w:tcBorders>
                  <w:vAlign w:val="center"/>
                  <w:hideMark/>
                </w:tcPr>
                <w:p w14:paraId="2D4768DB"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278E6B02"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vAlign w:val="center"/>
                  <w:hideMark/>
                </w:tcPr>
                <w:p w14:paraId="1DABF037"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682B2234"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1AE9C83D"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057055A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#2</w:t>
                  </w:r>
                </w:p>
              </w:tc>
              <w:tc>
                <w:tcPr>
                  <w:tcW w:w="1168" w:type="dxa"/>
                  <w:tcBorders>
                    <w:top w:val="single" w:sz="4" w:space="0" w:color="auto"/>
                    <w:left w:val="single" w:sz="4" w:space="0" w:color="auto"/>
                    <w:bottom w:val="single" w:sz="4" w:space="0" w:color="auto"/>
                    <w:right w:val="single" w:sz="4" w:space="0" w:color="auto"/>
                  </w:tcBorders>
                  <w:hideMark/>
                </w:tcPr>
                <w:p w14:paraId="41926CEA"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29691BE9"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hideMark/>
                </w:tcPr>
                <w:p w14:paraId="40607763"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4FD0DE37"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013F873A"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15B380FD"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#3</w:t>
                  </w:r>
                </w:p>
              </w:tc>
              <w:tc>
                <w:tcPr>
                  <w:tcW w:w="1168" w:type="dxa"/>
                  <w:tcBorders>
                    <w:top w:val="single" w:sz="4" w:space="0" w:color="auto"/>
                    <w:left w:val="single" w:sz="4" w:space="0" w:color="auto"/>
                    <w:bottom w:val="single" w:sz="4" w:space="0" w:color="auto"/>
                    <w:right w:val="single" w:sz="4" w:space="0" w:color="auto"/>
                  </w:tcBorders>
                  <w:hideMark/>
                </w:tcPr>
                <w:p w14:paraId="22681F90"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0F8F8CE4"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hideMark/>
                </w:tcPr>
                <w:p w14:paraId="111CB570"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15693C6B"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71BDA5D8"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7D3371F1"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#4</w:t>
                  </w:r>
                </w:p>
              </w:tc>
              <w:tc>
                <w:tcPr>
                  <w:tcW w:w="1168" w:type="dxa"/>
                  <w:tcBorders>
                    <w:top w:val="single" w:sz="4" w:space="0" w:color="auto"/>
                    <w:left w:val="single" w:sz="4" w:space="0" w:color="auto"/>
                    <w:bottom w:val="single" w:sz="4" w:space="0" w:color="auto"/>
                    <w:right w:val="single" w:sz="4" w:space="0" w:color="auto"/>
                  </w:tcBorders>
                  <w:hideMark/>
                </w:tcPr>
                <w:p w14:paraId="39A71B65"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5AD2C5D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hideMark/>
                </w:tcPr>
                <w:p w14:paraId="62FC7BE8"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0B2A52F8"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3E1C9952"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139040B0"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#5</w:t>
                  </w:r>
                </w:p>
              </w:tc>
              <w:tc>
                <w:tcPr>
                  <w:tcW w:w="1168" w:type="dxa"/>
                  <w:tcBorders>
                    <w:top w:val="single" w:sz="4" w:space="0" w:color="auto"/>
                    <w:left w:val="single" w:sz="4" w:space="0" w:color="auto"/>
                    <w:bottom w:val="single" w:sz="4" w:space="0" w:color="auto"/>
                    <w:right w:val="single" w:sz="4" w:space="0" w:color="auto"/>
                  </w:tcBorders>
                  <w:hideMark/>
                </w:tcPr>
                <w:p w14:paraId="200E6519"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63493CA8"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hideMark/>
                </w:tcPr>
                <w:p w14:paraId="0BA8EB4D"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6A579C85"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0BF72CEA"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6A32B40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#6</w:t>
                  </w:r>
                </w:p>
              </w:tc>
              <w:tc>
                <w:tcPr>
                  <w:tcW w:w="1168" w:type="dxa"/>
                  <w:tcBorders>
                    <w:top w:val="single" w:sz="4" w:space="0" w:color="auto"/>
                    <w:left w:val="single" w:sz="4" w:space="0" w:color="auto"/>
                    <w:bottom w:val="single" w:sz="4" w:space="0" w:color="auto"/>
                    <w:right w:val="single" w:sz="4" w:space="0" w:color="auto"/>
                  </w:tcBorders>
                  <w:hideMark/>
                </w:tcPr>
                <w:p w14:paraId="3632720D"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484E24F4"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hideMark/>
                </w:tcPr>
                <w:p w14:paraId="78EC825F"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24527FA2"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4C4C2572"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2482D64A"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#7</w:t>
                  </w:r>
                </w:p>
              </w:tc>
              <w:tc>
                <w:tcPr>
                  <w:tcW w:w="1168" w:type="dxa"/>
                  <w:tcBorders>
                    <w:top w:val="single" w:sz="4" w:space="0" w:color="auto"/>
                    <w:left w:val="single" w:sz="4" w:space="0" w:color="auto"/>
                    <w:bottom w:val="single" w:sz="4" w:space="0" w:color="auto"/>
                    <w:right w:val="single" w:sz="4" w:space="0" w:color="auto"/>
                  </w:tcBorders>
                  <w:hideMark/>
                </w:tcPr>
                <w:p w14:paraId="4A63A11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6B27986A"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hideMark/>
                </w:tcPr>
                <w:p w14:paraId="690F090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00DA2864"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5DE6ACFA"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20456B32"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#8</w:t>
                  </w:r>
                </w:p>
              </w:tc>
              <w:tc>
                <w:tcPr>
                  <w:tcW w:w="1168" w:type="dxa"/>
                  <w:tcBorders>
                    <w:top w:val="single" w:sz="4" w:space="0" w:color="auto"/>
                    <w:left w:val="single" w:sz="4" w:space="0" w:color="auto"/>
                    <w:bottom w:val="single" w:sz="4" w:space="0" w:color="auto"/>
                    <w:right w:val="single" w:sz="4" w:space="0" w:color="auto"/>
                  </w:tcBorders>
                  <w:hideMark/>
                </w:tcPr>
                <w:p w14:paraId="222E27DF"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5FBC4D28"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hideMark/>
                </w:tcPr>
                <w:p w14:paraId="55E8EBB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63A8CDA9"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342DE249"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7586D1D4"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#9</w:t>
                  </w:r>
                </w:p>
              </w:tc>
              <w:tc>
                <w:tcPr>
                  <w:tcW w:w="1168" w:type="dxa"/>
                  <w:tcBorders>
                    <w:top w:val="single" w:sz="4" w:space="0" w:color="auto"/>
                    <w:left w:val="single" w:sz="4" w:space="0" w:color="auto"/>
                    <w:bottom w:val="single" w:sz="4" w:space="0" w:color="auto"/>
                    <w:right w:val="single" w:sz="4" w:space="0" w:color="auto"/>
                  </w:tcBorders>
                  <w:hideMark/>
                </w:tcPr>
                <w:p w14:paraId="502C9824"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59D58D18"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hideMark/>
                </w:tcPr>
                <w:p w14:paraId="7092C0C3"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48F9DA0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3713EE15"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5F4ED6A5"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#10</w:t>
                  </w:r>
                </w:p>
              </w:tc>
              <w:tc>
                <w:tcPr>
                  <w:tcW w:w="1168" w:type="dxa"/>
                  <w:tcBorders>
                    <w:top w:val="single" w:sz="4" w:space="0" w:color="auto"/>
                    <w:left w:val="single" w:sz="4" w:space="0" w:color="auto"/>
                    <w:bottom w:val="single" w:sz="4" w:space="0" w:color="auto"/>
                    <w:right w:val="single" w:sz="4" w:space="0" w:color="auto"/>
                  </w:tcBorders>
                  <w:hideMark/>
                </w:tcPr>
                <w:p w14:paraId="6E8D66C2"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41AC131E"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hideMark/>
                </w:tcPr>
                <w:p w14:paraId="01663C72"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4A298D0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35FBCFF2"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12A164D6"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#11</w:t>
                  </w:r>
                </w:p>
              </w:tc>
              <w:tc>
                <w:tcPr>
                  <w:tcW w:w="1168" w:type="dxa"/>
                  <w:tcBorders>
                    <w:top w:val="single" w:sz="4" w:space="0" w:color="auto"/>
                    <w:left w:val="single" w:sz="4" w:space="0" w:color="auto"/>
                    <w:bottom w:val="single" w:sz="4" w:space="0" w:color="auto"/>
                    <w:right w:val="single" w:sz="4" w:space="0" w:color="auto"/>
                  </w:tcBorders>
                  <w:hideMark/>
                </w:tcPr>
                <w:p w14:paraId="54A62AFA"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05CB8C5F"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hideMark/>
                </w:tcPr>
                <w:p w14:paraId="6CD4B9ED"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37EDB9C0"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621EC558" w14:textId="77777777">
              <w:trPr>
                <w:trHeight w:val="262"/>
                <w:jc w:val="center"/>
              </w:trPr>
              <w:tc>
                <w:tcPr>
                  <w:tcW w:w="1266" w:type="dxa"/>
                  <w:tcBorders>
                    <w:top w:val="single" w:sz="4" w:space="0" w:color="auto"/>
                    <w:left w:val="single" w:sz="4" w:space="0" w:color="auto"/>
                    <w:bottom w:val="single" w:sz="4" w:space="0" w:color="auto"/>
                    <w:right w:val="single" w:sz="4" w:space="0" w:color="auto"/>
                  </w:tcBorders>
                  <w:vAlign w:val="center"/>
                  <w:hideMark/>
                </w:tcPr>
                <w:p w14:paraId="18653E8C"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FAMILIA #12</w:t>
                  </w:r>
                </w:p>
              </w:tc>
              <w:tc>
                <w:tcPr>
                  <w:tcW w:w="1168" w:type="dxa"/>
                  <w:tcBorders>
                    <w:top w:val="single" w:sz="4" w:space="0" w:color="auto"/>
                    <w:left w:val="single" w:sz="4" w:space="0" w:color="auto"/>
                    <w:bottom w:val="single" w:sz="4" w:space="0" w:color="auto"/>
                    <w:right w:val="single" w:sz="4" w:space="0" w:color="auto"/>
                  </w:tcBorders>
                  <w:hideMark/>
                </w:tcPr>
                <w:p w14:paraId="7F1D4D35"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PRÁCTICA</w:t>
                  </w:r>
                </w:p>
              </w:tc>
              <w:tc>
                <w:tcPr>
                  <w:tcW w:w="1197" w:type="dxa"/>
                  <w:tcBorders>
                    <w:top w:val="single" w:sz="4" w:space="0" w:color="auto"/>
                    <w:left w:val="single" w:sz="4" w:space="0" w:color="auto"/>
                    <w:bottom w:val="single" w:sz="4" w:space="0" w:color="auto"/>
                    <w:right w:val="single" w:sz="4" w:space="0" w:color="auto"/>
                  </w:tcBorders>
                  <w:vAlign w:val="center"/>
                  <w:hideMark/>
                </w:tcPr>
                <w:p w14:paraId="2227EDFB"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5</w:t>
                  </w:r>
                </w:p>
              </w:tc>
              <w:tc>
                <w:tcPr>
                  <w:tcW w:w="984" w:type="dxa"/>
                  <w:tcBorders>
                    <w:top w:val="single" w:sz="4" w:space="0" w:color="auto"/>
                    <w:left w:val="single" w:sz="4" w:space="0" w:color="auto"/>
                    <w:bottom w:val="single" w:sz="4" w:space="0" w:color="auto"/>
                    <w:right w:val="single" w:sz="4" w:space="0" w:color="auto"/>
                  </w:tcBorders>
                  <w:hideMark/>
                </w:tcPr>
                <w:p w14:paraId="70E1763F"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TARDE</w:t>
                  </w:r>
                </w:p>
              </w:tc>
              <w:tc>
                <w:tcPr>
                  <w:tcW w:w="1028" w:type="dxa"/>
                  <w:tcBorders>
                    <w:top w:val="single" w:sz="4" w:space="0" w:color="auto"/>
                    <w:left w:val="single" w:sz="4" w:space="0" w:color="auto"/>
                    <w:bottom w:val="single" w:sz="4" w:space="0" w:color="auto"/>
                    <w:right w:val="single" w:sz="4" w:space="0" w:color="auto"/>
                  </w:tcBorders>
                  <w:vAlign w:val="center"/>
                  <w:hideMark/>
                </w:tcPr>
                <w:p w14:paraId="14823458" w14:textId="77777777" w:rsidR="00DF79F6" w:rsidRPr="00DF79F6" w:rsidRDefault="00DF79F6" w:rsidP="00DF79F6">
                  <w:pPr>
                    <w:spacing w:line="276" w:lineRule="auto"/>
                    <w:jc w:val="center"/>
                    <w:rPr>
                      <w:rFonts w:ascii="Arial Narrow" w:hAnsi="Arial Narrow" w:cs="Arial"/>
                      <w:sz w:val="18"/>
                      <w:szCs w:val="20"/>
                      <w:lang w:val="es-ES_tradnl" w:eastAsia="es-ES"/>
                    </w:rPr>
                  </w:pPr>
                  <w:r w:rsidRPr="00DF79F6">
                    <w:rPr>
                      <w:rFonts w:ascii="Arial Narrow" w:hAnsi="Arial Narrow" w:cs="Arial"/>
                      <w:sz w:val="18"/>
                      <w:szCs w:val="20"/>
                      <w:lang w:val="es-ES_tradnl" w:eastAsia="es-ES"/>
                    </w:rPr>
                    <w:t>1</w:t>
                  </w:r>
                </w:p>
              </w:tc>
            </w:tr>
            <w:tr w:rsidR="00DF79F6" w:rsidRPr="00DF79F6" w14:paraId="2B356B27" w14:textId="77777777" w:rsidTr="00DF79F6">
              <w:trPr>
                <w:trHeight w:val="198"/>
                <w:jc w:val="center"/>
              </w:trPr>
              <w:tc>
                <w:tcPr>
                  <w:tcW w:w="4615"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5185B5B5"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TOTAL DE TALLERES PRÁCTICOS:</w:t>
                  </w:r>
                </w:p>
              </w:tc>
              <w:tc>
                <w:tcPr>
                  <w:tcW w:w="102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98BA72" w14:textId="77777777" w:rsidR="00DF79F6" w:rsidRPr="00DF79F6" w:rsidRDefault="00DF79F6" w:rsidP="00DF79F6">
                  <w:pPr>
                    <w:spacing w:line="276" w:lineRule="auto"/>
                    <w:jc w:val="center"/>
                    <w:rPr>
                      <w:rFonts w:ascii="Arial Narrow" w:hAnsi="Arial Narrow" w:cs="Arial"/>
                      <w:b/>
                      <w:bCs/>
                      <w:sz w:val="18"/>
                      <w:szCs w:val="20"/>
                      <w:lang w:val="es-ES_tradnl" w:eastAsia="es-ES"/>
                    </w:rPr>
                  </w:pPr>
                  <w:r w:rsidRPr="00DF79F6">
                    <w:rPr>
                      <w:rFonts w:ascii="Arial Narrow" w:hAnsi="Arial Narrow" w:cs="Arial"/>
                      <w:b/>
                      <w:bCs/>
                      <w:sz w:val="18"/>
                      <w:szCs w:val="20"/>
                      <w:lang w:val="es-ES_tradnl" w:eastAsia="es-ES"/>
                    </w:rPr>
                    <w:t>12</w:t>
                  </w:r>
                </w:p>
              </w:tc>
            </w:tr>
          </w:tbl>
          <w:p w14:paraId="3B5C7270" w14:textId="77777777" w:rsidR="00DF79F6" w:rsidRPr="00DF79F6" w:rsidRDefault="00DF79F6" w:rsidP="00DF79F6">
            <w:pPr>
              <w:spacing w:line="276" w:lineRule="auto"/>
              <w:jc w:val="both"/>
              <w:rPr>
                <w:rFonts w:ascii="Arial Narrow" w:hAnsi="Arial Narrow"/>
                <w:sz w:val="16"/>
                <w:szCs w:val="16"/>
                <w:lang w:val="es-ES_tradnl" w:eastAsia="es-ES"/>
              </w:rPr>
            </w:pPr>
          </w:p>
          <w:p w14:paraId="649F0029" w14:textId="77777777" w:rsidR="00DF79F6" w:rsidRPr="00DF79F6" w:rsidRDefault="00DF79F6" w:rsidP="00DF79F6">
            <w:pPr>
              <w:spacing w:line="276" w:lineRule="auto"/>
              <w:jc w:val="both"/>
              <w:rPr>
                <w:rFonts w:ascii="Arial Narrow" w:hAnsi="Arial Narrow"/>
                <w:sz w:val="10"/>
                <w:szCs w:val="10"/>
                <w:lang w:val="es-ES_tradnl" w:eastAsia="es-ES"/>
              </w:rPr>
            </w:pPr>
          </w:p>
        </w:tc>
      </w:tr>
      <w:tr w:rsidR="00DF79F6" w:rsidRPr="00DF79F6" w14:paraId="56FBBA85" w14:textId="77777777" w:rsidTr="00DF79F6">
        <w:trPr>
          <w:gridAfter w:val="1"/>
          <w:wAfter w:w="6" w:type="dxa"/>
          <w:trHeight w:val="130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B4BCDE9"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62740C9"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Planillas de asistencia con enfoque diferencial</w:t>
            </w:r>
          </w:p>
          <w:p w14:paraId="7AED0A06"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72A6926B"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 xml:space="preserve">Documento que acredite la vinculación del profesional de apoyo. </w:t>
            </w:r>
          </w:p>
          <w:p w14:paraId="7B4C1804"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pago de la seguridad social integral</w:t>
            </w:r>
          </w:p>
          <w:p w14:paraId="3142491D"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Certificado de paz y salvo del Tallerista.</w:t>
            </w:r>
          </w:p>
        </w:tc>
      </w:tr>
      <w:tr w:rsidR="00DF79F6" w:rsidRPr="00DF79F6" w14:paraId="5EFFF8FD"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22F6A1E"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006C6A8"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12</w:t>
            </w:r>
          </w:p>
        </w:tc>
      </w:tr>
    </w:tbl>
    <w:p w14:paraId="1CFFF993" w14:textId="77777777" w:rsidR="00DF79F6" w:rsidRPr="00DF79F6" w:rsidRDefault="00DF79F6" w:rsidP="00DF79F6">
      <w:pPr>
        <w:jc w:val="both"/>
        <w:rPr>
          <w:rFonts w:ascii="Arial" w:eastAsia="Times New Roman" w:hAnsi="Arial" w:cs="Arial"/>
          <w:sz w:val="21"/>
          <w:szCs w:val="21"/>
          <w:lang w:eastAsia="es-CO"/>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237"/>
        <w:gridCol w:w="6"/>
      </w:tblGrid>
      <w:tr w:rsidR="00DF79F6" w:rsidRPr="00DF79F6" w14:paraId="25AD771C"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31632F4"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1.3.</w:t>
            </w:r>
          </w:p>
        </w:tc>
      </w:tr>
      <w:tr w:rsidR="00DF79F6" w:rsidRPr="00DF79F6" w14:paraId="47176A85"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ABF370E"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4AFCB4E"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90101603</w:t>
            </w:r>
          </w:p>
        </w:tc>
      </w:tr>
      <w:tr w:rsidR="00DF79F6" w:rsidRPr="00DF79F6" w14:paraId="128B3BB7" w14:textId="77777777" w:rsidTr="00DF79F6">
        <w:trPr>
          <w:gridAfter w:val="1"/>
          <w:wAfter w:w="6" w:type="dxa"/>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85E3B78"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21C4B8E"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REFRIGERIO</w:t>
            </w:r>
          </w:p>
        </w:tc>
      </w:tr>
      <w:tr w:rsidR="00DF79F6" w:rsidRPr="00DF79F6" w14:paraId="5F733AAC"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27E86A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B002409"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Refrigerio</w:t>
            </w:r>
          </w:p>
        </w:tc>
      </w:tr>
      <w:tr w:rsidR="00DF79F6" w:rsidRPr="00DF79F6" w14:paraId="4A0479EC"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29EBB50"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E84DC4D"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Unidad</w:t>
            </w:r>
          </w:p>
        </w:tc>
      </w:tr>
      <w:tr w:rsidR="00DF79F6" w:rsidRPr="00DF79F6" w14:paraId="5ADBC682" w14:textId="77777777" w:rsidTr="00DF79F6">
        <w:trPr>
          <w:gridAfter w:val="1"/>
          <w:wAfter w:w="6" w:type="dxa"/>
          <w:trHeight w:val="89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8C627A1"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4EB1D9C"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Refrigerio: Consta de Sándwich de pollo con vegetales y/o arepa rellena de pollo con vegetales en empaque individual y jugo en empaque tetra pack 200 ml o jugo natural en empaque individual 9oz.</w:t>
            </w:r>
          </w:p>
        </w:tc>
      </w:tr>
      <w:tr w:rsidR="00DF79F6" w:rsidRPr="00DF79F6" w14:paraId="4C709637" w14:textId="77777777" w:rsidTr="00DF79F6">
        <w:trPr>
          <w:gridAfter w:val="1"/>
          <w:wAfter w:w="6" w:type="dxa"/>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C5B4517"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476515C"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Certificado de Manipulación y Alimentos</w:t>
            </w:r>
          </w:p>
          <w:p w14:paraId="1A1BED46"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Pago de Seguridad Social de quien presta el servicio cuando aplique (en caso de subcontratación).</w:t>
            </w:r>
          </w:p>
          <w:p w14:paraId="3C6A4868"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54689D8A"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55BB86A8"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63FA914"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34629BA"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60</w:t>
            </w:r>
          </w:p>
        </w:tc>
      </w:tr>
      <w:tr w:rsidR="00DF79F6" w:rsidRPr="00DF79F6" w14:paraId="5A3D52F9"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629BCD1"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1.4.</w:t>
            </w:r>
          </w:p>
        </w:tc>
      </w:tr>
      <w:tr w:rsidR="00DF79F6" w:rsidRPr="00DF79F6" w14:paraId="321FDF05"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DA50B5F"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FB23173"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90101603</w:t>
            </w:r>
          </w:p>
        </w:tc>
      </w:tr>
      <w:tr w:rsidR="00DF79F6" w:rsidRPr="00DF79F6" w14:paraId="4BC30EF4" w14:textId="77777777" w:rsidTr="00DF79F6">
        <w:trPr>
          <w:gridAfter w:val="1"/>
          <w:wAfter w:w="6" w:type="dxa"/>
          <w:trHeight w:val="22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BBB9F48"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7DA462D"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ALMUERZO</w:t>
            </w:r>
          </w:p>
        </w:tc>
      </w:tr>
      <w:tr w:rsidR="00DF79F6" w:rsidRPr="00DF79F6" w14:paraId="09428244" w14:textId="77777777" w:rsidTr="00DF79F6">
        <w:trPr>
          <w:gridAfter w:val="1"/>
          <w:wAfter w:w="6" w:type="dxa"/>
          <w:trHeight w:val="12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52181FB"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1843DC5"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Almuerzo</w:t>
            </w:r>
          </w:p>
        </w:tc>
      </w:tr>
      <w:tr w:rsidR="00DF79F6" w:rsidRPr="00DF79F6" w14:paraId="3E517501"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78C1A0F"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4D0837F"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Unidad</w:t>
            </w:r>
          </w:p>
        </w:tc>
      </w:tr>
      <w:tr w:rsidR="00DF79F6" w:rsidRPr="00DF79F6" w14:paraId="73894DBC" w14:textId="77777777" w:rsidTr="00DF79F6">
        <w:trPr>
          <w:gridAfter w:val="1"/>
          <w:wAfter w:w="6" w:type="dxa"/>
          <w:trHeight w:val="89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6028758"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A0F2EF5"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 xml:space="preserve">Almuerzo: El alimento a entregar debe estar compuesto por: Porción de sopa, porción de 200 gr proteína, carbohidrato, ensalada de vegetales, porción de verduras, jugo de fruta natural. Se entregarán los horarios establecidos y acordados en la organización logística. Requisitos de Calidad. Frescura. Todos los ingredientes deben estar frescos y en buen estado. Inocuidad: La preparación debe cumplir con las normas de manipulación de alimentos (Resolución 2674 de 2013 del Ministerio de Salud de Colombia). </w:t>
            </w:r>
          </w:p>
        </w:tc>
      </w:tr>
      <w:tr w:rsidR="00DF79F6" w:rsidRPr="00DF79F6" w14:paraId="38058091" w14:textId="77777777" w:rsidTr="00DF79F6">
        <w:trPr>
          <w:gridAfter w:val="1"/>
          <w:wAfter w:w="6" w:type="dxa"/>
          <w:trHeight w:val="49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578123D"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A60B290"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Certificado de Manipulación y Alimentos</w:t>
            </w:r>
          </w:p>
          <w:p w14:paraId="0AAEF04B"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Pago de Seguridad Social de quien presta el servicio cuando aplique (en caso de subcontratación).</w:t>
            </w:r>
          </w:p>
          <w:p w14:paraId="744526A3"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1BE840AA"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56FC1216"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622071A"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27754C7"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60</w:t>
            </w:r>
          </w:p>
        </w:tc>
      </w:tr>
    </w:tbl>
    <w:p w14:paraId="1F4EADE3" w14:textId="77777777" w:rsidR="00DF79F6" w:rsidRPr="00DF79F6" w:rsidRDefault="00DF79F6" w:rsidP="00DF79F6">
      <w:pPr>
        <w:jc w:val="both"/>
        <w:rPr>
          <w:rFonts w:ascii="Arial" w:eastAsia="Times New Roman" w:hAnsi="Arial" w:cs="Arial"/>
          <w:sz w:val="16"/>
          <w:szCs w:val="21"/>
          <w:lang w:eastAsia="es-CO"/>
        </w:rPr>
      </w:pPr>
    </w:p>
    <w:p w14:paraId="2871936A" w14:textId="77777777" w:rsidR="00DF79F6" w:rsidRPr="00DF79F6" w:rsidRDefault="00DF79F6" w:rsidP="00DF79F6">
      <w:pPr>
        <w:jc w:val="both"/>
        <w:rPr>
          <w:rFonts w:ascii="Arial" w:eastAsia="Times New Roman" w:hAnsi="Arial" w:cs="Arial"/>
          <w:b/>
          <w:bCs/>
          <w:sz w:val="21"/>
          <w:szCs w:val="21"/>
          <w:lang w:eastAsia="es-CO"/>
        </w:rPr>
      </w:pPr>
      <w:r w:rsidRPr="00DF79F6">
        <w:rPr>
          <w:rFonts w:ascii="Arial" w:eastAsia="Times New Roman" w:hAnsi="Arial" w:cs="Arial"/>
          <w:b/>
          <w:bCs/>
          <w:sz w:val="21"/>
          <w:szCs w:val="21"/>
          <w:lang w:eastAsia="es-CO"/>
        </w:rPr>
        <w:t xml:space="preserve">REQUISITOS DE CALIDAD PARA ALMUERZOS Y REFRIGERIOS: </w:t>
      </w:r>
    </w:p>
    <w:p w14:paraId="28311AF5" w14:textId="77777777" w:rsidR="00DF79F6" w:rsidRPr="00DF79F6" w:rsidRDefault="00DF79F6" w:rsidP="00DF79F6">
      <w:pPr>
        <w:ind w:left="720"/>
        <w:jc w:val="both"/>
        <w:rPr>
          <w:rFonts w:ascii="Arial" w:eastAsia="Times New Roman" w:hAnsi="Arial" w:cs="Arial"/>
          <w:sz w:val="8"/>
          <w:szCs w:val="21"/>
          <w:lang w:eastAsia="es-CO"/>
        </w:rPr>
      </w:pPr>
    </w:p>
    <w:p w14:paraId="7EE3ED7C" w14:textId="77777777" w:rsidR="00DF79F6" w:rsidRPr="00DF79F6" w:rsidRDefault="00DF79F6" w:rsidP="00DF79F6">
      <w:pPr>
        <w:numPr>
          <w:ilvl w:val="0"/>
          <w:numId w:val="48"/>
        </w:numPr>
        <w:spacing w:after="200" w:line="276" w:lineRule="auto"/>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Frescura: Todos los ingredientes deben estar frescos y en buen estado.</w:t>
      </w:r>
    </w:p>
    <w:p w14:paraId="091AAF01" w14:textId="77777777" w:rsidR="00DF79F6" w:rsidRPr="00DF79F6" w:rsidRDefault="00DF79F6" w:rsidP="00DF79F6">
      <w:pPr>
        <w:numPr>
          <w:ilvl w:val="0"/>
          <w:numId w:val="48"/>
        </w:numPr>
        <w:spacing w:after="200" w:line="276" w:lineRule="auto"/>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Inocuidad: La preparación debe cumplir con las normas de manipulación de alimentos (Resolución 2674 de 2013 del Ministerio de Salud de Colombia).</w:t>
      </w:r>
    </w:p>
    <w:p w14:paraId="5FB85DB4" w14:textId="77777777" w:rsidR="00DF79F6" w:rsidRPr="00DF79F6" w:rsidRDefault="00DF79F6" w:rsidP="00DF79F6">
      <w:pPr>
        <w:numPr>
          <w:ilvl w:val="0"/>
          <w:numId w:val="48"/>
        </w:numPr>
        <w:spacing w:after="200" w:line="276" w:lineRule="auto"/>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Temperatura: Debe entregarse caliente o en condiciones adecuadas para consumo inmediato.</w:t>
      </w:r>
    </w:p>
    <w:p w14:paraId="3EEF9FE7" w14:textId="77777777" w:rsidR="00DF79F6" w:rsidRPr="00DF79F6" w:rsidRDefault="00DF79F6" w:rsidP="00DF79F6">
      <w:pPr>
        <w:jc w:val="both"/>
        <w:rPr>
          <w:rFonts w:ascii="Arial" w:eastAsia="Times New Roman" w:hAnsi="Arial" w:cs="Arial"/>
          <w:sz w:val="6"/>
          <w:szCs w:val="14"/>
          <w:lang w:eastAsia="es-CO"/>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237"/>
        <w:gridCol w:w="6"/>
      </w:tblGrid>
      <w:tr w:rsidR="00DF79F6" w:rsidRPr="00DF79F6" w14:paraId="78CD0AD6"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9D62EC6"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1.5.</w:t>
            </w:r>
          </w:p>
        </w:tc>
      </w:tr>
      <w:tr w:rsidR="00DF79F6" w:rsidRPr="00DF79F6" w14:paraId="1E9A99FD"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D25BAB0"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B77D105"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50202301</w:t>
            </w:r>
          </w:p>
        </w:tc>
      </w:tr>
      <w:tr w:rsidR="00DF79F6" w:rsidRPr="00DF79F6" w14:paraId="57C5F132" w14:textId="77777777" w:rsidTr="00DF79F6">
        <w:trPr>
          <w:gridAfter w:val="1"/>
          <w:wAfter w:w="6" w:type="dxa"/>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C124B57"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4E10692"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AGUA EN BOLSA</w:t>
            </w:r>
          </w:p>
        </w:tc>
      </w:tr>
      <w:tr w:rsidR="00DF79F6" w:rsidRPr="00DF79F6" w14:paraId="16845681"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FC2E30E"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28D6C66"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Agua en Bolsa</w:t>
            </w:r>
          </w:p>
        </w:tc>
      </w:tr>
      <w:tr w:rsidR="00DF79F6" w:rsidRPr="00DF79F6" w14:paraId="3241E770"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DF75758"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4DECBEC"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Paquete</w:t>
            </w:r>
          </w:p>
        </w:tc>
      </w:tr>
      <w:tr w:rsidR="00DF79F6" w:rsidRPr="00DF79F6" w14:paraId="5F0B9B83" w14:textId="77777777" w:rsidTr="00DF79F6">
        <w:trPr>
          <w:gridAfter w:val="1"/>
          <w:wAfter w:w="6" w:type="dxa"/>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5589133"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1C71F61"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Hidratación Agua en Bolsa de 300 Ml x paquete de 20 Unidades, será entregada durante el desarrollo de los talleres es un componente fundamental para garantizar el bienestar y la comodidad de los participantes. Su entrega contribuye a mantener una adecuada hidratación durante las jornadas de formación, favoreciendo la concentración, la atención y la participación activa de los asistentes en las actividades programadas.</w:t>
            </w:r>
          </w:p>
        </w:tc>
      </w:tr>
      <w:tr w:rsidR="00DF79F6" w:rsidRPr="00DF79F6" w14:paraId="7E608BB5" w14:textId="77777777" w:rsidTr="00DF79F6">
        <w:trPr>
          <w:gridAfter w:val="1"/>
          <w:wAfter w:w="6" w:type="dxa"/>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B59D12C"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FBA63FF"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Actas de Almacén Municipal</w:t>
            </w:r>
          </w:p>
          <w:p w14:paraId="4C9AED66"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6E9251FF"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Planillas de Enfoque Diferencial</w:t>
            </w:r>
          </w:p>
        </w:tc>
      </w:tr>
      <w:tr w:rsidR="00DF79F6" w:rsidRPr="00DF79F6" w14:paraId="3491CF45"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8DCAA7E"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4859AD6"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10</w:t>
            </w:r>
          </w:p>
        </w:tc>
      </w:tr>
      <w:tr w:rsidR="00DF79F6" w:rsidRPr="00DF79F6" w14:paraId="419486BF"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8C96780"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1.6.</w:t>
            </w:r>
          </w:p>
        </w:tc>
      </w:tr>
      <w:tr w:rsidR="00DF79F6" w:rsidRPr="00DF79F6" w14:paraId="131998D2"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A0220C7"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EB078DD"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60105419</w:t>
            </w:r>
          </w:p>
        </w:tc>
      </w:tr>
      <w:tr w:rsidR="00DF79F6" w:rsidRPr="00DF79F6" w14:paraId="773A63BE" w14:textId="77777777" w:rsidTr="00DF79F6">
        <w:trPr>
          <w:gridAfter w:val="1"/>
          <w:wAfter w:w="6" w:type="dxa"/>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8085E4B"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4165151"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KIT DE FORTALECIMIENTO PARA TALLERES</w:t>
            </w:r>
          </w:p>
        </w:tc>
      </w:tr>
      <w:tr w:rsidR="00DF79F6" w:rsidRPr="00DF79F6" w14:paraId="74760D28"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6116FA1"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5F433DA"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Kit de fortalecimiento para talleres</w:t>
            </w:r>
          </w:p>
        </w:tc>
      </w:tr>
      <w:tr w:rsidR="00DF79F6" w:rsidRPr="00DF79F6" w14:paraId="5EC912C3"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FE3A500"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B3DD961"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Unidad</w:t>
            </w:r>
          </w:p>
        </w:tc>
      </w:tr>
      <w:tr w:rsidR="00DF79F6" w:rsidRPr="00DF79F6" w14:paraId="21F2EF04" w14:textId="77777777" w:rsidTr="00DF79F6">
        <w:trPr>
          <w:gridAfter w:val="1"/>
          <w:wAfter w:w="6" w:type="dxa"/>
          <w:trHeight w:val="19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2E1A957"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62A5B08"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 xml:space="preserve">Kit de fortalecimiento para talleres conformado por: Agenda con lapicero personalizado con logo institucional. COLOR: SURTIDO. CUBIERTA: TAPA DURA. MEDIDAS 23X15CM. HOJAS: 80" Termo de Agua </w:t>
            </w:r>
            <w:proofErr w:type="spellStart"/>
            <w:r w:rsidRPr="00DF79F6">
              <w:rPr>
                <w:rFonts w:ascii="Arial Narrow" w:hAnsi="Arial Narrow"/>
                <w:sz w:val="20"/>
                <w:szCs w:val="20"/>
                <w:lang w:val="es-ES_tradnl" w:eastAsia="es-ES"/>
              </w:rPr>
              <w:t>Metalico</w:t>
            </w:r>
            <w:proofErr w:type="spellEnd"/>
            <w:r w:rsidRPr="00DF79F6">
              <w:rPr>
                <w:rFonts w:ascii="Arial Narrow" w:hAnsi="Arial Narrow"/>
                <w:sz w:val="20"/>
                <w:szCs w:val="20"/>
                <w:lang w:val="es-ES_tradnl" w:eastAsia="es-ES"/>
              </w:rPr>
              <w:t xml:space="preserve"> x 600ml. MATERIAL: Aluminio. MEDIDAS: 20,5 x 7,4 cm con argolla, 17,5 x 7,4 </w:t>
            </w:r>
            <w:proofErr w:type="spellStart"/>
            <w:r w:rsidRPr="00DF79F6">
              <w:rPr>
                <w:rFonts w:ascii="Arial Narrow" w:hAnsi="Arial Narrow"/>
                <w:sz w:val="20"/>
                <w:szCs w:val="20"/>
                <w:lang w:val="es-ES_tradnl" w:eastAsia="es-ES"/>
              </w:rPr>
              <w:t>cms</w:t>
            </w:r>
            <w:proofErr w:type="spellEnd"/>
            <w:r w:rsidRPr="00DF79F6">
              <w:rPr>
                <w:rFonts w:ascii="Arial Narrow" w:hAnsi="Arial Narrow"/>
                <w:sz w:val="20"/>
                <w:szCs w:val="20"/>
                <w:lang w:val="es-ES_tradnl" w:eastAsia="es-ES"/>
              </w:rPr>
              <w:t xml:space="preserve"> sin argolla. ÁREA IMPRESIÓN APROX: Recomendada ancho 4,5 </w:t>
            </w:r>
            <w:proofErr w:type="spellStart"/>
            <w:r w:rsidRPr="00DF79F6">
              <w:rPr>
                <w:rFonts w:ascii="Arial Narrow" w:hAnsi="Arial Narrow"/>
                <w:sz w:val="20"/>
                <w:szCs w:val="20"/>
                <w:lang w:val="es-ES_tradnl" w:eastAsia="es-ES"/>
              </w:rPr>
              <w:t>cms</w:t>
            </w:r>
            <w:proofErr w:type="spellEnd"/>
            <w:r w:rsidRPr="00DF79F6">
              <w:rPr>
                <w:rFonts w:ascii="Arial Narrow" w:hAnsi="Arial Narrow"/>
                <w:sz w:val="20"/>
                <w:szCs w:val="20"/>
                <w:lang w:val="es-ES_tradnl" w:eastAsia="es-ES"/>
              </w:rPr>
              <w:t xml:space="preserve"> x 8 </w:t>
            </w:r>
            <w:proofErr w:type="spellStart"/>
            <w:r w:rsidRPr="00DF79F6">
              <w:rPr>
                <w:rFonts w:ascii="Arial Narrow" w:hAnsi="Arial Narrow"/>
                <w:sz w:val="20"/>
                <w:szCs w:val="20"/>
                <w:lang w:val="es-ES_tradnl" w:eastAsia="es-ES"/>
              </w:rPr>
              <w:t>cms</w:t>
            </w:r>
            <w:proofErr w:type="spellEnd"/>
            <w:r w:rsidRPr="00DF79F6">
              <w:rPr>
                <w:rFonts w:ascii="Arial Narrow" w:hAnsi="Arial Narrow"/>
                <w:sz w:val="20"/>
                <w:szCs w:val="20"/>
                <w:lang w:val="es-ES_tradnl" w:eastAsia="es-ES"/>
              </w:rPr>
              <w:t xml:space="preserve">. Sublimación de logo institucional Caramañolas. Gorra en dril beisbolera bordada con logos institucionales, colores surtidos. Serán entregados </w:t>
            </w:r>
            <w:r w:rsidRPr="00DF79F6">
              <w:rPr>
                <w:rFonts w:ascii="Arial Narrow" w:hAnsi="Arial Narrow" w:cs="Arial"/>
                <w:sz w:val="20"/>
                <w:szCs w:val="20"/>
                <w:lang w:val="es-ES_tradnl" w:eastAsia="es-ES"/>
              </w:rPr>
              <w:t>a las doce (12) familias, promediando 5 miembros por núcleo familiar, correspondientes a sesenta (60) beneficiarios.</w:t>
            </w:r>
          </w:p>
        </w:tc>
      </w:tr>
      <w:tr w:rsidR="00DF79F6" w:rsidRPr="00DF79F6" w14:paraId="5824E1AF" w14:textId="77777777" w:rsidTr="00DF79F6">
        <w:trPr>
          <w:gridAfter w:val="1"/>
          <w:wAfter w:w="6" w:type="dxa"/>
          <w:trHeight w:val="60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FC82D43"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D7D681D"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Actas de Almacén Municipal</w:t>
            </w:r>
          </w:p>
          <w:p w14:paraId="0F0FF548"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72418F57"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4B61E422"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9F2D1C4"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36601DB"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60</w:t>
            </w:r>
          </w:p>
        </w:tc>
      </w:tr>
    </w:tbl>
    <w:p w14:paraId="0579C153" w14:textId="77777777" w:rsidR="00DF79F6" w:rsidRPr="00DF79F6" w:rsidRDefault="00DF79F6" w:rsidP="00DF79F6">
      <w:pPr>
        <w:jc w:val="both"/>
        <w:rPr>
          <w:rFonts w:ascii="Arial" w:eastAsia="Times New Roman" w:hAnsi="Arial" w:cs="Arial"/>
          <w:sz w:val="21"/>
          <w:szCs w:val="21"/>
          <w:lang w:eastAsia="es-CO"/>
        </w:rPr>
      </w:pPr>
    </w:p>
    <w:p w14:paraId="2AFA3FE1" w14:textId="77777777" w:rsidR="00DF79F6" w:rsidRPr="00DF79F6" w:rsidRDefault="00DF79F6" w:rsidP="00DF79F6">
      <w:pPr>
        <w:numPr>
          <w:ilvl w:val="0"/>
          <w:numId w:val="45"/>
        </w:numPr>
        <w:spacing w:after="200" w:line="276" w:lineRule="auto"/>
        <w:jc w:val="both"/>
        <w:rPr>
          <w:rFonts w:ascii="Arial" w:eastAsia="Times New Roman" w:hAnsi="Arial" w:cs="Arial"/>
          <w:b/>
          <w:sz w:val="21"/>
          <w:szCs w:val="21"/>
          <w:lang w:eastAsia="es-CO"/>
        </w:rPr>
      </w:pPr>
      <w:r w:rsidRPr="00DF79F6">
        <w:rPr>
          <w:rFonts w:ascii="Arial" w:eastAsia="Times New Roman" w:hAnsi="Arial" w:cs="Arial"/>
          <w:b/>
          <w:sz w:val="21"/>
          <w:szCs w:val="21"/>
          <w:lang w:eastAsia="es-CO"/>
        </w:rPr>
        <w:t>ACTIVIDAD LÚDICO – RECREATIVA PARA FAMILIAS:</w:t>
      </w:r>
    </w:p>
    <w:p w14:paraId="5D717374" w14:textId="77777777" w:rsidR="00DF79F6" w:rsidRPr="00DF79F6" w:rsidRDefault="00DF79F6" w:rsidP="00DF79F6">
      <w:pPr>
        <w:jc w:val="both"/>
        <w:rPr>
          <w:rFonts w:ascii="Arial" w:eastAsia="Times New Roman" w:hAnsi="Arial" w:cs="Arial"/>
          <w:sz w:val="21"/>
          <w:szCs w:val="21"/>
          <w:lang w:eastAsia="es-CO"/>
        </w:rPr>
      </w:pPr>
    </w:p>
    <w:p w14:paraId="64670560"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La actividad lúdico-recreativa promoverá espacios de integración, participación, esparcimiento y sana convivencia entre los integrantes de las familias beneficiarias, mediante dinámicas recreativas y actividades de trabajo en equipo orientadas al fortalecimiento de los vínculos afectivos, la comunicación, la confianza, la cooperación y el cuidado mutuo.</w:t>
      </w:r>
    </w:p>
    <w:p w14:paraId="5F4624B7" w14:textId="77777777" w:rsidR="00DF79F6" w:rsidRPr="00DF79F6" w:rsidRDefault="00DF79F6" w:rsidP="00DF79F6">
      <w:pPr>
        <w:jc w:val="both"/>
        <w:rPr>
          <w:rFonts w:ascii="Arial" w:eastAsia="Times New Roman" w:hAnsi="Arial" w:cs="Arial"/>
          <w:sz w:val="21"/>
          <w:szCs w:val="21"/>
          <w:lang w:eastAsia="es-CO"/>
        </w:rPr>
      </w:pPr>
    </w:p>
    <w:p w14:paraId="20FB6F74"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La actividad estará dirigida a doce (12) familias, con un promedio de cinco (5) integrantes por núcleo familiar, para un total estimado de sesenta (60) beneficiarios. Las actividades permitirán complementar los procesos formativos desarrollados en los talleres, facilitando la aplicación práctica y vivencial de habilidades relacionadas con la empatía, la corresponsabilidad, la resolución pacífica de conflictos y la convivencia armónica, contribuyendo al bienestar integral de las familias y al fortalecimiento del tejido social de la comunidad.</w:t>
      </w:r>
    </w:p>
    <w:p w14:paraId="68EF68FD" w14:textId="77777777" w:rsidR="00DF79F6" w:rsidRPr="00DF79F6" w:rsidRDefault="00DF79F6" w:rsidP="00DF79F6">
      <w:pPr>
        <w:jc w:val="both"/>
        <w:rPr>
          <w:rFonts w:ascii="Arial" w:eastAsia="Times New Roman" w:hAnsi="Arial" w:cs="Arial"/>
          <w:sz w:val="14"/>
          <w:szCs w:val="14"/>
          <w:lang w:eastAsia="es-CO"/>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237"/>
        <w:gridCol w:w="6"/>
      </w:tblGrid>
      <w:tr w:rsidR="00DF79F6" w:rsidRPr="00DF79F6" w14:paraId="454C6862"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39BA66C"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2.1.</w:t>
            </w:r>
          </w:p>
        </w:tc>
      </w:tr>
      <w:tr w:rsidR="00DF79F6" w:rsidRPr="00DF79F6" w14:paraId="773725CF"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F4D47B4"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2C47E88"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80111619</w:t>
            </w:r>
          </w:p>
        </w:tc>
      </w:tr>
      <w:tr w:rsidR="00DF79F6" w:rsidRPr="00DF79F6" w14:paraId="55E8A68A" w14:textId="77777777" w:rsidTr="00DF79F6">
        <w:trPr>
          <w:gridAfter w:val="1"/>
          <w:wAfter w:w="6" w:type="dxa"/>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9B26086"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B2DC4ED"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ALQUILER Y DECORACIÓN DEL SITIO</w:t>
            </w:r>
          </w:p>
        </w:tc>
      </w:tr>
      <w:tr w:rsidR="00DF79F6" w:rsidRPr="00DF79F6" w14:paraId="261290D5"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949F27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4E6D1FD"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Alquiler y decoración del sitio</w:t>
            </w:r>
          </w:p>
        </w:tc>
      </w:tr>
      <w:tr w:rsidR="00DF79F6" w:rsidRPr="00DF79F6" w14:paraId="5FE338F8"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14AFE84"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512DE34"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Global</w:t>
            </w:r>
          </w:p>
        </w:tc>
      </w:tr>
      <w:tr w:rsidR="00DF79F6" w:rsidRPr="00DF79F6" w14:paraId="167A8933" w14:textId="77777777" w:rsidTr="00DF79F6">
        <w:trPr>
          <w:gridAfter w:val="1"/>
          <w:wAfter w:w="6" w:type="dxa"/>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B0D784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ECB409C"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Alquiler y decoración del sitio que consta de una adecuación y ambientación del lugar del evento, conformada por un stand fotográfico con fondo alusivo a la familia, un arco decorativo en globos y el mobiliario requerido para el desarrollo de la actividad, incluyendo mesas y sillas para los participantes.</w:t>
            </w:r>
          </w:p>
        </w:tc>
      </w:tr>
      <w:tr w:rsidR="00DF79F6" w:rsidRPr="00DF79F6" w14:paraId="2EA4CCD8" w14:textId="77777777" w:rsidTr="00DF79F6">
        <w:trPr>
          <w:gridAfter w:val="1"/>
          <w:wAfter w:w="6" w:type="dxa"/>
          <w:trHeight w:val="26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5EE2BE9"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D17874C"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Pago de Seguridad Social de quien presta el servicio cuando aplique.</w:t>
            </w:r>
          </w:p>
          <w:p w14:paraId="1AAE5FFA"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tc>
      </w:tr>
      <w:tr w:rsidR="00DF79F6" w:rsidRPr="00DF79F6" w14:paraId="38EBE374"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35337D7"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A91DD84"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w:t>
            </w:r>
          </w:p>
        </w:tc>
      </w:tr>
      <w:tr w:rsidR="00DF79F6" w:rsidRPr="00DF79F6" w14:paraId="245AB446"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C81A318"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2.2.</w:t>
            </w:r>
          </w:p>
        </w:tc>
      </w:tr>
      <w:tr w:rsidR="00DF79F6" w:rsidRPr="00DF79F6" w14:paraId="2CE81064"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6C2B221"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6386784"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80111620</w:t>
            </w:r>
          </w:p>
        </w:tc>
      </w:tr>
      <w:tr w:rsidR="00DF79F6" w:rsidRPr="00DF79F6" w14:paraId="2E541D4D" w14:textId="77777777" w:rsidTr="00DF79F6">
        <w:trPr>
          <w:gridAfter w:val="1"/>
          <w:wAfter w:w="6" w:type="dxa"/>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DC9933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9215204"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APOYO LOGÍSTICO PARA EL DESARROLLO Y PREPARACIÓN DEL EVENTO</w:t>
            </w:r>
          </w:p>
        </w:tc>
      </w:tr>
      <w:tr w:rsidR="00DF79F6" w:rsidRPr="00DF79F6" w14:paraId="163C3FA3" w14:textId="77777777" w:rsidTr="00DF79F6">
        <w:trPr>
          <w:gridAfter w:val="1"/>
          <w:wAfter w:w="6" w:type="dxa"/>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BF4CF23"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9BB6C73"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sz w:val="20"/>
                <w:szCs w:val="20"/>
                <w:lang w:val="es-ES_tradnl" w:eastAsia="es-ES"/>
              </w:rPr>
              <w:t>Apoyo logístico</w:t>
            </w:r>
          </w:p>
        </w:tc>
      </w:tr>
      <w:tr w:rsidR="00DF79F6" w:rsidRPr="00DF79F6" w14:paraId="7ACD1305"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0620B1C"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C51022B"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Persona</w:t>
            </w:r>
          </w:p>
        </w:tc>
      </w:tr>
      <w:tr w:rsidR="00DF79F6" w:rsidRPr="00DF79F6" w14:paraId="45AC1B7A" w14:textId="77777777" w:rsidTr="00DF79F6">
        <w:trPr>
          <w:gridAfter w:val="1"/>
          <w:wAfter w:w="6" w:type="dxa"/>
          <w:trHeight w:val="3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85F9A2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6A8D2CE"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 xml:space="preserve">Apoyo </w:t>
            </w:r>
            <w:proofErr w:type="spellStart"/>
            <w:r w:rsidRPr="00DF79F6">
              <w:rPr>
                <w:rFonts w:ascii="Arial Narrow" w:hAnsi="Arial Narrow"/>
                <w:sz w:val="20"/>
                <w:szCs w:val="20"/>
                <w:lang w:val="es-ES_tradnl" w:eastAsia="es-ES"/>
              </w:rPr>
              <w:t>logistico</w:t>
            </w:r>
            <w:proofErr w:type="spellEnd"/>
            <w:r w:rsidRPr="00DF79F6">
              <w:rPr>
                <w:rFonts w:ascii="Arial Narrow" w:hAnsi="Arial Narrow"/>
                <w:sz w:val="20"/>
                <w:szCs w:val="20"/>
                <w:lang w:val="es-ES_tradnl" w:eastAsia="es-ES"/>
              </w:rPr>
              <w:t xml:space="preserve"> para el desarrollo y </w:t>
            </w:r>
            <w:proofErr w:type="spellStart"/>
            <w:r w:rsidRPr="00DF79F6">
              <w:rPr>
                <w:rFonts w:ascii="Arial Narrow" w:hAnsi="Arial Narrow"/>
                <w:sz w:val="20"/>
                <w:szCs w:val="20"/>
                <w:lang w:val="es-ES_tradnl" w:eastAsia="es-ES"/>
              </w:rPr>
              <w:t>preparacion</w:t>
            </w:r>
            <w:proofErr w:type="spellEnd"/>
            <w:r w:rsidRPr="00DF79F6">
              <w:rPr>
                <w:rFonts w:ascii="Arial Narrow" w:hAnsi="Arial Narrow"/>
                <w:sz w:val="20"/>
                <w:szCs w:val="20"/>
                <w:lang w:val="es-ES_tradnl" w:eastAsia="es-ES"/>
              </w:rPr>
              <w:t xml:space="preserve"> del evento que consta de actividades tales como: </w:t>
            </w:r>
            <w:proofErr w:type="spellStart"/>
            <w:r w:rsidRPr="00DF79F6">
              <w:rPr>
                <w:rFonts w:ascii="Arial Narrow" w:hAnsi="Arial Narrow"/>
                <w:sz w:val="20"/>
                <w:szCs w:val="20"/>
                <w:lang w:val="es-ES_tradnl" w:eastAsia="es-ES"/>
              </w:rPr>
              <w:t>adecuacion</w:t>
            </w:r>
            <w:proofErr w:type="spellEnd"/>
            <w:r w:rsidRPr="00DF79F6">
              <w:rPr>
                <w:rFonts w:ascii="Arial Narrow" w:hAnsi="Arial Narrow"/>
                <w:sz w:val="20"/>
                <w:szCs w:val="20"/>
                <w:lang w:val="es-ES_tradnl" w:eastAsia="es-ES"/>
              </w:rPr>
              <w:t xml:space="preserve"> y limpieza del sitio antes y </w:t>
            </w:r>
            <w:proofErr w:type="spellStart"/>
            <w:r w:rsidRPr="00DF79F6">
              <w:rPr>
                <w:rFonts w:ascii="Arial Narrow" w:hAnsi="Arial Narrow"/>
                <w:sz w:val="20"/>
                <w:szCs w:val="20"/>
                <w:lang w:val="es-ES_tradnl" w:eastAsia="es-ES"/>
              </w:rPr>
              <w:t>despues</w:t>
            </w:r>
            <w:proofErr w:type="spellEnd"/>
            <w:r w:rsidRPr="00DF79F6">
              <w:rPr>
                <w:rFonts w:ascii="Arial Narrow" w:hAnsi="Arial Narrow"/>
                <w:sz w:val="20"/>
                <w:szCs w:val="20"/>
                <w:lang w:val="es-ES_tradnl" w:eastAsia="es-ES"/>
              </w:rPr>
              <w:t xml:space="preserve"> del evento, </w:t>
            </w:r>
            <w:proofErr w:type="spellStart"/>
            <w:r w:rsidRPr="00DF79F6">
              <w:rPr>
                <w:rFonts w:ascii="Arial Narrow" w:hAnsi="Arial Narrow"/>
                <w:sz w:val="20"/>
                <w:szCs w:val="20"/>
                <w:lang w:val="es-ES_tradnl" w:eastAsia="es-ES"/>
              </w:rPr>
              <w:t>coordinacion</w:t>
            </w:r>
            <w:proofErr w:type="spellEnd"/>
            <w:r w:rsidRPr="00DF79F6">
              <w:rPr>
                <w:rFonts w:ascii="Arial Narrow" w:hAnsi="Arial Narrow"/>
                <w:sz w:val="20"/>
                <w:szCs w:val="20"/>
                <w:lang w:val="es-ES_tradnl" w:eastAsia="es-ES"/>
              </w:rPr>
              <w:t xml:space="preserve"> para la </w:t>
            </w:r>
            <w:proofErr w:type="spellStart"/>
            <w:r w:rsidRPr="00DF79F6">
              <w:rPr>
                <w:rFonts w:ascii="Arial Narrow" w:hAnsi="Arial Narrow"/>
                <w:sz w:val="20"/>
                <w:szCs w:val="20"/>
                <w:lang w:val="es-ES_tradnl" w:eastAsia="es-ES"/>
              </w:rPr>
              <w:t>entrga</w:t>
            </w:r>
            <w:proofErr w:type="spellEnd"/>
            <w:r w:rsidRPr="00DF79F6">
              <w:rPr>
                <w:rFonts w:ascii="Arial Narrow" w:hAnsi="Arial Narrow"/>
                <w:sz w:val="20"/>
                <w:szCs w:val="20"/>
                <w:lang w:val="es-ES_tradnl" w:eastAsia="es-ES"/>
              </w:rPr>
              <w:t xml:space="preserve"> de la hamburguesa + bebida, </w:t>
            </w:r>
            <w:proofErr w:type="spellStart"/>
            <w:r w:rsidRPr="00DF79F6">
              <w:rPr>
                <w:rFonts w:ascii="Arial Narrow" w:hAnsi="Arial Narrow"/>
                <w:sz w:val="20"/>
                <w:szCs w:val="20"/>
                <w:lang w:val="es-ES_tradnl" w:eastAsia="es-ES"/>
              </w:rPr>
              <w:t>coordinacion</w:t>
            </w:r>
            <w:proofErr w:type="spellEnd"/>
            <w:r w:rsidRPr="00DF79F6">
              <w:rPr>
                <w:rFonts w:ascii="Arial Narrow" w:hAnsi="Arial Narrow"/>
                <w:sz w:val="20"/>
                <w:szCs w:val="20"/>
                <w:lang w:val="es-ES_tradnl" w:eastAsia="es-ES"/>
              </w:rPr>
              <w:t xml:space="preserve"> con el recreacionista para la entrega de los incentivos. perfil requerido, bachiller con experiencia en apoyo </w:t>
            </w:r>
            <w:proofErr w:type="spellStart"/>
            <w:r w:rsidRPr="00DF79F6">
              <w:rPr>
                <w:rFonts w:ascii="Arial Narrow" w:hAnsi="Arial Narrow"/>
                <w:sz w:val="20"/>
                <w:szCs w:val="20"/>
                <w:lang w:val="es-ES_tradnl" w:eastAsia="es-ES"/>
              </w:rPr>
              <w:t>logistico</w:t>
            </w:r>
            <w:proofErr w:type="spellEnd"/>
            <w:r w:rsidRPr="00DF79F6">
              <w:rPr>
                <w:rFonts w:ascii="Arial Narrow" w:hAnsi="Arial Narrow"/>
                <w:sz w:val="20"/>
                <w:szCs w:val="20"/>
                <w:lang w:val="es-ES_tradnl" w:eastAsia="es-ES"/>
              </w:rPr>
              <w:t xml:space="preserve"> a eventos.</w:t>
            </w:r>
          </w:p>
        </w:tc>
      </w:tr>
      <w:tr w:rsidR="00DF79F6" w:rsidRPr="00DF79F6" w14:paraId="74315F95" w14:textId="77777777" w:rsidTr="00DF79F6">
        <w:trPr>
          <w:gridAfter w:val="1"/>
          <w:wAfter w:w="6" w:type="dxa"/>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6A6EDDC"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D000941"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056FF808"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Documento que acredite la vinculación del personal de apoyo, cuando aplique (en caso de subcontratación).</w:t>
            </w:r>
          </w:p>
          <w:p w14:paraId="338AF04C"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pago de la seguridad social integral.</w:t>
            </w:r>
          </w:p>
        </w:tc>
      </w:tr>
      <w:tr w:rsidR="00DF79F6" w:rsidRPr="00DF79F6" w14:paraId="704C2134"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52CDE60"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55BDD78"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w:t>
            </w:r>
          </w:p>
        </w:tc>
      </w:tr>
      <w:tr w:rsidR="00DF79F6" w:rsidRPr="00DF79F6" w14:paraId="040EB30F"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3A2B536"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2.3.</w:t>
            </w:r>
          </w:p>
        </w:tc>
      </w:tr>
      <w:tr w:rsidR="00DF79F6" w:rsidRPr="00DF79F6" w14:paraId="12B3A183"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2F80324"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F9D5ADD"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80111620</w:t>
            </w:r>
          </w:p>
        </w:tc>
      </w:tr>
      <w:tr w:rsidR="00DF79F6" w:rsidRPr="00DF79F6" w14:paraId="4DB086E8" w14:textId="77777777" w:rsidTr="00DF79F6">
        <w:trPr>
          <w:gridAfter w:val="1"/>
          <w:wAfter w:w="6" w:type="dxa"/>
          <w:trHeight w:val="28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047CE2C"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DBD2E93"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SERVICIO DE ANIMACIÓN Y RECREACIÓN</w:t>
            </w:r>
          </w:p>
        </w:tc>
      </w:tr>
      <w:tr w:rsidR="00DF79F6" w:rsidRPr="00DF79F6" w14:paraId="11E6539C"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8345364"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SERVICIO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A6FE663"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sz w:val="20"/>
                <w:szCs w:val="20"/>
                <w:lang w:val="es-ES_tradnl" w:eastAsia="es-ES"/>
              </w:rPr>
              <w:t>Servicio de animación y recreación</w:t>
            </w:r>
          </w:p>
        </w:tc>
      </w:tr>
      <w:tr w:rsidR="00DF79F6" w:rsidRPr="00DF79F6" w14:paraId="687E8BA0"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C2253E0"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BF887CC"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Persona</w:t>
            </w:r>
          </w:p>
        </w:tc>
      </w:tr>
      <w:tr w:rsidR="00DF79F6" w:rsidRPr="00DF79F6" w14:paraId="2A22DE50" w14:textId="77777777" w:rsidTr="00DF79F6">
        <w:trPr>
          <w:gridAfter w:val="1"/>
          <w:wAfter w:w="6" w:type="dxa"/>
          <w:trHeight w:val="9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9BF7641"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128827E"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Servicio de animación y recreación: Actividad lúdico-recreativa de esparcimiento e integración dirigida a los hogares participantes, orientada a promover espacios de sana convivencia, recreación, participación e integración familiar y comunitaria, fortaleciendo los vínculos entre los beneficiarios y favoreciendo el bienestar físico, emocional y social.</w:t>
            </w:r>
          </w:p>
        </w:tc>
      </w:tr>
      <w:tr w:rsidR="00DF79F6" w:rsidRPr="00DF79F6" w14:paraId="446B5B1E" w14:textId="77777777" w:rsidTr="00DF79F6">
        <w:trPr>
          <w:gridAfter w:val="1"/>
          <w:wAfter w:w="6" w:type="dxa"/>
          <w:trHeight w:val="36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6B761EE"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434AA26"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4370409B"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Certificado de Recibido a Satisfacción por el Supervisor.</w:t>
            </w:r>
          </w:p>
        </w:tc>
      </w:tr>
      <w:tr w:rsidR="00DF79F6" w:rsidRPr="00DF79F6" w14:paraId="5C0EB333"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5935B7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128248A"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w:t>
            </w:r>
          </w:p>
        </w:tc>
      </w:tr>
      <w:tr w:rsidR="00DF79F6" w:rsidRPr="00DF79F6" w14:paraId="2B7F127C"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AFD890A"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2.4.</w:t>
            </w:r>
          </w:p>
        </w:tc>
      </w:tr>
      <w:tr w:rsidR="00DF79F6" w:rsidRPr="00DF79F6" w14:paraId="39803B86"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4F4EE5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367A060"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90101603</w:t>
            </w:r>
          </w:p>
        </w:tc>
      </w:tr>
      <w:tr w:rsidR="00DF79F6" w:rsidRPr="00DF79F6" w14:paraId="07E4395A" w14:textId="77777777" w:rsidTr="00DF79F6">
        <w:trPr>
          <w:gridAfter w:val="1"/>
          <w:wAfter w:w="6" w:type="dxa"/>
          <w:trHeight w:val="31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7784373"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BC035FF"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HAMBURGUESA</w:t>
            </w:r>
          </w:p>
        </w:tc>
      </w:tr>
      <w:tr w:rsidR="00DF79F6" w:rsidRPr="00DF79F6" w14:paraId="16DB41B2" w14:textId="77777777" w:rsidTr="00DF79F6">
        <w:trPr>
          <w:gridAfter w:val="1"/>
          <w:wAfter w:w="6" w:type="dxa"/>
          <w:trHeight w:val="13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978F0A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FB466DF"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Hamburguesa Mixta</w:t>
            </w:r>
          </w:p>
        </w:tc>
      </w:tr>
      <w:tr w:rsidR="00DF79F6" w:rsidRPr="00DF79F6" w14:paraId="2F9A6B6D"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474047B"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1DCD314"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Unidad</w:t>
            </w:r>
          </w:p>
        </w:tc>
      </w:tr>
      <w:tr w:rsidR="00DF79F6" w:rsidRPr="00DF79F6" w14:paraId="44415C2A" w14:textId="77777777" w:rsidTr="00DF79F6">
        <w:trPr>
          <w:gridAfter w:val="1"/>
          <w:wAfter w:w="6" w:type="dxa"/>
          <w:trHeight w:val="74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218012C"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DF1E73F"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Hamburguesa mixta, preparada con 150 g de carne de res y 100 g de filete de pollo y/o 100 g de pollo desmechado, acompañada de vegetales frescos, queso, porción de papas fritas y una bebida de 250 ml.</w:t>
            </w:r>
          </w:p>
        </w:tc>
      </w:tr>
      <w:tr w:rsidR="00DF79F6" w:rsidRPr="00DF79F6" w14:paraId="180F76A6" w14:textId="77777777" w:rsidTr="00DF79F6">
        <w:trPr>
          <w:gridAfter w:val="1"/>
          <w:wAfter w:w="6" w:type="dxa"/>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A798FE7"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4923FD3"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Certificado de Manipulación y Alimentos</w:t>
            </w:r>
          </w:p>
          <w:p w14:paraId="39A75041"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Pago de Seguridad Social de quien presta el servicio cuando aplique (en caso de subcontratación).</w:t>
            </w:r>
          </w:p>
          <w:p w14:paraId="62BE95D8"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44875D34"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19CEC062"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4478138"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634FCAF"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60</w:t>
            </w:r>
          </w:p>
        </w:tc>
      </w:tr>
      <w:tr w:rsidR="00DF79F6" w:rsidRPr="00DF79F6" w14:paraId="2FDCF8FE"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BB73E47"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2.5.</w:t>
            </w:r>
          </w:p>
        </w:tc>
      </w:tr>
      <w:tr w:rsidR="00DF79F6" w:rsidRPr="00DF79F6" w14:paraId="328660F9"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B4901E3"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ADA4498"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52141533</w:t>
            </w:r>
          </w:p>
        </w:tc>
      </w:tr>
      <w:tr w:rsidR="00DF79F6" w:rsidRPr="00DF79F6" w14:paraId="21036D23"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842FD8E"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D062D44"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PLANCHA DE ROPA</w:t>
            </w:r>
          </w:p>
        </w:tc>
      </w:tr>
      <w:tr w:rsidR="00DF79F6" w:rsidRPr="00DF79F6" w14:paraId="45024929"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B7E8CB1"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0E825E2"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Plancha de ropa</w:t>
            </w:r>
          </w:p>
        </w:tc>
      </w:tr>
      <w:tr w:rsidR="00DF79F6" w:rsidRPr="00DF79F6" w14:paraId="7406077E"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3BD7F9E"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7D57C16"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Unidad</w:t>
            </w:r>
          </w:p>
        </w:tc>
      </w:tr>
      <w:tr w:rsidR="00DF79F6" w:rsidRPr="00DF79F6" w14:paraId="385F7A12" w14:textId="77777777" w:rsidTr="00DF79F6">
        <w:trPr>
          <w:gridAfter w:val="1"/>
          <w:wAfter w:w="6" w:type="dxa"/>
          <w:trHeight w:val="6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65A731F"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6FF39F6"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Plancha de ropa con un tanque de agua transparente de 250ml, Suela antiadherente para mayor deslizamiento, horizontal de vapor, con un voltaje de 110v, con medidas de alto 15.5 cm, ancho 12.8 cm y fondo 30.6 cm.</w:t>
            </w:r>
          </w:p>
        </w:tc>
      </w:tr>
      <w:tr w:rsidR="00DF79F6" w:rsidRPr="00DF79F6" w14:paraId="74167343" w14:textId="77777777" w:rsidTr="00DF79F6">
        <w:trPr>
          <w:gridAfter w:val="1"/>
          <w:wAfter w:w="6" w:type="dxa"/>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1DAC700"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1112944"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Actas de Almacén Municipal</w:t>
            </w:r>
          </w:p>
          <w:p w14:paraId="0A68B627"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6E209C3B"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6998302F"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C50C24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1392DA0"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w:t>
            </w:r>
          </w:p>
        </w:tc>
      </w:tr>
      <w:tr w:rsidR="00DF79F6" w:rsidRPr="00DF79F6" w14:paraId="7C9EFF1A"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E7D6BD8"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2.6.</w:t>
            </w:r>
          </w:p>
        </w:tc>
      </w:tr>
      <w:tr w:rsidR="00DF79F6" w:rsidRPr="00DF79F6" w14:paraId="50551698"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AAD8D24"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F0C924A"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52151701</w:t>
            </w:r>
          </w:p>
        </w:tc>
      </w:tr>
      <w:tr w:rsidR="00DF79F6" w:rsidRPr="00DF79F6" w14:paraId="575C9EAF" w14:textId="77777777" w:rsidTr="00DF79F6">
        <w:trPr>
          <w:gridAfter w:val="1"/>
          <w:wAfter w:w="6" w:type="dxa"/>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B50ACD8"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103BC54"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SET UTENSILIOS DE COCINA</w:t>
            </w:r>
          </w:p>
        </w:tc>
      </w:tr>
      <w:tr w:rsidR="00DF79F6" w:rsidRPr="00DF79F6" w14:paraId="6718F114"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74073F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EACD29F"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Set Utensilios de Cocina</w:t>
            </w:r>
          </w:p>
        </w:tc>
      </w:tr>
      <w:tr w:rsidR="00DF79F6" w:rsidRPr="00DF79F6" w14:paraId="08191FF9"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2E58BDE"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B33AA4C"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Unidad</w:t>
            </w:r>
          </w:p>
        </w:tc>
      </w:tr>
      <w:tr w:rsidR="00DF79F6" w:rsidRPr="00DF79F6" w14:paraId="7BAB72BC" w14:textId="77777777" w:rsidTr="00DF79F6">
        <w:trPr>
          <w:gridAfter w:val="1"/>
          <w:wAfter w:w="6" w:type="dxa"/>
          <w:trHeight w:val="74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6EC3866"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F3C6995"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 xml:space="preserve">SET UTENSILIOS DE COCINA 4 PIEZAS. Acero inoxidable: Set utensilios de cocina 4 piezas Ancho: 9 cm Altura: 9 cm Longitud: 36 cm Peso: 0.49 kg Paquete (s): 1 consta de </w:t>
            </w:r>
            <w:proofErr w:type="spellStart"/>
            <w:r w:rsidRPr="00DF79F6">
              <w:rPr>
                <w:rFonts w:ascii="Arial Narrow" w:hAnsi="Arial Narrow"/>
                <w:sz w:val="20"/>
                <w:szCs w:val="20"/>
                <w:lang w:val="es-ES_tradnl" w:eastAsia="es-ES"/>
              </w:rPr>
              <w:t>cucharona</w:t>
            </w:r>
            <w:proofErr w:type="spellEnd"/>
            <w:r w:rsidRPr="00DF79F6">
              <w:rPr>
                <w:rFonts w:ascii="Arial Narrow" w:hAnsi="Arial Narrow"/>
                <w:sz w:val="20"/>
                <w:szCs w:val="20"/>
                <w:lang w:val="es-ES_tradnl" w:eastAsia="es-ES"/>
              </w:rPr>
              <w:t>, espátula y 2 cucharas.</w:t>
            </w:r>
          </w:p>
        </w:tc>
      </w:tr>
      <w:tr w:rsidR="00DF79F6" w:rsidRPr="00DF79F6" w14:paraId="6A084664" w14:textId="77777777" w:rsidTr="00DF79F6">
        <w:trPr>
          <w:gridAfter w:val="1"/>
          <w:wAfter w:w="6" w:type="dxa"/>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B5D8F01"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F440B2E"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Actas de Almacén Municipal</w:t>
            </w:r>
          </w:p>
          <w:p w14:paraId="006DBA42"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0C8F2197"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2AA18AF1"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A8159EF"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F6401B0"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w:t>
            </w:r>
          </w:p>
        </w:tc>
      </w:tr>
      <w:tr w:rsidR="00DF79F6" w:rsidRPr="00DF79F6" w14:paraId="6D087F65"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25BF667"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2.7.</w:t>
            </w:r>
          </w:p>
        </w:tc>
      </w:tr>
      <w:tr w:rsidR="00DF79F6" w:rsidRPr="00DF79F6" w14:paraId="52D923D5"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A0C257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F058C03"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52141522</w:t>
            </w:r>
          </w:p>
        </w:tc>
      </w:tr>
      <w:tr w:rsidR="00DF79F6" w:rsidRPr="00DF79F6" w14:paraId="2049AA8A" w14:textId="77777777" w:rsidTr="00DF79F6">
        <w:trPr>
          <w:gridAfter w:val="1"/>
          <w:wAfter w:w="6" w:type="dxa"/>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F408CED"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A6B452E"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SANDWICHERA</w:t>
            </w:r>
          </w:p>
        </w:tc>
      </w:tr>
      <w:tr w:rsidR="00DF79F6" w:rsidRPr="00DF79F6" w14:paraId="71B8AD2F"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52025C8"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D564597"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Sandwichera</w:t>
            </w:r>
          </w:p>
        </w:tc>
      </w:tr>
      <w:tr w:rsidR="00DF79F6" w:rsidRPr="00DF79F6" w14:paraId="5670C45D"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4D8E3AD"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FA34A94"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Unidad</w:t>
            </w:r>
          </w:p>
        </w:tc>
      </w:tr>
      <w:tr w:rsidR="00DF79F6" w:rsidRPr="00DF79F6" w14:paraId="247C2EDB" w14:textId="77777777" w:rsidTr="00DF79F6">
        <w:trPr>
          <w:gridAfter w:val="1"/>
          <w:wAfter w:w="6" w:type="dxa"/>
          <w:trHeight w:val="19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F2A1141"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BE4D2EA"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 xml:space="preserve">Sandwichera de dos puestos tradicional, con placas antiadherentes, cuenta con un bombillo led indicador de preparación, con una manija para fácil apertura o portabilidad, también cuenta con seguro de cerrado para darle más forma a los </w:t>
            </w:r>
            <w:proofErr w:type="spellStart"/>
            <w:r w:rsidRPr="00DF79F6">
              <w:rPr>
                <w:rFonts w:ascii="Arial Narrow" w:hAnsi="Arial Narrow"/>
                <w:sz w:val="20"/>
                <w:szCs w:val="20"/>
                <w:lang w:val="es-ES_tradnl" w:eastAsia="es-ES"/>
              </w:rPr>
              <w:t>sándwichs</w:t>
            </w:r>
            <w:proofErr w:type="spellEnd"/>
            <w:r w:rsidRPr="00DF79F6">
              <w:rPr>
                <w:rFonts w:ascii="Arial Narrow" w:hAnsi="Arial Narrow"/>
                <w:sz w:val="20"/>
                <w:szCs w:val="20"/>
                <w:lang w:val="es-ES_tradnl" w:eastAsia="es-ES"/>
              </w:rPr>
              <w:t xml:space="preserve"> y dejarlos como el molde. Largo Cable= 80 cm, Dimensiones total= 22cm x 24cm, Dimensión Puestos= 12cm x 10cm, Puestos= 2 Puestos.</w:t>
            </w:r>
          </w:p>
        </w:tc>
      </w:tr>
      <w:tr w:rsidR="00DF79F6" w:rsidRPr="00DF79F6" w14:paraId="3FB15562" w14:textId="77777777" w:rsidTr="00DF79F6">
        <w:trPr>
          <w:gridAfter w:val="1"/>
          <w:wAfter w:w="6" w:type="dxa"/>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B1E44D9"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34428FF"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Actas de Almacén Municipal</w:t>
            </w:r>
          </w:p>
          <w:p w14:paraId="48E5BB9E"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305B7557"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36284912"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125751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509705B"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w:t>
            </w:r>
          </w:p>
        </w:tc>
      </w:tr>
      <w:tr w:rsidR="00DF79F6" w:rsidRPr="00DF79F6" w14:paraId="798B2259"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288149A"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2.8.</w:t>
            </w:r>
          </w:p>
        </w:tc>
      </w:tr>
      <w:tr w:rsidR="00DF79F6" w:rsidRPr="00DF79F6" w14:paraId="420CB2C2"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9B1985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D2DD336"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52141512</w:t>
            </w:r>
          </w:p>
        </w:tc>
      </w:tr>
      <w:tr w:rsidR="00DF79F6" w:rsidRPr="00DF79F6" w14:paraId="2198950F" w14:textId="77777777" w:rsidTr="00DF79F6">
        <w:trPr>
          <w:gridAfter w:val="1"/>
          <w:wAfter w:w="6" w:type="dxa"/>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C3284C7"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91CD15C"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MINI WAFLERA</w:t>
            </w:r>
          </w:p>
        </w:tc>
      </w:tr>
      <w:tr w:rsidR="00DF79F6" w:rsidRPr="00DF79F6" w14:paraId="0D2971F7"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59B23BB"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BB6C17B"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Mini Waflera</w:t>
            </w:r>
          </w:p>
        </w:tc>
      </w:tr>
      <w:tr w:rsidR="00DF79F6" w:rsidRPr="00DF79F6" w14:paraId="083AE8E1"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A05C1E3"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9EBDAF0"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Unidad</w:t>
            </w:r>
          </w:p>
        </w:tc>
      </w:tr>
      <w:tr w:rsidR="00DF79F6" w:rsidRPr="00DF79F6" w14:paraId="6D6D6BF8" w14:textId="77777777" w:rsidTr="00DF79F6">
        <w:trPr>
          <w:gridAfter w:val="1"/>
          <w:wAfter w:w="6" w:type="dxa"/>
          <w:trHeight w:val="7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704C259"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CA0BC87"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Mini waflera, Modelo: Personal, Ancho: 12 cm, Alto: 20 cm, Su diseño incluye una superficie antiadherente que facilita la limpieza y el uso, permitiendo una cocción uniforme y saludable. Con un voltaje de 110 V.</w:t>
            </w:r>
          </w:p>
        </w:tc>
      </w:tr>
      <w:tr w:rsidR="00DF79F6" w:rsidRPr="00DF79F6" w14:paraId="1F7233B3" w14:textId="77777777" w:rsidTr="00DF79F6">
        <w:trPr>
          <w:gridAfter w:val="1"/>
          <w:wAfter w:w="6" w:type="dxa"/>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9D3FCB6"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4929014"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Actas de Almacén Municipal</w:t>
            </w:r>
          </w:p>
          <w:p w14:paraId="35AE57C9"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7C6A920F"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5BCD2C62"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B362361"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6F839C5"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w:t>
            </w:r>
          </w:p>
        </w:tc>
      </w:tr>
      <w:tr w:rsidR="00DF79F6" w:rsidRPr="00DF79F6" w14:paraId="6B86B78A"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92C8211"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2.9.</w:t>
            </w:r>
          </w:p>
        </w:tc>
      </w:tr>
      <w:tr w:rsidR="00DF79F6" w:rsidRPr="00DF79F6" w14:paraId="3BB7DB59"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A3C228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00505AE"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52121509</w:t>
            </w:r>
          </w:p>
        </w:tc>
      </w:tr>
      <w:tr w:rsidR="00DF79F6" w:rsidRPr="00DF79F6" w14:paraId="57839922" w14:textId="77777777" w:rsidTr="00DF79F6">
        <w:trPr>
          <w:gridAfter w:val="1"/>
          <w:wAfter w:w="6" w:type="dxa"/>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766B7D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AA71954"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SÁBANA +TOALLA DE MANO</w:t>
            </w:r>
          </w:p>
        </w:tc>
      </w:tr>
      <w:tr w:rsidR="00DF79F6" w:rsidRPr="00DF79F6" w14:paraId="60A1A3FB"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E96A396"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40EA376"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Sábanas + Toalla de Mano</w:t>
            </w:r>
          </w:p>
        </w:tc>
      </w:tr>
      <w:tr w:rsidR="00DF79F6" w:rsidRPr="00DF79F6" w14:paraId="50FE771C"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41CC447"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EA2A771"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Unidad</w:t>
            </w:r>
          </w:p>
        </w:tc>
      </w:tr>
      <w:tr w:rsidR="00DF79F6" w:rsidRPr="00DF79F6" w14:paraId="786D17C5" w14:textId="77777777" w:rsidTr="00DF79F6">
        <w:trPr>
          <w:gridAfter w:val="1"/>
          <w:wAfter w:w="6" w:type="dxa"/>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D2C5DF0"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A1CA830"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 xml:space="preserve">Sábanas para cama de 1.40 metros - cama doble (juego) incluye la sábana ajustable, la </w:t>
            </w:r>
            <w:proofErr w:type="spellStart"/>
            <w:r w:rsidRPr="00DF79F6">
              <w:rPr>
                <w:rFonts w:ascii="Arial Narrow" w:hAnsi="Arial Narrow"/>
                <w:sz w:val="20"/>
                <w:szCs w:val="20"/>
                <w:lang w:val="es-ES_tradnl" w:eastAsia="es-ES"/>
              </w:rPr>
              <w:t>sobre-sábana</w:t>
            </w:r>
            <w:proofErr w:type="spellEnd"/>
            <w:r w:rsidRPr="00DF79F6">
              <w:rPr>
                <w:rFonts w:ascii="Arial Narrow" w:hAnsi="Arial Narrow"/>
                <w:sz w:val="20"/>
                <w:szCs w:val="20"/>
                <w:lang w:val="es-ES_tradnl" w:eastAsia="es-ES"/>
              </w:rPr>
              <w:t xml:space="preserve"> y dos fundas de almohada. Dependiendo del estilo, están elaboradas en microfibra de poliéster (suave, de secado rápido). ($145.000) y una toalla de mano de algodón presentada en unidad individual, con dimensiones de 30 x 50 cm. Fabricada en tejido absorbente, de tacto suave, espesor uniforme y terminaciones cosidas en sus bordes. Su tamaño compacto favorece el secado localizado de manos y rostro y facilita el almacenamiento y distribución por unidad, Bordada con logos institucionales ($25.000)</w:t>
            </w:r>
          </w:p>
        </w:tc>
      </w:tr>
      <w:tr w:rsidR="00DF79F6" w:rsidRPr="00DF79F6" w14:paraId="14514088" w14:textId="77777777" w:rsidTr="00DF79F6">
        <w:trPr>
          <w:gridAfter w:val="1"/>
          <w:wAfter w:w="6" w:type="dxa"/>
          <w:trHeight w:val="1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C35D4B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82DEC37"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Actas de Almacén Municipal</w:t>
            </w:r>
          </w:p>
          <w:p w14:paraId="64CB9FE4"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72C1EA95"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2B862842"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C255230"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ECEB86F"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w:t>
            </w:r>
          </w:p>
        </w:tc>
      </w:tr>
      <w:tr w:rsidR="00DF79F6" w:rsidRPr="00DF79F6" w14:paraId="5E973FEC"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4C32CB7"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2.10.</w:t>
            </w:r>
          </w:p>
        </w:tc>
      </w:tr>
      <w:tr w:rsidR="00DF79F6" w:rsidRPr="00DF79F6" w14:paraId="72FD90C9"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B7C1999"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2EEECC2"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52152004</w:t>
            </w:r>
          </w:p>
        </w:tc>
      </w:tr>
      <w:tr w:rsidR="00DF79F6" w:rsidRPr="00DF79F6" w14:paraId="3BC96D84" w14:textId="77777777" w:rsidTr="00DF79F6">
        <w:trPr>
          <w:gridAfter w:val="1"/>
          <w:wAfter w:w="6" w:type="dxa"/>
          <w:trHeight w:val="19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4A865B6"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B529FCE"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VAJILLA CERÁMICA</w:t>
            </w:r>
          </w:p>
        </w:tc>
      </w:tr>
      <w:tr w:rsidR="00DF79F6" w:rsidRPr="00DF79F6" w14:paraId="05FB97A9"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97B25F6"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46C335F"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Vajilla Cerámica</w:t>
            </w:r>
          </w:p>
        </w:tc>
      </w:tr>
      <w:tr w:rsidR="00DF79F6" w:rsidRPr="00DF79F6" w14:paraId="758BCEF2"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FF5E133"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6CD1AD9"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Unidad</w:t>
            </w:r>
          </w:p>
        </w:tc>
      </w:tr>
      <w:tr w:rsidR="00DF79F6" w:rsidRPr="00DF79F6" w14:paraId="1EDA5A2B" w14:textId="77777777" w:rsidTr="00DF79F6">
        <w:trPr>
          <w:gridAfter w:val="1"/>
          <w:wAfter w:w="6" w:type="dxa"/>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F8F0B2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DAADC82"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Vajilla de cerámica: apta para microondas y lavavajillas. El juego con 4 platos te de 15 cm, 4 platos pando de 24 cm, 4 platos hondo de 715,9 ml y 4 pocillos te de 280 ml.</w:t>
            </w:r>
          </w:p>
        </w:tc>
      </w:tr>
      <w:tr w:rsidR="00DF79F6" w:rsidRPr="00DF79F6" w14:paraId="0AD3EA24" w14:textId="77777777" w:rsidTr="00DF79F6">
        <w:trPr>
          <w:gridAfter w:val="1"/>
          <w:wAfter w:w="6" w:type="dxa"/>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9C1EFAD"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0148155"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Actas de Almacén Municipal</w:t>
            </w:r>
          </w:p>
          <w:p w14:paraId="0DB290A5"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1663B999"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21CD1850"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ECA2C7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D188C5A"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w:t>
            </w:r>
          </w:p>
        </w:tc>
      </w:tr>
    </w:tbl>
    <w:p w14:paraId="542A70B4" w14:textId="77777777" w:rsidR="00DF79F6" w:rsidRPr="00DF79F6" w:rsidRDefault="00DF79F6" w:rsidP="00DF79F6">
      <w:pPr>
        <w:ind w:left="720"/>
        <w:jc w:val="both"/>
        <w:rPr>
          <w:rFonts w:ascii="Arial" w:eastAsia="Times New Roman" w:hAnsi="Arial" w:cs="Arial"/>
          <w:b/>
          <w:sz w:val="16"/>
          <w:szCs w:val="16"/>
          <w:lang w:eastAsia="es-CO"/>
        </w:rPr>
      </w:pPr>
    </w:p>
    <w:p w14:paraId="7B3299B4" w14:textId="77777777" w:rsidR="00DF79F6" w:rsidRPr="00DF79F6" w:rsidRDefault="00DF79F6" w:rsidP="00DF79F6">
      <w:pPr>
        <w:numPr>
          <w:ilvl w:val="0"/>
          <w:numId w:val="45"/>
        </w:numPr>
        <w:spacing w:after="200" w:line="276" w:lineRule="auto"/>
        <w:jc w:val="both"/>
        <w:rPr>
          <w:rFonts w:ascii="Arial" w:eastAsia="Times New Roman" w:hAnsi="Arial" w:cs="Arial"/>
          <w:b/>
          <w:sz w:val="21"/>
          <w:szCs w:val="21"/>
          <w:lang w:eastAsia="es-CO"/>
        </w:rPr>
      </w:pPr>
      <w:r w:rsidRPr="00DF79F6">
        <w:rPr>
          <w:rFonts w:ascii="Arial" w:eastAsia="Times New Roman" w:hAnsi="Arial" w:cs="Arial"/>
          <w:b/>
          <w:sz w:val="21"/>
          <w:szCs w:val="21"/>
          <w:lang w:eastAsia="es-CO"/>
        </w:rPr>
        <w:t>KIT FAMILIAR:</w:t>
      </w:r>
    </w:p>
    <w:p w14:paraId="5F3F994E" w14:textId="77777777" w:rsidR="00DF79F6" w:rsidRPr="00DF79F6" w:rsidRDefault="00DF79F6" w:rsidP="00DF79F6">
      <w:pPr>
        <w:jc w:val="both"/>
        <w:rPr>
          <w:rFonts w:ascii="Arial" w:eastAsia="Times New Roman" w:hAnsi="Arial" w:cs="Arial"/>
          <w:sz w:val="10"/>
          <w:szCs w:val="21"/>
          <w:lang w:eastAsia="es-CO"/>
        </w:rPr>
      </w:pPr>
    </w:p>
    <w:p w14:paraId="25E93C8C"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La entrega del kit de bienestar familiar, el juego de ollas y el kit de convivencia familiar constituye una estrategia complementaria al proceso formativo desarrollado en los talleres, orientada a fortalecer las condiciones de bienestar, autocuidado, integración y convivencia de las doce (12) familias beneficiarias. Estos elementos contribuyen a reforzar en el entorno familiar los conocimientos, habilidades y prácticas promovidas durante las jornadas de educación informal.</w:t>
      </w:r>
    </w:p>
    <w:p w14:paraId="7FC4A052" w14:textId="77777777" w:rsidR="00DF79F6" w:rsidRPr="00DF79F6" w:rsidRDefault="00DF79F6" w:rsidP="00DF79F6">
      <w:pPr>
        <w:jc w:val="both"/>
        <w:rPr>
          <w:rFonts w:ascii="Arial" w:eastAsia="Times New Roman" w:hAnsi="Arial" w:cs="Arial"/>
          <w:sz w:val="21"/>
          <w:szCs w:val="21"/>
          <w:lang w:eastAsia="es-CO"/>
        </w:rPr>
      </w:pPr>
    </w:p>
    <w:p w14:paraId="35476559"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El kit de bienestar familiar fomenta hábitos de higiene personal, autocuidado y cuidado colectivo dentro del hogar, promoviendo prácticas saludables que favorecen el bienestar físico de todos los integrantes de la familia. De igual manera, incentiva la corresponsabilidad en el cuidado del hogar y fortalece la cultura del bienestar familiar mediante el uso cotidiano de los elementos suministrados. Por su parte, el juego de ollas fortalece las condiciones básicas para la preparación de alimentos en el hogar, incentivando espacios de encuentro e integración familiar alrededor de las actividades cotidianas, promoviendo la corresponsabilidad entre los integrantes de la familia y contribuyendo al fortalecimiento de la convivencia mediante actividades compartidas.</w:t>
      </w:r>
    </w:p>
    <w:p w14:paraId="0F07CF0B" w14:textId="77777777" w:rsidR="00DF79F6" w:rsidRPr="00DF79F6" w:rsidRDefault="00DF79F6" w:rsidP="00DF79F6">
      <w:pPr>
        <w:jc w:val="both"/>
        <w:rPr>
          <w:rFonts w:ascii="Arial" w:eastAsia="Times New Roman" w:hAnsi="Arial" w:cs="Arial"/>
          <w:sz w:val="14"/>
          <w:szCs w:val="14"/>
          <w:lang w:eastAsia="es-CO"/>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237"/>
        <w:gridCol w:w="6"/>
      </w:tblGrid>
      <w:tr w:rsidR="00DF79F6" w:rsidRPr="00DF79F6" w14:paraId="1185BAE2"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99E85F4"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3.1.</w:t>
            </w:r>
          </w:p>
        </w:tc>
      </w:tr>
      <w:tr w:rsidR="00DF79F6" w:rsidRPr="00DF79F6" w14:paraId="58407B61"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25F3064"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8D04053"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53131613</w:t>
            </w:r>
          </w:p>
        </w:tc>
      </w:tr>
      <w:tr w:rsidR="00DF79F6" w:rsidRPr="00DF79F6" w14:paraId="1C774606" w14:textId="77777777" w:rsidTr="00DF79F6">
        <w:trPr>
          <w:gridAfter w:val="1"/>
          <w:wAfter w:w="6" w:type="dxa"/>
          <w:trHeight w:val="19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CCA202A"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140C2A0"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KIT DE BIENESTAR FAMILIAR</w:t>
            </w:r>
          </w:p>
        </w:tc>
      </w:tr>
      <w:tr w:rsidR="00DF79F6" w:rsidRPr="00DF79F6" w14:paraId="126683EF"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6C61C1D"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9314666"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Kit de bienestar familiar</w:t>
            </w:r>
          </w:p>
        </w:tc>
      </w:tr>
      <w:tr w:rsidR="00DF79F6" w:rsidRPr="00DF79F6" w14:paraId="418DC4FF"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1E0293E"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F9AD298"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Kit</w:t>
            </w:r>
          </w:p>
        </w:tc>
      </w:tr>
      <w:tr w:rsidR="00DF79F6" w:rsidRPr="00DF79F6" w14:paraId="21F56053" w14:textId="77777777" w:rsidTr="00DF79F6">
        <w:trPr>
          <w:gridAfter w:val="1"/>
          <w:wAfter w:w="6" w:type="dxa"/>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6CB48D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FB5867D"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 xml:space="preserve">Kit de bienestar familiar: Compuesto por: 5 </w:t>
            </w:r>
            <w:proofErr w:type="spellStart"/>
            <w:r w:rsidRPr="00DF79F6">
              <w:rPr>
                <w:rFonts w:ascii="Arial Narrow" w:hAnsi="Arial Narrow"/>
                <w:sz w:val="20"/>
                <w:szCs w:val="20"/>
                <w:lang w:val="es-ES_tradnl" w:eastAsia="es-ES"/>
              </w:rPr>
              <w:t>und</w:t>
            </w:r>
            <w:proofErr w:type="spellEnd"/>
            <w:r w:rsidRPr="00DF79F6">
              <w:rPr>
                <w:rFonts w:ascii="Arial Narrow" w:hAnsi="Arial Narrow"/>
                <w:sz w:val="20"/>
                <w:szCs w:val="20"/>
                <w:lang w:val="es-ES_tradnl" w:eastAsia="es-ES"/>
              </w:rPr>
              <w:t xml:space="preserve"> cepillo dental con mango y cerdas para el higiene bucal ($30.000), 5 </w:t>
            </w:r>
            <w:proofErr w:type="spellStart"/>
            <w:r w:rsidRPr="00DF79F6">
              <w:rPr>
                <w:rFonts w:ascii="Arial Narrow" w:hAnsi="Arial Narrow"/>
                <w:sz w:val="20"/>
                <w:szCs w:val="20"/>
                <w:lang w:val="es-ES_tradnl" w:eastAsia="es-ES"/>
              </w:rPr>
              <w:t>und</w:t>
            </w:r>
            <w:proofErr w:type="spellEnd"/>
            <w:r w:rsidRPr="00DF79F6">
              <w:rPr>
                <w:rFonts w:ascii="Arial Narrow" w:hAnsi="Arial Narrow"/>
                <w:sz w:val="20"/>
                <w:szCs w:val="20"/>
                <w:lang w:val="es-ES_tradnl" w:eastAsia="es-ES"/>
              </w:rPr>
              <w:t xml:space="preserve"> cremas dental familiar de 150 ml  compuesta con flúor ($104.000), 5 </w:t>
            </w:r>
            <w:proofErr w:type="spellStart"/>
            <w:r w:rsidRPr="00DF79F6">
              <w:rPr>
                <w:rFonts w:ascii="Arial Narrow" w:hAnsi="Arial Narrow"/>
                <w:sz w:val="20"/>
                <w:szCs w:val="20"/>
                <w:lang w:val="es-ES_tradnl" w:eastAsia="es-ES"/>
              </w:rPr>
              <w:t>und</w:t>
            </w:r>
            <w:proofErr w:type="spellEnd"/>
            <w:r w:rsidRPr="00DF79F6">
              <w:rPr>
                <w:rFonts w:ascii="Arial Narrow" w:hAnsi="Arial Narrow"/>
                <w:sz w:val="20"/>
                <w:szCs w:val="20"/>
                <w:lang w:val="es-ES_tradnl" w:eastAsia="es-ES"/>
              </w:rPr>
              <w:t xml:space="preserve"> jabones de baño de 110 gr cada uno ($34.000), 5 </w:t>
            </w:r>
            <w:proofErr w:type="spellStart"/>
            <w:r w:rsidRPr="00DF79F6">
              <w:rPr>
                <w:rFonts w:ascii="Arial Narrow" w:hAnsi="Arial Narrow"/>
                <w:sz w:val="20"/>
                <w:szCs w:val="20"/>
                <w:lang w:val="es-ES_tradnl" w:eastAsia="es-ES"/>
              </w:rPr>
              <w:t>und</w:t>
            </w:r>
            <w:proofErr w:type="spellEnd"/>
            <w:r w:rsidRPr="00DF79F6">
              <w:rPr>
                <w:rFonts w:ascii="Arial Narrow" w:hAnsi="Arial Narrow"/>
                <w:sz w:val="20"/>
                <w:szCs w:val="20"/>
                <w:lang w:val="es-ES_tradnl" w:eastAsia="es-ES"/>
              </w:rPr>
              <w:t xml:space="preserve"> </w:t>
            </w:r>
            <w:proofErr w:type="spellStart"/>
            <w:r w:rsidRPr="00DF79F6">
              <w:rPr>
                <w:rFonts w:ascii="Arial Narrow" w:hAnsi="Arial Narrow"/>
                <w:sz w:val="20"/>
                <w:szCs w:val="20"/>
                <w:lang w:val="es-ES_tradnl" w:eastAsia="es-ES"/>
              </w:rPr>
              <w:t>shampoo</w:t>
            </w:r>
            <w:proofErr w:type="spellEnd"/>
            <w:r w:rsidRPr="00DF79F6">
              <w:rPr>
                <w:rFonts w:ascii="Arial Narrow" w:hAnsi="Arial Narrow"/>
                <w:sz w:val="20"/>
                <w:szCs w:val="20"/>
                <w:lang w:val="es-ES_tradnl" w:eastAsia="es-ES"/>
              </w:rPr>
              <w:t xml:space="preserve"> 180 ml, empaque de plástico ($100.000),  5 </w:t>
            </w:r>
            <w:proofErr w:type="spellStart"/>
            <w:r w:rsidRPr="00DF79F6">
              <w:rPr>
                <w:rFonts w:ascii="Arial Narrow" w:hAnsi="Arial Narrow"/>
                <w:sz w:val="20"/>
                <w:szCs w:val="20"/>
                <w:lang w:val="es-ES_tradnl" w:eastAsia="es-ES"/>
              </w:rPr>
              <w:t>und</w:t>
            </w:r>
            <w:proofErr w:type="spellEnd"/>
            <w:r w:rsidRPr="00DF79F6">
              <w:rPr>
                <w:rFonts w:ascii="Arial Narrow" w:hAnsi="Arial Narrow"/>
                <w:sz w:val="20"/>
                <w:szCs w:val="20"/>
                <w:lang w:val="es-ES_tradnl" w:eastAsia="es-ES"/>
              </w:rPr>
              <w:t xml:space="preserve"> toallas de baño de algodón – 70 x 140 cm: toalla de baño elaborada en algodón, con 350gr, presentada en unidad individual, con dimensiones de 70 x 140 cm. confeccionada en tejido absorbente de textura suave, cuerpo uniforme y bordes rematados o cosidos para mayor durabilidad. La pieza se suministra doblada, en presentación textil individual, apta para uso frecuente y lavado continuo ($360.000),  5 </w:t>
            </w:r>
            <w:proofErr w:type="spellStart"/>
            <w:r w:rsidRPr="00DF79F6">
              <w:rPr>
                <w:rFonts w:ascii="Arial Narrow" w:hAnsi="Arial Narrow"/>
                <w:sz w:val="20"/>
                <w:szCs w:val="20"/>
                <w:lang w:val="es-ES_tradnl" w:eastAsia="es-ES"/>
              </w:rPr>
              <w:t>und</w:t>
            </w:r>
            <w:proofErr w:type="spellEnd"/>
            <w:r w:rsidRPr="00DF79F6">
              <w:rPr>
                <w:rFonts w:ascii="Arial Narrow" w:hAnsi="Arial Narrow"/>
                <w:sz w:val="20"/>
                <w:szCs w:val="20"/>
                <w:lang w:val="es-ES_tradnl" w:eastAsia="es-ES"/>
              </w:rPr>
              <w:t xml:space="preserve"> desodorante en crema  de 60 gr en tubo (surtido para hombre y/o mujer) ($57.500), 1 paquete de papel higiénico (x12 rollos) con dimensiones de 44,6cm x 22,3cm x 18m ($46.400), 3 </w:t>
            </w:r>
            <w:proofErr w:type="spellStart"/>
            <w:r w:rsidRPr="00DF79F6">
              <w:rPr>
                <w:rFonts w:ascii="Arial Narrow" w:hAnsi="Arial Narrow"/>
                <w:sz w:val="20"/>
                <w:szCs w:val="20"/>
                <w:lang w:val="es-ES_tradnl" w:eastAsia="es-ES"/>
              </w:rPr>
              <w:t>und</w:t>
            </w:r>
            <w:proofErr w:type="spellEnd"/>
            <w:r w:rsidRPr="00DF79F6">
              <w:rPr>
                <w:rFonts w:ascii="Arial Narrow" w:hAnsi="Arial Narrow"/>
                <w:sz w:val="20"/>
                <w:szCs w:val="20"/>
                <w:lang w:val="es-ES_tradnl" w:eastAsia="es-ES"/>
              </w:rPr>
              <w:t xml:space="preserve"> jabones líquidos para manos de 500 ml tamaño ($36.000), 5 </w:t>
            </w:r>
            <w:proofErr w:type="spellStart"/>
            <w:r w:rsidRPr="00DF79F6">
              <w:rPr>
                <w:rFonts w:ascii="Arial Narrow" w:hAnsi="Arial Narrow"/>
                <w:sz w:val="20"/>
                <w:szCs w:val="20"/>
                <w:lang w:val="es-ES_tradnl" w:eastAsia="es-ES"/>
              </w:rPr>
              <w:t>und</w:t>
            </w:r>
            <w:proofErr w:type="spellEnd"/>
            <w:r w:rsidRPr="00DF79F6">
              <w:rPr>
                <w:rFonts w:ascii="Arial Narrow" w:hAnsi="Arial Narrow"/>
                <w:sz w:val="20"/>
                <w:szCs w:val="20"/>
                <w:lang w:val="es-ES_tradnl" w:eastAsia="es-ES"/>
              </w:rPr>
              <w:t xml:space="preserve"> paquetes de toallas higiénicas x 10 con ala tipo tela: 18cm x 9cm ($47.500), 2 </w:t>
            </w:r>
            <w:proofErr w:type="spellStart"/>
            <w:r w:rsidRPr="00DF79F6">
              <w:rPr>
                <w:rFonts w:ascii="Arial Narrow" w:hAnsi="Arial Narrow"/>
                <w:sz w:val="20"/>
                <w:szCs w:val="20"/>
                <w:lang w:val="es-ES_tradnl" w:eastAsia="es-ES"/>
              </w:rPr>
              <w:t>und</w:t>
            </w:r>
            <w:proofErr w:type="spellEnd"/>
            <w:r w:rsidRPr="00DF79F6">
              <w:rPr>
                <w:rFonts w:ascii="Arial Narrow" w:hAnsi="Arial Narrow"/>
                <w:sz w:val="20"/>
                <w:szCs w:val="20"/>
                <w:lang w:val="es-ES_tradnl" w:eastAsia="es-ES"/>
              </w:rPr>
              <w:t xml:space="preserve"> bolsas ecológicas para empacar el kit, hecha de </w:t>
            </w:r>
            <w:proofErr w:type="spellStart"/>
            <w:r w:rsidRPr="00DF79F6">
              <w:rPr>
                <w:rFonts w:ascii="Arial Narrow" w:hAnsi="Arial Narrow"/>
                <w:sz w:val="20"/>
                <w:szCs w:val="20"/>
                <w:lang w:val="es-ES_tradnl" w:eastAsia="es-ES"/>
              </w:rPr>
              <w:t>cambre</w:t>
            </w:r>
            <w:proofErr w:type="spellEnd"/>
            <w:r w:rsidRPr="00DF79F6">
              <w:rPr>
                <w:rFonts w:ascii="Arial Narrow" w:hAnsi="Arial Narrow"/>
                <w:sz w:val="20"/>
                <w:szCs w:val="20"/>
                <w:lang w:val="es-ES_tradnl" w:eastAsia="es-ES"/>
              </w:rPr>
              <w:t xml:space="preserve"> con medidas 35 x 30  x 10 cm de fuelle, estampado a una cara ($82.600).</w:t>
            </w:r>
          </w:p>
        </w:tc>
      </w:tr>
      <w:tr w:rsidR="00DF79F6" w:rsidRPr="00DF79F6" w14:paraId="21EC7653" w14:textId="77777777" w:rsidTr="00DF79F6">
        <w:trPr>
          <w:gridAfter w:val="1"/>
          <w:wAfter w:w="6" w:type="dxa"/>
          <w:trHeight w:val="82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D7D0DD1"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187F793"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Actas de Almacén Municipal</w:t>
            </w:r>
          </w:p>
          <w:p w14:paraId="78318469"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1EB1B153"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13240628"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7841856"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1A647F9"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12</w:t>
            </w:r>
          </w:p>
        </w:tc>
      </w:tr>
      <w:tr w:rsidR="00DF79F6" w:rsidRPr="00DF79F6" w14:paraId="54C052F2"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80CF92E"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3.2.</w:t>
            </w:r>
          </w:p>
        </w:tc>
      </w:tr>
      <w:tr w:rsidR="00DF79F6" w:rsidRPr="00DF79F6" w14:paraId="2552AA51"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13AE3B4"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B3E6FC4"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52151807</w:t>
            </w:r>
          </w:p>
        </w:tc>
      </w:tr>
      <w:tr w:rsidR="00DF79F6" w:rsidRPr="00DF79F6" w14:paraId="21F88BC6" w14:textId="77777777" w:rsidTr="00DF79F6">
        <w:trPr>
          <w:gridAfter w:val="1"/>
          <w:wAfter w:w="6" w:type="dxa"/>
          <w:trHeight w:val="25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F5C9F7E"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F5F9C35"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JUEGO DE OLLAS</w:t>
            </w:r>
          </w:p>
        </w:tc>
      </w:tr>
      <w:tr w:rsidR="00DF79F6" w:rsidRPr="00DF79F6" w14:paraId="7420C708"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71701B2"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8A8F08B"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Juego de Ollas</w:t>
            </w:r>
          </w:p>
        </w:tc>
      </w:tr>
      <w:tr w:rsidR="00DF79F6" w:rsidRPr="00DF79F6" w14:paraId="0FB43418"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8806323"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067F879"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Unidad</w:t>
            </w:r>
          </w:p>
        </w:tc>
      </w:tr>
      <w:tr w:rsidR="00DF79F6" w:rsidRPr="00DF79F6" w14:paraId="42C805FA" w14:textId="77777777" w:rsidTr="00DF79F6">
        <w:trPr>
          <w:gridAfter w:val="1"/>
          <w:wAfter w:w="6" w:type="dxa"/>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F3F330C"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695FAED"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Juego de Ollas con Tapa 8 Piezas (2 ollas: 16cm, 2 ollas: 18cm, 1 olla: 20cm y 1 olla: 24cm), 2 Sartenes Antiadherente de 18 cm y de 20 cm, material de aluminio.</w:t>
            </w:r>
          </w:p>
        </w:tc>
      </w:tr>
      <w:tr w:rsidR="00DF79F6" w:rsidRPr="00DF79F6" w14:paraId="59523A96" w14:textId="77777777" w:rsidTr="00DF79F6">
        <w:trPr>
          <w:gridAfter w:val="1"/>
          <w:wAfter w:w="6" w:type="dxa"/>
          <w:trHeight w:val="60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E9A2449"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A6EBD8A"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Actas de Almacén Municipal</w:t>
            </w:r>
          </w:p>
          <w:p w14:paraId="156A39BE"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2735E300"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459CBB94"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29E6030"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0DCE728"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12</w:t>
            </w:r>
          </w:p>
        </w:tc>
      </w:tr>
    </w:tbl>
    <w:p w14:paraId="28D4F2A3" w14:textId="77777777" w:rsidR="00DF79F6" w:rsidRPr="00DF79F6" w:rsidRDefault="00DF79F6" w:rsidP="00DF79F6">
      <w:pPr>
        <w:jc w:val="both"/>
        <w:rPr>
          <w:rFonts w:ascii="Arial" w:eastAsia="Times New Roman" w:hAnsi="Arial" w:cs="Arial"/>
          <w:sz w:val="21"/>
          <w:szCs w:val="21"/>
          <w:lang w:eastAsia="es-CO"/>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237"/>
        <w:gridCol w:w="6"/>
      </w:tblGrid>
      <w:tr w:rsidR="00DF79F6" w:rsidRPr="00DF79F6" w14:paraId="4F2BAF5E" w14:textId="77777777" w:rsidTr="00DF79F6">
        <w:trPr>
          <w:trHeight w:val="165"/>
          <w:jc w:val="center"/>
        </w:trPr>
        <w:tc>
          <w:tcPr>
            <w:tcW w:w="964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C6D10D7" w14:textId="77777777" w:rsidR="00DF79F6" w:rsidRPr="00DF79F6" w:rsidRDefault="00DF79F6" w:rsidP="00DF79F6">
            <w:pPr>
              <w:spacing w:line="276" w:lineRule="auto"/>
              <w:jc w:val="center"/>
              <w:rPr>
                <w:rFonts w:ascii="Arial Narrow" w:hAnsi="Arial Narrow"/>
                <w:b/>
                <w:bCs/>
                <w:sz w:val="20"/>
                <w:szCs w:val="20"/>
                <w:lang w:val="es-ES_tradnl" w:eastAsia="es-ES"/>
              </w:rPr>
            </w:pPr>
            <w:r w:rsidRPr="00DF79F6">
              <w:rPr>
                <w:rFonts w:ascii="Arial Narrow" w:hAnsi="Arial Narrow"/>
                <w:b/>
                <w:bCs/>
                <w:sz w:val="20"/>
                <w:szCs w:val="20"/>
                <w:lang w:val="es-ES_tradnl" w:eastAsia="es-ES"/>
              </w:rPr>
              <w:t>ÍTEM 3.3.</w:t>
            </w:r>
          </w:p>
        </w:tc>
      </w:tr>
      <w:tr w:rsidR="00DF79F6" w:rsidRPr="00DF79F6" w14:paraId="0ACC3C77"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9F389E1"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CÓDIGO UNSPSC</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EFD69AE"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60105202</w:t>
            </w:r>
          </w:p>
        </w:tc>
      </w:tr>
      <w:tr w:rsidR="00DF79F6" w:rsidRPr="00DF79F6" w14:paraId="2FFA7A83" w14:textId="77777777" w:rsidTr="00DF79F6">
        <w:trPr>
          <w:gridAfter w:val="1"/>
          <w:wAfter w:w="6" w:type="dxa"/>
          <w:trHeight w:val="33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838454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1C65012" w14:textId="77777777" w:rsidR="00DF79F6" w:rsidRPr="00DF79F6" w:rsidRDefault="00DF79F6" w:rsidP="00DF79F6">
            <w:pPr>
              <w:spacing w:line="276" w:lineRule="auto"/>
              <w:jc w:val="center"/>
              <w:rPr>
                <w:rFonts w:ascii="Arial Narrow" w:hAnsi="Arial Narrow"/>
                <w:b/>
                <w:sz w:val="20"/>
                <w:szCs w:val="20"/>
                <w:lang w:val="es-ES_tradnl" w:eastAsia="es-ES"/>
              </w:rPr>
            </w:pPr>
            <w:r w:rsidRPr="00DF79F6">
              <w:rPr>
                <w:rFonts w:ascii="Arial Narrow" w:hAnsi="Arial Narrow"/>
                <w:b/>
                <w:sz w:val="20"/>
                <w:szCs w:val="20"/>
                <w:lang w:val="es-ES_tradnl" w:eastAsia="es-ES"/>
              </w:rPr>
              <w:t>KIT CONVIVENCIA FAMILIAR</w:t>
            </w:r>
          </w:p>
        </w:tc>
      </w:tr>
      <w:tr w:rsidR="00DF79F6" w:rsidRPr="00DF79F6" w14:paraId="30E5EE24"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73AC15E"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4191275"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Kit convivencia familiar</w:t>
            </w:r>
          </w:p>
        </w:tc>
      </w:tr>
      <w:tr w:rsidR="00DF79F6" w:rsidRPr="00DF79F6" w14:paraId="26FF1E43" w14:textId="77777777" w:rsidTr="00DF79F6">
        <w:trPr>
          <w:gridAfter w:val="1"/>
          <w:wAfter w:w="6" w:type="dxa"/>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FEDBA88"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E1A0358"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Kit</w:t>
            </w:r>
          </w:p>
        </w:tc>
      </w:tr>
      <w:tr w:rsidR="00DF79F6" w:rsidRPr="00DF79F6" w14:paraId="3944F0C0" w14:textId="77777777" w:rsidTr="00DF79F6">
        <w:trPr>
          <w:gridAfter w:val="1"/>
          <w:wAfter w:w="6" w:type="dxa"/>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438BB4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F75121F" w14:textId="77777777" w:rsidR="00DF79F6" w:rsidRPr="00DF79F6" w:rsidRDefault="00DF79F6" w:rsidP="00DF79F6">
            <w:pPr>
              <w:spacing w:line="276" w:lineRule="auto"/>
              <w:jc w:val="both"/>
              <w:rPr>
                <w:rFonts w:ascii="Arial Narrow" w:hAnsi="Arial Narrow"/>
                <w:sz w:val="20"/>
                <w:szCs w:val="20"/>
                <w:lang w:val="es-ES_tradnl" w:eastAsia="es-ES"/>
              </w:rPr>
            </w:pPr>
            <w:r w:rsidRPr="00DF79F6">
              <w:rPr>
                <w:rFonts w:ascii="Arial Narrow" w:hAnsi="Arial Narrow"/>
                <w:sz w:val="20"/>
                <w:szCs w:val="20"/>
                <w:lang w:val="es-ES_tradnl" w:eastAsia="es-ES"/>
              </w:rPr>
              <w:t>Kit convivencia familiar conformado por Parqués, dominó y rompecabezas: parqués de 6 puestos, aproximadamente de 35cmx35cm incluye dados y fichas. Dominó tamaño grande conformado por 28 fichas, rompecabezas de 500 fichas de 50cm x 35 cm de cartón.</w:t>
            </w:r>
          </w:p>
        </w:tc>
      </w:tr>
      <w:tr w:rsidR="00DF79F6" w:rsidRPr="00DF79F6" w14:paraId="74CD89A1" w14:textId="77777777" w:rsidTr="00DF79F6">
        <w:trPr>
          <w:gridAfter w:val="1"/>
          <w:wAfter w:w="6" w:type="dxa"/>
          <w:trHeight w:val="68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4D4C626"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Soporte</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1C275D3"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Actas de Almacén Municipal</w:t>
            </w:r>
          </w:p>
          <w:p w14:paraId="6C2EE735"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Registro fotográfico</w:t>
            </w:r>
          </w:p>
          <w:p w14:paraId="5E68C800" w14:textId="77777777" w:rsidR="00DF79F6" w:rsidRPr="00DF79F6" w:rsidRDefault="00DF79F6" w:rsidP="00DF79F6">
            <w:pPr>
              <w:numPr>
                <w:ilvl w:val="0"/>
                <w:numId w:val="48"/>
              </w:numPr>
              <w:spacing w:after="200" w:line="276" w:lineRule="auto"/>
              <w:jc w:val="both"/>
              <w:rPr>
                <w:rFonts w:ascii="Arial Narrow" w:eastAsia="Times New Roman" w:hAnsi="Arial Narrow" w:cs="Arial"/>
                <w:sz w:val="20"/>
                <w:szCs w:val="20"/>
                <w:lang w:val="es-ES" w:eastAsia="es-ES"/>
              </w:rPr>
            </w:pPr>
            <w:r w:rsidRPr="00DF79F6">
              <w:rPr>
                <w:rFonts w:ascii="Arial Narrow" w:eastAsia="Times New Roman" w:hAnsi="Arial Narrow" w:cs="Arial"/>
                <w:sz w:val="20"/>
                <w:szCs w:val="20"/>
                <w:lang w:val="es-ES" w:eastAsia="es-ES"/>
              </w:rPr>
              <w:t>Planilla de Enfoque Diferencial</w:t>
            </w:r>
          </w:p>
        </w:tc>
      </w:tr>
      <w:tr w:rsidR="00DF79F6" w:rsidRPr="00DF79F6" w14:paraId="1ADC11A2" w14:textId="77777777" w:rsidTr="00DF79F6">
        <w:trPr>
          <w:gridAfter w:val="1"/>
          <w:wAfter w:w="6" w:type="dxa"/>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C25D955" w14:textId="77777777" w:rsidR="00DF79F6" w:rsidRPr="00DF79F6" w:rsidRDefault="00DF79F6" w:rsidP="00DF79F6">
            <w:pPr>
              <w:spacing w:line="276" w:lineRule="auto"/>
              <w:jc w:val="both"/>
              <w:rPr>
                <w:rFonts w:ascii="Arial Narrow" w:hAnsi="Arial Narrow"/>
                <w:b/>
                <w:sz w:val="20"/>
                <w:szCs w:val="20"/>
                <w:lang w:val="es-ES_tradnl" w:eastAsia="es-ES"/>
              </w:rPr>
            </w:pPr>
            <w:r w:rsidRPr="00DF79F6">
              <w:rPr>
                <w:rFonts w:ascii="Arial Narrow" w:hAnsi="Arial Narrow"/>
                <w:b/>
                <w:sz w:val="20"/>
                <w:szCs w:val="20"/>
                <w:lang w:val="es-ES_tradnl" w:eastAsia="es-ES"/>
              </w:rPr>
              <w:t xml:space="preserve">Cantidad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30F3E77" w14:textId="77777777" w:rsidR="00DF79F6" w:rsidRPr="00DF79F6" w:rsidRDefault="00DF79F6" w:rsidP="00DF79F6">
            <w:pPr>
              <w:spacing w:line="276" w:lineRule="auto"/>
              <w:jc w:val="center"/>
              <w:rPr>
                <w:rFonts w:ascii="Arial Narrow" w:hAnsi="Arial Narrow"/>
                <w:sz w:val="20"/>
                <w:szCs w:val="20"/>
                <w:lang w:val="es-ES_tradnl" w:eastAsia="es-ES"/>
              </w:rPr>
            </w:pPr>
            <w:r w:rsidRPr="00DF79F6">
              <w:rPr>
                <w:rFonts w:ascii="Arial Narrow" w:hAnsi="Arial Narrow"/>
                <w:sz w:val="20"/>
                <w:szCs w:val="20"/>
                <w:lang w:val="es-ES_tradnl" w:eastAsia="es-ES"/>
              </w:rPr>
              <w:t>12</w:t>
            </w:r>
          </w:p>
        </w:tc>
      </w:tr>
    </w:tbl>
    <w:p w14:paraId="079D2263" w14:textId="77777777" w:rsidR="00DF79F6" w:rsidRPr="00DF79F6" w:rsidRDefault="00DF79F6" w:rsidP="00DF79F6">
      <w:pPr>
        <w:jc w:val="both"/>
        <w:rPr>
          <w:rFonts w:ascii="Arial" w:eastAsia="Times New Roman" w:hAnsi="Arial" w:cs="Arial"/>
          <w:sz w:val="21"/>
          <w:szCs w:val="21"/>
          <w:lang w:eastAsia="es-CO"/>
        </w:rPr>
      </w:pPr>
    </w:p>
    <w:p w14:paraId="323CDBB9" w14:textId="77777777" w:rsidR="00DF79F6" w:rsidRPr="00DF79F6" w:rsidRDefault="00DF79F6" w:rsidP="00DF79F6">
      <w:pPr>
        <w:rPr>
          <w:rFonts w:ascii="Arial" w:eastAsia="Times New Roman" w:hAnsi="Arial" w:cs="Arial"/>
          <w:b/>
          <w:bCs/>
          <w:sz w:val="21"/>
          <w:szCs w:val="21"/>
          <w:lang w:eastAsia="es-CO"/>
        </w:rPr>
      </w:pPr>
      <w:r w:rsidRPr="00DF79F6">
        <w:rPr>
          <w:rFonts w:ascii="Arial" w:eastAsia="Times New Roman" w:hAnsi="Arial" w:cs="Arial"/>
          <w:b/>
          <w:bCs/>
          <w:sz w:val="21"/>
          <w:szCs w:val="21"/>
          <w:lang w:eastAsia="es-CO"/>
        </w:rPr>
        <w:t xml:space="preserve">FORMA DE ENTREGA DE LOS BIENES Y/O SERVICIOS: </w:t>
      </w:r>
    </w:p>
    <w:p w14:paraId="63C6250B" w14:textId="77777777" w:rsidR="00DF79F6" w:rsidRPr="00DF79F6" w:rsidRDefault="00DF79F6" w:rsidP="00DF79F6">
      <w:pPr>
        <w:rPr>
          <w:rFonts w:ascii="Arial" w:eastAsia="Times New Roman" w:hAnsi="Arial" w:cs="Arial"/>
          <w:b/>
          <w:bCs/>
          <w:sz w:val="21"/>
          <w:szCs w:val="21"/>
          <w:lang w:eastAsia="es-CO"/>
        </w:rPr>
      </w:pPr>
    </w:p>
    <w:p w14:paraId="4387F2DC"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 xml:space="preserve">Para la entrega de todos los bienes correspondientes al </w:t>
      </w:r>
      <w:r w:rsidRPr="00DF79F6">
        <w:rPr>
          <w:rFonts w:ascii="Arial" w:eastAsia="Times New Roman" w:hAnsi="Arial" w:cs="Arial"/>
          <w:b/>
          <w:sz w:val="21"/>
          <w:szCs w:val="21"/>
          <w:lang w:eastAsia="es-CO"/>
        </w:rPr>
        <w:t>ÍTEM 1.5, 1.6, 2.5, 2.6, 2.7, 2.8, 2.9, 2.10, 3.1, 3.2 y 3.3.;</w:t>
      </w:r>
      <w:r w:rsidRPr="00DF79F6">
        <w:rPr>
          <w:rFonts w:ascii="Arial" w:eastAsia="Times New Roman" w:hAnsi="Arial" w:cs="Arial"/>
          <w:sz w:val="21"/>
          <w:szCs w:val="21"/>
          <w:lang w:eastAsia="es-CO"/>
        </w:rPr>
        <w:t xml:space="preserve"> el contratista deberá hacer la entrada a Almacén Municipal previa coordinación entre el supervisor del contrato, almacenista Municipal y posteriormente el Almacenista Municipal entregarlos a los beneficiarios del proyecto de manera directa, cumpliendo a cabalidad con el objeto contratado. </w:t>
      </w:r>
    </w:p>
    <w:p w14:paraId="517CAFEC" w14:textId="77777777" w:rsidR="00DF79F6" w:rsidRPr="00DF79F6" w:rsidRDefault="00DF79F6" w:rsidP="00DF79F6">
      <w:pPr>
        <w:jc w:val="both"/>
        <w:rPr>
          <w:rFonts w:ascii="Arial" w:eastAsia="Times New Roman" w:hAnsi="Arial" w:cs="Arial"/>
          <w:sz w:val="21"/>
          <w:szCs w:val="21"/>
          <w:lang w:eastAsia="es-CO"/>
        </w:rPr>
      </w:pPr>
    </w:p>
    <w:p w14:paraId="3775CDF2"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Los demás servicios contemplados en el presupuesto oficial, serán entregados durante la ejecución del contrato, previa coordinación y aprobación del Supervisor, verificando el cumplimiento de las condiciones técnicas establecidas; garantizando la óptima ejecución de los talleres de fortalecimiento en vínculos de cuidado mutuo en situaciones de dinámica relacional en familias del Municipio de Saravena.</w:t>
      </w:r>
    </w:p>
    <w:p w14:paraId="3D6A9541" w14:textId="77777777" w:rsidR="00DF79F6" w:rsidRPr="00DF79F6" w:rsidRDefault="00DF79F6" w:rsidP="00DF79F6">
      <w:pPr>
        <w:jc w:val="both"/>
        <w:rPr>
          <w:rFonts w:ascii="Arial" w:eastAsia="Times New Roman" w:hAnsi="Arial" w:cs="Arial"/>
          <w:sz w:val="21"/>
          <w:szCs w:val="21"/>
          <w:lang w:eastAsia="es-CO"/>
        </w:rPr>
      </w:pPr>
    </w:p>
    <w:p w14:paraId="3CECBE5F"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b/>
          <w:bCs/>
          <w:sz w:val="21"/>
          <w:szCs w:val="21"/>
          <w:lang w:eastAsia="es-CO"/>
        </w:rPr>
        <w:t>BENEFICIARIOS DEL PROYECTO:</w:t>
      </w:r>
      <w:r w:rsidRPr="00DF79F6">
        <w:rPr>
          <w:rFonts w:ascii="Arial" w:eastAsia="Times New Roman" w:hAnsi="Arial" w:cs="Arial"/>
          <w:sz w:val="21"/>
          <w:szCs w:val="21"/>
          <w:lang w:eastAsia="es-CO"/>
        </w:rPr>
        <w:t xml:space="preserve"> </w:t>
      </w:r>
    </w:p>
    <w:p w14:paraId="61502198" w14:textId="77777777" w:rsidR="00DF79F6" w:rsidRPr="00DF79F6" w:rsidRDefault="00DF79F6" w:rsidP="00DF79F6">
      <w:pPr>
        <w:jc w:val="both"/>
        <w:rPr>
          <w:rFonts w:ascii="Arial" w:eastAsia="Times New Roman" w:hAnsi="Arial" w:cs="Arial"/>
          <w:sz w:val="21"/>
          <w:szCs w:val="21"/>
          <w:lang w:eastAsia="es-CO"/>
        </w:rPr>
      </w:pPr>
    </w:p>
    <w:p w14:paraId="5A25B150" w14:textId="77777777" w:rsidR="00DF79F6" w:rsidRPr="00DF79F6" w:rsidRDefault="00DF79F6" w:rsidP="00DF79F6">
      <w:pPr>
        <w:jc w:val="both"/>
        <w:rPr>
          <w:rFonts w:ascii="Arial" w:eastAsia="Times New Roman" w:hAnsi="Arial" w:cs="Arial"/>
          <w:sz w:val="21"/>
          <w:szCs w:val="21"/>
          <w:lang w:eastAsia="es-CO"/>
        </w:rPr>
      </w:pPr>
      <w:r w:rsidRPr="00DF79F6">
        <w:rPr>
          <w:rFonts w:ascii="Arial" w:eastAsia="Times New Roman" w:hAnsi="Arial" w:cs="Arial"/>
          <w:sz w:val="21"/>
          <w:szCs w:val="21"/>
          <w:lang w:eastAsia="es-CO"/>
        </w:rPr>
        <w:t xml:space="preserve">Los beneficiarios del proyecto son doce (12) familias, promediando 5 miembros por núcleo familiar, correspondientes a sesenta (60) beneficiarios; quienes participarán en los talleres teóricos y prácticos de fortalecimiento de vínculos de cuidado mutuo, así como en las actividades de integración familiar previstas en el proyecto. </w:t>
      </w:r>
    </w:p>
    <w:p w14:paraId="731035E2" w14:textId="77777777" w:rsidR="00DF79F6" w:rsidRPr="00DF79F6" w:rsidRDefault="00DF79F6" w:rsidP="00DF79F6">
      <w:pPr>
        <w:rPr>
          <w:rFonts w:ascii="Arial" w:eastAsia="Times New Roman" w:hAnsi="Arial" w:cs="Arial"/>
          <w:sz w:val="21"/>
          <w:szCs w:val="21"/>
          <w:lang w:eastAsia="es-CO"/>
        </w:rPr>
      </w:pPr>
    </w:p>
    <w:p w14:paraId="4FF0078D" w14:textId="77777777" w:rsidR="00DF79F6" w:rsidRPr="00DF79F6" w:rsidRDefault="00DF79F6" w:rsidP="00DF79F6">
      <w:pPr>
        <w:rPr>
          <w:rFonts w:ascii="Arial" w:eastAsia="Times New Roman" w:hAnsi="Arial" w:cs="Arial"/>
          <w:b/>
          <w:bCs/>
          <w:sz w:val="21"/>
          <w:szCs w:val="21"/>
          <w:lang w:eastAsia="es-CO"/>
        </w:rPr>
      </w:pPr>
      <w:r w:rsidRPr="00DF79F6">
        <w:rPr>
          <w:rFonts w:ascii="Arial" w:eastAsia="Times New Roman" w:hAnsi="Arial" w:cs="Arial"/>
          <w:b/>
          <w:bCs/>
          <w:sz w:val="21"/>
          <w:szCs w:val="21"/>
          <w:lang w:eastAsia="es-CO"/>
        </w:rPr>
        <w:t>3.1 OBLIGACIONES DE LAS PARTES</w:t>
      </w:r>
    </w:p>
    <w:p w14:paraId="465E8E27" w14:textId="77777777" w:rsidR="00DF79F6" w:rsidRPr="00DF79F6" w:rsidRDefault="00DF79F6" w:rsidP="00DF79F6">
      <w:pPr>
        <w:rPr>
          <w:rFonts w:ascii="Arial" w:eastAsia="Times New Roman" w:hAnsi="Arial" w:cs="Arial"/>
          <w:b/>
          <w:bCs/>
          <w:sz w:val="21"/>
          <w:szCs w:val="21"/>
          <w:lang w:eastAsia="es-CO"/>
        </w:rPr>
      </w:pPr>
    </w:p>
    <w:p w14:paraId="34805785" w14:textId="77777777" w:rsidR="00DF79F6" w:rsidRPr="00DF79F6" w:rsidRDefault="00DF79F6" w:rsidP="00DF79F6">
      <w:pPr>
        <w:numPr>
          <w:ilvl w:val="0"/>
          <w:numId w:val="50"/>
        </w:numPr>
        <w:spacing w:after="200" w:line="276" w:lineRule="auto"/>
        <w:rPr>
          <w:rFonts w:ascii="Arial" w:eastAsia="Times New Roman" w:hAnsi="Arial" w:cs="Arial"/>
          <w:b/>
          <w:bCs/>
          <w:sz w:val="21"/>
          <w:szCs w:val="21"/>
          <w:lang w:eastAsia="es-CO"/>
        </w:rPr>
      </w:pPr>
      <w:r w:rsidRPr="00DF79F6">
        <w:rPr>
          <w:rFonts w:ascii="Arial" w:eastAsia="Times New Roman" w:hAnsi="Arial" w:cs="Arial"/>
          <w:b/>
          <w:bCs/>
          <w:sz w:val="21"/>
          <w:szCs w:val="21"/>
          <w:lang w:eastAsia="es-CO"/>
        </w:rPr>
        <w:t>OBLIGACIONES ESPECÍFICAS DEL CONTRATISTA</w:t>
      </w:r>
    </w:p>
    <w:p w14:paraId="3AAA4BA1" w14:textId="77777777" w:rsidR="00DF79F6" w:rsidRPr="00DF79F6" w:rsidRDefault="00DF79F6" w:rsidP="00DF79F6">
      <w:pPr>
        <w:numPr>
          <w:ilvl w:val="0"/>
          <w:numId w:val="50"/>
        </w:numPr>
        <w:spacing w:after="200" w:line="276" w:lineRule="auto"/>
        <w:jc w:val="both"/>
        <w:rPr>
          <w:rFonts w:ascii="Arial" w:eastAsia="Times New Roman" w:hAnsi="Arial" w:cs="Arial"/>
          <w:sz w:val="21"/>
          <w:szCs w:val="21"/>
          <w:lang w:val="es-ES" w:eastAsia="es-ES"/>
        </w:rPr>
      </w:pPr>
      <w:r w:rsidRPr="00DF79F6">
        <w:rPr>
          <w:rFonts w:ascii="Arial" w:eastAsia="Times New Roman" w:hAnsi="Arial" w:cs="Arial"/>
          <w:sz w:val="21"/>
          <w:szCs w:val="21"/>
          <w:lang w:val="es-ES" w:eastAsia="es-ES"/>
        </w:rPr>
        <w:t>Cumplir con el objeto del contrato dentro del plazo estipulado y bajo las condiciones técnicas y económicas solicitadas.</w:t>
      </w:r>
    </w:p>
    <w:p w14:paraId="32242FD0" w14:textId="77777777" w:rsidR="00DF79F6" w:rsidRPr="00DF79F6" w:rsidRDefault="00DF79F6" w:rsidP="00DF79F6">
      <w:pPr>
        <w:numPr>
          <w:ilvl w:val="0"/>
          <w:numId w:val="50"/>
        </w:numPr>
        <w:spacing w:after="200" w:line="276" w:lineRule="auto"/>
        <w:jc w:val="both"/>
        <w:rPr>
          <w:rFonts w:ascii="Arial" w:eastAsia="Times New Roman" w:hAnsi="Arial" w:cs="Arial"/>
          <w:sz w:val="21"/>
          <w:szCs w:val="21"/>
          <w:lang w:eastAsia="es-ES"/>
        </w:rPr>
      </w:pPr>
      <w:r w:rsidRPr="00DF79F6">
        <w:rPr>
          <w:rFonts w:ascii="Arial" w:eastAsia="Times New Roman" w:hAnsi="Arial" w:cs="Arial"/>
          <w:sz w:val="21"/>
          <w:szCs w:val="21"/>
          <w:lang w:eastAsia="es-ES"/>
        </w:rPr>
        <w:t>El contratista tiene la obligación de disponer del personal idóneo y con experiencia para la realización de talleres, mismo que estará bajo cuenta y riesgo del contratista.</w:t>
      </w:r>
    </w:p>
    <w:p w14:paraId="314B0D9D" w14:textId="77777777" w:rsidR="00DF79F6" w:rsidRPr="00DF79F6" w:rsidRDefault="00DF79F6" w:rsidP="00DF79F6">
      <w:pPr>
        <w:numPr>
          <w:ilvl w:val="0"/>
          <w:numId w:val="50"/>
        </w:numPr>
        <w:spacing w:after="200" w:line="276" w:lineRule="auto"/>
        <w:jc w:val="both"/>
        <w:rPr>
          <w:rFonts w:ascii="Arial" w:eastAsia="Times New Roman" w:hAnsi="Arial" w:cs="Arial"/>
          <w:sz w:val="21"/>
          <w:szCs w:val="21"/>
          <w:lang w:eastAsia="es-ES"/>
        </w:rPr>
      </w:pPr>
      <w:r w:rsidRPr="00DF79F6">
        <w:rPr>
          <w:rFonts w:ascii="Arial" w:eastAsia="Times New Roman" w:hAnsi="Arial" w:cs="Arial"/>
          <w:sz w:val="21"/>
          <w:szCs w:val="21"/>
          <w:lang w:eastAsia="es-CO"/>
        </w:rPr>
        <w:t xml:space="preserve">Acreditar el pago de la seguridad social en todos los casos y los parafiscales (si tiene personal a cargo) durante el plazo de ejecución del contrato. </w:t>
      </w:r>
    </w:p>
    <w:p w14:paraId="27560BB7" w14:textId="77777777" w:rsidR="00DF79F6" w:rsidRPr="00DF79F6" w:rsidRDefault="00DF79F6" w:rsidP="00DF79F6">
      <w:pPr>
        <w:numPr>
          <w:ilvl w:val="0"/>
          <w:numId w:val="50"/>
        </w:numPr>
        <w:spacing w:after="200" w:line="276" w:lineRule="auto"/>
        <w:contextualSpacing/>
        <w:jc w:val="both"/>
        <w:rPr>
          <w:rFonts w:ascii="Arial" w:hAnsi="Arial" w:cs="Arial"/>
          <w:sz w:val="21"/>
          <w:szCs w:val="21"/>
          <w:lang w:eastAsia="es-ES"/>
        </w:rPr>
      </w:pPr>
      <w:r w:rsidRPr="00DF79F6">
        <w:rPr>
          <w:rFonts w:ascii="Arial" w:hAnsi="Arial" w:cs="Arial"/>
          <w:sz w:val="21"/>
          <w:szCs w:val="21"/>
          <w:lang w:eastAsia="en-US"/>
        </w:rPr>
        <w:t>Garantizar los almuerzos y refrigerios en cumplimiento con la Resolución No. 2674 de 2013 y demás normas concordantes. Los productos deben ser presentados adecuadamente para su entrega a los beneficiarios del proyecto, previo cumplimiento de los requisitos establecidos, a los asistentes de los talleres.</w:t>
      </w:r>
    </w:p>
    <w:p w14:paraId="2B0C307E" w14:textId="77777777" w:rsidR="00DF79F6" w:rsidRPr="00DF79F6" w:rsidRDefault="00DF79F6" w:rsidP="00DF79F6">
      <w:pPr>
        <w:numPr>
          <w:ilvl w:val="0"/>
          <w:numId w:val="50"/>
        </w:numPr>
        <w:autoSpaceDE w:val="0"/>
        <w:autoSpaceDN w:val="0"/>
        <w:adjustRightInd w:val="0"/>
        <w:spacing w:after="200" w:line="276" w:lineRule="auto"/>
        <w:contextualSpacing/>
        <w:jc w:val="both"/>
        <w:rPr>
          <w:rFonts w:ascii="Arial" w:eastAsia="Arial" w:hAnsi="Arial" w:cs="Arial"/>
          <w:bCs/>
          <w:sz w:val="21"/>
          <w:szCs w:val="21"/>
          <w:lang w:val="es-MX" w:eastAsia="es-CO"/>
        </w:rPr>
      </w:pPr>
      <w:r w:rsidRPr="00DF79F6">
        <w:rPr>
          <w:rFonts w:ascii="Arial" w:eastAsia="Arial" w:hAnsi="Arial" w:cs="Arial"/>
          <w:bCs/>
          <w:sz w:val="21"/>
          <w:szCs w:val="21"/>
          <w:lang w:val="es-MX" w:eastAsia="es-CO"/>
        </w:rPr>
        <w:t>El proponente deberá atender y responder oportunamente las notificaciones relacionadas con el proceso, así como garantizar la publicación de los informes de avance, ejecución y finalización del contrato en la plataforma SECOP II.</w:t>
      </w:r>
    </w:p>
    <w:p w14:paraId="4E2DF9AC" w14:textId="77777777" w:rsidR="00DF79F6" w:rsidRDefault="00DF79F6" w:rsidP="00DF79F6">
      <w:pPr>
        <w:numPr>
          <w:ilvl w:val="0"/>
          <w:numId w:val="50"/>
        </w:numPr>
        <w:autoSpaceDE w:val="0"/>
        <w:autoSpaceDN w:val="0"/>
        <w:adjustRightInd w:val="0"/>
        <w:spacing w:after="200" w:line="276" w:lineRule="auto"/>
        <w:contextualSpacing/>
        <w:jc w:val="both"/>
        <w:rPr>
          <w:rFonts w:ascii="Arial" w:eastAsia="Arial" w:hAnsi="Arial" w:cs="Arial"/>
          <w:bCs/>
          <w:sz w:val="21"/>
          <w:szCs w:val="21"/>
          <w:lang w:val="es-MX" w:eastAsia="es-CO"/>
        </w:rPr>
      </w:pPr>
      <w:r w:rsidRPr="00DF79F6">
        <w:rPr>
          <w:rFonts w:ascii="Arial" w:eastAsia="Arial" w:hAnsi="Arial" w:cs="Arial"/>
          <w:bCs/>
          <w:sz w:val="21"/>
          <w:szCs w:val="21"/>
          <w:lang w:val="es-MX" w:eastAsia="es-CO"/>
        </w:rPr>
        <w:t>Las que sean designadas por el supervisor del contrato, concordantes con el objeto del contrato y necesarias para el adecuado cumplimiento del mismo.</w:t>
      </w:r>
    </w:p>
    <w:p w14:paraId="0285ED01" w14:textId="6CF355C3" w:rsidR="00917D8A" w:rsidRPr="00DF79F6" w:rsidRDefault="00DF79F6" w:rsidP="00DF79F6">
      <w:pPr>
        <w:numPr>
          <w:ilvl w:val="0"/>
          <w:numId w:val="50"/>
        </w:numPr>
        <w:autoSpaceDE w:val="0"/>
        <w:autoSpaceDN w:val="0"/>
        <w:adjustRightInd w:val="0"/>
        <w:spacing w:after="200" w:line="276" w:lineRule="auto"/>
        <w:contextualSpacing/>
        <w:jc w:val="both"/>
        <w:rPr>
          <w:rFonts w:ascii="Arial" w:eastAsia="Arial" w:hAnsi="Arial" w:cs="Arial"/>
          <w:bCs/>
          <w:sz w:val="21"/>
          <w:szCs w:val="21"/>
          <w:lang w:val="es-MX" w:eastAsia="es-CO"/>
        </w:rPr>
      </w:pPr>
      <w:r w:rsidRPr="00DF79F6">
        <w:rPr>
          <w:rFonts w:ascii="Arial" w:eastAsia="Arial" w:hAnsi="Arial" w:cs="Arial"/>
          <w:bCs/>
          <w:sz w:val="21"/>
          <w:szCs w:val="21"/>
          <w:lang w:val="es-MX" w:eastAsia="es-CO"/>
        </w:rPr>
        <w:t>Garantizar la calidad de los bienes conforme a las especificaciones técnicas exigidas por la entidad.</w:t>
      </w:r>
    </w:p>
    <w:p w14:paraId="1E4E95A5" w14:textId="77777777" w:rsidR="00185F12" w:rsidRPr="00B5732C" w:rsidRDefault="00185F12" w:rsidP="00BC617A">
      <w:pPr>
        <w:pStyle w:val="Sinespaciado1"/>
        <w:jc w:val="both"/>
        <w:rPr>
          <w:rFonts w:ascii="Arial" w:hAnsi="Arial" w:cs="Arial"/>
          <w:sz w:val="21"/>
          <w:szCs w:val="21"/>
        </w:rPr>
      </w:pPr>
    </w:p>
    <w:p w14:paraId="45BADD56" w14:textId="64F7CB45" w:rsidR="005E1D25" w:rsidRPr="00D8703E" w:rsidRDefault="005E1D25" w:rsidP="00BC617A">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BC617A">
      <w:pPr>
        <w:pStyle w:val="Textopredeterminado"/>
        <w:jc w:val="both"/>
        <w:rPr>
          <w:b/>
          <w:bCs/>
          <w:sz w:val="21"/>
          <w:szCs w:val="21"/>
          <w:lang w:val="es-CO"/>
        </w:rPr>
      </w:pPr>
    </w:p>
    <w:p w14:paraId="5A8C6580" w14:textId="50812594" w:rsidR="005E1D25" w:rsidRPr="00D8703E" w:rsidRDefault="005E1D25" w:rsidP="00BC617A">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BC617A">
      <w:pPr>
        <w:pStyle w:val="Ttulo"/>
        <w:jc w:val="both"/>
        <w:rPr>
          <w:rFonts w:ascii="Arial" w:hAnsi="Arial" w:cs="Arial"/>
          <w:b w:val="0"/>
          <w:bCs w:val="0"/>
          <w:sz w:val="21"/>
          <w:szCs w:val="21"/>
          <w:lang w:val="es-CO" w:eastAsia="es-MX"/>
        </w:rPr>
      </w:pPr>
    </w:p>
    <w:p w14:paraId="3CA9EEBE" w14:textId="37DC3ED7" w:rsidR="005E1D25" w:rsidRPr="00D97E21" w:rsidRDefault="005E1D25" w:rsidP="00BC617A">
      <w:pPr>
        <w:tabs>
          <w:tab w:val="left" w:pos="889"/>
        </w:tabs>
        <w:jc w:val="both"/>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BC617A">
      <w:pPr>
        <w:tabs>
          <w:tab w:val="left" w:pos="889"/>
        </w:tabs>
        <w:jc w:val="both"/>
        <w:rPr>
          <w:rFonts w:ascii="Arial" w:hAnsi="Arial" w:cs="Arial"/>
          <w:b/>
          <w:sz w:val="21"/>
          <w:szCs w:val="21"/>
        </w:rPr>
      </w:pPr>
    </w:p>
    <w:p w14:paraId="43A3F647" w14:textId="77777777" w:rsidR="005E1D25" w:rsidRPr="00D97E21" w:rsidRDefault="005E1D25" w:rsidP="00BC617A">
      <w:pPr>
        <w:tabs>
          <w:tab w:val="left" w:pos="889"/>
        </w:tabs>
        <w:jc w:val="both"/>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BC617A">
      <w:pPr>
        <w:spacing w:line="264" w:lineRule="auto"/>
        <w:jc w:val="both"/>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BC617A">
      <w:pPr>
        <w:spacing w:line="264" w:lineRule="auto"/>
        <w:jc w:val="both"/>
        <w:rPr>
          <w:rFonts w:ascii="Arial" w:hAnsi="Arial" w:cs="Arial"/>
          <w:b/>
          <w:bCs/>
          <w:sz w:val="21"/>
          <w:szCs w:val="21"/>
        </w:rPr>
      </w:pPr>
    </w:p>
    <w:p w14:paraId="3DE38268" w14:textId="77777777" w:rsidR="005E1D25" w:rsidRPr="00D97E21" w:rsidRDefault="005E1D25" w:rsidP="00BC617A">
      <w:pPr>
        <w:widowControl w:val="0"/>
        <w:jc w:val="both"/>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del  </w:t>
      </w:r>
      <w:proofErr w:type="spellStart"/>
      <w:r w:rsidRPr="00D97E21">
        <w:rPr>
          <w:rFonts w:ascii="Arial" w:hAnsi="Arial" w:cs="Arial"/>
          <w:sz w:val="21"/>
          <w:szCs w:val="21"/>
          <w:highlight w:val="lightGray"/>
        </w:rPr>
        <w:t>subnumeral</w:t>
      </w:r>
      <w:proofErr w:type="spell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2"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2"/>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B960" w14:textId="77777777" w:rsidR="009529B8" w:rsidRDefault="009529B8" w:rsidP="005E1D25">
      <w:r>
        <w:separator/>
      </w:r>
    </w:p>
  </w:endnote>
  <w:endnote w:type="continuationSeparator" w:id="0">
    <w:p w14:paraId="6987D603" w14:textId="77777777" w:rsidR="009529B8" w:rsidRDefault="009529B8"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CDF9" w14:textId="77777777" w:rsidR="009529B8" w:rsidRDefault="009529B8" w:rsidP="005E1D25">
      <w:r>
        <w:separator/>
      </w:r>
    </w:p>
  </w:footnote>
  <w:footnote w:type="continuationSeparator" w:id="0">
    <w:p w14:paraId="131DB6D5" w14:textId="77777777" w:rsidR="009529B8" w:rsidRDefault="009529B8"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15F5A08"/>
    <w:multiLevelType w:val="hybridMultilevel"/>
    <w:tmpl w:val="38B4D1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3033BF9"/>
    <w:multiLevelType w:val="hybridMultilevel"/>
    <w:tmpl w:val="1FA0C1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4061911"/>
    <w:multiLevelType w:val="multilevel"/>
    <w:tmpl w:val="D7D0F59A"/>
    <w:lvl w:ilvl="0">
      <w:start w:val="1"/>
      <w:numFmt w:val="decimal"/>
      <w:lvlText w:val="%1."/>
      <w:lvlJc w:val="left"/>
      <w:pPr>
        <w:ind w:left="450" w:hanging="450"/>
      </w:pPr>
    </w:lvl>
    <w:lvl w:ilvl="1">
      <w:start w:val="1"/>
      <w:numFmt w:val="decimal"/>
      <w:lvlText w:val="%1.%2."/>
      <w:lvlJc w:val="left"/>
      <w:pPr>
        <w:ind w:left="660" w:hanging="450"/>
      </w:pPr>
      <w:rPr>
        <w:sz w:val="20"/>
        <w:szCs w:val="20"/>
      </w:rPr>
    </w:lvl>
    <w:lvl w:ilvl="2">
      <w:start w:val="1"/>
      <w:numFmt w:val="decimal"/>
      <w:lvlText w:val="%1.%2.%3."/>
      <w:lvlJc w:val="left"/>
      <w:pPr>
        <w:ind w:left="1140" w:hanging="720"/>
      </w:pPr>
    </w:lvl>
    <w:lvl w:ilvl="3">
      <w:start w:val="1"/>
      <w:numFmt w:val="decimal"/>
      <w:lvlText w:val="%1.%2.%3.%4."/>
      <w:lvlJc w:val="left"/>
      <w:pPr>
        <w:ind w:left="1350" w:hanging="720"/>
      </w:pPr>
    </w:lvl>
    <w:lvl w:ilvl="4">
      <w:start w:val="1"/>
      <w:numFmt w:val="decimal"/>
      <w:lvlText w:val="%1.%2.%3.%4.%5."/>
      <w:lvlJc w:val="left"/>
      <w:pPr>
        <w:ind w:left="1920" w:hanging="1080"/>
      </w:pPr>
    </w:lvl>
    <w:lvl w:ilvl="5">
      <w:start w:val="1"/>
      <w:numFmt w:val="decimal"/>
      <w:lvlText w:val="%1.%2.%3.%4.%5.%6."/>
      <w:lvlJc w:val="left"/>
      <w:pPr>
        <w:ind w:left="2130" w:hanging="1080"/>
      </w:pPr>
    </w:lvl>
    <w:lvl w:ilvl="6">
      <w:start w:val="1"/>
      <w:numFmt w:val="decimal"/>
      <w:lvlText w:val="%1.%2.%3.%4.%5.%6.%7."/>
      <w:lvlJc w:val="left"/>
      <w:pPr>
        <w:ind w:left="2340" w:hanging="1080"/>
      </w:pPr>
    </w:lvl>
    <w:lvl w:ilvl="7">
      <w:start w:val="1"/>
      <w:numFmt w:val="decimal"/>
      <w:lvlText w:val="%1.%2.%3.%4.%5.%6.%7.%8."/>
      <w:lvlJc w:val="left"/>
      <w:pPr>
        <w:ind w:left="2910" w:hanging="1440"/>
      </w:pPr>
    </w:lvl>
    <w:lvl w:ilvl="8">
      <w:start w:val="1"/>
      <w:numFmt w:val="decimal"/>
      <w:lvlText w:val="%1.%2.%3.%4.%5.%6.%7.%8.%9."/>
      <w:lvlJc w:val="left"/>
      <w:pPr>
        <w:ind w:left="3120" w:hanging="1440"/>
      </w:pPr>
    </w:lvl>
  </w:abstractNum>
  <w:abstractNum w:abstractNumId="6" w15:restartNumberingAfterBreak="0">
    <w:nsid w:val="06046F90"/>
    <w:multiLevelType w:val="hybridMultilevel"/>
    <w:tmpl w:val="47BA0E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F86D5F"/>
    <w:multiLevelType w:val="hybridMultilevel"/>
    <w:tmpl w:val="5DB45B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0DAB18EA"/>
    <w:multiLevelType w:val="hybridMultilevel"/>
    <w:tmpl w:val="10BC5A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F07399D"/>
    <w:multiLevelType w:val="hybridMultilevel"/>
    <w:tmpl w:val="DD2C71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2835C3B"/>
    <w:multiLevelType w:val="hybridMultilevel"/>
    <w:tmpl w:val="B83EAAD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38C21F8"/>
    <w:multiLevelType w:val="hybridMultilevel"/>
    <w:tmpl w:val="A05A4C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851DD6"/>
    <w:multiLevelType w:val="hybridMultilevel"/>
    <w:tmpl w:val="55F8A784"/>
    <w:lvl w:ilvl="0" w:tplc="1B12EDF4">
      <w:start w:val="2"/>
      <w:numFmt w:val="bullet"/>
      <w:lvlText w:val=""/>
      <w:lvlJc w:val="left"/>
      <w:pPr>
        <w:ind w:left="720" w:hanging="360"/>
      </w:pPr>
      <w:rPr>
        <w:rFonts w:ascii="Symbol" w:eastAsia="Arial Narrow" w:hAnsi="Symbol" w:cs="Times New Roman"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8BD4CB9"/>
    <w:multiLevelType w:val="hybridMultilevel"/>
    <w:tmpl w:val="4E7C3D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A4A3E00"/>
    <w:multiLevelType w:val="hybridMultilevel"/>
    <w:tmpl w:val="9F366C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A58451C"/>
    <w:multiLevelType w:val="hybridMultilevel"/>
    <w:tmpl w:val="F5E03DD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D960D8B"/>
    <w:multiLevelType w:val="hybridMultilevel"/>
    <w:tmpl w:val="A4A839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2E930A47"/>
    <w:multiLevelType w:val="hybridMultilevel"/>
    <w:tmpl w:val="35380D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26"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F821630"/>
    <w:multiLevelType w:val="hybridMultilevel"/>
    <w:tmpl w:val="A3C89A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5546CEC"/>
    <w:multiLevelType w:val="hybridMultilevel"/>
    <w:tmpl w:val="AF34E6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7CB704A"/>
    <w:multiLevelType w:val="hybridMultilevel"/>
    <w:tmpl w:val="A2DAF5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519348AC"/>
    <w:multiLevelType w:val="hybridMultilevel"/>
    <w:tmpl w:val="BAC6B9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FD401EA"/>
    <w:multiLevelType w:val="hybridMultilevel"/>
    <w:tmpl w:val="FA08B02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72308D7"/>
    <w:multiLevelType w:val="hybridMultilevel"/>
    <w:tmpl w:val="8864EE10"/>
    <w:lvl w:ilvl="0" w:tplc="1494B9C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B61268F"/>
    <w:multiLevelType w:val="hybridMultilevel"/>
    <w:tmpl w:val="E58236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9" w15:restartNumberingAfterBreak="0">
    <w:nsid w:val="74B80392"/>
    <w:multiLevelType w:val="hybridMultilevel"/>
    <w:tmpl w:val="6F3A7C5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4E719FC"/>
    <w:multiLevelType w:val="hybridMultilevel"/>
    <w:tmpl w:val="1CCC4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79DC39F9"/>
    <w:multiLevelType w:val="hybridMultilevel"/>
    <w:tmpl w:val="F5E03D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38"/>
  </w:num>
  <w:num w:numId="2" w16cid:durableId="981160482">
    <w:abstractNumId w:val="30"/>
  </w:num>
  <w:num w:numId="3" w16cid:durableId="1779569001">
    <w:abstractNumId w:val="18"/>
  </w:num>
  <w:num w:numId="4" w16cid:durableId="1024133438">
    <w:abstractNumId w:val="32"/>
  </w:num>
  <w:num w:numId="5" w16cid:durableId="11420465">
    <w:abstractNumId w:val="7"/>
  </w:num>
  <w:num w:numId="6" w16cid:durableId="1480725627">
    <w:abstractNumId w:val="37"/>
  </w:num>
  <w:num w:numId="7" w16cid:durableId="1076317989">
    <w:abstractNumId w:val="22"/>
  </w:num>
  <w:num w:numId="8" w16cid:durableId="1232154273">
    <w:abstractNumId w:val="42"/>
  </w:num>
  <w:num w:numId="9" w16cid:durableId="15044696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21"/>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13866423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65117650">
    <w:abstractNumId w:val="35"/>
  </w:num>
  <w:num w:numId="17" w16cid:durableId="1973053093">
    <w:abstractNumId w:val="13"/>
  </w:num>
  <w:num w:numId="18" w16cid:durableId="1670206054">
    <w:abstractNumId w:val="26"/>
  </w:num>
  <w:num w:numId="19" w16cid:durableId="1774086654">
    <w:abstractNumId w:val="12"/>
  </w:num>
  <w:num w:numId="20" w16cid:durableId="1391029273">
    <w:abstractNumId w:val="23"/>
  </w:num>
  <w:num w:numId="21" w16cid:durableId="1401173938">
    <w:abstractNumId w:val="31"/>
  </w:num>
  <w:num w:numId="22" w16cid:durableId="209810739">
    <w:abstractNumId w:val="10"/>
  </w:num>
  <w:num w:numId="23" w16cid:durableId="1465389589">
    <w:abstractNumId w:val="36"/>
  </w:num>
  <w:num w:numId="24" w16cid:durableId="1707824974">
    <w:abstractNumId w:val="29"/>
  </w:num>
  <w:num w:numId="25" w16cid:durableId="490172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532572">
    <w:abstractNumId w:val="20"/>
  </w:num>
  <w:num w:numId="27" w16cid:durableId="1645894885">
    <w:abstractNumId w:val="39"/>
  </w:num>
  <w:num w:numId="28" w16cid:durableId="43725210">
    <w:abstractNumId w:val="24"/>
  </w:num>
  <w:num w:numId="29" w16cid:durableId="917052674">
    <w:abstractNumId w:val="6"/>
  </w:num>
  <w:num w:numId="30" w16cid:durableId="331030987">
    <w:abstractNumId w:val="13"/>
  </w:num>
  <w:num w:numId="31" w16cid:durableId="1627345010">
    <w:abstractNumId w:val="26"/>
  </w:num>
  <w:num w:numId="32" w16cid:durableId="11586941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1606987">
    <w:abstractNumId w:val="14"/>
  </w:num>
  <w:num w:numId="34" w16cid:durableId="1852449868">
    <w:abstractNumId w:val="9"/>
  </w:num>
  <w:num w:numId="35" w16cid:durableId="726339733">
    <w:abstractNumId w:val="13"/>
  </w:num>
  <w:num w:numId="36" w16cid:durableId="525023851">
    <w:abstractNumId w:val="27"/>
  </w:num>
  <w:num w:numId="37" w16cid:durableId="1430200395">
    <w:abstractNumId w:val="4"/>
  </w:num>
  <w:num w:numId="38" w16cid:durableId="1987127972">
    <w:abstractNumId w:val="3"/>
  </w:num>
  <w:num w:numId="39" w16cid:durableId="1394352666">
    <w:abstractNumId w:val="15"/>
  </w:num>
  <w:num w:numId="40" w16cid:durableId="1446657064">
    <w:abstractNumId w:val="8"/>
  </w:num>
  <w:num w:numId="41" w16cid:durableId="604271450">
    <w:abstractNumId w:val="28"/>
  </w:num>
  <w:num w:numId="42" w16cid:durableId="1143814043">
    <w:abstractNumId w:val="16"/>
  </w:num>
  <w:num w:numId="43" w16cid:durableId="978610908">
    <w:abstractNumId w:val="40"/>
  </w:num>
  <w:num w:numId="44" w16cid:durableId="1284996549">
    <w:abstractNumId w:val="26"/>
  </w:num>
  <w:num w:numId="45" w16cid:durableId="11497872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92582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01299260">
    <w:abstractNumId w:val="35"/>
    <w:lvlOverride w:ilvl="0"/>
    <w:lvlOverride w:ilvl="1"/>
    <w:lvlOverride w:ilvl="2"/>
    <w:lvlOverride w:ilvl="3"/>
    <w:lvlOverride w:ilvl="4"/>
    <w:lvlOverride w:ilvl="5"/>
    <w:lvlOverride w:ilvl="6"/>
    <w:lvlOverride w:ilvl="7"/>
    <w:lvlOverride w:ilvl="8"/>
  </w:num>
  <w:num w:numId="48" w16cid:durableId="1578436706">
    <w:abstractNumId w:val="13"/>
    <w:lvlOverride w:ilvl="0"/>
    <w:lvlOverride w:ilvl="1"/>
    <w:lvlOverride w:ilvl="2"/>
    <w:lvlOverride w:ilvl="3"/>
    <w:lvlOverride w:ilvl="4"/>
    <w:lvlOverride w:ilvl="5"/>
    <w:lvlOverride w:ilvl="6"/>
    <w:lvlOverride w:ilvl="7"/>
    <w:lvlOverride w:ilvl="8"/>
  </w:num>
  <w:num w:numId="49" w16cid:durableId="2309550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95854385">
    <w:abstractNumId w:val="26"/>
    <w:lvlOverride w:ilvl="0"/>
    <w:lvlOverride w:ilvl="1"/>
    <w:lvlOverride w:ilvl="2"/>
    <w:lvlOverride w:ilvl="3"/>
    <w:lvlOverride w:ilvl="4"/>
    <w:lvlOverride w:ilvl="5"/>
    <w:lvlOverride w:ilvl="6"/>
    <w:lvlOverride w:ilvl="7"/>
    <w:lvlOverride w:ilv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362D6"/>
    <w:rsid w:val="0004278F"/>
    <w:rsid w:val="000455A3"/>
    <w:rsid w:val="00046445"/>
    <w:rsid w:val="000502FF"/>
    <w:rsid w:val="0007464F"/>
    <w:rsid w:val="000B04CC"/>
    <w:rsid w:val="000C6109"/>
    <w:rsid w:val="000E3CB7"/>
    <w:rsid w:val="00123629"/>
    <w:rsid w:val="00150C5F"/>
    <w:rsid w:val="00185F12"/>
    <w:rsid w:val="00262B77"/>
    <w:rsid w:val="00287B9A"/>
    <w:rsid w:val="002D35E6"/>
    <w:rsid w:val="002F3201"/>
    <w:rsid w:val="003026C7"/>
    <w:rsid w:val="00335DA9"/>
    <w:rsid w:val="00344BCF"/>
    <w:rsid w:val="003451EC"/>
    <w:rsid w:val="00386788"/>
    <w:rsid w:val="003904A6"/>
    <w:rsid w:val="0039075F"/>
    <w:rsid w:val="00394DCB"/>
    <w:rsid w:val="003A798C"/>
    <w:rsid w:val="003B4015"/>
    <w:rsid w:val="003B4450"/>
    <w:rsid w:val="003B752A"/>
    <w:rsid w:val="003B7CEF"/>
    <w:rsid w:val="003E6712"/>
    <w:rsid w:val="004321CF"/>
    <w:rsid w:val="004721DB"/>
    <w:rsid w:val="004831FB"/>
    <w:rsid w:val="0049435F"/>
    <w:rsid w:val="004A05F0"/>
    <w:rsid w:val="004A346C"/>
    <w:rsid w:val="004C5584"/>
    <w:rsid w:val="004E3686"/>
    <w:rsid w:val="004F12E9"/>
    <w:rsid w:val="00531FD5"/>
    <w:rsid w:val="00550984"/>
    <w:rsid w:val="00593E74"/>
    <w:rsid w:val="005B01D7"/>
    <w:rsid w:val="005D12B3"/>
    <w:rsid w:val="005E1D25"/>
    <w:rsid w:val="005E3702"/>
    <w:rsid w:val="005E7F4C"/>
    <w:rsid w:val="006300CD"/>
    <w:rsid w:val="00650074"/>
    <w:rsid w:val="00692756"/>
    <w:rsid w:val="00692906"/>
    <w:rsid w:val="006B5DEC"/>
    <w:rsid w:val="006C5A8D"/>
    <w:rsid w:val="006D6950"/>
    <w:rsid w:val="00707F38"/>
    <w:rsid w:val="00720D2B"/>
    <w:rsid w:val="00724DAD"/>
    <w:rsid w:val="007525B9"/>
    <w:rsid w:val="00754DD2"/>
    <w:rsid w:val="0077214C"/>
    <w:rsid w:val="007E5D9A"/>
    <w:rsid w:val="008364EC"/>
    <w:rsid w:val="00884D29"/>
    <w:rsid w:val="008877DF"/>
    <w:rsid w:val="00911B85"/>
    <w:rsid w:val="0091450F"/>
    <w:rsid w:val="00917D8A"/>
    <w:rsid w:val="00922B0D"/>
    <w:rsid w:val="009254EA"/>
    <w:rsid w:val="00937DC5"/>
    <w:rsid w:val="00942C80"/>
    <w:rsid w:val="0094636A"/>
    <w:rsid w:val="009529B8"/>
    <w:rsid w:val="009631C3"/>
    <w:rsid w:val="009809BD"/>
    <w:rsid w:val="009830EC"/>
    <w:rsid w:val="009B7BCF"/>
    <w:rsid w:val="009D271E"/>
    <w:rsid w:val="00A03E01"/>
    <w:rsid w:val="00A32AAC"/>
    <w:rsid w:val="00A33BFF"/>
    <w:rsid w:val="00A44183"/>
    <w:rsid w:val="00A5001A"/>
    <w:rsid w:val="00A57C77"/>
    <w:rsid w:val="00A66EA0"/>
    <w:rsid w:val="00A83613"/>
    <w:rsid w:val="00AA229D"/>
    <w:rsid w:val="00AA6C91"/>
    <w:rsid w:val="00AD71B9"/>
    <w:rsid w:val="00B131EB"/>
    <w:rsid w:val="00B15999"/>
    <w:rsid w:val="00B171DF"/>
    <w:rsid w:val="00B255EF"/>
    <w:rsid w:val="00B45065"/>
    <w:rsid w:val="00B5732C"/>
    <w:rsid w:val="00B822A7"/>
    <w:rsid w:val="00B900BC"/>
    <w:rsid w:val="00BB5693"/>
    <w:rsid w:val="00BC617A"/>
    <w:rsid w:val="00BF0108"/>
    <w:rsid w:val="00BF5B26"/>
    <w:rsid w:val="00C03BE2"/>
    <w:rsid w:val="00C20BD6"/>
    <w:rsid w:val="00C23139"/>
    <w:rsid w:val="00C31402"/>
    <w:rsid w:val="00C733CC"/>
    <w:rsid w:val="00CF348E"/>
    <w:rsid w:val="00CF7496"/>
    <w:rsid w:val="00D03725"/>
    <w:rsid w:val="00D21031"/>
    <w:rsid w:val="00D31BFE"/>
    <w:rsid w:val="00D33F59"/>
    <w:rsid w:val="00D64969"/>
    <w:rsid w:val="00D812AD"/>
    <w:rsid w:val="00D83F49"/>
    <w:rsid w:val="00D86FA8"/>
    <w:rsid w:val="00D8703E"/>
    <w:rsid w:val="00D97E21"/>
    <w:rsid w:val="00DE6747"/>
    <w:rsid w:val="00DE7436"/>
    <w:rsid w:val="00DF79F6"/>
    <w:rsid w:val="00E00BB1"/>
    <w:rsid w:val="00E348FB"/>
    <w:rsid w:val="00E8123B"/>
    <w:rsid w:val="00E873F0"/>
    <w:rsid w:val="00E91DBC"/>
    <w:rsid w:val="00ED32F8"/>
    <w:rsid w:val="00F4565E"/>
    <w:rsid w:val="00F66940"/>
    <w:rsid w:val="00FB13BA"/>
    <w:rsid w:val="00FC2126"/>
    <w:rsid w:val="00FC7A3C"/>
    <w:rsid w:val="00FD71DB"/>
    <w:rsid w:val="00FD79C6"/>
    <w:rsid w:val="00FE4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99"/>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Sin Espaci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Sin Espaci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rsid w:val="00DF79F6"/>
    <w:pPr>
      <w:spacing w:after="0" w:line="240" w:lineRule="auto"/>
    </w:pPr>
    <w:rPr>
      <w:rFonts w:ascii="Times New Roman" w:eastAsia="Times New Roman" w:hAnsi="Times New Roman"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5844">
      <w:bodyDiv w:val="1"/>
      <w:marLeft w:val="0"/>
      <w:marRight w:val="0"/>
      <w:marTop w:val="0"/>
      <w:marBottom w:val="0"/>
      <w:divBdr>
        <w:top w:val="none" w:sz="0" w:space="0" w:color="auto"/>
        <w:left w:val="none" w:sz="0" w:space="0" w:color="auto"/>
        <w:bottom w:val="none" w:sz="0" w:space="0" w:color="auto"/>
        <w:right w:val="none" w:sz="0" w:space="0" w:color="auto"/>
      </w:divBdr>
    </w:div>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4188131">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66147932">
      <w:bodyDiv w:val="1"/>
      <w:marLeft w:val="0"/>
      <w:marRight w:val="0"/>
      <w:marTop w:val="0"/>
      <w:marBottom w:val="0"/>
      <w:divBdr>
        <w:top w:val="none" w:sz="0" w:space="0" w:color="auto"/>
        <w:left w:val="none" w:sz="0" w:space="0" w:color="auto"/>
        <w:bottom w:val="none" w:sz="0" w:space="0" w:color="auto"/>
        <w:right w:val="none" w:sz="0" w:space="0" w:color="auto"/>
      </w:divBdr>
    </w:div>
    <w:div w:id="84887501">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91779919">
      <w:bodyDiv w:val="1"/>
      <w:marLeft w:val="0"/>
      <w:marRight w:val="0"/>
      <w:marTop w:val="0"/>
      <w:marBottom w:val="0"/>
      <w:divBdr>
        <w:top w:val="none" w:sz="0" w:space="0" w:color="auto"/>
        <w:left w:val="none" w:sz="0" w:space="0" w:color="auto"/>
        <w:bottom w:val="none" w:sz="0" w:space="0" w:color="auto"/>
        <w:right w:val="none" w:sz="0" w:space="0" w:color="auto"/>
      </w:divBdr>
    </w:div>
    <w:div w:id="103039011">
      <w:bodyDiv w:val="1"/>
      <w:marLeft w:val="0"/>
      <w:marRight w:val="0"/>
      <w:marTop w:val="0"/>
      <w:marBottom w:val="0"/>
      <w:divBdr>
        <w:top w:val="none" w:sz="0" w:space="0" w:color="auto"/>
        <w:left w:val="none" w:sz="0" w:space="0" w:color="auto"/>
        <w:bottom w:val="none" w:sz="0" w:space="0" w:color="auto"/>
        <w:right w:val="none" w:sz="0" w:space="0" w:color="auto"/>
      </w:divBdr>
    </w:div>
    <w:div w:id="126706899">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5558071">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51666510">
      <w:bodyDiv w:val="1"/>
      <w:marLeft w:val="0"/>
      <w:marRight w:val="0"/>
      <w:marTop w:val="0"/>
      <w:marBottom w:val="0"/>
      <w:divBdr>
        <w:top w:val="none" w:sz="0" w:space="0" w:color="auto"/>
        <w:left w:val="none" w:sz="0" w:space="0" w:color="auto"/>
        <w:bottom w:val="none" w:sz="0" w:space="0" w:color="auto"/>
        <w:right w:val="none" w:sz="0" w:space="0" w:color="auto"/>
      </w:divBdr>
    </w:div>
    <w:div w:id="272984848">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18000584">
      <w:bodyDiv w:val="1"/>
      <w:marLeft w:val="0"/>
      <w:marRight w:val="0"/>
      <w:marTop w:val="0"/>
      <w:marBottom w:val="0"/>
      <w:divBdr>
        <w:top w:val="none" w:sz="0" w:space="0" w:color="auto"/>
        <w:left w:val="none" w:sz="0" w:space="0" w:color="auto"/>
        <w:bottom w:val="none" w:sz="0" w:space="0" w:color="auto"/>
        <w:right w:val="none" w:sz="0" w:space="0" w:color="auto"/>
      </w:divBdr>
    </w:div>
    <w:div w:id="334498182">
      <w:bodyDiv w:val="1"/>
      <w:marLeft w:val="0"/>
      <w:marRight w:val="0"/>
      <w:marTop w:val="0"/>
      <w:marBottom w:val="0"/>
      <w:divBdr>
        <w:top w:val="none" w:sz="0" w:space="0" w:color="auto"/>
        <w:left w:val="none" w:sz="0" w:space="0" w:color="auto"/>
        <w:bottom w:val="none" w:sz="0" w:space="0" w:color="auto"/>
        <w:right w:val="none" w:sz="0" w:space="0" w:color="auto"/>
      </w:divBdr>
    </w:div>
    <w:div w:id="358437744">
      <w:bodyDiv w:val="1"/>
      <w:marLeft w:val="0"/>
      <w:marRight w:val="0"/>
      <w:marTop w:val="0"/>
      <w:marBottom w:val="0"/>
      <w:divBdr>
        <w:top w:val="none" w:sz="0" w:space="0" w:color="auto"/>
        <w:left w:val="none" w:sz="0" w:space="0" w:color="auto"/>
        <w:bottom w:val="none" w:sz="0" w:space="0" w:color="auto"/>
        <w:right w:val="none" w:sz="0" w:space="0" w:color="auto"/>
      </w:divBdr>
    </w:div>
    <w:div w:id="360009860">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524783">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975602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1146692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68209121">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93255483">
      <w:bodyDiv w:val="1"/>
      <w:marLeft w:val="0"/>
      <w:marRight w:val="0"/>
      <w:marTop w:val="0"/>
      <w:marBottom w:val="0"/>
      <w:divBdr>
        <w:top w:val="none" w:sz="0" w:space="0" w:color="auto"/>
        <w:left w:val="none" w:sz="0" w:space="0" w:color="auto"/>
        <w:bottom w:val="none" w:sz="0" w:space="0" w:color="auto"/>
        <w:right w:val="none" w:sz="0" w:space="0" w:color="auto"/>
      </w:divBdr>
    </w:div>
    <w:div w:id="497966935">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21363166">
      <w:bodyDiv w:val="1"/>
      <w:marLeft w:val="0"/>
      <w:marRight w:val="0"/>
      <w:marTop w:val="0"/>
      <w:marBottom w:val="0"/>
      <w:divBdr>
        <w:top w:val="none" w:sz="0" w:space="0" w:color="auto"/>
        <w:left w:val="none" w:sz="0" w:space="0" w:color="auto"/>
        <w:bottom w:val="none" w:sz="0" w:space="0" w:color="auto"/>
        <w:right w:val="none" w:sz="0" w:space="0" w:color="auto"/>
      </w:divBdr>
    </w:div>
    <w:div w:id="523129895">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02538239">
      <w:bodyDiv w:val="1"/>
      <w:marLeft w:val="0"/>
      <w:marRight w:val="0"/>
      <w:marTop w:val="0"/>
      <w:marBottom w:val="0"/>
      <w:divBdr>
        <w:top w:val="none" w:sz="0" w:space="0" w:color="auto"/>
        <w:left w:val="none" w:sz="0" w:space="0" w:color="auto"/>
        <w:bottom w:val="none" w:sz="0" w:space="0" w:color="auto"/>
        <w:right w:val="none" w:sz="0" w:space="0" w:color="auto"/>
      </w:divBdr>
    </w:div>
    <w:div w:id="615717443">
      <w:bodyDiv w:val="1"/>
      <w:marLeft w:val="0"/>
      <w:marRight w:val="0"/>
      <w:marTop w:val="0"/>
      <w:marBottom w:val="0"/>
      <w:divBdr>
        <w:top w:val="none" w:sz="0" w:space="0" w:color="auto"/>
        <w:left w:val="none" w:sz="0" w:space="0" w:color="auto"/>
        <w:bottom w:val="none" w:sz="0" w:space="0" w:color="auto"/>
        <w:right w:val="none" w:sz="0" w:space="0" w:color="auto"/>
      </w:divBdr>
    </w:div>
    <w:div w:id="615720896">
      <w:bodyDiv w:val="1"/>
      <w:marLeft w:val="0"/>
      <w:marRight w:val="0"/>
      <w:marTop w:val="0"/>
      <w:marBottom w:val="0"/>
      <w:divBdr>
        <w:top w:val="none" w:sz="0" w:space="0" w:color="auto"/>
        <w:left w:val="none" w:sz="0" w:space="0" w:color="auto"/>
        <w:bottom w:val="none" w:sz="0" w:space="0" w:color="auto"/>
        <w:right w:val="none" w:sz="0" w:space="0" w:color="auto"/>
      </w:divBdr>
    </w:div>
    <w:div w:id="628050696">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52758074">
      <w:bodyDiv w:val="1"/>
      <w:marLeft w:val="0"/>
      <w:marRight w:val="0"/>
      <w:marTop w:val="0"/>
      <w:marBottom w:val="0"/>
      <w:divBdr>
        <w:top w:val="none" w:sz="0" w:space="0" w:color="auto"/>
        <w:left w:val="none" w:sz="0" w:space="0" w:color="auto"/>
        <w:bottom w:val="none" w:sz="0" w:space="0" w:color="auto"/>
        <w:right w:val="none" w:sz="0" w:space="0" w:color="auto"/>
      </w:divBdr>
    </w:div>
    <w:div w:id="667096034">
      <w:bodyDiv w:val="1"/>
      <w:marLeft w:val="0"/>
      <w:marRight w:val="0"/>
      <w:marTop w:val="0"/>
      <w:marBottom w:val="0"/>
      <w:divBdr>
        <w:top w:val="none" w:sz="0" w:space="0" w:color="auto"/>
        <w:left w:val="none" w:sz="0" w:space="0" w:color="auto"/>
        <w:bottom w:val="none" w:sz="0" w:space="0" w:color="auto"/>
        <w:right w:val="none" w:sz="0" w:space="0" w:color="auto"/>
      </w:divBdr>
    </w:div>
    <w:div w:id="675425722">
      <w:bodyDiv w:val="1"/>
      <w:marLeft w:val="0"/>
      <w:marRight w:val="0"/>
      <w:marTop w:val="0"/>
      <w:marBottom w:val="0"/>
      <w:divBdr>
        <w:top w:val="none" w:sz="0" w:space="0" w:color="auto"/>
        <w:left w:val="none" w:sz="0" w:space="0" w:color="auto"/>
        <w:bottom w:val="none" w:sz="0" w:space="0" w:color="auto"/>
        <w:right w:val="none" w:sz="0" w:space="0" w:color="auto"/>
      </w:divBdr>
    </w:div>
    <w:div w:id="707801025">
      <w:bodyDiv w:val="1"/>
      <w:marLeft w:val="0"/>
      <w:marRight w:val="0"/>
      <w:marTop w:val="0"/>
      <w:marBottom w:val="0"/>
      <w:divBdr>
        <w:top w:val="none" w:sz="0" w:space="0" w:color="auto"/>
        <w:left w:val="none" w:sz="0" w:space="0" w:color="auto"/>
        <w:bottom w:val="none" w:sz="0" w:space="0" w:color="auto"/>
        <w:right w:val="none" w:sz="0" w:space="0" w:color="auto"/>
      </w:divBdr>
    </w:div>
    <w:div w:id="710961567">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48574397">
      <w:bodyDiv w:val="1"/>
      <w:marLeft w:val="0"/>
      <w:marRight w:val="0"/>
      <w:marTop w:val="0"/>
      <w:marBottom w:val="0"/>
      <w:divBdr>
        <w:top w:val="none" w:sz="0" w:space="0" w:color="auto"/>
        <w:left w:val="none" w:sz="0" w:space="0" w:color="auto"/>
        <w:bottom w:val="none" w:sz="0" w:space="0" w:color="auto"/>
        <w:right w:val="none" w:sz="0" w:space="0" w:color="auto"/>
      </w:divBdr>
    </w:div>
    <w:div w:id="74903867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01271740">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6207965">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31477543">
      <w:bodyDiv w:val="1"/>
      <w:marLeft w:val="0"/>
      <w:marRight w:val="0"/>
      <w:marTop w:val="0"/>
      <w:marBottom w:val="0"/>
      <w:divBdr>
        <w:top w:val="none" w:sz="0" w:space="0" w:color="auto"/>
        <w:left w:val="none" w:sz="0" w:space="0" w:color="auto"/>
        <w:bottom w:val="none" w:sz="0" w:space="0" w:color="auto"/>
        <w:right w:val="none" w:sz="0" w:space="0" w:color="auto"/>
      </w:divBdr>
    </w:div>
    <w:div w:id="967860118">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540058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4162939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076395516">
      <w:bodyDiv w:val="1"/>
      <w:marLeft w:val="0"/>
      <w:marRight w:val="0"/>
      <w:marTop w:val="0"/>
      <w:marBottom w:val="0"/>
      <w:divBdr>
        <w:top w:val="none" w:sz="0" w:space="0" w:color="auto"/>
        <w:left w:val="none" w:sz="0" w:space="0" w:color="auto"/>
        <w:bottom w:val="none" w:sz="0" w:space="0" w:color="auto"/>
        <w:right w:val="none" w:sz="0" w:space="0" w:color="auto"/>
      </w:divBdr>
    </w:div>
    <w:div w:id="1081757578">
      <w:bodyDiv w:val="1"/>
      <w:marLeft w:val="0"/>
      <w:marRight w:val="0"/>
      <w:marTop w:val="0"/>
      <w:marBottom w:val="0"/>
      <w:divBdr>
        <w:top w:val="none" w:sz="0" w:space="0" w:color="auto"/>
        <w:left w:val="none" w:sz="0" w:space="0" w:color="auto"/>
        <w:bottom w:val="none" w:sz="0" w:space="0" w:color="auto"/>
        <w:right w:val="none" w:sz="0" w:space="0" w:color="auto"/>
      </w:divBdr>
    </w:div>
    <w:div w:id="108765208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4542894">
      <w:bodyDiv w:val="1"/>
      <w:marLeft w:val="0"/>
      <w:marRight w:val="0"/>
      <w:marTop w:val="0"/>
      <w:marBottom w:val="0"/>
      <w:divBdr>
        <w:top w:val="none" w:sz="0" w:space="0" w:color="auto"/>
        <w:left w:val="none" w:sz="0" w:space="0" w:color="auto"/>
        <w:bottom w:val="none" w:sz="0" w:space="0" w:color="auto"/>
        <w:right w:val="none" w:sz="0" w:space="0" w:color="auto"/>
      </w:divBdr>
    </w:div>
    <w:div w:id="117403122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82744165">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147618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48536767">
      <w:bodyDiv w:val="1"/>
      <w:marLeft w:val="0"/>
      <w:marRight w:val="0"/>
      <w:marTop w:val="0"/>
      <w:marBottom w:val="0"/>
      <w:divBdr>
        <w:top w:val="none" w:sz="0" w:space="0" w:color="auto"/>
        <w:left w:val="none" w:sz="0" w:space="0" w:color="auto"/>
        <w:bottom w:val="none" w:sz="0" w:space="0" w:color="auto"/>
        <w:right w:val="none" w:sz="0" w:space="0" w:color="auto"/>
      </w:divBdr>
    </w:div>
    <w:div w:id="1255896625">
      <w:bodyDiv w:val="1"/>
      <w:marLeft w:val="0"/>
      <w:marRight w:val="0"/>
      <w:marTop w:val="0"/>
      <w:marBottom w:val="0"/>
      <w:divBdr>
        <w:top w:val="none" w:sz="0" w:space="0" w:color="auto"/>
        <w:left w:val="none" w:sz="0" w:space="0" w:color="auto"/>
        <w:bottom w:val="none" w:sz="0" w:space="0" w:color="auto"/>
        <w:right w:val="none" w:sz="0" w:space="0" w:color="auto"/>
      </w:divBdr>
    </w:div>
    <w:div w:id="1263687456">
      <w:bodyDiv w:val="1"/>
      <w:marLeft w:val="0"/>
      <w:marRight w:val="0"/>
      <w:marTop w:val="0"/>
      <w:marBottom w:val="0"/>
      <w:divBdr>
        <w:top w:val="none" w:sz="0" w:space="0" w:color="auto"/>
        <w:left w:val="none" w:sz="0" w:space="0" w:color="auto"/>
        <w:bottom w:val="none" w:sz="0" w:space="0" w:color="auto"/>
        <w:right w:val="none" w:sz="0" w:space="0" w:color="auto"/>
      </w:divBdr>
    </w:div>
    <w:div w:id="1282877032">
      <w:bodyDiv w:val="1"/>
      <w:marLeft w:val="0"/>
      <w:marRight w:val="0"/>
      <w:marTop w:val="0"/>
      <w:marBottom w:val="0"/>
      <w:divBdr>
        <w:top w:val="none" w:sz="0" w:space="0" w:color="auto"/>
        <w:left w:val="none" w:sz="0" w:space="0" w:color="auto"/>
        <w:bottom w:val="none" w:sz="0" w:space="0" w:color="auto"/>
        <w:right w:val="none" w:sz="0" w:space="0" w:color="auto"/>
      </w:divBdr>
    </w:div>
    <w:div w:id="1307394564">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09162860">
      <w:bodyDiv w:val="1"/>
      <w:marLeft w:val="0"/>
      <w:marRight w:val="0"/>
      <w:marTop w:val="0"/>
      <w:marBottom w:val="0"/>
      <w:divBdr>
        <w:top w:val="none" w:sz="0" w:space="0" w:color="auto"/>
        <w:left w:val="none" w:sz="0" w:space="0" w:color="auto"/>
        <w:bottom w:val="none" w:sz="0" w:space="0" w:color="auto"/>
        <w:right w:val="none" w:sz="0" w:space="0" w:color="auto"/>
      </w:divBdr>
    </w:div>
    <w:div w:id="1314988024">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53536551">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01440001">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18751904">
      <w:bodyDiv w:val="1"/>
      <w:marLeft w:val="0"/>
      <w:marRight w:val="0"/>
      <w:marTop w:val="0"/>
      <w:marBottom w:val="0"/>
      <w:divBdr>
        <w:top w:val="none" w:sz="0" w:space="0" w:color="auto"/>
        <w:left w:val="none" w:sz="0" w:space="0" w:color="auto"/>
        <w:bottom w:val="none" w:sz="0" w:space="0" w:color="auto"/>
        <w:right w:val="none" w:sz="0" w:space="0" w:color="auto"/>
      </w:divBdr>
    </w:div>
    <w:div w:id="1421637208">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48499945">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0706744">
      <w:bodyDiv w:val="1"/>
      <w:marLeft w:val="0"/>
      <w:marRight w:val="0"/>
      <w:marTop w:val="0"/>
      <w:marBottom w:val="0"/>
      <w:divBdr>
        <w:top w:val="none" w:sz="0" w:space="0" w:color="auto"/>
        <w:left w:val="none" w:sz="0" w:space="0" w:color="auto"/>
        <w:bottom w:val="none" w:sz="0" w:space="0" w:color="auto"/>
        <w:right w:val="none" w:sz="0" w:space="0" w:color="auto"/>
      </w:divBdr>
    </w:div>
    <w:div w:id="1471166234">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33809521">
      <w:bodyDiv w:val="1"/>
      <w:marLeft w:val="0"/>
      <w:marRight w:val="0"/>
      <w:marTop w:val="0"/>
      <w:marBottom w:val="0"/>
      <w:divBdr>
        <w:top w:val="none" w:sz="0" w:space="0" w:color="auto"/>
        <w:left w:val="none" w:sz="0" w:space="0" w:color="auto"/>
        <w:bottom w:val="none" w:sz="0" w:space="0" w:color="auto"/>
        <w:right w:val="none" w:sz="0" w:space="0" w:color="auto"/>
      </w:divBdr>
    </w:div>
    <w:div w:id="1543637067">
      <w:bodyDiv w:val="1"/>
      <w:marLeft w:val="0"/>
      <w:marRight w:val="0"/>
      <w:marTop w:val="0"/>
      <w:marBottom w:val="0"/>
      <w:divBdr>
        <w:top w:val="none" w:sz="0" w:space="0" w:color="auto"/>
        <w:left w:val="none" w:sz="0" w:space="0" w:color="auto"/>
        <w:bottom w:val="none" w:sz="0" w:space="0" w:color="auto"/>
        <w:right w:val="none" w:sz="0" w:space="0" w:color="auto"/>
      </w:divBdr>
    </w:div>
    <w:div w:id="1555120837">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592155691">
      <w:bodyDiv w:val="1"/>
      <w:marLeft w:val="0"/>
      <w:marRight w:val="0"/>
      <w:marTop w:val="0"/>
      <w:marBottom w:val="0"/>
      <w:divBdr>
        <w:top w:val="none" w:sz="0" w:space="0" w:color="auto"/>
        <w:left w:val="none" w:sz="0" w:space="0" w:color="auto"/>
        <w:bottom w:val="none" w:sz="0" w:space="0" w:color="auto"/>
        <w:right w:val="none" w:sz="0" w:space="0" w:color="auto"/>
      </w:divBdr>
    </w:div>
    <w:div w:id="1616718631">
      <w:bodyDiv w:val="1"/>
      <w:marLeft w:val="0"/>
      <w:marRight w:val="0"/>
      <w:marTop w:val="0"/>
      <w:marBottom w:val="0"/>
      <w:divBdr>
        <w:top w:val="none" w:sz="0" w:space="0" w:color="auto"/>
        <w:left w:val="none" w:sz="0" w:space="0" w:color="auto"/>
        <w:bottom w:val="none" w:sz="0" w:space="0" w:color="auto"/>
        <w:right w:val="none" w:sz="0" w:space="0" w:color="auto"/>
      </w:divBdr>
    </w:div>
    <w:div w:id="1623809105">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27159340">
      <w:bodyDiv w:val="1"/>
      <w:marLeft w:val="0"/>
      <w:marRight w:val="0"/>
      <w:marTop w:val="0"/>
      <w:marBottom w:val="0"/>
      <w:divBdr>
        <w:top w:val="none" w:sz="0" w:space="0" w:color="auto"/>
        <w:left w:val="none" w:sz="0" w:space="0" w:color="auto"/>
        <w:bottom w:val="none" w:sz="0" w:space="0" w:color="auto"/>
        <w:right w:val="none" w:sz="0" w:space="0" w:color="auto"/>
      </w:divBdr>
    </w:div>
    <w:div w:id="1629428962">
      <w:bodyDiv w:val="1"/>
      <w:marLeft w:val="0"/>
      <w:marRight w:val="0"/>
      <w:marTop w:val="0"/>
      <w:marBottom w:val="0"/>
      <w:divBdr>
        <w:top w:val="none" w:sz="0" w:space="0" w:color="auto"/>
        <w:left w:val="none" w:sz="0" w:space="0" w:color="auto"/>
        <w:bottom w:val="none" w:sz="0" w:space="0" w:color="auto"/>
        <w:right w:val="none" w:sz="0" w:space="0" w:color="auto"/>
      </w:divBdr>
    </w:div>
    <w:div w:id="1631741744">
      <w:bodyDiv w:val="1"/>
      <w:marLeft w:val="0"/>
      <w:marRight w:val="0"/>
      <w:marTop w:val="0"/>
      <w:marBottom w:val="0"/>
      <w:divBdr>
        <w:top w:val="none" w:sz="0" w:space="0" w:color="auto"/>
        <w:left w:val="none" w:sz="0" w:space="0" w:color="auto"/>
        <w:bottom w:val="none" w:sz="0" w:space="0" w:color="auto"/>
        <w:right w:val="none" w:sz="0" w:space="0" w:color="auto"/>
      </w:divBdr>
    </w:div>
    <w:div w:id="1662079121">
      <w:bodyDiv w:val="1"/>
      <w:marLeft w:val="0"/>
      <w:marRight w:val="0"/>
      <w:marTop w:val="0"/>
      <w:marBottom w:val="0"/>
      <w:divBdr>
        <w:top w:val="none" w:sz="0" w:space="0" w:color="auto"/>
        <w:left w:val="none" w:sz="0" w:space="0" w:color="auto"/>
        <w:bottom w:val="none" w:sz="0" w:space="0" w:color="auto"/>
        <w:right w:val="none" w:sz="0" w:space="0" w:color="auto"/>
      </w:divBdr>
    </w:div>
    <w:div w:id="1677924904">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29769407">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799106438">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17994291">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48129789">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5844044">
      <w:bodyDiv w:val="1"/>
      <w:marLeft w:val="0"/>
      <w:marRight w:val="0"/>
      <w:marTop w:val="0"/>
      <w:marBottom w:val="0"/>
      <w:divBdr>
        <w:top w:val="none" w:sz="0" w:space="0" w:color="auto"/>
        <w:left w:val="none" w:sz="0" w:space="0" w:color="auto"/>
        <w:bottom w:val="none" w:sz="0" w:space="0" w:color="auto"/>
        <w:right w:val="none" w:sz="0" w:space="0" w:color="auto"/>
      </w:divBdr>
    </w:div>
    <w:div w:id="1885487650">
      <w:bodyDiv w:val="1"/>
      <w:marLeft w:val="0"/>
      <w:marRight w:val="0"/>
      <w:marTop w:val="0"/>
      <w:marBottom w:val="0"/>
      <w:divBdr>
        <w:top w:val="none" w:sz="0" w:space="0" w:color="auto"/>
        <w:left w:val="none" w:sz="0" w:space="0" w:color="auto"/>
        <w:bottom w:val="none" w:sz="0" w:space="0" w:color="auto"/>
        <w:right w:val="none" w:sz="0" w:space="0" w:color="auto"/>
      </w:divBdr>
    </w:div>
    <w:div w:id="1890068935">
      <w:bodyDiv w:val="1"/>
      <w:marLeft w:val="0"/>
      <w:marRight w:val="0"/>
      <w:marTop w:val="0"/>
      <w:marBottom w:val="0"/>
      <w:divBdr>
        <w:top w:val="none" w:sz="0" w:space="0" w:color="auto"/>
        <w:left w:val="none" w:sz="0" w:space="0" w:color="auto"/>
        <w:bottom w:val="none" w:sz="0" w:space="0" w:color="auto"/>
        <w:right w:val="none" w:sz="0" w:space="0" w:color="auto"/>
      </w:divBdr>
    </w:div>
    <w:div w:id="1892501483">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899130336">
      <w:bodyDiv w:val="1"/>
      <w:marLeft w:val="0"/>
      <w:marRight w:val="0"/>
      <w:marTop w:val="0"/>
      <w:marBottom w:val="0"/>
      <w:divBdr>
        <w:top w:val="none" w:sz="0" w:space="0" w:color="auto"/>
        <w:left w:val="none" w:sz="0" w:space="0" w:color="auto"/>
        <w:bottom w:val="none" w:sz="0" w:space="0" w:color="auto"/>
        <w:right w:val="none" w:sz="0" w:space="0" w:color="auto"/>
      </w:divBdr>
    </w:div>
    <w:div w:id="1919944139">
      <w:bodyDiv w:val="1"/>
      <w:marLeft w:val="0"/>
      <w:marRight w:val="0"/>
      <w:marTop w:val="0"/>
      <w:marBottom w:val="0"/>
      <w:divBdr>
        <w:top w:val="none" w:sz="0" w:space="0" w:color="auto"/>
        <w:left w:val="none" w:sz="0" w:space="0" w:color="auto"/>
        <w:bottom w:val="none" w:sz="0" w:space="0" w:color="auto"/>
        <w:right w:val="none" w:sz="0" w:space="0" w:color="auto"/>
      </w:divBdr>
    </w:div>
    <w:div w:id="1947888942">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60138577">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676446">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59162733">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12118520">
      <w:bodyDiv w:val="1"/>
      <w:marLeft w:val="0"/>
      <w:marRight w:val="0"/>
      <w:marTop w:val="0"/>
      <w:marBottom w:val="0"/>
      <w:divBdr>
        <w:top w:val="none" w:sz="0" w:space="0" w:color="auto"/>
        <w:left w:val="none" w:sz="0" w:space="0" w:color="auto"/>
        <w:bottom w:val="none" w:sz="0" w:space="0" w:color="auto"/>
        <w:right w:val="none" w:sz="0" w:space="0" w:color="auto"/>
      </w:divBdr>
    </w:div>
    <w:div w:id="2122142341">
      <w:bodyDiv w:val="1"/>
      <w:marLeft w:val="0"/>
      <w:marRight w:val="0"/>
      <w:marTop w:val="0"/>
      <w:marBottom w:val="0"/>
      <w:divBdr>
        <w:top w:val="none" w:sz="0" w:space="0" w:color="auto"/>
        <w:left w:val="none" w:sz="0" w:space="0" w:color="auto"/>
        <w:bottom w:val="none" w:sz="0" w:space="0" w:color="auto"/>
        <w:right w:val="none" w:sz="0" w:space="0" w:color="auto"/>
      </w:divBdr>
    </w:div>
    <w:div w:id="21429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283</TotalTime>
  <Pages>44</Pages>
  <Words>14325</Words>
  <Characters>78792</Characters>
  <Application>Microsoft Office Word</Application>
  <DocSecurity>0</DocSecurity>
  <Lines>656</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APOYO SECOP</cp:lastModifiedBy>
  <cp:revision>86</cp:revision>
  <dcterms:created xsi:type="dcterms:W3CDTF">2024-11-20T20:31:00Z</dcterms:created>
  <dcterms:modified xsi:type="dcterms:W3CDTF">2026-09-09T20:28:00Z</dcterms:modified>
</cp:coreProperties>
</file>