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76DE1" w14:textId="77777777" w:rsidR="001518BC" w:rsidRPr="001518BC" w:rsidRDefault="001518BC" w:rsidP="001518BC">
      <w:pPr>
        <w:pStyle w:val="Ttulo1"/>
        <w:jc w:val="center"/>
        <w:rPr>
          <w:rFonts w:ascii="Verdana" w:eastAsia="Verdana" w:hAnsi="Verdana" w:cs="Verdana"/>
          <w:b/>
          <w:bCs/>
          <w:color w:val="auto"/>
          <w:sz w:val="20"/>
          <w:szCs w:val="20"/>
        </w:rPr>
      </w:pPr>
      <w:bookmarkStart w:id="0" w:name="_Toc222304345"/>
      <w:r w:rsidRPr="001518BC">
        <w:rPr>
          <w:rFonts w:ascii="Verdana" w:eastAsia="Verdana" w:hAnsi="Verdana" w:cs="Verdana"/>
          <w:b/>
          <w:bCs/>
          <w:color w:val="auto"/>
          <w:sz w:val="20"/>
          <w:szCs w:val="20"/>
        </w:rPr>
        <w:t>ANEXO 2 “OBLIGACIONES DEL CONTRATISTA”</w:t>
      </w:r>
      <w:bookmarkEnd w:id="0"/>
    </w:p>
    <w:p w14:paraId="4AD8770B" w14:textId="77777777" w:rsidR="001518BC" w:rsidRDefault="001518BC" w:rsidP="001518BC">
      <w:pPr>
        <w:tabs>
          <w:tab w:val="left" w:pos="-284"/>
          <w:tab w:val="left" w:pos="-142"/>
        </w:tabs>
        <w:spacing w:after="0" w:line="240" w:lineRule="auto"/>
        <w:ind w:right="-141"/>
        <w:rPr>
          <w:rFonts w:ascii="Verdana" w:eastAsia="Verdana" w:hAnsi="Verdana" w:cs="Verdana"/>
          <w:b/>
          <w:bCs/>
          <w:sz w:val="20"/>
          <w:szCs w:val="20"/>
        </w:rPr>
      </w:pPr>
    </w:p>
    <w:p w14:paraId="3571E32D" w14:textId="6EE463E0" w:rsidR="001518BC" w:rsidRPr="001518BC" w:rsidRDefault="001518BC" w:rsidP="001518BC">
      <w:pPr>
        <w:tabs>
          <w:tab w:val="left" w:pos="-284"/>
          <w:tab w:val="left" w:pos="-142"/>
        </w:tabs>
        <w:spacing w:after="0" w:line="240" w:lineRule="auto"/>
        <w:ind w:right="-141"/>
        <w:rPr>
          <w:rFonts w:ascii="Verdana" w:eastAsia="Verdana" w:hAnsi="Verdana" w:cs="Verdana"/>
          <w:b/>
          <w:bCs/>
          <w:sz w:val="20"/>
          <w:szCs w:val="20"/>
        </w:rPr>
      </w:pPr>
      <w:r w:rsidRPr="001518BC">
        <w:rPr>
          <w:rFonts w:ascii="Verdana" w:eastAsia="Verdana" w:hAnsi="Verdana" w:cs="Verdana"/>
          <w:b/>
          <w:bCs/>
          <w:sz w:val="20"/>
          <w:szCs w:val="20"/>
        </w:rPr>
        <w:t>Obligaciones Generales:</w:t>
      </w:r>
    </w:p>
    <w:p w14:paraId="6D25097D" w14:textId="77777777" w:rsidR="001518BC" w:rsidRPr="001518BC" w:rsidRDefault="001518BC" w:rsidP="001518BC">
      <w:pPr>
        <w:tabs>
          <w:tab w:val="left" w:pos="-284"/>
          <w:tab w:val="left" w:pos="-142"/>
        </w:tabs>
        <w:spacing w:after="0" w:line="240" w:lineRule="auto"/>
        <w:rPr>
          <w:rFonts w:ascii="Verdana" w:eastAsia="Verdana" w:hAnsi="Verdana" w:cs="Verdana"/>
          <w:sz w:val="20"/>
          <w:szCs w:val="20"/>
        </w:rPr>
      </w:pPr>
    </w:p>
    <w:p w14:paraId="40E9FFF0" w14:textId="77777777" w:rsidR="001518BC" w:rsidRPr="001518BC" w:rsidRDefault="001518BC" w:rsidP="001518BC">
      <w:pPr>
        <w:spacing w:after="0" w:line="240" w:lineRule="auto"/>
        <w:rPr>
          <w:rFonts w:ascii="Verdana" w:eastAsia="Verdana" w:hAnsi="Verdana" w:cs="Verdana"/>
          <w:sz w:val="20"/>
          <w:szCs w:val="20"/>
        </w:rPr>
      </w:pPr>
      <w:bookmarkStart w:id="1" w:name="_heading=h.3o75bez4gslm" w:colFirst="0" w:colLast="0"/>
      <w:bookmarkEnd w:id="1"/>
      <w:r w:rsidRPr="001518BC">
        <w:rPr>
          <w:rFonts w:ascii="Verdana" w:eastAsia="Verdana" w:hAnsi="Verdana" w:cs="Verdana"/>
          <w:sz w:val="20"/>
          <w:szCs w:val="20"/>
        </w:rPr>
        <w:t xml:space="preserve">El Contratista deberá cumplir con lo siguiente: </w:t>
      </w:r>
    </w:p>
    <w:p w14:paraId="6C0C7A05" w14:textId="77777777" w:rsidR="001518BC" w:rsidRPr="001518BC" w:rsidRDefault="001518BC" w:rsidP="001518BC">
      <w:pPr>
        <w:spacing w:after="0" w:line="240" w:lineRule="auto"/>
        <w:rPr>
          <w:rFonts w:ascii="Verdana" w:eastAsia="Verdana" w:hAnsi="Verdana" w:cs="Verdana"/>
          <w:sz w:val="20"/>
          <w:szCs w:val="20"/>
        </w:rPr>
      </w:pPr>
    </w:p>
    <w:p w14:paraId="35B1F7DF"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Constituir las garantías exigibles durante la etapa precontractual y la etapa contractual del presente proceso.</w:t>
      </w:r>
    </w:p>
    <w:p w14:paraId="077EE8C7"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Proveer a su costo los bienes necesarios para el cumplimiento del presente proceso.</w:t>
      </w:r>
    </w:p>
    <w:p w14:paraId="2AB4C7B3"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Cumplir con las obligaciones, condiciones y plazos establecidos en el presente proceso.</w:t>
      </w:r>
    </w:p>
    <w:p w14:paraId="745DFAB6"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Facilitar las funciones del supervisor y permitir su acceso a todos los documentos relacionados con la ejecución del objeto del presente proceso.</w:t>
      </w:r>
    </w:p>
    <w:p w14:paraId="54680C68"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eastAsia="en-US"/>
        </w:rPr>
        <w:t>De conformidad a lo expuesto en el Artículo 17 de la Decisión 584 de la comunidad Andina de Naciones, en cuanto a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w:t>
      </w:r>
      <w:r w:rsidRPr="001518BC">
        <w:rPr>
          <w:rFonts w:ascii="Verdana" w:hAnsi="Verdana" w:cs="Arial"/>
          <w:b/>
          <w:bCs/>
          <w:iCs/>
          <w:sz w:val="20"/>
          <w:szCs w:val="20"/>
          <w:lang w:val="es-ES" w:eastAsia="en-US"/>
        </w:rPr>
        <w:t>,</w:t>
      </w:r>
      <w:r w:rsidRPr="001518BC">
        <w:rPr>
          <w:rFonts w:ascii="Verdana" w:hAnsi="Verdana" w:cs="Arial"/>
          <w:iCs/>
          <w:sz w:val="20"/>
          <w:szCs w:val="20"/>
          <w:lang w:val="es-ES" w:eastAsia="en-US"/>
        </w:rPr>
        <w:t xml:space="preserve"> que regula la conducta del personal externo dentro y fuera de las instalaciones, evitando que se generen condiciones y/o actos que pongan en peligro tanto a su personal como a los funcionarios de la organización, salvaguardando de esta forma los bienes y personas, previniendo eventos que se desencadenen en accidentes de trabajo graves. El mencionado manual debe ser consultado por los contratistas el cual se encuentra publicado en la página de la AGENCIA LOGISTICA DE LAS FUERZAS MILITARES, LINK DE CONTRATACION </w:t>
      </w:r>
      <w:bookmarkStart w:id="2" w:name="_Hlk158727078"/>
      <w:r w:rsidRPr="001518BC">
        <w:rPr>
          <w:rFonts w:ascii="Verdana" w:hAnsi="Verdana" w:cs="Arial"/>
          <w:b/>
          <w:bCs/>
          <w:iCs/>
          <w:sz w:val="20"/>
          <w:szCs w:val="20"/>
          <w:lang w:val="es-ES" w:eastAsia="en-US"/>
        </w:rPr>
        <w:t>“</w:t>
      </w:r>
      <w:r w:rsidRPr="001518BC">
        <w:rPr>
          <w:rFonts w:ascii="Verdana" w:hAnsi="Verdana" w:cs="Arial"/>
          <w:b/>
          <w:bCs/>
          <w:sz w:val="20"/>
          <w:szCs w:val="20"/>
        </w:rPr>
        <w:t>MANUAL DEL SISTEMA DE GESTIÓN DE SEGURIDAD Y SALUD EN EL TRABAJO Y COMPRAS SOSTENIBLES PARA CONTRATISTAS, SUBCONTRATISTAS Y PROVEEDORES”</w:t>
      </w:r>
      <w:bookmarkEnd w:id="2"/>
    </w:p>
    <w:p w14:paraId="36B0C806"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El contratista no podrá realizar cesiones económicas (endosos) sin previa autorización del Ordenador del Gasto.</w:t>
      </w:r>
    </w:p>
    <w:p w14:paraId="36F66AA4"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El contratista debe realizar el cargue y publicación de la garantía única y aprobar el contrato a través del link del proceso por la plataforma transaccional del SECOP II</w:t>
      </w:r>
    </w:p>
    <w:p w14:paraId="2665F4F7"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Responder en los plazos que la Agencia Logística establezca en cada caso, los requerimientos de aclaración o de información que le formulen.</w:t>
      </w:r>
    </w:p>
    <w:p w14:paraId="307363F9"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Obrar con lealtad y buena fe, evitando dilaciones y trabas.</w:t>
      </w:r>
    </w:p>
    <w:p w14:paraId="55CF22CB" w14:textId="77777777" w:rsidR="001518BC" w:rsidRPr="001518BC" w:rsidRDefault="001518BC" w:rsidP="001518BC">
      <w:pPr>
        <w:numPr>
          <w:ilvl w:val="0"/>
          <w:numId w:val="1"/>
        </w:numPr>
        <w:tabs>
          <w:tab w:val="left" w:pos="-142"/>
          <w:tab w:val="left" w:pos="33"/>
        </w:tabs>
        <w:spacing w:after="0" w:line="240" w:lineRule="auto"/>
        <w:ind w:left="426" w:right="-141"/>
        <w:contextualSpacing/>
        <w:jc w:val="both"/>
        <w:rPr>
          <w:rFonts w:ascii="Verdana" w:hAnsi="Verdana" w:cs="Arial"/>
          <w:iCs/>
          <w:sz w:val="20"/>
          <w:szCs w:val="20"/>
          <w:lang w:val="es-ES"/>
        </w:rPr>
      </w:pPr>
      <w:r w:rsidRPr="001518BC">
        <w:rPr>
          <w:rFonts w:ascii="Verdana" w:hAnsi="Verdana" w:cs="Arial"/>
          <w:iCs/>
          <w:sz w:val="20"/>
          <w:szCs w:val="20"/>
          <w:lang w:val="es-ES"/>
        </w:rPr>
        <w:t>Mantener vigente durante la ejecución del contrato la póliza de responsabilidad civil extracontractual allegada. Si durante la ejecución se presenta el vencimiento de la póliza, se debe anexar certificación de la aseguradora manifestando que la póliza va a ser renovada para asegurar el cumplimiento de la obligación contractual.</w:t>
      </w:r>
    </w:p>
    <w:p w14:paraId="0676AFB3" w14:textId="77777777" w:rsidR="001518BC" w:rsidRPr="001518BC" w:rsidRDefault="001518BC" w:rsidP="001518BC">
      <w:pPr>
        <w:tabs>
          <w:tab w:val="left" w:pos="-142"/>
          <w:tab w:val="left" w:pos="33"/>
        </w:tabs>
        <w:spacing w:after="0" w:line="240" w:lineRule="auto"/>
        <w:ind w:left="426" w:right="-141"/>
        <w:contextualSpacing/>
        <w:jc w:val="both"/>
        <w:rPr>
          <w:rFonts w:ascii="Verdana" w:hAnsi="Verdana" w:cs="Arial"/>
          <w:iCs/>
          <w:sz w:val="20"/>
          <w:szCs w:val="20"/>
          <w:lang w:val="es-ES"/>
        </w:rPr>
      </w:pPr>
    </w:p>
    <w:p w14:paraId="123F135D" w14:textId="77777777" w:rsidR="001518BC" w:rsidRPr="001518BC" w:rsidRDefault="001518BC" w:rsidP="001518BC">
      <w:pPr>
        <w:tabs>
          <w:tab w:val="left" w:pos="-142"/>
          <w:tab w:val="left" w:pos="33"/>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OBLIGACIONES ESPECIFICAS:</w:t>
      </w:r>
    </w:p>
    <w:p w14:paraId="18D68624" w14:textId="77777777" w:rsidR="001518BC" w:rsidRPr="001518BC" w:rsidRDefault="001518BC" w:rsidP="001518BC">
      <w:pPr>
        <w:tabs>
          <w:tab w:val="left" w:pos="-142"/>
          <w:tab w:val="left" w:pos="33"/>
        </w:tabs>
        <w:spacing w:after="0" w:line="240" w:lineRule="auto"/>
        <w:rPr>
          <w:rFonts w:ascii="Verdana" w:eastAsia="Verdana" w:hAnsi="Verdana" w:cs="Verdana"/>
          <w:b/>
          <w:bCs/>
          <w:sz w:val="20"/>
          <w:szCs w:val="20"/>
        </w:rPr>
      </w:pPr>
    </w:p>
    <w:p w14:paraId="710985F9" w14:textId="77777777" w:rsidR="001051A1" w:rsidRDefault="001051A1" w:rsidP="001051A1">
      <w:pPr>
        <w:tabs>
          <w:tab w:val="left" w:pos="-142"/>
          <w:tab w:val="left" w:pos="33"/>
        </w:tabs>
        <w:jc w:val="both"/>
        <w:rPr>
          <w:rFonts w:ascii="Verdana" w:eastAsia="Verdana" w:hAnsi="Verdana" w:cs="Verdana"/>
          <w:sz w:val="20"/>
          <w:szCs w:val="20"/>
        </w:rPr>
      </w:pPr>
      <w:r>
        <w:rPr>
          <w:rFonts w:ascii="Verdana" w:eastAsia="Verdana" w:hAnsi="Verdana" w:cs="Verdana"/>
          <w:sz w:val="20"/>
          <w:szCs w:val="20"/>
        </w:rPr>
        <w:t>El contratista deberá cumplir con las siguientes obligaciones específicas:</w:t>
      </w:r>
    </w:p>
    <w:tbl>
      <w:tblPr>
        <w:tblpPr w:leftFromText="141" w:rightFromText="141" w:vertAnchor="text" w:tblpY="1"/>
        <w:tblW w:w="9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0"/>
        <w:gridCol w:w="7368"/>
      </w:tblGrid>
      <w:tr w:rsidR="001051A1" w14:paraId="730F4F25" w14:textId="77777777" w:rsidTr="00B81A0F">
        <w:trPr>
          <w:trHeight w:val="203"/>
        </w:trPr>
        <w:tc>
          <w:tcPr>
            <w:tcW w:w="9598" w:type="dxa"/>
            <w:gridSpan w:val="2"/>
            <w:tcBorders>
              <w:top w:val="single" w:sz="4" w:space="0" w:color="000000"/>
              <w:left w:val="single" w:sz="4" w:space="0" w:color="000000"/>
              <w:bottom w:val="single" w:sz="4" w:space="0" w:color="000000"/>
              <w:right w:val="single" w:sz="4" w:space="0" w:color="000000"/>
            </w:tcBorders>
            <w:shd w:val="clear" w:color="auto" w:fill="BFBFBF"/>
          </w:tcPr>
          <w:p w14:paraId="15658796" w14:textId="77777777" w:rsidR="001051A1" w:rsidRPr="000B0F2F" w:rsidRDefault="001051A1" w:rsidP="00B81A0F">
            <w:pPr>
              <w:spacing w:after="0" w:line="240" w:lineRule="auto"/>
              <w:jc w:val="center"/>
              <w:rPr>
                <w:rFonts w:ascii="Verdana" w:eastAsia="Verdana" w:hAnsi="Verdana" w:cs="Verdana"/>
                <w:sz w:val="18"/>
                <w:szCs w:val="18"/>
              </w:rPr>
            </w:pPr>
            <w:r w:rsidRPr="000B0F2F">
              <w:rPr>
                <w:rFonts w:ascii="Verdana" w:eastAsia="Verdana" w:hAnsi="Verdana" w:cs="Verdana"/>
                <w:b/>
                <w:bCs/>
                <w:sz w:val="18"/>
                <w:szCs w:val="18"/>
              </w:rPr>
              <w:t>1.1 GENERALIDADES</w:t>
            </w:r>
          </w:p>
        </w:tc>
      </w:tr>
      <w:tr w:rsidR="001051A1" w14:paraId="100EB5D5" w14:textId="77777777" w:rsidTr="00B81A0F">
        <w:trPr>
          <w:trHeight w:val="120"/>
        </w:trPr>
        <w:tc>
          <w:tcPr>
            <w:tcW w:w="2230" w:type="dxa"/>
            <w:tcBorders>
              <w:top w:val="single" w:sz="4" w:space="0" w:color="000000"/>
              <w:left w:val="single" w:sz="4" w:space="0" w:color="000000"/>
              <w:bottom w:val="single" w:sz="4" w:space="0" w:color="000000"/>
              <w:right w:val="single" w:sz="4" w:space="0" w:color="000000"/>
            </w:tcBorders>
            <w:vAlign w:val="center"/>
          </w:tcPr>
          <w:p w14:paraId="2D5C2D7D" w14:textId="77777777" w:rsidR="001051A1" w:rsidRPr="000B0F2F" w:rsidRDefault="001051A1" w:rsidP="00B81A0F">
            <w:pPr>
              <w:spacing w:after="0" w:line="240" w:lineRule="auto"/>
              <w:ind w:right="600"/>
              <w:jc w:val="both"/>
              <w:rPr>
                <w:rFonts w:ascii="Verdana" w:eastAsia="Verdana" w:hAnsi="Verdana" w:cs="Verdana"/>
                <w:sz w:val="18"/>
                <w:szCs w:val="18"/>
              </w:rPr>
            </w:pPr>
            <w:r w:rsidRPr="000B0F2F">
              <w:rPr>
                <w:rFonts w:ascii="Verdana" w:eastAsia="Verdana" w:hAnsi="Verdana" w:cs="Verdana"/>
                <w:b/>
                <w:bCs/>
                <w:sz w:val="18"/>
                <w:szCs w:val="18"/>
              </w:rPr>
              <w:t>Lugares y</w:t>
            </w:r>
          </w:p>
          <w:p w14:paraId="4449CF61" w14:textId="77777777" w:rsidR="001051A1" w:rsidRPr="000B0F2F" w:rsidRDefault="001051A1" w:rsidP="00B81A0F">
            <w:pPr>
              <w:spacing w:after="0" w:line="240" w:lineRule="auto"/>
              <w:ind w:right="600"/>
              <w:jc w:val="both"/>
              <w:rPr>
                <w:rFonts w:ascii="Verdana" w:eastAsia="Verdana" w:hAnsi="Verdana" w:cs="Verdana"/>
                <w:sz w:val="18"/>
                <w:szCs w:val="18"/>
              </w:rPr>
            </w:pPr>
            <w:r w:rsidRPr="000B0F2F">
              <w:rPr>
                <w:rFonts w:ascii="Verdana" w:eastAsia="Verdana" w:hAnsi="Verdana" w:cs="Verdana"/>
                <w:b/>
                <w:bCs/>
                <w:sz w:val="18"/>
                <w:szCs w:val="18"/>
              </w:rPr>
              <w:t xml:space="preserve">cantidades </w:t>
            </w:r>
          </w:p>
          <w:p w14:paraId="5EA59434" w14:textId="77777777" w:rsidR="001051A1" w:rsidRPr="000B0F2F" w:rsidRDefault="001051A1" w:rsidP="00B81A0F">
            <w:pPr>
              <w:spacing w:after="0" w:line="240" w:lineRule="auto"/>
              <w:ind w:right="600"/>
              <w:jc w:val="both"/>
              <w:rPr>
                <w:rFonts w:ascii="Verdana" w:eastAsia="Verdana" w:hAnsi="Verdana" w:cs="Verdana"/>
                <w:sz w:val="18"/>
                <w:szCs w:val="18"/>
              </w:rPr>
            </w:pPr>
            <w:r w:rsidRPr="000B0F2F">
              <w:rPr>
                <w:rFonts w:ascii="Verdana" w:eastAsia="Verdana" w:hAnsi="Verdana" w:cs="Verdana"/>
                <w:b/>
                <w:bCs/>
                <w:sz w:val="18"/>
                <w:szCs w:val="18"/>
              </w:rPr>
              <w:t>de entrega</w:t>
            </w:r>
          </w:p>
          <w:p w14:paraId="1133722C" w14:textId="77777777" w:rsidR="001051A1" w:rsidRPr="000B0F2F" w:rsidRDefault="001051A1" w:rsidP="00B81A0F">
            <w:pPr>
              <w:spacing w:after="0" w:line="240" w:lineRule="auto"/>
              <w:ind w:right="600"/>
              <w:jc w:val="both"/>
              <w:rPr>
                <w:rFonts w:ascii="Verdana" w:eastAsia="Verdana" w:hAnsi="Verdana" w:cs="Verdana"/>
                <w:sz w:val="18"/>
                <w:szCs w:val="18"/>
              </w:rPr>
            </w:pPr>
          </w:p>
        </w:tc>
        <w:tc>
          <w:tcPr>
            <w:tcW w:w="7368" w:type="dxa"/>
            <w:tcBorders>
              <w:top w:val="single" w:sz="4" w:space="0" w:color="000000"/>
              <w:left w:val="single" w:sz="4" w:space="0" w:color="000000"/>
              <w:bottom w:val="single" w:sz="4" w:space="0" w:color="000000"/>
              <w:right w:val="single" w:sz="4" w:space="0" w:color="000000"/>
            </w:tcBorders>
            <w:vAlign w:val="center"/>
          </w:tcPr>
          <w:p w14:paraId="7DAFCF4F" w14:textId="77777777" w:rsidR="001051A1" w:rsidRPr="000B0F2F" w:rsidRDefault="001051A1" w:rsidP="00B81A0F">
            <w:pPr>
              <w:spacing w:after="0" w:line="240" w:lineRule="auto"/>
              <w:rPr>
                <w:rFonts w:ascii="Verdana" w:eastAsia="Verdana" w:hAnsi="Verdana" w:cs="Verdana"/>
                <w:color w:val="1F497D"/>
                <w:sz w:val="18"/>
                <w:szCs w:val="18"/>
              </w:rPr>
            </w:pPr>
          </w:p>
          <w:tbl>
            <w:tblPr>
              <w:tblW w:w="7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8"/>
              <w:gridCol w:w="1998"/>
              <w:gridCol w:w="1380"/>
              <w:gridCol w:w="2430"/>
              <w:gridCol w:w="762"/>
            </w:tblGrid>
            <w:tr w:rsidR="001051A1" w:rsidRPr="000B0F2F" w14:paraId="69516D6C" w14:textId="77777777" w:rsidTr="00B81A0F">
              <w:tc>
                <w:tcPr>
                  <w:tcW w:w="558" w:type="dxa"/>
                </w:tcPr>
                <w:p w14:paraId="5CB0F4EC"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b/>
                      <w:bCs/>
                      <w:sz w:val="16"/>
                      <w:szCs w:val="16"/>
                    </w:rPr>
                    <w:t>No.</w:t>
                  </w:r>
                </w:p>
              </w:tc>
              <w:tc>
                <w:tcPr>
                  <w:tcW w:w="1998" w:type="dxa"/>
                </w:tcPr>
                <w:p w14:paraId="0BB0D8E1"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b/>
                      <w:bCs/>
                      <w:sz w:val="16"/>
                      <w:szCs w:val="16"/>
                    </w:rPr>
                    <w:t>ELEMENTOS</w:t>
                  </w:r>
                </w:p>
              </w:tc>
              <w:tc>
                <w:tcPr>
                  <w:tcW w:w="1380" w:type="dxa"/>
                </w:tcPr>
                <w:p w14:paraId="1A7CECBC"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b/>
                      <w:bCs/>
                      <w:sz w:val="16"/>
                      <w:szCs w:val="16"/>
                    </w:rPr>
                    <w:t>SEDE</w:t>
                  </w:r>
                </w:p>
              </w:tc>
              <w:tc>
                <w:tcPr>
                  <w:tcW w:w="2430" w:type="dxa"/>
                </w:tcPr>
                <w:p w14:paraId="4592963A"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b/>
                      <w:bCs/>
                      <w:sz w:val="16"/>
                      <w:szCs w:val="16"/>
                    </w:rPr>
                    <w:t>DIRECCION</w:t>
                  </w:r>
                </w:p>
              </w:tc>
              <w:tc>
                <w:tcPr>
                  <w:tcW w:w="762" w:type="dxa"/>
                </w:tcPr>
                <w:p w14:paraId="239A162C"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b/>
                      <w:bCs/>
                      <w:sz w:val="16"/>
                      <w:szCs w:val="16"/>
                    </w:rPr>
                    <w:t>CANT</w:t>
                  </w:r>
                </w:p>
              </w:tc>
            </w:tr>
            <w:tr w:rsidR="001051A1" w:rsidRPr="000B0F2F" w14:paraId="6B3C1900" w14:textId="77777777" w:rsidTr="00B81A0F">
              <w:tc>
                <w:tcPr>
                  <w:tcW w:w="558" w:type="dxa"/>
                </w:tcPr>
                <w:p w14:paraId="73DFC776"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1</w:t>
                  </w:r>
                </w:p>
              </w:tc>
              <w:tc>
                <w:tcPr>
                  <w:tcW w:w="1998" w:type="dxa"/>
                </w:tcPr>
                <w:p w14:paraId="6AF3E40A"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lang w:val="en-US"/>
                    </w:rPr>
                  </w:pPr>
                  <w:r w:rsidRPr="000B0F2F">
                    <w:rPr>
                      <w:rFonts w:ascii="Verdana" w:eastAsia="Verdana" w:hAnsi="Verdana" w:cs="Verdana"/>
                      <w:sz w:val="16"/>
                      <w:szCs w:val="16"/>
                      <w:lang w:val="en-US"/>
                    </w:rPr>
                    <w:t xml:space="preserve">PC All </w:t>
                  </w:r>
                  <w:proofErr w:type="gramStart"/>
                  <w:r w:rsidRPr="000B0F2F">
                    <w:rPr>
                      <w:rFonts w:ascii="Verdana" w:eastAsia="Verdana" w:hAnsi="Verdana" w:cs="Verdana"/>
                      <w:sz w:val="16"/>
                      <w:szCs w:val="16"/>
                      <w:lang w:val="en-US"/>
                    </w:rPr>
                    <w:t>In</w:t>
                  </w:r>
                  <w:proofErr w:type="gramEnd"/>
                  <w:r w:rsidRPr="000B0F2F">
                    <w:rPr>
                      <w:rFonts w:ascii="Verdana" w:eastAsia="Verdana" w:hAnsi="Verdana" w:cs="Verdana"/>
                      <w:sz w:val="16"/>
                      <w:szCs w:val="16"/>
                      <w:lang w:val="en-US"/>
                    </w:rPr>
                    <w:t xml:space="preserve"> One </w:t>
                  </w:r>
                  <w:proofErr w:type="spellStart"/>
                  <w:r w:rsidRPr="000B0F2F">
                    <w:rPr>
                      <w:rFonts w:ascii="Verdana" w:eastAsia="Verdana" w:hAnsi="Verdana" w:cs="Verdana"/>
                      <w:sz w:val="16"/>
                      <w:szCs w:val="16"/>
                      <w:lang w:val="en-US"/>
                    </w:rPr>
                    <w:t>Corporativo</w:t>
                  </w:r>
                  <w:proofErr w:type="spellEnd"/>
                </w:p>
              </w:tc>
              <w:tc>
                <w:tcPr>
                  <w:tcW w:w="1380" w:type="dxa"/>
                </w:tcPr>
                <w:p w14:paraId="29803C4F"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OFICINA PRINCIPAL</w:t>
                  </w:r>
                </w:p>
              </w:tc>
              <w:tc>
                <w:tcPr>
                  <w:tcW w:w="2430" w:type="dxa"/>
                </w:tcPr>
                <w:p w14:paraId="37967319"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Almacén General: Av. Carrera 50 No. 26-55 Intr. 1 (Bogotá DC).</w:t>
                  </w:r>
                </w:p>
              </w:tc>
              <w:tc>
                <w:tcPr>
                  <w:tcW w:w="762" w:type="dxa"/>
                </w:tcPr>
                <w:p w14:paraId="21CA5C1A"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311</w:t>
                  </w:r>
                </w:p>
              </w:tc>
            </w:tr>
            <w:tr w:rsidR="001051A1" w:rsidRPr="000B0F2F" w14:paraId="71926BA0" w14:textId="77777777" w:rsidTr="00B81A0F">
              <w:tc>
                <w:tcPr>
                  <w:tcW w:w="558" w:type="dxa"/>
                </w:tcPr>
                <w:p w14:paraId="7B9800BE"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lastRenderedPageBreak/>
                    <w:t>2</w:t>
                  </w:r>
                </w:p>
              </w:tc>
              <w:tc>
                <w:tcPr>
                  <w:tcW w:w="1998" w:type="dxa"/>
                </w:tcPr>
                <w:p w14:paraId="11618105"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Laptop</w:t>
                  </w:r>
                </w:p>
              </w:tc>
              <w:tc>
                <w:tcPr>
                  <w:tcW w:w="1380" w:type="dxa"/>
                </w:tcPr>
                <w:p w14:paraId="649F6A5E"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OFICINA PRINCIPAL</w:t>
                  </w:r>
                </w:p>
              </w:tc>
              <w:tc>
                <w:tcPr>
                  <w:tcW w:w="2430" w:type="dxa"/>
                </w:tcPr>
                <w:p w14:paraId="52C071E9"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Almacén General: Av. Carrera 50 No. 26-55 Intr. 1 (Bogotá DC).</w:t>
                  </w:r>
                </w:p>
              </w:tc>
              <w:tc>
                <w:tcPr>
                  <w:tcW w:w="762" w:type="dxa"/>
                </w:tcPr>
                <w:p w14:paraId="3BDEE8B6"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02</w:t>
                  </w:r>
                </w:p>
              </w:tc>
            </w:tr>
            <w:tr w:rsidR="001051A1" w:rsidRPr="000B0F2F" w14:paraId="0B78DE1D" w14:textId="77777777" w:rsidTr="00B81A0F">
              <w:tc>
                <w:tcPr>
                  <w:tcW w:w="558" w:type="dxa"/>
                </w:tcPr>
                <w:p w14:paraId="1937CD57"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3</w:t>
                  </w:r>
                </w:p>
              </w:tc>
              <w:tc>
                <w:tcPr>
                  <w:tcW w:w="1998" w:type="dxa"/>
                </w:tcPr>
                <w:p w14:paraId="0CCD51F5"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Impresora Multifuncional Trabajo Grupal</w:t>
                  </w:r>
                </w:p>
              </w:tc>
              <w:tc>
                <w:tcPr>
                  <w:tcW w:w="1380" w:type="dxa"/>
                </w:tcPr>
                <w:p w14:paraId="3BCDE531"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OFICINA PRINCIPAL</w:t>
                  </w:r>
                </w:p>
              </w:tc>
              <w:tc>
                <w:tcPr>
                  <w:tcW w:w="2430" w:type="dxa"/>
                </w:tcPr>
                <w:p w14:paraId="64DE63B0"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Almacén General: Av. Carrera 50 No. 26-55 Intr. 1 (Bogotá DC).</w:t>
                  </w:r>
                </w:p>
              </w:tc>
              <w:tc>
                <w:tcPr>
                  <w:tcW w:w="762" w:type="dxa"/>
                </w:tcPr>
                <w:p w14:paraId="42A33D71"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17</w:t>
                  </w:r>
                </w:p>
              </w:tc>
            </w:tr>
            <w:tr w:rsidR="001051A1" w:rsidRPr="000B0F2F" w14:paraId="7D39BEBB" w14:textId="77777777" w:rsidTr="00B81A0F">
              <w:tc>
                <w:tcPr>
                  <w:tcW w:w="558" w:type="dxa"/>
                </w:tcPr>
                <w:p w14:paraId="36EDABA5"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4</w:t>
                  </w:r>
                </w:p>
              </w:tc>
              <w:tc>
                <w:tcPr>
                  <w:tcW w:w="1998" w:type="dxa"/>
                </w:tcPr>
                <w:p w14:paraId="56DE99C1"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Impresoras Para Comedores</w:t>
                  </w:r>
                </w:p>
              </w:tc>
              <w:tc>
                <w:tcPr>
                  <w:tcW w:w="1380" w:type="dxa"/>
                </w:tcPr>
                <w:p w14:paraId="34BD5F86"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OFICINA PRINCIPAL</w:t>
                  </w:r>
                </w:p>
              </w:tc>
              <w:tc>
                <w:tcPr>
                  <w:tcW w:w="2430" w:type="dxa"/>
                </w:tcPr>
                <w:p w14:paraId="60066C6C"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Almacén General: Av. Carrera 50 No. 26-55 Intr. 1 (Bogotá DC).</w:t>
                  </w:r>
                </w:p>
              </w:tc>
              <w:tc>
                <w:tcPr>
                  <w:tcW w:w="762" w:type="dxa"/>
                </w:tcPr>
                <w:p w14:paraId="717A55C8"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41</w:t>
                  </w:r>
                </w:p>
              </w:tc>
            </w:tr>
            <w:tr w:rsidR="001051A1" w:rsidRPr="000B0F2F" w14:paraId="2A77713E" w14:textId="77777777" w:rsidTr="00B81A0F">
              <w:tc>
                <w:tcPr>
                  <w:tcW w:w="558" w:type="dxa"/>
                </w:tcPr>
                <w:p w14:paraId="2B570D7C"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5</w:t>
                  </w:r>
                </w:p>
              </w:tc>
              <w:tc>
                <w:tcPr>
                  <w:tcW w:w="1998" w:type="dxa"/>
                </w:tcPr>
                <w:p w14:paraId="45AD2A22"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Scanner</w:t>
                  </w:r>
                </w:p>
              </w:tc>
              <w:tc>
                <w:tcPr>
                  <w:tcW w:w="1380" w:type="dxa"/>
                </w:tcPr>
                <w:p w14:paraId="1F363D42"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OFICINA PRINCIPAL</w:t>
                  </w:r>
                </w:p>
              </w:tc>
              <w:tc>
                <w:tcPr>
                  <w:tcW w:w="2430" w:type="dxa"/>
                </w:tcPr>
                <w:p w14:paraId="7ED8DDD2"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Almacén General: Av. Carrera 50 No. 26-55 Intr. 1 (Bogotá DC).</w:t>
                  </w:r>
                </w:p>
              </w:tc>
              <w:tc>
                <w:tcPr>
                  <w:tcW w:w="762" w:type="dxa"/>
                </w:tcPr>
                <w:p w14:paraId="60C2C11D" w14:textId="77777777" w:rsidR="001051A1" w:rsidRPr="000B0F2F" w:rsidRDefault="001051A1" w:rsidP="00B81A0F">
                  <w:pPr>
                    <w:framePr w:hSpace="141" w:wrap="around" w:vAnchor="text" w:hAnchor="text" w:y="1"/>
                    <w:spacing w:after="0" w:line="240" w:lineRule="auto"/>
                    <w:rPr>
                      <w:rFonts w:ascii="Verdana" w:eastAsia="Verdana" w:hAnsi="Verdana" w:cs="Verdana"/>
                      <w:sz w:val="16"/>
                      <w:szCs w:val="16"/>
                    </w:rPr>
                  </w:pPr>
                  <w:r w:rsidRPr="000B0F2F">
                    <w:rPr>
                      <w:rFonts w:ascii="Verdana" w:eastAsia="Verdana" w:hAnsi="Verdana" w:cs="Verdana"/>
                      <w:sz w:val="16"/>
                      <w:szCs w:val="16"/>
                    </w:rPr>
                    <w:t>01</w:t>
                  </w:r>
                </w:p>
              </w:tc>
            </w:tr>
          </w:tbl>
          <w:p w14:paraId="43402D17" w14:textId="77777777" w:rsidR="001051A1" w:rsidRPr="000B0F2F" w:rsidRDefault="001051A1" w:rsidP="00B81A0F">
            <w:pPr>
              <w:spacing w:after="0" w:line="240" w:lineRule="auto"/>
              <w:rPr>
                <w:rFonts w:ascii="Verdana" w:eastAsia="Verdana" w:hAnsi="Verdana" w:cs="Verdana"/>
                <w:color w:val="1F497D"/>
                <w:sz w:val="18"/>
                <w:szCs w:val="18"/>
              </w:rPr>
            </w:pPr>
          </w:p>
        </w:tc>
      </w:tr>
      <w:tr w:rsidR="001051A1" w14:paraId="50FC8754" w14:textId="77777777" w:rsidTr="00B81A0F">
        <w:trPr>
          <w:trHeight w:val="2678"/>
        </w:trPr>
        <w:tc>
          <w:tcPr>
            <w:tcW w:w="2230" w:type="dxa"/>
            <w:tcBorders>
              <w:top w:val="single" w:sz="4" w:space="0" w:color="000000"/>
              <w:left w:val="single" w:sz="4" w:space="0" w:color="000000"/>
              <w:bottom w:val="single" w:sz="4" w:space="0" w:color="000000"/>
              <w:right w:val="single" w:sz="4" w:space="0" w:color="000000"/>
            </w:tcBorders>
            <w:vAlign w:val="center"/>
          </w:tcPr>
          <w:p w14:paraId="1F626421" w14:textId="77777777" w:rsidR="001051A1" w:rsidRPr="000B0F2F" w:rsidRDefault="001051A1" w:rsidP="00B81A0F">
            <w:pPr>
              <w:spacing w:after="0" w:line="240" w:lineRule="auto"/>
              <w:rPr>
                <w:rFonts w:ascii="Verdana" w:eastAsia="Verdana" w:hAnsi="Verdana" w:cs="Verdana"/>
                <w:sz w:val="18"/>
                <w:szCs w:val="18"/>
              </w:rPr>
            </w:pPr>
          </w:p>
          <w:p w14:paraId="1CA7FEDD" w14:textId="77777777" w:rsidR="001051A1" w:rsidRPr="000B0F2F" w:rsidRDefault="001051A1" w:rsidP="00B81A0F">
            <w:pPr>
              <w:spacing w:after="0" w:line="240" w:lineRule="auto"/>
              <w:rPr>
                <w:rFonts w:ascii="Verdana" w:eastAsia="Verdana" w:hAnsi="Verdana" w:cs="Verdana"/>
                <w:sz w:val="18"/>
                <w:szCs w:val="18"/>
              </w:rPr>
            </w:pPr>
          </w:p>
          <w:p w14:paraId="73E91297" w14:textId="77777777" w:rsidR="001051A1" w:rsidRPr="000B0F2F" w:rsidRDefault="001051A1" w:rsidP="00B81A0F">
            <w:pPr>
              <w:spacing w:after="0" w:line="240" w:lineRule="auto"/>
              <w:rPr>
                <w:rFonts w:ascii="Verdana" w:eastAsia="Verdana" w:hAnsi="Verdana" w:cs="Verdana"/>
                <w:sz w:val="18"/>
                <w:szCs w:val="18"/>
              </w:rPr>
            </w:pPr>
            <w:r w:rsidRPr="000B0F2F">
              <w:rPr>
                <w:rFonts w:ascii="Verdana" w:eastAsia="Verdana" w:hAnsi="Verdana" w:cs="Verdana"/>
                <w:b/>
                <w:bCs/>
                <w:sz w:val="18"/>
                <w:szCs w:val="18"/>
              </w:rPr>
              <w:t>Coordinación de entrega</w:t>
            </w:r>
          </w:p>
        </w:tc>
        <w:tc>
          <w:tcPr>
            <w:tcW w:w="7368" w:type="dxa"/>
            <w:tcBorders>
              <w:top w:val="single" w:sz="4" w:space="0" w:color="000000"/>
              <w:left w:val="single" w:sz="4" w:space="0" w:color="000000"/>
              <w:bottom w:val="single" w:sz="4" w:space="0" w:color="000000"/>
              <w:right w:val="single" w:sz="4" w:space="0" w:color="000000"/>
            </w:tcBorders>
          </w:tcPr>
          <w:p w14:paraId="4F7B0E6F" w14:textId="77777777" w:rsidR="001051A1" w:rsidRDefault="001051A1" w:rsidP="00B81A0F">
            <w:pPr>
              <w:pBdr>
                <w:top w:val="nil"/>
                <w:left w:val="nil"/>
                <w:bottom w:val="nil"/>
                <w:right w:val="nil"/>
                <w:between w:val="nil"/>
              </w:pBdr>
              <w:spacing w:after="0" w:line="240" w:lineRule="auto"/>
              <w:jc w:val="both"/>
              <w:rPr>
                <w:rFonts w:ascii="Verdana" w:eastAsia="Verdana" w:hAnsi="Verdana" w:cs="Verdana"/>
                <w:color w:val="000000"/>
                <w:sz w:val="18"/>
                <w:szCs w:val="18"/>
              </w:rPr>
            </w:pPr>
            <w:r w:rsidRPr="000B0F2F">
              <w:rPr>
                <w:rFonts w:ascii="Verdana" w:eastAsia="Verdana" w:hAnsi="Verdana" w:cs="Verdana"/>
                <w:color w:val="000000"/>
                <w:sz w:val="18"/>
                <w:szCs w:val="18"/>
              </w:rPr>
              <w:t xml:space="preserve">El contratista deberá informar a la Agencia Logística de las Fuerzas Militares-Subdirección General De Contratación y Oficina de Tecnología, máximo con 48 horas de anticipación previo al embalaje para el despacho de los bienes, con el objetivo que el supervisor y almacenista de la oficina Principal realicen la respectiva verificación de los bienes en las instalaciones de la ALFM. </w:t>
            </w:r>
          </w:p>
          <w:p w14:paraId="3EE5A199" w14:textId="77777777" w:rsidR="001051A1" w:rsidRPr="000B0F2F" w:rsidRDefault="001051A1" w:rsidP="00B81A0F">
            <w:pPr>
              <w:pBdr>
                <w:top w:val="nil"/>
                <w:left w:val="nil"/>
                <w:bottom w:val="nil"/>
                <w:right w:val="nil"/>
                <w:between w:val="nil"/>
              </w:pBdr>
              <w:spacing w:after="0" w:line="240" w:lineRule="auto"/>
              <w:jc w:val="both"/>
              <w:rPr>
                <w:rFonts w:ascii="Verdana" w:eastAsia="Verdana" w:hAnsi="Verdana" w:cs="Verdana"/>
                <w:color w:val="000000"/>
                <w:sz w:val="18"/>
                <w:szCs w:val="18"/>
              </w:rPr>
            </w:pPr>
          </w:p>
          <w:p w14:paraId="0A754C4B" w14:textId="77777777" w:rsidR="001051A1" w:rsidRPr="000B0F2F" w:rsidRDefault="001051A1" w:rsidP="00B81A0F">
            <w:pPr>
              <w:pBdr>
                <w:top w:val="nil"/>
                <w:left w:val="nil"/>
                <w:bottom w:val="nil"/>
                <w:right w:val="nil"/>
                <w:between w:val="nil"/>
              </w:pBdr>
              <w:spacing w:after="0" w:line="240" w:lineRule="auto"/>
              <w:jc w:val="both"/>
              <w:rPr>
                <w:rFonts w:ascii="Verdana" w:eastAsia="Verdana" w:hAnsi="Verdana" w:cs="Verdana"/>
                <w:color w:val="000000"/>
                <w:sz w:val="18"/>
                <w:szCs w:val="18"/>
              </w:rPr>
            </w:pPr>
            <w:r w:rsidRPr="000B0F2F">
              <w:rPr>
                <w:rFonts w:ascii="Verdana" w:eastAsia="Verdana" w:hAnsi="Verdana" w:cs="Verdana"/>
                <w:color w:val="000000"/>
                <w:sz w:val="18"/>
                <w:szCs w:val="18"/>
              </w:rPr>
              <w:t>De igual manera el contratista deberá informar a la Agencia Logística de las Fuerzas Militares- Supervisor del contrato, máximo con 48 horas de anticipación al recibo de la mercancía, la información relacionada con el transportador (nombre del conductor, placas del vehículo, descripción de la mercancía, peso, etc.), y el nombre de documento de identidad del personal autorizado por parte del contratista.</w:t>
            </w:r>
          </w:p>
        </w:tc>
      </w:tr>
      <w:tr w:rsidR="001051A1" w14:paraId="7410F49D" w14:textId="77777777" w:rsidTr="00B81A0F">
        <w:trPr>
          <w:trHeight w:val="406"/>
        </w:trPr>
        <w:tc>
          <w:tcPr>
            <w:tcW w:w="2230" w:type="dxa"/>
            <w:tcBorders>
              <w:top w:val="single" w:sz="4" w:space="0" w:color="000000"/>
              <w:left w:val="single" w:sz="4" w:space="0" w:color="000000"/>
              <w:bottom w:val="single" w:sz="4" w:space="0" w:color="000000"/>
              <w:right w:val="single" w:sz="4" w:space="0" w:color="000000"/>
            </w:tcBorders>
            <w:vAlign w:val="center"/>
          </w:tcPr>
          <w:p w14:paraId="02E07032"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t>Costos de entrega</w:t>
            </w:r>
          </w:p>
        </w:tc>
        <w:tc>
          <w:tcPr>
            <w:tcW w:w="7368" w:type="dxa"/>
            <w:tcBorders>
              <w:top w:val="single" w:sz="4" w:space="0" w:color="000000"/>
              <w:left w:val="single" w:sz="4" w:space="0" w:color="000000"/>
              <w:bottom w:val="single" w:sz="4" w:space="0" w:color="000000"/>
              <w:right w:val="single" w:sz="4" w:space="0" w:color="000000"/>
            </w:tcBorders>
          </w:tcPr>
          <w:p w14:paraId="773CD6FF"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sz w:val="18"/>
                <w:szCs w:val="18"/>
              </w:rPr>
              <w:t>Garantizar que todos los costos que acarree el transporte de los bienes, deberán ser asumidos por el contratista.</w:t>
            </w:r>
          </w:p>
        </w:tc>
      </w:tr>
      <w:tr w:rsidR="001051A1" w14:paraId="35431576" w14:textId="77777777" w:rsidTr="00B81A0F">
        <w:trPr>
          <w:trHeight w:val="1230"/>
        </w:trPr>
        <w:tc>
          <w:tcPr>
            <w:tcW w:w="2230" w:type="dxa"/>
            <w:tcBorders>
              <w:top w:val="single" w:sz="4" w:space="0" w:color="000000"/>
              <w:left w:val="single" w:sz="4" w:space="0" w:color="000000"/>
              <w:bottom w:val="single" w:sz="4" w:space="0" w:color="000000"/>
              <w:right w:val="single" w:sz="4" w:space="0" w:color="000000"/>
            </w:tcBorders>
            <w:vAlign w:val="center"/>
          </w:tcPr>
          <w:p w14:paraId="4985253E"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t xml:space="preserve">Condiciones generales del </w:t>
            </w:r>
          </w:p>
          <w:p w14:paraId="13F29F42"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t>producto</w:t>
            </w:r>
          </w:p>
        </w:tc>
        <w:tc>
          <w:tcPr>
            <w:tcW w:w="7368" w:type="dxa"/>
            <w:tcBorders>
              <w:top w:val="single" w:sz="4" w:space="0" w:color="000000"/>
              <w:left w:val="single" w:sz="4" w:space="0" w:color="000000"/>
              <w:bottom w:val="single" w:sz="4" w:space="0" w:color="000000"/>
              <w:right w:val="single" w:sz="4" w:space="0" w:color="000000"/>
            </w:tcBorders>
          </w:tcPr>
          <w:p w14:paraId="5DD45162"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sz w:val="18"/>
                <w:szCs w:val="18"/>
              </w:rPr>
              <w:t>El contratista debe garantizar que los bienes deben ser entregados en su totalidad provenientes de fabricante, productor o comercializador y en las condiciones establecidas en las fichas técnicas de producto, en una única presentación, es decir, que los parámetros relacionados con la cantidad por unidad negociada, los empaques y la información del rotulado impresa en los mismos sea igual para todas las unidades entregadas.</w:t>
            </w:r>
          </w:p>
        </w:tc>
      </w:tr>
      <w:tr w:rsidR="001051A1" w14:paraId="2ED04939" w14:textId="77777777" w:rsidTr="00B81A0F">
        <w:trPr>
          <w:trHeight w:val="2044"/>
        </w:trPr>
        <w:tc>
          <w:tcPr>
            <w:tcW w:w="2230" w:type="dxa"/>
            <w:tcBorders>
              <w:top w:val="single" w:sz="4" w:space="0" w:color="000000"/>
              <w:left w:val="single" w:sz="4" w:space="0" w:color="000000"/>
              <w:bottom w:val="single" w:sz="4" w:space="0" w:color="000000"/>
              <w:right w:val="single" w:sz="4" w:space="0" w:color="000000"/>
            </w:tcBorders>
            <w:vAlign w:val="center"/>
          </w:tcPr>
          <w:p w14:paraId="699B292E"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t>Documentos y</w:t>
            </w:r>
          </w:p>
          <w:p w14:paraId="0087B756"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t>trámites a la entrega</w:t>
            </w:r>
          </w:p>
        </w:tc>
        <w:tc>
          <w:tcPr>
            <w:tcW w:w="7368" w:type="dxa"/>
            <w:tcBorders>
              <w:top w:val="single" w:sz="4" w:space="0" w:color="000000"/>
              <w:left w:val="single" w:sz="4" w:space="0" w:color="000000"/>
              <w:bottom w:val="single" w:sz="4" w:space="0" w:color="000000"/>
              <w:right w:val="single" w:sz="4" w:space="0" w:color="000000"/>
            </w:tcBorders>
          </w:tcPr>
          <w:p w14:paraId="719107C0"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sz w:val="18"/>
                <w:szCs w:val="18"/>
              </w:rPr>
              <w:t>Al momento de la entrega de los bienes se deben tener en cuenta los siguientes aspectos:</w:t>
            </w:r>
          </w:p>
          <w:p w14:paraId="63E342B7" w14:textId="77777777" w:rsidR="001051A1" w:rsidRPr="000B0F2F" w:rsidRDefault="001051A1" w:rsidP="00B81A0F">
            <w:pPr>
              <w:spacing w:after="0" w:line="240" w:lineRule="auto"/>
              <w:jc w:val="both"/>
              <w:rPr>
                <w:rFonts w:ascii="Verdana" w:eastAsia="Verdana" w:hAnsi="Verdana" w:cs="Verdana"/>
                <w:sz w:val="18"/>
                <w:szCs w:val="18"/>
              </w:rPr>
            </w:pPr>
          </w:p>
          <w:p w14:paraId="20835680"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sz w:val="18"/>
                <w:szCs w:val="18"/>
              </w:rPr>
              <w:t>Al momento de la entrega de los bienes el supervisor deberá suscribir el acta de recibo a satisfacción de los bienes, debidamente firmada por las partes indicando nombre claro, cédula de ciudadanía, cargo y fecha de recepción del bien.</w:t>
            </w:r>
          </w:p>
          <w:p w14:paraId="699A352E" w14:textId="77777777" w:rsidR="001051A1" w:rsidRPr="000B0F2F" w:rsidRDefault="001051A1" w:rsidP="00B81A0F">
            <w:pPr>
              <w:spacing w:after="0" w:line="240" w:lineRule="auto"/>
              <w:jc w:val="both"/>
              <w:rPr>
                <w:rFonts w:ascii="Verdana" w:eastAsia="Verdana" w:hAnsi="Verdana" w:cs="Verdana"/>
                <w:sz w:val="18"/>
                <w:szCs w:val="18"/>
              </w:rPr>
            </w:pPr>
          </w:p>
          <w:p w14:paraId="5BF706E4"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sz w:val="18"/>
                <w:szCs w:val="18"/>
              </w:rPr>
              <w:t>En caso de devoluciones o diferencias en las cantidades facturadas y efectivamente recibidas, estas deben ser certificadas por el funcionario autorizado en el mismo documento.</w:t>
            </w:r>
          </w:p>
        </w:tc>
      </w:tr>
      <w:tr w:rsidR="001051A1" w14:paraId="14C71C28" w14:textId="77777777" w:rsidTr="00B81A0F">
        <w:trPr>
          <w:trHeight w:val="610"/>
        </w:trPr>
        <w:tc>
          <w:tcPr>
            <w:tcW w:w="2230" w:type="dxa"/>
            <w:tcBorders>
              <w:top w:val="single" w:sz="4" w:space="0" w:color="000000"/>
              <w:left w:val="single" w:sz="4" w:space="0" w:color="000000"/>
              <w:bottom w:val="single" w:sz="4" w:space="0" w:color="000000"/>
              <w:right w:val="single" w:sz="4" w:space="0" w:color="000000"/>
            </w:tcBorders>
            <w:vAlign w:val="center"/>
          </w:tcPr>
          <w:p w14:paraId="0795D4DF"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t xml:space="preserve">Perfil Personal </w:t>
            </w:r>
          </w:p>
        </w:tc>
        <w:tc>
          <w:tcPr>
            <w:tcW w:w="7368" w:type="dxa"/>
            <w:tcBorders>
              <w:top w:val="single" w:sz="4" w:space="0" w:color="000000"/>
              <w:left w:val="single" w:sz="4" w:space="0" w:color="000000"/>
              <w:bottom w:val="single" w:sz="4" w:space="0" w:color="000000"/>
              <w:right w:val="single" w:sz="4" w:space="0" w:color="000000"/>
            </w:tcBorders>
          </w:tcPr>
          <w:p w14:paraId="1A14153A"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sz w:val="18"/>
                <w:szCs w:val="18"/>
              </w:rPr>
              <w:t xml:space="preserve">El personal designado para la realización del soporte y mantenimiento preventivo, debe ser idóneo demostrando con documentación, el cual debe ser presentado una vez adjudicado el contrato. </w:t>
            </w:r>
          </w:p>
          <w:p w14:paraId="0F7F1DFA" w14:textId="77777777" w:rsidR="001051A1" w:rsidRPr="000B0F2F" w:rsidRDefault="001051A1" w:rsidP="00B81A0F">
            <w:pPr>
              <w:spacing w:after="0" w:line="240" w:lineRule="auto"/>
              <w:jc w:val="both"/>
              <w:rPr>
                <w:rFonts w:ascii="Verdana" w:eastAsia="Verdana" w:hAnsi="Verdana" w:cs="Verdana"/>
                <w:sz w:val="18"/>
                <w:szCs w:val="18"/>
              </w:rPr>
            </w:pPr>
          </w:p>
          <w:p w14:paraId="1AADB360"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sz w:val="18"/>
                <w:szCs w:val="18"/>
              </w:rPr>
              <w:t>EL PERSONAL ESPECIALISTA EN EQUIPOS DE CÓMPUTO, E IMPRESORAS: mínimo un profesional ingeniero, técnico y/o tecnólogo en sistemas, eléctrico y/o electrónico o carreras afines que acredite con experiencia de (3) años, mediante tarjeta profesional, allegar hoja de vida. el cual debe ser presentado una vez adjudicado el contrato</w:t>
            </w:r>
          </w:p>
        </w:tc>
      </w:tr>
      <w:tr w:rsidR="001051A1" w14:paraId="765B04E2" w14:textId="77777777" w:rsidTr="00B81A0F">
        <w:trPr>
          <w:trHeight w:val="280"/>
        </w:trPr>
        <w:tc>
          <w:tcPr>
            <w:tcW w:w="2230" w:type="dxa"/>
            <w:tcBorders>
              <w:top w:val="single" w:sz="4" w:space="0" w:color="000000"/>
              <w:left w:val="single" w:sz="4" w:space="0" w:color="000000"/>
              <w:bottom w:val="single" w:sz="4" w:space="0" w:color="000000"/>
              <w:right w:val="single" w:sz="4" w:space="0" w:color="000000"/>
            </w:tcBorders>
            <w:vAlign w:val="center"/>
          </w:tcPr>
          <w:p w14:paraId="358FD970"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b/>
                <w:bCs/>
                <w:sz w:val="18"/>
                <w:szCs w:val="18"/>
              </w:rPr>
              <w:t>Tiempo de respuesta</w:t>
            </w:r>
          </w:p>
        </w:tc>
        <w:tc>
          <w:tcPr>
            <w:tcW w:w="7368" w:type="dxa"/>
            <w:tcBorders>
              <w:top w:val="single" w:sz="4" w:space="0" w:color="000000"/>
              <w:left w:val="single" w:sz="4" w:space="0" w:color="000000"/>
              <w:bottom w:val="single" w:sz="4" w:space="0" w:color="000000"/>
              <w:right w:val="single" w:sz="4" w:space="0" w:color="000000"/>
            </w:tcBorders>
          </w:tcPr>
          <w:p w14:paraId="6A956C49" w14:textId="77777777" w:rsidR="001051A1" w:rsidRPr="000B0F2F" w:rsidRDefault="001051A1" w:rsidP="00B81A0F">
            <w:pPr>
              <w:widowControl w:val="0"/>
              <w:spacing w:after="0" w:line="240" w:lineRule="auto"/>
              <w:jc w:val="both"/>
              <w:rPr>
                <w:rFonts w:ascii="Verdana" w:eastAsia="Verdana" w:hAnsi="Verdana" w:cs="Verdana"/>
                <w:sz w:val="18"/>
                <w:szCs w:val="18"/>
              </w:rPr>
            </w:pPr>
            <w:r w:rsidRPr="000B0F2F">
              <w:rPr>
                <w:rFonts w:ascii="Verdana" w:eastAsia="Verdana" w:hAnsi="Verdana" w:cs="Verdana"/>
                <w:sz w:val="18"/>
                <w:szCs w:val="18"/>
              </w:rPr>
              <w:t>El contratista se compromete a dar cumplimiento a los tiempos de respuesta establecidos por la ALFM requeridos sin que genere costo adicional:</w:t>
            </w:r>
          </w:p>
          <w:p w14:paraId="01681B1E" w14:textId="77777777" w:rsidR="001051A1" w:rsidRPr="000B0F2F" w:rsidRDefault="001051A1" w:rsidP="00B81A0F">
            <w:pPr>
              <w:widowControl w:val="0"/>
              <w:spacing w:after="0" w:line="240" w:lineRule="auto"/>
              <w:jc w:val="both"/>
              <w:rPr>
                <w:rFonts w:ascii="Verdana" w:eastAsia="Verdana" w:hAnsi="Verdana" w:cs="Verdana"/>
                <w:sz w:val="18"/>
                <w:szCs w:val="18"/>
              </w:rPr>
            </w:pPr>
          </w:p>
          <w:tbl>
            <w:tblPr>
              <w:tblW w:w="6666" w:type="dxa"/>
              <w:tblLayout w:type="fixed"/>
              <w:tblLook w:val="0000" w:firstRow="0" w:lastRow="0" w:firstColumn="0" w:lastColumn="0" w:noHBand="0" w:noVBand="0"/>
            </w:tblPr>
            <w:tblGrid>
              <w:gridCol w:w="4970"/>
              <w:gridCol w:w="1696"/>
            </w:tblGrid>
            <w:tr w:rsidR="001051A1" w:rsidRPr="000B0F2F" w14:paraId="41940F11" w14:textId="77777777" w:rsidTr="00B81A0F">
              <w:trPr>
                <w:trHeight w:val="128"/>
                <w:tblHeader/>
              </w:trPr>
              <w:tc>
                <w:tcPr>
                  <w:tcW w:w="49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1E50546" w14:textId="77777777" w:rsidR="001051A1" w:rsidRPr="000B0F2F" w:rsidRDefault="001051A1" w:rsidP="00B81A0F">
                  <w:pPr>
                    <w:framePr w:hSpace="141" w:wrap="around" w:vAnchor="text" w:hAnchor="text" w:y="1"/>
                    <w:spacing w:after="0" w:line="240" w:lineRule="auto"/>
                    <w:jc w:val="both"/>
                    <w:rPr>
                      <w:rFonts w:ascii="Verdana" w:eastAsia="Verdana" w:hAnsi="Verdana" w:cs="Verdana"/>
                      <w:sz w:val="18"/>
                      <w:szCs w:val="18"/>
                    </w:rPr>
                  </w:pPr>
                  <w:r w:rsidRPr="000B0F2F">
                    <w:rPr>
                      <w:rFonts w:ascii="Verdana" w:eastAsia="Verdana" w:hAnsi="Verdana" w:cs="Verdana"/>
                      <w:sz w:val="18"/>
                      <w:szCs w:val="18"/>
                    </w:rPr>
                    <w:lastRenderedPageBreak/>
                    <w:t>Tiempo de atención Telefónica, correo electrónico y soporte remoto 7x24.</w:t>
                  </w:r>
                </w:p>
              </w:tc>
              <w:tc>
                <w:tcPr>
                  <w:tcW w:w="16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A080AD3" w14:textId="77777777" w:rsidR="001051A1" w:rsidRPr="000B0F2F" w:rsidRDefault="001051A1" w:rsidP="00B81A0F">
                  <w:pPr>
                    <w:framePr w:hSpace="141" w:wrap="around" w:vAnchor="text" w:hAnchor="text" w:y="1"/>
                    <w:spacing w:after="0" w:line="240" w:lineRule="auto"/>
                    <w:jc w:val="both"/>
                    <w:rPr>
                      <w:rFonts w:ascii="Verdana" w:eastAsia="Verdana" w:hAnsi="Verdana" w:cs="Verdana"/>
                      <w:sz w:val="18"/>
                      <w:szCs w:val="18"/>
                    </w:rPr>
                  </w:pPr>
                  <w:r w:rsidRPr="000B0F2F">
                    <w:rPr>
                      <w:rFonts w:ascii="Verdana" w:eastAsia="Verdana" w:hAnsi="Verdana" w:cs="Verdana"/>
                      <w:sz w:val="18"/>
                      <w:szCs w:val="18"/>
                    </w:rPr>
                    <w:t>Treinta (30) minutos</w:t>
                  </w:r>
                </w:p>
              </w:tc>
            </w:tr>
            <w:tr w:rsidR="001051A1" w:rsidRPr="000B0F2F" w14:paraId="59A6F934" w14:textId="77777777" w:rsidTr="00B81A0F">
              <w:trPr>
                <w:trHeight w:val="128"/>
                <w:tblHeader/>
              </w:trPr>
              <w:tc>
                <w:tcPr>
                  <w:tcW w:w="49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812C92A" w14:textId="77777777" w:rsidR="001051A1" w:rsidRPr="000B0F2F" w:rsidRDefault="001051A1" w:rsidP="00B81A0F">
                  <w:pPr>
                    <w:framePr w:hSpace="141" w:wrap="around" w:vAnchor="text" w:hAnchor="text" w:y="1"/>
                    <w:spacing w:after="0" w:line="240" w:lineRule="auto"/>
                    <w:jc w:val="both"/>
                    <w:rPr>
                      <w:rFonts w:ascii="Verdana" w:eastAsia="Verdana" w:hAnsi="Verdana" w:cs="Verdana"/>
                      <w:sz w:val="18"/>
                      <w:szCs w:val="18"/>
                    </w:rPr>
                  </w:pPr>
                  <w:r w:rsidRPr="000B0F2F">
                    <w:rPr>
                      <w:rFonts w:ascii="Verdana" w:eastAsia="Verdana" w:hAnsi="Verdana" w:cs="Verdana"/>
                      <w:sz w:val="18"/>
                      <w:szCs w:val="18"/>
                    </w:rPr>
                    <w:t>Tiempo de atención en el lugar después del reporte en la sede 7x24.</w:t>
                  </w:r>
                </w:p>
              </w:tc>
              <w:tc>
                <w:tcPr>
                  <w:tcW w:w="16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BC4B71" w14:textId="77777777" w:rsidR="001051A1" w:rsidRPr="000B0F2F" w:rsidRDefault="001051A1" w:rsidP="00B81A0F">
                  <w:pPr>
                    <w:framePr w:hSpace="141" w:wrap="around" w:vAnchor="text" w:hAnchor="text" w:y="1"/>
                    <w:spacing w:after="0" w:line="240" w:lineRule="auto"/>
                    <w:jc w:val="both"/>
                    <w:rPr>
                      <w:rFonts w:ascii="Verdana" w:eastAsia="Verdana" w:hAnsi="Verdana" w:cs="Verdana"/>
                      <w:sz w:val="18"/>
                      <w:szCs w:val="18"/>
                    </w:rPr>
                  </w:pPr>
                  <w:r w:rsidRPr="000B0F2F">
                    <w:rPr>
                      <w:rFonts w:ascii="Verdana" w:eastAsia="Verdana" w:hAnsi="Verdana" w:cs="Verdana"/>
                      <w:sz w:val="18"/>
                      <w:szCs w:val="18"/>
                    </w:rPr>
                    <w:t>Dos (2) horas</w:t>
                  </w:r>
                </w:p>
              </w:tc>
            </w:tr>
            <w:tr w:rsidR="001051A1" w:rsidRPr="000B0F2F" w14:paraId="3F191B63" w14:textId="77777777" w:rsidTr="00B81A0F">
              <w:trPr>
                <w:trHeight w:val="128"/>
                <w:tblHeader/>
              </w:trPr>
              <w:tc>
                <w:tcPr>
                  <w:tcW w:w="49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5B320D8" w14:textId="77777777" w:rsidR="001051A1" w:rsidRPr="000B0F2F" w:rsidRDefault="001051A1" w:rsidP="00B81A0F">
                  <w:pPr>
                    <w:framePr w:hSpace="141" w:wrap="around" w:vAnchor="text" w:hAnchor="text" w:y="1"/>
                    <w:spacing w:after="0" w:line="240" w:lineRule="auto"/>
                    <w:jc w:val="both"/>
                    <w:rPr>
                      <w:rFonts w:ascii="Verdana" w:eastAsia="Verdana" w:hAnsi="Verdana" w:cs="Verdana"/>
                      <w:sz w:val="18"/>
                      <w:szCs w:val="18"/>
                    </w:rPr>
                  </w:pPr>
                  <w:r w:rsidRPr="000B0F2F">
                    <w:rPr>
                      <w:rFonts w:ascii="Verdana" w:eastAsia="Verdana" w:hAnsi="Verdana" w:cs="Verdana"/>
                      <w:sz w:val="18"/>
                      <w:szCs w:val="18"/>
                    </w:rPr>
                    <w:t xml:space="preserve">Tiempo de Instalación de </w:t>
                  </w:r>
                  <w:r w:rsidRPr="000B0F2F">
                    <w:rPr>
                      <w:rFonts w:ascii="Verdana" w:eastAsia="Verdana" w:hAnsi="Verdana" w:cs="Verdana"/>
                      <w:sz w:val="18"/>
                      <w:szCs w:val="18"/>
                      <w:u w:val="single"/>
                    </w:rPr>
                    <w:t>equipo de respaldo</w:t>
                  </w:r>
                  <w:r w:rsidRPr="000B0F2F">
                    <w:rPr>
                      <w:rFonts w:ascii="Verdana" w:eastAsia="Verdana" w:hAnsi="Verdana" w:cs="Verdana"/>
                      <w:sz w:val="18"/>
                      <w:szCs w:val="18"/>
                    </w:rPr>
                    <w:t>, después de reportada la falla y agotado el soporte en sitio 7x24.</w:t>
                  </w:r>
                </w:p>
              </w:tc>
              <w:tc>
                <w:tcPr>
                  <w:tcW w:w="16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4000051" w14:textId="77777777" w:rsidR="001051A1" w:rsidRPr="000B0F2F" w:rsidRDefault="001051A1" w:rsidP="00B81A0F">
                  <w:pPr>
                    <w:framePr w:hSpace="141" w:wrap="around" w:vAnchor="text" w:hAnchor="text" w:y="1"/>
                    <w:spacing w:after="0" w:line="240" w:lineRule="auto"/>
                    <w:jc w:val="both"/>
                    <w:rPr>
                      <w:rFonts w:ascii="Verdana" w:eastAsia="Verdana" w:hAnsi="Verdana" w:cs="Verdana"/>
                      <w:sz w:val="18"/>
                      <w:szCs w:val="18"/>
                    </w:rPr>
                  </w:pPr>
                  <w:r w:rsidRPr="000B0F2F">
                    <w:rPr>
                      <w:rFonts w:ascii="Verdana" w:eastAsia="Verdana" w:hAnsi="Verdana" w:cs="Verdana"/>
                      <w:sz w:val="18"/>
                      <w:szCs w:val="18"/>
                    </w:rPr>
                    <w:t>Ocho (8) Horas</w:t>
                  </w:r>
                </w:p>
              </w:tc>
            </w:tr>
            <w:tr w:rsidR="001051A1" w:rsidRPr="000B0F2F" w14:paraId="22AFA955" w14:textId="77777777" w:rsidTr="00B81A0F">
              <w:trPr>
                <w:trHeight w:val="273"/>
                <w:tblHeader/>
              </w:trPr>
              <w:tc>
                <w:tcPr>
                  <w:tcW w:w="497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13C7776" w14:textId="77777777" w:rsidR="001051A1" w:rsidRPr="000B0F2F" w:rsidRDefault="001051A1" w:rsidP="00B81A0F">
                  <w:pPr>
                    <w:framePr w:hSpace="141" w:wrap="around" w:vAnchor="text" w:hAnchor="text" w:y="1"/>
                    <w:spacing w:after="0" w:line="240" w:lineRule="auto"/>
                    <w:jc w:val="both"/>
                    <w:rPr>
                      <w:rFonts w:ascii="Verdana" w:eastAsia="Verdana" w:hAnsi="Verdana" w:cs="Verdana"/>
                      <w:sz w:val="18"/>
                      <w:szCs w:val="18"/>
                    </w:rPr>
                  </w:pPr>
                  <w:r w:rsidRPr="000B0F2F">
                    <w:rPr>
                      <w:rFonts w:ascii="Verdana" w:eastAsia="Verdana" w:hAnsi="Verdana" w:cs="Verdana"/>
                      <w:sz w:val="18"/>
                      <w:szCs w:val="18"/>
                      <w:u w:val="single"/>
                    </w:rPr>
                    <w:t>Tiempo de reparación</w:t>
                  </w:r>
                  <w:r w:rsidRPr="000B0F2F">
                    <w:rPr>
                      <w:rFonts w:ascii="Verdana" w:eastAsia="Verdana" w:hAnsi="Verdana" w:cs="Verdana"/>
                      <w:sz w:val="18"/>
                      <w:szCs w:val="18"/>
                    </w:rPr>
                    <w:t xml:space="preserve"> para equipos en laboratorio o trámite de garantías </w:t>
                  </w:r>
                  <w:proofErr w:type="spellStart"/>
                  <w:r w:rsidRPr="000B0F2F">
                    <w:rPr>
                      <w:rFonts w:ascii="Verdana" w:eastAsia="Verdana" w:hAnsi="Verdana" w:cs="Verdana"/>
                      <w:sz w:val="18"/>
                      <w:szCs w:val="18"/>
                    </w:rPr>
                    <w:t>ó</w:t>
                  </w:r>
                  <w:proofErr w:type="spellEnd"/>
                  <w:r w:rsidRPr="000B0F2F">
                    <w:rPr>
                      <w:rFonts w:ascii="Verdana" w:eastAsia="Verdana" w:hAnsi="Verdana" w:cs="Verdana"/>
                      <w:sz w:val="18"/>
                      <w:szCs w:val="18"/>
                    </w:rPr>
                    <w:t xml:space="preserve"> cambio definitivo.</w:t>
                  </w:r>
                </w:p>
              </w:tc>
              <w:tc>
                <w:tcPr>
                  <w:tcW w:w="16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7BFC32E" w14:textId="77777777" w:rsidR="001051A1" w:rsidRPr="000B0F2F" w:rsidRDefault="001051A1" w:rsidP="00B81A0F">
                  <w:pPr>
                    <w:framePr w:hSpace="141" w:wrap="around" w:vAnchor="text" w:hAnchor="text" w:y="1"/>
                    <w:spacing w:after="0" w:line="240" w:lineRule="auto"/>
                    <w:jc w:val="both"/>
                    <w:rPr>
                      <w:rFonts w:ascii="Verdana" w:eastAsia="Verdana" w:hAnsi="Verdana" w:cs="Verdana"/>
                      <w:sz w:val="18"/>
                      <w:szCs w:val="18"/>
                    </w:rPr>
                  </w:pPr>
                  <w:r w:rsidRPr="000B0F2F">
                    <w:rPr>
                      <w:rFonts w:ascii="Verdana" w:eastAsia="Verdana" w:hAnsi="Verdana" w:cs="Verdana"/>
                      <w:sz w:val="18"/>
                      <w:szCs w:val="18"/>
                    </w:rPr>
                    <w:t>Cuarenta y cinco (45) días</w:t>
                  </w:r>
                </w:p>
              </w:tc>
            </w:tr>
          </w:tbl>
          <w:p w14:paraId="47FFF1C1" w14:textId="77777777" w:rsidR="001051A1" w:rsidRPr="000B0F2F" w:rsidRDefault="001051A1" w:rsidP="00B81A0F">
            <w:pPr>
              <w:spacing w:after="0" w:line="240" w:lineRule="auto"/>
              <w:jc w:val="both"/>
              <w:rPr>
                <w:rFonts w:ascii="Verdana" w:eastAsia="Verdana" w:hAnsi="Verdana" w:cs="Verdana"/>
                <w:sz w:val="18"/>
                <w:szCs w:val="18"/>
              </w:rPr>
            </w:pPr>
          </w:p>
          <w:p w14:paraId="40EA44B7" w14:textId="77777777" w:rsidR="001051A1" w:rsidRPr="000B0F2F" w:rsidRDefault="001051A1" w:rsidP="00B81A0F">
            <w:pPr>
              <w:widowControl w:val="0"/>
              <w:spacing w:after="0" w:line="240" w:lineRule="auto"/>
              <w:jc w:val="both"/>
              <w:rPr>
                <w:rFonts w:ascii="Verdana" w:eastAsia="Verdana" w:hAnsi="Verdana" w:cs="Verdana"/>
                <w:color w:val="000000"/>
                <w:sz w:val="18"/>
                <w:szCs w:val="18"/>
              </w:rPr>
            </w:pPr>
            <w:r w:rsidRPr="000B0F2F">
              <w:rPr>
                <w:rFonts w:ascii="Verdana" w:eastAsia="Verdana" w:hAnsi="Verdana" w:cs="Verdana"/>
                <w:sz w:val="18"/>
                <w:szCs w:val="18"/>
              </w:rPr>
              <w:t xml:space="preserve">Estos tiempos se aplican para todos los elementos objeto del presente proceso. </w:t>
            </w:r>
          </w:p>
        </w:tc>
      </w:tr>
      <w:tr w:rsidR="001051A1" w14:paraId="2F4BD2DF" w14:textId="77777777" w:rsidTr="00B81A0F">
        <w:trPr>
          <w:trHeight w:val="280"/>
        </w:trPr>
        <w:tc>
          <w:tcPr>
            <w:tcW w:w="2230" w:type="dxa"/>
            <w:tcBorders>
              <w:top w:val="single" w:sz="4" w:space="0" w:color="000000"/>
              <w:left w:val="single" w:sz="4" w:space="0" w:color="000000"/>
              <w:bottom w:val="single" w:sz="4" w:space="0" w:color="000000"/>
              <w:right w:val="single" w:sz="4" w:space="0" w:color="000000"/>
            </w:tcBorders>
            <w:vAlign w:val="center"/>
          </w:tcPr>
          <w:p w14:paraId="1CD73B3A"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lastRenderedPageBreak/>
              <w:t>Certificados de</w:t>
            </w:r>
          </w:p>
          <w:p w14:paraId="0807F3EB"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t>Garantía</w:t>
            </w:r>
          </w:p>
        </w:tc>
        <w:tc>
          <w:tcPr>
            <w:tcW w:w="7368" w:type="dxa"/>
            <w:tcBorders>
              <w:top w:val="single" w:sz="4" w:space="0" w:color="000000"/>
              <w:left w:val="single" w:sz="4" w:space="0" w:color="000000"/>
              <w:bottom w:val="single" w:sz="4" w:space="0" w:color="000000"/>
              <w:right w:val="single" w:sz="4" w:space="0" w:color="000000"/>
            </w:tcBorders>
          </w:tcPr>
          <w:p w14:paraId="34253BAA" w14:textId="77777777" w:rsidR="001051A1" w:rsidRPr="000B0F2F" w:rsidRDefault="001051A1" w:rsidP="00B81A0F">
            <w:pPr>
              <w:widowControl w:val="0"/>
              <w:spacing w:after="0" w:line="240" w:lineRule="auto"/>
              <w:jc w:val="both"/>
              <w:rPr>
                <w:rFonts w:ascii="Verdana" w:eastAsia="Verdana" w:hAnsi="Verdana" w:cs="Verdana"/>
                <w:sz w:val="18"/>
                <w:szCs w:val="18"/>
              </w:rPr>
            </w:pPr>
            <w:r w:rsidRPr="000B0F2F">
              <w:rPr>
                <w:rFonts w:ascii="Verdana" w:eastAsia="Verdana" w:hAnsi="Verdana" w:cs="Verdana"/>
                <w:sz w:val="18"/>
                <w:szCs w:val="18"/>
              </w:rPr>
              <w:t>El contratista deberá entregar los certificados de garantía expedidos por el fabricante detallados así:</w:t>
            </w:r>
          </w:p>
          <w:p w14:paraId="136EB291" w14:textId="77777777" w:rsidR="001051A1" w:rsidRPr="000B0F2F" w:rsidRDefault="001051A1" w:rsidP="00B81A0F">
            <w:pPr>
              <w:spacing w:after="0" w:line="240" w:lineRule="auto"/>
              <w:jc w:val="both"/>
              <w:rPr>
                <w:rFonts w:ascii="Verdana" w:eastAsia="Verdana" w:hAnsi="Verdana" w:cs="Verdana"/>
                <w:color w:val="000000"/>
                <w:sz w:val="18"/>
                <w:szCs w:val="18"/>
              </w:rPr>
            </w:pPr>
          </w:p>
          <w:tbl>
            <w:tblPr>
              <w:tblW w:w="4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4"/>
              <w:gridCol w:w="1461"/>
            </w:tblGrid>
            <w:tr w:rsidR="001051A1" w:rsidRPr="000B0F2F" w14:paraId="0DAE8533" w14:textId="77777777" w:rsidTr="00B81A0F">
              <w:trPr>
                <w:trHeight w:val="429"/>
                <w:jc w:val="center"/>
              </w:trPr>
              <w:tc>
                <w:tcPr>
                  <w:tcW w:w="2804" w:type="dxa"/>
                </w:tcPr>
                <w:p w14:paraId="18C514EF" w14:textId="77777777" w:rsidR="001051A1" w:rsidRPr="000B0F2F" w:rsidRDefault="001051A1" w:rsidP="00B81A0F">
                  <w:pPr>
                    <w:framePr w:hSpace="141" w:wrap="around" w:vAnchor="text" w:hAnchor="text" w:y="1"/>
                    <w:pBdr>
                      <w:top w:val="nil"/>
                      <w:left w:val="nil"/>
                      <w:bottom w:val="nil"/>
                      <w:right w:val="nil"/>
                      <w:between w:val="nil"/>
                    </w:pBdr>
                    <w:spacing w:after="0" w:line="240" w:lineRule="auto"/>
                    <w:jc w:val="both"/>
                    <w:rPr>
                      <w:rFonts w:ascii="Arial" w:eastAsia="Arial" w:hAnsi="Arial" w:cs="Arial"/>
                      <w:color w:val="000000"/>
                      <w:sz w:val="18"/>
                      <w:szCs w:val="18"/>
                    </w:rPr>
                  </w:pPr>
                  <w:r w:rsidRPr="000B0F2F">
                    <w:rPr>
                      <w:rFonts w:ascii="Arial" w:eastAsia="Arial" w:hAnsi="Arial" w:cs="Arial"/>
                      <w:b/>
                      <w:bCs/>
                      <w:color w:val="000000"/>
                      <w:sz w:val="18"/>
                      <w:szCs w:val="18"/>
                    </w:rPr>
                    <w:t>Equipos</w:t>
                  </w:r>
                </w:p>
              </w:tc>
              <w:tc>
                <w:tcPr>
                  <w:tcW w:w="1461" w:type="dxa"/>
                </w:tcPr>
                <w:p w14:paraId="5BC0C766" w14:textId="77777777" w:rsidR="001051A1" w:rsidRPr="000B0F2F" w:rsidRDefault="001051A1" w:rsidP="00B81A0F">
                  <w:pPr>
                    <w:framePr w:hSpace="141" w:wrap="around" w:vAnchor="text" w:hAnchor="text" w:y="1"/>
                    <w:pBdr>
                      <w:top w:val="nil"/>
                      <w:left w:val="nil"/>
                      <w:bottom w:val="nil"/>
                      <w:right w:val="nil"/>
                      <w:between w:val="nil"/>
                    </w:pBdr>
                    <w:spacing w:after="0" w:line="240" w:lineRule="auto"/>
                    <w:jc w:val="both"/>
                    <w:rPr>
                      <w:rFonts w:ascii="Arial" w:eastAsia="Arial" w:hAnsi="Arial" w:cs="Arial"/>
                      <w:color w:val="000000"/>
                      <w:sz w:val="18"/>
                      <w:szCs w:val="18"/>
                    </w:rPr>
                  </w:pPr>
                  <w:r w:rsidRPr="000B0F2F">
                    <w:rPr>
                      <w:rFonts w:ascii="Arial" w:eastAsia="Arial" w:hAnsi="Arial" w:cs="Arial"/>
                      <w:b/>
                      <w:bCs/>
                      <w:color w:val="000000"/>
                      <w:sz w:val="18"/>
                      <w:szCs w:val="18"/>
                    </w:rPr>
                    <w:t>Garantía Mínima</w:t>
                  </w:r>
                </w:p>
              </w:tc>
            </w:tr>
            <w:tr w:rsidR="001051A1" w:rsidRPr="000B0F2F" w14:paraId="31E4B822" w14:textId="77777777" w:rsidTr="00B81A0F">
              <w:trPr>
                <w:trHeight w:val="128"/>
                <w:jc w:val="center"/>
              </w:trPr>
              <w:tc>
                <w:tcPr>
                  <w:tcW w:w="2804" w:type="dxa"/>
                  <w:vAlign w:val="center"/>
                </w:tcPr>
                <w:p w14:paraId="7B38B3A4" w14:textId="77777777" w:rsidR="001051A1" w:rsidRPr="000B0F2F" w:rsidRDefault="001051A1" w:rsidP="00B81A0F">
                  <w:pPr>
                    <w:framePr w:hSpace="141" w:wrap="around" w:vAnchor="text" w:hAnchor="text" w:y="1"/>
                    <w:spacing w:after="0" w:line="240" w:lineRule="auto"/>
                    <w:jc w:val="both"/>
                    <w:rPr>
                      <w:rFonts w:ascii="Arial" w:eastAsia="Arial" w:hAnsi="Arial" w:cs="Arial"/>
                      <w:color w:val="1F497D"/>
                      <w:sz w:val="18"/>
                      <w:szCs w:val="18"/>
                      <w:lang w:val="en-US"/>
                    </w:rPr>
                  </w:pPr>
                  <w:r w:rsidRPr="000B0F2F">
                    <w:rPr>
                      <w:rFonts w:ascii="Arial" w:eastAsia="Arial" w:hAnsi="Arial" w:cs="Arial"/>
                      <w:sz w:val="18"/>
                      <w:szCs w:val="18"/>
                      <w:lang w:val="en-US"/>
                    </w:rPr>
                    <w:t xml:space="preserve">PC All </w:t>
                  </w:r>
                  <w:proofErr w:type="gramStart"/>
                  <w:r w:rsidRPr="000B0F2F">
                    <w:rPr>
                      <w:rFonts w:ascii="Arial" w:eastAsia="Arial" w:hAnsi="Arial" w:cs="Arial"/>
                      <w:sz w:val="18"/>
                      <w:szCs w:val="18"/>
                      <w:lang w:val="en-US"/>
                    </w:rPr>
                    <w:t>In</w:t>
                  </w:r>
                  <w:proofErr w:type="gramEnd"/>
                  <w:r w:rsidRPr="000B0F2F">
                    <w:rPr>
                      <w:rFonts w:ascii="Arial" w:eastAsia="Arial" w:hAnsi="Arial" w:cs="Arial"/>
                      <w:sz w:val="18"/>
                      <w:szCs w:val="18"/>
                      <w:lang w:val="en-US"/>
                    </w:rPr>
                    <w:t xml:space="preserve"> One </w:t>
                  </w:r>
                  <w:proofErr w:type="spellStart"/>
                  <w:r w:rsidRPr="000B0F2F">
                    <w:rPr>
                      <w:rFonts w:ascii="Arial" w:eastAsia="Arial" w:hAnsi="Arial" w:cs="Arial"/>
                      <w:sz w:val="18"/>
                      <w:szCs w:val="18"/>
                      <w:lang w:val="en-US"/>
                    </w:rPr>
                    <w:t>corporativos</w:t>
                  </w:r>
                  <w:proofErr w:type="spellEnd"/>
                </w:p>
              </w:tc>
              <w:tc>
                <w:tcPr>
                  <w:tcW w:w="1461" w:type="dxa"/>
                </w:tcPr>
                <w:p w14:paraId="49508AAC" w14:textId="77777777" w:rsidR="001051A1" w:rsidRPr="000B0F2F" w:rsidRDefault="001051A1" w:rsidP="00B81A0F">
                  <w:pPr>
                    <w:framePr w:hSpace="141" w:wrap="around" w:vAnchor="text" w:hAnchor="text" w:y="1"/>
                    <w:pBdr>
                      <w:top w:val="nil"/>
                      <w:left w:val="nil"/>
                      <w:bottom w:val="nil"/>
                      <w:right w:val="nil"/>
                      <w:between w:val="nil"/>
                    </w:pBdr>
                    <w:spacing w:after="0" w:line="240" w:lineRule="auto"/>
                    <w:jc w:val="both"/>
                    <w:rPr>
                      <w:rFonts w:ascii="Arial" w:eastAsia="Arial" w:hAnsi="Arial" w:cs="Arial"/>
                      <w:color w:val="000000"/>
                      <w:sz w:val="18"/>
                      <w:szCs w:val="18"/>
                    </w:rPr>
                  </w:pPr>
                  <w:r w:rsidRPr="000B0F2F">
                    <w:rPr>
                      <w:rFonts w:ascii="Arial" w:eastAsia="Arial" w:hAnsi="Arial" w:cs="Arial"/>
                      <w:color w:val="000000"/>
                      <w:sz w:val="18"/>
                      <w:szCs w:val="18"/>
                    </w:rPr>
                    <w:t>03 años</w:t>
                  </w:r>
                </w:p>
              </w:tc>
            </w:tr>
            <w:tr w:rsidR="001051A1" w:rsidRPr="000B0F2F" w14:paraId="555443A5" w14:textId="77777777" w:rsidTr="00B81A0F">
              <w:trPr>
                <w:trHeight w:val="128"/>
                <w:jc w:val="center"/>
              </w:trPr>
              <w:tc>
                <w:tcPr>
                  <w:tcW w:w="2804" w:type="dxa"/>
                  <w:vAlign w:val="center"/>
                </w:tcPr>
                <w:p w14:paraId="2E78CD6A" w14:textId="77777777" w:rsidR="001051A1" w:rsidRPr="000B0F2F" w:rsidRDefault="001051A1" w:rsidP="00B81A0F">
                  <w:pPr>
                    <w:framePr w:hSpace="141" w:wrap="around" w:vAnchor="text" w:hAnchor="text" w:y="1"/>
                    <w:spacing w:after="0" w:line="240" w:lineRule="auto"/>
                    <w:jc w:val="both"/>
                    <w:rPr>
                      <w:rFonts w:ascii="Arial" w:eastAsia="Arial" w:hAnsi="Arial" w:cs="Arial"/>
                      <w:sz w:val="18"/>
                      <w:szCs w:val="18"/>
                    </w:rPr>
                  </w:pPr>
                  <w:r w:rsidRPr="000B0F2F">
                    <w:rPr>
                      <w:rFonts w:ascii="Arial" w:eastAsia="Arial" w:hAnsi="Arial" w:cs="Arial"/>
                      <w:sz w:val="18"/>
                      <w:szCs w:val="18"/>
                    </w:rPr>
                    <w:t xml:space="preserve">PC </w:t>
                  </w:r>
                  <w:proofErr w:type="spellStart"/>
                  <w:r w:rsidRPr="000B0F2F">
                    <w:rPr>
                      <w:rFonts w:ascii="Arial" w:eastAsia="Arial" w:hAnsi="Arial" w:cs="Arial"/>
                      <w:sz w:val="18"/>
                      <w:szCs w:val="18"/>
                    </w:rPr>
                    <w:t>All</w:t>
                  </w:r>
                  <w:proofErr w:type="spellEnd"/>
                  <w:r w:rsidRPr="000B0F2F">
                    <w:rPr>
                      <w:rFonts w:ascii="Arial" w:eastAsia="Arial" w:hAnsi="Arial" w:cs="Arial"/>
                      <w:sz w:val="18"/>
                      <w:szCs w:val="18"/>
                    </w:rPr>
                    <w:t xml:space="preserve"> Laptop</w:t>
                  </w:r>
                </w:p>
              </w:tc>
              <w:tc>
                <w:tcPr>
                  <w:tcW w:w="1461" w:type="dxa"/>
                </w:tcPr>
                <w:p w14:paraId="6B6D25E9" w14:textId="77777777" w:rsidR="001051A1" w:rsidRPr="000B0F2F" w:rsidRDefault="001051A1" w:rsidP="00B81A0F">
                  <w:pPr>
                    <w:framePr w:hSpace="141" w:wrap="around" w:vAnchor="text" w:hAnchor="text" w:y="1"/>
                    <w:pBdr>
                      <w:top w:val="nil"/>
                      <w:left w:val="nil"/>
                      <w:bottom w:val="nil"/>
                      <w:right w:val="nil"/>
                      <w:between w:val="nil"/>
                    </w:pBdr>
                    <w:spacing w:after="0" w:line="240" w:lineRule="auto"/>
                    <w:jc w:val="both"/>
                    <w:rPr>
                      <w:rFonts w:ascii="Arial" w:eastAsia="Arial" w:hAnsi="Arial" w:cs="Arial"/>
                      <w:color w:val="000000"/>
                      <w:sz w:val="18"/>
                      <w:szCs w:val="18"/>
                    </w:rPr>
                  </w:pPr>
                  <w:r w:rsidRPr="000B0F2F">
                    <w:rPr>
                      <w:rFonts w:ascii="Arial" w:eastAsia="Arial" w:hAnsi="Arial" w:cs="Arial"/>
                      <w:color w:val="000000"/>
                      <w:sz w:val="18"/>
                      <w:szCs w:val="18"/>
                    </w:rPr>
                    <w:t>03 años</w:t>
                  </w:r>
                </w:p>
              </w:tc>
            </w:tr>
            <w:tr w:rsidR="001051A1" w:rsidRPr="000B0F2F" w14:paraId="1F265D59" w14:textId="77777777" w:rsidTr="00B81A0F">
              <w:trPr>
                <w:trHeight w:val="128"/>
                <w:jc w:val="center"/>
              </w:trPr>
              <w:tc>
                <w:tcPr>
                  <w:tcW w:w="2804" w:type="dxa"/>
                  <w:vAlign w:val="center"/>
                </w:tcPr>
                <w:p w14:paraId="1CB3EF47" w14:textId="77777777" w:rsidR="001051A1" w:rsidRPr="000B0F2F" w:rsidRDefault="001051A1" w:rsidP="00B81A0F">
                  <w:pPr>
                    <w:framePr w:hSpace="141" w:wrap="around" w:vAnchor="text" w:hAnchor="text" w:y="1"/>
                    <w:spacing w:after="0" w:line="240" w:lineRule="auto"/>
                    <w:jc w:val="both"/>
                    <w:rPr>
                      <w:rFonts w:ascii="Arial" w:eastAsia="Arial" w:hAnsi="Arial" w:cs="Arial"/>
                      <w:sz w:val="18"/>
                      <w:szCs w:val="18"/>
                    </w:rPr>
                  </w:pPr>
                  <w:r w:rsidRPr="000B0F2F">
                    <w:rPr>
                      <w:rFonts w:ascii="Arial" w:eastAsia="Arial" w:hAnsi="Arial" w:cs="Arial"/>
                      <w:color w:val="000000"/>
                      <w:sz w:val="18"/>
                      <w:szCs w:val="18"/>
                    </w:rPr>
                    <w:t>Impresora Multifuncional Trabajo Grupal</w:t>
                  </w:r>
                </w:p>
              </w:tc>
              <w:tc>
                <w:tcPr>
                  <w:tcW w:w="1461" w:type="dxa"/>
                </w:tcPr>
                <w:p w14:paraId="3DEF4492" w14:textId="77777777" w:rsidR="001051A1" w:rsidRPr="000B0F2F" w:rsidRDefault="001051A1" w:rsidP="00B81A0F">
                  <w:pPr>
                    <w:framePr w:hSpace="141" w:wrap="around" w:vAnchor="text" w:hAnchor="text" w:y="1"/>
                    <w:pBdr>
                      <w:top w:val="nil"/>
                      <w:left w:val="nil"/>
                      <w:bottom w:val="nil"/>
                      <w:right w:val="nil"/>
                      <w:between w:val="nil"/>
                    </w:pBdr>
                    <w:spacing w:after="0" w:line="240" w:lineRule="auto"/>
                    <w:jc w:val="both"/>
                    <w:rPr>
                      <w:rFonts w:ascii="Arial" w:eastAsia="Arial" w:hAnsi="Arial" w:cs="Arial"/>
                      <w:color w:val="000000"/>
                      <w:sz w:val="18"/>
                      <w:szCs w:val="18"/>
                    </w:rPr>
                  </w:pPr>
                  <w:r w:rsidRPr="000B0F2F">
                    <w:rPr>
                      <w:rFonts w:ascii="Arial" w:eastAsia="Arial" w:hAnsi="Arial" w:cs="Arial"/>
                      <w:color w:val="000000"/>
                      <w:sz w:val="18"/>
                      <w:szCs w:val="18"/>
                    </w:rPr>
                    <w:t>03 años</w:t>
                  </w:r>
                </w:p>
              </w:tc>
            </w:tr>
            <w:tr w:rsidR="001051A1" w:rsidRPr="000B0F2F" w14:paraId="5AEC7F31" w14:textId="77777777" w:rsidTr="00B81A0F">
              <w:trPr>
                <w:trHeight w:val="128"/>
                <w:jc w:val="center"/>
              </w:trPr>
              <w:tc>
                <w:tcPr>
                  <w:tcW w:w="2804" w:type="dxa"/>
                  <w:vAlign w:val="center"/>
                </w:tcPr>
                <w:p w14:paraId="1DD7DDAD" w14:textId="77777777" w:rsidR="001051A1" w:rsidRPr="000B0F2F" w:rsidRDefault="001051A1" w:rsidP="00B81A0F">
                  <w:pPr>
                    <w:framePr w:hSpace="141" w:wrap="around" w:vAnchor="text" w:hAnchor="text" w:y="1"/>
                    <w:spacing w:after="0" w:line="240" w:lineRule="auto"/>
                    <w:jc w:val="both"/>
                    <w:rPr>
                      <w:rFonts w:ascii="Arial" w:eastAsia="Arial" w:hAnsi="Arial" w:cs="Arial"/>
                      <w:sz w:val="18"/>
                      <w:szCs w:val="18"/>
                    </w:rPr>
                  </w:pPr>
                  <w:r w:rsidRPr="000B0F2F">
                    <w:rPr>
                      <w:rFonts w:ascii="Arial" w:eastAsia="Arial" w:hAnsi="Arial" w:cs="Arial"/>
                      <w:sz w:val="18"/>
                      <w:szCs w:val="18"/>
                    </w:rPr>
                    <w:t>Impresoras Para Comedores</w:t>
                  </w:r>
                </w:p>
              </w:tc>
              <w:tc>
                <w:tcPr>
                  <w:tcW w:w="1461" w:type="dxa"/>
                </w:tcPr>
                <w:p w14:paraId="7D5FEE1E" w14:textId="77777777" w:rsidR="001051A1" w:rsidRPr="000B0F2F" w:rsidRDefault="001051A1" w:rsidP="00B81A0F">
                  <w:pPr>
                    <w:framePr w:hSpace="141" w:wrap="around" w:vAnchor="text" w:hAnchor="text" w:y="1"/>
                    <w:pBdr>
                      <w:top w:val="nil"/>
                      <w:left w:val="nil"/>
                      <w:bottom w:val="nil"/>
                      <w:right w:val="nil"/>
                      <w:between w:val="nil"/>
                    </w:pBdr>
                    <w:spacing w:after="0" w:line="240" w:lineRule="auto"/>
                    <w:jc w:val="both"/>
                    <w:rPr>
                      <w:rFonts w:ascii="Arial" w:eastAsia="Arial" w:hAnsi="Arial" w:cs="Arial"/>
                      <w:sz w:val="18"/>
                      <w:szCs w:val="18"/>
                    </w:rPr>
                  </w:pPr>
                  <w:r w:rsidRPr="000B0F2F">
                    <w:rPr>
                      <w:rFonts w:ascii="Arial" w:eastAsia="Arial" w:hAnsi="Arial" w:cs="Arial"/>
                      <w:color w:val="000000"/>
                      <w:sz w:val="18"/>
                      <w:szCs w:val="18"/>
                    </w:rPr>
                    <w:t>03 años</w:t>
                  </w:r>
                </w:p>
                <w:p w14:paraId="643EDE8C" w14:textId="77777777" w:rsidR="001051A1" w:rsidRPr="000B0F2F" w:rsidRDefault="001051A1" w:rsidP="00B81A0F">
                  <w:pPr>
                    <w:framePr w:hSpace="141" w:wrap="around" w:vAnchor="text" w:hAnchor="text" w:y="1"/>
                    <w:pBdr>
                      <w:top w:val="nil"/>
                      <w:left w:val="nil"/>
                      <w:bottom w:val="nil"/>
                      <w:right w:val="nil"/>
                      <w:between w:val="nil"/>
                    </w:pBdr>
                    <w:spacing w:after="0" w:line="240" w:lineRule="auto"/>
                    <w:jc w:val="both"/>
                    <w:rPr>
                      <w:rFonts w:ascii="Arial" w:eastAsia="Arial" w:hAnsi="Arial" w:cs="Arial"/>
                      <w:sz w:val="18"/>
                      <w:szCs w:val="18"/>
                    </w:rPr>
                  </w:pPr>
                </w:p>
              </w:tc>
            </w:tr>
            <w:tr w:rsidR="001051A1" w:rsidRPr="000B0F2F" w14:paraId="28134544" w14:textId="77777777" w:rsidTr="00B81A0F">
              <w:trPr>
                <w:trHeight w:val="128"/>
                <w:jc w:val="center"/>
              </w:trPr>
              <w:tc>
                <w:tcPr>
                  <w:tcW w:w="2804" w:type="dxa"/>
                  <w:vAlign w:val="center"/>
                </w:tcPr>
                <w:p w14:paraId="3DD86EF1" w14:textId="77777777" w:rsidR="001051A1" w:rsidRPr="000B0F2F" w:rsidRDefault="001051A1" w:rsidP="00B81A0F">
                  <w:pPr>
                    <w:framePr w:hSpace="141" w:wrap="around" w:vAnchor="text" w:hAnchor="text" w:y="1"/>
                    <w:spacing w:after="0" w:line="240" w:lineRule="auto"/>
                    <w:jc w:val="both"/>
                    <w:rPr>
                      <w:rFonts w:ascii="Arial" w:eastAsia="Arial" w:hAnsi="Arial" w:cs="Arial"/>
                      <w:sz w:val="18"/>
                      <w:szCs w:val="18"/>
                    </w:rPr>
                  </w:pPr>
                  <w:r w:rsidRPr="000B0F2F">
                    <w:rPr>
                      <w:rFonts w:ascii="Arial" w:eastAsia="Arial" w:hAnsi="Arial" w:cs="Arial"/>
                      <w:sz w:val="18"/>
                      <w:szCs w:val="18"/>
                    </w:rPr>
                    <w:t>scanner</w:t>
                  </w:r>
                </w:p>
              </w:tc>
              <w:tc>
                <w:tcPr>
                  <w:tcW w:w="1461" w:type="dxa"/>
                </w:tcPr>
                <w:p w14:paraId="3324DBDC" w14:textId="77777777" w:rsidR="001051A1" w:rsidRPr="000B0F2F" w:rsidRDefault="001051A1" w:rsidP="00B81A0F">
                  <w:pPr>
                    <w:framePr w:hSpace="141" w:wrap="around" w:vAnchor="text" w:hAnchor="text" w:y="1"/>
                    <w:pBdr>
                      <w:top w:val="nil"/>
                      <w:left w:val="nil"/>
                      <w:bottom w:val="nil"/>
                      <w:right w:val="nil"/>
                      <w:between w:val="nil"/>
                    </w:pBdr>
                    <w:spacing w:after="0" w:line="240" w:lineRule="auto"/>
                    <w:jc w:val="both"/>
                    <w:rPr>
                      <w:rFonts w:ascii="Arial" w:eastAsia="Arial" w:hAnsi="Arial" w:cs="Arial"/>
                      <w:color w:val="000000"/>
                      <w:sz w:val="18"/>
                      <w:szCs w:val="18"/>
                    </w:rPr>
                  </w:pPr>
                  <w:r w:rsidRPr="000B0F2F">
                    <w:rPr>
                      <w:rFonts w:ascii="Arial" w:eastAsia="Arial" w:hAnsi="Arial" w:cs="Arial"/>
                      <w:sz w:val="18"/>
                      <w:szCs w:val="18"/>
                    </w:rPr>
                    <w:t>03 años</w:t>
                  </w:r>
                </w:p>
              </w:tc>
            </w:tr>
          </w:tbl>
          <w:p w14:paraId="0654F9FA" w14:textId="77777777" w:rsidR="001051A1" w:rsidRPr="000B0F2F" w:rsidRDefault="001051A1" w:rsidP="00B81A0F">
            <w:pPr>
              <w:spacing w:after="0" w:line="240" w:lineRule="auto"/>
              <w:jc w:val="both"/>
              <w:rPr>
                <w:rFonts w:ascii="Verdana" w:eastAsia="Verdana" w:hAnsi="Verdana" w:cs="Verdana"/>
                <w:color w:val="000000"/>
                <w:sz w:val="18"/>
                <w:szCs w:val="18"/>
              </w:rPr>
            </w:pPr>
          </w:p>
          <w:p w14:paraId="0506AF1C"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color w:val="000000"/>
                <w:sz w:val="18"/>
                <w:szCs w:val="18"/>
              </w:rPr>
              <w:t xml:space="preserve">Las garantías deberán cubrir en un 100% las partes físicas, mantenimiento, soporte, reparación, y todo proceso necesario para reparación y mantenimiento. </w:t>
            </w:r>
          </w:p>
          <w:p w14:paraId="6C787CFE" w14:textId="77777777" w:rsidR="001051A1" w:rsidRPr="000B0F2F" w:rsidRDefault="001051A1" w:rsidP="00B81A0F">
            <w:pPr>
              <w:spacing w:after="0" w:line="240" w:lineRule="auto"/>
              <w:jc w:val="both"/>
              <w:rPr>
                <w:rFonts w:ascii="Verdana" w:eastAsia="Verdana" w:hAnsi="Verdana" w:cs="Verdana"/>
                <w:color w:val="000000"/>
                <w:sz w:val="18"/>
                <w:szCs w:val="18"/>
              </w:rPr>
            </w:pPr>
          </w:p>
          <w:p w14:paraId="65600279" w14:textId="77777777" w:rsidR="001051A1" w:rsidRPr="000B0F2F" w:rsidRDefault="001051A1" w:rsidP="00B81A0F">
            <w:pPr>
              <w:widowControl w:val="0"/>
              <w:spacing w:after="0" w:line="240" w:lineRule="auto"/>
              <w:jc w:val="both"/>
              <w:rPr>
                <w:rFonts w:ascii="Verdana" w:eastAsia="Verdana" w:hAnsi="Verdana" w:cs="Verdana"/>
                <w:sz w:val="18"/>
                <w:szCs w:val="18"/>
              </w:rPr>
            </w:pPr>
            <w:r w:rsidRPr="000B0F2F">
              <w:rPr>
                <w:rFonts w:ascii="Verdana" w:eastAsia="Verdana" w:hAnsi="Verdana" w:cs="Verdana"/>
                <w:color w:val="000000"/>
                <w:sz w:val="18"/>
                <w:szCs w:val="18"/>
              </w:rPr>
              <w:t>Dicha garantía debe estar soportada en documentos legales y totalmente legibles, los cuales deberán ser entregados por el distribuidor autorizado, aprobados por la casa matriz, y deberán contener nombres y números telefónicos de contacto para realizar procesos pertinentes.</w:t>
            </w:r>
          </w:p>
        </w:tc>
      </w:tr>
      <w:tr w:rsidR="001051A1" w14:paraId="4F7CB742" w14:textId="77777777" w:rsidTr="00B81A0F">
        <w:trPr>
          <w:trHeight w:val="280"/>
        </w:trPr>
        <w:tc>
          <w:tcPr>
            <w:tcW w:w="2230" w:type="dxa"/>
            <w:vAlign w:val="center"/>
          </w:tcPr>
          <w:p w14:paraId="0AE5729B"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b/>
                <w:bCs/>
                <w:sz w:val="18"/>
                <w:szCs w:val="18"/>
              </w:rPr>
              <w:t>Mantenimientos Preventivos</w:t>
            </w:r>
          </w:p>
        </w:tc>
        <w:tc>
          <w:tcPr>
            <w:tcW w:w="7368" w:type="dxa"/>
          </w:tcPr>
          <w:p w14:paraId="1F6A63A0" w14:textId="77777777" w:rsidR="001051A1" w:rsidRPr="000B0F2F" w:rsidRDefault="001051A1" w:rsidP="00B81A0F">
            <w:pPr>
              <w:spacing w:after="0" w:line="240" w:lineRule="auto"/>
              <w:jc w:val="both"/>
              <w:rPr>
                <w:rFonts w:ascii="Verdana" w:eastAsia="Verdana" w:hAnsi="Verdana" w:cs="Verdana"/>
                <w:sz w:val="18"/>
                <w:szCs w:val="18"/>
              </w:rPr>
            </w:pPr>
            <w:r w:rsidRPr="000B0F2F">
              <w:rPr>
                <w:rFonts w:ascii="Verdana" w:eastAsia="Verdana" w:hAnsi="Verdana" w:cs="Verdana"/>
                <w:sz w:val="18"/>
                <w:szCs w:val="18"/>
              </w:rPr>
              <w:t>El contratista debe efectuar mínimo un (01) mantenimiento preventivo por cada año de garantía ofrecido, para los equipos suministrados, en las sedes de entrega de los equipos de la ALFM.</w:t>
            </w:r>
          </w:p>
        </w:tc>
      </w:tr>
      <w:tr w:rsidR="001051A1" w14:paraId="2E85C23A" w14:textId="77777777" w:rsidTr="00B81A0F">
        <w:trPr>
          <w:trHeight w:val="280"/>
        </w:trPr>
        <w:tc>
          <w:tcPr>
            <w:tcW w:w="2230" w:type="dxa"/>
            <w:vAlign w:val="center"/>
          </w:tcPr>
          <w:p w14:paraId="7E8F3969"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b/>
                <w:bCs/>
                <w:color w:val="000000"/>
                <w:sz w:val="18"/>
                <w:szCs w:val="18"/>
              </w:rPr>
              <w:t>Certificados de licenciamiento</w:t>
            </w:r>
          </w:p>
        </w:tc>
        <w:tc>
          <w:tcPr>
            <w:tcW w:w="7368" w:type="dxa"/>
            <w:vAlign w:val="center"/>
          </w:tcPr>
          <w:p w14:paraId="579A7A90"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color w:val="000000"/>
                <w:sz w:val="18"/>
                <w:szCs w:val="18"/>
              </w:rPr>
              <w:t>El contratista deberá entregar el certificado del licenciamiento expedidos por el fabricante así:</w:t>
            </w:r>
          </w:p>
          <w:p w14:paraId="5C5CC53F"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b/>
                <w:bCs/>
                <w:color w:val="000000"/>
                <w:sz w:val="18"/>
                <w:szCs w:val="18"/>
              </w:rPr>
              <w:t>Sistema operativo:</w:t>
            </w:r>
            <w:r w:rsidRPr="000B0F2F">
              <w:rPr>
                <w:rFonts w:ascii="Verdana" w:eastAsia="Verdana" w:hAnsi="Verdana" w:cs="Verdana"/>
                <w:color w:val="000000"/>
                <w:sz w:val="18"/>
                <w:szCs w:val="18"/>
              </w:rPr>
              <w:t xml:space="preserve"> Windows Professional última versión en español para ambiente corporativo PC de escritorio.</w:t>
            </w:r>
          </w:p>
          <w:p w14:paraId="6E07E10B"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b/>
                <w:bCs/>
                <w:color w:val="000000"/>
                <w:sz w:val="18"/>
                <w:szCs w:val="18"/>
              </w:rPr>
              <w:t>Software ofimático:</w:t>
            </w:r>
            <w:r w:rsidRPr="000B0F2F">
              <w:rPr>
                <w:rFonts w:ascii="Verdana" w:eastAsia="Verdana" w:hAnsi="Verdana" w:cs="Verdana"/>
                <w:color w:val="000000"/>
                <w:sz w:val="18"/>
                <w:szCs w:val="18"/>
              </w:rPr>
              <w:t xml:space="preserve"> MS-Office Professional ESD última versión en español preinstalado. MOLP – GOV</w:t>
            </w:r>
          </w:p>
          <w:p w14:paraId="3F51570F"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color w:val="000000"/>
                <w:sz w:val="18"/>
                <w:szCs w:val="18"/>
              </w:rPr>
              <w:t xml:space="preserve">El licenciamiento deberá quedar registrado a nombre de la Agencia Logística de las Fuerzas Militares, dirección, NIT y su respectivo </w:t>
            </w:r>
            <w:proofErr w:type="spellStart"/>
            <w:r w:rsidRPr="000B0F2F">
              <w:rPr>
                <w:rFonts w:ascii="Verdana" w:eastAsia="Verdana" w:hAnsi="Verdana" w:cs="Verdana"/>
                <w:color w:val="000000"/>
                <w:sz w:val="18"/>
                <w:szCs w:val="18"/>
              </w:rPr>
              <w:t>key</w:t>
            </w:r>
            <w:proofErr w:type="spellEnd"/>
            <w:r w:rsidRPr="000B0F2F">
              <w:rPr>
                <w:rFonts w:ascii="Verdana" w:eastAsia="Verdana" w:hAnsi="Verdana" w:cs="Verdana"/>
                <w:color w:val="000000"/>
                <w:sz w:val="18"/>
                <w:szCs w:val="18"/>
              </w:rPr>
              <w:t xml:space="preserve"> de activación suministrado a la ALFM</w:t>
            </w:r>
          </w:p>
        </w:tc>
      </w:tr>
      <w:tr w:rsidR="001051A1" w14:paraId="5622BFBE" w14:textId="77777777" w:rsidTr="00B81A0F">
        <w:trPr>
          <w:trHeight w:val="280"/>
        </w:trPr>
        <w:tc>
          <w:tcPr>
            <w:tcW w:w="2230" w:type="dxa"/>
            <w:vAlign w:val="center"/>
          </w:tcPr>
          <w:p w14:paraId="5C78F480" w14:textId="77777777" w:rsidR="001051A1" w:rsidRPr="000B0F2F" w:rsidRDefault="001051A1" w:rsidP="00B81A0F">
            <w:pPr>
              <w:spacing w:after="0" w:line="240" w:lineRule="auto"/>
              <w:ind w:left="72"/>
              <w:rPr>
                <w:rFonts w:ascii="Verdana" w:eastAsia="Verdana" w:hAnsi="Verdana" w:cs="Verdana"/>
                <w:sz w:val="18"/>
                <w:szCs w:val="18"/>
              </w:rPr>
            </w:pPr>
            <w:r w:rsidRPr="000B0F2F">
              <w:rPr>
                <w:rFonts w:ascii="Verdana" w:eastAsia="Verdana" w:hAnsi="Verdana" w:cs="Verdana"/>
                <w:b/>
                <w:bCs/>
                <w:sz w:val="18"/>
                <w:szCs w:val="18"/>
              </w:rPr>
              <w:t xml:space="preserve">Disponibilidad </w:t>
            </w:r>
          </w:p>
          <w:p w14:paraId="2748ACA4" w14:textId="77777777" w:rsidR="001051A1" w:rsidRPr="000B0F2F" w:rsidRDefault="001051A1" w:rsidP="00B81A0F">
            <w:pPr>
              <w:spacing w:after="0" w:line="240" w:lineRule="auto"/>
              <w:rPr>
                <w:rFonts w:ascii="Verdana" w:eastAsia="Verdana" w:hAnsi="Verdana" w:cs="Verdana"/>
                <w:color w:val="000000"/>
                <w:sz w:val="18"/>
                <w:szCs w:val="18"/>
              </w:rPr>
            </w:pPr>
            <w:r w:rsidRPr="000B0F2F">
              <w:rPr>
                <w:rFonts w:ascii="Verdana" w:eastAsia="Verdana" w:hAnsi="Verdana" w:cs="Verdana"/>
                <w:b/>
                <w:bCs/>
                <w:sz w:val="18"/>
                <w:szCs w:val="18"/>
              </w:rPr>
              <w:t>de equipos</w:t>
            </w:r>
          </w:p>
        </w:tc>
        <w:tc>
          <w:tcPr>
            <w:tcW w:w="7368" w:type="dxa"/>
          </w:tcPr>
          <w:p w14:paraId="2A13D6C3"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sz w:val="18"/>
                <w:szCs w:val="18"/>
              </w:rPr>
              <w:t>En el evento de presentarse fallas en los equipos objeto del presente proceso, el contratista garantiza a la Agencia Logística la disponibilidad de su reemplazo en un plazo máximo de 8 horas una vez se haya reportado el incidente; con el fin de remplazar temporalmente cuando se requiera por uno de iguales o superiores características, durante el tiempo que se demore el respectivo arreglo.</w:t>
            </w:r>
          </w:p>
        </w:tc>
      </w:tr>
      <w:tr w:rsidR="001051A1" w14:paraId="408063BB" w14:textId="77777777" w:rsidTr="00B81A0F">
        <w:trPr>
          <w:trHeight w:val="280"/>
        </w:trPr>
        <w:tc>
          <w:tcPr>
            <w:tcW w:w="2230" w:type="dxa"/>
            <w:vAlign w:val="center"/>
          </w:tcPr>
          <w:p w14:paraId="0E22D21D" w14:textId="77777777" w:rsidR="001051A1" w:rsidRPr="000B0F2F" w:rsidRDefault="001051A1" w:rsidP="00B81A0F">
            <w:pPr>
              <w:spacing w:after="0" w:line="240" w:lineRule="auto"/>
              <w:rPr>
                <w:rFonts w:ascii="Verdana" w:eastAsia="Verdana" w:hAnsi="Verdana" w:cs="Verdana"/>
                <w:color w:val="000000"/>
                <w:sz w:val="18"/>
                <w:szCs w:val="18"/>
              </w:rPr>
            </w:pPr>
            <w:r w:rsidRPr="000B0F2F">
              <w:rPr>
                <w:rFonts w:ascii="Verdana" w:eastAsia="Verdana" w:hAnsi="Verdana" w:cs="Verdana"/>
                <w:b/>
                <w:bCs/>
                <w:color w:val="000000"/>
                <w:sz w:val="18"/>
                <w:szCs w:val="18"/>
              </w:rPr>
              <w:t xml:space="preserve">Empaque, </w:t>
            </w:r>
          </w:p>
          <w:p w14:paraId="68E36033" w14:textId="77777777" w:rsidR="001051A1" w:rsidRPr="000B0F2F" w:rsidRDefault="001051A1" w:rsidP="00B81A0F">
            <w:pPr>
              <w:spacing w:after="0" w:line="240" w:lineRule="auto"/>
              <w:ind w:left="72"/>
              <w:rPr>
                <w:rFonts w:ascii="Verdana" w:eastAsia="Verdana" w:hAnsi="Verdana" w:cs="Verdana"/>
                <w:color w:val="000000"/>
                <w:sz w:val="18"/>
                <w:szCs w:val="18"/>
              </w:rPr>
            </w:pPr>
            <w:r w:rsidRPr="000B0F2F">
              <w:rPr>
                <w:rFonts w:ascii="Verdana" w:eastAsia="Verdana" w:hAnsi="Verdana" w:cs="Verdana"/>
                <w:b/>
                <w:bCs/>
                <w:color w:val="000000"/>
                <w:sz w:val="18"/>
                <w:szCs w:val="18"/>
              </w:rPr>
              <w:t>Sticker y presentación</w:t>
            </w:r>
          </w:p>
        </w:tc>
        <w:tc>
          <w:tcPr>
            <w:tcW w:w="7368" w:type="dxa"/>
          </w:tcPr>
          <w:p w14:paraId="75EE712C"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b/>
                <w:bCs/>
                <w:color w:val="000000"/>
                <w:sz w:val="18"/>
                <w:szCs w:val="18"/>
              </w:rPr>
              <w:t>Empaque original de fábrica:</w:t>
            </w:r>
            <w:r w:rsidRPr="000B0F2F">
              <w:rPr>
                <w:rFonts w:ascii="Verdana" w:eastAsia="Verdana" w:hAnsi="Verdana" w:cs="Verdana"/>
                <w:color w:val="000000"/>
                <w:sz w:val="18"/>
                <w:szCs w:val="18"/>
              </w:rPr>
              <w:t xml:space="preserve"> caja, </w:t>
            </w:r>
            <w:proofErr w:type="spellStart"/>
            <w:r w:rsidRPr="000B0F2F">
              <w:rPr>
                <w:rFonts w:ascii="Verdana" w:eastAsia="Verdana" w:hAnsi="Verdana" w:cs="Verdana"/>
                <w:color w:val="000000"/>
                <w:sz w:val="18"/>
                <w:szCs w:val="18"/>
              </w:rPr>
              <w:t>Icopor</w:t>
            </w:r>
            <w:proofErr w:type="spellEnd"/>
            <w:r w:rsidRPr="000B0F2F">
              <w:rPr>
                <w:rFonts w:ascii="Verdana" w:eastAsia="Verdana" w:hAnsi="Verdana" w:cs="Verdana"/>
                <w:color w:val="000000"/>
                <w:sz w:val="18"/>
                <w:szCs w:val="18"/>
              </w:rPr>
              <w:t>, protección a la pantalla, bolsas de protección.</w:t>
            </w:r>
          </w:p>
          <w:p w14:paraId="57788D5C" w14:textId="77777777" w:rsidR="001051A1" w:rsidRPr="000B0F2F" w:rsidRDefault="001051A1" w:rsidP="00B81A0F">
            <w:pPr>
              <w:spacing w:after="0" w:line="240" w:lineRule="auto"/>
              <w:jc w:val="both"/>
              <w:rPr>
                <w:rFonts w:ascii="Verdana" w:eastAsia="Verdana" w:hAnsi="Verdana" w:cs="Verdana"/>
                <w:color w:val="000000"/>
                <w:sz w:val="18"/>
                <w:szCs w:val="18"/>
              </w:rPr>
            </w:pPr>
            <w:r w:rsidRPr="000B0F2F">
              <w:rPr>
                <w:rFonts w:ascii="Verdana" w:eastAsia="Verdana" w:hAnsi="Verdana" w:cs="Verdana"/>
                <w:b/>
                <w:bCs/>
                <w:color w:val="000000"/>
                <w:sz w:val="18"/>
                <w:szCs w:val="18"/>
              </w:rPr>
              <w:t>Presentación:</w:t>
            </w:r>
            <w:r w:rsidRPr="000B0F2F">
              <w:rPr>
                <w:rFonts w:ascii="Verdana" w:eastAsia="Verdana" w:hAnsi="Verdana" w:cs="Verdana"/>
                <w:color w:val="000000"/>
                <w:sz w:val="18"/>
                <w:szCs w:val="18"/>
              </w:rPr>
              <w:t xml:space="preserve"> Unidad.</w:t>
            </w:r>
          </w:p>
          <w:p w14:paraId="46D3DD4F" w14:textId="77777777" w:rsidR="001051A1" w:rsidRPr="000B0F2F" w:rsidRDefault="001051A1" w:rsidP="00B81A0F">
            <w:pPr>
              <w:keepNext/>
              <w:keepLines/>
              <w:spacing w:after="0" w:line="240" w:lineRule="auto"/>
              <w:jc w:val="both"/>
              <w:rPr>
                <w:rFonts w:ascii="Verdana" w:eastAsia="Verdana" w:hAnsi="Verdana" w:cs="Verdana"/>
                <w:sz w:val="18"/>
                <w:szCs w:val="18"/>
              </w:rPr>
            </w:pPr>
            <w:r w:rsidRPr="000B0F2F">
              <w:rPr>
                <w:rFonts w:ascii="Verdana" w:eastAsia="Verdana" w:hAnsi="Verdana" w:cs="Verdana"/>
                <w:b/>
                <w:bCs/>
                <w:color w:val="000000"/>
                <w:sz w:val="18"/>
                <w:szCs w:val="18"/>
              </w:rPr>
              <w:t>Sticker:</w:t>
            </w:r>
            <w:r w:rsidRPr="000B0F2F">
              <w:rPr>
                <w:rFonts w:ascii="Verdana" w:eastAsia="Verdana" w:hAnsi="Verdana" w:cs="Verdana"/>
                <w:color w:val="000000"/>
                <w:sz w:val="18"/>
                <w:szCs w:val="18"/>
              </w:rPr>
              <w:t xml:space="preserve"> </w:t>
            </w:r>
            <w:r w:rsidRPr="000B0F2F">
              <w:rPr>
                <w:rFonts w:ascii="Verdana" w:eastAsia="Verdana" w:hAnsi="Verdana" w:cs="Verdana"/>
                <w:sz w:val="18"/>
                <w:szCs w:val="18"/>
              </w:rPr>
              <w:t xml:space="preserve">Cada equipo (PC </w:t>
            </w:r>
            <w:proofErr w:type="spellStart"/>
            <w:r w:rsidRPr="000B0F2F">
              <w:rPr>
                <w:rFonts w:ascii="Verdana" w:eastAsia="Verdana" w:hAnsi="Verdana" w:cs="Verdana"/>
                <w:sz w:val="18"/>
                <w:szCs w:val="18"/>
              </w:rPr>
              <w:t>All</w:t>
            </w:r>
            <w:proofErr w:type="spellEnd"/>
            <w:r w:rsidRPr="000B0F2F">
              <w:rPr>
                <w:rFonts w:ascii="Verdana" w:eastAsia="Verdana" w:hAnsi="Verdana" w:cs="Verdana"/>
                <w:sz w:val="18"/>
                <w:szCs w:val="18"/>
              </w:rPr>
              <w:t xml:space="preserve"> in </w:t>
            </w:r>
            <w:proofErr w:type="spellStart"/>
            <w:r w:rsidRPr="000B0F2F">
              <w:rPr>
                <w:rFonts w:ascii="Verdana" w:eastAsia="Verdana" w:hAnsi="Verdana" w:cs="Verdana"/>
                <w:sz w:val="18"/>
                <w:szCs w:val="18"/>
              </w:rPr>
              <w:t>One</w:t>
            </w:r>
            <w:proofErr w:type="spellEnd"/>
            <w:r w:rsidRPr="000B0F2F">
              <w:rPr>
                <w:rFonts w:ascii="Verdana" w:eastAsia="Verdana" w:hAnsi="Verdana" w:cs="Verdana"/>
                <w:sz w:val="18"/>
                <w:szCs w:val="18"/>
              </w:rPr>
              <w:t xml:space="preserve"> e Impresoras multifuncionales) debe tener un </w:t>
            </w:r>
            <w:proofErr w:type="spellStart"/>
            <w:r w:rsidRPr="000B0F2F">
              <w:rPr>
                <w:rFonts w:ascii="Verdana" w:eastAsia="Verdana" w:hAnsi="Verdana" w:cs="Verdana"/>
                <w:sz w:val="18"/>
                <w:szCs w:val="18"/>
              </w:rPr>
              <w:t>sticker</w:t>
            </w:r>
            <w:proofErr w:type="spellEnd"/>
            <w:r w:rsidRPr="000B0F2F">
              <w:rPr>
                <w:rFonts w:ascii="Verdana" w:eastAsia="Verdana" w:hAnsi="Verdana" w:cs="Verdana"/>
                <w:sz w:val="18"/>
                <w:szCs w:val="18"/>
              </w:rPr>
              <w:t xml:space="preserve"> de seguridad metalizado que no sea fácil desprender con el tiempo, que al limpiar los equipos con elementos húmedos no se destiñan o borre la información contenida en él, que no se rompa y que contenga la siguiente información:</w:t>
            </w:r>
          </w:p>
          <w:p w14:paraId="48DE0633" w14:textId="77777777" w:rsidR="001051A1" w:rsidRPr="000B0F2F" w:rsidRDefault="001051A1" w:rsidP="001051A1">
            <w:pPr>
              <w:numPr>
                <w:ilvl w:val="0"/>
                <w:numId w:val="51"/>
              </w:numPr>
              <w:pBdr>
                <w:top w:val="nil"/>
                <w:left w:val="nil"/>
                <w:bottom w:val="nil"/>
                <w:right w:val="nil"/>
                <w:between w:val="nil"/>
              </w:pBdr>
              <w:spacing w:after="0" w:line="240" w:lineRule="auto"/>
              <w:jc w:val="both"/>
              <w:rPr>
                <w:color w:val="000000"/>
                <w:sz w:val="18"/>
                <w:szCs w:val="18"/>
              </w:rPr>
            </w:pPr>
            <w:r w:rsidRPr="000B0F2F">
              <w:rPr>
                <w:rFonts w:ascii="Verdana" w:eastAsia="Verdana" w:hAnsi="Verdana" w:cs="Verdana"/>
                <w:color w:val="000000"/>
                <w:sz w:val="18"/>
                <w:szCs w:val="18"/>
              </w:rPr>
              <w:lastRenderedPageBreak/>
              <w:t>Consecutivo</w:t>
            </w:r>
          </w:p>
          <w:p w14:paraId="08A0BEF4" w14:textId="77777777" w:rsidR="001051A1" w:rsidRPr="000B0F2F" w:rsidRDefault="001051A1" w:rsidP="001051A1">
            <w:pPr>
              <w:numPr>
                <w:ilvl w:val="0"/>
                <w:numId w:val="51"/>
              </w:numPr>
              <w:pBdr>
                <w:top w:val="nil"/>
                <w:left w:val="nil"/>
                <w:bottom w:val="nil"/>
                <w:right w:val="nil"/>
                <w:between w:val="nil"/>
              </w:pBdr>
              <w:spacing w:after="0" w:line="240" w:lineRule="auto"/>
              <w:jc w:val="both"/>
              <w:rPr>
                <w:color w:val="000000"/>
                <w:sz w:val="18"/>
                <w:szCs w:val="18"/>
              </w:rPr>
            </w:pPr>
            <w:r w:rsidRPr="000B0F2F">
              <w:rPr>
                <w:rFonts w:ascii="Verdana" w:eastAsia="Verdana" w:hAnsi="Verdana" w:cs="Verdana"/>
                <w:color w:val="000000"/>
                <w:sz w:val="18"/>
                <w:szCs w:val="18"/>
              </w:rPr>
              <w:t>Logotipo de la Entidad</w:t>
            </w:r>
          </w:p>
          <w:p w14:paraId="19CA43C0" w14:textId="77777777" w:rsidR="001051A1" w:rsidRPr="000B0F2F" w:rsidRDefault="001051A1" w:rsidP="001051A1">
            <w:pPr>
              <w:numPr>
                <w:ilvl w:val="0"/>
                <w:numId w:val="51"/>
              </w:numPr>
              <w:pBdr>
                <w:top w:val="nil"/>
                <w:left w:val="nil"/>
                <w:bottom w:val="nil"/>
                <w:right w:val="nil"/>
                <w:between w:val="nil"/>
              </w:pBdr>
              <w:spacing w:after="0" w:line="240" w:lineRule="auto"/>
              <w:jc w:val="both"/>
              <w:rPr>
                <w:color w:val="000000"/>
                <w:sz w:val="18"/>
                <w:szCs w:val="18"/>
              </w:rPr>
            </w:pPr>
            <w:r w:rsidRPr="000B0F2F">
              <w:rPr>
                <w:rFonts w:ascii="Verdana" w:eastAsia="Verdana" w:hAnsi="Verdana" w:cs="Verdana"/>
                <w:color w:val="000000"/>
                <w:sz w:val="18"/>
                <w:szCs w:val="18"/>
              </w:rPr>
              <w:t>Número del contrato</w:t>
            </w:r>
          </w:p>
          <w:p w14:paraId="7F95DD8F" w14:textId="77777777" w:rsidR="001051A1" w:rsidRPr="000B0F2F" w:rsidRDefault="001051A1" w:rsidP="001051A1">
            <w:pPr>
              <w:numPr>
                <w:ilvl w:val="0"/>
                <w:numId w:val="51"/>
              </w:numPr>
              <w:pBdr>
                <w:top w:val="nil"/>
                <w:left w:val="nil"/>
                <w:bottom w:val="nil"/>
                <w:right w:val="nil"/>
                <w:between w:val="nil"/>
              </w:pBdr>
              <w:spacing w:after="0" w:line="240" w:lineRule="auto"/>
              <w:jc w:val="both"/>
              <w:rPr>
                <w:color w:val="000000"/>
                <w:sz w:val="18"/>
                <w:szCs w:val="18"/>
              </w:rPr>
            </w:pPr>
            <w:r w:rsidRPr="000B0F2F">
              <w:rPr>
                <w:rFonts w:ascii="Verdana" w:eastAsia="Verdana" w:hAnsi="Verdana" w:cs="Verdana"/>
                <w:color w:val="000000"/>
                <w:sz w:val="18"/>
                <w:szCs w:val="18"/>
              </w:rPr>
              <w:t>Firma que elabora el contrato</w:t>
            </w:r>
          </w:p>
          <w:p w14:paraId="3361BBB9" w14:textId="77777777" w:rsidR="001051A1" w:rsidRPr="000B0F2F" w:rsidRDefault="001051A1" w:rsidP="00B81A0F">
            <w:pPr>
              <w:keepNext/>
              <w:keepLines/>
              <w:spacing w:after="0" w:line="240" w:lineRule="auto"/>
              <w:jc w:val="both"/>
              <w:rPr>
                <w:rFonts w:ascii="Verdana" w:eastAsia="Verdana" w:hAnsi="Verdana" w:cs="Verdana"/>
                <w:sz w:val="18"/>
                <w:szCs w:val="18"/>
              </w:rPr>
            </w:pPr>
            <w:r w:rsidRPr="000B0F2F">
              <w:rPr>
                <w:rFonts w:ascii="Verdana" w:eastAsia="Verdana" w:hAnsi="Verdana" w:cs="Verdana"/>
                <w:sz w:val="18"/>
                <w:szCs w:val="18"/>
              </w:rPr>
              <w:t>Texto: “Elemento protegido por sello de seguridad, no lo rompa”</w:t>
            </w:r>
          </w:p>
          <w:p w14:paraId="476B7CF3" w14:textId="77777777" w:rsidR="001051A1" w:rsidRPr="000B0F2F" w:rsidRDefault="001051A1" w:rsidP="00B81A0F">
            <w:pPr>
              <w:keepNext/>
              <w:keepLines/>
              <w:spacing w:after="0" w:line="240" w:lineRule="auto"/>
              <w:jc w:val="both"/>
              <w:rPr>
                <w:rFonts w:ascii="Verdana" w:eastAsia="Verdana" w:hAnsi="Verdana" w:cs="Verdana"/>
                <w:sz w:val="18"/>
                <w:szCs w:val="18"/>
              </w:rPr>
            </w:pPr>
          </w:p>
          <w:p w14:paraId="01A560D4" w14:textId="77777777" w:rsidR="001051A1" w:rsidRPr="000B0F2F" w:rsidRDefault="001051A1" w:rsidP="00B81A0F">
            <w:pPr>
              <w:keepNext/>
              <w:keepLines/>
              <w:spacing w:after="0" w:line="240" w:lineRule="auto"/>
              <w:jc w:val="both"/>
              <w:rPr>
                <w:rFonts w:ascii="Verdana" w:eastAsia="Verdana" w:hAnsi="Verdana" w:cs="Verdana"/>
                <w:sz w:val="18"/>
                <w:szCs w:val="18"/>
              </w:rPr>
            </w:pPr>
            <w:r w:rsidRPr="000B0F2F">
              <w:rPr>
                <w:rFonts w:ascii="Verdana" w:eastAsia="Verdana" w:hAnsi="Verdana" w:cs="Verdana"/>
                <w:sz w:val="18"/>
                <w:szCs w:val="18"/>
              </w:rPr>
              <w:t>El Contratista debe realizar la distribución y entrega de los bienes objeto de la negociación bajo estrictas normas de calidad, protección y seguridad, garantizando que serán empacados y embalados acorde a recomendaciones realizadas por los fabricantes, en los lugares de entrega y en las fechas establecidas.</w:t>
            </w:r>
          </w:p>
        </w:tc>
      </w:tr>
      <w:tr w:rsidR="001051A1" w14:paraId="261A30B1" w14:textId="77777777" w:rsidTr="00B81A0F">
        <w:trPr>
          <w:trHeight w:val="824"/>
        </w:trPr>
        <w:tc>
          <w:tcPr>
            <w:tcW w:w="2230" w:type="dxa"/>
            <w:tcBorders>
              <w:top w:val="single" w:sz="4" w:space="0" w:color="000000"/>
              <w:left w:val="single" w:sz="4" w:space="0" w:color="000000"/>
              <w:bottom w:val="single" w:sz="4" w:space="0" w:color="000000"/>
              <w:right w:val="single" w:sz="4" w:space="0" w:color="000000"/>
            </w:tcBorders>
            <w:vAlign w:val="center"/>
          </w:tcPr>
          <w:p w14:paraId="187ED80D" w14:textId="77777777" w:rsidR="001051A1" w:rsidRPr="000B0F2F" w:rsidRDefault="001051A1" w:rsidP="00B81A0F">
            <w:pPr>
              <w:spacing w:after="0" w:line="240" w:lineRule="auto"/>
              <w:rPr>
                <w:rFonts w:ascii="Verdana" w:eastAsia="Verdana" w:hAnsi="Verdana" w:cs="Verdana"/>
                <w:sz w:val="18"/>
                <w:szCs w:val="18"/>
              </w:rPr>
            </w:pPr>
            <w:r w:rsidRPr="000B0F2F">
              <w:rPr>
                <w:rFonts w:ascii="Verdana" w:eastAsia="Verdana" w:hAnsi="Verdana" w:cs="Verdana"/>
                <w:b/>
                <w:bCs/>
                <w:sz w:val="18"/>
                <w:szCs w:val="18"/>
              </w:rPr>
              <w:lastRenderedPageBreak/>
              <w:t>Cronograma de entrega</w:t>
            </w:r>
          </w:p>
        </w:tc>
        <w:tc>
          <w:tcPr>
            <w:tcW w:w="7368" w:type="dxa"/>
            <w:tcBorders>
              <w:top w:val="single" w:sz="4" w:space="0" w:color="000000"/>
              <w:left w:val="single" w:sz="4" w:space="0" w:color="000000"/>
              <w:bottom w:val="single" w:sz="4" w:space="0" w:color="000000"/>
              <w:right w:val="single" w:sz="4" w:space="0" w:color="000000"/>
            </w:tcBorders>
          </w:tcPr>
          <w:p w14:paraId="553324DE" w14:textId="77777777" w:rsidR="001051A1" w:rsidRPr="000B0F2F" w:rsidRDefault="001051A1" w:rsidP="00B81A0F">
            <w:pPr>
              <w:pBdr>
                <w:top w:val="nil"/>
                <w:left w:val="nil"/>
                <w:bottom w:val="nil"/>
                <w:right w:val="nil"/>
                <w:between w:val="nil"/>
              </w:pBdr>
              <w:spacing w:after="0" w:line="240" w:lineRule="auto"/>
              <w:jc w:val="both"/>
              <w:rPr>
                <w:rFonts w:ascii="Verdana" w:eastAsia="Verdana" w:hAnsi="Verdana" w:cs="Verdana"/>
                <w:color w:val="000000"/>
                <w:sz w:val="18"/>
                <w:szCs w:val="18"/>
              </w:rPr>
            </w:pPr>
            <w:r w:rsidRPr="000B0F2F">
              <w:rPr>
                <w:rFonts w:ascii="Verdana" w:eastAsia="Verdana" w:hAnsi="Verdana" w:cs="Verdana"/>
                <w:color w:val="000000"/>
                <w:sz w:val="18"/>
                <w:szCs w:val="18"/>
              </w:rPr>
              <w:t xml:space="preserve">El contratista, deberá entregar al supervisor del Contrato el </w:t>
            </w:r>
            <w:sdt>
              <w:sdtPr>
                <w:rPr>
                  <w:sz w:val="18"/>
                  <w:szCs w:val="18"/>
                </w:rPr>
                <w:tag w:val="goog_rdk_133"/>
                <w:id w:val="-1946258729"/>
              </w:sdtPr>
              <w:sdtContent/>
            </w:sdt>
            <w:r w:rsidRPr="000B0F2F">
              <w:rPr>
                <w:rFonts w:ascii="Verdana" w:eastAsia="Verdana" w:hAnsi="Verdana" w:cs="Verdana"/>
                <w:color w:val="000000"/>
                <w:sz w:val="18"/>
                <w:szCs w:val="18"/>
              </w:rPr>
              <w:t>cronograma de entrega detallado, dentro de los 5 días hábiles siguientes a la legalización del contrato. El plan de entrega debe especificar como mínimo fecha y hora de entrega, logística de entrega y tipo de transporte a utilizar.</w:t>
            </w:r>
          </w:p>
        </w:tc>
      </w:tr>
    </w:tbl>
    <w:p w14:paraId="55CABA2F" w14:textId="77777777" w:rsidR="001051A1" w:rsidRDefault="001051A1" w:rsidP="001051A1">
      <w:pPr>
        <w:tabs>
          <w:tab w:val="left" w:pos="-142"/>
          <w:tab w:val="left" w:pos="33"/>
        </w:tabs>
        <w:jc w:val="both"/>
        <w:rPr>
          <w:rFonts w:ascii="Verdana" w:eastAsia="Verdana" w:hAnsi="Verdana" w:cs="Verdana"/>
          <w:sz w:val="20"/>
          <w:szCs w:val="20"/>
        </w:rPr>
      </w:pPr>
    </w:p>
    <w:p w14:paraId="4F937669" w14:textId="77777777" w:rsidR="001051A1" w:rsidRDefault="001051A1" w:rsidP="001051A1">
      <w:pPr>
        <w:tabs>
          <w:tab w:val="left" w:pos="-142"/>
          <w:tab w:val="left" w:pos="33"/>
        </w:tabs>
        <w:jc w:val="both"/>
        <w:rPr>
          <w:rFonts w:ascii="Verdana" w:eastAsia="Verdana" w:hAnsi="Verdana" w:cs="Verdana"/>
          <w:sz w:val="20"/>
          <w:szCs w:val="20"/>
        </w:rPr>
      </w:pPr>
    </w:p>
    <w:p w14:paraId="59F91BDA" w14:textId="77777777" w:rsidR="001051A1" w:rsidRDefault="001051A1" w:rsidP="001051A1">
      <w:pPr>
        <w:tabs>
          <w:tab w:val="left" w:pos="-142"/>
          <w:tab w:val="left" w:pos="33"/>
        </w:tabs>
        <w:jc w:val="both"/>
        <w:rPr>
          <w:rFonts w:ascii="Verdana" w:eastAsia="Verdana" w:hAnsi="Verdana" w:cs="Verdana"/>
          <w:sz w:val="20"/>
          <w:szCs w:val="20"/>
        </w:rPr>
      </w:pPr>
    </w:p>
    <w:p w14:paraId="5D558CA4" w14:textId="77777777" w:rsidR="001051A1" w:rsidRDefault="001051A1" w:rsidP="001051A1">
      <w:pPr>
        <w:tabs>
          <w:tab w:val="left" w:pos="-142"/>
          <w:tab w:val="left" w:pos="33"/>
        </w:tabs>
        <w:jc w:val="both"/>
        <w:rPr>
          <w:rFonts w:ascii="Verdana" w:eastAsia="Verdana" w:hAnsi="Verdana" w:cs="Verdana"/>
          <w:sz w:val="20"/>
          <w:szCs w:val="20"/>
        </w:rPr>
      </w:pPr>
    </w:p>
    <w:p w14:paraId="35D8875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4ECBE426"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Número de Identificación:</w:t>
      </w:r>
    </w:p>
    <w:p w14:paraId="7EFC68B5"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Firma del proponente y/o representante legal: Nombre en letra imprenta:</w:t>
      </w:r>
    </w:p>
    <w:p w14:paraId="3449DEF7" w14:textId="77777777" w:rsidR="001518BC" w:rsidRPr="001518BC" w:rsidRDefault="001518BC" w:rsidP="001518BC">
      <w:pPr>
        <w:spacing w:after="0" w:line="240" w:lineRule="auto"/>
        <w:rPr>
          <w:rFonts w:ascii="Verdana" w:eastAsia="Verdana" w:hAnsi="Verdana" w:cs="Verdana"/>
          <w:sz w:val="20"/>
          <w:szCs w:val="20"/>
        </w:rPr>
      </w:pPr>
    </w:p>
    <w:p w14:paraId="10FB8346" w14:textId="77777777" w:rsidR="001518BC" w:rsidRPr="001518BC" w:rsidRDefault="001518BC" w:rsidP="001518BC">
      <w:pPr>
        <w:spacing w:after="0" w:line="240" w:lineRule="auto"/>
        <w:rPr>
          <w:rFonts w:ascii="Verdana" w:eastAsia="Verdana" w:hAnsi="Verdana" w:cs="Verdana"/>
          <w:sz w:val="20"/>
          <w:szCs w:val="20"/>
        </w:rPr>
      </w:pPr>
    </w:p>
    <w:p w14:paraId="1BE7CA3B"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ESPACIO</w:t>
      </w:r>
    </w:p>
    <w:p w14:paraId="66059CA3" w14:textId="76BB6302"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EN BLANCO</w:t>
      </w:r>
    </w:p>
    <w:p w14:paraId="4CD32C34" w14:textId="77777777" w:rsidR="001051A1" w:rsidRPr="001051A1" w:rsidRDefault="001051A1" w:rsidP="001518BC">
      <w:pPr>
        <w:pStyle w:val="Ttulo1"/>
        <w:jc w:val="center"/>
        <w:rPr>
          <w:rFonts w:ascii="Verdana" w:eastAsia="Verdana" w:hAnsi="Verdana" w:cs="Verdana"/>
          <w:b/>
          <w:bCs/>
          <w:color w:val="auto"/>
          <w:sz w:val="20"/>
          <w:szCs w:val="20"/>
        </w:rPr>
      </w:pPr>
      <w:bookmarkStart w:id="3" w:name="_Toc222304348"/>
    </w:p>
    <w:p w14:paraId="29B2CADF" w14:textId="5BAE67DB" w:rsidR="001518BC" w:rsidRPr="001051A1" w:rsidRDefault="001518BC" w:rsidP="001518BC">
      <w:pPr>
        <w:pStyle w:val="Ttulo1"/>
        <w:jc w:val="center"/>
        <w:rPr>
          <w:rFonts w:ascii="Verdana" w:eastAsia="Verdana" w:hAnsi="Verdana" w:cs="Verdana"/>
          <w:b/>
          <w:bCs/>
          <w:color w:val="auto"/>
          <w:sz w:val="20"/>
          <w:szCs w:val="20"/>
        </w:rPr>
      </w:pPr>
      <w:r w:rsidRPr="001051A1">
        <w:rPr>
          <w:rFonts w:ascii="Verdana" w:eastAsia="Verdana" w:hAnsi="Verdana" w:cs="Verdana"/>
          <w:b/>
          <w:bCs/>
          <w:color w:val="auto"/>
          <w:sz w:val="20"/>
          <w:szCs w:val="20"/>
        </w:rPr>
        <w:t>FORMULARIO CARTA DE PRESENTACIÓN DE LAS OFERTAS</w:t>
      </w:r>
      <w:bookmarkEnd w:id="3"/>
    </w:p>
    <w:p w14:paraId="4B1D84D5"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p>
    <w:p w14:paraId="467DC595"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Bogotá D. C.</w:t>
      </w:r>
    </w:p>
    <w:p w14:paraId="6211B5AD"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p>
    <w:p w14:paraId="5C7391CD"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58AD4B26"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LAS FUERZAS MILITARES </w:t>
      </w:r>
    </w:p>
    <w:p w14:paraId="0B28DD4E"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Ciudad</w:t>
      </w:r>
    </w:p>
    <w:p w14:paraId="39BEAD69"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jc w:val="both"/>
        <w:rPr>
          <w:rFonts w:ascii="Verdana" w:eastAsia="Verdana" w:hAnsi="Verdana" w:cs="Verdana"/>
          <w:b/>
          <w:bCs/>
          <w:sz w:val="20"/>
          <w:szCs w:val="20"/>
        </w:rPr>
      </w:pPr>
      <w:r w:rsidRPr="001518BC">
        <w:rPr>
          <w:rFonts w:ascii="Verdana" w:eastAsia="Verdana" w:hAnsi="Verdana" w:cs="Verdana"/>
          <w:sz w:val="20"/>
          <w:szCs w:val="20"/>
        </w:rPr>
        <w:t xml:space="preserve">Referencia: Presentación de propuesta proceso de selección abreviada de subasta inversa No. 002-XXXX de 2026, convocada por la AGENCIA LOGÍSTICA DE LAS FUERZAS MILITARES, para el </w:t>
      </w:r>
      <w:r w:rsidRPr="001518BC">
        <w:rPr>
          <w:rFonts w:ascii="Verdana" w:eastAsia="Verdana" w:hAnsi="Verdana" w:cs="Verdana"/>
          <w:i/>
          <w:iCs/>
          <w:sz w:val="20"/>
          <w:szCs w:val="20"/>
        </w:rPr>
        <w:t>“XXXXXX”</w:t>
      </w:r>
    </w:p>
    <w:p w14:paraId="630F7833"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b/>
          <w:bCs/>
          <w:sz w:val="20"/>
          <w:szCs w:val="20"/>
        </w:rPr>
      </w:pPr>
    </w:p>
    <w:p w14:paraId="63831B4F" w14:textId="77777777" w:rsidR="001518BC" w:rsidRPr="001518BC" w:rsidRDefault="001518BC" w:rsidP="001518BC">
      <w:pPr>
        <w:pBdr>
          <w:top w:val="nil"/>
          <w:left w:val="nil"/>
          <w:bottom w:val="nil"/>
          <w:right w:val="nil"/>
          <w:between w:val="nil"/>
        </w:pBdr>
        <w:tabs>
          <w:tab w:val="center" w:pos="4419"/>
          <w:tab w:val="right" w:pos="8838"/>
        </w:tabs>
        <w:spacing w:after="0" w:line="240" w:lineRule="auto"/>
        <w:jc w:val="both"/>
        <w:rPr>
          <w:rFonts w:ascii="Verdana" w:eastAsia="Verdana" w:hAnsi="Verdana" w:cs="Verdana"/>
          <w:sz w:val="20"/>
          <w:szCs w:val="20"/>
        </w:rPr>
      </w:pPr>
      <w:r w:rsidRPr="001518BC">
        <w:rPr>
          <w:rFonts w:ascii="Verdana" w:eastAsia="Verdana" w:hAnsi="Verdana" w:cs="Verdana"/>
          <w:sz w:val="20"/>
          <w:szCs w:val="20"/>
        </w:rPr>
        <w:t>El suscrito (Los suscritos)</w:t>
      </w:r>
      <w:r w:rsidRPr="001518BC">
        <w:rPr>
          <w:rFonts w:ascii="Verdana" w:eastAsia="Verdana" w:hAnsi="Verdana" w:cs="Verdana"/>
          <w:sz w:val="20"/>
          <w:szCs w:val="20"/>
        </w:rPr>
        <w:tab/>
        <w:t>____________________________, de conformidad con las condiciones que se estipulan en el pliego de condiciones correspondiente a la contratación citada en el asunto, presentamos la siguiente propuesta:</w:t>
      </w:r>
    </w:p>
    <w:p w14:paraId="37BB9D49"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En caso que nos sea aceptada, nos comprometemos a firmar el contrato correspondiente.</w:t>
      </w:r>
    </w:p>
    <w:p w14:paraId="338DCF77"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Declaramos así mismo:</w:t>
      </w:r>
    </w:p>
    <w:p w14:paraId="625CC8D1" w14:textId="77777777" w:rsidR="001518BC" w:rsidRPr="001518BC" w:rsidRDefault="001518BC" w:rsidP="001518BC">
      <w:pPr>
        <w:numPr>
          <w:ilvl w:val="0"/>
          <w:numId w:val="11"/>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esta propuesta y el Contrato que llegaré a celebrarse solo compromete a los firmantes de esta carta.</w:t>
      </w:r>
    </w:p>
    <w:p w14:paraId="1C90E9CC" w14:textId="77777777" w:rsidR="001518BC" w:rsidRPr="001518BC" w:rsidRDefault="001518BC" w:rsidP="001518BC">
      <w:pPr>
        <w:spacing w:after="0" w:line="240" w:lineRule="auto"/>
        <w:jc w:val="both"/>
        <w:rPr>
          <w:rFonts w:ascii="Verdana" w:eastAsia="Verdana" w:hAnsi="Verdana" w:cs="Verdana"/>
          <w:sz w:val="20"/>
          <w:szCs w:val="20"/>
        </w:rPr>
      </w:pPr>
    </w:p>
    <w:p w14:paraId="7E65F1DA" w14:textId="77777777" w:rsidR="001518BC" w:rsidRPr="001518BC" w:rsidRDefault="001518BC" w:rsidP="001518BC">
      <w:pPr>
        <w:numPr>
          <w:ilvl w:val="0"/>
          <w:numId w:val="12"/>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ninguna persona o entidad distinta de los firmantes tiene interés comercial en esta propuesta ni en el contrato probable que de ella se derive.</w:t>
      </w:r>
    </w:p>
    <w:p w14:paraId="27FC219F" w14:textId="77777777" w:rsidR="001518BC" w:rsidRPr="001518BC" w:rsidRDefault="001518BC" w:rsidP="001518BC">
      <w:pPr>
        <w:tabs>
          <w:tab w:val="left" w:pos="426"/>
        </w:tabs>
        <w:spacing w:after="0" w:line="240" w:lineRule="auto"/>
        <w:ind w:left="426" w:hanging="426"/>
        <w:jc w:val="both"/>
        <w:rPr>
          <w:rFonts w:ascii="Verdana" w:eastAsia="Verdana" w:hAnsi="Verdana" w:cs="Verdana"/>
          <w:sz w:val="20"/>
          <w:szCs w:val="20"/>
        </w:rPr>
      </w:pPr>
    </w:p>
    <w:p w14:paraId="0EA29A1F" w14:textId="77777777" w:rsidR="001518BC" w:rsidRPr="001518BC" w:rsidRDefault="001518BC" w:rsidP="001518BC">
      <w:pPr>
        <w:numPr>
          <w:ilvl w:val="0"/>
          <w:numId w:val="13"/>
        </w:numPr>
        <w:tabs>
          <w:tab w:val="left" w:pos="426"/>
        </w:tabs>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conocemos los documentos del pliego de condiciones y aceptamos su contenido.</w:t>
      </w:r>
    </w:p>
    <w:p w14:paraId="0EFF4412" w14:textId="77777777" w:rsidR="001518BC" w:rsidRPr="001518BC" w:rsidRDefault="001518BC" w:rsidP="001518BC">
      <w:pPr>
        <w:spacing w:after="0" w:line="240" w:lineRule="auto"/>
        <w:jc w:val="both"/>
        <w:rPr>
          <w:rFonts w:ascii="Verdana" w:eastAsia="Verdana" w:hAnsi="Verdana" w:cs="Verdana"/>
          <w:sz w:val="20"/>
          <w:szCs w:val="20"/>
        </w:rPr>
      </w:pPr>
    </w:p>
    <w:p w14:paraId="71E331D7" w14:textId="77777777" w:rsidR="001518BC" w:rsidRPr="001518BC" w:rsidRDefault="001518BC" w:rsidP="001518BC">
      <w:pPr>
        <w:numPr>
          <w:ilvl w:val="0"/>
          <w:numId w:val="14"/>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hemos recibido los documentos que integra el pliego de condiciones y sus adendas que son: (indicar el número y la fecha de cada uno): ____________________________</w:t>
      </w:r>
    </w:p>
    <w:p w14:paraId="33FBF400" w14:textId="77777777" w:rsidR="001518BC" w:rsidRPr="001518BC" w:rsidRDefault="001518BC" w:rsidP="001518BC">
      <w:pPr>
        <w:spacing w:after="0" w:line="240" w:lineRule="auto"/>
        <w:ind w:left="426"/>
        <w:jc w:val="both"/>
        <w:rPr>
          <w:rFonts w:ascii="Verdana" w:eastAsia="Verdana" w:hAnsi="Verdana" w:cs="Verdana"/>
          <w:sz w:val="20"/>
          <w:szCs w:val="20"/>
        </w:rPr>
      </w:pPr>
      <w:r w:rsidRPr="001518BC">
        <w:rPr>
          <w:rFonts w:ascii="Verdana" w:eastAsia="Verdana" w:hAnsi="Verdana" w:cs="Verdana"/>
          <w:sz w:val="20"/>
          <w:szCs w:val="20"/>
        </w:rPr>
        <w:t>_________________________________ y Documentos de Aclaraciones hechas: ____</w:t>
      </w:r>
    </w:p>
    <w:p w14:paraId="63CC773E" w14:textId="77777777" w:rsidR="001518BC" w:rsidRPr="001518BC" w:rsidRDefault="001518BC" w:rsidP="001518BC">
      <w:pPr>
        <w:spacing w:after="0" w:line="240" w:lineRule="auto"/>
        <w:ind w:left="426"/>
        <w:rPr>
          <w:rFonts w:ascii="Verdana" w:eastAsia="Verdana" w:hAnsi="Verdana" w:cs="Verdana"/>
          <w:sz w:val="20"/>
          <w:szCs w:val="20"/>
        </w:rPr>
      </w:pPr>
      <w:r w:rsidRPr="001518BC">
        <w:rPr>
          <w:rFonts w:ascii="Verdana" w:eastAsia="Verdana" w:hAnsi="Verdana" w:cs="Verdana"/>
          <w:sz w:val="20"/>
          <w:szCs w:val="20"/>
        </w:rPr>
        <w:t xml:space="preserve"> ________________________________________.</w:t>
      </w:r>
    </w:p>
    <w:p w14:paraId="36077E29" w14:textId="77777777" w:rsidR="001518BC" w:rsidRPr="001518BC" w:rsidRDefault="001518BC" w:rsidP="001518BC">
      <w:pPr>
        <w:numPr>
          <w:ilvl w:val="0"/>
          <w:numId w:val="15"/>
        </w:numPr>
        <w:spacing w:after="0" w:line="240" w:lineRule="auto"/>
        <w:ind w:left="426" w:hanging="426"/>
        <w:jc w:val="both"/>
        <w:rPr>
          <w:rFonts w:ascii="Verdana" w:eastAsia="Verdana" w:hAnsi="Verdana" w:cs="Verdana"/>
          <w:sz w:val="20"/>
          <w:szCs w:val="20"/>
        </w:rPr>
      </w:pPr>
      <w:proofErr w:type="gramStart"/>
      <w:r w:rsidRPr="001518BC">
        <w:rPr>
          <w:rFonts w:ascii="Verdana" w:eastAsia="Verdana" w:hAnsi="Verdana" w:cs="Verdana"/>
          <w:sz w:val="20"/>
          <w:szCs w:val="20"/>
        </w:rPr>
        <w:t>Que</w:t>
      </w:r>
      <w:proofErr w:type="gramEnd"/>
      <w:r w:rsidRPr="001518BC">
        <w:rPr>
          <w:rFonts w:ascii="Verdana" w:eastAsia="Verdana" w:hAnsi="Verdana" w:cs="Verdana"/>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587FAF4E" w14:textId="77777777" w:rsidR="001518BC" w:rsidRPr="001518BC" w:rsidRDefault="001518BC" w:rsidP="001518BC">
      <w:pPr>
        <w:spacing w:after="0" w:line="240" w:lineRule="auto"/>
        <w:rPr>
          <w:rFonts w:ascii="Verdana" w:eastAsia="Verdana" w:hAnsi="Verdana" w:cs="Verdana"/>
          <w:sz w:val="20"/>
          <w:szCs w:val="20"/>
        </w:rPr>
      </w:pPr>
    </w:p>
    <w:p w14:paraId="357516F5" w14:textId="77777777" w:rsidR="001518BC" w:rsidRPr="001518BC" w:rsidRDefault="001518BC" w:rsidP="001518BC">
      <w:pPr>
        <w:numPr>
          <w:ilvl w:val="0"/>
          <w:numId w:val="16"/>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Que haremos los trámites necesarios para el perfeccionamiento del contrato dentro de los tres (3) días hábiles siguientes a la adjudicación e iniciaremos la ejecución del contrato según lo consignado en el pliego de condiciones.</w:t>
      </w:r>
    </w:p>
    <w:p w14:paraId="67FE83C0" w14:textId="77777777" w:rsidR="001518BC" w:rsidRPr="001518BC" w:rsidRDefault="001518BC" w:rsidP="001518BC">
      <w:pPr>
        <w:spacing w:after="0" w:line="240" w:lineRule="auto"/>
        <w:rPr>
          <w:rFonts w:ascii="Verdana" w:eastAsia="Verdana" w:hAnsi="Verdana" w:cs="Verdana"/>
          <w:sz w:val="20"/>
          <w:szCs w:val="20"/>
        </w:rPr>
      </w:pPr>
    </w:p>
    <w:p w14:paraId="2A115948" w14:textId="77777777" w:rsidR="001518BC" w:rsidRPr="001518BC" w:rsidRDefault="001518BC" w:rsidP="001518BC">
      <w:pPr>
        <w:numPr>
          <w:ilvl w:val="0"/>
          <w:numId w:val="17"/>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Declaramos no hallarnos incursos en causal alguna de inhabilidad e incompatibilidad señaladas por la ley y bajo la gravedad de juramento declaro que no me encuentro reportado en el REDAM.</w:t>
      </w:r>
    </w:p>
    <w:p w14:paraId="769AF4A5" w14:textId="77777777" w:rsidR="001518BC" w:rsidRPr="001518BC" w:rsidRDefault="001518BC" w:rsidP="001518BC">
      <w:pPr>
        <w:numPr>
          <w:ilvl w:val="0"/>
          <w:numId w:val="17"/>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31A867D0" w14:textId="77777777" w:rsidR="001518BC" w:rsidRPr="001518BC" w:rsidRDefault="001518BC" w:rsidP="001518BC">
      <w:pPr>
        <w:pBdr>
          <w:top w:val="nil"/>
          <w:left w:val="nil"/>
          <w:bottom w:val="nil"/>
          <w:right w:val="nil"/>
          <w:between w:val="nil"/>
        </w:pBdr>
        <w:spacing w:after="0" w:line="240" w:lineRule="auto"/>
        <w:ind w:left="708"/>
        <w:rPr>
          <w:rFonts w:ascii="Verdana" w:eastAsia="Verdana" w:hAnsi="Verdana" w:cs="Verdana"/>
          <w:sz w:val="20"/>
          <w:szCs w:val="20"/>
        </w:rPr>
      </w:pPr>
    </w:p>
    <w:p w14:paraId="24A3526F" w14:textId="77777777" w:rsidR="001518BC" w:rsidRPr="001518BC" w:rsidRDefault="001518BC" w:rsidP="001518BC">
      <w:pPr>
        <w:numPr>
          <w:ilvl w:val="0"/>
          <w:numId w:val="18"/>
        </w:numPr>
        <w:spacing w:after="0" w:line="240" w:lineRule="auto"/>
        <w:ind w:left="426" w:hanging="426"/>
        <w:jc w:val="both"/>
        <w:rPr>
          <w:rFonts w:ascii="Verdana" w:eastAsia="Verdana" w:hAnsi="Verdana" w:cs="Verdana"/>
          <w:sz w:val="20"/>
          <w:szCs w:val="20"/>
        </w:rPr>
      </w:pPr>
      <w:r w:rsidRPr="001518BC">
        <w:rPr>
          <w:rFonts w:ascii="Verdana" w:eastAsia="Verdana" w:hAnsi="Verdana" w:cs="Verdana"/>
          <w:sz w:val="20"/>
          <w:szCs w:val="20"/>
        </w:rPr>
        <w:lastRenderedPageBreak/>
        <w:t>Que la presente propuesta consta de _______________________ (___) folios debidamente numerados y rubricados.</w:t>
      </w:r>
    </w:p>
    <w:p w14:paraId="289E24D2" w14:textId="77777777" w:rsidR="001518BC" w:rsidRPr="001518BC" w:rsidRDefault="001518BC" w:rsidP="001518BC">
      <w:pPr>
        <w:spacing w:after="0" w:line="240" w:lineRule="auto"/>
        <w:ind w:left="426" w:hanging="426"/>
        <w:jc w:val="both"/>
        <w:rPr>
          <w:rFonts w:ascii="Verdana" w:eastAsia="Verdana" w:hAnsi="Verdana" w:cs="Verdana"/>
          <w:sz w:val="20"/>
          <w:szCs w:val="20"/>
        </w:rPr>
      </w:pPr>
    </w:p>
    <w:p w14:paraId="55F7647B"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Según lo establecido en el pliego de condiciones definitivo, adendas, documentos de aclaraciones y todo documento que haga parte integral del presente proceso de contratación  </w:t>
      </w:r>
    </w:p>
    <w:p w14:paraId="0ED69482"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590C0030" w14:textId="77777777" w:rsidR="001518BC" w:rsidRPr="001518BC" w:rsidRDefault="001518BC" w:rsidP="001518BC">
      <w:pPr>
        <w:spacing w:after="0" w:line="240" w:lineRule="auto"/>
        <w:rPr>
          <w:rFonts w:ascii="Verdana" w:eastAsia="Verdana" w:hAnsi="Verdana" w:cs="Verdana"/>
          <w:sz w:val="20"/>
          <w:szCs w:val="20"/>
        </w:rPr>
      </w:pPr>
    </w:p>
    <w:p w14:paraId="3C701DC9"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34337486"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Número de Identificación:</w:t>
      </w:r>
    </w:p>
    <w:p w14:paraId="3509FD9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Firma del proponente y/o representante legal: Nombre en letra imprenta:</w:t>
      </w:r>
    </w:p>
    <w:p w14:paraId="5B534E12" w14:textId="77777777" w:rsidR="001518BC" w:rsidRPr="001518BC" w:rsidRDefault="001518BC" w:rsidP="001518BC">
      <w:pPr>
        <w:spacing w:after="0" w:line="240" w:lineRule="auto"/>
        <w:jc w:val="center"/>
        <w:rPr>
          <w:rFonts w:ascii="Verdana" w:eastAsia="Verdana" w:hAnsi="Verdana" w:cs="Verdana"/>
          <w:b/>
          <w:bCs/>
          <w:sz w:val="20"/>
          <w:szCs w:val="20"/>
        </w:rPr>
      </w:pPr>
    </w:p>
    <w:p w14:paraId="25E6E0CE" w14:textId="77777777" w:rsidR="001518BC" w:rsidRPr="001051A1" w:rsidRDefault="001518BC" w:rsidP="001518BC">
      <w:pPr>
        <w:spacing w:after="0" w:line="240" w:lineRule="auto"/>
        <w:jc w:val="center"/>
        <w:rPr>
          <w:rFonts w:ascii="Verdana" w:eastAsia="Verdana" w:hAnsi="Verdana" w:cs="Verdana"/>
          <w:b/>
          <w:bCs/>
          <w:sz w:val="144"/>
          <w:szCs w:val="144"/>
        </w:rPr>
      </w:pPr>
    </w:p>
    <w:p w14:paraId="254B17A1"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 xml:space="preserve">ESPACIO </w:t>
      </w:r>
    </w:p>
    <w:p w14:paraId="4CD63854"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 xml:space="preserve">EN </w:t>
      </w:r>
    </w:p>
    <w:p w14:paraId="513BDB3C"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BLANCO</w:t>
      </w:r>
    </w:p>
    <w:p w14:paraId="46FF307A" w14:textId="77777777" w:rsidR="001518BC" w:rsidRPr="001518BC" w:rsidRDefault="001518BC" w:rsidP="001518BC">
      <w:pPr>
        <w:spacing w:after="0" w:line="240" w:lineRule="auto"/>
        <w:rPr>
          <w:rFonts w:ascii="Verdana" w:eastAsia="Verdana" w:hAnsi="Verdana" w:cs="Verdana"/>
          <w:sz w:val="20"/>
          <w:szCs w:val="20"/>
        </w:rPr>
      </w:pPr>
      <w:bookmarkStart w:id="4" w:name="_heading=h.2oujj4iytgzk" w:colFirst="0" w:colLast="0"/>
      <w:bookmarkEnd w:id="4"/>
    </w:p>
    <w:p w14:paraId="46F38D58" w14:textId="77777777" w:rsidR="001518BC" w:rsidRPr="001518BC" w:rsidRDefault="001518BC" w:rsidP="001518BC">
      <w:pPr>
        <w:spacing w:after="0" w:line="240" w:lineRule="auto"/>
        <w:rPr>
          <w:rFonts w:ascii="Verdana" w:eastAsia="Verdana" w:hAnsi="Verdana" w:cs="Verdana"/>
          <w:sz w:val="20"/>
          <w:szCs w:val="20"/>
        </w:rPr>
      </w:pPr>
    </w:p>
    <w:p w14:paraId="088250E6" w14:textId="77777777" w:rsidR="001518BC" w:rsidRPr="001518BC" w:rsidRDefault="001518BC" w:rsidP="001518BC">
      <w:pPr>
        <w:spacing w:after="0" w:line="240" w:lineRule="auto"/>
        <w:rPr>
          <w:rFonts w:ascii="Verdana" w:eastAsia="Verdana" w:hAnsi="Verdana" w:cs="Verdana"/>
          <w:sz w:val="20"/>
          <w:szCs w:val="20"/>
        </w:rPr>
      </w:pPr>
    </w:p>
    <w:p w14:paraId="0A663890" w14:textId="77777777" w:rsidR="001518BC" w:rsidRPr="001518BC" w:rsidRDefault="001518BC" w:rsidP="001518BC">
      <w:pPr>
        <w:spacing w:after="0" w:line="240" w:lineRule="auto"/>
        <w:rPr>
          <w:rFonts w:ascii="Verdana" w:eastAsia="Verdana" w:hAnsi="Verdana" w:cs="Verdana"/>
          <w:sz w:val="20"/>
          <w:szCs w:val="20"/>
        </w:rPr>
      </w:pPr>
    </w:p>
    <w:p w14:paraId="0E9497D9" w14:textId="77777777" w:rsidR="001518BC" w:rsidRPr="001518BC" w:rsidRDefault="001518BC" w:rsidP="001518BC">
      <w:pPr>
        <w:spacing w:after="0" w:line="240" w:lineRule="auto"/>
        <w:rPr>
          <w:rFonts w:ascii="Verdana" w:eastAsia="Verdana" w:hAnsi="Verdana" w:cs="Verdana"/>
          <w:sz w:val="20"/>
          <w:szCs w:val="20"/>
        </w:rPr>
      </w:pPr>
    </w:p>
    <w:p w14:paraId="759227C3" w14:textId="77777777" w:rsidR="001518BC" w:rsidRPr="001518BC" w:rsidRDefault="001518BC" w:rsidP="001518BC">
      <w:pPr>
        <w:spacing w:after="0" w:line="240" w:lineRule="auto"/>
        <w:rPr>
          <w:rFonts w:ascii="Verdana" w:eastAsia="Verdana" w:hAnsi="Verdana" w:cs="Verdana"/>
          <w:sz w:val="20"/>
          <w:szCs w:val="20"/>
        </w:rPr>
      </w:pPr>
    </w:p>
    <w:p w14:paraId="030C4C12" w14:textId="77777777" w:rsidR="001518BC" w:rsidRPr="001518BC" w:rsidRDefault="001518BC" w:rsidP="001518BC">
      <w:pPr>
        <w:spacing w:after="0" w:line="240" w:lineRule="auto"/>
        <w:rPr>
          <w:rFonts w:ascii="Verdana" w:eastAsia="Verdana" w:hAnsi="Verdana" w:cs="Verdana"/>
          <w:sz w:val="20"/>
          <w:szCs w:val="20"/>
        </w:rPr>
      </w:pPr>
    </w:p>
    <w:p w14:paraId="09CEF521" w14:textId="77777777" w:rsidR="001518BC" w:rsidRPr="001518BC" w:rsidRDefault="001518BC" w:rsidP="001518BC">
      <w:pPr>
        <w:spacing w:after="0" w:line="240" w:lineRule="auto"/>
        <w:rPr>
          <w:rFonts w:ascii="Verdana" w:eastAsia="Verdana" w:hAnsi="Verdana" w:cs="Verdana"/>
          <w:sz w:val="20"/>
          <w:szCs w:val="20"/>
        </w:rPr>
      </w:pPr>
    </w:p>
    <w:p w14:paraId="639EBB5F" w14:textId="77777777" w:rsidR="001518BC" w:rsidRPr="001518BC" w:rsidRDefault="001518BC" w:rsidP="001518BC">
      <w:pPr>
        <w:spacing w:after="0" w:line="240" w:lineRule="auto"/>
        <w:rPr>
          <w:rFonts w:ascii="Verdana" w:eastAsia="Verdana" w:hAnsi="Verdana" w:cs="Verdana"/>
          <w:sz w:val="20"/>
          <w:szCs w:val="20"/>
        </w:rPr>
      </w:pPr>
    </w:p>
    <w:p w14:paraId="63418218" w14:textId="77777777" w:rsidR="001518BC" w:rsidRPr="001518BC" w:rsidRDefault="001518BC" w:rsidP="001518BC">
      <w:pPr>
        <w:pStyle w:val="Ttulo1"/>
        <w:jc w:val="center"/>
        <w:rPr>
          <w:rFonts w:ascii="Verdana" w:eastAsia="Verdana" w:hAnsi="Verdana" w:cs="Verdana"/>
          <w:color w:val="auto"/>
          <w:sz w:val="20"/>
          <w:szCs w:val="20"/>
        </w:rPr>
      </w:pPr>
      <w:bookmarkStart w:id="5" w:name="_Toc222304349"/>
      <w:r w:rsidRPr="001518BC">
        <w:rPr>
          <w:rFonts w:ascii="Verdana" w:eastAsia="Verdana" w:hAnsi="Verdana" w:cs="Verdana"/>
          <w:color w:val="auto"/>
          <w:sz w:val="20"/>
          <w:szCs w:val="20"/>
        </w:rPr>
        <w:lastRenderedPageBreak/>
        <w:t>FORMULARIO DECLARACIÓN NO INCURSO EN INHABILIDADES, INCOMPATIBILIDADES O PROHIBICIONES Y CONFLICTO DE INTERESES</w:t>
      </w:r>
      <w:bookmarkEnd w:id="5"/>
    </w:p>
    <w:p w14:paraId="6328D072" w14:textId="77777777" w:rsidR="001518BC" w:rsidRPr="001518BC" w:rsidRDefault="001518BC" w:rsidP="001518BC">
      <w:pPr>
        <w:spacing w:after="0" w:line="240" w:lineRule="auto"/>
        <w:rPr>
          <w:rFonts w:ascii="Verdana" w:eastAsia="Verdana" w:hAnsi="Verdana" w:cs="Verdana"/>
          <w:sz w:val="20"/>
          <w:szCs w:val="20"/>
        </w:rPr>
      </w:pPr>
    </w:p>
    <w:p w14:paraId="2FD19DA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CIUDAD______________________________</w:t>
      </w:r>
      <w:proofErr w:type="gramStart"/>
      <w:r w:rsidRPr="001518BC">
        <w:rPr>
          <w:rFonts w:ascii="Verdana" w:eastAsia="Verdana" w:hAnsi="Verdana" w:cs="Verdana"/>
          <w:sz w:val="20"/>
          <w:szCs w:val="20"/>
        </w:rPr>
        <w:t xml:space="preserve">_  </w:t>
      </w:r>
      <w:r w:rsidRPr="001518BC">
        <w:rPr>
          <w:rFonts w:ascii="Verdana" w:eastAsia="Verdana" w:hAnsi="Verdana" w:cs="Verdana"/>
          <w:sz w:val="20"/>
          <w:szCs w:val="20"/>
        </w:rPr>
        <w:tab/>
      </w:r>
      <w:proofErr w:type="gramEnd"/>
      <w:r w:rsidRPr="001518BC">
        <w:rPr>
          <w:rFonts w:ascii="Verdana" w:eastAsia="Verdana" w:hAnsi="Verdana" w:cs="Verdana"/>
          <w:sz w:val="20"/>
          <w:szCs w:val="20"/>
        </w:rPr>
        <w:tab/>
        <w:t xml:space="preserve">FECHA_ </w:t>
      </w:r>
      <w:r w:rsidRPr="001518BC">
        <w:rPr>
          <w:rFonts w:ascii="Verdana" w:eastAsia="Verdana" w:hAnsi="Verdana" w:cs="Verdana"/>
          <w:sz w:val="20"/>
          <w:szCs w:val="20"/>
          <w:u w:val="single"/>
        </w:rPr>
        <w:t>DD MM AAAA</w:t>
      </w:r>
    </w:p>
    <w:p w14:paraId="179ABDC8" w14:textId="77777777" w:rsidR="001518BC" w:rsidRPr="001518BC" w:rsidRDefault="001518BC" w:rsidP="001518BC">
      <w:pPr>
        <w:spacing w:after="0" w:line="240" w:lineRule="auto"/>
        <w:rPr>
          <w:rFonts w:ascii="Verdana" w:eastAsia="Verdana" w:hAnsi="Verdana" w:cs="Verdana"/>
          <w:sz w:val="20"/>
          <w:szCs w:val="20"/>
        </w:rPr>
      </w:pPr>
    </w:p>
    <w:p w14:paraId="266F6385"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1A49B232"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w:t>
      </w:r>
      <w:proofErr w:type="gramStart"/>
      <w:r w:rsidRPr="001518BC">
        <w:rPr>
          <w:rFonts w:ascii="Verdana" w:eastAsia="Verdana" w:hAnsi="Verdana" w:cs="Verdana"/>
          <w:b/>
          <w:bCs/>
          <w:sz w:val="20"/>
          <w:szCs w:val="20"/>
        </w:rPr>
        <w:t>LAS  FUERZAS</w:t>
      </w:r>
      <w:proofErr w:type="gramEnd"/>
      <w:r w:rsidRPr="001518BC">
        <w:rPr>
          <w:rFonts w:ascii="Verdana" w:eastAsia="Verdana" w:hAnsi="Verdana" w:cs="Verdana"/>
          <w:b/>
          <w:bCs/>
          <w:sz w:val="20"/>
          <w:szCs w:val="20"/>
        </w:rPr>
        <w:t xml:space="preserve"> MILITARES</w:t>
      </w:r>
    </w:p>
    <w:p w14:paraId="1845E994"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 -</w:t>
      </w:r>
    </w:p>
    <w:p w14:paraId="4D1E9C32" w14:textId="77777777" w:rsidR="001518BC" w:rsidRPr="001518BC" w:rsidRDefault="001518BC" w:rsidP="001518BC">
      <w:pPr>
        <w:spacing w:after="0" w:line="240" w:lineRule="auto"/>
        <w:rPr>
          <w:rFonts w:ascii="Verdana" w:eastAsia="Verdana" w:hAnsi="Verdana" w:cs="Verdana"/>
          <w:sz w:val="20"/>
          <w:szCs w:val="20"/>
        </w:rPr>
      </w:pPr>
    </w:p>
    <w:p w14:paraId="2A5B044E"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ASUNTO: </w:t>
      </w:r>
      <w:r w:rsidRPr="001518BC">
        <w:rPr>
          <w:rFonts w:ascii="Verdana" w:eastAsia="Verdana" w:hAnsi="Verdana" w:cs="Verdana"/>
          <w:b/>
          <w:bCs/>
          <w:sz w:val="20"/>
          <w:szCs w:val="20"/>
        </w:rPr>
        <w:t>Declaración de no inhabilidades e incompatibilidades y conflicto de intereses</w:t>
      </w:r>
      <w:r w:rsidRPr="001518BC">
        <w:rPr>
          <w:rFonts w:ascii="Verdana" w:eastAsia="Verdana" w:hAnsi="Verdana" w:cs="Verdana"/>
          <w:sz w:val="20"/>
          <w:szCs w:val="20"/>
        </w:rPr>
        <w:t>.</w:t>
      </w:r>
    </w:p>
    <w:p w14:paraId="00C0EB86" w14:textId="77777777" w:rsidR="001518BC" w:rsidRPr="001518BC" w:rsidRDefault="001518BC" w:rsidP="001518BC">
      <w:pPr>
        <w:spacing w:after="0" w:line="240" w:lineRule="auto"/>
        <w:rPr>
          <w:rFonts w:ascii="Verdana" w:eastAsia="Verdana" w:hAnsi="Verdana" w:cs="Verdana"/>
          <w:sz w:val="20"/>
          <w:szCs w:val="20"/>
        </w:rPr>
      </w:pPr>
    </w:p>
    <w:p w14:paraId="0418163A" w14:textId="77777777" w:rsidR="001518BC" w:rsidRPr="001518BC" w:rsidRDefault="001518BC" w:rsidP="001518BC">
      <w:pPr>
        <w:spacing w:after="0" w:line="240" w:lineRule="auto"/>
        <w:jc w:val="both"/>
        <w:rPr>
          <w:rFonts w:ascii="Verdana" w:eastAsia="Verdana" w:hAnsi="Verdana" w:cs="Verdana"/>
          <w:sz w:val="20"/>
          <w:szCs w:val="20"/>
        </w:rPr>
      </w:pPr>
    </w:p>
    <w:p w14:paraId="2B19586F"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Por medio de la presente certifico que ni el suscrito ni la persona jurídica “_____________________________”, entidad que represento, declaro bajo la gravedad de juramento no hallarme incurso en ninguna de las causales de inhabilidad e incompatibilidad, prohibición y/o conflicto de intereses establecidos en la Constitución Política de Colombia en el artículo 127,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 </w:t>
      </w:r>
    </w:p>
    <w:p w14:paraId="0662637E" w14:textId="77777777" w:rsidR="001518BC" w:rsidRPr="001518BC" w:rsidRDefault="001518BC" w:rsidP="001518BC">
      <w:pPr>
        <w:spacing w:after="0" w:line="240" w:lineRule="auto"/>
        <w:jc w:val="both"/>
        <w:rPr>
          <w:rFonts w:ascii="Verdana" w:eastAsia="Verdana" w:hAnsi="Verdana" w:cs="Verdana"/>
          <w:sz w:val="20"/>
          <w:szCs w:val="20"/>
        </w:rPr>
      </w:pPr>
    </w:p>
    <w:p w14:paraId="078F7FB4"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Certifico que no tengo sanciones vigentes de carácter fiscal, disciplinario o penal que me impidan intervenir en procedimientos de contratación pública.</w:t>
      </w:r>
    </w:p>
    <w:p w14:paraId="2722CA96" w14:textId="77777777" w:rsidR="001518BC" w:rsidRPr="001518BC" w:rsidRDefault="001518BC" w:rsidP="001518BC">
      <w:pPr>
        <w:spacing w:after="0" w:line="240" w:lineRule="auto"/>
        <w:jc w:val="both"/>
        <w:rPr>
          <w:rFonts w:ascii="Verdana" w:eastAsia="Verdana" w:hAnsi="Verdana" w:cs="Verdana"/>
          <w:sz w:val="20"/>
          <w:szCs w:val="20"/>
        </w:rPr>
      </w:pPr>
    </w:p>
    <w:p w14:paraId="7CC2A26F"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No tengo conflictos de interés que afecten mi participación o eventual ejecución contractual. En caso de conocer cualquier circunstancia futura que pueda configurar un posible conflicto de intereses, me comprometo a informarlo de manera inmediata a la autoridad correspondiente.</w:t>
      </w:r>
    </w:p>
    <w:p w14:paraId="51DE7EE3" w14:textId="77777777" w:rsidR="001518BC" w:rsidRPr="001518BC" w:rsidRDefault="001518BC" w:rsidP="001518BC">
      <w:pPr>
        <w:spacing w:after="0" w:line="240" w:lineRule="auto"/>
        <w:jc w:val="both"/>
        <w:rPr>
          <w:rFonts w:ascii="Verdana" w:eastAsia="Verdana" w:hAnsi="Verdana" w:cs="Verdana"/>
          <w:sz w:val="20"/>
          <w:szCs w:val="20"/>
        </w:rPr>
      </w:pPr>
    </w:p>
    <w:p w14:paraId="5FB6A4C0"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7CDB553A" w14:textId="77777777" w:rsidR="001518BC" w:rsidRPr="001518BC" w:rsidRDefault="001518BC" w:rsidP="001518BC">
      <w:pPr>
        <w:spacing w:after="0" w:line="240" w:lineRule="auto"/>
        <w:rPr>
          <w:rFonts w:ascii="Verdana" w:eastAsia="Verdana" w:hAnsi="Verdana" w:cs="Verdana"/>
          <w:sz w:val="20"/>
          <w:szCs w:val="20"/>
        </w:rPr>
      </w:pPr>
    </w:p>
    <w:p w14:paraId="05619F7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Cordialmente,    </w:t>
      </w:r>
    </w:p>
    <w:p w14:paraId="0D2F426B" w14:textId="77777777" w:rsidR="001518BC" w:rsidRPr="001518BC" w:rsidRDefault="001518BC" w:rsidP="001518BC">
      <w:pPr>
        <w:spacing w:after="0" w:line="240" w:lineRule="auto"/>
        <w:rPr>
          <w:rFonts w:ascii="Verdana" w:eastAsia="Verdana" w:hAnsi="Verdana" w:cs="Verdana"/>
          <w:b/>
          <w:bCs/>
          <w:sz w:val="20"/>
          <w:szCs w:val="20"/>
        </w:rPr>
      </w:pPr>
    </w:p>
    <w:p w14:paraId="6913C076"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Firma ________________________</w:t>
      </w:r>
    </w:p>
    <w:p w14:paraId="35CB548C"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w:t>
      </w:r>
    </w:p>
    <w:p w14:paraId="547744FE"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(Nombre, número del documento de identificación y firma del PROPONENTE o su representante y/o todos los integrantes del Consorcio o Unión Temporal). </w:t>
      </w:r>
    </w:p>
    <w:p w14:paraId="7E9E9EB5" w14:textId="77777777" w:rsidR="001518BC" w:rsidRPr="001518BC" w:rsidRDefault="001518BC" w:rsidP="001518BC">
      <w:pPr>
        <w:spacing w:after="0" w:line="240" w:lineRule="auto"/>
        <w:rPr>
          <w:rFonts w:ascii="Verdana" w:eastAsia="Verdana" w:hAnsi="Verdana" w:cs="Verdana"/>
          <w:sz w:val="20"/>
          <w:szCs w:val="20"/>
        </w:rPr>
      </w:pPr>
    </w:p>
    <w:p w14:paraId="263B8F2D" w14:textId="77777777" w:rsidR="001518BC" w:rsidRPr="001518BC" w:rsidRDefault="001518BC" w:rsidP="001518BC">
      <w:pPr>
        <w:spacing w:after="0" w:line="240" w:lineRule="auto"/>
        <w:rPr>
          <w:rFonts w:ascii="Verdana" w:eastAsia="Verdana" w:hAnsi="Verdana" w:cs="Verdana"/>
          <w:sz w:val="20"/>
          <w:szCs w:val="20"/>
        </w:rPr>
      </w:pPr>
    </w:p>
    <w:p w14:paraId="55F069EB" w14:textId="77777777" w:rsidR="001518BC" w:rsidRPr="001518BC" w:rsidRDefault="001518BC" w:rsidP="001518BC">
      <w:pPr>
        <w:spacing w:after="0" w:line="240" w:lineRule="auto"/>
        <w:rPr>
          <w:rFonts w:ascii="Verdana" w:eastAsia="Verdana" w:hAnsi="Verdana" w:cs="Verdana"/>
          <w:sz w:val="20"/>
          <w:szCs w:val="20"/>
        </w:rPr>
      </w:pPr>
    </w:p>
    <w:p w14:paraId="031C3B89" w14:textId="77777777" w:rsidR="001518BC" w:rsidRPr="001518BC" w:rsidRDefault="001518BC" w:rsidP="001518BC">
      <w:pPr>
        <w:spacing w:after="0" w:line="240" w:lineRule="auto"/>
        <w:rPr>
          <w:rFonts w:ascii="Verdana" w:eastAsia="Verdana" w:hAnsi="Verdana" w:cs="Verdana"/>
          <w:sz w:val="20"/>
          <w:szCs w:val="20"/>
        </w:rPr>
      </w:pPr>
    </w:p>
    <w:p w14:paraId="6D249E1B" w14:textId="77777777" w:rsidR="001518BC" w:rsidRPr="001518BC" w:rsidRDefault="001518BC" w:rsidP="001518BC">
      <w:pPr>
        <w:spacing w:after="0" w:line="240" w:lineRule="auto"/>
        <w:rPr>
          <w:rFonts w:ascii="Verdana" w:eastAsia="Verdana" w:hAnsi="Verdana" w:cs="Verdana"/>
          <w:sz w:val="20"/>
          <w:szCs w:val="20"/>
        </w:rPr>
      </w:pPr>
    </w:p>
    <w:p w14:paraId="30D25983" w14:textId="77777777" w:rsidR="001518BC" w:rsidRPr="001518BC" w:rsidRDefault="001518BC" w:rsidP="001518BC">
      <w:pPr>
        <w:spacing w:after="0" w:line="240" w:lineRule="auto"/>
        <w:rPr>
          <w:rFonts w:ascii="Verdana" w:eastAsia="Verdana" w:hAnsi="Verdana" w:cs="Verdana"/>
          <w:sz w:val="20"/>
          <w:szCs w:val="20"/>
        </w:rPr>
      </w:pPr>
    </w:p>
    <w:p w14:paraId="10C0D022" w14:textId="77777777" w:rsidR="001518BC" w:rsidRPr="001518BC" w:rsidRDefault="001518BC" w:rsidP="001518BC">
      <w:pPr>
        <w:spacing w:after="0" w:line="240" w:lineRule="auto"/>
        <w:rPr>
          <w:rFonts w:ascii="Verdana" w:eastAsia="Verdana" w:hAnsi="Verdana" w:cs="Verdana"/>
          <w:sz w:val="20"/>
          <w:szCs w:val="20"/>
        </w:rPr>
      </w:pPr>
    </w:p>
    <w:p w14:paraId="4FFD5E26" w14:textId="77777777" w:rsidR="001518BC" w:rsidRPr="001518BC" w:rsidRDefault="001518BC" w:rsidP="001518BC">
      <w:pPr>
        <w:spacing w:after="0" w:line="240" w:lineRule="auto"/>
        <w:rPr>
          <w:rFonts w:ascii="Verdana" w:eastAsia="Verdana" w:hAnsi="Verdana" w:cs="Verdana"/>
          <w:sz w:val="20"/>
          <w:szCs w:val="20"/>
        </w:rPr>
      </w:pPr>
    </w:p>
    <w:p w14:paraId="4611C1AE" w14:textId="77777777" w:rsidR="001518BC" w:rsidRPr="001518BC" w:rsidRDefault="001518BC" w:rsidP="001518BC">
      <w:pPr>
        <w:pStyle w:val="Ttulo1"/>
        <w:jc w:val="center"/>
        <w:rPr>
          <w:rFonts w:ascii="Verdana" w:eastAsia="Verdana" w:hAnsi="Verdana" w:cs="Verdana"/>
          <w:color w:val="auto"/>
          <w:sz w:val="20"/>
          <w:szCs w:val="20"/>
        </w:rPr>
      </w:pPr>
      <w:bookmarkStart w:id="6" w:name="_Toc222304350"/>
      <w:r w:rsidRPr="001518BC">
        <w:rPr>
          <w:rFonts w:ascii="Verdana" w:eastAsia="Verdana" w:hAnsi="Verdana" w:cs="Verdana"/>
          <w:color w:val="auto"/>
          <w:sz w:val="20"/>
          <w:szCs w:val="20"/>
        </w:rPr>
        <w:lastRenderedPageBreak/>
        <w:t>FORMULARIO COMPROMISO ANTICORRUPCIÓN</w:t>
      </w:r>
      <w:bookmarkEnd w:id="6"/>
    </w:p>
    <w:p w14:paraId="323FFCF0" w14:textId="77777777" w:rsidR="001518BC" w:rsidRPr="001518BC" w:rsidRDefault="001518BC" w:rsidP="001518BC">
      <w:pPr>
        <w:spacing w:after="0" w:line="240" w:lineRule="auto"/>
        <w:jc w:val="both"/>
        <w:rPr>
          <w:rFonts w:ascii="Verdana" w:eastAsia="Verdana" w:hAnsi="Verdana" w:cs="Verdana"/>
          <w:sz w:val="20"/>
          <w:szCs w:val="20"/>
        </w:rPr>
      </w:pPr>
    </w:p>
    <w:p w14:paraId="5BD75D06"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El(los) suscrito(s) a saber: ____________________________________________,  domiciliado en __________________________, identificado con ________________________________; quien obra en calidad de __________________________________________________,  que en adelante se denominará EL </w:t>
      </w:r>
      <w:r w:rsidRPr="001518BC">
        <w:rPr>
          <w:rFonts w:ascii="Verdana" w:eastAsia="Verdana" w:hAnsi="Verdana" w:cs="Verdana"/>
          <w:b/>
          <w:bCs/>
          <w:sz w:val="20"/>
          <w:szCs w:val="20"/>
        </w:rPr>
        <w:t>PROPONENTE</w:t>
      </w:r>
      <w:r w:rsidRPr="001518BC">
        <w:rPr>
          <w:rFonts w:ascii="Verdana" w:eastAsia="Verdana" w:hAnsi="Verdana" w:cs="Verdana"/>
          <w:sz w:val="20"/>
          <w:szCs w:val="20"/>
        </w:rPr>
        <w:t>, manifiesta(n) su voluntad de asumir, de manera unilateral, en el pliego de condiciones, teniendo en cuenta las siguientes consideraciones:</w:t>
      </w:r>
    </w:p>
    <w:p w14:paraId="7018A736"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 </w:t>
      </w:r>
      <w:r w:rsidRPr="001518BC">
        <w:rPr>
          <w:rFonts w:ascii="Verdana" w:eastAsia="Verdana" w:hAnsi="Verdana" w:cs="Verdana"/>
          <w:b/>
          <w:bCs/>
          <w:sz w:val="20"/>
          <w:szCs w:val="20"/>
        </w:rPr>
        <w:t xml:space="preserve">PRIMERO: </w:t>
      </w:r>
      <w:r w:rsidRPr="001518BC">
        <w:rPr>
          <w:rFonts w:ascii="Verdana" w:eastAsia="Verdana" w:hAnsi="Verdana" w:cs="Verdana"/>
          <w:sz w:val="20"/>
          <w:szCs w:val="20"/>
        </w:rPr>
        <w:t xml:space="preserve">Que la AGENCIA LOGÍSTICA DE LAS FUERZAS MILITARES adelanta un proceso de Selección, en desarrollo de la Ley 80 de 1993, Ley 1150 de 2007 y sus decretos reglamentarios, para la celebración de un contrato estatal, identificado así: _______________ </w:t>
      </w:r>
      <w:r w:rsidRPr="001518BC">
        <w:rPr>
          <w:rFonts w:ascii="Verdana" w:eastAsia="Verdana" w:hAnsi="Verdana" w:cs="Verdana"/>
          <w:b/>
          <w:bCs/>
          <w:sz w:val="20"/>
          <w:szCs w:val="20"/>
        </w:rPr>
        <w:t>SEGUNDO</w:t>
      </w:r>
      <w:r w:rsidRPr="001518BC">
        <w:rPr>
          <w:rFonts w:ascii="Verdana" w:eastAsia="Verdana" w:hAnsi="Verdana" w:cs="Verdana"/>
          <w:sz w:val="20"/>
          <w:szCs w:val="20"/>
        </w:rPr>
        <w:t xml:space="preserve">: Que es interés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apoyar la acción del Estado colombiano, y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xml:space="preserve"> para fortalecer la transparencia en los procesos de contratación, y la responsabilidad de rendir cuentas;</w:t>
      </w:r>
    </w:p>
    <w:p w14:paraId="7CD3C25E"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b/>
          <w:bCs/>
          <w:sz w:val="20"/>
          <w:szCs w:val="20"/>
        </w:rPr>
        <w:t>TERCERO</w:t>
      </w:r>
      <w:r w:rsidRPr="001518BC">
        <w:rPr>
          <w:rFonts w:ascii="Verdana" w:eastAsia="Verdana" w:hAnsi="Verdana" w:cs="Verdana"/>
          <w:sz w:val="20"/>
          <w:szCs w:val="20"/>
        </w:rPr>
        <w:t xml:space="preserve">: Que siendo del interés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Pr="001518BC">
        <w:rPr>
          <w:rFonts w:ascii="Verdana" w:eastAsia="Verdana" w:hAnsi="Verdana" w:cs="Verdana"/>
          <w:b/>
          <w:bCs/>
          <w:sz w:val="20"/>
          <w:szCs w:val="20"/>
        </w:rPr>
        <w:t>COMPROMISO UNILATERAL DE ANTICORRUPCIÓN:</w:t>
      </w:r>
      <w:r w:rsidRPr="001518BC">
        <w:rPr>
          <w:rFonts w:ascii="Verdana" w:eastAsia="Verdana" w:hAnsi="Verdana" w:cs="Verdana"/>
          <w:sz w:val="20"/>
          <w:szCs w:val="20"/>
        </w:rPr>
        <w:t> </w:t>
      </w:r>
    </w:p>
    <w:p w14:paraId="62D484CF" w14:textId="77777777" w:rsidR="001518BC" w:rsidRPr="001518BC" w:rsidRDefault="001518BC" w:rsidP="001518BC">
      <w:pPr>
        <w:numPr>
          <w:ilvl w:val="0"/>
          <w:numId w:val="20"/>
        </w:numPr>
        <w:tabs>
          <w:tab w:val="left" w:pos="426"/>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 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DF7F25D" w14:textId="77777777" w:rsidR="001518BC" w:rsidRPr="001518BC" w:rsidRDefault="001518BC" w:rsidP="001518BC">
      <w:pPr>
        <w:tabs>
          <w:tab w:val="left" w:pos="709"/>
        </w:tabs>
        <w:spacing w:after="0" w:line="240" w:lineRule="auto"/>
        <w:rPr>
          <w:rFonts w:ascii="Verdana" w:eastAsia="Verdana" w:hAnsi="Verdana" w:cs="Verdana"/>
          <w:sz w:val="20"/>
          <w:szCs w:val="20"/>
        </w:rPr>
      </w:pPr>
      <w:r w:rsidRPr="001518BC">
        <w:rPr>
          <w:rFonts w:ascii="Verdana" w:eastAsia="Verdana" w:hAnsi="Verdana" w:cs="Verdana"/>
          <w:sz w:val="20"/>
          <w:szCs w:val="20"/>
        </w:rPr>
        <w:t> </w:t>
      </w:r>
    </w:p>
    <w:p w14:paraId="7C19823E" w14:textId="77777777" w:rsidR="001518BC" w:rsidRPr="001518BC" w:rsidRDefault="001518BC" w:rsidP="001518BC">
      <w:pPr>
        <w:numPr>
          <w:ilvl w:val="0"/>
          <w:numId w:val="21"/>
        </w:numPr>
        <w:tabs>
          <w:tab w:val="left" w:pos="709"/>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No ofrecer o pagar sobornos o cualquier halago a los funcionarios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9A68805" w14:textId="77777777" w:rsidR="001518BC" w:rsidRPr="001518BC" w:rsidRDefault="001518BC" w:rsidP="001518BC">
      <w:pPr>
        <w:numPr>
          <w:ilvl w:val="0"/>
          <w:numId w:val="21"/>
        </w:numPr>
        <w:tabs>
          <w:tab w:val="left" w:pos="709"/>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No ofrecer pagos o halagos a los funcionarios de la </w:t>
      </w:r>
      <w:r w:rsidRPr="001518BC">
        <w:rPr>
          <w:rFonts w:ascii="Verdana" w:eastAsia="Verdana" w:hAnsi="Verdana" w:cs="Verdana"/>
          <w:b/>
          <w:bCs/>
          <w:sz w:val="20"/>
          <w:szCs w:val="20"/>
        </w:rPr>
        <w:t>AGENCIA LOGÍSTICA DE LAS FUERZAS MILITARES</w:t>
      </w:r>
      <w:r w:rsidRPr="001518BC">
        <w:rPr>
          <w:rFonts w:ascii="Verdana" w:eastAsia="Verdana" w:hAnsi="Verdana" w:cs="Verdana"/>
          <w:sz w:val="20"/>
          <w:szCs w:val="20"/>
        </w:rPr>
        <w:t xml:space="preserve"> durante el desarrollo del contrato que se suscriba si llegase a ser aceptada su propuesta.  </w:t>
      </w:r>
    </w:p>
    <w:p w14:paraId="04BD1FA1" w14:textId="77777777" w:rsidR="001518BC" w:rsidRPr="001518BC" w:rsidRDefault="001518BC" w:rsidP="001518BC">
      <w:pPr>
        <w:numPr>
          <w:ilvl w:val="0"/>
          <w:numId w:val="20"/>
        </w:numPr>
        <w:tabs>
          <w:tab w:val="left" w:pos="567"/>
        </w:tabs>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se compromete formalmente a no efectuar acuerdos, o realizar actos o conductas que tengan por objeto o como efecto la colusión en el presente proceso de selección.</w:t>
      </w:r>
    </w:p>
    <w:p w14:paraId="6673280C" w14:textId="77777777" w:rsidR="001518BC" w:rsidRPr="001518BC" w:rsidRDefault="001518BC" w:rsidP="001518BC">
      <w:pPr>
        <w:tabs>
          <w:tab w:val="left" w:pos="709"/>
        </w:tabs>
        <w:spacing w:after="0" w:line="240" w:lineRule="auto"/>
        <w:rPr>
          <w:rFonts w:ascii="Verdana" w:eastAsia="Verdana" w:hAnsi="Verdana" w:cs="Verdana"/>
          <w:b/>
          <w:bCs/>
          <w:sz w:val="20"/>
          <w:szCs w:val="20"/>
        </w:rPr>
      </w:pPr>
    </w:p>
    <w:p w14:paraId="6AD435EA" w14:textId="77777777" w:rsidR="001518BC" w:rsidRPr="001518BC" w:rsidRDefault="001518BC" w:rsidP="001518BC">
      <w:pPr>
        <w:tabs>
          <w:tab w:val="left" w:pos="709"/>
        </w:tabs>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CONSECUENCIAS DEL INCUMPLIMIENTO</w:t>
      </w:r>
    </w:p>
    <w:p w14:paraId="6A253EE0"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asume a través de la suscripción del presente compromiso, las consecuencias previstas en la solicitud de oferta del proceso de selección, si se verificare el incumplimiento de los compromisos anticorrupción.</w:t>
      </w:r>
    </w:p>
    <w:p w14:paraId="31EA14BB"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 En constancia de lo anterior, y como manifestación de la aceptación de los compromisos unilaterales incorporados en el presente documento, se firma el mismo en la ciudad de _______________, a los ___________ del mes de ______________ </w:t>
      </w:r>
      <w:proofErr w:type="spellStart"/>
      <w:r w:rsidRPr="001518BC">
        <w:rPr>
          <w:rFonts w:ascii="Verdana" w:eastAsia="Verdana" w:hAnsi="Verdana" w:cs="Verdana"/>
          <w:sz w:val="20"/>
          <w:szCs w:val="20"/>
        </w:rPr>
        <w:t>de</w:t>
      </w:r>
      <w:proofErr w:type="spellEnd"/>
      <w:r w:rsidRPr="001518BC">
        <w:rPr>
          <w:rFonts w:ascii="Verdana" w:eastAsia="Verdana" w:hAnsi="Verdana" w:cs="Verdana"/>
          <w:sz w:val="20"/>
          <w:szCs w:val="20"/>
        </w:rPr>
        <w:t xml:space="preserve"> 20______.</w:t>
      </w:r>
    </w:p>
    <w:p w14:paraId="7C2A1F5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w:t>
      </w:r>
    </w:p>
    <w:p w14:paraId="77019C3B"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 </w:t>
      </w:r>
    </w:p>
    <w:p w14:paraId="13D369DD"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Firma ________________________</w:t>
      </w:r>
    </w:p>
    <w:p w14:paraId="30910273" w14:textId="77777777" w:rsidR="001518BC" w:rsidRPr="001518BC" w:rsidRDefault="001518BC" w:rsidP="001518BC">
      <w:pPr>
        <w:tabs>
          <w:tab w:val="center" w:pos="4419"/>
          <w:tab w:val="right" w:pos="8838"/>
        </w:tabs>
        <w:spacing w:after="0" w:line="240" w:lineRule="auto"/>
        <w:rPr>
          <w:rFonts w:ascii="Verdana" w:eastAsia="Verdana" w:hAnsi="Verdana" w:cs="Verdana"/>
          <w:sz w:val="20"/>
          <w:szCs w:val="20"/>
        </w:rPr>
      </w:pPr>
      <w:r w:rsidRPr="001518BC">
        <w:rPr>
          <w:rFonts w:ascii="Verdana" w:eastAsia="Verdana" w:hAnsi="Verdana" w:cs="Verdana"/>
          <w:sz w:val="20"/>
          <w:szCs w:val="20"/>
        </w:rPr>
        <w:t>Nombre:</w:t>
      </w:r>
    </w:p>
    <w:p w14:paraId="4617D456"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 xml:space="preserve">(Nombre, número del documento de identificación y firma del </w:t>
      </w: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o su representante y/o todos los integrantes del Consorcio o Unión Temporal. </w:t>
      </w:r>
    </w:p>
    <w:p w14:paraId="1B39C9ED" w14:textId="77777777" w:rsidR="001518BC" w:rsidRPr="001518BC" w:rsidRDefault="001518BC" w:rsidP="001518BC">
      <w:pPr>
        <w:pStyle w:val="Ttulo1"/>
        <w:jc w:val="center"/>
        <w:rPr>
          <w:rFonts w:ascii="Verdana" w:eastAsia="Verdana" w:hAnsi="Verdana" w:cs="Verdana"/>
          <w:color w:val="auto"/>
          <w:sz w:val="20"/>
          <w:szCs w:val="20"/>
        </w:rPr>
      </w:pPr>
      <w:bookmarkStart w:id="7" w:name="_Toc222304351"/>
      <w:r w:rsidRPr="001518BC">
        <w:rPr>
          <w:rFonts w:ascii="Verdana" w:eastAsia="Verdana" w:hAnsi="Verdana" w:cs="Verdana"/>
          <w:color w:val="auto"/>
          <w:sz w:val="20"/>
          <w:szCs w:val="20"/>
        </w:rPr>
        <w:lastRenderedPageBreak/>
        <w:t>FORMULARIO ESPECIFICACIONES TECNICAS MINIMAS REQUERIDAS Y DE OBLIGATORIO CUMPLIMIENTO</w:t>
      </w:r>
      <w:bookmarkEnd w:id="7"/>
    </w:p>
    <w:p w14:paraId="1304450B" w14:textId="77777777" w:rsidR="001518BC" w:rsidRPr="001518BC" w:rsidRDefault="001518BC" w:rsidP="001518BC">
      <w:pPr>
        <w:pBdr>
          <w:top w:val="nil"/>
          <w:left w:val="nil"/>
          <w:bottom w:val="nil"/>
          <w:right w:val="nil"/>
          <w:between w:val="nil"/>
        </w:pBdr>
        <w:tabs>
          <w:tab w:val="left" w:pos="426"/>
        </w:tabs>
        <w:spacing w:after="0" w:line="240" w:lineRule="auto"/>
        <w:ind w:right="49"/>
        <w:jc w:val="center"/>
        <w:rPr>
          <w:rFonts w:ascii="Verdana" w:eastAsia="Verdana" w:hAnsi="Verdana" w:cs="Verdana"/>
          <w:sz w:val="20"/>
          <w:szCs w:val="20"/>
        </w:rPr>
      </w:pPr>
    </w:p>
    <w:p w14:paraId="25D97676" w14:textId="77777777" w:rsidR="001518BC" w:rsidRPr="001518BC" w:rsidRDefault="001518BC" w:rsidP="001518BC">
      <w:pPr>
        <w:pBdr>
          <w:top w:val="nil"/>
          <w:left w:val="nil"/>
          <w:bottom w:val="nil"/>
          <w:right w:val="nil"/>
          <w:between w:val="nil"/>
        </w:pBdr>
        <w:tabs>
          <w:tab w:val="left" w:pos="426"/>
        </w:tabs>
        <w:spacing w:after="0" w:line="240" w:lineRule="auto"/>
        <w:ind w:right="49"/>
        <w:jc w:val="center"/>
        <w:rPr>
          <w:rFonts w:ascii="Verdana" w:eastAsia="Verdana" w:hAnsi="Verdana" w:cs="Verdana"/>
          <w:sz w:val="20"/>
          <w:szCs w:val="20"/>
        </w:rPr>
      </w:pPr>
    </w:p>
    <w:p w14:paraId="22A260F0" w14:textId="77777777" w:rsidR="001518BC" w:rsidRPr="001518BC" w:rsidRDefault="001518BC" w:rsidP="001518BC">
      <w:pPr>
        <w:spacing w:after="0" w:line="240" w:lineRule="auto"/>
        <w:jc w:val="both"/>
        <w:rPr>
          <w:rFonts w:ascii="Verdana" w:eastAsia="Verdana" w:hAnsi="Verdana" w:cs="Verdana"/>
          <w:sz w:val="20"/>
          <w:szCs w:val="20"/>
        </w:rPr>
      </w:pPr>
      <w:bookmarkStart w:id="8" w:name="_heading=h.vb3g2bm8rpc6" w:colFirst="0" w:colLast="0"/>
      <w:bookmarkStart w:id="9" w:name="_Hlk222308801"/>
      <w:bookmarkEnd w:id="8"/>
      <w:r w:rsidRPr="001518BC">
        <w:rPr>
          <w:rFonts w:ascii="Verdana" w:eastAsia="Verdana" w:hAnsi="Verdana" w:cs="Verdana"/>
          <w:sz w:val="20"/>
          <w:szCs w:val="20"/>
        </w:rPr>
        <w:t>Los bienes a adquirir deben cumplir con la totalidad de los requisitos señalados:</w:t>
      </w:r>
    </w:p>
    <w:p w14:paraId="4A6DA962" w14:textId="77777777" w:rsidR="001518BC" w:rsidRDefault="001518BC" w:rsidP="001518BC">
      <w:pPr>
        <w:pBdr>
          <w:top w:val="nil"/>
          <w:left w:val="nil"/>
          <w:bottom w:val="nil"/>
          <w:right w:val="nil"/>
          <w:between w:val="nil"/>
        </w:pBdr>
        <w:tabs>
          <w:tab w:val="center" w:pos="4419"/>
          <w:tab w:val="right" w:pos="8838"/>
          <w:tab w:val="left" w:pos="708"/>
        </w:tabs>
        <w:spacing w:after="0" w:line="240" w:lineRule="auto"/>
        <w:jc w:val="both"/>
        <w:rPr>
          <w:rFonts w:ascii="Verdana" w:eastAsia="Verdana" w:hAnsi="Verdana" w:cs="Verdana"/>
          <w:sz w:val="20"/>
          <w:szCs w:val="20"/>
        </w:rPr>
      </w:pPr>
    </w:p>
    <w:p w14:paraId="7FFAA806" w14:textId="77777777" w:rsidR="001051A1" w:rsidRDefault="001051A1" w:rsidP="001051A1">
      <w:pPr>
        <w:pBdr>
          <w:top w:val="nil"/>
          <w:left w:val="nil"/>
          <w:bottom w:val="nil"/>
          <w:right w:val="nil"/>
          <w:between w:val="nil"/>
        </w:pBdr>
        <w:spacing w:after="0" w:line="240" w:lineRule="auto"/>
        <w:jc w:val="both"/>
        <w:rPr>
          <w:rFonts w:ascii="Verdana" w:eastAsia="Verdana" w:hAnsi="Verdana" w:cs="Verdana"/>
          <w:color w:val="000000"/>
          <w:sz w:val="20"/>
          <w:szCs w:val="20"/>
        </w:rPr>
      </w:pPr>
      <w:bookmarkStart w:id="10" w:name="_Hlk239673387"/>
    </w:p>
    <w:p w14:paraId="4E0CF98C" w14:textId="77777777" w:rsidR="001051A1" w:rsidRPr="00F113DA" w:rsidRDefault="001051A1" w:rsidP="001051A1">
      <w:pPr>
        <w:numPr>
          <w:ilvl w:val="0"/>
          <w:numId w:val="56"/>
        </w:numPr>
        <w:pBdr>
          <w:top w:val="nil"/>
          <w:left w:val="nil"/>
          <w:bottom w:val="nil"/>
          <w:right w:val="nil"/>
          <w:between w:val="nil"/>
        </w:pBdr>
        <w:spacing w:after="0" w:line="240" w:lineRule="auto"/>
        <w:ind w:left="397"/>
        <w:jc w:val="both"/>
        <w:rPr>
          <w:color w:val="000000"/>
          <w:sz w:val="20"/>
          <w:szCs w:val="20"/>
        </w:rPr>
      </w:pPr>
      <w:r>
        <w:rPr>
          <w:rFonts w:ascii="Verdana" w:eastAsia="Verdana" w:hAnsi="Verdana" w:cs="Verdana"/>
          <w:b/>
          <w:bCs/>
          <w:color w:val="000000"/>
          <w:sz w:val="20"/>
          <w:szCs w:val="20"/>
          <w:u w:val="single"/>
        </w:rPr>
        <w:t>Ficha técnica de cada equipo:</w:t>
      </w:r>
      <w:r>
        <w:rPr>
          <w:rFonts w:ascii="Verdana" w:eastAsia="Verdana" w:hAnsi="Verdana" w:cs="Verdana"/>
          <w:color w:val="000000"/>
          <w:sz w:val="20"/>
          <w:szCs w:val="20"/>
        </w:rPr>
        <w:t xml:space="preserve"> </w:t>
      </w:r>
      <w:r>
        <w:rPr>
          <w:rFonts w:ascii="Verdana" w:eastAsia="Verdana" w:hAnsi="Verdana" w:cs="Verdana"/>
          <w:sz w:val="20"/>
          <w:szCs w:val="20"/>
        </w:rPr>
        <w:t xml:space="preserve">El oferente deberá incluir en su oferta la ficha técnica de cada equipo ofertado, la cual deberá cumplir con las CONDICIONES TÉCNICAS MÍNIMAS DEL BIEN descritas más adelante. </w:t>
      </w:r>
    </w:p>
    <w:p w14:paraId="62CE4401" w14:textId="77777777" w:rsidR="001051A1" w:rsidRDefault="001051A1" w:rsidP="001051A1">
      <w:pPr>
        <w:pBdr>
          <w:top w:val="nil"/>
          <w:left w:val="nil"/>
          <w:bottom w:val="nil"/>
          <w:right w:val="nil"/>
          <w:between w:val="nil"/>
        </w:pBdr>
        <w:spacing w:after="0" w:line="240" w:lineRule="auto"/>
        <w:ind w:left="397"/>
        <w:jc w:val="both"/>
        <w:rPr>
          <w:color w:val="000000"/>
          <w:sz w:val="20"/>
          <w:szCs w:val="20"/>
        </w:rPr>
      </w:pPr>
    </w:p>
    <w:p w14:paraId="1E13B388" w14:textId="77777777" w:rsidR="001051A1" w:rsidRDefault="001051A1" w:rsidP="001051A1">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Se debe señalar con claridad los elementos que se van a adquirir:</w:t>
      </w:r>
    </w:p>
    <w:p w14:paraId="74DB21B9" w14:textId="77777777" w:rsidR="001051A1" w:rsidRDefault="001051A1" w:rsidP="001051A1">
      <w:pPr>
        <w:spacing w:after="0" w:line="240" w:lineRule="auto"/>
        <w:rPr>
          <w:rFonts w:ascii="Verdana" w:eastAsia="Verdana" w:hAnsi="Verdana" w:cs="Verdana"/>
          <w:color w:val="1F497D"/>
          <w:sz w:val="20"/>
          <w:szCs w:val="20"/>
        </w:rPr>
      </w:pPr>
    </w:p>
    <w:tbl>
      <w:tblPr>
        <w:tblW w:w="71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8"/>
        <w:gridCol w:w="1998"/>
        <w:gridCol w:w="1380"/>
        <w:gridCol w:w="2430"/>
        <w:gridCol w:w="762"/>
      </w:tblGrid>
      <w:tr w:rsidR="001051A1" w14:paraId="309CED5D" w14:textId="77777777" w:rsidTr="00B81A0F">
        <w:trPr>
          <w:jc w:val="center"/>
        </w:trPr>
        <w:tc>
          <w:tcPr>
            <w:tcW w:w="558" w:type="dxa"/>
          </w:tcPr>
          <w:p w14:paraId="15A9B4B0"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b/>
                <w:bCs/>
                <w:sz w:val="18"/>
                <w:szCs w:val="18"/>
              </w:rPr>
              <w:t>No.</w:t>
            </w:r>
          </w:p>
        </w:tc>
        <w:tc>
          <w:tcPr>
            <w:tcW w:w="1998" w:type="dxa"/>
          </w:tcPr>
          <w:p w14:paraId="2A858ECB"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b/>
                <w:bCs/>
                <w:sz w:val="18"/>
                <w:szCs w:val="18"/>
              </w:rPr>
              <w:t>ELEMENTOS</w:t>
            </w:r>
          </w:p>
        </w:tc>
        <w:tc>
          <w:tcPr>
            <w:tcW w:w="1380" w:type="dxa"/>
          </w:tcPr>
          <w:p w14:paraId="60C3C6D4"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b/>
                <w:bCs/>
                <w:sz w:val="18"/>
                <w:szCs w:val="18"/>
              </w:rPr>
              <w:t>SEDE</w:t>
            </w:r>
          </w:p>
        </w:tc>
        <w:tc>
          <w:tcPr>
            <w:tcW w:w="2430" w:type="dxa"/>
          </w:tcPr>
          <w:p w14:paraId="51AF9EFD"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b/>
                <w:bCs/>
                <w:sz w:val="18"/>
                <w:szCs w:val="18"/>
              </w:rPr>
              <w:t>DIRECCION</w:t>
            </w:r>
          </w:p>
        </w:tc>
        <w:tc>
          <w:tcPr>
            <w:tcW w:w="762" w:type="dxa"/>
          </w:tcPr>
          <w:p w14:paraId="59731FEF"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b/>
                <w:bCs/>
                <w:sz w:val="18"/>
                <w:szCs w:val="18"/>
              </w:rPr>
              <w:t>CANT</w:t>
            </w:r>
          </w:p>
        </w:tc>
      </w:tr>
      <w:tr w:rsidR="001051A1" w14:paraId="713F5D3A" w14:textId="77777777" w:rsidTr="00B81A0F">
        <w:trPr>
          <w:jc w:val="center"/>
        </w:trPr>
        <w:tc>
          <w:tcPr>
            <w:tcW w:w="558" w:type="dxa"/>
          </w:tcPr>
          <w:p w14:paraId="0F4AE4F3"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1</w:t>
            </w:r>
          </w:p>
        </w:tc>
        <w:tc>
          <w:tcPr>
            <w:tcW w:w="1998" w:type="dxa"/>
          </w:tcPr>
          <w:p w14:paraId="473E01CA" w14:textId="77777777" w:rsidR="001051A1" w:rsidRPr="000C78AD" w:rsidRDefault="001051A1" w:rsidP="00B81A0F">
            <w:pPr>
              <w:spacing w:after="0" w:line="240" w:lineRule="auto"/>
              <w:rPr>
                <w:rFonts w:ascii="Verdana" w:eastAsia="Verdana" w:hAnsi="Verdana" w:cs="Verdana"/>
                <w:sz w:val="18"/>
                <w:szCs w:val="18"/>
                <w:lang w:val="en-US"/>
              </w:rPr>
            </w:pPr>
            <w:r w:rsidRPr="000C78AD">
              <w:rPr>
                <w:rFonts w:ascii="Verdana" w:eastAsia="Verdana" w:hAnsi="Verdana" w:cs="Verdana"/>
                <w:sz w:val="18"/>
                <w:szCs w:val="18"/>
                <w:lang w:val="en-US"/>
              </w:rPr>
              <w:t xml:space="preserve">PC All </w:t>
            </w:r>
            <w:proofErr w:type="gramStart"/>
            <w:r w:rsidRPr="000C78AD">
              <w:rPr>
                <w:rFonts w:ascii="Verdana" w:eastAsia="Verdana" w:hAnsi="Verdana" w:cs="Verdana"/>
                <w:sz w:val="18"/>
                <w:szCs w:val="18"/>
                <w:lang w:val="en-US"/>
              </w:rPr>
              <w:t>In</w:t>
            </w:r>
            <w:proofErr w:type="gramEnd"/>
            <w:r w:rsidRPr="000C78AD">
              <w:rPr>
                <w:rFonts w:ascii="Verdana" w:eastAsia="Verdana" w:hAnsi="Verdana" w:cs="Verdana"/>
                <w:sz w:val="18"/>
                <w:szCs w:val="18"/>
                <w:lang w:val="en-US"/>
              </w:rPr>
              <w:t xml:space="preserve"> One </w:t>
            </w:r>
            <w:proofErr w:type="spellStart"/>
            <w:r w:rsidRPr="000C78AD">
              <w:rPr>
                <w:rFonts w:ascii="Verdana" w:eastAsia="Verdana" w:hAnsi="Verdana" w:cs="Verdana"/>
                <w:sz w:val="18"/>
                <w:szCs w:val="18"/>
                <w:lang w:val="en-US"/>
              </w:rPr>
              <w:t>Corporativo</w:t>
            </w:r>
            <w:proofErr w:type="spellEnd"/>
          </w:p>
        </w:tc>
        <w:tc>
          <w:tcPr>
            <w:tcW w:w="1380" w:type="dxa"/>
          </w:tcPr>
          <w:p w14:paraId="30D76F1C"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OFICINA PRINCIPAL</w:t>
            </w:r>
          </w:p>
        </w:tc>
        <w:tc>
          <w:tcPr>
            <w:tcW w:w="2430" w:type="dxa"/>
          </w:tcPr>
          <w:p w14:paraId="53CE5F03"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Almacén General: Av. Carrera 50 No. 26-55 Intr. 1 (Bogotá DC).</w:t>
            </w:r>
          </w:p>
        </w:tc>
        <w:tc>
          <w:tcPr>
            <w:tcW w:w="762" w:type="dxa"/>
          </w:tcPr>
          <w:p w14:paraId="2F1FC7C3" w14:textId="77777777" w:rsidR="001051A1" w:rsidRDefault="001051A1" w:rsidP="00B81A0F">
            <w:pPr>
              <w:spacing w:after="0" w:line="240" w:lineRule="auto"/>
              <w:jc w:val="center"/>
              <w:rPr>
                <w:rFonts w:ascii="Verdana" w:eastAsia="Verdana" w:hAnsi="Verdana" w:cs="Verdana"/>
                <w:sz w:val="18"/>
                <w:szCs w:val="18"/>
              </w:rPr>
            </w:pPr>
            <w:r>
              <w:rPr>
                <w:rFonts w:ascii="Verdana" w:eastAsia="Verdana" w:hAnsi="Verdana" w:cs="Verdana"/>
                <w:sz w:val="18"/>
                <w:szCs w:val="18"/>
              </w:rPr>
              <w:t>311</w:t>
            </w:r>
          </w:p>
        </w:tc>
      </w:tr>
      <w:tr w:rsidR="001051A1" w14:paraId="280A0D50" w14:textId="77777777" w:rsidTr="00B81A0F">
        <w:trPr>
          <w:jc w:val="center"/>
        </w:trPr>
        <w:tc>
          <w:tcPr>
            <w:tcW w:w="558" w:type="dxa"/>
          </w:tcPr>
          <w:p w14:paraId="26E86EA9"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2</w:t>
            </w:r>
          </w:p>
        </w:tc>
        <w:tc>
          <w:tcPr>
            <w:tcW w:w="1998" w:type="dxa"/>
          </w:tcPr>
          <w:p w14:paraId="3DEA1526"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Laptop</w:t>
            </w:r>
          </w:p>
        </w:tc>
        <w:tc>
          <w:tcPr>
            <w:tcW w:w="1380" w:type="dxa"/>
          </w:tcPr>
          <w:p w14:paraId="583A1EC8"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OFICINA PRINCIPAL</w:t>
            </w:r>
          </w:p>
        </w:tc>
        <w:tc>
          <w:tcPr>
            <w:tcW w:w="2430" w:type="dxa"/>
          </w:tcPr>
          <w:p w14:paraId="48BBBF8A"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Almacén General: Av. Carrera 50 No. 26-55 Intr. 1 (Bogotá DC).</w:t>
            </w:r>
          </w:p>
        </w:tc>
        <w:tc>
          <w:tcPr>
            <w:tcW w:w="762" w:type="dxa"/>
          </w:tcPr>
          <w:p w14:paraId="65AFE5A6" w14:textId="77777777" w:rsidR="001051A1" w:rsidRDefault="001051A1" w:rsidP="00B81A0F">
            <w:pPr>
              <w:spacing w:after="0" w:line="240" w:lineRule="auto"/>
              <w:jc w:val="center"/>
              <w:rPr>
                <w:rFonts w:ascii="Verdana" w:eastAsia="Verdana" w:hAnsi="Verdana" w:cs="Verdana"/>
                <w:sz w:val="18"/>
                <w:szCs w:val="18"/>
              </w:rPr>
            </w:pPr>
            <w:r>
              <w:rPr>
                <w:rFonts w:ascii="Verdana" w:eastAsia="Verdana" w:hAnsi="Verdana" w:cs="Verdana"/>
                <w:sz w:val="18"/>
                <w:szCs w:val="18"/>
              </w:rPr>
              <w:t>02</w:t>
            </w:r>
          </w:p>
        </w:tc>
      </w:tr>
      <w:tr w:rsidR="001051A1" w14:paraId="0708554C" w14:textId="77777777" w:rsidTr="00B81A0F">
        <w:trPr>
          <w:jc w:val="center"/>
        </w:trPr>
        <w:tc>
          <w:tcPr>
            <w:tcW w:w="558" w:type="dxa"/>
          </w:tcPr>
          <w:p w14:paraId="24AD8125"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3</w:t>
            </w:r>
          </w:p>
        </w:tc>
        <w:tc>
          <w:tcPr>
            <w:tcW w:w="1998" w:type="dxa"/>
          </w:tcPr>
          <w:p w14:paraId="2F401C11"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Impresora Multifuncional Trabajo Grupal</w:t>
            </w:r>
          </w:p>
        </w:tc>
        <w:tc>
          <w:tcPr>
            <w:tcW w:w="1380" w:type="dxa"/>
          </w:tcPr>
          <w:p w14:paraId="498197C9"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OFICINA PRINCIPAL</w:t>
            </w:r>
          </w:p>
        </w:tc>
        <w:tc>
          <w:tcPr>
            <w:tcW w:w="2430" w:type="dxa"/>
          </w:tcPr>
          <w:p w14:paraId="0BA8CB2C"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Almacén General: Av. Carrera 50 No. 26-55 Intr. 1 (Bogotá DC).</w:t>
            </w:r>
          </w:p>
        </w:tc>
        <w:tc>
          <w:tcPr>
            <w:tcW w:w="762" w:type="dxa"/>
          </w:tcPr>
          <w:p w14:paraId="6586FF98" w14:textId="77777777" w:rsidR="001051A1" w:rsidRDefault="001051A1" w:rsidP="00B81A0F">
            <w:pPr>
              <w:spacing w:after="0" w:line="240" w:lineRule="auto"/>
              <w:jc w:val="center"/>
              <w:rPr>
                <w:rFonts w:ascii="Verdana" w:eastAsia="Verdana" w:hAnsi="Verdana" w:cs="Verdana"/>
                <w:sz w:val="18"/>
                <w:szCs w:val="18"/>
              </w:rPr>
            </w:pPr>
            <w:r>
              <w:rPr>
                <w:rFonts w:ascii="Verdana" w:eastAsia="Verdana" w:hAnsi="Verdana" w:cs="Verdana"/>
                <w:sz w:val="18"/>
                <w:szCs w:val="18"/>
              </w:rPr>
              <w:t>17</w:t>
            </w:r>
          </w:p>
        </w:tc>
      </w:tr>
      <w:tr w:rsidR="001051A1" w14:paraId="775D813C" w14:textId="77777777" w:rsidTr="00B81A0F">
        <w:trPr>
          <w:jc w:val="center"/>
        </w:trPr>
        <w:tc>
          <w:tcPr>
            <w:tcW w:w="558" w:type="dxa"/>
          </w:tcPr>
          <w:p w14:paraId="65BCE760"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4</w:t>
            </w:r>
          </w:p>
        </w:tc>
        <w:tc>
          <w:tcPr>
            <w:tcW w:w="1998" w:type="dxa"/>
          </w:tcPr>
          <w:p w14:paraId="1B053282"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Impresoras Para Comedores</w:t>
            </w:r>
          </w:p>
        </w:tc>
        <w:tc>
          <w:tcPr>
            <w:tcW w:w="1380" w:type="dxa"/>
          </w:tcPr>
          <w:p w14:paraId="316F5688"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OFICINA PRINCIPAL</w:t>
            </w:r>
          </w:p>
        </w:tc>
        <w:tc>
          <w:tcPr>
            <w:tcW w:w="2430" w:type="dxa"/>
          </w:tcPr>
          <w:p w14:paraId="175766D1"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Almacén General: Av. Carrera 50 No. 26-55 Intr. 1 (Bogotá DC).</w:t>
            </w:r>
          </w:p>
        </w:tc>
        <w:tc>
          <w:tcPr>
            <w:tcW w:w="762" w:type="dxa"/>
          </w:tcPr>
          <w:p w14:paraId="0F101760" w14:textId="77777777" w:rsidR="001051A1" w:rsidRDefault="001051A1" w:rsidP="00B81A0F">
            <w:pPr>
              <w:spacing w:after="0" w:line="240" w:lineRule="auto"/>
              <w:jc w:val="center"/>
              <w:rPr>
                <w:rFonts w:ascii="Verdana" w:eastAsia="Verdana" w:hAnsi="Verdana" w:cs="Verdana"/>
                <w:sz w:val="18"/>
                <w:szCs w:val="18"/>
              </w:rPr>
            </w:pPr>
            <w:r>
              <w:rPr>
                <w:rFonts w:ascii="Verdana" w:eastAsia="Verdana" w:hAnsi="Verdana" w:cs="Verdana"/>
                <w:sz w:val="18"/>
                <w:szCs w:val="18"/>
              </w:rPr>
              <w:t>41</w:t>
            </w:r>
          </w:p>
        </w:tc>
      </w:tr>
      <w:tr w:rsidR="001051A1" w14:paraId="563F0984" w14:textId="77777777" w:rsidTr="00B81A0F">
        <w:trPr>
          <w:jc w:val="center"/>
        </w:trPr>
        <w:tc>
          <w:tcPr>
            <w:tcW w:w="558" w:type="dxa"/>
          </w:tcPr>
          <w:p w14:paraId="5933BFF3"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5</w:t>
            </w:r>
          </w:p>
        </w:tc>
        <w:tc>
          <w:tcPr>
            <w:tcW w:w="1998" w:type="dxa"/>
          </w:tcPr>
          <w:p w14:paraId="3157AF82"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Scanner</w:t>
            </w:r>
          </w:p>
        </w:tc>
        <w:tc>
          <w:tcPr>
            <w:tcW w:w="1380" w:type="dxa"/>
          </w:tcPr>
          <w:p w14:paraId="0BF4ED17"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OFICINA PRINCIPAL</w:t>
            </w:r>
          </w:p>
        </w:tc>
        <w:tc>
          <w:tcPr>
            <w:tcW w:w="2430" w:type="dxa"/>
          </w:tcPr>
          <w:p w14:paraId="4E383D2F" w14:textId="77777777" w:rsidR="001051A1" w:rsidRDefault="001051A1" w:rsidP="00B81A0F">
            <w:pPr>
              <w:spacing w:after="0" w:line="240" w:lineRule="auto"/>
              <w:rPr>
                <w:rFonts w:ascii="Verdana" w:eastAsia="Verdana" w:hAnsi="Verdana" w:cs="Verdana"/>
                <w:sz w:val="18"/>
                <w:szCs w:val="18"/>
              </w:rPr>
            </w:pPr>
            <w:r>
              <w:rPr>
                <w:rFonts w:ascii="Verdana" w:eastAsia="Verdana" w:hAnsi="Verdana" w:cs="Verdana"/>
                <w:sz w:val="18"/>
                <w:szCs w:val="18"/>
              </w:rPr>
              <w:t>Almacén General: Av. Carrera 50 No. 26-55 Intr. 1 (Bogotá DC).</w:t>
            </w:r>
          </w:p>
        </w:tc>
        <w:tc>
          <w:tcPr>
            <w:tcW w:w="762" w:type="dxa"/>
          </w:tcPr>
          <w:p w14:paraId="5E9005E5" w14:textId="77777777" w:rsidR="001051A1" w:rsidRDefault="001051A1" w:rsidP="00B81A0F">
            <w:pPr>
              <w:spacing w:after="0" w:line="240" w:lineRule="auto"/>
              <w:jc w:val="center"/>
              <w:rPr>
                <w:rFonts w:ascii="Verdana" w:eastAsia="Verdana" w:hAnsi="Verdana" w:cs="Verdana"/>
                <w:sz w:val="18"/>
                <w:szCs w:val="18"/>
              </w:rPr>
            </w:pPr>
            <w:r>
              <w:rPr>
                <w:rFonts w:ascii="Verdana" w:eastAsia="Verdana" w:hAnsi="Verdana" w:cs="Verdana"/>
                <w:sz w:val="18"/>
                <w:szCs w:val="18"/>
              </w:rPr>
              <w:t>01</w:t>
            </w:r>
          </w:p>
        </w:tc>
      </w:tr>
    </w:tbl>
    <w:p w14:paraId="4B5CF94D" w14:textId="77777777" w:rsidR="001051A1" w:rsidRDefault="001051A1" w:rsidP="001051A1">
      <w:pPr>
        <w:spacing w:after="0" w:line="240" w:lineRule="auto"/>
        <w:rPr>
          <w:rFonts w:ascii="Verdana" w:eastAsia="Verdana" w:hAnsi="Verdana" w:cs="Verdana"/>
          <w:sz w:val="20"/>
          <w:szCs w:val="20"/>
        </w:rPr>
      </w:pPr>
    </w:p>
    <w:p w14:paraId="48D4CB79" w14:textId="77777777" w:rsidR="001051A1" w:rsidRDefault="001051A1" w:rsidP="001051A1">
      <w:pPr>
        <w:pBdr>
          <w:top w:val="single" w:sz="4" w:space="1" w:color="000000"/>
          <w:left w:val="single" w:sz="4" w:space="4" w:color="000000"/>
          <w:bottom w:val="single" w:sz="4" w:space="1" w:color="000000"/>
          <w:right w:val="single" w:sz="4" w:space="4" w:color="000000"/>
          <w:between w:val="nil"/>
        </w:pBdr>
        <w:shd w:val="clear" w:color="auto" w:fill="D9D9D9"/>
        <w:tabs>
          <w:tab w:val="center" w:pos="4252"/>
          <w:tab w:val="right" w:pos="8504"/>
        </w:tabs>
        <w:spacing w:after="0" w:line="240" w:lineRule="auto"/>
        <w:ind w:left="-141"/>
        <w:jc w:val="center"/>
        <w:rPr>
          <w:rFonts w:ascii="Verdana" w:eastAsia="Verdana" w:hAnsi="Verdana" w:cs="Verdana"/>
          <w:color w:val="000000"/>
          <w:sz w:val="20"/>
          <w:szCs w:val="20"/>
        </w:rPr>
      </w:pPr>
      <w:r>
        <w:rPr>
          <w:rFonts w:ascii="Verdana" w:eastAsia="Verdana" w:hAnsi="Verdana" w:cs="Verdana"/>
          <w:b/>
          <w:bCs/>
          <w:color w:val="000000"/>
          <w:sz w:val="20"/>
          <w:szCs w:val="20"/>
        </w:rPr>
        <w:t>OTRAS ESPECIFICACIONES TÉCNICAS ADICIONALES</w:t>
      </w:r>
    </w:p>
    <w:p w14:paraId="268ECC42" w14:textId="77777777" w:rsidR="001051A1" w:rsidRDefault="001051A1" w:rsidP="001051A1">
      <w:pPr>
        <w:pBdr>
          <w:top w:val="nil"/>
          <w:left w:val="nil"/>
          <w:bottom w:val="nil"/>
          <w:right w:val="nil"/>
          <w:between w:val="nil"/>
        </w:pBdr>
        <w:spacing w:after="0" w:line="240" w:lineRule="auto"/>
        <w:ind w:left="459"/>
        <w:jc w:val="both"/>
        <w:rPr>
          <w:rFonts w:ascii="Verdana" w:eastAsia="Verdana" w:hAnsi="Verdana" w:cs="Verdana"/>
          <w:color w:val="000000"/>
          <w:sz w:val="20"/>
          <w:szCs w:val="20"/>
        </w:rPr>
      </w:pPr>
    </w:p>
    <w:p w14:paraId="4F3EB7A6" w14:textId="77777777" w:rsidR="001051A1" w:rsidRDefault="001051A1" w:rsidP="001051A1">
      <w:pPr>
        <w:numPr>
          <w:ilvl w:val="0"/>
          <w:numId w:val="56"/>
        </w:numPr>
        <w:pBdr>
          <w:top w:val="nil"/>
          <w:left w:val="nil"/>
          <w:bottom w:val="nil"/>
          <w:right w:val="nil"/>
          <w:between w:val="nil"/>
        </w:pBdr>
        <w:spacing w:after="0" w:line="240" w:lineRule="auto"/>
        <w:ind w:left="37"/>
        <w:jc w:val="both"/>
        <w:rPr>
          <w:color w:val="000000"/>
          <w:sz w:val="20"/>
          <w:szCs w:val="20"/>
        </w:rPr>
      </w:pPr>
      <w:r>
        <w:rPr>
          <w:rFonts w:ascii="Verdana" w:eastAsia="Verdana" w:hAnsi="Verdana" w:cs="Verdana"/>
          <w:b/>
          <w:bCs/>
          <w:color w:val="000000"/>
          <w:sz w:val="20"/>
          <w:szCs w:val="20"/>
          <w:u w:val="single"/>
        </w:rPr>
        <w:t>Certificación de Garantía Técnica:</w:t>
      </w:r>
      <w:r>
        <w:rPr>
          <w:rFonts w:ascii="Verdana" w:eastAsia="Verdana" w:hAnsi="Verdana" w:cs="Verdana"/>
          <w:color w:val="000000"/>
          <w:sz w:val="20"/>
          <w:szCs w:val="20"/>
        </w:rPr>
        <w:t xml:space="preserve"> El contratista con la entrega de los equipos, debe entregar certificación de garantía técnica dirigida a la ALFM, suscrita por el representante legal del contratista donde acredite el tiempo de garantía detallado:</w:t>
      </w:r>
    </w:p>
    <w:p w14:paraId="34183392" w14:textId="77777777" w:rsidR="001051A1" w:rsidRDefault="001051A1" w:rsidP="001051A1">
      <w:pPr>
        <w:pBdr>
          <w:top w:val="nil"/>
          <w:left w:val="nil"/>
          <w:bottom w:val="nil"/>
          <w:right w:val="nil"/>
          <w:between w:val="nil"/>
        </w:pBdr>
        <w:spacing w:after="0" w:line="240" w:lineRule="auto"/>
        <w:ind w:left="37"/>
        <w:jc w:val="both"/>
        <w:rPr>
          <w:rFonts w:ascii="Verdana" w:eastAsia="Verdana" w:hAnsi="Verdana" w:cs="Verdana"/>
          <w:color w:val="000000"/>
          <w:sz w:val="20"/>
          <w:szCs w:val="20"/>
        </w:rPr>
      </w:pPr>
    </w:p>
    <w:tbl>
      <w:tblPr>
        <w:tblW w:w="4010" w:type="dxa"/>
        <w:tblInd w:w="2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3"/>
        <w:gridCol w:w="1157"/>
      </w:tblGrid>
      <w:tr w:rsidR="001051A1" w14:paraId="08679912" w14:textId="77777777" w:rsidTr="00B81A0F">
        <w:trPr>
          <w:trHeight w:val="128"/>
        </w:trPr>
        <w:tc>
          <w:tcPr>
            <w:tcW w:w="2853" w:type="dxa"/>
            <w:vAlign w:val="center"/>
          </w:tcPr>
          <w:p w14:paraId="1F7F40D5" w14:textId="77777777" w:rsidR="001051A1" w:rsidRDefault="001051A1" w:rsidP="00B81A0F">
            <w:pPr>
              <w:pBdr>
                <w:top w:val="nil"/>
                <w:left w:val="nil"/>
                <w:bottom w:val="nil"/>
                <w:right w:val="nil"/>
                <w:between w:val="nil"/>
              </w:pBdr>
              <w:spacing w:after="0" w:line="240" w:lineRule="auto"/>
              <w:rPr>
                <w:rFonts w:ascii="Verdana" w:eastAsia="Verdana" w:hAnsi="Verdana" w:cs="Verdana"/>
                <w:color w:val="000000"/>
                <w:sz w:val="18"/>
                <w:szCs w:val="18"/>
              </w:rPr>
            </w:pPr>
            <w:r>
              <w:rPr>
                <w:rFonts w:ascii="Verdana" w:eastAsia="Verdana" w:hAnsi="Verdana" w:cs="Verdana"/>
                <w:b/>
                <w:bCs/>
                <w:color w:val="000000"/>
                <w:sz w:val="18"/>
                <w:szCs w:val="18"/>
              </w:rPr>
              <w:t>Equipos</w:t>
            </w:r>
          </w:p>
        </w:tc>
        <w:tc>
          <w:tcPr>
            <w:tcW w:w="1157" w:type="dxa"/>
            <w:vAlign w:val="center"/>
          </w:tcPr>
          <w:p w14:paraId="6FE6E838" w14:textId="77777777" w:rsidR="001051A1" w:rsidRDefault="001051A1" w:rsidP="00B81A0F">
            <w:pPr>
              <w:pBdr>
                <w:top w:val="nil"/>
                <w:left w:val="nil"/>
                <w:bottom w:val="nil"/>
                <w:right w:val="nil"/>
                <w:between w:val="nil"/>
              </w:pBdr>
              <w:spacing w:after="0" w:line="240" w:lineRule="auto"/>
              <w:rPr>
                <w:rFonts w:ascii="Verdana" w:eastAsia="Verdana" w:hAnsi="Verdana" w:cs="Verdana"/>
                <w:color w:val="000000"/>
                <w:sz w:val="18"/>
                <w:szCs w:val="18"/>
              </w:rPr>
            </w:pPr>
            <w:r>
              <w:rPr>
                <w:rFonts w:ascii="Verdana" w:eastAsia="Verdana" w:hAnsi="Verdana" w:cs="Verdana"/>
                <w:b/>
                <w:bCs/>
                <w:color w:val="000000"/>
                <w:sz w:val="18"/>
                <w:szCs w:val="18"/>
              </w:rPr>
              <w:t>Garantía Mínima</w:t>
            </w:r>
          </w:p>
        </w:tc>
      </w:tr>
      <w:tr w:rsidR="001051A1" w14:paraId="5B29EF81" w14:textId="77777777" w:rsidTr="00B81A0F">
        <w:trPr>
          <w:trHeight w:val="128"/>
        </w:trPr>
        <w:tc>
          <w:tcPr>
            <w:tcW w:w="2853" w:type="dxa"/>
            <w:vAlign w:val="center"/>
          </w:tcPr>
          <w:p w14:paraId="0967EA3C" w14:textId="77777777" w:rsidR="001051A1" w:rsidRPr="000C78AD" w:rsidRDefault="001051A1" w:rsidP="00B81A0F">
            <w:pPr>
              <w:spacing w:after="0" w:line="240" w:lineRule="auto"/>
              <w:rPr>
                <w:rFonts w:ascii="Verdana" w:eastAsia="Verdana" w:hAnsi="Verdana" w:cs="Verdana"/>
                <w:color w:val="1F497D"/>
                <w:sz w:val="18"/>
                <w:szCs w:val="18"/>
                <w:lang w:val="en-US"/>
              </w:rPr>
            </w:pPr>
            <w:r w:rsidRPr="000C78AD">
              <w:rPr>
                <w:rFonts w:ascii="Verdana" w:eastAsia="Verdana" w:hAnsi="Verdana" w:cs="Verdana"/>
                <w:sz w:val="18"/>
                <w:szCs w:val="18"/>
                <w:lang w:val="en-US"/>
              </w:rPr>
              <w:t xml:space="preserve">01 PC All </w:t>
            </w:r>
            <w:proofErr w:type="gramStart"/>
            <w:r w:rsidRPr="000C78AD">
              <w:rPr>
                <w:rFonts w:ascii="Verdana" w:eastAsia="Verdana" w:hAnsi="Verdana" w:cs="Verdana"/>
                <w:sz w:val="18"/>
                <w:szCs w:val="18"/>
                <w:lang w:val="en-US"/>
              </w:rPr>
              <w:t>In</w:t>
            </w:r>
            <w:proofErr w:type="gramEnd"/>
            <w:r w:rsidRPr="000C78AD">
              <w:rPr>
                <w:rFonts w:ascii="Verdana" w:eastAsia="Verdana" w:hAnsi="Verdana" w:cs="Verdana"/>
                <w:sz w:val="18"/>
                <w:szCs w:val="18"/>
                <w:lang w:val="en-US"/>
              </w:rPr>
              <w:t xml:space="preserve"> One </w:t>
            </w:r>
            <w:proofErr w:type="spellStart"/>
            <w:r w:rsidRPr="000C78AD">
              <w:rPr>
                <w:rFonts w:ascii="Verdana" w:eastAsia="Verdana" w:hAnsi="Verdana" w:cs="Verdana"/>
                <w:sz w:val="18"/>
                <w:szCs w:val="18"/>
                <w:lang w:val="en-US"/>
              </w:rPr>
              <w:t>corporativo</w:t>
            </w:r>
            <w:proofErr w:type="spellEnd"/>
          </w:p>
        </w:tc>
        <w:tc>
          <w:tcPr>
            <w:tcW w:w="1157" w:type="dxa"/>
            <w:vAlign w:val="center"/>
          </w:tcPr>
          <w:p w14:paraId="7291B717" w14:textId="77777777" w:rsidR="001051A1" w:rsidRDefault="001051A1" w:rsidP="00B81A0F">
            <w:pPr>
              <w:pBdr>
                <w:top w:val="nil"/>
                <w:left w:val="nil"/>
                <w:bottom w:val="nil"/>
                <w:right w:val="nil"/>
                <w:between w:val="nil"/>
              </w:pBdr>
              <w:spacing w:after="0" w:line="240" w:lineRule="auto"/>
              <w:rPr>
                <w:rFonts w:ascii="Verdana" w:eastAsia="Verdana" w:hAnsi="Verdana" w:cs="Verdana"/>
                <w:color w:val="000000"/>
                <w:sz w:val="18"/>
                <w:szCs w:val="18"/>
              </w:rPr>
            </w:pPr>
            <w:r>
              <w:rPr>
                <w:rFonts w:ascii="Verdana" w:eastAsia="Verdana" w:hAnsi="Verdana" w:cs="Verdana"/>
                <w:color w:val="000000"/>
                <w:sz w:val="18"/>
                <w:szCs w:val="18"/>
              </w:rPr>
              <w:t>03 años</w:t>
            </w:r>
          </w:p>
        </w:tc>
      </w:tr>
      <w:tr w:rsidR="001051A1" w14:paraId="247A268F" w14:textId="77777777" w:rsidTr="00B81A0F">
        <w:trPr>
          <w:trHeight w:val="128"/>
        </w:trPr>
        <w:tc>
          <w:tcPr>
            <w:tcW w:w="2853" w:type="dxa"/>
            <w:vAlign w:val="center"/>
          </w:tcPr>
          <w:p w14:paraId="72D61555" w14:textId="77777777" w:rsidR="001051A1" w:rsidRDefault="001051A1" w:rsidP="00B81A0F">
            <w:pPr>
              <w:rPr>
                <w:rFonts w:ascii="Verdana" w:eastAsia="Verdana" w:hAnsi="Verdana" w:cs="Verdana"/>
                <w:sz w:val="18"/>
                <w:szCs w:val="18"/>
              </w:rPr>
            </w:pPr>
            <w:r>
              <w:rPr>
                <w:rFonts w:ascii="Verdana" w:eastAsia="Verdana" w:hAnsi="Verdana" w:cs="Verdana"/>
                <w:sz w:val="18"/>
                <w:szCs w:val="18"/>
              </w:rPr>
              <w:t>02 PC Laptop corporativo</w:t>
            </w:r>
          </w:p>
        </w:tc>
        <w:tc>
          <w:tcPr>
            <w:tcW w:w="1157" w:type="dxa"/>
            <w:vAlign w:val="center"/>
          </w:tcPr>
          <w:p w14:paraId="19FD462F" w14:textId="77777777" w:rsidR="001051A1" w:rsidRDefault="001051A1" w:rsidP="00B81A0F">
            <w:pPr>
              <w:pBdr>
                <w:top w:val="nil"/>
                <w:left w:val="nil"/>
                <w:bottom w:val="nil"/>
                <w:right w:val="nil"/>
                <w:between w:val="nil"/>
              </w:pBdr>
              <w:rPr>
                <w:rFonts w:ascii="Verdana" w:eastAsia="Verdana" w:hAnsi="Verdana" w:cs="Verdana"/>
                <w:color w:val="000000"/>
                <w:sz w:val="18"/>
                <w:szCs w:val="18"/>
              </w:rPr>
            </w:pPr>
            <w:r>
              <w:rPr>
                <w:rFonts w:ascii="Verdana" w:eastAsia="Verdana" w:hAnsi="Verdana" w:cs="Verdana"/>
                <w:color w:val="000000"/>
                <w:sz w:val="18"/>
                <w:szCs w:val="18"/>
              </w:rPr>
              <w:t>03 años</w:t>
            </w:r>
          </w:p>
        </w:tc>
      </w:tr>
      <w:tr w:rsidR="001051A1" w14:paraId="4BBC3235" w14:textId="77777777" w:rsidTr="00B81A0F">
        <w:trPr>
          <w:trHeight w:val="128"/>
        </w:trPr>
        <w:tc>
          <w:tcPr>
            <w:tcW w:w="2853" w:type="dxa"/>
            <w:vAlign w:val="center"/>
          </w:tcPr>
          <w:p w14:paraId="7D25F93D" w14:textId="77777777" w:rsidR="001051A1" w:rsidRDefault="001051A1" w:rsidP="00B81A0F">
            <w:pPr>
              <w:rPr>
                <w:rFonts w:ascii="Verdana" w:eastAsia="Verdana" w:hAnsi="Verdana" w:cs="Verdana"/>
                <w:sz w:val="18"/>
                <w:szCs w:val="18"/>
              </w:rPr>
            </w:pPr>
            <w:r>
              <w:rPr>
                <w:rFonts w:ascii="Verdana" w:eastAsia="Verdana" w:hAnsi="Verdana" w:cs="Verdana"/>
                <w:color w:val="000000"/>
                <w:sz w:val="18"/>
                <w:szCs w:val="18"/>
              </w:rPr>
              <w:t>03 impresora Multifuncional Trabajo Grupal</w:t>
            </w:r>
          </w:p>
        </w:tc>
        <w:tc>
          <w:tcPr>
            <w:tcW w:w="1157" w:type="dxa"/>
            <w:vAlign w:val="center"/>
          </w:tcPr>
          <w:p w14:paraId="34D78954" w14:textId="77777777" w:rsidR="001051A1" w:rsidRDefault="001051A1" w:rsidP="00B81A0F">
            <w:pPr>
              <w:pBdr>
                <w:top w:val="nil"/>
                <w:left w:val="nil"/>
                <w:bottom w:val="nil"/>
                <w:right w:val="nil"/>
                <w:between w:val="nil"/>
              </w:pBdr>
              <w:rPr>
                <w:rFonts w:ascii="Verdana" w:eastAsia="Verdana" w:hAnsi="Verdana" w:cs="Verdana"/>
                <w:color w:val="000000"/>
                <w:sz w:val="18"/>
                <w:szCs w:val="18"/>
              </w:rPr>
            </w:pPr>
            <w:r>
              <w:rPr>
                <w:rFonts w:ascii="Verdana" w:eastAsia="Verdana" w:hAnsi="Verdana" w:cs="Verdana"/>
                <w:color w:val="000000"/>
                <w:sz w:val="18"/>
                <w:szCs w:val="18"/>
              </w:rPr>
              <w:t>03 años</w:t>
            </w:r>
          </w:p>
        </w:tc>
      </w:tr>
      <w:tr w:rsidR="001051A1" w14:paraId="0E0535DD" w14:textId="77777777" w:rsidTr="00B81A0F">
        <w:trPr>
          <w:trHeight w:val="128"/>
        </w:trPr>
        <w:tc>
          <w:tcPr>
            <w:tcW w:w="2853" w:type="dxa"/>
            <w:vAlign w:val="center"/>
          </w:tcPr>
          <w:p w14:paraId="0DDEFB2A" w14:textId="77777777" w:rsidR="001051A1" w:rsidRDefault="001051A1" w:rsidP="00B81A0F">
            <w:pPr>
              <w:rPr>
                <w:rFonts w:ascii="Verdana" w:eastAsia="Verdana" w:hAnsi="Verdana" w:cs="Verdana"/>
                <w:sz w:val="18"/>
                <w:szCs w:val="18"/>
              </w:rPr>
            </w:pPr>
            <w:r>
              <w:rPr>
                <w:rFonts w:ascii="Verdana" w:eastAsia="Verdana" w:hAnsi="Verdana" w:cs="Verdana"/>
                <w:sz w:val="18"/>
                <w:szCs w:val="18"/>
              </w:rPr>
              <w:t>04 impresoras Para Comedores</w:t>
            </w:r>
          </w:p>
        </w:tc>
        <w:tc>
          <w:tcPr>
            <w:tcW w:w="1157" w:type="dxa"/>
            <w:vAlign w:val="center"/>
          </w:tcPr>
          <w:p w14:paraId="3E5640EA" w14:textId="77777777" w:rsidR="001051A1" w:rsidRDefault="001051A1" w:rsidP="00B81A0F">
            <w:pPr>
              <w:pBdr>
                <w:top w:val="nil"/>
                <w:left w:val="nil"/>
                <w:bottom w:val="nil"/>
                <w:right w:val="nil"/>
                <w:between w:val="nil"/>
              </w:pBdr>
              <w:rPr>
                <w:rFonts w:ascii="Verdana" w:eastAsia="Verdana" w:hAnsi="Verdana" w:cs="Verdana"/>
                <w:color w:val="000000"/>
                <w:sz w:val="18"/>
                <w:szCs w:val="18"/>
              </w:rPr>
            </w:pPr>
            <w:r>
              <w:rPr>
                <w:rFonts w:ascii="Verdana" w:eastAsia="Verdana" w:hAnsi="Verdana" w:cs="Verdana"/>
                <w:color w:val="000000"/>
                <w:sz w:val="18"/>
                <w:szCs w:val="18"/>
              </w:rPr>
              <w:t>03 años</w:t>
            </w:r>
          </w:p>
        </w:tc>
      </w:tr>
      <w:tr w:rsidR="001051A1" w14:paraId="076DA7A6" w14:textId="77777777" w:rsidTr="00B81A0F">
        <w:trPr>
          <w:trHeight w:val="128"/>
        </w:trPr>
        <w:tc>
          <w:tcPr>
            <w:tcW w:w="2853" w:type="dxa"/>
            <w:vAlign w:val="center"/>
          </w:tcPr>
          <w:p w14:paraId="78F0257D" w14:textId="77777777" w:rsidR="001051A1" w:rsidRDefault="001051A1" w:rsidP="00B81A0F">
            <w:pPr>
              <w:rPr>
                <w:rFonts w:ascii="Verdana" w:eastAsia="Verdana" w:hAnsi="Verdana" w:cs="Verdana"/>
                <w:sz w:val="18"/>
                <w:szCs w:val="18"/>
              </w:rPr>
            </w:pPr>
            <w:r>
              <w:rPr>
                <w:rFonts w:ascii="Verdana" w:eastAsia="Verdana" w:hAnsi="Verdana" w:cs="Verdana"/>
                <w:sz w:val="18"/>
                <w:szCs w:val="18"/>
              </w:rPr>
              <w:t xml:space="preserve">05 </w:t>
            </w:r>
            <w:proofErr w:type="gramStart"/>
            <w:r>
              <w:rPr>
                <w:rFonts w:ascii="Verdana" w:eastAsia="Verdana" w:hAnsi="Verdana" w:cs="Verdana"/>
                <w:sz w:val="18"/>
                <w:szCs w:val="18"/>
              </w:rPr>
              <w:t>Scanner</w:t>
            </w:r>
            <w:proofErr w:type="gramEnd"/>
          </w:p>
        </w:tc>
        <w:tc>
          <w:tcPr>
            <w:tcW w:w="1157" w:type="dxa"/>
            <w:vAlign w:val="center"/>
          </w:tcPr>
          <w:p w14:paraId="2FDB342E" w14:textId="77777777" w:rsidR="001051A1" w:rsidRDefault="001051A1" w:rsidP="00B81A0F">
            <w:pPr>
              <w:pBdr>
                <w:top w:val="nil"/>
                <w:left w:val="nil"/>
                <w:bottom w:val="nil"/>
                <w:right w:val="nil"/>
                <w:between w:val="nil"/>
              </w:pBdr>
              <w:rPr>
                <w:rFonts w:ascii="Verdana" w:eastAsia="Verdana" w:hAnsi="Verdana" w:cs="Verdana"/>
                <w:color w:val="000000"/>
                <w:sz w:val="18"/>
                <w:szCs w:val="18"/>
              </w:rPr>
            </w:pPr>
            <w:r>
              <w:rPr>
                <w:rFonts w:ascii="Verdana" w:eastAsia="Verdana" w:hAnsi="Verdana" w:cs="Verdana"/>
                <w:color w:val="000000"/>
                <w:sz w:val="18"/>
                <w:szCs w:val="18"/>
              </w:rPr>
              <w:t xml:space="preserve">03 </w:t>
            </w:r>
            <w:proofErr w:type="gramStart"/>
            <w:r>
              <w:rPr>
                <w:rFonts w:ascii="Verdana" w:eastAsia="Verdana" w:hAnsi="Verdana" w:cs="Verdana"/>
                <w:color w:val="000000"/>
                <w:sz w:val="18"/>
                <w:szCs w:val="18"/>
              </w:rPr>
              <w:t>Años</w:t>
            </w:r>
            <w:proofErr w:type="gramEnd"/>
          </w:p>
        </w:tc>
      </w:tr>
    </w:tbl>
    <w:p w14:paraId="14C5441A" w14:textId="77777777" w:rsidR="001051A1" w:rsidRDefault="001051A1" w:rsidP="001051A1">
      <w:pPr>
        <w:pBdr>
          <w:top w:val="nil"/>
          <w:left w:val="nil"/>
          <w:bottom w:val="nil"/>
          <w:right w:val="nil"/>
          <w:between w:val="nil"/>
        </w:pBdr>
        <w:ind w:left="397"/>
        <w:jc w:val="both"/>
        <w:rPr>
          <w:rFonts w:ascii="Verdana" w:eastAsia="Verdana" w:hAnsi="Verdana" w:cs="Verdana"/>
          <w:color w:val="000000"/>
          <w:sz w:val="20"/>
          <w:szCs w:val="20"/>
        </w:rPr>
      </w:pPr>
    </w:p>
    <w:p w14:paraId="6ED26725" w14:textId="77777777" w:rsidR="001051A1" w:rsidRDefault="001051A1" w:rsidP="001051A1">
      <w:pPr>
        <w:pBdr>
          <w:top w:val="nil"/>
          <w:left w:val="nil"/>
          <w:bottom w:val="nil"/>
          <w:right w:val="nil"/>
          <w:between w:val="nil"/>
        </w:pBdr>
        <w:spacing w:after="0" w:line="240" w:lineRule="auto"/>
        <w:ind w:left="397"/>
        <w:jc w:val="both"/>
        <w:rPr>
          <w:rFonts w:ascii="Verdana" w:eastAsia="Verdana" w:hAnsi="Verdana" w:cs="Verdana"/>
          <w:color w:val="000000"/>
          <w:sz w:val="20"/>
          <w:szCs w:val="20"/>
        </w:rPr>
      </w:pPr>
      <w:r>
        <w:rPr>
          <w:rFonts w:ascii="Verdana" w:eastAsia="Verdana" w:hAnsi="Verdana" w:cs="Verdana"/>
          <w:color w:val="000000"/>
          <w:sz w:val="20"/>
          <w:szCs w:val="20"/>
        </w:rPr>
        <w:t>Las garantías deberán cubrir en un 100% las partes físicas, mantenimiento, soporte, reparación y todo proceso necesario para reparación y mantenimiento.</w:t>
      </w:r>
    </w:p>
    <w:p w14:paraId="18CBDE25" w14:textId="77777777" w:rsidR="001051A1" w:rsidRDefault="001051A1" w:rsidP="001051A1">
      <w:pPr>
        <w:numPr>
          <w:ilvl w:val="0"/>
          <w:numId w:val="56"/>
        </w:numPr>
        <w:pBdr>
          <w:top w:val="nil"/>
          <w:left w:val="nil"/>
          <w:bottom w:val="nil"/>
          <w:right w:val="nil"/>
          <w:between w:val="nil"/>
        </w:pBdr>
        <w:spacing w:after="0" w:line="240" w:lineRule="auto"/>
        <w:ind w:left="397"/>
        <w:jc w:val="both"/>
        <w:rPr>
          <w:color w:val="000000"/>
          <w:sz w:val="20"/>
          <w:szCs w:val="20"/>
        </w:rPr>
      </w:pPr>
      <w:r>
        <w:rPr>
          <w:rFonts w:ascii="Verdana" w:eastAsia="Verdana" w:hAnsi="Verdana" w:cs="Verdana"/>
          <w:b/>
          <w:bCs/>
          <w:color w:val="000000"/>
          <w:sz w:val="20"/>
          <w:szCs w:val="20"/>
          <w:u w:val="single"/>
        </w:rPr>
        <w:t>Certificación de relación de productos:</w:t>
      </w:r>
      <w:r>
        <w:rPr>
          <w:rFonts w:ascii="Verdana" w:eastAsia="Verdana" w:hAnsi="Verdana" w:cs="Verdana"/>
          <w:color w:val="000000"/>
          <w:sz w:val="20"/>
          <w:szCs w:val="20"/>
        </w:rPr>
        <w:t xml:space="preserve"> El Oferente deberá allegar junto con la oferta una certificación bajo gravedad de juramento, donde acreditará que cumple </w:t>
      </w:r>
      <w:r>
        <w:rPr>
          <w:rFonts w:ascii="Verdana" w:eastAsia="Verdana" w:hAnsi="Verdana" w:cs="Verdana"/>
          <w:color w:val="000000"/>
          <w:sz w:val="20"/>
          <w:szCs w:val="20"/>
        </w:rPr>
        <w:lastRenderedPageBreak/>
        <w:t xml:space="preserve">con la totalidad de las especificaciones establecidas en cada una de las especificaciones técnicas de cada equipo. </w:t>
      </w:r>
    </w:p>
    <w:p w14:paraId="6015F3E7" w14:textId="77777777" w:rsidR="001051A1" w:rsidRDefault="001051A1" w:rsidP="001051A1">
      <w:pPr>
        <w:pBdr>
          <w:top w:val="nil"/>
          <w:left w:val="nil"/>
          <w:bottom w:val="nil"/>
          <w:right w:val="nil"/>
          <w:between w:val="nil"/>
        </w:pBdr>
        <w:spacing w:after="0" w:line="240" w:lineRule="auto"/>
        <w:ind w:left="397"/>
        <w:jc w:val="both"/>
        <w:rPr>
          <w:rFonts w:ascii="Verdana" w:eastAsia="Verdana" w:hAnsi="Verdana" w:cs="Verdana"/>
          <w:color w:val="000000"/>
          <w:sz w:val="20"/>
          <w:szCs w:val="20"/>
        </w:rPr>
      </w:pPr>
    </w:p>
    <w:p w14:paraId="453AC32E" w14:textId="77777777" w:rsidR="001051A1" w:rsidRDefault="001051A1" w:rsidP="001051A1">
      <w:pPr>
        <w:numPr>
          <w:ilvl w:val="0"/>
          <w:numId w:val="56"/>
        </w:numPr>
        <w:pBdr>
          <w:top w:val="nil"/>
          <w:left w:val="nil"/>
          <w:bottom w:val="nil"/>
          <w:right w:val="nil"/>
          <w:between w:val="nil"/>
        </w:pBdr>
        <w:spacing w:after="0" w:line="240" w:lineRule="auto"/>
        <w:ind w:left="397"/>
        <w:jc w:val="both"/>
        <w:rPr>
          <w:color w:val="000000"/>
          <w:sz w:val="20"/>
          <w:szCs w:val="20"/>
        </w:rPr>
      </w:pPr>
      <w:r>
        <w:rPr>
          <w:rFonts w:ascii="Verdana" w:eastAsia="Verdana" w:hAnsi="Verdana" w:cs="Verdana"/>
          <w:b/>
          <w:bCs/>
          <w:color w:val="000000"/>
          <w:sz w:val="20"/>
          <w:szCs w:val="20"/>
          <w:u w:val="single"/>
        </w:rPr>
        <w:t>Certificación Distribuidor Autorizado:</w:t>
      </w:r>
      <w:r>
        <w:rPr>
          <w:rFonts w:ascii="Verdana" w:eastAsia="Verdana" w:hAnsi="Verdana" w:cs="Verdana"/>
          <w:color w:val="000000"/>
          <w:sz w:val="20"/>
          <w:szCs w:val="20"/>
        </w:rPr>
        <w:t xml:space="preserve"> El Oferente deberá allegar junto con la oferta carta suscrita por el fabricante de los equipos, donde lo certifique como distribuidor autorizado en Colombia. La certificación no debe superar una vigencia mayor de 30 días.</w:t>
      </w:r>
    </w:p>
    <w:p w14:paraId="7A5E8284" w14:textId="77777777" w:rsidR="001051A1" w:rsidRDefault="001051A1" w:rsidP="001051A1">
      <w:pPr>
        <w:pBdr>
          <w:top w:val="nil"/>
          <w:left w:val="nil"/>
          <w:bottom w:val="nil"/>
          <w:right w:val="nil"/>
          <w:between w:val="nil"/>
        </w:pBdr>
        <w:spacing w:after="0" w:line="240" w:lineRule="auto"/>
        <w:ind w:left="720"/>
        <w:rPr>
          <w:rFonts w:ascii="Verdana" w:eastAsia="Verdana" w:hAnsi="Verdana" w:cs="Verdana"/>
          <w:color w:val="000000"/>
          <w:sz w:val="20"/>
          <w:szCs w:val="20"/>
          <w:u w:val="single"/>
        </w:rPr>
      </w:pPr>
    </w:p>
    <w:p w14:paraId="16C1F4BF" w14:textId="77777777" w:rsidR="001051A1" w:rsidRDefault="001051A1" w:rsidP="001051A1">
      <w:pPr>
        <w:numPr>
          <w:ilvl w:val="0"/>
          <w:numId w:val="56"/>
        </w:numPr>
        <w:pBdr>
          <w:top w:val="nil"/>
          <w:left w:val="nil"/>
          <w:bottom w:val="nil"/>
          <w:right w:val="nil"/>
          <w:between w:val="nil"/>
        </w:pBdr>
        <w:spacing w:after="0" w:line="240" w:lineRule="auto"/>
        <w:ind w:left="397"/>
        <w:jc w:val="both"/>
        <w:rPr>
          <w:color w:val="000000"/>
          <w:sz w:val="20"/>
          <w:szCs w:val="20"/>
        </w:rPr>
      </w:pPr>
      <w:r>
        <w:rPr>
          <w:rFonts w:ascii="Verdana" w:eastAsia="Verdana" w:hAnsi="Verdana" w:cs="Verdana"/>
          <w:b/>
          <w:bCs/>
          <w:color w:val="000000"/>
          <w:sz w:val="20"/>
          <w:szCs w:val="20"/>
          <w:u w:val="single"/>
        </w:rPr>
        <w:t>Certificación de distribución y entrega de los bienes:</w:t>
      </w:r>
      <w:r>
        <w:rPr>
          <w:rFonts w:ascii="Verdana" w:eastAsia="Verdana" w:hAnsi="Verdana" w:cs="Verdana"/>
          <w:color w:val="000000"/>
          <w:sz w:val="20"/>
          <w:szCs w:val="20"/>
        </w:rPr>
        <w:t xml:space="preserve"> El Oferente debe adjuntar a la oferta certificación suscrita por el representante legal dónde se comprometa a realizar distribución y entrega de los bienes objeto de la negociación bajo estrictas normas de calidad, protección, y seguridad, garantizando que serán empacados y embalados acorde a recomendaciones realizadas por los fabricantes, en los lugares de entrega y en las fechas establecidas.</w:t>
      </w:r>
    </w:p>
    <w:p w14:paraId="29D7015B" w14:textId="77777777" w:rsidR="001051A1" w:rsidRDefault="001051A1" w:rsidP="001051A1">
      <w:pPr>
        <w:pBdr>
          <w:top w:val="nil"/>
          <w:left w:val="nil"/>
          <w:bottom w:val="nil"/>
          <w:right w:val="nil"/>
          <w:between w:val="nil"/>
        </w:pBdr>
        <w:spacing w:after="0" w:line="240" w:lineRule="auto"/>
        <w:ind w:left="397"/>
        <w:rPr>
          <w:rFonts w:ascii="Verdana" w:eastAsia="Verdana" w:hAnsi="Verdana" w:cs="Verdana"/>
          <w:color w:val="000000"/>
          <w:sz w:val="20"/>
          <w:szCs w:val="20"/>
        </w:rPr>
      </w:pPr>
    </w:p>
    <w:p w14:paraId="385BBBDA" w14:textId="77777777" w:rsidR="001051A1" w:rsidRDefault="001051A1" w:rsidP="001051A1">
      <w:pPr>
        <w:numPr>
          <w:ilvl w:val="0"/>
          <w:numId w:val="56"/>
        </w:numPr>
        <w:pBdr>
          <w:top w:val="nil"/>
          <w:left w:val="nil"/>
          <w:bottom w:val="nil"/>
          <w:right w:val="nil"/>
          <w:between w:val="nil"/>
        </w:pBdr>
        <w:spacing w:after="0" w:line="240" w:lineRule="auto"/>
        <w:ind w:left="397"/>
        <w:jc w:val="both"/>
        <w:rPr>
          <w:color w:val="000000"/>
          <w:sz w:val="20"/>
          <w:szCs w:val="20"/>
        </w:rPr>
      </w:pPr>
      <w:r>
        <w:rPr>
          <w:rFonts w:ascii="Verdana" w:eastAsia="Verdana" w:hAnsi="Verdana" w:cs="Verdana"/>
          <w:b/>
          <w:bCs/>
          <w:color w:val="000000"/>
          <w:sz w:val="20"/>
          <w:szCs w:val="20"/>
          <w:u w:val="single"/>
        </w:rPr>
        <w:t>Certificación de Sistemas de Recolección Selectiva y Gestión Ambiental de Residuos de Computadores y/o Periféricos</w:t>
      </w:r>
      <w:r>
        <w:rPr>
          <w:rFonts w:ascii="Verdana" w:eastAsia="Verdana" w:hAnsi="Verdana" w:cs="Verdana"/>
          <w:color w:val="000000"/>
          <w:sz w:val="20"/>
          <w:szCs w:val="20"/>
        </w:rPr>
        <w:t>: El Oferente debe certificar que hace parte de un “Sistema de Recolección Selectiva y Gestión Ambiental de Residuos de Computadores y/o Periféricos”, conforme lo dispuesto por la RESOLUCIÓN N° 1512 del 05 de Agosto de 2010, por la cual se establecen los Sistemas de Recolección Selectiva y Gestión Ambiental de Residuos de Computadores y/o Periféricos y se adoptan otras disposiciones, expedida por el MINISTRO DE AMBIENTE, VIVIENDA Y DESARROLLO TERRITORIAL.</w:t>
      </w:r>
    </w:p>
    <w:p w14:paraId="32427216" w14:textId="77777777" w:rsidR="001051A1" w:rsidRDefault="001051A1" w:rsidP="001051A1">
      <w:pPr>
        <w:pBdr>
          <w:top w:val="nil"/>
          <w:left w:val="nil"/>
          <w:bottom w:val="nil"/>
          <w:right w:val="nil"/>
          <w:between w:val="nil"/>
        </w:pBdr>
        <w:spacing w:after="0" w:line="240" w:lineRule="auto"/>
        <w:ind w:left="397"/>
        <w:jc w:val="both"/>
        <w:rPr>
          <w:rFonts w:ascii="Verdana" w:eastAsia="Verdana" w:hAnsi="Verdana" w:cs="Verdana"/>
          <w:color w:val="000000"/>
          <w:sz w:val="20"/>
          <w:szCs w:val="20"/>
        </w:rPr>
      </w:pPr>
    </w:p>
    <w:p w14:paraId="3A1F924E" w14:textId="77777777" w:rsidR="001051A1" w:rsidRDefault="001051A1" w:rsidP="001051A1">
      <w:pPr>
        <w:pBdr>
          <w:top w:val="single" w:sz="4" w:space="1" w:color="000000"/>
          <w:left w:val="single" w:sz="4" w:space="4" w:color="000000"/>
          <w:bottom w:val="single" w:sz="4" w:space="1" w:color="000000"/>
          <w:right w:val="single" w:sz="4" w:space="4" w:color="000000"/>
          <w:between w:val="nil"/>
        </w:pBdr>
        <w:shd w:val="clear" w:color="auto" w:fill="D9D9D9"/>
        <w:tabs>
          <w:tab w:val="center" w:pos="4252"/>
          <w:tab w:val="right" w:pos="8504"/>
        </w:tabs>
        <w:spacing w:after="0" w:line="240" w:lineRule="auto"/>
        <w:jc w:val="center"/>
        <w:rPr>
          <w:rFonts w:ascii="Verdana" w:eastAsia="Verdana" w:hAnsi="Verdana" w:cs="Verdana"/>
          <w:color w:val="000000"/>
          <w:sz w:val="20"/>
          <w:szCs w:val="20"/>
        </w:rPr>
      </w:pPr>
      <w:r>
        <w:rPr>
          <w:rFonts w:ascii="Verdana" w:eastAsia="Verdana" w:hAnsi="Verdana" w:cs="Verdana"/>
          <w:b/>
          <w:bCs/>
          <w:color w:val="000000"/>
          <w:sz w:val="20"/>
          <w:szCs w:val="20"/>
        </w:rPr>
        <w:t xml:space="preserve">CONDICIONES </w:t>
      </w:r>
      <w:r>
        <w:rPr>
          <w:rFonts w:ascii="Verdana" w:eastAsia="Verdana" w:hAnsi="Verdana" w:cs="Verdana"/>
          <w:b/>
          <w:bCs/>
          <w:sz w:val="20"/>
          <w:szCs w:val="20"/>
        </w:rPr>
        <w:t>TÉCNICAS</w:t>
      </w:r>
      <w:r>
        <w:rPr>
          <w:rFonts w:ascii="Verdana" w:eastAsia="Verdana" w:hAnsi="Verdana" w:cs="Verdana"/>
          <w:b/>
          <w:bCs/>
          <w:color w:val="000000"/>
          <w:sz w:val="20"/>
          <w:szCs w:val="20"/>
        </w:rPr>
        <w:t xml:space="preserve"> MÍNIMAS DEL BIEN/ SERVICIO A ADQUIRIR</w:t>
      </w:r>
    </w:p>
    <w:tbl>
      <w:tblPr>
        <w:tblW w:w="96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7371"/>
      </w:tblGrid>
      <w:tr w:rsidR="001051A1" w14:paraId="75CB6280" w14:textId="77777777" w:rsidTr="00B81A0F">
        <w:tc>
          <w:tcPr>
            <w:tcW w:w="9634" w:type="dxa"/>
            <w:gridSpan w:val="2"/>
            <w:shd w:val="clear" w:color="auto" w:fill="BFBFBF"/>
          </w:tcPr>
          <w:p w14:paraId="683C8BC8" w14:textId="77777777" w:rsidR="001051A1" w:rsidRDefault="001051A1" w:rsidP="001051A1">
            <w:pPr>
              <w:numPr>
                <w:ilvl w:val="0"/>
                <w:numId w:val="58"/>
              </w:num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t>ESTACIONES DE TRABAJO PC “ALL IN ONE”</w:t>
            </w:r>
          </w:p>
        </w:tc>
      </w:tr>
      <w:tr w:rsidR="001051A1" w14:paraId="072C08FC" w14:textId="77777777" w:rsidTr="00B81A0F">
        <w:tc>
          <w:tcPr>
            <w:tcW w:w="2263" w:type="dxa"/>
          </w:tcPr>
          <w:p w14:paraId="168EC974" w14:textId="77777777" w:rsidR="001051A1" w:rsidRDefault="001051A1" w:rsidP="001051A1">
            <w:pPr>
              <w:numPr>
                <w:ilvl w:val="1"/>
                <w:numId w:val="58"/>
              </w:numPr>
              <w:pBdr>
                <w:top w:val="nil"/>
                <w:left w:val="nil"/>
                <w:bottom w:val="nil"/>
                <w:right w:val="nil"/>
                <w:between w:val="nil"/>
              </w:pBdr>
              <w:spacing w:after="0" w:line="240" w:lineRule="auto"/>
              <w:ind w:left="447"/>
            </w:pPr>
            <w:r>
              <w:rPr>
                <w:rFonts w:ascii="Verdana" w:eastAsia="Verdana" w:hAnsi="Verdana" w:cs="Verdana"/>
                <w:color w:val="000000"/>
                <w:sz w:val="20"/>
                <w:szCs w:val="20"/>
              </w:rPr>
              <w:t>Marca Equipo</w:t>
            </w:r>
          </w:p>
        </w:tc>
        <w:tc>
          <w:tcPr>
            <w:tcW w:w="7371" w:type="dxa"/>
          </w:tcPr>
          <w:p w14:paraId="7ED331D7" w14:textId="77777777" w:rsidR="001051A1" w:rsidRDefault="001051A1" w:rsidP="00B81A0F">
            <w:pPr>
              <w:spacing w:after="0" w:line="240" w:lineRule="auto"/>
              <w:jc w:val="both"/>
            </w:pPr>
            <w:r>
              <w:rPr>
                <w:rFonts w:ascii="Verdana" w:eastAsia="Verdana" w:hAnsi="Verdana" w:cs="Verdana"/>
                <w:sz w:val="20"/>
                <w:szCs w:val="20"/>
              </w:rPr>
              <w:t>El oferente debe especificar dentro de la propuesta las especificaciones técnicas y marca del equipo ofertado</w:t>
            </w:r>
          </w:p>
        </w:tc>
      </w:tr>
      <w:tr w:rsidR="001051A1" w14:paraId="13E76815" w14:textId="77777777" w:rsidTr="00B81A0F">
        <w:tc>
          <w:tcPr>
            <w:tcW w:w="2263" w:type="dxa"/>
          </w:tcPr>
          <w:p w14:paraId="3F615309"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Modelo Equipo</w:t>
            </w:r>
          </w:p>
        </w:tc>
        <w:tc>
          <w:tcPr>
            <w:tcW w:w="7371" w:type="dxa"/>
          </w:tcPr>
          <w:p w14:paraId="13BB4F8C" w14:textId="77777777" w:rsidR="001051A1" w:rsidRDefault="001051A1" w:rsidP="00B81A0F">
            <w:pPr>
              <w:spacing w:after="0" w:line="240" w:lineRule="auto"/>
              <w:jc w:val="both"/>
            </w:pPr>
            <w:r>
              <w:rPr>
                <w:rFonts w:ascii="Verdana" w:eastAsia="Verdana" w:hAnsi="Verdana" w:cs="Verdana"/>
                <w:sz w:val="20"/>
                <w:szCs w:val="20"/>
              </w:rPr>
              <w:t>El oferente debe especificar dentro de la propuesta las especificaciones técnicas y modelo del equipo ofertado</w:t>
            </w:r>
          </w:p>
        </w:tc>
      </w:tr>
      <w:tr w:rsidR="001051A1" w14:paraId="68738487" w14:textId="77777777" w:rsidTr="00B81A0F">
        <w:tc>
          <w:tcPr>
            <w:tcW w:w="2263" w:type="dxa"/>
          </w:tcPr>
          <w:p w14:paraId="2F90A647"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Tipo Equipo</w:t>
            </w:r>
          </w:p>
        </w:tc>
        <w:tc>
          <w:tcPr>
            <w:tcW w:w="7371" w:type="dxa"/>
          </w:tcPr>
          <w:p w14:paraId="5B47B18E" w14:textId="77777777" w:rsidR="001051A1" w:rsidRDefault="001051A1" w:rsidP="00B81A0F">
            <w:pPr>
              <w:spacing w:after="0" w:line="240" w:lineRule="auto"/>
              <w:jc w:val="both"/>
            </w:pPr>
            <w:r>
              <w:rPr>
                <w:rFonts w:ascii="Verdana" w:eastAsia="Verdana" w:hAnsi="Verdana" w:cs="Verdana"/>
                <w:sz w:val="20"/>
                <w:szCs w:val="20"/>
              </w:rPr>
              <w:t>Todo en uno (</w:t>
            </w:r>
            <w:proofErr w:type="spellStart"/>
            <w:r>
              <w:rPr>
                <w:rFonts w:ascii="Verdana" w:eastAsia="Verdana" w:hAnsi="Verdana" w:cs="Verdana"/>
                <w:sz w:val="20"/>
                <w:szCs w:val="20"/>
              </w:rPr>
              <w:t>All</w:t>
            </w:r>
            <w:proofErr w:type="spellEnd"/>
            <w:r>
              <w:rPr>
                <w:rFonts w:ascii="Verdana" w:eastAsia="Verdana" w:hAnsi="Verdana" w:cs="Verdana"/>
                <w:sz w:val="20"/>
                <w:szCs w:val="20"/>
              </w:rPr>
              <w:t xml:space="preserve"> in </w:t>
            </w:r>
            <w:proofErr w:type="spellStart"/>
            <w:r>
              <w:rPr>
                <w:rFonts w:ascii="Verdana" w:eastAsia="Verdana" w:hAnsi="Verdana" w:cs="Verdana"/>
                <w:sz w:val="20"/>
                <w:szCs w:val="20"/>
              </w:rPr>
              <w:t>One</w:t>
            </w:r>
            <w:proofErr w:type="spellEnd"/>
            <w:r>
              <w:rPr>
                <w:rFonts w:ascii="Verdana" w:eastAsia="Verdana" w:hAnsi="Verdana" w:cs="Verdana"/>
                <w:sz w:val="20"/>
                <w:szCs w:val="20"/>
              </w:rPr>
              <w:t>) Corporativo.</w:t>
            </w:r>
          </w:p>
        </w:tc>
      </w:tr>
      <w:tr w:rsidR="001051A1" w14:paraId="7B7AF78B" w14:textId="77777777" w:rsidTr="00B81A0F">
        <w:tc>
          <w:tcPr>
            <w:tcW w:w="2263" w:type="dxa"/>
          </w:tcPr>
          <w:p w14:paraId="32B0171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Color Equipo</w:t>
            </w:r>
          </w:p>
        </w:tc>
        <w:tc>
          <w:tcPr>
            <w:tcW w:w="7371" w:type="dxa"/>
          </w:tcPr>
          <w:p w14:paraId="2873BF34" w14:textId="77777777" w:rsidR="001051A1" w:rsidRDefault="001051A1" w:rsidP="00B81A0F">
            <w:pPr>
              <w:spacing w:after="0" w:line="240" w:lineRule="auto"/>
              <w:jc w:val="both"/>
            </w:pPr>
            <w:r>
              <w:rPr>
                <w:rFonts w:ascii="Verdana" w:eastAsia="Verdana" w:hAnsi="Verdana" w:cs="Verdana"/>
                <w:sz w:val="20"/>
                <w:szCs w:val="20"/>
              </w:rPr>
              <w:t>Gris, Negro o combinación de colores corporativos del fabricante</w:t>
            </w:r>
          </w:p>
        </w:tc>
      </w:tr>
      <w:tr w:rsidR="001051A1" w:rsidRPr="00460001" w14:paraId="38618E32" w14:textId="77777777" w:rsidTr="00B81A0F">
        <w:tc>
          <w:tcPr>
            <w:tcW w:w="2263" w:type="dxa"/>
          </w:tcPr>
          <w:p w14:paraId="37777E8A"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Modelo Procesador</w:t>
            </w:r>
          </w:p>
        </w:tc>
        <w:tc>
          <w:tcPr>
            <w:tcW w:w="7371" w:type="dxa"/>
          </w:tcPr>
          <w:p w14:paraId="7E3E5576" w14:textId="77777777" w:rsidR="001051A1" w:rsidRPr="000C78AD" w:rsidRDefault="001051A1" w:rsidP="00B81A0F">
            <w:pPr>
              <w:spacing w:after="0" w:line="240" w:lineRule="auto"/>
              <w:jc w:val="both"/>
              <w:rPr>
                <w:lang w:val="pt-PT"/>
              </w:rPr>
            </w:pPr>
            <w:r w:rsidRPr="000C78AD">
              <w:rPr>
                <w:rFonts w:ascii="Verdana" w:eastAsia="Verdana" w:hAnsi="Verdana" w:cs="Verdana"/>
                <w:b/>
                <w:bCs/>
                <w:sz w:val="20"/>
                <w:szCs w:val="20"/>
                <w:lang w:val="pt-PT"/>
              </w:rPr>
              <w:t>Mínimo</w:t>
            </w:r>
            <w:r w:rsidRPr="000C78AD">
              <w:rPr>
                <w:rFonts w:ascii="Verdana" w:eastAsia="Verdana" w:hAnsi="Verdana" w:cs="Verdana"/>
                <w:sz w:val="20"/>
                <w:szCs w:val="20"/>
                <w:lang w:val="pt-PT"/>
              </w:rPr>
              <w:t xml:space="preserve"> Intel Core Ultra 5 225, 12 Cores o Superior</w:t>
            </w:r>
          </w:p>
        </w:tc>
      </w:tr>
      <w:tr w:rsidR="001051A1" w14:paraId="49921AAA" w14:textId="77777777" w:rsidTr="00B81A0F">
        <w:tc>
          <w:tcPr>
            <w:tcW w:w="2263" w:type="dxa"/>
          </w:tcPr>
          <w:p w14:paraId="1198F799"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Mouse</w:t>
            </w:r>
          </w:p>
        </w:tc>
        <w:tc>
          <w:tcPr>
            <w:tcW w:w="7371" w:type="dxa"/>
          </w:tcPr>
          <w:p w14:paraId="345F5D7C" w14:textId="77777777" w:rsidR="001051A1" w:rsidRDefault="001051A1" w:rsidP="00B81A0F">
            <w:pPr>
              <w:spacing w:after="0" w:line="240" w:lineRule="auto"/>
              <w:jc w:val="both"/>
            </w:pPr>
            <w:r>
              <w:rPr>
                <w:rFonts w:ascii="Verdana" w:eastAsia="Verdana" w:hAnsi="Verdana" w:cs="Verdana"/>
                <w:sz w:val="20"/>
                <w:szCs w:val="20"/>
              </w:rPr>
              <w:t xml:space="preserve">Mouse </w:t>
            </w:r>
            <w:proofErr w:type="spellStart"/>
            <w:r>
              <w:rPr>
                <w:rFonts w:ascii="Verdana" w:eastAsia="Verdana" w:hAnsi="Verdana" w:cs="Verdana"/>
                <w:sz w:val="20"/>
                <w:szCs w:val="20"/>
              </w:rPr>
              <w:t>Monomarca</w:t>
            </w:r>
            <w:proofErr w:type="spellEnd"/>
            <w:r>
              <w:rPr>
                <w:rFonts w:ascii="Verdana" w:eastAsia="Verdana" w:hAnsi="Verdana" w:cs="Verdana"/>
                <w:sz w:val="20"/>
                <w:szCs w:val="20"/>
              </w:rPr>
              <w:t xml:space="preserve"> (misma marca del equipo) USB ergonómico óptico, 2 botones, </w:t>
            </w:r>
            <w:proofErr w:type="spellStart"/>
            <w:r>
              <w:rPr>
                <w:rFonts w:ascii="Verdana" w:eastAsia="Verdana" w:hAnsi="Verdana" w:cs="Verdana"/>
                <w:sz w:val="20"/>
                <w:szCs w:val="20"/>
              </w:rPr>
              <w:t>Scroll</w:t>
            </w:r>
            <w:proofErr w:type="spellEnd"/>
            <w:r>
              <w:rPr>
                <w:rFonts w:ascii="Verdana" w:eastAsia="Verdana" w:hAnsi="Verdana" w:cs="Verdana"/>
                <w:sz w:val="20"/>
                <w:szCs w:val="20"/>
              </w:rPr>
              <w:t xml:space="preserve">, </w:t>
            </w:r>
            <w:proofErr w:type="spellStart"/>
            <w:r>
              <w:rPr>
                <w:rFonts w:ascii="Verdana" w:eastAsia="Verdana" w:hAnsi="Verdana" w:cs="Verdana"/>
                <w:sz w:val="20"/>
                <w:szCs w:val="20"/>
              </w:rPr>
              <w:t>padmouse</w:t>
            </w:r>
            <w:proofErr w:type="spellEnd"/>
            <w:r>
              <w:rPr>
                <w:rFonts w:ascii="Verdana" w:eastAsia="Verdana" w:hAnsi="Verdana" w:cs="Verdana"/>
                <w:sz w:val="20"/>
                <w:szCs w:val="20"/>
              </w:rPr>
              <w:t xml:space="preserve"> para mouse (sin apoya muñeca) óptica de color negro</w:t>
            </w:r>
          </w:p>
        </w:tc>
      </w:tr>
      <w:tr w:rsidR="001051A1" w14:paraId="2F887BF5" w14:textId="77777777" w:rsidTr="00B81A0F">
        <w:tc>
          <w:tcPr>
            <w:tcW w:w="2263" w:type="dxa"/>
          </w:tcPr>
          <w:p w14:paraId="0515C394"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Teclado</w:t>
            </w:r>
          </w:p>
        </w:tc>
        <w:tc>
          <w:tcPr>
            <w:tcW w:w="7371" w:type="dxa"/>
          </w:tcPr>
          <w:p w14:paraId="2EFCB3BF" w14:textId="77777777" w:rsidR="001051A1" w:rsidRDefault="001051A1" w:rsidP="00B81A0F">
            <w:pPr>
              <w:spacing w:after="0" w:line="240" w:lineRule="auto"/>
              <w:jc w:val="both"/>
            </w:pPr>
            <w:r>
              <w:rPr>
                <w:rFonts w:ascii="Verdana" w:eastAsia="Verdana" w:hAnsi="Verdana" w:cs="Verdana"/>
                <w:sz w:val="20"/>
                <w:szCs w:val="20"/>
              </w:rPr>
              <w:t xml:space="preserve">Teclado </w:t>
            </w:r>
            <w:proofErr w:type="spellStart"/>
            <w:r>
              <w:rPr>
                <w:rFonts w:ascii="Verdana" w:eastAsia="Verdana" w:hAnsi="Verdana" w:cs="Verdana"/>
                <w:sz w:val="20"/>
                <w:szCs w:val="20"/>
              </w:rPr>
              <w:t>Monomarca</w:t>
            </w:r>
            <w:proofErr w:type="spellEnd"/>
            <w:r>
              <w:rPr>
                <w:rFonts w:ascii="Verdana" w:eastAsia="Verdana" w:hAnsi="Verdana" w:cs="Verdana"/>
                <w:sz w:val="20"/>
                <w:szCs w:val="20"/>
              </w:rPr>
              <w:t xml:space="preserve"> (misma marca del equipo), multimedia, USB, ergonómico español (QWERTY).</w:t>
            </w:r>
          </w:p>
        </w:tc>
      </w:tr>
      <w:tr w:rsidR="001051A1" w14:paraId="1039F76C" w14:textId="77777777" w:rsidTr="00B81A0F">
        <w:tc>
          <w:tcPr>
            <w:tcW w:w="2263" w:type="dxa"/>
          </w:tcPr>
          <w:p w14:paraId="22082A1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Conectividad</w:t>
            </w:r>
          </w:p>
        </w:tc>
        <w:tc>
          <w:tcPr>
            <w:tcW w:w="7371" w:type="dxa"/>
          </w:tcPr>
          <w:p w14:paraId="2E4478A6" w14:textId="77777777" w:rsidR="001051A1" w:rsidRDefault="001051A1" w:rsidP="00B81A0F">
            <w:pPr>
              <w:tabs>
                <w:tab w:val="right" w:pos="8504"/>
              </w:tabs>
              <w:spacing w:after="0" w:line="240" w:lineRule="auto"/>
              <w:ind w:left="80"/>
              <w:jc w:val="both"/>
              <w:rPr>
                <w:rFonts w:ascii="Verdana" w:eastAsia="Verdana" w:hAnsi="Verdana" w:cs="Verdana"/>
                <w:sz w:val="20"/>
                <w:szCs w:val="20"/>
              </w:rPr>
            </w:pPr>
            <w:r>
              <w:rPr>
                <w:rFonts w:ascii="Verdana" w:eastAsia="Verdana" w:hAnsi="Verdana" w:cs="Verdana"/>
                <w:b/>
                <w:bCs/>
                <w:sz w:val="20"/>
                <w:szCs w:val="20"/>
              </w:rPr>
              <w:t>Mínimo</w:t>
            </w:r>
            <w:r>
              <w:rPr>
                <w:rFonts w:ascii="Verdana" w:eastAsia="Verdana" w:hAnsi="Verdana" w:cs="Verdana"/>
                <w:sz w:val="20"/>
                <w:szCs w:val="20"/>
              </w:rPr>
              <w:t>:</w:t>
            </w:r>
          </w:p>
          <w:p w14:paraId="13D5312E"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(5) USB</w:t>
            </w:r>
          </w:p>
          <w:p w14:paraId="74CC6004"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TIPO C</w:t>
            </w:r>
          </w:p>
          <w:p w14:paraId="5F8C5D08" w14:textId="77777777" w:rsidR="001051A1" w:rsidRDefault="001051A1" w:rsidP="001051A1">
            <w:pPr>
              <w:numPr>
                <w:ilvl w:val="0"/>
                <w:numId w:val="59"/>
              </w:numPr>
              <w:tabs>
                <w:tab w:val="center" w:pos="713"/>
                <w:tab w:val="right" w:pos="8504"/>
              </w:tabs>
              <w:spacing w:after="0" w:line="240" w:lineRule="auto"/>
              <w:jc w:val="both"/>
              <w:rPr>
                <w:sz w:val="20"/>
                <w:szCs w:val="20"/>
              </w:rPr>
            </w:pPr>
            <w:proofErr w:type="spellStart"/>
            <w:r>
              <w:rPr>
                <w:rFonts w:ascii="Verdana" w:eastAsia="Verdana" w:hAnsi="Verdana" w:cs="Verdana"/>
                <w:sz w:val="20"/>
                <w:szCs w:val="20"/>
              </w:rPr>
              <w:t>Display</w:t>
            </w:r>
            <w:proofErr w:type="spellEnd"/>
            <w:r>
              <w:rPr>
                <w:rFonts w:ascii="Verdana" w:eastAsia="Verdana" w:hAnsi="Verdana" w:cs="Verdana"/>
                <w:sz w:val="20"/>
                <w:szCs w:val="20"/>
              </w:rPr>
              <w:t xml:space="preserve"> Port</w:t>
            </w:r>
          </w:p>
          <w:p w14:paraId="26D9E52F"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(1) HDMI o asegurar la salida por HDMI mediante convertidor suministrado por el Contratista.</w:t>
            </w:r>
          </w:p>
        </w:tc>
      </w:tr>
      <w:tr w:rsidR="001051A1" w14:paraId="3FB1B7B7" w14:textId="77777777" w:rsidTr="00B81A0F">
        <w:tc>
          <w:tcPr>
            <w:tcW w:w="2263" w:type="dxa"/>
          </w:tcPr>
          <w:p w14:paraId="1AD5985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Red y comunicaciones</w:t>
            </w:r>
          </w:p>
        </w:tc>
        <w:tc>
          <w:tcPr>
            <w:tcW w:w="7371" w:type="dxa"/>
          </w:tcPr>
          <w:p w14:paraId="0F412A1B" w14:textId="77777777" w:rsidR="001051A1" w:rsidRDefault="001051A1" w:rsidP="001051A1">
            <w:pPr>
              <w:numPr>
                <w:ilvl w:val="0"/>
                <w:numId w:val="52"/>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1 puerto Ethernet RJ45 de 10/100/1000 Mb/s</w:t>
            </w:r>
          </w:p>
          <w:p w14:paraId="51F8F6A5" w14:textId="77777777" w:rsidR="001051A1" w:rsidRDefault="001051A1" w:rsidP="001051A1">
            <w:pPr>
              <w:numPr>
                <w:ilvl w:val="0"/>
                <w:numId w:val="52"/>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 xml:space="preserve">Tarjeta inalámbrica </w:t>
            </w:r>
            <w:proofErr w:type="spellStart"/>
            <w:r>
              <w:rPr>
                <w:rFonts w:ascii="Verdana" w:eastAsia="Verdana" w:hAnsi="Verdana" w:cs="Verdana"/>
                <w:sz w:val="20"/>
                <w:szCs w:val="20"/>
              </w:rPr>
              <w:t>Wi</w:t>
            </w:r>
            <w:proofErr w:type="spellEnd"/>
            <w:r>
              <w:rPr>
                <w:rFonts w:ascii="Verdana" w:eastAsia="Verdana" w:hAnsi="Verdana" w:cs="Verdana"/>
                <w:sz w:val="20"/>
                <w:szCs w:val="20"/>
              </w:rPr>
              <w:t>-Fi 6 (802.11ax), Bluetooth®</w:t>
            </w:r>
          </w:p>
          <w:p w14:paraId="571AF18E" w14:textId="77777777" w:rsidR="001051A1" w:rsidRDefault="001051A1" w:rsidP="001051A1">
            <w:pPr>
              <w:numPr>
                <w:ilvl w:val="0"/>
                <w:numId w:val="52"/>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 xml:space="preserve">Suministro Patch Cord categoría 6A de fábrica de mínimo 3 </w:t>
            </w:r>
            <w:proofErr w:type="spellStart"/>
            <w:r>
              <w:rPr>
                <w:rFonts w:ascii="Verdana" w:eastAsia="Verdana" w:hAnsi="Verdana" w:cs="Verdana"/>
                <w:sz w:val="20"/>
                <w:szCs w:val="20"/>
              </w:rPr>
              <w:t>mts</w:t>
            </w:r>
            <w:proofErr w:type="spellEnd"/>
          </w:p>
        </w:tc>
      </w:tr>
      <w:tr w:rsidR="001051A1" w14:paraId="5DB8A4DF" w14:textId="77777777" w:rsidTr="00B81A0F">
        <w:tc>
          <w:tcPr>
            <w:tcW w:w="2263" w:type="dxa"/>
          </w:tcPr>
          <w:p w14:paraId="1FE1CD3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Memoria RAM</w:t>
            </w:r>
          </w:p>
        </w:tc>
        <w:tc>
          <w:tcPr>
            <w:tcW w:w="7371" w:type="dxa"/>
          </w:tcPr>
          <w:p w14:paraId="348B43E6" w14:textId="77777777" w:rsidR="001051A1" w:rsidRDefault="001051A1" w:rsidP="001051A1">
            <w:pPr>
              <w:numPr>
                <w:ilvl w:val="0"/>
                <w:numId w:val="57"/>
              </w:numPr>
              <w:pBdr>
                <w:top w:val="nil"/>
                <w:left w:val="nil"/>
                <w:bottom w:val="nil"/>
                <w:right w:val="nil"/>
                <w:between w:val="nil"/>
              </w:pBd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b/>
                <w:bCs/>
                <w:sz w:val="20"/>
                <w:szCs w:val="20"/>
              </w:rPr>
              <w:t>Mínimo</w:t>
            </w:r>
            <w:r>
              <w:rPr>
                <w:rFonts w:ascii="Verdana" w:eastAsia="Verdana" w:hAnsi="Verdana" w:cs="Verdana"/>
                <w:sz w:val="20"/>
                <w:szCs w:val="20"/>
              </w:rPr>
              <w:t xml:space="preserve"> 1 tarjeta de Memoria RAM 16 GB DDR5, con mínimo un socket disponible.</w:t>
            </w:r>
          </w:p>
        </w:tc>
      </w:tr>
      <w:tr w:rsidR="001051A1" w14:paraId="6F6EE1CF" w14:textId="77777777" w:rsidTr="00B81A0F">
        <w:tc>
          <w:tcPr>
            <w:tcW w:w="2263" w:type="dxa"/>
          </w:tcPr>
          <w:p w14:paraId="0F99E27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Disco Duro</w:t>
            </w:r>
          </w:p>
        </w:tc>
        <w:tc>
          <w:tcPr>
            <w:tcW w:w="7371" w:type="dxa"/>
          </w:tcPr>
          <w:p w14:paraId="1D90E451"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Unidad de estado sólido de 1Tb. PCIe </w:t>
            </w:r>
            <w:proofErr w:type="spellStart"/>
            <w:r>
              <w:rPr>
                <w:rFonts w:ascii="Verdana" w:eastAsia="Verdana" w:hAnsi="Verdana" w:cs="Verdana"/>
                <w:sz w:val="20"/>
                <w:szCs w:val="20"/>
              </w:rPr>
              <w:t>NVMe</w:t>
            </w:r>
            <w:proofErr w:type="spellEnd"/>
            <w:r>
              <w:rPr>
                <w:rFonts w:ascii="Verdana" w:eastAsia="Verdana" w:hAnsi="Verdana" w:cs="Verdana"/>
                <w:sz w:val="20"/>
                <w:szCs w:val="20"/>
              </w:rPr>
              <w:t xml:space="preserve"> M.2.</w:t>
            </w:r>
          </w:p>
          <w:p w14:paraId="5A93B40B"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Expansión 2x M.2 SSD </w:t>
            </w:r>
          </w:p>
        </w:tc>
      </w:tr>
      <w:tr w:rsidR="001051A1" w14:paraId="68971D56" w14:textId="77777777" w:rsidTr="00B81A0F">
        <w:tc>
          <w:tcPr>
            <w:tcW w:w="2263" w:type="dxa"/>
          </w:tcPr>
          <w:p w14:paraId="0BD9BDE9"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lastRenderedPageBreak/>
              <w:t>Monitor</w:t>
            </w:r>
          </w:p>
        </w:tc>
        <w:tc>
          <w:tcPr>
            <w:tcW w:w="7371" w:type="dxa"/>
          </w:tcPr>
          <w:p w14:paraId="3B5742ED"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proofErr w:type="spellStart"/>
            <w:r>
              <w:rPr>
                <w:rFonts w:ascii="Verdana" w:eastAsia="Verdana" w:hAnsi="Verdana" w:cs="Verdana"/>
                <w:sz w:val="20"/>
                <w:szCs w:val="20"/>
              </w:rPr>
              <w:t>Monomarca</w:t>
            </w:r>
            <w:proofErr w:type="spellEnd"/>
            <w:r>
              <w:rPr>
                <w:rFonts w:ascii="Verdana" w:eastAsia="Verdana" w:hAnsi="Verdana" w:cs="Verdana"/>
                <w:sz w:val="20"/>
                <w:szCs w:val="20"/>
              </w:rPr>
              <w:t>, monitor LED mínimo 23.8” de diagonal</w:t>
            </w:r>
          </w:p>
          <w:p w14:paraId="1DAF492E"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Resolución mínima 1920 x 1080 FHD</w:t>
            </w:r>
          </w:p>
        </w:tc>
      </w:tr>
      <w:tr w:rsidR="001051A1" w14:paraId="4516EDF1" w14:textId="77777777" w:rsidTr="00B81A0F">
        <w:tc>
          <w:tcPr>
            <w:tcW w:w="2263" w:type="dxa"/>
          </w:tcPr>
          <w:p w14:paraId="084D4BDB"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Ergonomía</w:t>
            </w:r>
          </w:p>
        </w:tc>
        <w:tc>
          <w:tcPr>
            <w:tcW w:w="7371" w:type="dxa"/>
          </w:tcPr>
          <w:p w14:paraId="1863BB58"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equipo suministrado debe permitir ajustes en altura, rotación e inclinación para garantizar una ergonomía óptima.</w:t>
            </w:r>
          </w:p>
        </w:tc>
      </w:tr>
      <w:tr w:rsidR="001051A1" w14:paraId="0A65623F" w14:textId="77777777" w:rsidTr="00B81A0F">
        <w:tc>
          <w:tcPr>
            <w:tcW w:w="2263" w:type="dxa"/>
          </w:tcPr>
          <w:p w14:paraId="1BB321A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Dispositivos multimedia</w:t>
            </w:r>
          </w:p>
        </w:tc>
        <w:tc>
          <w:tcPr>
            <w:tcW w:w="7371" w:type="dxa"/>
          </w:tcPr>
          <w:p w14:paraId="421DC041"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Cámara FHD: </w:t>
            </w:r>
            <w:proofErr w:type="spellStart"/>
            <w:r>
              <w:rPr>
                <w:rFonts w:ascii="Verdana" w:eastAsia="Verdana" w:hAnsi="Verdana" w:cs="Verdana"/>
                <w:sz w:val="20"/>
                <w:szCs w:val="20"/>
              </w:rPr>
              <w:t>Monomarca</w:t>
            </w:r>
            <w:proofErr w:type="spellEnd"/>
            <w:r>
              <w:rPr>
                <w:rFonts w:ascii="Verdana" w:eastAsia="Verdana" w:hAnsi="Verdana" w:cs="Verdana"/>
                <w:sz w:val="20"/>
                <w:szCs w:val="20"/>
              </w:rPr>
              <w:t xml:space="preserve"> integrada con micrófono digital incorporado.</w:t>
            </w:r>
          </w:p>
        </w:tc>
      </w:tr>
      <w:tr w:rsidR="001051A1" w14:paraId="1603AE24" w14:textId="77777777" w:rsidTr="00B81A0F">
        <w:tc>
          <w:tcPr>
            <w:tcW w:w="2263" w:type="dxa"/>
          </w:tcPr>
          <w:p w14:paraId="6E76BC3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Tarjeta Gráfica</w:t>
            </w:r>
          </w:p>
        </w:tc>
        <w:tc>
          <w:tcPr>
            <w:tcW w:w="7371" w:type="dxa"/>
          </w:tcPr>
          <w:p w14:paraId="5C1E6B35"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Equipos con Gráficos integrados de vídeo FHD o UHD.</w:t>
            </w:r>
          </w:p>
        </w:tc>
      </w:tr>
      <w:tr w:rsidR="001051A1" w14:paraId="25033905" w14:textId="77777777" w:rsidTr="00B81A0F">
        <w:tc>
          <w:tcPr>
            <w:tcW w:w="2263" w:type="dxa"/>
          </w:tcPr>
          <w:p w14:paraId="263C6569"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Fuente de poder</w:t>
            </w:r>
          </w:p>
        </w:tc>
        <w:tc>
          <w:tcPr>
            <w:tcW w:w="7371" w:type="dxa"/>
          </w:tcPr>
          <w:p w14:paraId="760B27CF"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Fuente interna de alimentación de CA de 160 W a 240 W, Platinum</w:t>
            </w:r>
          </w:p>
        </w:tc>
      </w:tr>
      <w:tr w:rsidR="001051A1" w14:paraId="190F2557" w14:textId="77777777" w:rsidTr="00B81A0F">
        <w:tc>
          <w:tcPr>
            <w:tcW w:w="2263" w:type="dxa"/>
          </w:tcPr>
          <w:p w14:paraId="07AF425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Audio</w:t>
            </w:r>
          </w:p>
        </w:tc>
        <w:tc>
          <w:tcPr>
            <w:tcW w:w="7371" w:type="dxa"/>
          </w:tcPr>
          <w:p w14:paraId="6991E9E9"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Dispositivo de sonido integrado</w:t>
            </w:r>
          </w:p>
          <w:p w14:paraId="1DC780B7"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Micrófono integrado</w:t>
            </w:r>
          </w:p>
          <w:p w14:paraId="09A1A3A2"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Conector 3.5 mm que puede ser independiente y/o en combo</w:t>
            </w:r>
          </w:p>
        </w:tc>
      </w:tr>
      <w:tr w:rsidR="001051A1" w14:paraId="3A8CB1E0" w14:textId="77777777" w:rsidTr="00B81A0F">
        <w:tc>
          <w:tcPr>
            <w:tcW w:w="2263" w:type="dxa"/>
          </w:tcPr>
          <w:p w14:paraId="751849E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Seguridad</w:t>
            </w:r>
          </w:p>
        </w:tc>
        <w:tc>
          <w:tcPr>
            <w:tcW w:w="7371" w:type="dxa"/>
          </w:tcPr>
          <w:p w14:paraId="3FD71D52"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Chip de seguridad TPM integrado a la </w:t>
            </w:r>
            <w:proofErr w:type="spellStart"/>
            <w:r>
              <w:rPr>
                <w:rFonts w:ascii="Verdana" w:eastAsia="Verdana" w:hAnsi="Verdana" w:cs="Verdana"/>
                <w:sz w:val="20"/>
                <w:szCs w:val="20"/>
              </w:rPr>
              <w:t>board</w:t>
            </w:r>
            <w:proofErr w:type="spellEnd"/>
            <w:r>
              <w:rPr>
                <w:rFonts w:ascii="Verdana" w:eastAsia="Verdana" w:hAnsi="Verdana" w:cs="Verdana"/>
                <w:sz w:val="20"/>
                <w:szCs w:val="20"/>
              </w:rPr>
              <w:t>, última versión.</w:t>
            </w:r>
          </w:p>
        </w:tc>
      </w:tr>
      <w:tr w:rsidR="001051A1" w14:paraId="30894E3B" w14:textId="77777777" w:rsidTr="00B81A0F">
        <w:tc>
          <w:tcPr>
            <w:tcW w:w="2263" w:type="dxa"/>
          </w:tcPr>
          <w:p w14:paraId="4290A51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Sistema Operativo</w:t>
            </w:r>
          </w:p>
        </w:tc>
        <w:tc>
          <w:tcPr>
            <w:tcW w:w="7371" w:type="dxa"/>
          </w:tcPr>
          <w:p w14:paraId="421AE8A1"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Licenciamiento para Windows Pro (Instalado en fábrica) de 64 bits última versión en español para ambiente corporativo PC de escritorio, los equipos a entregar deberán tener instalado y funcionando el sistema operativo.</w:t>
            </w:r>
          </w:p>
          <w:p w14:paraId="1D5B50F1"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Los equipos deberán contar con el sistema operativo debidamente licenciado e instalado, más los medios físicos de instalación o link de descarga de los mismos.</w:t>
            </w:r>
          </w:p>
          <w:p w14:paraId="533CE8F8"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El licenciamiento deberá quedar registrado a nombre de la Agencia Logística de las Fuerzas Militares, dirección, NIT y su respectivo KEY de activación suministrado a la ALFM. </w:t>
            </w:r>
          </w:p>
          <w:p w14:paraId="62C24D81"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oferente a través de la página del fabricante deberá garantizar un link que le permita que cada equipo tenga el acceso a un software de administración con el objetivo de brindar el soporte para recuperación de datos, o para la restauración de la máquina a su estado original de fábrica. (El contratista debe indicar el link de acceso de la página del fabricante.)</w:t>
            </w:r>
          </w:p>
          <w:p w14:paraId="53243EC8"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oferente deberá entregar un video tutorial que sirva como guía y se evidencie, el paso a paso para realizar la restauración de la máquina a su estado original de fábrica empleando el link de acceso de la página del fabricante.</w:t>
            </w:r>
          </w:p>
        </w:tc>
      </w:tr>
      <w:tr w:rsidR="001051A1" w14:paraId="728699FD" w14:textId="77777777" w:rsidTr="00B81A0F">
        <w:tc>
          <w:tcPr>
            <w:tcW w:w="2263" w:type="dxa"/>
          </w:tcPr>
          <w:p w14:paraId="1E8B0387"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Software ofimático</w:t>
            </w:r>
          </w:p>
        </w:tc>
        <w:tc>
          <w:tcPr>
            <w:tcW w:w="7371" w:type="dxa"/>
          </w:tcPr>
          <w:p w14:paraId="56132091"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MS-Office Professional ESD o LTSC última versión candidata anunciada en español preinstalado, más los medios físicos de instalación o link de descarga de los mismos.</w:t>
            </w:r>
          </w:p>
          <w:p w14:paraId="36D5424D"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El licenciamiento deberá quedar registrado a nombre de la Agencia Logística de las Fuerzas Militares, dirección, </w:t>
            </w:r>
            <w:proofErr w:type="spellStart"/>
            <w:r>
              <w:rPr>
                <w:rFonts w:ascii="Verdana" w:eastAsia="Verdana" w:hAnsi="Verdana" w:cs="Verdana"/>
                <w:sz w:val="20"/>
                <w:szCs w:val="20"/>
              </w:rPr>
              <w:t>Nit</w:t>
            </w:r>
            <w:proofErr w:type="spellEnd"/>
            <w:r>
              <w:rPr>
                <w:rFonts w:ascii="Verdana" w:eastAsia="Verdana" w:hAnsi="Verdana" w:cs="Verdana"/>
                <w:sz w:val="20"/>
                <w:szCs w:val="20"/>
              </w:rPr>
              <w:t xml:space="preserve"> y su respectivo KEY de activación suministrado a la ALFM</w:t>
            </w:r>
          </w:p>
          <w:p w14:paraId="2E5D65D5"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contratista deberá entregar cada equipo con la ofimática instalada en coordinación con la Oficina de Tecnologías de la ALFM quien dará los lineamientos previos respectivos para la activación de las mismas, así mismo, se obliga al contratista realizar la entrega de un documento en Excel que incluya toda la información requerida por la institución para la administración de las licencias.</w:t>
            </w:r>
          </w:p>
          <w:p w14:paraId="50185865"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Para el proceso de alistamiento e instalación de la ofimática en cada uno de los equipos de cómputo para la ALFM, entregará las cuentas de correo electrónico bajo los parámetros de mnemotecnia y catalogación, en coordinación, con el supervisor del contrato para la respectiva activación y administración.</w:t>
            </w:r>
          </w:p>
          <w:p w14:paraId="5104077D"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lastRenderedPageBreak/>
              <w:t>El contratista entregará la documentación al supervisor del contrato en donde se indique el serial de cada equipo al cual se le instaló cada licencia (llave del producto), con su respectivo número de identificación.</w:t>
            </w:r>
          </w:p>
          <w:p w14:paraId="22A0165C"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oferente deberá entregar un video tutorial que sirva como guía y se evidencie, el paso a paso para realizar la configuración.</w:t>
            </w:r>
          </w:p>
        </w:tc>
      </w:tr>
      <w:tr w:rsidR="001051A1" w14:paraId="6DF55F0C" w14:textId="77777777" w:rsidTr="00B81A0F">
        <w:tc>
          <w:tcPr>
            <w:tcW w:w="2263" w:type="dxa"/>
          </w:tcPr>
          <w:p w14:paraId="30CE858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lastRenderedPageBreak/>
              <w:t>Calidad</w:t>
            </w:r>
          </w:p>
        </w:tc>
        <w:tc>
          <w:tcPr>
            <w:tcW w:w="7371" w:type="dxa"/>
          </w:tcPr>
          <w:p w14:paraId="7DE68228"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Los equipos deben cumplir como mínimo con los requisitos establecidos en la presente ficha técnica.</w:t>
            </w:r>
          </w:p>
          <w:p w14:paraId="0F1C361D"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Energy Star: los equipos de cómputo a entregar deben cumplir con los criterios de Energy Star (equipos que consumen menos energía, emiten menos calor y trabajan en forma más silenciosa) y la marca del equipo a entregar pueda ser verificada en la página de EPEAT (http://www.epeat.net).</w:t>
            </w:r>
          </w:p>
          <w:p w14:paraId="4854BA7F"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proofErr w:type="spellStart"/>
            <w:r>
              <w:rPr>
                <w:rFonts w:ascii="Verdana" w:eastAsia="Verdana" w:hAnsi="Verdana" w:cs="Verdana"/>
                <w:sz w:val="20"/>
                <w:szCs w:val="20"/>
              </w:rPr>
              <w:t>Epeat</w:t>
            </w:r>
            <w:proofErr w:type="spellEnd"/>
            <w:r>
              <w:rPr>
                <w:rFonts w:ascii="Verdana" w:eastAsia="Verdana" w:hAnsi="Verdana" w:cs="Verdana"/>
                <w:sz w:val="20"/>
                <w:szCs w:val="20"/>
              </w:rPr>
              <w:t xml:space="preserve"> Gold: los equipos a entregar deben cumplir con la norma </w:t>
            </w:r>
            <w:proofErr w:type="spellStart"/>
            <w:r>
              <w:rPr>
                <w:rFonts w:ascii="Verdana" w:eastAsia="Verdana" w:hAnsi="Verdana" w:cs="Verdana"/>
                <w:sz w:val="20"/>
                <w:szCs w:val="20"/>
              </w:rPr>
              <w:t>Epeat</w:t>
            </w:r>
            <w:proofErr w:type="spellEnd"/>
            <w:r>
              <w:rPr>
                <w:rFonts w:ascii="Verdana" w:eastAsia="Verdana" w:hAnsi="Verdana" w:cs="Verdana"/>
                <w:sz w:val="20"/>
                <w:szCs w:val="20"/>
              </w:rPr>
              <w:t xml:space="preserve"> Gold.</w:t>
            </w:r>
          </w:p>
          <w:p w14:paraId="75836A4F"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RoHS: los equipos de cómputo a entregar deben cumplir con la norma RoHS (Restricción de ciertas Sustancias Peligrosas en aparatos eléctricos y electrónicos).</w:t>
            </w:r>
          </w:p>
          <w:p w14:paraId="4D92402D"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 xml:space="preserve">TCG: los equipos a entregar deben cumplir que el fabricante pertenece a </w:t>
            </w:r>
            <w:proofErr w:type="spellStart"/>
            <w:r>
              <w:rPr>
                <w:rFonts w:ascii="Verdana" w:eastAsia="Verdana" w:hAnsi="Verdana" w:cs="Verdana"/>
                <w:sz w:val="20"/>
                <w:szCs w:val="20"/>
              </w:rPr>
              <w:t>Trusted</w:t>
            </w:r>
            <w:proofErr w:type="spellEnd"/>
            <w:r>
              <w:rPr>
                <w:rFonts w:ascii="Verdana" w:eastAsia="Verdana" w:hAnsi="Verdana" w:cs="Verdana"/>
                <w:sz w:val="20"/>
                <w:szCs w:val="20"/>
              </w:rPr>
              <w:t xml:space="preserve"> Computing Group</w:t>
            </w:r>
          </w:p>
          <w:p w14:paraId="7EB4D257"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 xml:space="preserve">EPEAT </w:t>
            </w:r>
            <w:proofErr w:type="spellStart"/>
            <w:r>
              <w:rPr>
                <w:rFonts w:ascii="Verdana" w:eastAsia="Verdana" w:hAnsi="Verdana" w:cs="Verdana"/>
                <w:sz w:val="20"/>
                <w:szCs w:val="20"/>
              </w:rPr>
              <w:t>Climate</w:t>
            </w:r>
            <w:proofErr w:type="spellEnd"/>
            <w:r>
              <w:rPr>
                <w:rFonts w:ascii="Verdana" w:eastAsia="Verdana" w:hAnsi="Verdana" w:cs="Verdana"/>
                <w:sz w:val="20"/>
                <w:szCs w:val="20"/>
              </w:rPr>
              <w:t>+: los equipos de cómputo a entregar deben cumplir con la norma.</w:t>
            </w:r>
          </w:p>
          <w:p w14:paraId="79F64532"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Certificación TCO: Los equipos de cómputo a entregar deben cumplir con esta certificación, garantizando así estándares internacionales en sostenibilidad, eficiencia energética y calidad.</w:t>
            </w:r>
          </w:p>
          <w:p w14:paraId="77C97716"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Los equipos de cómputo entregados deberán cumplir con estándares de seguridad de firmware equivalentes o superiores a NIST SP 800-147. Esto garantiza el cumplimiento de normativas internacionales en ciberseguridad, protección de firmware, gestión segura de la configuración y capacidad de recuperación ante incidentes.</w:t>
            </w:r>
          </w:p>
          <w:p w14:paraId="06EA84CD"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equipo debe contar con certificación de soporte oficial para las actualizaciones de seguridad de Windows 11 Pro por todo el periodo de la garantía</w:t>
            </w:r>
          </w:p>
        </w:tc>
      </w:tr>
      <w:tr w:rsidR="001051A1" w14:paraId="00A8F0BC" w14:textId="77777777" w:rsidTr="00B81A0F">
        <w:tc>
          <w:tcPr>
            <w:tcW w:w="2263" w:type="dxa"/>
          </w:tcPr>
          <w:p w14:paraId="794C407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Software de Administración</w:t>
            </w:r>
          </w:p>
        </w:tc>
        <w:tc>
          <w:tcPr>
            <w:tcW w:w="7371" w:type="dxa"/>
          </w:tcPr>
          <w:p w14:paraId="7D535320"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Cada equipo debe tener software de administración propietario del fabricante que permita el soporte para recuperación de datos y restauración automática de los mismos para su funcionamiento.</w:t>
            </w:r>
          </w:p>
        </w:tc>
      </w:tr>
      <w:tr w:rsidR="001051A1" w14:paraId="7DD9497D" w14:textId="77777777" w:rsidTr="00B81A0F">
        <w:tc>
          <w:tcPr>
            <w:tcW w:w="2263" w:type="dxa"/>
          </w:tcPr>
          <w:p w14:paraId="6C28046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Software de Respaldo</w:t>
            </w:r>
          </w:p>
        </w:tc>
        <w:tc>
          <w:tcPr>
            <w:tcW w:w="7371" w:type="dxa"/>
          </w:tcPr>
          <w:p w14:paraId="563D0442"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Con derecho de uso del fabricante que permita restauración de la máquina a su estado original de fábrica, restauración de la máquina, posibilidad de realizar copia de seguridad a medio externo tales como Disco USB y/o CD/DVD, Red, Disco secundario o Disco Local, proporcionados por el fabricante, incluyendo los medios de instalación</w:t>
            </w:r>
          </w:p>
        </w:tc>
      </w:tr>
      <w:tr w:rsidR="001051A1" w14:paraId="67D23C7F" w14:textId="77777777" w:rsidTr="00B81A0F">
        <w:tc>
          <w:tcPr>
            <w:tcW w:w="2263" w:type="dxa"/>
          </w:tcPr>
          <w:p w14:paraId="13E547B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Accesorios</w:t>
            </w:r>
          </w:p>
        </w:tc>
        <w:tc>
          <w:tcPr>
            <w:tcW w:w="7371" w:type="dxa"/>
          </w:tcPr>
          <w:p w14:paraId="5DFDAC92"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Diademas (audífono-micrófono)</w:t>
            </w:r>
          </w:p>
        </w:tc>
      </w:tr>
      <w:tr w:rsidR="001051A1" w14:paraId="4CC6BC10" w14:textId="77777777" w:rsidTr="00B81A0F">
        <w:tc>
          <w:tcPr>
            <w:tcW w:w="2263" w:type="dxa"/>
          </w:tcPr>
          <w:p w14:paraId="0767BDB7"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Garantía</w:t>
            </w:r>
          </w:p>
        </w:tc>
        <w:tc>
          <w:tcPr>
            <w:tcW w:w="7371" w:type="dxa"/>
          </w:tcPr>
          <w:p w14:paraId="31E5C656"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Los equipos deben contar con mínimo tres (03) años de garantía, los cuales deben cubrir en un 100% las partes físicas, mantenimiento, soporte, reparación, y todo proceso necesario para reparación y mantenimiento.</w:t>
            </w:r>
          </w:p>
          <w:p w14:paraId="56F69533"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Suministrar el certificado de fabricante con la garantía vigente solicitada.</w:t>
            </w:r>
          </w:p>
        </w:tc>
      </w:tr>
      <w:tr w:rsidR="001051A1" w14:paraId="3435C619" w14:textId="77777777" w:rsidTr="00B81A0F">
        <w:tc>
          <w:tcPr>
            <w:tcW w:w="2263" w:type="dxa"/>
          </w:tcPr>
          <w:p w14:paraId="7F299949"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Cantidad mínima</w:t>
            </w:r>
          </w:p>
        </w:tc>
        <w:tc>
          <w:tcPr>
            <w:tcW w:w="7371" w:type="dxa"/>
          </w:tcPr>
          <w:p w14:paraId="79EA7FCD"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Las cantidades que se puedan llegar a adquirir será el resultado de la subasta con el presupuesto asignado.</w:t>
            </w:r>
          </w:p>
        </w:tc>
      </w:tr>
      <w:tr w:rsidR="001051A1" w14:paraId="7E2947DD" w14:textId="77777777" w:rsidTr="00B81A0F">
        <w:tc>
          <w:tcPr>
            <w:tcW w:w="2263" w:type="dxa"/>
          </w:tcPr>
          <w:p w14:paraId="0DFD72D8"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sz w:val="20"/>
                <w:szCs w:val="20"/>
              </w:rPr>
              <w:lastRenderedPageBreak/>
              <w:t>Vigencia Tecnológica y Disponibilidad</w:t>
            </w:r>
          </w:p>
        </w:tc>
        <w:tc>
          <w:tcPr>
            <w:tcW w:w="7371" w:type="dxa"/>
          </w:tcPr>
          <w:p w14:paraId="4F2B8011"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 xml:space="preserve">El equipo ofertado debe ser de </w:t>
            </w:r>
            <w:r>
              <w:rPr>
                <w:rFonts w:ascii="Verdana" w:eastAsia="Verdana" w:hAnsi="Verdana" w:cs="Verdana"/>
                <w:b/>
                <w:bCs/>
                <w:sz w:val="20"/>
                <w:szCs w:val="20"/>
              </w:rPr>
              <w:t>línea vigente</w:t>
            </w:r>
            <w:r>
              <w:rPr>
                <w:rFonts w:ascii="Verdana" w:eastAsia="Verdana" w:hAnsi="Verdana" w:cs="Verdana"/>
                <w:sz w:val="20"/>
                <w:szCs w:val="20"/>
              </w:rPr>
              <w:t xml:space="preserve"> (No Descontinuado / No End </w:t>
            </w:r>
            <w:proofErr w:type="spellStart"/>
            <w:r>
              <w:rPr>
                <w:rFonts w:ascii="Verdana" w:eastAsia="Verdana" w:hAnsi="Verdana" w:cs="Verdana"/>
                <w:sz w:val="20"/>
                <w:szCs w:val="20"/>
              </w:rPr>
              <w:t>of</w:t>
            </w:r>
            <w:proofErr w:type="spellEnd"/>
            <w:r>
              <w:rPr>
                <w:rFonts w:ascii="Verdana" w:eastAsia="Verdana" w:hAnsi="Verdana" w:cs="Verdana"/>
                <w:sz w:val="20"/>
                <w:szCs w:val="20"/>
              </w:rPr>
              <w:t xml:space="preserve"> Life) al momento de la presentación de la propuesta. El fabricante debe garantizar la disponibilidad de partes, repuestos y consumibles por un periodo mínimo de </w:t>
            </w:r>
            <w:r>
              <w:rPr>
                <w:rFonts w:ascii="Verdana" w:eastAsia="Verdana" w:hAnsi="Verdana" w:cs="Verdana"/>
                <w:b/>
                <w:bCs/>
                <w:sz w:val="20"/>
                <w:szCs w:val="20"/>
              </w:rPr>
              <w:t>cinco (05) años</w:t>
            </w:r>
            <w:r>
              <w:rPr>
                <w:rFonts w:ascii="Verdana" w:eastAsia="Verdana" w:hAnsi="Verdana" w:cs="Verdana"/>
                <w:sz w:val="20"/>
                <w:szCs w:val="20"/>
              </w:rPr>
              <w:t xml:space="preserve">, contados a partir de la firma del acta de entrega y recepción a satisfacción. </w:t>
            </w:r>
          </w:p>
          <w:p w14:paraId="52DCDD79"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El oferente deberá adjuntar una certificación emitida por el fabricante donde conste que el modelo no se encuentra en proceso de retiro del mercado.</w:t>
            </w:r>
          </w:p>
        </w:tc>
      </w:tr>
    </w:tbl>
    <w:p w14:paraId="10B6F27B" w14:textId="77777777" w:rsidR="001051A1" w:rsidRDefault="001051A1" w:rsidP="001051A1">
      <w:pPr>
        <w:spacing w:after="0" w:line="240" w:lineRule="auto"/>
      </w:pPr>
    </w:p>
    <w:tbl>
      <w:tblPr>
        <w:tblW w:w="96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7371"/>
      </w:tblGrid>
      <w:tr w:rsidR="001051A1" w14:paraId="561AABC5" w14:textId="77777777" w:rsidTr="00B81A0F">
        <w:tc>
          <w:tcPr>
            <w:tcW w:w="9634" w:type="dxa"/>
            <w:gridSpan w:val="2"/>
            <w:shd w:val="clear" w:color="auto" w:fill="BFBFBF"/>
          </w:tcPr>
          <w:p w14:paraId="558122A3" w14:textId="77777777" w:rsidR="001051A1" w:rsidRDefault="001051A1" w:rsidP="001051A1">
            <w:pPr>
              <w:numPr>
                <w:ilvl w:val="0"/>
                <w:numId w:val="58"/>
              </w:num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t>ESTACIONES DE TRABAJO PC “LAPTOP”</w:t>
            </w:r>
          </w:p>
        </w:tc>
      </w:tr>
      <w:tr w:rsidR="001051A1" w14:paraId="10B01DDF" w14:textId="77777777" w:rsidTr="00B81A0F">
        <w:tc>
          <w:tcPr>
            <w:tcW w:w="2263" w:type="dxa"/>
          </w:tcPr>
          <w:p w14:paraId="583C7543"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Marca Equipo</w:t>
            </w:r>
          </w:p>
        </w:tc>
        <w:tc>
          <w:tcPr>
            <w:tcW w:w="7371" w:type="dxa"/>
          </w:tcPr>
          <w:p w14:paraId="226B7D3C" w14:textId="77777777" w:rsidR="001051A1" w:rsidRDefault="001051A1" w:rsidP="00B81A0F">
            <w:pPr>
              <w:spacing w:after="0" w:line="240" w:lineRule="auto"/>
              <w:jc w:val="both"/>
            </w:pPr>
            <w:r>
              <w:rPr>
                <w:rFonts w:ascii="Verdana" w:eastAsia="Verdana" w:hAnsi="Verdana" w:cs="Verdana"/>
                <w:sz w:val="20"/>
                <w:szCs w:val="20"/>
              </w:rPr>
              <w:t>El oferente debe especificar dentro de la propuesta las especificaciones técnicas y marca del equipo ofertado</w:t>
            </w:r>
          </w:p>
        </w:tc>
      </w:tr>
      <w:tr w:rsidR="001051A1" w14:paraId="4C2578B3" w14:textId="77777777" w:rsidTr="00B81A0F">
        <w:tc>
          <w:tcPr>
            <w:tcW w:w="2263" w:type="dxa"/>
          </w:tcPr>
          <w:p w14:paraId="4F76BAE5"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Modelo Equipo</w:t>
            </w:r>
          </w:p>
        </w:tc>
        <w:tc>
          <w:tcPr>
            <w:tcW w:w="7371" w:type="dxa"/>
          </w:tcPr>
          <w:p w14:paraId="18ECB697" w14:textId="77777777" w:rsidR="001051A1" w:rsidRDefault="001051A1" w:rsidP="00B81A0F">
            <w:pPr>
              <w:spacing w:after="0" w:line="240" w:lineRule="auto"/>
              <w:jc w:val="both"/>
            </w:pPr>
            <w:r>
              <w:rPr>
                <w:rFonts w:ascii="Verdana" w:eastAsia="Verdana" w:hAnsi="Verdana" w:cs="Verdana"/>
                <w:sz w:val="20"/>
                <w:szCs w:val="20"/>
              </w:rPr>
              <w:t>El oferente debe especificar dentro de la propuesta las especificaciones técnicas y modelo del equipo ofertado</w:t>
            </w:r>
          </w:p>
        </w:tc>
      </w:tr>
      <w:tr w:rsidR="001051A1" w14:paraId="64A0807E" w14:textId="77777777" w:rsidTr="00B81A0F">
        <w:tc>
          <w:tcPr>
            <w:tcW w:w="2263" w:type="dxa"/>
          </w:tcPr>
          <w:p w14:paraId="54944D8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Tipo Equipo</w:t>
            </w:r>
          </w:p>
        </w:tc>
        <w:tc>
          <w:tcPr>
            <w:tcW w:w="7371" w:type="dxa"/>
          </w:tcPr>
          <w:p w14:paraId="58703B51"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Portátil (LAPTOP)</w:t>
            </w:r>
          </w:p>
        </w:tc>
      </w:tr>
      <w:tr w:rsidR="001051A1" w14:paraId="086D0FC1" w14:textId="77777777" w:rsidTr="00B81A0F">
        <w:tc>
          <w:tcPr>
            <w:tcW w:w="2263" w:type="dxa"/>
          </w:tcPr>
          <w:p w14:paraId="7C6E5B74"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Color Equipo</w:t>
            </w:r>
          </w:p>
        </w:tc>
        <w:tc>
          <w:tcPr>
            <w:tcW w:w="7371" w:type="dxa"/>
          </w:tcPr>
          <w:p w14:paraId="30B770BF"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Gris, Negro o combinación de colores corporativos del fabricante</w:t>
            </w:r>
          </w:p>
        </w:tc>
      </w:tr>
      <w:tr w:rsidR="001051A1" w14:paraId="19F7D4CC" w14:textId="77777777" w:rsidTr="00B81A0F">
        <w:tc>
          <w:tcPr>
            <w:tcW w:w="2263" w:type="dxa"/>
          </w:tcPr>
          <w:p w14:paraId="5B0213B6"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Modelo Procesador</w:t>
            </w:r>
          </w:p>
        </w:tc>
        <w:tc>
          <w:tcPr>
            <w:tcW w:w="7371" w:type="dxa"/>
          </w:tcPr>
          <w:p w14:paraId="79BB1A96"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b/>
                <w:bCs/>
                <w:sz w:val="20"/>
                <w:szCs w:val="20"/>
              </w:rPr>
              <w:t>Mínimo</w:t>
            </w:r>
            <w:r>
              <w:rPr>
                <w:rFonts w:ascii="Verdana" w:eastAsia="Verdana" w:hAnsi="Verdana" w:cs="Verdana"/>
                <w:sz w:val="20"/>
                <w:szCs w:val="20"/>
              </w:rPr>
              <w:t xml:space="preserve"> Intel Core Ultra 5 225U, 12 Cores o Superior</w:t>
            </w:r>
          </w:p>
        </w:tc>
      </w:tr>
      <w:tr w:rsidR="001051A1" w14:paraId="5B8DFA65" w14:textId="77777777" w:rsidTr="00B81A0F">
        <w:tc>
          <w:tcPr>
            <w:tcW w:w="2263" w:type="dxa"/>
          </w:tcPr>
          <w:p w14:paraId="53AB4397"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Mouse</w:t>
            </w:r>
          </w:p>
        </w:tc>
        <w:tc>
          <w:tcPr>
            <w:tcW w:w="7371" w:type="dxa"/>
          </w:tcPr>
          <w:p w14:paraId="6C4CDB82"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 xml:space="preserve">Mouse </w:t>
            </w:r>
            <w:proofErr w:type="spellStart"/>
            <w:r>
              <w:rPr>
                <w:rFonts w:ascii="Verdana" w:eastAsia="Verdana" w:hAnsi="Verdana" w:cs="Verdana"/>
                <w:sz w:val="20"/>
                <w:szCs w:val="20"/>
              </w:rPr>
              <w:t>Monomarca</w:t>
            </w:r>
            <w:proofErr w:type="spellEnd"/>
            <w:r>
              <w:rPr>
                <w:rFonts w:ascii="Verdana" w:eastAsia="Verdana" w:hAnsi="Verdana" w:cs="Verdana"/>
                <w:sz w:val="20"/>
                <w:szCs w:val="20"/>
              </w:rPr>
              <w:t xml:space="preserve"> (misma marca del equipo) USB ergonómico óptico, 2 botones, </w:t>
            </w:r>
            <w:proofErr w:type="spellStart"/>
            <w:r>
              <w:rPr>
                <w:rFonts w:ascii="Verdana" w:eastAsia="Verdana" w:hAnsi="Verdana" w:cs="Verdana"/>
                <w:sz w:val="20"/>
                <w:szCs w:val="20"/>
              </w:rPr>
              <w:t>scroll</w:t>
            </w:r>
            <w:proofErr w:type="spellEnd"/>
            <w:r>
              <w:rPr>
                <w:rFonts w:ascii="Verdana" w:eastAsia="Verdana" w:hAnsi="Verdana" w:cs="Verdana"/>
                <w:sz w:val="20"/>
                <w:szCs w:val="20"/>
              </w:rPr>
              <w:t xml:space="preserve">, </w:t>
            </w:r>
            <w:proofErr w:type="spellStart"/>
            <w:r>
              <w:rPr>
                <w:rFonts w:ascii="Verdana" w:eastAsia="Verdana" w:hAnsi="Verdana" w:cs="Verdana"/>
                <w:sz w:val="20"/>
                <w:szCs w:val="20"/>
              </w:rPr>
              <w:t>padmouse</w:t>
            </w:r>
            <w:proofErr w:type="spellEnd"/>
            <w:r>
              <w:rPr>
                <w:rFonts w:ascii="Verdana" w:eastAsia="Verdana" w:hAnsi="Verdana" w:cs="Verdana"/>
                <w:sz w:val="20"/>
                <w:szCs w:val="20"/>
              </w:rPr>
              <w:t xml:space="preserve"> para mouse (sin apoya muñeca) óptica de color negro</w:t>
            </w:r>
          </w:p>
        </w:tc>
      </w:tr>
      <w:tr w:rsidR="001051A1" w14:paraId="053EBE40" w14:textId="77777777" w:rsidTr="00B81A0F">
        <w:tc>
          <w:tcPr>
            <w:tcW w:w="2263" w:type="dxa"/>
          </w:tcPr>
          <w:p w14:paraId="70CBCB6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Teclado</w:t>
            </w:r>
          </w:p>
        </w:tc>
        <w:tc>
          <w:tcPr>
            <w:tcW w:w="7371" w:type="dxa"/>
          </w:tcPr>
          <w:p w14:paraId="55464E82"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Teclado ergonómico español (QWERTY).</w:t>
            </w:r>
          </w:p>
        </w:tc>
      </w:tr>
      <w:tr w:rsidR="001051A1" w14:paraId="02E5CE91" w14:textId="77777777" w:rsidTr="00B81A0F">
        <w:tc>
          <w:tcPr>
            <w:tcW w:w="2263" w:type="dxa"/>
          </w:tcPr>
          <w:p w14:paraId="53155BBD"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Conectividad</w:t>
            </w:r>
          </w:p>
        </w:tc>
        <w:tc>
          <w:tcPr>
            <w:tcW w:w="7371" w:type="dxa"/>
          </w:tcPr>
          <w:p w14:paraId="756D4E3A"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b/>
                <w:bCs/>
                <w:sz w:val="20"/>
                <w:szCs w:val="20"/>
              </w:rPr>
              <w:t>Mínimo</w:t>
            </w:r>
            <w:r>
              <w:rPr>
                <w:rFonts w:ascii="Verdana" w:eastAsia="Verdana" w:hAnsi="Verdana" w:cs="Verdana"/>
                <w:sz w:val="20"/>
                <w:szCs w:val="20"/>
              </w:rPr>
              <w:t>:</w:t>
            </w:r>
          </w:p>
          <w:p w14:paraId="7D5F0ED6"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1 USB 3.1 Gen 1</w:t>
            </w:r>
          </w:p>
          <w:p w14:paraId="42C92D0A"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1 USB </w:t>
            </w:r>
            <w:proofErr w:type="spellStart"/>
            <w:r>
              <w:rPr>
                <w:rFonts w:ascii="Verdana" w:eastAsia="Verdana" w:hAnsi="Verdana" w:cs="Verdana"/>
                <w:sz w:val="20"/>
                <w:szCs w:val="20"/>
              </w:rPr>
              <w:t>Type</w:t>
            </w:r>
            <w:proofErr w:type="spellEnd"/>
            <w:r>
              <w:rPr>
                <w:rFonts w:ascii="Verdana" w:eastAsia="Verdana" w:hAnsi="Verdana" w:cs="Verdana"/>
                <w:sz w:val="20"/>
                <w:szCs w:val="20"/>
              </w:rPr>
              <w:t>-C</w:t>
            </w:r>
          </w:p>
          <w:p w14:paraId="3AD1B7DE"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1 puerto Thunderbolt opcional</w:t>
            </w:r>
          </w:p>
          <w:p w14:paraId="1A879452"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1 conector de audio universal</w:t>
            </w:r>
          </w:p>
          <w:p w14:paraId="5E51CB01" w14:textId="77777777" w:rsidR="001051A1" w:rsidRDefault="001051A1" w:rsidP="001051A1">
            <w:pPr>
              <w:numPr>
                <w:ilvl w:val="0"/>
                <w:numId w:val="59"/>
              </w:numPr>
              <w:tabs>
                <w:tab w:val="center" w:pos="713"/>
              </w:tabs>
              <w:spacing w:after="0" w:line="240" w:lineRule="auto"/>
              <w:jc w:val="both"/>
              <w:rPr>
                <w:sz w:val="20"/>
                <w:szCs w:val="20"/>
              </w:rPr>
            </w:pPr>
            <w:r>
              <w:rPr>
                <w:rFonts w:ascii="Verdana" w:eastAsia="Verdana" w:hAnsi="Verdana" w:cs="Verdana"/>
                <w:sz w:val="20"/>
                <w:szCs w:val="20"/>
              </w:rPr>
              <w:t>1 HDMI 2.0 (o asegurar la salida por HDMI mediante convertidor suministrado por el Contratista)</w:t>
            </w:r>
          </w:p>
        </w:tc>
      </w:tr>
      <w:tr w:rsidR="001051A1" w14:paraId="2624B867" w14:textId="77777777" w:rsidTr="00B81A0F">
        <w:tc>
          <w:tcPr>
            <w:tcW w:w="2263" w:type="dxa"/>
          </w:tcPr>
          <w:p w14:paraId="4532450D"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Red y comunicaciones</w:t>
            </w:r>
          </w:p>
        </w:tc>
        <w:tc>
          <w:tcPr>
            <w:tcW w:w="7371" w:type="dxa"/>
          </w:tcPr>
          <w:p w14:paraId="348FDC4B"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1 puerto Ethernet RJ45 de 10/100/1000 Mb/s (en caso de no tener se debe suministrar adaptador USB)</w:t>
            </w:r>
          </w:p>
          <w:p w14:paraId="0E02E830"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Tarjeta inalámbrica Wi-Fi6 (802.11ax), Bluetooth®</w:t>
            </w:r>
          </w:p>
          <w:p w14:paraId="20924318"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Suministro Patch Cord categoría 6A de fábrica de mínimo 3 </w:t>
            </w:r>
            <w:proofErr w:type="spellStart"/>
            <w:r>
              <w:rPr>
                <w:rFonts w:ascii="Verdana" w:eastAsia="Verdana" w:hAnsi="Verdana" w:cs="Verdana"/>
                <w:sz w:val="20"/>
                <w:szCs w:val="20"/>
              </w:rPr>
              <w:t>mts</w:t>
            </w:r>
            <w:proofErr w:type="spellEnd"/>
          </w:p>
        </w:tc>
      </w:tr>
      <w:tr w:rsidR="001051A1" w14:paraId="33F624F6" w14:textId="77777777" w:rsidTr="00B81A0F">
        <w:tc>
          <w:tcPr>
            <w:tcW w:w="2263" w:type="dxa"/>
          </w:tcPr>
          <w:p w14:paraId="69C3023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Memoria RAM</w:t>
            </w:r>
          </w:p>
        </w:tc>
        <w:tc>
          <w:tcPr>
            <w:tcW w:w="7371" w:type="dxa"/>
          </w:tcPr>
          <w:p w14:paraId="7939A830"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b/>
                <w:bCs/>
                <w:sz w:val="20"/>
                <w:szCs w:val="20"/>
              </w:rPr>
              <w:t>Mínimo</w:t>
            </w:r>
            <w:r>
              <w:rPr>
                <w:rFonts w:ascii="Verdana" w:eastAsia="Verdana" w:hAnsi="Verdana" w:cs="Verdana"/>
                <w:sz w:val="20"/>
                <w:szCs w:val="20"/>
              </w:rPr>
              <w:t xml:space="preserve"> 1 tarjeta de Memoria RAM 16 GB DDR5, con mínimo un socket disponible.</w:t>
            </w:r>
          </w:p>
        </w:tc>
      </w:tr>
      <w:tr w:rsidR="001051A1" w14:paraId="49306DBB" w14:textId="77777777" w:rsidTr="00B81A0F">
        <w:tc>
          <w:tcPr>
            <w:tcW w:w="2263" w:type="dxa"/>
          </w:tcPr>
          <w:p w14:paraId="04F4BE06"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Disco Duro</w:t>
            </w:r>
          </w:p>
        </w:tc>
        <w:tc>
          <w:tcPr>
            <w:tcW w:w="7371" w:type="dxa"/>
          </w:tcPr>
          <w:p w14:paraId="3C2A98B0"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Unidad de estado sólido de 1Tb. PCIe </w:t>
            </w:r>
            <w:proofErr w:type="spellStart"/>
            <w:r>
              <w:rPr>
                <w:rFonts w:ascii="Verdana" w:eastAsia="Verdana" w:hAnsi="Verdana" w:cs="Verdana"/>
                <w:sz w:val="20"/>
                <w:szCs w:val="20"/>
              </w:rPr>
              <w:t>NVMe</w:t>
            </w:r>
            <w:proofErr w:type="spellEnd"/>
          </w:p>
        </w:tc>
      </w:tr>
      <w:tr w:rsidR="001051A1" w14:paraId="05EF018B" w14:textId="77777777" w:rsidTr="00B81A0F">
        <w:tc>
          <w:tcPr>
            <w:tcW w:w="2263" w:type="dxa"/>
          </w:tcPr>
          <w:p w14:paraId="61EE77F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Pantalla</w:t>
            </w:r>
          </w:p>
        </w:tc>
        <w:tc>
          <w:tcPr>
            <w:tcW w:w="7371" w:type="dxa"/>
          </w:tcPr>
          <w:p w14:paraId="147C7707"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Pantalla, IPS o UWVA, antirreflejante, mínimo de 35,6 cm (14") en diagonal, (1920 x 1080, FHD)</w:t>
            </w:r>
          </w:p>
        </w:tc>
      </w:tr>
      <w:tr w:rsidR="001051A1" w14:paraId="68024C56" w14:textId="77777777" w:rsidTr="00B81A0F">
        <w:tc>
          <w:tcPr>
            <w:tcW w:w="2263" w:type="dxa"/>
          </w:tcPr>
          <w:p w14:paraId="3D1AD53D"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Dispositivos   multimedia</w:t>
            </w:r>
          </w:p>
        </w:tc>
        <w:tc>
          <w:tcPr>
            <w:tcW w:w="7371" w:type="dxa"/>
          </w:tcPr>
          <w:p w14:paraId="49735149"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Cámara FHD: </w:t>
            </w:r>
            <w:proofErr w:type="spellStart"/>
            <w:r>
              <w:rPr>
                <w:rFonts w:ascii="Verdana" w:eastAsia="Verdana" w:hAnsi="Verdana" w:cs="Verdana"/>
                <w:sz w:val="20"/>
                <w:szCs w:val="20"/>
              </w:rPr>
              <w:t>Monomarca</w:t>
            </w:r>
            <w:proofErr w:type="spellEnd"/>
            <w:r>
              <w:rPr>
                <w:rFonts w:ascii="Verdana" w:eastAsia="Verdana" w:hAnsi="Verdana" w:cs="Verdana"/>
                <w:sz w:val="20"/>
                <w:szCs w:val="20"/>
              </w:rPr>
              <w:t xml:space="preserve"> integrada con micrófono digital incorporado.</w:t>
            </w:r>
          </w:p>
        </w:tc>
      </w:tr>
      <w:tr w:rsidR="001051A1" w14:paraId="25C3E92C" w14:textId="77777777" w:rsidTr="00B81A0F">
        <w:tc>
          <w:tcPr>
            <w:tcW w:w="2263" w:type="dxa"/>
          </w:tcPr>
          <w:p w14:paraId="3B3771E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Tarjeta Gráfica</w:t>
            </w:r>
          </w:p>
        </w:tc>
        <w:tc>
          <w:tcPr>
            <w:tcW w:w="7371" w:type="dxa"/>
          </w:tcPr>
          <w:p w14:paraId="5918C17E"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Equipos con Gráficos integrados de vídeo FHD o UHD.</w:t>
            </w:r>
          </w:p>
        </w:tc>
      </w:tr>
      <w:tr w:rsidR="001051A1" w14:paraId="52835B7A" w14:textId="77777777" w:rsidTr="00B81A0F">
        <w:tc>
          <w:tcPr>
            <w:tcW w:w="2263" w:type="dxa"/>
          </w:tcPr>
          <w:p w14:paraId="67D5142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Fuente de poder</w:t>
            </w:r>
          </w:p>
        </w:tc>
        <w:tc>
          <w:tcPr>
            <w:tcW w:w="7371" w:type="dxa"/>
          </w:tcPr>
          <w:p w14:paraId="7471F2FA"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Fuente de alimentación de CA de mínimo 65 W a 160 W.</w:t>
            </w:r>
          </w:p>
        </w:tc>
      </w:tr>
      <w:tr w:rsidR="001051A1" w14:paraId="50B40B9A" w14:textId="77777777" w:rsidTr="00B81A0F">
        <w:tc>
          <w:tcPr>
            <w:tcW w:w="2263" w:type="dxa"/>
          </w:tcPr>
          <w:p w14:paraId="14593E8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Batería</w:t>
            </w:r>
          </w:p>
        </w:tc>
        <w:tc>
          <w:tcPr>
            <w:tcW w:w="7371" w:type="dxa"/>
          </w:tcPr>
          <w:p w14:paraId="3EBF6C8C"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Batería de 3 celdas y mínimo de 40Wh, de Carga Rápida</w:t>
            </w:r>
          </w:p>
        </w:tc>
      </w:tr>
      <w:tr w:rsidR="001051A1" w14:paraId="61D31914" w14:textId="77777777" w:rsidTr="00B81A0F">
        <w:tc>
          <w:tcPr>
            <w:tcW w:w="2263" w:type="dxa"/>
          </w:tcPr>
          <w:p w14:paraId="262DFD7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Audio</w:t>
            </w:r>
          </w:p>
        </w:tc>
        <w:tc>
          <w:tcPr>
            <w:tcW w:w="7371" w:type="dxa"/>
          </w:tcPr>
          <w:p w14:paraId="4D62AFDA"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Dispositivo de sonido integrado</w:t>
            </w:r>
          </w:p>
          <w:p w14:paraId="5E01194E"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Micrófono integrado</w:t>
            </w:r>
          </w:p>
          <w:p w14:paraId="6B34C0BE"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Conector 3.5 mm que puede ser independiente y/o en combo</w:t>
            </w:r>
          </w:p>
        </w:tc>
      </w:tr>
      <w:tr w:rsidR="001051A1" w14:paraId="7C7B16AD" w14:textId="77777777" w:rsidTr="00B81A0F">
        <w:tc>
          <w:tcPr>
            <w:tcW w:w="2263" w:type="dxa"/>
          </w:tcPr>
          <w:p w14:paraId="7A760F5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Seguridad</w:t>
            </w:r>
          </w:p>
        </w:tc>
        <w:tc>
          <w:tcPr>
            <w:tcW w:w="7371" w:type="dxa"/>
          </w:tcPr>
          <w:p w14:paraId="1E389A10"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Chip de seguridad TPM integrado a la </w:t>
            </w:r>
            <w:proofErr w:type="spellStart"/>
            <w:r>
              <w:rPr>
                <w:rFonts w:ascii="Verdana" w:eastAsia="Verdana" w:hAnsi="Verdana" w:cs="Verdana"/>
                <w:sz w:val="20"/>
                <w:szCs w:val="20"/>
              </w:rPr>
              <w:t>board</w:t>
            </w:r>
            <w:proofErr w:type="spellEnd"/>
            <w:r>
              <w:rPr>
                <w:rFonts w:ascii="Verdana" w:eastAsia="Verdana" w:hAnsi="Verdana" w:cs="Verdana"/>
                <w:sz w:val="20"/>
                <w:szCs w:val="20"/>
              </w:rPr>
              <w:t>, última versión.</w:t>
            </w:r>
          </w:p>
        </w:tc>
      </w:tr>
      <w:tr w:rsidR="001051A1" w14:paraId="299F22AD" w14:textId="77777777" w:rsidTr="00B81A0F">
        <w:tc>
          <w:tcPr>
            <w:tcW w:w="2263" w:type="dxa"/>
          </w:tcPr>
          <w:p w14:paraId="1921D3E6"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Sistema Operativo</w:t>
            </w:r>
          </w:p>
        </w:tc>
        <w:tc>
          <w:tcPr>
            <w:tcW w:w="7371" w:type="dxa"/>
          </w:tcPr>
          <w:p w14:paraId="41CAEB82"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Licenciamiento para Windows Pro (Instalado en fábrica) de 64 bits última versión en español para ambiente corporativo PC de </w:t>
            </w:r>
            <w:r>
              <w:rPr>
                <w:rFonts w:ascii="Verdana" w:eastAsia="Verdana" w:hAnsi="Verdana" w:cs="Verdana"/>
                <w:sz w:val="20"/>
                <w:szCs w:val="20"/>
              </w:rPr>
              <w:lastRenderedPageBreak/>
              <w:t>escritorio, los equipos a entregar deberán tener instalado y funcionando el sistema operativo.</w:t>
            </w:r>
          </w:p>
          <w:p w14:paraId="20B9A29C"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Los equipos deberán contar con el sistema operativo debidamente licenciado e instalado, más los medios físicos de instalación o link de descarga de los mismos.</w:t>
            </w:r>
          </w:p>
          <w:p w14:paraId="0C9FFFFC"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El licenciamiento deberá quedar registrado a nombre de la Agencia Logística de las Fuerzas Militares, dirección, </w:t>
            </w:r>
            <w:proofErr w:type="spellStart"/>
            <w:r>
              <w:rPr>
                <w:rFonts w:ascii="Verdana" w:eastAsia="Verdana" w:hAnsi="Verdana" w:cs="Verdana"/>
                <w:sz w:val="20"/>
                <w:szCs w:val="20"/>
              </w:rPr>
              <w:t>Nit</w:t>
            </w:r>
            <w:proofErr w:type="spellEnd"/>
            <w:r>
              <w:rPr>
                <w:rFonts w:ascii="Verdana" w:eastAsia="Verdana" w:hAnsi="Verdana" w:cs="Verdana"/>
                <w:sz w:val="20"/>
                <w:szCs w:val="20"/>
              </w:rPr>
              <w:t xml:space="preserve"> y su respectivo KEY de activación suministrado a la ALFM. </w:t>
            </w:r>
          </w:p>
          <w:p w14:paraId="712C1AB2"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oferente a través de la página del fabricante deberá garantizar un link que le permita que cada equipo tenga el acceso a un software de administración con el objetivo de brindar el soporte para recuperación de datos, o para la restauración de la máquina a su estado original de fábrica. (El contratista debe indicar el link de acceso de la página del fabricante.)</w:t>
            </w:r>
          </w:p>
          <w:p w14:paraId="440908B0"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oferente deberá entregar un video tutorial que sirva como guía y se evidencie, el paso a paso para realizar la restauración de la máquina a su estado original de fábrica empleando el link de acceso de la página del fabricante.</w:t>
            </w:r>
          </w:p>
        </w:tc>
      </w:tr>
      <w:tr w:rsidR="001051A1" w14:paraId="26A676CF" w14:textId="77777777" w:rsidTr="00B81A0F">
        <w:tc>
          <w:tcPr>
            <w:tcW w:w="2263" w:type="dxa"/>
          </w:tcPr>
          <w:p w14:paraId="59021F69"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lastRenderedPageBreak/>
              <w:t>Software ofimático</w:t>
            </w:r>
          </w:p>
        </w:tc>
        <w:tc>
          <w:tcPr>
            <w:tcW w:w="7371" w:type="dxa"/>
          </w:tcPr>
          <w:p w14:paraId="417BF3CF"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MS-Office Professional ESD o LTSC: última versión candidata anunciada en español preinstalado, más los medios físicos de instalación o link de descarga de los mismos.</w:t>
            </w:r>
          </w:p>
          <w:p w14:paraId="4B451EEB"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El licenciamiento deberá quedar registrado a nombre de la Agencia Logística de las Fuerzas Militares, dirección, </w:t>
            </w:r>
            <w:proofErr w:type="spellStart"/>
            <w:r>
              <w:rPr>
                <w:rFonts w:ascii="Verdana" w:eastAsia="Verdana" w:hAnsi="Verdana" w:cs="Verdana"/>
                <w:sz w:val="20"/>
                <w:szCs w:val="20"/>
              </w:rPr>
              <w:t>Nit</w:t>
            </w:r>
            <w:proofErr w:type="spellEnd"/>
            <w:r>
              <w:rPr>
                <w:rFonts w:ascii="Verdana" w:eastAsia="Verdana" w:hAnsi="Verdana" w:cs="Verdana"/>
                <w:sz w:val="20"/>
                <w:szCs w:val="20"/>
              </w:rPr>
              <w:t xml:space="preserve"> y su respectivo KEY de activación suministrado a la ALFM</w:t>
            </w:r>
          </w:p>
          <w:p w14:paraId="35C00B97"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contratista deberá entregar cada equipo con la ofimática instalada en coordinación con la Oficina de Tecnologías de la ALFM quien dará los lineamientos previos respectivos para la activación de las mismas, así mismo, se obliga al contratista realizar la entrega de un documento en Excel que incluya toda la información requerida por la institución para la administración de las licencias.</w:t>
            </w:r>
          </w:p>
          <w:p w14:paraId="2389811D"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Para el proceso de alistamiento e instalación de la ofimática en cada uno de los equipos de cómputo para la ALFM, entregará las cuentas de correo electrónico bajo los parámetros de mnemotecnia y catalogación, en coordinación, con el supervisor del contrato para la respectiva activación y </w:t>
            </w:r>
            <w:proofErr w:type="spellStart"/>
            <w:r>
              <w:rPr>
                <w:rFonts w:ascii="Verdana" w:eastAsia="Verdana" w:hAnsi="Verdana" w:cs="Verdana"/>
                <w:sz w:val="20"/>
                <w:szCs w:val="20"/>
              </w:rPr>
              <w:t>administración.El</w:t>
            </w:r>
            <w:proofErr w:type="spellEnd"/>
            <w:r>
              <w:rPr>
                <w:rFonts w:ascii="Verdana" w:eastAsia="Verdana" w:hAnsi="Verdana" w:cs="Verdana"/>
                <w:sz w:val="20"/>
                <w:szCs w:val="20"/>
              </w:rPr>
              <w:t xml:space="preserve"> contratista entregará la documentación al supervisor del contrato en donde se indique el serial de cada equipo, al cual se le instaló cada la licencia (llave del producto) con su respectivo número de identificación.</w:t>
            </w:r>
          </w:p>
          <w:p w14:paraId="6D2B0688"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oferente deberá entregar un video tutorial que sirva como guía y se evidencie, el paso a paso para realizar la configuración.</w:t>
            </w:r>
          </w:p>
        </w:tc>
      </w:tr>
      <w:tr w:rsidR="001051A1" w14:paraId="17FB4F6F" w14:textId="77777777" w:rsidTr="00B81A0F">
        <w:tc>
          <w:tcPr>
            <w:tcW w:w="2263" w:type="dxa"/>
          </w:tcPr>
          <w:p w14:paraId="5B28B026"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Calidad</w:t>
            </w:r>
          </w:p>
        </w:tc>
        <w:tc>
          <w:tcPr>
            <w:tcW w:w="7371" w:type="dxa"/>
          </w:tcPr>
          <w:p w14:paraId="42FA908D"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Los equipos deben cumplir como mínimo con los requisitos establecidos en la presente ficha técnica.</w:t>
            </w:r>
          </w:p>
          <w:p w14:paraId="21883689"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Energy Star: los equipos de cómputo a entregar deben cumplir con los criterios de Energy Star (equipos que consumen menos energía, emiten menos calor y trabajan en forma más silenciosa) y la marca del equipo a entregar pueda ser verificada en la página de EPEAT (</w:t>
            </w:r>
            <w:hyperlink r:id="rId5">
              <w:r>
                <w:rPr>
                  <w:rFonts w:ascii="Verdana" w:eastAsia="Verdana" w:hAnsi="Verdana" w:cs="Verdana"/>
                  <w:sz w:val="20"/>
                  <w:szCs w:val="20"/>
                </w:rPr>
                <w:t>http://www.epeat.net</w:t>
              </w:r>
            </w:hyperlink>
            <w:r>
              <w:rPr>
                <w:rFonts w:ascii="Verdana" w:eastAsia="Verdana" w:hAnsi="Verdana" w:cs="Verdana"/>
                <w:sz w:val="20"/>
                <w:szCs w:val="20"/>
              </w:rPr>
              <w:t>).</w:t>
            </w:r>
          </w:p>
          <w:p w14:paraId="01A0D9EC" w14:textId="77777777" w:rsidR="001051A1" w:rsidRDefault="001051A1" w:rsidP="001051A1">
            <w:pPr>
              <w:numPr>
                <w:ilvl w:val="0"/>
                <w:numId w:val="59"/>
              </w:numPr>
              <w:tabs>
                <w:tab w:val="center" w:pos="713"/>
                <w:tab w:val="right" w:pos="8504"/>
              </w:tabs>
              <w:spacing w:after="0" w:line="240" w:lineRule="auto"/>
              <w:jc w:val="both"/>
              <w:rPr>
                <w:sz w:val="20"/>
                <w:szCs w:val="20"/>
              </w:rPr>
            </w:pPr>
            <w:proofErr w:type="spellStart"/>
            <w:r>
              <w:rPr>
                <w:rFonts w:ascii="Verdana" w:eastAsia="Verdana" w:hAnsi="Verdana" w:cs="Verdana"/>
                <w:sz w:val="20"/>
                <w:szCs w:val="20"/>
              </w:rPr>
              <w:t>Epeat</w:t>
            </w:r>
            <w:proofErr w:type="spellEnd"/>
            <w:r>
              <w:rPr>
                <w:rFonts w:ascii="Verdana" w:eastAsia="Verdana" w:hAnsi="Verdana" w:cs="Verdana"/>
                <w:sz w:val="20"/>
                <w:szCs w:val="20"/>
              </w:rPr>
              <w:t xml:space="preserve"> Gold: los equipos a entregar deben cumplir con la norma </w:t>
            </w:r>
            <w:proofErr w:type="spellStart"/>
            <w:r>
              <w:rPr>
                <w:rFonts w:ascii="Verdana" w:eastAsia="Verdana" w:hAnsi="Verdana" w:cs="Verdana"/>
                <w:sz w:val="20"/>
                <w:szCs w:val="20"/>
              </w:rPr>
              <w:t>Epeat</w:t>
            </w:r>
            <w:proofErr w:type="spellEnd"/>
            <w:r>
              <w:rPr>
                <w:rFonts w:ascii="Verdana" w:eastAsia="Verdana" w:hAnsi="Verdana" w:cs="Verdana"/>
                <w:sz w:val="20"/>
                <w:szCs w:val="20"/>
              </w:rPr>
              <w:t xml:space="preserve"> Gold.</w:t>
            </w:r>
          </w:p>
          <w:p w14:paraId="12D4F666"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lastRenderedPageBreak/>
              <w:t>RoHS: los equipos de cómputo a entregar deben cumplir con la norma RoHS (Restricción de ciertas Sustancias Peligrosas en aparatos eléctricos y electrónicos).</w:t>
            </w:r>
          </w:p>
          <w:p w14:paraId="0EFD5B5C"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TCG: los equipos a entregar deben cumplir que el fabricante pertenece a </w:t>
            </w:r>
            <w:proofErr w:type="spellStart"/>
            <w:r>
              <w:rPr>
                <w:rFonts w:ascii="Verdana" w:eastAsia="Verdana" w:hAnsi="Verdana" w:cs="Verdana"/>
                <w:sz w:val="20"/>
                <w:szCs w:val="20"/>
              </w:rPr>
              <w:t>Trusted</w:t>
            </w:r>
            <w:proofErr w:type="spellEnd"/>
            <w:r>
              <w:rPr>
                <w:rFonts w:ascii="Verdana" w:eastAsia="Verdana" w:hAnsi="Verdana" w:cs="Verdana"/>
                <w:sz w:val="20"/>
                <w:szCs w:val="20"/>
              </w:rPr>
              <w:t xml:space="preserve"> Computing Group</w:t>
            </w:r>
          </w:p>
          <w:p w14:paraId="28A68F29"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MIL-STD-810: los equipos a entregar deben cumplir que el fabricante debe cumplir con la certificación.</w:t>
            </w:r>
          </w:p>
          <w:p w14:paraId="18CED29B"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EPEAT </w:t>
            </w:r>
            <w:proofErr w:type="spellStart"/>
            <w:r>
              <w:rPr>
                <w:rFonts w:ascii="Verdana" w:eastAsia="Verdana" w:hAnsi="Verdana" w:cs="Verdana"/>
                <w:sz w:val="20"/>
                <w:szCs w:val="20"/>
              </w:rPr>
              <w:t>Climate</w:t>
            </w:r>
            <w:proofErr w:type="spellEnd"/>
            <w:r>
              <w:rPr>
                <w:rFonts w:ascii="Verdana" w:eastAsia="Verdana" w:hAnsi="Verdana" w:cs="Verdana"/>
                <w:sz w:val="20"/>
                <w:szCs w:val="20"/>
              </w:rPr>
              <w:t>+: los equipos de cómputo a entregar deben cumplir con la norma.</w:t>
            </w:r>
          </w:p>
          <w:p w14:paraId="517230B4"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Certificación TCO: Los equipos de cómputo a entregar deben cumplir con esta certificación, garantizando así estándares internacionales en sostenibilidad, eficiencia energética y calidad.</w:t>
            </w:r>
          </w:p>
          <w:p w14:paraId="24C347EA"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Los equipos de cómputo entregados deberán cumplir con estándares de seguridad de firmware equivalentes o superiores a NIST SP 800-147. Esto garantiza el cumplimiento de normativas internacionales en ciberseguridad, protección de firmware, gestión segura de la configuración y capacidad de recuperación ante incidentes.</w:t>
            </w:r>
          </w:p>
          <w:p w14:paraId="72AAA7FB"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El equipo debe contar con certificación de soporte oficial para las actualizaciones de seguridad de Windows 11 Pro por todo el periodo de la garantía</w:t>
            </w:r>
          </w:p>
        </w:tc>
      </w:tr>
      <w:tr w:rsidR="001051A1" w14:paraId="1087DA7D" w14:textId="77777777" w:rsidTr="00B81A0F">
        <w:tc>
          <w:tcPr>
            <w:tcW w:w="2263" w:type="dxa"/>
          </w:tcPr>
          <w:p w14:paraId="1F23038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lastRenderedPageBreak/>
              <w:t>Software de    Administración</w:t>
            </w:r>
          </w:p>
        </w:tc>
        <w:tc>
          <w:tcPr>
            <w:tcW w:w="7371" w:type="dxa"/>
          </w:tcPr>
          <w:p w14:paraId="1D4C3B33"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Cada equipo debe tener software de administración propietario del fabricante que permita el soporte para recuperación de datos y restauración automática de los mismos para su funcionamiento.</w:t>
            </w:r>
          </w:p>
        </w:tc>
      </w:tr>
      <w:tr w:rsidR="001051A1" w14:paraId="27A15B57" w14:textId="77777777" w:rsidTr="00B81A0F">
        <w:tc>
          <w:tcPr>
            <w:tcW w:w="2263" w:type="dxa"/>
          </w:tcPr>
          <w:p w14:paraId="46D5A169"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Software de Respaldo</w:t>
            </w:r>
          </w:p>
        </w:tc>
        <w:tc>
          <w:tcPr>
            <w:tcW w:w="7371" w:type="dxa"/>
          </w:tcPr>
          <w:p w14:paraId="0C9E153C"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Con derecho de uso del fabricante que permita restauración de la máquina a su estado original de fábrica, Restauración de la máquina, posibilidad de realizar copia de seguridad a medio externo tales como Disco USB y/o CD/DVD, Red, Disco secundario o Disco Local, proporcionados por el fabricante, incluyendo los medios de instalación</w:t>
            </w:r>
          </w:p>
        </w:tc>
      </w:tr>
      <w:tr w:rsidR="001051A1" w14:paraId="4B5E6FA7" w14:textId="77777777" w:rsidTr="00B81A0F">
        <w:tc>
          <w:tcPr>
            <w:tcW w:w="2263" w:type="dxa"/>
          </w:tcPr>
          <w:p w14:paraId="7439E973"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Accesorios</w:t>
            </w:r>
          </w:p>
        </w:tc>
        <w:tc>
          <w:tcPr>
            <w:tcW w:w="7371" w:type="dxa"/>
          </w:tcPr>
          <w:p w14:paraId="6CBDE09A"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Diadema (audífono-micrófono)</w:t>
            </w:r>
          </w:p>
        </w:tc>
      </w:tr>
      <w:tr w:rsidR="001051A1" w14:paraId="294E5962" w14:textId="77777777" w:rsidTr="00B81A0F">
        <w:tc>
          <w:tcPr>
            <w:tcW w:w="2263" w:type="dxa"/>
          </w:tcPr>
          <w:p w14:paraId="00EE2F5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Garantía</w:t>
            </w:r>
          </w:p>
        </w:tc>
        <w:tc>
          <w:tcPr>
            <w:tcW w:w="7371" w:type="dxa"/>
          </w:tcPr>
          <w:p w14:paraId="4C99DB24"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Los equipos deben contar con mínimo tres (03) años de garantía, los cuales deben cubrir en un 100% las partes físicas, mantenimiento, soporte, reparación, y todo proceso necesario para reparación y mantenimiento.</w:t>
            </w:r>
          </w:p>
          <w:p w14:paraId="4578CE11"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Suministrar el certificado de fabricante con la garantía vigente solicitada.</w:t>
            </w:r>
          </w:p>
          <w:p w14:paraId="46864D40"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br/>
              <w:t>Garantía por defecto de fábrica de partes como baterías: Las baterías se consideran consumibles y, por tanto, están excluidas del requisito de garantía total del 100% sobre las partes físicas. Únicamente se exigirá garantía en caso de defectos de fabricación.</w:t>
            </w:r>
          </w:p>
        </w:tc>
      </w:tr>
      <w:tr w:rsidR="001051A1" w14:paraId="0D1268D6" w14:textId="77777777" w:rsidTr="00B81A0F">
        <w:tc>
          <w:tcPr>
            <w:tcW w:w="2263" w:type="dxa"/>
          </w:tcPr>
          <w:p w14:paraId="3DC7C2D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Cantidad mínima</w:t>
            </w:r>
          </w:p>
        </w:tc>
        <w:tc>
          <w:tcPr>
            <w:tcW w:w="7371" w:type="dxa"/>
          </w:tcPr>
          <w:p w14:paraId="338B9651" w14:textId="77777777" w:rsidR="001051A1" w:rsidRDefault="001051A1" w:rsidP="00B81A0F">
            <w:pPr>
              <w:tabs>
                <w:tab w:val="center" w:pos="4252"/>
                <w:tab w:val="right" w:pos="8504"/>
              </w:tabs>
              <w:spacing w:after="0" w:line="240" w:lineRule="auto"/>
              <w:ind w:left="80"/>
              <w:jc w:val="both"/>
              <w:rPr>
                <w:rFonts w:ascii="Verdana" w:eastAsia="Verdana" w:hAnsi="Verdana" w:cs="Verdana"/>
                <w:sz w:val="20"/>
                <w:szCs w:val="20"/>
              </w:rPr>
            </w:pPr>
            <w:r>
              <w:rPr>
                <w:rFonts w:ascii="Verdana" w:eastAsia="Verdana" w:hAnsi="Verdana" w:cs="Verdana"/>
                <w:sz w:val="20"/>
                <w:szCs w:val="20"/>
              </w:rPr>
              <w:t>Las cantidades que se puedan llegar a adquirir será el resultado de la subasta con el presupuesto asignado.</w:t>
            </w:r>
          </w:p>
        </w:tc>
      </w:tr>
      <w:tr w:rsidR="001051A1" w14:paraId="47F45871" w14:textId="77777777" w:rsidTr="00B81A0F">
        <w:tc>
          <w:tcPr>
            <w:tcW w:w="2263" w:type="dxa"/>
          </w:tcPr>
          <w:p w14:paraId="164C913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sz w:val="20"/>
                <w:szCs w:val="20"/>
              </w:rPr>
              <w:t>Vigencia Tecnológica y Disponibilidad</w:t>
            </w:r>
          </w:p>
        </w:tc>
        <w:tc>
          <w:tcPr>
            <w:tcW w:w="7371" w:type="dxa"/>
          </w:tcPr>
          <w:p w14:paraId="126AC82A"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 xml:space="preserve">El equipo ofertado debe ser de </w:t>
            </w:r>
            <w:r>
              <w:rPr>
                <w:rFonts w:ascii="Verdana" w:eastAsia="Verdana" w:hAnsi="Verdana" w:cs="Verdana"/>
                <w:b/>
                <w:bCs/>
                <w:sz w:val="20"/>
                <w:szCs w:val="20"/>
              </w:rPr>
              <w:t>línea vigente</w:t>
            </w:r>
            <w:r>
              <w:rPr>
                <w:rFonts w:ascii="Verdana" w:eastAsia="Verdana" w:hAnsi="Verdana" w:cs="Verdana"/>
                <w:sz w:val="20"/>
                <w:szCs w:val="20"/>
              </w:rPr>
              <w:t xml:space="preserve"> (No Descontinuado / No End </w:t>
            </w:r>
            <w:proofErr w:type="spellStart"/>
            <w:r>
              <w:rPr>
                <w:rFonts w:ascii="Verdana" w:eastAsia="Verdana" w:hAnsi="Verdana" w:cs="Verdana"/>
                <w:sz w:val="20"/>
                <w:szCs w:val="20"/>
              </w:rPr>
              <w:t>of</w:t>
            </w:r>
            <w:proofErr w:type="spellEnd"/>
            <w:r>
              <w:rPr>
                <w:rFonts w:ascii="Verdana" w:eastAsia="Verdana" w:hAnsi="Verdana" w:cs="Verdana"/>
                <w:sz w:val="20"/>
                <w:szCs w:val="20"/>
              </w:rPr>
              <w:t xml:space="preserve"> Life) al momento de la presentación de la propuesta. El fabricante debe garantizar la disponibilidad de partes, repuestos y consumibles por un periodo mínimo de </w:t>
            </w:r>
            <w:r>
              <w:rPr>
                <w:rFonts w:ascii="Verdana" w:eastAsia="Verdana" w:hAnsi="Verdana" w:cs="Verdana"/>
                <w:b/>
                <w:bCs/>
                <w:sz w:val="20"/>
                <w:szCs w:val="20"/>
              </w:rPr>
              <w:t>cinco (05) años</w:t>
            </w:r>
            <w:r>
              <w:rPr>
                <w:rFonts w:ascii="Verdana" w:eastAsia="Verdana" w:hAnsi="Verdana" w:cs="Verdana"/>
                <w:sz w:val="20"/>
                <w:szCs w:val="20"/>
              </w:rPr>
              <w:t>, contados a partir de la firma del acta de entrega y recepción a satisfacción.</w:t>
            </w:r>
          </w:p>
          <w:p w14:paraId="258DB20D"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El oferente deberá adjuntar una certificación emitida por el fabricante donde conste que el modelo no se encuentra en proceso de retiro del mercado.</w:t>
            </w:r>
          </w:p>
        </w:tc>
      </w:tr>
    </w:tbl>
    <w:p w14:paraId="03F1B7FA" w14:textId="77777777" w:rsidR="001051A1" w:rsidRDefault="001051A1" w:rsidP="001051A1">
      <w:pPr>
        <w:spacing w:after="0" w:line="240" w:lineRule="auto"/>
      </w:pPr>
    </w:p>
    <w:tbl>
      <w:tblPr>
        <w:tblW w:w="96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87"/>
        <w:gridCol w:w="7347"/>
      </w:tblGrid>
      <w:tr w:rsidR="001051A1" w14:paraId="056E1AE8" w14:textId="77777777" w:rsidTr="00B81A0F">
        <w:tc>
          <w:tcPr>
            <w:tcW w:w="9634" w:type="dxa"/>
            <w:gridSpan w:val="2"/>
            <w:shd w:val="clear" w:color="auto" w:fill="BFBFBF"/>
          </w:tcPr>
          <w:p w14:paraId="6B2BABE3" w14:textId="77777777" w:rsidR="001051A1" w:rsidRDefault="001051A1" w:rsidP="001051A1">
            <w:pPr>
              <w:numPr>
                <w:ilvl w:val="0"/>
                <w:numId w:val="58"/>
              </w:num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lastRenderedPageBreak/>
              <w:t>IMPRESORAS MULTIFUNCIONAL TRABAJO GRUPAL</w:t>
            </w:r>
          </w:p>
        </w:tc>
      </w:tr>
      <w:tr w:rsidR="001051A1" w14:paraId="41CEB226" w14:textId="77777777" w:rsidTr="00B81A0F">
        <w:tc>
          <w:tcPr>
            <w:tcW w:w="2287" w:type="dxa"/>
          </w:tcPr>
          <w:p w14:paraId="6C0AD812" w14:textId="77777777" w:rsidR="001051A1" w:rsidRDefault="001051A1" w:rsidP="001051A1">
            <w:pPr>
              <w:numPr>
                <w:ilvl w:val="1"/>
                <w:numId w:val="58"/>
              </w:numPr>
              <w:pBdr>
                <w:top w:val="nil"/>
                <w:left w:val="nil"/>
                <w:bottom w:val="nil"/>
                <w:right w:val="nil"/>
                <w:between w:val="nil"/>
              </w:pBdr>
              <w:spacing w:after="0" w:line="240" w:lineRule="auto"/>
              <w:ind w:left="447"/>
              <w:rPr>
                <w:color w:val="000000"/>
                <w:sz w:val="20"/>
                <w:szCs w:val="20"/>
              </w:rPr>
            </w:pPr>
            <w:r>
              <w:rPr>
                <w:rFonts w:ascii="Verdana" w:eastAsia="Verdana" w:hAnsi="Verdana" w:cs="Verdana"/>
                <w:color w:val="000000"/>
                <w:sz w:val="20"/>
                <w:szCs w:val="20"/>
              </w:rPr>
              <w:t>Funciones</w:t>
            </w:r>
          </w:p>
        </w:tc>
        <w:tc>
          <w:tcPr>
            <w:tcW w:w="7347" w:type="dxa"/>
          </w:tcPr>
          <w:p w14:paraId="771027AB" w14:textId="77777777" w:rsidR="001051A1" w:rsidRDefault="001051A1" w:rsidP="00B81A0F">
            <w:pPr>
              <w:spacing w:after="0" w:line="240" w:lineRule="auto"/>
              <w:jc w:val="both"/>
            </w:pPr>
            <w:r>
              <w:rPr>
                <w:rFonts w:ascii="Verdana" w:eastAsia="Verdana" w:hAnsi="Verdana" w:cs="Verdana"/>
                <w:sz w:val="20"/>
                <w:szCs w:val="20"/>
              </w:rPr>
              <w:t>Escaneo, Copiado, Escaneo en Red, Escaneo a correo Electrónico e Impresión Full Dúplex.</w:t>
            </w:r>
          </w:p>
        </w:tc>
      </w:tr>
      <w:tr w:rsidR="001051A1" w14:paraId="419631FC" w14:textId="77777777" w:rsidTr="00B81A0F">
        <w:tc>
          <w:tcPr>
            <w:tcW w:w="2287" w:type="dxa"/>
          </w:tcPr>
          <w:p w14:paraId="31952C5B"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Volumen de páginas mensuales</w:t>
            </w:r>
          </w:p>
        </w:tc>
        <w:tc>
          <w:tcPr>
            <w:tcW w:w="7347" w:type="dxa"/>
          </w:tcPr>
          <w:p w14:paraId="42D35CA6"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b/>
                <w:bCs/>
                <w:sz w:val="20"/>
                <w:szCs w:val="20"/>
              </w:rPr>
              <w:t>Mínimo</w:t>
            </w:r>
            <w:r>
              <w:rPr>
                <w:rFonts w:ascii="Verdana" w:eastAsia="Verdana" w:hAnsi="Verdana" w:cs="Verdana"/>
                <w:sz w:val="20"/>
                <w:szCs w:val="20"/>
              </w:rPr>
              <w:t xml:space="preserve"> 20.000 páginas mensuales</w:t>
            </w:r>
          </w:p>
        </w:tc>
      </w:tr>
      <w:tr w:rsidR="001051A1" w14:paraId="2181625D" w14:textId="77777777" w:rsidTr="00B81A0F">
        <w:tc>
          <w:tcPr>
            <w:tcW w:w="2287" w:type="dxa"/>
          </w:tcPr>
          <w:p w14:paraId="3A0856A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Tecnología impresión</w:t>
            </w:r>
          </w:p>
        </w:tc>
        <w:tc>
          <w:tcPr>
            <w:tcW w:w="7347" w:type="dxa"/>
          </w:tcPr>
          <w:p w14:paraId="6CF22BA6"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Láser blanco/negro</w:t>
            </w:r>
          </w:p>
        </w:tc>
      </w:tr>
      <w:tr w:rsidR="001051A1" w14:paraId="330F3E32" w14:textId="77777777" w:rsidTr="00B81A0F">
        <w:tc>
          <w:tcPr>
            <w:tcW w:w="2287" w:type="dxa"/>
          </w:tcPr>
          <w:p w14:paraId="7BA7425A"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Tamaño de soportes de impresión admitidos</w:t>
            </w:r>
          </w:p>
        </w:tc>
        <w:tc>
          <w:tcPr>
            <w:tcW w:w="7347" w:type="dxa"/>
          </w:tcPr>
          <w:p w14:paraId="5AA97C37"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 xml:space="preserve">A4, A5, A6, RA4, B5 (JIS), B6 (JIS), 10 x 15 cm, oficio (216 x 340), 16K, tarjetas postales (JIS individual y doble), sobres (B5, C5, C6, DL) </w:t>
            </w:r>
            <w:r>
              <w:rPr>
                <w:rFonts w:ascii="Verdana" w:eastAsia="Verdana" w:hAnsi="Verdana" w:cs="Verdana"/>
                <w:b/>
                <w:bCs/>
                <w:sz w:val="20"/>
                <w:szCs w:val="20"/>
              </w:rPr>
              <w:t xml:space="preserve">Bandeja 2: </w:t>
            </w:r>
            <w:r>
              <w:rPr>
                <w:rFonts w:ascii="Verdana" w:eastAsia="Verdana" w:hAnsi="Verdana" w:cs="Verdana"/>
                <w:sz w:val="20"/>
                <w:szCs w:val="20"/>
              </w:rPr>
              <w:t>A4, A5, A6, RA4, B5 (JIS), B6 (JIS), oficio (216 x 340), 16K, tarjetas postales (JIS doble) A4, A5, A6, RA4, B5 (JIS), B6 (JIS), oficio (216 x 340), 16K, tarjetas postales (JIS doble) dúplex automático para impresión a dos caras opcional: A4, RA4, oficio (216 x 340).</w:t>
            </w:r>
          </w:p>
        </w:tc>
      </w:tr>
      <w:tr w:rsidR="001051A1" w14:paraId="17850CE7" w14:textId="77777777" w:rsidTr="00B81A0F">
        <w:trPr>
          <w:trHeight w:val="70"/>
        </w:trPr>
        <w:tc>
          <w:tcPr>
            <w:tcW w:w="2287" w:type="dxa"/>
          </w:tcPr>
          <w:p w14:paraId="6AD1D37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Conectividad y puertos</w:t>
            </w:r>
          </w:p>
        </w:tc>
        <w:tc>
          <w:tcPr>
            <w:tcW w:w="7347" w:type="dxa"/>
          </w:tcPr>
          <w:p w14:paraId="0EA95046"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1 host USB 2.0 de alta velocidad</w:t>
            </w:r>
          </w:p>
          <w:p w14:paraId="10794627"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1 gigabit Ethernet 10/100/1000Base-TX.</w:t>
            </w:r>
          </w:p>
        </w:tc>
      </w:tr>
      <w:tr w:rsidR="001051A1" w14:paraId="7D6A87EE" w14:textId="77777777" w:rsidTr="00B81A0F">
        <w:trPr>
          <w:trHeight w:val="70"/>
        </w:trPr>
        <w:tc>
          <w:tcPr>
            <w:tcW w:w="2287" w:type="dxa"/>
          </w:tcPr>
          <w:p w14:paraId="664CBF6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Memoria</w:t>
            </w:r>
          </w:p>
        </w:tc>
        <w:tc>
          <w:tcPr>
            <w:tcW w:w="7347" w:type="dxa"/>
          </w:tcPr>
          <w:p w14:paraId="2956AE54"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b/>
                <w:bCs/>
                <w:sz w:val="20"/>
                <w:szCs w:val="20"/>
              </w:rPr>
              <w:t>Mínima</w:t>
            </w:r>
            <w:r>
              <w:rPr>
                <w:rFonts w:ascii="Verdana" w:eastAsia="Verdana" w:hAnsi="Verdana" w:cs="Verdana"/>
                <w:sz w:val="20"/>
                <w:szCs w:val="20"/>
              </w:rPr>
              <w:t xml:space="preserve"> 1.5 Gb o superior </w:t>
            </w:r>
          </w:p>
        </w:tc>
      </w:tr>
      <w:tr w:rsidR="001051A1" w14:paraId="41336121" w14:textId="77777777" w:rsidTr="00B81A0F">
        <w:trPr>
          <w:trHeight w:val="70"/>
        </w:trPr>
        <w:tc>
          <w:tcPr>
            <w:tcW w:w="2287" w:type="dxa"/>
          </w:tcPr>
          <w:p w14:paraId="7AEDB73C" w14:textId="77777777" w:rsidR="001051A1" w:rsidRDefault="001051A1" w:rsidP="001051A1">
            <w:pPr>
              <w:numPr>
                <w:ilvl w:val="1"/>
                <w:numId w:val="58"/>
              </w:numPr>
              <w:spacing w:after="0" w:line="240" w:lineRule="auto"/>
              <w:ind w:left="447"/>
              <w:rPr>
                <w:rFonts w:ascii="Verdana" w:eastAsia="Verdana" w:hAnsi="Verdana" w:cs="Verdana"/>
                <w:sz w:val="20"/>
                <w:szCs w:val="20"/>
              </w:rPr>
            </w:pPr>
            <w:r>
              <w:rPr>
                <w:rFonts w:ascii="Verdana" w:eastAsia="Verdana" w:hAnsi="Verdana" w:cs="Verdana"/>
                <w:sz w:val="20"/>
                <w:szCs w:val="20"/>
              </w:rPr>
              <w:t>Ciclo de Trabajo</w:t>
            </w:r>
          </w:p>
        </w:tc>
        <w:tc>
          <w:tcPr>
            <w:tcW w:w="7347" w:type="dxa"/>
          </w:tcPr>
          <w:p w14:paraId="0C9B69B8" w14:textId="77777777" w:rsidR="001051A1" w:rsidRDefault="001051A1" w:rsidP="00B81A0F">
            <w:pPr>
              <w:tabs>
                <w:tab w:val="center" w:pos="713"/>
                <w:tab w:val="right" w:pos="8504"/>
              </w:tabs>
              <w:spacing w:after="0" w:line="240" w:lineRule="auto"/>
              <w:ind w:left="720" w:hanging="360"/>
              <w:jc w:val="both"/>
              <w:rPr>
                <w:rFonts w:ascii="Verdana" w:eastAsia="Verdana" w:hAnsi="Verdana" w:cs="Verdana"/>
                <w:b/>
                <w:bCs/>
                <w:sz w:val="20"/>
                <w:szCs w:val="20"/>
              </w:rPr>
            </w:pPr>
            <w:r>
              <w:rPr>
                <w:rFonts w:ascii="Verdana" w:eastAsia="Verdana" w:hAnsi="Verdana" w:cs="Verdana"/>
                <w:b/>
                <w:bCs/>
                <w:sz w:val="20"/>
                <w:szCs w:val="20"/>
              </w:rPr>
              <w:t>Mínimo 200.000 páginas</w:t>
            </w:r>
          </w:p>
        </w:tc>
      </w:tr>
      <w:tr w:rsidR="001051A1" w14:paraId="494D6055" w14:textId="77777777" w:rsidTr="00B81A0F">
        <w:tc>
          <w:tcPr>
            <w:tcW w:w="2287" w:type="dxa"/>
          </w:tcPr>
          <w:p w14:paraId="6B220C0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Velocidad Impresión</w:t>
            </w:r>
          </w:p>
        </w:tc>
        <w:tc>
          <w:tcPr>
            <w:tcW w:w="7347" w:type="dxa"/>
          </w:tcPr>
          <w:p w14:paraId="14351921"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 xml:space="preserve">Tamaño Carta </w:t>
            </w:r>
            <w:r>
              <w:rPr>
                <w:rFonts w:ascii="Verdana" w:eastAsia="Verdana" w:hAnsi="Verdana" w:cs="Verdana"/>
                <w:b/>
                <w:bCs/>
                <w:sz w:val="20"/>
                <w:szCs w:val="20"/>
              </w:rPr>
              <w:t>Mínimo</w:t>
            </w:r>
            <w:r>
              <w:rPr>
                <w:rFonts w:ascii="Verdana" w:eastAsia="Verdana" w:hAnsi="Verdana" w:cs="Verdana"/>
                <w:sz w:val="20"/>
                <w:szCs w:val="20"/>
              </w:rPr>
              <w:t xml:space="preserve"> 55 ppm</w:t>
            </w:r>
          </w:p>
          <w:p w14:paraId="5411C8B3"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 xml:space="preserve">Tamaño A4 </w:t>
            </w:r>
            <w:r>
              <w:rPr>
                <w:rFonts w:ascii="Verdana" w:eastAsia="Verdana" w:hAnsi="Verdana" w:cs="Verdana"/>
                <w:b/>
                <w:bCs/>
                <w:sz w:val="20"/>
                <w:szCs w:val="20"/>
              </w:rPr>
              <w:t>Mínimo</w:t>
            </w:r>
            <w:r>
              <w:rPr>
                <w:rFonts w:ascii="Verdana" w:eastAsia="Verdana" w:hAnsi="Verdana" w:cs="Verdana"/>
                <w:sz w:val="20"/>
                <w:szCs w:val="20"/>
              </w:rPr>
              <w:t xml:space="preserve"> 50 ppm</w:t>
            </w:r>
          </w:p>
        </w:tc>
      </w:tr>
      <w:tr w:rsidR="001051A1" w14:paraId="029342F7" w14:textId="77777777" w:rsidTr="00B81A0F">
        <w:trPr>
          <w:trHeight w:val="691"/>
        </w:trPr>
        <w:tc>
          <w:tcPr>
            <w:tcW w:w="2287" w:type="dxa"/>
          </w:tcPr>
          <w:p w14:paraId="38756689"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Impresión a doble cara</w:t>
            </w:r>
          </w:p>
        </w:tc>
        <w:tc>
          <w:tcPr>
            <w:tcW w:w="7347" w:type="dxa"/>
          </w:tcPr>
          <w:p w14:paraId="0AEB5E74" w14:textId="77777777" w:rsidR="001051A1" w:rsidRDefault="001051A1" w:rsidP="001051A1">
            <w:pPr>
              <w:numPr>
                <w:ilvl w:val="0"/>
                <w:numId w:val="59"/>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Automático (estándar) Full Dúplex</w:t>
            </w:r>
          </w:p>
        </w:tc>
      </w:tr>
      <w:tr w:rsidR="001051A1" w14:paraId="3811A090" w14:textId="77777777" w:rsidTr="00B81A0F">
        <w:tc>
          <w:tcPr>
            <w:tcW w:w="2287" w:type="dxa"/>
          </w:tcPr>
          <w:p w14:paraId="667CA165"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ADF</w:t>
            </w:r>
          </w:p>
        </w:tc>
        <w:tc>
          <w:tcPr>
            <w:tcW w:w="7347" w:type="dxa"/>
          </w:tcPr>
          <w:p w14:paraId="56488B37"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Alimentador automático de documentos de </w:t>
            </w:r>
            <w:r>
              <w:rPr>
                <w:rFonts w:ascii="Verdana" w:eastAsia="Verdana" w:hAnsi="Verdana" w:cs="Verdana"/>
                <w:b/>
                <w:bCs/>
                <w:sz w:val="20"/>
                <w:szCs w:val="20"/>
              </w:rPr>
              <w:t>Mínimo</w:t>
            </w:r>
            <w:r>
              <w:rPr>
                <w:rFonts w:ascii="Verdana" w:eastAsia="Verdana" w:hAnsi="Verdana" w:cs="Verdana"/>
                <w:sz w:val="20"/>
                <w:szCs w:val="20"/>
              </w:rPr>
              <w:t xml:space="preserve"> 100 hojas, escaneo automático doble cara Full Dúplex.</w:t>
            </w:r>
          </w:p>
        </w:tc>
      </w:tr>
      <w:tr w:rsidR="001051A1" w14:paraId="4B4C4C43" w14:textId="77777777" w:rsidTr="00B81A0F">
        <w:tc>
          <w:tcPr>
            <w:tcW w:w="2287" w:type="dxa"/>
          </w:tcPr>
          <w:p w14:paraId="17497727"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Opciones de Digitalización</w:t>
            </w:r>
          </w:p>
        </w:tc>
        <w:tc>
          <w:tcPr>
            <w:tcW w:w="7347" w:type="dxa"/>
          </w:tcPr>
          <w:p w14:paraId="786CC78A"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Digitalización de documentos a doble cara, resolución de digitalización a 24 bits, almacenamiento directo a unidad USB, en unidad compartida o envío por correo electrónico, que permita ajustar el contraste y los colores.</w:t>
            </w:r>
          </w:p>
          <w:p w14:paraId="002FF811" w14:textId="77777777" w:rsidR="001051A1" w:rsidRDefault="001051A1" w:rsidP="001051A1">
            <w:pPr>
              <w:numPr>
                <w:ilvl w:val="0"/>
                <w:numId w:val="59"/>
              </w:numPr>
              <w:tabs>
                <w:tab w:val="center" w:pos="713"/>
                <w:tab w:val="right" w:pos="8504"/>
              </w:tabs>
              <w:spacing w:after="0" w:line="240" w:lineRule="auto"/>
              <w:jc w:val="both"/>
              <w:rPr>
                <w:sz w:val="20"/>
                <w:szCs w:val="20"/>
              </w:rPr>
            </w:pPr>
            <w:r>
              <w:rPr>
                <w:rFonts w:ascii="Verdana" w:eastAsia="Verdana" w:hAnsi="Verdana" w:cs="Verdana"/>
                <w:sz w:val="20"/>
                <w:szCs w:val="20"/>
              </w:rPr>
              <w:t>Formato del archivo de digitalización: Envío digital: PDF, JPEG, TIFF, MTIFF, XPS, PDF/A, Escaneo para USB de acceso fácil: PDF, JPEG, TIFF, MTIFF, XPS, PDF/A;</w:t>
            </w:r>
          </w:p>
        </w:tc>
      </w:tr>
      <w:tr w:rsidR="001051A1" w:rsidRPr="00460001" w14:paraId="1A6E3A22" w14:textId="77777777" w:rsidTr="00B81A0F">
        <w:tc>
          <w:tcPr>
            <w:tcW w:w="2287" w:type="dxa"/>
          </w:tcPr>
          <w:p w14:paraId="4916870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Compatible con Sistemas Operativos</w:t>
            </w:r>
          </w:p>
        </w:tc>
        <w:tc>
          <w:tcPr>
            <w:tcW w:w="7347" w:type="dxa"/>
          </w:tcPr>
          <w:p w14:paraId="0045D901"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en-US"/>
              </w:rPr>
            </w:pPr>
            <w:r w:rsidRPr="000C78AD">
              <w:rPr>
                <w:rFonts w:ascii="Verdana" w:eastAsia="Verdana" w:hAnsi="Verdana" w:cs="Verdana"/>
                <w:sz w:val="20"/>
                <w:szCs w:val="20"/>
                <w:lang w:val="en-US"/>
              </w:rPr>
              <w:t>Windows 11 (32 bits/64 bits), Windows 10 (32 bits/64 bits), Windows Server 2012 (64 bits), Windows Server 2008 (32 bits/64 bits), Windows Server 2008 R2 (64 bits)</w:t>
            </w:r>
          </w:p>
          <w:p w14:paraId="12A2B237"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en-US"/>
              </w:rPr>
            </w:pPr>
          </w:p>
          <w:p w14:paraId="069B99F7"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en-US"/>
              </w:rPr>
            </w:pPr>
            <w:proofErr w:type="spellStart"/>
            <w:r w:rsidRPr="000C78AD">
              <w:rPr>
                <w:rFonts w:ascii="Verdana" w:eastAsia="Verdana" w:hAnsi="Verdana" w:cs="Verdana"/>
                <w:sz w:val="20"/>
                <w:szCs w:val="20"/>
                <w:lang w:val="en-US"/>
              </w:rPr>
              <w:t>opcional</w:t>
            </w:r>
            <w:proofErr w:type="spellEnd"/>
            <w:r w:rsidRPr="000C78AD">
              <w:rPr>
                <w:rFonts w:ascii="Verdana" w:eastAsia="Verdana" w:hAnsi="Verdana" w:cs="Verdana"/>
                <w:sz w:val="20"/>
                <w:szCs w:val="20"/>
                <w:lang w:val="en-US"/>
              </w:rPr>
              <w:t xml:space="preserve">: Windows 8 (32 bits/64 bits), Windows 7 (32 bits/64 bits), Windows Vista (32 bits/64 bits), Windows XP (SP2 o posterior) (32 bits/64 bits), Windows Server 2003 (SP1 o posterior) (32 bits/64 bits), Mac OS X 10.9. </w:t>
            </w:r>
            <w:proofErr w:type="spellStart"/>
            <w:r w:rsidRPr="000C78AD">
              <w:rPr>
                <w:rFonts w:ascii="Verdana" w:eastAsia="Verdana" w:hAnsi="Verdana" w:cs="Verdana"/>
                <w:sz w:val="20"/>
                <w:szCs w:val="20"/>
                <w:lang w:val="en-US"/>
              </w:rPr>
              <w:t>en</w:t>
            </w:r>
            <w:proofErr w:type="spellEnd"/>
            <w:r w:rsidRPr="000C78AD">
              <w:rPr>
                <w:rFonts w:ascii="Verdana" w:eastAsia="Verdana" w:hAnsi="Verdana" w:cs="Verdana"/>
                <w:sz w:val="20"/>
                <w:szCs w:val="20"/>
                <w:lang w:val="en-US"/>
              </w:rPr>
              <w:t xml:space="preserve"> </w:t>
            </w:r>
            <w:proofErr w:type="spellStart"/>
            <w:r w:rsidRPr="000C78AD">
              <w:rPr>
                <w:rFonts w:ascii="Verdana" w:eastAsia="Verdana" w:hAnsi="Verdana" w:cs="Verdana"/>
                <w:sz w:val="20"/>
                <w:szCs w:val="20"/>
                <w:lang w:val="en-US"/>
              </w:rPr>
              <w:t>adelante</w:t>
            </w:r>
            <w:proofErr w:type="spellEnd"/>
          </w:p>
        </w:tc>
      </w:tr>
      <w:tr w:rsidR="001051A1" w14:paraId="15E28BB9" w14:textId="77777777" w:rsidTr="00B81A0F">
        <w:tc>
          <w:tcPr>
            <w:tcW w:w="2287" w:type="dxa"/>
          </w:tcPr>
          <w:p w14:paraId="11B8E62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Manejo de Papel</w:t>
            </w:r>
          </w:p>
        </w:tc>
        <w:tc>
          <w:tcPr>
            <w:tcW w:w="7347" w:type="dxa"/>
          </w:tcPr>
          <w:p w14:paraId="7D61395C"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Dúplex Integrado, alimentador multipropósito de 100 hojas, bandeja de entrada de 500 hojas o superior, bandeja de salida de 500 hojas o superior.</w:t>
            </w:r>
          </w:p>
        </w:tc>
      </w:tr>
      <w:tr w:rsidR="001051A1" w14:paraId="3E967886" w14:textId="77777777" w:rsidTr="00B81A0F">
        <w:tc>
          <w:tcPr>
            <w:tcW w:w="2287" w:type="dxa"/>
          </w:tcPr>
          <w:p w14:paraId="2F16E34B"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Soporte de Papel</w:t>
            </w:r>
          </w:p>
        </w:tc>
        <w:tc>
          <w:tcPr>
            <w:tcW w:w="7347" w:type="dxa"/>
          </w:tcPr>
          <w:p w14:paraId="1C1A78BC"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 xml:space="preserve">Papel (bond, color, membretado, común, preimpreso, </w:t>
            </w:r>
            <w:proofErr w:type="spellStart"/>
            <w:r>
              <w:rPr>
                <w:rFonts w:ascii="Verdana" w:eastAsia="Verdana" w:hAnsi="Verdana" w:cs="Verdana"/>
                <w:sz w:val="20"/>
                <w:szCs w:val="20"/>
              </w:rPr>
              <w:t>pre-perforado</w:t>
            </w:r>
            <w:proofErr w:type="spellEnd"/>
            <w:r>
              <w:rPr>
                <w:rFonts w:ascii="Verdana" w:eastAsia="Verdana" w:hAnsi="Verdana" w:cs="Verdana"/>
                <w:sz w:val="20"/>
                <w:szCs w:val="20"/>
              </w:rPr>
              <w:t>, reciclado, rígido); sobres, etiquetas, cartulina, transparencias</w:t>
            </w:r>
          </w:p>
        </w:tc>
      </w:tr>
      <w:tr w:rsidR="001051A1" w14:paraId="5A831C20" w14:textId="77777777" w:rsidTr="00B81A0F">
        <w:tc>
          <w:tcPr>
            <w:tcW w:w="2287" w:type="dxa"/>
          </w:tcPr>
          <w:p w14:paraId="2D9A774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Rendimiento:</w:t>
            </w:r>
          </w:p>
        </w:tc>
        <w:tc>
          <w:tcPr>
            <w:tcW w:w="7347" w:type="dxa"/>
          </w:tcPr>
          <w:p w14:paraId="19DFE83E"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Tóner: 20.000 hojas o superior.</w:t>
            </w:r>
          </w:p>
          <w:p w14:paraId="3DDD647F"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Unidad de Imagen o </w:t>
            </w:r>
            <w:proofErr w:type="spellStart"/>
            <w:r>
              <w:rPr>
                <w:rFonts w:ascii="Verdana" w:eastAsia="Verdana" w:hAnsi="Verdana" w:cs="Verdana"/>
                <w:sz w:val="20"/>
                <w:szCs w:val="20"/>
              </w:rPr>
              <w:t>fusora</w:t>
            </w:r>
            <w:proofErr w:type="spellEnd"/>
            <w:r>
              <w:rPr>
                <w:rFonts w:ascii="Verdana" w:eastAsia="Verdana" w:hAnsi="Verdana" w:cs="Verdana"/>
                <w:sz w:val="20"/>
                <w:szCs w:val="20"/>
              </w:rPr>
              <w:t>: 100.000 o superior.</w:t>
            </w:r>
          </w:p>
          <w:p w14:paraId="71652B09"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Los consumibles (Tóner/Tintas) y Kits de Mantenimiento deben ser de referencia estándar del fabricante con presencia garantizada en el mercado nacional</w:t>
            </w:r>
          </w:p>
          <w:p w14:paraId="5130DC5F"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lastRenderedPageBreak/>
              <w:t>No se aceptarán modelos cuya tecnología de impresión haya sido declarada obsoleta o reemplazada por una nueva arquitectura de insumos por parte del fabricante.</w:t>
            </w:r>
          </w:p>
        </w:tc>
      </w:tr>
      <w:tr w:rsidR="001051A1" w14:paraId="0B4C5D30" w14:textId="77777777" w:rsidTr="00B81A0F">
        <w:tc>
          <w:tcPr>
            <w:tcW w:w="2287" w:type="dxa"/>
          </w:tcPr>
          <w:p w14:paraId="72DADBE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lastRenderedPageBreak/>
              <w:t>Velocidad del Procesador</w:t>
            </w:r>
          </w:p>
        </w:tc>
        <w:tc>
          <w:tcPr>
            <w:tcW w:w="7347" w:type="dxa"/>
          </w:tcPr>
          <w:p w14:paraId="513221ED"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b/>
                <w:bCs/>
                <w:sz w:val="20"/>
                <w:szCs w:val="20"/>
              </w:rPr>
              <w:t>Mínimo</w:t>
            </w:r>
            <w:r>
              <w:rPr>
                <w:rFonts w:ascii="Verdana" w:eastAsia="Verdana" w:hAnsi="Verdana" w:cs="Verdana"/>
                <w:sz w:val="20"/>
                <w:szCs w:val="20"/>
              </w:rPr>
              <w:t xml:space="preserve"> 1,2 GHz (doble núcleo).</w:t>
            </w:r>
          </w:p>
        </w:tc>
      </w:tr>
      <w:tr w:rsidR="001051A1" w14:paraId="4C77E85F" w14:textId="77777777" w:rsidTr="00B81A0F">
        <w:tc>
          <w:tcPr>
            <w:tcW w:w="2287" w:type="dxa"/>
          </w:tcPr>
          <w:p w14:paraId="0B9FB6F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Monitor</w:t>
            </w:r>
          </w:p>
        </w:tc>
        <w:tc>
          <w:tcPr>
            <w:tcW w:w="7347" w:type="dxa"/>
          </w:tcPr>
          <w:p w14:paraId="093B8C09"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Pantalla táctil LCD color.</w:t>
            </w:r>
          </w:p>
        </w:tc>
      </w:tr>
      <w:tr w:rsidR="001051A1" w14:paraId="3B496E51" w14:textId="77777777" w:rsidTr="00B81A0F">
        <w:tc>
          <w:tcPr>
            <w:tcW w:w="2287" w:type="dxa"/>
          </w:tcPr>
          <w:p w14:paraId="2F1A59B5"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Incluye</w:t>
            </w:r>
          </w:p>
        </w:tc>
        <w:tc>
          <w:tcPr>
            <w:tcW w:w="7347" w:type="dxa"/>
          </w:tcPr>
          <w:p w14:paraId="20F03C63"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 xml:space="preserve">Tóner para funcionamiento (incluido al 100%), y unidad de imagen, cable de alimentación, </w:t>
            </w:r>
            <w:proofErr w:type="spellStart"/>
            <w:r>
              <w:rPr>
                <w:rFonts w:ascii="Verdana" w:eastAsia="Verdana" w:hAnsi="Verdana" w:cs="Verdana"/>
                <w:sz w:val="20"/>
                <w:szCs w:val="20"/>
              </w:rPr>
              <w:t>patch-cord</w:t>
            </w:r>
            <w:proofErr w:type="spellEnd"/>
            <w:r>
              <w:rPr>
                <w:rFonts w:ascii="Verdana" w:eastAsia="Verdana" w:hAnsi="Verdana" w:cs="Verdana"/>
                <w:sz w:val="20"/>
                <w:szCs w:val="20"/>
              </w:rPr>
              <w:t xml:space="preserve"> de 5mts RJ45 Cat 6ª software y documentación en CD-ROM, junto con los medios propios de instalación de la impresora. El Tóner suministrado deberá tener un rendimiento </w:t>
            </w:r>
            <w:r>
              <w:rPr>
                <w:rFonts w:ascii="Verdana" w:eastAsia="Verdana" w:hAnsi="Verdana" w:cs="Verdana"/>
                <w:b/>
                <w:bCs/>
                <w:sz w:val="20"/>
                <w:szCs w:val="20"/>
              </w:rPr>
              <w:t>mínimo</w:t>
            </w:r>
            <w:r>
              <w:rPr>
                <w:rFonts w:ascii="Verdana" w:eastAsia="Verdana" w:hAnsi="Verdana" w:cs="Verdana"/>
                <w:sz w:val="20"/>
                <w:szCs w:val="20"/>
              </w:rPr>
              <w:t xml:space="preserve"> de 20.000 páginas</w:t>
            </w:r>
          </w:p>
        </w:tc>
      </w:tr>
      <w:tr w:rsidR="001051A1" w14:paraId="1FCAD576" w14:textId="77777777" w:rsidTr="00B81A0F">
        <w:tc>
          <w:tcPr>
            <w:tcW w:w="2287" w:type="dxa"/>
          </w:tcPr>
          <w:p w14:paraId="0B19F6CA"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Garantía</w:t>
            </w:r>
          </w:p>
        </w:tc>
        <w:tc>
          <w:tcPr>
            <w:tcW w:w="7347" w:type="dxa"/>
          </w:tcPr>
          <w:p w14:paraId="7E1D634B"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Los equipos deben contar con mínimo tres (03) años de garantía, los cuales deben cubrir en un 100% las partes físicas, mantenimiento, soporte, reparación, y todo proceso necesario para reparación y mantenimiento.</w:t>
            </w:r>
          </w:p>
          <w:p w14:paraId="48773220"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Garantía de defecto de fábrica de los insumos o consumibles (rodillo de bandeja, rodillos ADF, KIT Mantenimiento).</w:t>
            </w:r>
          </w:p>
        </w:tc>
      </w:tr>
      <w:tr w:rsidR="001051A1" w14:paraId="02265126" w14:textId="77777777" w:rsidTr="00B81A0F">
        <w:tc>
          <w:tcPr>
            <w:tcW w:w="2287" w:type="dxa"/>
          </w:tcPr>
          <w:p w14:paraId="436BCF8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Eficiencia de Energía</w:t>
            </w:r>
          </w:p>
        </w:tc>
        <w:tc>
          <w:tcPr>
            <w:tcW w:w="7347" w:type="dxa"/>
          </w:tcPr>
          <w:p w14:paraId="1A066390" w14:textId="77777777" w:rsidR="001051A1" w:rsidRDefault="001051A1" w:rsidP="00B81A0F">
            <w:pPr>
              <w:tabs>
                <w:tab w:val="center" w:pos="4252"/>
                <w:tab w:val="right" w:pos="8504"/>
              </w:tabs>
              <w:spacing w:after="0" w:line="240" w:lineRule="auto"/>
              <w:ind w:left="100"/>
              <w:jc w:val="both"/>
              <w:rPr>
                <w:rFonts w:ascii="Verdana" w:eastAsia="Verdana" w:hAnsi="Verdana" w:cs="Verdana"/>
                <w:sz w:val="20"/>
                <w:szCs w:val="20"/>
              </w:rPr>
            </w:pPr>
            <w:r>
              <w:rPr>
                <w:rFonts w:ascii="Verdana" w:eastAsia="Verdana" w:hAnsi="Verdana" w:cs="Verdana"/>
                <w:sz w:val="20"/>
                <w:szCs w:val="20"/>
              </w:rPr>
              <w:t>Cumplimiento ENERGY STAR</w:t>
            </w:r>
          </w:p>
        </w:tc>
      </w:tr>
      <w:tr w:rsidR="001051A1" w14:paraId="22811E3A" w14:textId="77777777" w:rsidTr="00B81A0F">
        <w:tc>
          <w:tcPr>
            <w:tcW w:w="2287" w:type="dxa"/>
          </w:tcPr>
          <w:p w14:paraId="1303DD5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Cantidad mínima</w:t>
            </w:r>
          </w:p>
        </w:tc>
        <w:tc>
          <w:tcPr>
            <w:tcW w:w="7347" w:type="dxa"/>
          </w:tcPr>
          <w:p w14:paraId="165052B1" w14:textId="77777777" w:rsidR="001051A1" w:rsidRDefault="001051A1" w:rsidP="00B81A0F">
            <w:pPr>
              <w:tabs>
                <w:tab w:val="center" w:pos="4252"/>
                <w:tab w:val="right" w:pos="8504"/>
              </w:tabs>
              <w:spacing w:after="0" w:line="240" w:lineRule="auto"/>
              <w:ind w:left="100"/>
              <w:jc w:val="both"/>
              <w:rPr>
                <w:rFonts w:ascii="Verdana" w:eastAsia="Verdana" w:hAnsi="Verdana" w:cs="Verdana"/>
                <w:sz w:val="20"/>
                <w:szCs w:val="20"/>
              </w:rPr>
            </w:pPr>
            <w:r>
              <w:rPr>
                <w:rFonts w:ascii="Verdana" w:eastAsia="Verdana" w:hAnsi="Verdana" w:cs="Verdana"/>
                <w:sz w:val="20"/>
                <w:szCs w:val="20"/>
              </w:rPr>
              <w:t>Las cantidades que se puedan llegar a adquirir será el resultado de la subasta con el presupuesto asignado.</w:t>
            </w:r>
          </w:p>
        </w:tc>
      </w:tr>
      <w:tr w:rsidR="001051A1" w14:paraId="5C566E7E" w14:textId="77777777" w:rsidTr="00B81A0F">
        <w:tc>
          <w:tcPr>
            <w:tcW w:w="2287" w:type="dxa"/>
          </w:tcPr>
          <w:p w14:paraId="4E716D50"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Vigencia Tecnológica y Disponibilidad</w:t>
            </w:r>
          </w:p>
        </w:tc>
        <w:tc>
          <w:tcPr>
            <w:tcW w:w="7347" w:type="dxa"/>
          </w:tcPr>
          <w:p w14:paraId="707B7285"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 xml:space="preserve">El equipo ofertado debe ser de </w:t>
            </w:r>
            <w:r>
              <w:rPr>
                <w:rFonts w:ascii="Verdana" w:eastAsia="Verdana" w:hAnsi="Verdana" w:cs="Verdana"/>
                <w:b/>
                <w:bCs/>
                <w:sz w:val="20"/>
                <w:szCs w:val="20"/>
              </w:rPr>
              <w:t>línea vigente</w:t>
            </w:r>
            <w:r>
              <w:rPr>
                <w:rFonts w:ascii="Verdana" w:eastAsia="Verdana" w:hAnsi="Verdana" w:cs="Verdana"/>
                <w:sz w:val="20"/>
                <w:szCs w:val="20"/>
              </w:rPr>
              <w:t xml:space="preserve"> (No Descontinuado / No End </w:t>
            </w:r>
            <w:proofErr w:type="spellStart"/>
            <w:r>
              <w:rPr>
                <w:rFonts w:ascii="Verdana" w:eastAsia="Verdana" w:hAnsi="Verdana" w:cs="Verdana"/>
                <w:sz w:val="20"/>
                <w:szCs w:val="20"/>
              </w:rPr>
              <w:t>of</w:t>
            </w:r>
            <w:proofErr w:type="spellEnd"/>
            <w:r>
              <w:rPr>
                <w:rFonts w:ascii="Verdana" w:eastAsia="Verdana" w:hAnsi="Verdana" w:cs="Verdana"/>
                <w:sz w:val="20"/>
                <w:szCs w:val="20"/>
              </w:rPr>
              <w:t xml:space="preserve"> Life) al momento de la presentación de la propuesta. El fabricante debe garantizar la disponibilidad de partes, repuestos y consumibles por un periodo mínimo de </w:t>
            </w:r>
            <w:r>
              <w:rPr>
                <w:rFonts w:ascii="Verdana" w:eastAsia="Verdana" w:hAnsi="Verdana" w:cs="Verdana"/>
                <w:b/>
                <w:bCs/>
                <w:sz w:val="20"/>
                <w:szCs w:val="20"/>
              </w:rPr>
              <w:t>cinco (05) años</w:t>
            </w:r>
            <w:r>
              <w:rPr>
                <w:rFonts w:ascii="Verdana" w:eastAsia="Verdana" w:hAnsi="Verdana" w:cs="Verdana"/>
                <w:sz w:val="20"/>
                <w:szCs w:val="20"/>
              </w:rPr>
              <w:t xml:space="preserve">, contados a partir de la firma del acta de entrega y recepción a satisfacción. </w:t>
            </w:r>
          </w:p>
          <w:p w14:paraId="4AE55E10"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El oferente deberá adjuntar una certificación emitida por el fabricante donde conste que el modelo no se encuentra en proceso de retiro del mercado.</w:t>
            </w:r>
          </w:p>
        </w:tc>
      </w:tr>
    </w:tbl>
    <w:p w14:paraId="7AD9BA13" w14:textId="77777777" w:rsidR="001051A1" w:rsidRDefault="001051A1" w:rsidP="001051A1">
      <w:pPr>
        <w:spacing w:after="0" w:line="240" w:lineRule="auto"/>
      </w:pPr>
    </w:p>
    <w:tbl>
      <w:tblPr>
        <w:tblW w:w="96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7371"/>
      </w:tblGrid>
      <w:tr w:rsidR="001051A1" w14:paraId="4519A7DD" w14:textId="77777777" w:rsidTr="00B81A0F">
        <w:tc>
          <w:tcPr>
            <w:tcW w:w="9634" w:type="dxa"/>
            <w:gridSpan w:val="2"/>
            <w:shd w:val="clear" w:color="auto" w:fill="BFBFBF"/>
          </w:tcPr>
          <w:p w14:paraId="0DC47719" w14:textId="77777777" w:rsidR="001051A1" w:rsidRDefault="001051A1" w:rsidP="001051A1">
            <w:pPr>
              <w:numPr>
                <w:ilvl w:val="0"/>
                <w:numId w:val="58"/>
              </w:num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t>IMPRESORAS PARA COMEDORES</w:t>
            </w:r>
          </w:p>
        </w:tc>
      </w:tr>
      <w:tr w:rsidR="001051A1" w14:paraId="057A87FD" w14:textId="77777777" w:rsidTr="00B81A0F">
        <w:tc>
          <w:tcPr>
            <w:tcW w:w="2263" w:type="dxa"/>
          </w:tcPr>
          <w:p w14:paraId="0449A274"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Funciones</w:t>
            </w:r>
          </w:p>
        </w:tc>
        <w:tc>
          <w:tcPr>
            <w:tcW w:w="7371" w:type="dxa"/>
          </w:tcPr>
          <w:p w14:paraId="17E9F577" w14:textId="77777777" w:rsidR="001051A1" w:rsidRDefault="001051A1" w:rsidP="00B81A0F">
            <w:pPr>
              <w:spacing w:after="0" w:line="240" w:lineRule="auto"/>
              <w:jc w:val="both"/>
            </w:pPr>
            <w:r>
              <w:rPr>
                <w:rFonts w:ascii="Verdana" w:eastAsia="Verdana" w:hAnsi="Verdana" w:cs="Verdana"/>
                <w:sz w:val="20"/>
                <w:szCs w:val="20"/>
              </w:rPr>
              <w:t>Impresión, Copia, Escaneo, Fax, Dúplex Automático</w:t>
            </w:r>
          </w:p>
        </w:tc>
      </w:tr>
      <w:tr w:rsidR="001051A1" w14:paraId="5D7B1F78" w14:textId="77777777" w:rsidTr="00B81A0F">
        <w:tc>
          <w:tcPr>
            <w:tcW w:w="2263" w:type="dxa"/>
          </w:tcPr>
          <w:p w14:paraId="48BF9966"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Volumen de páginas Mensuales máximo</w:t>
            </w:r>
          </w:p>
        </w:tc>
        <w:tc>
          <w:tcPr>
            <w:tcW w:w="7371" w:type="dxa"/>
          </w:tcPr>
          <w:p w14:paraId="796CC980"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Hasta 20.000 páginas</w:t>
            </w:r>
          </w:p>
        </w:tc>
      </w:tr>
      <w:tr w:rsidR="001051A1" w14:paraId="6B1FB142" w14:textId="77777777" w:rsidTr="00B81A0F">
        <w:tc>
          <w:tcPr>
            <w:tcW w:w="2263" w:type="dxa"/>
          </w:tcPr>
          <w:p w14:paraId="5773350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Tecnología impresión</w:t>
            </w:r>
          </w:p>
        </w:tc>
        <w:tc>
          <w:tcPr>
            <w:tcW w:w="7371" w:type="dxa"/>
          </w:tcPr>
          <w:p w14:paraId="79C73A97"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Tecnología de tanque de tinta de alto rendimiento (Monocromática o Color con bloqueo de impresión a color)</w:t>
            </w:r>
          </w:p>
        </w:tc>
      </w:tr>
      <w:tr w:rsidR="001051A1" w14:paraId="1A2E37CA" w14:textId="77777777" w:rsidTr="00B81A0F">
        <w:tc>
          <w:tcPr>
            <w:tcW w:w="2263" w:type="dxa"/>
          </w:tcPr>
          <w:p w14:paraId="39E01B4D"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Tamaño de soportes de impresión admitidos</w:t>
            </w:r>
          </w:p>
        </w:tc>
        <w:tc>
          <w:tcPr>
            <w:tcW w:w="7371" w:type="dxa"/>
          </w:tcPr>
          <w:p w14:paraId="65842938"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Papel normal: A</w:t>
            </w:r>
            <w:proofErr w:type="gramStart"/>
            <w:r>
              <w:rPr>
                <w:rFonts w:ascii="Verdana" w:eastAsia="Verdana" w:hAnsi="Verdana" w:cs="Verdana"/>
                <w:sz w:val="20"/>
                <w:szCs w:val="20"/>
              </w:rPr>
              <w:t>6,Media</w:t>
            </w:r>
            <w:proofErr w:type="gramEnd"/>
            <w:r>
              <w:rPr>
                <w:rFonts w:ascii="Verdana" w:eastAsia="Verdana" w:hAnsi="Verdana" w:cs="Verdana"/>
                <w:sz w:val="20"/>
                <w:szCs w:val="20"/>
              </w:rPr>
              <w:t xml:space="preserve"> carta, A</w:t>
            </w:r>
            <w:proofErr w:type="gramStart"/>
            <w:r>
              <w:rPr>
                <w:rFonts w:ascii="Verdana" w:eastAsia="Verdana" w:hAnsi="Verdana" w:cs="Verdana"/>
                <w:sz w:val="20"/>
                <w:szCs w:val="20"/>
              </w:rPr>
              <w:t>4,Ejecutivo</w:t>
            </w:r>
            <w:proofErr w:type="gramEnd"/>
            <w:r>
              <w:rPr>
                <w:rFonts w:ascii="Verdana" w:eastAsia="Verdana" w:hAnsi="Verdana" w:cs="Verdana"/>
                <w:sz w:val="20"/>
                <w:szCs w:val="20"/>
              </w:rPr>
              <w:t xml:space="preserve">, </w:t>
            </w:r>
            <w:proofErr w:type="spellStart"/>
            <w:proofErr w:type="gramStart"/>
            <w:r>
              <w:rPr>
                <w:rFonts w:ascii="Verdana" w:eastAsia="Verdana" w:hAnsi="Verdana" w:cs="Verdana"/>
                <w:sz w:val="20"/>
                <w:szCs w:val="20"/>
              </w:rPr>
              <w:t>Legal,Oficio</w:t>
            </w:r>
            <w:proofErr w:type="spellEnd"/>
            <w:proofErr w:type="gramEnd"/>
            <w:r>
              <w:rPr>
                <w:rFonts w:ascii="Verdana" w:eastAsia="Verdana" w:hAnsi="Verdana" w:cs="Verdana"/>
                <w:sz w:val="20"/>
                <w:szCs w:val="20"/>
              </w:rPr>
              <w:t>, Carta y más</w:t>
            </w:r>
          </w:p>
        </w:tc>
      </w:tr>
      <w:tr w:rsidR="001051A1" w14:paraId="2347CB48" w14:textId="77777777" w:rsidTr="00B81A0F">
        <w:tc>
          <w:tcPr>
            <w:tcW w:w="2263" w:type="dxa"/>
          </w:tcPr>
          <w:p w14:paraId="7A1F102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Conectividad y puertos</w:t>
            </w:r>
          </w:p>
        </w:tc>
        <w:tc>
          <w:tcPr>
            <w:tcW w:w="7371" w:type="dxa"/>
          </w:tcPr>
          <w:p w14:paraId="14BC9FB6"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 xml:space="preserve">USB 2.0 de alta velocidad, Ethernet (10/100 Mbps), </w:t>
            </w:r>
            <w:proofErr w:type="spellStart"/>
            <w:r>
              <w:rPr>
                <w:rFonts w:ascii="Verdana" w:eastAsia="Verdana" w:hAnsi="Verdana" w:cs="Verdana"/>
                <w:sz w:val="20"/>
                <w:szCs w:val="20"/>
              </w:rPr>
              <w:t>Wi</w:t>
            </w:r>
            <w:proofErr w:type="spellEnd"/>
            <w:r>
              <w:rPr>
                <w:rFonts w:ascii="Verdana" w:eastAsia="Verdana" w:hAnsi="Verdana" w:cs="Verdana"/>
                <w:sz w:val="20"/>
                <w:szCs w:val="20"/>
              </w:rPr>
              <w:t xml:space="preserve">-Fi, </w:t>
            </w:r>
            <w:proofErr w:type="spellStart"/>
            <w:r>
              <w:rPr>
                <w:rFonts w:ascii="Verdana" w:eastAsia="Verdana" w:hAnsi="Verdana" w:cs="Verdana"/>
                <w:sz w:val="20"/>
                <w:szCs w:val="20"/>
              </w:rPr>
              <w:t>Wi</w:t>
            </w:r>
            <w:proofErr w:type="spellEnd"/>
            <w:r>
              <w:rPr>
                <w:rFonts w:ascii="Verdana" w:eastAsia="Verdana" w:hAnsi="Verdana" w:cs="Verdana"/>
                <w:sz w:val="20"/>
                <w:szCs w:val="20"/>
              </w:rPr>
              <w:t>-Fi Direct</w:t>
            </w:r>
          </w:p>
        </w:tc>
      </w:tr>
      <w:tr w:rsidR="001051A1" w14:paraId="29A01250" w14:textId="77777777" w:rsidTr="00B81A0F">
        <w:tc>
          <w:tcPr>
            <w:tcW w:w="2263" w:type="dxa"/>
          </w:tcPr>
          <w:p w14:paraId="144E4B8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Memoria</w:t>
            </w:r>
          </w:p>
        </w:tc>
        <w:tc>
          <w:tcPr>
            <w:tcW w:w="7371" w:type="dxa"/>
          </w:tcPr>
          <w:p w14:paraId="1AB4EACA"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Hasta 550 páginas (Fax Opcional)</w:t>
            </w:r>
          </w:p>
        </w:tc>
      </w:tr>
      <w:tr w:rsidR="001051A1" w14:paraId="3DEB1183" w14:textId="77777777" w:rsidTr="00B81A0F">
        <w:tc>
          <w:tcPr>
            <w:tcW w:w="2263" w:type="dxa"/>
          </w:tcPr>
          <w:p w14:paraId="7CEB531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Ciclo de Trabajo</w:t>
            </w:r>
          </w:p>
        </w:tc>
        <w:tc>
          <w:tcPr>
            <w:tcW w:w="7371" w:type="dxa"/>
          </w:tcPr>
          <w:p w14:paraId="6AE06762"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250 a 1500 páginas</w:t>
            </w:r>
          </w:p>
        </w:tc>
      </w:tr>
      <w:tr w:rsidR="001051A1" w14:paraId="4DCF4285" w14:textId="77777777" w:rsidTr="00B81A0F">
        <w:tc>
          <w:tcPr>
            <w:tcW w:w="2263" w:type="dxa"/>
          </w:tcPr>
          <w:p w14:paraId="7E0BB29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Velocidad Impresión</w:t>
            </w:r>
          </w:p>
        </w:tc>
        <w:tc>
          <w:tcPr>
            <w:tcW w:w="7371" w:type="dxa"/>
          </w:tcPr>
          <w:p w14:paraId="21D0440C"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b/>
                <w:bCs/>
                <w:sz w:val="20"/>
                <w:szCs w:val="20"/>
              </w:rPr>
              <w:t>Mínimo</w:t>
            </w:r>
            <w:r>
              <w:rPr>
                <w:rFonts w:ascii="Verdana" w:eastAsia="Verdana" w:hAnsi="Verdana" w:cs="Verdana"/>
                <w:sz w:val="20"/>
                <w:szCs w:val="20"/>
              </w:rPr>
              <w:t xml:space="preserve"> 30 ppm negro</w:t>
            </w:r>
          </w:p>
        </w:tc>
      </w:tr>
      <w:tr w:rsidR="001051A1" w14:paraId="0387D687" w14:textId="77777777" w:rsidTr="00B81A0F">
        <w:tc>
          <w:tcPr>
            <w:tcW w:w="2263" w:type="dxa"/>
          </w:tcPr>
          <w:p w14:paraId="2337D11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Dirección Impresión</w:t>
            </w:r>
          </w:p>
        </w:tc>
        <w:tc>
          <w:tcPr>
            <w:tcW w:w="7371" w:type="dxa"/>
          </w:tcPr>
          <w:p w14:paraId="2F5C5078"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Bidireccional</w:t>
            </w:r>
          </w:p>
        </w:tc>
      </w:tr>
      <w:tr w:rsidR="001051A1" w14:paraId="55EEDCE3" w14:textId="77777777" w:rsidTr="00B81A0F">
        <w:tc>
          <w:tcPr>
            <w:tcW w:w="2263" w:type="dxa"/>
          </w:tcPr>
          <w:p w14:paraId="0D3D9EB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Copias</w:t>
            </w:r>
          </w:p>
        </w:tc>
        <w:tc>
          <w:tcPr>
            <w:tcW w:w="7371" w:type="dxa"/>
          </w:tcPr>
          <w:p w14:paraId="0FFF53CA" w14:textId="77777777" w:rsidR="001051A1" w:rsidRDefault="001051A1" w:rsidP="001051A1">
            <w:pPr>
              <w:numPr>
                <w:ilvl w:val="0"/>
                <w:numId w:val="54"/>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30 </w:t>
            </w:r>
            <w:proofErr w:type="spellStart"/>
            <w:r>
              <w:rPr>
                <w:rFonts w:ascii="Verdana" w:eastAsia="Verdana" w:hAnsi="Verdana" w:cs="Verdana"/>
                <w:sz w:val="20"/>
                <w:szCs w:val="20"/>
              </w:rPr>
              <w:t>cpm</w:t>
            </w:r>
            <w:proofErr w:type="spellEnd"/>
            <w:r>
              <w:rPr>
                <w:rFonts w:ascii="Verdana" w:eastAsia="Verdana" w:hAnsi="Verdana" w:cs="Verdana"/>
                <w:sz w:val="20"/>
                <w:szCs w:val="20"/>
              </w:rPr>
              <w:t xml:space="preserve"> negro</w:t>
            </w:r>
          </w:p>
          <w:p w14:paraId="513E166B" w14:textId="77777777" w:rsidR="001051A1" w:rsidRDefault="001051A1" w:rsidP="001051A1">
            <w:pPr>
              <w:numPr>
                <w:ilvl w:val="0"/>
                <w:numId w:val="54"/>
              </w:numPr>
              <w:tabs>
                <w:tab w:val="center" w:pos="713"/>
              </w:tabs>
              <w:spacing w:after="0" w:line="240" w:lineRule="auto"/>
              <w:jc w:val="both"/>
              <w:rPr>
                <w:sz w:val="20"/>
                <w:szCs w:val="20"/>
              </w:rPr>
            </w:pPr>
            <w:r>
              <w:rPr>
                <w:rFonts w:ascii="Verdana" w:eastAsia="Verdana" w:hAnsi="Verdana" w:cs="Verdana"/>
                <w:sz w:val="20"/>
                <w:szCs w:val="20"/>
              </w:rPr>
              <w:lastRenderedPageBreak/>
              <w:t>Resolución: hasta 600x600 dpi de entrada y 1200 x 1200 dpi de salida</w:t>
            </w:r>
          </w:p>
        </w:tc>
      </w:tr>
      <w:tr w:rsidR="001051A1" w14:paraId="5DDC5144" w14:textId="77777777" w:rsidTr="00B81A0F">
        <w:tc>
          <w:tcPr>
            <w:tcW w:w="2263" w:type="dxa"/>
          </w:tcPr>
          <w:p w14:paraId="479CDE6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lastRenderedPageBreak/>
              <w:t>Escaneo</w:t>
            </w:r>
          </w:p>
        </w:tc>
        <w:tc>
          <w:tcPr>
            <w:tcW w:w="7371" w:type="dxa"/>
          </w:tcPr>
          <w:p w14:paraId="680C4159"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Tipo escáner: cama plana con sensor de líneas CIS</w:t>
            </w:r>
          </w:p>
          <w:p w14:paraId="3933D4D1"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Velocidad: 7 </w:t>
            </w:r>
            <w:proofErr w:type="spellStart"/>
            <w:r>
              <w:rPr>
                <w:rFonts w:ascii="Verdana" w:eastAsia="Verdana" w:hAnsi="Verdana" w:cs="Verdana"/>
                <w:sz w:val="20"/>
                <w:szCs w:val="20"/>
              </w:rPr>
              <w:t>ipm</w:t>
            </w:r>
            <w:proofErr w:type="spellEnd"/>
            <w:r>
              <w:rPr>
                <w:rFonts w:ascii="Verdana" w:eastAsia="Verdana" w:hAnsi="Verdana" w:cs="Verdana"/>
                <w:sz w:val="20"/>
                <w:szCs w:val="20"/>
              </w:rPr>
              <w:t xml:space="preserve"> (b/n), 7 </w:t>
            </w:r>
            <w:proofErr w:type="spellStart"/>
            <w:r>
              <w:rPr>
                <w:rFonts w:ascii="Verdana" w:eastAsia="Verdana" w:hAnsi="Verdana" w:cs="Verdana"/>
                <w:sz w:val="20"/>
                <w:szCs w:val="20"/>
              </w:rPr>
              <w:t>ipm</w:t>
            </w:r>
            <w:proofErr w:type="spellEnd"/>
            <w:r>
              <w:rPr>
                <w:rFonts w:ascii="Verdana" w:eastAsia="Verdana" w:hAnsi="Verdana" w:cs="Verdana"/>
                <w:sz w:val="20"/>
                <w:szCs w:val="20"/>
              </w:rPr>
              <w:t xml:space="preserve"> (color) con ADF</w:t>
            </w:r>
          </w:p>
          <w:p w14:paraId="14781578"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Resolución óptica: 1200 x 2400 dpi</w:t>
            </w:r>
          </w:p>
        </w:tc>
      </w:tr>
      <w:tr w:rsidR="001051A1" w14:paraId="0AB6614D" w14:textId="77777777" w:rsidTr="00B81A0F">
        <w:tc>
          <w:tcPr>
            <w:tcW w:w="2263" w:type="dxa"/>
          </w:tcPr>
          <w:p w14:paraId="68269224"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Compatible con Sistemas Operativos</w:t>
            </w:r>
          </w:p>
        </w:tc>
        <w:tc>
          <w:tcPr>
            <w:tcW w:w="7371" w:type="dxa"/>
          </w:tcPr>
          <w:p w14:paraId="2AC15342"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Windows: 11, 10</w:t>
            </w:r>
          </w:p>
          <w:p w14:paraId="55A3DF32"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Opcional: Windows vista, 7, 8/8,1, server, </w:t>
            </w:r>
            <w:proofErr w:type="spellStart"/>
            <w:r>
              <w:rPr>
                <w:rFonts w:ascii="Verdana" w:eastAsia="Verdana" w:hAnsi="Verdana" w:cs="Verdana"/>
                <w:sz w:val="20"/>
                <w:szCs w:val="20"/>
              </w:rPr>
              <w:t>mac</w:t>
            </w:r>
            <w:proofErr w:type="spellEnd"/>
          </w:p>
        </w:tc>
      </w:tr>
      <w:tr w:rsidR="001051A1" w14:paraId="57E6C851" w14:textId="77777777" w:rsidTr="00B81A0F">
        <w:tc>
          <w:tcPr>
            <w:tcW w:w="2263" w:type="dxa"/>
          </w:tcPr>
          <w:p w14:paraId="11BF7C2D"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Manejo de Papel</w:t>
            </w:r>
          </w:p>
        </w:tc>
        <w:tc>
          <w:tcPr>
            <w:tcW w:w="7371" w:type="dxa"/>
          </w:tcPr>
          <w:p w14:paraId="7A0B7C79"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1 frontal (250 hojas), 1 trasera (capacidad 1 hoja)</w:t>
            </w:r>
          </w:p>
          <w:p w14:paraId="25B31BA7"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Carga: 251 hojas, 10 sobres, 30 tarjetas postales</w:t>
            </w:r>
          </w:p>
          <w:p w14:paraId="6338AC82"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Bandeja salida: 100 hojas</w:t>
            </w:r>
          </w:p>
          <w:p w14:paraId="103EE513"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Tamaño </w:t>
            </w:r>
            <w:proofErr w:type="spellStart"/>
            <w:r>
              <w:rPr>
                <w:rFonts w:ascii="Verdana" w:eastAsia="Verdana" w:hAnsi="Verdana" w:cs="Verdana"/>
                <w:sz w:val="20"/>
                <w:szCs w:val="20"/>
              </w:rPr>
              <w:t>maximo</w:t>
            </w:r>
            <w:proofErr w:type="spellEnd"/>
            <w:r>
              <w:rPr>
                <w:rFonts w:ascii="Verdana" w:eastAsia="Verdana" w:hAnsi="Verdana" w:cs="Verdana"/>
                <w:sz w:val="20"/>
                <w:szCs w:val="20"/>
              </w:rPr>
              <w:t>: Legal</w:t>
            </w:r>
          </w:p>
        </w:tc>
      </w:tr>
      <w:tr w:rsidR="001051A1" w14:paraId="561B7419" w14:textId="77777777" w:rsidTr="00B81A0F">
        <w:tc>
          <w:tcPr>
            <w:tcW w:w="2263" w:type="dxa"/>
          </w:tcPr>
          <w:p w14:paraId="4B9FB107"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Soporte de Papel</w:t>
            </w:r>
          </w:p>
        </w:tc>
        <w:tc>
          <w:tcPr>
            <w:tcW w:w="7371" w:type="dxa"/>
          </w:tcPr>
          <w:p w14:paraId="48573F12"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Papel normal, premium, papel grueso 91-256 g/m</w:t>
            </w:r>
          </w:p>
        </w:tc>
      </w:tr>
      <w:tr w:rsidR="001051A1" w14:paraId="1C74ED45" w14:textId="77777777" w:rsidTr="00B81A0F">
        <w:tc>
          <w:tcPr>
            <w:tcW w:w="2263" w:type="dxa"/>
          </w:tcPr>
          <w:p w14:paraId="7641C5C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Pantalla</w:t>
            </w:r>
          </w:p>
        </w:tc>
        <w:tc>
          <w:tcPr>
            <w:tcW w:w="7371" w:type="dxa"/>
          </w:tcPr>
          <w:p w14:paraId="544CAC25"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Mínimo LCD 2,4” táctil color</w:t>
            </w:r>
          </w:p>
        </w:tc>
      </w:tr>
      <w:tr w:rsidR="001051A1" w14:paraId="41A7A0FD" w14:textId="77777777" w:rsidTr="00B81A0F">
        <w:tc>
          <w:tcPr>
            <w:tcW w:w="2263" w:type="dxa"/>
          </w:tcPr>
          <w:p w14:paraId="4CBF4423"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Incluye</w:t>
            </w:r>
          </w:p>
        </w:tc>
        <w:tc>
          <w:tcPr>
            <w:tcW w:w="7371" w:type="dxa"/>
          </w:tcPr>
          <w:p w14:paraId="60A5C4E9"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Suministro de tinta inicial para cubrir un mínimo de 12.000 páginas.</w:t>
            </w:r>
          </w:p>
          <w:p w14:paraId="52800273"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2 botellas adicionales con la misma capacidad (cubrir un mínimo de 12.000 páginas) y una caja de mantenimiento adicional, cable de alimentación, cable USB</w:t>
            </w:r>
          </w:p>
          <w:p w14:paraId="13EACD85"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Los consumibles (Tóner/Tintas) y Kits de Mantenimiento deben ser de referencia estándar del fabricante con presencia garantizada en el mercado nacional</w:t>
            </w:r>
          </w:p>
          <w:p w14:paraId="31DB35B1"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No se aceptarán modelos cuya tecnología de impresión haya sido declarada obsoleta o reemplazada por una nueva arquitectura de insumos por parte del fabricante.</w:t>
            </w:r>
          </w:p>
        </w:tc>
      </w:tr>
      <w:tr w:rsidR="001051A1" w14:paraId="3542AA5A" w14:textId="77777777" w:rsidTr="00B81A0F">
        <w:tc>
          <w:tcPr>
            <w:tcW w:w="2263" w:type="dxa"/>
          </w:tcPr>
          <w:p w14:paraId="56D7F40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Garantía</w:t>
            </w:r>
          </w:p>
        </w:tc>
        <w:tc>
          <w:tcPr>
            <w:tcW w:w="7371" w:type="dxa"/>
          </w:tcPr>
          <w:p w14:paraId="35B8D25C"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Los equipos deben contar con mínimo tres (03) años de garantía, los cuales deben cubrir en un 100% las partes físicas, mantenimiento, soporte, reparación, y todo proceso necesario para reparación y mantenimiento.</w:t>
            </w:r>
          </w:p>
          <w:p w14:paraId="0E6AE0E7"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Garantía de defecto de fábrica de los insumos o consumibles (rodillo de bandeja, rodillos ADF, KIT Mantenimiento).</w:t>
            </w:r>
          </w:p>
        </w:tc>
      </w:tr>
      <w:tr w:rsidR="001051A1" w14:paraId="374B2783" w14:textId="77777777" w:rsidTr="00B81A0F">
        <w:tc>
          <w:tcPr>
            <w:tcW w:w="2263" w:type="dxa"/>
          </w:tcPr>
          <w:p w14:paraId="598E0D85"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Cantidad mínima</w:t>
            </w:r>
          </w:p>
        </w:tc>
        <w:tc>
          <w:tcPr>
            <w:tcW w:w="7371" w:type="dxa"/>
          </w:tcPr>
          <w:p w14:paraId="39A98474"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Las cantidades que se puedan llegar a adquirir será el resultado de la subasta con el presupuesto asignado.</w:t>
            </w:r>
          </w:p>
        </w:tc>
      </w:tr>
      <w:tr w:rsidR="001051A1" w14:paraId="1CE566EC" w14:textId="77777777" w:rsidTr="00B81A0F">
        <w:tc>
          <w:tcPr>
            <w:tcW w:w="2263" w:type="dxa"/>
          </w:tcPr>
          <w:p w14:paraId="5937B078"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Vigencia Tecnológica y Disponibilidad</w:t>
            </w:r>
          </w:p>
        </w:tc>
        <w:tc>
          <w:tcPr>
            <w:tcW w:w="7371" w:type="dxa"/>
          </w:tcPr>
          <w:p w14:paraId="4879CA4E"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 xml:space="preserve">El equipo ofertado debe ser de </w:t>
            </w:r>
            <w:r>
              <w:rPr>
                <w:rFonts w:ascii="Verdana" w:eastAsia="Verdana" w:hAnsi="Verdana" w:cs="Verdana"/>
                <w:b/>
                <w:bCs/>
                <w:sz w:val="20"/>
                <w:szCs w:val="20"/>
              </w:rPr>
              <w:t>línea vigente</w:t>
            </w:r>
            <w:r>
              <w:rPr>
                <w:rFonts w:ascii="Verdana" w:eastAsia="Verdana" w:hAnsi="Verdana" w:cs="Verdana"/>
                <w:sz w:val="20"/>
                <w:szCs w:val="20"/>
              </w:rPr>
              <w:t xml:space="preserve"> (No Descontinuado / No End </w:t>
            </w:r>
            <w:proofErr w:type="spellStart"/>
            <w:r>
              <w:rPr>
                <w:rFonts w:ascii="Verdana" w:eastAsia="Verdana" w:hAnsi="Verdana" w:cs="Verdana"/>
                <w:sz w:val="20"/>
                <w:szCs w:val="20"/>
              </w:rPr>
              <w:t>of</w:t>
            </w:r>
            <w:proofErr w:type="spellEnd"/>
            <w:r>
              <w:rPr>
                <w:rFonts w:ascii="Verdana" w:eastAsia="Verdana" w:hAnsi="Verdana" w:cs="Verdana"/>
                <w:sz w:val="20"/>
                <w:szCs w:val="20"/>
              </w:rPr>
              <w:t xml:space="preserve"> Life) al momento de la presentación de la propuesta. El fabricante debe garantizar la disponibilidad de partes, repuestos y consumibles por un periodo mínimo de </w:t>
            </w:r>
            <w:r>
              <w:rPr>
                <w:rFonts w:ascii="Verdana" w:eastAsia="Verdana" w:hAnsi="Verdana" w:cs="Verdana"/>
                <w:b/>
                <w:bCs/>
                <w:sz w:val="20"/>
                <w:szCs w:val="20"/>
              </w:rPr>
              <w:t>cinco (05) años</w:t>
            </w:r>
            <w:r>
              <w:rPr>
                <w:rFonts w:ascii="Verdana" w:eastAsia="Verdana" w:hAnsi="Verdana" w:cs="Verdana"/>
                <w:sz w:val="20"/>
                <w:szCs w:val="20"/>
              </w:rPr>
              <w:t xml:space="preserve">, contados a partir de la firma del acta de entrega y recepción a satisfacción. </w:t>
            </w:r>
          </w:p>
          <w:p w14:paraId="0352DC98"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El oferente deberá adjuntar una certificación emitida por el fabricante donde conste que el modelo no se encuentra en proceso de retiro del mercado.</w:t>
            </w:r>
          </w:p>
        </w:tc>
      </w:tr>
    </w:tbl>
    <w:p w14:paraId="27AA2BF4" w14:textId="77777777" w:rsidR="001051A1" w:rsidRDefault="001051A1" w:rsidP="001051A1">
      <w:pPr>
        <w:spacing w:after="0" w:line="240" w:lineRule="auto"/>
      </w:pPr>
    </w:p>
    <w:tbl>
      <w:tblPr>
        <w:tblW w:w="97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7382"/>
      </w:tblGrid>
      <w:tr w:rsidR="001051A1" w14:paraId="28F0B5FC" w14:textId="77777777" w:rsidTr="00B81A0F">
        <w:trPr>
          <w:trHeight w:val="20"/>
        </w:trPr>
        <w:tc>
          <w:tcPr>
            <w:tcW w:w="9787" w:type="dxa"/>
            <w:gridSpan w:val="2"/>
            <w:shd w:val="clear" w:color="auto" w:fill="BFBFBF"/>
          </w:tcPr>
          <w:p w14:paraId="4664ED4E" w14:textId="77777777" w:rsidR="001051A1" w:rsidRDefault="001051A1" w:rsidP="001051A1">
            <w:pPr>
              <w:numPr>
                <w:ilvl w:val="0"/>
                <w:numId w:val="58"/>
              </w:num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t>SCANNER</w:t>
            </w:r>
          </w:p>
        </w:tc>
      </w:tr>
      <w:tr w:rsidR="001051A1" w14:paraId="7845365F" w14:textId="77777777" w:rsidTr="00B81A0F">
        <w:trPr>
          <w:trHeight w:val="20"/>
        </w:trPr>
        <w:tc>
          <w:tcPr>
            <w:tcW w:w="2405" w:type="dxa"/>
          </w:tcPr>
          <w:p w14:paraId="3582468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Tipo de Escáner</w:t>
            </w:r>
          </w:p>
        </w:tc>
        <w:tc>
          <w:tcPr>
            <w:tcW w:w="7382" w:type="dxa"/>
          </w:tcPr>
          <w:p w14:paraId="61D9B6C3" w14:textId="77777777" w:rsidR="001051A1" w:rsidRDefault="001051A1" w:rsidP="00B81A0F">
            <w:pPr>
              <w:spacing w:after="0" w:line="240" w:lineRule="auto"/>
              <w:jc w:val="both"/>
            </w:pPr>
            <w:r>
              <w:rPr>
                <w:rFonts w:ascii="Verdana" w:eastAsia="Verdana" w:hAnsi="Verdana" w:cs="Verdana"/>
                <w:sz w:val="20"/>
                <w:szCs w:val="20"/>
              </w:rPr>
              <w:t>ADF (Alimentador Automático de Documentos) /Alimentación Manual / Cama Plana, Dúplex</w:t>
            </w:r>
          </w:p>
        </w:tc>
      </w:tr>
      <w:tr w:rsidR="001051A1" w14:paraId="2BF5C396" w14:textId="77777777" w:rsidTr="00B81A0F">
        <w:trPr>
          <w:trHeight w:val="20"/>
        </w:trPr>
        <w:tc>
          <w:tcPr>
            <w:tcW w:w="2405" w:type="dxa"/>
          </w:tcPr>
          <w:p w14:paraId="1243CB0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Velocidad de Digitalización (A4 Horizontal) (Color /Escala de Grises /Monocromo)</w:t>
            </w:r>
          </w:p>
        </w:tc>
        <w:tc>
          <w:tcPr>
            <w:tcW w:w="7382" w:type="dxa"/>
          </w:tcPr>
          <w:p w14:paraId="4DD1AB55"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ADF:</w:t>
            </w:r>
          </w:p>
          <w:p w14:paraId="7FA6AE26" w14:textId="77777777" w:rsidR="001051A1" w:rsidRDefault="001051A1" w:rsidP="001051A1">
            <w:pPr>
              <w:numPr>
                <w:ilvl w:val="0"/>
                <w:numId w:val="53"/>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 xml:space="preserve">Simplex: 80 ppm (200/300 </w:t>
            </w:r>
            <w:proofErr w:type="spellStart"/>
            <w:r>
              <w:rPr>
                <w:rFonts w:ascii="Verdana" w:eastAsia="Verdana" w:hAnsi="Verdana" w:cs="Verdana"/>
                <w:sz w:val="20"/>
                <w:szCs w:val="20"/>
              </w:rPr>
              <w:t>ppp</w:t>
            </w:r>
            <w:proofErr w:type="spellEnd"/>
            <w:r>
              <w:rPr>
                <w:rFonts w:ascii="Verdana" w:eastAsia="Verdana" w:hAnsi="Verdana" w:cs="Verdana"/>
                <w:sz w:val="20"/>
                <w:szCs w:val="20"/>
              </w:rPr>
              <w:t>)</w:t>
            </w:r>
          </w:p>
          <w:p w14:paraId="3873D294" w14:textId="77777777" w:rsidR="001051A1" w:rsidRDefault="001051A1" w:rsidP="001051A1">
            <w:pPr>
              <w:numPr>
                <w:ilvl w:val="0"/>
                <w:numId w:val="53"/>
              </w:numPr>
              <w:pBdr>
                <w:top w:val="nil"/>
                <w:left w:val="nil"/>
                <w:bottom w:val="nil"/>
                <w:right w:val="nil"/>
                <w:between w:val="nil"/>
              </w:pBdr>
              <w:tabs>
                <w:tab w:val="center" w:pos="713"/>
                <w:tab w:val="right" w:pos="8504"/>
              </w:tabs>
              <w:spacing w:after="0" w:line="240" w:lineRule="auto"/>
              <w:jc w:val="both"/>
              <w:rPr>
                <w:sz w:val="20"/>
                <w:szCs w:val="20"/>
              </w:rPr>
            </w:pPr>
            <w:proofErr w:type="spellStart"/>
            <w:r>
              <w:rPr>
                <w:rFonts w:ascii="Verdana" w:eastAsia="Verdana" w:hAnsi="Verdana" w:cs="Verdana"/>
                <w:sz w:val="20"/>
                <w:szCs w:val="20"/>
              </w:rPr>
              <w:t>Duplex</w:t>
            </w:r>
            <w:proofErr w:type="spellEnd"/>
            <w:r>
              <w:rPr>
                <w:rFonts w:ascii="Verdana" w:eastAsia="Verdana" w:hAnsi="Verdana" w:cs="Verdana"/>
                <w:sz w:val="20"/>
                <w:szCs w:val="20"/>
              </w:rPr>
              <w:t xml:space="preserve">: 160 IPM (200/300 </w:t>
            </w:r>
            <w:proofErr w:type="spellStart"/>
            <w:r>
              <w:rPr>
                <w:rFonts w:ascii="Verdana" w:eastAsia="Verdana" w:hAnsi="Verdana" w:cs="Verdana"/>
                <w:sz w:val="20"/>
                <w:szCs w:val="20"/>
              </w:rPr>
              <w:t>ppp</w:t>
            </w:r>
            <w:proofErr w:type="spellEnd"/>
            <w:r>
              <w:rPr>
                <w:rFonts w:ascii="Verdana" w:eastAsia="Verdana" w:hAnsi="Verdana" w:cs="Verdana"/>
                <w:sz w:val="20"/>
                <w:szCs w:val="20"/>
              </w:rPr>
              <w:t>)</w:t>
            </w:r>
          </w:p>
          <w:p w14:paraId="4E624B76"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sz w:val="20"/>
                <w:szCs w:val="20"/>
              </w:rPr>
              <w:t xml:space="preserve">Cama Plana: 0,9 segundos (200/300 </w:t>
            </w:r>
            <w:proofErr w:type="spellStart"/>
            <w:r>
              <w:rPr>
                <w:rFonts w:ascii="Verdana" w:eastAsia="Verdana" w:hAnsi="Verdana" w:cs="Verdana"/>
                <w:sz w:val="20"/>
                <w:szCs w:val="20"/>
              </w:rPr>
              <w:t>ppp</w:t>
            </w:r>
            <w:proofErr w:type="spellEnd"/>
            <w:r>
              <w:rPr>
                <w:rFonts w:ascii="Verdana" w:eastAsia="Verdana" w:hAnsi="Verdana" w:cs="Verdana"/>
                <w:sz w:val="20"/>
                <w:szCs w:val="20"/>
              </w:rPr>
              <w:t>)</w:t>
            </w:r>
          </w:p>
        </w:tc>
      </w:tr>
      <w:tr w:rsidR="001051A1" w14:paraId="16C94EFC" w14:textId="77777777" w:rsidTr="00B81A0F">
        <w:trPr>
          <w:trHeight w:val="20"/>
        </w:trPr>
        <w:tc>
          <w:tcPr>
            <w:tcW w:w="2405" w:type="dxa"/>
          </w:tcPr>
          <w:p w14:paraId="0E5D238B"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lastRenderedPageBreak/>
              <w:t>Tipo de Sensor de Imagen</w:t>
            </w:r>
          </w:p>
        </w:tc>
        <w:tc>
          <w:tcPr>
            <w:tcW w:w="7382" w:type="dxa"/>
          </w:tcPr>
          <w:p w14:paraId="26293B01" w14:textId="77777777" w:rsidR="001051A1" w:rsidRDefault="001051A1" w:rsidP="00B81A0F">
            <w:pPr>
              <w:spacing w:after="0" w:line="240" w:lineRule="auto"/>
              <w:jc w:val="both"/>
            </w:pPr>
            <w:r>
              <w:rPr>
                <w:rFonts w:ascii="Verdana" w:eastAsia="Verdana" w:hAnsi="Verdana" w:cs="Verdana"/>
                <w:sz w:val="20"/>
                <w:szCs w:val="20"/>
              </w:rPr>
              <w:t xml:space="preserve">CIS o </w:t>
            </w:r>
            <w:proofErr w:type="spellStart"/>
            <w:r>
              <w:rPr>
                <w:rFonts w:ascii="Verdana" w:eastAsia="Verdana" w:hAnsi="Verdana" w:cs="Verdana"/>
                <w:sz w:val="20"/>
                <w:szCs w:val="20"/>
              </w:rPr>
              <w:t>CCDa</w:t>
            </w:r>
            <w:proofErr w:type="spellEnd"/>
            <w:r>
              <w:rPr>
                <w:rFonts w:ascii="Verdana" w:eastAsia="Verdana" w:hAnsi="Verdana" w:cs="Verdana"/>
                <w:sz w:val="20"/>
                <w:szCs w:val="20"/>
              </w:rPr>
              <w:t xml:space="preserve"> color x 3 (frontal x1, posterior x1, Cama plana x1)</w:t>
            </w:r>
          </w:p>
        </w:tc>
      </w:tr>
      <w:tr w:rsidR="001051A1" w14:paraId="34AA506D" w14:textId="77777777" w:rsidTr="00B81A0F">
        <w:trPr>
          <w:trHeight w:val="20"/>
        </w:trPr>
        <w:tc>
          <w:tcPr>
            <w:tcW w:w="2405" w:type="dxa"/>
          </w:tcPr>
          <w:p w14:paraId="43E7E72C"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Fuente de Luz</w:t>
            </w:r>
          </w:p>
        </w:tc>
        <w:tc>
          <w:tcPr>
            <w:tcW w:w="7382" w:type="dxa"/>
          </w:tcPr>
          <w:p w14:paraId="329C63B8" w14:textId="77777777" w:rsidR="001051A1" w:rsidRDefault="001051A1" w:rsidP="00B81A0F">
            <w:pPr>
              <w:spacing w:after="0" w:line="240" w:lineRule="auto"/>
              <w:jc w:val="both"/>
            </w:pPr>
            <w:r>
              <w:rPr>
                <w:rFonts w:ascii="Verdana" w:eastAsia="Verdana" w:hAnsi="Verdana" w:cs="Verdana"/>
                <w:sz w:val="20"/>
                <w:szCs w:val="20"/>
              </w:rPr>
              <w:t>Conjunto de LED blancos x 6 (frontal x 2, posterior x 2, Cama plana x 2)</w:t>
            </w:r>
          </w:p>
        </w:tc>
      </w:tr>
      <w:tr w:rsidR="001051A1" w14:paraId="090261E9" w14:textId="77777777" w:rsidTr="00B81A0F">
        <w:trPr>
          <w:trHeight w:val="20"/>
        </w:trPr>
        <w:tc>
          <w:tcPr>
            <w:tcW w:w="2405" w:type="dxa"/>
          </w:tcPr>
          <w:p w14:paraId="04DC437D"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Resolución Óptica</w:t>
            </w:r>
          </w:p>
        </w:tc>
        <w:tc>
          <w:tcPr>
            <w:tcW w:w="7382" w:type="dxa"/>
          </w:tcPr>
          <w:p w14:paraId="1115B661" w14:textId="77777777" w:rsidR="001051A1" w:rsidRDefault="001051A1" w:rsidP="00B81A0F">
            <w:pPr>
              <w:spacing w:after="0" w:line="240" w:lineRule="auto"/>
              <w:jc w:val="both"/>
              <w:rPr>
                <w:rFonts w:ascii="Verdana" w:eastAsia="Verdana" w:hAnsi="Verdana" w:cs="Verdana"/>
                <w:sz w:val="20"/>
                <w:szCs w:val="20"/>
              </w:rPr>
            </w:pPr>
            <w:r>
              <w:rPr>
                <w:rFonts w:ascii="Verdana" w:eastAsia="Verdana" w:hAnsi="Verdana" w:cs="Verdana"/>
                <w:sz w:val="20"/>
                <w:szCs w:val="20"/>
              </w:rPr>
              <w:t xml:space="preserve">600 </w:t>
            </w:r>
            <w:proofErr w:type="spellStart"/>
            <w:r>
              <w:rPr>
                <w:rFonts w:ascii="Verdana" w:eastAsia="Verdana" w:hAnsi="Verdana" w:cs="Verdana"/>
                <w:sz w:val="20"/>
                <w:szCs w:val="20"/>
              </w:rPr>
              <w:t>ppp</w:t>
            </w:r>
            <w:proofErr w:type="spellEnd"/>
          </w:p>
        </w:tc>
      </w:tr>
      <w:tr w:rsidR="001051A1" w14:paraId="13A082D1" w14:textId="77777777" w:rsidTr="00B81A0F">
        <w:trPr>
          <w:trHeight w:val="20"/>
        </w:trPr>
        <w:tc>
          <w:tcPr>
            <w:tcW w:w="2405" w:type="dxa"/>
          </w:tcPr>
          <w:p w14:paraId="3B72E3BD"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Resolución de Salida (Color / Escala de Grises /Monocromo)</w:t>
            </w:r>
          </w:p>
        </w:tc>
        <w:tc>
          <w:tcPr>
            <w:tcW w:w="7382" w:type="dxa"/>
          </w:tcPr>
          <w:p w14:paraId="41979710"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b/>
                <w:bCs/>
                <w:sz w:val="20"/>
                <w:szCs w:val="20"/>
              </w:rPr>
              <w:t>Mínimo</w:t>
            </w:r>
          </w:p>
          <w:p w14:paraId="6F8B0CA3" w14:textId="77777777" w:rsidR="001051A1" w:rsidRDefault="001051A1" w:rsidP="001051A1">
            <w:pPr>
              <w:numPr>
                <w:ilvl w:val="0"/>
                <w:numId w:val="55"/>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Color 300ppp</w:t>
            </w:r>
          </w:p>
          <w:p w14:paraId="4470C286" w14:textId="77777777" w:rsidR="001051A1" w:rsidRDefault="001051A1" w:rsidP="001051A1">
            <w:pPr>
              <w:numPr>
                <w:ilvl w:val="0"/>
                <w:numId w:val="55"/>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Escala de grises 300ppp</w:t>
            </w:r>
          </w:p>
          <w:p w14:paraId="34E36B84" w14:textId="77777777" w:rsidR="001051A1" w:rsidRDefault="001051A1" w:rsidP="001051A1">
            <w:pPr>
              <w:numPr>
                <w:ilvl w:val="0"/>
                <w:numId w:val="55"/>
              </w:numPr>
              <w:pBdr>
                <w:top w:val="nil"/>
                <w:left w:val="nil"/>
                <w:bottom w:val="nil"/>
                <w:right w:val="nil"/>
                <w:between w:val="nil"/>
              </w:pBdr>
              <w:tabs>
                <w:tab w:val="center" w:pos="713"/>
                <w:tab w:val="right" w:pos="8504"/>
              </w:tabs>
              <w:spacing w:after="0" w:line="240" w:lineRule="auto"/>
              <w:jc w:val="both"/>
              <w:rPr>
                <w:sz w:val="20"/>
                <w:szCs w:val="20"/>
              </w:rPr>
            </w:pPr>
            <w:r>
              <w:rPr>
                <w:rFonts w:ascii="Verdana" w:eastAsia="Verdana" w:hAnsi="Verdana" w:cs="Verdana"/>
                <w:sz w:val="20"/>
                <w:szCs w:val="20"/>
              </w:rPr>
              <w:t>Monocromático 200ppp</w:t>
            </w:r>
          </w:p>
        </w:tc>
      </w:tr>
      <w:tr w:rsidR="001051A1" w14:paraId="214BCD0B" w14:textId="77777777" w:rsidTr="00B81A0F">
        <w:trPr>
          <w:trHeight w:val="20"/>
        </w:trPr>
        <w:tc>
          <w:tcPr>
            <w:tcW w:w="2405" w:type="dxa"/>
          </w:tcPr>
          <w:p w14:paraId="0FC759E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Formato de Salida</w:t>
            </w:r>
          </w:p>
        </w:tc>
        <w:tc>
          <w:tcPr>
            <w:tcW w:w="7382" w:type="dxa"/>
          </w:tcPr>
          <w:p w14:paraId="6DD1B64E"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Color: 24-bit, Escala de Grises: 8-bit, Monocromo: 1-bit</w:t>
            </w:r>
          </w:p>
        </w:tc>
      </w:tr>
      <w:tr w:rsidR="001051A1" w14:paraId="5452AFED" w14:textId="77777777" w:rsidTr="00B81A0F">
        <w:trPr>
          <w:trHeight w:val="20"/>
        </w:trPr>
        <w:tc>
          <w:tcPr>
            <w:tcW w:w="2405" w:type="dxa"/>
          </w:tcPr>
          <w:p w14:paraId="7405D877"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Colores de Fondo</w:t>
            </w:r>
          </w:p>
        </w:tc>
        <w:tc>
          <w:tcPr>
            <w:tcW w:w="7382" w:type="dxa"/>
          </w:tcPr>
          <w:p w14:paraId="1F4E3349"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ADF: Blanco / Negro (seleccionable)</w:t>
            </w:r>
          </w:p>
          <w:p w14:paraId="16123A49"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Cama Plana: Blanco (o negro opcional)</w:t>
            </w:r>
          </w:p>
        </w:tc>
      </w:tr>
      <w:tr w:rsidR="001051A1" w:rsidRPr="00460001" w14:paraId="38FF02F4" w14:textId="77777777" w:rsidTr="00B81A0F">
        <w:trPr>
          <w:trHeight w:val="20"/>
        </w:trPr>
        <w:tc>
          <w:tcPr>
            <w:tcW w:w="2405" w:type="dxa"/>
          </w:tcPr>
          <w:p w14:paraId="0333F3CA"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Tamaño del Documento ADF</w:t>
            </w:r>
          </w:p>
        </w:tc>
        <w:tc>
          <w:tcPr>
            <w:tcW w:w="7382" w:type="dxa"/>
          </w:tcPr>
          <w:p w14:paraId="7B1C33F1"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b/>
                <w:bCs/>
                <w:sz w:val="20"/>
                <w:szCs w:val="20"/>
              </w:rPr>
              <w:t xml:space="preserve">Máximo: </w:t>
            </w:r>
            <w:r>
              <w:rPr>
                <w:rFonts w:ascii="Verdana" w:eastAsia="Verdana" w:hAnsi="Verdana" w:cs="Verdana"/>
                <w:sz w:val="20"/>
                <w:szCs w:val="20"/>
              </w:rPr>
              <w:t>304,8 x 457,2 mm (12 x 18 Pulgadas)</w:t>
            </w:r>
          </w:p>
          <w:p w14:paraId="0401A12A" w14:textId="77777777" w:rsidR="001051A1" w:rsidRPr="000C78AD" w:rsidRDefault="001051A1" w:rsidP="001051A1">
            <w:pPr>
              <w:numPr>
                <w:ilvl w:val="0"/>
                <w:numId w:val="53"/>
              </w:numPr>
              <w:tabs>
                <w:tab w:val="center" w:pos="713"/>
                <w:tab w:val="right" w:pos="8504"/>
              </w:tabs>
              <w:spacing w:after="0" w:line="240" w:lineRule="auto"/>
              <w:jc w:val="both"/>
              <w:rPr>
                <w:sz w:val="20"/>
                <w:szCs w:val="20"/>
                <w:lang w:val="pt-PT"/>
              </w:rPr>
            </w:pPr>
            <w:r w:rsidRPr="000C78AD">
              <w:rPr>
                <w:rFonts w:ascii="Verdana" w:eastAsia="Verdana" w:hAnsi="Verdana" w:cs="Verdana"/>
                <w:b/>
                <w:bCs/>
                <w:sz w:val="20"/>
                <w:szCs w:val="20"/>
                <w:lang w:val="pt-PT"/>
              </w:rPr>
              <w:t xml:space="preserve">Mínimo: </w:t>
            </w:r>
            <w:r w:rsidRPr="000C78AD">
              <w:rPr>
                <w:rFonts w:ascii="Verdana" w:eastAsia="Verdana" w:hAnsi="Verdana" w:cs="Verdana"/>
                <w:sz w:val="20"/>
                <w:szCs w:val="20"/>
                <w:lang w:val="pt-PT"/>
              </w:rPr>
              <w:t>50,8 x 69 mm (2 x 2,7 Pulgadas)</w:t>
            </w:r>
          </w:p>
          <w:p w14:paraId="4D906EFF" w14:textId="77777777" w:rsidR="001051A1" w:rsidRPr="000C78AD" w:rsidRDefault="001051A1" w:rsidP="00B81A0F">
            <w:pPr>
              <w:tabs>
                <w:tab w:val="center" w:pos="713"/>
                <w:tab w:val="right" w:pos="8504"/>
              </w:tabs>
              <w:spacing w:after="0" w:line="240" w:lineRule="auto"/>
              <w:ind w:left="720"/>
              <w:jc w:val="both"/>
              <w:rPr>
                <w:rFonts w:ascii="Verdana" w:eastAsia="Verdana" w:hAnsi="Verdana" w:cs="Verdana"/>
                <w:sz w:val="20"/>
                <w:szCs w:val="20"/>
                <w:lang w:val="pt-PT"/>
              </w:rPr>
            </w:pPr>
          </w:p>
        </w:tc>
      </w:tr>
      <w:tr w:rsidR="001051A1" w14:paraId="08DC23F6" w14:textId="77777777" w:rsidTr="00B81A0F">
        <w:trPr>
          <w:trHeight w:val="20"/>
        </w:trPr>
        <w:tc>
          <w:tcPr>
            <w:tcW w:w="2405" w:type="dxa"/>
          </w:tcPr>
          <w:p w14:paraId="2A212E1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Página Larga</w:t>
            </w:r>
          </w:p>
        </w:tc>
        <w:tc>
          <w:tcPr>
            <w:tcW w:w="7382" w:type="dxa"/>
          </w:tcPr>
          <w:p w14:paraId="55F143CD"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b/>
                <w:bCs/>
                <w:sz w:val="20"/>
                <w:szCs w:val="20"/>
              </w:rPr>
              <w:t xml:space="preserve">Máximo: </w:t>
            </w:r>
            <w:r>
              <w:rPr>
                <w:rFonts w:ascii="Verdana" w:eastAsia="Verdana" w:hAnsi="Verdana" w:cs="Verdana"/>
                <w:sz w:val="20"/>
                <w:szCs w:val="20"/>
              </w:rPr>
              <w:t>5.588 mm (220 Pulgadas)</w:t>
            </w:r>
          </w:p>
          <w:p w14:paraId="23C2F274" w14:textId="77777777" w:rsidR="001051A1" w:rsidRDefault="001051A1" w:rsidP="001051A1">
            <w:pPr>
              <w:numPr>
                <w:ilvl w:val="0"/>
                <w:numId w:val="53"/>
              </w:numPr>
              <w:tabs>
                <w:tab w:val="center" w:pos="713"/>
                <w:tab w:val="right" w:pos="8504"/>
              </w:tabs>
              <w:spacing w:after="0" w:line="240" w:lineRule="auto"/>
              <w:jc w:val="both"/>
              <w:rPr>
                <w:sz w:val="20"/>
                <w:szCs w:val="20"/>
              </w:rPr>
            </w:pPr>
            <w:r>
              <w:rPr>
                <w:rFonts w:ascii="Verdana" w:eastAsia="Verdana" w:hAnsi="Verdana" w:cs="Verdana"/>
                <w:b/>
                <w:bCs/>
                <w:sz w:val="20"/>
                <w:szCs w:val="20"/>
              </w:rPr>
              <w:t xml:space="preserve">Mínimo: </w:t>
            </w:r>
            <w:r>
              <w:rPr>
                <w:rFonts w:ascii="Verdana" w:eastAsia="Verdana" w:hAnsi="Verdana" w:cs="Verdana"/>
                <w:sz w:val="20"/>
                <w:szCs w:val="20"/>
              </w:rPr>
              <w:t>69 mm (2,7 Pulgadas)</w:t>
            </w:r>
          </w:p>
        </w:tc>
      </w:tr>
      <w:tr w:rsidR="001051A1" w14:paraId="38FA9C08" w14:textId="77777777" w:rsidTr="00B81A0F">
        <w:trPr>
          <w:trHeight w:val="20"/>
        </w:trPr>
        <w:tc>
          <w:tcPr>
            <w:tcW w:w="2405" w:type="dxa"/>
          </w:tcPr>
          <w:p w14:paraId="005C435A"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Cama Plana Máximo</w:t>
            </w:r>
          </w:p>
        </w:tc>
        <w:tc>
          <w:tcPr>
            <w:tcW w:w="7382" w:type="dxa"/>
          </w:tcPr>
          <w:p w14:paraId="6E9082E6"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b/>
                <w:bCs/>
                <w:sz w:val="20"/>
                <w:szCs w:val="20"/>
              </w:rPr>
              <w:t xml:space="preserve">Máximo: </w:t>
            </w:r>
            <w:r>
              <w:rPr>
                <w:rFonts w:ascii="Verdana" w:eastAsia="Verdana" w:hAnsi="Verdana" w:cs="Verdana"/>
                <w:sz w:val="20"/>
                <w:szCs w:val="20"/>
              </w:rPr>
              <w:t>304,8 x 457,2 mm (12 x 18 Pulgadas)</w:t>
            </w:r>
          </w:p>
        </w:tc>
      </w:tr>
      <w:tr w:rsidR="001051A1" w14:paraId="461905B5" w14:textId="77777777" w:rsidTr="00B81A0F">
        <w:trPr>
          <w:trHeight w:val="20"/>
        </w:trPr>
        <w:tc>
          <w:tcPr>
            <w:tcW w:w="2405" w:type="dxa"/>
          </w:tcPr>
          <w:p w14:paraId="0140A51E"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Peso del Papel (Grosor)</w:t>
            </w:r>
          </w:p>
        </w:tc>
        <w:tc>
          <w:tcPr>
            <w:tcW w:w="7382" w:type="dxa"/>
          </w:tcPr>
          <w:p w14:paraId="280B2AF2"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20 a 413 g/m2 (5.3 a 110 lb)</w:t>
            </w:r>
          </w:p>
          <w:p w14:paraId="4F7B3E7C"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Menos de tamaño A8: 128 a 209 g/m2 (34 a 56 lb)</w:t>
            </w:r>
          </w:p>
        </w:tc>
      </w:tr>
      <w:tr w:rsidR="001051A1" w14:paraId="1C5D7C9D" w14:textId="77777777" w:rsidTr="00B81A0F">
        <w:trPr>
          <w:trHeight w:val="20"/>
        </w:trPr>
        <w:tc>
          <w:tcPr>
            <w:tcW w:w="2405" w:type="dxa"/>
          </w:tcPr>
          <w:p w14:paraId="48FCCD1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Capacidad del ADF</w:t>
            </w:r>
          </w:p>
        </w:tc>
        <w:tc>
          <w:tcPr>
            <w:tcW w:w="7382" w:type="dxa"/>
          </w:tcPr>
          <w:p w14:paraId="2553D6A0"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200 hojas</w:t>
            </w:r>
          </w:p>
        </w:tc>
      </w:tr>
      <w:tr w:rsidR="001051A1" w14:paraId="34A9C3A3" w14:textId="77777777" w:rsidTr="00B81A0F">
        <w:trPr>
          <w:trHeight w:val="20"/>
        </w:trPr>
        <w:tc>
          <w:tcPr>
            <w:tcW w:w="2405" w:type="dxa"/>
          </w:tcPr>
          <w:p w14:paraId="49824743"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Detección de Alimentación Múltiple</w:t>
            </w:r>
          </w:p>
        </w:tc>
        <w:tc>
          <w:tcPr>
            <w:tcW w:w="7382" w:type="dxa"/>
          </w:tcPr>
          <w:p w14:paraId="25F49FF8"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Detección de superposición, Detección de longitud</w:t>
            </w:r>
          </w:p>
        </w:tc>
      </w:tr>
      <w:tr w:rsidR="001051A1" w14:paraId="1AC80D6D" w14:textId="77777777" w:rsidTr="00B81A0F">
        <w:trPr>
          <w:trHeight w:val="20"/>
        </w:trPr>
        <w:tc>
          <w:tcPr>
            <w:tcW w:w="2405" w:type="dxa"/>
          </w:tcPr>
          <w:p w14:paraId="6FC3162F"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Ciclo Diario</w:t>
            </w:r>
          </w:p>
        </w:tc>
        <w:tc>
          <w:tcPr>
            <w:tcW w:w="7382" w:type="dxa"/>
          </w:tcPr>
          <w:p w14:paraId="2A36FE57"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30.000 hojas</w:t>
            </w:r>
          </w:p>
        </w:tc>
      </w:tr>
      <w:tr w:rsidR="001051A1" w14:paraId="6BEFEEFD" w14:textId="77777777" w:rsidTr="00B81A0F">
        <w:trPr>
          <w:trHeight w:val="20"/>
        </w:trPr>
        <w:tc>
          <w:tcPr>
            <w:tcW w:w="2405" w:type="dxa"/>
          </w:tcPr>
          <w:p w14:paraId="07B7BC75"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Protección de Papel</w:t>
            </w:r>
          </w:p>
        </w:tc>
        <w:tc>
          <w:tcPr>
            <w:tcW w:w="7382" w:type="dxa"/>
          </w:tcPr>
          <w:p w14:paraId="2EC58E46"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Detección de retraso</w:t>
            </w:r>
          </w:p>
        </w:tc>
      </w:tr>
      <w:tr w:rsidR="001051A1" w14:paraId="7AF7DA8E" w14:textId="77777777" w:rsidTr="00B81A0F">
        <w:trPr>
          <w:trHeight w:val="20"/>
        </w:trPr>
        <w:tc>
          <w:tcPr>
            <w:tcW w:w="2405" w:type="dxa"/>
          </w:tcPr>
          <w:p w14:paraId="6EB05EC3"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Interfaz</w:t>
            </w:r>
          </w:p>
        </w:tc>
        <w:tc>
          <w:tcPr>
            <w:tcW w:w="7382" w:type="dxa"/>
          </w:tcPr>
          <w:p w14:paraId="7F304C9B"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b/>
                <w:bCs/>
                <w:sz w:val="20"/>
                <w:szCs w:val="20"/>
              </w:rPr>
              <w:t>Mínimo</w:t>
            </w:r>
            <w:r>
              <w:rPr>
                <w:rFonts w:ascii="Verdana" w:eastAsia="Verdana" w:hAnsi="Verdana" w:cs="Verdana"/>
                <w:sz w:val="20"/>
                <w:szCs w:val="20"/>
              </w:rPr>
              <w:t xml:space="preserve"> USB 3.1 Gen1</w:t>
            </w:r>
          </w:p>
        </w:tc>
      </w:tr>
      <w:tr w:rsidR="001051A1" w14:paraId="6EF5F8DE" w14:textId="77777777" w:rsidTr="00B81A0F">
        <w:trPr>
          <w:trHeight w:val="20"/>
        </w:trPr>
        <w:tc>
          <w:tcPr>
            <w:tcW w:w="2405" w:type="dxa"/>
          </w:tcPr>
          <w:p w14:paraId="11886A5B"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Requisitos de Energía</w:t>
            </w:r>
          </w:p>
        </w:tc>
        <w:tc>
          <w:tcPr>
            <w:tcW w:w="7382" w:type="dxa"/>
          </w:tcPr>
          <w:p w14:paraId="3964E6C5"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CA 100 a 240 V ±10 %</w:t>
            </w:r>
          </w:p>
        </w:tc>
      </w:tr>
      <w:tr w:rsidR="001051A1" w:rsidRPr="00460001" w14:paraId="2F09F9D3" w14:textId="77777777" w:rsidTr="00B81A0F">
        <w:trPr>
          <w:trHeight w:val="20"/>
        </w:trPr>
        <w:tc>
          <w:tcPr>
            <w:tcW w:w="2405" w:type="dxa"/>
          </w:tcPr>
          <w:p w14:paraId="6D594CAA"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Consumo de Energía</w:t>
            </w:r>
          </w:p>
        </w:tc>
        <w:tc>
          <w:tcPr>
            <w:tcW w:w="7382" w:type="dxa"/>
          </w:tcPr>
          <w:p w14:paraId="15DF04E1"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Modo Operación: 64 W o menos</w:t>
            </w:r>
          </w:p>
          <w:p w14:paraId="27CAED9A"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pt-PT"/>
              </w:rPr>
            </w:pPr>
            <w:r w:rsidRPr="000C78AD">
              <w:rPr>
                <w:rFonts w:ascii="Verdana" w:eastAsia="Verdana" w:hAnsi="Verdana" w:cs="Verdana"/>
                <w:sz w:val="20"/>
                <w:szCs w:val="20"/>
                <w:lang w:val="pt-PT"/>
              </w:rPr>
              <w:t>Modo Inactivo: 1,7 W o menos</w:t>
            </w:r>
          </w:p>
        </w:tc>
      </w:tr>
      <w:tr w:rsidR="001051A1" w14:paraId="352C55E3" w14:textId="77777777" w:rsidTr="00B81A0F">
        <w:trPr>
          <w:trHeight w:val="20"/>
        </w:trPr>
        <w:tc>
          <w:tcPr>
            <w:tcW w:w="2405" w:type="dxa"/>
          </w:tcPr>
          <w:p w14:paraId="2CC1D51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Sistemas Operativos Compatibles</w:t>
            </w:r>
          </w:p>
        </w:tc>
        <w:tc>
          <w:tcPr>
            <w:tcW w:w="7382" w:type="dxa"/>
          </w:tcPr>
          <w:p w14:paraId="2317B69C"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en-US"/>
              </w:rPr>
            </w:pPr>
            <w:r w:rsidRPr="000C78AD">
              <w:rPr>
                <w:rFonts w:ascii="Verdana" w:eastAsia="Verdana" w:hAnsi="Verdana" w:cs="Verdana"/>
                <w:sz w:val="20"/>
                <w:szCs w:val="20"/>
                <w:lang w:val="en-US"/>
              </w:rPr>
              <w:t>Windows® 11, Windows® 10, Windows Server® 2022, Windows Server® 2019, Windows Server® 2016, Windows Server® 2012 R2, Windows Server® 2012</w:t>
            </w:r>
          </w:p>
          <w:p w14:paraId="5FC53272"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en-US"/>
              </w:rPr>
            </w:pPr>
          </w:p>
          <w:p w14:paraId="2B2D2CF6"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en-US"/>
              </w:rPr>
            </w:pPr>
            <w:proofErr w:type="spellStart"/>
            <w:r w:rsidRPr="000C78AD">
              <w:rPr>
                <w:rFonts w:ascii="Verdana" w:eastAsia="Verdana" w:hAnsi="Verdana" w:cs="Verdana"/>
                <w:sz w:val="20"/>
                <w:szCs w:val="20"/>
                <w:lang w:val="en-US"/>
              </w:rPr>
              <w:t>Opcionales</w:t>
            </w:r>
            <w:proofErr w:type="spellEnd"/>
            <w:r w:rsidRPr="000C78AD">
              <w:rPr>
                <w:rFonts w:ascii="Verdana" w:eastAsia="Verdana" w:hAnsi="Verdana" w:cs="Verdana"/>
                <w:sz w:val="20"/>
                <w:szCs w:val="20"/>
                <w:lang w:val="en-US"/>
              </w:rPr>
              <w:t xml:space="preserve">, </w:t>
            </w:r>
            <w:proofErr w:type="spellStart"/>
            <w:r w:rsidRPr="000C78AD">
              <w:rPr>
                <w:rFonts w:ascii="Verdana" w:eastAsia="Verdana" w:hAnsi="Verdana" w:cs="Verdana"/>
                <w:sz w:val="20"/>
                <w:szCs w:val="20"/>
                <w:lang w:val="en-US"/>
              </w:rPr>
              <w:t>pero</w:t>
            </w:r>
            <w:proofErr w:type="spellEnd"/>
            <w:r w:rsidRPr="000C78AD">
              <w:rPr>
                <w:rFonts w:ascii="Verdana" w:eastAsia="Verdana" w:hAnsi="Verdana" w:cs="Verdana"/>
                <w:sz w:val="20"/>
                <w:szCs w:val="20"/>
                <w:lang w:val="en-US"/>
              </w:rPr>
              <w:t xml:space="preserve"> no </w:t>
            </w:r>
            <w:proofErr w:type="spellStart"/>
            <w:r w:rsidRPr="000C78AD">
              <w:rPr>
                <w:rFonts w:ascii="Verdana" w:eastAsia="Verdana" w:hAnsi="Verdana" w:cs="Verdana"/>
                <w:sz w:val="20"/>
                <w:szCs w:val="20"/>
                <w:lang w:val="en-US"/>
              </w:rPr>
              <w:t>exigibles</w:t>
            </w:r>
            <w:proofErr w:type="spellEnd"/>
            <w:r w:rsidRPr="000C78AD">
              <w:rPr>
                <w:rFonts w:ascii="Verdana" w:eastAsia="Verdana" w:hAnsi="Verdana" w:cs="Verdana"/>
                <w:sz w:val="20"/>
                <w:szCs w:val="20"/>
                <w:lang w:val="en-US"/>
              </w:rPr>
              <w:t>:</w:t>
            </w:r>
          </w:p>
          <w:p w14:paraId="7F22A245"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en-US"/>
              </w:rPr>
            </w:pPr>
            <w:r w:rsidRPr="000C78AD">
              <w:rPr>
                <w:rFonts w:ascii="Verdana" w:eastAsia="Verdana" w:hAnsi="Verdana" w:cs="Verdana"/>
                <w:sz w:val="20"/>
                <w:szCs w:val="20"/>
                <w:lang w:val="en-US"/>
              </w:rPr>
              <w:t xml:space="preserve">Windows 7 y 8, Windows Vista (32 bits/64 bits), Windows XP (SP2 o posterior) (32 bits/64 bits), Windows Server 2003 (SP1 o posterior) (32 bits/64 bits), Mac OS X 10.9. </w:t>
            </w:r>
            <w:proofErr w:type="spellStart"/>
            <w:r w:rsidRPr="000C78AD">
              <w:rPr>
                <w:rFonts w:ascii="Verdana" w:eastAsia="Verdana" w:hAnsi="Verdana" w:cs="Verdana"/>
                <w:sz w:val="20"/>
                <w:szCs w:val="20"/>
                <w:lang w:val="en-US"/>
              </w:rPr>
              <w:t>en</w:t>
            </w:r>
            <w:proofErr w:type="spellEnd"/>
            <w:r w:rsidRPr="000C78AD">
              <w:rPr>
                <w:rFonts w:ascii="Verdana" w:eastAsia="Verdana" w:hAnsi="Verdana" w:cs="Verdana"/>
                <w:sz w:val="20"/>
                <w:szCs w:val="20"/>
                <w:lang w:val="en-US"/>
              </w:rPr>
              <w:t xml:space="preserve"> </w:t>
            </w:r>
            <w:proofErr w:type="spellStart"/>
            <w:r w:rsidRPr="000C78AD">
              <w:rPr>
                <w:rFonts w:ascii="Verdana" w:eastAsia="Verdana" w:hAnsi="Verdana" w:cs="Verdana"/>
                <w:sz w:val="20"/>
                <w:szCs w:val="20"/>
                <w:lang w:val="en-US"/>
              </w:rPr>
              <w:t>adelante</w:t>
            </w:r>
            <w:proofErr w:type="spellEnd"/>
            <w:r w:rsidRPr="000C78AD">
              <w:rPr>
                <w:rFonts w:ascii="Verdana" w:eastAsia="Verdana" w:hAnsi="Verdana" w:cs="Verdana"/>
                <w:sz w:val="20"/>
                <w:szCs w:val="20"/>
                <w:lang w:val="en-US"/>
              </w:rPr>
              <w:t>.</w:t>
            </w:r>
          </w:p>
          <w:p w14:paraId="6EB82727" w14:textId="77777777" w:rsidR="001051A1" w:rsidRPr="000C78AD" w:rsidRDefault="001051A1" w:rsidP="00B81A0F">
            <w:pPr>
              <w:tabs>
                <w:tab w:val="center" w:pos="713"/>
                <w:tab w:val="right" w:pos="8504"/>
              </w:tabs>
              <w:spacing w:after="0" w:line="240" w:lineRule="auto"/>
              <w:jc w:val="both"/>
              <w:rPr>
                <w:rFonts w:ascii="Verdana" w:eastAsia="Verdana" w:hAnsi="Verdana" w:cs="Verdana"/>
                <w:sz w:val="20"/>
                <w:szCs w:val="20"/>
                <w:lang w:val="en-US"/>
              </w:rPr>
            </w:pPr>
          </w:p>
          <w:p w14:paraId="29C2E733" w14:textId="77777777" w:rsidR="001051A1" w:rsidRDefault="001051A1" w:rsidP="00B81A0F">
            <w:pPr>
              <w:tabs>
                <w:tab w:val="center" w:pos="713"/>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 xml:space="preserve">El equipo debe contar como </w:t>
            </w:r>
            <w:proofErr w:type="spellStart"/>
            <w:r>
              <w:rPr>
                <w:rFonts w:ascii="Verdana" w:eastAsia="Verdana" w:hAnsi="Verdana" w:cs="Verdana"/>
                <w:sz w:val="20"/>
                <w:szCs w:val="20"/>
              </w:rPr>
              <w:t>minimo</w:t>
            </w:r>
            <w:proofErr w:type="spellEnd"/>
            <w:r>
              <w:rPr>
                <w:rFonts w:ascii="Verdana" w:eastAsia="Verdana" w:hAnsi="Verdana" w:cs="Verdana"/>
                <w:sz w:val="20"/>
                <w:szCs w:val="20"/>
              </w:rPr>
              <w:t xml:space="preserve"> controladores (drivers) certificados para Windows 11 y Windows Server 2022, asegurando compatibilidad con futuras actualizaciones del sistema operativo durante el periodo de garantía.</w:t>
            </w:r>
          </w:p>
        </w:tc>
      </w:tr>
      <w:tr w:rsidR="001051A1" w14:paraId="795545B7" w14:textId="77777777" w:rsidTr="00B81A0F">
        <w:trPr>
          <w:trHeight w:val="20"/>
        </w:trPr>
        <w:tc>
          <w:tcPr>
            <w:tcW w:w="2405" w:type="dxa"/>
          </w:tcPr>
          <w:p w14:paraId="00E7AE73"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Artículos Incluidos</w:t>
            </w:r>
          </w:p>
        </w:tc>
        <w:tc>
          <w:tcPr>
            <w:tcW w:w="7382" w:type="dxa"/>
          </w:tcPr>
          <w:p w14:paraId="531C221B"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Incluir como mínimo: Apilador, Bandeja de entrada, Cable de CA, Adaptador de CA, Cable USB, DVD de Instalación</w:t>
            </w:r>
          </w:p>
        </w:tc>
      </w:tr>
      <w:tr w:rsidR="001051A1" w14:paraId="7F9DD389" w14:textId="77777777" w:rsidTr="00B81A0F">
        <w:trPr>
          <w:trHeight w:val="20"/>
        </w:trPr>
        <w:tc>
          <w:tcPr>
            <w:tcW w:w="2405" w:type="dxa"/>
          </w:tcPr>
          <w:p w14:paraId="576075F7"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lastRenderedPageBreak/>
              <w:t>Garantía</w:t>
            </w:r>
          </w:p>
        </w:tc>
        <w:tc>
          <w:tcPr>
            <w:tcW w:w="7382" w:type="dxa"/>
          </w:tcPr>
          <w:p w14:paraId="2A9A6191"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El Escáner debe contar con mínimo Tres (03) años de garantía, los cuales deben cubrir en un 100% las partes físicas, mantenimiento, soporte, reparación, y todo proceso necesario para reparación y mantenimiento.</w:t>
            </w:r>
          </w:p>
        </w:tc>
      </w:tr>
      <w:tr w:rsidR="001051A1" w14:paraId="58CCC886" w14:textId="77777777" w:rsidTr="00B81A0F">
        <w:trPr>
          <w:trHeight w:val="20"/>
        </w:trPr>
        <w:tc>
          <w:tcPr>
            <w:tcW w:w="2405" w:type="dxa"/>
          </w:tcPr>
          <w:p w14:paraId="64C9232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Cantidad mínima</w:t>
            </w:r>
          </w:p>
        </w:tc>
        <w:tc>
          <w:tcPr>
            <w:tcW w:w="7382" w:type="dxa"/>
          </w:tcPr>
          <w:p w14:paraId="1355ACA4"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Las cantidades que se puedan llegar a adquirir será el resultado de la subasta con el presupuesto asignado.</w:t>
            </w:r>
          </w:p>
        </w:tc>
      </w:tr>
      <w:tr w:rsidR="001051A1" w14:paraId="1E979924" w14:textId="77777777" w:rsidTr="00B81A0F">
        <w:trPr>
          <w:trHeight w:val="20"/>
        </w:trPr>
        <w:tc>
          <w:tcPr>
            <w:tcW w:w="2405" w:type="dxa"/>
          </w:tcPr>
          <w:p w14:paraId="43359851"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Vigencia Tecnológica y Disponibilidad</w:t>
            </w:r>
          </w:p>
        </w:tc>
        <w:tc>
          <w:tcPr>
            <w:tcW w:w="7382" w:type="dxa"/>
          </w:tcPr>
          <w:p w14:paraId="7A213AE2"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 xml:space="preserve">El equipo ofertado debe ser de </w:t>
            </w:r>
            <w:r>
              <w:rPr>
                <w:rFonts w:ascii="Verdana" w:eastAsia="Verdana" w:hAnsi="Verdana" w:cs="Verdana"/>
                <w:b/>
                <w:bCs/>
                <w:sz w:val="20"/>
                <w:szCs w:val="20"/>
              </w:rPr>
              <w:t>línea vigente</w:t>
            </w:r>
            <w:r>
              <w:rPr>
                <w:rFonts w:ascii="Verdana" w:eastAsia="Verdana" w:hAnsi="Verdana" w:cs="Verdana"/>
                <w:sz w:val="20"/>
                <w:szCs w:val="20"/>
              </w:rPr>
              <w:t xml:space="preserve"> (No Descontinuado / No End </w:t>
            </w:r>
            <w:proofErr w:type="spellStart"/>
            <w:r>
              <w:rPr>
                <w:rFonts w:ascii="Verdana" w:eastAsia="Verdana" w:hAnsi="Verdana" w:cs="Verdana"/>
                <w:sz w:val="20"/>
                <w:szCs w:val="20"/>
              </w:rPr>
              <w:t>of</w:t>
            </w:r>
            <w:proofErr w:type="spellEnd"/>
            <w:r>
              <w:rPr>
                <w:rFonts w:ascii="Verdana" w:eastAsia="Verdana" w:hAnsi="Verdana" w:cs="Verdana"/>
                <w:sz w:val="20"/>
                <w:szCs w:val="20"/>
              </w:rPr>
              <w:t xml:space="preserve"> Life) al momento de la presentación de la propuesta. El fabricante debe garantizar la disponibilidad de partes, repuestos y consumibles por un periodo mínimo de </w:t>
            </w:r>
            <w:r>
              <w:rPr>
                <w:rFonts w:ascii="Verdana" w:eastAsia="Verdana" w:hAnsi="Verdana" w:cs="Verdana"/>
                <w:b/>
                <w:bCs/>
                <w:sz w:val="20"/>
                <w:szCs w:val="20"/>
              </w:rPr>
              <w:t>cinco (05) años</w:t>
            </w:r>
            <w:r>
              <w:rPr>
                <w:rFonts w:ascii="Verdana" w:eastAsia="Verdana" w:hAnsi="Verdana" w:cs="Verdana"/>
                <w:sz w:val="20"/>
                <w:szCs w:val="20"/>
              </w:rPr>
              <w:t xml:space="preserve">, contados a partir de la firma del acta de entrega y recepción a satisfacción. </w:t>
            </w:r>
          </w:p>
          <w:p w14:paraId="67DCD9AC"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El oferente deberá adjuntar una certificación emitida por el fabricante donde conste que el modelo no se encuentra en proceso de retiro del mercado.</w:t>
            </w:r>
          </w:p>
        </w:tc>
      </w:tr>
      <w:tr w:rsidR="001051A1" w14:paraId="02B21F26" w14:textId="77777777" w:rsidTr="00B81A0F">
        <w:trPr>
          <w:trHeight w:val="20"/>
        </w:trPr>
        <w:tc>
          <w:tcPr>
            <w:tcW w:w="2405" w:type="dxa"/>
          </w:tcPr>
          <w:p w14:paraId="38DAC502" w14:textId="77777777" w:rsidR="001051A1" w:rsidRDefault="001051A1" w:rsidP="001051A1">
            <w:pPr>
              <w:numPr>
                <w:ilvl w:val="1"/>
                <w:numId w:val="58"/>
              </w:numPr>
              <w:pBdr>
                <w:top w:val="nil"/>
                <w:left w:val="nil"/>
                <w:bottom w:val="nil"/>
                <w:right w:val="nil"/>
                <w:between w:val="nil"/>
              </w:pBdr>
              <w:spacing w:after="0" w:line="240" w:lineRule="auto"/>
              <w:ind w:left="447"/>
              <w:rPr>
                <w:rFonts w:ascii="Verdana" w:eastAsia="Verdana" w:hAnsi="Verdana" w:cs="Verdana"/>
                <w:color w:val="000000"/>
                <w:sz w:val="20"/>
                <w:szCs w:val="20"/>
              </w:rPr>
            </w:pPr>
            <w:r>
              <w:rPr>
                <w:rFonts w:ascii="Verdana" w:eastAsia="Verdana" w:hAnsi="Verdana" w:cs="Verdana"/>
                <w:color w:val="000000"/>
                <w:sz w:val="20"/>
                <w:szCs w:val="20"/>
              </w:rPr>
              <w:t>Disponibilidad de Partes</w:t>
            </w:r>
          </w:p>
        </w:tc>
        <w:tc>
          <w:tcPr>
            <w:tcW w:w="7382" w:type="dxa"/>
          </w:tcPr>
          <w:p w14:paraId="3BC4A9C8" w14:textId="77777777" w:rsidR="001051A1" w:rsidRDefault="001051A1" w:rsidP="00B81A0F">
            <w:pPr>
              <w:tabs>
                <w:tab w:val="center" w:pos="4252"/>
                <w:tab w:val="right" w:pos="8504"/>
              </w:tabs>
              <w:spacing w:after="0" w:line="240" w:lineRule="auto"/>
              <w:jc w:val="both"/>
              <w:rPr>
                <w:rFonts w:ascii="Verdana" w:eastAsia="Verdana" w:hAnsi="Verdana" w:cs="Verdana"/>
                <w:sz w:val="20"/>
                <w:szCs w:val="20"/>
              </w:rPr>
            </w:pPr>
            <w:r>
              <w:rPr>
                <w:rFonts w:ascii="Verdana" w:eastAsia="Verdana" w:hAnsi="Verdana" w:cs="Verdana"/>
                <w:sz w:val="20"/>
                <w:szCs w:val="20"/>
              </w:rPr>
              <w:t>Certificación por parte del fabricante donde garantizar la existencia de repuestos, rodillos de tracción y kits de consumibles originales por un periodo no inferior a cinco (5) años.</w:t>
            </w:r>
          </w:p>
        </w:tc>
      </w:tr>
    </w:tbl>
    <w:p w14:paraId="06619ED8" w14:textId="77777777" w:rsidR="001051A1" w:rsidRDefault="001051A1" w:rsidP="001051A1">
      <w:pPr>
        <w:spacing w:after="0" w:line="240" w:lineRule="auto"/>
      </w:pPr>
    </w:p>
    <w:bookmarkEnd w:id="10"/>
    <w:p w14:paraId="6A177420" w14:textId="77777777" w:rsidR="001051A1" w:rsidRDefault="001051A1" w:rsidP="001051A1">
      <w:pPr>
        <w:spacing w:after="0" w:line="240" w:lineRule="auto"/>
        <w:rPr>
          <w:rFonts w:ascii="Verdana" w:eastAsia="Verdana" w:hAnsi="Verdana" w:cs="Verdana"/>
          <w:b/>
          <w:bCs/>
          <w:sz w:val="20"/>
          <w:szCs w:val="20"/>
        </w:rPr>
      </w:pPr>
    </w:p>
    <w:p w14:paraId="20CECE2D" w14:textId="77777777" w:rsidR="001051A1" w:rsidRDefault="001051A1" w:rsidP="001051A1">
      <w:pPr>
        <w:spacing w:after="0" w:line="240" w:lineRule="auto"/>
        <w:rPr>
          <w:rFonts w:ascii="Verdana" w:eastAsia="Verdana" w:hAnsi="Verdana" w:cs="Verdana"/>
          <w:b/>
          <w:bCs/>
          <w:sz w:val="20"/>
          <w:szCs w:val="20"/>
        </w:rPr>
      </w:pPr>
    </w:p>
    <w:p w14:paraId="38C867BE" w14:textId="77777777" w:rsidR="001051A1" w:rsidRDefault="001051A1" w:rsidP="001051A1">
      <w:pPr>
        <w:spacing w:after="0" w:line="240" w:lineRule="auto"/>
        <w:rPr>
          <w:rFonts w:ascii="Verdana" w:eastAsia="Verdana" w:hAnsi="Verdana" w:cs="Verdana"/>
          <w:b/>
          <w:bCs/>
          <w:sz w:val="20"/>
          <w:szCs w:val="20"/>
        </w:rPr>
      </w:pPr>
    </w:p>
    <w:p w14:paraId="215DF6A9" w14:textId="77777777" w:rsidR="001051A1" w:rsidRPr="001518BC" w:rsidRDefault="001051A1" w:rsidP="001518BC">
      <w:pPr>
        <w:pBdr>
          <w:top w:val="nil"/>
          <w:left w:val="nil"/>
          <w:bottom w:val="nil"/>
          <w:right w:val="nil"/>
          <w:between w:val="nil"/>
        </w:pBdr>
        <w:tabs>
          <w:tab w:val="center" w:pos="4419"/>
          <w:tab w:val="right" w:pos="8838"/>
          <w:tab w:val="left" w:pos="708"/>
        </w:tabs>
        <w:spacing w:after="0" w:line="240" w:lineRule="auto"/>
        <w:jc w:val="both"/>
        <w:rPr>
          <w:rFonts w:ascii="Verdana" w:eastAsia="Verdana" w:hAnsi="Verdana" w:cs="Verdana"/>
          <w:sz w:val="20"/>
          <w:szCs w:val="20"/>
        </w:rPr>
      </w:pPr>
    </w:p>
    <w:bookmarkEnd w:id="9"/>
    <w:p w14:paraId="6C07F867" w14:textId="77777777" w:rsidR="001518BC" w:rsidRPr="001518BC" w:rsidRDefault="001518BC" w:rsidP="001518BC">
      <w:pPr>
        <w:pStyle w:val="Encabezado"/>
        <w:jc w:val="both"/>
        <w:rPr>
          <w:rFonts w:ascii="Verdana" w:hAnsi="Verdana" w:cs="Arial"/>
          <w:spacing w:val="-3"/>
          <w:sz w:val="20"/>
          <w:szCs w:val="20"/>
        </w:rPr>
      </w:pPr>
    </w:p>
    <w:p w14:paraId="6A34476A" w14:textId="77777777" w:rsidR="001518BC" w:rsidRDefault="001518BC"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725FD21F" w14:textId="77777777" w:rsidR="001051A1" w:rsidRDefault="001051A1"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44A26423" w14:textId="77777777" w:rsidR="001051A1" w:rsidRDefault="001051A1"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04B028B8" w14:textId="77777777" w:rsidR="001051A1" w:rsidRPr="001518BC" w:rsidRDefault="001051A1"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72A49E6C" w14:textId="77777777" w:rsidR="001518BC" w:rsidRPr="001518BC" w:rsidRDefault="001518BC" w:rsidP="001518BC">
      <w:pPr>
        <w:pBdr>
          <w:top w:val="nil"/>
          <w:left w:val="nil"/>
          <w:bottom w:val="nil"/>
          <w:right w:val="nil"/>
          <w:between w:val="nil"/>
        </w:pBdr>
        <w:tabs>
          <w:tab w:val="left" w:pos="426"/>
        </w:tabs>
        <w:spacing w:after="0" w:line="240" w:lineRule="auto"/>
        <w:ind w:right="49"/>
        <w:rPr>
          <w:rFonts w:ascii="Verdana" w:eastAsia="Verdana" w:hAnsi="Verdana" w:cs="Verdana"/>
          <w:sz w:val="20"/>
          <w:szCs w:val="20"/>
        </w:rPr>
      </w:pPr>
    </w:p>
    <w:p w14:paraId="305E8B2C" w14:textId="77777777" w:rsidR="001518BC" w:rsidRPr="001518BC" w:rsidRDefault="001518BC" w:rsidP="001518BC">
      <w:pPr>
        <w:spacing w:after="0" w:line="240" w:lineRule="auto"/>
        <w:rPr>
          <w:rFonts w:ascii="Verdana" w:eastAsia="Verdana" w:hAnsi="Verdana" w:cs="Verdana"/>
          <w:b/>
          <w:bCs/>
          <w:sz w:val="20"/>
          <w:szCs w:val="20"/>
        </w:rPr>
      </w:pPr>
    </w:p>
    <w:p w14:paraId="360DED3A"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Nombre completo del proponente:</w:t>
      </w:r>
    </w:p>
    <w:p w14:paraId="4F52A688"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Número de Identificación:</w:t>
      </w:r>
    </w:p>
    <w:p w14:paraId="30CB8EC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Firma del proponente y/o representante legal: </w:t>
      </w:r>
    </w:p>
    <w:p w14:paraId="0C31BDFE"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Nombre en letra imprenta: </w:t>
      </w:r>
    </w:p>
    <w:p w14:paraId="6B526E3F" w14:textId="77777777" w:rsidR="001518BC" w:rsidRPr="001518BC" w:rsidRDefault="001518BC" w:rsidP="001518BC">
      <w:pPr>
        <w:spacing w:after="0" w:line="240" w:lineRule="auto"/>
        <w:rPr>
          <w:rFonts w:ascii="Verdana" w:eastAsia="Verdana" w:hAnsi="Verdana" w:cs="Verdana"/>
          <w:b/>
          <w:bCs/>
          <w:sz w:val="20"/>
          <w:szCs w:val="20"/>
        </w:rPr>
      </w:pPr>
    </w:p>
    <w:p w14:paraId="545C50D6" w14:textId="77777777" w:rsidR="001518BC" w:rsidRPr="001518BC" w:rsidRDefault="001518BC" w:rsidP="001518BC">
      <w:pPr>
        <w:spacing w:after="0" w:line="240" w:lineRule="auto"/>
        <w:rPr>
          <w:rFonts w:ascii="Verdana" w:eastAsia="Verdana" w:hAnsi="Verdana" w:cs="Verdana"/>
          <w:b/>
          <w:bCs/>
          <w:sz w:val="20"/>
          <w:szCs w:val="20"/>
        </w:rPr>
      </w:pPr>
    </w:p>
    <w:p w14:paraId="7495F596" w14:textId="77777777" w:rsidR="001518BC" w:rsidRPr="001518BC" w:rsidRDefault="001518BC" w:rsidP="001518BC">
      <w:pPr>
        <w:spacing w:after="0" w:line="240" w:lineRule="auto"/>
        <w:rPr>
          <w:rFonts w:ascii="Verdana" w:eastAsia="Verdana" w:hAnsi="Verdana" w:cs="Verdana"/>
          <w:b/>
          <w:bCs/>
          <w:sz w:val="20"/>
          <w:szCs w:val="20"/>
        </w:rPr>
      </w:pPr>
    </w:p>
    <w:p w14:paraId="1342936E" w14:textId="77777777" w:rsidR="001051A1" w:rsidRDefault="001518BC" w:rsidP="001518BC">
      <w:pPr>
        <w:spacing w:after="0" w:line="240" w:lineRule="auto"/>
        <w:jc w:val="center"/>
        <w:rPr>
          <w:rFonts w:ascii="Verdana" w:eastAsia="Verdana" w:hAnsi="Verdana" w:cs="Verdana"/>
          <w:b/>
          <w:bCs/>
          <w:sz w:val="96"/>
          <w:szCs w:val="96"/>
        </w:rPr>
      </w:pPr>
      <w:r w:rsidRPr="001051A1">
        <w:rPr>
          <w:rFonts w:ascii="Verdana" w:eastAsia="Verdana" w:hAnsi="Verdana" w:cs="Verdana"/>
          <w:b/>
          <w:bCs/>
          <w:sz w:val="96"/>
          <w:szCs w:val="96"/>
        </w:rPr>
        <w:t xml:space="preserve">ESPACIO </w:t>
      </w:r>
    </w:p>
    <w:p w14:paraId="37FB5F26" w14:textId="00CB532D" w:rsidR="001518BC" w:rsidRPr="001051A1" w:rsidRDefault="001518BC" w:rsidP="001518BC">
      <w:pPr>
        <w:spacing w:after="0" w:line="240" w:lineRule="auto"/>
        <w:jc w:val="center"/>
        <w:rPr>
          <w:rFonts w:ascii="Verdana" w:eastAsia="Verdana" w:hAnsi="Verdana" w:cs="Verdana"/>
          <w:b/>
          <w:bCs/>
          <w:sz w:val="96"/>
          <w:szCs w:val="96"/>
        </w:rPr>
      </w:pPr>
      <w:r w:rsidRPr="001051A1">
        <w:rPr>
          <w:rFonts w:ascii="Verdana" w:eastAsia="Verdana" w:hAnsi="Verdana" w:cs="Verdana"/>
          <w:b/>
          <w:bCs/>
          <w:sz w:val="96"/>
          <w:szCs w:val="96"/>
        </w:rPr>
        <w:t xml:space="preserve">EN </w:t>
      </w:r>
    </w:p>
    <w:p w14:paraId="417DFEC2" w14:textId="77777777" w:rsidR="001518BC" w:rsidRPr="001051A1" w:rsidRDefault="001518BC" w:rsidP="001518BC">
      <w:pPr>
        <w:spacing w:after="0" w:line="240" w:lineRule="auto"/>
        <w:jc w:val="center"/>
        <w:rPr>
          <w:rFonts w:ascii="Verdana" w:eastAsia="Verdana" w:hAnsi="Verdana" w:cs="Verdana"/>
          <w:b/>
          <w:bCs/>
          <w:sz w:val="96"/>
          <w:szCs w:val="96"/>
        </w:rPr>
      </w:pPr>
      <w:r w:rsidRPr="001051A1">
        <w:rPr>
          <w:rFonts w:ascii="Verdana" w:eastAsia="Verdana" w:hAnsi="Verdana" w:cs="Verdana"/>
          <w:b/>
          <w:bCs/>
          <w:sz w:val="96"/>
          <w:szCs w:val="96"/>
        </w:rPr>
        <w:t>BLANCO</w:t>
      </w:r>
    </w:p>
    <w:p w14:paraId="19A33D08" w14:textId="77777777" w:rsidR="001518BC" w:rsidRPr="001518BC" w:rsidRDefault="001518BC" w:rsidP="001518BC">
      <w:pPr>
        <w:spacing w:after="0" w:line="240" w:lineRule="auto"/>
        <w:jc w:val="center"/>
        <w:rPr>
          <w:rFonts w:ascii="Verdana" w:eastAsia="Verdana" w:hAnsi="Verdana" w:cs="Verdana"/>
          <w:sz w:val="20"/>
          <w:szCs w:val="20"/>
        </w:rPr>
      </w:pPr>
    </w:p>
    <w:p w14:paraId="26692C9B" w14:textId="77777777" w:rsidR="001518BC" w:rsidRPr="001518BC" w:rsidRDefault="001518BC" w:rsidP="001518BC">
      <w:pPr>
        <w:pStyle w:val="Ttulo1"/>
        <w:jc w:val="center"/>
        <w:rPr>
          <w:rFonts w:ascii="Verdana" w:eastAsia="Verdana" w:hAnsi="Verdana" w:cs="Verdana"/>
          <w:color w:val="auto"/>
          <w:sz w:val="20"/>
          <w:szCs w:val="20"/>
        </w:rPr>
      </w:pPr>
      <w:bookmarkStart w:id="11" w:name="_Toc222304352"/>
      <w:r w:rsidRPr="001518BC">
        <w:rPr>
          <w:rFonts w:ascii="Verdana" w:eastAsia="Verdana" w:hAnsi="Verdana" w:cs="Verdana"/>
          <w:color w:val="auto"/>
          <w:sz w:val="20"/>
          <w:szCs w:val="20"/>
        </w:rPr>
        <w:lastRenderedPageBreak/>
        <w:t>FORMULARIO PARA ACREDITAR INDICADORES PARA EXTRANJEROS SIN DOMICILIO o SUCURSAL EN COLOMBIA.</w:t>
      </w:r>
      <w:bookmarkEnd w:id="11"/>
    </w:p>
    <w:p w14:paraId="2BE101D6" w14:textId="77777777" w:rsidR="001518BC" w:rsidRPr="001518BC" w:rsidRDefault="001518BC" w:rsidP="001518BC">
      <w:pPr>
        <w:spacing w:after="0" w:line="240" w:lineRule="auto"/>
        <w:rPr>
          <w:rFonts w:ascii="Verdana" w:eastAsia="Verdana" w:hAnsi="Verdana" w:cs="Verdana"/>
          <w:sz w:val="20"/>
          <w:szCs w:val="20"/>
        </w:rPr>
      </w:pPr>
    </w:p>
    <w:p w14:paraId="72104C2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EL SUSCRITO _________________________________________________ </w:t>
      </w:r>
      <w:r w:rsidRPr="001518BC">
        <w:rPr>
          <w:rFonts w:ascii="Verdana" w:eastAsia="Verdana" w:hAnsi="Verdana" w:cs="Verdana"/>
          <w:b/>
          <w:bCs/>
          <w:sz w:val="20"/>
          <w:szCs w:val="20"/>
        </w:rPr>
        <w:t xml:space="preserve">(Nombre del Representante legal), </w:t>
      </w:r>
      <w:r w:rsidRPr="001518BC">
        <w:rPr>
          <w:rFonts w:ascii="Verdana" w:eastAsia="Verdana" w:hAnsi="Verdana" w:cs="Verdana"/>
          <w:sz w:val="20"/>
          <w:szCs w:val="20"/>
        </w:rPr>
        <w:t xml:space="preserve">EN CALIDAD DE REPRESENTANTE LEGAL DE _____________________________________________ </w:t>
      </w:r>
      <w:r w:rsidRPr="001518BC">
        <w:rPr>
          <w:rFonts w:ascii="Verdana" w:eastAsia="Verdana" w:hAnsi="Verdana" w:cs="Verdana"/>
          <w:b/>
          <w:bCs/>
          <w:sz w:val="20"/>
          <w:szCs w:val="20"/>
        </w:rPr>
        <w:t xml:space="preserve">(Razón Social del Proponente) </w:t>
      </w:r>
    </w:p>
    <w:p w14:paraId="76474797"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CERTIFICA</w:t>
      </w:r>
    </w:p>
    <w:p w14:paraId="279265C4" w14:textId="77777777" w:rsidR="001518BC" w:rsidRDefault="001518BC" w:rsidP="001518BC">
      <w:pPr>
        <w:numPr>
          <w:ilvl w:val="0"/>
          <w:numId w:val="22"/>
        </w:num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Resumen de cuentas de Balance General y Estados de Resultados al 31 de diciembre de 20XX.</w:t>
      </w:r>
    </w:p>
    <w:p w14:paraId="02D5C7A7" w14:textId="77777777" w:rsidR="001051A1" w:rsidRPr="001518BC" w:rsidRDefault="001051A1" w:rsidP="001051A1">
      <w:pPr>
        <w:tabs>
          <w:tab w:val="left" w:pos="426"/>
        </w:tabs>
        <w:spacing w:after="0" w:line="240" w:lineRule="auto"/>
        <w:ind w:left="720"/>
        <w:rPr>
          <w:rFonts w:ascii="Verdana" w:eastAsia="Verdana" w:hAnsi="Verdana" w:cs="Verdana"/>
          <w:sz w:val="20"/>
          <w:szCs w:val="20"/>
          <w:u w:val="single"/>
        </w:rPr>
      </w:pPr>
    </w:p>
    <w:tbl>
      <w:tblPr>
        <w:tblW w:w="9356" w:type="dxa"/>
        <w:tblLayout w:type="fixed"/>
        <w:tblLook w:val="0400" w:firstRow="0" w:lastRow="0" w:firstColumn="0" w:lastColumn="0" w:noHBand="0" w:noVBand="1"/>
      </w:tblPr>
      <w:tblGrid>
        <w:gridCol w:w="1949"/>
        <w:gridCol w:w="1478"/>
        <w:gridCol w:w="1976"/>
        <w:gridCol w:w="1976"/>
        <w:gridCol w:w="1977"/>
      </w:tblGrid>
      <w:tr w:rsidR="001518BC" w:rsidRPr="001518BC" w14:paraId="203E3527" w14:textId="77777777" w:rsidTr="00581211">
        <w:trPr>
          <w:trHeight w:val="467"/>
        </w:trPr>
        <w:tc>
          <w:tcPr>
            <w:tcW w:w="1949"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3656D80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Cuenta</w:t>
            </w:r>
          </w:p>
        </w:tc>
        <w:tc>
          <w:tcPr>
            <w:tcW w:w="1478" w:type="dxa"/>
            <w:tcBorders>
              <w:top w:val="single" w:sz="8" w:space="0" w:color="000000"/>
              <w:left w:val="nil"/>
              <w:bottom w:val="single" w:sz="8" w:space="0" w:color="000000"/>
              <w:right w:val="single" w:sz="8" w:space="0" w:color="000000"/>
            </w:tcBorders>
            <w:shd w:val="clear" w:color="auto" w:fill="D9D9D9"/>
            <w:vAlign w:val="center"/>
          </w:tcPr>
          <w:p w14:paraId="3CAB98B5"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singular</w:t>
            </w:r>
          </w:p>
        </w:tc>
        <w:tc>
          <w:tcPr>
            <w:tcW w:w="5929" w:type="dxa"/>
            <w:gridSpan w:val="3"/>
            <w:tcBorders>
              <w:top w:val="single" w:sz="8" w:space="0" w:color="000000"/>
              <w:left w:val="nil"/>
              <w:bottom w:val="single" w:sz="8" w:space="0" w:color="000000"/>
              <w:right w:val="single" w:sz="8" w:space="0" w:color="000000"/>
            </w:tcBorders>
            <w:shd w:val="clear" w:color="auto" w:fill="D9D9D9"/>
            <w:vAlign w:val="center"/>
          </w:tcPr>
          <w:p w14:paraId="1E0E28C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plural</w:t>
            </w:r>
          </w:p>
        </w:tc>
      </w:tr>
      <w:tr w:rsidR="001518BC" w:rsidRPr="001518BC" w14:paraId="2B74DBD7" w14:textId="77777777" w:rsidTr="00581211">
        <w:trPr>
          <w:trHeight w:val="922"/>
        </w:trPr>
        <w:tc>
          <w:tcPr>
            <w:tcW w:w="1949"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0D89E61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478" w:type="dxa"/>
            <w:tcBorders>
              <w:top w:val="nil"/>
              <w:left w:val="nil"/>
              <w:bottom w:val="single" w:sz="8" w:space="0" w:color="000000"/>
              <w:right w:val="single" w:sz="8" w:space="0" w:color="000000"/>
            </w:tcBorders>
            <w:shd w:val="clear" w:color="auto" w:fill="D9D9D9"/>
            <w:vAlign w:val="center"/>
          </w:tcPr>
          <w:p w14:paraId="7E4DFBA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(valor en millones pesos)</w:t>
            </w:r>
          </w:p>
        </w:tc>
        <w:tc>
          <w:tcPr>
            <w:tcW w:w="1976" w:type="dxa"/>
            <w:tcBorders>
              <w:top w:val="nil"/>
              <w:left w:val="nil"/>
              <w:bottom w:val="single" w:sz="8" w:space="0" w:color="000000"/>
              <w:right w:val="single" w:sz="8" w:space="0" w:color="000000"/>
            </w:tcBorders>
            <w:shd w:val="clear" w:color="auto" w:fill="D9D9D9"/>
            <w:vAlign w:val="center"/>
          </w:tcPr>
          <w:p w14:paraId="10BBAE4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No.1 (valor pesos)</w:t>
            </w:r>
          </w:p>
        </w:tc>
        <w:tc>
          <w:tcPr>
            <w:tcW w:w="1976" w:type="dxa"/>
            <w:tcBorders>
              <w:top w:val="nil"/>
              <w:left w:val="nil"/>
              <w:bottom w:val="single" w:sz="8" w:space="0" w:color="000000"/>
              <w:right w:val="single" w:sz="8" w:space="0" w:color="000000"/>
            </w:tcBorders>
            <w:shd w:val="clear" w:color="auto" w:fill="D9D9D9"/>
            <w:vAlign w:val="center"/>
          </w:tcPr>
          <w:p w14:paraId="0B18A7D8"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No.2 (valor pesos)</w:t>
            </w:r>
          </w:p>
        </w:tc>
        <w:tc>
          <w:tcPr>
            <w:tcW w:w="1977" w:type="dxa"/>
            <w:tcBorders>
              <w:top w:val="nil"/>
              <w:left w:val="nil"/>
              <w:bottom w:val="single" w:sz="8" w:space="0" w:color="000000"/>
              <w:right w:val="single" w:sz="8" w:space="0" w:color="000000"/>
            </w:tcBorders>
            <w:shd w:val="clear" w:color="auto" w:fill="D9D9D9"/>
            <w:vAlign w:val="center"/>
          </w:tcPr>
          <w:p w14:paraId="4BEBADB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Participante No.3 (valor pesos)</w:t>
            </w:r>
          </w:p>
        </w:tc>
      </w:tr>
      <w:tr w:rsidR="001518BC" w:rsidRPr="001518BC" w14:paraId="092A1BBE"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3D229914"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Activo Corriente</w:t>
            </w:r>
          </w:p>
        </w:tc>
        <w:tc>
          <w:tcPr>
            <w:tcW w:w="1478" w:type="dxa"/>
            <w:tcBorders>
              <w:top w:val="nil"/>
              <w:left w:val="nil"/>
              <w:bottom w:val="single" w:sz="8" w:space="0" w:color="000000"/>
              <w:right w:val="single" w:sz="8" w:space="0" w:color="000000"/>
            </w:tcBorders>
            <w:vAlign w:val="center"/>
          </w:tcPr>
          <w:p w14:paraId="7357632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A84265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AC08B0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07A2BC9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4944773C"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2F76F98D"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Activo Total</w:t>
            </w:r>
          </w:p>
        </w:tc>
        <w:tc>
          <w:tcPr>
            <w:tcW w:w="1478" w:type="dxa"/>
            <w:tcBorders>
              <w:top w:val="nil"/>
              <w:left w:val="nil"/>
              <w:bottom w:val="single" w:sz="8" w:space="0" w:color="000000"/>
              <w:right w:val="single" w:sz="8" w:space="0" w:color="000000"/>
            </w:tcBorders>
            <w:vAlign w:val="center"/>
          </w:tcPr>
          <w:p w14:paraId="0250728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6346C337"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CBBFFD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4352599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34EB49FF"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629F102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Pasivo Corriente</w:t>
            </w:r>
          </w:p>
        </w:tc>
        <w:tc>
          <w:tcPr>
            <w:tcW w:w="1478" w:type="dxa"/>
            <w:tcBorders>
              <w:top w:val="nil"/>
              <w:left w:val="nil"/>
              <w:bottom w:val="single" w:sz="8" w:space="0" w:color="000000"/>
              <w:right w:val="single" w:sz="8" w:space="0" w:color="000000"/>
            </w:tcBorders>
            <w:vAlign w:val="center"/>
          </w:tcPr>
          <w:p w14:paraId="0B3BED2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505DF77"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D5A9A1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37D6579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0C76B271"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41828511"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Pasivo Total</w:t>
            </w:r>
          </w:p>
        </w:tc>
        <w:tc>
          <w:tcPr>
            <w:tcW w:w="1478" w:type="dxa"/>
            <w:tcBorders>
              <w:top w:val="nil"/>
              <w:left w:val="nil"/>
              <w:bottom w:val="single" w:sz="8" w:space="0" w:color="000000"/>
              <w:right w:val="single" w:sz="8" w:space="0" w:color="000000"/>
            </w:tcBorders>
            <w:vAlign w:val="center"/>
          </w:tcPr>
          <w:p w14:paraId="4737B750"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F80659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BC6DA9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56BC2F7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18638B81"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40A85F55"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Patrimonio</w:t>
            </w:r>
          </w:p>
        </w:tc>
        <w:tc>
          <w:tcPr>
            <w:tcW w:w="1478" w:type="dxa"/>
            <w:tcBorders>
              <w:top w:val="nil"/>
              <w:left w:val="nil"/>
              <w:bottom w:val="single" w:sz="8" w:space="0" w:color="000000"/>
              <w:right w:val="single" w:sz="8" w:space="0" w:color="000000"/>
            </w:tcBorders>
            <w:vAlign w:val="center"/>
          </w:tcPr>
          <w:p w14:paraId="165E284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53B206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3857D52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1C98438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5DD1D25E"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3DEB9833"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Ventas</w:t>
            </w:r>
          </w:p>
        </w:tc>
        <w:tc>
          <w:tcPr>
            <w:tcW w:w="1478" w:type="dxa"/>
            <w:tcBorders>
              <w:top w:val="nil"/>
              <w:left w:val="nil"/>
              <w:bottom w:val="single" w:sz="8" w:space="0" w:color="000000"/>
              <w:right w:val="single" w:sz="8" w:space="0" w:color="000000"/>
            </w:tcBorders>
            <w:vAlign w:val="center"/>
          </w:tcPr>
          <w:p w14:paraId="123AA92F"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6F791C9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144A55ED"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02CF17D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564813AA" w14:textId="77777777" w:rsidTr="00581211">
        <w:trPr>
          <w:trHeight w:val="467"/>
        </w:trPr>
        <w:tc>
          <w:tcPr>
            <w:tcW w:w="1949" w:type="dxa"/>
            <w:tcBorders>
              <w:top w:val="nil"/>
              <w:left w:val="single" w:sz="8" w:space="0" w:color="000000"/>
              <w:bottom w:val="single" w:sz="8" w:space="0" w:color="000000"/>
              <w:right w:val="single" w:sz="8" w:space="0" w:color="000000"/>
            </w:tcBorders>
            <w:vAlign w:val="center"/>
          </w:tcPr>
          <w:p w14:paraId="55803C63"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Utilidad Operacional</w:t>
            </w:r>
          </w:p>
        </w:tc>
        <w:tc>
          <w:tcPr>
            <w:tcW w:w="1478" w:type="dxa"/>
            <w:tcBorders>
              <w:top w:val="nil"/>
              <w:left w:val="nil"/>
              <w:bottom w:val="single" w:sz="8" w:space="0" w:color="000000"/>
              <w:right w:val="single" w:sz="8" w:space="0" w:color="000000"/>
            </w:tcBorders>
            <w:vAlign w:val="center"/>
          </w:tcPr>
          <w:p w14:paraId="33998373"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354925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E7E087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44178B4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100A9344"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262742EA"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Gastos de interés</w:t>
            </w:r>
          </w:p>
        </w:tc>
        <w:tc>
          <w:tcPr>
            <w:tcW w:w="1478" w:type="dxa"/>
            <w:tcBorders>
              <w:top w:val="nil"/>
              <w:left w:val="nil"/>
              <w:bottom w:val="single" w:sz="8" w:space="0" w:color="000000"/>
              <w:right w:val="single" w:sz="8" w:space="0" w:color="000000"/>
            </w:tcBorders>
            <w:vAlign w:val="center"/>
          </w:tcPr>
          <w:p w14:paraId="4B3EE2E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46936DD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0EAAF1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664C169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r w:rsidR="001518BC" w:rsidRPr="001518BC" w14:paraId="47A8ABB7" w14:textId="77777777" w:rsidTr="00581211">
        <w:trPr>
          <w:trHeight w:val="280"/>
        </w:trPr>
        <w:tc>
          <w:tcPr>
            <w:tcW w:w="1949" w:type="dxa"/>
            <w:tcBorders>
              <w:top w:val="nil"/>
              <w:left w:val="single" w:sz="8" w:space="0" w:color="000000"/>
              <w:bottom w:val="single" w:sz="8" w:space="0" w:color="000000"/>
              <w:right w:val="single" w:sz="8" w:space="0" w:color="000000"/>
            </w:tcBorders>
            <w:vAlign w:val="center"/>
          </w:tcPr>
          <w:p w14:paraId="00C06256"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Utilidad Neta</w:t>
            </w:r>
          </w:p>
        </w:tc>
        <w:tc>
          <w:tcPr>
            <w:tcW w:w="1478" w:type="dxa"/>
            <w:tcBorders>
              <w:top w:val="nil"/>
              <w:left w:val="nil"/>
              <w:bottom w:val="single" w:sz="8" w:space="0" w:color="000000"/>
              <w:right w:val="single" w:sz="8" w:space="0" w:color="000000"/>
            </w:tcBorders>
            <w:vAlign w:val="center"/>
          </w:tcPr>
          <w:p w14:paraId="6F892D6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7CA05A34"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6" w:type="dxa"/>
            <w:tcBorders>
              <w:top w:val="nil"/>
              <w:left w:val="nil"/>
              <w:bottom w:val="single" w:sz="8" w:space="0" w:color="000000"/>
              <w:right w:val="single" w:sz="8" w:space="0" w:color="000000"/>
            </w:tcBorders>
            <w:vAlign w:val="center"/>
          </w:tcPr>
          <w:p w14:paraId="2EB17DB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977" w:type="dxa"/>
            <w:tcBorders>
              <w:top w:val="nil"/>
              <w:left w:val="nil"/>
              <w:bottom w:val="single" w:sz="8" w:space="0" w:color="000000"/>
              <w:right w:val="single" w:sz="8" w:space="0" w:color="000000"/>
            </w:tcBorders>
            <w:vAlign w:val="center"/>
          </w:tcPr>
          <w:p w14:paraId="6A2FD26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r>
    </w:tbl>
    <w:p w14:paraId="2CD05895"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p w14:paraId="4FE32272"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57AD52D8" w14:textId="77777777" w:rsidR="001518BC" w:rsidRPr="001518BC" w:rsidRDefault="001518BC" w:rsidP="001518BC">
      <w:pPr>
        <w:numPr>
          <w:ilvl w:val="0"/>
          <w:numId w:val="22"/>
        </w:numPr>
        <w:tabs>
          <w:tab w:val="left" w:pos="426"/>
        </w:tabs>
        <w:spacing w:after="0" w:line="240" w:lineRule="auto"/>
        <w:ind w:left="0" w:firstLine="0"/>
        <w:rPr>
          <w:rFonts w:ascii="Verdana" w:eastAsia="Verdana" w:hAnsi="Verdana" w:cs="Verdana"/>
          <w:sz w:val="20"/>
          <w:szCs w:val="20"/>
          <w:u w:val="single"/>
        </w:rPr>
      </w:pPr>
      <w:r w:rsidRPr="001518BC">
        <w:rPr>
          <w:rFonts w:ascii="Verdana" w:eastAsia="Verdana" w:hAnsi="Verdana" w:cs="Verdana"/>
          <w:sz w:val="20"/>
          <w:szCs w:val="20"/>
          <w:u w:val="single"/>
        </w:rPr>
        <w:t>Capacidad Financiera</w:t>
      </w:r>
    </w:p>
    <w:p w14:paraId="2F5003BC"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tbl>
      <w:tblPr>
        <w:tblW w:w="9358" w:type="dxa"/>
        <w:tblLayout w:type="fixed"/>
        <w:tblLook w:val="0400" w:firstRow="0" w:lastRow="0" w:firstColumn="0" w:lastColumn="0" w:noHBand="0" w:noVBand="1"/>
      </w:tblPr>
      <w:tblGrid>
        <w:gridCol w:w="1745"/>
        <w:gridCol w:w="1251"/>
        <w:gridCol w:w="1550"/>
        <w:gridCol w:w="1550"/>
        <w:gridCol w:w="1550"/>
        <w:gridCol w:w="1712"/>
      </w:tblGrid>
      <w:tr w:rsidR="001518BC" w:rsidRPr="001518BC" w14:paraId="48E3F635" w14:textId="77777777" w:rsidTr="00581211">
        <w:trPr>
          <w:trHeight w:val="760"/>
        </w:trPr>
        <w:tc>
          <w:tcPr>
            <w:tcW w:w="174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BABFFE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de participación</w:t>
            </w:r>
          </w:p>
        </w:tc>
        <w:tc>
          <w:tcPr>
            <w:tcW w:w="1251" w:type="dxa"/>
            <w:tcBorders>
              <w:top w:val="single" w:sz="8" w:space="0" w:color="000000"/>
              <w:left w:val="nil"/>
              <w:bottom w:val="single" w:sz="8" w:space="0" w:color="000000"/>
              <w:right w:val="single" w:sz="8" w:space="0" w:color="000000"/>
            </w:tcBorders>
            <w:shd w:val="clear" w:color="auto" w:fill="D9D9D9"/>
            <w:vAlign w:val="center"/>
          </w:tcPr>
          <w:p w14:paraId="00858BD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individual 100%</w:t>
            </w:r>
          </w:p>
        </w:tc>
        <w:tc>
          <w:tcPr>
            <w:tcW w:w="6362" w:type="dxa"/>
            <w:gridSpan w:val="4"/>
            <w:tcBorders>
              <w:top w:val="single" w:sz="8" w:space="0" w:color="000000"/>
              <w:left w:val="nil"/>
              <w:bottom w:val="single" w:sz="8" w:space="0" w:color="000000"/>
              <w:right w:val="single" w:sz="8" w:space="0" w:color="000000"/>
            </w:tcBorders>
            <w:shd w:val="clear" w:color="auto" w:fill="D9D9D9"/>
            <w:vAlign w:val="center"/>
          </w:tcPr>
          <w:p w14:paraId="1E51F300" w14:textId="77777777" w:rsidR="001518BC" w:rsidRPr="001518BC" w:rsidRDefault="001518BC" w:rsidP="00581211">
            <w:pPr>
              <w:spacing w:after="0" w:line="240" w:lineRule="auto"/>
              <w:jc w:val="center"/>
              <w:rPr>
                <w:rFonts w:ascii="Verdana" w:eastAsia="Verdana" w:hAnsi="Verdana" w:cs="Verdana"/>
                <w:b/>
                <w:bCs/>
                <w:sz w:val="20"/>
                <w:szCs w:val="20"/>
                <w:u w:val="single"/>
              </w:rPr>
            </w:pPr>
            <w:r w:rsidRPr="001518BC">
              <w:rPr>
                <w:rFonts w:ascii="Verdana" w:eastAsia="Verdana" w:hAnsi="Verdana" w:cs="Verdana"/>
                <w:b/>
                <w:bCs/>
                <w:sz w:val="20"/>
                <w:szCs w:val="20"/>
                <w:u w:val="single"/>
              </w:rPr>
              <w:t>Oferente plural</w:t>
            </w:r>
          </w:p>
        </w:tc>
      </w:tr>
      <w:tr w:rsidR="001518BC" w:rsidRPr="001518BC" w14:paraId="0D230BBE" w14:textId="77777777" w:rsidTr="00581211">
        <w:trPr>
          <w:trHeight w:val="511"/>
        </w:trPr>
        <w:tc>
          <w:tcPr>
            <w:tcW w:w="1745" w:type="dxa"/>
            <w:vMerge w:val="restart"/>
            <w:tcBorders>
              <w:top w:val="nil"/>
              <w:left w:val="single" w:sz="8" w:space="0" w:color="000000"/>
              <w:bottom w:val="single" w:sz="8" w:space="0" w:color="000000"/>
              <w:right w:val="single" w:sz="8" w:space="0" w:color="000000"/>
            </w:tcBorders>
            <w:shd w:val="clear" w:color="auto" w:fill="D9D9D9"/>
            <w:vAlign w:val="center"/>
          </w:tcPr>
          <w:p w14:paraId="6C691EDD"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w:t>
            </w:r>
          </w:p>
        </w:tc>
        <w:tc>
          <w:tcPr>
            <w:tcW w:w="1251" w:type="dxa"/>
            <w:vMerge w:val="restart"/>
            <w:tcBorders>
              <w:top w:val="nil"/>
              <w:left w:val="single" w:sz="8" w:space="0" w:color="000000"/>
              <w:bottom w:val="single" w:sz="8" w:space="0" w:color="000000"/>
              <w:right w:val="single" w:sz="8" w:space="0" w:color="000000"/>
            </w:tcBorders>
            <w:shd w:val="clear" w:color="auto" w:fill="D9D9D9"/>
            <w:vAlign w:val="center"/>
          </w:tcPr>
          <w:p w14:paraId="17D1F115"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 del Oferente</w:t>
            </w:r>
          </w:p>
        </w:tc>
        <w:tc>
          <w:tcPr>
            <w:tcW w:w="1550" w:type="dxa"/>
            <w:tcBorders>
              <w:top w:val="nil"/>
              <w:left w:val="nil"/>
              <w:bottom w:val="single" w:sz="8" w:space="0" w:color="000000"/>
              <w:right w:val="single" w:sz="8" w:space="0" w:color="000000"/>
            </w:tcBorders>
            <w:shd w:val="clear" w:color="auto" w:fill="D9D9D9"/>
            <w:vAlign w:val="center"/>
          </w:tcPr>
          <w:p w14:paraId="6C1A8293"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550" w:type="dxa"/>
            <w:tcBorders>
              <w:top w:val="nil"/>
              <w:left w:val="nil"/>
              <w:bottom w:val="single" w:sz="8" w:space="0" w:color="000000"/>
              <w:right w:val="single" w:sz="8" w:space="0" w:color="000000"/>
            </w:tcBorders>
            <w:shd w:val="clear" w:color="auto" w:fill="D9D9D9"/>
            <w:vAlign w:val="center"/>
          </w:tcPr>
          <w:p w14:paraId="50103A56"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550" w:type="dxa"/>
            <w:tcBorders>
              <w:top w:val="nil"/>
              <w:left w:val="nil"/>
              <w:bottom w:val="single" w:sz="8" w:space="0" w:color="000000"/>
              <w:right w:val="single" w:sz="8" w:space="0" w:color="000000"/>
            </w:tcBorders>
            <w:shd w:val="clear" w:color="auto" w:fill="D9D9D9"/>
            <w:vAlign w:val="center"/>
          </w:tcPr>
          <w:p w14:paraId="199AD5AD"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 xml:space="preserve">indicar % participación) </w:t>
            </w:r>
          </w:p>
        </w:tc>
        <w:tc>
          <w:tcPr>
            <w:tcW w:w="1712" w:type="dxa"/>
            <w:tcBorders>
              <w:top w:val="nil"/>
              <w:left w:val="nil"/>
              <w:bottom w:val="nil"/>
              <w:right w:val="single" w:sz="8" w:space="0" w:color="000000"/>
            </w:tcBorders>
            <w:shd w:val="clear" w:color="auto" w:fill="D9D9D9"/>
            <w:vAlign w:val="center"/>
          </w:tcPr>
          <w:p w14:paraId="64041EE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100%</w:t>
            </w:r>
          </w:p>
        </w:tc>
      </w:tr>
      <w:tr w:rsidR="001518BC" w:rsidRPr="001518BC" w14:paraId="5677D43F" w14:textId="77777777" w:rsidTr="00581211">
        <w:trPr>
          <w:trHeight w:val="760"/>
        </w:trPr>
        <w:tc>
          <w:tcPr>
            <w:tcW w:w="1745" w:type="dxa"/>
            <w:vMerge/>
            <w:tcBorders>
              <w:top w:val="nil"/>
              <w:left w:val="single" w:sz="8" w:space="0" w:color="000000"/>
              <w:bottom w:val="single" w:sz="8" w:space="0" w:color="000000"/>
              <w:right w:val="single" w:sz="8" w:space="0" w:color="000000"/>
            </w:tcBorders>
            <w:shd w:val="clear" w:color="auto" w:fill="D9D9D9"/>
            <w:vAlign w:val="center"/>
          </w:tcPr>
          <w:p w14:paraId="148640DB"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251" w:type="dxa"/>
            <w:vMerge/>
            <w:tcBorders>
              <w:top w:val="nil"/>
              <w:left w:val="single" w:sz="8" w:space="0" w:color="000000"/>
              <w:bottom w:val="single" w:sz="8" w:space="0" w:color="000000"/>
              <w:right w:val="single" w:sz="8" w:space="0" w:color="000000"/>
            </w:tcBorders>
            <w:shd w:val="clear" w:color="auto" w:fill="D9D9D9"/>
            <w:vAlign w:val="center"/>
          </w:tcPr>
          <w:p w14:paraId="7D72DA4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550" w:type="dxa"/>
            <w:tcBorders>
              <w:top w:val="nil"/>
              <w:left w:val="nil"/>
              <w:bottom w:val="single" w:sz="4" w:space="0" w:color="000000"/>
              <w:right w:val="single" w:sz="8" w:space="0" w:color="000000"/>
            </w:tcBorders>
            <w:shd w:val="clear" w:color="auto" w:fill="D9D9D9"/>
            <w:vAlign w:val="center"/>
          </w:tcPr>
          <w:p w14:paraId="3A2E1737"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550" w:type="dxa"/>
            <w:tcBorders>
              <w:top w:val="nil"/>
              <w:left w:val="nil"/>
              <w:bottom w:val="single" w:sz="4" w:space="0" w:color="000000"/>
              <w:right w:val="single" w:sz="8" w:space="0" w:color="000000"/>
            </w:tcBorders>
            <w:shd w:val="clear" w:color="auto" w:fill="D9D9D9"/>
            <w:vAlign w:val="center"/>
          </w:tcPr>
          <w:p w14:paraId="153D5F0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No.2</w:t>
            </w:r>
          </w:p>
        </w:tc>
        <w:tc>
          <w:tcPr>
            <w:tcW w:w="1550" w:type="dxa"/>
            <w:tcBorders>
              <w:top w:val="nil"/>
              <w:left w:val="nil"/>
              <w:bottom w:val="single" w:sz="4" w:space="0" w:color="000000"/>
              <w:right w:val="single" w:sz="8" w:space="0" w:color="000000"/>
            </w:tcBorders>
            <w:shd w:val="clear" w:color="auto" w:fill="D9D9D9"/>
            <w:vAlign w:val="center"/>
          </w:tcPr>
          <w:p w14:paraId="6E73D61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No.3</w:t>
            </w:r>
          </w:p>
        </w:tc>
        <w:tc>
          <w:tcPr>
            <w:tcW w:w="1712" w:type="dxa"/>
            <w:tcBorders>
              <w:top w:val="nil"/>
              <w:left w:val="nil"/>
              <w:bottom w:val="single" w:sz="4" w:space="0" w:color="000000"/>
              <w:right w:val="single" w:sz="8" w:space="0" w:color="000000"/>
            </w:tcBorders>
            <w:shd w:val="clear" w:color="auto" w:fill="D9D9D9"/>
            <w:vAlign w:val="center"/>
          </w:tcPr>
          <w:p w14:paraId="6CE98A9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Oferente</w:t>
            </w:r>
          </w:p>
        </w:tc>
      </w:tr>
      <w:tr w:rsidR="001518BC" w:rsidRPr="001518BC" w14:paraId="0AB55C6E" w14:textId="77777777" w:rsidTr="00581211">
        <w:trPr>
          <w:trHeight w:val="292"/>
        </w:trPr>
        <w:tc>
          <w:tcPr>
            <w:tcW w:w="1745" w:type="dxa"/>
            <w:tcBorders>
              <w:top w:val="single" w:sz="4" w:space="0" w:color="000000"/>
              <w:left w:val="single" w:sz="4" w:space="0" w:color="000000"/>
              <w:bottom w:val="single" w:sz="4" w:space="0" w:color="000000"/>
              <w:right w:val="single" w:sz="4" w:space="0" w:color="000000"/>
            </w:tcBorders>
            <w:vAlign w:val="center"/>
          </w:tcPr>
          <w:p w14:paraId="4E1650AC"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Liquidez</w:t>
            </w:r>
          </w:p>
        </w:tc>
        <w:tc>
          <w:tcPr>
            <w:tcW w:w="1251" w:type="dxa"/>
            <w:tcBorders>
              <w:top w:val="single" w:sz="4" w:space="0" w:color="000000"/>
              <w:left w:val="single" w:sz="4" w:space="0" w:color="000000"/>
              <w:bottom w:val="single" w:sz="4" w:space="0" w:color="000000"/>
              <w:right w:val="single" w:sz="4" w:space="0" w:color="000000"/>
            </w:tcBorders>
            <w:vAlign w:val="center"/>
          </w:tcPr>
          <w:p w14:paraId="4921C3E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F64701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3B2C3A8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ACD4A2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val="restart"/>
            <w:tcBorders>
              <w:top w:val="single" w:sz="4" w:space="0" w:color="000000"/>
              <w:left w:val="single" w:sz="4" w:space="0" w:color="000000"/>
              <w:bottom w:val="single" w:sz="4" w:space="0" w:color="000000"/>
              <w:right w:val="single" w:sz="4" w:space="0" w:color="000000"/>
            </w:tcBorders>
            <w:vAlign w:val="center"/>
          </w:tcPr>
          <w:p w14:paraId="20A23AC5" w14:textId="77777777" w:rsidR="001518BC" w:rsidRPr="001518BC" w:rsidRDefault="001518BC" w:rsidP="00581211">
            <w:pPr>
              <w:spacing w:after="0" w:line="240" w:lineRule="auto"/>
              <w:jc w:val="center"/>
              <w:rPr>
                <w:rFonts w:ascii="Verdana" w:eastAsia="Verdana" w:hAnsi="Verdana" w:cs="Verdana"/>
                <w:sz w:val="20"/>
                <w:szCs w:val="20"/>
                <w:u w:val="single"/>
              </w:rPr>
            </w:pPr>
            <w:r w:rsidRPr="001518BC">
              <w:rPr>
                <w:rFonts w:ascii="Verdana" w:eastAsia="Verdana" w:hAnsi="Verdana" w:cs="Verdana"/>
                <w:sz w:val="20"/>
                <w:szCs w:val="20"/>
                <w:u w:val="single"/>
              </w:rPr>
              <w:t xml:space="preserve">Sumatoria del índice de los participantes, Ponderación del índice de </w:t>
            </w:r>
            <w:r w:rsidRPr="001518BC">
              <w:rPr>
                <w:rFonts w:ascii="Verdana" w:eastAsia="Verdana" w:hAnsi="Verdana" w:cs="Verdana"/>
                <w:sz w:val="20"/>
                <w:szCs w:val="20"/>
                <w:u w:val="single"/>
              </w:rPr>
              <w:lastRenderedPageBreak/>
              <w:t>los participantes.</w:t>
            </w:r>
          </w:p>
        </w:tc>
      </w:tr>
      <w:tr w:rsidR="001518BC" w:rsidRPr="001518BC" w14:paraId="7BAC7077" w14:textId="77777777" w:rsidTr="00581211">
        <w:trPr>
          <w:trHeight w:val="292"/>
        </w:trPr>
        <w:tc>
          <w:tcPr>
            <w:tcW w:w="1745" w:type="dxa"/>
            <w:tcBorders>
              <w:top w:val="single" w:sz="4" w:space="0" w:color="000000"/>
              <w:left w:val="single" w:sz="4" w:space="0" w:color="000000"/>
              <w:bottom w:val="single" w:sz="4" w:space="0" w:color="000000"/>
              <w:right w:val="single" w:sz="4" w:space="0" w:color="000000"/>
            </w:tcBorders>
            <w:vAlign w:val="center"/>
          </w:tcPr>
          <w:p w14:paraId="6AA798A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Endeudamiento</w:t>
            </w:r>
          </w:p>
        </w:tc>
        <w:tc>
          <w:tcPr>
            <w:tcW w:w="1251" w:type="dxa"/>
            <w:tcBorders>
              <w:top w:val="single" w:sz="4" w:space="0" w:color="000000"/>
              <w:left w:val="single" w:sz="4" w:space="0" w:color="000000"/>
              <w:bottom w:val="single" w:sz="4" w:space="0" w:color="000000"/>
              <w:right w:val="single" w:sz="4" w:space="0" w:color="000000"/>
            </w:tcBorders>
            <w:vAlign w:val="center"/>
          </w:tcPr>
          <w:p w14:paraId="3A988E2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0991F9D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402B2D49"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5375247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tcBorders>
              <w:top w:val="single" w:sz="4" w:space="0" w:color="000000"/>
              <w:left w:val="single" w:sz="4" w:space="0" w:color="000000"/>
              <w:bottom w:val="single" w:sz="4" w:space="0" w:color="000000"/>
              <w:right w:val="single" w:sz="4" w:space="0" w:color="000000"/>
            </w:tcBorders>
            <w:vAlign w:val="center"/>
          </w:tcPr>
          <w:p w14:paraId="50057027"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r w:rsidR="001518BC" w:rsidRPr="001518BC" w14:paraId="4B9FBFE8" w14:textId="77777777" w:rsidTr="00581211">
        <w:trPr>
          <w:trHeight w:val="511"/>
        </w:trPr>
        <w:tc>
          <w:tcPr>
            <w:tcW w:w="1745" w:type="dxa"/>
            <w:tcBorders>
              <w:top w:val="single" w:sz="4" w:space="0" w:color="000000"/>
              <w:left w:val="single" w:sz="4" w:space="0" w:color="000000"/>
              <w:bottom w:val="single" w:sz="4" w:space="0" w:color="000000"/>
              <w:right w:val="single" w:sz="4" w:space="0" w:color="000000"/>
            </w:tcBorders>
            <w:vAlign w:val="center"/>
          </w:tcPr>
          <w:p w14:paraId="21637F71"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Razón de Cobertura de intereses</w:t>
            </w:r>
          </w:p>
        </w:tc>
        <w:tc>
          <w:tcPr>
            <w:tcW w:w="1251" w:type="dxa"/>
            <w:tcBorders>
              <w:top w:val="single" w:sz="4" w:space="0" w:color="000000"/>
              <w:left w:val="single" w:sz="4" w:space="0" w:color="000000"/>
              <w:bottom w:val="single" w:sz="4" w:space="0" w:color="000000"/>
              <w:right w:val="single" w:sz="4" w:space="0" w:color="000000"/>
            </w:tcBorders>
            <w:vAlign w:val="center"/>
          </w:tcPr>
          <w:p w14:paraId="011CCF6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494E0CA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5247E870"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single" w:sz="4" w:space="0" w:color="000000"/>
              <w:left w:val="single" w:sz="4" w:space="0" w:color="000000"/>
              <w:bottom w:val="single" w:sz="4" w:space="0" w:color="000000"/>
              <w:right w:val="single" w:sz="4" w:space="0" w:color="000000"/>
            </w:tcBorders>
            <w:vAlign w:val="center"/>
          </w:tcPr>
          <w:p w14:paraId="2BACF578"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12" w:type="dxa"/>
            <w:vMerge/>
            <w:tcBorders>
              <w:top w:val="single" w:sz="4" w:space="0" w:color="000000"/>
              <w:left w:val="single" w:sz="4" w:space="0" w:color="000000"/>
              <w:bottom w:val="single" w:sz="4" w:space="0" w:color="000000"/>
              <w:right w:val="single" w:sz="4" w:space="0" w:color="000000"/>
            </w:tcBorders>
            <w:vAlign w:val="center"/>
          </w:tcPr>
          <w:p w14:paraId="2551BBD6"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bl>
    <w:p w14:paraId="4A9205D7" w14:textId="77777777" w:rsid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16ABBF30" w14:textId="77777777" w:rsidR="001051A1" w:rsidRPr="001518BC" w:rsidRDefault="001051A1" w:rsidP="001518BC">
      <w:pPr>
        <w:tabs>
          <w:tab w:val="left" w:pos="426"/>
        </w:tabs>
        <w:spacing w:after="0" w:line="240" w:lineRule="auto"/>
        <w:rPr>
          <w:rFonts w:ascii="Verdana" w:eastAsia="Verdana" w:hAnsi="Verdana" w:cs="Verdana"/>
          <w:sz w:val="20"/>
          <w:szCs w:val="20"/>
          <w:u w:val="single"/>
        </w:rPr>
      </w:pPr>
    </w:p>
    <w:p w14:paraId="5EF6EBC9" w14:textId="77777777" w:rsidR="001518BC" w:rsidRPr="001518BC" w:rsidRDefault="001518BC" w:rsidP="001518BC">
      <w:pPr>
        <w:numPr>
          <w:ilvl w:val="0"/>
          <w:numId w:val="22"/>
        </w:numPr>
        <w:tabs>
          <w:tab w:val="left" w:pos="426"/>
        </w:tabs>
        <w:spacing w:after="0" w:line="240" w:lineRule="auto"/>
        <w:ind w:left="0" w:firstLine="0"/>
        <w:rPr>
          <w:rFonts w:ascii="Verdana" w:eastAsia="Verdana" w:hAnsi="Verdana" w:cs="Verdana"/>
          <w:sz w:val="20"/>
          <w:szCs w:val="20"/>
          <w:u w:val="single"/>
        </w:rPr>
      </w:pPr>
      <w:r w:rsidRPr="001518BC">
        <w:rPr>
          <w:rFonts w:ascii="Verdana" w:eastAsia="Verdana" w:hAnsi="Verdana" w:cs="Verdana"/>
          <w:sz w:val="20"/>
          <w:szCs w:val="20"/>
          <w:u w:val="single"/>
        </w:rPr>
        <w:t>Capacidad Organizacional</w:t>
      </w:r>
    </w:p>
    <w:p w14:paraId="41C06053" w14:textId="77777777" w:rsidR="001518BC" w:rsidRPr="001518BC" w:rsidRDefault="001518BC" w:rsidP="001518BC">
      <w:pPr>
        <w:tabs>
          <w:tab w:val="left" w:pos="426"/>
        </w:tabs>
        <w:spacing w:after="0" w:line="240" w:lineRule="auto"/>
        <w:ind w:left="720"/>
        <w:rPr>
          <w:rFonts w:ascii="Verdana" w:eastAsia="Verdana" w:hAnsi="Verdana" w:cs="Verdana"/>
          <w:sz w:val="20"/>
          <w:szCs w:val="20"/>
          <w:u w:val="single"/>
        </w:rPr>
      </w:pPr>
    </w:p>
    <w:tbl>
      <w:tblPr>
        <w:tblW w:w="9385" w:type="dxa"/>
        <w:tblLayout w:type="fixed"/>
        <w:tblLook w:val="0400" w:firstRow="0" w:lastRow="0" w:firstColumn="0" w:lastColumn="0" w:noHBand="0" w:noVBand="1"/>
      </w:tblPr>
      <w:tblGrid>
        <w:gridCol w:w="1558"/>
        <w:gridCol w:w="1212"/>
        <w:gridCol w:w="1662"/>
        <w:gridCol w:w="1662"/>
        <w:gridCol w:w="1550"/>
        <w:gridCol w:w="1741"/>
      </w:tblGrid>
      <w:tr w:rsidR="001518BC" w:rsidRPr="001518BC" w14:paraId="28349E15" w14:textId="77777777" w:rsidTr="00581211">
        <w:trPr>
          <w:trHeight w:val="836"/>
        </w:trPr>
        <w:tc>
          <w:tcPr>
            <w:tcW w:w="155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C3C35F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de participación</w:t>
            </w:r>
          </w:p>
        </w:tc>
        <w:tc>
          <w:tcPr>
            <w:tcW w:w="1212" w:type="dxa"/>
            <w:tcBorders>
              <w:top w:val="single" w:sz="8" w:space="0" w:color="000000"/>
              <w:left w:val="nil"/>
              <w:bottom w:val="single" w:sz="8" w:space="0" w:color="000000"/>
              <w:right w:val="single" w:sz="8" w:space="0" w:color="000000"/>
            </w:tcBorders>
            <w:shd w:val="clear" w:color="auto" w:fill="D9D9D9"/>
            <w:vAlign w:val="center"/>
          </w:tcPr>
          <w:p w14:paraId="7CEFB24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individual 100%</w:t>
            </w:r>
          </w:p>
        </w:tc>
        <w:tc>
          <w:tcPr>
            <w:tcW w:w="6615" w:type="dxa"/>
            <w:gridSpan w:val="4"/>
            <w:tcBorders>
              <w:top w:val="single" w:sz="8" w:space="0" w:color="000000"/>
              <w:left w:val="nil"/>
              <w:bottom w:val="single" w:sz="8" w:space="0" w:color="000000"/>
              <w:right w:val="single" w:sz="8" w:space="0" w:color="000000"/>
            </w:tcBorders>
            <w:shd w:val="clear" w:color="auto" w:fill="D9D9D9"/>
            <w:vAlign w:val="center"/>
          </w:tcPr>
          <w:p w14:paraId="129639D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Oferente plural</w:t>
            </w:r>
          </w:p>
        </w:tc>
      </w:tr>
      <w:tr w:rsidR="001518BC" w:rsidRPr="001518BC" w14:paraId="4923EBEC" w14:textId="77777777" w:rsidTr="00581211">
        <w:trPr>
          <w:trHeight w:val="562"/>
        </w:trPr>
        <w:tc>
          <w:tcPr>
            <w:tcW w:w="1558" w:type="dxa"/>
            <w:vMerge w:val="restart"/>
            <w:tcBorders>
              <w:top w:val="nil"/>
              <w:left w:val="single" w:sz="8" w:space="0" w:color="000000"/>
              <w:bottom w:val="single" w:sz="8" w:space="0" w:color="000000"/>
              <w:right w:val="single" w:sz="8" w:space="0" w:color="000000"/>
            </w:tcBorders>
            <w:shd w:val="clear" w:color="auto" w:fill="D9D9D9"/>
            <w:vAlign w:val="center"/>
          </w:tcPr>
          <w:p w14:paraId="05A143F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w:t>
            </w:r>
          </w:p>
        </w:tc>
        <w:tc>
          <w:tcPr>
            <w:tcW w:w="1212" w:type="dxa"/>
            <w:vMerge w:val="restart"/>
            <w:tcBorders>
              <w:top w:val="nil"/>
              <w:left w:val="single" w:sz="8" w:space="0" w:color="000000"/>
              <w:bottom w:val="single" w:sz="8" w:space="0" w:color="000000"/>
              <w:right w:val="single" w:sz="8" w:space="0" w:color="000000"/>
            </w:tcBorders>
            <w:shd w:val="clear" w:color="auto" w:fill="D9D9D9"/>
            <w:vAlign w:val="center"/>
          </w:tcPr>
          <w:p w14:paraId="16B99814"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Indicador del Oferente</w:t>
            </w:r>
          </w:p>
        </w:tc>
        <w:tc>
          <w:tcPr>
            <w:tcW w:w="1662" w:type="dxa"/>
            <w:tcBorders>
              <w:top w:val="nil"/>
              <w:left w:val="nil"/>
              <w:bottom w:val="single" w:sz="8" w:space="0" w:color="000000"/>
              <w:right w:val="single" w:sz="8" w:space="0" w:color="000000"/>
            </w:tcBorders>
            <w:shd w:val="clear" w:color="auto" w:fill="D9D9D9"/>
            <w:vAlign w:val="center"/>
          </w:tcPr>
          <w:p w14:paraId="690BEAF7"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662" w:type="dxa"/>
            <w:tcBorders>
              <w:top w:val="nil"/>
              <w:left w:val="nil"/>
              <w:bottom w:val="single" w:sz="8" w:space="0" w:color="000000"/>
              <w:right w:val="single" w:sz="8" w:space="0" w:color="000000"/>
            </w:tcBorders>
            <w:shd w:val="clear" w:color="auto" w:fill="D9D9D9"/>
            <w:vAlign w:val="center"/>
          </w:tcPr>
          <w:p w14:paraId="0941EC5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550" w:type="dxa"/>
            <w:tcBorders>
              <w:top w:val="nil"/>
              <w:left w:val="nil"/>
              <w:bottom w:val="single" w:sz="8" w:space="0" w:color="000000"/>
              <w:right w:val="single" w:sz="8" w:space="0" w:color="000000"/>
            </w:tcBorders>
            <w:shd w:val="clear" w:color="auto" w:fill="D9D9D9"/>
            <w:vAlign w:val="center"/>
          </w:tcPr>
          <w:p w14:paraId="41135FB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indicar % participación)</w:t>
            </w:r>
          </w:p>
        </w:tc>
        <w:tc>
          <w:tcPr>
            <w:tcW w:w="1741" w:type="dxa"/>
            <w:tcBorders>
              <w:top w:val="nil"/>
              <w:left w:val="nil"/>
              <w:bottom w:val="nil"/>
              <w:right w:val="single" w:sz="8" w:space="0" w:color="000000"/>
            </w:tcBorders>
            <w:shd w:val="clear" w:color="auto" w:fill="D9D9D9"/>
            <w:vAlign w:val="center"/>
          </w:tcPr>
          <w:p w14:paraId="1F4C31E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100%</w:t>
            </w:r>
          </w:p>
        </w:tc>
      </w:tr>
      <w:tr w:rsidR="001518BC" w:rsidRPr="001518BC" w14:paraId="492CDD16" w14:textId="77777777" w:rsidTr="00581211">
        <w:trPr>
          <w:trHeight w:val="836"/>
        </w:trPr>
        <w:tc>
          <w:tcPr>
            <w:tcW w:w="1558" w:type="dxa"/>
            <w:vMerge/>
            <w:tcBorders>
              <w:top w:val="nil"/>
              <w:left w:val="single" w:sz="8" w:space="0" w:color="000000"/>
              <w:bottom w:val="single" w:sz="8" w:space="0" w:color="000000"/>
              <w:right w:val="single" w:sz="8" w:space="0" w:color="000000"/>
            </w:tcBorders>
            <w:shd w:val="clear" w:color="auto" w:fill="D9D9D9"/>
            <w:vAlign w:val="center"/>
          </w:tcPr>
          <w:p w14:paraId="021E97A0"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212" w:type="dxa"/>
            <w:vMerge/>
            <w:tcBorders>
              <w:top w:val="nil"/>
              <w:left w:val="single" w:sz="8" w:space="0" w:color="000000"/>
              <w:bottom w:val="single" w:sz="8" w:space="0" w:color="000000"/>
              <w:right w:val="single" w:sz="8" w:space="0" w:color="000000"/>
            </w:tcBorders>
            <w:shd w:val="clear" w:color="auto" w:fill="D9D9D9"/>
            <w:vAlign w:val="center"/>
          </w:tcPr>
          <w:p w14:paraId="6AAB9543"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b/>
                <w:bCs/>
                <w:sz w:val="20"/>
                <w:szCs w:val="20"/>
              </w:rPr>
            </w:pPr>
          </w:p>
        </w:tc>
        <w:tc>
          <w:tcPr>
            <w:tcW w:w="1662" w:type="dxa"/>
            <w:tcBorders>
              <w:top w:val="nil"/>
              <w:left w:val="nil"/>
              <w:bottom w:val="single" w:sz="8" w:space="0" w:color="000000"/>
              <w:right w:val="single" w:sz="8" w:space="0" w:color="000000"/>
            </w:tcBorders>
            <w:shd w:val="clear" w:color="auto" w:fill="D9D9D9"/>
            <w:vAlign w:val="center"/>
          </w:tcPr>
          <w:p w14:paraId="538A17C3"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662" w:type="dxa"/>
            <w:tcBorders>
              <w:top w:val="nil"/>
              <w:left w:val="nil"/>
              <w:bottom w:val="single" w:sz="8" w:space="0" w:color="000000"/>
              <w:right w:val="single" w:sz="8" w:space="0" w:color="000000"/>
            </w:tcBorders>
            <w:shd w:val="clear" w:color="auto" w:fill="D9D9D9"/>
            <w:vAlign w:val="center"/>
          </w:tcPr>
          <w:p w14:paraId="73BE7E4F"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No.1</w:t>
            </w:r>
          </w:p>
        </w:tc>
        <w:tc>
          <w:tcPr>
            <w:tcW w:w="1550" w:type="dxa"/>
            <w:tcBorders>
              <w:top w:val="nil"/>
              <w:left w:val="nil"/>
              <w:bottom w:val="single" w:sz="8" w:space="0" w:color="000000"/>
              <w:right w:val="single" w:sz="8" w:space="0" w:color="000000"/>
            </w:tcBorders>
            <w:shd w:val="clear" w:color="auto" w:fill="D9D9D9"/>
            <w:vAlign w:val="center"/>
          </w:tcPr>
          <w:p w14:paraId="6E00A12C"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Participante No.3</w:t>
            </w:r>
          </w:p>
        </w:tc>
        <w:tc>
          <w:tcPr>
            <w:tcW w:w="1741" w:type="dxa"/>
            <w:tcBorders>
              <w:top w:val="nil"/>
              <w:left w:val="nil"/>
              <w:bottom w:val="single" w:sz="8" w:space="0" w:color="000000"/>
              <w:right w:val="single" w:sz="8" w:space="0" w:color="000000"/>
            </w:tcBorders>
            <w:shd w:val="clear" w:color="auto" w:fill="D9D9D9"/>
            <w:vAlign w:val="center"/>
          </w:tcPr>
          <w:p w14:paraId="2933F438"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Índice del Oferente</w:t>
            </w:r>
          </w:p>
        </w:tc>
      </w:tr>
      <w:tr w:rsidR="001518BC" w:rsidRPr="001518BC" w14:paraId="62C70D3B" w14:textId="77777777" w:rsidTr="00581211">
        <w:trPr>
          <w:trHeight w:val="562"/>
        </w:trPr>
        <w:tc>
          <w:tcPr>
            <w:tcW w:w="1558" w:type="dxa"/>
            <w:tcBorders>
              <w:top w:val="nil"/>
              <w:left w:val="single" w:sz="8" w:space="0" w:color="000000"/>
              <w:bottom w:val="single" w:sz="8" w:space="0" w:color="000000"/>
              <w:right w:val="single" w:sz="8" w:space="0" w:color="000000"/>
            </w:tcBorders>
            <w:vAlign w:val="center"/>
          </w:tcPr>
          <w:p w14:paraId="592A7F8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Rentabilidad sobre activos</w:t>
            </w:r>
          </w:p>
        </w:tc>
        <w:tc>
          <w:tcPr>
            <w:tcW w:w="1212" w:type="dxa"/>
            <w:tcBorders>
              <w:top w:val="nil"/>
              <w:left w:val="nil"/>
              <w:bottom w:val="single" w:sz="8" w:space="0" w:color="000000"/>
              <w:right w:val="single" w:sz="8" w:space="0" w:color="000000"/>
            </w:tcBorders>
            <w:vAlign w:val="center"/>
          </w:tcPr>
          <w:p w14:paraId="4E6BB636"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153A10BC"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6FA0AAFA"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nil"/>
              <w:left w:val="nil"/>
              <w:bottom w:val="single" w:sz="8" w:space="0" w:color="000000"/>
              <w:right w:val="single" w:sz="8" w:space="0" w:color="000000"/>
            </w:tcBorders>
            <w:vAlign w:val="center"/>
          </w:tcPr>
          <w:p w14:paraId="01CC18E2"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41" w:type="dxa"/>
            <w:vMerge w:val="restart"/>
            <w:tcBorders>
              <w:top w:val="nil"/>
              <w:left w:val="single" w:sz="8" w:space="0" w:color="000000"/>
              <w:bottom w:val="single" w:sz="8" w:space="0" w:color="000000"/>
              <w:right w:val="single" w:sz="8" w:space="0" w:color="000000"/>
            </w:tcBorders>
            <w:vAlign w:val="center"/>
          </w:tcPr>
          <w:p w14:paraId="0DE3447C" w14:textId="77777777" w:rsidR="001518BC" w:rsidRPr="001518BC" w:rsidRDefault="001518BC" w:rsidP="00581211">
            <w:pPr>
              <w:spacing w:after="0" w:line="240" w:lineRule="auto"/>
              <w:jc w:val="center"/>
              <w:rPr>
                <w:rFonts w:ascii="Verdana" w:eastAsia="Verdana" w:hAnsi="Verdana" w:cs="Verdana"/>
                <w:sz w:val="20"/>
                <w:szCs w:val="20"/>
                <w:u w:val="single"/>
              </w:rPr>
            </w:pPr>
            <w:r w:rsidRPr="001518BC">
              <w:rPr>
                <w:rFonts w:ascii="Verdana" w:eastAsia="Verdana" w:hAnsi="Verdana" w:cs="Verdana"/>
                <w:sz w:val="20"/>
                <w:szCs w:val="20"/>
                <w:u w:val="single"/>
              </w:rPr>
              <w:t>Sumatoria del índice de los participantes, Ponderación del índice de los participantes.</w:t>
            </w:r>
          </w:p>
        </w:tc>
      </w:tr>
      <w:tr w:rsidR="001518BC" w:rsidRPr="001518BC" w14:paraId="11BA4FAC" w14:textId="77777777" w:rsidTr="00581211">
        <w:trPr>
          <w:trHeight w:val="562"/>
        </w:trPr>
        <w:tc>
          <w:tcPr>
            <w:tcW w:w="1558" w:type="dxa"/>
            <w:tcBorders>
              <w:top w:val="nil"/>
              <w:left w:val="single" w:sz="8" w:space="0" w:color="000000"/>
              <w:bottom w:val="single" w:sz="8" w:space="0" w:color="000000"/>
              <w:right w:val="single" w:sz="8" w:space="0" w:color="000000"/>
            </w:tcBorders>
            <w:vAlign w:val="center"/>
          </w:tcPr>
          <w:p w14:paraId="09538C85"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Rentabilidad sobre el patrimonio</w:t>
            </w:r>
          </w:p>
        </w:tc>
        <w:tc>
          <w:tcPr>
            <w:tcW w:w="1212" w:type="dxa"/>
            <w:tcBorders>
              <w:top w:val="nil"/>
              <w:left w:val="nil"/>
              <w:bottom w:val="single" w:sz="8" w:space="0" w:color="000000"/>
              <w:right w:val="single" w:sz="8" w:space="0" w:color="000000"/>
            </w:tcBorders>
            <w:vAlign w:val="center"/>
          </w:tcPr>
          <w:p w14:paraId="654275FF"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41B5B3DE"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662" w:type="dxa"/>
            <w:tcBorders>
              <w:top w:val="nil"/>
              <w:left w:val="nil"/>
              <w:bottom w:val="single" w:sz="8" w:space="0" w:color="000000"/>
              <w:right w:val="single" w:sz="8" w:space="0" w:color="000000"/>
            </w:tcBorders>
            <w:vAlign w:val="center"/>
          </w:tcPr>
          <w:p w14:paraId="72C22BA1"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550" w:type="dxa"/>
            <w:tcBorders>
              <w:top w:val="nil"/>
              <w:left w:val="nil"/>
              <w:bottom w:val="single" w:sz="8" w:space="0" w:color="000000"/>
              <w:right w:val="single" w:sz="8" w:space="0" w:color="000000"/>
            </w:tcBorders>
            <w:vAlign w:val="center"/>
          </w:tcPr>
          <w:p w14:paraId="1E10B37B" w14:textId="77777777" w:rsidR="001518BC" w:rsidRPr="001518BC" w:rsidRDefault="001518BC" w:rsidP="00581211">
            <w:pPr>
              <w:spacing w:after="0" w:line="240" w:lineRule="auto"/>
              <w:rPr>
                <w:rFonts w:ascii="Verdana" w:eastAsia="Verdana" w:hAnsi="Verdana" w:cs="Verdana"/>
                <w:sz w:val="20"/>
                <w:szCs w:val="20"/>
              </w:rPr>
            </w:pPr>
            <w:r w:rsidRPr="001518BC">
              <w:rPr>
                <w:rFonts w:ascii="Verdana" w:eastAsia="Verdana" w:hAnsi="Verdana" w:cs="Verdana"/>
                <w:sz w:val="20"/>
                <w:szCs w:val="20"/>
              </w:rPr>
              <w:t> </w:t>
            </w:r>
          </w:p>
        </w:tc>
        <w:tc>
          <w:tcPr>
            <w:tcW w:w="1741" w:type="dxa"/>
            <w:vMerge/>
            <w:tcBorders>
              <w:top w:val="nil"/>
              <w:left w:val="single" w:sz="8" w:space="0" w:color="000000"/>
              <w:bottom w:val="single" w:sz="8" w:space="0" w:color="000000"/>
              <w:right w:val="single" w:sz="8" w:space="0" w:color="000000"/>
            </w:tcBorders>
            <w:vAlign w:val="center"/>
          </w:tcPr>
          <w:p w14:paraId="01C2300F" w14:textId="77777777" w:rsidR="001518BC" w:rsidRPr="001518BC" w:rsidRDefault="001518BC" w:rsidP="00581211">
            <w:pPr>
              <w:pBdr>
                <w:top w:val="nil"/>
                <w:left w:val="nil"/>
                <w:bottom w:val="nil"/>
                <w:right w:val="nil"/>
                <w:between w:val="nil"/>
              </w:pBdr>
              <w:spacing w:after="0" w:line="240" w:lineRule="auto"/>
              <w:rPr>
                <w:rFonts w:ascii="Verdana" w:eastAsia="Verdana" w:hAnsi="Verdana" w:cs="Verdana"/>
                <w:sz w:val="20"/>
                <w:szCs w:val="20"/>
              </w:rPr>
            </w:pPr>
          </w:p>
        </w:tc>
      </w:tr>
    </w:tbl>
    <w:p w14:paraId="338F3102"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p>
    <w:p w14:paraId="1757FB10" w14:textId="77777777" w:rsidR="001518BC" w:rsidRPr="001518BC" w:rsidRDefault="001518BC" w:rsidP="001518BC">
      <w:pPr>
        <w:tabs>
          <w:tab w:val="left" w:pos="426"/>
        </w:tabs>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*Si el oferente es plural más tres participantes debe insertar las columnas en la tabla anterior.</w:t>
      </w:r>
    </w:p>
    <w:p w14:paraId="2547466B" w14:textId="77777777" w:rsidR="001518BC" w:rsidRDefault="001518BC" w:rsidP="001518BC">
      <w:pPr>
        <w:spacing w:after="0" w:line="240" w:lineRule="auto"/>
        <w:rPr>
          <w:rFonts w:ascii="Verdana" w:eastAsia="Verdana" w:hAnsi="Verdana" w:cs="Verdana"/>
          <w:b/>
          <w:bCs/>
          <w:sz w:val="20"/>
          <w:szCs w:val="20"/>
        </w:rPr>
      </w:pPr>
    </w:p>
    <w:p w14:paraId="03875ADC" w14:textId="77777777" w:rsidR="001051A1" w:rsidRDefault="001051A1" w:rsidP="001518BC">
      <w:pPr>
        <w:spacing w:after="0" w:line="240" w:lineRule="auto"/>
        <w:rPr>
          <w:rFonts w:ascii="Verdana" w:eastAsia="Verdana" w:hAnsi="Verdana" w:cs="Verdana"/>
          <w:b/>
          <w:bCs/>
          <w:sz w:val="20"/>
          <w:szCs w:val="20"/>
        </w:rPr>
      </w:pPr>
    </w:p>
    <w:p w14:paraId="197C92DC" w14:textId="77777777" w:rsidR="001051A1" w:rsidRPr="001518BC" w:rsidRDefault="001051A1" w:rsidP="001518BC">
      <w:pPr>
        <w:spacing w:after="0" w:line="240" w:lineRule="auto"/>
        <w:rPr>
          <w:rFonts w:ascii="Verdana" w:eastAsia="Verdana" w:hAnsi="Verdana" w:cs="Verdana"/>
          <w:b/>
          <w:bCs/>
          <w:sz w:val="20"/>
          <w:szCs w:val="20"/>
        </w:rPr>
      </w:pPr>
    </w:p>
    <w:p w14:paraId="3A6533CA" w14:textId="77777777" w:rsidR="001518BC" w:rsidRPr="001518BC" w:rsidRDefault="001518BC" w:rsidP="001518BC">
      <w:pPr>
        <w:spacing w:after="0" w:line="240" w:lineRule="auto"/>
        <w:jc w:val="center"/>
        <w:rPr>
          <w:rFonts w:ascii="Verdana" w:eastAsia="Verdana" w:hAnsi="Verdana" w:cs="Verdana"/>
          <w:b/>
          <w:bCs/>
          <w:sz w:val="20"/>
          <w:szCs w:val="20"/>
        </w:rPr>
      </w:pPr>
    </w:p>
    <w:p w14:paraId="578099B5"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REPRESENTANTE LEGAL Y/O APODERADO</w:t>
      </w:r>
    </w:p>
    <w:p w14:paraId="7B959FF9" w14:textId="77777777" w:rsidR="001518BC" w:rsidRPr="001518BC" w:rsidRDefault="001518BC" w:rsidP="001518BC">
      <w:pPr>
        <w:spacing w:after="0" w:line="240" w:lineRule="auto"/>
        <w:jc w:val="center"/>
        <w:rPr>
          <w:rFonts w:ascii="Verdana" w:eastAsia="Verdana" w:hAnsi="Verdana" w:cs="Verdana"/>
          <w:sz w:val="20"/>
          <w:szCs w:val="20"/>
        </w:rPr>
      </w:pPr>
      <w:r w:rsidRPr="001518BC">
        <w:rPr>
          <w:rFonts w:ascii="Verdana" w:eastAsia="Verdana" w:hAnsi="Verdana" w:cs="Verdana"/>
          <w:sz w:val="20"/>
          <w:szCs w:val="20"/>
        </w:rPr>
        <w:t>FIRMA Y POSTFIRMA REPRESENTANTE LEGAL DEL OFERENTE</w:t>
      </w:r>
    </w:p>
    <w:p w14:paraId="362710E3" w14:textId="77777777" w:rsidR="001518BC" w:rsidRPr="001518BC" w:rsidRDefault="001518BC" w:rsidP="001518BC">
      <w:pPr>
        <w:spacing w:after="0" w:line="240" w:lineRule="auto"/>
        <w:jc w:val="center"/>
        <w:rPr>
          <w:rFonts w:ascii="Verdana" w:eastAsia="Verdana" w:hAnsi="Verdana" w:cs="Verdana"/>
          <w:b/>
          <w:bCs/>
          <w:sz w:val="20"/>
          <w:szCs w:val="20"/>
        </w:rPr>
      </w:pPr>
      <w:r w:rsidRPr="001518BC">
        <w:rPr>
          <w:rFonts w:ascii="Verdana" w:hAnsi="Verdana"/>
          <w:sz w:val="20"/>
          <w:szCs w:val="20"/>
        </w:rPr>
        <w:br w:type="page"/>
      </w:r>
    </w:p>
    <w:p w14:paraId="13BFB101" w14:textId="77777777" w:rsidR="001518BC" w:rsidRPr="001518BC" w:rsidRDefault="001518BC" w:rsidP="001518BC">
      <w:pPr>
        <w:pStyle w:val="Ttulo1"/>
        <w:jc w:val="center"/>
        <w:rPr>
          <w:rFonts w:ascii="Verdana" w:eastAsia="Verdana" w:hAnsi="Verdana" w:cs="Verdana"/>
          <w:color w:val="auto"/>
          <w:sz w:val="20"/>
          <w:szCs w:val="20"/>
        </w:rPr>
      </w:pPr>
      <w:bookmarkStart w:id="12" w:name="_Toc222304353"/>
      <w:r w:rsidRPr="001518BC">
        <w:rPr>
          <w:rFonts w:ascii="Verdana" w:eastAsia="Verdana" w:hAnsi="Verdana" w:cs="Verdana"/>
          <w:color w:val="auto"/>
          <w:sz w:val="20"/>
          <w:szCs w:val="20"/>
        </w:rPr>
        <w:lastRenderedPageBreak/>
        <w:t>FORMULARIO EXPERIENCIA HABILITANTE DEL PROPONENTE</w:t>
      </w:r>
      <w:bookmarkEnd w:id="12"/>
    </w:p>
    <w:p w14:paraId="3BF6335A" w14:textId="77777777" w:rsidR="001518BC" w:rsidRPr="001518BC" w:rsidRDefault="001518BC" w:rsidP="001518BC">
      <w:pPr>
        <w:spacing w:after="0" w:line="240" w:lineRule="auto"/>
        <w:rPr>
          <w:rFonts w:ascii="Verdana" w:eastAsia="Verdana" w:hAnsi="Verdana" w:cs="Verdana"/>
          <w:b/>
          <w:bCs/>
          <w:sz w:val="20"/>
          <w:szCs w:val="20"/>
        </w:rPr>
      </w:pPr>
    </w:p>
    <w:p w14:paraId="6F1CE22D" w14:textId="77777777" w:rsidR="001518BC" w:rsidRPr="001518BC" w:rsidRDefault="001518BC" w:rsidP="001518BC">
      <w:pPr>
        <w:spacing w:after="0" w:line="240" w:lineRule="auto"/>
        <w:rPr>
          <w:rFonts w:ascii="Verdana" w:eastAsia="Verdana" w:hAnsi="Verdana" w:cs="Verdana"/>
          <w:b/>
          <w:bCs/>
          <w:sz w:val="20"/>
          <w:szCs w:val="20"/>
        </w:rPr>
      </w:pPr>
    </w:p>
    <w:p w14:paraId="421DDA6C" w14:textId="77777777" w:rsidR="001518BC" w:rsidRPr="001518BC" w:rsidRDefault="001518BC" w:rsidP="001518BC">
      <w:pPr>
        <w:spacing w:after="0" w:line="240" w:lineRule="auto"/>
        <w:rPr>
          <w:rFonts w:ascii="Verdana" w:eastAsia="Verdana" w:hAnsi="Verdana" w:cs="Verdana"/>
          <w:b/>
          <w:bCs/>
          <w:sz w:val="20"/>
          <w:szCs w:val="20"/>
        </w:rPr>
      </w:pPr>
    </w:p>
    <w:p w14:paraId="0E5147AA" w14:textId="77777777" w:rsidR="001518BC" w:rsidRPr="001518BC" w:rsidRDefault="001518BC" w:rsidP="001518BC">
      <w:pPr>
        <w:spacing w:after="0" w:line="240" w:lineRule="auto"/>
        <w:rPr>
          <w:rFonts w:ascii="Verdana" w:eastAsia="Verdana" w:hAnsi="Verdana" w:cs="Verdana"/>
          <w:b/>
          <w:bCs/>
          <w:sz w:val="20"/>
          <w:szCs w:val="20"/>
        </w:rPr>
      </w:pPr>
    </w:p>
    <w:tbl>
      <w:tblPr>
        <w:tblW w:w="53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7"/>
        <w:gridCol w:w="2977"/>
      </w:tblGrid>
      <w:tr w:rsidR="001518BC" w:rsidRPr="001518BC" w14:paraId="52A7DD09" w14:textId="77777777" w:rsidTr="00581211">
        <w:trPr>
          <w:trHeight w:val="230"/>
          <w:jc w:val="center"/>
        </w:trPr>
        <w:tc>
          <w:tcPr>
            <w:tcW w:w="2377" w:type="dxa"/>
            <w:shd w:val="clear" w:color="auto" w:fill="D0CECE"/>
          </w:tcPr>
          <w:p w14:paraId="5F3703D9"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PROPONENTE</w:t>
            </w:r>
          </w:p>
        </w:tc>
        <w:tc>
          <w:tcPr>
            <w:tcW w:w="2977" w:type="dxa"/>
          </w:tcPr>
          <w:p w14:paraId="5C9B736C"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2C3E570D" w14:textId="77777777" w:rsidTr="00581211">
        <w:trPr>
          <w:trHeight w:val="230"/>
          <w:jc w:val="center"/>
        </w:trPr>
        <w:tc>
          <w:tcPr>
            <w:tcW w:w="2377" w:type="dxa"/>
            <w:shd w:val="clear" w:color="auto" w:fill="D0CECE"/>
          </w:tcPr>
          <w:p w14:paraId="0CD78434"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PROCESO NO.</w:t>
            </w:r>
          </w:p>
        </w:tc>
        <w:tc>
          <w:tcPr>
            <w:tcW w:w="2977" w:type="dxa"/>
          </w:tcPr>
          <w:p w14:paraId="42F781E0"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022AA4E7" w14:textId="77777777" w:rsidTr="00581211">
        <w:trPr>
          <w:trHeight w:val="230"/>
          <w:jc w:val="center"/>
        </w:trPr>
        <w:tc>
          <w:tcPr>
            <w:tcW w:w="2377" w:type="dxa"/>
            <w:shd w:val="clear" w:color="auto" w:fill="D0CECE"/>
          </w:tcPr>
          <w:p w14:paraId="6E9E5E0B" w14:textId="77777777" w:rsidR="001518BC" w:rsidRPr="001518BC" w:rsidRDefault="001518BC" w:rsidP="00581211">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FECHA</w:t>
            </w:r>
          </w:p>
        </w:tc>
        <w:tc>
          <w:tcPr>
            <w:tcW w:w="2977" w:type="dxa"/>
          </w:tcPr>
          <w:p w14:paraId="4C8AC169" w14:textId="77777777" w:rsidR="001518BC" w:rsidRPr="001518BC" w:rsidRDefault="001518BC" w:rsidP="00581211">
            <w:pPr>
              <w:spacing w:after="0" w:line="240" w:lineRule="auto"/>
              <w:rPr>
                <w:rFonts w:ascii="Verdana" w:eastAsia="Verdana" w:hAnsi="Verdana" w:cs="Verdana"/>
                <w:b/>
                <w:bCs/>
                <w:sz w:val="20"/>
                <w:szCs w:val="20"/>
              </w:rPr>
            </w:pPr>
          </w:p>
        </w:tc>
      </w:tr>
    </w:tbl>
    <w:p w14:paraId="3904D788" w14:textId="77777777" w:rsidR="001518BC" w:rsidRPr="001518BC" w:rsidRDefault="001518BC" w:rsidP="001518BC">
      <w:pPr>
        <w:spacing w:after="0" w:line="240" w:lineRule="auto"/>
        <w:rPr>
          <w:rFonts w:ascii="Verdana" w:eastAsia="Verdana" w:hAnsi="Verdana" w:cs="Verdana"/>
          <w:b/>
          <w:bCs/>
          <w:sz w:val="20"/>
          <w:szCs w:val="20"/>
        </w:rPr>
      </w:pPr>
    </w:p>
    <w:p w14:paraId="09CD5D4B" w14:textId="77777777" w:rsidR="001518BC" w:rsidRPr="001518BC" w:rsidRDefault="001518BC" w:rsidP="001518BC">
      <w:pPr>
        <w:spacing w:after="0" w:line="240" w:lineRule="auto"/>
        <w:rPr>
          <w:rFonts w:ascii="Verdana" w:eastAsia="Verdana" w:hAnsi="Verdana" w:cs="Verdana"/>
          <w:b/>
          <w:bCs/>
          <w:sz w:val="20"/>
          <w:szCs w:val="20"/>
        </w:rPr>
      </w:pPr>
    </w:p>
    <w:p w14:paraId="2680CB68" w14:textId="77777777" w:rsidR="001518BC" w:rsidRPr="001518BC" w:rsidRDefault="001518BC" w:rsidP="001518BC">
      <w:pPr>
        <w:spacing w:after="0" w:line="240" w:lineRule="auto"/>
        <w:rPr>
          <w:rFonts w:ascii="Verdana" w:eastAsia="Verdana" w:hAnsi="Verdana" w:cs="Verdana"/>
          <w:b/>
          <w:bCs/>
          <w:sz w:val="20"/>
          <w:szCs w:val="20"/>
        </w:rPr>
      </w:pPr>
    </w:p>
    <w:p w14:paraId="3608215C" w14:textId="77777777" w:rsidR="001518BC" w:rsidRPr="001518BC" w:rsidRDefault="001518BC" w:rsidP="001518BC">
      <w:pPr>
        <w:spacing w:after="0" w:line="240" w:lineRule="auto"/>
        <w:rPr>
          <w:rFonts w:ascii="Verdana" w:eastAsia="Verdana" w:hAnsi="Verdana" w:cs="Verdana"/>
          <w:b/>
          <w:bCs/>
          <w:sz w:val="20"/>
          <w:szCs w:val="20"/>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5"/>
        <w:gridCol w:w="973"/>
        <w:gridCol w:w="1447"/>
        <w:gridCol w:w="1400"/>
        <w:gridCol w:w="1446"/>
        <w:gridCol w:w="1737"/>
        <w:gridCol w:w="1593"/>
      </w:tblGrid>
      <w:tr w:rsidR="001518BC" w:rsidRPr="001518BC" w14:paraId="0F7D3BDC" w14:textId="77777777" w:rsidTr="00581211">
        <w:trPr>
          <w:trHeight w:val="927"/>
          <w:jc w:val="center"/>
        </w:trPr>
        <w:tc>
          <w:tcPr>
            <w:tcW w:w="715" w:type="dxa"/>
            <w:shd w:val="clear" w:color="auto" w:fill="D0CECE"/>
            <w:vAlign w:val="center"/>
          </w:tcPr>
          <w:p w14:paraId="70F49252" w14:textId="77777777" w:rsidR="001518BC" w:rsidRPr="001518BC" w:rsidRDefault="001518BC" w:rsidP="00581211">
            <w:pPr>
              <w:spacing w:after="0" w:line="240" w:lineRule="auto"/>
              <w:jc w:val="center"/>
              <w:rPr>
                <w:rFonts w:ascii="Verdana" w:eastAsia="Verdana" w:hAnsi="Verdana" w:cs="Verdana"/>
                <w:b/>
                <w:bCs/>
                <w:sz w:val="20"/>
                <w:szCs w:val="20"/>
              </w:rPr>
            </w:pPr>
          </w:p>
          <w:p w14:paraId="719E541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No.</w:t>
            </w:r>
          </w:p>
        </w:tc>
        <w:tc>
          <w:tcPr>
            <w:tcW w:w="973" w:type="dxa"/>
            <w:shd w:val="clear" w:color="auto" w:fill="D0CECE"/>
            <w:vAlign w:val="center"/>
          </w:tcPr>
          <w:p w14:paraId="620BE8D0"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OBJETO DEL CONTRATO</w:t>
            </w:r>
          </w:p>
        </w:tc>
        <w:tc>
          <w:tcPr>
            <w:tcW w:w="1447" w:type="dxa"/>
            <w:shd w:val="clear" w:color="auto" w:fill="D0CECE"/>
            <w:vAlign w:val="center"/>
          </w:tcPr>
          <w:p w14:paraId="7DEF6F44" w14:textId="77777777" w:rsidR="001518BC" w:rsidRPr="001518BC" w:rsidRDefault="001518BC" w:rsidP="00581211">
            <w:pPr>
              <w:spacing w:after="0" w:line="240" w:lineRule="auto"/>
              <w:ind w:left="-108" w:right="-108"/>
              <w:jc w:val="center"/>
              <w:rPr>
                <w:rFonts w:ascii="Verdana" w:eastAsia="Verdana" w:hAnsi="Verdana" w:cs="Verdana"/>
                <w:b/>
                <w:bCs/>
                <w:sz w:val="20"/>
                <w:szCs w:val="20"/>
              </w:rPr>
            </w:pPr>
            <w:r w:rsidRPr="001518BC">
              <w:rPr>
                <w:rFonts w:ascii="Verdana" w:eastAsia="Verdana" w:hAnsi="Verdana" w:cs="Verdana"/>
                <w:b/>
                <w:bCs/>
                <w:sz w:val="20"/>
                <w:szCs w:val="20"/>
              </w:rPr>
              <w:t>CONTRATANTE</w:t>
            </w:r>
          </w:p>
        </w:tc>
        <w:tc>
          <w:tcPr>
            <w:tcW w:w="1400" w:type="dxa"/>
            <w:shd w:val="clear" w:color="auto" w:fill="D0CECE"/>
            <w:vAlign w:val="center"/>
          </w:tcPr>
          <w:p w14:paraId="658C7FA2"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FECHAS DE EJECUCIÓN</w:t>
            </w:r>
          </w:p>
        </w:tc>
        <w:tc>
          <w:tcPr>
            <w:tcW w:w="1446" w:type="dxa"/>
            <w:shd w:val="clear" w:color="auto" w:fill="D0CECE"/>
            <w:vAlign w:val="center"/>
          </w:tcPr>
          <w:p w14:paraId="5A095479"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VALOR CONTRATADO EN PESOS</w:t>
            </w:r>
          </w:p>
        </w:tc>
        <w:tc>
          <w:tcPr>
            <w:tcW w:w="1737" w:type="dxa"/>
            <w:shd w:val="clear" w:color="auto" w:fill="D0CECE"/>
            <w:vAlign w:val="center"/>
          </w:tcPr>
          <w:p w14:paraId="32FA9201"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PORCENTAJE (%) DE PARTICIPACIÓN</w:t>
            </w:r>
          </w:p>
        </w:tc>
        <w:tc>
          <w:tcPr>
            <w:tcW w:w="1593" w:type="dxa"/>
            <w:shd w:val="clear" w:color="auto" w:fill="D0CECE"/>
            <w:vAlign w:val="center"/>
          </w:tcPr>
          <w:p w14:paraId="51C0075B"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No.</w:t>
            </w:r>
          </w:p>
          <w:p w14:paraId="4EE7037A" w14:textId="77777777" w:rsidR="001518BC" w:rsidRPr="001518BC" w:rsidRDefault="001518BC" w:rsidP="00581211">
            <w:pPr>
              <w:spacing w:after="0" w:line="240" w:lineRule="auto"/>
              <w:jc w:val="center"/>
              <w:rPr>
                <w:rFonts w:ascii="Verdana" w:eastAsia="Verdana" w:hAnsi="Verdana" w:cs="Verdana"/>
                <w:b/>
                <w:bCs/>
                <w:sz w:val="20"/>
                <w:szCs w:val="20"/>
              </w:rPr>
            </w:pPr>
            <w:r w:rsidRPr="001518BC">
              <w:rPr>
                <w:rFonts w:ascii="Verdana" w:eastAsia="Verdana" w:hAnsi="Verdana" w:cs="Verdana"/>
                <w:b/>
                <w:bCs/>
                <w:sz w:val="20"/>
                <w:szCs w:val="20"/>
              </w:rPr>
              <w:t>CONSECUTIVO EN RUP</w:t>
            </w:r>
          </w:p>
        </w:tc>
      </w:tr>
      <w:tr w:rsidR="001518BC" w:rsidRPr="001518BC" w14:paraId="1AA3F023" w14:textId="77777777" w:rsidTr="00581211">
        <w:trPr>
          <w:trHeight w:val="227"/>
          <w:jc w:val="center"/>
        </w:trPr>
        <w:tc>
          <w:tcPr>
            <w:tcW w:w="715" w:type="dxa"/>
          </w:tcPr>
          <w:p w14:paraId="526E26E9"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66D79721"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77CDA8B3"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27CDC175"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1B8364AC"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1AB9D2AF"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65D43FE4"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7B0C2E1E" w14:textId="77777777" w:rsidTr="00581211">
        <w:trPr>
          <w:trHeight w:val="227"/>
          <w:jc w:val="center"/>
        </w:trPr>
        <w:tc>
          <w:tcPr>
            <w:tcW w:w="715" w:type="dxa"/>
          </w:tcPr>
          <w:p w14:paraId="1E402E2E"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1F386EC8"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52FEC0DA"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12394F01"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3B988ABE"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660F6965"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784B47BE"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61184D60" w14:textId="77777777" w:rsidTr="00581211">
        <w:trPr>
          <w:trHeight w:val="229"/>
          <w:jc w:val="center"/>
        </w:trPr>
        <w:tc>
          <w:tcPr>
            <w:tcW w:w="715" w:type="dxa"/>
          </w:tcPr>
          <w:p w14:paraId="1D523CE5"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76F6EABD"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799854C9"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63F9943C"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78B8AD51"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5FDDEF5D"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6034B533"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294BCABD" w14:textId="77777777" w:rsidTr="00581211">
        <w:trPr>
          <w:trHeight w:val="229"/>
          <w:jc w:val="center"/>
        </w:trPr>
        <w:tc>
          <w:tcPr>
            <w:tcW w:w="715" w:type="dxa"/>
          </w:tcPr>
          <w:p w14:paraId="7C5D52A2"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23380D3C"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38607E5B"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68DC2E71"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61EE8688"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16ABF550"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5DEEB2BC" w14:textId="77777777" w:rsidR="001518BC" w:rsidRPr="001518BC" w:rsidRDefault="001518BC" w:rsidP="00581211">
            <w:pPr>
              <w:spacing w:after="0" w:line="240" w:lineRule="auto"/>
              <w:rPr>
                <w:rFonts w:ascii="Verdana" w:eastAsia="Verdana" w:hAnsi="Verdana" w:cs="Verdana"/>
                <w:b/>
                <w:bCs/>
                <w:sz w:val="20"/>
                <w:szCs w:val="20"/>
              </w:rPr>
            </w:pPr>
          </w:p>
        </w:tc>
      </w:tr>
      <w:tr w:rsidR="001518BC" w:rsidRPr="001518BC" w14:paraId="053FBCAB" w14:textId="77777777" w:rsidTr="00581211">
        <w:trPr>
          <w:trHeight w:val="229"/>
          <w:jc w:val="center"/>
        </w:trPr>
        <w:tc>
          <w:tcPr>
            <w:tcW w:w="715" w:type="dxa"/>
          </w:tcPr>
          <w:p w14:paraId="5BAD727A" w14:textId="77777777" w:rsidR="001518BC" w:rsidRPr="001518BC" w:rsidRDefault="001518BC" w:rsidP="00581211">
            <w:pPr>
              <w:spacing w:after="0" w:line="240" w:lineRule="auto"/>
              <w:rPr>
                <w:rFonts w:ascii="Verdana" w:eastAsia="Verdana" w:hAnsi="Verdana" w:cs="Verdana"/>
                <w:b/>
                <w:bCs/>
                <w:sz w:val="20"/>
                <w:szCs w:val="20"/>
              </w:rPr>
            </w:pPr>
          </w:p>
        </w:tc>
        <w:tc>
          <w:tcPr>
            <w:tcW w:w="973" w:type="dxa"/>
          </w:tcPr>
          <w:p w14:paraId="280D868B" w14:textId="77777777" w:rsidR="001518BC" w:rsidRPr="001518BC" w:rsidRDefault="001518BC" w:rsidP="00581211">
            <w:pPr>
              <w:spacing w:after="0" w:line="240" w:lineRule="auto"/>
              <w:rPr>
                <w:rFonts w:ascii="Verdana" w:eastAsia="Verdana" w:hAnsi="Verdana" w:cs="Verdana"/>
                <w:b/>
                <w:bCs/>
                <w:sz w:val="20"/>
                <w:szCs w:val="20"/>
              </w:rPr>
            </w:pPr>
          </w:p>
        </w:tc>
        <w:tc>
          <w:tcPr>
            <w:tcW w:w="1447" w:type="dxa"/>
          </w:tcPr>
          <w:p w14:paraId="29EF3C44" w14:textId="77777777" w:rsidR="001518BC" w:rsidRPr="001518BC" w:rsidRDefault="001518BC" w:rsidP="00581211">
            <w:pPr>
              <w:spacing w:after="0" w:line="240" w:lineRule="auto"/>
              <w:rPr>
                <w:rFonts w:ascii="Verdana" w:eastAsia="Verdana" w:hAnsi="Verdana" w:cs="Verdana"/>
                <w:b/>
                <w:bCs/>
                <w:sz w:val="20"/>
                <w:szCs w:val="20"/>
              </w:rPr>
            </w:pPr>
          </w:p>
        </w:tc>
        <w:tc>
          <w:tcPr>
            <w:tcW w:w="1400" w:type="dxa"/>
          </w:tcPr>
          <w:p w14:paraId="59E7D844" w14:textId="77777777" w:rsidR="001518BC" w:rsidRPr="001518BC" w:rsidRDefault="001518BC" w:rsidP="00581211">
            <w:pPr>
              <w:spacing w:after="0" w:line="240" w:lineRule="auto"/>
              <w:rPr>
                <w:rFonts w:ascii="Verdana" w:eastAsia="Verdana" w:hAnsi="Verdana" w:cs="Verdana"/>
                <w:b/>
                <w:bCs/>
                <w:sz w:val="20"/>
                <w:szCs w:val="20"/>
              </w:rPr>
            </w:pPr>
          </w:p>
        </w:tc>
        <w:tc>
          <w:tcPr>
            <w:tcW w:w="1446" w:type="dxa"/>
          </w:tcPr>
          <w:p w14:paraId="2E608132" w14:textId="77777777" w:rsidR="001518BC" w:rsidRPr="001518BC" w:rsidRDefault="001518BC" w:rsidP="00581211">
            <w:pPr>
              <w:spacing w:after="0" w:line="240" w:lineRule="auto"/>
              <w:rPr>
                <w:rFonts w:ascii="Verdana" w:eastAsia="Verdana" w:hAnsi="Verdana" w:cs="Verdana"/>
                <w:b/>
                <w:bCs/>
                <w:sz w:val="20"/>
                <w:szCs w:val="20"/>
              </w:rPr>
            </w:pPr>
          </w:p>
        </w:tc>
        <w:tc>
          <w:tcPr>
            <w:tcW w:w="1737" w:type="dxa"/>
          </w:tcPr>
          <w:p w14:paraId="4749227F" w14:textId="77777777" w:rsidR="001518BC" w:rsidRPr="001518BC" w:rsidRDefault="001518BC" w:rsidP="00581211">
            <w:pPr>
              <w:spacing w:after="0" w:line="240" w:lineRule="auto"/>
              <w:rPr>
                <w:rFonts w:ascii="Verdana" w:eastAsia="Verdana" w:hAnsi="Verdana" w:cs="Verdana"/>
                <w:b/>
                <w:bCs/>
                <w:sz w:val="20"/>
                <w:szCs w:val="20"/>
              </w:rPr>
            </w:pPr>
          </w:p>
        </w:tc>
        <w:tc>
          <w:tcPr>
            <w:tcW w:w="1593" w:type="dxa"/>
          </w:tcPr>
          <w:p w14:paraId="5BBD38FA" w14:textId="77777777" w:rsidR="001518BC" w:rsidRPr="001518BC" w:rsidRDefault="001518BC" w:rsidP="00581211">
            <w:pPr>
              <w:spacing w:after="0" w:line="240" w:lineRule="auto"/>
              <w:rPr>
                <w:rFonts w:ascii="Verdana" w:eastAsia="Verdana" w:hAnsi="Verdana" w:cs="Verdana"/>
                <w:b/>
                <w:bCs/>
                <w:sz w:val="20"/>
                <w:szCs w:val="20"/>
              </w:rPr>
            </w:pPr>
          </w:p>
        </w:tc>
      </w:tr>
    </w:tbl>
    <w:p w14:paraId="7935AA88" w14:textId="77777777" w:rsidR="001518BC" w:rsidRPr="001518BC" w:rsidRDefault="001518BC" w:rsidP="001518BC">
      <w:pPr>
        <w:spacing w:after="0" w:line="240" w:lineRule="auto"/>
        <w:rPr>
          <w:rFonts w:ascii="Verdana" w:eastAsia="Verdana" w:hAnsi="Verdana" w:cs="Verdana"/>
          <w:b/>
          <w:bCs/>
          <w:sz w:val="20"/>
          <w:szCs w:val="20"/>
        </w:rPr>
      </w:pPr>
    </w:p>
    <w:p w14:paraId="1ADC2F60" w14:textId="77777777" w:rsidR="001518BC" w:rsidRPr="001518BC" w:rsidRDefault="001518BC" w:rsidP="001518BC">
      <w:pPr>
        <w:spacing w:after="0" w:line="240" w:lineRule="auto"/>
        <w:rPr>
          <w:rFonts w:ascii="Verdana" w:eastAsia="Verdana" w:hAnsi="Verdana" w:cs="Verdana"/>
          <w:b/>
          <w:bCs/>
          <w:sz w:val="20"/>
          <w:szCs w:val="20"/>
        </w:rPr>
      </w:pPr>
    </w:p>
    <w:p w14:paraId="0C12350B" w14:textId="77777777" w:rsidR="001518BC" w:rsidRPr="001518BC" w:rsidRDefault="001518BC" w:rsidP="001518BC">
      <w:pPr>
        <w:spacing w:after="0" w:line="240" w:lineRule="auto"/>
        <w:rPr>
          <w:rFonts w:ascii="Verdana" w:eastAsia="Verdana" w:hAnsi="Verdana" w:cs="Verdana"/>
          <w:b/>
          <w:bCs/>
          <w:sz w:val="20"/>
          <w:szCs w:val="20"/>
        </w:rPr>
      </w:pPr>
    </w:p>
    <w:p w14:paraId="31899F32" w14:textId="77777777" w:rsidR="001518BC" w:rsidRPr="001518BC" w:rsidRDefault="001518BC" w:rsidP="001518BC">
      <w:pPr>
        <w:spacing w:after="0" w:line="240" w:lineRule="auto"/>
        <w:jc w:val="center"/>
        <w:rPr>
          <w:rFonts w:ascii="Verdana" w:eastAsia="Verdana" w:hAnsi="Verdana" w:cs="Verdana"/>
          <w:b/>
          <w:bCs/>
          <w:sz w:val="20"/>
          <w:szCs w:val="20"/>
        </w:rPr>
      </w:pPr>
    </w:p>
    <w:p w14:paraId="07ACFD7C" w14:textId="77777777" w:rsidR="001518BC" w:rsidRPr="001051A1" w:rsidRDefault="001518BC" w:rsidP="001518BC">
      <w:pPr>
        <w:spacing w:after="0" w:line="240" w:lineRule="auto"/>
        <w:jc w:val="center"/>
        <w:rPr>
          <w:rFonts w:ascii="Verdana" w:eastAsia="Verdana" w:hAnsi="Verdana" w:cs="Verdana"/>
          <w:b/>
          <w:bCs/>
          <w:sz w:val="56"/>
          <w:szCs w:val="56"/>
        </w:rPr>
      </w:pPr>
      <w:r w:rsidRPr="001051A1">
        <w:rPr>
          <w:rFonts w:ascii="Verdana" w:eastAsia="Verdana" w:hAnsi="Verdana" w:cs="Verdana"/>
          <w:b/>
          <w:bCs/>
          <w:sz w:val="56"/>
          <w:szCs w:val="56"/>
        </w:rPr>
        <w:t>ESPACIO</w:t>
      </w:r>
    </w:p>
    <w:p w14:paraId="128539FE" w14:textId="77777777" w:rsidR="001518BC" w:rsidRPr="001051A1" w:rsidRDefault="001518BC" w:rsidP="001518BC">
      <w:pPr>
        <w:spacing w:after="0" w:line="240" w:lineRule="auto"/>
        <w:jc w:val="center"/>
        <w:rPr>
          <w:rFonts w:ascii="Verdana" w:eastAsia="Verdana" w:hAnsi="Verdana" w:cs="Verdana"/>
          <w:b/>
          <w:bCs/>
          <w:sz w:val="56"/>
          <w:szCs w:val="56"/>
        </w:rPr>
      </w:pPr>
      <w:r w:rsidRPr="001051A1">
        <w:rPr>
          <w:rFonts w:ascii="Verdana" w:eastAsia="Verdana" w:hAnsi="Verdana" w:cs="Verdana"/>
          <w:b/>
          <w:bCs/>
          <w:sz w:val="56"/>
          <w:szCs w:val="56"/>
        </w:rPr>
        <w:t xml:space="preserve"> EN </w:t>
      </w:r>
    </w:p>
    <w:p w14:paraId="1C0E84BD" w14:textId="77777777" w:rsidR="001518BC" w:rsidRPr="001051A1" w:rsidRDefault="001518BC" w:rsidP="001518BC">
      <w:pPr>
        <w:spacing w:after="0" w:line="240" w:lineRule="auto"/>
        <w:jc w:val="center"/>
        <w:rPr>
          <w:rFonts w:ascii="Verdana" w:eastAsia="Verdana" w:hAnsi="Verdana" w:cs="Verdana"/>
          <w:b/>
          <w:bCs/>
          <w:sz w:val="56"/>
          <w:szCs w:val="56"/>
        </w:rPr>
      </w:pPr>
      <w:r w:rsidRPr="001051A1">
        <w:rPr>
          <w:rFonts w:ascii="Verdana" w:eastAsia="Verdana" w:hAnsi="Verdana" w:cs="Verdana"/>
          <w:b/>
          <w:bCs/>
          <w:sz w:val="56"/>
          <w:szCs w:val="56"/>
        </w:rPr>
        <w:t>BLANCO</w:t>
      </w:r>
    </w:p>
    <w:p w14:paraId="74071ABA" w14:textId="77777777" w:rsidR="001518BC" w:rsidRPr="001051A1" w:rsidRDefault="001518BC" w:rsidP="001518BC">
      <w:pPr>
        <w:pBdr>
          <w:top w:val="nil"/>
          <w:left w:val="nil"/>
          <w:bottom w:val="nil"/>
          <w:right w:val="nil"/>
          <w:between w:val="nil"/>
        </w:pBdr>
        <w:tabs>
          <w:tab w:val="center" w:pos="4419"/>
          <w:tab w:val="right" w:pos="8838"/>
        </w:tabs>
        <w:spacing w:after="0" w:line="240" w:lineRule="auto"/>
        <w:rPr>
          <w:rFonts w:ascii="Verdana" w:eastAsia="Verdana" w:hAnsi="Verdana" w:cs="Verdana"/>
          <w:b/>
          <w:bCs/>
          <w:sz w:val="56"/>
          <w:szCs w:val="56"/>
        </w:rPr>
      </w:pPr>
      <w:r w:rsidRPr="001051A1">
        <w:rPr>
          <w:rFonts w:ascii="Verdana" w:hAnsi="Verdana"/>
          <w:b/>
          <w:bCs/>
          <w:sz w:val="56"/>
          <w:szCs w:val="56"/>
        </w:rPr>
        <w:br w:type="page"/>
      </w:r>
    </w:p>
    <w:p w14:paraId="3E4DAB4D" w14:textId="77777777" w:rsidR="001518BC" w:rsidRPr="001051A1" w:rsidRDefault="001518BC" w:rsidP="001518BC">
      <w:pPr>
        <w:pStyle w:val="Ttulo1"/>
        <w:jc w:val="center"/>
        <w:rPr>
          <w:rFonts w:ascii="Verdana" w:eastAsia="Verdana" w:hAnsi="Verdana" w:cs="Verdana"/>
          <w:b/>
          <w:bCs/>
          <w:color w:val="auto"/>
          <w:sz w:val="20"/>
          <w:szCs w:val="20"/>
        </w:rPr>
      </w:pPr>
      <w:bookmarkStart w:id="13" w:name="_heading=h.6q5bs16bhekn" w:colFirst="0" w:colLast="0"/>
      <w:bookmarkStart w:id="14" w:name="_Toc222304354"/>
      <w:bookmarkEnd w:id="13"/>
      <w:r w:rsidRPr="001051A1">
        <w:rPr>
          <w:rFonts w:ascii="Verdana" w:eastAsia="Verdana" w:hAnsi="Verdana" w:cs="Verdana"/>
          <w:b/>
          <w:bCs/>
          <w:color w:val="auto"/>
          <w:sz w:val="20"/>
          <w:szCs w:val="20"/>
        </w:rPr>
        <w:lastRenderedPageBreak/>
        <w:t>FORMULARIO AUTORIZACIÓN PARA NOTIFICACIÓN ELECTRONICA DE ACTOS ADMINISTRATIVOS</w:t>
      </w:r>
      <w:bookmarkEnd w:id="14"/>
    </w:p>
    <w:p w14:paraId="44B18D0A" w14:textId="77777777" w:rsidR="001518BC" w:rsidRPr="001518BC" w:rsidRDefault="001518BC" w:rsidP="001518BC">
      <w:pPr>
        <w:spacing w:after="0" w:line="240" w:lineRule="auto"/>
        <w:rPr>
          <w:rFonts w:ascii="Verdana" w:eastAsia="Verdana" w:hAnsi="Verdana" w:cs="Verdana"/>
          <w:sz w:val="20"/>
          <w:szCs w:val="20"/>
        </w:rPr>
      </w:pPr>
    </w:p>
    <w:p w14:paraId="6A7C958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4881D854"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La empresa, sociedad o persona natural que en adelante y para los efectos de la presente autorización se denominará EL USUARIO, AUTORIZO a la Agencia Logística de las Fuerzas Militares   ,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3854D865"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29FE7847"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en el buzón de la dirección electrónica diligenciada en el presente documento.  </w:t>
      </w:r>
    </w:p>
    <w:p w14:paraId="2259109D"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Los términos procesales para todos los efectos empezarán a contarse a partir del día hábil siguiente de la notificación del acto administrativo correspondiente. </w:t>
      </w:r>
    </w:p>
    <w:p w14:paraId="4DDF2230"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042F6C66"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 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2A5E3A2E"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Los actos administrativos objeto de notificación electrónica serán remitidos para su visualización en formato </w:t>
      </w:r>
      <w:proofErr w:type="spellStart"/>
      <w:r w:rsidRPr="001518BC">
        <w:rPr>
          <w:rFonts w:ascii="Verdana" w:eastAsia="Verdana" w:hAnsi="Verdana" w:cs="Verdana"/>
          <w:sz w:val="20"/>
          <w:szCs w:val="20"/>
        </w:rPr>
        <w:t>pdf</w:t>
      </w:r>
      <w:proofErr w:type="spellEnd"/>
      <w:r w:rsidRPr="001518BC">
        <w:rPr>
          <w:rFonts w:ascii="Verdana" w:eastAsia="Verdana" w:hAnsi="Verdana" w:cs="Verdana"/>
          <w:sz w:val="20"/>
          <w:szCs w:val="20"/>
        </w:rPr>
        <w:t>, razón por la cual el USUARIO deberá tener instalado en su equipo el software que permita la correcta visualización de las imágenes que remita la Agencia Logística de las Fuerzas Militares.  </w:t>
      </w:r>
    </w:p>
    <w:p w14:paraId="7BEAC83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Requisitos del Correo por registrar. </w:t>
      </w:r>
      <w:r w:rsidRPr="001518BC">
        <w:rPr>
          <w:rFonts w:ascii="Verdana" w:eastAsia="Verdana" w:hAnsi="Verdana" w:cs="Verdana"/>
          <w:sz w:val="20"/>
          <w:szCs w:val="20"/>
        </w:rPr>
        <w:t>El correo electrónico que se registra en el presente formulario será el que EL USUARIO considera válido para que se le efectúe la notificación electrónica de los actos administrativos, y debe cumplir con las siguientes condiciones: </w:t>
      </w:r>
    </w:p>
    <w:p w14:paraId="7910713F" w14:textId="77777777" w:rsidR="001518BC" w:rsidRPr="001518BC" w:rsidRDefault="001518BC" w:rsidP="001518BC">
      <w:pPr>
        <w:numPr>
          <w:ilvl w:val="0"/>
          <w:numId w:val="24"/>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sz w:val="20"/>
          <w:szCs w:val="20"/>
        </w:rPr>
        <w:t>Para que el usuario pueda ver un correo enviado solo deberá tener acceso a internet y una dirección de correo válida para notificación electrónica. </w:t>
      </w:r>
    </w:p>
    <w:p w14:paraId="06D57ACC" w14:textId="77777777" w:rsidR="001518BC" w:rsidRPr="001518BC" w:rsidRDefault="001518BC" w:rsidP="001518BC">
      <w:pPr>
        <w:numPr>
          <w:ilvl w:val="0"/>
          <w:numId w:val="25"/>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sz w:val="20"/>
          <w:szCs w:val="20"/>
        </w:rPr>
        <w:t>Si es un correo electrónico de dominio público (</w:t>
      </w:r>
      <w:proofErr w:type="spellStart"/>
      <w:r w:rsidRPr="001518BC">
        <w:rPr>
          <w:rFonts w:ascii="Verdana" w:eastAsia="Verdana" w:hAnsi="Verdana" w:cs="Verdana"/>
          <w:sz w:val="20"/>
          <w:szCs w:val="20"/>
        </w:rPr>
        <w:t>Yahoo</w:t>
      </w:r>
      <w:proofErr w:type="spellEnd"/>
      <w:r w:rsidRPr="001518BC">
        <w:rPr>
          <w:rFonts w:ascii="Verdana" w:eastAsia="Verdana" w:hAnsi="Verdana" w:cs="Verdana"/>
          <w:sz w:val="20"/>
          <w:szCs w:val="20"/>
        </w:rPr>
        <w:t>, Gmail, Hotmail y otros) el estándar que se maneja es de más de 10 MB para la recepción de archivos. </w:t>
      </w:r>
    </w:p>
    <w:p w14:paraId="46D48FCB"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Vigencia de la autorización. </w:t>
      </w:r>
      <w:r w:rsidRPr="001518BC">
        <w:rPr>
          <w:rFonts w:ascii="Verdana" w:eastAsia="Verdana" w:hAnsi="Verdana" w:cs="Verdana"/>
          <w:sz w:val="20"/>
          <w:szCs w:val="20"/>
        </w:rPr>
        <w:t xml:space="preserve">La presente autorización tendrá efectos a partir de la suscripción de la misma hasta tanto EL USUARIO comunique a la Agencia Logística de la Agencia Logística de las Fuerzas Militares que las notificaciones sucesivas no se </w:t>
      </w:r>
      <w:r w:rsidRPr="001518BC">
        <w:rPr>
          <w:rFonts w:ascii="Verdana" w:eastAsia="Verdana" w:hAnsi="Verdana" w:cs="Verdana"/>
          <w:sz w:val="20"/>
          <w:szCs w:val="20"/>
        </w:rPr>
        <w:lastRenderedPageBreak/>
        <w:t>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639D349D" w14:textId="77777777" w:rsidR="001518BC" w:rsidRPr="001518BC" w:rsidRDefault="001518BC" w:rsidP="001518BC">
      <w:pPr>
        <w:spacing w:after="0" w:line="240" w:lineRule="auto"/>
        <w:ind w:right="49"/>
        <w:jc w:val="both"/>
        <w:rPr>
          <w:rFonts w:ascii="Verdana" w:eastAsia="Verdana" w:hAnsi="Verdana" w:cs="Verdana"/>
          <w:sz w:val="20"/>
          <w:szCs w:val="20"/>
        </w:rPr>
      </w:pPr>
    </w:p>
    <w:p w14:paraId="20F84B05"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Buena fe. </w:t>
      </w:r>
      <w:r w:rsidRPr="001518BC">
        <w:rPr>
          <w:rFonts w:ascii="Verdana" w:eastAsia="Verdana" w:hAnsi="Verdana" w:cs="Verdana"/>
          <w:sz w:val="20"/>
          <w:szCs w:val="20"/>
        </w:rPr>
        <w:t>Con la suscripción de la presente autorización EL USUARIO acepta en su totalidad los términos y condiciones establecidos en el presente documento y se compromete a actuar en todo momento bajo los postulados de la buena fe. </w:t>
      </w:r>
    </w:p>
    <w:p w14:paraId="7062CC71" w14:textId="77777777" w:rsidR="001518BC" w:rsidRPr="001518BC" w:rsidRDefault="001518BC" w:rsidP="001518BC">
      <w:pPr>
        <w:spacing w:after="0" w:line="240" w:lineRule="auto"/>
        <w:ind w:right="49"/>
        <w:jc w:val="both"/>
        <w:rPr>
          <w:rFonts w:ascii="Verdana" w:eastAsia="Verdana" w:hAnsi="Verdana" w:cs="Verdana"/>
          <w:sz w:val="20"/>
          <w:szCs w:val="20"/>
        </w:rPr>
      </w:pPr>
    </w:p>
    <w:p w14:paraId="1949EBC9"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Para la autorización, EL USUARIO se identificará con la información que registre a continuación: </w:t>
      </w:r>
    </w:p>
    <w:p w14:paraId="43E744AD"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xml:space="preserve"> (nombre), mayor de edad y vecino (a) de la ciudad de _____________________________, identificado (a) con (Tipo   de   documento) No. de la ciudad_______, domiciliado en la (Dirección), actuando en mi calidad de Persona Natural </w:t>
      </w:r>
      <w:r w:rsidRPr="001518BC">
        <w:rPr>
          <w:rFonts w:ascii="Verdana" w:eastAsia="Verdana" w:hAnsi="Verdana" w:cs="Verdana"/>
          <w:noProof/>
          <w:sz w:val="20"/>
          <w:szCs w:val="20"/>
        </w:rPr>
        <w:drawing>
          <wp:inline distT="0" distB="0" distL="0" distR="0" wp14:anchorId="1019189B" wp14:editId="2DD1BC0A">
            <wp:extent cx="207010" cy="151130"/>
            <wp:effectExtent l="0" t="0" r="0" b="0"/>
            <wp:docPr id="21402618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7010" cy="151130"/>
                    </a:xfrm>
                    <a:prstGeom prst="rect">
                      <a:avLst/>
                    </a:prstGeom>
                    <a:ln/>
                  </pic:spPr>
                </pic:pic>
              </a:graphicData>
            </a:graphic>
          </wp:inline>
        </w:drawing>
      </w:r>
      <w:r w:rsidRPr="001518BC">
        <w:rPr>
          <w:rFonts w:ascii="Verdana" w:eastAsia="Verdana" w:hAnsi="Verdana" w:cs="Verdana"/>
          <w:sz w:val="20"/>
          <w:szCs w:val="20"/>
        </w:rPr>
        <w:t xml:space="preserve"> o Representante Legal </w:t>
      </w:r>
      <w:r w:rsidRPr="001518BC">
        <w:rPr>
          <w:rFonts w:ascii="Verdana" w:eastAsia="Verdana" w:hAnsi="Verdana" w:cs="Verdana"/>
          <w:noProof/>
          <w:sz w:val="20"/>
          <w:szCs w:val="20"/>
        </w:rPr>
        <w:drawing>
          <wp:inline distT="0" distB="0" distL="0" distR="0" wp14:anchorId="62279B48" wp14:editId="247CF638">
            <wp:extent cx="207010" cy="151130"/>
            <wp:effectExtent l="0" t="0" r="0" b="0"/>
            <wp:docPr id="214026187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7010" cy="151130"/>
                    </a:xfrm>
                    <a:prstGeom prst="rect">
                      <a:avLst/>
                    </a:prstGeom>
                    <a:ln/>
                  </pic:spPr>
                </pic:pic>
              </a:graphicData>
            </a:graphic>
          </wp:inline>
        </w:drawing>
      </w:r>
      <w:r w:rsidRPr="001518BC">
        <w:rPr>
          <w:rFonts w:ascii="Verdana" w:eastAsia="Verdana" w:hAnsi="Verdana" w:cs="Verdana"/>
          <w:sz w:val="20"/>
          <w:szCs w:val="20"/>
        </w:rPr>
        <w:t>. Si diligencia la casilla de representante legal por favor diligenciar los siguientes espacios: Nombre de la empresa y/o sociedad con NIT y domicilio de la empresa y/o sociedad en la (Dirección).</w:t>
      </w:r>
    </w:p>
    <w:p w14:paraId="1A4285B4" w14:textId="77777777" w:rsidR="001518BC" w:rsidRPr="001518BC" w:rsidRDefault="001518BC" w:rsidP="001518BC">
      <w:pPr>
        <w:spacing w:after="0" w:line="240" w:lineRule="auto"/>
        <w:ind w:right="49"/>
        <w:jc w:val="both"/>
        <w:rPr>
          <w:rFonts w:ascii="Verdana" w:eastAsia="Verdana" w:hAnsi="Verdana" w:cs="Verdana"/>
          <w:sz w:val="20"/>
          <w:szCs w:val="20"/>
        </w:rPr>
      </w:pPr>
    </w:p>
    <w:p w14:paraId="0510109A" w14:textId="77777777" w:rsidR="001518BC" w:rsidRPr="001518BC" w:rsidRDefault="001518BC" w:rsidP="001518BC">
      <w:pPr>
        <w:spacing w:after="0" w:line="240" w:lineRule="auto"/>
        <w:ind w:right="49"/>
        <w:rPr>
          <w:rFonts w:ascii="Verdana" w:eastAsia="Verdana" w:hAnsi="Verdana" w:cs="Verdana"/>
          <w:b/>
          <w:bCs/>
          <w:sz w:val="20"/>
          <w:szCs w:val="20"/>
        </w:rPr>
      </w:pPr>
      <w:r w:rsidRPr="001518BC">
        <w:rPr>
          <w:rFonts w:ascii="Verdana" w:eastAsia="Verdana" w:hAnsi="Verdana" w:cs="Verdana"/>
          <w:sz w:val="20"/>
          <w:szCs w:val="20"/>
        </w:rPr>
        <w:t> </w:t>
      </w:r>
      <w:r w:rsidRPr="001518BC">
        <w:rPr>
          <w:rFonts w:ascii="Verdana" w:eastAsia="Verdana" w:hAnsi="Verdana" w:cs="Verdana"/>
          <w:b/>
          <w:bCs/>
          <w:sz w:val="20"/>
          <w:szCs w:val="20"/>
        </w:rPr>
        <w:t>Condiciones y términos de uso: </w:t>
      </w:r>
    </w:p>
    <w:p w14:paraId="54599EFD" w14:textId="77777777" w:rsidR="001518BC" w:rsidRPr="001518BC" w:rsidRDefault="001518BC" w:rsidP="001518BC">
      <w:pPr>
        <w:spacing w:after="0" w:line="240" w:lineRule="auto"/>
        <w:ind w:right="49"/>
        <w:jc w:val="both"/>
        <w:rPr>
          <w:rFonts w:ascii="Verdana" w:eastAsia="Verdana" w:hAnsi="Verdana" w:cs="Verdana"/>
          <w:sz w:val="20"/>
          <w:szCs w:val="20"/>
        </w:rPr>
      </w:pPr>
    </w:p>
    <w:p w14:paraId="0D352ED9"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Por medio de la suscripción del presente documento EL USUARIO autoriza a la Agencia Logística de las Fuerzas Militares    a realizar la notificación electrónica de todos los actos administrativos proferidos por la Agencia Logística de las Fuerzas Militares, a la dirección electrónica: </w:t>
      </w:r>
    </w:p>
    <w:p w14:paraId="4C52F3A1" w14:textId="77777777" w:rsidR="001518BC" w:rsidRPr="001518BC" w:rsidRDefault="001518BC" w:rsidP="001518BC">
      <w:pPr>
        <w:spacing w:after="0" w:line="240" w:lineRule="auto"/>
        <w:ind w:right="49"/>
        <w:jc w:val="both"/>
        <w:rPr>
          <w:rFonts w:ascii="Verdana" w:eastAsia="Verdana" w:hAnsi="Verdana" w:cs="Verdana"/>
          <w:sz w:val="20"/>
          <w:szCs w:val="20"/>
        </w:rPr>
      </w:pPr>
    </w:p>
    <w:p w14:paraId="25593531"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b/>
          <w:bCs/>
          <w:sz w:val="20"/>
          <w:szCs w:val="20"/>
        </w:rPr>
        <w:t>Aceptación de la autorización</w:t>
      </w:r>
      <w:r w:rsidRPr="001518BC">
        <w:rPr>
          <w:rFonts w:ascii="Verdana" w:eastAsia="Verdana" w:hAnsi="Verdana" w:cs="Verdana"/>
          <w:sz w:val="20"/>
          <w:szCs w:val="20"/>
        </w:rPr>
        <w:t xml:space="preserve">: Declaro haber leído, entendido y aceptado la totalidad de los términos y condiciones contenidos en el presente documento, sobre la notificación por medios electrónicos de todos los actos administrativos que profiere la ALFM </w:t>
      </w:r>
      <w:proofErr w:type="gramStart"/>
      <w:r w:rsidRPr="001518BC">
        <w:rPr>
          <w:rFonts w:ascii="Verdana" w:eastAsia="Verdana" w:hAnsi="Verdana" w:cs="Verdana"/>
          <w:sz w:val="20"/>
          <w:szCs w:val="20"/>
        </w:rPr>
        <w:t xml:space="preserve">  ;</w:t>
      </w:r>
      <w:proofErr w:type="gramEnd"/>
      <w:r w:rsidRPr="001518BC">
        <w:rPr>
          <w:rFonts w:ascii="Verdana" w:eastAsia="Verdana" w:hAnsi="Verdana" w:cs="Verdana"/>
          <w:sz w:val="20"/>
          <w:szCs w:val="20"/>
        </w:rPr>
        <w:t xml:space="preserve"> en prueba de lo cual lo suscribo a los </w:t>
      </w:r>
      <w:r w:rsidRPr="001518BC">
        <w:rPr>
          <w:rFonts w:ascii="Verdana" w:eastAsia="Verdana" w:hAnsi="Verdana" w:cs="Verdana"/>
          <w:sz w:val="20"/>
          <w:szCs w:val="20"/>
          <w:u w:val="single"/>
        </w:rPr>
        <w:t>        </w:t>
      </w:r>
      <w:r w:rsidRPr="001518BC">
        <w:rPr>
          <w:rFonts w:ascii="Verdana" w:eastAsia="Verdana" w:hAnsi="Verdana" w:cs="Verdana"/>
          <w:sz w:val="20"/>
          <w:szCs w:val="20"/>
        </w:rPr>
        <w:t>días del mes de</w:t>
      </w:r>
      <w:r w:rsidRPr="001518BC">
        <w:rPr>
          <w:rFonts w:ascii="Verdana" w:eastAsia="Verdana" w:hAnsi="Verdana" w:cs="Verdana"/>
          <w:sz w:val="20"/>
          <w:szCs w:val="20"/>
          <w:u w:val="single"/>
        </w:rPr>
        <w:t> </w:t>
      </w:r>
      <w:r w:rsidRPr="001518BC">
        <w:rPr>
          <w:rFonts w:ascii="Verdana" w:eastAsia="Verdana" w:hAnsi="Verdana" w:cs="Verdana"/>
          <w:sz w:val="20"/>
          <w:szCs w:val="20"/>
        </w:rPr>
        <w:t>____ de 202</w:t>
      </w:r>
      <w:r w:rsidRPr="001518BC">
        <w:rPr>
          <w:rFonts w:ascii="Verdana" w:eastAsia="Verdana" w:hAnsi="Verdana" w:cs="Verdana"/>
          <w:sz w:val="20"/>
          <w:szCs w:val="20"/>
          <w:u w:val="single"/>
        </w:rPr>
        <w:t> </w:t>
      </w:r>
      <w:proofErr w:type="gramStart"/>
      <w:r w:rsidRPr="001518BC">
        <w:rPr>
          <w:rFonts w:ascii="Verdana" w:eastAsia="Verdana" w:hAnsi="Verdana" w:cs="Verdana"/>
          <w:sz w:val="20"/>
          <w:szCs w:val="20"/>
          <w:u w:val="single"/>
        </w:rPr>
        <w:t>  </w:t>
      </w:r>
      <w:r w:rsidRPr="001518BC">
        <w:rPr>
          <w:rFonts w:ascii="Verdana" w:eastAsia="Verdana" w:hAnsi="Verdana" w:cs="Verdana"/>
          <w:sz w:val="20"/>
          <w:szCs w:val="20"/>
        </w:rPr>
        <w:t>,</w:t>
      </w:r>
      <w:proofErr w:type="gramEnd"/>
      <w:r w:rsidRPr="001518BC">
        <w:rPr>
          <w:rFonts w:ascii="Verdana" w:eastAsia="Verdana" w:hAnsi="Verdana" w:cs="Verdana"/>
          <w:sz w:val="20"/>
          <w:szCs w:val="20"/>
        </w:rPr>
        <w:t> hora: </w:t>
      </w:r>
    </w:p>
    <w:p w14:paraId="6A5A5A23" w14:textId="77777777" w:rsidR="001518BC" w:rsidRPr="001518BC" w:rsidRDefault="001518BC" w:rsidP="001518BC">
      <w:pPr>
        <w:spacing w:after="0" w:line="240" w:lineRule="auto"/>
        <w:ind w:right="49"/>
        <w:rPr>
          <w:rFonts w:ascii="Verdana" w:eastAsia="Verdana" w:hAnsi="Verdana" w:cs="Verdana"/>
          <w:sz w:val="20"/>
          <w:szCs w:val="20"/>
        </w:rPr>
      </w:pPr>
    </w:p>
    <w:p w14:paraId="2740D98B" w14:textId="77777777" w:rsidR="001518BC" w:rsidRPr="001518BC" w:rsidRDefault="001518BC" w:rsidP="001518BC">
      <w:pPr>
        <w:spacing w:after="0" w:line="240" w:lineRule="auto"/>
        <w:ind w:right="49"/>
        <w:rPr>
          <w:rFonts w:ascii="Verdana" w:eastAsia="Verdana" w:hAnsi="Verdana" w:cs="Verdana"/>
          <w:sz w:val="20"/>
          <w:szCs w:val="20"/>
        </w:rPr>
      </w:pPr>
    </w:p>
    <w:p w14:paraId="7DE66164"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Firma:</w:t>
      </w:r>
    </w:p>
    <w:p w14:paraId="0A332681"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Nombre:</w:t>
      </w:r>
    </w:p>
    <w:p w14:paraId="6758C900" w14:textId="77777777" w:rsidR="001518BC" w:rsidRPr="001518BC" w:rsidRDefault="001518BC" w:rsidP="001518BC">
      <w:pPr>
        <w:spacing w:after="0" w:line="240" w:lineRule="auto"/>
        <w:ind w:right="49"/>
        <w:rPr>
          <w:rFonts w:ascii="Verdana" w:eastAsia="Verdana" w:hAnsi="Verdana" w:cs="Verdana"/>
          <w:sz w:val="20"/>
          <w:szCs w:val="20"/>
          <w:u w:val="single"/>
        </w:rPr>
      </w:pPr>
      <w:r w:rsidRPr="001518BC">
        <w:rPr>
          <w:rFonts w:ascii="Verdana" w:eastAsia="Verdana" w:hAnsi="Verdana" w:cs="Verdana"/>
          <w:sz w:val="20"/>
          <w:szCs w:val="20"/>
        </w:rPr>
        <w:t>C.C.</w:t>
      </w:r>
    </w:p>
    <w:p w14:paraId="5423F04C" w14:textId="77777777" w:rsidR="001518BC" w:rsidRPr="001518BC" w:rsidRDefault="001518BC" w:rsidP="001518BC">
      <w:pPr>
        <w:spacing w:after="0" w:line="240" w:lineRule="auto"/>
        <w:ind w:right="49"/>
        <w:rPr>
          <w:rFonts w:ascii="Verdana" w:eastAsia="Verdana" w:hAnsi="Verdana" w:cs="Verdana"/>
          <w:sz w:val="20"/>
          <w:szCs w:val="20"/>
        </w:rPr>
      </w:pPr>
      <w:r w:rsidRPr="001518BC">
        <w:rPr>
          <w:rFonts w:ascii="Verdana" w:eastAsia="Verdana" w:hAnsi="Verdana" w:cs="Verdana"/>
          <w:sz w:val="20"/>
          <w:szCs w:val="20"/>
        </w:rPr>
        <w:t xml:space="preserve">Teléfono: </w:t>
      </w:r>
    </w:p>
    <w:p w14:paraId="01C671A6" w14:textId="77777777" w:rsidR="001518BC" w:rsidRPr="001518BC" w:rsidRDefault="001518BC" w:rsidP="001518BC">
      <w:pPr>
        <w:spacing w:after="0" w:line="240" w:lineRule="auto"/>
        <w:rPr>
          <w:rFonts w:ascii="Verdana" w:eastAsia="Verdana" w:hAnsi="Verdana" w:cs="Verdana"/>
          <w:sz w:val="20"/>
          <w:szCs w:val="20"/>
        </w:rPr>
      </w:pPr>
    </w:p>
    <w:p w14:paraId="35029F35" w14:textId="77777777" w:rsidR="001518BC" w:rsidRPr="001518BC" w:rsidRDefault="001518BC" w:rsidP="001518BC">
      <w:pPr>
        <w:spacing w:after="0" w:line="240" w:lineRule="auto"/>
        <w:rPr>
          <w:rFonts w:ascii="Verdana" w:eastAsia="Verdana" w:hAnsi="Verdana" w:cs="Verdana"/>
          <w:sz w:val="20"/>
          <w:szCs w:val="20"/>
        </w:rPr>
      </w:pPr>
    </w:p>
    <w:p w14:paraId="40A28D0C" w14:textId="77777777" w:rsidR="001518BC" w:rsidRPr="001518BC" w:rsidRDefault="001518BC" w:rsidP="001518BC">
      <w:pPr>
        <w:spacing w:after="0" w:line="240" w:lineRule="auto"/>
        <w:rPr>
          <w:rFonts w:ascii="Verdana" w:eastAsia="Verdana" w:hAnsi="Verdana" w:cs="Verdana"/>
          <w:sz w:val="20"/>
          <w:szCs w:val="20"/>
        </w:rPr>
      </w:pPr>
    </w:p>
    <w:p w14:paraId="3709D934" w14:textId="77777777" w:rsidR="001518BC" w:rsidRPr="001518BC" w:rsidRDefault="001518BC" w:rsidP="001518BC">
      <w:pPr>
        <w:spacing w:after="0" w:line="240" w:lineRule="auto"/>
        <w:rPr>
          <w:rFonts w:ascii="Verdana" w:eastAsia="Verdana" w:hAnsi="Verdana" w:cs="Verdana"/>
          <w:sz w:val="20"/>
          <w:szCs w:val="20"/>
        </w:rPr>
      </w:pPr>
    </w:p>
    <w:p w14:paraId="0FDE838C" w14:textId="77777777" w:rsidR="001518BC" w:rsidRPr="001518BC" w:rsidRDefault="001518BC" w:rsidP="001518BC">
      <w:pPr>
        <w:spacing w:after="0" w:line="240" w:lineRule="auto"/>
        <w:rPr>
          <w:rFonts w:ascii="Verdana" w:eastAsia="Verdana" w:hAnsi="Verdana" w:cs="Verdana"/>
          <w:sz w:val="20"/>
          <w:szCs w:val="20"/>
        </w:rPr>
      </w:pPr>
    </w:p>
    <w:p w14:paraId="66695BA9" w14:textId="77777777" w:rsidR="001518BC" w:rsidRPr="001518BC" w:rsidRDefault="001518BC" w:rsidP="001518BC">
      <w:pPr>
        <w:spacing w:after="0" w:line="240" w:lineRule="auto"/>
        <w:rPr>
          <w:rFonts w:ascii="Verdana" w:eastAsia="Verdana" w:hAnsi="Verdana" w:cs="Verdana"/>
          <w:sz w:val="20"/>
          <w:szCs w:val="20"/>
        </w:rPr>
      </w:pPr>
    </w:p>
    <w:p w14:paraId="72EE5F5F" w14:textId="77777777" w:rsidR="001518BC" w:rsidRDefault="001518BC" w:rsidP="001518BC">
      <w:pPr>
        <w:spacing w:after="0" w:line="240" w:lineRule="auto"/>
        <w:rPr>
          <w:rFonts w:ascii="Verdana" w:eastAsia="Verdana" w:hAnsi="Verdana" w:cs="Verdana"/>
          <w:sz w:val="20"/>
          <w:szCs w:val="20"/>
        </w:rPr>
      </w:pPr>
    </w:p>
    <w:p w14:paraId="708A9A6B" w14:textId="77777777" w:rsidR="001051A1" w:rsidRPr="001518BC" w:rsidRDefault="001051A1" w:rsidP="001518BC">
      <w:pPr>
        <w:spacing w:after="0" w:line="240" w:lineRule="auto"/>
        <w:rPr>
          <w:rFonts w:ascii="Verdana" w:eastAsia="Verdana" w:hAnsi="Verdana" w:cs="Verdana"/>
          <w:sz w:val="20"/>
          <w:szCs w:val="20"/>
        </w:rPr>
      </w:pPr>
    </w:p>
    <w:p w14:paraId="3DCDBED1" w14:textId="77777777" w:rsidR="001518BC" w:rsidRPr="001518BC" w:rsidRDefault="001518BC" w:rsidP="001518BC">
      <w:pPr>
        <w:spacing w:after="0" w:line="240" w:lineRule="auto"/>
        <w:rPr>
          <w:rFonts w:ascii="Verdana" w:eastAsia="Verdana" w:hAnsi="Verdana" w:cs="Verdana"/>
          <w:sz w:val="20"/>
          <w:szCs w:val="20"/>
        </w:rPr>
      </w:pPr>
    </w:p>
    <w:p w14:paraId="191E22C8" w14:textId="77777777" w:rsidR="001518BC" w:rsidRPr="001518BC" w:rsidRDefault="001518BC" w:rsidP="001518BC">
      <w:pPr>
        <w:spacing w:after="0" w:line="240" w:lineRule="auto"/>
        <w:rPr>
          <w:rFonts w:ascii="Verdana" w:eastAsia="Verdana" w:hAnsi="Verdana" w:cs="Verdana"/>
          <w:sz w:val="20"/>
          <w:szCs w:val="20"/>
        </w:rPr>
      </w:pPr>
    </w:p>
    <w:p w14:paraId="342917BE" w14:textId="77777777" w:rsidR="001518BC" w:rsidRPr="001518BC" w:rsidRDefault="001518BC" w:rsidP="001518BC">
      <w:pPr>
        <w:spacing w:after="0" w:line="240" w:lineRule="auto"/>
        <w:rPr>
          <w:rFonts w:ascii="Verdana" w:eastAsia="Verdana" w:hAnsi="Verdana" w:cs="Verdana"/>
          <w:sz w:val="20"/>
          <w:szCs w:val="20"/>
        </w:rPr>
      </w:pPr>
    </w:p>
    <w:p w14:paraId="278099A2" w14:textId="77777777" w:rsidR="001518BC" w:rsidRPr="001518BC" w:rsidRDefault="001518BC" w:rsidP="001518BC">
      <w:pPr>
        <w:spacing w:after="0" w:line="240" w:lineRule="auto"/>
        <w:rPr>
          <w:rFonts w:ascii="Verdana" w:eastAsia="Verdana" w:hAnsi="Verdana" w:cs="Verdana"/>
          <w:sz w:val="20"/>
          <w:szCs w:val="20"/>
        </w:rPr>
      </w:pPr>
    </w:p>
    <w:p w14:paraId="0B92ABE1" w14:textId="77777777" w:rsidR="001518BC" w:rsidRPr="001051A1" w:rsidRDefault="001518BC" w:rsidP="001518BC">
      <w:pPr>
        <w:pStyle w:val="Ttulo1"/>
        <w:jc w:val="center"/>
        <w:rPr>
          <w:rFonts w:ascii="Verdana" w:eastAsia="Verdana" w:hAnsi="Verdana" w:cs="Verdana"/>
          <w:b/>
          <w:bCs/>
          <w:color w:val="auto"/>
          <w:sz w:val="20"/>
          <w:szCs w:val="20"/>
        </w:rPr>
      </w:pPr>
      <w:bookmarkStart w:id="15" w:name="_Toc222304355"/>
      <w:r w:rsidRPr="001051A1">
        <w:rPr>
          <w:rFonts w:ascii="Verdana" w:eastAsia="Verdana" w:hAnsi="Verdana" w:cs="Verdana"/>
          <w:b/>
          <w:bCs/>
          <w:color w:val="auto"/>
          <w:sz w:val="20"/>
          <w:szCs w:val="20"/>
        </w:rPr>
        <w:lastRenderedPageBreak/>
        <w:t>FORMULARIO CERTIFICACIÓN DE APLICACIÓN DE NORMAS DE PREVENCIÓN Y CONTROL DEL LAVADO DE ACTIVOS Y FINANCIACIÓN DEL TERRORISMO</w:t>
      </w:r>
      <w:bookmarkEnd w:id="15"/>
    </w:p>
    <w:p w14:paraId="14D889EB" w14:textId="77777777" w:rsidR="001518BC" w:rsidRPr="001518BC" w:rsidRDefault="001518BC" w:rsidP="001518BC">
      <w:pPr>
        <w:spacing w:after="0" w:line="240" w:lineRule="auto"/>
        <w:rPr>
          <w:rFonts w:ascii="Verdana" w:eastAsia="Verdana" w:hAnsi="Verdana" w:cs="Verdana"/>
          <w:b/>
          <w:bCs/>
          <w:sz w:val="20"/>
          <w:szCs w:val="20"/>
        </w:rPr>
      </w:pPr>
    </w:p>
    <w:p w14:paraId="522FB22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Ciudad y Fecha</w:t>
      </w:r>
    </w:p>
    <w:p w14:paraId="0AD3058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Señores</w:t>
      </w:r>
    </w:p>
    <w:p w14:paraId="5C86A5DD"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AGENCIA LOGÍSTICA DE LAS FUERZAS MILITARES, OFICINA PRINCIPAL </w:t>
      </w:r>
    </w:p>
    <w:p w14:paraId="3495E92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w:t>
      </w:r>
    </w:p>
    <w:p w14:paraId="761D424B" w14:textId="77777777" w:rsidR="001518BC" w:rsidRPr="001518BC" w:rsidRDefault="001518BC" w:rsidP="001518BC">
      <w:pPr>
        <w:spacing w:after="0" w:line="240" w:lineRule="auto"/>
        <w:rPr>
          <w:rFonts w:ascii="Verdana" w:eastAsia="Verdana" w:hAnsi="Verdana" w:cs="Verdana"/>
          <w:b/>
          <w:bCs/>
          <w:sz w:val="20"/>
          <w:szCs w:val="20"/>
        </w:rPr>
      </w:pPr>
    </w:p>
    <w:p w14:paraId="5B8536FF"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REFERENCIA:</w:t>
      </w:r>
      <w:r w:rsidRPr="001518BC">
        <w:rPr>
          <w:rFonts w:ascii="Verdana" w:eastAsia="Verdana" w:hAnsi="Verdana" w:cs="Verdana"/>
          <w:sz w:val="20"/>
          <w:szCs w:val="20"/>
        </w:rPr>
        <w:t xml:space="preserve"> </w:t>
      </w:r>
      <w:r w:rsidRPr="001518BC">
        <w:rPr>
          <w:rFonts w:ascii="Verdana" w:eastAsia="Verdana" w:hAnsi="Verdana" w:cs="Verdana"/>
          <w:b/>
          <w:bCs/>
          <w:sz w:val="20"/>
          <w:szCs w:val="20"/>
        </w:rPr>
        <w:t xml:space="preserve"> ______________________________</w:t>
      </w:r>
    </w:p>
    <w:p w14:paraId="209BC94D" w14:textId="77777777" w:rsidR="001518BC" w:rsidRPr="001518BC" w:rsidRDefault="001518BC" w:rsidP="001518BC">
      <w:pPr>
        <w:spacing w:after="0" w:line="240" w:lineRule="auto"/>
        <w:rPr>
          <w:rFonts w:ascii="Verdana" w:eastAsia="Verdana" w:hAnsi="Verdana" w:cs="Verdana"/>
          <w:sz w:val="20"/>
          <w:szCs w:val="20"/>
        </w:rPr>
      </w:pPr>
    </w:p>
    <w:p w14:paraId="138661B2"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Objeto: ____________________________________________________</w:t>
      </w:r>
    </w:p>
    <w:p w14:paraId="255EB186" w14:textId="77777777" w:rsidR="001518BC" w:rsidRPr="001518BC" w:rsidRDefault="001518BC" w:rsidP="001518BC">
      <w:pPr>
        <w:spacing w:after="0" w:line="240" w:lineRule="auto"/>
        <w:rPr>
          <w:rFonts w:ascii="Verdana" w:eastAsia="Verdana" w:hAnsi="Verdana" w:cs="Verdana"/>
          <w:b/>
          <w:bCs/>
          <w:sz w:val="20"/>
          <w:szCs w:val="20"/>
        </w:rPr>
      </w:pPr>
    </w:p>
    <w:p w14:paraId="3CCD1C93"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b/>
          <w:bCs/>
          <w:sz w:val="20"/>
          <w:szCs w:val="20"/>
        </w:rPr>
        <w:t>Proponente:</w:t>
      </w:r>
      <w:r w:rsidRPr="001518BC">
        <w:rPr>
          <w:rFonts w:ascii="Verdana" w:eastAsia="Verdana" w:hAnsi="Verdana" w:cs="Verdana"/>
          <w:sz w:val="20"/>
          <w:szCs w:val="20"/>
        </w:rPr>
        <w:t xml:space="preserve"> </w:t>
      </w:r>
      <w:r w:rsidRPr="001518BC">
        <w:rPr>
          <w:rFonts w:ascii="Verdana" w:eastAsia="Verdana" w:hAnsi="Verdana" w:cs="Verdana"/>
          <w:sz w:val="20"/>
          <w:szCs w:val="20"/>
        </w:rPr>
        <w:tab/>
        <w:t>____________________________________________________________</w:t>
      </w:r>
      <w:r w:rsidRPr="001518BC">
        <w:rPr>
          <w:rFonts w:ascii="Verdana" w:eastAsia="Verdana" w:hAnsi="Verdana" w:cs="Verdana"/>
          <w:i/>
          <w:iCs/>
          <w:sz w:val="20"/>
          <w:szCs w:val="20"/>
        </w:rPr>
        <w:t xml:space="preserve"> (nombres y apellidos completos), </w:t>
      </w:r>
      <w:r w:rsidRPr="001518BC">
        <w:rPr>
          <w:rFonts w:ascii="Verdana" w:eastAsia="Verdana" w:hAnsi="Verdana" w:cs="Verdana"/>
          <w:sz w:val="20"/>
          <w:szCs w:val="20"/>
        </w:rPr>
        <w:t>identificado con</w:t>
      </w:r>
      <w:r w:rsidRPr="001518BC">
        <w:rPr>
          <w:rFonts w:ascii="Verdana" w:eastAsia="Verdana" w:hAnsi="Verdana" w:cs="Verdana"/>
          <w:i/>
          <w:iCs/>
          <w:sz w:val="20"/>
          <w:szCs w:val="20"/>
        </w:rPr>
        <w:t xml:space="preserve"> (cédula de ciudadanía, cédula de extranjería o pasaporte, según el caso)</w:t>
      </w:r>
      <w:r w:rsidRPr="001518BC">
        <w:rPr>
          <w:rFonts w:ascii="Verdana" w:eastAsia="Verdana" w:hAnsi="Verdana" w:cs="Verdana"/>
          <w:sz w:val="20"/>
          <w:szCs w:val="20"/>
        </w:rPr>
        <w:t xml:space="preserve"> No. ________________ expedida</w:t>
      </w:r>
      <w:r w:rsidRPr="001518BC">
        <w:rPr>
          <w:rFonts w:ascii="Verdana" w:eastAsia="Verdana" w:hAnsi="Verdana" w:cs="Verdana"/>
          <w:i/>
          <w:iCs/>
          <w:sz w:val="20"/>
          <w:szCs w:val="20"/>
        </w:rPr>
        <w:t xml:space="preserve"> (o expedido) </w:t>
      </w:r>
      <w:r w:rsidRPr="001518BC">
        <w:rPr>
          <w:rFonts w:ascii="Verdana" w:eastAsia="Verdana" w:hAnsi="Verdana" w:cs="Verdana"/>
          <w:sz w:val="20"/>
          <w:szCs w:val="20"/>
        </w:rPr>
        <w:t xml:space="preserve">en _____________ </w:t>
      </w:r>
      <w:r w:rsidRPr="001518BC">
        <w:rPr>
          <w:rFonts w:ascii="Verdana" w:eastAsia="Verdana" w:hAnsi="Verdana" w:cs="Verdana"/>
          <w:i/>
          <w:iCs/>
          <w:sz w:val="20"/>
          <w:szCs w:val="20"/>
        </w:rPr>
        <w:t>(ciudad o país, según si se trata de las dos primeras o del tercero)</w:t>
      </w:r>
      <w:r w:rsidRPr="001518BC">
        <w:rPr>
          <w:rFonts w:ascii="Verdana" w:eastAsia="Verdana" w:hAnsi="Verdana" w:cs="Verdana"/>
          <w:sz w:val="20"/>
          <w:szCs w:val="20"/>
        </w:rPr>
        <w:t xml:space="preserve">, en condición de representante legal </w:t>
      </w:r>
      <w:r w:rsidRPr="001518BC">
        <w:rPr>
          <w:rFonts w:ascii="Verdana" w:eastAsia="Verdana" w:hAnsi="Verdana" w:cs="Verdana"/>
          <w:i/>
          <w:iCs/>
          <w:sz w:val="20"/>
          <w:szCs w:val="20"/>
        </w:rPr>
        <w:t>(personas jurídicas nacionales y extranjeras)</w:t>
      </w:r>
      <w:r w:rsidRPr="001518BC">
        <w:rPr>
          <w:rFonts w:ascii="Verdana" w:eastAsia="Verdana" w:hAnsi="Verdana" w:cs="Verdana"/>
          <w:sz w:val="20"/>
          <w:szCs w:val="20"/>
        </w:rPr>
        <w:t xml:space="preserve">, representante convencional </w:t>
      </w:r>
      <w:r w:rsidRPr="001518BC">
        <w:rPr>
          <w:rFonts w:ascii="Verdana" w:eastAsia="Verdana" w:hAnsi="Verdana" w:cs="Verdana"/>
          <w:i/>
          <w:iCs/>
          <w:sz w:val="20"/>
          <w:szCs w:val="20"/>
        </w:rPr>
        <w:t>(Proponentes Plurales: Consorcios, Uniones Temporales y Promesas de Sociedad Futura)</w:t>
      </w:r>
      <w:r w:rsidRPr="001518BC">
        <w:rPr>
          <w:rFonts w:ascii="Verdana" w:eastAsia="Verdana" w:hAnsi="Verdana" w:cs="Verdana"/>
          <w:sz w:val="20"/>
          <w:szCs w:val="20"/>
        </w:rPr>
        <w:t xml:space="preserve">, representante en Colombia </w:t>
      </w:r>
      <w:r w:rsidRPr="001518BC">
        <w:rPr>
          <w:rFonts w:ascii="Verdana" w:eastAsia="Verdana" w:hAnsi="Verdana" w:cs="Verdana"/>
          <w:i/>
          <w:iCs/>
          <w:sz w:val="20"/>
          <w:szCs w:val="20"/>
        </w:rPr>
        <w:t>(si la persona jurídica extranjera resuelve obrar por intermedio del que está en el deber de constituir)</w:t>
      </w:r>
      <w:r w:rsidRPr="001518BC">
        <w:rPr>
          <w:rFonts w:ascii="Verdana" w:eastAsia="Verdana" w:hAnsi="Verdana" w:cs="Verdana"/>
          <w:sz w:val="20"/>
          <w:szCs w:val="20"/>
        </w:rPr>
        <w:t xml:space="preserve"> o apoderado </w:t>
      </w:r>
      <w:r w:rsidRPr="001518BC">
        <w:rPr>
          <w:rFonts w:ascii="Verdana" w:eastAsia="Verdana" w:hAnsi="Verdana" w:cs="Verdana"/>
          <w:i/>
          <w:iCs/>
          <w:sz w:val="20"/>
          <w:szCs w:val="20"/>
        </w:rPr>
        <w:t>(si se opta por concurrir a través de mandatario)</w:t>
      </w:r>
      <w:r w:rsidRPr="001518BC">
        <w:rPr>
          <w:rFonts w:ascii="Verdana" w:eastAsia="Verdana" w:hAnsi="Verdana" w:cs="Verdana"/>
          <w:sz w:val="20"/>
          <w:szCs w:val="20"/>
        </w:rPr>
        <w:t xml:space="preserve">, de ___________________ </w:t>
      </w:r>
      <w:r w:rsidRPr="001518BC">
        <w:rPr>
          <w:rFonts w:ascii="Verdana" w:eastAsia="Verdana" w:hAnsi="Verdana" w:cs="Verdana"/>
          <w:i/>
          <w:iCs/>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518BC">
        <w:rPr>
          <w:rFonts w:ascii="Verdana" w:eastAsia="Verdana" w:hAnsi="Verdana" w:cs="Verdana"/>
          <w:sz w:val="20"/>
          <w:szCs w:val="20"/>
        </w:rPr>
        <w:t>, integrado por ________________ (</w:t>
      </w:r>
      <w:r w:rsidRPr="001518BC">
        <w:rPr>
          <w:rFonts w:ascii="Verdana" w:eastAsia="Verdana" w:hAnsi="Verdana" w:cs="Verdana"/>
          <w:i/>
          <w:iCs/>
          <w:sz w:val="20"/>
          <w:szCs w:val="20"/>
        </w:rPr>
        <w:t>denominación o razón social de cada uno de los integrantes del Proponente Plural, en su caso, también según los estatutos sociales y con indicación de su respectivo domicilio)</w:t>
      </w:r>
      <w:r w:rsidRPr="001518BC">
        <w:rPr>
          <w:rFonts w:ascii="Verdana" w:eastAsia="Verdana" w:hAnsi="Verdana" w:cs="Verdana"/>
          <w:sz w:val="20"/>
          <w:szCs w:val="20"/>
        </w:rPr>
        <w:t xml:space="preserve">, con domicilio en ______, </w:t>
      </w:r>
      <w:r w:rsidRPr="001518BC">
        <w:rPr>
          <w:rFonts w:ascii="Verdana" w:eastAsia="Verdana" w:hAnsi="Verdana" w:cs="Verdana"/>
          <w:i/>
          <w:iCs/>
          <w:sz w:val="20"/>
          <w:szCs w:val="20"/>
        </w:rPr>
        <w:t>(ciudad y país, si se trata de Proponentes Individuales),</w:t>
      </w:r>
      <w:r w:rsidRPr="001518BC">
        <w:rPr>
          <w:rFonts w:ascii="Verdana" w:eastAsia="Verdana" w:hAnsi="Verdana" w:cs="Verdana"/>
          <w:sz w:val="20"/>
          <w:szCs w:val="20"/>
        </w:rPr>
        <w:t xml:space="preserve"> debidamente autorizado para el efecto como se comprueba con el soporte No. ___ </w:t>
      </w:r>
      <w:r w:rsidRPr="001518BC">
        <w:rPr>
          <w:rFonts w:ascii="Verdana" w:eastAsia="Verdana" w:hAnsi="Verdana" w:cs="Verdana"/>
          <w:i/>
          <w:iCs/>
          <w:sz w:val="20"/>
          <w:szCs w:val="20"/>
        </w:rPr>
        <w:t>(indicar el asignado en el Índice al documento que acredita la personería adjetiva de quien suscribe el compromiso)</w:t>
      </w:r>
      <w:r w:rsidRPr="001518BC">
        <w:rPr>
          <w:rFonts w:ascii="Verdana" w:eastAsia="Verdana" w:hAnsi="Verdana" w:cs="Verdana"/>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1518BC">
        <w:rPr>
          <w:rFonts w:ascii="Verdana" w:eastAsia="Verdana" w:hAnsi="Verdana" w:cs="Verdana"/>
          <w:i/>
          <w:iCs/>
          <w:sz w:val="20"/>
          <w:szCs w:val="20"/>
        </w:rPr>
        <w:t>(se cuenta o no)</w:t>
      </w:r>
      <w:r w:rsidRPr="001518BC">
        <w:rPr>
          <w:rFonts w:ascii="Verdana" w:eastAsia="Verdana" w:hAnsi="Verdana" w:cs="Verdana"/>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23CE0467"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da cumplimiento a las normas y regulaciones colombianas relacionadas con la prevención y control al lavado de activos y financiamiento del terrorismo que le son aplicables. </w:t>
      </w:r>
    </w:p>
    <w:p w14:paraId="318BA475"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5530E974" w14:textId="77777777" w:rsidR="001518BC" w:rsidRPr="001518BC" w:rsidRDefault="001518BC" w:rsidP="001518BC">
      <w:pPr>
        <w:numPr>
          <w:ilvl w:val="0"/>
          <w:numId w:val="26"/>
        </w:numPr>
        <w:spacing w:after="0" w:line="240" w:lineRule="auto"/>
        <w:ind w:left="0" w:right="49" w:firstLine="0"/>
        <w:jc w:val="both"/>
        <w:rPr>
          <w:rFonts w:ascii="Verdana" w:eastAsia="Verdana" w:hAnsi="Verdana" w:cs="Verdana"/>
          <w:sz w:val="20"/>
          <w:szCs w:val="20"/>
        </w:rPr>
      </w:pPr>
      <w:r w:rsidRPr="001518BC">
        <w:rPr>
          <w:rFonts w:ascii="Verdana" w:eastAsia="Verdana" w:hAnsi="Verdana" w:cs="Verdana"/>
          <w:b/>
          <w:bCs/>
          <w:sz w:val="20"/>
          <w:szCs w:val="20"/>
        </w:rPr>
        <w:t>EL PROPONENTE</w:t>
      </w:r>
      <w:r w:rsidRPr="001518BC">
        <w:rPr>
          <w:rFonts w:ascii="Verdana" w:eastAsia="Verdana" w:hAnsi="Verdana" w:cs="Verdana"/>
          <w:sz w:val="20"/>
          <w:szCs w:val="20"/>
        </w:rPr>
        <w:t xml:space="preserve"> (y/o alguno de sus integrantes en caso de proponentes plurales) Si/NO han sido sancionados por violación de las leyes relacionadas con el Lavado de Activos y Financiación de Terrorismo.</w:t>
      </w:r>
    </w:p>
    <w:p w14:paraId="5078F5E2" w14:textId="77777777" w:rsidR="001518BC" w:rsidRPr="001518BC" w:rsidRDefault="001518BC" w:rsidP="001518BC">
      <w:pPr>
        <w:spacing w:after="0" w:line="240" w:lineRule="auto"/>
        <w:ind w:right="49"/>
        <w:rPr>
          <w:rFonts w:ascii="Verdana" w:eastAsia="Verdana" w:hAnsi="Verdana" w:cs="Verdana"/>
          <w:sz w:val="20"/>
          <w:szCs w:val="20"/>
        </w:rPr>
      </w:pPr>
    </w:p>
    <w:p w14:paraId="4B7DCAC6" w14:textId="77777777" w:rsidR="001518BC" w:rsidRPr="001518BC" w:rsidRDefault="001518BC" w:rsidP="001518BC">
      <w:pPr>
        <w:spacing w:after="0" w:line="240" w:lineRule="auto"/>
        <w:ind w:right="49"/>
        <w:jc w:val="both"/>
        <w:rPr>
          <w:rFonts w:ascii="Verdana" w:eastAsia="Verdana" w:hAnsi="Verdana" w:cs="Verdana"/>
          <w:sz w:val="20"/>
          <w:szCs w:val="20"/>
        </w:rPr>
      </w:pPr>
      <w:r w:rsidRPr="001518BC">
        <w:rPr>
          <w:rFonts w:ascii="Verdana" w:eastAsia="Verdana" w:hAnsi="Verdana" w:cs="Verdana"/>
          <w:sz w:val="20"/>
          <w:szCs w:val="20"/>
        </w:rPr>
        <w:t xml:space="preserve">Se autoriza a la Agencia Logística de las Fuerzas Militares </w:t>
      </w:r>
      <w:proofErr w:type="gramStart"/>
      <w:r w:rsidRPr="001518BC">
        <w:rPr>
          <w:rFonts w:ascii="Verdana" w:eastAsia="Verdana" w:hAnsi="Verdana" w:cs="Verdana"/>
          <w:sz w:val="20"/>
          <w:szCs w:val="20"/>
        </w:rPr>
        <w:t xml:space="preserve">  ,</w:t>
      </w:r>
      <w:proofErr w:type="gramEnd"/>
      <w:r w:rsidRPr="001518BC">
        <w:rPr>
          <w:rFonts w:ascii="Verdana" w:eastAsia="Verdana" w:hAnsi="Verdana" w:cs="Verdana"/>
          <w:sz w:val="20"/>
          <w:szCs w:val="20"/>
        </w:rPr>
        <w:t xml:space="preserve"> para que, directamente o por intermedio de las personas que designe, verifique y confirme la información acá suministrada, incluyendo la efectiva aplicación del SISTEMA DE PREVENCIÓN Y </w:t>
      </w:r>
      <w:r w:rsidRPr="001518BC">
        <w:rPr>
          <w:rFonts w:ascii="Verdana" w:eastAsia="Verdana" w:hAnsi="Verdana" w:cs="Verdana"/>
          <w:sz w:val="20"/>
          <w:szCs w:val="20"/>
        </w:rPr>
        <w:lastRenderedPageBreak/>
        <w:t>CONTROL DE LAVADO DE ACTIVOS Y FINANCIAMIENTO DEL TERRORISMO de la presente manifestación.</w:t>
      </w:r>
    </w:p>
    <w:p w14:paraId="33D8E872" w14:textId="77777777" w:rsidR="001518BC" w:rsidRPr="001518BC" w:rsidRDefault="001518BC" w:rsidP="001518BC">
      <w:pPr>
        <w:spacing w:after="0" w:line="240" w:lineRule="auto"/>
        <w:ind w:right="49"/>
        <w:rPr>
          <w:rFonts w:ascii="Verdana" w:eastAsia="Verdana" w:hAnsi="Verdana" w:cs="Verdana"/>
          <w:sz w:val="20"/>
          <w:szCs w:val="20"/>
        </w:rPr>
      </w:pPr>
    </w:p>
    <w:p w14:paraId="235A2114" w14:textId="77777777" w:rsidR="001518BC" w:rsidRPr="001518BC" w:rsidRDefault="001518BC" w:rsidP="001518BC">
      <w:pPr>
        <w:spacing w:after="0" w:line="240" w:lineRule="auto"/>
        <w:ind w:right="49"/>
        <w:rPr>
          <w:rFonts w:ascii="Verdana" w:eastAsia="Verdana" w:hAnsi="Verdana" w:cs="Verdana"/>
          <w:sz w:val="20"/>
          <w:szCs w:val="20"/>
        </w:rPr>
      </w:pPr>
    </w:p>
    <w:p w14:paraId="53B3B091" w14:textId="77777777" w:rsidR="001518BC" w:rsidRPr="001518BC" w:rsidRDefault="001518BC" w:rsidP="001518BC">
      <w:pPr>
        <w:spacing w:after="0" w:line="240" w:lineRule="auto"/>
        <w:ind w:right="49"/>
        <w:rPr>
          <w:rFonts w:ascii="Verdana" w:eastAsia="Verdana" w:hAnsi="Verdana" w:cs="Verdana"/>
          <w:sz w:val="20"/>
          <w:szCs w:val="20"/>
        </w:rPr>
      </w:pPr>
    </w:p>
    <w:p w14:paraId="2F897C46" w14:textId="77777777" w:rsidR="001518BC" w:rsidRPr="001518BC" w:rsidRDefault="001518BC" w:rsidP="001518BC">
      <w:pPr>
        <w:spacing w:after="0" w:line="240" w:lineRule="auto"/>
        <w:ind w:right="49"/>
        <w:rPr>
          <w:rFonts w:ascii="Verdana" w:eastAsia="Verdana" w:hAnsi="Verdana" w:cs="Verdana"/>
          <w:sz w:val="20"/>
          <w:szCs w:val="20"/>
        </w:rPr>
      </w:pPr>
    </w:p>
    <w:p w14:paraId="48715BDA" w14:textId="77777777" w:rsidR="001518BC" w:rsidRPr="001518BC" w:rsidRDefault="001518BC" w:rsidP="001518BC">
      <w:pPr>
        <w:spacing w:after="0" w:line="240" w:lineRule="auto"/>
        <w:ind w:right="49"/>
        <w:rPr>
          <w:rFonts w:ascii="Verdana" w:eastAsia="Verdana" w:hAnsi="Verdana" w:cs="Verdana"/>
          <w:sz w:val="20"/>
          <w:szCs w:val="20"/>
        </w:rPr>
      </w:pPr>
    </w:p>
    <w:p w14:paraId="3FDD8C8B"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Firma Representante Legal del Proponente o del Proponente Persona Natural</w:t>
      </w:r>
    </w:p>
    <w:p w14:paraId="31657BE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Nombre: </w:t>
      </w:r>
    </w:p>
    <w:p w14:paraId="1D4E0FE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Cargo: </w:t>
      </w:r>
    </w:p>
    <w:p w14:paraId="56C3D380"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 xml:space="preserve">Documento de Identidad: </w:t>
      </w:r>
    </w:p>
    <w:p w14:paraId="3195A826"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Correo Electrónico</w:t>
      </w:r>
    </w:p>
    <w:p w14:paraId="55607AB1" w14:textId="77777777" w:rsidR="001518BC" w:rsidRPr="001051A1" w:rsidRDefault="001518BC" w:rsidP="001518BC">
      <w:pPr>
        <w:spacing w:after="0" w:line="240" w:lineRule="auto"/>
        <w:rPr>
          <w:rFonts w:ascii="Verdana" w:eastAsia="Verdana" w:hAnsi="Verdana" w:cs="Verdana"/>
          <w:b/>
          <w:bCs/>
          <w:sz w:val="144"/>
          <w:szCs w:val="144"/>
        </w:rPr>
      </w:pPr>
    </w:p>
    <w:p w14:paraId="714FBDAD"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ESPACIO</w:t>
      </w:r>
    </w:p>
    <w:p w14:paraId="1B2C8CD6"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 xml:space="preserve"> EN </w:t>
      </w:r>
    </w:p>
    <w:p w14:paraId="1723B24E" w14:textId="77777777" w:rsidR="001518BC" w:rsidRPr="001051A1" w:rsidRDefault="001518BC" w:rsidP="001518BC">
      <w:pPr>
        <w:spacing w:after="0" w:line="240" w:lineRule="auto"/>
        <w:jc w:val="center"/>
        <w:rPr>
          <w:rFonts w:ascii="Verdana" w:eastAsia="Verdana" w:hAnsi="Verdana" w:cs="Verdana"/>
          <w:b/>
          <w:bCs/>
          <w:sz w:val="144"/>
          <w:szCs w:val="144"/>
        </w:rPr>
      </w:pPr>
      <w:r w:rsidRPr="001051A1">
        <w:rPr>
          <w:rFonts w:ascii="Verdana" w:eastAsia="Verdana" w:hAnsi="Verdana" w:cs="Verdana"/>
          <w:b/>
          <w:bCs/>
          <w:sz w:val="144"/>
          <w:szCs w:val="144"/>
        </w:rPr>
        <w:t>BLANCO</w:t>
      </w:r>
    </w:p>
    <w:p w14:paraId="4F7C1587" w14:textId="77777777" w:rsidR="001518BC" w:rsidRPr="001518BC" w:rsidRDefault="001518BC" w:rsidP="001518BC">
      <w:pPr>
        <w:spacing w:after="0" w:line="240" w:lineRule="auto"/>
        <w:jc w:val="center"/>
        <w:rPr>
          <w:rFonts w:ascii="Verdana" w:eastAsia="Verdana" w:hAnsi="Verdana" w:cs="Verdana"/>
          <w:sz w:val="20"/>
          <w:szCs w:val="20"/>
        </w:rPr>
      </w:pPr>
    </w:p>
    <w:p w14:paraId="6652C8E9" w14:textId="77777777" w:rsidR="001518BC" w:rsidRPr="001518BC" w:rsidRDefault="001518BC" w:rsidP="001518BC">
      <w:pPr>
        <w:spacing w:after="0" w:line="240" w:lineRule="auto"/>
        <w:jc w:val="center"/>
        <w:rPr>
          <w:rFonts w:ascii="Verdana" w:eastAsia="Verdana" w:hAnsi="Verdana" w:cs="Verdana"/>
          <w:sz w:val="20"/>
          <w:szCs w:val="20"/>
        </w:rPr>
      </w:pPr>
    </w:p>
    <w:p w14:paraId="10F28FEE" w14:textId="77777777" w:rsidR="001518BC" w:rsidRPr="001518BC" w:rsidRDefault="001518BC" w:rsidP="001518BC">
      <w:pPr>
        <w:spacing w:after="0" w:line="240" w:lineRule="auto"/>
        <w:jc w:val="center"/>
        <w:rPr>
          <w:rFonts w:ascii="Verdana" w:eastAsia="Verdana" w:hAnsi="Verdana" w:cs="Verdana"/>
          <w:sz w:val="20"/>
          <w:szCs w:val="20"/>
        </w:rPr>
      </w:pPr>
    </w:p>
    <w:p w14:paraId="4488458C" w14:textId="77777777" w:rsidR="001518BC" w:rsidRDefault="001518BC" w:rsidP="001518BC">
      <w:pPr>
        <w:spacing w:after="0" w:line="240" w:lineRule="auto"/>
        <w:rPr>
          <w:rFonts w:ascii="Verdana" w:eastAsia="Verdana" w:hAnsi="Verdana" w:cs="Verdana"/>
          <w:b/>
          <w:bCs/>
          <w:sz w:val="20"/>
          <w:szCs w:val="20"/>
          <w:highlight w:val="white"/>
        </w:rPr>
      </w:pPr>
    </w:p>
    <w:p w14:paraId="564F4980" w14:textId="77777777" w:rsidR="001051A1" w:rsidRDefault="001051A1" w:rsidP="001518BC">
      <w:pPr>
        <w:spacing w:after="0" w:line="240" w:lineRule="auto"/>
        <w:rPr>
          <w:rFonts w:ascii="Verdana" w:eastAsia="Verdana" w:hAnsi="Verdana" w:cs="Verdana"/>
          <w:b/>
          <w:bCs/>
          <w:sz w:val="20"/>
          <w:szCs w:val="20"/>
          <w:highlight w:val="white"/>
        </w:rPr>
      </w:pPr>
    </w:p>
    <w:p w14:paraId="7A9679D6" w14:textId="77777777" w:rsidR="001051A1" w:rsidRDefault="001051A1" w:rsidP="001518BC">
      <w:pPr>
        <w:spacing w:after="0" w:line="240" w:lineRule="auto"/>
        <w:rPr>
          <w:rFonts w:ascii="Verdana" w:eastAsia="Verdana" w:hAnsi="Verdana" w:cs="Verdana"/>
          <w:b/>
          <w:bCs/>
          <w:sz w:val="20"/>
          <w:szCs w:val="20"/>
          <w:highlight w:val="white"/>
        </w:rPr>
      </w:pPr>
    </w:p>
    <w:p w14:paraId="27276AEE" w14:textId="77777777" w:rsidR="001051A1" w:rsidRDefault="001051A1" w:rsidP="001518BC">
      <w:pPr>
        <w:spacing w:after="0" w:line="240" w:lineRule="auto"/>
        <w:rPr>
          <w:rFonts w:ascii="Verdana" w:eastAsia="Verdana" w:hAnsi="Verdana" w:cs="Verdana"/>
          <w:b/>
          <w:bCs/>
          <w:sz w:val="20"/>
          <w:szCs w:val="20"/>
          <w:highlight w:val="white"/>
        </w:rPr>
      </w:pPr>
    </w:p>
    <w:p w14:paraId="34B6F607" w14:textId="77777777" w:rsidR="001051A1" w:rsidRDefault="001051A1" w:rsidP="001518BC">
      <w:pPr>
        <w:spacing w:after="0" w:line="240" w:lineRule="auto"/>
        <w:rPr>
          <w:rFonts w:ascii="Verdana" w:eastAsia="Verdana" w:hAnsi="Verdana" w:cs="Verdana"/>
          <w:b/>
          <w:bCs/>
          <w:sz w:val="20"/>
          <w:szCs w:val="20"/>
          <w:highlight w:val="white"/>
        </w:rPr>
      </w:pPr>
    </w:p>
    <w:p w14:paraId="498DD598" w14:textId="77777777" w:rsidR="001051A1" w:rsidRPr="001518BC" w:rsidRDefault="001051A1" w:rsidP="001518BC">
      <w:pPr>
        <w:spacing w:after="0" w:line="240" w:lineRule="auto"/>
        <w:rPr>
          <w:rFonts w:ascii="Verdana" w:eastAsia="Verdana" w:hAnsi="Verdana" w:cs="Verdana"/>
          <w:b/>
          <w:bCs/>
          <w:sz w:val="20"/>
          <w:szCs w:val="20"/>
          <w:highlight w:val="white"/>
        </w:rPr>
      </w:pPr>
    </w:p>
    <w:p w14:paraId="3AE0EC84" w14:textId="77777777" w:rsidR="001518BC" w:rsidRPr="001518BC" w:rsidRDefault="001518BC" w:rsidP="001518BC">
      <w:pPr>
        <w:pStyle w:val="Ttulo1"/>
        <w:jc w:val="center"/>
        <w:rPr>
          <w:rFonts w:ascii="Verdana" w:eastAsia="Verdana" w:hAnsi="Verdana" w:cs="Verdana"/>
          <w:color w:val="auto"/>
          <w:sz w:val="20"/>
          <w:szCs w:val="20"/>
        </w:rPr>
      </w:pPr>
      <w:bookmarkStart w:id="16" w:name="_Toc222304356"/>
      <w:r w:rsidRPr="001518BC">
        <w:rPr>
          <w:rFonts w:ascii="Verdana" w:eastAsia="Verdana" w:hAnsi="Verdana" w:cs="Verdana"/>
          <w:color w:val="auto"/>
          <w:sz w:val="20"/>
          <w:szCs w:val="20"/>
        </w:rPr>
        <w:lastRenderedPageBreak/>
        <w:t>FORMULARIO DATOS BASICOS BENEFICIARIO CUENTA SIIF</w:t>
      </w:r>
      <w:bookmarkEnd w:id="16"/>
    </w:p>
    <w:p w14:paraId="61DE69EE" w14:textId="77777777" w:rsidR="001518BC" w:rsidRPr="001518BC" w:rsidRDefault="001518BC" w:rsidP="001518BC">
      <w:pPr>
        <w:spacing w:after="0" w:line="240" w:lineRule="auto"/>
        <w:rPr>
          <w:rFonts w:ascii="Verdana" w:eastAsia="Verdana" w:hAnsi="Verdana" w:cs="Verdana"/>
          <w:sz w:val="20"/>
          <w:szCs w:val="20"/>
        </w:rPr>
      </w:pPr>
    </w:p>
    <w:p w14:paraId="2C92B178"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FORMATO APERTURA – CANCELACION DATOS TERCERO-CUENTAS BANCARIAS SIIF NACION II</w:t>
      </w:r>
    </w:p>
    <w:p w14:paraId="12AF128D"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CIUDAD_______________________________</w:t>
      </w:r>
      <w:r w:rsidRPr="001518BC">
        <w:rPr>
          <w:rFonts w:ascii="Verdana" w:eastAsia="Verdana" w:hAnsi="Verdana" w:cs="Verdana"/>
          <w:sz w:val="20"/>
          <w:szCs w:val="20"/>
        </w:rPr>
        <w:tab/>
        <w:t>FECHA ____________</w:t>
      </w:r>
    </w:p>
    <w:p w14:paraId="6167696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r>
      <w:r w:rsidRPr="001518BC">
        <w:rPr>
          <w:rFonts w:ascii="Verdana" w:eastAsia="Verdana" w:hAnsi="Verdana" w:cs="Verdana"/>
          <w:sz w:val="20"/>
          <w:szCs w:val="20"/>
        </w:rPr>
        <w:tab/>
        <w:t>DD    MM AAAA</w:t>
      </w:r>
    </w:p>
    <w:p w14:paraId="5743D834"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Señor (a)</w:t>
      </w:r>
    </w:p>
    <w:p w14:paraId="60CA34C8" w14:textId="77777777" w:rsidR="001518BC" w:rsidRPr="001518BC" w:rsidRDefault="001518BC" w:rsidP="001518BC">
      <w:pPr>
        <w:spacing w:after="0" w:line="240" w:lineRule="auto"/>
        <w:rPr>
          <w:rFonts w:ascii="Verdana" w:eastAsia="Verdana" w:hAnsi="Verdana" w:cs="Verdana"/>
          <w:sz w:val="20"/>
          <w:szCs w:val="20"/>
        </w:rPr>
      </w:pPr>
      <w:proofErr w:type="spellStart"/>
      <w:r w:rsidRPr="001518BC">
        <w:rPr>
          <w:rFonts w:ascii="Verdana" w:eastAsia="Verdana" w:hAnsi="Verdana" w:cs="Verdana"/>
          <w:sz w:val="20"/>
          <w:szCs w:val="20"/>
        </w:rPr>
        <w:t>xxxxxxxxxx</w:t>
      </w:r>
      <w:proofErr w:type="spellEnd"/>
    </w:p>
    <w:p w14:paraId="4857BA1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Bogotá D.C.</w:t>
      </w:r>
    </w:p>
    <w:p w14:paraId="688AF199" w14:textId="77777777" w:rsidR="001518BC" w:rsidRPr="001518BC" w:rsidRDefault="001518BC" w:rsidP="001518BC">
      <w:pPr>
        <w:spacing w:after="0" w:line="240" w:lineRule="auto"/>
        <w:rPr>
          <w:rFonts w:ascii="Verdana" w:eastAsia="Verdana" w:hAnsi="Verdana" w:cs="Verdana"/>
          <w:sz w:val="20"/>
          <w:szCs w:val="20"/>
        </w:rPr>
      </w:pPr>
    </w:p>
    <w:p w14:paraId="35637457" w14:textId="77777777" w:rsidR="001518BC" w:rsidRPr="001518BC" w:rsidRDefault="001518BC" w:rsidP="001518BC">
      <w:pPr>
        <w:spacing w:after="0" w:line="240" w:lineRule="auto"/>
        <w:jc w:val="both"/>
        <w:rPr>
          <w:rFonts w:ascii="Verdana" w:eastAsia="Verdana" w:hAnsi="Verdana" w:cs="Verdana"/>
          <w:sz w:val="20"/>
          <w:szCs w:val="20"/>
        </w:rPr>
      </w:pPr>
      <w:r w:rsidRPr="001518BC">
        <w:rPr>
          <w:rFonts w:ascii="Verdana" w:eastAsia="Verdana" w:hAnsi="Verdana" w:cs="Verdana"/>
          <w:sz w:val="20"/>
          <w:szCs w:val="20"/>
        </w:rPr>
        <w:t xml:space="preserve">Me permito certificar la siguiente información respecto de la Apertura </w:t>
      </w:r>
      <w:r w:rsidRPr="001518BC">
        <w:rPr>
          <w:rFonts w:ascii="Verdana" w:eastAsia="Verdana" w:hAnsi="Verdana" w:cs="Verdana"/>
          <w:noProof/>
          <w:sz w:val="20"/>
          <w:szCs w:val="20"/>
        </w:rPr>
        <w:drawing>
          <wp:inline distT="0" distB="0" distL="0" distR="0" wp14:anchorId="68FE8CBF" wp14:editId="086A6364">
            <wp:extent cx="103505" cy="95250"/>
            <wp:effectExtent l="0" t="0" r="0" b="0"/>
            <wp:docPr id="21402618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o Cancelación  </w:t>
      </w:r>
      <w:r w:rsidRPr="001518BC">
        <w:rPr>
          <w:rFonts w:ascii="Verdana" w:eastAsia="Verdana" w:hAnsi="Verdana" w:cs="Verdana"/>
          <w:noProof/>
          <w:sz w:val="20"/>
          <w:szCs w:val="20"/>
        </w:rPr>
        <w:drawing>
          <wp:inline distT="0" distB="0" distL="0" distR="0" wp14:anchorId="7473AB4C" wp14:editId="147F76C0">
            <wp:extent cx="103505" cy="95250"/>
            <wp:effectExtent l="0" t="0" r="0" b="0"/>
            <wp:docPr id="214026187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en SIIF de cuenta bancaria registrada a mi nombre.</w:t>
      </w:r>
    </w:p>
    <w:p w14:paraId="43730DD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b/>
      </w:r>
    </w:p>
    <w:p w14:paraId="2FE5C718" w14:textId="77777777" w:rsidR="001518BC" w:rsidRPr="001518BC" w:rsidRDefault="001518BC" w:rsidP="001518BC">
      <w:pPr>
        <w:numPr>
          <w:ilvl w:val="0"/>
          <w:numId w:val="28"/>
        </w:numPr>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 xml:space="preserve">DATOS ENTIDAD INFORMANTE (Beneficiario). - Persona Natural </w:t>
      </w:r>
    </w:p>
    <w:p w14:paraId="1D13B817" w14:textId="77777777" w:rsidR="001518BC" w:rsidRPr="001518BC" w:rsidRDefault="001518BC" w:rsidP="001518BC">
      <w:pPr>
        <w:spacing w:after="0" w:line="240" w:lineRule="auto"/>
        <w:rPr>
          <w:rFonts w:ascii="Verdana" w:eastAsia="Verdana" w:hAnsi="Verdana" w:cs="Verdana"/>
          <w:sz w:val="20"/>
          <w:szCs w:val="20"/>
          <w:u w:val="single"/>
        </w:rPr>
      </w:pPr>
      <w:proofErr w:type="spellStart"/>
      <w:proofErr w:type="gramStart"/>
      <w:r w:rsidRPr="001518BC">
        <w:rPr>
          <w:rFonts w:ascii="Verdana" w:eastAsia="Verdana" w:hAnsi="Verdana" w:cs="Verdana"/>
          <w:sz w:val="20"/>
          <w:szCs w:val="20"/>
          <w:u w:val="single"/>
        </w:rPr>
        <w:t>Nombre:_</w:t>
      </w:r>
      <w:proofErr w:type="gramEnd"/>
      <w:r w:rsidRPr="001518BC">
        <w:rPr>
          <w:rFonts w:ascii="Verdana" w:eastAsia="Verdana" w:hAnsi="Verdana" w:cs="Verdana"/>
          <w:sz w:val="20"/>
          <w:szCs w:val="20"/>
          <w:u w:val="single"/>
        </w:rPr>
        <w:t>________________________________________CC</w:t>
      </w:r>
      <w:proofErr w:type="spellEnd"/>
      <w:r w:rsidRPr="001518BC">
        <w:rPr>
          <w:rFonts w:ascii="Verdana" w:eastAsia="Verdana" w:hAnsi="Verdana" w:cs="Verdana"/>
          <w:sz w:val="20"/>
          <w:szCs w:val="20"/>
          <w:u w:val="single"/>
        </w:rPr>
        <w:t>. No___________________</w:t>
      </w:r>
    </w:p>
    <w:p w14:paraId="188A1211" w14:textId="77777777" w:rsidR="001518BC" w:rsidRPr="001518BC" w:rsidRDefault="001518BC" w:rsidP="001518BC">
      <w:pPr>
        <w:spacing w:after="0" w:line="240" w:lineRule="auto"/>
        <w:rPr>
          <w:rFonts w:ascii="Verdana" w:eastAsia="Verdana" w:hAnsi="Verdana" w:cs="Verdana"/>
          <w:sz w:val="20"/>
          <w:szCs w:val="20"/>
          <w:u w:val="single"/>
        </w:rPr>
      </w:pPr>
    </w:p>
    <w:p w14:paraId="03E3C323"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Fecha de Expedición de la cedula de ciudadanía de ciudadanía</w:t>
      </w:r>
    </w:p>
    <w:p w14:paraId="53C1C897"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Dirección: __________________________Teléfono: ____________Fax: _________</w:t>
      </w:r>
    </w:p>
    <w:p w14:paraId="4C392F82"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Cuenta Bancaria:                         Corriente </w:t>
      </w:r>
      <w:r w:rsidRPr="001518BC">
        <w:rPr>
          <w:rFonts w:ascii="Verdana" w:eastAsia="Verdana" w:hAnsi="Verdana" w:cs="Verdana"/>
          <w:noProof/>
          <w:sz w:val="20"/>
          <w:szCs w:val="20"/>
        </w:rPr>
        <w:drawing>
          <wp:inline distT="0" distB="0" distL="0" distR="0" wp14:anchorId="78FB6C34" wp14:editId="6072F987">
            <wp:extent cx="103505" cy="95250"/>
            <wp:effectExtent l="0" t="0" r="0" b="0"/>
            <wp:docPr id="21402618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Ahorro  </w:t>
      </w:r>
      <w:r w:rsidRPr="001518BC">
        <w:rPr>
          <w:rFonts w:ascii="Verdana" w:eastAsia="Verdana" w:hAnsi="Verdana" w:cs="Verdana"/>
          <w:noProof/>
          <w:sz w:val="20"/>
          <w:szCs w:val="20"/>
        </w:rPr>
        <w:drawing>
          <wp:inline distT="0" distB="0" distL="0" distR="0" wp14:anchorId="35DBACF3" wp14:editId="4786B840">
            <wp:extent cx="103505" cy="95250"/>
            <wp:effectExtent l="0" t="0" r="0" b="0"/>
            <wp:docPr id="214026188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03505" cy="95250"/>
                    </a:xfrm>
                    <a:prstGeom prst="rect">
                      <a:avLst/>
                    </a:prstGeom>
                    <a:ln/>
                  </pic:spPr>
                </pic:pic>
              </a:graphicData>
            </a:graphic>
          </wp:inline>
        </w:drawing>
      </w:r>
    </w:p>
    <w:p w14:paraId="48E06239"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Entidad Bancaria______________________ </w:t>
      </w:r>
      <w:proofErr w:type="gramStart"/>
      <w:r w:rsidRPr="001518BC">
        <w:rPr>
          <w:rFonts w:ascii="Verdana" w:eastAsia="Verdana" w:hAnsi="Verdana" w:cs="Verdana"/>
          <w:sz w:val="20"/>
          <w:szCs w:val="20"/>
        </w:rPr>
        <w:t>No._</w:t>
      </w:r>
      <w:proofErr w:type="gramEnd"/>
      <w:r w:rsidRPr="001518BC">
        <w:rPr>
          <w:rFonts w:ascii="Verdana" w:eastAsia="Verdana" w:hAnsi="Verdana" w:cs="Verdana"/>
          <w:sz w:val="20"/>
          <w:szCs w:val="20"/>
        </w:rPr>
        <w:t>___________________________</w:t>
      </w:r>
    </w:p>
    <w:p w14:paraId="6324EFEF"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Ciudad: __________Departamento: ______________Municipio: ___________________</w:t>
      </w:r>
    </w:p>
    <w:p w14:paraId="1B158BC1"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Email: _____________________</w:t>
      </w:r>
    </w:p>
    <w:p w14:paraId="249F1C1E" w14:textId="77777777" w:rsidR="001518BC" w:rsidRPr="001518BC" w:rsidRDefault="001518BC" w:rsidP="001518BC">
      <w:pPr>
        <w:spacing w:after="0" w:line="240" w:lineRule="auto"/>
        <w:rPr>
          <w:rFonts w:ascii="Verdana" w:eastAsia="Verdana" w:hAnsi="Verdana" w:cs="Verdana"/>
          <w:sz w:val="20"/>
          <w:szCs w:val="20"/>
          <w:u w:val="single"/>
        </w:rPr>
      </w:pPr>
    </w:p>
    <w:p w14:paraId="07067CCD" w14:textId="77777777" w:rsidR="001518BC" w:rsidRPr="001518BC" w:rsidRDefault="001518BC" w:rsidP="001518BC">
      <w:pPr>
        <w:numPr>
          <w:ilvl w:val="0"/>
          <w:numId w:val="28"/>
        </w:numPr>
        <w:spacing w:after="0" w:line="240" w:lineRule="auto"/>
        <w:ind w:left="0" w:firstLine="0"/>
        <w:jc w:val="both"/>
        <w:rPr>
          <w:rFonts w:ascii="Verdana" w:eastAsia="Verdana" w:hAnsi="Verdana" w:cs="Verdana"/>
          <w:sz w:val="20"/>
          <w:szCs w:val="20"/>
        </w:rPr>
      </w:pPr>
      <w:r w:rsidRPr="001518BC">
        <w:rPr>
          <w:rFonts w:ascii="Verdana" w:eastAsia="Verdana" w:hAnsi="Verdana" w:cs="Verdana"/>
          <w:sz w:val="20"/>
          <w:szCs w:val="20"/>
        </w:rPr>
        <w:t>DATOS ENTIDAD INFORMANTE (Beneficiario). - Persona Jurídica</w:t>
      </w:r>
    </w:p>
    <w:p w14:paraId="1EEE660B" w14:textId="77777777" w:rsidR="001518BC" w:rsidRPr="001518BC" w:rsidRDefault="001518BC" w:rsidP="001518BC">
      <w:pPr>
        <w:spacing w:after="0" w:line="240" w:lineRule="auto"/>
        <w:rPr>
          <w:rFonts w:ascii="Verdana" w:eastAsia="Verdana" w:hAnsi="Verdana" w:cs="Verdana"/>
          <w:sz w:val="20"/>
          <w:szCs w:val="20"/>
        </w:rPr>
      </w:pPr>
    </w:p>
    <w:p w14:paraId="3ACD75DC"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Razón Social: ___________________ ___ ____________ NIT: _____________________</w:t>
      </w:r>
    </w:p>
    <w:p w14:paraId="772F45CC"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Dirección: _____________________   ___</w:t>
      </w:r>
      <w:proofErr w:type="spellStart"/>
      <w:proofErr w:type="gramStart"/>
      <w:r w:rsidRPr="001518BC">
        <w:rPr>
          <w:rFonts w:ascii="Verdana" w:eastAsia="Verdana" w:hAnsi="Verdana" w:cs="Verdana"/>
          <w:sz w:val="20"/>
          <w:szCs w:val="20"/>
          <w:u w:val="single"/>
        </w:rPr>
        <w:t>Teléfono:_</w:t>
      </w:r>
      <w:proofErr w:type="gramEnd"/>
      <w:r w:rsidRPr="001518BC">
        <w:rPr>
          <w:rFonts w:ascii="Verdana" w:eastAsia="Verdana" w:hAnsi="Verdana" w:cs="Verdana"/>
          <w:sz w:val="20"/>
          <w:szCs w:val="20"/>
          <w:u w:val="single"/>
        </w:rPr>
        <w:t>___________</w:t>
      </w:r>
      <w:proofErr w:type="gramStart"/>
      <w:r w:rsidRPr="001518BC">
        <w:rPr>
          <w:rFonts w:ascii="Verdana" w:eastAsia="Verdana" w:hAnsi="Verdana" w:cs="Verdana"/>
          <w:sz w:val="20"/>
          <w:szCs w:val="20"/>
          <w:u w:val="single"/>
        </w:rPr>
        <w:t>Fax</w:t>
      </w:r>
      <w:proofErr w:type="spellEnd"/>
      <w:r w:rsidRPr="001518BC">
        <w:rPr>
          <w:rFonts w:ascii="Verdana" w:eastAsia="Verdana" w:hAnsi="Verdana" w:cs="Verdana"/>
          <w:sz w:val="20"/>
          <w:szCs w:val="20"/>
          <w:u w:val="single"/>
        </w:rPr>
        <w:t>:_</w:t>
      </w:r>
      <w:proofErr w:type="gramEnd"/>
      <w:r w:rsidRPr="001518BC">
        <w:rPr>
          <w:rFonts w:ascii="Verdana" w:eastAsia="Verdana" w:hAnsi="Verdana" w:cs="Verdana"/>
          <w:sz w:val="20"/>
          <w:szCs w:val="20"/>
          <w:u w:val="single"/>
        </w:rPr>
        <w:t>____________</w:t>
      </w:r>
    </w:p>
    <w:p w14:paraId="6B958AE2" w14:textId="77777777" w:rsidR="001518BC" w:rsidRPr="001518BC" w:rsidRDefault="001518BC" w:rsidP="001518BC">
      <w:pPr>
        <w:spacing w:after="0" w:line="240" w:lineRule="auto"/>
        <w:rPr>
          <w:rFonts w:ascii="Verdana" w:eastAsia="Verdana" w:hAnsi="Verdana" w:cs="Verdana"/>
          <w:sz w:val="20"/>
          <w:szCs w:val="20"/>
          <w:u w:val="single"/>
        </w:rPr>
      </w:pPr>
    </w:p>
    <w:p w14:paraId="62FDEFF8"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Cuenta Bancaria:                         Corriente </w:t>
      </w:r>
      <w:r w:rsidRPr="001518BC">
        <w:rPr>
          <w:rFonts w:ascii="Verdana" w:eastAsia="Verdana" w:hAnsi="Verdana" w:cs="Verdana"/>
          <w:noProof/>
          <w:sz w:val="20"/>
          <w:szCs w:val="20"/>
        </w:rPr>
        <w:drawing>
          <wp:inline distT="0" distB="0" distL="0" distR="0" wp14:anchorId="16573E27" wp14:editId="2BF81BE9">
            <wp:extent cx="103505" cy="95250"/>
            <wp:effectExtent l="0" t="0" r="0" b="0"/>
            <wp:docPr id="21402618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03505" cy="95250"/>
                    </a:xfrm>
                    <a:prstGeom prst="rect">
                      <a:avLst/>
                    </a:prstGeom>
                    <a:ln/>
                  </pic:spPr>
                </pic:pic>
              </a:graphicData>
            </a:graphic>
          </wp:inline>
        </w:drawing>
      </w:r>
      <w:r w:rsidRPr="001518BC">
        <w:rPr>
          <w:rFonts w:ascii="Verdana" w:eastAsia="Verdana" w:hAnsi="Verdana" w:cs="Verdana"/>
          <w:sz w:val="20"/>
          <w:szCs w:val="20"/>
        </w:rPr>
        <w:t xml:space="preserve">                                                Ahorro  </w:t>
      </w:r>
      <w:r w:rsidRPr="001518BC">
        <w:rPr>
          <w:rFonts w:ascii="Verdana" w:eastAsia="Verdana" w:hAnsi="Verdana" w:cs="Verdana"/>
          <w:noProof/>
          <w:sz w:val="20"/>
          <w:szCs w:val="20"/>
        </w:rPr>
        <w:drawing>
          <wp:inline distT="0" distB="0" distL="0" distR="0" wp14:anchorId="685386E5" wp14:editId="676AE372">
            <wp:extent cx="103505" cy="95250"/>
            <wp:effectExtent l="0" t="0" r="0" b="0"/>
            <wp:docPr id="214026188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03505" cy="95250"/>
                    </a:xfrm>
                    <a:prstGeom prst="rect">
                      <a:avLst/>
                    </a:prstGeom>
                    <a:ln/>
                  </pic:spPr>
                </pic:pic>
              </a:graphicData>
            </a:graphic>
          </wp:inline>
        </w:drawing>
      </w:r>
    </w:p>
    <w:p w14:paraId="42EBDE47"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 xml:space="preserve">Entidad Bancaria______________________ </w:t>
      </w:r>
      <w:proofErr w:type="gramStart"/>
      <w:r w:rsidRPr="001518BC">
        <w:rPr>
          <w:rFonts w:ascii="Verdana" w:eastAsia="Verdana" w:hAnsi="Verdana" w:cs="Verdana"/>
          <w:sz w:val="20"/>
          <w:szCs w:val="20"/>
        </w:rPr>
        <w:t>No._</w:t>
      </w:r>
      <w:proofErr w:type="gramEnd"/>
      <w:r w:rsidRPr="001518BC">
        <w:rPr>
          <w:rFonts w:ascii="Verdana" w:eastAsia="Verdana" w:hAnsi="Verdana" w:cs="Verdana"/>
          <w:sz w:val="20"/>
          <w:szCs w:val="20"/>
        </w:rPr>
        <w:t>___________________________</w:t>
      </w:r>
    </w:p>
    <w:p w14:paraId="6DBB13D2" w14:textId="77777777" w:rsidR="001518BC" w:rsidRPr="001518BC" w:rsidRDefault="001518BC" w:rsidP="001518BC">
      <w:pPr>
        <w:spacing w:after="0" w:line="240" w:lineRule="auto"/>
        <w:rPr>
          <w:rFonts w:ascii="Verdana" w:eastAsia="Verdana" w:hAnsi="Verdana" w:cs="Verdana"/>
          <w:sz w:val="20"/>
          <w:szCs w:val="20"/>
          <w:u w:val="single"/>
        </w:rPr>
      </w:pPr>
      <w:proofErr w:type="spellStart"/>
      <w:proofErr w:type="gramStart"/>
      <w:r w:rsidRPr="001518BC">
        <w:rPr>
          <w:rFonts w:ascii="Verdana" w:eastAsia="Verdana" w:hAnsi="Verdana" w:cs="Verdana"/>
          <w:sz w:val="20"/>
          <w:szCs w:val="20"/>
          <w:u w:val="single"/>
        </w:rPr>
        <w:t>Ciudad:_</w:t>
      </w:r>
      <w:proofErr w:type="gramEnd"/>
      <w:r w:rsidRPr="001518BC">
        <w:rPr>
          <w:rFonts w:ascii="Verdana" w:eastAsia="Verdana" w:hAnsi="Verdana" w:cs="Verdana"/>
          <w:sz w:val="20"/>
          <w:szCs w:val="20"/>
          <w:u w:val="single"/>
        </w:rPr>
        <w:t>___________</w:t>
      </w:r>
      <w:proofErr w:type="gramStart"/>
      <w:r w:rsidRPr="001518BC">
        <w:rPr>
          <w:rFonts w:ascii="Verdana" w:eastAsia="Verdana" w:hAnsi="Verdana" w:cs="Verdana"/>
          <w:sz w:val="20"/>
          <w:szCs w:val="20"/>
          <w:u w:val="single"/>
        </w:rPr>
        <w:t>Departamento</w:t>
      </w:r>
      <w:proofErr w:type="spellEnd"/>
      <w:r w:rsidRPr="001518BC">
        <w:rPr>
          <w:rFonts w:ascii="Verdana" w:eastAsia="Verdana" w:hAnsi="Verdana" w:cs="Verdana"/>
          <w:sz w:val="20"/>
          <w:szCs w:val="20"/>
          <w:u w:val="single"/>
        </w:rPr>
        <w:t>:_</w:t>
      </w:r>
      <w:proofErr w:type="gramEnd"/>
      <w:r w:rsidRPr="001518BC">
        <w:rPr>
          <w:rFonts w:ascii="Verdana" w:eastAsia="Verdana" w:hAnsi="Verdana" w:cs="Verdana"/>
          <w:sz w:val="20"/>
          <w:szCs w:val="20"/>
          <w:u w:val="single"/>
        </w:rPr>
        <w:t xml:space="preserve">_____________ </w:t>
      </w:r>
      <w:proofErr w:type="gramStart"/>
      <w:r w:rsidRPr="001518BC">
        <w:rPr>
          <w:rFonts w:ascii="Verdana" w:eastAsia="Verdana" w:hAnsi="Verdana" w:cs="Verdana"/>
          <w:sz w:val="20"/>
          <w:szCs w:val="20"/>
          <w:u w:val="single"/>
        </w:rPr>
        <w:t>Municipio:_</w:t>
      </w:r>
      <w:proofErr w:type="gramEnd"/>
      <w:r w:rsidRPr="001518BC">
        <w:rPr>
          <w:rFonts w:ascii="Verdana" w:eastAsia="Verdana" w:hAnsi="Verdana" w:cs="Verdana"/>
          <w:sz w:val="20"/>
          <w:szCs w:val="20"/>
          <w:u w:val="single"/>
        </w:rPr>
        <w:t>__________________</w:t>
      </w:r>
    </w:p>
    <w:p w14:paraId="3CF44AD0"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Email: _____________________</w:t>
      </w:r>
    </w:p>
    <w:p w14:paraId="02E6DA38"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 xml:space="preserve">Nombre Representante </w:t>
      </w:r>
      <w:proofErr w:type="spellStart"/>
      <w:proofErr w:type="gramStart"/>
      <w:r w:rsidRPr="001518BC">
        <w:rPr>
          <w:rFonts w:ascii="Verdana" w:eastAsia="Verdana" w:hAnsi="Verdana" w:cs="Verdana"/>
          <w:sz w:val="20"/>
          <w:szCs w:val="20"/>
          <w:u w:val="single"/>
        </w:rPr>
        <w:t>Legal:_</w:t>
      </w:r>
      <w:proofErr w:type="gramEnd"/>
      <w:r w:rsidRPr="001518BC">
        <w:rPr>
          <w:rFonts w:ascii="Verdana" w:eastAsia="Verdana" w:hAnsi="Verdana" w:cs="Verdana"/>
          <w:sz w:val="20"/>
          <w:szCs w:val="20"/>
          <w:u w:val="single"/>
        </w:rPr>
        <w:t>__________________C.C</w:t>
      </w:r>
      <w:proofErr w:type="spellEnd"/>
      <w:r w:rsidRPr="001518BC">
        <w:rPr>
          <w:rFonts w:ascii="Verdana" w:eastAsia="Verdana" w:hAnsi="Verdana" w:cs="Verdana"/>
          <w:sz w:val="20"/>
          <w:szCs w:val="20"/>
          <w:u w:val="single"/>
        </w:rPr>
        <w:t>. No__________________</w:t>
      </w:r>
    </w:p>
    <w:p w14:paraId="6D4E42D9" w14:textId="77777777" w:rsidR="001518BC" w:rsidRPr="001518BC" w:rsidRDefault="001518BC" w:rsidP="001518BC">
      <w:pPr>
        <w:spacing w:after="0" w:line="240" w:lineRule="auto"/>
        <w:rPr>
          <w:rFonts w:ascii="Verdana" w:eastAsia="Verdana" w:hAnsi="Verdana" w:cs="Verdana"/>
          <w:sz w:val="20"/>
          <w:szCs w:val="20"/>
          <w:u w:val="single"/>
        </w:rPr>
      </w:pPr>
      <w:r w:rsidRPr="001518BC">
        <w:rPr>
          <w:rFonts w:ascii="Verdana" w:eastAsia="Verdana" w:hAnsi="Verdana" w:cs="Verdana"/>
          <w:sz w:val="20"/>
          <w:szCs w:val="20"/>
          <w:u w:val="single"/>
        </w:rPr>
        <w:t>Fecha de Expedición de la cedula de ciudadanía de ciudadanía______________________</w:t>
      </w:r>
    </w:p>
    <w:p w14:paraId="6E677AFD" w14:textId="77777777" w:rsidR="001518BC" w:rsidRPr="001518BC" w:rsidRDefault="001518BC" w:rsidP="001518BC">
      <w:pPr>
        <w:spacing w:after="0" w:line="240" w:lineRule="auto"/>
        <w:rPr>
          <w:rFonts w:ascii="Verdana" w:eastAsia="Verdana" w:hAnsi="Verdana" w:cs="Verdana"/>
          <w:sz w:val="20"/>
          <w:szCs w:val="20"/>
        </w:rPr>
      </w:pPr>
    </w:p>
    <w:p w14:paraId="12E62BEE" w14:textId="77777777" w:rsidR="001518BC" w:rsidRPr="001518BC" w:rsidRDefault="001518BC" w:rsidP="001518BC">
      <w:pPr>
        <w:spacing w:after="0" w:line="240" w:lineRule="auto"/>
        <w:rPr>
          <w:rFonts w:ascii="Verdana" w:eastAsia="Verdana" w:hAnsi="Verdana" w:cs="Verdana"/>
          <w:b/>
          <w:bCs/>
          <w:sz w:val="20"/>
          <w:szCs w:val="20"/>
        </w:rPr>
      </w:pPr>
      <w:r w:rsidRPr="001518BC">
        <w:rPr>
          <w:rFonts w:ascii="Verdana" w:eastAsia="Verdana" w:hAnsi="Verdana" w:cs="Verdana"/>
          <w:b/>
          <w:bCs/>
          <w:sz w:val="20"/>
          <w:szCs w:val="20"/>
        </w:rPr>
        <w:t>NOTA: LA INFORMACIÓN RELACIONADA DE LA CUENTA BANCARIA (</w:t>
      </w:r>
      <w:proofErr w:type="spellStart"/>
      <w:r w:rsidRPr="001518BC">
        <w:rPr>
          <w:rFonts w:ascii="Verdana" w:eastAsia="Verdana" w:hAnsi="Verdana" w:cs="Verdana"/>
          <w:b/>
          <w:bCs/>
          <w:sz w:val="20"/>
          <w:szCs w:val="20"/>
        </w:rPr>
        <w:t>Nº</w:t>
      </w:r>
      <w:proofErr w:type="spellEnd"/>
      <w:r w:rsidRPr="001518BC">
        <w:rPr>
          <w:rFonts w:ascii="Verdana" w:eastAsia="Verdana" w:hAnsi="Verdana" w:cs="Verdana"/>
          <w:b/>
          <w:bCs/>
          <w:sz w:val="20"/>
          <w:szCs w:val="20"/>
        </w:rPr>
        <w:t xml:space="preserve"> Tipo y Entidad) DEBE COINCIDIR CON LA CERTIFICACIÓN BANCARIA.</w:t>
      </w:r>
    </w:p>
    <w:p w14:paraId="23301238" w14:textId="77777777" w:rsidR="001518BC" w:rsidRPr="001518BC" w:rsidRDefault="001518BC" w:rsidP="001518BC">
      <w:pPr>
        <w:spacing w:after="0" w:line="240" w:lineRule="auto"/>
        <w:jc w:val="center"/>
        <w:rPr>
          <w:rFonts w:ascii="Verdana" w:eastAsia="Verdana" w:hAnsi="Verdana" w:cs="Verdana"/>
          <w:b/>
          <w:bCs/>
          <w:sz w:val="20"/>
          <w:szCs w:val="20"/>
        </w:rPr>
      </w:pPr>
    </w:p>
    <w:p w14:paraId="13E09705" w14:textId="77777777" w:rsidR="001518BC" w:rsidRDefault="001518BC" w:rsidP="001518BC">
      <w:pPr>
        <w:pStyle w:val="Ttulo1"/>
        <w:jc w:val="center"/>
        <w:rPr>
          <w:rFonts w:ascii="Verdana" w:eastAsia="Verdana" w:hAnsi="Verdana" w:cs="Verdana"/>
          <w:color w:val="auto"/>
          <w:sz w:val="20"/>
          <w:szCs w:val="20"/>
        </w:rPr>
      </w:pPr>
    </w:p>
    <w:p w14:paraId="7F3E79A1" w14:textId="77777777" w:rsidR="001051A1" w:rsidRPr="001051A1" w:rsidRDefault="001051A1" w:rsidP="001051A1"/>
    <w:p w14:paraId="2A0E6825" w14:textId="77777777" w:rsidR="001518BC" w:rsidRPr="001518BC" w:rsidRDefault="001518BC" w:rsidP="001518BC">
      <w:pPr>
        <w:pStyle w:val="Ttulo1"/>
        <w:jc w:val="center"/>
        <w:rPr>
          <w:rFonts w:ascii="Verdana" w:eastAsia="Verdana" w:hAnsi="Verdana" w:cs="Verdana"/>
          <w:b/>
          <w:bCs/>
          <w:color w:val="auto"/>
          <w:sz w:val="20"/>
          <w:szCs w:val="20"/>
        </w:rPr>
      </w:pPr>
      <w:bookmarkStart w:id="17" w:name="_Toc222304357"/>
      <w:r w:rsidRPr="001518BC">
        <w:rPr>
          <w:rFonts w:ascii="Verdana" w:eastAsia="Verdana" w:hAnsi="Verdana" w:cs="Verdana"/>
          <w:b/>
          <w:bCs/>
          <w:color w:val="auto"/>
          <w:sz w:val="20"/>
          <w:szCs w:val="20"/>
        </w:rPr>
        <w:lastRenderedPageBreak/>
        <w:t>FORMULARIO ENCUESTA ANTICORRUPCION</w:t>
      </w:r>
      <w:bookmarkEnd w:id="17"/>
      <w:r w:rsidRPr="001518BC">
        <w:rPr>
          <w:rFonts w:ascii="Verdana" w:eastAsia="Verdana" w:hAnsi="Verdana" w:cs="Verdana"/>
          <w:b/>
          <w:bCs/>
          <w:color w:val="auto"/>
          <w:sz w:val="20"/>
          <w:szCs w:val="20"/>
        </w:rPr>
        <w:t xml:space="preserve"> </w:t>
      </w:r>
    </w:p>
    <w:p w14:paraId="05BE184E" w14:textId="77777777" w:rsidR="001518BC" w:rsidRPr="001518BC" w:rsidRDefault="001518BC" w:rsidP="001518BC">
      <w:pPr>
        <w:spacing w:after="0" w:line="240" w:lineRule="auto"/>
        <w:rPr>
          <w:rFonts w:ascii="Verdana" w:eastAsia="Verdana" w:hAnsi="Verdana" w:cs="Verdana"/>
          <w:sz w:val="20"/>
          <w:szCs w:val="20"/>
        </w:rPr>
      </w:pPr>
    </w:p>
    <w:p w14:paraId="68B7190A"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(adjuntar formato actualizado SVE Código: GRV-FO-02)</w:t>
      </w:r>
    </w:p>
    <w:p w14:paraId="53487105" w14:textId="77777777" w:rsidR="001518BC" w:rsidRPr="001518BC" w:rsidRDefault="001518BC" w:rsidP="001518BC">
      <w:pPr>
        <w:spacing w:after="0" w:line="240" w:lineRule="auto"/>
        <w:rPr>
          <w:rFonts w:ascii="Verdana" w:eastAsia="Verdana" w:hAnsi="Verdana" w:cs="Verdana"/>
          <w:sz w:val="20"/>
          <w:szCs w:val="20"/>
        </w:rPr>
      </w:pPr>
    </w:p>
    <w:p w14:paraId="1D24A53C" w14:textId="77777777" w:rsidR="001518BC" w:rsidRPr="001518BC" w:rsidRDefault="001518BC" w:rsidP="001518BC">
      <w:pPr>
        <w:spacing w:after="0" w:line="240" w:lineRule="auto"/>
        <w:rPr>
          <w:rFonts w:ascii="Verdana" w:eastAsia="Verdana" w:hAnsi="Verdana" w:cs="Verdana"/>
          <w:sz w:val="20"/>
          <w:szCs w:val="20"/>
        </w:rPr>
      </w:pPr>
    </w:p>
    <w:p w14:paraId="21E3AF2A" w14:textId="77777777" w:rsidR="001518BC" w:rsidRPr="001518BC" w:rsidRDefault="001518BC" w:rsidP="001518BC">
      <w:pPr>
        <w:pStyle w:val="Ttulo1"/>
        <w:jc w:val="center"/>
        <w:rPr>
          <w:rFonts w:ascii="Verdana" w:eastAsia="Verdana" w:hAnsi="Verdana" w:cs="Verdana"/>
          <w:color w:val="auto"/>
          <w:sz w:val="20"/>
          <w:szCs w:val="20"/>
        </w:rPr>
      </w:pPr>
    </w:p>
    <w:p w14:paraId="36C392DC" w14:textId="77777777" w:rsidR="001518BC" w:rsidRPr="001518BC" w:rsidRDefault="001518BC" w:rsidP="001518BC">
      <w:pPr>
        <w:pStyle w:val="Ttulo1"/>
        <w:jc w:val="center"/>
        <w:rPr>
          <w:rFonts w:ascii="Verdana" w:eastAsia="Verdana" w:hAnsi="Verdana" w:cs="Verdana"/>
          <w:b/>
          <w:bCs/>
          <w:color w:val="auto"/>
          <w:sz w:val="20"/>
          <w:szCs w:val="20"/>
        </w:rPr>
      </w:pPr>
      <w:bookmarkStart w:id="18" w:name="_Toc222304358"/>
      <w:r w:rsidRPr="001518BC">
        <w:rPr>
          <w:rFonts w:ascii="Verdana" w:eastAsia="Verdana" w:hAnsi="Verdana" w:cs="Verdana"/>
          <w:b/>
          <w:bCs/>
          <w:color w:val="auto"/>
          <w:sz w:val="20"/>
          <w:szCs w:val="20"/>
        </w:rPr>
        <w:t>FORMULARIO ACUERDO DE CONFIDENCIALIDAD Y NO DIVULGACIÓN CONTRATISTAS</w:t>
      </w:r>
      <w:bookmarkEnd w:id="18"/>
    </w:p>
    <w:p w14:paraId="07E5C908" w14:textId="77777777" w:rsidR="001518BC" w:rsidRPr="001518BC" w:rsidRDefault="001518BC" w:rsidP="001518BC">
      <w:pPr>
        <w:spacing w:after="0" w:line="240" w:lineRule="auto"/>
        <w:rPr>
          <w:rFonts w:ascii="Verdana" w:eastAsia="Verdana" w:hAnsi="Verdana" w:cs="Verdana"/>
          <w:sz w:val="20"/>
          <w:szCs w:val="20"/>
        </w:rPr>
      </w:pPr>
    </w:p>
    <w:p w14:paraId="155DF9D9" w14:textId="77777777" w:rsidR="001518BC" w:rsidRPr="001518BC" w:rsidRDefault="001518BC" w:rsidP="001518BC">
      <w:pPr>
        <w:spacing w:after="0" w:line="240" w:lineRule="auto"/>
        <w:rPr>
          <w:rFonts w:ascii="Verdana" w:eastAsia="Verdana" w:hAnsi="Verdana" w:cs="Verdana"/>
          <w:sz w:val="20"/>
          <w:szCs w:val="20"/>
        </w:rPr>
      </w:pPr>
    </w:p>
    <w:p w14:paraId="5146A750" w14:textId="77777777" w:rsidR="001518BC" w:rsidRPr="001518BC" w:rsidRDefault="001518BC" w:rsidP="001518BC">
      <w:pPr>
        <w:spacing w:after="0" w:line="240" w:lineRule="auto"/>
        <w:rPr>
          <w:rFonts w:ascii="Verdana" w:eastAsia="Verdana" w:hAnsi="Verdana" w:cs="Verdana"/>
          <w:sz w:val="20"/>
          <w:szCs w:val="20"/>
          <w:lang w:val="pt-PT"/>
        </w:rPr>
      </w:pPr>
      <w:r w:rsidRPr="001518BC">
        <w:rPr>
          <w:rFonts w:ascii="Verdana" w:eastAsia="Verdana" w:hAnsi="Verdana" w:cs="Verdana"/>
          <w:sz w:val="20"/>
          <w:szCs w:val="20"/>
          <w:lang w:val="pt-PT"/>
        </w:rPr>
        <w:t>(adjuntar formato actualizado SVE Código: GTI-FO-01)</w:t>
      </w:r>
    </w:p>
    <w:p w14:paraId="1E8D8BB8" w14:textId="77777777" w:rsidR="001518BC" w:rsidRPr="001518BC" w:rsidRDefault="001518BC" w:rsidP="001518BC">
      <w:pPr>
        <w:spacing w:after="0" w:line="240" w:lineRule="auto"/>
        <w:jc w:val="center"/>
        <w:rPr>
          <w:rFonts w:ascii="Verdana" w:eastAsia="Verdana" w:hAnsi="Verdana" w:cs="Verdana"/>
          <w:b/>
          <w:bCs/>
          <w:sz w:val="20"/>
          <w:szCs w:val="20"/>
          <w:lang w:val="pt-PT"/>
        </w:rPr>
      </w:pPr>
    </w:p>
    <w:p w14:paraId="3735DBA6" w14:textId="77777777" w:rsidR="001518BC" w:rsidRPr="001518BC" w:rsidRDefault="001518BC" w:rsidP="001518BC">
      <w:pPr>
        <w:spacing w:after="0" w:line="240" w:lineRule="auto"/>
        <w:jc w:val="center"/>
        <w:rPr>
          <w:rFonts w:ascii="Verdana" w:eastAsia="Verdana" w:hAnsi="Verdana" w:cs="Verdana"/>
          <w:b/>
          <w:bCs/>
          <w:sz w:val="20"/>
          <w:szCs w:val="20"/>
          <w:lang w:val="pt-PT"/>
        </w:rPr>
      </w:pPr>
    </w:p>
    <w:p w14:paraId="283845EC" w14:textId="77777777" w:rsidR="001518BC" w:rsidRPr="001518BC" w:rsidRDefault="001518BC" w:rsidP="001518BC">
      <w:pPr>
        <w:pStyle w:val="Ttulo1"/>
        <w:jc w:val="center"/>
        <w:rPr>
          <w:rFonts w:ascii="Verdana" w:eastAsia="Verdana" w:hAnsi="Verdana" w:cs="Verdana"/>
          <w:b/>
          <w:bCs/>
          <w:color w:val="auto"/>
          <w:sz w:val="20"/>
          <w:szCs w:val="20"/>
        </w:rPr>
      </w:pPr>
      <w:bookmarkStart w:id="19" w:name="_Toc222304359"/>
      <w:r w:rsidRPr="001518BC">
        <w:rPr>
          <w:rFonts w:ascii="Verdana" w:eastAsia="Verdana" w:hAnsi="Verdana" w:cs="Verdana"/>
          <w:b/>
          <w:bCs/>
          <w:color w:val="auto"/>
          <w:sz w:val="20"/>
          <w:szCs w:val="20"/>
        </w:rPr>
        <w:t>FORMULARIO CONOCIMIENTO DE PROVEEDORES</w:t>
      </w:r>
      <w:bookmarkEnd w:id="19"/>
      <w:r w:rsidRPr="001518BC">
        <w:rPr>
          <w:rFonts w:ascii="Verdana" w:eastAsia="Verdana" w:hAnsi="Verdana" w:cs="Verdana"/>
          <w:b/>
          <w:bCs/>
          <w:color w:val="auto"/>
          <w:sz w:val="20"/>
          <w:szCs w:val="20"/>
        </w:rPr>
        <w:t xml:space="preserve"> </w:t>
      </w:r>
    </w:p>
    <w:p w14:paraId="11DF47AD" w14:textId="77777777" w:rsidR="001518BC" w:rsidRPr="001518BC" w:rsidRDefault="001518BC" w:rsidP="001518BC">
      <w:pPr>
        <w:spacing w:after="0" w:line="240" w:lineRule="auto"/>
        <w:rPr>
          <w:rFonts w:ascii="Verdana" w:eastAsia="Verdana" w:hAnsi="Verdana" w:cs="Verdana"/>
          <w:sz w:val="20"/>
          <w:szCs w:val="20"/>
        </w:rPr>
      </w:pPr>
    </w:p>
    <w:p w14:paraId="3DCD82A0" w14:textId="77777777" w:rsidR="001518BC" w:rsidRPr="001518BC" w:rsidRDefault="001518BC" w:rsidP="001518BC">
      <w:pPr>
        <w:spacing w:after="0" w:line="240" w:lineRule="auto"/>
        <w:rPr>
          <w:rFonts w:ascii="Verdana" w:eastAsia="Verdana" w:hAnsi="Verdana" w:cs="Verdana"/>
          <w:sz w:val="20"/>
          <w:szCs w:val="20"/>
        </w:rPr>
      </w:pPr>
      <w:r w:rsidRPr="001518BC">
        <w:rPr>
          <w:rFonts w:ascii="Verdana" w:eastAsia="Verdana" w:hAnsi="Verdana" w:cs="Verdana"/>
          <w:sz w:val="20"/>
          <w:szCs w:val="20"/>
        </w:rPr>
        <w:t>(adjunto en archivo independiente)</w:t>
      </w:r>
    </w:p>
    <w:p w14:paraId="5265E298" w14:textId="77777777" w:rsidR="001518BC" w:rsidRPr="001518BC" w:rsidRDefault="001518BC" w:rsidP="001518BC">
      <w:pPr>
        <w:spacing w:after="0" w:line="240" w:lineRule="auto"/>
        <w:jc w:val="center"/>
        <w:rPr>
          <w:rFonts w:ascii="Verdana" w:eastAsia="Verdana" w:hAnsi="Verdana" w:cs="Verdana"/>
          <w:b/>
          <w:bCs/>
          <w:sz w:val="20"/>
          <w:szCs w:val="20"/>
        </w:rPr>
      </w:pPr>
    </w:p>
    <w:p w14:paraId="77384DE2" w14:textId="77777777" w:rsidR="001518BC" w:rsidRPr="001518BC" w:rsidRDefault="001518BC">
      <w:pPr>
        <w:rPr>
          <w:rFonts w:ascii="Verdana" w:hAnsi="Verdana"/>
          <w:sz w:val="20"/>
          <w:szCs w:val="20"/>
        </w:rPr>
      </w:pPr>
    </w:p>
    <w:sectPr w:rsidR="001518BC" w:rsidRPr="001518B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5361"/>
    <w:multiLevelType w:val="multilevel"/>
    <w:tmpl w:val="0504C53E"/>
    <w:lvl w:ilvl="0">
      <w:start w:val="6"/>
      <w:numFmt w:val="decimal"/>
      <w:lvlText w:val="%1."/>
      <w:lvlJc w:val="left"/>
      <w:pPr>
        <w:ind w:left="450" w:hanging="450"/>
      </w:pPr>
      <w:rPr>
        <w:b w:val="0"/>
        <w:bCs w:val="0"/>
      </w:rPr>
    </w:lvl>
    <w:lvl w:ilvl="1">
      <w:start w:val="2"/>
      <w:numFmt w:val="decimal"/>
      <w:lvlText w:val="%1.%2."/>
      <w:lvlJc w:val="left"/>
      <w:pPr>
        <w:ind w:left="720" w:hanging="720"/>
      </w:pPr>
      <w:rPr>
        <w:b w:val="0"/>
        <w:bCs w:val="0"/>
      </w:rPr>
    </w:lvl>
    <w:lvl w:ilvl="2">
      <w:start w:val="1"/>
      <w:numFmt w:val="decimal"/>
      <w:lvlText w:val="%1.%2.%3."/>
      <w:lvlJc w:val="left"/>
      <w:pPr>
        <w:ind w:left="1080" w:hanging="1080"/>
      </w:pPr>
      <w:rPr>
        <w:b w:val="0"/>
        <w:bCs w:val="0"/>
      </w:rPr>
    </w:lvl>
    <w:lvl w:ilvl="3">
      <w:start w:val="1"/>
      <w:numFmt w:val="decimal"/>
      <w:lvlText w:val="%1.%2.%3.%4."/>
      <w:lvlJc w:val="left"/>
      <w:pPr>
        <w:ind w:left="1440" w:hanging="1440"/>
      </w:pPr>
      <w:rPr>
        <w:b w:val="0"/>
        <w:bCs w:val="0"/>
      </w:rPr>
    </w:lvl>
    <w:lvl w:ilvl="4">
      <w:start w:val="1"/>
      <w:numFmt w:val="decimal"/>
      <w:lvlText w:val="%1.%2.%3.%4.%5."/>
      <w:lvlJc w:val="left"/>
      <w:pPr>
        <w:ind w:left="1440" w:hanging="1440"/>
      </w:pPr>
      <w:rPr>
        <w:b w:val="0"/>
        <w:bCs w:val="0"/>
      </w:rPr>
    </w:lvl>
    <w:lvl w:ilvl="5">
      <w:start w:val="1"/>
      <w:numFmt w:val="decimal"/>
      <w:lvlText w:val="%1.%2.%3.%4.%5.%6."/>
      <w:lvlJc w:val="left"/>
      <w:pPr>
        <w:ind w:left="1800" w:hanging="1800"/>
      </w:pPr>
      <w:rPr>
        <w:b w:val="0"/>
        <w:bCs w:val="0"/>
      </w:rPr>
    </w:lvl>
    <w:lvl w:ilvl="6">
      <w:start w:val="1"/>
      <w:numFmt w:val="decimal"/>
      <w:lvlText w:val="%1.%2.%3.%4.%5.%6.%7."/>
      <w:lvlJc w:val="left"/>
      <w:pPr>
        <w:ind w:left="2160" w:hanging="2160"/>
      </w:pPr>
      <w:rPr>
        <w:b w:val="0"/>
        <w:bCs w:val="0"/>
      </w:rPr>
    </w:lvl>
    <w:lvl w:ilvl="7">
      <w:start w:val="1"/>
      <w:numFmt w:val="decimal"/>
      <w:lvlText w:val="%1.%2.%3.%4.%5.%6.%7.%8."/>
      <w:lvlJc w:val="left"/>
      <w:pPr>
        <w:ind w:left="2520" w:hanging="2520"/>
      </w:pPr>
      <w:rPr>
        <w:b w:val="0"/>
        <w:bCs w:val="0"/>
      </w:rPr>
    </w:lvl>
    <w:lvl w:ilvl="8">
      <w:start w:val="1"/>
      <w:numFmt w:val="decimal"/>
      <w:lvlText w:val="%1.%2.%3.%4.%5.%6.%7.%8.%9."/>
      <w:lvlJc w:val="left"/>
      <w:pPr>
        <w:ind w:left="2520" w:hanging="2520"/>
      </w:pPr>
      <w:rPr>
        <w:b w:val="0"/>
        <w:bCs w:val="0"/>
      </w:rPr>
    </w:lvl>
  </w:abstractNum>
  <w:abstractNum w:abstractNumId="1" w15:restartNumberingAfterBreak="0">
    <w:nsid w:val="06EF3615"/>
    <w:multiLevelType w:val="multilevel"/>
    <w:tmpl w:val="FA7279B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9454CA4"/>
    <w:multiLevelType w:val="multilevel"/>
    <w:tmpl w:val="DAAED6C0"/>
    <w:lvl w:ilvl="0">
      <w:start w:val="6"/>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B3400BD"/>
    <w:multiLevelType w:val="multilevel"/>
    <w:tmpl w:val="DD7EB7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B573919"/>
    <w:multiLevelType w:val="hybridMultilevel"/>
    <w:tmpl w:val="60F653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795F1C"/>
    <w:multiLevelType w:val="multilevel"/>
    <w:tmpl w:val="D9C4D60A"/>
    <w:lvl w:ilvl="0">
      <w:start w:val="4"/>
      <w:numFmt w:val="decimal"/>
      <w:lvlText w:val="%1"/>
      <w:lvlJc w:val="left"/>
      <w:pPr>
        <w:ind w:left="555" w:hanging="55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6" w15:restartNumberingAfterBreak="0">
    <w:nsid w:val="0C107EF9"/>
    <w:multiLevelType w:val="hybridMultilevel"/>
    <w:tmpl w:val="2BC0A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204259"/>
    <w:multiLevelType w:val="multilevel"/>
    <w:tmpl w:val="47DAF024"/>
    <w:lvl w:ilvl="0">
      <w:start w:val="1"/>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E700C06"/>
    <w:multiLevelType w:val="multilevel"/>
    <w:tmpl w:val="F8A464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7C5C3A"/>
    <w:multiLevelType w:val="multilevel"/>
    <w:tmpl w:val="BA2231F0"/>
    <w:lvl w:ilvl="0">
      <w:start w:val="5"/>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2A76F7"/>
    <w:multiLevelType w:val="multilevel"/>
    <w:tmpl w:val="6D7823A4"/>
    <w:lvl w:ilvl="0">
      <w:start w:val="5"/>
      <w:numFmt w:val="decimal"/>
      <w:lvlText w:val="%1."/>
      <w:lvlJc w:val="left"/>
      <w:pPr>
        <w:ind w:left="420" w:hanging="420"/>
      </w:pPr>
      <w:rPr>
        <w:rFonts w:hint="default"/>
        <w:b/>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680" w:hanging="2160"/>
      </w:pPr>
      <w:rPr>
        <w:rFonts w:hint="default"/>
        <w:b/>
      </w:rPr>
    </w:lvl>
    <w:lvl w:ilvl="8">
      <w:start w:val="1"/>
      <w:numFmt w:val="decimal"/>
      <w:lvlText w:val="%1.%2.%3.%4.%5.%6.%7.%8.%9."/>
      <w:lvlJc w:val="left"/>
      <w:pPr>
        <w:ind w:left="5040" w:hanging="2160"/>
      </w:pPr>
      <w:rPr>
        <w:rFonts w:hint="default"/>
        <w:b/>
      </w:rPr>
    </w:lvl>
  </w:abstractNum>
  <w:abstractNum w:abstractNumId="11" w15:restartNumberingAfterBreak="0">
    <w:nsid w:val="12A20CBD"/>
    <w:multiLevelType w:val="multilevel"/>
    <w:tmpl w:val="D696BC18"/>
    <w:lvl w:ilvl="0">
      <w:start w:val="4"/>
      <w:numFmt w:val="decimal"/>
      <w:lvlText w:val="%1"/>
      <w:lvlJc w:val="left"/>
      <w:pPr>
        <w:ind w:left="555" w:hanging="555"/>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2" w15:restartNumberingAfterBreak="0">
    <w:nsid w:val="12FB6A75"/>
    <w:multiLevelType w:val="multilevel"/>
    <w:tmpl w:val="A22AAE42"/>
    <w:lvl w:ilvl="0">
      <w:start w:val="4"/>
      <w:numFmt w:val="decimal"/>
      <w:lvlText w:val="%1"/>
      <w:lvlJc w:val="left"/>
      <w:pPr>
        <w:ind w:left="555" w:hanging="555"/>
      </w:pPr>
    </w:lvl>
    <w:lvl w:ilvl="1">
      <w:start w:val="5"/>
      <w:numFmt w:val="decimal"/>
      <w:lvlText w:val="%1.%2"/>
      <w:lvlJc w:val="left"/>
      <w:pPr>
        <w:ind w:left="1080" w:hanging="720"/>
      </w:pPr>
    </w:lvl>
    <w:lvl w:ilvl="2">
      <w:start w:val="1"/>
      <w:numFmt w:val="decimal"/>
      <w:lvlText w:val="%1.%2.%3"/>
      <w:lvlJc w:val="left"/>
      <w:pPr>
        <w:ind w:left="1440" w:hanging="720"/>
      </w:pPr>
      <w:rPr>
        <w:highlight w:val="white"/>
      </w:r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13" w15:restartNumberingAfterBreak="0">
    <w:nsid w:val="13AB3329"/>
    <w:multiLevelType w:val="hybridMultilevel"/>
    <w:tmpl w:val="5F469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3723E5"/>
    <w:multiLevelType w:val="multilevel"/>
    <w:tmpl w:val="752ED3E2"/>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Zero"/>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1EE743A8"/>
    <w:multiLevelType w:val="multilevel"/>
    <w:tmpl w:val="812CFC34"/>
    <w:lvl w:ilvl="0">
      <w:start w:val="1"/>
      <w:numFmt w:val="decimal"/>
      <w:lvlText w:val="%1."/>
      <w:lvlJc w:val="left"/>
      <w:pPr>
        <w:ind w:left="1566" w:hanging="360"/>
      </w:pPr>
      <w:rPr>
        <w:rFonts w:ascii="Verdana" w:eastAsia="Verdana" w:hAnsi="Verdana" w:cs="Verdana"/>
        <w:b/>
        <w:bCs/>
        <w:sz w:val="20"/>
        <w:szCs w:val="20"/>
      </w:rPr>
    </w:lvl>
    <w:lvl w:ilvl="1">
      <w:start w:val="1"/>
      <w:numFmt w:val="decimal"/>
      <w:lvlText w:val="%1.%2."/>
      <w:lvlJc w:val="left"/>
      <w:pPr>
        <w:ind w:left="1926" w:hanging="720"/>
      </w:pPr>
      <w:rPr>
        <w:b/>
        <w:bCs/>
      </w:rPr>
    </w:lvl>
    <w:lvl w:ilvl="2">
      <w:start w:val="1"/>
      <w:numFmt w:val="decimal"/>
      <w:lvlText w:val="%1.%2.%3."/>
      <w:lvlJc w:val="left"/>
      <w:pPr>
        <w:ind w:left="1926" w:hanging="720"/>
      </w:pPr>
      <w:rPr>
        <w:b w:val="0"/>
        <w:bCs w:val="0"/>
        <w:i/>
        <w:iCs/>
        <w:sz w:val="22"/>
        <w:szCs w:val="22"/>
      </w:rPr>
    </w:lvl>
    <w:lvl w:ilvl="3">
      <w:start w:val="1"/>
      <w:numFmt w:val="decimal"/>
      <w:lvlText w:val="%1.%2.%3.%4."/>
      <w:lvlJc w:val="left"/>
      <w:pPr>
        <w:ind w:left="2498" w:hanging="1080"/>
      </w:pPr>
      <w:rPr>
        <w:b w:val="0"/>
        <w:bCs w:val="0"/>
        <w:i/>
        <w:iCs/>
        <w:sz w:val="22"/>
        <w:szCs w:val="22"/>
      </w:rPr>
    </w:lvl>
    <w:lvl w:ilvl="4">
      <w:start w:val="1"/>
      <w:numFmt w:val="decimal"/>
      <w:lvlText w:val="%1.%2.%3.%4.%5."/>
      <w:lvlJc w:val="left"/>
      <w:pPr>
        <w:ind w:left="2286" w:hanging="1080"/>
      </w:pPr>
      <w:rPr>
        <w:b/>
        <w:bCs/>
      </w:rPr>
    </w:lvl>
    <w:lvl w:ilvl="5">
      <w:start w:val="1"/>
      <w:numFmt w:val="decimal"/>
      <w:lvlText w:val="%1.%2.%3.%4.%5.%6."/>
      <w:lvlJc w:val="left"/>
      <w:pPr>
        <w:ind w:left="2646" w:hanging="1438"/>
      </w:pPr>
      <w:rPr>
        <w:b/>
        <w:bCs/>
      </w:rPr>
    </w:lvl>
    <w:lvl w:ilvl="6">
      <w:start w:val="1"/>
      <w:numFmt w:val="decimal"/>
      <w:lvlText w:val="%1.%2.%3.%4.%5.%6.%7."/>
      <w:lvlJc w:val="left"/>
      <w:pPr>
        <w:ind w:left="2646" w:hanging="1438"/>
      </w:pPr>
      <w:rPr>
        <w:b/>
        <w:bCs/>
      </w:rPr>
    </w:lvl>
    <w:lvl w:ilvl="7">
      <w:start w:val="1"/>
      <w:numFmt w:val="decimal"/>
      <w:lvlText w:val="%1.%2.%3.%4.%5.%6.%7.%8."/>
      <w:lvlJc w:val="left"/>
      <w:pPr>
        <w:ind w:left="3006" w:hanging="1798"/>
      </w:pPr>
      <w:rPr>
        <w:b/>
        <w:bCs/>
      </w:rPr>
    </w:lvl>
    <w:lvl w:ilvl="8">
      <w:start w:val="1"/>
      <w:numFmt w:val="decimal"/>
      <w:lvlText w:val="%1.%2.%3.%4.%5.%6.%7.%8.%9."/>
      <w:lvlJc w:val="left"/>
      <w:pPr>
        <w:ind w:left="3006" w:hanging="1798"/>
      </w:pPr>
      <w:rPr>
        <w:b/>
        <w:bCs/>
      </w:rPr>
    </w:lvl>
  </w:abstractNum>
  <w:abstractNum w:abstractNumId="16" w15:restartNumberingAfterBreak="0">
    <w:nsid w:val="1F0D751E"/>
    <w:multiLevelType w:val="multilevel"/>
    <w:tmpl w:val="B20E52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4922BB2"/>
    <w:multiLevelType w:val="multilevel"/>
    <w:tmpl w:val="1196E4EE"/>
    <w:lvl w:ilvl="0">
      <w:start w:val="7"/>
      <w:numFmt w:val="decimal"/>
      <w:lvlText w:val="%1"/>
      <w:lvlJc w:val="left"/>
      <w:pPr>
        <w:ind w:left="555" w:hanging="55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18" w15:restartNumberingAfterBreak="0">
    <w:nsid w:val="26024F86"/>
    <w:multiLevelType w:val="multilevel"/>
    <w:tmpl w:val="20DAA952"/>
    <w:lvl w:ilvl="0">
      <w:start w:val="2"/>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270530DB"/>
    <w:multiLevelType w:val="multilevel"/>
    <w:tmpl w:val="E264B49E"/>
    <w:lvl w:ilvl="0">
      <w:start w:val="4"/>
      <w:numFmt w:val="decimal"/>
      <w:lvlText w:val="%1"/>
      <w:lvlJc w:val="left"/>
      <w:pPr>
        <w:ind w:left="555" w:hanging="555"/>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0" w15:restartNumberingAfterBreak="0">
    <w:nsid w:val="27D83462"/>
    <w:multiLevelType w:val="multilevel"/>
    <w:tmpl w:val="BC3609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9DB7D7D"/>
    <w:multiLevelType w:val="hybridMultilevel"/>
    <w:tmpl w:val="DAE41E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8339A4"/>
    <w:multiLevelType w:val="multilevel"/>
    <w:tmpl w:val="F7E21B0A"/>
    <w:lvl w:ilvl="0">
      <w:start w:val="3"/>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3221609D"/>
    <w:multiLevelType w:val="multilevel"/>
    <w:tmpl w:val="72F24BCA"/>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4" w15:restartNumberingAfterBreak="0">
    <w:nsid w:val="35AF4B43"/>
    <w:multiLevelType w:val="multilevel"/>
    <w:tmpl w:val="0428F624"/>
    <w:lvl w:ilvl="0">
      <w:start w:val="1"/>
      <w:numFmt w:val="decimal"/>
      <w:lvlText w:val="1.%1."/>
      <w:lvlJc w:val="left"/>
      <w:pPr>
        <w:ind w:left="283" w:hanging="283"/>
      </w:pPr>
      <w:rPr>
        <w:b/>
        <w:bCs/>
        <w:i w:val="0"/>
        <w:iCs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38805242"/>
    <w:multiLevelType w:val="multilevel"/>
    <w:tmpl w:val="343C32E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6" w15:restartNumberingAfterBreak="0">
    <w:nsid w:val="38A31649"/>
    <w:multiLevelType w:val="multilevel"/>
    <w:tmpl w:val="4EAECE0C"/>
    <w:lvl w:ilvl="0">
      <w:numFmt w:val="bullet"/>
      <w:lvlText w:val="⮚"/>
      <w:lvlJc w:val="left"/>
      <w:pPr>
        <w:ind w:left="720" w:hanging="360"/>
      </w:pPr>
      <w:rPr>
        <w:u w:val="none"/>
      </w:rPr>
    </w:lvl>
    <w:lvl w:ilvl="1">
      <w:numFmt w:val="bullet"/>
      <w:lvlText w:val="o"/>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o"/>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o"/>
      <w:lvlJc w:val="left"/>
      <w:pPr>
        <w:ind w:left="5760" w:hanging="360"/>
      </w:pPr>
      <w:rPr>
        <w:u w:val="none"/>
      </w:rPr>
    </w:lvl>
    <w:lvl w:ilvl="8">
      <w:numFmt w:val="bullet"/>
      <w:lvlText w:val="▪"/>
      <w:lvlJc w:val="left"/>
      <w:pPr>
        <w:ind w:left="6480" w:hanging="360"/>
      </w:pPr>
      <w:rPr>
        <w:u w:val="none"/>
      </w:rPr>
    </w:lvl>
  </w:abstractNum>
  <w:abstractNum w:abstractNumId="27" w15:restartNumberingAfterBreak="0">
    <w:nsid w:val="3CE26AAE"/>
    <w:multiLevelType w:val="multilevel"/>
    <w:tmpl w:val="CC2C6AE8"/>
    <w:lvl w:ilvl="0">
      <w:start w:val="7"/>
      <w:numFmt w:val="decimal"/>
      <w:lvlText w:val="%1."/>
      <w:lvlJc w:val="left"/>
      <w:pPr>
        <w:ind w:left="450" w:hanging="450"/>
      </w:pPr>
    </w:lvl>
    <w:lvl w:ilvl="1">
      <w:start w:val="2"/>
      <w:numFmt w:val="decimal"/>
      <w:lvlText w:val="%1.%2."/>
      <w:lvlJc w:val="left"/>
      <w:pPr>
        <w:ind w:left="720" w:hanging="720"/>
      </w:pPr>
      <w:rPr>
        <w:b/>
        <w:bCs/>
      </w:r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8" w15:restartNumberingAfterBreak="0">
    <w:nsid w:val="3D466238"/>
    <w:multiLevelType w:val="multilevel"/>
    <w:tmpl w:val="88246CBE"/>
    <w:lvl w:ilvl="0">
      <w:start w:val="1"/>
      <w:numFmt w:val="upp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D830DC2"/>
    <w:multiLevelType w:val="multilevel"/>
    <w:tmpl w:val="DB2CC2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DAF2026"/>
    <w:multiLevelType w:val="multilevel"/>
    <w:tmpl w:val="2340A01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405B24B3"/>
    <w:multiLevelType w:val="multilevel"/>
    <w:tmpl w:val="1DA2570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15:restartNumberingAfterBreak="0">
    <w:nsid w:val="40F00267"/>
    <w:multiLevelType w:val="multilevel"/>
    <w:tmpl w:val="343C32EE"/>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3" w15:restartNumberingAfterBreak="0">
    <w:nsid w:val="41D1313E"/>
    <w:multiLevelType w:val="multilevel"/>
    <w:tmpl w:val="B94E8FA4"/>
    <w:lvl w:ilvl="0">
      <w:start w:val="1"/>
      <w:numFmt w:val="lowerLetter"/>
      <w:lvlText w:val="%1)"/>
      <w:lvlJc w:val="left"/>
      <w:pPr>
        <w:ind w:left="1104" w:hanging="39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4" w15:restartNumberingAfterBreak="0">
    <w:nsid w:val="43E91201"/>
    <w:multiLevelType w:val="multilevel"/>
    <w:tmpl w:val="D020D7F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4FD016A8"/>
    <w:multiLevelType w:val="multilevel"/>
    <w:tmpl w:val="B89485C8"/>
    <w:lvl w:ilvl="0">
      <w:start w:val="7"/>
      <w:numFmt w:val="decimal"/>
      <w:lvlText w:val="%1"/>
      <w:lvlJc w:val="left"/>
      <w:pPr>
        <w:ind w:left="555" w:hanging="555"/>
      </w:pPr>
      <w:rPr>
        <w:rFonts w:ascii="Verdana" w:eastAsia="Verdana" w:hAnsi="Verdana" w:cs="Verdana"/>
        <w:i/>
        <w:iCs/>
      </w:rPr>
    </w:lvl>
    <w:lvl w:ilvl="1">
      <w:start w:val="1"/>
      <w:numFmt w:val="decimal"/>
      <w:lvlText w:val="%1.%2"/>
      <w:lvlJc w:val="left"/>
      <w:pPr>
        <w:ind w:left="555" w:hanging="555"/>
      </w:pPr>
      <w:rPr>
        <w:rFonts w:ascii="Verdana" w:eastAsia="Verdana" w:hAnsi="Verdana" w:cs="Verdana"/>
        <w:i/>
        <w:iCs/>
      </w:rPr>
    </w:lvl>
    <w:lvl w:ilvl="2">
      <w:start w:val="1"/>
      <w:numFmt w:val="decimal"/>
      <w:lvlText w:val="%1.%2.%3"/>
      <w:lvlJc w:val="left"/>
      <w:pPr>
        <w:ind w:left="720" w:hanging="720"/>
      </w:pPr>
      <w:rPr>
        <w:rFonts w:ascii="Verdana" w:eastAsia="Verdana" w:hAnsi="Verdana" w:cs="Verdana"/>
        <w:i/>
        <w:iCs/>
      </w:rPr>
    </w:lvl>
    <w:lvl w:ilvl="3">
      <w:start w:val="1"/>
      <w:numFmt w:val="decimal"/>
      <w:lvlText w:val="%1.%2.%3.%4"/>
      <w:lvlJc w:val="left"/>
      <w:pPr>
        <w:ind w:left="720" w:hanging="720"/>
      </w:pPr>
      <w:rPr>
        <w:rFonts w:ascii="Verdana" w:eastAsia="Verdana" w:hAnsi="Verdana" w:cs="Verdana"/>
        <w:i/>
        <w:iCs/>
      </w:rPr>
    </w:lvl>
    <w:lvl w:ilvl="4">
      <w:start w:val="1"/>
      <w:numFmt w:val="decimal"/>
      <w:lvlText w:val="%1.%2.%3.%4.%5"/>
      <w:lvlJc w:val="left"/>
      <w:pPr>
        <w:ind w:left="1080" w:hanging="1080"/>
      </w:pPr>
      <w:rPr>
        <w:rFonts w:ascii="Verdana" w:eastAsia="Verdana" w:hAnsi="Verdana" w:cs="Verdana"/>
        <w:i/>
        <w:iCs/>
      </w:rPr>
    </w:lvl>
    <w:lvl w:ilvl="5">
      <w:start w:val="1"/>
      <w:numFmt w:val="decimal"/>
      <w:lvlText w:val="%1.%2.%3.%4.%5.%6"/>
      <w:lvlJc w:val="left"/>
      <w:pPr>
        <w:ind w:left="1080" w:hanging="1080"/>
      </w:pPr>
      <w:rPr>
        <w:rFonts w:ascii="Verdana" w:eastAsia="Verdana" w:hAnsi="Verdana" w:cs="Verdana"/>
        <w:i/>
        <w:iCs/>
      </w:rPr>
    </w:lvl>
    <w:lvl w:ilvl="6">
      <w:start w:val="1"/>
      <w:numFmt w:val="decimal"/>
      <w:lvlText w:val="%1.%2.%3.%4.%5.%6.%7"/>
      <w:lvlJc w:val="left"/>
      <w:pPr>
        <w:ind w:left="1440" w:hanging="1440"/>
      </w:pPr>
      <w:rPr>
        <w:rFonts w:ascii="Verdana" w:eastAsia="Verdana" w:hAnsi="Verdana" w:cs="Verdana"/>
        <w:i/>
        <w:iCs/>
      </w:rPr>
    </w:lvl>
    <w:lvl w:ilvl="7">
      <w:start w:val="1"/>
      <w:numFmt w:val="decimal"/>
      <w:lvlText w:val="%1.%2.%3.%4.%5.%6.%7.%8"/>
      <w:lvlJc w:val="left"/>
      <w:pPr>
        <w:ind w:left="1440" w:hanging="1440"/>
      </w:pPr>
      <w:rPr>
        <w:rFonts w:ascii="Verdana" w:eastAsia="Verdana" w:hAnsi="Verdana" w:cs="Verdana"/>
        <w:i/>
        <w:iCs/>
      </w:rPr>
    </w:lvl>
    <w:lvl w:ilvl="8">
      <w:start w:val="1"/>
      <w:numFmt w:val="decimal"/>
      <w:lvlText w:val="%1.%2.%3.%4.%5.%6.%7.%8.%9"/>
      <w:lvlJc w:val="left"/>
      <w:pPr>
        <w:ind w:left="1800" w:hanging="1800"/>
      </w:pPr>
      <w:rPr>
        <w:rFonts w:ascii="Verdana" w:eastAsia="Verdana" w:hAnsi="Verdana" w:cs="Verdana"/>
        <w:i/>
        <w:iCs/>
      </w:rPr>
    </w:lvl>
  </w:abstractNum>
  <w:abstractNum w:abstractNumId="36" w15:restartNumberingAfterBreak="0">
    <w:nsid w:val="506E4308"/>
    <w:multiLevelType w:val="multilevel"/>
    <w:tmpl w:val="1D3A9D36"/>
    <w:lvl w:ilvl="0">
      <w:start w:val="1"/>
      <w:numFmt w:val="decimal"/>
      <w:lvlText w:val="%1."/>
      <w:lvlJc w:val="left"/>
      <w:pPr>
        <w:ind w:left="720" w:hanging="360"/>
      </w:pPr>
      <w:rPr>
        <w:sz w:val="22"/>
        <w:szCs w:val="22"/>
      </w:rPr>
    </w:lvl>
    <w:lvl w:ilvl="1">
      <w:start w:val="1"/>
      <w:numFmt w:val="decimal"/>
      <w:lvlText w:val="%1.%2"/>
      <w:lvlJc w:val="left"/>
      <w:pPr>
        <w:ind w:left="720" w:hanging="360"/>
      </w:pPr>
      <w:rPr>
        <w:b/>
        <w:bCs/>
      </w:rPr>
    </w:lvl>
    <w:lvl w:ilvl="2">
      <w:start w:val="1"/>
      <w:numFmt w:val="upperLetter"/>
      <w:lvlText w:val="%3."/>
      <w:lvlJc w:val="left"/>
      <w:pPr>
        <w:ind w:left="540" w:hanging="36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7" w15:restartNumberingAfterBreak="0">
    <w:nsid w:val="51F55CD2"/>
    <w:multiLevelType w:val="multilevel"/>
    <w:tmpl w:val="47A2A8CA"/>
    <w:lvl w:ilvl="0">
      <w:start w:val="5"/>
      <w:numFmt w:val="decimal"/>
      <w:lvlText w:val="%1"/>
      <w:lvlJc w:val="left"/>
      <w:pPr>
        <w:ind w:left="510" w:hanging="51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53215580"/>
    <w:multiLevelType w:val="multilevel"/>
    <w:tmpl w:val="D0B8BF0E"/>
    <w:lvl w:ilvl="0">
      <w:start w:val="4"/>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9" w15:restartNumberingAfterBreak="0">
    <w:nsid w:val="56012C16"/>
    <w:multiLevelType w:val="multilevel"/>
    <w:tmpl w:val="F6222CE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0" w15:restartNumberingAfterBreak="0">
    <w:nsid w:val="56386C17"/>
    <w:multiLevelType w:val="multilevel"/>
    <w:tmpl w:val="13CE1BA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1" w15:restartNumberingAfterBreak="0">
    <w:nsid w:val="59636FCF"/>
    <w:multiLevelType w:val="multilevel"/>
    <w:tmpl w:val="3DE87796"/>
    <w:lvl w:ilvl="0">
      <w:start w:val="4"/>
      <w:numFmt w:val="decimal"/>
      <w:lvlText w:val="%1"/>
      <w:lvlJc w:val="left"/>
      <w:pPr>
        <w:ind w:left="555" w:hanging="555"/>
      </w:pPr>
    </w:lvl>
    <w:lvl w:ilvl="1">
      <w:start w:val="3"/>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42" w15:restartNumberingAfterBreak="0">
    <w:nsid w:val="5ACF027E"/>
    <w:multiLevelType w:val="multilevel"/>
    <w:tmpl w:val="989060CA"/>
    <w:lvl w:ilvl="0">
      <w:start w:val="4"/>
      <w:numFmt w:val="decimal"/>
      <w:lvlText w:val="%1"/>
      <w:lvlJc w:val="left"/>
      <w:pPr>
        <w:ind w:left="555" w:hanging="555"/>
      </w:pPr>
      <w:rPr>
        <w:b/>
        <w:bCs/>
        <w:i/>
        <w:iCs/>
        <w:vertAlign w:val="baseline"/>
      </w:rPr>
    </w:lvl>
    <w:lvl w:ilvl="1">
      <w:start w:val="4"/>
      <w:numFmt w:val="decimal"/>
      <w:lvlText w:val="%1.%2"/>
      <w:lvlJc w:val="left"/>
      <w:pPr>
        <w:ind w:left="720" w:hanging="720"/>
      </w:pPr>
      <w:rPr>
        <w:b/>
        <w:bCs/>
        <w:i/>
        <w:iCs/>
        <w:vertAlign w:val="baseline"/>
      </w:rPr>
    </w:lvl>
    <w:lvl w:ilvl="2">
      <w:start w:val="1"/>
      <w:numFmt w:val="decimal"/>
      <w:lvlText w:val="%1.%2.%3"/>
      <w:lvlJc w:val="left"/>
      <w:pPr>
        <w:ind w:left="720" w:hanging="720"/>
      </w:pPr>
      <w:rPr>
        <w:b/>
        <w:bCs/>
        <w:i/>
        <w:iCs/>
        <w:vertAlign w:val="baseline"/>
      </w:rPr>
    </w:lvl>
    <w:lvl w:ilvl="3">
      <w:start w:val="1"/>
      <w:numFmt w:val="decimal"/>
      <w:lvlText w:val="%1.%2.%3.%4"/>
      <w:lvlJc w:val="left"/>
      <w:pPr>
        <w:ind w:left="1080" w:hanging="1080"/>
      </w:pPr>
      <w:rPr>
        <w:b/>
        <w:bCs/>
        <w:i/>
        <w:iCs/>
        <w:vertAlign w:val="baseline"/>
      </w:rPr>
    </w:lvl>
    <w:lvl w:ilvl="4">
      <w:start w:val="1"/>
      <w:numFmt w:val="decimal"/>
      <w:lvlText w:val="%1.%2.%3.%4.%5"/>
      <w:lvlJc w:val="left"/>
      <w:pPr>
        <w:ind w:left="1440" w:hanging="1440"/>
      </w:pPr>
      <w:rPr>
        <w:b/>
        <w:bCs/>
        <w:i/>
        <w:iCs/>
        <w:vertAlign w:val="baseline"/>
      </w:rPr>
    </w:lvl>
    <w:lvl w:ilvl="5">
      <w:start w:val="1"/>
      <w:numFmt w:val="decimal"/>
      <w:lvlText w:val="%1.%2.%3.%4.%5.%6"/>
      <w:lvlJc w:val="left"/>
      <w:pPr>
        <w:ind w:left="1440" w:hanging="1440"/>
      </w:pPr>
      <w:rPr>
        <w:b/>
        <w:bCs/>
        <w:i/>
        <w:iCs/>
        <w:vertAlign w:val="baseline"/>
      </w:rPr>
    </w:lvl>
    <w:lvl w:ilvl="6">
      <w:start w:val="1"/>
      <w:numFmt w:val="decimal"/>
      <w:lvlText w:val="%1.%2.%3.%4.%5.%6.%7"/>
      <w:lvlJc w:val="left"/>
      <w:pPr>
        <w:ind w:left="1800" w:hanging="1800"/>
      </w:pPr>
      <w:rPr>
        <w:b/>
        <w:bCs/>
        <w:i/>
        <w:iCs/>
        <w:vertAlign w:val="baseline"/>
      </w:rPr>
    </w:lvl>
    <w:lvl w:ilvl="7">
      <w:start w:val="1"/>
      <w:numFmt w:val="decimal"/>
      <w:lvlText w:val="%1.%2.%3.%4.%5.%6.%7.%8"/>
      <w:lvlJc w:val="left"/>
      <w:pPr>
        <w:ind w:left="2160" w:hanging="2160"/>
      </w:pPr>
      <w:rPr>
        <w:b/>
        <w:bCs/>
        <w:i/>
        <w:iCs/>
        <w:vertAlign w:val="baseline"/>
      </w:rPr>
    </w:lvl>
    <w:lvl w:ilvl="8">
      <w:start w:val="1"/>
      <w:numFmt w:val="decimal"/>
      <w:lvlText w:val="%1.%2.%3.%4.%5.%6.%7.%8.%9"/>
      <w:lvlJc w:val="left"/>
      <w:pPr>
        <w:ind w:left="2160" w:hanging="2160"/>
      </w:pPr>
      <w:rPr>
        <w:b/>
        <w:bCs/>
        <w:i/>
        <w:iCs/>
        <w:vertAlign w:val="baseline"/>
      </w:rPr>
    </w:lvl>
  </w:abstractNum>
  <w:abstractNum w:abstractNumId="43" w15:restartNumberingAfterBreak="0">
    <w:nsid w:val="60445AC1"/>
    <w:multiLevelType w:val="multilevel"/>
    <w:tmpl w:val="BDC250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1EF56C7"/>
    <w:multiLevelType w:val="hybridMultilevel"/>
    <w:tmpl w:val="9FE0C1D0"/>
    <w:lvl w:ilvl="0" w:tplc="255A38F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3C6722D"/>
    <w:multiLevelType w:val="multilevel"/>
    <w:tmpl w:val="0818F678"/>
    <w:lvl w:ilvl="0">
      <w:start w:val="1"/>
      <w:numFmt w:val="decimal"/>
      <w:lvlText w:val="%1."/>
      <w:lvlJc w:val="left"/>
      <w:pPr>
        <w:ind w:left="720" w:hanging="360"/>
      </w:pPr>
      <w:rPr>
        <w:rFonts w:ascii="Arial" w:eastAsia="Arial" w:hAnsi="Arial" w:cs="Arial"/>
        <w:b/>
        <w:bCs/>
        <w:i w:val="0"/>
        <w:iCs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5AF2E04"/>
    <w:multiLevelType w:val="multilevel"/>
    <w:tmpl w:val="34040E62"/>
    <w:lvl w:ilvl="0">
      <w:start w:val="1"/>
      <w:numFmt w:val="upperRoman"/>
      <w:lvlText w:val="%1."/>
      <w:lvlJc w:val="left"/>
      <w:pPr>
        <w:ind w:left="720" w:hanging="720"/>
      </w:pPr>
      <w:rPr>
        <w:b/>
        <w:bC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7" w15:restartNumberingAfterBreak="0">
    <w:nsid w:val="68D51263"/>
    <w:multiLevelType w:val="multilevel"/>
    <w:tmpl w:val="1AA46D72"/>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48" w15:restartNumberingAfterBreak="0">
    <w:nsid w:val="69DB31B3"/>
    <w:multiLevelType w:val="multilevel"/>
    <w:tmpl w:val="A8CE806E"/>
    <w:lvl w:ilvl="0">
      <w:start w:val="1"/>
      <w:numFmt w:val="upperLetter"/>
      <w:lvlText w:val="%1."/>
      <w:lvlJc w:val="left"/>
      <w:pPr>
        <w:ind w:left="553" w:hanging="553"/>
      </w:pPr>
    </w:lvl>
    <w:lvl w:ilvl="1">
      <w:start w:val="4"/>
      <w:numFmt w:val="decimal"/>
      <w:lvlText w:val="%1.%2"/>
      <w:lvlJc w:val="left"/>
      <w:pPr>
        <w:ind w:left="824" w:hanging="552"/>
      </w:pPr>
    </w:lvl>
    <w:lvl w:ilvl="2">
      <w:start w:val="1"/>
      <w:numFmt w:val="decimal"/>
      <w:lvlText w:val="%1.%2.%3"/>
      <w:lvlJc w:val="left"/>
      <w:pPr>
        <w:ind w:left="824" w:hanging="552"/>
      </w:pPr>
      <w:rPr>
        <w:rFonts w:ascii="Arial" w:eastAsia="Arial" w:hAnsi="Arial" w:cs="Arial"/>
        <w:b/>
        <w:bCs/>
        <w:sz w:val="22"/>
        <w:szCs w:val="22"/>
      </w:rPr>
    </w:lvl>
    <w:lvl w:ilvl="3">
      <w:start w:val="1"/>
      <w:numFmt w:val="lowerLetter"/>
      <w:lvlText w:val="%4."/>
      <w:lvlJc w:val="left"/>
      <w:pPr>
        <w:ind w:left="904" w:hanging="336"/>
      </w:pPr>
    </w:lvl>
    <w:lvl w:ilvl="4">
      <w:numFmt w:val="bullet"/>
      <w:lvlText w:val="●"/>
      <w:lvlJc w:val="left"/>
      <w:pPr>
        <w:ind w:left="1691" w:hanging="336"/>
      </w:pPr>
      <w:rPr>
        <w:rFonts w:ascii="Noto Sans Symbols" w:eastAsia="Noto Sans Symbols" w:hAnsi="Noto Sans Symbols" w:cs="Noto Sans Symbols"/>
        <w:sz w:val="22"/>
        <w:szCs w:val="22"/>
      </w:rPr>
    </w:lvl>
    <w:lvl w:ilvl="5">
      <w:numFmt w:val="bullet"/>
      <w:lvlText w:val="•"/>
      <w:lvlJc w:val="left"/>
      <w:pPr>
        <w:ind w:left="3253" w:hanging="336"/>
      </w:pPr>
    </w:lvl>
    <w:lvl w:ilvl="6">
      <w:numFmt w:val="bullet"/>
      <w:lvlText w:val="•"/>
      <w:lvlJc w:val="left"/>
      <w:pPr>
        <w:ind w:left="4786" w:hanging="336"/>
      </w:pPr>
    </w:lvl>
    <w:lvl w:ilvl="7">
      <w:numFmt w:val="bullet"/>
      <w:lvlText w:val="•"/>
      <w:lvlJc w:val="left"/>
      <w:pPr>
        <w:ind w:left="6320" w:hanging="336"/>
      </w:pPr>
    </w:lvl>
    <w:lvl w:ilvl="8">
      <w:numFmt w:val="bullet"/>
      <w:lvlText w:val="•"/>
      <w:lvlJc w:val="left"/>
      <w:pPr>
        <w:ind w:left="7853" w:hanging="336"/>
      </w:pPr>
    </w:lvl>
  </w:abstractNum>
  <w:abstractNum w:abstractNumId="49" w15:restartNumberingAfterBreak="0">
    <w:nsid w:val="6CF24B54"/>
    <w:multiLevelType w:val="multilevel"/>
    <w:tmpl w:val="33BE62BC"/>
    <w:lvl w:ilvl="0">
      <w:start w:val="1"/>
      <w:numFmt w:val="bullet"/>
      <w:lvlText w:val="-"/>
      <w:lvlJc w:val="left"/>
      <w:pPr>
        <w:ind w:left="720" w:hanging="360"/>
      </w:pPr>
      <w:rPr>
        <w:rFonts w:ascii="Arial" w:eastAsia="Arial" w:hAnsi="Arial" w:cs="Arial"/>
        <w:b/>
        <w:bC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0" w15:restartNumberingAfterBreak="0">
    <w:nsid w:val="72062EB2"/>
    <w:multiLevelType w:val="multilevel"/>
    <w:tmpl w:val="2AD69D80"/>
    <w:lvl w:ilvl="0">
      <w:start w:val="9"/>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1" w15:restartNumberingAfterBreak="0">
    <w:nsid w:val="752840EC"/>
    <w:multiLevelType w:val="multilevel"/>
    <w:tmpl w:val="A1107AC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2" w15:restartNumberingAfterBreak="0">
    <w:nsid w:val="75C42439"/>
    <w:multiLevelType w:val="multilevel"/>
    <w:tmpl w:val="B55038C2"/>
    <w:lvl w:ilvl="0">
      <w:start w:val="4"/>
      <w:numFmt w:val="decimal"/>
      <w:lvlText w:val="%1"/>
      <w:lvlJc w:val="left"/>
      <w:pPr>
        <w:ind w:left="555" w:hanging="55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53" w15:restartNumberingAfterBreak="0">
    <w:nsid w:val="79463B62"/>
    <w:multiLevelType w:val="multilevel"/>
    <w:tmpl w:val="A7D8A0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B61189E"/>
    <w:multiLevelType w:val="multilevel"/>
    <w:tmpl w:val="1EC61C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5" w15:restartNumberingAfterBreak="0">
    <w:nsid w:val="7BAB1402"/>
    <w:multiLevelType w:val="hybridMultilevel"/>
    <w:tmpl w:val="843C7A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C9B1280"/>
    <w:multiLevelType w:val="multilevel"/>
    <w:tmpl w:val="DFD8193E"/>
    <w:lvl w:ilvl="0">
      <w:start w:val="1"/>
      <w:numFmt w:val="decimal"/>
      <w:lvlText w:val="%1."/>
      <w:lvlJc w:val="left"/>
      <w:pPr>
        <w:ind w:left="720" w:hanging="360"/>
      </w:pPr>
      <w:rPr>
        <w:u w:val="none"/>
      </w:rPr>
    </w:lvl>
    <w:lvl w:ilvl="1">
      <w:start w:val="4"/>
      <w:numFmt w:val="decimal"/>
      <w:lvlText w:val="%1.%2"/>
      <w:lvlJc w:val="left"/>
      <w:pPr>
        <w:ind w:left="840" w:hanging="48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57" w15:restartNumberingAfterBreak="0">
    <w:nsid w:val="7DF85C45"/>
    <w:multiLevelType w:val="multilevel"/>
    <w:tmpl w:val="234EAFFC"/>
    <w:lvl w:ilvl="0">
      <w:start w:val="7"/>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8" w15:restartNumberingAfterBreak="0">
    <w:nsid w:val="7EE319A4"/>
    <w:multiLevelType w:val="hybridMultilevel"/>
    <w:tmpl w:val="091024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5599061">
    <w:abstractNumId w:val="21"/>
  </w:num>
  <w:num w:numId="2" w16cid:durableId="229311439">
    <w:abstractNumId w:val="55"/>
  </w:num>
  <w:num w:numId="3" w16cid:durableId="246235226">
    <w:abstractNumId w:val="56"/>
  </w:num>
  <w:num w:numId="4" w16cid:durableId="1652296185">
    <w:abstractNumId w:val="39"/>
  </w:num>
  <w:num w:numId="5" w16cid:durableId="317542735">
    <w:abstractNumId w:val="26"/>
  </w:num>
  <w:num w:numId="6" w16cid:durableId="932780136">
    <w:abstractNumId w:val="11"/>
  </w:num>
  <w:num w:numId="7" w16cid:durableId="1790201250">
    <w:abstractNumId w:val="27"/>
  </w:num>
  <w:num w:numId="8" w16cid:durableId="905528731">
    <w:abstractNumId w:val="36"/>
  </w:num>
  <w:num w:numId="9" w16cid:durableId="395400179">
    <w:abstractNumId w:val="0"/>
  </w:num>
  <w:num w:numId="10" w16cid:durableId="221864737">
    <w:abstractNumId w:val="28"/>
  </w:num>
  <w:num w:numId="11" w16cid:durableId="388261600">
    <w:abstractNumId w:val="7"/>
  </w:num>
  <w:num w:numId="12" w16cid:durableId="1988506972">
    <w:abstractNumId w:val="18"/>
  </w:num>
  <w:num w:numId="13" w16cid:durableId="2095004758">
    <w:abstractNumId w:val="22"/>
  </w:num>
  <w:num w:numId="14" w16cid:durableId="229927562">
    <w:abstractNumId w:val="38"/>
  </w:num>
  <w:num w:numId="15" w16cid:durableId="919947036">
    <w:abstractNumId w:val="9"/>
  </w:num>
  <w:num w:numId="16" w16cid:durableId="1674990399">
    <w:abstractNumId w:val="2"/>
  </w:num>
  <w:num w:numId="17" w16cid:durableId="864320801">
    <w:abstractNumId w:val="57"/>
  </w:num>
  <w:num w:numId="18" w16cid:durableId="124157808">
    <w:abstractNumId w:val="50"/>
  </w:num>
  <w:num w:numId="19" w16cid:durableId="314652168">
    <w:abstractNumId w:val="48"/>
  </w:num>
  <w:num w:numId="20" w16cid:durableId="1615555650">
    <w:abstractNumId w:val="24"/>
  </w:num>
  <w:num w:numId="21" w16cid:durableId="295839225">
    <w:abstractNumId w:val="33"/>
  </w:num>
  <w:num w:numId="22" w16cid:durableId="843596730">
    <w:abstractNumId w:val="53"/>
  </w:num>
  <w:num w:numId="23" w16cid:durableId="1968663968">
    <w:abstractNumId w:val="8"/>
  </w:num>
  <w:num w:numId="24" w16cid:durableId="260728019">
    <w:abstractNumId w:val="54"/>
  </w:num>
  <w:num w:numId="25" w16cid:durableId="1608544628">
    <w:abstractNumId w:val="51"/>
  </w:num>
  <w:num w:numId="26" w16cid:durableId="1798180551">
    <w:abstractNumId w:val="45"/>
  </w:num>
  <w:num w:numId="27" w16cid:durableId="1638755201">
    <w:abstractNumId w:val="12"/>
  </w:num>
  <w:num w:numId="28" w16cid:durableId="497158219">
    <w:abstractNumId w:val="46"/>
  </w:num>
  <w:num w:numId="29" w16cid:durableId="302127261">
    <w:abstractNumId w:val="16"/>
  </w:num>
  <w:num w:numId="30" w16cid:durableId="252009879">
    <w:abstractNumId w:val="20"/>
  </w:num>
  <w:num w:numId="31" w16cid:durableId="1547058245">
    <w:abstractNumId w:val="43"/>
  </w:num>
  <w:num w:numId="32" w16cid:durableId="1771390000">
    <w:abstractNumId w:val="29"/>
  </w:num>
  <w:num w:numId="33" w16cid:durableId="1725637914">
    <w:abstractNumId w:val="5"/>
  </w:num>
  <w:num w:numId="34" w16cid:durableId="1810199183">
    <w:abstractNumId w:val="52"/>
  </w:num>
  <w:num w:numId="35" w16cid:durableId="1666589618">
    <w:abstractNumId w:val="41"/>
  </w:num>
  <w:num w:numId="36" w16cid:durableId="336275978">
    <w:abstractNumId w:val="19"/>
  </w:num>
  <w:num w:numId="37" w16cid:durableId="1134760118">
    <w:abstractNumId w:val="35"/>
  </w:num>
  <w:num w:numId="38" w16cid:durableId="1161237165">
    <w:abstractNumId w:val="17"/>
  </w:num>
  <w:num w:numId="39" w16cid:durableId="1415317159">
    <w:abstractNumId w:val="14"/>
  </w:num>
  <w:num w:numId="40" w16cid:durableId="760294835">
    <w:abstractNumId w:val="15"/>
  </w:num>
  <w:num w:numId="41" w16cid:durableId="1175849419">
    <w:abstractNumId w:val="37"/>
  </w:num>
  <w:num w:numId="42" w16cid:durableId="1279605473">
    <w:abstractNumId w:val="44"/>
  </w:num>
  <w:num w:numId="43" w16cid:durableId="1786150877">
    <w:abstractNumId w:val="13"/>
  </w:num>
  <w:num w:numId="44" w16cid:durableId="1926378257">
    <w:abstractNumId w:val="6"/>
  </w:num>
  <w:num w:numId="45" w16cid:durableId="945893082">
    <w:abstractNumId w:val="58"/>
  </w:num>
  <w:num w:numId="46" w16cid:durableId="528950296">
    <w:abstractNumId w:val="4"/>
  </w:num>
  <w:num w:numId="47" w16cid:durableId="1131556760">
    <w:abstractNumId w:val="10"/>
  </w:num>
  <w:num w:numId="48" w16cid:durableId="376202366">
    <w:abstractNumId w:val="32"/>
  </w:num>
  <w:num w:numId="49" w16cid:durableId="598607160">
    <w:abstractNumId w:val="25"/>
  </w:num>
  <w:num w:numId="50" w16cid:durableId="219295785">
    <w:abstractNumId w:val="42"/>
  </w:num>
  <w:num w:numId="51" w16cid:durableId="204559764">
    <w:abstractNumId w:val="49"/>
  </w:num>
  <w:num w:numId="52" w16cid:durableId="1865552067">
    <w:abstractNumId w:val="3"/>
  </w:num>
  <w:num w:numId="53" w16cid:durableId="974264080">
    <w:abstractNumId w:val="31"/>
  </w:num>
  <w:num w:numId="54" w16cid:durableId="1394963719">
    <w:abstractNumId w:val="1"/>
  </w:num>
  <w:num w:numId="55" w16cid:durableId="367528906">
    <w:abstractNumId w:val="40"/>
  </w:num>
  <w:num w:numId="56" w16cid:durableId="140659421">
    <w:abstractNumId w:val="30"/>
  </w:num>
  <w:num w:numId="57" w16cid:durableId="77143616">
    <w:abstractNumId w:val="47"/>
  </w:num>
  <w:num w:numId="58" w16cid:durableId="786898245">
    <w:abstractNumId w:val="23"/>
  </w:num>
  <w:num w:numId="59" w16cid:durableId="161782872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8BC"/>
    <w:rsid w:val="000A492E"/>
    <w:rsid w:val="001051A1"/>
    <w:rsid w:val="001518BC"/>
    <w:rsid w:val="00C95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2145"/>
  <w15:chartTrackingRefBased/>
  <w15:docId w15:val="{065F0DF5-CF81-4D84-B12A-7365FBDA4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8BC"/>
    <w:pPr>
      <w:spacing w:line="259" w:lineRule="auto"/>
    </w:pPr>
    <w:rPr>
      <w:rFonts w:ascii="Calibri" w:eastAsia="Calibri" w:hAnsi="Calibri" w:cs="Calibri"/>
      <w:kern w:val="0"/>
      <w:sz w:val="22"/>
      <w:szCs w:val="22"/>
      <w:lang w:eastAsia="es-CO"/>
      <w14:ligatures w14:val="none"/>
    </w:rPr>
  </w:style>
  <w:style w:type="paragraph" w:styleId="Ttulo1">
    <w:name w:val="heading 1"/>
    <w:basedOn w:val="Normal"/>
    <w:next w:val="Normal"/>
    <w:link w:val="Ttulo1Car"/>
    <w:uiPriority w:val="9"/>
    <w:qFormat/>
    <w:rsid w:val="001518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518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518B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518B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518B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518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18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18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18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518B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1518B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1518B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1518B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1518B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518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518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518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518BC"/>
    <w:rPr>
      <w:rFonts w:eastAsiaTheme="majorEastAsia" w:cstheme="majorBidi"/>
      <w:color w:val="272727" w:themeColor="text1" w:themeTint="D8"/>
    </w:rPr>
  </w:style>
  <w:style w:type="paragraph" w:styleId="Ttulo">
    <w:name w:val="Title"/>
    <w:basedOn w:val="Normal"/>
    <w:next w:val="Normal"/>
    <w:link w:val="TtuloCar"/>
    <w:uiPriority w:val="10"/>
    <w:qFormat/>
    <w:rsid w:val="001518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518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518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1518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18BC"/>
    <w:pPr>
      <w:spacing w:before="160"/>
      <w:jc w:val="center"/>
    </w:pPr>
    <w:rPr>
      <w:i/>
      <w:iCs/>
      <w:color w:val="404040" w:themeColor="text1" w:themeTint="BF"/>
    </w:rPr>
  </w:style>
  <w:style w:type="character" w:customStyle="1" w:styleId="CitaCar">
    <w:name w:val="Cita Car"/>
    <w:basedOn w:val="Fuentedeprrafopredeter"/>
    <w:link w:val="Cita"/>
    <w:uiPriority w:val="29"/>
    <w:rsid w:val="001518BC"/>
    <w:rPr>
      <w:i/>
      <w:iCs/>
      <w:color w:val="404040" w:themeColor="text1" w:themeTint="BF"/>
    </w:rPr>
  </w:style>
  <w:style w:type="paragraph" w:styleId="Prrafodelista">
    <w:name w:val="List Paragraph"/>
    <w:aliases w:val="Bullet List,FooterText,numbered,Paragraphe de liste1,lp1,Lista vistosa - Énfasis 11,HOJA,Bolita,BOLADEF,Párrafo de lista21,BOLA,Nivel 1 OS,Colorful List Accent 1,Colorful List - Accent 11,List Paragraph,Foot,列出段落,列出段落1,Scitum normal,リスト"/>
    <w:basedOn w:val="Normal"/>
    <w:link w:val="PrrafodelistaCar"/>
    <w:uiPriority w:val="34"/>
    <w:qFormat/>
    <w:rsid w:val="001518BC"/>
    <w:pPr>
      <w:ind w:left="720"/>
      <w:contextualSpacing/>
    </w:pPr>
  </w:style>
  <w:style w:type="character" w:styleId="nfasisintenso">
    <w:name w:val="Intense Emphasis"/>
    <w:basedOn w:val="Fuentedeprrafopredeter"/>
    <w:uiPriority w:val="21"/>
    <w:qFormat/>
    <w:rsid w:val="001518BC"/>
    <w:rPr>
      <w:i/>
      <w:iCs/>
      <w:color w:val="2F5496" w:themeColor="accent1" w:themeShade="BF"/>
    </w:rPr>
  </w:style>
  <w:style w:type="paragraph" w:styleId="Citadestacada">
    <w:name w:val="Intense Quote"/>
    <w:basedOn w:val="Normal"/>
    <w:next w:val="Normal"/>
    <w:link w:val="CitadestacadaCar"/>
    <w:uiPriority w:val="30"/>
    <w:qFormat/>
    <w:rsid w:val="001518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518BC"/>
    <w:rPr>
      <w:i/>
      <w:iCs/>
      <w:color w:val="2F5496" w:themeColor="accent1" w:themeShade="BF"/>
    </w:rPr>
  </w:style>
  <w:style w:type="character" w:styleId="Referenciaintensa">
    <w:name w:val="Intense Reference"/>
    <w:basedOn w:val="Fuentedeprrafopredeter"/>
    <w:uiPriority w:val="32"/>
    <w:qFormat/>
    <w:rsid w:val="001518BC"/>
    <w:rPr>
      <w:b/>
      <w:bCs/>
      <w:smallCaps/>
      <w:color w:val="2F5496" w:themeColor="accent1" w:themeShade="BF"/>
      <w:spacing w:val="5"/>
    </w:rPr>
  </w:style>
  <w:style w:type="table" w:customStyle="1" w:styleId="TableNormal">
    <w:name w:val="TableNormal"/>
    <w:rsid w:val="001518BC"/>
    <w:pPr>
      <w:spacing w:line="259" w:lineRule="auto"/>
    </w:pPr>
    <w:rPr>
      <w:rFonts w:ascii="Calibri" w:eastAsia="Calibri" w:hAnsi="Calibri" w:cs="Calibri"/>
      <w:kern w:val="0"/>
      <w:sz w:val="22"/>
      <w:szCs w:val="22"/>
      <w:lang w:eastAsia="es-CO"/>
      <w14:ligatures w14:val="none"/>
    </w:rPr>
    <w:tblPr>
      <w:tblCellMar>
        <w:top w:w="100" w:type="dxa"/>
        <w:left w:w="100" w:type="dxa"/>
        <w:bottom w:w="100" w:type="dxa"/>
        <w:right w:w="100" w:type="dxa"/>
      </w:tblCellMar>
    </w:tblPr>
  </w:style>
  <w:style w:type="table" w:styleId="Tablaweb2">
    <w:name w:val="Table Web 2"/>
    <w:basedOn w:val="Tablanormal"/>
    <w:rsid w:val="001518BC"/>
    <w:pPr>
      <w:spacing w:line="259" w:lineRule="auto"/>
      <w:jc w:val="both"/>
    </w:pPr>
    <w:rPr>
      <w:rFonts w:ascii="Times New Roman" w:eastAsia="Times New Roman" w:hAnsi="Times New Roman" w:cs="Calibri"/>
      <w:kern w:val="0"/>
      <w:sz w:val="22"/>
      <w:szCs w:val="22"/>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
    <w:name w:val="header"/>
    <w:aliases w:val="AL Encabezado,Encabezado AL,h,h8,h9,h10,h18,Tit 1,Encabezado1,encabezado, Car14,Car14,he,Haut de page,Alt Header,para doc. Metro,Car Car Car Car Car,Cover Page,Encabezado Car Car Car Car Car Car,Encabezado Car Car,Encabezado Car1 Car,Car6 Ca"/>
    <w:basedOn w:val="Normal"/>
    <w:link w:val="EncabezadoCar"/>
    <w:unhideWhenUsed/>
    <w:qFormat/>
    <w:rsid w:val="001518B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Cover Page Car"/>
    <w:basedOn w:val="Fuentedeprrafopredeter"/>
    <w:link w:val="Encabezado"/>
    <w:qFormat/>
    <w:rsid w:val="001518BC"/>
    <w:rPr>
      <w:rFonts w:ascii="Calibri" w:eastAsia="Calibri" w:hAnsi="Calibri" w:cs="Calibri"/>
      <w:kern w:val="0"/>
      <w:sz w:val="22"/>
      <w:szCs w:val="22"/>
      <w:lang w:eastAsia="es-CO"/>
      <w14:ligatures w14:val="none"/>
    </w:rPr>
  </w:style>
  <w:style w:type="paragraph" w:styleId="Piedepgina">
    <w:name w:val="footer"/>
    <w:basedOn w:val="Normal"/>
    <w:link w:val="PiedepginaCar"/>
    <w:unhideWhenUsed/>
    <w:rsid w:val="001518BC"/>
    <w:pPr>
      <w:tabs>
        <w:tab w:val="center" w:pos="4419"/>
        <w:tab w:val="right" w:pos="8838"/>
      </w:tabs>
      <w:spacing w:after="0" w:line="240" w:lineRule="auto"/>
    </w:pPr>
  </w:style>
  <w:style w:type="character" w:customStyle="1" w:styleId="PiedepginaCar">
    <w:name w:val="Pie de página Car"/>
    <w:basedOn w:val="Fuentedeprrafopredeter"/>
    <w:link w:val="Piedepgina"/>
    <w:rsid w:val="001518BC"/>
    <w:rPr>
      <w:rFonts w:ascii="Calibri" w:eastAsia="Calibri" w:hAnsi="Calibri" w:cs="Calibri"/>
      <w:kern w:val="0"/>
      <w:sz w:val="22"/>
      <w:szCs w:val="22"/>
      <w:lang w:eastAsia="es-CO"/>
      <w14:ligatures w14:val="none"/>
    </w:rPr>
  </w:style>
  <w:style w:type="paragraph" w:styleId="TDC1">
    <w:name w:val="toc 1"/>
    <w:basedOn w:val="Normal"/>
    <w:next w:val="Normal"/>
    <w:autoRedefine/>
    <w:uiPriority w:val="39"/>
    <w:unhideWhenUsed/>
    <w:rsid w:val="001518BC"/>
    <w:pPr>
      <w:tabs>
        <w:tab w:val="left" w:pos="709"/>
        <w:tab w:val="right" w:leader="dot" w:pos="9498"/>
      </w:tabs>
      <w:spacing w:after="100" w:line="276" w:lineRule="auto"/>
      <w:ind w:right="191"/>
      <w:jc w:val="both"/>
    </w:pPr>
    <w:rPr>
      <w:rFonts w:ascii="Gill Sans MT" w:eastAsia="Gill Sans MT" w:hAnsi="Gill Sans MT"/>
      <w:lang w:val="es-ES"/>
    </w:rPr>
  </w:style>
  <w:style w:type="character" w:styleId="Hipervnculo">
    <w:name w:val="Hyperlink"/>
    <w:uiPriority w:val="99"/>
    <w:unhideWhenUsed/>
    <w:rsid w:val="001518BC"/>
    <w:rPr>
      <w:color w:val="5F5F5F"/>
      <w:u w:val="single"/>
    </w:rPr>
  </w:style>
  <w:style w:type="paragraph" w:styleId="TDC2">
    <w:name w:val="toc 2"/>
    <w:basedOn w:val="Normal"/>
    <w:next w:val="Normal"/>
    <w:autoRedefine/>
    <w:uiPriority w:val="39"/>
    <w:unhideWhenUsed/>
    <w:rsid w:val="001518BC"/>
    <w:pPr>
      <w:tabs>
        <w:tab w:val="left" w:pos="880"/>
        <w:tab w:val="right" w:leader="dot" w:pos="9678"/>
      </w:tabs>
      <w:spacing w:after="0" w:line="276" w:lineRule="auto"/>
      <w:ind w:left="284"/>
      <w:jc w:val="both"/>
    </w:pPr>
    <w:rPr>
      <w:rFonts w:ascii="Gill Sans MT" w:eastAsia="Gill Sans MT" w:hAnsi="Gill Sans MT"/>
      <w:lang w:val="es-ES"/>
    </w:rPr>
  </w:style>
  <w:style w:type="paragraph" w:styleId="TDC3">
    <w:name w:val="toc 3"/>
    <w:basedOn w:val="Normal"/>
    <w:next w:val="Normal"/>
    <w:autoRedefine/>
    <w:uiPriority w:val="39"/>
    <w:unhideWhenUsed/>
    <w:rsid w:val="001518BC"/>
    <w:pPr>
      <w:tabs>
        <w:tab w:val="left" w:pos="567"/>
        <w:tab w:val="right" w:leader="dot" w:pos="9214"/>
      </w:tabs>
      <w:spacing w:after="100" w:line="276" w:lineRule="auto"/>
      <w:ind w:right="333"/>
      <w:jc w:val="both"/>
    </w:pPr>
    <w:rPr>
      <w:rFonts w:ascii="Gill Sans MT" w:eastAsia="Gill Sans MT" w:hAnsi="Gill Sans MT"/>
      <w:lang w:val="es-ES"/>
    </w:rPr>
  </w:style>
  <w:style w:type="paragraph" w:styleId="Sinespaciado">
    <w:name w:val="No Spacing"/>
    <w:link w:val="SinespaciadoCar"/>
    <w:uiPriority w:val="1"/>
    <w:qFormat/>
    <w:rsid w:val="001518BC"/>
    <w:pPr>
      <w:spacing w:line="259" w:lineRule="auto"/>
    </w:pPr>
    <w:rPr>
      <w:rFonts w:ascii="Gill Sans MT" w:eastAsia="Times New Roman" w:hAnsi="Gill Sans MT" w:cs="Calibri"/>
      <w:kern w:val="0"/>
      <w:sz w:val="22"/>
      <w:szCs w:val="22"/>
      <w:lang w:val="es-ES"/>
      <w14:ligatures w14:val="none"/>
    </w:rPr>
  </w:style>
  <w:style w:type="character" w:customStyle="1" w:styleId="SinespaciadoCar">
    <w:name w:val="Sin espaciado Car"/>
    <w:link w:val="Sinespaciado"/>
    <w:uiPriority w:val="1"/>
    <w:rsid w:val="001518BC"/>
    <w:rPr>
      <w:rFonts w:ascii="Gill Sans MT" w:eastAsia="Times New Roman" w:hAnsi="Gill Sans MT" w:cs="Calibri"/>
      <w:kern w:val="0"/>
      <w:sz w:val="22"/>
      <w:szCs w:val="22"/>
      <w:lang w:val="es-ES"/>
      <w14:ligatures w14:val="none"/>
    </w:rPr>
  </w:style>
  <w:style w:type="paragraph" w:styleId="Textodeglobo">
    <w:name w:val="Balloon Text"/>
    <w:basedOn w:val="Normal"/>
    <w:link w:val="TextodegloboCar"/>
    <w:unhideWhenUsed/>
    <w:rsid w:val="001518BC"/>
    <w:pPr>
      <w:spacing w:after="0" w:line="240" w:lineRule="auto"/>
      <w:jc w:val="both"/>
    </w:pPr>
    <w:rPr>
      <w:rFonts w:ascii="Tahoma" w:eastAsia="Gill Sans MT" w:hAnsi="Tahoma" w:cs="Tahoma"/>
      <w:sz w:val="16"/>
      <w:szCs w:val="16"/>
      <w:lang w:val="es-ES"/>
    </w:rPr>
  </w:style>
  <w:style w:type="character" w:customStyle="1" w:styleId="TextodegloboCar">
    <w:name w:val="Texto de globo Car"/>
    <w:basedOn w:val="Fuentedeprrafopredeter"/>
    <w:link w:val="Textodeglobo"/>
    <w:rsid w:val="001518BC"/>
    <w:rPr>
      <w:rFonts w:ascii="Tahoma" w:eastAsia="Gill Sans MT" w:hAnsi="Tahoma" w:cs="Tahoma"/>
      <w:kern w:val="0"/>
      <w:sz w:val="16"/>
      <w:szCs w:val="16"/>
      <w:lang w:val="es-ES" w:eastAsia="es-CO"/>
      <w14:ligatures w14:val="none"/>
    </w:rPr>
  </w:style>
  <w:style w:type="table" w:styleId="Tablaconcuadrcula">
    <w:name w:val="Table Grid"/>
    <w:basedOn w:val="Tablanormal"/>
    <w:uiPriority w:val="59"/>
    <w:rsid w:val="001518BC"/>
    <w:pPr>
      <w:spacing w:line="259" w:lineRule="auto"/>
    </w:pPr>
    <w:rPr>
      <w:rFonts w:ascii="Gill Sans MT" w:eastAsia="Gill Sans MT" w:hAnsi="Gill Sans MT" w:cs="Calibri"/>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1518BC"/>
    <w:pPr>
      <w:spacing w:line="259" w:lineRule="auto"/>
    </w:pPr>
    <w:rPr>
      <w:rFonts w:ascii="Gill Sans MT" w:eastAsia="Gill Sans MT" w:hAnsi="Gill Sans MT" w:cs="Calibri"/>
      <w:color w:val="000000"/>
      <w:kern w:val="0"/>
      <w:sz w:val="22"/>
      <w:szCs w:val="22"/>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1">
    <w:name w:val="1"/>
    <w:next w:val="Normal"/>
    <w:uiPriority w:val="39"/>
    <w:unhideWhenUsed/>
    <w:qFormat/>
    <w:rsid w:val="001518BC"/>
    <w:pPr>
      <w:spacing w:line="259" w:lineRule="auto"/>
    </w:pPr>
    <w:rPr>
      <w:rFonts w:ascii="Calibri" w:eastAsia="Calibri" w:hAnsi="Calibri" w:cs="Calibri"/>
      <w:color w:val="A5A5A5"/>
      <w:kern w:val="0"/>
      <w:sz w:val="28"/>
      <w:szCs w:val="22"/>
      <w:lang w:eastAsia="es-CO"/>
      <w14:ligatures w14:val="none"/>
    </w:rPr>
  </w:style>
  <w:style w:type="table" w:customStyle="1" w:styleId="Sombreadoclaro2">
    <w:name w:val="Sombreado claro2"/>
    <w:basedOn w:val="Tablanormal"/>
    <w:uiPriority w:val="60"/>
    <w:rsid w:val="001518BC"/>
    <w:pPr>
      <w:spacing w:line="259" w:lineRule="auto"/>
    </w:pPr>
    <w:rPr>
      <w:rFonts w:ascii="Gill Sans MT" w:eastAsia="Gill Sans MT" w:hAnsi="Gill Sans MT" w:cs="Calibri"/>
      <w:color w:val="000000"/>
      <w:kern w:val="0"/>
      <w:sz w:val="22"/>
      <w:szCs w:val="22"/>
      <w:lang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extonotapie">
    <w:name w:val="footnote text"/>
    <w:basedOn w:val="Normal"/>
    <w:link w:val="TextonotapieCar"/>
    <w:uiPriority w:val="99"/>
    <w:semiHidden/>
    <w:unhideWhenUsed/>
    <w:rsid w:val="001518BC"/>
    <w:pPr>
      <w:spacing w:after="0" w:line="240" w:lineRule="auto"/>
      <w:jc w:val="both"/>
    </w:pPr>
    <w:rPr>
      <w:rFonts w:ascii="Gill Sans MT" w:eastAsia="Gill Sans MT" w:hAnsi="Gill Sans MT"/>
      <w:sz w:val="20"/>
      <w:szCs w:val="20"/>
      <w:lang w:val="es-ES"/>
    </w:rPr>
  </w:style>
  <w:style w:type="character" w:customStyle="1" w:styleId="TextonotapieCar">
    <w:name w:val="Texto nota pie Car"/>
    <w:basedOn w:val="Fuentedeprrafopredeter"/>
    <w:link w:val="Textonotapie"/>
    <w:uiPriority w:val="99"/>
    <w:semiHidden/>
    <w:rsid w:val="001518BC"/>
    <w:rPr>
      <w:rFonts w:ascii="Gill Sans MT" w:eastAsia="Gill Sans MT" w:hAnsi="Gill Sans MT" w:cs="Calibri"/>
      <w:kern w:val="0"/>
      <w:sz w:val="20"/>
      <w:szCs w:val="20"/>
      <w:lang w:val="es-ES" w:eastAsia="es-CO"/>
      <w14:ligatures w14:val="none"/>
    </w:rPr>
  </w:style>
  <w:style w:type="character" w:styleId="Refdenotaalpie">
    <w:name w:val="footnote reference"/>
    <w:uiPriority w:val="99"/>
    <w:semiHidden/>
    <w:unhideWhenUsed/>
    <w:rsid w:val="001518BC"/>
    <w:rPr>
      <w:vertAlign w:val="superscript"/>
    </w:rPr>
  </w:style>
  <w:style w:type="character" w:styleId="Textoennegrita">
    <w:name w:val="Strong"/>
    <w:uiPriority w:val="22"/>
    <w:qFormat/>
    <w:rsid w:val="001518BC"/>
    <w:rPr>
      <w:b/>
      <w:bCs/>
    </w:rPr>
  </w:style>
  <w:style w:type="table" w:styleId="Sombreadoclaro-nfasis4">
    <w:name w:val="Light Shading Accent 4"/>
    <w:basedOn w:val="Tablanormal"/>
    <w:uiPriority w:val="60"/>
    <w:rsid w:val="001518BC"/>
    <w:pPr>
      <w:spacing w:line="259" w:lineRule="auto"/>
    </w:pPr>
    <w:rPr>
      <w:rFonts w:ascii="Gill Sans MT" w:eastAsia="Gill Sans MT" w:hAnsi="Gill Sans MT" w:cs="Calibri"/>
      <w:color w:val="5F5F5F"/>
      <w:kern w:val="0"/>
      <w:sz w:val="22"/>
      <w:szCs w:val="22"/>
      <w:lang w:eastAsia="es-CO"/>
      <w14:ligatures w14:val="none"/>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Sombreadoclaro-nfasis6">
    <w:name w:val="Light Shading Accent 6"/>
    <w:basedOn w:val="Tablanormal"/>
    <w:uiPriority w:val="60"/>
    <w:rsid w:val="001518BC"/>
    <w:pPr>
      <w:spacing w:line="259" w:lineRule="auto"/>
    </w:pPr>
    <w:rPr>
      <w:rFonts w:ascii="Gill Sans MT" w:eastAsia="Gill Sans MT" w:hAnsi="Gill Sans MT" w:cs="Calibri"/>
      <w:color w:val="393939"/>
      <w:kern w:val="0"/>
      <w:sz w:val="22"/>
      <w:szCs w:val="22"/>
      <w:lang w:eastAsia="es-CO"/>
      <w14:ligatures w14:val="none"/>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table" w:customStyle="1" w:styleId="Listaclara-nfasis11">
    <w:name w:val="Lista clara - Énfasis 11"/>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staclara-nfasis3">
    <w:name w:val="Light List Accent 3"/>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Cuadrculamedia1-nfasis2">
    <w:name w:val="Medium Grid 1 Accent 2"/>
    <w:basedOn w:val="Tablanormal"/>
    <w:uiPriority w:val="67"/>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paragraph" w:customStyle="1" w:styleId="Default">
    <w:name w:val="Default"/>
    <w:link w:val="DefaultCar"/>
    <w:qFormat/>
    <w:rsid w:val="001518BC"/>
    <w:pPr>
      <w:autoSpaceDE w:val="0"/>
      <w:autoSpaceDN w:val="0"/>
      <w:adjustRightInd w:val="0"/>
      <w:spacing w:line="259" w:lineRule="auto"/>
    </w:pPr>
    <w:rPr>
      <w:rFonts w:ascii="Times New Roman" w:eastAsia="Gill Sans MT" w:hAnsi="Times New Roman" w:cs="Calibri"/>
      <w:color w:val="000000"/>
      <w:kern w:val="0"/>
      <w:lang w:val="es-ES"/>
      <w14:ligatures w14:val="none"/>
    </w:rPr>
  </w:style>
  <w:style w:type="table" w:styleId="Listaclara-nfasis2">
    <w:name w:val="Light List Accent 2"/>
    <w:basedOn w:val="Tablanormal"/>
    <w:uiPriority w:val="61"/>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character" w:styleId="Refdecomentario">
    <w:name w:val="annotation reference"/>
    <w:unhideWhenUsed/>
    <w:rsid w:val="001518BC"/>
    <w:rPr>
      <w:sz w:val="16"/>
      <w:szCs w:val="16"/>
    </w:rPr>
  </w:style>
  <w:style w:type="paragraph" w:styleId="Textocomentario">
    <w:name w:val="annotation text"/>
    <w:basedOn w:val="Normal"/>
    <w:link w:val="TextocomentarioCar"/>
    <w:unhideWhenUsed/>
    <w:rsid w:val="001518BC"/>
    <w:pPr>
      <w:spacing w:after="200" w:line="240" w:lineRule="auto"/>
      <w:jc w:val="both"/>
    </w:pPr>
    <w:rPr>
      <w:rFonts w:ascii="Gill Sans MT" w:eastAsia="Gill Sans MT" w:hAnsi="Gill Sans MT"/>
      <w:sz w:val="20"/>
      <w:szCs w:val="20"/>
      <w:lang w:val="es-ES"/>
    </w:rPr>
  </w:style>
  <w:style w:type="character" w:customStyle="1" w:styleId="TextocomentarioCar">
    <w:name w:val="Texto comentario Car"/>
    <w:basedOn w:val="Fuentedeprrafopredeter"/>
    <w:link w:val="Textocomentario"/>
    <w:rsid w:val="001518BC"/>
    <w:rPr>
      <w:rFonts w:ascii="Gill Sans MT" w:eastAsia="Gill Sans MT" w:hAnsi="Gill Sans MT" w:cs="Calibri"/>
      <w:kern w:val="0"/>
      <w:sz w:val="20"/>
      <w:szCs w:val="20"/>
      <w:lang w:val="es-ES" w:eastAsia="es-CO"/>
      <w14:ligatures w14:val="none"/>
    </w:rPr>
  </w:style>
  <w:style w:type="paragraph" w:styleId="Asuntodelcomentario">
    <w:name w:val="annotation subject"/>
    <w:basedOn w:val="Textocomentario"/>
    <w:next w:val="Textocomentario"/>
    <w:link w:val="AsuntodelcomentarioCar"/>
    <w:uiPriority w:val="99"/>
    <w:semiHidden/>
    <w:unhideWhenUsed/>
    <w:rsid w:val="001518BC"/>
    <w:rPr>
      <w:b/>
      <w:bCs/>
    </w:rPr>
  </w:style>
  <w:style w:type="character" w:customStyle="1" w:styleId="AsuntodelcomentarioCar">
    <w:name w:val="Asunto del comentario Car"/>
    <w:basedOn w:val="TextocomentarioCar"/>
    <w:link w:val="Asuntodelcomentario"/>
    <w:uiPriority w:val="99"/>
    <w:semiHidden/>
    <w:rsid w:val="001518BC"/>
    <w:rPr>
      <w:rFonts w:ascii="Gill Sans MT" w:eastAsia="Gill Sans MT" w:hAnsi="Gill Sans MT" w:cs="Calibri"/>
      <w:b/>
      <w:bCs/>
      <w:kern w:val="0"/>
      <w:sz w:val="20"/>
      <w:szCs w:val="20"/>
      <w:lang w:val="es-ES" w:eastAsia="es-CO"/>
      <w14:ligatures w14:val="none"/>
    </w:rPr>
  </w:style>
  <w:style w:type="paragraph" w:styleId="NormalWeb">
    <w:name w:val="Normal (Web)"/>
    <w:aliases w:val="Normal (Web) Car Car,Normal (Web) Car Car Car,Normal (Web) Car,Normal (Web) Car Car Car Car Car Car,Normal (Web) Car Car Car Car Car Car Car Car Car,Car Car Car Car Car Car Car Car Car Car Car Car Car,Normal (Web) Car Car Car Car Car"/>
    <w:basedOn w:val="Normal"/>
    <w:link w:val="NormalWebCar1"/>
    <w:uiPriority w:val="99"/>
    <w:unhideWhenUsed/>
    <w:qFormat/>
    <w:rsid w:val="001518BC"/>
    <w:pPr>
      <w:spacing w:before="100" w:beforeAutospacing="1" w:after="100" w:afterAutospacing="1" w:line="240" w:lineRule="auto"/>
    </w:pPr>
    <w:rPr>
      <w:rFonts w:ascii="Times New Roman" w:eastAsia="Times New Roman" w:hAnsi="Times New Roman"/>
      <w:sz w:val="24"/>
      <w:szCs w:val="24"/>
    </w:rPr>
  </w:style>
  <w:style w:type="character" w:styleId="Nmerodepgina">
    <w:name w:val="page number"/>
    <w:basedOn w:val="Fuentedeprrafopredeter"/>
    <w:rsid w:val="001518BC"/>
  </w:style>
  <w:style w:type="table" w:styleId="Cuadrculaclara-nfasis1">
    <w:name w:val="Light Grid Accent 1"/>
    <w:basedOn w:val="Tablanormal"/>
    <w:uiPriority w:val="62"/>
    <w:rsid w:val="001518BC"/>
    <w:pPr>
      <w:spacing w:line="259" w:lineRule="auto"/>
    </w:pPr>
    <w:rPr>
      <w:rFonts w:ascii="Gill Sans MT" w:eastAsia="Gill Sans MT" w:hAnsi="Gill Sans MT" w:cs="Calibri"/>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4-nfasis11">
    <w:name w:val="Tabla de cuadrícula 4 - Énfasis 1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21">
    <w:name w:val="Tabla de cuadrícula 4 - Énfasis 2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41">
    <w:name w:val="Tabla de cuadrícula 4 - Énfasis 4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4-nfasis51">
    <w:name w:val="Tabla de cuadrícula 4 - Énfasis 5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normal31">
    <w:name w:val="Tabla normal 31"/>
    <w:basedOn w:val="Tablanormal"/>
    <w:uiPriority w:val="43"/>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4-nfasis31">
    <w:name w:val="Tabla de cuadrícula 4 - Énfasis 3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1">
    <w:name w:val="Tabla de cuadrícula 41"/>
    <w:basedOn w:val="Tablanormal"/>
    <w:uiPriority w:val="49"/>
    <w:rsid w:val="001518BC"/>
    <w:pPr>
      <w:spacing w:line="259" w:lineRule="auto"/>
    </w:pPr>
    <w:rPr>
      <w:rFonts w:ascii="Calibri" w:eastAsia="Calibri" w:hAnsi="Calibri" w:cs="Calibri"/>
      <w:kern w:val="0"/>
      <w:sz w:val="22"/>
      <w:szCs w:val="22"/>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0">
    <w:name w:val="Table Normal"/>
    <w:uiPriority w:val="2"/>
    <w:semiHidden/>
    <w:unhideWhenUsed/>
    <w:qFormat/>
    <w:rsid w:val="001518BC"/>
    <w:pPr>
      <w:widowControl w:val="0"/>
      <w:autoSpaceDE w:val="0"/>
      <w:autoSpaceDN w:val="0"/>
      <w:spacing w:line="259" w:lineRule="auto"/>
    </w:pPr>
    <w:rPr>
      <w:rFonts w:ascii="Calibri" w:eastAsia="Calibri" w:hAnsi="Calibri" w:cs="Calibri"/>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18BC"/>
    <w:pPr>
      <w:widowControl w:val="0"/>
      <w:autoSpaceDE w:val="0"/>
      <w:autoSpaceDN w:val="0"/>
      <w:spacing w:after="0" w:line="240" w:lineRule="auto"/>
    </w:pPr>
    <w:rPr>
      <w:rFonts w:ascii="Times New Roman" w:eastAsia="Times New Roman" w:hAnsi="Times New Roman"/>
      <w:lang w:val="gl" w:eastAsia="gl"/>
    </w:rPr>
  </w:style>
  <w:style w:type="paragraph" w:styleId="Textoindependiente">
    <w:name w:val="Body Text"/>
    <w:basedOn w:val="Normal"/>
    <w:link w:val="TextoindependienteCar"/>
    <w:uiPriority w:val="1"/>
    <w:qFormat/>
    <w:rsid w:val="001518BC"/>
    <w:pPr>
      <w:widowControl w:val="0"/>
      <w:autoSpaceDE w:val="0"/>
      <w:autoSpaceDN w:val="0"/>
      <w:spacing w:after="0" w:line="240" w:lineRule="auto"/>
    </w:pPr>
    <w:rPr>
      <w:rFonts w:ascii="Microsoft Sans Serif" w:eastAsia="Microsoft Sans Serif" w:hAnsi="Microsoft Sans Serif" w:cs="Microsoft Sans Serif"/>
      <w:sz w:val="24"/>
      <w:szCs w:val="24"/>
      <w:lang w:val="es-ES"/>
    </w:rPr>
  </w:style>
  <w:style w:type="character" w:customStyle="1" w:styleId="TextoindependienteCar">
    <w:name w:val="Texto independiente Car"/>
    <w:basedOn w:val="Fuentedeprrafopredeter"/>
    <w:link w:val="Textoindependiente"/>
    <w:uiPriority w:val="1"/>
    <w:rsid w:val="001518BC"/>
    <w:rPr>
      <w:rFonts w:ascii="Microsoft Sans Serif" w:eastAsia="Microsoft Sans Serif" w:hAnsi="Microsoft Sans Serif" w:cs="Microsoft Sans Serif"/>
      <w:kern w:val="0"/>
      <w:lang w:val="es-ES" w:eastAsia="es-CO"/>
      <w14:ligatures w14:val="none"/>
    </w:rPr>
  </w:style>
  <w:style w:type="character" w:customStyle="1" w:styleId="span">
    <w:name w:val="span"/>
    <w:rsid w:val="001518BC"/>
  </w:style>
  <w:style w:type="character" w:styleId="nfasis">
    <w:name w:val="Emphasis"/>
    <w:uiPriority w:val="20"/>
    <w:qFormat/>
    <w:rsid w:val="001518BC"/>
    <w:rPr>
      <w:i/>
      <w:iCs/>
    </w:rPr>
  </w:style>
  <w:style w:type="paragraph" w:styleId="Revisin">
    <w:name w:val="Revision"/>
    <w:hidden/>
    <w:uiPriority w:val="99"/>
    <w:semiHidden/>
    <w:rsid w:val="001518BC"/>
    <w:pPr>
      <w:spacing w:line="259" w:lineRule="auto"/>
    </w:pPr>
    <w:rPr>
      <w:rFonts w:ascii="Calibri" w:eastAsia="Calibri" w:hAnsi="Calibri" w:cs="Calibri"/>
      <w:kern w:val="0"/>
      <w:sz w:val="22"/>
      <w:szCs w:val="22"/>
      <w14:ligatures w14:val="none"/>
    </w:rPr>
  </w:style>
  <w:style w:type="character" w:customStyle="1" w:styleId="relative">
    <w:name w:val="relative"/>
    <w:basedOn w:val="Fuentedeprrafopredeter"/>
    <w:rsid w:val="001518BC"/>
  </w:style>
  <w:style w:type="character" w:customStyle="1" w:styleId="ms-1">
    <w:name w:val="ms-1"/>
    <w:basedOn w:val="Fuentedeprrafopredeter"/>
    <w:rsid w:val="001518BC"/>
  </w:style>
  <w:style w:type="character" w:customStyle="1" w:styleId="max-w-full">
    <w:name w:val="max-w-full"/>
    <w:basedOn w:val="Fuentedeprrafopredeter"/>
    <w:rsid w:val="001518BC"/>
  </w:style>
  <w:style w:type="character" w:customStyle="1" w:styleId="-me-1">
    <w:name w:val="-me-1"/>
    <w:basedOn w:val="Fuentedeprrafopredeter"/>
    <w:rsid w:val="001518BC"/>
  </w:style>
  <w:style w:type="paragraph" w:customStyle="1" w:styleId="pf0">
    <w:name w:val="pf0"/>
    <w:basedOn w:val="Normal"/>
    <w:rsid w:val="001518BC"/>
    <w:pPr>
      <w:spacing w:before="100" w:beforeAutospacing="1" w:after="100" w:afterAutospacing="1" w:line="240" w:lineRule="auto"/>
    </w:pPr>
    <w:rPr>
      <w:rFonts w:ascii="Times New Roman" w:eastAsia="Times New Roman" w:hAnsi="Times New Roman"/>
      <w:sz w:val="24"/>
      <w:szCs w:val="24"/>
    </w:rPr>
  </w:style>
  <w:style w:type="character" w:customStyle="1" w:styleId="cf01">
    <w:name w:val="cf01"/>
    <w:rsid w:val="001518BC"/>
    <w:rPr>
      <w:rFonts w:ascii="Segoe UI" w:hAnsi="Segoe UI" w:cs="Segoe UI" w:hint="default"/>
      <w:sz w:val="18"/>
      <w:szCs w:val="18"/>
    </w:rPr>
  </w:style>
  <w:style w:type="character" w:customStyle="1" w:styleId="uv3um">
    <w:name w:val="uv3um"/>
    <w:basedOn w:val="Fuentedeprrafopredeter"/>
    <w:rsid w:val="001518BC"/>
  </w:style>
  <w:style w:type="paragraph" w:styleId="Textoindependiente3">
    <w:name w:val="Body Text 3"/>
    <w:basedOn w:val="Normal"/>
    <w:link w:val="Textoindependiente3Car"/>
    <w:unhideWhenUsed/>
    <w:rsid w:val="001518BC"/>
    <w:pPr>
      <w:spacing w:after="120" w:line="240" w:lineRule="auto"/>
      <w:jc w:val="both"/>
    </w:pPr>
    <w:rPr>
      <w:sz w:val="16"/>
      <w:szCs w:val="16"/>
      <w:lang w:val="es-ES"/>
    </w:rPr>
  </w:style>
  <w:style w:type="character" w:customStyle="1" w:styleId="Textoindependiente3Car">
    <w:name w:val="Texto independiente 3 Car"/>
    <w:basedOn w:val="Fuentedeprrafopredeter"/>
    <w:link w:val="Textoindependiente3"/>
    <w:rsid w:val="001518BC"/>
    <w:rPr>
      <w:rFonts w:ascii="Calibri" w:eastAsia="Calibri" w:hAnsi="Calibri" w:cs="Calibri"/>
      <w:kern w:val="0"/>
      <w:sz w:val="16"/>
      <w:szCs w:val="16"/>
      <w:lang w:val="es-ES" w:eastAsia="es-CO"/>
      <w14:ligatures w14:val="none"/>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List Paragraph Car"/>
    <w:link w:val="Prrafodelista"/>
    <w:uiPriority w:val="34"/>
    <w:qFormat/>
    <w:locked/>
    <w:rsid w:val="001518BC"/>
    <w:rPr>
      <w:rFonts w:ascii="Calibri" w:eastAsia="Calibri" w:hAnsi="Calibri" w:cs="Calibri"/>
      <w:kern w:val="0"/>
      <w:sz w:val="22"/>
      <w:szCs w:val="22"/>
      <w:lang w:eastAsia="es-CO"/>
      <w14:ligatures w14:val="none"/>
    </w:rPr>
  </w:style>
  <w:style w:type="paragraph" w:customStyle="1" w:styleId="Punto">
    <w:name w:val="Punto"/>
    <w:basedOn w:val="Normal"/>
    <w:rsid w:val="001518BC"/>
    <w:pPr>
      <w:spacing w:after="60" w:line="240" w:lineRule="auto"/>
      <w:jc w:val="both"/>
    </w:pPr>
    <w:rPr>
      <w:rFonts w:ascii="Arial" w:eastAsia="Times New Roman" w:hAnsi="Arial" w:cs="Arial"/>
      <w:bCs/>
      <w:sz w:val="24"/>
      <w:lang w:eastAsia="es-ES"/>
    </w:rPr>
  </w:style>
  <w:style w:type="paragraph" w:styleId="Lista">
    <w:name w:val="List"/>
    <w:basedOn w:val="Normal"/>
    <w:rsid w:val="001518BC"/>
    <w:pPr>
      <w:spacing w:after="0" w:line="240" w:lineRule="auto"/>
      <w:ind w:left="283" w:hanging="283"/>
      <w:jc w:val="both"/>
    </w:pPr>
    <w:rPr>
      <w:rFonts w:ascii="Arial" w:eastAsia="Times New Roman" w:hAnsi="Arial" w:cs="Arial"/>
      <w:bCs/>
      <w:lang w:val="es-ES_tradnl"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Car Car Car"/>
    <w:link w:val="NormalWeb"/>
    <w:uiPriority w:val="99"/>
    <w:qFormat/>
    <w:locked/>
    <w:rsid w:val="001518BC"/>
    <w:rPr>
      <w:rFonts w:ascii="Times New Roman" w:eastAsia="Times New Roman" w:hAnsi="Times New Roman" w:cs="Calibri"/>
      <w:kern w:val="0"/>
      <w:lang w:eastAsia="es-CO"/>
      <w14:ligatures w14:val="none"/>
    </w:rPr>
  </w:style>
  <w:style w:type="paragraph" w:customStyle="1" w:styleId="Textoindependiente21">
    <w:name w:val="Texto independiente 21"/>
    <w:basedOn w:val="Normal"/>
    <w:rsid w:val="001518BC"/>
    <w:pPr>
      <w:suppressAutoHyphens/>
      <w:spacing w:after="0" w:line="240" w:lineRule="auto"/>
      <w:ind w:left="1440"/>
      <w:jc w:val="both"/>
    </w:pPr>
    <w:rPr>
      <w:rFonts w:ascii="Arial" w:eastAsia="Times New Roman" w:hAnsi="Arial" w:cs="Arial"/>
      <w:b/>
      <w:bCs/>
      <w:spacing w:val="-3"/>
      <w:sz w:val="24"/>
      <w:lang w:eastAsia="es-ES"/>
    </w:rPr>
  </w:style>
  <w:style w:type="paragraph" w:customStyle="1" w:styleId="Textoindependiente0">
    <w:name w:val="Texto independiente(."/>
    <w:basedOn w:val="Normal"/>
    <w:rsid w:val="001518BC"/>
    <w:pPr>
      <w:tabs>
        <w:tab w:val="left" w:pos="-720"/>
      </w:tabs>
      <w:suppressAutoHyphens/>
      <w:spacing w:after="120" w:line="240" w:lineRule="auto"/>
      <w:jc w:val="both"/>
    </w:pPr>
    <w:rPr>
      <w:rFonts w:ascii="Arial" w:eastAsia="Times New Roman" w:hAnsi="Arial" w:cs="Arial"/>
      <w:bCs/>
      <w:spacing w:val="-2"/>
      <w:sz w:val="24"/>
      <w:lang w:val="es-ES_tradnl" w:eastAsia="es-ES"/>
    </w:rPr>
  </w:style>
  <w:style w:type="paragraph" w:styleId="Sangradetextonormal">
    <w:name w:val="Body Text Indent"/>
    <w:basedOn w:val="Normal"/>
    <w:link w:val="SangradetextonormalCar"/>
    <w:uiPriority w:val="99"/>
    <w:semiHidden/>
    <w:unhideWhenUsed/>
    <w:rsid w:val="001518BC"/>
    <w:pPr>
      <w:spacing w:after="120"/>
      <w:ind w:left="283"/>
    </w:pPr>
  </w:style>
  <w:style w:type="character" w:customStyle="1" w:styleId="SangradetextonormalCar">
    <w:name w:val="Sangría de texto normal Car"/>
    <w:basedOn w:val="Fuentedeprrafopredeter"/>
    <w:link w:val="Sangradetextonormal"/>
    <w:uiPriority w:val="99"/>
    <w:semiHidden/>
    <w:rsid w:val="001518BC"/>
    <w:rPr>
      <w:rFonts w:ascii="Calibri" w:eastAsia="Calibri" w:hAnsi="Calibri" w:cs="Calibri"/>
      <w:kern w:val="0"/>
      <w:sz w:val="22"/>
      <w:szCs w:val="22"/>
      <w:lang w:eastAsia="es-CO"/>
      <w14:ligatures w14:val="none"/>
    </w:rPr>
  </w:style>
  <w:style w:type="paragraph" w:styleId="TDC4">
    <w:name w:val="toc 4"/>
    <w:basedOn w:val="Normal"/>
    <w:next w:val="Normal"/>
    <w:autoRedefine/>
    <w:uiPriority w:val="39"/>
    <w:unhideWhenUsed/>
    <w:rsid w:val="001518BC"/>
    <w:pPr>
      <w:spacing w:after="100"/>
      <w:ind w:left="660"/>
    </w:pPr>
    <w:rPr>
      <w:rFonts w:eastAsia="Times New Roman"/>
      <w:kern w:val="2"/>
    </w:rPr>
  </w:style>
  <w:style w:type="paragraph" w:styleId="TDC5">
    <w:name w:val="toc 5"/>
    <w:basedOn w:val="Normal"/>
    <w:next w:val="Normal"/>
    <w:autoRedefine/>
    <w:uiPriority w:val="39"/>
    <w:unhideWhenUsed/>
    <w:rsid w:val="001518BC"/>
    <w:pPr>
      <w:spacing w:after="100"/>
      <w:ind w:left="880"/>
    </w:pPr>
    <w:rPr>
      <w:rFonts w:eastAsia="Times New Roman"/>
      <w:kern w:val="2"/>
    </w:rPr>
  </w:style>
  <w:style w:type="paragraph" w:styleId="TDC6">
    <w:name w:val="toc 6"/>
    <w:basedOn w:val="Normal"/>
    <w:next w:val="Normal"/>
    <w:autoRedefine/>
    <w:uiPriority w:val="39"/>
    <w:unhideWhenUsed/>
    <w:rsid w:val="001518BC"/>
    <w:pPr>
      <w:spacing w:after="100"/>
      <w:ind w:left="1100"/>
    </w:pPr>
    <w:rPr>
      <w:rFonts w:eastAsia="Times New Roman"/>
      <w:kern w:val="2"/>
    </w:rPr>
  </w:style>
  <w:style w:type="paragraph" w:styleId="TDC7">
    <w:name w:val="toc 7"/>
    <w:basedOn w:val="Normal"/>
    <w:next w:val="Normal"/>
    <w:autoRedefine/>
    <w:uiPriority w:val="39"/>
    <w:unhideWhenUsed/>
    <w:rsid w:val="001518BC"/>
    <w:pPr>
      <w:spacing w:after="100"/>
      <w:ind w:left="1320"/>
    </w:pPr>
    <w:rPr>
      <w:rFonts w:eastAsia="Times New Roman"/>
      <w:kern w:val="2"/>
    </w:rPr>
  </w:style>
  <w:style w:type="paragraph" w:styleId="TDC8">
    <w:name w:val="toc 8"/>
    <w:basedOn w:val="Normal"/>
    <w:next w:val="Normal"/>
    <w:autoRedefine/>
    <w:uiPriority w:val="39"/>
    <w:unhideWhenUsed/>
    <w:rsid w:val="001518BC"/>
    <w:pPr>
      <w:spacing w:after="100"/>
      <w:ind w:left="1540"/>
    </w:pPr>
    <w:rPr>
      <w:rFonts w:eastAsia="Times New Roman"/>
      <w:kern w:val="2"/>
    </w:rPr>
  </w:style>
  <w:style w:type="paragraph" w:styleId="TDC9">
    <w:name w:val="toc 9"/>
    <w:basedOn w:val="Normal"/>
    <w:next w:val="Normal"/>
    <w:autoRedefine/>
    <w:uiPriority w:val="39"/>
    <w:unhideWhenUsed/>
    <w:rsid w:val="001518BC"/>
    <w:pPr>
      <w:spacing w:after="100"/>
      <w:ind w:left="1760"/>
    </w:pPr>
    <w:rPr>
      <w:rFonts w:eastAsia="Times New Roman"/>
      <w:kern w:val="2"/>
    </w:rPr>
  </w:style>
  <w:style w:type="character" w:styleId="Mencinsinresolver">
    <w:name w:val="Unresolved Mention"/>
    <w:uiPriority w:val="99"/>
    <w:semiHidden/>
    <w:unhideWhenUsed/>
    <w:rsid w:val="001518BC"/>
    <w:rPr>
      <w:color w:val="605E5C"/>
      <w:shd w:val="clear" w:color="auto" w:fill="E1DFDD"/>
    </w:rPr>
  </w:style>
  <w:style w:type="paragraph" w:customStyle="1" w:styleId="epgrafe">
    <w:name w:val="epígrafe"/>
    <w:basedOn w:val="Normal"/>
    <w:rsid w:val="001518BC"/>
    <w:pPr>
      <w:spacing w:after="0" w:line="240" w:lineRule="auto"/>
      <w:jc w:val="both"/>
    </w:pPr>
    <w:rPr>
      <w:rFonts w:ascii="Courier" w:eastAsia="Times New Roman" w:hAnsi="Courier" w:cs="Arial"/>
      <w:bCs/>
      <w:sz w:val="24"/>
      <w:szCs w:val="24"/>
      <w:lang w:val="es-ES_tradnl" w:eastAsia="es-ES"/>
    </w:rPr>
  </w:style>
  <w:style w:type="character" w:customStyle="1" w:styleId="DefaultCar">
    <w:name w:val="Default Car"/>
    <w:link w:val="Default"/>
    <w:rsid w:val="001518BC"/>
    <w:rPr>
      <w:rFonts w:ascii="Times New Roman" w:eastAsia="Gill Sans MT" w:hAnsi="Times New Roman" w:cs="Calibri"/>
      <w:color w:val="000000"/>
      <w:kern w:val="0"/>
      <w:lang w:val="es-ES"/>
      <w14:ligatures w14:val="none"/>
    </w:rPr>
  </w:style>
  <w:style w:type="paragraph" w:customStyle="1" w:styleId="Prrafodelista3">
    <w:name w:val="Párrafo de lista3"/>
    <w:basedOn w:val="Normal"/>
    <w:rsid w:val="001518BC"/>
    <w:pPr>
      <w:spacing w:after="0" w:line="240" w:lineRule="auto"/>
      <w:ind w:left="708"/>
    </w:pPr>
    <w:rPr>
      <w:rFonts w:ascii="Times New Roman" w:eastAsia="Times New Roman" w:hAnsi="Times New Roman"/>
      <w:sz w:val="20"/>
      <w:szCs w:val="20"/>
      <w:lang w:eastAsia="es-ES"/>
    </w:rPr>
  </w:style>
  <w:style w:type="paragraph" w:customStyle="1" w:styleId="m8005940822077532613msolistparagraph">
    <w:name w:val="m_8005940822077532613msolistparagraph"/>
    <w:basedOn w:val="Normal"/>
    <w:rsid w:val="001518BC"/>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1518BC"/>
  </w:style>
  <w:style w:type="paragraph" w:styleId="TtuloTDC">
    <w:name w:val="TOC Heading"/>
    <w:basedOn w:val="Ttulo1"/>
    <w:next w:val="Normal"/>
    <w:uiPriority w:val="39"/>
    <w:unhideWhenUsed/>
    <w:qFormat/>
    <w:rsid w:val="001518BC"/>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epeat.ne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29</Pages>
  <Words>9351</Words>
  <Characters>51432</Characters>
  <Application>Microsoft Office Word</Application>
  <DocSecurity>0</DocSecurity>
  <Lines>428</Lines>
  <Paragraphs>121</Paragraphs>
  <ScaleCrop>false</ScaleCrop>
  <Company/>
  <LinksUpToDate>false</LinksUpToDate>
  <CharactersWithSpaces>60662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Amanda Duran Espitia</dc:creator>
  <cp:keywords/>
  <dc:description/>
  <cp:lastModifiedBy>Luz Amanda Duran Espitia</cp:lastModifiedBy>
  <cp:revision>2</cp:revision>
  <dcterms:created xsi:type="dcterms:W3CDTF">2026-09-09T14:53:00Z</dcterms:created>
  <dcterms:modified xsi:type="dcterms:W3CDTF">2026-09-09T14:53:00Z</dcterms:modified>
</cp:coreProperties>
</file>