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0C1734" w14:textId="77777777" w:rsidR="00301FBA" w:rsidRPr="00484E42" w:rsidRDefault="00484E42" w:rsidP="00484E42">
      <w:pPr>
        <w:spacing w:line="264" w:lineRule="auto"/>
        <w:jc w:val="center"/>
        <w:rPr>
          <w:sz w:val="22"/>
          <w:szCs w:val="22"/>
        </w:rPr>
      </w:pPr>
      <w:r w:rsidRPr="00484E42">
        <w:rPr>
          <w:b/>
          <w:bCs/>
          <w:sz w:val="22"/>
          <w:szCs w:val="22"/>
        </w:rPr>
        <w:t>FORMULARIO</w:t>
      </w:r>
    </w:p>
    <w:p w14:paraId="27E31802" w14:textId="77777777" w:rsidR="00301FBA" w:rsidRDefault="00484E42" w:rsidP="00484E42">
      <w:pPr>
        <w:spacing w:line="264" w:lineRule="auto"/>
        <w:jc w:val="center"/>
        <w:rPr>
          <w:b/>
          <w:bCs/>
          <w:sz w:val="22"/>
          <w:szCs w:val="22"/>
        </w:rPr>
      </w:pPr>
      <w:r w:rsidRPr="00484E42">
        <w:rPr>
          <w:b/>
          <w:bCs/>
          <w:sz w:val="22"/>
          <w:szCs w:val="22"/>
        </w:rPr>
        <w:t>PONDERACIÓN Y CALIFICACIÓN TÉCNICA DE LA OFERTA (OPCIONAL)</w:t>
      </w:r>
    </w:p>
    <w:p w14:paraId="4E1CD0B4" w14:textId="77777777" w:rsidR="00484E42" w:rsidRPr="00484E42" w:rsidRDefault="00484E42" w:rsidP="00484E42">
      <w:pPr>
        <w:spacing w:line="264" w:lineRule="auto"/>
        <w:jc w:val="center"/>
        <w:rPr>
          <w:sz w:val="22"/>
          <w:szCs w:val="22"/>
        </w:rPr>
      </w:pPr>
    </w:p>
    <w:p w14:paraId="427F6A46" w14:textId="1BFB26A8" w:rsidR="00301FBA" w:rsidRDefault="00484E42" w:rsidP="00484E42">
      <w:pPr>
        <w:spacing w:line="264" w:lineRule="auto"/>
        <w:jc w:val="both"/>
        <w:rPr>
          <w:b/>
          <w:bCs/>
          <w:sz w:val="22"/>
          <w:szCs w:val="22"/>
        </w:rPr>
      </w:pPr>
      <w:r w:rsidRPr="00484E42">
        <w:rPr>
          <w:b/>
          <w:bCs/>
          <w:sz w:val="22"/>
          <w:szCs w:val="22"/>
        </w:rPr>
        <w:t xml:space="preserve">Ref. PROCESO DE SELECCIÓN </w:t>
      </w:r>
      <w:r w:rsidR="00DA2530" w:rsidRPr="00DA2530">
        <w:rPr>
          <w:b/>
          <w:bCs/>
          <w:sz w:val="22"/>
          <w:szCs w:val="22"/>
        </w:rPr>
        <w:t>ABREVIADA DE MENOR CUANTIA No. 300</w:t>
      </w:r>
      <w:r w:rsidRPr="00DA2530">
        <w:rPr>
          <w:b/>
          <w:bCs/>
          <w:sz w:val="22"/>
          <w:szCs w:val="22"/>
        </w:rPr>
        <w:t xml:space="preserve"> – </w:t>
      </w:r>
      <w:r w:rsidRPr="00484E42">
        <w:rPr>
          <w:b/>
          <w:bCs/>
          <w:sz w:val="22"/>
          <w:szCs w:val="22"/>
        </w:rPr>
        <w:t>CENAC INGENIEROS – 2026, CUYO OBJETO ES LA ADQUISICIÓN DE SISTEMAS DE PROTECCIÓN ANTIFRAGMENTACIÓN PARA OPERACIONES EOD PARA LOS GRUPOS DE MANEJO DE ARTEFACTOS EXPLOSIVOS (MARTE) DEL EJÉRCITO NACIONAL.</w:t>
      </w:r>
    </w:p>
    <w:p w14:paraId="2D1CD3F3" w14:textId="77777777" w:rsidR="00484E42" w:rsidRPr="00484E42" w:rsidRDefault="00484E42" w:rsidP="00484E42">
      <w:pPr>
        <w:spacing w:line="264" w:lineRule="auto"/>
        <w:jc w:val="both"/>
        <w:rPr>
          <w:sz w:val="22"/>
          <w:szCs w:val="22"/>
        </w:rPr>
      </w:pPr>
    </w:p>
    <w:p w14:paraId="45FBE6EC" w14:textId="77777777" w:rsidR="00301FBA" w:rsidRDefault="00484E42" w:rsidP="00484E42">
      <w:pPr>
        <w:spacing w:line="264" w:lineRule="auto"/>
        <w:jc w:val="both"/>
        <w:rPr>
          <w:sz w:val="22"/>
          <w:szCs w:val="22"/>
        </w:rPr>
      </w:pPr>
      <w:r w:rsidRPr="00484E42">
        <w:rPr>
          <w:sz w:val="22"/>
          <w:szCs w:val="22"/>
        </w:rPr>
        <w:t xml:space="preserve">Yo </w:t>
      </w:r>
      <w:r w:rsidRPr="00484E42">
        <w:rPr>
          <w:color w:val="FF0000"/>
          <w:sz w:val="22"/>
          <w:szCs w:val="22"/>
        </w:rPr>
        <w:t xml:space="preserve">(nombre representante legal) </w:t>
      </w:r>
      <w:r w:rsidRPr="00484E42">
        <w:rPr>
          <w:sz w:val="22"/>
          <w:szCs w:val="22"/>
        </w:rPr>
        <w:t xml:space="preserve">identificado como aparece al pie de mi firma, en mi calidad de </w:t>
      </w:r>
      <w:r w:rsidRPr="00484E42">
        <w:rPr>
          <w:color w:val="FF0000"/>
          <w:sz w:val="22"/>
          <w:szCs w:val="22"/>
        </w:rPr>
        <w:t xml:space="preserve">(representante legal / apoderado) </w:t>
      </w:r>
      <w:r w:rsidRPr="00484E42">
        <w:rPr>
          <w:sz w:val="22"/>
          <w:szCs w:val="22"/>
        </w:rPr>
        <w:t xml:space="preserve">de </w:t>
      </w:r>
      <w:r w:rsidRPr="00484E42">
        <w:rPr>
          <w:color w:val="FF0000"/>
          <w:sz w:val="22"/>
          <w:szCs w:val="22"/>
        </w:rPr>
        <w:t>(nombre de la persona jurídica o figura asociativa)</w:t>
      </w:r>
      <w:r w:rsidRPr="00484E42">
        <w:rPr>
          <w:sz w:val="22"/>
          <w:szCs w:val="22"/>
        </w:rPr>
        <w:t>, me permito ofrecer de manera libre y sin costo adicional para la CENAC INGENIEROS, la siguiente ponderación técnica:</w:t>
      </w:r>
    </w:p>
    <w:p w14:paraId="6BD6B6CF" w14:textId="77777777" w:rsidR="00484E42" w:rsidRPr="00484E42" w:rsidRDefault="00484E42" w:rsidP="00484E42">
      <w:pPr>
        <w:spacing w:line="264" w:lineRule="auto"/>
        <w:jc w:val="both"/>
        <w:rPr>
          <w:sz w:val="22"/>
          <w:szCs w:val="22"/>
        </w:rPr>
      </w:pPr>
    </w:p>
    <w:p w14:paraId="2730238E" w14:textId="77777777" w:rsidR="00301FBA" w:rsidRPr="00484E42" w:rsidRDefault="00484E42" w:rsidP="00484E42">
      <w:pPr>
        <w:spacing w:line="264" w:lineRule="auto"/>
        <w:jc w:val="center"/>
        <w:rPr>
          <w:sz w:val="22"/>
          <w:szCs w:val="22"/>
        </w:rPr>
      </w:pPr>
      <w:r w:rsidRPr="00484E42">
        <w:rPr>
          <w:b/>
          <w:bCs/>
          <w:sz w:val="22"/>
          <w:szCs w:val="22"/>
        </w:rPr>
        <w:t>Los aspectos objeto de ponderación son: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99"/>
        <w:gridCol w:w="4262"/>
        <w:gridCol w:w="1897"/>
        <w:gridCol w:w="1362"/>
        <w:gridCol w:w="1742"/>
      </w:tblGrid>
      <w:tr w:rsidR="00301FBA" w:rsidRPr="00484E42" w14:paraId="41A35A69" w14:textId="77777777" w:rsidTr="00484E42">
        <w:trPr>
          <w:tblHeader/>
        </w:trPr>
        <w:tc>
          <w:tcPr>
            <w:tcW w:w="0" w:type="auto"/>
            <w:shd w:val="clear" w:color="auto" w:fill="D9D9D9" w:themeFill="background1" w:themeFillShade="D9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7CD0B7E7" w14:textId="77777777" w:rsidR="00301FBA" w:rsidRPr="00484E42" w:rsidRDefault="00484E42" w:rsidP="00484E42">
            <w:pPr>
              <w:spacing w:line="264" w:lineRule="auto"/>
              <w:jc w:val="center"/>
              <w:rPr>
                <w:sz w:val="22"/>
                <w:szCs w:val="22"/>
              </w:rPr>
            </w:pPr>
            <w:r w:rsidRPr="00484E42">
              <w:rPr>
                <w:b/>
                <w:bCs/>
                <w:sz w:val="22"/>
                <w:szCs w:val="22"/>
              </w:rPr>
              <w:t>ÍTEM</w:t>
            </w:r>
          </w:p>
        </w:tc>
        <w:tc>
          <w:tcPr>
            <w:tcW w:w="0" w:type="auto"/>
            <w:shd w:val="clear" w:color="auto" w:fill="D9D9D9" w:themeFill="background1" w:themeFillShade="D9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6E2C1765" w14:textId="77777777" w:rsidR="00301FBA" w:rsidRPr="00484E42" w:rsidRDefault="00484E42" w:rsidP="00484E42">
            <w:pPr>
              <w:spacing w:line="264" w:lineRule="auto"/>
              <w:jc w:val="center"/>
              <w:rPr>
                <w:sz w:val="22"/>
                <w:szCs w:val="22"/>
              </w:rPr>
            </w:pPr>
            <w:r w:rsidRPr="00484E42">
              <w:rPr>
                <w:b/>
                <w:bCs/>
                <w:sz w:val="22"/>
                <w:szCs w:val="22"/>
              </w:rPr>
              <w:t>PONDERACIÓN ASPECTOS TÉCNICOS</w:t>
            </w:r>
          </w:p>
        </w:tc>
        <w:tc>
          <w:tcPr>
            <w:tcW w:w="0" w:type="auto"/>
            <w:shd w:val="clear" w:color="auto" w:fill="D9D9D9" w:themeFill="background1" w:themeFillShade="D9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2C8A6EE9" w14:textId="77777777" w:rsidR="00301FBA" w:rsidRPr="00484E42" w:rsidRDefault="00484E42" w:rsidP="00484E42">
            <w:pPr>
              <w:spacing w:line="264" w:lineRule="auto"/>
              <w:jc w:val="center"/>
              <w:rPr>
                <w:sz w:val="22"/>
                <w:szCs w:val="22"/>
              </w:rPr>
            </w:pPr>
            <w:r w:rsidRPr="00484E42">
              <w:rPr>
                <w:b/>
                <w:bCs/>
                <w:sz w:val="22"/>
                <w:szCs w:val="22"/>
              </w:rPr>
              <w:t>OFRECIMIENTO</w:t>
            </w:r>
          </w:p>
        </w:tc>
        <w:tc>
          <w:tcPr>
            <w:tcW w:w="0" w:type="auto"/>
            <w:shd w:val="clear" w:color="auto" w:fill="D9D9D9" w:themeFill="background1" w:themeFillShade="D9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55CDA5CD" w14:textId="77777777" w:rsidR="00301FBA" w:rsidRPr="00484E42" w:rsidRDefault="00484E42" w:rsidP="00484E42">
            <w:pPr>
              <w:spacing w:line="264" w:lineRule="auto"/>
              <w:jc w:val="center"/>
              <w:rPr>
                <w:sz w:val="22"/>
                <w:szCs w:val="22"/>
              </w:rPr>
            </w:pPr>
            <w:r w:rsidRPr="00484E42">
              <w:rPr>
                <w:b/>
                <w:bCs/>
                <w:sz w:val="22"/>
                <w:szCs w:val="22"/>
              </w:rPr>
              <w:t>PUNTAJE</w:t>
            </w:r>
          </w:p>
        </w:tc>
        <w:tc>
          <w:tcPr>
            <w:tcW w:w="0" w:type="auto"/>
            <w:shd w:val="clear" w:color="auto" w:fill="D9D9D9" w:themeFill="background1" w:themeFillShade="D9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4D5E9C6A" w14:textId="77777777" w:rsidR="00301FBA" w:rsidRPr="00484E42" w:rsidRDefault="00484E42" w:rsidP="00484E42">
            <w:pPr>
              <w:spacing w:line="264" w:lineRule="auto"/>
              <w:jc w:val="center"/>
              <w:rPr>
                <w:sz w:val="22"/>
                <w:szCs w:val="22"/>
              </w:rPr>
            </w:pPr>
            <w:r w:rsidRPr="00484E42">
              <w:rPr>
                <w:b/>
                <w:bCs/>
                <w:sz w:val="22"/>
                <w:szCs w:val="22"/>
              </w:rPr>
              <w:t>SE COMPROMETE</w:t>
            </w:r>
          </w:p>
        </w:tc>
      </w:tr>
      <w:tr w:rsidR="001F2DFF" w:rsidRPr="00484E42" w14:paraId="520C2521" w14:textId="77777777" w:rsidTr="001F2DFF">
        <w:trPr>
          <w:tblHeader/>
        </w:trPr>
        <w:tc>
          <w:tcPr>
            <w:tcW w:w="0" w:type="auto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1F2E930F" w14:textId="36F940F3" w:rsidR="001F2DFF" w:rsidRPr="00484E42" w:rsidRDefault="001F2DFF" w:rsidP="00484E42">
            <w:pPr>
              <w:spacing w:line="264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0" w:type="auto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58CC671C" w14:textId="4B24370C" w:rsidR="001F2DFF" w:rsidRPr="009C0D2C" w:rsidRDefault="009C0D2C" w:rsidP="001F2DFF">
            <w:pPr>
              <w:spacing w:line="264" w:lineRule="auto"/>
              <w:jc w:val="both"/>
              <w:rPr>
                <w:sz w:val="22"/>
                <w:szCs w:val="22"/>
              </w:rPr>
            </w:pPr>
            <w:r w:rsidRPr="009C0D2C">
              <w:rPr>
                <w:sz w:val="22"/>
                <w:szCs w:val="22"/>
              </w:rPr>
              <w:t>Se otorgará la ponderación correspondiente al oferente que se comprometa a entregar, junto con los bienes objeto del contrato, los manuales o fichas técnicas del fabricante que contengan instrucciones para el uso, manipulación y almacenamiento seguro, así como recomendaciones para la disposición final ambientalmente adecuada de las baterías y demás componentes electrónicos que hagan parte del Sistema de Protección Antifragmentación para Operaciones EOD.</w:t>
            </w:r>
          </w:p>
        </w:tc>
        <w:tc>
          <w:tcPr>
            <w:tcW w:w="0" w:type="auto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349C9402" w14:textId="77777777" w:rsidR="001F2DFF" w:rsidRPr="00484E42" w:rsidRDefault="001F2DFF" w:rsidP="00484E42">
            <w:pPr>
              <w:spacing w:line="264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761C8F84" w14:textId="5AA9BC1F" w:rsidR="001F2DFF" w:rsidRDefault="00FD34CC" w:rsidP="00484E42">
            <w:pPr>
              <w:spacing w:line="264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20</w:t>
            </w:r>
          </w:p>
          <w:p w14:paraId="75E6EDB6" w14:textId="14395272" w:rsidR="001F2DFF" w:rsidRPr="00484E42" w:rsidRDefault="001F2DFF" w:rsidP="00484E42">
            <w:pPr>
              <w:spacing w:line="264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PUNTOS</w:t>
            </w:r>
          </w:p>
        </w:tc>
        <w:tc>
          <w:tcPr>
            <w:tcW w:w="0" w:type="auto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373A48EB" w14:textId="77777777" w:rsidR="001F2DFF" w:rsidRPr="00484E42" w:rsidRDefault="001F2DFF" w:rsidP="00484E42">
            <w:pPr>
              <w:spacing w:line="264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301FBA" w:rsidRPr="00484E42" w14:paraId="0EB9EC36" w14:textId="77777777" w:rsidTr="001F2DFF">
        <w:tc>
          <w:tcPr>
            <w:tcW w:w="699" w:type="dxa"/>
            <w:vMerge w:val="restart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32D0480F" w14:textId="38BA9350" w:rsidR="00301FBA" w:rsidRPr="00484E42" w:rsidRDefault="001F2DFF" w:rsidP="00484E42">
            <w:pPr>
              <w:spacing w:line="264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269" w:type="dxa"/>
            <w:vMerge w:val="restart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7B694016" w14:textId="77777777" w:rsidR="00301FBA" w:rsidRPr="00484E42" w:rsidRDefault="00484E42" w:rsidP="00484E42">
            <w:pPr>
              <w:spacing w:line="264" w:lineRule="auto"/>
              <w:jc w:val="both"/>
              <w:rPr>
                <w:sz w:val="22"/>
                <w:szCs w:val="22"/>
              </w:rPr>
            </w:pPr>
            <w:r w:rsidRPr="00484E42">
              <w:rPr>
                <w:sz w:val="22"/>
                <w:szCs w:val="22"/>
              </w:rPr>
              <w:t xml:space="preserve">Entrega de chalecos de protección </w:t>
            </w:r>
            <w:proofErr w:type="spellStart"/>
            <w:r w:rsidRPr="00484E42">
              <w:rPr>
                <w:sz w:val="22"/>
                <w:szCs w:val="22"/>
              </w:rPr>
              <w:t>antifragmentación</w:t>
            </w:r>
            <w:proofErr w:type="spellEnd"/>
            <w:r w:rsidRPr="00484E42">
              <w:rPr>
                <w:sz w:val="22"/>
                <w:szCs w:val="22"/>
              </w:rPr>
              <w:t xml:space="preserve"> adicionales, sin costo para la Entidad, destinados al personal de apoyo del equipo de operaciones EOD que no emplea el traje. Los chalecos deberán acreditar, como mínimo, protección </w:t>
            </w:r>
            <w:proofErr w:type="spellStart"/>
            <w:r w:rsidRPr="00484E42">
              <w:rPr>
                <w:sz w:val="22"/>
                <w:szCs w:val="22"/>
              </w:rPr>
              <w:t>antifragmentación</w:t>
            </w:r>
            <w:proofErr w:type="spellEnd"/>
            <w:r w:rsidRPr="00484E42">
              <w:rPr>
                <w:sz w:val="22"/>
                <w:szCs w:val="22"/>
              </w:rPr>
              <w:t xml:space="preserve"> conforme a la norma STANAG 2920 (nivel no inferior a F</w:t>
            </w:r>
            <w:r>
              <w:rPr>
                <w:sz w:val="22"/>
                <w:szCs w:val="22"/>
              </w:rPr>
              <w:t>3</w:t>
            </w:r>
            <w:r w:rsidRPr="00484E42">
              <w:rPr>
                <w:sz w:val="22"/>
                <w:szCs w:val="22"/>
              </w:rPr>
              <w:t>), verificada mediante ensayo V50 con proyectil simulador de fragmentos (FSP) según MIL-STD-662F, y ser nuevos, no repotenciados ni remanufacturados. El puntaje se asigna según la cantidad de chalecos ofrecida.</w:t>
            </w:r>
          </w:p>
        </w:tc>
        <w:tc>
          <w:tcPr>
            <w:tcW w:w="1897" w:type="dxa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0FCC87A1" w14:textId="77777777" w:rsidR="00301FBA" w:rsidRPr="00484E42" w:rsidRDefault="00484E42" w:rsidP="00484E42">
            <w:pPr>
              <w:spacing w:line="264" w:lineRule="auto"/>
              <w:jc w:val="center"/>
              <w:rPr>
                <w:sz w:val="22"/>
                <w:szCs w:val="22"/>
              </w:rPr>
            </w:pPr>
            <w:r w:rsidRPr="00484E42">
              <w:rPr>
                <w:sz w:val="22"/>
                <w:szCs w:val="22"/>
              </w:rPr>
              <w:t>5 chalecos</w:t>
            </w:r>
          </w:p>
        </w:tc>
        <w:tc>
          <w:tcPr>
            <w:tcW w:w="1355" w:type="dxa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347BD3BA" w14:textId="77777777" w:rsidR="00301FBA" w:rsidRPr="00484E42" w:rsidRDefault="00484E42" w:rsidP="00484E42">
            <w:pPr>
              <w:spacing w:line="264" w:lineRule="auto"/>
              <w:jc w:val="center"/>
              <w:rPr>
                <w:sz w:val="22"/>
                <w:szCs w:val="22"/>
              </w:rPr>
            </w:pPr>
            <w:r w:rsidRPr="00484E42">
              <w:rPr>
                <w:b/>
                <w:bCs/>
                <w:sz w:val="22"/>
                <w:szCs w:val="22"/>
              </w:rPr>
              <w:t>20 PUNTOS</w:t>
            </w:r>
          </w:p>
        </w:tc>
        <w:tc>
          <w:tcPr>
            <w:tcW w:w="1742" w:type="dxa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0D764ECE" w14:textId="77777777" w:rsidR="00301FBA" w:rsidRPr="00484E42" w:rsidRDefault="00301FBA" w:rsidP="00484E42">
            <w:pPr>
              <w:spacing w:line="264" w:lineRule="auto"/>
              <w:rPr>
                <w:sz w:val="22"/>
                <w:szCs w:val="22"/>
              </w:rPr>
            </w:pPr>
          </w:p>
        </w:tc>
      </w:tr>
      <w:tr w:rsidR="00301FBA" w:rsidRPr="00484E42" w14:paraId="1A82C018" w14:textId="77777777" w:rsidTr="00484E42">
        <w:tc>
          <w:tcPr>
            <w:tcW w:w="0" w:type="auto"/>
            <w:vMerge/>
          </w:tcPr>
          <w:p w14:paraId="0DA79003" w14:textId="77777777" w:rsidR="00301FBA" w:rsidRPr="00484E42" w:rsidRDefault="00301FBA" w:rsidP="00484E4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</w:tcPr>
          <w:p w14:paraId="704C8600" w14:textId="77777777" w:rsidR="00301FBA" w:rsidRPr="00484E42" w:rsidRDefault="00301FBA" w:rsidP="00484E4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42BD8FB5" w14:textId="77777777" w:rsidR="00301FBA" w:rsidRPr="00484E42" w:rsidRDefault="00484E42" w:rsidP="00484E42">
            <w:pPr>
              <w:spacing w:line="264" w:lineRule="auto"/>
              <w:jc w:val="center"/>
              <w:rPr>
                <w:sz w:val="22"/>
                <w:szCs w:val="22"/>
              </w:rPr>
            </w:pPr>
            <w:r w:rsidRPr="00484E42">
              <w:rPr>
                <w:sz w:val="22"/>
                <w:szCs w:val="22"/>
              </w:rPr>
              <w:t>7 chalecos</w:t>
            </w:r>
          </w:p>
        </w:tc>
        <w:tc>
          <w:tcPr>
            <w:tcW w:w="0" w:type="auto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7D3EE732" w14:textId="6DA9F26E" w:rsidR="00301FBA" w:rsidRPr="00484E42" w:rsidRDefault="00FD34CC" w:rsidP="00484E42">
            <w:pPr>
              <w:spacing w:line="264" w:lineRule="auto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28 </w:t>
            </w:r>
            <w:r w:rsidR="00484E42" w:rsidRPr="00484E42">
              <w:rPr>
                <w:b/>
                <w:bCs/>
                <w:sz w:val="22"/>
                <w:szCs w:val="22"/>
              </w:rPr>
              <w:t>PUNTOS</w:t>
            </w:r>
          </w:p>
        </w:tc>
        <w:tc>
          <w:tcPr>
            <w:tcW w:w="0" w:type="auto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71385E33" w14:textId="77777777" w:rsidR="00301FBA" w:rsidRPr="00484E42" w:rsidRDefault="00301FBA" w:rsidP="00484E42">
            <w:pPr>
              <w:spacing w:line="264" w:lineRule="auto"/>
              <w:rPr>
                <w:sz w:val="22"/>
                <w:szCs w:val="22"/>
              </w:rPr>
            </w:pPr>
          </w:p>
        </w:tc>
      </w:tr>
      <w:tr w:rsidR="00301FBA" w:rsidRPr="00484E42" w14:paraId="4FA4BB51" w14:textId="77777777" w:rsidTr="00484E42">
        <w:tc>
          <w:tcPr>
            <w:tcW w:w="0" w:type="auto"/>
            <w:vMerge/>
          </w:tcPr>
          <w:p w14:paraId="25100C0C" w14:textId="77777777" w:rsidR="00301FBA" w:rsidRPr="00484E42" w:rsidRDefault="00301FBA" w:rsidP="00484E4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</w:tcPr>
          <w:p w14:paraId="73AAEC17" w14:textId="77777777" w:rsidR="00301FBA" w:rsidRPr="00484E42" w:rsidRDefault="00301FBA" w:rsidP="00484E4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7F303659" w14:textId="77777777" w:rsidR="00301FBA" w:rsidRPr="00484E42" w:rsidRDefault="00484E42" w:rsidP="00484E42">
            <w:pPr>
              <w:spacing w:line="264" w:lineRule="auto"/>
              <w:jc w:val="center"/>
              <w:rPr>
                <w:sz w:val="22"/>
                <w:szCs w:val="22"/>
              </w:rPr>
            </w:pPr>
            <w:r w:rsidRPr="00484E42">
              <w:rPr>
                <w:sz w:val="22"/>
                <w:szCs w:val="22"/>
              </w:rPr>
              <w:t>10 chalecos</w:t>
            </w:r>
          </w:p>
        </w:tc>
        <w:tc>
          <w:tcPr>
            <w:tcW w:w="0" w:type="auto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77A1E83E" w14:textId="79891674" w:rsidR="00301FBA" w:rsidRPr="00484E42" w:rsidRDefault="00FD34CC" w:rsidP="00484E42">
            <w:pPr>
              <w:spacing w:line="264" w:lineRule="auto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40 </w:t>
            </w:r>
            <w:r w:rsidR="00484E42" w:rsidRPr="00484E42">
              <w:rPr>
                <w:b/>
                <w:bCs/>
                <w:sz w:val="22"/>
                <w:szCs w:val="22"/>
              </w:rPr>
              <w:t>PUNTOS</w:t>
            </w:r>
          </w:p>
        </w:tc>
        <w:tc>
          <w:tcPr>
            <w:tcW w:w="0" w:type="auto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195792BA" w14:textId="77777777" w:rsidR="00301FBA" w:rsidRPr="00484E42" w:rsidRDefault="00301FBA" w:rsidP="00484E42">
            <w:pPr>
              <w:spacing w:line="264" w:lineRule="auto"/>
              <w:rPr>
                <w:sz w:val="22"/>
                <w:szCs w:val="22"/>
              </w:rPr>
            </w:pPr>
          </w:p>
        </w:tc>
      </w:tr>
      <w:tr w:rsidR="00301FBA" w:rsidRPr="00484E42" w14:paraId="1E3F1A71" w14:textId="77777777" w:rsidTr="00484E42">
        <w:tc>
          <w:tcPr>
            <w:tcW w:w="0" w:type="auto"/>
            <w:gridSpan w:val="3"/>
            <w:shd w:val="clear" w:color="auto" w:fill="D9D9D9" w:themeFill="background1" w:themeFillShade="D9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7DB2F2C8" w14:textId="77777777" w:rsidR="00301FBA" w:rsidRPr="00484E42" w:rsidRDefault="00484E42" w:rsidP="00484E42">
            <w:pPr>
              <w:spacing w:line="264" w:lineRule="auto"/>
              <w:jc w:val="center"/>
              <w:rPr>
                <w:sz w:val="22"/>
                <w:szCs w:val="22"/>
              </w:rPr>
            </w:pPr>
            <w:r w:rsidRPr="00484E42">
              <w:rPr>
                <w:b/>
                <w:bCs/>
                <w:sz w:val="22"/>
                <w:szCs w:val="22"/>
              </w:rPr>
              <w:t>PUNTAJE MÁXIMO PONDERABLE</w:t>
            </w:r>
          </w:p>
        </w:tc>
        <w:tc>
          <w:tcPr>
            <w:tcW w:w="0" w:type="auto"/>
            <w:shd w:val="clear" w:color="auto" w:fill="D9D9D9" w:themeFill="background1" w:themeFillShade="D9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5518D31F" w14:textId="77777777" w:rsidR="00301FBA" w:rsidRPr="00484E42" w:rsidRDefault="00484E42" w:rsidP="00484E42">
            <w:pPr>
              <w:spacing w:line="264" w:lineRule="auto"/>
              <w:jc w:val="center"/>
              <w:rPr>
                <w:sz w:val="22"/>
                <w:szCs w:val="22"/>
              </w:rPr>
            </w:pPr>
            <w:r w:rsidRPr="00484E42">
              <w:rPr>
                <w:b/>
                <w:bCs/>
                <w:sz w:val="22"/>
                <w:szCs w:val="22"/>
              </w:rPr>
              <w:t>60 PUNTOS</w:t>
            </w:r>
          </w:p>
        </w:tc>
        <w:tc>
          <w:tcPr>
            <w:tcW w:w="0" w:type="auto"/>
            <w:shd w:val="clear" w:color="auto" w:fill="D9D9D9" w:themeFill="background1" w:themeFillShade="D9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34683ED4" w14:textId="77777777" w:rsidR="00301FBA" w:rsidRPr="00484E42" w:rsidRDefault="00301FBA" w:rsidP="00484E42">
            <w:pPr>
              <w:spacing w:line="264" w:lineRule="auto"/>
              <w:rPr>
                <w:sz w:val="22"/>
                <w:szCs w:val="22"/>
              </w:rPr>
            </w:pPr>
          </w:p>
        </w:tc>
      </w:tr>
    </w:tbl>
    <w:p w14:paraId="75E62934" w14:textId="77777777" w:rsidR="00301FBA" w:rsidRPr="00484E42" w:rsidRDefault="00484E42" w:rsidP="00484E42">
      <w:pPr>
        <w:spacing w:line="264" w:lineRule="auto"/>
        <w:jc w:val="both"/>
        <w:rPr>
          <w:sz w:val="22"/>
          <w:szCs w:val="22"/>
        </w:rPr>
      </w:pPr>
      <w:r w:rsidRPr="00484E42">
        <w:rPr>
          <w:sz w:val="22"/>
          <w:szCs w:val="22"/>
        </w:rPr>
        <w:t xml:space="preserve"> </w:t>
      </w:r>
    </w:p>
    <w:p w14:paraId="19C7AD06" w14:textId="77777777" w:rsidR="00301FBA" w:rsidRDefault="00484E42" w:rsidP="00484E42">
      <w:pPr>
        <w:spacing w:line="264" w:lineRule="auto"/>
        <w:jc w:val="both"/>
        <w:rPr>
          <w:bCs/>
          <w:sz w:val="22"/>
          <w:szCs w:val="22"/>
        </w:rPr>
      </w:pPr>
      <w:r w:rsidRPr="00484E42">
        <w:rPr>
          <w:bCs/>
          <w:sz w:val="22"/>
          <w:szCs w:val="22"/>
        </w:rPr>
        <w:lastRenderedPageBreak/>
        <w:t>NOTA 1: Obtendrán el puntaje de ponderación técnica los proponentes que hayan superado la habilitación técnica, jurídica, financiera y los precios. La ponderación técnica será máxima de sesenta (60) puntos.</w:t>
      </w:r>
    </w:p>
    <w:p w14:paraId="1C457FB2" w14:textId="77777777" w:rsidR="00484E42" w:rsidRPr="00484E42" w:rsidRDefault="00484E42" w:rsidP="00484E42">
      <w:pPr>
        <w:spacing w:line="264" w:lineRule="auto"/>
        <w:jc w:val="both"/>
        <w:rPr>
          <w:sz w:val="22"/>
          <w:szCs w:val="22"/>
        </w:rPr>
      </w:pPr>
    </w:p>
    <w:p w14:paraId="31409234" w14:textId="77777777" w:rsidR="00301FBA" w:rsidRDefault="00484E42" w:rsidP="00484E42">
      <w:pPr>
        <w:spacing w:line="264" w:lineRule="auto"/>
        <w:jc w:val="both"/>
        <w:rPr>
          <w:bCs/>
          <w:sz w:val="22"/>
          <w:szCs w:val="22"/>
        </w:rPr>
      </w:pPr>
      <w:r w:rsidRPr="00484E42">
        <w:rPr>
          <w:bCs/>
          <w:sz w:val="22"/>
          <w:szCs w:val="22"/>
        </w:rPr>
        <w:t>NOTA 2: EL M.D.N. – EJÉRCITO NACIONAL – CENAC INGENIEROS NO realizará ningún tipo de requerimiento, teniendo en cuenta que los factores de ponderación son un factor de escogencia de las ofertas.</w:t>
      </w:r>
    </w:p>
    <w:p w14:paraId="153593C2" w14:textId="77777777" w:rsidR="00484E42" w:rsidRPr="00484E42" w:rsidRDefault="00484E42" w:rsidP="00484E42">
      <w:pPr>
        <w:spacing w:line="264" w:lineRule="auto"/>
        <w:jc w:val="both"/>
        <w:rPr>
          <w:sz w:val="22"/>
          <w:szCs w:val="22"/>
        </w:rPr>
      </w:pPr>
    </w:p>
    <w:p w14:paraId="43723C2A" w14:textId="77777777" w:rsidR="00301FBA" w:rsidRDefault="00484E42" w:rsidP="00484E42">
      <w:pPr>
        <w:spacing w:line="264" w:lineRule="auto"/>
        <w:jc w:val="both"/>
        <w:rPr>
          <w:bCs/>
          <w:sz w:val="22"/>
          <w:szCs w:val="22"/>
        </w:rPr>
      </w:pPr>
      <w:r w:rsidRPr="00484E42">
        <w:rPr>
          <w:bCs/>
          <w:sz w:val="22"/>
          <w:szCs w:val="22"/>
        </w:rPr>
        <w:t>NOTA 3: En caso de no relacionar y anexar los aspectos objeto de ponderación con la presentación de la oferta se le asignará cero (0) puntos y la misma no constituye factor excluyente.</w:t>
      </w:r>
    </w:p>
    <w:p w14:paraId="107AE410" w14:textId="77777777" w:rsidR="00484E42" w:rsidRPr="00484E42" w:rsidRDefault="00484E42" w:rsidP="00484E42">
      <w:pPr>
        <w:spacing w:line="264" w:lineRule="auto"/>
        <w:jc w:val="both"/>
        <w:rPr>
          <w:sz w:val="22"/>
          <w:szCs w:val="22"/>
        </w:rPr>
      </w:pPr>
    </w:p>
    <w:p w14:paraId="558BF441" w14:textId="77777777" w:rsidR="00301FBA" w:rsidRDefault="00484E42" w:rsidP="00484E42">
      <w:pPr>
        <w:spacing w:line="264" w:lineRule="auto"/>
        <w:jc w:val="both"/>
        <w:rPr>
          <w:bCs/>
          <w:sz w:val="22"/>
          <w:szCs w:val="22"/>
        </w:rPr>
      </w:pPr>
      <w:r w:rsidRPr="00484E42">
        <w:rPr>
          <w:bCs/>
          <w:sz w:val="22"/>
          <w:szCs w:val="22"/>
        </w:rPr>
        <w:t>NOTA 4: Los factores de ponderación son opcionales, no son obligatorios; por lo tanto, su ofrecimiento no generará un costo adicional para EL M.D.N. – EJÉRCITO NACIONAL – CENAC INGENIEROS.</w:t>
      </w:r>
    </w:p>
    <w:p w14:paraId="75265586" w14:textId="77777777" w:rsidR="00484E42" w:rsidRPr="00484E42" w:rsidRDefault="00484E42" w:rsidP="00484E42">
      <w:pPr>
        <w:spacing w:line="264" w:lineRule="auto"/>
        <w:jc w:val="both"/>
        <w:rPr>
          <w:sz w:val="22"/>
          <w:szCs w:val="22"/>
        </w:rPr>
      </w:pPr>
    </w:p>
    <w:p w14:paraId="5AABF5CE" w14:textId="77777777" w:rsidR="00301FBA" w:rsidRDefault="00484E42" w:rsidP="00484E42">
      <w:pPr>
        <w:spacing w:line="264" w:lineRule="auto"/>
        <w:jc w:val="both"/>
        <w:rPr>
          <w:bCs/>
          <w:sz w:val="22"/>
          <w:szCs w:val="22"/>
        </w:rPr>
      </w:pPr>
      <w:r w:rsidRPr="00484E42">
        <w:rPr>
          <w:bCs/>
          <w:sz w:val="22"/>
          <w:szCs w:val="22"/>
        </w:rPr>
        <w:t>NOTA 5: Los ofrecimientos realizados serán incorporados al contrato como obligaciones del contratista una vez sea seleccionado este y previa verificación de que el proponente seleccionado los haya ofertado.</w:t>
      </w:r>
    </w:p>
    <w:p w14:paraId="1201D0E8" w14:textId="77777777" w:rsidR="00484E42" w:rsidRPr="00484E42" w:rsidRDefault="00484E42" w:rsidP="00484E42">
      <w:pPr>
        <w:spacing w:line="264" w:lineRule="auto"/>
        <w:jc w:val="both"/>
        <w:rPr>
          <w:sz w:val="22"/>
          <w:szCs w:val="22"/>
        </w:rPr>
      </w:pPr>
    </w:p>
    <w:p w14:paraId="6AB80B6D" w14:textId="46DC1685" w:rsidR="00301FBA" w:rsidRPr="00484E42" w:rsidRDefault="00484E42" w:rsidP="00484E42">
      <w:pPr>
        <w:spacing w:line="264" w:lineRule="auto"/>
        <w:jc w:val="both"/>
        <w:rPr>
          <w:sz w:val="22"/>
          <w:szCs w:val="22"/>
        </w:rPr>
      </w:pPr>
      <w:r w:rsidRPr="00484E42">
        <w:rPr>
          <w:bCs/>
          <w:sz w:val="22"/>
          <w:szCs w:val="22"/>
        </w:rPr>
        <w:t xml:space="preserve">NOTA 6: El factor técnico de entrega de chalecos de protección </w:t>
      </w:r>
      <w:proofErr w:type="spellStart"/>
      <w:r w:rsidRPr="00484E42">
        <w:rPr>
          <w:bCs/>
          <w:sz w:val="22"/>
          <w:szCs w:val="22"/>
        </w:rPr>
        <w:t>antifragmentación</w:t>
      </w:r>
      <w:proofErr w:type="spellEnd"/>
      <w:r w:rsidRPr="00484E42">
        <w:rPr>
          <w:bCs/>
          <w:sz w:val="22"/>
          <w:szCs w:val="22"/>
        </w:rPr>
        <w:t xml:space="preserve"> se verificará conforme a la certificación o informe de ensayo aportado y al protocolo de pruebas del CENAM. El proponente deberá marcar en la casilla “SE COMPROMETE” la cantidad de chalecos ofertada. </w:t>
      </w:r>
    </w:p>
    <w:p w14:paraId="319B48D0" w14:textId="77777777" w:rsidR="00301FBA" w:rsidRPr="00484E42" w:rsidRDefault="00484E42" w:rsidP="00484E42">
      <w:pPr>
        <w:spacing w:line="264" w:lineRule="auto"/>
        <w:jc w:val="both"/>
        <w:rPr>
          <w:sz w:val="22"/>
          <w:szCs w:val="22"/>
        </w:rPr>
      </w:pPr>
      <w:r w:rsidRPr="00484E42">
        <w:rPr>
          <w:sz w:val="22"/>
          <w:szCs w:val="22"/>
        </w:rPr>
        <w:t xml:space="preserve"> </w:t>
      </w:r>
    </w:p>
    <w:p w14:paraId="2D4522D7" w14:textId="77777777" w:rsidR="00301FBA" w:rsidRDefault="00484E42" w:rsidP="00484E42">
      <w:pPr>
        <w:spacing w:line="264" w:lineRule="auto"/>
        <w:jc w:val="both"/>
        <w:rPr>
          <w:b/>
          <w:bCs/>
          <w:sz w:val="22"/>
          <w:szCs w:val="22"/>
        </w:rPr>
      </w:pPr>
      <w:r w:rsidRPr="00484E42">
        <w:rPr>
          <w:b/>
          <w:bCs/>
          <w:sz w:val="22"/>
          <w:szCs w:val="22"/>
        </w:rPr>
        <w:t>CON LA FIRMA DEL PRESENTE DOCUMENTO, ME COMPROMETO A CUMPLIR CON LO OFERTADO.</w:t>
      </w:r>
    </w:p>
    <w:p w14:paraId="50564C53" w14:textId="77777777" w:rsidR="00484E42" w:rsidRPr="00484E42" w:rsidRDefault="00484E42" w:rsidP="00484E42">
      <w:pPr>
        <w:spacing w:line="264" w:lineRule="auto"/>
        <w:jc w:val="center"/>
        <w:rPr>
          <w:sz w:val="22"/>
          <w:szCs w:val="22"/>
        </w:rPr>
      </w:pPr>
    </w:p>
    <w:p w14:paraId="19BAEB2A" w14:textId="77777777" w:rsidR="00301FBA" w:rsidRPr="00484E42" w:rsidRDefault="00484E42" w:rsidP="00484E42">
      <w:pPr>
        <w:spacing w:line="264" w:lineRule="auto"/>
        <w:jc w:val="both"/>
        <w:rPr>
          <w:sz w:val="22"/>
          <w:szCs w:val="22"/>
        </w:rPr>
      </w:pPr>
      <w:r w:rsidRPr="00484E42">
        <w:rPr>
          <w:sz w:val="22"/>
          <w:szCs w:val="22"/>
        </w:rPr>
        <w:t>FIRMA: _________________________________________</w:t>
      </w:r>
    </w:p>
    <w:p w14:paraId="32DC6A06" w14:textId="77777777" w:rsidR="00301FBA" w:rsidRPr="00484E42" w:rsidRDefault="00484E42" w:rsidP="00484E42">
      <w:pPr>
        <w:spacing w:line="264" w:lineRule="auto"/>
        <w:jc w:val="both"/>
        <w:rPr>
          <w:sz w:val="22"/>
          <w:szCs w:val="22"/>
        </w:rPr>
      </w:pPr>
      <w:r w:rsidRPr="00484E42">
        <w:rPr>
          <w:sz w:val="22"/>
          <w:szCs w:val="22"/>
        </w:rPr>
        <w:t>Nombre o Razón Social del Proponente: ______________________________</w:t>
      </w:r>
    </w:p>
    <w:p w14:paraId="4CDC31C2" w14:textId="77777777" w:rsidR="00301FBA" w:rsidRPr="00484E42" w:rsidRDefault="00484E42" w:rsidP="00484E42">
      <w:pPr>
        <w:spacing w:line="264" w:lineRule="auto"/>
        <w:jc w:val="both"/>
        <w:rPr>
          <w:sz w:val="22"/>
          <w:szCs w:val="22"/>
        </w:rPr>
      </w:pPr>
      <w:r w:rsidRPr="00484E42">
        <w:rPr>
          <w:sz w:val="22"/>
          <w:szCs w:val="22"/>
        </w:rPr>
        <w:t>NIT: _____________________________________________</w:t>
      </w:r>
    </w:p>
    <w:p w14:paraId="366DC78E" w14:textId="77777777" w:rsidR="00301FBA" w:rsidRPr="00484E42" w:rsidRDefault="00484E42" w:rsidP="00484E42">
      <w:pPr>
        <w:spacing w:line="264" w:lineRule="auto"/>
        <w:jc w:val="both"/>
        <w:rPr>
          <w:sz w:val="22"/>
          <w:szCs w:val="22"/>
        </w:rPr>
      </w:pPr>
      <w:r w:rsidRPr="00484E42">
        <w:rPr>
          <w:sz w:val="22"/>
          <w:szCs w:val="22"/>
        </w:rPr>
        <w:t>Nombre del Representante Legal: ____________________________________</w:t>
      </w:r>
    </w:p>
    <w:p w14:paraId="2C8D5187" w14:textId="77777777" w:rsidR="00301FBA" w:rsidRDefault="00484E42" w:rsidP="00484E42">
      <w:pPr>
        <w:spacing w:line="264" w:lineRule="auto"/>
        <w:jc w:val="both"/>
        <w:rPr>
          <w:sz w:val="22"/>
          <w:szCs w:val="22"/>
        </w:rPr>
      </w:pPr>
      <w:r w:rsidRPr="00484E42">
        <w:rPr>
          <w:sz w:val="22"/>
          <w:szCs w:val="22"/>
        </w:rPr>
        <w:t>C.C. No. _______________ de ________________________</w:t>
      </w:r>
    </w:p>
    <w:p w14:paraId="447D71B3" w14:textId="77777777" w:rsidR="00484E42" w:rsidRPr="00484E42" w:rsidRDefault="00484E42" w:rsidP="00484E42">
      <w:pPr>
        <w:spacing w:line="264" w:lineRule="auto"/>
        <w:jc w:val="both"/>
        <w:rPr>
          <w:sz w:val="22"/>
          <w:szCs w:val="22"/>
        </w:rPr>
      </w:pPr>
    </w:p>
    <w:p w14:paraId="1B7FA8B6" w14:textId="77777777" w:rsidR="00301FBA" w:rsidRPr="00484E42" w:rsidRDefault="00484E42" w:rsidP="00484E42">
      <w:pPr>
        <w:spacing w:line="264" w:lineRule="auto"/>
        <w:jc w:val="center"/>
        <w:rPr>
          <w:sz w:val="22"/>
          <w:szCs w:val="22"/>
        </w:rPr>
      </w:pPr>
      <w:r w:rsidRPr="00484E42">
        <w:rPr>
          <w:i/>
          <w:iCs/>
          <w:sz w:val="22"/>
          <w:szCs w:val="22"/>
        </w:rPr>
        <w:t>Este anexo hará parte integral del contrato respectivo.</w:t>
      </w:r>
    </w:p>
    <w:sectPr w:rsidR="00301FBA" w:rsidRPr="00484E42">
      <w:pgSz w:w="12240" w:h="15840"/>
      <w:pgMar w:top="1134" w:right="1134" w:bottom="1134" w:left="1134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F5508B"/>
    <w:multiLevelType w:val="hybridMultilevel"/>
    <w:tmpl w:val="340AC1F8"/>
    <w:lvl w:ilvl="0" w:tplc="E7A09F00">
      <w:start w:val="1"/>
      <w:numFmt w:val="bullet"/>
      <w:lvlText w:val="●"/>
      <w:lvlJc w:val="left"/>
      <w:pPr>
        <w:ind w:left="720" w:hanging="360"/>
      </w:pPr>
    </w:lvl>
    <w:lvl w:ilvl="1" w:tplc="3F3EA0CE">
      <w:start w:val="1"/>
      <w:numFmt w:val="bullet"/>
      <w:lvlText w:val="○"/>
      <w:lvlJc w:val="left"/>
      <w:pPr>
        <w:ind w:left="1440" w:hanging="360"/>
      </w:pPr>
    </w:lvl>
    <w:lvl w:ilvl="2" w:tplc="94E0C9A2">
      <w:start w:val="1"/>
      <w:numFmt w:val="bullet"/>
      <w:lvlText w:val="■"/>
      <w:lvlJc w:val="left"/>
      <w:pPr>
        <w:ind w:left="2160" w:hanging="360"/>
      </w:pPr>
    </w:lvl>
    <w:lvl w:ilvl="3" w:tplc="0798D22C">
      <w:start w:val="1"/>
      <w:numFmt w:val="bullet"/>
      <w:lvlText w:val="●"/>
      <w:lvlJc w:val="left"/>
      <w:pPr>
        <w:ind w:left="2880" w:hanging="360"/>
      </w:pPr>
    </w:lvl>
    <w:lvl w:ilvl="4" w:tplc="90F471A8">
      <w:start w:val="1"/>
      <w:numFmt w:val="bullet"/>
      <w:lvlText w:val="○"/>
      <w:lvlJc w:val="left"/>
      <w:pPr>
        <w:ind w:left="3600" w:hanging="360"/>
      </w:pPr>
    </w:lvl>
    <w:lvl w:ilvl="5" w:tplc="B88EC502">
      <w:start w:val="1"/>
      <w:numFmt w:val="bullet"/>
      <w:lvlText w:val="■"/>
      <w:lvlJc w:val="left"/>
      <w:pPr>
        <w:ind w:left="4320" w:hanging="360"/>
      </w:pPr>
    </w:lvl>
    <w:lvl w:ilvl="6" w:tplc="6AACAAD8">
      <w:start w:val="1"/>
      <w:numFmt w:val="bullet"/>
      <w:lvlText w:val="●"/>
      <w:lvlJc w:val="left"/>
      <w:pPr>
        <w:ind w:left="5040" w:hanging="360"/>
      </w:pPr>
    </w:lvl>
    <w:lvl w:ilvl="7" w:tplc="B2E0C988">
      <w:start w:val="1"/>
      <w:numFmt w:val="bullet"/>
      <w:lvlText w:val="●"/>
      <w:lvlJc w:val="left"/>
      <w:pPr>
        <w:ind w:left="5760" w:hanging="360"/>
      </w:pPr>
    </w:lvl>
    <w:lvl w:ilvl="8" w:tplc="0F602F50">
      <w:start w:val="1"/>
      <w:numFmt w:val="bullet"/>
      <w:lvlText w:val="●"/>
      <w:lvlJc w:val="left"/>
      <w:pPr>
        <w:ind w:left="6480" w:hanging="360"/>
      </w:pPr>
    </w:lvl>
  </w:abstractNum>
  <w:num w:numId="1" w16cid:durableId="1259098869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2"/>
  <w:displayBackgroundShape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FBA"/>
    <w:rsid w:val="00090049"/>
    <w:rsid w:val="00161D1A"/>
    <w:rsid w:val="001D51D8"/>
    <w:rsid w:val="001F2DFF"/>
    <w:rsid w:val="00301FBA"/>
    <w:rsid w:val="00484E42"/>
    <w:rsid w:val="009C0D2C"/>
    <w:rsid w:val="00DA2530"/>
    <w:rsid w:val="00FA12BC"/>
    <w:rsid w:val="00FD3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03F3A"/>
  <w15:docId w15:val="{58E12033-F3AB-4FE3-B7F3-6A9F54945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es-MX" w:eastAsia="es-MX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tu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tu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uiPriority w:val="10"/>
    <w:qFormat/>
    <w:rPr>
      <w:sz w:val="56"/>
      <w:szCs w:val="56"/>
    </w:rPr>
  </w:style>
  <w:style w:type="paragraph" w:customStyle="1" w:styleId="Textoennegrita1">
    <w:name w:val="Texto en negrita1"/>
    <w:qFormat/>
    <w:rPr>
      <w:b/>
      <w:bCs/>
    </w:rPr>
  </w:style>
  <w:style w:type="paragraph" w:styleId="Prrafodelista">
    <w:name w:val="List Paragraph"/>
    <w:qFormat/>
  </w:style>
  <w:style w:type="character" w:styleId="Hipervnculo">
    <w:name w:val="Hyperlink"/>
    <w:uiPriority w:val="99"/>
    <w:unhideWhenUsed/>
    <w:rPr>
      <w:color w:val="0563C1"/>
      <w:u w:val="single"/>
    </w:rPr>
  </w:style>
  <w:style w:type="character" w:styleId="Refdenotaalpie">
    <w:name w:val="footnote reference"/>
    <w:uiPriority w:val="99"/>
    <w:semiHidden/>
    <w:unhideWhenUsed/>
    <w:rPr>
      <w:vertAlign w:val="superscript"/>
    </w:rPr>
  </w:style>
  <w:style w:type="paragraph" w:styleId="Textonotapie">
    <w:name w:val="footnote text"/>
    <w:link w:val="TextonotapieCar"/>
    <w:uiPriority w:val="99"/>
    <w:semiHidden/>
    <w:unhideWhenUsed/>
  </w:style>
  <w:style w:type="character" w:customStyle="1" w:styleId="TextonotapieCar">
    <w:name w:val="Texto nota pie Car"/>
    <w:link w:val="Textonotapie"/>
    <w:uiPriority w:val="99"/>
    <w:semiHidden/>
    <w:unhideWhenUsed/>
    <w:rPr>
      <w:sz w:val="20"/>
      <w:szCs w:val="20"/>
    </w:rPr>
  </w:style>
  <w:style w:type="character" w:styleId="Refdenotaalfinal">
    <w:name w:val="endnote reference"/>
    <w:uiPriority w:val="99"/>
    <w:semiHidden/>
    <w:unhideWhenUsed/>
    <w:rPr>
      <w:vertAlign w:val="superscript"/>
    </w:rPr>
  </w:style>
  <w:style w:type="paragraph" w:styleId="Textonotaalfinal">
    <w:name w:val="endnote text"/>
    <w:link w:val="TextonotaalfinalCar"/>
    <w:uiPriority w:val="99"/>
    <w:semiHidden/>
    <w:unhideWhenUsed/>
  </w:style>
  <w:style w:type="character" w:customStyle="1" w:styleId="TextonotaalfinalCar">
    <w:name w:val="Texto nota al final Car"/>
    <w:link w:val="Textonotaalfinal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547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Ejército Nacional</dc:creator>
  <cp:lastModifiedBy>laura katherine zambrano estupiñan</cp:lastModifiedBy>
  <cp:revision>2</cp:revision>
  <dcterms:created xsi:type="dcterms:W3CDTF">2026-09-09T22:40:00Z</dcterms:created>
  <dcterms:modified xsi:type="dcterms:W3CDTF">2026-09-09T22:40:00Z</dcterms:modified>
</cp:coreProperties>
</file>