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54FB7FD9" w14:textId="21B02BFA" w:rsidR="00D45A69" w:rsidRPr="008856F6" w:rsidRDefault="00D45A69" w:rsidP="007B0554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  <w:bookmarkStart w:id="0" w:name="_GoBack"/>
      <w:bookmarkEnd w:id="0"/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02A87E71" w14:textId="781649C6" w:rsidR="0014002A" w:rsidRPr="008856F6" w:rsidRDefault="0014002A" w:rsidP="0014002A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>FGN-NC-MC-</w:t>
      </w:r>
      <w:r w:rsidR="007B0554">
        <w:rPr>
          <w:rFonts w:ascii="Arial Narrow" w:eastAsia="Arial Narrow" w:hAnsi="Arial Narrow" w:cs="Arial Narrow"/>
          <w:b/>
          <w:noProof/>
          <w:lang w:val="es-CO"/>
        </w:rPr>
        <w:t>0058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>-2026</w:t>
      </w:r>
    </w:p>
    <w:p w14:paraId="150773D8" w14:textId="77777777" w:rsidR="0014002A" w:rsidRPr="008856F6" w:rsidRDefault="0014002A" w:rsidP="0014002A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17D1F845" w:rsidR="00D45A69" w:rsidRPr="007B0554" w:rsidRDefault="0014002A" w:rsidP="007B0554">
      <w:pPr>
        <w:spacing w:after="0" w:line="240" w:lineRule="auto"/>
        <w:jc w:val="both"/>
        <w:rPr>
          <w:rFonts w:ascii="Arial Narrow" w:hAnsi="Arial Narrow" w:cs="Arial"/>
          <w:b/>
          <w:i/>
          <w:color w:val="000000" w:themeColor="text1"/>
          <w:sz w:val="24"/>
          <w:szCs w:val="24"/>
        </w:rPr>
      </w:pPr>
      <w:bookmarkStart w:id="1" w:name="_heading=h.30j0zll" w:colFirst="0" w:colLast="0"/>
      <w:bookmarkEnd w:id="1"/>
      <w:proofErr w:type="gramStart"/>
      <w:r w:rsidRPr="00491A67">
        <w:rPr>
          <w:rFonts w:ascii="Arial Narrow" w:eastAsia="Arial Narrow" w:hAnsi="Arial Narrow" w:cs="Arial Narrow"/>
          <w:b/>
          <w:iCs/>
          <w:noProof/>
          <w:sz w:val="23"/>
          <w:szCs w:val="23"/>
          <w:lang w:val="es-CO"/>
        </w:rPr>
        <w:t>OBJETO</w:t>
      </w:r>
      <w:r w:rsidRPr="006923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“</w:t>
      </w:r>
      <w:proofErr w:type="gramEnd"/>
      <w:r w:rsidRPr="006923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P</w:t>
      </w:r>
      <w:r w:rsidRPr="00692387">
        <w:rPr>
          <w:rFonts w:ascii="Arial Narrow" w:eastAsia="Arial" w:hAnsi="Arial Narrow" w:cs="Arial"/>
          <w:b/>
          <w:bCs/>
          <w:i/>
        </w:rPr>
        <w:t>RESTAR EL SERVICIO DE CUATRO (04) ENSAYOS DE APTITUD PARA LA EVALUACIÓN DE LOS MÉTODOS DE CALIBRACIÓN DE CINTA MÉTRICA, COMPÁS DE CORREDERA TIPO MARTÍN, TABLA OSTEOMÉTRICA Y COMPÁS DE RAMAS CURVAS UTILIZADOS EN EL GRUPO METROLOGÍA DE LA DIRECCIÓN CUERPO TÉCNICO DE INVESTIGACIÓN - CTI</w:t>
      </w:r>
      <w:r w:rsidRPr="006923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”.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F5DDE" w14:textId="77777777" w:rsidR="007E6B3B" w:rsidRDefault="007E6B3B" w:rsidP="00D45A69">
      <w:pPr>
        <w:spacing w:after="0" w:line="240" w:lineRule="auto"/>
      </w:pPr>
      <w:r>
        <w:separator/>
      </w:r>
    </w:p>
  </w:endnote>
  <w:endnote w:type="continuationSeparator" w:id="0">
    <w:p w14:paraId="2E0337D3" w14:textId="77777777" w:rsidR="007E6B3B" w:rsidRDefault="007E6B3B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A3863" w14:textId="77777777" w:rsidR="007E6B3B" w:rsidRDefault="007E6B3B" w:rsidP="00D45A69">
      <w:pPr>
        <w:spacing w:after="0" w:line="240" w:lineRule="auto"/>
      </w:pPr>
      <w:r>
        <w:separator/>
      </w:r>
    </w:p>
  </w:footnote>
  <w:footnote w:type="continuationSeparator" w:id="0">
    <w:p w14:paraId="1040B192" w14:textId="77777777" w:rsidR="007E6B3B" w:rsidRDefault="007E6B3B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7E6B3B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69"/>
    <w:rsid w:val="00061E98"/>
    <w:rsid w:val="0014002A"/>
    <w:rsid w:val="001434E3"/>
    <w:rsid w:val="005E5865"/>
    <w:rsid w:val="007B01FE"/>
    <w:rsid w:val="007B0554"/>
    <w:rsid w:val="007E6B3B"/>
    <w:rsid w:val="0082183D"/>
    <w:rsid w:val="00863818"/>
    <w:rsid w:val="00A650DC"/>
    <w:rsid w:val="00B4748B"/>
    <w:rsid w:val="00B65171"/>
    <w:rsid w:val="00CA7BC3"/>
    <w:rsid w:val="00D45A69"/>
    <w:rsid w:val="00E46777"/>
    <w:rsid w:val="00E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2183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Yinneth Daniela Perez Perez</cp:lastModifiedBy>
  <cp:revision>7</cp:revision>
  <dcterms:created xsi:type="dcterms:W3CDTF">2026-04-25T23:33:00Z</dcterms:created>
  <dcterms:modified xsi:type="dcterms:W3CDTF">2026-09-04T22:21:00Z</dcterms:modified>
</cp:coreProperties>
</file>