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11E8A1" w14:textId="77777777" w:rsidR="00083FDA" w:rsidRDefault="00083FDA" w:rsidP="00083FDA">
      <w:pPr>
        <w:pStyle w:val="Textoindependiente"/>
        <w:spacing w:before="76"/>
        <w:ind w:right="129"/>
        <w:rPr>
          <w:rFonts w:ascii="Arial Narrow" w:eastAsia="Arial MT" w:hAnsi="Arial Narrow" w:cs="Arial MT"/>
          <w:bCs w:val="0"/>
        </w:rPr>
      </w:pPr>
    </w:p>
    <w:p w14:paraId="236F2C3D" w14:textId="170377A6" w:rsidR="00D10519" w:rsidRDefault="006376EA" w:rsidP="00D10519">
      <w:pPr>
        <w:pStyle w:val="Textoindependiente"/>
        <w:spacing w:before="76"/>
        <w:ind w:right="129"/>
        <w:jc w:val="center"/>
        <w:rPr>
          <w:rFonts w:ascii="Arial Narrow" w:eastAsia="Arial MT" w:hAnsi="Arial Narrow" w:cs="Arial MT"/>
          <w:bCs w:val="0"/>
        </w:rPr>
      </w:pPr>
      <w:r w:rsidRPr="00D10519">
        <w:rPr>
          <w:rFonts w:ascii="Arial Narrow" w:eastAsia="Arial MT" w:hAnsi="Arial Narrow" w:cs="Arial MT"/>
          <w:bCs w:val="0"/>
        </w:rPr>
        <w:t>ANEXO No. 1</w:t>
      </w:r>
    </w:p>
    <w:p w14:paraId="25B0C933" w14:textId="177FF88E" w:rsidR="00235247" w:rsidRPr="00D10519" w:rsidRDefault="006376EA" w:rsidP="00D10519">
      <w:pPr>
        <w:pStyle w:val="Textoindependiente"/>
        <w:spacing w:before="76"/>
        <w:ind w:right="129"/>
        <w:jc w:val="center"/>
        <w:rPr>
          <w:rFonts w:ascii="Arial Narrow" w:eastAsia="Arial MT" w:hAnsi="Arial Narrow" w:cs="Arial MT"/>
          <w:bCs w:val="0"/>
        </w:rPr>
      </w:pPr>
      <w:r w:rsidRPr="00D10519">
        <w:rPr>
          <w:rFonts w:ascii="Arial Narrow" w:eastAsia="Arial MT" w:hAnsi="Arial Narrow" w:cs="Arial MT"/>
          <w:bCs w:val="0"/>
        </w:rPr>
        <w:t xml:space="preserve"> DATOS DEL PROCESO</w:t>
      </w:r>
    </w:p>
    <w:p w14:paraId="0A23725C" w14:textId="77777777" w:rsidR="00235247" w:rsidRPr="00D10519" w:rsidRDefault="00235247">
      <w:pPr>
        <w:pStyle w:val="Textoindependiente"/>
        <w:rPr>
          <w:rFonts w:ascii="Arial Narrow" w:eastAsia="Arial MT" w:hAnsi="Arial Narrow" w:cs="Arial MT"/>
          <w:bCs w:val="0"/>
        </w:rPr>
      </w:pPr>
    </w:p>
    <w:tbl>
      <w:tblPr>
        <w:tblStyle w:val="TableNormal"/>
        <w:tblW w:w="1020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1"/>
        <w:gridCol w:w="6946"/>
      </w:tblGrid>
      <w:tr w:rsidR="00235247" w:rsidRPr="00D10519" w14:paraId="14653280" w14:textId="77777777" w:rsidTr="00FF6226">
        <w:trPr>
          <w:trHeight w:val="696"/>
        </w:trPr>
        <w:tc>
          <w:tcPr>
            <w:tcW w:w="10207" w:type="dxa"/>
            <w:gridSpan w:val="2"/>
          </w:tcPr>
          <w:p w14:paraId="0CE6FC2E" w14:textId="5E23F0D8" w:rsidR="00235247" w:rsidRPr="00051CE6" w:rsidRDefault="006376EA">
            <w:pPr>
              <w:pStyle w:val="TableParagraph"/>
              <w:spacing w:before="93"/>
              <w:ind w:left="107"/>
              <w:rPr>
                <w:rFonts w:ascii="Arial Narrow" w:hAnsi="Arial Narrow"/>
                <w:b/>
                <w:sz w:val="20"/>
                <w:szCs w:val="20"/>
              </w:rPr>
            </w:pPr>
            <w:r w:rsidRPr="00051CE6">
              <w:rPr>
                <w:rFonts w:ascii="Arial Narrow" w:hAnsi="Arial Narrow"/>
                <w:b/>
                <w:sz w:val="20"/>
                <w:szCs w:val="20"/>
              </w:rPr>
              <w:t>LAS OFERTAS DEBEN TENER UNA VALIDEZ MÍNIMA DE NOVENTA D</w:t>
            </w:r>
            <w:r w:rsidR="006E687D" w:rsidRPr="00051CE6">
              <w:rPr>
                <w:rFonts w:ascii="Arial Narrow" w:hAnsi="Arial Narrow"/>
                <w:b/>
                <w:sz w:val="20"/>
                <w:szCs w:val="20"/>
              </w:rPr>
              <w:t>Í</w:t>
            </w:r>
            <w:r w:rsidRPr="00051CE6">
              <w:rPr>
                <w:rFonts w:ascii="Arial Narrow" w:hAnsi="Arial Narrow"/>
                <w:b/>
                <w:sz w:val="20"/>
                <w:szCs w:val="20"/>
              </w:rPr>
              <w:t>AS (90) DÍAS CALENDARIO, CONTADOS PARTIR DE LA FECHA DE ENTREGA DE LA MISMA.</w:t>
            </w:r>
            <w:r w:rsidR="00D10519" w:rsidRPr="00051CE6">
              <w:rPr>
                <w:rFonts w:ascii="Arial Narrow" w:hAnsi="Arial Narrow"/>
                <w:b/>
                <w:sz w:val="20"/>
                <w:szCs w:val="20"/>
              </w:rPr>
              <w:t xml:space="preserve"> </w:t>
            </w:r>
          </w:p>
        </w:tc>
      </w:tr>
      <w:tr w:rsidR="00235247" w:rsidRPr="00D10519" w14:paraId="527DA092" w14:textId="77777777" w:rsidTr="00FD281B">
        <w:trPr>
          <w:trHeight w:val="688"/>
        </w:trPr>
        <w:tc>
          <w:tcPr>
            <w:tcW w:w="3261" w:type="dxa"/>
          </w:tcPr>
          <w:p w14:paraId="094F1E69" w14:textId="527FF14F" w:rsidR="00235247" w:rsidRPr="00051CE6" w:rsidRDefault="006376EA">
            <w:pPr>
              <w:pStyle w:val="TableParagraph"/>
              <w:tabs>
                <w:tab w:val="left" w:pos="1187"/>
              </w:tabs>
              <w:spacing w:line="229" w:lineRule="exact"/>
              <w:ind w:left="107"/>
              <w:rPr>
                <w:rFonts w:ascii="Arial Narrow" w:hAnsi="Arial Narrow"/>
                <w:b/>
                <w:sz w:val="20"/>
                <w:szCs w:val="20"/>
              </w:rPr>
            </w:pPr>
            <w:r w:rsidRPr="00051CE6">
              <w:rPr>
                <w:rFonts w:ascii="Arial Narrow" w:hAnsi="Arial Narrow"/>
                <w:b/>
                <w:sz w:val="20"/>
                <w:szCs w:val="20"/>
              </w:rPr>
              <w:t>OBJETO</w:t>
            </w:r>
            <w:r w:rsidR="000818DF" w:rsidRPr="00051CE6">
              <w:rPr>
                <w:rFonts w:ascii="Arial Narrow" w:hAnsi="Arial Narrow"/>
                <w:b/>
                <w:sz w:val="20"/>
                <w:szCs w:val="20"/>
              </w:rPr>
              <w:t xml:space="preserve"> </w:t>
            </w:r>
            <w:r w:rsidRPr="00051CE6">
              <w:rPr>
                <w:rFonts w:ascii="Arial Narrow" w:hAnsi="Arial Narrow"/>
                <w:b/>
                <w:sz w:val="20"/>
                <w:szCs w:val="20"/>
              </w:rPr>
              <w:t>DEL</w:t>
            </w:r>
          </w:p>
          <w:p w14:paraId="3B4E67AE" w14:textId="2A715129" w:rsidR="00235247" w:rsidRPr="00051CE6" w:rsidRDefault="006376EA" w:rsidP="003F6A0A">
            <w:pPr>
              <w:pStyle w:val="TableParagraph"/>
              <w:tabs>
                <w:tab w:val="left" w:pos="1287"/>
              </w:tabs>
              <w:spacing w:line="228" w:lineRule="exact"/>
              <w:ind w:left="107" w:right="98"/>
              <w:rPr>
                <w:rFonts w:ascii="Arial Narrow" w:hAnsi="Arial Narrow"/>
                <w:b/>
                <w:sz w:val="20"/>
                <w:szCs w:val="20"/>
              </w:rPr>
            </w:pPr>
            <w:r w:rsidRPr="00051CE6">
              <w:rPr>
                <w:rFonts w:ascii="Arial Narrow" w:hAnsi="Arial Narrow"/>
                <w:b/>
                <w:sz w:val="20"/>
                <w:szCs w:val="20"/>
              </w:rPr>
              <w:t>PROCESO</w:t>
            </w:r>
            <w:r w:rsidRPr="00051CE6">
              <w:rPr>
                <w:rFonts w:ascii="Arial Narrow" w:hAnsi="Arial Narrow"/>
                <w:b/>
                <w:sz w:val="20"/>
                <w:szCs w:val="20"/>
              </w:rPr>
              <w:tab/>
            </w:r>
          </w:p>
        </w:tc>
        <w:tc>
          <w:tcPr>
            <w:tcW w:w="6946" w:type="dxa"/>
          </w:tcPr>
          <w:p w14:paraId="0876D95E" w14:textId="1311749A" w:rsidR="00235247" w:rsidRPr="00051CE6" w:rsidRDefault="009A2E4D" w:rsidP="002D3BEB">
            <w:pPr>
              <w:widowControl/>
              <w:autoSpaceDE/>
              <w:autoSpaceDN/>
              <w:ind w:right="142"/>
              <w:jc w:val="both"/>
              <w:rPr>
                <w:rFonts w:ascii="Arial Narrow" w:eastAsia="DejaVu Sans" w:hAnsi="Arial Narrow" w:cs="Arial"/>
                <w:b/>
                <w:kern w:val="1"/>
                <w:sz w:val="20"/>
                <w:szCs w:val="20"/>
                <w:lang w:val="es-CO" w:eastAsia="es-CO"/>
              </w:rPr>
            </w:pPr>
            <w:r w:rsidRPr="00156EE5">
              <w:rPr>
                <w:rFonts w:ascii="Arial Narrow" w:eastAsia="Arial" w:hAnsi="Arial Narrow"/>
                <w:b/>
                <w:bCs/>
                <w:color w:val="000000"/>
              </w:rPr>
              <w:t>LA ADQUISICIÓN DE LOS SERVICIOS DE UNA BIBLIOTECA DIGITAL MULTIUSUARIO CON DESTINO A LA ESING</w:t>
            </w:r>
            <w:r w:rsidRPr="0003770B">
              <w:rPr>
                <w:rFonts w:ascii="Arial Narrow" w:eastAsia="Arial" w:hAnsi="Arial Narrow"/>
                <w:b/>
                <w:bCs/>
                <w:color w:val="000000"/>
              </w:rPr>
              <w:t>”</w:t>
            </w:r>
            <w:r w:rsidRPr="00CE0237">
              <w:rPr>
                <w:rFonts w:ascii="Arial Narrow" w:hAnsi="Arial Narrow" w:cs="Arial"/>
                <w:b/>
                <w:color w:val="000000"/>
                <w:kern w:val="1"/>
                <w:lang w:val="es-CO"/>
              </w:rPr>
              <w:t xml:space="preserve">, </w:t>
            </w:r>
          </w:p>
        </w:tc>
      </w:tr>
      <w:tr w:rsidR="0093355F" w:rsidRPr="00D10519" w14:paraId="2A2E7A00" w14:textId="77777777" w:rsidTr="00FD281B">
        <w:trPr>
          <w:trHeight w:val="5384"/>
        </w:trPr>
        <w:tc>
          <w:tcPr>
            <w:tcW w:w="3261" w:type="dxa"/>
            <w:tcBorders>
              <w:bottom w:val="nil"/>
            </w:tcBorders>
          </w:tcPr>
          <w:p w14:paraId="3B1BAD00" w14:textId="77777777" w:rsidR="0093355F" w:rsidRDefault="0093355F" w:rsidP="0093355F">
            <w:pPr>
              <w:pStyle w:val="TableParagraph"/>
              <w:jc w:val="center"/>
              <w:rPr>
                <w:rFonts w:ascii="Arial Narrow" w:hAnsi="Arial Narrow"/>
                <w:b/>
                <w:sz w:val="20"/>
                <w:szCs w:val="20"/>
              </w:rPr>
            </w:pPr>
          </w:p>
          <w:p w14:paraId="4344FF79" w14:textId="5368B91E" w:rsidR="0093355F" w:rsidRDefault="0093355F" w:rsidP="0093355F">
            <w:pPr>
              <w:pStyle w:val="TableParagraph"/>
              <w:jc w:val="center"/>
              <w:rPr>
                <w:rFonts w:ascii="Arial Narrow" w:hAnsi="Arial Narrow"/>
                <w:b/>
                <w:sz w:val="20"/>
                <w:szCs w:val="20"/>
              </w:rPr>
            </w:pPr>
          </w:p>
          <w:p w14:paraId="73928352" w14:textId="56C4CF4F" w:rsidR="0093355F" w:rsidRDefault="0093355F" w:rsidP="0093355F">
            <w:pPr>
              <w:pStyle w:val="TableParagraph"/>
              <w:jc w:val="center"/>
              <w:rPr>
                <w:rFonts w:ascii="Arial Narrow" w:hAnsi="Arial Narrow"/>
                <w:b/>
                <w:sz w:val="20"/>
                <w:szCs w:val="20"/>
              </w:rPr>
            </w:pPr>
          </w:p>
          <w:p w14:paraId="5751E08A" w14:textId="7B1FFBF9" w:rsidR="0093355F" w:rsidRDefault="0093355F" w:rsidP="0093355F">
            <w:pPr>
              <w:pStyle w:val="TableParagraph"/>
              <w:jc w:val="center"/>
              <w:rPr>
                <w:rFonts w:ascii="Arial Narrow" w:hAnsi="Arial Narrow"/>
                <w:b/>
                <w:sz w:val="20"/>
                <w:szCs w:val="20"/>
              </w:rPr>
            </w:pPr>
          </w:p>
          <w:p w14:paraId="15128A9A" w14:textId="035BF544" w:rsidR="0093355F" w:rsidRDefault="0093355F" w:rsidP="0093355F">
            <w:pPr>
              <w:pStyle w:val="TableParagraph"/>
              <w:jc w:val="center"/>
              <w:rPr>
                <w:rFonts w:ascii="Arial Narrow" w:hAnsi="Arial Narrow"/>
                <w:b/>
                <w:sz w:val="20"/>
                <w:szCs w:val="20"/>
              </w:rPr>
            </w:pPr>
          </w:p>
          <w:p w14:paraId="79DCD178" w14:textId="77777777" w:rsidR="0093355F" w:rsidRDefault="0093355F" w:rsidP="0093355F">
            <w:pPr>
              <w:pStyle w:val="TableParagraph"/>
              <w:jc w:val="center"/>
              <w:rPr>
                <w:rFonts w:ascii="Arial Narrow" w:hAnsi="Arial Narrow"/>
                <w:b/>
                <w:sz w:val="20"/>
                <w:szCs w:val="20"/>
              </w:rPr>
            </w:pPr>
          </w:p>
          <w:p w14:paraId="3885EE6F" w14:textId="2F677485" w:rsidR="0093355F" w:rsidRPr="00D10519" w:rsidRDefault="0093355F" w:rsidP="0093355F">
            <w:pPr>
              <w:pStyle w:val="TableParagraph"/>
              <w:jc w:val="center"/>
              <w:rPr>
                <w:rFonts w:ascii="Arial Narrow" w:hAnsi="Arial Narrow"/>
                <w:b/>
                <w:sz w:val="20"/>
                <w:szCs w:val="20"/>
              </w:rPr>
            </w:pPr>
            <w:r>
              <w:rPr>
                <w:rFonts w:ascii="Arial Narrow" w:hAnsi="Arial Narrow"/>
                <w:b/>
                <w:sz w:val="20"/>
                <w:szCs w:val="20"/>
              </w:rPr>
              <w:t>PRESUPUESTO</w:t>
            </w:r>
            <w:r w:rsidR="003A43AB">
              <w:rPr>
                <w:rFonts w:ascii="Arial Narrow" w:hAnsi="Arial Narrow"/>
                <w:b/>
                <w:sz w:val="20"/>
                <w:szCs w:val="20"/>
              </w:rPr>
              <w:t xml:space="preserve"> ASIGNADO Y PRESUPUESTO OFICIAL</w:t>
            </w:r>
          </w:p>
        </w:tc>
        <w:tc>
          <w:tcPr>
            <w:tcW w:w="6946" w:type="dxa"/>
            <w:tcBorders>
              <w:top w:val="single" w:sz="6" w:space="0" w:color="000000"/>
              <w:left w:val="single" w:sz="6" w:space="0" w:color="000000"/>
              <w:bottom w:val="single" w:sz="6" w:space="0" w:color="000000"/>
              <w:right w:val="single" w:sz="4" w:space="0" w:color="auto"/>
            </w:tcBorders>
          </w:tcPr>
          <w:p w14:paraId="138D71C9" w14:textId="77777777" w:rsidR="00BD6DAE" w:rsidRDefault="00BD6DAE" w:rsidP="00CB4F5F">
            <w:pPr>
              <w:widowControl/>
              <w:tabs>
                <w:tab w:val="left" w:pos="685"/>
              </w:tabs>
              <w:autoSpaceDE/>
              <w:autoSpaceDN/>
              <w:jc w:val="both"/>
              <w:rPr>
                <w:rFonts w:ascii="Arial Narrow" w:eastAsia="Calibri" w:hAnsi="Arial Narrow" w:cs="Arial"/>
                <w:color w:val="000000"/>
                <w:lang w:val="es-CO" w:eastAsia="es-ES"/>
              </w:rPr>
            </w:pPr>
            <w:bookmarkStart w:id="0" w:name="_Hlk223112868"/>
            <w:bookmarkStart w:id="1" w:name="_Hlk226850270"/>
          </w:p>
          <w:p w14:paraId="13EA05E8" w14:textId="77777777" w:rsidR="009A2E4D" w:rsidRPr="009A2E4D" w:rsidRDefault="009A2E4D" w:rsidP="009A2E4D">
            <w:pPr>
              <w:widowControl/>
              <w:tabs>
                <w:tab w:val="left" w:pos="685"/>
              </w:tabs>
              <w:autoSpaceDE/>
              <w:autoSpaceDN/>
              <w:jc w:val="both"/>
              <w:rPr>
                <w:rFonts w:ascii="Arial Narrow" w:eastAsia="Calibri" w:hAnsi="Arial Narrow" w:cs="Arial"/>
                <w:color w:val="000000"/>
                <w:lang w:val="es-CO" w:eastAsia="es-CO"/>
              </w:rPr>
            </w:pPr>
            <w:bookmarkStart w:id="2" w:name="_Hlk239548479"/>
            <w:r w:rsidRPr="009A2E4D">
              <w:rPr>
                <w:rFonts w:ascii="Arial Narrow" w:eastAsia="Calibri" w:hAnsi="Arial Narrow" w:cs="Arial"/>
                <w:color w:val="000000"/>
                <w:lang w:val="es-CO" w:eastAsia="es-CO"/>
              </w:rPr>
              <w:t>El Gobierno Nacional mediante Decreto No. 1477 del 30 de diciembre de 2025, “Por el cual se liquida el Presupuesto General de la Nación para la vigencia fiscal de 2026, se detallan las apropiaciones y se clasifican y definen los gastos”, el Ministerio de Hacienda y Crédito Público liquidó el Presupuesto General de la Nación para la vigencia fiscal de 2026. Dicho presupuesto fue clasificado de acuerdo con el plan de adquisiciones, el cual respalda la presente adquisición a través de su respectivo Certificado de Disponibilidad Presupuestal.</w:t>
            </w:r>
          </w:p>
          <w:p w14:paraId="13F161DD" w14:textId="77777777" w:rsidR="009A2E4D" w:rsidRPr="009A2E4D" w:rsidRDefault="009A2E4D" w:rsidP="009A2E4D">
            <w:pPr>
              <w:widowControl/>
              <w:tabs>
                <w:tab w:val="left" w:pos="685"/>
              </w:tabs>
              <w:autoSpaceDE/>
              <w:autoSpaceDN/>
              <w:jc w:val="both"/>
              <w:rPr>
                <w:rFonts w:ascii="Arial Narrow" w:eastAsia="Calibri" w:hAnsi="Arial Narrow" w:cs="Arial"/>
                <w:color w:val="000000"/>
                <w:lang w:val="es-CO" w:eastAsia="es-CO"/>
              </w:rPr>
            </w:pPr>
          </w:p>
          <w:p w14:paraId="2E440C54" w14:textId="77777777" w:rsidR="009A2E4D" w:rsidRPr="009A2E4D" w:rsidRDefault="009A2E4D" w:rsidP="009A2E4D">
            <w:pPr>
              <w:widowControl/>
              <w:tabs>
                <w:tab w:val="left" w:pos="685"/>
              </w:tabs>
              <w:autoSpaceDE/>
              <w:autoSpaceDN/>
              <w:jc w:val="both"/>
              <w:rPr>
                <w:rFonts w:ascii="Arial Narrow" w:eastAsia="Calibri" w:hAnsi="Arial Narrow" w:cs="Arial"/>
                <w:color w:val="000000"/>
                <w:lang w:val="es-CO" w:eastAsia="es-CO"/>
              </w:rPr>
            </w:pPr>
            <w:r w:rsidRPr="009A2E4D">
              <w:rPr>
                <w:rFonts w:ascii="Arial Narrow" w:eastAsia="Calibri" w:hAnsi="Arial Narrow" w:cs="Arial"/>
                <w:color w:val="000000"/>
                <w:lang w:val="es-CO" w:eastAsia="es-CO"/>
              </w:rPr>
              <w:t xml:space="preserve">El presupuesto asignado para el presente proceso es de </w:t>
            </w:r>
            <w:r w:rsidRPr="009A2E4D">
              <w:rPr>
                <w:rFonts w:ascii="Arial Narrow" w:eastAsia="Calibri" w:hAnsi="Arial Narrow" w:cs="Arial"/>
                <w:b/>
                <w:bCs/>
                <w:color w:val="000000"/>
                <w:lang w:val="es-CO" w:eastAsia="es-CO"/>
              </w:rPr>
              <w:t>CUARENTA MILLONES DE PESOS M/CTE. ($40.000.000,00),</w:t>
            </w:r>
            <w:r w:rsidRPr="009A2E4D">
              <w:rPr>
                <w:rFonts w:ascii="Arial Narrow" w:eastAsia="Calibri" w:hAnsi="Arial Narrow" w:cs="Arial"/>
                <w:color w:val="000000"/>
                <w:lang w:val="es-CO" w:eastAsia="es-CO"/>
              </w:rPr>
              <w:t xml:space="preserve"> incluidos todos los costos directos e indirectos y los impuestos, tasas y contribuciones que conlleve la celebración del presente proceso de selección, proveniente del </w:t>
            </w:r>
            <w:r w:rsidRPr="009A2E4D">
              <w:rPr>
                <w:rFonts w:ascii="Arial Narrow" w:eastAsia="Calibri" w:hAnsi="Arial Narrow" w:cs="Arial"/>
                <w:b/>
                <w:bCs/>
                <w:color w:val="000000"/>
                <w:lang w:val="es-CO" w:eastAsia="es-CO"/>
              </w:rPr>
              <w:t>recurso 10</w:t>
            </w:r>
            <w:r w:rsidRPr="009A2E4D">
              <w:rPr>
                <w:rFonts w:ascii="Arial Narrow" w:eastAsia="Calibri" w:hAnsi="Arial Narrow" w:cs="Arial"/>
                <w:color w:val="000000"/>
                <w:lang w:val="es-CO" w:eastAsia="es-CO"/>
              </w:rPr>
              <w:t xml:space="preserve">, dicho presupuesto se encuentra respaldado mediante el certificado de disponibilidad presupuestal No. </w:t>
            </w:r>
            <w:r w:rsidRPr="009A2E4D">
              <w:rPr>
                <w:rFonts w:ascii="Arial Narrow" w:eastAsia="Calibri" w:hAnsi="Arial Narrow" w:cs="Arial"/>
                <w:b/>
                <w:bCs/>
                <w:color w:val="000000"/>
                <w:lang w:val="es-CO" w:eastAsia="es-CO"/>
              </w:rPr>
              <w:t xml:space="preserve">33526 </w:t>
            </w:r>
            <w:r w:rsidRPr="009A2E4D">
              <w:rPr>
                <w:rFonts w:ascii="Arial Narrow" w:eastAsia="Calibri" w:hAnsi="Arial Narrow" w:cs="Arial"/>
                <w:color w:val="000000"/>
                <w:lang w:val="es-CO" w:eastAsia="es-CO"/>
              </w:rPr>
              <w:t>del dieciocho (18) de junio de dos mil veintiséis (2026), bajo los siguientes rubros presupuestales, así:</w:t>
            </w:r>
          </w:p>
          <w:p w14:paraId="0399B4B8" w14:textId="77777777" w:rsidR="009A2E4D" w:rsidRPr="009A2E4D" w:rsidRDefault="009A2E4D" w:rsidP="009A2E4D">
            <w:pPr>
              <w:widowControl/>
              <w:autoSpaceDE/>
              <w:autoSpaceDN/>
              <w:spacing w:line="264" w:lineRule="auto"/>
              <w:ind w:right="49"/>
              <w:contextualSpacing/>
              <w:rPr>
                <w:rFonts w:ascii="Arial Narrow" w:eastAsia="Times New Roman" w:hAnsi="Arial Narrow" w:cs="Arial"/>
                <w:b/>
                <w:sz w:val="18"/>
                <w:szCs w:val="18"/>
                <w:lang w:val="es-CO" w:eastAsia="es-ES"/>
              </w:rPr>
            </w:pPr>
          </w:p>
          <w:p w14:paraId="3AB6A989" w14:textId="77777777" w:rsidR="009A2E4D" w:rsidRPr="009A2E4D" w:rsidRDefault="009A2E4D" w:rsidP="009A2E4D">
            <w:pPr>
              <w:widowControl/>
              <w:autoSpaceDE/>
              <w:autoSpaceDN/>
              <w:spacing w:line="264" w:lineRule="auto"/>
              <w:ind w:right="49"/>
              <w:contextualSpacing/>
              <w:rPr>
                <w:rFonts w:ascii="Arial Narrow" w:eastAsia="Times New Roman" w:hAnsi="Arial Narrow" w:cs="Arial"/>
                <w:b/>
                <w:sz w:val="18"/>
                <w:szCs w:val="18"/>
                <w:lang w:val="es-CO" w:eastAsia="es-ES"/>
              </w:rPr>
            </w:pPr>
          </w:p>
          <w:tbl>
            <w:tblPr>
              <w:tblW w:w="10109" w:type="dxa"/>
              <w:jc w:val="center"/>
              <w:tblLook w:val="04A0" w:firstRow="1" w:lastRow="0" w:firstColumn="1" w:lastColumn="0" w:noHBand="0" w:noVBand="1"/>
            </w:tblPr>
            <w:tblGrid>
              <w:gridCol w:w="2397"/>
              <w:gridCol w:w="1017"/>
              <w:gridCol w:w="3917"/>
              <w:gridCol w:w="1310"/>
              <w:gridCol w:w="1468"/>
            </w:tblGrid>
            <w:tr w:rsidR="009A2E4D" w:rsidRPr="009A2E4D" w14:paraId="054266D7" w14:textId="77777777" w:rsidTr="00A156EC">
              <w:trPr>
                <w:trHeight w:val="319"/>
                <w:jc w:val="center"/>
              </w:trPr>
              <w:tc>
                <w:tcPr>
                  <w:tcW w:w="2397" w:type="dxa"/>
                  <w:shd w:val="clear" w:color="auto" w:fill="EEECE1"/>
                  <w:vAlign w:val="center"/>
                </w:tcPr>
                <w:p w14:paraId="0C92AED3" w14:textId="77777777" w:rsidR="009A2E4D" w:rsidRPr="009A2E4D" w:rsidRDefault="009A2E4D" w:rsidP="009A2E4D">
                  <w:pPr>
                    <w:widowControl/>
                    <w:tabs>
                      <w:tab w:val="left" w:pos="0"/>
                      <w:tab w:val="left" w:pos="1701"/>
                      <w:tab w:val="left" w:pos="2127"/>
                    </w:tabs>
                    <w:autoSpaceDE/>
                    <w:autoSpaceDN/>
                    <w:spacing w:after="120" w:line="264" w:lineRule="auto"/>
                    <w:jc w:val="center"/>
                    <w:rPr>
                      <w:rFonts w:ascii="Arial" w:eastAsia="Times New Roman" w:hAnsi="Arial" w:cs="Arial"/>
                      <w:b/>
                      <w:bCs/>
                      <w:sz w:val="16"/>
                      <w:szCs w:val="16"/>
                      <w:lang w:val="es-CO" w:eastAsia="es-CO"/>
                    </w:rPr>
                  </w:pPr>
                  <w:r w:rsidRPr="009A2E4D">
                    <w:rPr>
                      <w:rFonts w:ascii="Arial" w:eastAsia="Times New Roman" w:hAnsi="Arial" w:cs="Arial"/>
                      <w:b/>
                      <w:bCs/>
                      <w:sz w:val="16"/>
                      <w:szCs w:val="16"/>
                      <w:lang w:val="es-CO" w:eastAsia="es-CO"/>
                    </w:rPr>
                    <w:t>ARTÍCULO PRESUPUESTAL (SIIF NACIÓN)</w:t>
                  </w:r>
                </w:p>
              </w:tc>
              <w:tc>
                <w:tcPr>
                  <w:tcW w:w="1017" w:type="dxa"/>
                  <w:shd w:val="clear" w:color="auto" w:fill="EEECE1"/>
                  <w:vAlign w:val="center"/>
                </w:tcPr>
                <w:p w14:paraId="7249795D" w14:textId="77777777" w:rsidR="009A2E4D" w:rsidRPr="009A2E4D" w:rsidRDefault="009A2E4D" w:rsidP="009A2E4D">
                  <w:pPr>
                    <w:widowControl/>
                    <w:tabs>
                      <w:tab w:val="left" w:pos="0"/>
                      <w:tab w:val="left" w:pos="1701"/>
                      <w:tab w:val="left" w:pos="2127"/>
                    </w:tabs>
                    <w:autoSpaceDE/>
                    <w:autoSpaceDN/>
                    <w:spacing w:after="120" w:line="264" w:lineRule="auto"/>
                    <w:jc w:val="center"/>
                    <w:rPr>
                      <w:rFonts w:ascii="Arial" w:eastAsia="Times New Roman" w:hAnsi="Arial" w:cs="Arial"/>
                      <w:b/>
                      <w:bCs/>
                      <w:sz w:val="16"/>
                      <w:szCs w:val="16"/>
                      <w:lang w:val="es-CO" w:eastAsia="es-CO"/>
                    </w:rPr>
                  </w:pPr>
                  <w:r w:rsidRPr="009A2E4D">
                    <w:rPr>
                      <w:rFonts w:ascii="Arial" w:eastAsia="Times New Roman" w:hAnsi="Arial" w:cs="Arial"/>
                      <w:b/>
                      <w:bCs/>
                      <w:sz w:val="16"/>
                      <w:szCs w:val="16"/>
                      <w:lang w:val="es-CO" w:eastAsia="es-CO"/>
                    </w:rPr>
                    <w:t>RECURSO</w:t>
                  </w:r>
                </w:p>
              </w:tc>
              <w:tc>
                <w:tcPr>
                  <w:tcW w:w="3917" w:type="dxa"/>
                  <w:shd w:val="clear" w:color="auto" w:fill="EEECE1"/>
                  <w:vAlign w:val="center"/>
                </w:tcPr>
                <w:p w14:paraId="07C1E524" w14:textId="77777777" w:rsidR="009A2E4D" w:rsidRPr="009A2E4D" w:rsidRDefault="009A2E4D" w:rsidP="009A2E4D">
                  <w:pPr>
                    <w:widowControl/>
                    <w:tabs>
                      <w:tab w:val="left" w:pos="0"/>
                      <w:tab w:val="left" w:pos="1701"/>
                      <w:tab w:val="left" w:pos="2127"/>
                    </w:tabs>
                    <w:autoSpaceDE/>
                    <w:autoSpaceDN/>
                    <w:spacing w:after="120" w:line="264" w:lineRule="auto"/>
                    <w:jc w:val="center"/>
                    <w:rPr>
                      <w:rFonts w:ascii="Arial" w:eastAsia="Times New Roman" w:hAnsi="Arial" w:cs="Arial"/>
                      <w:b/>
                      <w:bCs/>
                      <w:sz w:val="16"/>
                      <w:szCs w:val="16"/>
                      <w:lang w:val="es-CO" w:eastAsia="es-CO"/>
                    </w:rPr>
                  </w:pPr>
                  <w:r w:rsidRPr="009A2E4D">
                    <w:rPr>
                      <w:rFonts w:ascii="Arial" w:eastAsia="Times New Roman" w:hAnsi="Arial" w:cs="Arial"/>
                      <w:b/>
                      <w:bCs/>
                      <w:sz w:val="16"/>
                      <w:szCs w:val="16"/>
                      <w:lang w:val="es-CO" w:eastAsia="es-CO"/>
                    </w:rPr>
                    <w:t>DESCRIPCIÓN DEL RUBRO</w:t>
                  </w:r>
                </w:p>
              </w:tc>
              <w:tc>
                <w:tcPr>
                  <w:tcW w:w="1310" w:type="dxa"/>
                  <w:shd w:val="clear" w:color="auto" w:fill="EEECE1"/>
                  <w:vAlign w:val="center"/>
                </w:tcPr>
                <w:p w14:paraId="34804F66" w14:textId="77777777" w:rsidR="009A2E4D" w:rsidRPr="009A2E4D" w:rsidRDefault="009A2E4D" w:rsidP="009A2E4D">
                  <w:pPr>
                    <w:widowControl/>
                    <w:tabs>
                      <w:tab w:val="left" w:pos="0"/>
                      <w:tab w:val="left" w:pos="1701"/>
                      <w:tab w:val="left" w:pos="2127"/>
                    </w:tabs>
                    <w:autoSpaceDE/>
                    <w:autoSpaceDN/>
                    <w:spacing w:after="120" w:line="264" w:lineRule="auto"/>
                    <w:jc w:val="center"/>
                    <w:rPr>
                      <w:rFonts w:ascii="Arial" w:eastAsia="Times New Roman" w:hAnsi="Arial" w:cs="Arial"/>
                      <w:b/>
                      <w:bCs/>
                      <w:sz w:val="16"/>
                      <w:szCs w:val="16"/>
                      <w:lang w:val="es-CO" w:eastAsia="es-CO"/>
                    </w:rPr>
                  </w:pPr>
                  <w:r w:rsidRPr="009A2E4D">
                    <w:rPr>
                      <w:rFonts w:ascii="Arial" w:eastAsia="Times New Roman" w:hAnsi="Arial" w:cs="Arial"/>
                      <w:b/>
                      <w:bCs/>
                      <w:sz w:val="16"/>
                      <w:szCs w:val="16"/>
                      <w:lang w:val="es-CO" w:eastAsia="es-CO"/>
                    </w:rPr>
                    <w:t>UNIDAD BENEFICIADA</w:t>
                  </w:r>
                </w:p>
              </w:tc>
              <w:tc>
                <w:tcPr>
                  <w:tcW w:w="1468" w:type="dxa"/>
                  <w:shd w:val="clear" w:color="auto" w:fill="EEECE1"/>
                  <w:vAlign w:val="center"/>
                </w:tcPr>
                <w:p w14:paraId="3972D42C" w14:textId="77777777" w:rsidR="009A2E4D" w:rsidRPr="009A2E4D" w:rsidRDefault="009A2E4D" w:rsidP="009A2E4D">
                  <w:pPr>
                    <w:widowControl/>
                    <w:tabs>
                      <w:tab w:val="left" w:pos="0"/>
                      <w:tab w:val="left" w:pos="1701"/>
                      <w:tab w:val="left" w:pos="2127"/>
                    </w:tabs>
                    <w:autoSpaceDE/>
                    <w:autoSpaceDN/>
                    <w:spacing w:after="120" w:line="264" w:lineRule="auto"/>
                    <w:jc w:val="center"/>
                    <w:rPr>
                      <w:rFonts w:ascii="Arial" w:eastAsia="Times New Roman" w:hAnsi="Arial" w:cs="Arial"/>
                      <w:b/>
                      <w:bCs/>
                      <w:sz w:val="16"/>
                      <w:szCs w:val="16"/>
                      <w:lang w:val="es-CO" w:eastAsia="es-CO"/>
                    </w:rPr>
                  </w:pPr>
                  <w:r w:rsidRPr="009A2E4D">
                    <w:rPr>
                      <w:rFonts w:ascii="Arial" w:eastAsia="Times New Roman" w:hAnsi="Arial" w:cs="Arial"/>
                      <w:b/>
                      <w:bCs/>
                      <w:sz w:val="16"/>
                      <w:szCs w:val="16"/>
                      <w:lang w:val="es-CO" w:eastAsia="es-CO"/>
                    </w:rPr>
                    <w:t>VALOR TOTAL</w:t>
                  </w:r>
                </w:p>
              </w:tc>
            </w:tr>
            <w:tr w:rsidR="009A2E4D" w:rsidRPr="009A2E4D" w14:paraId="6174DAF5" w14:textId="77777777" w:rsidTr="00A156EC">
              <w:trPr>
                <w:trHeight w:val="441"/>
                <w:jc w:val="center"/>
              </w:trPr>
              <w:tc>
                <w:tcPr>
                  <w:tcW w:w="2397" w:type="dxa"/>
                  <w:vAlign w:val="center"/>
                </w:tcPr>
                <w:p w14:paraId="5F700B30" w14:textId="77777777" w:rsidR="009A2E4D" w:rsidRPr="009A2E4D" w:rsidRDefault="009A2E4D" w:rsidP="009A2E4D">
                  <w:pPr>
                    <w:widowControl/>
                    <w:tabs>
                      <w:tab w:val="left" w:pos="0"/>
                      <w:tab w:val="left" w:pos="1701"/>
                      <w:tab w:val="left" w:pos="2127"/>
                    </w:tabs>
                    <w:autoSpaceDE/>
                    <w:autoSpaceDN/>
                    <w:spacing w:after="120" w:line="264" w:lineRule="auto"/>
                    <w:jc w:val="center"/>
                    <w:rPr>
                      <w:rFonts w:ascii="Arial" w:eastAsia="Times New Roman" w:hAnsi="Arial" w:cs="Arial"/>
                      <w:sz w:val="16"/>
                      <w:szCs w:val="16"/>
                      <w:lang w:val="es-CO" w:eastAsia="es-CO"/>
                    </w:rPr>
                  </w:pPr>
                  <w:r w:rsidRPr="009A2E4D">
                    <w:rPr>
                      <w:rFonts w:ascii="Arial" w:eastAsia="Times New Roman" w:hAnsi="Arial" w:cs="Arial"/>
                      <w:sz w:val="16"/>
                      <w:szCs w:val="16"/>
                      <w:lang w:val="es-CO" w:eastAsia="es-CO"/>
                    </w:rPr>
                    <w:t>A-02-02-02-008-004</w:t>
                  </w:r>
                </w:p>
              </w:tc>
              <w:tc>
                <w:tcPr>
                  <w:tcW w:w="1017" w:type="dxa"/>
                  <w:vAlign w:val="center"/>
                </w:tcPr>
                <w:p w14:paraId="686A1C68" w14:textId="77777777" w:rsidR="009A2E4D" w:rsidRPr="009A2E4D" w:rsidRDefault="009A2E4D" w:rsidP="009A2E4D">
                  <w:pPr>
                    <w:widowControl/>
                    <w:tabs>
                      <w:tab w:val="left" w:pos="0"/>
                      <w:tab w:val="left" w:pos="1701"/>
                      <w:tab w:val="left" w:pos="2127"/>
                    </w:tabs>
                    <w:autoSpaceDE/>
                    <w:autoSpaceDN/>
                    <w:spacing w:after="120" w:line="264" w:lineRule="auto"/>
                    <w:jc w:val="center"/>
                    <w:rPr>
                      <w:rFonts w:ascii="Arial" w:eastAsia="Times New Roman" w:hAnsi="Arial" w:cs="Arial"/>
                      <w:sz w:val="16"/>
                      <w:szCs w:val="16"/>
                      <w:lang w:val="es-CO" w:eastAsia="es-CO"/>
                    </w:rPr>
                  </w:pPr>
                  <w:r w:rsidRPr="009A2E4D">
                    <w:rPr>
                      <w:rFonts w:ascii="Arial" w:eastAsia="Times New Roman" w:hAnsi="Arial" w:cs="Arial"/>
                      <w:sz w:val="16"/>
                      <w:szCs w:val="16"/>
                      <w:lang w:val="es-CO" w:eastAsia="es-CO"/>
                    </w:rPr>
                    <w:t>16</w:t>
                  </w:r>
                </w:p>
              </w:tc>
              <w:tc>
                <w:tcPr>
                  <w:tcW w:w="3917" w:type="dxa"/>
                  <w:vAlign w:val="center"/>
                </w:tcPr>
                <w:p w14:paraId="49D0B82B" w14:textId="77777777" w:rsidR="009A2E4D" w:rsidRPr="009A2E4D" w:rsidRDefault="009A2E4D" w:rsidP="009A2E4D">
                  <w:pPr>
                    <w:widowControl/>
                    <w:tabs>
                      <w:tab w:val="left" w:pos="0"/>
                      <w:tab w:val="left" w:pos="1701"/>
                      <w:tab w:val="left" w:pos="2127"/>
                    </w:tabs>
                    <w:autoSpaceDE/>
                    <w:autoSpaceDN/>
                    <w:spacing w:after="120" w:line="264" w:lineRule="auto"/>
                    <w:jc w:val="center"/>
                    <w:rPr>
                      <w:rFonts w:ascii="Arial" w:eastAsia="Times New Roman" w:hAnsi="Arial" w:cs="Arial"/>
                      <w:sz w:val="16"/>
                      <w:szCs w:val="16"/>
                      <w:lang w:val="es-CO" w:eastAsia="es-CO"/>
                    </w:rPr>
                  </w:pPr>
                  <w:r w:rsidRPr="009A2E4D">
                    <w:rPr>
                      <w:rFonts w:ascii="Arial" w:eastAsia="Times New Roman" w:hAnsi="Arial" w:cs="Arial"/>
                      <w:sz w:val="16"/>
                      <w:szCs w:val="16"/>
                      <w:lang w:val="es-CO" w:eastAsia="es-CO"/>
                    </w:rPr>
                    <w:t>SERVICIOS DE TELECOMUNICACIONES, TRANSMISIÓN Y SUMINISTRO DE INFORMACIÓN</w:t>
                  </w:r>
                </w:p>
              </w:tc>
              <w:tc>
                <w:tcPr>
                  <w:tcW w:w="1310" w:type="dxa"/>
                  <w:vAlign w:val="center"/>
                </w:tcPr>
                <w:p w14:paraId="67362329" w14:textId="77777777" w:rsidR="009A2E4D" w:rsidRPr="009A2E4D" w:rsidRDefault="009A2E4D" w:rsidP="009A2E4D">
                  <w:pPr>
                    <w:widowControl/>
                    <w:tabs>
                      <w:tab w:val="left" w:pos="0"/>
                      <w:tab w:val="left" w:pos="1701"/>
                      <w:tab w:val="left" w:pos="2127"/>
                    </w:tabs>
                    <w:autoSpaceDE/>
                    <w:autoSpaceDN/>
                    <w:spacing w:after="120" w:line="264" w:lineRule="auto"/>
                    <w:jc w:val="center"/>
                    <w:rPr>
                      <w:rFonts w:ascii="Arial" w:eastAsia="Times New Roman" w:hAnsi="Arial" w:cs="Arial"/>
                      <w:sz w:val="16"/>
                      <w:szCs w:val="16"/>
                      <w:lang w:val="es-CO" w:eastAsia="es-CO"/>
                    </w:rPr>
                  </w:pPr>
                  <w:r w:rsidRPr="009A2E4D">
                    <w:rPr>
                      <w:rFonts w:ascii="Arial" w:eastAsia="Times New Roman" w:hAnsi="Arial" w:cs="Arial"/>
                      <w:sz w:val="16"/>
                      <w:szCs w:val="16"/>
                      <w:lang w:val="es-CO" w:eastAsia="es-CO"/>
                    </w:rPr>
                    <w:t>ESING</w:t>
                  </w:r>
                </w:p>
              </w:tc>
              <w:tc>
                <w:tcPr>
                  <w:tcW w:w="1468" w:type="dxa"/>
                  <w:vAlign w:val="center"/>
                </w:tcPr>
                <w:p w14:paraId="22EFB80F" w14:textId="77777777" w:rsidR="009A2E4D" w:rsidRPr="009A2E4D" w:rsidRDefault="009A2E4D" w:rsidP="009A2E4D">
                  <w:pPr>
                    <w:widowControl/>
                    <w:tabs>
                      <w:tab w:val="left" w:pos="0"/>
                      <w:tab w:val="left" w:pos="1701"/>
                      <w:tab w:val="left" w:pos="2127"/>
                    </w:tabs>
                    <w:autoSpaceDE/>
                    <w:autoSpaceDN/>
                    <w:spacing w:after="120" w:line="264" w:lineRule="auto"/>
                    <w:jc w:val="right"/>
                    <w:rPr>
                      <w:rFonts w:ascii="Arial" w:eastAsia="Times New Roman" w:hAnsi="Arial" w:cs="Arial"/>
                      <w:sz w:val="18"/>
                      <w:szCs w:val="18"/>
                      <w:lang w:val="es-CO" w:eastAsia="es-CO"/>
                    </w:rPr>
                  </w:pPr>
                  <w:r w:rsidRPr="009A2E4D">
                    <w:rPr>
                      <w:rFonts w:ascii="Arial" w:eastAsia="Times New Roman" w:hAnsi="Arial" w:cs="Arial"/>
                      <w:sz w:val="18"/>
                      <w:szCs w:val="18"/>
                      <w:lang w:val="es-CO" w:eastAsia="es-CO"/>
                    </w:rPr>
                    <w:t xml:space="preserve">$40.000.000,00 </w:t>
                  </w:r>
                </w:p>
              </w:tc>
            </w:tr>
            <w:tr w:rsidR="009A2E4D" w:rsidRPr="009A2E4D" w14:paraId="1B2065A0" w14:textId="77777777" w:rsidTr="00A156EC">
              <w:trPr>
                <w:trHeight w:val="479"/>
                <w:jc w:val="center"/>
              </w:trPr>
              <w:tc>
                <w:tcPr>
                  <w:tcW w:w="8641" w:type="dxa"/>
                  <w:gridSpan w:val="4"/>
                  <w:vAlign w:val="center"/>
                </w:tcPr>
                <w:p w14:paraId="5B00DC18" w14:textId="77777777" w:rsidR="009A2E4D" w:rsidRPr="009A2E4D" w:rsidRDefault="009A2E4D" w:rsidP="009A2E4D">
                  <w:pPr>
                    <w:widowControl/>
                    <w:tabs>
                      <w:tab w:val="left" w:pos="0"/>
                      <w:tab w:val="left" w:pos="1701"/>
                      <w:tab w:val="left" w:pos="2127"/>
                    </w:tabs>
                    <w:autoSpaceDE/>
                    <w:autoSpaceDN/>
                    <w:spacing w:after="120" w:line="264" w:lineRule="auto"/>
                    <w:jc w:val="center"/>
                    <w:rPr>
                      <w:rFonts w:ascii="Arial" w:eastAsia="Times New Roman" w:hAnsi="Arial" w:cs="Arial"/>
                      <w:b/>
                      <w:bCs/>
                      <w:sz w:val="18"/>
                      <w:szCs w:val="18"/>
                      <w:lang w:val="es-CO" w:eastAsia="es-CO"/>
                    </w:rPr>
                  </w:pPr>
                  <w:r w:rsidRPr="009A2E4D">
                    <w:rPr>
                      <w:rFonts w:ascii="Arial" w:eastAsia="Times New Roman" w:hAnsi="Arial" w:cs="Arial"/>
                      <w:b/>
                      <w:bCs/>
                      <w:sz w:val="18"/>
                      <w:szCs w:val="18"/>
                      <w:lang w:val="es-CO" w:eastAsia="es-CO"/>
                    </w:rPr>
                    <w:t>TOTAL</w:t>
                  </w:r>
                </w:p>
              </w:tc>
              <w:tc>
                <w:tcPr>
                  <w:tcW w:w="1468" w:type="dxa"/>
                  <w:vAlign w:val="center"/>
                </w:tcPr>
                <w:p w14:paraId="4B085E8F" w14:textId="77777777" w:rsidR="009A2E4D" w:rsidRPr="009A2E4D" w:rsidRDefault="009A2E4D" w:rsidP="009A2E4D">
                  <w:pPr>
                    <w:widowControl/>
                    <w:tabs>
                      <w:tab w:val="left" w:pos="0"/>
                      <w:tab w:val="left" w:pos="1701"/>
                      <w:tab w:val="left" w:pos="2127"/>
                    </w:tabs>
                    <w:autoSpaceDE/>
                    <w:autoSpaceDN/>
                    <w:spacing w:after="120" w:line="264" w:lineRule="auto"/>
                    <w:jc w:val="right"/>
                    <w:rPr>
                      <w:rFonts w:ascii="Arial" w:eastAsia="Times New Roman" w:hAnsi="Arial" w:cs="Arial"/>
                      <w:b/>
                      <w:bCs/>
                      <w:sz w:val="18"/>
                      <w:szCs w:val="18"/>
                      <w:lang w:val="es-CO" w:eastAsia="es-CO"/>
                    </w:rPr>
                  </w:pPr>
                  <w:r w:rsidRPr="009A2E4D">
                    <w:rPr>
                      <w:rFonts w:ascii="Arial" w:eastAsia="Times New Roman" w:hAnsi="Arial" w:cs="Arial"/>
                      <w:b/>
                      <w:bCs/>
                      <w:sz w:val="18"/>
                      <w:szCs w:val="18"/>
                      <w:lang w:val="es-MX" w:eastAsia="es-CO"/>
                    </w:rPr>
                    <w:t xml:space="preserve">$40.000.000,00 </w:t>
                  </w:r>
                </w:p>
              </w:tc>
            </w:tr>
          </w:tbl>
          <w:p w14:paraId="44E75E27" w14:textId="77777777" w:rsidR="009A2E4D" w:rsidRPr="009A2E4D" w:rsidRDefault="009A2E4D" w:rsidP="009A2E4D">
            <w:pPr>
              <w:widowControl/>
              <w:tabs>
                <w:tab w:val="left" w:pos="685"/>
              </w:tabs>
              <w:autoSpaceDE/>
              <w:autoSpaceDN/>
              <w:ind w:right="284"/>
              <w:jc w:val="both"/>
              <w:rPr>
                <w:rFonts w:ascii="Arial Narrow" w:eastAsia="SimSun" w:hAnsi="Arial Narrow" w:cs="Arial"/>
                <w:b/>
                <w:bCs/>
                <w:kern w:val="3"/>
                <w:lang w:val="es-CO" w:eastAsia="zh-CN" w:bidi="es-ES"/>
              </w:rPr>
            </w:pPr>
          </w:p>
          <w:p w14:paraId="7B13CC64" w14:textId="77777777" w:rsidR="009A2E4D" w:rsidRPr="009A2E4D" w:rsidRDefault="009A2E4D" w:rsidP="009A2E4D">
            <w:pPr>
              <w:widowControl/>
              <w:tabs>
                <w:tab w:val="left" w:pos="685"/>
              </w:tabs>
              <w:autoSpaceDE/>
              <w:autoSpaceDN/>
              <w:ind w:right="284"/>
              <w:jc w:val="both"/>
              <w:rPr>
                <w:rFonts w:ascii="Arial Narrow" w:eastAsia="SimSun" w:hAnsi="Arial Narrow" w:cs="Arial"/>
                <w:b/>
                <w:bCs/>
                <w:kern w:val="3"/>
                <w:lang w:val="es-CO" w:eastAsia="zh-CN" w:bidi="es-ES"/>
              </w:rPr>
            </w:pPr>
            <w:r w:rsidRPr="009A2E4D">
              <w:rPr>
                <w:rFonts w:ascii="Arial Narrow" w:eastAsia="SimSun" w:hAnsi="Arial Narrow" w:cs="Arial"/>
                <w:b/>
                <w:bCs/>
                <w:kern w:val="3"/>
                <w:lang w:val="es-CO" w:eastAsia="zh-CN" w:bidi="es-ES"/>
              </w:rPr>
              <w:t>CERTIFICADO DE DISPONIBILIDAD PRESUPUESTAL (CDP): ANEXO A LOS DOCUMENTOS DEL PROCESO EN SECOP II</w:t>
            </w:r>
          </w:p>
          <w:p w14:paraId="41950A72" w14:textId="77777777" w:rsidR="009A2E4D" w:rsidRPr="009A2E4D" w:rsidRDefault="009A2E4D" w:rsidP="009A2E4D">
            <w:pPr>
              <w:widowControl/>
              <w:tabs>
                <w:tab w:val="left" w:pos="685"/>
              </w:tabs>
              <w:autoSpaceDE/>
              <w:autoSpaceDN/>
              <w:jc w:val="both"/>
              <w:rPr>
                <w:rFonts w:ascii="Arial Narrow" w:eastAsia="SimSun" w:hAnsi="Arial Narrow" w:cs="Arial"/>
                <w:b/>
                <w:bCs/>
                <w:noProof/>
                <w:kern w:val="3"/>
                <w:lang w:val="es-CO" w:eastAsia="zh-CN" w:bidi="es-ES"/>
              </w:rPr>
            </w:pPr>
          </w:p>
          <w:p w14:paraId="0DBE8378" w14:textId="77777777" w:rsidR="009A2E4D" w:rsidRPr="009A2E4D" w:rsidRDefault="009A2E4D" w:rsidP="009A2E4D">
            <w:pPr>
              <w:widowControl/>
              <w:tabs>
                <w:tab w:val="left" w:pos="685"/>
              </w:tabs>
              <w:autoSpaceDE/>
              <w:autoSpaceDN/>
              <w:jc w:val="center"/>
              <w:rPr>
                <w:rFonts w:ascii="Arial Narrow" w:eastAsia="SimSun" w:hAnsi="Arial Narrow" w:cs="Arial"/>
                <w:b/>
                <w:bCs/>
                <w:noProof/>
                <w:kern w:val="3"/>
                <w:lang w:val="es-CO" w:eastAsia="zh-CN" w:bidi="es-ES"/>
              </w:rPr>
            </w:pPr>
            <w:r w:rsidRPr="009A2E4D">
              <w:rPr>
                <w:rFonts w:ascii="Arial Narrow" w:eastAsia="SimSun" w:hAnsi="Arial Narrow" w:cs="Arial"/>
                <w:b/>
                <w:bCs/>
                <w:noProof/>
                <w:kern w:val="3"/>
                <w:lang w:val="es-CO" w:eastAsia="zh-CN" w:bidi="es-ES"/>
              </w:rPr>
              <w:lastRenderedPageBreak/>
              <w:drawing>
                <wp:inline distT="0" distB="0" distL="0" distR="0" wp14:anchorId="33947A07" wp14:editId="71D99704">
                  <wp:extent cx="4422682" cy="2117558"/>
                  <wp:effectExtent l="0" t="0" r="0" b="0"/>
                  <wp:docPr id="17667685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768512" name=""/>
                          <pic:cNvPicPr/>
                        </pic:nvPicPr>
                        <pic:blipFill>
                          <a:blip r:embed="rId8"/>
                          <a:stretch>
                            <a:fillRect/>
                          </a:stretch>
                        </pic:blipFill>
                        <pic:spPr>
                          <a:xfrm>
                            <a:off x="0" y="0"/>
                            <a:ext cx="4458998" cy="2134946"/>
                          </a:xfrm>
                          <a:prstGeom prst="rect">
                            <a:avLst/>
                          </a:prstGeom>
                        </pic:spPr>
                      </pic:pic>
                    </a:graphicData>
                  </a:graphic>
                </wp:inline>
              </w:drawing>
            </w:r>
          </w:p>
          <w:bookmarkEnd w:id="2"/>
          <w:p w14:paraId="60C65414" w14:textId="77777777" w:rsidR="009A2E4D" w:rsidRPr="009A2E4D" w:rsidRDefault="009A2E4D" w:rsidP="009A2E4D">
            <w:pPr>
              <w:widowControl/>
              <w:tabs>
                <w:tab w:val="left" w:pos="685"/>
              </w:tabs>
              <w:autoSpaceDE/>
              <w:autoSpaceDN/>
              <w:rPr>
                <w:rFonts w:ascii="Arial Narrow" w:eastAsia="SimSun" w:hAnsi="Arial Narrow" w:cs="Arial"/>
                <w:b/>
                <w:bCs/>
                <w:noProof/>
                <w:kern w:val="3"/>
                <w:lang w:val="es-CO" w:eastAsia="zh-CN" w:bidi="es-ES"/>
              </w:rPr>
            </w:pPr>
          </w:p>
          <w:p w14:paraId="1ECADEBA" w14:textId="0182D9CC" w:rsidR="00BD6DAE" w:rsidRPr="00BD6DAE" w:rsidRDefault="00BD6DAE" w:rsidP="002225B5">
            <w:pPr>
              <w:widowControl/>
              <w:tabs>
                <w:tab w:val="left" w:pos="685"/>
              </w:tabs>
              <w:autoSpaceDE/>
              <w:autoSpaceDN/>
              <w:jc w:val="center"/>
              <w:rPr>
                <w:rFonts w:ascii="Arial Narrow" w:eastAsia="SimSun" w:hAnsi="Arial Narrow" w:cs="Arial"/>
                <w:b/>
                <w:bCs/>
                <w:noProof/>
                <w:kern w:val="3"/>
                <w:lang w:val="es-CO" w:eastAsia="zh-CN" w:bidi="es-ES"/>
              </w:rPr>
            </w:pPr>
          </w:p>
          <w:p w14:paraId="6DC7551A" w14:textId="77777777" w:rsidR="00BD6DAE" w:rsidRDefault="00BD6DAE" w:rsidP="00CB4F5F">
            <w:pPr>
              <w:widowControl/>
              <w:tabs>
                <w:tab w:val="left" w:pos="685"/>
              </w:tabs>
              <w:autoSpaceDE/>
              <w:autoSpaceDN/>
              <w:jc w:val="both"/>
              <w:rPr>
                <w:rFonts w:ascii="Arial Narrow" w:eastAsia="Calibri" w:hAnsi="Arial Narrow" w:cs="Arial"/>
                <w:color w:val="000000"/>
                <w:lang w:val="es-CO" w:eastAsia="es-ES"/>
              </w:rPr>
            </w:pPr>
          </w:p>
          <w:p w14:paraId="3897FF55" w14:textId="0CCC66F4" w:rsidR="00BD6DAE" w:rsidRPr="00BD6DAE" w:rsidRDefault="00BD6DAE" w:rsidP="00CB4F5F">
            <w:pPr>
              <w:widowControl/>
              <w:tabs>
                <w:tab w:val="left" w:pos="685"/>
              </w:tabs>
              <w:autoSpaceDE/>
              <w:autoSpaceDN/>
              <w:jc w:val="both"/>
              <w:rPr>
                <w:rFonts w:ascii="Arial Narrow" w:eastAsia="Calibri" w:hAnsi="Arial Narrow" w:cs="Arial"/>
                <w:b/>
                <w:bCs/>
                <w:color w:val="000000"/>
                <w:lang w:val="es-CO" w:eastAsia="es-ES"/>
              </w:rPr>
            </w:pPr>
            <w:r w:rsidRPr="00BD6DAE">
              <w:rPr>
                <w:rFonts w:ascii="Arial Narrow" w:eastAsia="Calibri" w:hAnsi="Arial Narrow" w:cs="Arial"/>
                <w:b/>
                <w:bCs/>
                <w:color w:val="000000"/>
                <w:lang w:val="es-CO" w:eastAsia="es-ES"/>
              </w:rPr>
              <w:t xml:space="preserve">PRESUPUESTO OFICIAL </w:t>
            </w:r>
          </w:p>
          <w:p w14:paraId="57AE5387" w14:textId="77777777" w:rsidR="00BD6DAE" w:rsidRDefault="00BD6DAE" w:rsidP="00CB4F5F">
            <w:pPr>
              <w:widowControl/>
              <w:tabs>
                <w:tab w:val="left" w:pos="685"/>
              </w:tabs>
              <w:autoSpaceDE/>
              <w:autoSpaceDN/>
              <w:jc w:val="both"/>
              <w:rPr>
                <w:rFonts w:ascii="Arial Narrow" w:eastAsia="Calibri" w:hAnsi="Arial Narrow" w:cs="Arial"/>
                <w:color w:val="000000"/>
                <w:lang w:val="es-CO" w:eastAsia="es-ES"/>
              </w:rPr>
            </w:pPr>
          </w:p>
          <w:p w14:paraId="5EA3AC9D" w14:textId="77777777" w:rsidR="009A2E4D" w:rsidRPr="009A2E4D" w:rsidRDefault="009A2E4D" w:rsidP="009A2E4D">
            <w:pPr>
              <w:spacing w:before="11"/>
              <w:jc w:val="both"/>
              <w:rPr>
                <w:rFonts w:ascii="Arial Narrow" w:eastAsia="Times New Roman" w:hAnsi="Arial Narrow" w:cs="Arial"/>
                <w:b/>
                <w:bCs/>
                <w:lang w:val="es-CO" w:eastAsia="es-CO"/>
              </w:rPr>
            </w:pPr>
            <w:bookmarkStart w:id="3" w:name="_Hlk239549482"/>
            <w:r w:rsidRPr="009A2E4D">
              <w:rPr>
                <w:rFonts w:ascii="Arial Narrow" w:eastAsia="Times New Roman" w:hAnsi="Arial Narrow" w:cs="Arial"/>
                <w:lang w:val="es-CO" w:eastAsia="es-CO"/>
              </w:rPr>
              <w:t xml:space="preserve">El presupuesto oficial estimado (incluido IVA) para el presente proceso es por la suma </w:t>
            </w:r>
            <w:bookmarkStart w:id="4" w:name="_Hlk239670652"/>
            <w:r w:rsidRPr="009A2E4D">
              <w:rPr>
                <w:rFonts w:ascii="Arial Narrow" w:eastAsia="Times New Roman" w:hAnsi="Arial Narrow" w:cs="Times New Roman"/>
                <w:lang w:val="es-MX" w:eastAsia="es-CO"/>
              </w:rPr>
              <w:t xml:space="preserve">de </w:t>
            </w:r>
            <w:r w:rsidRPr="009A2E4D">
              <w:rPr>
                <w:rFonts w:ascii="Arial Narrow" w:eastAsia="Times New Roman" w:hAnsi="Arial Narrow" w:cs="Times New Roman"/>
                <w:b/>
                <w:bCs/>
                <w:lang w:val="es-MX" w:eastAsia="es-CO"/>
              </w:rPr>
              <w:t>CUARENTA MILLONES DEPESOS M/CTE ($ 40.000.000,00)</w:t>
            </w:r>
            <w:r w:rsidRPr="009A2E4D">
              <w:rPr>
                <w:rFonts w:ascii="Arial Narrow" w:eastAsia="Times New Roman" w:hAnsi="Arial Narrow" w:cs="Times New Roman"/>
                <w:lang w:val="es-MX" w:eastAsia="es-CO"/>
              </w:rPr>
              <w:t xml:space="preserve"> </w:t>
            </w:r>
            <w:r w:rsidRPr="009A2E4D">
              <w:rPr>
                <w:rFonts w:ascii="Arial Narrow" w:eastAsia="Times New Roman" w:hAnsi="Arial Narrow" w:cs="Arial"/>
                <w:lang w:val="es-CO" w:eastAsia="es-CO"/>
              </w:rPr>
              <w:t>Los oferentes no deberán superar este valor total incluido IVA, ni los Precios Unitarios DE REFERENCIA por ítem (incluido IVA) cuando aplique.</w:t>
            </w:r>
          </w:p>
          <w:bookmarkEnd w:id="3"/>
          <w:bookmarkEnd w:id="4"/>
          <w:p w14:paraId="4821F899" w14:textId="77777777" w:rsidR="009A2E4D" w:rsidRPr="009A2E4D" w:rsidRDefault="009A2E4D" w:rsidP="009A2E4D">
            <w:pPr>
              <w:tabs>
                <w:tab w:val="left" w:pos="2268"/>
              </w:tabs>
              <w:spacing w:before="11"/>
              <w:jc w:val="both"/>
              <w:rPr>
                <w:rFonts w:ascii="Arial Narrow" w:eastAsia="Times New Roman" w:hAnsi="Arial Narrow" w:cs="Arial"/>
                <w:lang w:val="es-CO" w:eastAsia="es-CO"/>
              </w:rPr>
            </w:pPr>
          </w:p>
          <w:bookmarkEnd w:id="0"/>
          <w:bookmarkEnd w:id="1"/>
          <w:p w14:paraId="0518F9A9" w14:textId="1129EB32" w:rsidR="0093355F" w:rsidRPr="00BF282E" w:rsidRDefault="0093355F" w:rsidP="00BD6DAE">
            <w:pPr>
              <w:spacing w:before="11"/>
              <w:ind w:left="7" w:right="135"/>
              <w:jc w:val="both"/>
              <w:rPr>
                <w:rFonts w:ascii="Arial Narrow" w:eastAsia="Times New Roman" w:hAnsi="Arial Narrow" w:cs="Times New Roman"/>
                <w:sz w:val="20"/>
                <w:szCs w:val="20"/>
                <w:lang w:val="es-CO" w:eastAsia="es-ES"/>
              </w:rPr>
            </w:pPr>
          </w:p>
        </w:tc>
      </w:tr>
      <w:tr w:rsidR="00235247" w:rsidRPr="00D10519" w14:paraId="0F8469A6" w14:textId="77777777" w:rsidTr="00FD281B">
        <w:trPr>
          <w:trHeight w:val="267"/>
        </w:trPr>
        <w:tc>
          <w:tcPr>
            <w:tcW w:w="3261" w:type="dxa"/>
          </w:tcPr>
          <w:p w14:paraId="216BC65F" w14:textId="77777777" w:rsidR="00235247" w:rsidRPr="00D10519" w:rsidRDefault="006376EA">
            <w:pPr>
              <w:pStyle w:val="TableParagraph"/>
              <w:tabs>
                <w:tab w:val="left" w:pos="1288"/>
              </w:tabs>
              <w:spacing w:line="229" w:lineRule="exact"/>
              <w:ind w:left="107"/>
              <w:rPr>
                <w:rFonts w:ascii="Arial Narrow" w:hAnsi="Arial Narrow"/>
                <w:b/>
                <w:sz w:val="20"/>
                <w:szCs w:val="20"/>
              </w:rPr>
            </w:pPr>
            <w:r w:rsidRPr="00D10519">
              <w:rPr>
                <w:rFonts w:ascii="Arial Narrow" w:hAnsi="Arial Narrow"/>
                <w:b/>
                <w:sz w:val="20"/>
                <w:szCs w:val="20"/>
              </w:rPr>
              <w:lastRenderedPageBreak/>
              <w:t>TIPO</w:t>
            </w:r>
            <w:r w:rsidRPr="00D10519">
              <w:rPr>
                <w:rFonts w:ascii="Arial Narrow" w:hAnsi="Arial Narrow"/>
                <w:b/>
                <w:sz w:val="20"/>
                <w:szCs w:val="20"/>
              </w:rPr>
              <w:tab/>
              <w:t>DE</w:t>
            </w:r>
          </w:p>
          <w:p w14:paraId="3EA5E362" w14:textId="77777777" w:rsidR="00235247" w:rsidRPr="00D10519" w:rsidRDefault="006376EA">
            <w:pPr>
              <w:pStyle w:val="TableParagraph"/>
              <w:spacing w:line="211" w:lineRule="exact"/>
              <w:ind w:left="107"/>
              <w:rPr>
                <w:rFonts w:ascii="Arial Narrow" w:hAnsi="Arial Narrow"/>
                <w:b/>
                <w:sz w:val="20"/>
                <w:szCs w:val="20"/>
              </w:rPr>
            </w:pPr>
            <w:r w:rsidRPr="00D10519">
              <w:rPr>
                <w:rFonts w:ascii="Arial Narrow" w:hAnsi="Arial Narrow"/>
                <w:b/>
                <w:sz w:val="20"/>
                <w:szCs w:val="20"/>
              </w:rPr>
              <w:t>CONTRATO</w:t>
            </w:r>
          </w:p>
        </w:tc>
        <w:tc>
          <w:tcPr>
            <w:tcW w:w="6946" w:type="dxa"/>
            <w:tcBorders>
              <w:top w:val="single" w:sz="8" w:space="0" w:color="000000"/>
            </w:tcBorders>
          </w:tcPr>
          <w:p w14:paraId="7D10FB44" w14:textId="1735BD74" w:rsidR="00235247" w:rsidRPr="00D10519" w:rsidRDefault="00BD6DAE" w:rsidP="00655A59">
            <w:pPr>
              <w:pStyle w:val="TableParagraph"/>
              <w:spacing w:line="229" w:lineRule="exact"/>
              <w:rPr>
                <w:rFonts w:ascii="Arial Narrow" w:hAnsi="Arial Narrow"/>
                <w:b/>
                <w:sz w:val="20"/>
                <w:szCs w:val="20"/>
              </w:rPr>
            </w:pPr>
            <w:r>
              <w:rPr>
                <w:rFonts w:ascii="Arial Narrow" w:hAnsi="Arial Narrow"/>
                <w:b/>
                <w:sz w:val="20"/>
                <w:szCs w:val="20"/>
              </w:rPr>
              <w:t>PRESTACION DE SERVICIOS</w:t>
            </w:r>
          </w:p>
        </w:tc>
      </w:tr>
      <w:tr w:rsidR="00235247" w:rsidRPr="00D10519" w14:paraId="15EF7F62" w14:textId="77777777" w:rsidTr="00FD281B">
        <w:trPr>
          <w:trHeight w:val="508"/>
        </w:trPr>
        <w:tc>
          <w:tcPr>
            <w:tcW w:w="3261" w:type="dxa"/>
          </w:tcPr>
          <w:p w14:paraId="65D5C837" w14:textId="77777777" w:rsidR="00235247" w:rsidRPr="00D10519" w:rsidRDefault="006376EA">
            <w:pPr>
              <w:pStyle w:val="TableParagraph"/>
              <w:spacing w:before="23"/>
              <w:ind w:left="107"/>
              <w:rPr>
                <w:rFonts w:ascii="Arial Narrow" w:hAnsi="Arial Narrow"/>
                <w:b/>
                <w:sz w:val="20"/>
                <w:szCs w:val="20"/>
              </w:rPr>
            </w:pPr>
            <w:r w:rsidRPr="00D10519">
              <w:rPr>
                <w:rFonts w:ascii="Arial Narrow" w:hAnsi="Arial Narrow"/>
                <w:b/>
                <w:sz w:val="20"/>
                <w:szCs w:val="20"/>
              </w:rPr>
              <w:t>MODALIDAD DE SELECCION</w:t>
            </w:r>
          </w:p>
        </w:tc>
        <w:tc>
          <w:tcPr>
            <w:tcW w:w="6946" w:type="dxa"/>
          </w:tcPr>
          <w:p w14:paraId="29E3C002" w14:textId="77777777" w:rsidR="005C0B23" w:rsidRDefault="005C0B23" w:rsidP="005C0B23">
            <w:pPr>
              <w:pStyle w:val="TableParagraph"/>
              <w:spacing w:line="227" w:lineRule="exact"/>
              <w:rPr>
                <w:rFonts w:ascii="Arial Narrow" w:hAnsi="Arial Narrow"/>
                <w:b/>
                <w:bCs/>
                <w:sz w:val="20"/>
                <w:szCs w:val="20"/>
                <w:lang w:val="es-CO"/>
              </w:rPr>
            </w:pPr>
          </w:p>
          <w:p w14:paraId="556EC7B0" w14:textId="293CA829" w:rsidR="00235247" w:rsidRPr="00D10519" w:rsidRDefault="0093355F" w:rsidP="005C0B23">
            <w:pPr>
              <w:pStyle w:val="TableParagraph"/>
              <w:spacing w:line="227" w:lineRule="exact"/>
              <w:rPr>
                <w:rFonts w:ascii="Arial Narrow" w:hAnsi="Arial Narrow"/>
                <w:b/>
                <w:sz w:val="20"/>
                <w:szCs w:val="20"/>
              </w:rPr>
            </w:pPr>
            <w:r>
              <w:rPr>
                <w:rFonts w:ascii="Arial Narrow" w:hAnsi="Arial Narrow"/>
                <w:b/>
                <w:bCs/>
                <w:sz w:val="20"/>
                <w:szCs w:val="20"/>
                <w:lang w:val="es-CO"/>
              </w:rPr>
              <w:t>MINIMA CUANTIA</w:t>
            </w:r>
            <w:r w:rsidR="00051CE6">
              <w:rPr>
                <w:rFonts w:ascii="Arial Narrow" w:hAnsi="Arial Narrow"/>
                <w:b/>
                <w:bCs/>
                <w:sz w:val="20"/>
                <w:szCs w:val="20"/>
                <w:lang w:val="es-CO"/>
              </w:rPr>
              <w:t xml:space="preserve"> </w:t>
            </w:r>
          </w:p>
        </w:tc>
      </w:tr>
      <w:tr w:rsidR="00C93F97" w:rsidRPr="00D10519" w14:paraId="790385B5" w14:textId="77777777" w:rsidTr="00FD281B">
        <w:trPr>
          <w:trHeight w:val="416"/>
        </w:trPr>
        <w:tc>
          <w:tcPr>
            <w:tcW w:w="3261" w:type="dxa"/>
          </w:tcPr>
          <w:p w14:paraId="0063C615" w14:textId="53E3740D" w:rsidR="00C93F97" w:rsidRPr="00D10519" w:rsidRDefault="00017E33" w:rsidP="00C93F97">
            <w:pPr>
              <w:pStyle w:val="TableParagraph"/>
              <w:ind w:left="107" w:right="98"/>
              <w:jc w:val="both"/>
              <w:rPr>
                <w:rFonts w:ascii="Arial Narrow" w:hAnsi="Arial Narrow"/>
                <w:b/>
                <w:sz w:val="20"/>
                <w:szCs w:val="20"/>
              </w:rPr>
            </w:pPr>
            <w:r w:rsidRPr="00D10519">
              <w:rPr>
                <w:rFonts w:ascii="Arial Narrow" w:hAnsi="Arial Narrow"/>
                <w:b/>
                <w:sz w:val="20"/>
                <w:szCs w:val="20"/>
              </w:rPr>
              <w:t>SUSCRIPCIÓN</w:t>
            </w:r>
            <w:r w:rsidR="00C93F97" w:rsidRPr="00D10519">
              <w:rPr>
                <w:rFonts w:ascii="Arial Narrow" w:hAnsi="Arial Narrow"/>
                <w:b/>
                <w:sz w:val="20"/>
                <w:szCs w:val="20"/>
              </w:rPr>
              <w:t xml:space="preserve"> DEL CONTRATO</w:t>
            </w:r>
          </w:p>
        </w:tc>
        <w:tc>
          <w:tcPr>
            <w:tcW w:w="6946" w:type="dxa"/>
          </w:tcPr>
          <w:p w14:paraId="2CA73B3A" w14:textId="77777777" w:rsidR="0093355F" w:rsidRDefault="0093355F" w:rsidP="00C93F97">
            <w:pPr>
              <w:pStyle w:val="TableParagraph"/>
              <w:rPr>
                <w:rFonts w:ascii="Arial Narrow" w:eastAsia="Times New Roman" w:hAnsi="Arial Narrow" w:cs="Arial"/>
                <w:sz w:val="18"/>
                <w:szCs w:val="18"/>
                <w:lang w:val="es-CO"/>
              </w:rPr>
            </w:pPr>
          </w:p>
          <w:p w14:paraId="0EB2B62D" w14:textId="21469AA4" w:rsidR="00C93F97" w:rsidRPr="00D10519" w:rsidRDefault="0093355F" w:rsidP="00C93F97">
            <w:pPr>
              <w:pStyle w:val="TableParagraph"/>
              <w:rPr>
                <w:rFonts w:ascii="Arial Narrow" w:hAnsi="Arial Narrow"/>
                <w:b/>
                <w:sz w:val="20"/>
                <w:szCs w:val="20"/>
              </w:rPr>
            </w:pPr>
            <w:r w:rsidRPr="0093355F">
              <w:rPr>
                <w:rFonts w:ascii="Arial Narrow" w:eastAsia="Times New Roman" w:hAnsi="Arial Narrow" w:cs="Arial"/>
                <w:sz w:val="18"/>
                <w:szCs w:val="18"/>
                <w:lang w:val="es-CO"/>
              </w:rPr>
              <w:t>Dentro de los dos (2) días hábiles siguientes a la fecha de notificación de la Aceptación de oferta</w:t>
            </w:r>
          </w:p>
        </w:tc>
      </w:tr>
      <w:tr w:rsidR="00C93F97" w:rsidRPr="00D10519" w14:paraId="01D72F53" w14:textId="77777777" w:rsidTr="00FD281B">
        <w:trPr>
          <w:trHeight w:val="416"/>
        </w:trPr>
        <w:tc>
          <w:tcPr>
            <w:tcW w:w="3261" w:type="dxa"/>
          </w:tcPr>
          <w:p w14:paraId="1B307B7B" w14:textId="79354846" w:rsidR="00C93F97" w:rsidRPr="00D10519" w:rsidRDefault="00017E33" w:rsidP="00C93F97">
            <w:pPr>
              <w:pStyle w:val="TableParagraph"/>
              <w:ind w:left="107" w:right="98"/>
              <w:jc w:val="both"/>
              <w:rPr>
                <w:rFonts w:ascii="Arial Narrow" w:hAnsi="Arial Narrow"/>
                <w:b/>
                <w:sz w:val="20"/>
                <w:szCs w:val="20"/>
              </w:rPr>
            </w:pPr>
            <w:r w:rsidRPr="00D10519">
              <w:rPr>
                <w:rFonts w:ascii="Arial Narrow" w:hAnsi="Arial Narrow"/>
                <w:b/>
                <w:sz w:val="20"/>
                <w:szCs w:val="20"/>
              </w:rPr>
              <w:t>GARANTÍA</w:t>
            </w:r>
            <w:r w:rsidR="00C93F97">
              <w:rPr>
                <w:rFonts w:ascii="Arial Narrow" w:hAnsi="Arial Narrow"/>
                <w:b/>
                <w:sz w:val="20"/>
                <w:szCs w:val="20"/>
              </w:rPr>
              <w:t xml:space="preserve"> </w:t>
            </w:r>
            <w:r w:rsidR="00C93F97" w:rsidRPr="00D10519">
              <w:rPr>
                <w:rFonts w:ascii="Arial Narrow" w:hAnsi="Arial Narrow"/>
                <w:b/>
                <w:sz w:val="20"/>
                <w:szCs w:val="20"/>
              </w:rPr>
              <w:t>DE SERIEDAD</w:t>
            </w:r>
          </w:p>
        </w:tc>
        <w:tc>
          <w:tcPr>
            <w:tcW w:w="6946" w:type="dxa"/>
          </w:tcPr>
          <w:p w14:paraId="2DFDEF6F" w14:textId="568FBB3A" w:rsidR="00C93F97" w:rsidRPr="00C93F97" w:rsidRDefault="001717C6" w:rsidP="0093355F">
            <w:pPr>
              <w:pStyle w:val="TableParagraph"/>
              <w:spacing w:before="4"/>
              <w:rPr>
                <w:rFonts w:ascii="Arial Narrow" w:hAnsi="Arial Narrow"/>
                <w:bCs/>
                <w:sz w:val="20"/>
                <w:szCs w:val="20"/>
              </w:rPr>
            </w:pPr>
            <w:r>
              <w:rPr>
                <w:rFonts w:ascii="Arial Narrow" w:hAnsi="Arial Narrow"/>
                <w:bCs/>
                <w:sz w:val="20"/>
                <w:szCs w:val="20"/>
              </w:rPr>
              <w:t>N/A</w:t>
            </w:r>
          </w:p>
        </w:tc>
      </w:tr>
      <w:tr w:rsidR="00C93F97" w:rsidRPr="00D10519" w14:paraId="746A6F41" w14:textId="77777777" w:rsidTr="00FD281B">
        <w:trPr>
          <w:trHeight w:val="416"/>
        </w:trPr>
        <w:tc>
          <w:tcPr>
            <w:tcW w:w="3261" w:type="dxa"/>
          </w:tcPr>
          <w:p w14:paraId="7D10B4D2" w14:textId="77777777" w:rsidR="00C93F97" w:rsidRPr="00D10519" w:rsidRDefault="00C93F97" w:rsidP="00C93F97">
            <w:pPr>
              <w:pStyle w:val="TableParagraph"/>
              <w:ind w:left="107" w:right="29"/>
              <w:rPr>
                <w:rFonts w:ascii="Arial Narrow" w:hAnsi="Arial Narrow"/>
                <w:b/>
                <w:sz w:val="20"/>
                <w:szCs w:val="20"/>
              </w:rPr>
            </w:pPr>
            <w:r w:rsidRPr="00D10519">
              <w:rPr>
                <w:rFonts w:ascii="Arial Narrow" w:hAnsi="Arial Narrow"/>
                <w:b/>
                <w:sz w:val="20"/>
                <w:szCs w:val="20"/>
              </w:rPr>
              <w:t>CONSTITUCIÓN DE LA GARANTÍA</w:t>
            </w:r>
          </w:p>
          <w:p w14:paraId="5BC4ACCA" w14:textId="04F5D035" w:rsidR="00C93F97" w:rsidRPr="00D10519" w:rsidRDefault="00C93F97" w:rsidP="00C93F97">
            <w:pPr>
              <w:pStyle w:val="TableParagraph"/>
              <w:ind w:left="107" w:right="98"/>
              <w:jc w:val="both"/>
              <w:rPr>
                <w:rFonts w:ascii="Arial Narrow" w:hAnsi="Arial Narrow"/>
                <w:b/>
                <w:sz w:val="20"/>
                <w:szCs w:val="20"/>
              </w:rPr>
            </w:pPr>
            <w:r w:rsidRPr="00D10519">
              <w:rPr>
                <w:rFonts w:ascii="Arial Narrow" w:hAnsi="Arial Narrow"/>
                <w:b/>
                <w:sz w:val="20"/>
                <w:szCs w:val="20"/>
              </w:rPr>
              <w:t>ÚNICA</w:t>
            </w:r>
          </w:p>
        </w:tc>
        <w:tc>
          <w:tcPr>
            <w:tcW w:w="6946" w:type="dxa"/>
          </w:tcPr>
          <w:p w14:paraId="654134BA" w14:textId="77777777" w:rsidR="00C93F97" w:rsidRPr="00C93F97" w:rsidRDefault="00C93F97" w:rsidP="00C93F97">
            <w:pPr>
              <w:pStyle w:val="TableParagraph"/>
              <w:spacing w:before="4"/>
              <w:rPr>
                <w:rFonts w:ascii="Arial Narrow" w:hAnsi="Arial Narrow"/>
                <w:bCs/>
                <w:sz w:val="20"/>
                <w:szCs w:val="20"/>
              </w:rPr>
            </w:pPr>
          </w:p>
          <w:p w14:paraId="232598FA" w14:textId="1EC32B7A" w:rsidR="00C93F97" w:rsidRPr="00C93F97" w:rsidRDefault="0093355F" w:rsidP="00C93F97">
            <w:pPr>
              <w:pStyle w:val="TableParagraph"/>
              <w:spacing w:before="4"/>
              <w:rPr>
                <w:rFonts w:ascii="Arial Narrow" w:hAnsi="Arial Narrow"/>
                <w:bCs/>
                <w:sz w:val="20"/>
                <w:szCs w:val="20"/>
              </w:rPr>
            </w:pPr>
            <w:r w:rsidRPr="0093355F">
              <w:rPr>
                <w:rFonts w:ascii="Arial Narrow" w:eastAsia="Times New Roman" w:hAnsi="Arial Narrow" w:cs="Arial"/>
                <w:sz w:val="18"/>
                <w:szCs w:val="18"/>
                <w:lang w:val="es-CO"/>
              </w:rPr>
              <w:t xml:space="preserve">El oferente deberá allegar la garantía única de cumplimiento </w:t>
            </w:r>
            <w:r w:rsidR="001717C6">
              <w:rPr>
                <w:rFonts w:ascii="Arial Narrow" w:eastAsia="Times New Roman" w:hAnsi="Arial Narrow" w:cs="Arial"/>
                <w:sz w:val="18"/>
                <w:szCs w:val="18"/>
                <w:lang w:val="es-CO"/>
              </w:rPr>
              <w:t>dentro de un plazo máximo de tres (03</w:t>
            </w:r>
            <w:r w:rsidRPr="0093355F">
              <w:rPr>
                <w:rFonts w:ascii="Arial Narrow" w:eastAsia="Times New Roman" w:hAnsi="Arial Narrow" w:cs="Arial"/>
                <w:sz w:val="18"/>
                <w:szCs w:val="18"/>
                <w:lang w:val="es-CO"/>
              </w:rPr>
              <w:t xml:space="preserve"> días hábiles siguientes a la suscripción del </w:t>
            </w:r>
            <w:r w:rsidR="00FF6226" w:rsidRPr="0093355F">
              <w:rPr>
                <w:rFonts w:ascii="Arial Narrow" w:eastAsia="Times New Roman" w:hAnsi="Arial Narrow" w:cs="Arial"/>
                <w:sz w:val="18"/>
                <w:szCs w:val="18"/>
                <w:lang w:val="es-CO"/>
              </w:rPr>
              <w:t>contrato.</w:t>
            </w:r>
          </w:p>
        </w:tc>
      </w:tr>
      <w:tr w:rsidR="00C93F97" w:rsidRPr="00D10519" w14:paraId="7332FE60" w14:textId="77777777" w:rsidTr="00FD281B">
        <w:trPr>
          <w:trHeight w:val="416"/>
        </w:trPr>
        <w:tc>
          <w:tcPr>
            <w:tcW w:w="3261" w:type="dxa"/>
          </w:tcPr>
          <w:p w14:paraId="0AF53949" w14:textId="77777777" w:rsidR="00C93F97" w:rsidRPr="00D10519" w:rsidRDefault="00C93F97" w:rsidP="00C93F97">
            <w:pPr>
              <w:pStyle w:val="TableParagraph"/>
              <w:rPr>
                <w:rFonts w:ascii="Arial Narrow" w:hAnsi="Arial Narrow"/>
                <w:b/>
                <w:sz w:val="20"/>
                <w:szCs w:val="20"/>
              </w:rPr>
            </w:pPr>
          </w:p>
          <w:p w14:paraId="7CA35CD0" w14:textId="77777777" w:rsidR="00C93F97" w:rsidRPr="00D10519" w:rsidRDefault="00C93F97" w:rsidP="00C93F97">
            <w:pPr>
              <w:pStyle w:val="TableParagraph"/>
              <w:rPr>
                <w:rFonts w:ascii="Arial Narrow" w:hAnsi="Arial Narrow"/>
                <w:b/>
                <w:sz w:val="20"/>
                <w:szCs w:val="20"/>
              </w:rPr>
            </w:pPr>
          </w:p>
          <w:p w14:paraId="222C99B7" w14:textId="77777777" w:rsidR="00C93F97" w:rsidRPr="00D10519" w:rsidRDefault="00C93F97" w:rsidP="00C93F97">
            <w:pPr>
              <w:pStyle w:val="TableParagraph"/>
              <w:rPr>
                <w:rFonts w:ascii="Arial Narrow" w:hAnsi="Arial Narrow"/>
                <w:b/>
                <w:sz w:val="20"/>
                <w:szCs w:val="20"/>
              </w:rPr>
            </w:pPr>
          </w:p>
          <w:p w14:paraId="0C540866" w14:textId="25EEA3FC" w:rsidR="00C93F97" w:rsidRPr="00D10519" w:rsidRDefault="00C93F97" w:rsidP="00C93F97">
            <w:pPr>
              <w:pStyle w:val="TableParagraph"/>
              <w:tabs>
                <w:tab w:val="left" w:pos="1287"/>
              </w:tabs>
              <w:spacing w:before="173" w:line="229" w:lineRule="exact"/>
              <w:ind w:left="107"/>
              <w:rPr>
                <w:rFonts w:ascii="Arial Narrow" w:hAnsi="Arial Narrow"/>
                <w:b/>
                <w:sz w:val="20"/>
                <w:szCs w:val="20"/>
              </w:rPr>
            </w:pPr>
            <w:r w:rsidRPr="00D10519">
              <w:rPr>
                <w:rFonts w:ascii="Arial Narrow" w:hAnsi="Arial Narrow"/>
                <w:b/>
                <w:sz w:val="20"/>
                <w:szCs w:val="20"/>
              </w:rPr>
              <w:t>PLAZO</w:t>
            </w:r>
            <w:r w:rsidR="00017E33">
              <w:rPr>
                <w:rFonts w:ascii="Arial Narrow" w:hAnsi="Arial Narrow"/>
                <w:b/>
                <w:sz w:val="20"/>
                <w:szCs w:val="20"/>
              </w:rPr>
              <w:t xml:space="preserve"> </w:t>
            </w:r>
            <w:r w:rsidRPr="00D10519">
              <w:rPr>
                <w:rFonts w:ascii="Arial Narrow" w:hAnsi="Arial Narrow"/>
                <w:b/>
                <w:sz w:val="20"/>
                <w:szCs w:val="20"/>
              </w:rPr>
              <w:t>DE</w:t>
            </w:r>
          </w:p>
          <w:p w14:paraId="0ED2E150" w14:textId="0E3D884B" w:rsidR="00C93F97" w:rsidRPr="00D10519" w:rsidRDefault="00C93F97" w:rsidP="00C93F97">
            <w:pPr>
              <w:pStyle w:val="TableParagraph"/>
              <w:tabs>
                <w:tab w:val="left" w:pos="1407"/>
              </w:tabs>
              <w:spacing w:line="229" w:lineRule="exact"/>
              <w:ind w:left="107"/>
              <w:rPr>
                <w:rFonts w:ascii="Arial Narrow" w:hAnsi="Arial Narrow"/>
                <w:b/>
                <w:sz w:val="20"/>
                <w:szCs w:val="20"/>
              </w:rPr>
            </w:pPr>
            <w:r w:rsidRPr="00D10519">
              <w:rPr>
                <w:rFonts w:ascii="Arial Narrow" w:hAnsi="Arial Narrow"/>
                <w:b/>
                <w:sz w:val="20"/>
                <w:szCs w:val="20"/>
              </w:rPr>
              <w:t>EJECUCIÓN</w:t>
            </w:r>
            <w:r w:rsidR="00017E33">
              <w:rPr>
                <w:rFonts w:ascii="Arial Narrow" w:hAnsi="Arial Narrow"/>
                <w:b/>
                <w:sz w:val="20"/>
                <w:szCs w:val="20"/>
              </w:rPr>
              <w:t xml:space="preserve"> </w:t>
            </w:r>
            <w:r w:rsidRPr="00D10519">
              <w:rPr>
                <w:rFonts w:ascii="Arial Narrow" w:hAnsi="Arial Narrow"/>
                <w:b/>
                <w:sz w:val="20"/>
                <w:szCs w:val="20"/>
              </w:rPr>
              <w:t>Y</w:t>
            </w:r>
          </w:p>
          <w:p w14:paraId="4B1A6CA4" w14:textId="1651CA70" w:rsidR="00C93F97" w:rsidRPr="00D10519" w:rsidRDefault="00C93F97" w:rsidP="00C93F97">
            <w:pPr>
              <w:pStyle w:val="TableParagraph"/>
              <w:tabs>
                <w:tab w:val="left" w:pos="1288"/>
              </w:tabs>
              <w:spacing w:line="229" w:lineRule="exact"/>
              <w:ind w:left="107"/>
              <w:rPr>
                <w:rFonts w:ascii="Arial Narrow" w:hAnsi="Arial Narrow"/>
                <w:b/>
                <w:sz w:val="20"/>
                <w:szCs w:val="20"/>
              </w:rPr>
            </w:pPr>
            <w:r w:rsidRPr="00D10519">
              <w:rPr>
                <w:rFonts w:ascii="Arial Narrow" w:hAnsi="Arial Narrow"/>
                <w:b/>
                <w:sz w:val="20"/>
                <w:szCs w:val="20"/>
              </w:rPr>
              <w:t>LUGAR</w:t>
            </w:r>
            <w:r w:rsidR="00017E33">
              <w:rPr>
                <w:rFonts w:ascii="Arial Narrow" w:hAnsi="Arial Narrow"/>
                <w:b/>
                <w:sz w:val="20"/>
                <w:szCs w:val="20"/>
              </w:rPr>
              <w:t xml:space="preserve"> </w:t>
            </w:r>
            <w:r w:rsidRPr="00D10519">
              <w:rPr>
                <w:rFonts w:ascii="Arial Narrow" w:hAnsi="Arial Narrow"/>
                <w:b/>
                <w:sz w:val="20"/>
                <w:szCs w:val="20"/>
              </w:rPr>
              <w:t>DE</w:t>
            </w:r>
          </w:p>
          <w:p w14:paraId="03A7985F" w14:textId="10410B4C" w:rsidR="00C93F97" w:rsidRPr="00D10519" w:rsidRDefault="00C93F97" w:rsidP="00C93F97">
            <w:pPr>
              <w:pStyle w:val="TableParagraph"/>
              <w:ind w:left="107" w:right="29"/>
              <w:rPr>
                <w:rFonts w:ascii="Arial Narrow" w:hAnsi="Arial Narrow"/>
                <w:b/>
                <w:sz w:val="20"/>
                <w:szCs w:val="20"/>
              </w:rPr>
            </w:pPr>
            <w:r>
              <w:rPr>
                <w:rFonts w:ascii="Arial Narrow" w:hAnsi="Arial Narrow"/>
                <w:b/>
                <w:sz w:val="20"/>
                <w:szCs w:val="20"/>
              </w:rPr>
              <w:t>PRESTACIÓN DEL SERVICIO</w:t>
            </w:r>
          </w:p>
        </w:tc>
        <w:tc>
          <w:tcPr>
            <w:tcW w:w="6946" w:type="dxa"/>
          </w:tcPr>
          <w:p w14:paraId="178F5365" w14:textId="120F129E" w:rsidR="009A2E4D" w:rsidRPr="009A2E4D" w:rsidRDefault="009A2E4D" w:rsidP="009A2E4D">
            <w:pPr>
              <w:widowControl/>
              <w:shd w:val="clear" w:color="auto" w:fill="FFFFFF"/>
              <w:autoSpaceDE/>
              <w:autoSpaceDN/>
              <w:jc w:val="both"/>
              <w:rPr>
                <w:rFonts w:ascii="Arial Narrow" w:eastAsia="Times New Roman" w:hAnsi="Arial Narrow" w:cs="Arial"/>
                <w:b/>
                <w:bCs/>
                <w:u w:val="single"/>
                <w:lang w:val="es-CO" w:eastAsia="es-ES"/>
              </w:rPr>
            </w:pPr>
            <w:r w:rsidRPr="009A2E4D">
              <w:rPr>
                <w:rFonts w:ascii="Arial Narrow" w:eastAsia="Times New Roman" w:hAnsi="Arial Narrow" w:cs="Arial"/>
                <w:lang w:val="es-CO" w:eastAsia="es-ES"/>
              </w:rPr>
              <w:t xml:space="preserve">La </w:t>
            </w:r>
            <w:r w:rsidRPr="009A2E4D">
              <w:rPr>
                <w:rFonts w:ascii="Arial Narrow" w:eastAsia="Times New Roman" w:hAnsi="Arial Narrow" w:cs="Arial"/>
                <w:b/>
                <w:bCs/>
                <w:lang w:val="es-CO" w:eastAsia="es-ES"/>
              </w:rPr>
              <w:t xml:space="preserve">CENTRAL ADMINISTRATIVA Y CONTABLE </w:t>
            </w:r>
            <w:r w:rsidRPr="009A2E4D">
              <w:rPr>
                <w:rFonts w:ascii="Arial Narrow" w:eastAsia="HelveticaNeueLTStd-Th" w:hAnsi="Arial Narrow" w:cs="Arial"/>
                <w:b/>
                <w:bCs/>
                <w:lang w:val="es-CO" w:eastAsia="es-CO"/>
              </w:rPr>
              <w:t>ESPECIALIZADA DE EDUCACIÓN</w:t>
            </w:r>
            <w:r w:rsidRPr="009A2E4D">
              <w:rPr>
                <w:rFonts w:ascii="Arial Narrow" w:eastAsia="Times New Roman" w:hAnsi="Arial Narrow" w:cs="Arial"/>
                <w:lang w:val="es-CO" w:eastAsia="es-ES"/>
              </w:rPr>
              <w:t xml:space="preserve">, teniendo en cuenta la normatividad vigente, contempla un tiempo de entrega de los bienes desde la suscripción del contrato y el cumplimiento de los requisitos de perfeccionamiento hasta el </w:t>
            </w:r>
            <w:r w:rsidRPr="009A2E4D">
              <w:rPr>
                <w:rFonts w:ascii="Arial Narrow" w:eastAsia="Times New Roman" w:hAnsi="Arial Narrow" w:cs="Arial"/>
                <w:b/>
                <w:bCs/>
                <w:u w:val="single"/>
                <w:lang w:val="es-CO" w:eastAsia="es-ES"/>
              </w:rPr>
              <w:t>30 de octubre de 2026.</w:t>
            </w:r>
          </w:p>
          <w:p w14:paraId="707F16A4" w14:textId="77777777" w:rsidR="009A2E4D" w:rsidRPr="009A2E4D" w:rsidRDefault="009A2E4D" w:rsidP="009A2E4D">
            <w:pPr>
              <w:widowControl/>
              <w:shd w:val="clear" w:color="auto" w:fill="FFFFFF"/>
              <w:autoSpaceDE/>
              <w:autoSpaceDN/>
              <w:jc w:val="both"/>
              <w:rPr>
                <w:rFonts w:ascii="Arial Narrow" w:eastAsia="Times New Roman" w:hAnsi="Arial Narrow" w:cs="Arial"/>
                <w:lang w:val="es-CO" w:eastAsia="es-ES"/>
              </w:rPr>
            </w:pPr>
            <w:r w:rsidRPr="009A2E4D">
              <w:rPr>
                <w:rFonts w:ascii="Arial Narrow" w:eastAsia="Times New Roman" w:hAnsi="Arial Narrow" w:cs="Arial"/>
                <w:lang w:val="es-CO" w:eastAsia="es-ES"/>
              </w:rPr>
              <w:t>De conformidad con lo anterior, se procede a enunciar y explicar qué significa cada una de las condiciones enunciadas:</w:t>
            </w:r>
          </w:p>
          <w:p w14:paraId="56948052" w14:textId="77777777" w:rsidR="009A2E4D" w:rsidRPr="009A2E4D" w:rsidRDefault="009A2E4D" w:rsidP="009A2E4D">
            <w:pPr>
              <w:widowControl/>
              <w:shd w:val="clear" w:color="auto" w:fill="FFFFFF"/>
              <w:autoSpaceDE/>
              <w:autoSpaceDN/>
              <w:jc w:val="both"/>
              <w:rPr>
                <w:rFonts w:ascii="Arial Narrow" w:eastAsia="Times New Roman" w:hAnsi="Arial Narrow" w:cs="Arial"/>
                <w:lang w:val="es-CO" w:eastAsia="es-ES"/>
              </w:rPr>
            </w:pPr>
          </w:p>
          <w:p w14:paraId="1A0BB59D" w14:textId="77777777" w:rsidR="009A2E4D" w:rsidRPr="009A2E4D" w:rsidRDefault="009A2E4D" w:rsidP="009A2E4D">
            <w:pPr>
              <w:widowControl/>
              <w:shd w:val="clear" w:color="auto" w:fill="FFFFFF"/>
              <w:autoSpaceDE/>
              <w:autoSpaceDN/>
              <w:jc w:val="both"/>
              <w:rPr>
                <w:rFonts w:ascii="Arial Narrow" w:eastAsia="Times New Roman" w:hAnsi="Arial Narrow" w:cs="Arial"/>
                <w:lang w:val="es-CO" w:eastAsia="es-ES"/>
              </w:rPr>
            </w:pPr>
            <w:r w:rsidRPr="009A2E4D">
              <w:rPr>
                <w:rFonts w:ascii="Arial Narrow" w:eastAsia="Times New Roman" w:hAnsi="Arial Narrow" w:cs="Arial"/>
                <w:b/>
                <w:bCs/>
                <w:lang w:val="es-CO" w:eastAsia="es-ES"/>
              </w:rPr>
              <w:t>PERFECCIONAMIENTO</w:t>
            </w:r>
            <w:r w:rsidRPr="009A2E4D">
              <w:rPr>
                <w:rFonts w:ascii="Arial Narrow" w:eastAsia="Times New Roman" w:hAnsi="Arial Narrow" w:cs="Arial"/>
                <w:lang w:val="es-CO" w:eastAsia="es-ES"/>
              </w:rPr>
              <w:t>: “</w:t>
            </w:r>
            <w:r w:rsidRPr="009A2E4D">
              <w:rPr>
                <w:rFonts w:ascii="Arial Narrow" w:eastAsia="Times New Roman" w:hAnsi="Arial Narrow" w:cs="Arial"/>
                <w:i/>
                <w:iCs/>
                <w:u w:val="single"/>
                <w:lang w:val="es-CO" w:eastAsia="es-ES"/>
              </w:rPr>
              <w:t>El contrato se perfecciona con el acuerdo sobre el objeto y la contraprestación y la firma de las partes</w:t>
            </w:r>
            <w:r w:rsidRPr="009A2E4D">
              <w:rPr>
                <w:rFonts w:ascii="Arial Narrow" w:eastAsia="Times New Roman" w:hAnsi="Arial Narrow" w:cs="Arial"/>
                <w:lang w:val="es-CO" w:eastAsia="es-ES"/>
              </w:rPr>
              <w:t>”</w:t>
            </w:r>
          </w:p>
          <w:p w14:paraId="4E430A1F" w14:textId="77777777" w:rsidR="009A2E4D" w:rsidRPr="009A2E4D" w:rsidRDefault="009A2E4D" w:rsidP="009A2E4D">
            <w:pPr>
              <w:widowControl/>
              <w:shd w:val="clear" w:color="auto" w:fill="FFFFFF"/>
              <w:tabs>
                <w:tab w:val="left" w:pos="284"/>
              </w:tabs>
              <w:autoSpaceDE/>
              <w:autoSpaceDN/>
              <w:jc w:val="both"/>
              <w:rPr>
                <w:rFonts w:ascii="Arial Narrow" w:eastAsia="Times New Roman" w:hAnsi="Arial Narrow" w:cs="Arial"/>
                <w:lang w:val="es-CO" w:eastAsia="es-ES"/>
              </w:rPr>
            </w:pPr>
            <w:r w:rsidRPr="009A2E4D">
              <w:rPr>
                <w:rFonts w:ascii="Arial Narrow" w:eastAsia="Times New Roman" w:hAnsi="Arial Narrow" w:cs="Arial"/>
                <w:b/>
                <w:bCs/>
                <w:lang w:val="es-CO" w:eastAsia="es-ES"/>
              </w:rPr>
              <w:lastRenderedPageBreak/>
              <w:t>EJECUCIÓN</w:t>
            </w:r>
            <w:r w:rsidRPr="009A2E4D">
              <w:rPr>
                <w:rFonts w:ascii="Arial Narrow" w:eastAsia="Times New Roman" w:hAnsi="Arial Narrow" w:cs="Arial"/>
                <w:lang w:val="es-CO" w:eastAsia="es-ES"/>
              </w:rPr>
              <w:t>: </w:t>
            </w:r>
            <w:r w:rsidRPr="009A2E4D">
              <w:rPr>
                <w:rFonts w:ascii="Arial Narrow" w:eastAsia="Times New Roman" w:hAnsi="Arial Narrow" w:cs="Arial"/>
                <w:u w:val="single"/>
                <w:lang w:val="es-CO" w:eastAsia="es-ES"/>
              </w:rPr>
              <w:t>“</w:t>
            </w:r>
            <w:r w:rsidRPr="009A2E4D">
              <w:rPr>
                <w:rFonts w:ascii="Arial Narrow" w:eastAsia="Times New Roman" w:hAnsi="Arial Narrow" w:cs="Arial"/>
                <w:i/>
                <w:iCs/>
                <w:u w:val="single"/>
                <w:lang w:val="es-CO" w:eastAsia="es-ES"/>
              </w:rPr>
              <w:t>Para su ejecución se requiere de la aprobación de la garantía de cumplimiento constituida por el contratista y de la existencia de la disponibilidad presupuestal, para lo cual la entidad deberá expedir el correspondiente registro presupuestal</w:t>
            </w:r>
            <w:r w:rsidRPr="009A2E4D">
              <w:rPr>
                <w:rFonts w:ascii="Arial Narrow" w:eastAsia="Times New Roman" w:hAnsi="Arial Narrow" w:cs="Arial"/>
                <w:lang w:val="es-CO" w:eastAsia="es-ES"/>
              </w:rPr>
              <w:t>”.</w:t>
            </w:r>
          </w:p>
          <w:p w14:paraId="7CE8290A" w14:textId="77777777" w:rsidR="009A2E4D" w:rsidRPr="009A2E4D" w:rsidRDefault="009A2E4D" w:rsidP="009A2E4D">
            <w:pPr>
              <w:widowControl/>
              <w:shd w:val="clear" w:color="auto" w:fill="FFFFFF"/>
              <w:tabs>
                <w:tab w:val="left" w:pos="284"/>
              </w:tabs>
              <w:autoSpaceDE/>
              <w:autoSpaceDN/>
              <w:ind w:right="-283"/>
              <w:jc w:val="both"/>
              <w:rPr>
                <w:rFonts w:ascii="Arial Narrow" w:eastAsia="Times New Roman" w:hAnsi="Arial Narrow" w:cs="Arial"/>
                <w:lang w:val="es-CO" w:eastAsia="es-ES"/>
              </w:rPr>
            </w:pPr>
          </w:p>
          <w:p w14:paraId="717B6668" w14:textId="77777777" w:rsidR="009A2E4D" w:rsidRPr="009A2E4D" w:rsidRDefault="009A2E4D" w:rsidP="009A2E4D">
            <w:pPr>
              <w:shd w:val="clear" w:color="auto" w:fill="F2F2F2" w:themeFill="background1" w:themeFillShade="F2"/>
              <w:spacing w:before="11"/>
              <w:jc w:val="both"/>
              <w:rPr>
                <w:rFonts w:ascii="Arial Narrow" w:eastAsia="Times New Roman" w:hAnsi="Arial Narrow" w:cs="Arial"/>
                <w:b/>
                <w:bCs/>
                <w:lang w:val="es-CO" w:eastAsia="es-CO"/>
              </w:rPr>
            </w:pPr>
            <w:r w:rsidRPr="009A2E4D">
              <w:rPr>
                <w:rFonts w:ascii="Arial Narrow" w:eastAsia="Times New Roman" w:hAnsi="Arial Narrow" w:cs="Arial"/>
                <w:b/>
                <w:bCs/>
                <w:lang w:val="es-CO" w:eastAsia="es-CO"/>
              </w:rPr>
              <w:t>LUGAR DE EJECUCIÓN</w:t>
            </w:r>
          </w:p>
          <w:p w14:paraId="261494B3" w14:textId="77777777" w:rsidR="009A2E4D" w:rsidRPr="009A2E4D" w:rsidRDefault="009A2E4D" w:rsidP="009A2E4D">
            <w:pPr>
              <w:widowControl/>
              <w:tabs>
                <w:tab w:val="left" w:pos="9498"/>
              </w:tabs>
              <w:autoSpaceDE/>
              <w:autoSpaceDN/>
              <w:ind w:right="284"/>
              <w:jc w:val="both"/>
              <w:rPr>
                <w:rFonts w:ascii="Arial Narrow" w:eastAsia="Times New Roman" w:hAnsi="Arial Narrow" w:cs="Arial"/>
                <w:color w:val="000000"/>
                <w:lang w:val="es-EC" w:eastAsia="es-EC"/>
              </w:rPr>
            </w:pPr>
          </w:p>
          <w:p w14:paraId="7E9966AC" w14:textId="77777777" w:rsidR="009A2E4D" w:rsidRPr="009A2E4D" w:rsidRDefault="009A2E4D" w:rsidP="009A2E4D">
            <w:pPr>
              <w:widowControl/>
              <w:autoSpaceDE/>
              <w:autoSpaceDN/>
              <w:spacing w:after="120" w:line="264" w:lineRule="auto"/>
              <w:ind w:right="49"/>
              <w:contextualSpacing/>
              <w:jc w:val="both"/>
              <w:rPr>
                <w:rFonts w:ascii="Arial Narrow" w:eastAsia="Times New Roman" w:hAnsi="Arial Narrow" w:cs="Arial"/>
                <w:lang w:val="es-CO" w:eastAsia="es-ES"/>
              </w:rPr>
            </w:pPr>
            <w:r w:rsidRPr="009A2E4D">
              <w:rPr>
                <w:rFonts w:ascii="Arial Narrow" w:eastAsia="Times New Roman" w:hAnsi="Arial Narrow" w:cs="Arial"/>
                <w:lang w:val="es-CO" w:eastAsia="es-ES"/>
              </w:rPr>
              <w:t>El proceso logístico de los servicios que se deriven de la ejecución del futuro contrato serán en el almacén Intendencia del BATALLON DE APOYO Y SERVICIOS PARA LA EDUCACION MILITAR (BASEM) DIRECCION CALLE 102 # 7 - 80 CANTON NORTE - BOGOTA DC.</w:t>
            </w:r>
          </w:p>
          <w:p w14:paraId="5E04D7E8" w14:textId="77777777" w:rsidR="009A2E4D" w:rsidRPr="009A2E4D" w:rsidRDefault="009A2E4D" w:rsidP="009A2E4D">
            <w:pPr>
              <w:widowControl/>
              <w:autoSpaceDE/>
              <w:autoSpaceDN/>
              <w:spacing w:after="120" w:line="264" w:lineRule="auto"/>
              <w:ind w:right="49"/>
              <w:contextualSpacing/>
              <w:jc w:val="both"/>
              <w:rPr>
                <w:rFonts w:ascii="Arial Narrow" w:eastAsia="Times New Roman" w:hAnsi="Arial Narrow" w:cs="Arial"/>
                <w:lang w:val="es-CO" w:eastAsia="es-ES"/>
              </w:rPr>
            </w:pPr>
          </w:p>
          <w:p w14:paraId="7ADBD032" w14:textId="77777777" w:rsidR="009A2E4D" w:rsidRPr="009A2E4D" w:rsidRDefault="009A2E4D" w:rsidP="009A2E4D">
            <w:pPr>
              <w:widowControl/>
              <w:autoSpaceDE/>
              <w:autoSpaceDN/>
              <w:spacing w:after="120" w:line="264" w:lineRule="auto"/>
              <w:ind w:right="49"/>
              <w:contextualSpacing/>
              <w:jc w:val="both"/>
              <w:rPr>
                <w:rFonts w:ascii="Arial Narrow" w:eastAsia="Times New Roman" w:hAnsi="Arial Narrow" w:cs="Arial"/>
                <w:lang w:val="es-CO" w:eastAsia="es-ES"/>
              </w:rPr>
            </w:pPr>
            <w:r w:rsidRPr="009A2E4D">
              <w:rPr>
                <w:rFonts w:ascii="Arial Narrow" w:eastAsia="Times New Roman" w:hAnsi="Arial Narrow" w:cs="Arial"/>
                <w:lang w:val="es-CO" w:eastAsia="es-ES"/>
              </w:rPr>
              <w:t>Con respecto a la prestación de los servicios, se realizarán en la unidad beneficiaria, como se especifica a continuación:</w:t>
            </w:r>
          </w:p>
          <w:p w14:paraId="5DCF041A" w14:textId="77777777" w:rsidR="009A2E4D" w:rsidRPr="009A2E4D" w:rsidRDefault="009A2E4D" w:rsidP="009A2E4D">
            <w:pPr>
              <w:widowControl/>
              <w:autoSpaceDE/>
              <w:autoSpaceDN/>
              <w:spacing w:line="264" w:lineRule="auto"/>
              <w:ind w:right="49"/>
              <w:contextualSpacing/>
              <w:jc w:val="both"/>
              <w:rPr>
                <w:rFonts w:ascii="Arial Narrow" w:eastAsia="Times New Roman" w:hAnsi="Arial Narrow" w:cs="Arial"/>
                <w:lang w:val="es-CO" w:eastAsia="es-ES"/>
              </w:rPr>
            </w:pPr>
          </w:p>
          <w:tbl>
            <w:tblPr>
              <w:tblW w:w="5000" w:type="pct"/>
              <w:tblCellMar>
                <w:left w:w="70" w:type="dxa"/>
                <w:right w:w="70" w:type="dxa"/>
              </w:tblCellMar>
              <w:tblLook w:val="04A0" w:firstRow="1" w:lastRow="0" w:firstColumn="1" w:lastColumn="0" w:noHBand="0" w:noVBand="1"/>
            </w:tblPr>
            <w:tblGrid>
              <w:gridCol w:w="989"/>
              <w:gridCol w:w="5937"/>
            </w:tblGrid>
            <w:tr w:rsidR="009A2E4D" w:rsidRPr="009A2E4D" w14:paraId="657B4F66" w14:textId="77777777" w:rsidTr="00A156EC">
              <w:trPr>
                <w:trHeight w:val="427"/>
              </w:trPr>
              <w:tc>
                <w:tcPr>
                  <w:tcW w:w="5000" w:type="pct"/>
                  <w:gridSpan w:val="2"/>
                  <w:tcBorders>
                    <w:top w:val="single" w:sz="4" w:space="0" w:color="auto"/>
                    <w:left w:val="single" w:sz="4" w:space="0" w:color="auto"/>
                    <w:bottom w:val="single" w:sz="4" w:space="0" w:color="auto"/>
                    <w:right w:val="single" w:sz="4" w:space="0" w:color="000000"/>
                  </w:tcBorders>
                  <w:vAlign w:val="center"/>
                </w:tcPr>
                <w:p w14:paraId="69DD2FB0" w14:textId="77777777" w:rsidR="009A2E4D" w:rsidRPr="009A2E4D" w:rsidRDefault="009A2E4D" w:rsidP="009A2E4D">
                  <w:pPr>
                    <w:widowControl/>
                    <w:autoSpaceDE/>
                    <w:autoSpaceDN/>
                    <w:jc w:val="center"/>
                    <w:rPr>
                      <w:rFonts w:ascii="Arial Narrow" w:eastAsia="Times New Roman" w:hAnsi="Arial Narrow" w:cs="Arial"/>
                      <w:b/>
                      <w:lang w:val="es-CO" w:eastAsia="es-CO"/>
                    </w:rPr>
                  </w:pPr>
                  <w:r w:rsidRPr="009A2E4D">
                    <w:rPr>
                      <w:rFonts w:ascii="Arial Narrow" w:eastAsia="Times New Roman" w:hAnsi="Arial Narrow" w:cs="Arial"/>
                      <w:b/>
                      <w:lang w:val="es-CO" w:eastAsia="es-CO"/>
                    </w:rPr>
                    <w:t>LUGAR DE EJECUCIÓN DEL CONTRATO</w:t>
                  </w:r>
                </w:p>
              </w:tc>
            </w:tr>
            <w:tr w:rsidR="009A2E4D" w:rsidRPr="009A2E4D" w14:paraId="223F8014" w14:textId="77777777" w:rsidTr="00A156EC">
              <w:trPr>
                <w:trHeight w:val="180"/>
              </w:trPr>
              <w:tc>
                <w:tcPr>
                  <w:tcW w:w="714" w:type="pct"/>
                  <w:tcBorders>
                    <w:top w:val="single" w:sz="4" w:space="0" w:color="auto"/>
                    <w:left w:val="single" w:sz="4" w:space="0" w:color="auto"/>
                    <w:bottom w:val="single" w:sz="4" w:space="0" w:color="auto"/>
                    <w:right w:val="single" w:sz="4" w:space="0" w:color="000000"/>
                  </w:tcBorders>
                  <w:vAlign w:val="center"/>
                </w:tcPr>
                <w:p w14:paraId="46A1DB70" w14:textId="77777777" w:rsidR="009A2E4D" w:rsidRPr="009A2E4D" w:rsidRDefault="009A2E4D" w:rsidP="009A2E4D">
                  <w:pPr>
                    <w:widowControl/>
                    <w:autoSpaceDE/>
                    <w:autoSpaceDN/>
                    <w:jc w:val="center"/>
                    <w:rPr>
                      <w:rFonts w:ascii="Arial Narrow" w:eastAsia="Times New Roman" w:hAnsi="Arial Narrow" w:cs="Arial"/>
                      <w:color w:val="000000"/>
                      <w:lang w:val="es-CO" w:eastAsia="es-CO"/>
                    </w:rPr>
                  </w:pPr>
                  <w:r w:rsidRPr="009A2E4D">
                    <w:rPr>
                      <w:rFonts w:ascii="Arial Narrow" w:eastAsia="Times New Roman" w:hAnsi="Arial Narrow" w:cs="Arial"/>
                      <w:lang w:val="es-CO" w:eastAsia="es-CO"/>
                    </w:rPr>
                    <w:t>ESING</w:t>
                  </w:r>
                </w:p>
              </w:tc>
              <w:tc>
                <w:tcPr>
                  <w:tcW w:w="4286" w:type="pct"/>
                  <w:tcBorders>
                    <w:top w:val="single" w:sz="4" w:space="0" w:color="auto"/>
                    <w:left w:val="nil"/>
                    <w:bottom w:val="single" w:sz="4" w:space="0" w:color="auto"/>
                    <w:right w:val="single" w:sz="4" w:space="0" w:color="000000"/>
                  </w:tcBorders>
                  <w:vAlign w:val="center"/>
                </w:tcPr>
                <w:p w14:paraId="4A6C3A4B" w14:textId="77777777" w:rsidR="009A2E4D" w:rsidRPr="009A2E4D" w:rsidRDefault="009A2E4D" w:rsidP="009A2E4D">
                  <w:pPr>
                    <w:widowControl/>
                    <w:autoSpaceDE/>
                    <w:autoSpaceDN/>
                    <w:jc w:val="center"/>
                    <w:rPr>
                      <w:rFonts w:ascii="Arial Narrow" w:eastAsia="Times New Roman" w:hAnsi="Arial Narrow" w:cs="Arial"/>
                      <w:b/>
                      <w:lang w:val="es-CO" w:eastAsia="es-CO"/>
                    </w:rPr>
                  </w:pPr>
                  <w:r w:rsidRPr="009A2E4D">
                    <w:rPr>
                      <w:rFonts w:ascii="Arial Narrow" w:eastAsia="Times New Roman" w:hAnsi="Arial Narrow" w:cs="Arial"/>
                      <w:b/>
                      <w:lang w:val="es-CO" w:eastAsia="es-CO"/>
                    </w:rPr>
                    <w:t xml:space="preserve">ESCUELA DE INGENIEROS MILITARES </w:t>
                  </w:r>
                </w:p>
                <w:p w14:paraId="35052A96" w14:textId="77777777" w:rsidR="009A2E4D" w:rsidRPr="009A2E4D" w:rsidRDefault="009A2E4D" w:rsidP="009A2E4D">
                  <w:pPr>
                    <w:widowControl/>
                    <w:autoSpaceDE/>
                    <w:autoSpaceDN/>
                    <w:jc w:val="center"/>
                    <w:rPr>
                      <w:rFonts w:ascii="Arial Narrow" w:eastAsia="Times New Roman" w:hAnsi="Arial Narrow" w:cs="Arial"/>
                      <w:color w:val="000000"/>
                      <w:lang w:val="es-CO" w:eastAsia="es-CO"/>
                    </w:rPr>
                  </w:pPr>
                  <w:r w:rsidRPr="009A2E4D">
                    <w:rPr>
                      <w:rFonts w:ascii="Arial Narrow" w:eastAsia="Times New Roman" w:hAnsi="Arial Narrow" w:cs="Arial"/>
                      <w:lang w:val="es-CO" w:eastAsia="es-CO"/>
                    </w:rPr>
                    <w:t>Carrera 46 No. 20A - 29 - Cantón Militar Caldas. Bogotá D.C</w:t>
                  </w:r>
                </w:p>
              </w:tc>
            </w:tr>
          </w:tbl>
          <w:p w14:paraId="4F8D1A33" w14:textId="555D2864" w:rsidR="009D7BA2" w:rsidRPr="009A2E4D" w:rsidRDefault="009D7BA2" w:rsidP="009A2E4D">
            <w:pPr>
              <w:widowControl/>
              <w:autoSpaceDE/>
              <w:autoSpaceDN/>
              <w:spacing w:after="120" w:line="264" w:lineRule="auto"/>
              <w:ind w:right="49"/>
              <w:contextualSpacing/>
              <w:jc w:val="both"/>
              <w:rPr>
                <w:rFonts w:ascii="Arial Narrow" w:eastAsia="Times New Roman" w:hAnsi="Arial Narrow" w:cs="Arial"/>
                <w:lang w:val="es-CO" w:eastAsia="es-ES"/>
              </w:rPr>
            </w:pPr>
          </w:p>
        </w:tc>
      </w:tr>
      <w:tr w:rsidR="009D7BA2" w:rsidRPr="00D10519" w14:paraId="0FD6DEF4" w14:textId="77777777" w:rsidTr="00FD281B">
        <w:trPr>
          <w:trHeight w:val="416"/>
        </w:trPr>
        <w:tc>
          <w:tcPr>
            <w:tcW w:w="3261" w:type="dxa"/>
          </w:tcPr>
          <w:p w14:paraId="00A17BBE" w14:textId="794497BB" w:rsidR="009D7BA2" w:rsidRPr="00D10519" w:rsidRDefault="009D7BA2" w:rsidP="009D7BA2">
            <w:pPr>
              <w:pStyle w:val="TableParagraph"/>
              <w:rPr>
                <w:rFonts w:ascii="Arial Narrow" w:hAnsi="Arial Narrow"/>
                <w:b/>
                <w:sz w:val="20"/>
                <w:szCs w:val="20"/>
              </w:rPr>
            </w:pPr>
            <w:r w:rsidRPr="00D10519">
              <w:rPr>
                <w:rFonts w:ascii="Arial Narrow" w:hAnsi="Arial Narrow"/>
                <w:b/>
                <w:sz w:val="20"/>
                <w:szCs w:val="20"/>
              </w:rPr>
              <w:lastRenderedPageBreak/>
              <w:t>MONEDA</w:t>
            </w:r>
            <w:r>
              <w:rPr>
                <w:rFonts w:ascii="Arial Narrow" w:hAnsi="Arial Narrow"/>
                <w:b/>
                <w:sz w:val="20"/>
                <w:szCs w:val="20"/>
              </w:rPr>
              <w:t xml:space="preserve"> </w:t>
            </w:r>
            <w:r w:rsidRPr="00D10519">
              <w:rPr>
                <w:rFonts w:ascii="Arial Narrow" w:hAnsi="Arial Narrow"/>
                <w:b/>
                <w:sz w:val="20"/>
                <w:szCs w:val="20"/>
              </w:rPr>
              <w:t>DE PAGO</w:t>
            </w:r>
          </w:p>
        </w:tc>
        <w:tc>
          <w:tcPr>
            <w:tcW w:w="6946" w:type="dxa"/>
          </w:tcPr>
          <w:p w14:paraId="4E14D25B" w14:textId="747ABB44" w:rsidR="009D7BA2" w:rsidRPr="009D7BA2" w:rsidRDefault="009D7BA2" w:rsidP="009D7BA2">
            <w:pPr>
              <w:pStyle w:val="TableParagraph"/>
              <w:ind w:left="105" w:right="102"/>
              <w:jc w:val="both"/>
              <w:rPr>
                <w:rFonts w:ascii="Arial Narrow" w:hAnsi="Arial Narrow"/>
                <w:bCs/>
                <w:sz w:val="20"/>
                <w:szCs w:val="20"/>
              </w:rPr>
            </w:pPr>
            <w:r w:rsidRPr="009D7BA2">
              <w:rPr>
                <w:rFonts w:ascii="Arial Narrow" w:hAnsi="Arial Narrow"/>
                <w:bCs/>
                <w:sz w:val="20"/>
                <w:szCs w:val="20"/>
              </w:rPr>
              <w:t>Pesos colombianos</w:t>
            </w:r>
          </w:p>
        </w:tc>
      </w:tr>
      <w:tr w:rsidR="00E95E85" w:rsidRPr="00D10519" w14:paraId="3202E0EA" w14:textId="77777777" w:rsidTr="00FD281B">
        <w:trPr>
          <w:trHeight w:val="416"/>
        </w:trPr>
        <w:tc>
          <w:tcPr>
            <w:tcW w:w="3261" w:type="dxa"/>
          </w:tcPr>
          <w:p w14:paraId="0871D1A9" w14:textId="67F06D5C" w:rsidR="00E95E85" w:rsidRPr="00D10519" w:rsidRDefault="00E95E85" w:rsidP="00E95E85">
            <w:pPr>
              <w:pStyle w:val="TableParagraph"/>
              <w:rPr>
                <w:rFonts w:ascii="Arial Narrow" w:hAnsi="Arial Narrow"/>
                <w:b/>
                <w:sz w:val="20"/>
                <w:szCs w:val="20"/>
              </w:rPr>
            </w:pPr>
            <w:r w:rsidRPr="00D10519">
              <w:rPr>
                <w:rFonts w:ascii="Arial Narrow" w:hAnsi="Arial Narrow"/>
                <w:b/>
                <w:sz w:val="20"/>
                <w:szCs w:val="20"/>
              </w:rPr>
              <w:t>FORMA</w:t>
            </w:r>
            <w:r w:rsidRPr="00D10519">
              <w:rPr>
                <w:rFonts w:ascii="Arial Narrow" w:hAnsi="Arial Narrow"/>
                <w:b/>
                <w:sz w:val="20"/>
                <w:szCs w:val="20"/>
              </w:rPr>
              <w:tab/>
              <w:t>Y CONDICIONES DE PAGO</w:t>
            </w:r>
          </w:p>
        </w:tc>
        <w:tc>
          <w:tcPr>
            <w:tcW w:w="6946" w:type="dxa"/>
          </w:tcPr>
          <w:p w14:paraId="58AFE955" w14:textId="77777777" w:rsidR="00BD6DAE" w:rsidRPr="00BD6DAE" w:rsidRDefault="00BD6DAE" w:rsidP="00BD6DAE">
            <w:pPr>
              <w:widowControl/>
              <w:tabs>
                <w:tab w:val="left" w:pos="708"/>
              </w:tabs>
              <w:autoSpaceDE/>
              <w:ind w:right="48"/>
              <w:jc w:val="both"/>
              <w:rPr>
                <w:rFonts w:ascii="Arial Narrow" w:eastAsia="Arial Unicode MS" w:hAnsi="Arial Narrow" w:cs="Arial"/>
                <w:highlight w:val="yellow"/>
              </w:rPr>
            </w:pPr>
            <w:bookmarkStart w:id="5" w:name="_Hlk164017649"/>
            <w:bookmarkStart w:id="6" w:name="_Hlk164008738"/>
            <w:bookmarkStart w:id="7" w:name="_Hlk223113695"/>
          </w:p>
          <w:bookmarkEnd w:id="5"/>
          <w:bookmarkEnd w:id="6"/>
          <w:p w14:paraId="696F867F" w14:textId="77777777" w:rsidR="002225B5" w:rsidRPr="002225B5" w:rsidRDefault="002225B5" w:rsidP="002225B5">
            <w:pPr>
              <w:widowControl/>
              <w:autoSpaceDE/>
              <w:autoSpaceDN/>
              <w:jc w:val="both"/>
              <w:rPr>
                <w:rFonts w:ascii="Arial Narrow" w:eastAsia="Times New Roman" w:hAnsi="Arial Narrow" w:cs="Arial"/>
                <w:lang w:val="es-CO" w:eastAsia="es-ES" w:bidi="es-ES"/>
              </w:rPr>
            </w:pPr>
            <w:r w:rsidRPr="002225B5">
              <w:rPr>
                <w:rFonts w:ascii="Arial Narrow" w:eastAsia="Times New Roman" w:hAnsi="Arial Narrow" w:cs="Arial"/>
                <w:b/>
                <w:bCs/>
                <w:lang w:val="es-CO" w:eastAsia="es-ES" w:bidi="es-ES"/>
              </w:rPr>
              <w:t>El MDN-EJÉRCITO NACIONAL- CENTRAL ADMINISTRATIVA Y CONTABLE ESPECIALIZADA DE EDUCACIÓN</w:t>
            </w:r>
            <w:r w:rsidRPr="002225B5">
              <w:rPr>
                <w:rFonts w:ascii="Arial Narrow" w:eastAsia="Times New Roman" w:hAnsi="Arial Narrow" w:cs="Arial"/>
                <w:lang w:val="es-CO" w:eastAsia="es-ES" w:bidi="es-ES"/>
              </w:rPr>
              <w:t xml:space="preserve"> cancelará mediante </w:t>
            </w:r>
            <w:r w:rsidRPr="002225B5">
              <w:rPr>
                <w:rFonts w:ascii="Arial Narrow" w:eastAsia="Times New Roman" w:hAnsi="Arial Narrow" w:cs="Arial"/>
                <w:b/>
                <w:bCs/>
                <w:lang w:val="es-CO" w:eastAsia="es-ES" w:bidi="es-ES"/>
              </w:rPr>
              <w:t>ÚNICO</w:t>
            </w:r>
            <w:r w:rsidRPr="002225B5">
              <w:rPr>
                <w:rFonts w:ascii="Arial Narrow" w:eastAsia="Times New Roman" w:hAnsi="Arial Narrow" w:cs="Arial"/>
                <w:lang w:val="es-CO" w:eastAsia="es-ES" w:bidi="es-ES"/>
              </w:rPr>
              <w:t xml:space="preserve"> </w:t>
            </w:r>
            <w:r w:rsidRPr="002225B5">
              <w:rPr>
                <w:rFonts w:ascii="Arial Narrow" w:eastAsia="Times New Roman" w:hAnsi="Arial Narrow" w:cs="Arial"/>
                <w:b/>
                <w:bCs/>
                <w:lang w:val="es-CO" w:eastAsia="es-ES" w:bidi="es-ES"/>
              </w:rPr>
              <w:t>PAGO,</w:t>
            </w:r>
            <w:r w:rsidRPr="002225B5">
              <w:rPr>
                <w:rFonts w:ascii="Arial Narrow" w:eastAsia="Times New Roman" w:hAnsi="Arial Narrow" w:cs="Arial"/>
                <w:lang w:val="es-CO" w:eastAsia="es-ES" w:bidi="es-ES"/>
              </w:rPr>
              <w:t xml:space="preserve"> de acuerdo con la entrega de los servicios y/o bienes a satisfacción de lo solicitado, hasta dentro de los sesenta (60) días calendario siguientes a la recepción a satisfacción, </w:t>
            </w:r>
            <w:r w:rsidRPr="002225B5">
              <w:rPr>
                <w:rFonts w:ascii="Arial Narrow" w:eastAsia="Times New Roman" w:hAnsi="Arial Narrow" w:cs="Arial"/>
                <w:lang w:val="es-CO" w:eastAsia="es-ES"/>
              </w:rPr>
              <w:t>una vez sea presentada la documentación</w:t>
            </w:r>
            <w:r w:rsidRPr="002225B5">
              <w:rPr>
                <w:rFonts w:ascii="Arial" w:eastAsia="Times New Roman" w:hAnsi="Arial" w:cs="Arial"/>
                <w:sz w:val="20"/>
                <w:szCs w:val="20"/>
                <w:lang w:val="es-CO" w:eastAsia="es-ES"/>
              </w:rPr>
              <w:t xml:space="preserve"> </w:t>
            </w:r>
            <w:r w:rsidRPr="002225B5">
              <w:rPr>
                <w:rFonts w:ascii="Arial Narrow" w:eastAsia="Times New Roman" w:hAnsi="Arial Narrow" w:cs="Arial"/>
                <w:lang w:val="es-CO" w:eastAsia="es-ES" w:bidi="es-ES"/>
              </w:rPr>
              <w:t>previa asignación del cupo PAC por parte del Ministerio de Hacienda y Crédito Público, previo cumplimiento de los siguientes requisitos:</w:t>
            </w:r>
          </w:p>
          <w:p w14:paraId="7687AE2B" w14:textId="77777777" w:rsidR="002225B5" w:rsidRPr="002225B5" w:rsidRDefault="002225B5" w:rsidP="002225B5">
            <w:pPr>
              <w:widowControl/>
              <w:autoSpaceDE/>
              <w:autoSpaceDN/>
              <w:spacing w:line="264" w:lineRule="auto"/>
              <w:rPr>
                <w:rFonts w:ascii="Arial Narrow" w:eastAsia="Times New Roman" w:hAnsi="Arial Narrow" w:cs="Arial"/>
                <w:lang w:val="es-CO" w:eastAsia="es-ES" w:bidi="es-ES"/>
              </w:rPr>
            </w:pPr>
          </w:p>
          <w:p w14:paraId="4E31A760" w14:textId="77777777" w:rsidR="002225B5" w:rsidRPr="002225B5" w:rsidRDefault="002225B5" w:rsidP="002225B5">
            <w:pPr>
              <w:widowControl/>
              <w:numPr>
                <w:ilvl w:val="0"/>
                <w:numId w:val="12"/>
              </w:numPr>
              <w:autoSpaceDE/>
              <w:autoSpaceDN/>
              <w:spacing w:after="120" w:line="278" w:lineRule="auto"/>
              <w:contextualSpacing/>
              <w:rPr>
                <w:rFonts w:ascii="Arial Narrow" w:eastAsia="Times New Roman" w:hAnsi="Arial Narrow" w:cs="Arial"/>
                <w:lang w:val="es-CO" w:eastAsia="es-ES" w:bidi="es-ES"/>
              </w:rPr>
            </w:pPr>
            <w:r w:rsidRPr="002225B5">
              <w:rPr>
                <w:rFonts w:ascii="Arial Narrow" w:eastAsia="Times New Roman" w:hAnsi="Arial Narrow" w:cs="Arial"/>
                <w:lang w:val="es-CO" w:eastAsia="es-ES" w:bidi="es-ES"/>
              </w:rPr>
              <w:t>Cumplimiento de los trámites de perfeccionamiento, legalización y ejecución del contrato resultante.</w:t>
            </w:r>
          </w:p>
          <w:p w14:paraId="61EEDC2C" w14:textId="77777777" w:rsidR="002225B5" w:rsidRPr="002225B5" w:rsidRDefault="002225B5" w:rsidP="002225B5">
            <w:pPr>
              <w:widowControl/>
              <w:numPr>
                <w:ilvl w:val="0"/>
                <w:numId w:val="12"/>
              </w:numPr>
              <w:autoSpaceDE/>
              <w:autoSpaceDN/>
              <w:spacing w:after="120" w:line="278" w:lineRule="auto"/>
              <w:contextualSpacing/>
              <w:rPr>
                <w:rFonts w:ascii="Arial Narrow" w:eastAsia="Times New Roman" w:hAnsi="Arial Narrow" w:cs="Arial"/>
                <w:lang w:val="es-CO" w:eastAsia="es-ES" w:bidi="es-ES"/>
              </w:rPr>
            </w:pPr>
            <w:r w:rsidRPr="002225B5">
              <w:rPr>
                <w:rFonts w:ascii="Arial Narrow" w:eastAsia="Times New Roman" w:hAnsi="Arial Narrow" w:cs="Arial"/>
                <w:lang w:val="es-CO" w:eastAsia="es-ES" w:bidi="es-ES"/>
              </w:rPr>
              <w:t>Informe total del supervisor del contrato.</w:t>
            </w:r>
          </w:p>
          <w:p w14:paraId="23817D12" w14:textId="77777777" w:rsidR="002225B5" w:rsidRPr="002225B5" w:rsidRDefault="002225B5" w:rsidP="002225B5">
            <w:pPr>
              <w:widowControl/>
              <w:numPr>
                <w:ilvl w:val="0"/>
                <w:numId w:val="12"/>
              </w:numPr>
              <w:autoSpaceDE/>
              <w:autoSpaceDN/>
              <w:spacing w:after="120" w:line="278" w:lineRule="auto"/>
              <w:contextualSpacing/>
              <w:rPr>
                <w:rFonts w:ascii="Arial Narrow" w:eastAsia="Times New Roman" w:hAnsi="Arial Narrow" w:cs="Arial"/>
                <w:lang w:val="es-CO" w:eastAsia="es-ES" w:bidi="es-ES"/>
              </w:rPr>
            </w:pPr>
            <w:r w:rsidRPr="002225B5">
              <w:rPr>
                <w:rFonts w:ascii="Arial Narrow" w:eastAsia="Times New Roman" w:hAnsi="Arial Narrow" w:cs="Arial"/>
                <w:lang w:val="es-CO" w:eastAsia="es-ES" w:bidi="es-ES"/>
              </w:rPr>
              <w:t>Factura electrónica, de conformidad con lo establecido en la Circular externa 020 de 12 de abril de 2021, del Ministerio de Hacienda y Crédito Público - Administración SIIF.</w:t>
            </w:r>
          </w:p>
          <w:p w14:paraId="39A7E365" w14:textId="77777777" w:rsidR="002225B5" w:rsidRPr="002225B5" w:rsidRDefault="002225B5" w:rsidP="002225B5">
            <w:pPr>
              <w:widowControl/>
              <w:numPr>
                <w:ilvl w:val="0"/>
                <w:numId w:val="12"/>
              </w:numPr>
              <w:autoSpaceDE/>
              <w:autoSpaceDN/>
              <w:spacing w:after="120" w:line="278" w:lineRule="auto"/>
              <w:contextualSpacing/>
              <w:rPr>
                <w:rFonts w:ascii="Arial Narrow" w:eastAsia="Times New Roman" w:hAnsi="Arial Narrow" w:cs="Arial"/>
                <w:lang w:val="es-CO" w:eastAsia="es-ES" w:bidi="es-ES"/>
              </w:rPr>
            </w:pPr>
            <w:r w:rsidRPr="002225B5">
              <w:rPr>
                <w:rFonts w:ascii="Arial Narrow" w:eastAsia="Times New Roman" w:hAnsi="Arial Narrow" w:cs="Arial"/>
                <w:lang w:val="es-CO" w:eastAsia="es-ES" w:bidi="es-ES"/>
              </w:rPr>
              <w:t xml:space="preserve">Se tendrá en cuenta la Circular Externa 016 del 09 de marzo de 2021 / Guía de facturación electrónica. </w:t>
            </w:r>
          </w:p>
          <w:p w14:paraId="78CB7AF2" w14:textId="77777777" w:rsidR="002225B5" w:rsidRPr="002225B5" w:rsidRDefault="002225B5" w:rsidP="002225B5">
            <w:pPr>
              <w:widowControl/>
              <w:numPr>
                <w:ilvl w:val="0"/>
                <w:numId w:val="12"/>
              </w:numPr>
              <w:autoSpaceDE/>
              <w:autoSpaceDN/>
              <w:spacing w:after="120" w:line="278" w:lineRule="auto"/>
              <w:contextualSpacing/>
              <w:rPr>
                <w:rFonts w:ascii="Arial Narrow" w:eastAsia="Times New Roman" w:hAnsi="Arial Narrow" w:cs="Arial"/>
                <w:lang w:val="es-CO" w:eastAsia="es-ES" w:bidi="es-ES"/>
              </w:rPr>
            </w:pPr>
            <w:r w:rsidRPr="002225B5">
              <w:rPr>
                <w:rFonts w:ascii="Arial Narrow" w:eastAsia="Times New Roman" w:hAnsi="Arial Narrow" w:cs="Arial"/>
                <w:lang w:val="es-CO" w:eastAsia="es-ES" w:bidi="es-ES"/>
              </w:rPr>
              <w:t>El contratista deberá realizar factura por unidad beneficiada y recurso</w:t>
            </w:r>
          </w:p>
          <w:p w14:paraId="31388D47" w14:textId="77777777" w:rsidR="002225B5" w:rsidRPr="002225B5" w:rsidRDefault="002225B5" w:rsidP="002225B5">
            <w:pPr>
              <w:widowControl/>
              <w:numPr>
                <w:ilvl w:val="0"/>
                <w:numId w:val="12"/>
              </w:numPr>
              <w:autoSpaceDE/>
              <w:autoSpaceDN/>
              <w:spacing w:after="120" w:line="278" w:lineRule="auto"/>
              <w:contextualSpacing/>
              <w:rPr>
                <w:rFonts w:ascii="Arial Narrow" w:eastAsia="Times New Roman" w:hAnsi="Arial Narrow" w:cs="Arial"/>
                <w:lang w:val="es-CO" w:eastAsia="es-ES" w:bidi="es-ES"/>
              </w:rPr>
            </w:pPr>
            <w:r w:rsidRPr="002225B5">
              <w:rPr>
                <w:rFonts w:ascii="Arial Narrow" w:eastAsia="Times New Roman" w:hAnsi="Arial Narrow" w:cs="Arial"/>
                <w:lang w:val="es-CO" w:eastAsia="es-ES" w:bidi="es-ES"/>
              </w:rPr>
              <w:t>Situación de recursos por parte del Ministerio de Hacienda y Crédito Público, Dirección del Tesoro Nacional. (ASIGNACIÓN CUPO PAC).</w:t>
            </w:r>
          </w:p>
          <w:p w14:paraId="61909DE7" w14:textId="77777777" w:rsidR="002225B5" w:rsidRPr="002225B5" w:rsidRDefault="002225B5" w:rsidP="002225B5">
            <w:pPr>
              <w:widowControl/>
              <w:numPr>
                <w:ilvl w:val="0"/>
                <w:numId w:val="12"/>
              </w:numPr>
              <w:autoSpaceDE/>
              <w:autoSpaceDN/>
              <w:spacing w:after="120" w:line="278" w:lineRule="auto"/>
              <w:contextualSpacing/>
              <w:rPr>
                <w:rFonts w:ascii="Arial Narrow" w:eastAsia="Times New Roman" w:hAnsi="Arial Narrow" w:cs="Arial"/>
                <w:lang w:val="es-CO" w:eastAsia="es-ES" w:bidi="es-ES"/>
              </w:rPr>
            </w:pPr>
            <w:r w:rsidRPr="002225B5">
              <w:rPr>
                <w:rFonts w:ascii="Arial Narrow" w:eastAsia="Times New Roman" w:hAnsi="Arial Narrow" w:cs="Arial"/>
                <w:lang w:val="es-CO" w:eastAsia="es-ES" w:bidi="es-ES"/>
              </w:rPr>
              <w:lastRenderedPageBreak/>
              <w:t>Que se ejecuten los demás trámites administrativos correspondientes.</w:t>
            </w:r>
          </w:p>
          <w:p w14:paraId="0406A134" w14:textId="77777777" w:rsidR="002225B5" w:rsidRPr="002225B5" w:rsidRDefault="002225B5" w:rsidP="002225B5">
            <w:pPr>
              <w:widowControl/>
              <w:numPr>
                <w:ilvl w:val="0"/>
                <w:numId w:val="12"/>
              </w:numPr>
              <w:autoSpaceDE/>
              <w:autoSpaceDN/>
              <w:spacing w:after="120" w:line="278" w:lineRule="auto"/>
              <w:contextualSpacing/>
              <w:rPr>
                <w:rFonts w:ascii="Arial Narrow" w:eastAsia="Times New Roman" w:hAnsi="Arial Narrow" w:cs="Arial"/>
                <w:lang w:val="es-CO" w:eastAsia="es-ES" w:bidi="es-ES"/>
              </w:rPr>
            </w:pPr>
            <w:r w:rsidRPr="002225B5">
              <w:rPr>
                <w:rFonts w:ascii="Arial Narrow" w:eastAsia="Times New Roman" w:hAnsi="Arial Narrow" w:cs="Arial"/>
                <w:lang w:val="es-CO" w:eastAsia="es-ES" w:bidi="es-ES"/>
              </w:rPr>
              <w:t xml:space="preserve">Verificación por parte del </w:t>
            </w:r>
            <w:r w:rsidRPr="002225B5">
              <w:rPr>
                <w:rFonts w:ascii="Arial Narrow" w:eastAsia="Times New Roman" w:hAnsi="Arial Narrow" w:cs="Arial"/>
                <w:b/>
                <w:bCs/>
                <w:lang w:val="es-CO" w:eastAsia="es-ES" w:bidi="es-ES"/>
              </w:rPr>
              <w:t>MDN-CENTRAL ADMINISTRATIVA Y CONTABLE ESPECIALIZADA DE EDUCACIÓN</w:t>
            </w:r>
            <w:r w:rsidRPr="002225B5">
              <w:rPr>
                <w:rFonts w:ascii="Arial Narrow" w:eastAsia="Times New Roman" w:hAnsi="Arial Narrow" w:cs="Arial"/>
                <w:lang w:val="es-CO" w:eastAsia="es-ES" w:bidi="es-ES"/>
              </w:rPr>
              <w:t xml:space="preserve"> del cumplimiento por parte del contratista del pago de seguridad social integral y de aportes parafiscales y demás requerimientos de ley.</w:t>
            </w:r>
          </w:p>
          <w:p w14:paraId="0D630C27" w14:textId="77777777" w:rsidR="002225B5" w:rsidRPr="002225B5" w:rsidRDefault="002225B5" w:rsidP="002225B5">
            <w:pPr>
              <w:widowControl/>
              <w:numPr>
                <w:ilvl w:val="0"/>
                <w:numId w:val="12"/>
              </w:numPr>
              <w:autoSpaceDE/>
              <w:autoSpaceDN/>
              <w:spacing w:after="120" w:line="278" w:lineRule="auto"/>
              <w:contextualSpacing/>
              <w:rPr>
                <w:rFonts w:ascii="Arial Narrow" w:eastAsia="Times New Roman" w:hAnsi="Arial Narrow" w:cs="Arial"/>
                <w:lang w:val="es-CO" w:eastAsia="es-ES" w:bidi="es-ES"/>
              </w:rPr>
            </w:pPr>
            <w:r w:rsidRPr="002225B5">
              <w:rPr>
                <w:rFonts w:ascii="Arial Narrow" w:eastAsia="Times New Roman" w:hAnsi="Arial Narrow" w:cs="Arial"/>
                <w:lang w:val="es-CO" w:eastAsia="es-ES" w:bidi="es-ES"/>
              </w:rPr>
              <w:t>Acta de recibo a entera satisfacción total del servicio facturado, expedida por el supervisor y contratista.</w:t>
            </w:r>
          </w:p>
          <w:p w14:paraId="2BD5F9DA" w14:textId="77777777" w:rsidR="002225B5" w:rsidRPr="002225B5" w:rsidRDefault="002225B5" w:rsidP="002225B5">
            <w:pPr>
              <w:widowControl/>
              <w:numPr>
                <w:ilvl w:val="0"/>
                <w:numId w:val="12"/>
              </w:numPr>
              <w:autoSpaceDE/>
              <w:autoSpaceDN/>
              <w:spacing w:after="120" w:line="278" w:lineRule="auto"/>
              <w:contextualSpacing/>
              <w:rPr>
                <w:rFonts w:ascii="Arial Narrow" w:eastAsia="Times New Roman" w:hAnsi="Arial Narrow" w:cs="Arial"/>
                <w:lang w:val="es-CO" w:eastAsia="es-ES" w:bidi="es-ES"/>
              </w:rPr>
            </w:pPr>
            <w:r w:rsidRPr="002225B5">
              <w:rPr>
                <w:rFonts w:ascii="Arial Narrow" w:eastAsia="Times New Roman" w:hAnsi="Arial Narrow" w:cs="Arial"/>
                <w:lang w:val="es-CO" w:eastAsia="es-ES" w:bidi="es-ES"/>
              </w:rPr>
              <w:t>Entrada de los bienes a adquirir al almacén (si aplica).</w:t>
            </w:r>
          </w:p>
          <w:p w14:paraId="5F84D926" w14:textId="77777777" w:rsidR="00BD6DAE" w:rsidRPr="00BD6DAE" w:rsidRDefault="00BD6DAE" w:rsidP="00BD6DAE">
            <w:pPr>
              <w:widowControl/>
              <w:autoSpaceDE/>
              <w:autoSpaceDN/>
              <w:ind w:right="48"/>
              <w:jc w:val="both"/>
              <w:rPr>
                <w:rFonts w:ascii="Arial Narrow" w:eastAsia="Times New Roman" w:hAnsi="Arial Narrow" w:cs="Arial"/>
                <w:lang w:val="es-CO" w:eastAsia="es-ES" w:bidi="es-ES"/>
              </w:rPr>
            </w:pPr>
            <w:r w:rsidRPr="00BD6DAE">
              <w:rPr>
                <w:rFonts w:ascii="Arial Narrow" w:eastAsia="Times New Roman" w:hAnsi="Arial Narrow" w:cs="Arial"/>
                <w:b/>
                <w:bCs/>
                <w:lang w:val="es-CO" w:eastAsia="es-ES" w:bidi="es-ES"/>
              </w:rPr>
              <w:t>NOTA 1:</w:t>
            </w:r>
            <w:r w:rsidRPr="00BD6DAE">
              <w:rPr>
                <w:rFonts w:ascii="Arial Narrow" w:eastAsia="Times New Roman" w:hAnsi="Arial Narrow" w:cs="Arial"/>
                <w:lang w:val="es-CO" w:eastAsia="es-ES" w:bidi="es-ES"/>
              </w:rPr>
              <w:t xml:space="preserve"> Se debe anexar para todos los pagos certificación y recibo de pago del cumplimiento de sus obligaciones parafiscales (Sena, ICBF y Cajas de Compensación Familiar) y sistemas de seguridad social (salud, pensión y riesgos profesionales), de conformidad con las Leyes 789 de 2002 y 828 de 2003, cuando a ellos hubiere lugar. Salvo lo contemplado en el artículo No. 25 de la Ley 1607 de 2012.</w:t>
            </w:r>
          </w:p>
          <w:p w14:paraId="068B82D1" w14:textId="77777777" w:rsidR="00BD6DAE" w:rsidRPr="00BD6DAE" w:rsidRDefault="00BD6DAE" w:rsidP="00BD6DAE">
            <w:pPr>
              <w:widowControl/>
              <w:autoSpaceDE/>
              <w:autoSpaceDN/>
              <w:ind w:right="48"/>
              <w:rPr>
                <w:rFonts w:ascii="Arial Narrow" w:eastAsia="Times New Roman" w:hAnsi="Arial Narrow" w:cs="Arial"/>
                <w:lang w:val="es-CO" w:eastAsia="es-ES" w:bidi="es-ES"/>
              </w:rPr>
            </w:pPr>
          </w:p>
          <w:p w14:paraId="312630A4" w14:textId="77777777" w:rsidR="00BD6DAE" w:rsidRPr="00BD6DAE" w:rsidRDefault="00BD6DAE" w:rsidP="00BD6DAE">
            <w:pPr>
              <w:widowControl/>
              <w:autoSpaceDE/>
              <w:autoSpaceDN/>
              <w:ind w:right="48"/>
              <w:jc w:val="both"/>
              <w:rPr>
                <w:rFonts w:ascii="Arial Narrow" w:eastAsia="Times New Roman" w:hAnsi="Arial Narrow" w:cs="Arial"/>
                <w:lang w:val="es-CO" w:eastAsia="es-ES" w:bidi="es-ES"/>
              </w:rPr>
            </w:pPr>
            <w:r w:rsidRPr="00BD6DAE">
              <w:rPr>
                <w:rFonts w:ascii="Arial Narrow" w:eastAsia="Times New Roman" w:hAnsi="Arial Narrow" w:cs="Arial"/>
                <w:b/>
                <w:bCs/>
                <w:lang w:val="es-CO" w:eastAsia="es-ES" w:bidi="es-ES"/>
              </w:rPr>
              <w:t>NOTA 2:</w:t>
            </w:r>
            <w:r w:rsidRPr="00BD6DAE">
              <w:rPr>
                <w:rFonts w:ascii="Arial Narrow" w:eastAsia="Times New Roman" w:hAnsi="Arial Narrow" w:cs="Arial"/>
                <w:lang w:val="es-CO" w:eastAsia="es-ES" w:bidi="es-ES"/>
              </w:rPr>
              <w:t xml:space="preserve"> </w:t>
            </w:r>
            <w:r w:rsidRPr="00BD6DAE">
              <w:rPr>
                <w:rFonts w:ascii="Arial Narrow" w:eastAsia="Times New Roman" w:hAnsi="Arial Narrow" w:cs="Arial"/>
                <w:b/>
                <w:bCs/>
                <w:lang w:val="es-CO" w:eastAsia="es-ES" w:bidi="es-ES"/>
              </w:rPr>
              <w:t>LA CENTRAL ADMINISTRATIVA Y CONTABLE ESPECIALIZADA DE EDUCACIÓN</w:t>
            </w:r>
            <w:r w:rsidRPr="00BD6DAE">
              <w:rPr>
                <w:rFonts w:ascii="Arial Narrow" w:eastAsia="Times New Roman" w:hAnsi="Arial Narrow" w:cs="Arial"/>
                <w:lang w:val="es-CO" w:eastAsia="es-ES" w:bidi="es-ES"/>
              </w:rPr>
              <w:t xml:space="preserve"> no se responsabilizará por la demora en el pago al CONTRATISTA, cuando ello fuere provocado por encontrarse incompleta la documentación que sirva de soporte para el trámite y no se ajuste a los requisitos establecidos en el artículo 617 del Estatuto Tributario.</w:t>
            </w:r>
          </w:p>
          <w:p w14:paraId="2124DD92" w14:textId="77777777" w:rsidR="00BD6DAE" w:rsidRPr="00BD6DAE" w:rsidRDefault="00BD6DAE" w:rsidP="00BD6DAE">
            <w:pPr>
              <w:widowControl/>
              <w:autoSpaceDE/>
              <w:autoSpaceDN/>
              <w:ind w:right="48"/>
              <w:rPr>
                <w:rFonts w:ascii="Arial Narrow" w:eastAsia="Times New Roman" w:hAnsi="Arial Narrow" w:cs="Arial"/>
                <w:lang w:val="es-CO" w:eastAsia="es-ES" w:bidi="es-ES"/>
              </w:rPr>
            </w:pPr>
          </w:p>
          <w:p w14:paraId="1E54E349" w14:textId="77777777" w:rsidR="00BD6DAE" w:rsidRPr="00BD6DAE" w:rsidRDefault="00BD6DAE" w:rsidP="00BD6DAE">
            <w:pPr>
              <w:widowControl/>
              <w:autoSpaceDE/>
              <w:autoSpaceDN/>
              <w:ind w:right="48"/>
              <w:rPr>
                <w:rFonts w:ascii="Arial Narrow" w:eastAsia="Times New Roman" w:hAnsi="Arial Narrow" w:cs="Arial"/>
                <w:lang w:val="es-CO" w:eastAsia="es-ES" w:bidi="es-ES"/>
              </w:rPr>
            </w:pPr>
            <w:r w:rsidRPr="00BD6DAE">
              <w:rPr>
                <w:rFonts w:ascii="Arial Narrow" w:eastAsia="Times New Roman" w:hAnsi="Arial Narrow" w:cs="Arial"/>
                <w:b/>
                <w:bCs/>
                <w:lang w:val="es-CO" w:eastAsia="es-ES" w:bidi="es-ES"/>
              </w:rPr>
              <w:t>NOTA 3:</w:t>
            </w:r>
            <w:r w:rsidRPr="00BD6DAE">
              <w:rPr>
                <w:rFonts w:ascii="Arial Narrow" w:eastAsia="Times New Roman" w:hAnsi="Arial Narrow" w:cs="Arial"/>
                <w:lang w:val="es-CO" w:eastAsia="es-ES" w:bidi="es-ES"/>
              </w:rPr>
              <w:t xml:space="preserve"> El adjudicatario del presente proceso de contratación deberá adjuntar certificación de cuenta bancaria, con el fin de que </w:t>
            </w:r>
            <w:r w:rsidRPr="00BD6DAE">
              <w:rPr>
                <w:rFonts w:ascii="Arial Narrow" w:eastAsia="Times New Roman" w:hAnsi="Arial Narrow" w:cs="Arial"/>
                <w:b/>
                <w:bCs/>
                <w:lang w:val="es-CO" w:eastAsia="es-ES" w:bidi="es-ES"/>
              </w:rPr>
              <w:t>LA CENTRAL ADMINISTRATIVA Y CONTABLE ESPECIALIZADA DE EDUCACIÓN</w:t>
            </w:r>
            <w:r w:rsidRPr="00BD6DAE">
              <w:rPr>
                <w:rFonts w:ascii="Arial Narrow" w:eastAsia="Times New Roman" w:hAnsi="Arial Narrow" w:cs="Arial"/>
                <w:lang w:val="es-CO" w:eastAsia="es-ES" w:bidi="es-ES"/>
              </w:rPr>
              <w:t xml:space="preserve"> cancele el valor del contrato mediante pago electrónico. Esta certificación debe contener los siguientes datos:</w:t>
            </w:r>
          </w:p>
          <w:p w14:paraId="39A038AB" w14:textId="77777777" w:rsidR="00BD6DAE" w:rsidRPr="00BD6DAE" w:rsidRDefault="00BD6DAE" w:rsidP="00BD6DAE">
            <w:pPr>
              <w:widowControl/>
              <w:autoSpaceDE/>
              <w:autoSpaceDN/>
              <w:ind w:right="48"/>
              <w:rPr>
                <w:rFonts w:ascii="Arial Narrow" w:eastAsia="Times New Roman" w:hAnsi="Arial Narrow" w:cs="Arial"/>
                <w:lang w:val="es-CO" w:eastAsia="es-ES" w:bidi="es-ES"/>
              </w:rPr>
            </w:pPr>
          </w:p>
          <w:p w14:paraId="52AAC718" w14:textId="77777777" w:rsidR="00BD6DAE" w:rsidRPr="00BD6DAE" w:rsidRDefault="00BD6DAE" w:rsidP="00BD6DAE">
            <w:pPr>
              <w:widowControl/>
              <w:numPr>
                <w:ilvl w:val="0"/>
                <w:numId w:val="13"/>
              </w:numPr>
              <w:autoSpaceDE/>
              <w:autoSpaceDN/>
              <w:spacing w:after="120"/>
              <w:ind w:right="48"/>
              <w:contextualSpacing/>
              <w:rPr>
                <w:rFonts w:ascii="Arial Narrow" w:eastAsia="Times New Roman" w:hAnsi="Arial Narrow" w:cs="Arial"/>
                <w:lang w:val="es-CO" w:eastAsia="es-ES" w:bidi="es-ES"/>
              </w:rPr>
            </w:pPr>
            <w:r w:rsidRPr="00BD6DAE">
              <w:rPr>
                <w:rFonts w:ascii="Arial Narrow" w:eastAsia="Times New Roman" w:hAnsi="Arial Narrow" w:cs="Arial"/>
                <w:lang w:val="es-CO" w:eastAsia="es-ES" w:bidi="es-ES"/>
              </w:rPr>
              <w:t>Nombre o razón social</w:t>
            </w:r>
          </w:p>
          <w:p w14:paraId="7CA4CECA" w14:textId="77777777" w:rsidR="00BD6DAE" w:rsidRPr="00BD6DAE" w:rsidRDefault="00BD6DAE" w:rsidP="00BD6DAE">
            <w:pPr>
              <w:widowControl/>
              <w:numPr>
                <w:ilvl w:val="0"/>
                <w:numId w:val="13"/>
              </w:numPr>
              <w:autoSpaceDE/>
              <w:autoSpaceDN/>
              <w:spacing w:after="120"/>
              <w:ind w:right="48"/>
              <w:contextualSpacing/>
              <w:rPr>
                <w:rFonts w:ascii="Arial Narrow" w:eastAsia="Times New Roman" w:hAnsi="Arial Narrow" w:cs="Arial"/>
                <w:lang w:val="es-CO" w:eastAsia="es-ES" w:bidi="es-ES"/>
              </w:rPr>
            </w:pPr>
            <w:r w:rsidRPr="00BD6DAE">
              <w:rPr>
                <w:rFonts w:ascii="Arial Narrow" w:eastAsia="Times New Roman" w:hAnsi="Arial Narrow" w:cs="Arial"/>
                <w:lang w:val="es-CO" w:eastAsia="es-ES" w:bidi="es-ES"/>
              </w:rPr>
              <w:t>Número de identificación tributaria NIT</w:t>
            </w:r>
          </w:p>
          <w:p w14:paraId="599E0AE0" w14:textId="77777777" w:rsidR="00BD6DAE" w:rsidRPr="00BD6DAE" w:rsidRDefault="00BD6DAE" w:rsidP="00BD6DAE">
            <w:pPr>
              <w:widowControl/>
              <w:numPr>
                <w:ilvl w:val="0"/>
                <w:numId w:val="13"/>
              </w:numPr>
              <w:autoSpaceDE/>
              <w:autoSpaceDN/>
              <w:spacing w:after="120"/>
              <w:ind w:right="48"/>
              <w:contextualSpacing/>
              <w:rPr>
                <w:rFonts w:ascii="Arial Narrow" w:eastAsia="Times New Roman" w:hAnsi="Arial Narrow" w:cs="Arial"/>
                <w:lang w:val="es-CO" w:eastAsia="es-ES" w:bidi="es-ES"/>
              </w:rPr>
            </w:pPr>
            <w:r w:rsidRPr="00BD6DAE">
              <w:rPr>
                <w:rFonts w:ascii="Arial Narrow" w:eastAsia="Times New Roman" w:hAnsi="Arial Narrow" w:cs="Arial"/>
                <w:lang w:val="es-CO" w:eastAsia="es-ES" w:bidi="es-ES"/>
              </w:rPr>
              <w:t xml:space="preserve">Entidad financiera </w:t>
            </w:r>
          </w:p>
          <w:p w14:paraId="1F141802" w14:textId="77777777" w:rsidR="00BD6DAE" w:rsidRPr="00BD6DAE" w:rsidRDefault="00BD6DAE" w:rsidP="00BD6DAE">
            <w:pPr>
              <w:widowControl/>
              <w:numPr>
                <w:ilvl w:val="0"/>
                <w:numId w:val="13"/>
              </w:numPr>
              <w:autoSpaceDE/>
              <w:autoSpaceDN/>
              <w:spacing w:after="120"/>
              <w:ind w:right="48"/>
              <w:contextualSpacing/>
              <w:rPr>
                <w:rFonts w:ascii="Arial Narrow" w:eastAsia="Times New Roman" w:hAnsi="Arial Narrow" w:cs="Arial"/>
                <w:lang w:val="es-CO" w:eastAsia="es-ES" w:bidi="es-ES"/>
              </w:rPr>
            </w:pPr>
            <w:r w:rsidRPr="00BD6DAE">
              <w:rPr>
                <w:rFonts w:ascii="Arial Narrow" w:eastAsia="Times New Roman" w:hAnsi="Arial Narrow" w:cs="Arial"/>
                <w:lang w:val="es-CO" w:eastAsia="es-ES" w:bidi="es-ES"/>
              </w:rPr>
              <w:t xml:space="preserve">Tipo de cuenta ahorro o corriente </w:t>
            </w:r>
          </w:p>
          <w:p w14:paraId="60E9B607" w14:textId="77777777" w:rsidR="00BD6DAE" w:rsidRPr="00BD6DAE" w:rsidRDefault="00BD6DAE" w:rsidP="00BD6DAE">
            <w:pPr>
              <w:widowControl/>
              <w:numPr>
                <w:ilvl w:val="0"/>
                <w:numId w:val="13"/>
              </w:numPr>
              <w:autoSpaceDE/>
              <w:autoSpaceDN/>
              <w:spacing w:after="120"/>
              <w:ind w:right="48"/>
              <w:contextualSpacing/>
              <w:rPr>
                <w:rFonts w:ascii="Arial Narrow" w:eastAsia="Times New Roman" w:hAnsi="Arial Narrow" w:cs="Arial"/>
                <w:lang w:val="es-CO" w:eastAsia="es-ES" w:bidi="es-ES"/>
              </w:rPr>
            </w:pPr>
            <w:r w:rsidRPr="00BD6DAE">
              <w:rPr>
                <w:rFonts w:ascii="Arial Narrow" w:eastAsia="Times New Roman" w:hAnsi="Arial Narrow" w:cs="Arial"/>
                <w:lang w:val="es-CO" w:eastAsia="es-ES" w:bidi="es-ES"/>
              </w:rPr>
              <w:t xml:space="preserve">Número de cuenta </w:t>
            </w:r>
          </w:p>
          <w:p w14:paraId="00F91851" w14:textId="77777777" w:rsidR="00BD6DAE" w:rsidRPr="00BD6DAE" w:rsidRDefault="00BD6DAE" w:rsidP="00BD6DAE">
            <w:pPr>
              <w:widowControl/>
              <w:autoSpaceDE/>
              <w:autoSpaceDN/>
              <w:ind w:right="48"/>
              <w:rPr>
                <w:rFonts w:ascii="Arial Narrow" w:eastAsia="Times New Roman" w:hAnsi="Arial Narrow" w:cs="Arial"/>
                <w:highlight w:val="yellow"/>
                <w:lang w:val="es-CO" w:eastAsia="es-ES" w:bidi="es-ES"/>
              </w:rPr>
            </w:pPr>
          </w:p>
          <w:p w14:paraId="6F2692DF" w14:textId="77777777" w:rsidR="00BD6DAE" w:rsidRPr="00BD6DAE" w:rsidRDefault="00BD6DAE" w:rsidP="00BD6DAE">
            <w:pPr>
              <w:widowControl/>
              <w:autoSpaceDE/>
              <w:autoSpaceDN/>
              <w:ind w:right="48"/>
              <w:rPr>
                <w:rFonts w:ascii="Arial Narrow" w:eastAsia="Times New Roman" w:hAnsi="Arial Narrow" w:cs="Arial"/>
                <w:lang w:val="es-CO" w:eastAsia="es-ES" w:bidi="es-ES"/>
              </w:rPr>
            </w:pPr>
            <w:r w:rsidRPr="00BD6DAE">
              <w:rPr>
                <w:rFonts w:ascii="Arial Narrow" w:eastAsia="Times New Roman" w:hAnsi="Arial Narrow" w:cs="Arial"/>
                <w:b/>
                <w:bCs/>
                <w:lang w:val="es-CO" w:eastAsia="es-ES" w:bidi="es-ES"/>
              </w:rPr>
              <w:t>NOTA 4:</w:t>
            </w:r>
            <w:r w:rsidRPr="00BD6DAE">
              <w:rPr>
                <w:rFonts w:ascii="Arial Narrow" w:eastAsia="Times New Roman" w:hAnsi="Arial Narrow" w:cs="Arial"/>
                <w:lang w:val="es-CO" w:eastAsia="es-ES" w:bidi="es-ES"/>
              </w:rPr>
              <w:t xml:space="preserve"> En el evento de prórroga en la entrega del objeto del contrato, por causa imputable al contratista, el pago se postergará en el mismo lapso de la prórroga.</w:t>
            </w:r>
          </w:p>
          <w:p w14:paraId="35DD5EBD" w14:textId="77777777" w:rsidR="00BD6DAE" w:rsidRPr="00BD6DAE" w:rsidRDefault="00BD6DAE" w:rsidP="00BD6DAE">
            <w:pPr>
              <w:widowControl/>
              <w:autoSpaceDE/>
              <w:autoSpaceDN/>
              <w:ind w:right="48"/>
              <w:rPr>
                <w:rFonts w:ascii="Arial Narrow" w:eastAsia="Times New Roman" w:hAnsi="Arial Narrow" w:cs="Arial"/>
                <w:lang w:val="es-CO" w:eastAsia="es-ES" w:bidi="es-ES"/>
              </w:rPr>
            </w:pPr>
          </w:p>
          <w:p w14:paraId="08884311" w14:textId="77777777" w:rsidR="00BD6DAE" w:rsidRPr="00BD6DAE" w:rsidRDefault="00BD6DAE" w:rsidP="00BD6DAE">
            <w:pPr>
              <w:widowControl/>
              <w:autoSpaceDE/>
              <w:autoSpaceDN/>
              <w:ind w:right="48"/>
              <w:rPr>
                <w:rFonts w:ascii="Arial Narrow" w:eastAsia="Times New Roman" w:hAnsi="Arial Narrow" w:cs="Arial"/>
                <w:lang w:val="es-CO" w:eastAsia="es-ES" w:bidi="es-ES"/>
              </w:rPr>
            </w:pPr>
            <w:r w:rsidRPr="00BD6DAE">
              <w:rPr>
                <w:rFonts w:ascii="Arial Narrow" w:eastAsia="Times New Roman" w:hAnsi="Arial Narrow" w:cs="Arial"/>
                <w:b/>
                <w:bCs/>
                <w:lang w:val="es-CO" w:eastAsia="es-ES" w:bidi="es-ES"/>
              </w:rPr>
              <w:t>NOTA 5:</w:t>
            </w:r>
            <w:r w:rsidRPr="00BD6DAE">
              <w:rPr>
                <w:rFonts w:ascii="Arial Narrow" w:eastAsia="Times New Roman" w:hAnsi="Arial Narrow" w:cs="Arial"/>
                <w:lang w:val="es-CO" w:eastAsia="es-ES" w:bidi="es-ES"/>
              </w:rPr>
              <w:t xml:space="preserve"> El contratista deberá tener en cuenta que en caso de estar obligado a facturar electrónicamente deberá enviar la facturación electrónica debidamente validada por la DIAN, conforme a lo estipulado en el Decreto 358 del 05 marzo de 2020 y la resolución 000042 del 05 de mayo de 2020, al correo electrónico dispuesto por la entidad. </w:t>
            </w:r>
          </w:p>
          <w:p w14:paraId="6E81A4CF" w14:textId="77777777" w:rsidR="00BD6DAE" w:rsidRPr="00BD6DAE" w:rsidRDefault="00BD6DAE" w:rsidP="00BD6DAE">
            <w:pPr>
              <w:widowControl/>
              <w:autoSpaceDE/>
              <w:autoSpaceDN/>
              <w:ind w:right="48"/>
              <w:rPr>
                <w:rFonts w:ascii="Arial Narrow" w:eastAsia="Times New Roman" w:hAnsi="Arial Narrow" w:cs="Arial"/>
                <w:lang w:val="es-CO" w:eastAsia="es-ES" w:bidi="es-ES"/>
              </w:rPr>
            </w:pPr>
          </w:p>
          <w:p w14:paraId="7E9C9DE5" w14:textId="77777777" w:rsidR="00BD6DAE" w:rsidRPr="00BD6DAE" w:rsidRDefault="00BD6DAE" w:rsidP="00BD6DAE">
            <w:pPr>
              <w:widowControl/>
              <w:autoSpaceDE/>
              <w:autoSpaceDN/>
              <w:ind w:left="851" w:right="48"/>
              <w:jc w:val="both"/>
              <w:rPr>
                <w:rFonts w:ascii="Arial Narrow" w:eastAsia="Times New Roman" w:hAnsi="Arial Narrow" w:cs="Arial"/>
                <w:i/>
                <w:iCs/>
                <w:lang w:val="es-CO" w:eastAsia="es-ES" w:bidi="es-ES"/>
              </w:rPr>
            </w:pPr>
            <w:r w:rsidRPr="00BD6DAE">
              <w:rPr>
                <w:rFonts w:ascii="Arial Narrow" w:eastAsia="Times New Roman" w:hAnsi="Arial Narrow" w:cs="Arial"/>
                <w:i/>
                <w:iCs/>
                <w:lang w:val="es-CO" w:eastAsia="es-ES" w:bidi="es-ES"/>
              </w:rPr>
              <w:t xml:space="preserve">(..) El futuro proveedor o contratista deberá tener en cuenta que en caso de estar obligado a facturar electrónicamente deberá enviar la facturación </w:t>
            </w:r>
            <w:r w:rsidRPr="00BD6DAE">
              <w:rPr>
                <w:rFonts w:ascii="Arial Narrow" w:eastAsia="Times New Roman" w:hAnsi="Arial Narrow" w:cs="Arial"/>
                <w:i/>
                <w:iCs/>
                <w:lang w:val="es-CO" w:eastAsia="es-ES" w:bidi="es-ES"/>
              </w:rPr>
              <w:lastRenderedPageBreak/>
              <w:t xml:space="preserve">electrónica debidamente validada por la DIAN, conforme a lo estipulado en el Decreto 358 del 05 de marzo de 2020, la resolución 000042 del 05 de mayo de 2020 y la Directiva Presidencial No. 9 de 2020 y la Resolución 042 del 05 de mayo de 2020, al correo siifnacion.facturaelectronica@minhacienda.gov.co, y cumplir con los lineamientos de elaboración de la facturación emitidos por SIIF Nación para la recepción de facturación electrónica, así: </w:t>
            </w:r>
          </w:p>
          <w:p w14:paraId="59624E67" w14:textId="77777777" w:rsidR="00BD6DAE" w:rsidRPr="00BD6DAE" w:rsidRDefault="00BD6DAE" w:rsidP="00BD6DAE">
            <w:pPr>
              <w:widowControl/>
              <w:autoSpaceDE/>
              <w:autoSpaceDN/>
              <w:ind w:left="851" w:right="48"/>
              <w:jc w:val="both"/>
              <w:rPr>
                <w:rFonts w:ascii="Arial Narrow" w:eastAsia="Times New Roman" w:hAnsi="Arial Narrow" w:cs="Arial"/>
                <w:i/>
                <w:iCs/>
                <w:lang w:val="es-CO" w:eastAsia="es-ES" w:bidi="es-ES"/>
              </w:rPr>
            </w:pPr>
          </w:p>
          <w:p w14:paraId="2B66BB22" w14:textId="77777777" w:rsidR="00BD6DAE" w:rsidRPr="00BD6DAE" w:rsidRDefault="00BD6DAE" w:rsidP="00BD6DAE">
            <w:pPr>
              <w:widowControl/>
              <w:autoSpaceDE/>
              <w:autoSpaceDN/>
              <w:ind w:left="851" w:right="48"/>
              <w:jc w:val="both"/>
              <w:rPr>
                <w:rFonts w:ascii="Arial Narrow" w:eastAsia="Times New Roman" w:hAnsi="Arial Narrow" w:cs="Arial"/>
                <w:i/>
                <w:iCs/>
                <w:lang w:val="es-CO" w:eastAsia="es-ES" w:bidi="es-ES"/>
              </w:rPr>
            </w:pPr>
            <w:r w:rsidRPr="00BD6DAE">
              <w:rPr>
                <w:rFonts w:ascii="Arial Narrow" w:eastAsia="Times New Roman" w:hAnsi="Arial Narrow" w:cs="Arial"/>
                <w:i/>
                <w:iCs/>
                <w:lang w:val="es-CO" w:eastAsia="es-ES" w:bidi="es-ES"/>
              </w:rPr>
              <w:t>Recepción centralizada por parte de la entidad PGN: Es responsabilidad del Proveedor o Contratista (Emisor FE, ND, DC) registrar en la factura, según sea el caso, los siguientes datos en los campos solicitados:</w:t>
            </w:r>
          </w:p>
          <w:p w14:paraId="1F25C88B" w14:textId="77777777" w:rsidR="00BD6DAE" w:rsidRPr="00BD6DAE" w:rsidRDefault="00BD6DAE" w:rsidP="00BD6DAE">
            <w:pPr>
              <w:widowControl/>
              <w:autoSpaceDE/>
              <w:autoSpaceDN/>
              <w:ind w:left="851" w:right="48"/>
              <w:jc w:val="both"/>
              <w:rPr>
                <w:rFonts w:ascii="Arial Narrow" w:eastAsia="Times New Roman" w:hAnsi="Arial Narrow" w:cs="Arial"/>
                <w:i/>
                <w:iCs/>
                <w:lang w:val="es-CO" w:eastAsia="es-ES" w:bidi="es-ES"/>
              </w:rPr>
            </w:pPr>
            <w:r w:rsidRPr="00BD6DAE">
              <w:rPr>
                <w:rFonts w:ascii="Arial Narrow" w:eastAsia="Times New Roman" w:hAnsi="Arial Narrow" w:cs="Arial"/>
                <w:i/>
                <w:iCs/>
                <w:lang w:val="es-CO" w:eastAsia="es-ES" w:bidi="es-ES"/>
              </w:rPr>
              <w:t xml:space="preserve"> </w:t>
            </w:r>
          </w:p>
          <w:p w14:paraId="078B3106" w14:textId="77777777" w:rsidR="00BD6DAE" w:rsidRPr="00BD6DAE" w:rsidRDefault="00BD6DAE" w:rsidP="00BD6DAE">
            <w:pPr>
              <w:widowControl/>
              <w:autoSpaceDE/>
              <w:autoSpaceDN/>
              <w:ind w:left="851" w:right="48"/>
              <w:jc w:val="both"/>
              <w:rPr>
                <w:rFonts w:ascii="Arial Narrow" w:eastAsia="Times New Roman" w:hAnsi="Arial Narrow" w:cs="Arial"/>
                <w:i/>
                <w:iCs/>
                <w:lang w:val="es-CO" w:eastAsia="es-ES" w:bidi="es-ES"/>
              </w:rPr>
            </w:pPr>
            <w:r w:rsidRPr="00BD6DAE">
              <w:rPr>
                <w:rFonts w:ascii="Arial Narrow" w:eastAsia="Times New Roman" w:hAnsi="Arial Narrow" w:cs="Arial"/>
                <w:i/>
                <w:iCs/>
                <w:lang w:val="es-CO" w:eastAsia="es-ES" w:bidi="es-ES"/>
              </w:rPr>
              <w:t>Por regla general se debe diligenciar en la sección de la factura Notas u Observaciones, entre #$ el código de identificación de la entidad del Presupuesto General de la Nación (PGN) que está adquiriendo a la cual le va a enviar la factura, los datos del contrato o identificación de la caja menor y correo del supervisor o cuentadante o el correo que defina la entidad que opte por recepción centralizada, finalizando con #$, debidamente separados por punto y coma, según los siguientes ejemplos:</w:t>
            </w:r>
          </w:p>
          <w:p w14:paraId="01E47353" w14:textId="77777777" w:rsidR="00BD6DAE" w:rsidRPr="00BD6DAE" w:rsidRDefault="00BD6DAE" w:rsidP="00BD6DAE">
            <w:pPr>
              <w:widowControl/>
              <w:autoSpaceDE/>
              <w:autoSpaceDN/>
              <w:ind w:left="851" w:right="48"/>
              <w:jc w:val="both"/>
              <w:rPr>
                <w:rFonts w:ascii="Arial Narrow" w:eastAsia="Times New Roman" w:hAnsi="Arial Narrow" w:cs="Arial"/>
                <w:i/>
                <w:iCs/>
                <w:lang w:val="es-CO" w:eastAsia="es-ES" w:bidi="es-ES"/>
              </w:rPr>
            </w:pPr>
            <w:r w:rsidRPr="00BD6DAE">
              <w:rPr>
                <w:rFonts w:ascii="Arial Narrow" w:eastAsia="Times New Roman" w:hAnsi="Arial Narrow" w:cs="Arial"/>
                <w:i/>
                <w:iCs/>
                <w:lang w:val="es-CO" w:eastAsia="es-ES" w:bidi="es-ES"/>
              </w:rPr>
              <w:t xml:space="preserve"> </w:t>
            </w:r>
          </w:p>
          <w:p w14:paraId="3428D6D9" w14:textId="77777777" w:rsidR="00BD6DAE" w:rsidRPr="00BD6DAE" w:rsidRDefault="00BD6DAE" w:rsidP="00BD6DAE">
            <w:pPr>
              <w:widowControl/>
              <w:autoSpaceDE/>
              <w:autoSpaceDN/>
              <w:ind w:left="851" w:right="48"/>
              <w:jc w:val="both"/>
              <w:rPr>
                <w:rFonts w:ascii="Arial Narrow" w:eastAsia="Times New Roman" w:hAnsi="Arial Narrow" w:cs="Arial"/>
                <w:i/>
                <w:iCs/>
                <w:lang w:val="es-CO" w:eastAsia="es-ES" w:bidi="es-ES"/>
              </w:rPr>
            </w:pPr>
            <w:r w:rsidRPr="00BD6DAE">
              <w:rPr>
                <w:rFonts w:ascii="Arial Narrow" w:eastAsia="Times New Roman" w:hAnsi="Arial Narrow" w:cs="Arial"/>
                <w:i/>
                <w:iCs/>
                <w:lang w:val="es-CO" w:eastAsia="es-ES" w:bidi="es-ES"/>
              </w:rPr>
              <w:t>Para la recepción centralizada por parte de la entidad PGN: #$15-01-03-088; Contrato No XXX; cenacedu@ejercito.mil.co  #$</w:t>
            </w:r>
          </w:p>
          <w:p w14:paraId="1DC7164F" w14:textId="77777777" w:rsidR="00BD6DAE" w:rsidRPr="00BD6DAE" w:rsidRDefault="00BD6DAE" w:rsidP="00BD6DAE">
            <w:pPr>
              <w:widowControl/>
              <w:autoSpaceDE/>
              <w:autoSpaceDN/>
              <w:ind w:left="851" w:right="48"/>
              <w:jc w:val="both"/>
              <w:rPr>
                <w:rFonts w:ascii="Arial Narrow" w:eastAsia="Times New Roman" w:hAnsi="Arial Narrow" w:cs="Arial"/>
                <w:i/>
                <w:iCs/>
                <w:lang w:val="es-CO" w:eastAsia="es-ES" w:bidi="es-ES"/>
              </w:rPr>
            </w:pPr>
            <w:r w:rsidRPr="00BD6DAE">
              <w:rPr>
                <w:rFonts w:ascii="Arial Narrow" w:eastAsia="Times New Roman" w:hAnsi="Arial Narrow" w:cs="Arial"/>
                <w:i/>
                <w:iCs/>
                <w:lang w:val="es-CO" w:eastAsia="es-ES" w:bidi="es-ES"/>
              </w:rPr>
              <w:t xml:space="preserve"> </w:t>
            </w:r>
          </w:p>
          <w:p w14:paraId="79AF8626" w14:textId="77777777" w:rsidR="00BD6DAE" w:rsidRPr="00BD6DAE" w:rsidRDefault="00BD6DAE" w:rsidP="00BD6DAE">
            <w:pPr>
              <w:widowControl/>
              <w:autoSpaceDE/>
              <w:autoSpaceDN/>
              <w:ind w:left="851" w:right="48"/>
              <w:jc w:val="both"/>
              <w:rPr>
                <w:rFonts w:ascii="Arial Narrow" w:eastAsia="Times New Roman" w:hAnsi="Arial Narrow" w:cs="Arial"/>
                <w:i/>
                <w:iCs/>
                <w:lang w:val="es-CO" w:eastAsia="es-ES" w:bidi="es-ES"/>
              </w:rPr>
            </w:pPr>
            <w:r w:rsidRPr="00BD6DAE">
              <w:rPr>
                <w:rFonts w:ascii="Arial Narrow" w:eastAsia="Times New Roman" w:hAnsi="Arial Narrow" w:cs="Arial"/>
                <w:i/>
                <w:iCs/>
                <w:lang w:val="es-CO" w:eastAsia="es-ES" w:bidi="es-ES"/>
              </w:rPr>
              <w:t xml:space="preserve">Si el proveedor o contratista al elaborar y emitir la factura electrónica (FE), nota debito (ND), nota crédito (DC) mediante operador tecnológico autorizado, solución gratuita de la DIAN o software propio, tiene la posibilidad de definir el asunto del correo remisorio de los documentos electrónicos al adquiriente, debe registrar los siguientes datos: PCI; Identificación del contrato o caja menor; Correo del supervisor o cuentadante de caja menor que adquiera bienes y servicios o el correo que defina la entidad que opte por recepción centralizada, así: </w:t>
            </w:r>
          </w:p>
          <w:p w14:paraId="5DBA5B83" w14:textId="77777777" w:rsidR="00BD6DAE" w:rsidRPr="00BD6DAE" w:rsidRDefault="00BD6DAE" w:rsidP="00BD6DAE">
            <w:pPr>
              <w:widowControl/>
              <w:autoSpaceDE/>
              <w:autoSpaceDN/>
              <w:ind w:left="851" w:right="48"/>
              <w:rPr>
                <w:rFonts w:ascii="Arial Narrow" w:eastAsia="Times New Roman" w:hAnsi="Arial Narrow" w:cs="Arial"/>
                <w:i/>
                <w:iCs/>
                <w:lang w:val="es-CO" w:eastAsia="es-ES" w:bidi="es-ES"/>
              </w:rPr>
            </w:pPr>
          </w:p>
          <w:p w14:paraId="5155863B" w14:textId="77777777" w:rsidR="00BD6DAE" w:rsidRPr="00BD6DAE" w:rsidRDefault="00BD6DAE" w:rsidP="00BD6DAE">
            <w:pPr>
              <w:widowControl/>
              <w:autoSpaceDE/>
              <w:autoSpaceDN/>
              <w:ind w:left="851" w:right="48"/>
              <w:jc w:val="both"/>
              <w:rPr>
                <w:rFonts w:ascii="Arial Narrow" w:eastAsia="Times New Roman" w:hAnsi="Arial Narrow" w:cs="Arial"/>
                <w:i/>
                <w:iCs/>
                <w:lang w:val="es-CO" w:eastAsia="es-ES" w:bidi="es-ES"/>
              </w:rPr>
            </w:pPr>
            <w:r w:rsidRPr="00BD6DAE">
              <w:rPr>
                <w:rFonts w:ascii="Arial Narrow" w:eastAsia="Times New Roman" w:hAnsi="Arial Narrow" w:cs="Arial"/>
                <w:i/>
                <w:iCs/>
                <w:lang w:val="es-CO" w:eastAsia="es-ES" w:bidi="es-ES"/>
              </w:rPr>
              <w:t xml:space="preserve">Para la recepción centralizada por parte de la entidad PGN: 15-01-02-000; Contrato No XXX; facturacionxxxx@xxxx.mil.co </w:t>
            </w:r>
          </w:p>
          <w:p w14:paraId="590B76E0" w14:textId="77777777" w:rsidR="00BD6DAE" w:rsidRPr="00BD6DAE" w:rsidRDefault="00BD6DAE" w:rsidP="00BD6DAE">
            <w:pPr>
              <w:widowControl/>
              <w:autoSpaceDE/>
              <w:autoSpaceDN/>
              <w:ind w:left="851" w:right="48"/>
              <w:jc w:val="both"/>
              <w:rPr>
                <w:rFonts w:ascii="Arial Narrow" w:eastAsia="Times New Roman" w:hAnsi="Arial Narrow" w:cs="Arial"/>
                <w:i/>
                <w:iCs/>
                <w:lang w:val="es-CO" w:eastAsia="es-ES" w:bidi="es-ES"/>
              </w:rPr>
            </w:pPr>
            <w:r w:rsidRPr="00BD6DAE">
              <w:rPr>
                <w:rFonts w:ascii="Arial Narrow" w:eastAsia="Times New Roman" w:hAnsi="Arial Narrow" w:cs="Arial"/>
                <w:i/>
                <w:iCs/>
                <w:lang w:val="es-CO" w:eastAsia="es-ES" w:bidi="es-ES"/>
              </w:rPr>
              <w:t xml:space="preserve"> </w:t>
            </w:r>
          </w:p>
          <w:p w14:paraId="27DC495E" w14:textId="77777777" w:rsidR="00BD6DAE" w:rsidRPr="00BD6DAE" w:rsidRDefault="00BD6DAE" w:rsidP="00BD6DAE">
            <w:pPr>
              <w:widowControl/>
              <w:autoSpaceDE/>
              <w:autoSpaceDN/>
              <w:ind w:left="851" w:right="48"/>
              <w:jc w:val="both"/>
              <w:rPr>
                <w:rFonts w:ascii="Arial Narrow" w:eastAsia="Times New Roman" w:hAnsi="Arial Narrow" w:cs="Arial"/>
                <w:i/>
                <w:iCs/>
                <w:lang w:val="es-CO" w:eastAsia="es-ES" w:bidi="es-ES"/>
              </w:rPr>
            </w:pPr>
            <w:r w:rsidRPr="00BD6DAE">
              <w:rPr>
                <w:rFonts w:ascii="Arial Narrow" w:eastAsia="Times New Roman" w:hAnsi="Arial Narrow" w:cs="Arial"/>
                <w:i/>
                <w:iCs/>
                <w:lang w:val="es-CO" w:eastAsia="es-ES" w:bidi="es-ES"/>
              </w:rPr>
              <w:t>Es obligatorio diligenciar en la sección de la factura datos del emisor, en el campo “correo” la dirección electrónica del proveedor o contratista, en donde le será notificado en caso de existir fallas en la validación del correo, se recuerda que si la factura no es recibida y registrada en el SIIF Nación no va a ser posible generar obligaciones a favor de los proveedores y contratistas que están obligados a facturar electrónicamente, por cuanto éstas son un requisito para su elaboración.</w:t>
            </w:r>
          </w:p>
          <w:p w14:paraId="48F75465" w14:textId="77777777" w:rsidR="00BD6DAE" w:rsidRPr="00BD6DAE" w:rsidRDefault="00BD6DAE" w:rsidP="00BD6DAE">
            <w:pPr>
              <w:widowControl/>
              <w:autoSpaceDE/>
              <w:autoSpaceDN/>
              <w:ind w:right="48"/>
              <w:jc w:val="both"/>
              <w:rPr>
                <w:rFonts w:ascii="Arial Narrow" w:eastAsia="Times New Roman" w:hAnsi="Arial Narrow" w:cs="Arial"/>
                <w:i/>
                <w:iCs/>
                <w:lang w:val="es-CO" w:eastAsia="es-ES" w:bidi="es-ES"/>
              </w:rPr>
            </w:pPr>
          </w:p>
          <w:p w14:paraId="536D77D6" w14:textId="77777777" w:rsidR="00BD6DAE" w:rsidRPr="00BD6DAE" w:rsidRDefault="00BD6DAE" w:rsidP="00BD6DAE">
            <w:pPr>
              <w:widowControl/>
              <w:autoSpaceDE/>
              <w:autoSpaceDN/>
              <w:ind w:right="48"/>
              <w:jc w:val="both"/>
              <w:rPr>
                <w:rFonts w:ascii="Arial Narrow" w:eastAsia="Times New Roman" w:hAnsi="Arial Narrow" w:cs="Arial"/>
                <w:i/>
                <w:iCs/>
                <w:lang w:val="es-CO" w:eastAsia="es-ES" w:bidi="es-ES"/>
              </w:rPr>
            </w:pPr>
            <w:r w:rsidRPr="00BD6DAE">
              <w:rPr>
                <w:rFonts w:ascii="Arial Narrow" w:eastAsia="Times New Roman" w:hAnsi="Arial Narrow" w:cs="Arial"/>
                <w:i/>
                <w:iCs/>
                <w:lang w:val="es-CO" w:eastAsia="es-ES" w:bidi="es-ES"/>
              </w:rPr>
              <w:lastRenderedPageBreak/>
              <w:t>Si la factura no es recibida y registrada en el SIIF Nación no va a ser posible generar obligaciones a favor de los proveedores y contratistas que están obligados a facturar electrónicamente, por cuanto éstas son un requisito para su elaboración.</w:t>
            </w:r>
          </w:p>
          <w:p w14:paraId="299B4215" w14:textId="77777777" w:rsidR="00BD6DAE" w:rsidRPr="00BD6DAE" w:rsidRDefault="00BD6DAE" w:rsidP="00BD6DAE">
            <w:pPr>
              <w:widowControl/>
              <w:autoSpaceDE/>
              <w:autoSpaceDN/>
              <w:rPr>
                <w:rFonts w:ascii="Arial Narrow" w:eastAsia="Times New Roman" w:hAnsi="Arial Narrow" w:cs="Arial"/>
                <w:b/>
                <w:bCs/>
                <w:lang w:val="es-ES_tradnl" w:eastAsia="es-ES"/>
              </w:rPr>
            </w:pPr>
          </w:p>
          <w:p w14:paraId="405DA124" w14:textId="77777777" w:rsidR="002225B5" w:rsidRDefault="00BD6DAE" w:rsidP="002225B5">
            <w:pPr>
              <w:widowControl/>
              <w:autoSpaceDE/>
              <w:autoSpaceDN/>
              <w:jc w:val="center"/>
              <w:rPr>
                <w:rFonts w:ascii="Arial Narrow" w:eastAsia="Times New Roman" w:hAnsi="Arial Narrow" w:cs="Arial"/>
                <w:b/>
                <w:bCs/>
                <w:highlight w:val="yellow"/>
                <w:lang w:val="es-ES_tradnl" w:eastAsia="es-ES"/>
              </w:rPr>
            </w:pPr>
            <w:r w:rsidRPr="00BD6DAE">
              <w:rPr>
                <w:rFonts w:ascii="Arial Narrow" w:eastAsia="Times New Roman" w:hAnsi="Arial Narrow" w:cs="Arial"/>
                <w:b/>
                <w:bCs/>
                <w:lang w:val="es-ES_tradnl" w:eastAsia="es-ES"/>
              </w:rPr>
              <w:t>INFORMACIÓN A TENER EN CUENTA POR EL PROVEEDOR</w:t>
            </w:r>
          </w:p>
          <w:p w14:paraId="5838619D" w14:textId="62967043" w:rsidR="00BD6DAE" w:rsidRPr="00FF6226" w:rsidRDefault="00BD6DAE" w:rsidP="002225B5">
            <w:pPr>
              <w:widowControl/>
              <w:autoSpaceDE/>
              <w:autoSpaceDN/>
              <w:jc w:val="center"/>
              <w:rPr>
                <w:rFonts w:ascii="Arial Narrow" w:eastAsia="Times New Roman" w:hAnsi="Arial Narrow" w:cs="Arial"/>
                <w:b/>
                <w:bCs/>
                <w:highlight w:val="yellow"/>
                <w:lang w:val="es-ES_tradnl" w:eastAsia="es-ES"/>
              </w:rPr>
            </w:pPr>
            <w:r w:rsidRPr="00FF6226">
              <w:rPr>
                <w:rFonts w:ascii="Arial Narrow" w:eastAsia="Arial" w:hAnsi="Arial Narrow" w:cs="Arial"/>
                <w:noProof/>
                <w:highlight w:val="yellow"/>
                <w:lang w:val="es-CO" w:eastAsia="es-CO"/>
              </w:rPr>
              <w:drawing>
                <wp:anchor distT="0" distB="0" distL="114300" distR="114300" simplePos="0" relativeHeight="251659264" behindDoc="0" locked="0" layoutInCell="1" allowOverlap="1" wp14:anchorId="0F4B4E91" wp14:editId="5711DD2D">
                  <wp:simplePos x="0" y="0"/>
                  <wp:positionH relativeFrom="margin">
                    <wp:posOffset>14605</wp:posOffset>
                  </wp:positionH>
                  <wp:positionV relativeFrom="paragraph">
                    <wp:posOffset>90805</wp:posOffset>
                  </wp:positionV>
                  <wp:extent cx="4314825" cy="768588"/>
                  <wp:effectExtent l="0" t="0" r="0" b="0"/>
                  <wp:wrapNone/>
                  <wp:docPr id="26" name="Imagen 26"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Interfaz de usuario gráfica, Texto, Aplicación&#10;&#10;El contenido generado por IA puede ser incorrec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1258" cy="7732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059BDB" w14:textId="77777777" w:rsidR="00BD6DAE" w:rsidRPr="00FF6226" w:rsidRDefault="00BD6DAE" w:rsidP="00BD6DAE">
            <w:pPr>
              <w:widowControl/>
              <w:autoSpaceDE/>
              <w:autoSpaceDN/>
              <w:spacing w:line="264" w:lineRule="auto"/>
              <w:jc w:val="center"/>
              <w:rPr>
                <w:rFonts w:ascii="Arial Narrow" w:eastAsia="Times New Roman" w:hAnsi="Arial Narrow" w:cs="Arial"/>
                <w:b/>
                <w:bCs/>
                <w:highlight w:val="yellow"/>
                <w:lang w:val="es-ES_tradnl" w:eastAsia="es-ES"/>
              </w:rPr>
            </w:pPr>
          </w:p>
          <w:p w14:paraId="2038CF8A" w14:textId="77777777" w:rsidR="00BD6DAE" w:rsidRPr="00FF6226" w:rsidRDefault="00BD6DAE" w:rsidP="00BD6DAE">
            <w:pPr>
              <w:widowControl/>
              <w:autoSpaceDE/>
              <w:autoSpaceDN/>
              <w:spacing w:line="264" w:lineRule="auto"/>
              <w:rPr>
                <w:rFonts w:ascii="Arial Narrow" w:eastAsia="Times New Roman" w:hAnsi="Arial Narrow" w:cs="Arial"/>
                <w:b/>
                <w:bCs/>
                <w:highlight w:val="yellow"/>
                <w:lang w:val="es-ES_tradnl" w:eastAsia="es-ES"/>
              </w:rPr>
            </w:pPr>
          </w:p>
          <w:p w14:paraId="3E7EB6B4" w14:textId="77777777" w:rsidR="00BD6DAE" w:rsidRPr="00FF6226" w:rsidRDefault="00BD6DAE" w:rsidP="00BD6DAE">
            <w:pPr>
              <w:widowControl/>
              <w:autoSpaceDE/>
              <w:autoSpaceDN/>
              <w:spacing w:line="264" w:lineRule="auto"/>
              <w:jc w:val="center"/>
              <w:rPr>
                <w:rFonts w:ascii="Arial Narrow" w:eastAsia="Times New Roman" w:hAnsi="Arial Narrow" w:cs="Arial"/>
                <w:b/>
                <w:bCs/>
                <w:highlight w:val="yellow"/>
                <w:lang w:val="es-ES_tradnl" w:eastAsia="es-ES"/>
              </w:rPr>
            </w:pPr>
          </w:p>
          <w:p w14:paraId="1E33DB81" w14:textId="77777777" w:rsidR="00BD6DAE" w:rsidRDefault="00BD6DAE" w:rsidP="00BD6DAE">
            <w:pPr>
              <w:widowControl/>
              <w:autoSpaceDE/>
              <w:autoSpaceDN/>
              <w:spacing w:line="264" w:lineRule="auto"/>
              <w:jc w:val="center"/>
              <w:rPr>
                <w:rFonts w:ascii="Arial Narrow" w:eastAsia="Arial" w:hAnsi="Arial Narrow" w:cs="Arial"/>
                <w:noProof/>
                <w:highlight w:val="yellow"/>
                <w:lang w:val="es-CO" w:eastAsia="es-CO"/>
              </w:rPr>
            </w:pPr>
          </w:p>
          <w:p w14:paraId="46789B9C" w14:textId="77777777" w:rsidR="00BD6DAE" w:rsidRPr="00FF6226" w:rsidRDefault="00BD6DAE" w:rsidP="00BD6DAE">
            <w:pPr>
              <w:widowControl/>
              <w:autoSpaceDE/>
              <w:autoSpaceDN/>
              <w:spacing w:line="264" w:lineRule="auto"/>
              <w:rPr>
                <w:rFonts w:ascii="Arial Narrow" w:eastAsia="Times New Roman" w:hAnsi="Arial Narrow" w:cs="Arial"/>
                <w:b/>
                <w:bCs/>
                <w:highlight w:val="yellow"/>
                <w:lang w:val="es-ES_tradnl" w:eastAsia="es-ES"/>
              </w:rPr>
            </w:pPr>
            <w:r w:rsidRPr="00FF6226">
              <w:rPr>
                <w:rFonts w:ascii="Arial Narrow" w:eastAsia="Arial" w:hAnsi="Arial Narrow" w:cs="Arial"/>
                <w:noProof/>
                <w:highlight w:val="yellow"/>
                <w:lang w:val="es-CO" w:eastAsia="es-CO"/>
              </w:rPr>
              <w:drawing>
                <wp:anchor distT="0" distB="0" distL="114300" distR="114300" simplePos="0" relativeHeight="251662336" behindDoc="0" locked="0" layoutInCell="1" allowOverlap="1" wp14:anchorId="635EF2A5" wp14:editId="4C8F81FA">
                  <wp:simplePos x="0" y="0"/>
                  <wp:positionH relativeFrom="margin">
                    <wp:posOffset>100330</wp:posOffset>
                  </wp:positionH>
                  <wp:positionV relativeFrom="paragraph">
                    <wp:posOffset>180340</wp:posOffset>
                  </wp:positionV>
                  <wp:extent cx="4276725" cy="825712"/>
                  <wp:effectExtent l="0" t="0" r="0" b="0"/>
                  <wp:wrapNone/>
                  <wp:docPr id="91" name="Imagen 9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0" descr="Interfaz de usuario gráfica, Aplicación&#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22699" cy="83458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F68EE9" w14:textId="77777777" w:rsidR="00BD6DAE" w:rsidRPr="00FF6226" w:rsidRDefault="00BD6DAE" w:rsidP="00BD6DAE">
            <w:pPr>
              <w:widowControl/>
              <w:autoSpaceDE/>
              <w:autoSpaceDN/>
              <w:spacing w:line="264" w:lineRule="auto"/>
              <w:jc w:val="center"/>
              <w:rPr>
                <w:rFonts w:ascii="Arial Narrow" w:eastAsia="Times New Roman" w:hAnsi="Arial Narrow" w:cs="Arial"/>
                <w:b/>
                <w:bCs/>
                <w:highlight w:val="yellow"/>
                <w:lang w:val="es-ES_tradnl" w:eastAsia="es-ES"/>
              </w:rPr>
            </w:pPr>
          </w:p>
          <w:p w14:paraId="5CD52EF3" w14:textId="77777777" w:rsidR="00BD6DAE" w:rsidRPr="00FF6226" w:rsidRDefault="00BD6DAE" w:rsidP="00BD6DAE">
            <w:pPr>
              <w:widowControl/>
              <w:autoSpaceDE/>
              <w:autoSpaceDN/>
              <w:spacing w:line="264" w:lineRule="auto"/>
              <w:rPr>
                <w:rFonts w:ascii="Arial Narrow" w:eastAsia="Times New Roman" w:hAnsi="Arial Narrow" w:cs="Arial"/>
                <w:b/>
                <w:bCs/>
                <w:highlight w:val="yellow"/>
                <w:lang w:val="es-ES_tradnl" w:eastAsia="es-ES"/>
              </w:rPr>
            </w:pPr>
          </w:p>
          <w:p w14:paraId="797703DB" w14:textId="77777777" w:rsidR="00BD6DAE" w:rsidRDefault="00BD6DAE" w:rsidP="00BD6DAE">
            <w:pPr>
              <w:widowControl/>
              <w:autoSpaceDE/>
              <w:autoSpaceDN/>
              <w:spacing w:line="264" w:lineRule="auto"/>
              <w:jc w:val="center"/>
              <w:rPr>
                <w:rFonts w:ascii="Arial Narrow" w:eastAsia="Arial" w:hAnsi="Arial Narrow" w:cs="Arial"/>
                <w:noProof/>
                <w:highlight w:val="yellow"/>
                <w:lang w:val="es-CO" w:eastAsia="es-CO"/>
              </w:rPr>
            </w:pPr>
          </w:p>
          <w:p w14:paraId="65DBD1C2" w14:textId="77777777" w:rsidR="00BD6DAE" w:rsidRDefault="00BD6DAE" w:rsidP="00BD6DAE">
            <w:pPr>
              <w:widowControl/>
              <w:autoSpaceDE/>
              <w:autoSpaceDN/>
              <w:spacing w:line="264" w:lineRule="auto"/>
              <w:jc w:val="center"/>
              <w:rPr>
                <w:rFonts w:ascii="Arial Narrow" w:eastAsia="Arial" w:hAnsi="Arial Narrow" w:cs="Arial"/>
                <w:noProof/>
                <w:highlight w:val="yellow"/>
                <w:lang w:val="es-CO" w:eastAsia="es-CO"/>
              </w:rPr>
            </w:pPr>
          </w:p>
          <w:p w14:paraId="3D0ADA37" w14:textId="77777777" w:rsidR="00BD6DAE" w:rsidRDefault="00BD6DAE" w:rsidP="00BD6DAE">
            <w:pPr>
              <w:widowControl/>
              <w:autoSpaceDE/>
              <w:autoSpaceDN/>
              <w:spacing w:line="264" w:lineRule="auto"/>
              <w:jc w:val="center"/>
              <w:rPr>
                <w:rFonts w:ascii="Arial Narrow" w:eastAsia="Arial" w:hAnsi="Arial Narrow" w:cs="Arial"/>
                <w:noProof/>
                <w:highlight w:val="yellow"/>
                <w:lang w:val="es-CO" w:eastAsia="es-CO"/>
              </w:rPr>
            </w:pPr>
          </w:p>
          <w:p w14:paraId="6462488B" w14:textId="77777777" w:rsidR="00BD6DAE" w:rsidRDefault="00BD6DAE" w:rsidP="00BD6DAE">
            <w:pPr>
              <w:widowControl/>
              <w:autoSpaceDE/>
              <w:autoSpaceDN/>
              <w:spacing w:line="264" w:lineRule="auto"/>
              <w:jc w:val="center"/>
              <w:rPr>
                <w:rFonts w:ascii="Arial Narrow" w:eastAsia="Arial" w:hAnsi="Arial Narrow" w:cs="Arial"/>
                <w:noProof/>
                <w:highlight w:val="yellow"/>
                <w:lang w:val="es-CO" w:eastAsia="es-CO"/>
              </w:rPr>
            </w:pPr>
            <w:r w:rsidRPr="00FF6226">
              <w:rPr>
                <w:rFonts w:ascii="Arial Narrow" w:eastAsia="Arial" w:hAnsi="Arial Narrow" w:cs="Arial"/>
                <w:noProof/>
                <w:highlight w:val="yellow"/>
                <w:lang w:val="es-CO" w:eastAsia="es-CO"/>
              </w:rPr>
              <w:drawing>
                <wp:anchor distT="0" distB="0" distL="114300" distR="114300" simplePos="0" relativeHeight="251660288" behindDoc="0" locked="0" layoutInCell="1" allowOverlap="1" wp14:anchorId="387A2C16" wp14:editId="41FA20C8">
                  <wp:simplePos x="0" y="0"/>
                  <wp:positionH relativeFrom="page">
                    <wp:posOffset>138430</wp:posOffset>
                  </wp:positionH>
                  <wp:positionV relativeFrom="paragraph">
                    <wp:posOffset>36830</wp:posOffset>
                  </wp:positionV>
                  <wp:extent cx="4181475" cy="938521"/>
                  <wp:effectExtent l="0" t="0" r="0" b="0"/>
                  <wp:wrapNone/>
                  <wp:docPr id="126349150" name="Imagen 126349150"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49150" name="Imagen 126349150" descr="Interfaz de usuario gráfica, Aplicación&#10;&#10;El contenido generado por IA puede ser incorrect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12398" cy="9454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85F129" w14:textId="77777777" w:rsidR="00BD6DAE" w:rsidRPr="00FF6226" w:rsidRDefault="00BD6DAE" w:rsidP="00BD6DAE">
            <w:pPr>
              <w:widowControl/>
              <w:autoSpaceDE/>
              <w:autoSpaceDN/>
              <w:spacing w:line="264" w:lineRule="auto"/>
              <w:jc w:val="center"/>
              <w:rPr>
                <w:rFonts w:ascii="Arial Narrow" w:eastAsia="Times New Roman" w:hAnsi="Arial Narrow" w:cs="Arial"/>
                <w:b/>
                <w:bCs/>
                <w:highlight w:val="yellow"/>
                <w:lang w:val="es-ES_tradnl" w:eastAsia="es-ES"/>
              </w:rPr>
            </w:pPr>
          </w:p>
          <w:p w14:paraId="1281849E" w14:textId="77777777" w:rsidR="00BD6DAE" w:rsidRPr="00FF6226" w:rsidRDefault="00BD6DAE" w:rsidP="00BD6DAE">
            <w:pPr>
              <w:widowControl/>
              <w:autoSpaceDE/>
              <w:autoSpaceDN/>
              <w:spacing w:line="264" w:lineRule="auto"/>
              <w:jc w:val="center"/>
              <w:rPr>
                <w:rFonts w:ascii="Arial Narrow" w:eastAsia="Times New Roman" w:hAnsi="Arial Narrow" w:cs="Arial"/>
                <w:b/>
                <w:bCs/>
                <w:highlight w:val="yellow"/>
                <w:lang w:val="es-ES_tradnl" w:eastAsia="es-ES"/>
              </w:rPr>
            </w:pPr>
          </w:p>
          <w:p w14:paraId="0DC96942" w14:textId="77777777" w:rsidR="00BD6DAE" w:rsidRPr="00FF6226" w:rsidRDefault="00BD6DAE" w:rsidP="00BD6DAE">
            <w:pPr>
              <w:widowControl/>
              <w:autoSpaceDE/>
              <w:autoSpaceDN/>
              <w:spacing w:line="264" w:lineRule="auto"/>
              <w:jc w:val="center"/>
              <w:rPr>
                <w:rFonts w:ascii="Arial Narrow" w:eastAsia="Times New Roman" w:hAnsi="Arial Narrow" w:cs="Arial"/>
                <w:b/>
                <w:bCs/>
                <w:highlight w:val="yellow"/>
                <w:lang w:val="es-ES_tradnl" w:eastAsia="es-ES"/>
              </w:rPr>
            </w:pPr>
          </w:p>
          <w:p w14:paraId="02D7C3E0" w14:textId="77777777" w:rsidR="00BD6DAE" w:rsidRPr="00FF6226" w:rsidRDefault="00BD6DAE" w:rsidP="00BD6DAE">
            <w:pPr>
              <w:widowControl/>
              <w:autoSpaceDE/>
              <w:autoSpaceDN/>
              <w:spacing w:line="264" w:lineRule="auto"/>
              <w:jc w:val="center"/>
              <w:rPr>
                <w:rFonts w:ascii="Arial Narrow" w:eastAsia="Times New Roman" w:hAnsi="Arial Narrow" w:cs="Arial"/>
                <w:b/>
                <w:bCs/>
                <w:highlight w:val="yellow"/>
                <w:lang w:val="es-ES_tradnl" w:eastAsia="es-ES"/>
              </w:rPr>
            </w:pPr>
            <w:r w:rsidRPr="00FF6226">
              <w:rPr>
                <w:rFonts w:ascii="Arial Narrow" w:eastAsia="Arial" w:hAnsi="Arial Narrow" w:cs="Arial"/>
                <w:noProof/>
                <w:highlight w:val="yellow"/>
                <w:lang w:val="es-CO" w:eastAsia="es-CO"/>
              </w:rPr>
              <w:drawing>
                <wp:anchor distT="0" distB="0" distL="114300" distR="114300" simplePos="0" relativeHeight="251661312" behindDoc="0" locked="0" layoutInCell="1" allowOverlap="1" wp14:anchorId="33C87BDD" wp14:editId="2D4493A5">
                  <wp:simplePos x="0" y="0"/>
                  <wp:positionH relativeFrom="margin">
                    <wp:posOffset>90805</wp:posOffset>
                  </wp:positionH>
                  <wp:positionV relativeFrom="paragraph">
                    <wp:posOffset>169545</wp:posOffset>
                  </wp:positionV>
                  <wp:extent cx="4238625" cy="1111347"/>
                  <wp:effectExtent l="0" t="0" r="0" b="0"/>
                  <wp:wrapNone/>
                  <wp:docPr id="126349151" name="Imagen 12634915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49151" name="Imagen 126349151" descr="Interfaz de usuario gráfica&#10;&#10;El contenido generado por IA puede ser incorrect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48985" cy="111406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821303" w14:textId="77777777" w:rsidR="00BD6DAE" w:rsidRPr="00FF6226" w:rsidRDefault="00BD6DAE" w:rsidP="00BD6DAE">
            <w:pPr>
              <w:widowControl/>
              <w:autoSpaceDE/>
              <w:autoSpaceDN/>
              <w:spacing w:line="264" w:lineRule="auto"/>
              <w:jc w:val="center"/>
              <w:rPr>
                <w:rFonts w:ascii="Arial Narrow" w:eastAsia="Times New Roman" w:hAnsi="Arial Narrow" w:cs="Arial"/>
                <w:b/>
                <w:bCs/>
                <w:highlight w:val="yellow"/>
                <w:lang w:val="es-ES_tradnl" w:eastAsia="es-ES"/>
              </w:rPr>
            </w:pPr>
          </w:p>
          <w:p w14:paraId="5B201B21" w14:textId="77777777" w:rsidR="00BD6DAE" w:rsidRPr="00FF6226" w:rsidRDefault="00BD6DAE" w:rsidP="00BD6DAE">
            <w:pPr>
              <w:widowControl/>
              <w:autoSpaceDE/>
              <w:autoSpaceDN/>
              <w:spacing w:line="264" w:lineRule="auto"/>
              <w:jc w:val="center"/>
              <w:rPr>
                <w:rFonts w:ascii="Arial Narrow" w:eastAsia="Times New Roman" w:hAnsi="Arial Narrow" w:cs="Arial"/>
                <w:b/>
                <w:bCs/>
                <w:highlight w:val="yellow"/>
                <w:lang w:val="es-ES_tradnl" w:eastAsia="es-ES"/>
              </w:rPr>
            </w:pPr>
          </w:p>
          <w:p w14:paraId="79BDA4F0" w14:textId="77777777" w:rsidR="00BD6DAE" w:rsidRPr="00FF6226" w:rsidRDefault="00BD6DAE" w:rsidP="00BD6DAE">
            <w:pPr>
              <w:widowControl/>
              <w:autoSpaceDE/>
              <w:autoSpaceDN/>
              <w:spacing w:line="264" w:lineRule="auto"/>
              <w:jc w:val="center"/>
              <w:rPr>
                <w:rFonts w:ascii="Arial Narrow" w:eastAsia="Arial" w:hAnsi="Arial Narrow" w:cs="Arial"/>
                <w:highlight w:val="yellow"/>
                <w:lang w:val="es-CO" w:eastAsia="es-ES"/>
              </w:rPr>
            </w:pPr>
          </w:p>
          <w:p w14:paraId="7B6D973A" w14:textId="77777777" w:rsidR="00BD6DAE" w:rsidRPr="00FF6226" w:rsidRDefault="00BD6DAE" w:rsidP="00BD6DAE">
            <w:pPr>
              <w:widowControl/>
              <w:autoSpaceDE/>
              <w:autoSpaceDN/>
              <w:spacing w:line="264" w:lineRule="auto"/>
              <w:jc w:val="center"/>
              <w:rPr>
                <w:rFonts w:ascii="Arial Narrow" w:eastAsia="Arial" w:hAnsi="Arial Narrow" w:cs="Arial"/>
                <w:highlight w:val="yellow"/>
                <w:lang w:val="es-CO" w:eastAsia="es-ES"/>
              </w:rPr>
            </w:pPr>
          </w:p>
          <w:p w14:paraId="364F78A4" w14:textId="77777777" w:rsidR="00BD6DAE" w:rsidRPr="00FF6226" w:rsidRDefault="00BD6DAE" w:rsidP="00BD6DAE">
            <w:pPr>
              <w:widowControl/>
              <w:autoSpaceDE/>
              <w:autoSpaceDN/>
              <w:spacing w:line="264" w:lineRule="auto"/>
              <w:jc w:val="center"/>
              <w:rPr>
                <w:rFonts w:ascii="Arial Narrow" w:eastAsia="Arial" w:hAnsi="Arial Narrow" w:cs="Arial"/>
                <w:highlight w:val="yellow"/>
                <w:lang w:val="es-CO" w:eastAsia="es-ES"/>
              </w:rPr>
            </w:pPr>
          </w:p>
          <w:p w14:paraId="21D40D10" w14:textId="77777777" w:rsidR="00BD6DAE" w:rsidRPr="00FF6226" w:rsidRDefault="00BD6DAE" w:rsidP="00BD6DAE">
            <w:pPr>
              <w:widowControl/>
              <w:autoSpaceDE/>
              <w:autoSpaceDN/>
              <w:spacing w:line="264" w:lineRule="auto"/>
              <w:rPr>
                <w:rFonts w:ascii="Arial Narrow" w:eastAsia="Arial" w:hAnsi="Arial Narrow" w:cs="Arial"/>
                <w:highlight w:val="yellow"/>
                <w:lang w:val="es-CO" w:eastAsia="es-ES"/>
              </w:rPr>
            </w:pPr>
          </w:p>
          <w:p w14:paraId="5F05DE5A" w14:textId="77777777" w:rsidR="00BD6DAE" w:rsidRPr="00FF6226" w:rsidRDefault="00BD6DAE" w:rsidP="00BD6DAE">
            <w:pPr>
              <w:widowControl/>
              <w:autoSpaceDE/>
              <w:autoSpaceDN/>
              <w:spacing w:line="264" w:lineRule="auto"/>
              <w:jc w:val="both"/>
              <w:rPr>
                <w:rFonts w:ascii="Arial Narrow" w:eastAsia="Arial" w:hAnsi="Arial Narrow" w:cs="Arial"/>
                <w:lang w:val="es-CO" w:eastAsia="es-ES"/>
              </w:rPr>
            </w:pPr>
            <w:r w:rsidRPr="00FF6226">
              <w:rPr>
                <w:rFonts w:ascii="Arial Narrow" w:eastAsia="Arial" w:hAnsi="Arial Narrow" w:cs="Arial"/>
                <w:lang w:val="es-CO" w:eastAsia="es-ES"/>
              </w:rPr>
              <w:t>Correo: Siifnacion.facturaelectronica@minhacienda.gov.co</w:t>
            </w:r>
          </w:p>
          <w:p w14:paraId="7F2FFDBB" w14:textId="77777777" w:rsidR="00BD6DAE" w:rsidRPr="00FF6226" w:rsidRDefault="00BD6DAE" w:rsidP="00BD6DAE">
            <w:pPr>
              <w:widowControl/>
              <w:autoSpaceDE/>
              <w:autoSpaceDN/>
              <w:spacing w:line="264" w:lineRule="auto"/>
              <w:jc w:val="both"/>
              <w:rPr>
                <w:rFonts w:ascii="Arial Narrow" w:eastAsia="Arial" w:hAnsi="Arial Narrow" w:cs="Arial"/>
                <w:lang w:val="es-CO" w:eastAsia="es-ES"/>
              </w:rPr>
            </w:pPr>
          </w:p>
          <w:p w14:paraId="6F25E35F" w14:textId="77777777" w:rsidR="00BD6DAE" w:rsidRPr="00FF6226" w:rsidRDefault="00BD6DAE" w:rsidP="00BD6DAE">
            <w:pPr>
              <w:widowControl/>
              <w:autoSpaceDE/>
              <w:autoSpaceDN/>
              <w:spacing w:line="264" w:lineRule="auto"/>
              <w:jc w:val="both"/>
              <w:rPr>
                <w:rFonts w:ascii="Arial Narrow" w:eastAsia="Arial" w:hAnsi="Arial Narrow" w:cs="Arial"/>
                <w:lang w:val="es-CO" w:eastAsia="es-ES"/>
              </w:rPr>
            </w:pPr>
            <w:r w:rsidRPr="00FF6226">
              <w:rPr>
                <w:rFonts w:ascii="Arial Narrow" w:eastAsia="Arial" w:hAnsi="Arial Narrow" w:cs="Arial"/>
                <w:lang w:val="es-CO" w:eastAsia="es-ES"/>
              </w:rPr>
              <w:t>Asunto:</w:t>
            </w:r>
          </w:p>
          <w:p w14:paraId="1B9097D8" w14:textId="77777777" w:rsidR="00BD6DAE" w:rsidRPr="00CB4F5F" w:rsidRDefault="00BD6DAE" w:rsidP="00BD6DAE">
            <w:pPr>
              <w:widowControl/>
              <w:autoSpaceDE/>
              <w:autoSpaceDN/>
              <w:spacing w:line="264" w:lineRule="auto"/>
              <w:jc w:val="both"/>
              <w:rPr>
                <w:rFonts w:ascii="Arial Narrow" w:eastAsia="Arial" w:hAnsi="Arial Narrow" w:cs="Arial"/>
                <w:lang w:val="it-IT" w:eastAsia="es-ES"/>
              </w:rPr>
            </w:pPr>
            <w:r w:rsidRPr="00CB4F5F">
              <w:rPr>
                <w:rFonts w:ascii="Arial Narrow" w:eastAsia="Arial" w:hAnsi="Arial Narrow" w:cs="Arial"/>
                <w:lang w:val="it-IT" w:eastAsia="es-ES"/>
              </w:rPr>
              <w:t>15-01-03-85;contrato#XXX;</w:t>
            </w:r>
            <w:r w:rsidRPr="00CB4F5F">
              <w:rPr>
                <w:rFonts w:ascii="Arial Narrow" w:eastAsia="Arial Unicode MS" w:hAnsi="Arial Narrow" w:cs="Arial"/>
                <w:color w:val="000000"/>
                <w:lang w:val="it-IT"/>
              </w:rPr>
              <w:t xml:space="preserve"> cenacedu.facturacion@buzonejercito.mil.co</w:t>
            </w:r>
          </w:p>
          <w:p w14:paraId="151DF557" w14:textId="77777777" w:rsidR="00BD6DAE" w:rsidRPr="00CB4F5F" w:rsidRDefault="00BD6DAE" w:rsidP="00BD6DAE">
            <w:pPr>
              <w:widowControl/>
              <w:autoSpaceDE/>
              <w:autoSpaceDN/>
              <w:spacing w:line="264" w:lineRule="auto"/>
              <w:jc w:val="both"/>
              <w:rPr>
                <w:rFonts w:ascii="Arial Narrow" w:eastAsia="Arial" w:hAnsi="Arial Narrow" w:cs="Arial"/>
                <w:lang w:val="it-IT" w:eastAsia="es-ES"/>
              </w:rPr>
            </w:pPr>
          </w:p>
          <w:p w14:paraId="3959C31A" w14:textId="77777777" w:rsidR="00BD6DAE" w:rsidRPr="00FF6226" w:rsidRDefault="00BD6DAE" w:rsidP="00BD6DAE">
            <w:pPr>
              <w:widowControl/>
              <w:autoSpaceDE/>
              <w:autoSpaceDN/>
              <w:spacing w:line="264" w:lineRule="auto"/>
              <w:jc w:val="both"/>
              <w:rPr>
                <w:rFonts w:ascii="Arial Narrow" w:eastAsia="Arial" w:hAnsi="Arial Narrow" w:cs="Arial"/>
                <w:lang w:val="es-CO" w:eastAsia="es-ES"/>
              </w:rPr>
            </w:pPr>
            <w:r w:rsidRPr="00FF6226">
              <w:rPr>
                <w:rFonts w:ascii="Arial Narrow" w:eastAsia="Arial" w:hAnsi="Arial Narrow" w:cs="Arial"/>
                <w:lang w:val="es-CO" w:eastAsia="es-ES"/>
              </w:rPr>
              <w:t>ADJUNTO:</w:t>
            </w:r>
          </w:p>
          <w:p w14:paraId="439E94A3" w14:textId="77777777" w:rsidR="00BD6DAE" w:rsidRPr="00FF6226" w:rsidRDefault="00BD6DAE" w:rsidP="00BD6DAE">
            <w:pPr>
              <w:widowControl/>
              <w:autoSpaceDE/>
              <w:autoSpaceDN/>
              <w:spacing w:line="264" w:lineRule="auto"/>
              <w:jc w:val="both"/>
              <w:rPr>
                <w:rFonts w:ascii="Arial Narrow" w:eastAsia="Arial" w:hAnsi="Arial Narrow" w:cs="Arial"/>
                <w:lang w:val="es-CO" w:eastAsia="es-ES"/>
              </w:rPr>
            </w:pPr>
            <w:r w:rsidRPr="00FF6226">
              <w:rPr>
                <w:rFonts w:ascii="Arial Narrow" w:eastAsia="Arial" w:hAnsi="Arial Narrow" w:cs="Arial"/>
                <w:lang w:val="es-CO" w:eastAsia="es-ES"/>
              </w:rPr>
              <w:t>CARPETA</w:t>
            </w:r>
          </w:p>
          <w:p w14:paraId="35B9030A" w14:textId="77777777" w:rsidR="00BD6DAE" w:rsidRPr="00FF6226" w:rsidRDefault="00BD6DAE" w:rsidP="00BD6DAE">
            <w:pPr>
              <w:widowControl/>
              <w:autoSpaceDE/>
              <w:autoSpaceDN/>
              <w:spacing w:line="264" w:lineRule="auto"/>
              <w:jc w:val="center"/>
              <w:rPr>
                <w:rFonts w:ascii="Arial Narrow" w:eastAsia="Arial" w:hAnsi="Arial Narrow" w:cs="Arial"/>
                <w:lang w:val="es-CO" w:eastAsia="es-ES"/>
              </w:rPr>
            </w:pPr>
            <w:r w:rsidRPr="00FF6226">
              <w:rPr>
                <w:rFonts w:ascii="Arial Narrow" w:eastAsia="Arial" w:hAnsi="Arial Narrow" w:cs="Arial"/>
                <w:noProof/>
                <w:lang w:val="es-CO" w:eastAsia="es-CO"/>
              </w:rPr>
              <w:drawing>
                <wp:inline distT="0" distB="0" distL="0" distR="0" wp14:anchorId="3AE0E9EC" wp14:editId="617AD96D">
                  <wp:extent cx="4596130" cy="648335"/>
                  <wp:effectExtent l="190500" t="190500" r="185420" b="189865"/>
                  <wp:docPr id="2" name="Imagen 2" descr="Interfaz de usuario gráfica, Texto, Aplicación&#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 Aplicación&#10;&#10;El contenido generado por IA puede ser incorrecto."/>
                          <pic:cNvPicPr/>
                        </pic:nvPicPr>
                        <pic:blipFill rotWithShape="1">
                          <a:blip r:embed="rId13"/>
                          <a:srcRect l="1452" r="2989" b="42823"/>
                          <a:stretch/>
                        </pic:blipFill>
                        <pic:spPr bwMode="auto">
                          <a:xfrm>
                            <a:off x="0" y="0"/>
                            <a:ext cx="4596130" cy="648335"/>
                          </a:xfrm>
                          <a:prstGeom prst="rect">
                            <a:avLst/>
                          </a:prstGeom>
                          <a:ln>
                            <a:noFill/>
                          </a:ln>
                          <a:effectLst>
                            <a:outerShdw blurRad="190500" algn="tl" rotWithShape="0">
                              <a:srgbClr val="000000">
                                <a:alpha val="70000"/>
                              </a:srgbClr>
                            </a:outerShdw>
                          </a:effectLst>
                        </pic:spPr>
                      </pic:pic>
                    </a:graphicData>
                  </a:graphic>
                </wp:inline>
              </w:drawing>
            </w:r>
          </w:p>
          <w:p w14:paraId="1184E2F1" w14:textId="40F40A82" w:rsidR="00FF6226" w:rsidRPr="00BD6DAE" w:rsidRDefault="00BD6DAE" w:rsidP="00BD6DAE">
            <w:pPr>
              <w:widowControl/>
              <w:autoSpaceDE/>
              <w:autoSpaceDN/>
              <w:spacing w:after="120"/>
              <w:ind w:right="284"/>
              <w:jc w:val="both"/>
              <w:rPr>
                <w:rFonts w:ascii="Arial Narrow" w:eastAsia="Arial" w:hAnsi="Arial Narrow" w:cs="Arial"/>
                <w:lang w:val="es-CO" w:eastAsia="es-ES"/>
              </w:rPr>
            </w:pPr>
            <w:r w:rsidRPr="00FF6226">
              <w:rPr>
                <w:rFonts w:ascii="Arial Narrow" w:eastAsia="Arial" w:hAnsi="Arial Narrow" w:cs="Arial"/>
                <w:lang w:val="es-CO" w:eastAsia="es-ES"/>
              </w:rPr>
              <w:lastRenderedPageBreak/>
              <w:t>Sin esta referencia o si se registra en un orden distinto, no existe forma de identificar a la entidad y al aprobador de la factura y, en consecuencia, se devolverá automáticamente al emisor.</w:t>
            </w:r>
            <w:bookmarkEnd w:id="7"/>
          </w:p>
        </w:tc>
      </w:tr>
      <w:tr w:rsidR="0093355F" w:rsidRPr="00D10519" w14:paraId="338870D9" w14:textId="77777777" w:rsidTr="00FD281B">
        <w:trPr>
          <w:trHeight w:val="416"/>
        </w:trPr>
        <w:tc>
          <w:tcPr>
            <w:tcW w:w="3261" w:type="dxa"/>
          </w:tcPr>
          <w:p w14:paraId="1A6BBDE2" w14:textId="4BEF33BC" w:rsidR="0093355F" w:rsidRPr="00D10519" w:rsidRDefault="0093355F" w:rsidP="00E95E85">
            <w:pPr>
              <w:pStyle w:val="TableParagraph"/>
              <w:rPr>
                <w:rFonts w:ascii="Arial Narrow" w:hAnsi="Arial Narrow"/>
                <w:b/>
                <w:sz w:val="20"/>
                <w:szCs w:val="20"/>
              </w:rPr>
            </w:pPr>
            <w:r>
              <w:rPr>
                <w:rFonts w:ascii="Arial Narrow" w:hAnsi="Arial Narrow"/>
                <w:b/>
                <w:sz w:val="20"/>
                <w:szCs w:val="20"/>
              </w:rPr>
              <w:lastRenderedPageBreak/>
              <w:t xml:space="preserve">GARANTIAS CONTRACTUALES </w:t>
            </w:r>
          </w:p>
        </w:tc>
        <w:tc>
          <w:tcPr>
            <w:tcW w:w="6946" w:type="dxa"/>
          </w:tcPr>
          <w:p w14:paraId="77DF5A96" w14:textId="33FCC8EF" w:rsidR="0093355F" w:rsidRDefault="0093355F" w:rsidP="00BF282E">
            <w:pPr>
              <w:ind w:left="142" w:right="2459"/>
              <w:jc w:val="both"/>
              <w:rPr>
                <w:rFonts w:ascii="Arial Narrow" w:eastAsia="Times New Roman" w:hAnsi="Arial Narrow" w:cs="Arial"/>
                <w:sz w:val="18"/>
                <w:szCs w:val="18"/>
                <w:lang w:val="es-CO" w:eastAsia="es-ES"/>
              </w:rPr>
            </w:pPr>
            <w:r>
              <w:rPr>
                <w:rFonts w:ascii="Arial Narrow" w:eastAsia="Times New Roman" w:hAnsi="Arial Narrow" w:cs="Arial"/>
                <w:sz w:val="18"/>
                <w:szCs w:val="18"/>
                <w:lang w:val="es-CO" w:eastAsia="es-ES"/>
              </w:rPr>
              <w:t xml:space="preserve">    </w:t>
            </w:r>
          </w:p>
          <w:p w14:paraId="2996D516" w14:textId="77777777" w:rsidR="00BD6DAE" w:rsidRDefault="00BD6DAE" w:rsidP="00BD6DAE">
            <w:pPr>
              <w:widowControl/>
              <w:tabs>
                <w:tab w:val="left" w:pos="8647"/>
              </w:tabs>
              <w:autoSpaceDE/>
              <w:autoSpaceDN/>
              <w:jc w:val="both"/>
              <w:rPr>
                <w:rFonts w:ascii="Arial Narrow" w:eastAsia="Times New Roman" w:hAnsi="Arial Narrow" w:cs="Arial"/>
                <w:lang w:val="es-CO" w:eastAsia="es-ES"/>
              </w:rPr>
            </w:pPr>
            <w:r w:rsidRPr="00BD6DAE">
              <w:rPr>
                <w:rFonts w:ascii="Arial Narrow" w:eastAsia="Times New Roman" w:hAnsi="Arial Narrow" w:cs="Arial"/>
                <w:lang w:val="es-CO" w:eastAsia="es-ES"/>
              </w:rPr>
              <w:t xml:space="preserve">Conforme al artículo </w:t>
            </w:r>
            <w:r w:rsidRPr="00BD6DAE">
              <w:rPr>
                <w:rFonts w:ascii="Arial Narrow" w:eastAsia="Times New Roman" w:hAnsi="Arial Narrow" w:cs="Arial"/>
                <w:b/>
                <w:bCs/>
                <w:color w:val="0A0A0A"/>
                <w:shd w:val="clear" w:color="auto" w:fill="FFFFFF"/>
                <w:lang w:val="es-CO" w:eastAsia="es-ES"/>
              </w:rPr>
              <w:t xml:space="preserve">2.2.1.2.3.1.1 - 2.2.1.2.3.1.2. </w:t>
            </w:r>
            <w:r w:rsidRPr="00BD6DAE">
              <w:rPr>
                <w:rFonts w:ascii="Arial Narrow" w:eastAsia="Times New Roman" w:hAnsi="Arial Narrow" w:cs="Arial"/>
                <w:lang w:val="es-CO" w:eastAsia="es-ES"/>
              </w:rPr>
              <w:t>del Decreto 1082 de 2015, estos mecanismos de cobertura son requeridos por MDN - EJÉRCITO NACIONAL CENTRAL ADMINISTRATIVA Y CONTABLE ESPECIALIZADA DE EDUCACIONL,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Decreto No. 1082 de 2015.</w:t>
            </w:r>
          </w:p>
          <w:p w14:paraId="46727C08" w14:textId="77777777" w:rsidR="002225B5" w:rsidRDefault="002225B5" w:rsidP="00BD6DAE">
            <w:pPr>
              <w:widowControl/>
              <w:tabs>
                <w:tab w:val="left" w:pos="8647"/>
              </w:tabs>
              <w:autoSpaceDE/>
              <w:autoSpaceDN/>
              <w:jc w:val="both"/>
              <w:rPr>
                <w:rFonts w:ascii="Arial Narrow" w:eastAsia="Times New Roman" w:hAnsi="Arial Narrow" w:cs="Arial"/>
                <w:lang w:val="es-CO" w:eastAsia="es-ES"/>
              </w:rPr>
            </w:pPr>
          </w:p>
          <w:tbl>
            <w:tblPr>
              <w:tblW w:w="68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23"/>
              <w:gridCol w:w="4275"/>
            </w:tblGrid>
            <w:tr w:rsidR="002225B5" w:rsidRPr="00070288" w14:paraId="68133262" w14:textId="77777777" w:rsidTr="002225B5">
              <w:trPr>
                <w:trHeight w:hRule="exact" w:val="315"/>
              </w:trPr>
              <w:tc>
                <w:tcPr>
                  <w:tcW w:w="2623" w:type="dxa"/>
                  <w:shd w:val="clear" w:color="auto" w:fill="D9D9D9"/>
                  <w:vAlign w:val="center"/>
                </w:tcPr>
                <w:p w14:paraId="2754FAC6" w14:textId="77777777" w:rsidR="002225B5" w:rsidRPr="00070288" w:rsidRDefault="002225B5" w:rsidP="002225B5">
                  <w:pPr>
                    <w:widowControl/>
                    <w:autoSpaceDE/>
                    <w:autoSpaceDN/>
                    <w:jc w:val="center"/>
                    <w:rPr>
                      <w:rFonts w:ascii="Arial Narrow" w:eastAsia="Times New Roman" w:hAnsi="Arial Narrow" w:cs="Arial"/>
                      <w:b/>
                      <w:bCs/>
                      <w:sz w:val="20"/>
                      <w:szCs w:val="20"/>
                      <w:lang w:val="es-CO" w:eastAsia="es-MX"/>
                    </w:rPr>
                  </w:pPr>
                  <w:bookmarkStart w:id="8" w:name="_Hlk226906559"/>
                  <w:r w:rsidRPr="00070288">
                    <w:rPr>
                      <w:rFonts w:ascii="Arial Narrow" w:eastAsia="Times New Roman" w:hAnsi="Arial Narrow" w:cs="Arial"/>
                      <w:b/>
                      <w:bCs/>
                      <w:spacing w:val="-3"/>
                      <w:sz w:val="20"/>
                      <w:szCs w:val="20"/>
                      <w:lang w:val="es-CO" w:eastAsia="es-MX"/>
                    </w:rPr>
                    <w:t>AMPARO</w:t>
                  </w:r>
                </w:p>
              </w:tc>
              <w:tc>
                <w:tcPr>
                  <w:tcW w:w="4275" w:type="dxa"/>
                  <w:shd w:val="clear" w:color="auto" w:fill="D9D9D9"/>
                  <w:vAlign w:val="center"/>
                </w:tcPr>
                <w:p w14:paraId="0225329C" w14:textId="77777777" w:rsidR="002225B5" w:rsidRPr="00070288" w:rsidRDefault="002225B5" w:rsidP="002225B5">
                  <w:pPr>
                    <w:widowControl/>
                    <w:autoSpaceDE/>
                    <w:autoSpaceDN/>
                    <w:jc w:val="center"/>
                    <w:rPr>
                      <w:rFonts w:ascii="Arial Narrow" w:eastAsia="Times New Roman" w:hAnsi="Arial Narrow" w:cs="Arial"/>
                      <w:b/>
                      <w:bCs/>
                      <w:sz w:val="20"/>
                      <w:szCs w:val="20"/>
                      <w:lang w:val="es-CO" w:eastAsia="es-MX"/>
                    </w:rPr>
                  </w:pPr>
                  <w:r w:rsidRPr="00070288">
                    <w:rPr>
                      <w:rFonts w:ascii="Arial Narrow" w:eastAsia="Times New Roman" w:hAnsi="Arial Narrow" w:cs="Arial"/>
                      <w:b/>
                      <w:bCs/>
                      <w:spacing w:val="-3"/>
                      <w:sz w:val="20"/>
                      <w:szCs w:val="20"/>
                      <w:lang w:val="es-CO" w:eastAsia="es-MX"/>
                    </w:rPr>
                    <w:t>COBERTURA Y VIGENCIA</w:t>
                  </w:r>
                </w:p>
              </w:tc>
            </w:tr>
            <w:tr w:rsidR="002225B5" w:rsidRPr="00070288" w14:paraId="66126ACE" w14:textId="77777777" w:rsidTr="002225B5">
              <w:trPr>
                <w:trHeight w:hRule="exact" w:val="887"/>
              </w:trPr>
              <w:tc>
                <w:tcPr>
                  <w:tcW w:w="2623" w:type="dxa"/>
                  <w:shd w:val="clear" w:color="auto" w:fill="FFFFFF"/>
                  <w:vAlign w:val="center"/>
                </w:tcPr>
                <w:p w14:paraId="4380BDC8" w14:textId="77777777" w:rsidR="002225B5" w:rsidRPr="00070288" w:rsidRDefault="002225B5" w:rsidP="002225B5">
                  <w:pPr>
                    <w:widowControl/>
                    <w:autoSpaceDE/>
                    <w:autoSpaceDN/>
                    <w:ind w:right="10"/>
                    <w:jc w:val="both"/>
                    <w:rPr>
                      <w:rFonts w:ascii="Arial Narrow" w:eastAsia="Times New Roman" w:hAnsi="Arial Narrow" w:cs="Arial"/>
                      <w:b/>
                      <w:bCs/>
                      <w:lang w:val="es-CO" w:eastAsia="es-MX"/>
                    </w:rPr>
                  </w:pPr>
                  <w:r w:rsidRPr="00070288">
                    <w:rPr>
                      <w:rFonts w:ascii="Arial Narrow" w:eastAsia="Times New Roman" w:hAnsi="Arial Narrow" w:cs="Arial"/>
                      <w:b/>
                      <w:bCs/>
                      <w:lang w:val="es-CO" w:eastAsia="es-MX"/>
                    </w:rPr>
                    <w:t>CUMPLIMIENTO DEL CONTRATO</w:t>
                  </w:r>
                </w:p>
              </w:tc>
              <w:tc>
                <w:tcPr>
                  <w:tcW w:w="4275" w:type="dxa"/>
                  <w:shd w:val="clear" w:color="auto" w:fill="FFFFFF"/>
                  <w:vAlign w:val="center"/>
                </w:tcPr>
                <w:p w14:paraId="3CFD8CE1" w14:textId="77777777" w:rsidR="002225B5" w:rsidRPr="00070288" w:rsidRDefault="002225B5" w:rsidP="002225B5">
                  <w:pPr>
                    <w:widowControl/>
                    <w:autoSpaceDE/>
                    <w:autoSpaceDN/>
                    <w:ind w:right="14"/>
                    <w:jc w:val="both"/>
                    <w:rPr>
                      <w:rFonts w:ascii="Arial Narrow" w:eastAsia="Times New Roman" w:hAnsi="Arial Narrow" w:cs="Arial"/>
                      <w:sz w:val="20"/>
                      <w:szCs w:val="20"/>
                      <w:lang w:val="es-CO" w:eastAsia="es-MX"/>
                    </w:rPr>
                  </w:pPr>
                  <w:r w:rsidRPr="00070288">
                    <w:rPr>
                      <w:rFonts w:ascii="Arial Narrow" w:eastAsia="Times New Roman" w:hAnsi="Arial Narrow" w:cs="Arial"/>
                      <w:sz w:val="20"/>
                      <w:szCs w:val="20"/>
                      <w:lang w:val="es-CO"/>
                    </w:rPr>
                    <w:t xml:space="preserve">Equivalente al veinte por ciento (20%) del valor del contrato, </w:t>
                  </w:r>
                  <w:r w:rsidRPr="00070288">
                    <w:rPr>
                      <w:rFonts w:ascii="Arial Narrow" w:eastAsia="Times New Roman" w:hAnsi="Arial Narrow" w:cs="Arial"/>
                      <w:sz w:val="20"/>
                      <w:szCs w:val="20"/>
                      <w:lang w:val="es-CO" w:eastAsia="es-MX"/>
                    </w:rPr>
                    <w:t xml:space="preserve">cuya vigencia será igual al plazo de ejecución del contrato y seis (6) meses más y de las prórrogas si las hubiere. </w:t>
                  </w:r>
                </w:p>
              </w:tc>
            </w:tr>
            <w:tr w:rsidR="002225B5" w:rsidRPr="00070288" w14:paraId="011967FE" w14:textId="77777777" w:rsidTr="002225B5">
              <w:trPr>
                <w:trHeight w:hRule="exact" w:val="745"/>
              </w:trPr>
              <w:tc>
                <w:tcPr>
                  <w:tcW w:w="2623" w:type="dxa"/>
                  <w:shd w:val="clear" w:color="auto" w:fill="FFFFFF"/>
                  <w:vAlign w:val="center"/>
                </w:tcPr>
                <w:p w14:paraId="6B983D38" w14:textId="77777777" w:rsidR="002225B5" w:rsidRPr="00070288" w:rsidRDefault="002225B5" w:rsidP="002225B5">
                  <w:pPr>
                    <w:widowControl/>
                    <w:autoSpaceDE/>
                    <w:autoSpaceDN/>
                    <w:ind w:right="10"/>
                    <w:jc w:val="both"/>
                    <w:rPr>
                      <w:rFonts w:ascii="Arial Narrow" w:eastAsia="Times New Roman" w:hAnsi="Arial Narrow" w:cs="Arial"/>
                      <w:b/>
                      <w:bCs/>
                      <w:lang w:val="es-CO" w:eastAsia="es-MX"/>
                    </w:rPr>
                  </w:pPr>
                  <w:r w:rsidRPr="00070288">
                    <w:rPr>
                      <w:rFonts w:ascii="Arial Narrow" w:eastAsia="Times New Roman" w:hAnsi="Arial Narrow" w:cs="Arial"/>
                      <w:b/>
                      <w:bCs/>
                      <w:lang w:val="es-CO" w:eastAsia="es-MX"/>
                    </w:rPr>
                    <w:t>CALIDAD DEL SERVICIO</w:t>
                  </w:r>
                </w:p>
              </w:tc>
              <w:tc>
                <w:tcPr>
                  <w:tcW w:w="4275" w:type="dxa"/>
                  <w:shd w:val="clear" w:color="auto" w:fill="FFFFFF"/>
                  <w:vAlign w:val="center"/>
                </w:tcPr>
                <w:p w14:paraId="4A718C1F" w14:textId="77777777" w:rsidR="002225B5" w:rsidRPr="00070288" w:rsidRDefault="002225B5" w:rsidP="002225B5">
                  <w:pPr>
                    <w:widowControl/>
                    <w:autoSpaceDE/>
                    <w:autoSpaceDN/>
                    <w:ind w:right="14"/>
                    <w:jc w:val="both"/>
                    <w:rPr>
                      <w:rFonts w:ascii="Arial Narrow" w:eastAsia="Times New Roman" w:hAnsi="Arial Narrow" w:cs="Arial"/>
                      <w:spacing w:val="1"/>
                      <w:sz w:val="20"/>
                      <w:szCs w:val="20"/>
                      <w:lang w:val="es-CO" w:eastAsia="es-MX"/>
                    </w:rPr>
                  </w:pPr>
                  <w:r w:rsidRPr="00070288">
                    <w:rPr>
                      <w:rFonts w:ascii="Arial Narrow" w:eastAsia="Times New Roman" w:hAnsi="Arial Narrow" w:cs="Arial"/>
                      <w:spacing w:val="1"/>
                      <w:sz w:val="20"/>
                      <w:szCs w:val="20"/>
                      <w:lang w:val="es-CO" w:eastAsia="es-MX"/>
                    </w:rPr>
                    <w:t xml:space="preserve">Equivalente al veinte por ciento (20%) del valor total </w:t>
                  </w:r>
                  <w:r w:rsidRPr="00070288">
                    <w:rPr>
                      <w:rFonts w:ascii="Arial Narrow" w:eastAsia="Times New Roman" w:hAnsi="Arial Narrow" w:cs="Arial"/>
                      <w:spacing w:val="9"/>
                      <w:sz w:val="20"/>
                      <w:szCs w:val="20"/>
                      <w:lang w:val="es-CO" w:eastAsia="es-MX"/>
                    </w:rPr>
                    <w:t xml:space="preserve">del contrato, </w:t>
                  </w:r>
                  <w:r w:rsidRPr="00070288">
                    <w:rPr>
                      <w:rFonts w:ascii="Arial Narrow" w:eastAsia="Times New Roman" w:hAnsi="Arial Narrow" w:cs="Arial"/>
                      <w:sz w:val="20"/>
                      <w:szCs w:val="20"/>
                      <w:lang w:val="es-CO" w:eastAsia="es-MX"/>
                    </w:rPr>
                    <w:t xml:space="preserve">cuya vigencia será igual al plazo de ejecución del contrato y seis (6) meses más y de las prórrogas si las hubiere. </w:t>
                  </w:r>
                </w:p>
              </w:tc>
            </w:tr>
            <w:tr w:rsidR="002225B5" w:rsidRPr="00070288" w14:paraId="67BD004E" w14:textId="77777777" w:rsidTr="002225B5">
              <w:trPr>
                <w:trHeight w:hRule="exact" w:val="994"/>
              </w:trPr>
              <w:tc>
                <w:tcPr>
                  <w:tcW w:w="6898" w:type="dxa"/>
                  <w:gridSpan w:val="2"/>
                  <w:shd w:val="clear" w:color="auto" w:fill="DBE5F1"/>
                  <w:vAlign w:val="center"/>
                </w:tcPr>
                <w:p w14:paraId="3CE63CF3" w14:textId="77777777" w:rsidR="002225B5" w:rsidRPr="00070288" w:rsidRDefault="002225B5" w:rsidP="002225B5">
                  <w:pPr>
                    <w:widowControl/>
                    <w:autoSpaceDE/>
                    <w:autoSpaceDN/>
                    <w:ind w:right="142"/>
                    <w:jc w:val="both"/>
                    <w:rPr>
                      <w:rFonts w:ascii="Arial Narrow" w:eastAsia="Times New Roman" w:hAnsi="Arial Narrow" w:cs="Arial"/>
                      <w:b/>
                      <w:sz w:val="20"/>
                      <w:szCs w:val="20"/>
                      <w:u w:val="single"/>
                      <w:lang w:val="es-CO" w:eastAsia="es-ES" w:bidi="es-ES"/>
                    </w:rPr>
                  </w:pPr>
                  <w:r w:rsidRPr="00070288">
                    <w:rPr>
                      <w:rFonts w:ascii="Arial Narrow" w:eastAsia="Times New Roman" w:hAnsi="Arial Narrow" w:cs="Arial"/>
                      <w:b/>
                      <w:sz w:val="20"/>
                      <w:szCs w:val="20"/>
                      <w:u w:val="single"/>
                      <w:lang w:val="es-CO" w:eastAsia="es-ES" w:bidi="es-ES"/>
                    </w:rPr>
                    <w:t>EN LA GARANTÍA DEBE QUEDAR EXPRESAMENTE CONSIGNADO QUE SE AMPARA EL CUMPLIMIENTO DEL CONTRATO, EL PAGO DE LAS MULTAS Y DE LA PENAL PECUNIARIA CONVENIDAS. ASIMISMO, DEBERÁ CONSTAR QUE LA ASEGURADORA RENUNCIA AL BENEFICIO DE EXCUSIÓN.</w:t>
                  </w:r>
                </w:p>
              </w:tc>
            </w:tr>
            <w:bookmarkEnd w:id="8"/>
          </w:tbl>
          <w:p w14:paraId="5BE606CD" w14:textId="77777777" w:rsidR="002225B5" w:rsidRDefault="002225B5" w:rsidP="00BD6DAE">
            <w:pPr>
              <w:widowControl/>
              <w:tabs>
                <w:tab w:val="left" w:pos="8647"/>
              </w:tabs>
              <w:autoSpaceDE/>
              <w:autoSpaceDN/>
              <w:jc w:val="both"/>
              <w:rPr>
                <w:rFonts w:ascii="Arial Narrow" w:eastAsia="Times New Roman" w:hAnsi="Arial Narrow" w:cs="Arial"/>
                <w:lang w:val="es-CO" w:eastAsia="es-ES"/>
              </w:rPr>
            </w:pPr>
          </w:p>
          <w:p w14:paraId="50305662" w14:textId="77777777" w:rsidR="00BD6DAE" w:rsidRPr="00BD6DAE" w:rsidRDefault="00BD6DAE" w:rsidP="00BD6DAE">
            <w:pPr>
              <w:widowControl/>
              <w:autoSpaceDE/>
              <w:autoSpaceDN/>
              <w:jc w:val="both"/>
              <w:rPr>
                <w:rFonts w:ascii="Arial Narrow" w:eastAsia="Times New Roman" w:hAnsi="Arial Narrow" w:cs="Arial"/>
                <w:b/>
                <w:u w:val="single"/>
                <w:lang w:val="es-MX"/>
              </w:rPr>
            </w:pPr>
            <w:r w:rsidRPr="00BD6DAE">
              <w:rPr>
                <w:rFonts w:ascii="Arial Narrow" w:eastAsia="Times New Roman" w:hAnsi="Arial Narrow" w:cs="Arial"/>
                <w:b/>
                <w:u w:val="single"/>
                <w:lang w:val="es-MX"/>
              </w:rPr>
              <w:t>Nota: el término aquí establecido incluye los trámites administrativos de liquidación de conformidad con lo establecido en Decreto 1082 de 2015, artículos 2.2.1.2.3.1.9., al 2.2.1.2.3.1.17</w:t>
            </w:r>
          </w:p>
          <w:p w14:paraId="42977339" w14:textId="77777777" w:rsidR="00BF282E" w:rsidRPr="00BF282E" w:rsidRDefault="00BF282E" w:rsidP="00BF282E">
            <w:pPr>
              <w:widowControl/>
              <w:autoSpaceDE/>
              <w:autoSpaceDN/>
              <w:ind w:right="142"/>
              <w:jc w:val="both"/>
              <w:rPr>
                <w:rFonts w:ascii="Arial Narrow" w:eastAsia="Arial" w:hAnsi="Arial Narrow" w:cs="Arial"/>
                <w:sz w:val="21"/>
                <w:szCs w:val="21"/>
                <w:lang w:val="es-MX"/>
              </w:rPr>
            </w:pPr>
          </w:p>
          <w:p w14:paraId="472C3583" w14:textId="6374A9EF" w:rsidR="00BF282E" w:rsidRPr="00BF282E" w:rsidRDefault="00BF282E" w:rsidP="00BF282E">
            <w:pPr>
              <w:widowControl/>
              <w:autoSpaceDE/>
              <w:autoSpaceDN/>
              <w:ind w:right="142"/>
              <w:jc w:val="both"/>
              <w:rPr>
                <w:rFonts w:ascii="Arial Narrow" w:eastAsia="Arial" w:hAnsi="Arial Narrow" w:cs="Arial"/>
                <w:sz w:val="21"/>
                <w:szCs w:val="21"/>
                <w:lang w:val="es-MX"/>
              </w:rPr>
            </w:pPr>
            <w:r w:rsidRPr="00BF282E">
              <w:rPr>
                <w:rFonts w:ascii="Arial Narrow" w:eastAsia="Arial" w:hAnsi="Arial Narrow" w:cs="Arial"/>
                <w:sz w:val="21"/>
                <w:szCs w:val="21"/>
                <w:lang w:val="es-MX"/>
              </w:rPr>
              <w:t xml:space="preserve">Las vigencias de los amparos de la garantía </w:t>
            </w:r>
            <w:r w:rsidR="00FF6917" w:rsidRPr="00BF282E">
              <w:rPr>
                <w:rFonts w:ascii="Arial Narrow" w:eastAsia="Arial" w:hAnsi="Arial Narrow" w:cs="Arial"/>
                <w:sz w:val="21"/>
                <w:szCs w:val="21"/>
                <w:lang w:val="es-MX"/>
              </w:rPr>
              <w:t>única</w:t>
            </w:r>
            <w:r w:rsidRPr="00BF282E">
              <w:rPr>
                <w:rFonts w:ascii="Arial Narrow" w:eastAsia="Arial" w:hAnsi="Arial Narrow" w:cs="Arial"/>
                <w:sz w:val="21"/>
                <w:szCs w:val="21"/>
                <w:lang w:val="es-MX"/>
              </w:rPr>
              <w:t xml:space="preserve"> iniciarán con la fecha de suscripción del contrato.</w:t>
            </w:r>
          </w:p>
          <w:p w14:paraId="060DBA56" w14:textId="77777777" w:rsidR="00BF282E" w:rsidRPr="00BF282E" w:rsidRDefault="00BF282E" w:rsidP="00BF282E">
            <w:pPr>
              <w:widowControl/>
              <w:autoSpaceDE/>
              <w:autoSpaceDN/>
              <w:ind w:right="142"/>
              <w:jc w:val="both"/>
              <w:rPr>
                <w:rFonts w:ascii="Arial Narrow" w:eastAsia="Times New Roman" w:hAnsi="Arial Narrow" w:cs="Arial"/>
                <w:u w:val="single"/>
                <w:lang w:val="es-MX" w:eastAsia="es-ES"/>
              </w:rPr>
            </w:pPr>
          </w:p>
          <w:p w14:paraId="57B21D41" w14:textId="77777777" w:rsidR="00BF282E" w:rsidRPr="00BF282E" w:rsidRDefault="00BF282E" w:rsidP="00BF282E">
            <w:pPr>
              <w:widowControl/>
              <w:autoSpaceDE/>
              <w:autoSpaceDN/>
              <w:ind w:right="142"/>
              <w:jc w:val="both"/>
              <w:rPr>
                <w:rFonts w:ascii="Arial Narrow" w:eastAsia="Times New Roman" w:hAnsi="Arial Narrow" w:cs="Arial"/>
                <w:lang w:val="es-CO" w:eastAsia="es-ES"/>
              </w:rPr>
            </w:pPr>
            <w:r w:rsidRPr="00BF282E">
              <w:rPr>
                <w:rFonts w:ascii="Arial Narrow" w:eastAsia="Times New Roman" w:hAnsi="Arial Narrow" w:cs="Arial"/>
                <w:u w:val="single"/>
                <w:lang w:val="es-MX" w:eastAsia="es-ES"/>
              </w:rPr>
              <w:t>Deberá allegarse a través de la plataforma SECOP II.</w:t>
            </w:r>
          </w:p>
          <w:p w14:paraId="6719204D" w14:textId="77777777" w:rsidR="00BF282E" w:rsidRPr="00BF282E" w:rsidRDefault="00BF282E" w:rsidP="00BF282E">
            <w:pPr>
              <w:widowControl/>
              <w:adjustRightInd w:val="0"/>
              <w:ind w:right="142"/>
              <w:jc w:val="both"/>
              <w:rPr>
                <w:rFonts w:ascii="Arial Narrow" w:eastAsia="Times New Roman" w:hAnsi="Arial Narrow" w:cs="Arial"/>
                <w:b/>
                <w:u w:val="single"/>
                <w:lang w:eastAsia="es-ES"/>
              </w:rPr>
            </w:pPr>
          </w:p>
          <w:p w14:paraId="49F91412" w14:textId="77777777" w:rsidR="00BF282E" w:rsidRPr="00BF282E" w:rsidRDefault="00BF282E" w:rsidP="00BF282E">
            <w:pPr>
              <w:widowControl/>
              <w:adjustRightInd w:val="0"/>
              <w:ind w:right="142"/>
              <w:jc w:val="both"/>
              <w:rPr>
                <w:rFonts w:ascii="Arial Narrow" w:eastAsia="Times New Roman" w:hAnsi="Arial Narrow" w:cs="Arial"/>
                <w:b/>
                <w:u w:val="single"/>
                <w:lang w:eastAsia="es-ES"/>
              </w:rPr>
            </w:pPr>
            <w:r w:rsidRPr="00BF282E">
              <w:rPr>
                <w:rFonts w:ascii="Arial Narrow" w:eastAsia="Times New Roman" w:hAnsi="Arial Narrow" w:cs="Arial"/>
                <w:b/>
                <w:u w:val="single"/>
                <w:lang w:eastAsia="es-ES"/>
              </w:rPr>
              <w:t xml:space="preserve">EN LA GARANTÍA DEBE QUEDAR EXPRESAMENTE CONSIGNADO QUE SE AMPARA EL CUMPLIMIENTO DEL CONTRATO, EL PAGO DE LAS MULTAS Y DE LA PENAL PECUNIARIA CONVENIDAS. ASÍ MISMO DEBERÁ CONSTAR QUE LA ASEGURADORA RENUNCIA AL BENEFICIO DE EXCUSIÓN. </w:t>
            </w:r>
          </w:p>
          <w:p w14:paraId="7383D82B" w14:textId="77777777" w:rsidR="00BF282E" w:rsidRPr="00BF282E" w:rsidRDefault="00BF282E" w:rsidP="00BF282E">
            <w:pPr>
              <w:widowControl/>
              <w:autoSpaceDE/>
              <w:autoSpaceDN/>
              <w:ind w:left="-142" w:right="142"/>
              <w:jc w:val="both"/>
              <w:rPr>
                <w:rFonts w:ascii="Arial Narrow" w:eastAsia="Times New Roman" w:hAnsi="Arial Narrow" w:cs="Arial"/>
                <w:b/>
                <w:u w:val="single"/>
                <w:lang w:val="es-CO" w:eastAsia="es-ES"/>
              </w:rPr>
            </w:pPr>
          </w:p>
          <w:p w14:paraId="32604D76" w14:textId="6196A585" w:rsidR="003F6A0A" w:rsidRPr="00BF282E" w:rsidRDefault="00BF282E" w:rsidP="00BF282E">
            <w:pPr>
              <w:widowControl/>
              <w:autoSpaceDE/>
              <w:autoSpaceDN/>
              <w:ind w:right="142"/>
              <w:jc w:val="both"/>
              <w:rPr>
                <w:rFonts w:ascii="Arial Narrow" w:eastAsia="Times New Roman" w:hAnsi="Arial Narrow" w:cs="Arial"/>
                <w:lang w:val="es-CO" w:eastAsia="es-ES"/>
              </w:rPr>
            </w:pPr>
            <w:bookmarkStart w:id="9" w:name="_Hlk135742416"/>
            <w:r w:rsidRPr="00BF282E">
              <w:rPr>
                <w:rFonts w:ascii="Arial Narrow" w:eastAsia="Times New Roman" w:hAnsi="Arial Narrow" w:cs="Arial"/>
                <w:b/>
                <w:u w:val="single"/>
                <w:lang w:val="es-CO" w:eastAsia="es-ES"/>
              </w:rPr>
              <w:t>Beneficiario</w:t>
            </w:r>
            <w:r w:rsidRPr="00BF282E">
              <w:rPr>
                <w:rFonts w:ascii="Arial Narrow" w:eastAsia="Times New Roman" w:hAnsi="Arial Narrow" w:cs="Arial"/>
                <w:u w:val="single"/>
                <w:lang w:val="es-CO" w:eastAsia="es-ES"/>
              </w:rPr>
              <w:t>:</w:t>
            </w:r>
            <w:r w:rsidRPr="00BF282E">
              <w:rPr>
                <w:rFonts w:ascii="Arial Narrow" w:eastAsia="Times New Roman" w:hAnsi="Arial Narrow" w:cs="Arial"/>
                <w:lang w:val="es-CO" w:eastAsia="es-ES"/>
              </w:rPr>
              <w:t xml:space="preserve"> EL MDN - EJÉRCITO NACIONAL CENTRAL ADMINISTRATIVA Y CONTABLE ESPECIALIZADA DE </w:t>
            </w:r>
            <w:r w:rsidR="00455E3C">
              <w:rPr>
                <w:rFonts w:ascii="Arial Narrow" w:eastAsia="Times New Roman" w:hAnsi="Arial Narrow" w:cs="Arial"/>
                <w:lang w:val="es-CO" w:eastAsia="es-ES"/>
              </w:rPr>
              <w:t>EDUCACION,</w:t>
            </w:r>
            <w:r w:rsidRPr="00BF282E">
              <w:rPr>
                <w:rFonts w:ascii="Arial Narrow" w:eastAsia="Times New Roman" w:hAnsi="Arial Narrow" w:cs="Arial"/>
                <w:lang w:val="es-CO" w:eastAsia="es-ES"/>
              </w:rPr>
              <w:t xml:space="preserve"> NIT. </w:t>
            </w:r>
            <w:bookmarkEnd w:id="9"/>
            <w:r w:rsidR="00455E3C" w:rsidRPr="00B408D2">
              <w:rPr>
                <w:rFonts w:ascii="Arial Narrow" w:eastAsia="Times New Roman" w:hAnsi="Arial Narrow" w:cs="Arial"/>
                <w:lang w:val="es-CO" w:eastAsia="es-ES" w:bidi="es-ES"/>
              </w:rPr>
              <w:t>901.440</w:t>
            </w:r>
            <w:r w:rsidR="00455E3C">
              <w:rPr>
                <w:rFonts w:ascii="Arial Narrow" w:eastAsia="Times New Roman" w:hAnsi="Arial Narrow" w:cs="Arial"/>
                <w:lang w:val="es-CO" w:eastAsia="es-ES" w:bidi="es-ES"/>
              </w:rPr>
              <w:t>.</w:t>
            </w:r>
            <w:r w:rsidR="00455E3C" w:rsidRPr="00B408D2">
              <w:rPr>
                <w:rFonts w:ascii="Arial Narrow" w:eastAsia="Times New Roman" w:hAnsi="Arial Narrow" w:cs="Arial"/>
                <w:lang w:val="es-CO" w:eastAsia="es-ES" w:bidi="es-ES"/>
              </w:rPr>
              <w:t>630-6</w:t>
            </w:r>
            <w:r w:rsidR="00455E3C" w:rsidRPr="002855D6">
              <w:rPr>
                <w:rFonts w:ascii="Arial Narrow" w:eastAsia="Arial Narrow" w:hAnsi="Arial Narrow" w:cs="Arial"/>
                <w:lang w:val="es-CO" w:eastAsia="es-ES"/>
              </w:rPr>
              <w:t>.,</w:t>
            </w:r>
          </w:p>
        </w:tc>
      </w:tr>
      <w:tr w:rsidR="00E95E85" w:rsidRPr="00D10519" w14:paraId="1E63367E" w14:textId="77777777" w:rsidTr="00FF6226">
        <w:trPr>
          <w:trHeight w:val="416"/>
        </w:trPr>
        <w:tc>
          <w:tcPr>
            <w:tcW w:w="10207" w:type="dxa"/>
            <w:gridSpan w:val="2"/>
          </w:tcPr>
          <w:p w14:paraId="3620AB95" w14:textId="4F684D13" w:rsidR="00E95E85" w:rsidRPr="00E95E85" w:rsidRDefault="00E95E85" w:rsidP="00E95E85">
            <w:pPr>
              <w:pStyle w:val="TableParagraph"/>
              <w:ind w:left="105"/>
              <w:jc w:val="center"/>
              <w:rPr>
                <w:rFonts w:ascii="Arial Narrow" w:hAnsi="Arial Narrow"/>
                <w:b/>
                <w:sz w:val="20"/>
                <w:szCs w:val="20"/>
                <w:lang w:val="es-CO"/>
              </w:rPr>
            </w:pPr>
            <w:r>
              <w:rPr>
                <w:rFonts w:ascii="Arial Narrow" w:hAnsi="Arial Narrow"/>
                <w:b/>
                <w:sz w:val="20"/>
                <w:szCs w:val="20"/>
                <w:lang w:val="es-CO"/>
              </w:rPr>
              <w:t>CRONOGRAMA</w:t>
            </w:r>
          </w:p>
        </w:tc>
      </w:tr>
      <w:tr w:rsidR="00235247" w:rsidRPr="00D10519" w14:paraId="42A52705" w14:textId="77777777" w:rsidTr="00FD281B">
        <w:trPr>
          <w:trHeight w:val="1150"/>
        </w:trPr>
        <w:tc>
          <w:tcPr>
            <w:tcW w:w="3261" w:type="dxa"/>
            <w:tcBorders>
              <w:top w:val="nil"/>
            </w:tcBorders>
          </w:tcPr>
          <w:p w14:paraId="4903C357" w14:textId="77777777" w:rsidR="00235247" w:rsidRPr="00D10519" w:rsidRDefault="00235247">
            <w:pPr>
              <w:rPr>
                <w:rFonts w:ascii="Arial Narrow" w:hAnsi="Arial Narrow"/>
                <w:b/>
                <w:sz w:val="20"/>
                <w:szCs w:val="20"/>
              </w:rPr>
            </w:pPr>
          </w:p>
        </w:tc>
        <w:tc>
          <w:tcPr>
            <w:tcW w:w="6946" w:type="dxa"/>
            <w:tcBorders>
              <w:top w:val="nil"/>
            </w:tcBorders>
          </w:tcPr>
          <w:p w14:paraId="317866AB" w14:textId="1DA172C6" w:rsidR="006E687D" w:rsidRPr="0056725C" w:rsidRDefault="006E687D" w:rsidP="008C32F4">
            <w:pPr>
              <w:ind w:left="716" w:right="630"/>
              <w:rPr>
                <w:noProof/>
              </w:rPr>
            </w:pPr>
            <w:bookmarkStart w:id="10" w:name="_Hlk137044190"/>
            <w:r>
              <w:rPr>
                <w:noProof/>
              </w:rPr>
              <w:t xml:space="preserve">  </w:t>
            </w:r>
            <w:r w:rsidR="003C310E">
              <w:rPr>
                <w:noProof/>
              </w:rPr>
              <w:t xml:space="preserve">                   </w:t>
            </w:r>
            <w:r w:rsidR="008C32F4">
              <w:rPr>
                <w:noProof/>
              </w:rPr>
              <w:drawing>
                <wp:inline distT="0" distB="0" distL="0" distR="0" wp14:anchorId="57F33142" wp14:editId="072EE5A3">
                  <wp:extent cx="3429000" cy="2362200"/>
                  <wp:effectExtent l="0" t="0" r="0" b="0"/>
                  <wp:docPr id="742900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0065" name=""/>
                          <pic:cNvPicPr/>
                        </pic:nvPicPr>
                        <pic:blipFill rotWithShape="1">
                          <a:blip r:embed="rId14"/>
                          <a:srcRect l="15138" t="46538" r="48313" b="5769"/>
                          <a:stretch/>
                        </pic:blipFill>
                        <pic:spPr bwMode="auto">
                          <a:xfrm>
                            <a:off x="0" y="0"/>
                            <a:ext cx="3429000" cy="2362200"/>
                          </a:xfrm>
                          <a:prstGeom prst="rect">
                            <a:avLst/>
                          </a:prstGeom>
                          <a:ln>
                            <a:noFill/>
                          </a:ln>
                          <a:extLst>
                            <a:ext uri="{53640926-AAD7-44D8-BBD7-CCE9431645EC}">
                              <a14:shadowObscured xmlns:a14="http://schemas.microsoft.com/office/drawing/2010/main"/>
                            </a:ext>
                          </a:extLst>
                        </pic:spPr>
                      </pic:pic>
                    </a:graphicData>
                  </a:graphic>
                </wp:inline>
              </w:drawing>
            </w:r>
          </w:p>
          <w:p w14:paraId="53A6FAFE" w14:textId="4633202C" w:rsidR="00FF6226" w:rsidRPr="003C310E" w:rsidRDefault="00FF6226" w:rsidP="00455E3C">
            <w:pPr>
              <w:ind w:right="630"/>
              <w:jc w:val="center"/>
              <w:rPr>
                <w:noProof/>
                <w:lang w:val="es-CO" w:eastAsia="es-CO"/>
              </w:rPr>
            </w:pPr>
          </w:p>
          <w:bookmarkEnd w:id="10"/>
          <w:p w14:paraId="6C6EF1E0" w14:textId="6668FBF8" w:rsidR="009A2E4D" w:rsidRDefault="008C32F4" w:rsidP="00F87881">
            <w:pPr>
              <w:pStyle w:val="TableParagraph"/>
              <w:ind w:left="105"/>
              <w:jc w:val="both"/>
              <w:rPr>
                <w:rFonts w:ascii="Arial Narrow" w:hAnsi="Arial Narrow"/>
                <w:b/>
                <w:sz w:val="20"/>
                <w:szCs w:val="20"/>
              </w:rPr>
            </w:pPr>
            <w:r>
              <w:rPr>
                <w:noProof/>
              </w:rPr>
              <w:drawing>
                <wp:inline distT="0" distB="0" distL="0" distR="0" wp14:anchorId="64973747" wp14:editId="66928266">
                  <wp:extent cx="4143375" cy="1562100"/>
                  <wp:effectExtent l="0" t="0" r="9525" b="0"/>
                  <wp:docPr id="15237210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721070" name=""/>
                          <pic:cNvPicPr/>
                        </pic:nvPicPr>
                        <pic:blipFill rotWithShape="1">
                          <a:blip r:embed="rId15"/>
                          <a:srcRect l="15787" t="49346" r="45935" b="13076"/>
                          <a:stretch/>
                        </pic:blipFill>
                        <pic:spPr bwMode="auto">
                          <a:xfrm>
                            <a:off x="0" y="0"/>
                            <a:ext cx="4143375" cy="1562100"/>
                          </a:xfrm>
                          <a:prstGeom prst="rect">
                            <a:avLst/>
                          </a:prstGeom>
                          <a:ln>
                            <a:noFill/>
                          </a:ln>
                          <a:extLst>
                            <a:ext uri="{53640926-AAD7-44D8-BBD7-CCE9431645EC}">
                              <a14:shadowObscured xmlns:a14="http://schemas.microsoft.com/office/drawing/2010/main"/>
                            </a:ext>
                          </a:extLst>
                        </pic:spPr>
                      </pic:pic>
                    </a:graphicData>
                  </a:graphic>
                </wp:inline>
              </w:drawing>
            </w:r>
          </w:p>
          <w:p w14:paraId="3AB67250" w14:textId="77777777" w:rsidR="009A2E4D" w:rsidRDefault="009A2E4D" w:rsidP="00F87881">
            <w:pPr>
              <w:pStyle w:val="TableParagraph"/>
              <w:ind w:left="105"/>
              <w:jc w:val="both"/>
              <w:rPr>
                <w:rFonts w:ascii="Arial Narrow" w:hAnsi="Arial Narrow"/>
                <w:b/>
                <w:sz w:val="20"/>
                <w:szCs w:val="20"/>
              </w:rPr>
            </w:pPr>
          </w:p>
          <w:p w14:paraId="7DE99DFF" w14:textId="77777777" w:rsidR="009A2E4D" w:rsidRDefault="009A2E4D" w:rsidP="00F87881">
            <w:pPr>
              <w:pStyle w:val="TableParagraph"/>
              <w:ind w:left="105"/>
              <w:jc w:val="both"/>
              <w:rPr>
                <w:rFonts w:ascii="Arial Narrow" w:hAnsi="Arial Narrow"/>
                <w:b/>
                <w:sz w:val="20"/>
                <w:szCs w:val="20"/>
              </w:rPr>
            </w:pPr>
          </w:p>
          <w:p w14:paraId="152F29C5" w14:textId="77777777" w:rsidR="009A2E4D" w:rsidRDefault="009A2E4D" w:rsidP="009A2E4D">
            <w:pPr>
              <w:pStyle w:val="TableParagraph"/>
              <w:jc w:val="both"/>
              <w:rPr>
                <w:rFonts w:ascii="Arial Narrow" w:hAnsi="Arial Narrow"/>
                <w:b/>
                <w:sz w:val="20"/>
                <w:szCs w:val="20"/>
              </w:rPr>
            </w:pPr>
          </w:p>
          <w:p w14:paraId="31386BB0" w14:textId="7ED38F58" w:rsidR="00235247" w:rsidRDefault="006376EA" w:rsidP="00F87881">
            <w:pPr>
              <w:pStyle w:val="TableParagraph"/>
              <w:ind w:left="105"/>
              <w:jc w:val="both"/>
              <w:rPr>
                <w:rFonts w:ascii="Arial Narrow" w:hAnsi="Arial Narrow"/>
                <w:b/>
                <w:sz w:val="20"/>
                <w:szCs w:val="20"/>
              </w:rPr>
            </w:pPr>
            <w:r w:rsidRPr="00D10519">
              <w:rPr>
                <w:rFonts w:ascii="Arial Narrow" w:hAnsi="Arial Narrow"/>
                <w:b/>
                <w:sz w:val="20"/>
                <w:szCs w:val="20"/>
              </w:rPr>
              <w:t>ESTE CRONOGRAMA PUEDE ESTAR SUJETO A CAMBIOS MEDIANTE ADENDAS</w:t>
            </w:r>
            <w:r w:rsidR="00F87881">
              <w:rPr>
                <w:rFonts w:ascii="Arial Narrow" w:hAnsi="Arial Narrow"/>
                <w:b/>
                <w:sz w:val="20"/>
                <w:szCs w:val="20"/>
              </w:rPr>
              <w:t xml:space="preserve"> </w:t>
            </w:r>
            <w:r w:rsidRPr="00D10519">
              <w:rPr>
                <w:rFonts w:ascii="Arial Narrow" w:hAnsi="Arial Narrow"/>
                <w:b/>
                <w:sz w:val="20"/>
                <w:szCs w:val="20"/>
              </w:rPr>
              <w:t>EXPEDIDAS EN CASO DE DISCREPANCIAS PREVALECE EL PUBLICADO EN LA PLATAFORMA SECOP II.</w:t>
            </w:r>
          </w:p>
          <w:p w14:paraId="6A1A73C2" w14:textId="77777777" w:rsidR="009A1638" w:rsidRDefault="009A1638">
            <w:pPr>
              <w:pStyle w:val="TableParagraph"/>
              <w:spacing w:line="228" w:lineRule="exact"/>
              <w:ind w:left="105"/>
              <w:rPr>
                <w:rFonts w:ascii="Arial Narrow" w:hAnsi="Arial Narrow"/>
                <w:b/>
                <w:sz w:val="20"/>
                <w:szCs w:val="20"/>
              </w:rPr>
            </w:pPr>
          </w:p>
          <w:p w14:paraId="52B34684" w14:textId="6BF935C1" w:rsidR="009A1638" w:rsidRPr="00D10519" w:rsidRDefault="009A1638" w:rsidP="00D45030">
            <w:pPr>
              <w:pStyle w:val="TableParagraph"/>
              <w:tabs>
                <w:tab w:val="left" w:pos="4935"/>
              </w:tabs>
              <w:spacing w:line="228" w:lineRule="exact"/>
              <w:ind w:left="105"/>
              <w:rPr>
                <w:rFonts w:ascii="Arial Narrow" w:hAnsi="Arial Narrow"/>
                <w:b/>
                <w:sz w:val="20"/>
                <w:szCs w:val="20"/>
              </w:rPr>
            </w:pPr>
          </w:p>
        </w:tc>
      </w:tr>
    </w:tbl>
    <w:p w14:paraId="6A51D14B" w14:textId="77777777" w:rsidR="00BF282E" w:rsidRPr="00D10519" w:rsidRDefault="00BF282E" w:rsidP="000A7AC9">
      <w:pPr>
        <w:rPr>
          <w:rFonts w:ascii="Arial Narrow" w:hAnsi="Arial Narrow"/>
          <w:b/>
          <w:sz w:val="20"/>
          <w:szCs w:val="20"/>
        </w:rPr>
      </w:pPr>
    </w:p>
    <w:sectPr w:rsidR="00BF282E" w:rsidRPr="00D10519">
      <w:headerReference w:type="default" r:id="rId16"/>
      <w:footerReference w:type="default" r:id="rId17"/>
      <w:pgSz w:w="12240" w:h="15840"/>
      <w:pgMar w:top="1400" w:right="158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E307E2" w14:textId="77777777" w:rsidR="003F04E8" w:rsidRDefault="003F04E8" w:rsidP="003F6A0A">
      <w:r>
        <w:separator/>
      </w:r>
    </w:p>
  </w:endnote>
  <w:endnote w:type="continuationSeparator" w:id="0">
    <w:p w14:paraId="223B5D37" w14:textId="77777777" w:rsidR="003F04E8" w:rsidRDefault="003F04E8" w:rsidP="003F6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DejaVu Sans">
    <w:altName w:val="Times New Roman"/>
    <w:charset w:val="00"/>
    <w:family w:val="swiss"/>
    <w:pitch w:val="variable"/>
    <w:sig w:usb0="00000000" w:usb1="D200FDFF" w:usb2="0A042029" w:usb3="00000000" w:csb0="800001FF" w:csb1="00000000"/>
  </w:font>
  <w:font w:name="SimSun">
    <w:altName w:val="宋体"/>
    <w:panose1 w:val="02010600030101010101"/>
    <w:charset w:val="86"/>
    <w:family w:val="auto"/>
    <w:pitch w:val="variable"/>
    <w:sig w:usb0="00000203" w:usb1="288F0000" w:usb2="00000016" w:usb3="00000000" w:csb0="00040001" w:csb1="00000000"/>
  </w:font>
  <w:font w:name="HelveticaNeueLTStd-Th">
    <w:altName w:val="MS Gothic"/>
    <w:panose1 w:val="00000000000000000000"/>
    <w:charset w:val="80"/>
    <w:family w:val="swiss"/>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82224F" w14:textId="77777777" w:rsidR="003F6A0A" w:rsidRDefault="003F6A0A">
    <w:pPr>
      <w:pStyle w:val="Piedepgina"/>
    </w:pPr>
  </w:p>
  <w:p w14:paraId="251683F5" w14:textId="77777777" w:rsidR="003F6A0A" w:rsidRDefault="003F6A0A">
    <w:pPr>
      <w:pStyle w:val="Piedepgina"/>
    </w:pPr>
  </w:p>
  <w:p w14:paraId="6BD11808" w14:textId="77777777" w:rsidR="003F6A0A" w:rsidRDefault="003F6A0A">
    <w:pPr>
      <w:pStyle w:val="Piedepgina"/>
    </w:pPr>
  </w:p>
  <w:p w14:paraId="4F93D66D" w14:textId="77777777" w:rsidR="003F6A0A" w:rsidRDefault="003F6A0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DDF67D" w14:textId="77777777" w:rsidR="003F04E8" w:rsidRDefault="003F04E8" w:rsidP="003F6A0A">
      <w:r>
        <w:separator/>
      </w:r>
    </w:p>
  </w:footnote>
  <w:footnote w:type="continuationSeparator" w:id="0">
    <w:p w14:paraId="4400F167" w14:textId="77777777" w:rsidR="003F04E8" w:rsidRDefault="003F04E8" w:rsidP="003F6A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5B96FD" w14:textId="77777777" w:rsidR="00083FDA" w:rsidRDefault="00083FDA">
    <w:pPr>
      <w:pStyle w:val="Encabezado"/>
    </w:pPr>
  </w:p>
  <w:p w14:paraId="0DFEEF08" w14:textId="77777777" w:rsidR="00083FDA" w:rsidRPr="00083FDA" w:rsidRDefault="00083FDA" w:rsidP="00083FDA">
    <w:pPr>
      <w:widowControl/>
      <w:autoSpaceDE/>
      <w:autoSpaceDN/>
      <w:spacing w:after="120" w:line="264" w:lineRule="auto"/>
      <w:rPr>
        <w:rFonts w:ascii="Arial Narrow" w:eastAsia="Times New Roman" w:hAnsi="Arial Narrow" w:cs="Arial"/>
        <w:iCs/>
        <w:lang w:val="es-CO" w:eastAsia="es-ES"/>
      </w:rPr>
    </w:pPr>
    <w:bookmarkStart w:id="11" w:name="_Hlk225495509"/>
    <w:r w:rsidRPr="00083FDA">
      <w:rPr>
        <w:rFonts w:ascii="Arial" w:eastAsia="Times New Roman" w:hAnsi="Arial" w:cs="Arial"/>
        <w:b/>
        <w:bCs/>
        <w:noProof/>
        <w:lang w:val="es-CO" w:eastAsia="es-CO"/>
      </w:rPr>
      <w:drawing>
        <wp:anchor distT="0" distB="0" distL="114300" distR="114300" simplePos="0" relativeHeight="251659264" behindDoc="1" locked="0" layoutInCell="1" allowOverlap="1" wp14:anchorId="51FFD205" wp14:editId="5E28E1B5">
          <wp:simplePos x="0" y="0"/>
          <wp:positionH relativeFrom="margin">
            <wp:posOffset>274320</wp:posOffset>
          </wp:positionH>
          <wp:positionV relativeFrom="paragraph">
            <wp:posOffset>151765</wp:posOffset>
          </wp:positionV>
          <wp:extent cx="708660" cy="774413"/>
          <wp:effectExtent l="0" t="0" r="0" b="6985"/>
          <wp:wrapNone/>
          <wp:docPr id="128" name="Imagen 128" descr="Un dibujo animado con let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n 128" descr="Un dibujo animado con letras&#10;&#10;El contenido generado por IA puede ser incorrecto."/>
                  <pic:cNvPicPr/>
                </pic:nvPicPr>
                <pic:blipFill rotWithShape="1">
                  <a:blip r:embed="rId1" cstate="print">
                    <a:extLst>
                      <a:ext uri="{28A0092B-C50C-407E-A947-70E740481C1C}">
                        <a14:useLocalDpi xmlns:a14="http://schemas.microsoft.com/office/drawing/2010/main" val="0"/>
                      </a:ext>
                    </a:extLst>
                  </a:blip>
                  <a:srcRect l="14074" t="5185" r="14074" b="16297"/>
                  <a:stretch/>
                </pic:blipFill>
                <pic:spPr bwMode="auto">
                  <a:xfrm>
                    <a:off x="0" y="0"/>
                    <a:ext cx="708660" cy="7744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24C85F" w14:textId="77777777" w:rsidR="00083FDA" w:rsidRPr="00083FDA" w:rsidRDefault="00083FDA" w:rsidP="00083FDA">
    <w:pPr>
      <w:widowControl/>
      <w:autoSpaceDE/>
      <w:autoSpaceDN/>
      <w:ind w:firstLine="1843"/>
      <w:rPr>
        <w:rFonts w:ascii="Arial Narrow" w:eastAsia="Times New Roman" w:hAnsi="Arial Narrow" w:cs="Arial"/>
        <w:iCs/>
        <w:lang w:val="es-CO" w:eastAsia="es-ES"/>
      </w:rPr>
    </w:pPr>
    <w:bookmarkStart w:id="12" w:name="_Hlk225411026"/>
    <w:r w:rsidRPr="00083FDA">
      <w:rPr>
        <w:rFonts w:ascii="Arial Narrow" w:eastAsia="Times New Roman" w:hAnsi="Arial Narrow" w:cs="Arial"/>
        <w:b/>
        <w:lang w:val="es-CO" w:eastAsia="es-ES"/>
      </w:rPr>
      <w:t>MINISTERIO DE DEFENSA NACIONAL</w:t>
    </w:r>
  </w:p>
  <w:p w14:paraId="06279C69" w14:textId="77777777" w:rsidR="00083FDA" w:rsidRPr="00083FDA" w:rsidRDefault="00083FDA" w:rsidP="00083FDA">
    <w:pPr>
      <w:widowControl/>
      <w:autoSpaceDE/>
      <w:autoSpaceDN/>
      <w:ind w:firstLine="1843"/>
      <w:rPr>
        <w:rFonts w:ascii="Arial Narrow" w:eastAsia="Times New Roman" w:hAnsi="Arial Narrow" w:cs="Arial"/>
        <w:iCs/>
        <w:lang w:val="es-CO" w:eastAsia="es-ES"/>
      </w:rPr>
    </w:pPr>
    <w:r w:rsidRPr="00083FDA">
      <w:rPr>
        <w:rFonts w:ascii="Arial Narrow" w:eastAsia="Times New Roman" w:hAnsi="Arial Narrow" w:cs="Arial"/>
        <w:b/>
        <w:lang w:val="es-CO" w:eastAsia="es-ES"/>
      </w:rPr>
      <w:t>COMANDO GENERAL DE LAS FUERZAS MILITARES</w:t>
    </w:r>
  </w:p>
  <w:p w14:paraId="38A82EF4" w14:textId="77777777" w:rsidR="00083FDA" w:rsidRPr="00083FDA" w:rsidRDefault="00083FDA" w:rsidP="00083FDA">
    <w:pPr>
      <w:widowControl/>
      <w:tabs>
        <w:tab w:val="left" w:pos="1560"/>
      </w:tabs>
      <w:autoSpaceDE/>
      <w:autoSpaceDN/>
      <w:ind w:firstLine="1843"/>
      <w:rPr>
        <w:rFonts w:ascii="Cambria" w:eastAsia="Times New Roman" w:hAnsi="Cambria" w:cs="Arial"/>
        <w:sz w:val="20"/>
        <w:szCs w:val="20"/>
        <w:lang w:val="es-CO" w:eastAsia="es-ES"/>
      </w:rPr>
    </w:pPr>
    <w:r w:rsidRPr="00083FDA">
      <w:rPr>
        <w:rFonts w:ascii="Arial Narrow" w:eastAsia="Times New Roman" w:hAnsi="Arial Narrow" w:cs="Arial"/>
        <w:b/>
        <w:lang w:val="es-CO" w:eastAsia="es-ES"/>
      </w:rPr>
      <w:t>EJERCITO NACIONAL</w:t>
    </w:r>
  </w:p>
  <w:p w14:paraId="271E1312" w14:textId="77777777" w:rsidR="00083FDA" w:rsidRPr="00083FDA" w:rsidRDefault="00083FDA" w:rsidP="00083FDA">
    <w:pPr>
      <w:widowControl/>
      <w:tabs>
        <w:tab w:val="left" w:pos="1560"/>
      </w:tabs>
      <w:autoSpaceDE/>
      <w:autoSpaceDN/>
      <w:ind w:firstLine="1843"/>
      <w:rPr>
        <w:rFonts w:ascii="Arial Narrow" w:eastAsia="Arial" w:hAnsi="Arial Narrow" w:cs="Arial"/>
        <w:b/>
        <w:bCs/>
        <w:color w:val="000000"/>
        <w:sz w:val="16"/>
        <w:szCs w:val="16"/>
        <w:lang w:val="es-CO" w:eastAsia="es-ES"/>
      </w:rPr>
    </w:pPr>
    <w:r w:rsidRPr="00083FDA">
      <w:rPr>
        <w:rFonts w:ascii="Arial Narrow" w:eastAsia="Times New Roman" w:hAnsi="Arial Narrow" w:cs="Arial"/>
        <w:b/>
        <w:lang w:val="es-CO" w:eastAsia="es-ES"/>
      </w:rPr>
      <w:t>CENAC EDUCACION</w:t>
    </w:r>
    <w:bookmarkEnd w:id="12"/>
  </w:p>
  <w:bookmarkEnd w:id="11"/>
  <w:p w14:paraId="47CE5781" w14:textId="77777777" w:rsidR="00083FDA" w:rsidRPr="00083FDA" w:rsidRDefault="00083FDA" w:rsidP="00083FDA">
    <w:pPr>
      <w:widowControl/>
      <w:tabs>
        <w:tab w:val="left" w:pos="0"/>
        <w:tab w:val="num" w:pos="720"/>
      </w:tabs>
      <w:autoSpaceDE/>
      <w:autoSpaceDN/>
      <w:spacing w:line="237" w:lineRule="auto"/>
      <w:ind w:right="-660"/>
      <w:rPr>
        <w:rFonts w:ascii="Arial Narrow" w:eastAsia="Arial" w:hAnsi="Arial Narrow" w:cs="Arial"/>
        <w:b/>
        <w:bCs/>
        <w:sz w:val="20"/>
        <w:szCs w:val="20"/>
        <w:lang w:val="es-CO" w:eastAsia="es-ES"/>
      </w:rPr>
    </w:pPr>
  </w:p>
  <w:p w14:paraId="7B9E9675" w14:textId="77777777" w:rsidR="00083FDA" w:rsidRDefault="00083FD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887B2D"/>
    <w:multiLevelType w:val="hybridMultilevel"/>
    <w:tmpl w:val="9BEE872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2A971C3E"/>
    <w:multiLevelType w:val="hybridMultilevel"/>
    <w:tmpl w:val="40C647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2675F29"/>
    <w:multiLevelType w:val="hybridMultilevel"/>
    <w:tmpl w:val="EE4A51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615126E"/>
    <w:multiLevelType w:val="hybridMultilevel"/>
    <w:tmpl w:val="4F247138"/>
    <w:lvl w:ilvl="0" w:tplc="FE02382E">
      <w:numFmt w:val="bullet"/>
      <w:lvlText w:val=""/>
      <w:lvlJc w:val="left"/>
      <w:pPr>
        <w:ind w:left="826" w:hanging="361"/>
      </w:pPr>
      <w:rPr>
        <w:rFonts w:ascii="Symbol" w:eastAsia="Symbol" w:hAnsi="Symbol" w:cs="Symbol" w:hint="default"/>
        <w:w w:val="100"/>
        <w:sz w:val="21"/>
        <w:szCs w:val="21"/>
        <w:lang w:val="es-ES" w:eastAsia="en-US" w:bidi="ar-SA"/>
      </w:rPr>
    </w:lvl>
    <w:lvl w:ilvl="1" w:tplc="C5A4E1FE">
      <w:numFmt w:val="bullet"/>
      <w:lvlText w:val="•"/>
      <w:lvlJc w:val="left"/>
      <w:pPr>
        <w:ind w:left="1457" w:hanging="361"/>
      </w:pPr>
      <w:rPr>
        <w:rFonts w:hint="default"/>
        <w:lang w:val="es-ES" w:eastAsia="en-US" w:bidi="ar-SA"/>
      </w:rPr>
    </w:lvl>
    <w:lvl w:ilvl="2" w:tplc="5532C7C4">
      <w:numFmt w:val="bullet"/>
      <w:lvlText w:val="•"/>
      <w:lvlJc w:val="left"/>
      <w:pPr>
        <w:ind w:left="2094" w:hanging="361"/>
      </w:pPr>
      <w:rPr>
        <w:rFonts w:hint="default"/>
        <w:lang w:val="es-ES" w:eastAsia="en-US" w:bidi="ar-SA"/>
      </w:rPr>
    </w:lvl>
    <w:lvl w:ilvl="3" w:tplc="4A065692">
      <w:numFmt w:val="bullet"/>
      <w:lvlText w:val="•"/>
      <w:lvlJc w:val="left"/>
      <w:pPr>
        <w:ind w:left="2731" w:hanging="361"/>
      </w:pPr>
      <w:rPr>
        <w:rFonts w:hint="default"/>
        <w:lang w:val="es-ES" w:eastAsia="en-US" w:bidi="ar-SA"/>
      </w:rPr>
    </w:lvl>
    <w:lvl w:ilvl="4" w:tplc="950C7FAE">
      <w:numFmt w:val="bullet"/>
      <w:lvlText w:val="•"/>
      <w:lvlJc w:val="left"/>
      <w:pPr>
        <w:ind w:left="3368" w:hanging="361"/>
      </w:pPr>
      <w:rPr>
        <w:rFonts w:hint="default"/>
        <w:lang w:val="es-ES" w:eastAsia="en-US" w:bidi="ar-SA"/>
      </w:rPr>
    </w:lvl>
    <w:lvl w:ilvl="5" w:tplc="BAAE4AA4">
      <w:numFmt w:val="bullet"/>
      <w:lvlText w:val="•"/>
      <w:lvlJc w:val="left"/>
      <w:pPr>
        <w:ind w:left="4005" w:hanging="361"/>
      </w:pPr>
      <w:rPr>
        <w:rFonts w:hint="default"/>
        <w:lang w:val="es-ES" w:eastAsia="en-US" w:bidi="ar-SA"/>
      </w:rPr>
    </w:lvl>
    <w:lvl w:ilvl="6" w:tplc="D3E8032A">
      <w:numFmt w:val="bullet"/>
      <w:lvlText w:val="•"/>
      <w:lvlJc w:val="left"/>
      <w:pPr>
        <w:ind w:left="4642" w:hanging="361"/>
      </w:pPr>
      <w:rPr>
        <w:rFonts w:hint="default"/>
        <w:lang w:val="es-ES" w:eastAsia="en-US" w:bidi="ar-SA"/>
      </w:rPr>
    </w:lvl>
    <w:lvl w:ilvl="7" w:tplc="DC80B238">
      <w:numFmt w:val="bullet"/>
      <w:lvlText w:val="•"/>
      <w:lvlJc w:val="left"/>
      <w:pPr>
        <w:ind w:left="5279" w:hanging="361"/>
      </w:pPr>
      <w:rPr>
        <w:rFonts w:hint="default"/>
        <w:lang w:val="es-ES" w:eastAsia="en-US" w:bidi="ar-SA"/>
      </w:rPr>
    </w:lvl>
    <w:lvl w:ilvl="8" w:tplc="C3D8B6D0">
      <w:numFmt w:val="bullet"/>
      <w:lvlText w:val="•"/>
      <w:lvlJc w:val="left"/>
      <w:pPr>
        <w:ind w:left="5916" w:hanging="361"/>
      </w:pPr>
      <w:rPr>
        <w:rFonts w:hint="default"/>
        <w:lang w:val="es-ES" w:eastAsia="en-US" w:bidi="ar-SA"/>
      </w:rPr>
    </w:lvl>
  </w:abstractNum>
  <w:abstractNum w:abstractNumId="4" w15:restartNumberingAfterBreak="0">
    <w:nsid w:val="38572435"/>
    <w:multiLevelType w:val="hybridMultilevel"/>
    <w:tmpl w:val="354AE2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512C7C"/>
    <w:multiLevelType w:val="hybridMultilevel"/>
    <w:tmpl w:val="A9E2B2EA"/>
    <w:lvl w:ilvl="0" w:tplc="6F4427C4">
      <w:start w:val="1"/>
      <w:numFmt w:val="bullet"/>
      <w:lvlText w:val=""/>
      <w:lvlJc w:val="left"/>
      <w:pPr>
        <w:ind w:left="720" w:hanging="360"/>
      </w:pPr>
      <w:rPr>
        <w:rFonts w:ascii="Symbol" w:hAnsi="Symbol" w:hint="default"/>
        <w:color w:val="auto"/>
      </w:rPr>
    </w:lvl>
    <w:lvl w:ilvl="1" w:tplc="0DAE4488">
      <w:start w:val="1"/>
      <w:numFmt w:val="bullet"/>
      <w:lvlText w:val="o"/>
      <w:lvlJc w:val="left"/>
      <w:pPr>
        <w:ind w:left="1440" w:hanging="360"/>
      </w:pPr>
      <w:rPr>
        <w:rFonts w:ascii="Courier New" w:hAnsi="Courier New" w:cs="Courier New" w:hint="default"/>
      </w:rPr>
    </w:lvl>
    <w:lvl w:ilvl="2" w:tplc="678E1476">
      <w:start w:val="1"/>
      <w:numFmt w:val="bullet"/>
      <w:lvlText w:val=""/>
      <w:lvlJc w:val="left"/>
      <w:pPr>
        <w:ind w:left="2160" w:hanging="360"/>
      </w:pPr>
      <w:rPr>
        <w:rFonts w:ascii="Wingdings" w:hAnsi="Wingdings" w:hint="default"/>
      </w:rPr>
    </w:lvl>
    <w:lvl w:ilvl="3" w:tplc="538A46F4">
      <w:start w:val="1"/>
      <w:numFmt w:val="bullet"/>
      <w:lvlText w:val=""/>
      <w:lvlJc w:val="left"/>
      <w:pPr>
        <w:ind w:left="2880" w:hanging="360"/>
      </w:pPr>
      <w:rPr>
        <w:rFonts w:ascii="Symbol" w:hAnsi="Symbol" w:hint="default"/>
      </w:rPr>
    </w:lvl>
    <w:lvl w:ilvl="4" w:tplc="4D5C52BA">
      <w:start w:val="1"/>
      <w:numFmt w:val="bullet"/>
      <w:lvlText w:val="o"/>
      <w:lvlJc w:val="left"/>
      <w:pPr>
        <w:ind w:left="3600" w:hanging="360"/>
      </w:pPr>
      <w:rPr>
        <w:rFonts w:ascii="Courier New" w:hAnsi="Courier New" w:cs="Courier New" w:hint="default"/>
      </w:rPr>
    </w:lvl>
    <w:lvl w:ilvl="5" w:tplc="17184870">
      <w:start w:val="1"/>
      <w:numFmt w:val="bullet"/>
      <w:lvlText w:val=""/>
      <w:lvlJc w:val="left"/>
      <w:pPr>
        <w:ind w:left="4320" w:hanging="360"/>
      </w:pPr>
      <w:rPr>
        <w:rFonts w:ascii="Wingdings" w:hAnsi="Wingdings" w:hint="default"/>
      </w:rPr>
    </w:lvl>
    <w:lvl w:ilvl="6" w:tplc="83DC35AE">
      <w:start w:val="1"/>
      <w:numFmt w:val="bullet"/>
      <w:lvlText w:val=""/>
      <w:lvlJc w:val="left"/>
      <w:pPr>
        <w:ind w:left="5040" w:hanging="360"/>
      </w:pPr>
      <w:rPr>
        <w:rFonts w:ascii="Symbol" w:hAnsi="Symbol" w:hint="default"/>
      </w:rPr>
    </w:lvl>
    <w:lvl w:ilvl="7" w:tplc="B438804A">
      <w:start w:val="1"/>
      <w:numFmt w:val="bullet"/>
      <w:lvlText w:val="o"/>
      <w:lvlJc w:val="left"/>
      <w:pPr>
        <w:ind w:left="5760" w:hanging="360"/>
      </w:pPr>
      <w:rPr>
        <w:rFonts w:ascii="Courier New" w:hAnsi="Courier New" w:cs="Courier New" w:hint="default"/>
      </w:rPr>
    </w:lvl>
    <w:lvl w:ilvl="8" w:tplc="3C749908">
      <w:start w:val="1"/>
      <w:numFmt w:val="bullet"/>
      <w:lvlText w:val=""/>
      <w:lvlJc w:val="left"/>
      <w:pPr>
        <w:ind w:left="6480" w:hanging="360"/>
      </w:pPr>
      <w:rPr>
        <w:rFonts w:ascii="Wingdings" w:hAnsi="Wingdings" w:hint="default"/>
      </w:rPr>
    </w:lvl>
  </w:abstractNum>
  <w:abstractNum w:abstractNumId="6" w15:restartNumberingAfterBreak="0">
    <w:nsid w:val="44995375"/>
    <w:multiLevelType w:val="hybridMultilevel"/>
    <w:tmpl w:val="019E44D0"/>
    <w:lvl w:ilvl="0" w:tplc="6F2E923A">
      <w:start w:val="4"/>
      <w:numFmt w:val="decimal"/>
      <w:lvlText w:val="%1."/>
      <w:lvlJc w:val="left"/>
      <w:pPr>
        <w:ind w:left="826" w:hanging="721"/>
      </w:pPr>
      <w:rPr>
        <w:rFonts w:ascii="Arial MT" w:eastAsia="Arial MT" w:hAnsi="Arial MT" w:cs="Arial MT" w:hint="default"/>
        <w:spacing w:val="-1"/>
        <w:w w:val="82"/>
        <w:sz w:val="21"/>
        <w:szCs w:val="21"/>
        <w:lang w:val="es-ES" w:eastAsia="en-US" w:bidi="ar-SA"/>
      </w:rPr>
    </w:lvl>
    <w:lvl w:ilvl="1" w:tplc="4830B440">
      <w:numFmt w:val="bullet"/>
      <w:lvlText w:val="•"/>
      <w:lvlJc w:val="left"/>
      <w:pPr>
        <w:ind w:left="1457" w:hanging="721"/>
      </w:pPr>
      <w:rPr>
        <w:rFonts w:hint="default"/>
        <w:lang w:val="es-ES" w:eastAsia="en-US" w:bidi="ar-SA"/>
      </w:rPr>
    </w:lvl>
    <w:lvl w:ilvl="2" w:tplc="6CE4EF1E">
      <w:numFmt w:val="bullet"/>
      <w:lvlText w:val="•"/>
      <w:lvlJc w:val="left"/>
      <w:pPr>
        <w:ind w:left="2094" w:hanging="721"/>
      </w:pPr>
      <w:rPr>
        <w:rFonts w:hint="default"/>
        <w:lang w:val="es-ES" w:eastAsia="en-US" w:bidi="ar-SA"/>
      </w:rPr>
    </w:lvl>
    <w:lvl w:ilvl="3" w:tplc="14488FEE">
      <w:numFmt w:val="bullet"/>
      <w:lvlText w:val="•"/>
      <w:lvlJc w:val="left"/>
      <w:pPr>
        <w:ind w:left="2731" w:hanging="721"/>
      </w:pPr>
      <w:rPr>
        <w:rFonts w:hint="default"/>
        <w:lang w:val="es-ES" w:eastAsia="en-US" w:bidi="ar-SA"/>
      </w:rPr>
    </w:lvl>
    <w:lvl w:ilvl="4" w:tplc="FED832AE">
      <w:numFmt w:val="bullet"/>
      <w:lvlText w:val="•"/>
      <w:lvlJc w:val="left"/>
      <w:pPr>
        <w:ind w:left="3368" w:hanging="721"/>
      </w:pPr>
      <w:rPr>
        <w:rFonts w:hint="default"/>
        <w:lang w:val="es-ES" w:eastAsia="en-US" w:bidi="ar-SA"/>
      </w:rPr>
    </w:lvl>
    <w:lvl w:ilvl="5" w:tplc="AC3607B4">
      <w:numFmt w:val="bullet"/>
      <w:lvlText w:val="•"/>
      <w:lvlJc w:val="left"/>
      <w:pPr>
        <w:ind w:left="4005" w:hanging="721"/>
      </w:pPr>
      <w:rPr>
        <w:rFonts w:hint="default"/>
        <w:lang w:val="es-ES" w:eastAsia="en-US" w:bidi="ar-SA"/>
      </w:rPr>
    </w:lvl>
    <w:lvl w:ilvl="6" w:tplc="E444879C">
      <w:numFmt w:val="bullet"/>
      <w:lvlText w:val="•"/>
      <w:lvlJc w:val="left"/>
      <w:pPr>
        <w:ind w:left="4642" w:hanging="721"/>
      </w:pPr>
      <w:rPr>
        <w:rFonts w:hint="default"/>
        <w:lang w:val="es-ES" w:eastAsia="en-US" w:bidi="ar-SA"/>
      </w:rPr>
    </w:lvl>
    <w:lvl w:ilvl="7" w:tplc="13EE0D68">
      <w:numFmt w:val="bullet"/>
      <w:lvlText w:val="•"/>
      <w:lvlJc w:val="left"/>
      <w:pPr>
        <w:ind w:left="5279" w:hanging="721"/>
      </w:pPr>
      <w:rPr>
        <w:rFonts w:hint="default"/>
        <w:lang w:val="es-ES" w:eastAsia="en-US" w:bidi="ar-SA"/>
      </w:rPr>
    </w:lvl>
    <w:lvl w:ilvl="8" w:tplc="C21A05BE">
      <w:numFmt w:val="bullet"/>
      <w:lvlText w:val="•"/>
      <w:lvlJc w:val="left"/>
      <w:pPr>
        <w:ind w:left="5916" w:hanging="721"/>
      </w:pPr>
      <w:rPr>
        <w:rFonts w:hint="default"/>
        <w:lang w:val="es-ES" w:eastAsia="en-US" w:bidi="ar-SA"/>
      </w:rPr>
    </w:lvl>
  </w:abstractNum>
  <w:abstractNum w:abstractNumId="7" w15:restartNumberingAfterBreak="0">
    <w:nsid w:val="5A05377A"/>
    <w:multiLevelType w:val="multilevel"/>
    <w:tmpl w:val="F6F01C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5D4C7BA0"/>
    <w:multiLevelType w:val="hybridMultilevel"/>
    <w:tmpl w:val="0B7AC058"/>
    <w:lvl w:ilvl="0" w:tplc="8622622C">
      <w:numFmt w:val="bullet"/>
      <w:lvlText w:val=""/>
      <w:lvlJc w:val="left"/>
      <w:pPr>
        <w:ind w:left="826" w:hanging="361"/>
      </w:pPr>
      <w:rPr>
        <w:rFonts w:ascii="Symbol" w:eastAsia="Symbol" w:hAnsi="Symbol" w:cs="Symbol" w:hint="default"/>
        <w:w w:val="100"/>
        <w:sz w:val="21"/>
        <w:szCs w:val="21"/>
        <w:lang w:val="es-ES" w:eastAsia="en-US" w:bidi="ar-SA"/>
      </w:rPr>
    </w:lvl>
    <w:lvl w:ilvl="1" w:tplc="AA26037C">
      <w:numFmt w:val="bullet"/>
      <w:lvlText w:val="•"/>
      <w:lvlJc w:val="left"/>
      <w:pPr>
        <w:ind w:left="1457" w:hanging="361"/>
      </w:pPr>
      <w:rPr>
        <w:rFonts w:hint="default"/>
        <w:lang w:val="es-ES" w:eastAsia="en-US" w:bidi="ar-SA"/>
      </w:rPr>
    </w:lvl>
    <w:lvl w:ilvl="2" w:tplc="1856EE9C">
      <w:numFmt w:val="bullet"/>
      <w:lvlText w:val="•"/>
      <w:lvlJc w:val="left"/>
      <w:pPr>
        <w:ind w:left="2094" w:hanging="361"/>
      </w:pPr>
      <w:rPr>
        <w:rFonts w:hint="default"/>
        <w:lang w:val="es-ES" w:eastAsia="en-US" w:bidi="ar-SA"/>
      </w:rPr>
    </w:lvl>
    <w:lvl w:ilvl="3" w:tplc="727EC200">
      <w:numFmt w:val="bullet"/>
      <w:lvlText w:val="•"/>
      <w:lvlJc w:val="left"/>
      <w:pPr>
        <w:ind w:left="2731" w:hanging="361"/>
      </w:pPr>
      <w:rPr>
        <w:rFonts w:hint="default"/>
        <w:lang w:val="es-ES" w:eastAsia="en-US" w:bidi="ar-SA"/>
      </w:rPr>
    </w:lvl>
    <w:lvl w:ilvl="4" w:tplc="2B002BAE">
      <w:numFmt w:val="bullet"/>
      <w:lvlText w:val="•"/>
      <w:lvlJc w:val="left"/>
      <w:pPr>
        <w:ind w:left="3369" w:hanging="361"/>
      </w:pPr>
      <w:rPr>
        <w:rFonts w:hint="default"/>
        <w:lang w:val="es-ES" w:eastAsia="en-US" w:bidi="ar-SA"/>
      </w:rPr>
    </w:lvl>
    <w:lvl w:ilvl="5" w:tplc="2DF697E2">
      <w:numFmt w:val="bullet"/>
      <w:lvlText w:val="•"/>
      <w:lvlJc w:val="left"/>
      <w:pPr>
        <w:ind w:left="4006" w:hanging="361"/>
      </w:pPr>
      <w:rPr>
        <w:rFonts w:hint="default"/>
        <w:lang w:val="es-ES" w:eastAsia="en-US" w:bidi="ar-SA"/>
      </w:rPr>
    </w:lvl>
    <w:lvl w:ilvl="6" w:tplc="3CEA26F4">
      <w:numFmt w:val="bullet"/>
      <w:lvlText w:val="•"/>
      <w:lvlJc w:val="left"/>
      <w:pPr>
        <w:ind w:left="4643" w:hanging="361"/>
      </w:pPr>
      <w:rPr>
        <w:rFonts w:hint="default"/>
        <w:lang w:val="es-ES" w:eastAsia="en-US" w:bidi="ar-SA"/>
      </w:rPr>
    </w:lvl>
    <w:lvl w:ilvl="7" w:tplc="E684EB92">
      <w:numFmt w:val="bullet"/>
      <w:lvlText w:val="•"/>
      <w:lvlJc w:val="left"/>
      <w:pPr>
        <w:ind w:left="5281" w:hanging="361"/>
      </w:pPr>
      <w:rPr>
        <w:rFonts w:hint="default"/>
        <w:lang w:val="es-ES" w:eastAsia="en-US" w:bidi="ar-SA"/>
      </w:rPr>
    </w:lvl>
    <w:lvl w:ilvl="8" w:tplc="F0963434">
      <w:numFmt w:val="bullet"/>
      <w:lvlText w:val="•"/>
      <w:lvlJc w:val="left"/>
      <w:pPr>
        <w:ind w:left="5918" w:hanging="361"/>
      </w:pPr>
      <w:rPr>
        <w:rFonts w:hint="default"/>
        <w:lang w:val="es-ES" w:eastAsia="en-US" w:bidi="ar-SA"/>
      </w:rPr>
    </w:lvl>
  </w:abstractNum>
  <w:abstractNum w:abstractNumId="9" w15:restartNumberingAfterBreak="0">
    <w:nsid w:val="5E7A3421"/>
    <w:multiLevelType w:val="multilevel"/>
    <w:tmpl w:val="8D9886A2"/>
    <w:lvl w:ilvl="0">
      <w:start w:val="1"/>
      <w:numFmt w:val="decimal"/>
      <w:lvlText w:val="%1."/>
      <w:lvlJc w:val="left"/>
      <w:pPr>
        <w:ind w:left="720" w:hanging="360"/>
      </w:pPr>
      <w:rPr>
        <w:rFonts w:ascii="Arial Narrow" w:eastAsia="Times New Roman" w:hAnsi="Arial Narrow" w:cs="Times New Roman"/>
      </w:rPr>
    </w:lvl>
    <w:lvl w:ilvl="1">
      <w:start w:val="1"/>
      <w:numFmt w:val="decimal"/>
      <w:isLgl/>
      <w:lvlText w:val="%1.%2"/>
      <w:lvlJc w:val="left"/>
      <w:pPr>
        <w:ind w:left="786" w:hanging="360"/>
      </w:pPr>
      <w:rPr>
        <w:rFonts w:hint="default"/>
      </w:rPr>
    </w:lvl>
    <w:lvl w:ilvl="2">
      <w:start w:val="1"/>
      <w:numFmt w:val="decimalZero"/>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0" w15:restartNumberingAfterBreak="0">
    <w:nsid w:val="61E71C74"/>
    <w:multiLevelType w:val="hybridMultilevel"/>
    <w:tmpl w:val="9FC287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2313240"/>
    <w:multiLevelType w:val="hybridMultilevel"/>
    <w:tmpl w:val="F60257E8"/>
    <w:lvl w:ilvl="0" w:tplc="705846C0">
      <w:start w:val="1"/>
      <w:numFmt w:val="decimal"/>
      <w:lvlText w:val="%1."/>
      <w:lvlJc w:val="left"/>
      <w:pPr>
        <w:ind w:left="720" w:hanging="360"/>
      </w:pPr>
    </w:lvl>
    <w:lvl w:ilvl="1" w:tplc="95C41238">
      <w:start w:val="1"/>
      <w:numFmt w:val="lowerLetter"/>
      <w:lvlText w:val="%2."/>
      <w:lvlJc w:val="left"/>
      <w:pPr>
        <w:ind w:left="1440" w:hanging="360"/>
      </w:pPr>
    </w:lvl>
    <w:lvl w:ilvl="2" w:tplc="5282DA94">
      <w:start w:val="1"/>
      <w:numFmt w:val="lowerRoman"/>
      <w:lvlText w:val="%3."/>
      <w:lvlJc w:val="right"/>
      <w:pPr>
        <w:ind w:left="2160" w:hanging="180"/>
      </w:pPr>
    </w:lvl>
    <w:lvl w:ilvl="3" w:tplc="12AA4AC8">
      <w:start w:val="1"/>
      <w:numFmt w:val="decimal"/>
      <w:lvlText w:val="%4."/>
      <w:lvlJc w:val="left"/>
      <w:pPr>
        <w:ind w:left="2880" w:hanging="360"/>
      </w:pPr>
    </w:lvl>
    <w:lvl w:ilvl="4" w:tplc="3B906AD2">
      <w:start w:val="1"/>
      <w:numFmt w:val="lowerLetter"/>
      <w:lvlText w:val="%5."/>
      <w:lvlJc w:val="left"/>
      <w:pPr>
        <w:ind w:left="3600" w:hanging="360"/>
      </w:pPr>
    </w:lvl>
    <w:lvl w:ilvl="5" w:tplc="7548D712">
      <w:start w:val="1"/>
      <w:numFmt w:val="lowerRoman"/>
      <w:lvlText w:val="%6."/>
      <w:lvlJc w:val="right"/>
      <w:pPr>
        <w:ind w:left="4320" w:hanging="180"/>
      </w:pPr>
    </w:lvl>
    <w:lvl w:ilvl="6" w:tplc="8868971E">
      <w:start w:val="1"/>
      <w:numFmt w:val="decimal"/>
      <w:lvlText w:val="%7."/>
      <w:lvlJc w:val="left"/>
      <w:pPr>
        <w:ind w:left="5040" w:hanging="360"/>
      </w:pPr>
    </w:lvl>
    <w:lvl w:ilvl="7" w:tplc="FE989286">
      <w:start w:val="1"/>
      <w:numFmt w:val="lowerLetter"/>
      <w:lvlText w:val="%8."/>
      <w:lvlJc w:val="left"/>
      <w:pPr>
        <w:ind w:left="5760" w:hanging="360"/>
      </w:pPr>
    </w:lvl>
    <w:lvl w:ilvl="8" w:tplc="8F92758C">
      <w:start w:val="1"/>
      <w:numFmt w:val="lowerRoman"/>
      <w:lvlText w:val="%9."/>
      <w:lvlJc w:val="right"/>
      <w:pPr>
        <w:ind w:left="6480" w:hanging="180"/>
      </w:pPr>
    </w:lvl>
  </w:abstractNum>
  <w:num w:numId="1" w16cid:durableId="1145972359">
    <w:abstractNumId w:val="8"/>
  </w:num>
  <w:num w:numId="2" w16cid:durableId="1099759626">
    <w:abstractNumId w:val="3"/>
  </w:num>
  <w:num w:numId="3" w16cid:durableId="1371564186">
    <w:abstractNumId w:val="6"/>
  </w:num>
  <w:num w:numId="4" w16cid:durableId="2098357751">
    <w:abstractNumId w:val="9"/>
  </w:num>
  <w:num w:numId="5" w16cid:durableId="1962031168">
    <w:abstractNumId w:val="0"/>
  </w:num>
  <w:num w:numId="6" w16cid:durableId="7764079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8362563">
    <w:abstractNumId w:val="10"/>
  </w:num>
  <w:num w:numId="8" w16cid:durableId="12311107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47315790">
    <w:abstractNumId w:val="5"/>
  </w:num>
  <w:num w:numId="10" w16cid:durableId="1665206951">
    <w:abstractNumId w:val="4"/>
  </w:num>
  <w:num w:numId="11" w16cid:durableId="1014451892">
    <w:abstractNumId w:val="11"/>
  </w:num>
  <w:num w:numId="12" w16cid:durableId="385229410">
    <w:abstractNumId w:val="2"/>
  </w:num>
  <w:num w:numId="13" w16cid:durableId="8393477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247"/>
    <w:rsid w:val="00017E33"/>
    <w:rsid w:val="00051CE6"/>
    <w:rsid w:val="00073A25"/>
    <w:rsid w:val="000818DF"/>
    <w:rsid w:val="00083FDA"/>
    <w:rsid w:val="000A45D7"/>
    <w:rsid w:val="000A7AC9"/>
    <w:rsid w:val="000E0E9C"/>
    <w:rsid w:val="00130E6E"/>
    <w:rsid w:val="001717C6"/>
    <w:rsid w:val="00221A1E"/>
    <w:rsid w:val="002225B5"/>
    <w:rsid w:val="00235247"/>
    <w:rsid w:val="002B407D"/>
    <w:rsid w:val="002B5D7E"/>
    <w:rsid w:val="002D3BEB"/>
    <w:rsid w:val="002E44E5"/>
    <w:rsid w:val="002F36C7"/>
    <w:rsid w:val="002F4623"/>
    <w:rsid w:val="00335D33"/>
    <w:rsid w:val="0034048B"/>
    <w:rsid w:val="0034729D"/>
    <w:rsid w:val="003A43AB"/>
    <w:rsid w:val="003C310E"/>
    <w:rsid w:val="003F04E8"/>
    <w:rsid w:val="003F6A0A"/>
    <w:rsid w:val="00414727"/>
    <w:rsid w:val="00427946"/>
    <w:rsid w:val="00455E3C"/>
    <w:rsid w:val="00472F6E"/>
    <w:rsid w:val="00484BA8"/>
    <w:rsid w:val="00501A0C"/>
    <w:rsid w:val="0056725C"/>
    <w:rsid w:val="00595F2A"/>
    <w:rsid w:val="005C0B23"/>
    <w:rsid w:val="005C5E35"/>
    <w:rsid w:val="006154C6"/>
    <w:rsid w:val="006376EA"/>
    <w:rsid w:val="00655A59"/>
    <w:rsid w:val="00693EB9"/>
    <w:rsid w:val="00697BB7"/>
    <w:rsid w:val="006B1688"/>
    <w:rsid w:val="006B4088"/>
    <w:rsid w:val="006E5413"/>
    <w:rsid w:val="006E687D"/>
    <w:rsid w:val="006F36BD"/>
    <w:rsid w:val="00724466"/>
    <w:rsid w:val="007C06B5"/>
    <w:rsid w:val="00805F89"/>
    <w:rsid w:val="008459F9"/>
    <w:rsid w:val="008B4E90"/>
    <w:rsid w:val="008C32F4"/>
    <w:rsid w:val="0093355F"/>
    <w:rsid w:val="009A0BA5"/>
    <w:rsid w:val="009A1638"/>
    <w:rsid w:val="009A2E4D"/>
    <w:rsid w:val="009D7BA2"/>
    <w:rsid w:val="00A00746"/>
    <w:rsid w:val="00A23817"/>
    <w:rsid w:val="00A51300"/>
    <w:rsid w:val="00A5217C"/>
    <w:rsid w:val="00AD0672"/>
    <w:rsid w:val="00AE092B"/>
    <w:rsid w:val="00B35084"/>
    <w:rsid w:val="00B507CE"/>
    <w:rsid w:val="00B92E8E"/>
    <w:rsid w:val="00BC24C7"/>
    <w:rsid w:val="00BD6DAE"/>
    <w:rsid w:val="00BF282E"/>
    <w:rsid w:val="00C32D6C"/>
    <w:rsid w:val="00C93F97"/>
    <w:rsid w:val="00CB4F5F"/>
    <w:rsid w:val="00D10519"/>
    <w:rsid w:val="00D45030"/>
    <w:rsid w:val="00D75B9F"/>
    <w:rsid w:val="00DD5AD3"/>
    <w:rsid w:val="00DE59CA"/>
    <w:rsid w:val="00E235E1"/>
    <w:rsid w:val="00E437AA"/>
    <w:rsid w:val="00E95E85"/>
    <w:rsid w:val="00EA30A5"/>
    <w:rsid w:val="00EB0CF8"/>
    <w:rsid w:val="00ED22A8"/>
    <w:rsid w:val="00EE7D17"/>
    <w:rsid w:val="00F14CE0"/>
    <w:rsid w:val="00F40EC3"/>
    <w:rsid w:val="00F8371F"/>
    <w:rsid w:val="00F87881"/>
    <w:rsid w:val="00FC0C48"/>
    <w:rsid w:val="00FC2407"/>
    <w:rsid w:val="00FD233E"/>
    <w:rsid w:val="00FD281B"/>
    <w:rsid w:val="00FF10E0"/>
    <w:rsid w:val="00FF6226"/>
    <w:rsid w:val="00FF69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7416D"/>
  <w15:docId w15:val="{09D1FACC-0A55-4378-8C00-4B2183599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4"/>
    </w:pPr>
    <w:rPr>
      <w:rFonts w:ascii="Arial" w:eastAsia="Arial" w:hAnsi="Arial" w:cs="Arial"/>
      <w:b/>
      <w:bCs/>
      <w:sz w:val="20"/>
      <w:szCs w:val="20"/>
    </w:rPr>
  </w:style>
  <w:style w:type="paragraph" w:styleId="Prrafodelista">
    <w:name w:val="List Paragraph"/>
    <w:aliases w:val="Bullet List,FooterText,numbered,List Paragraph1,Paragraphe de liste1,lp1,Lista vistosa - Énfasis 11,Lista multicolor - Énfasis 11,Cuadrícula media 1 - Énfasis 21,Lista vistosa - Énfasis 13,List Paragraph,Scitum normal,Párrafo de lista11"/>
    <w:basedOn w:val="Normal"/>
    <w:link w:val="PrrafodelistaCar"/>
    <w:uiPriority w:val="34"/>
    <w:qFormat/>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017E33"/>
    <w:rPr>
      <w:color w:val="0000FF" w:themeColor="hyperlink"/>
      <w:u w:val="single"/>
    </w:rPr>
  </w:style>
  <w:style w:type="character" w:customStyle="1" w:styleId="Mencinsinresolver1">
    <w:name w:val="Mención sin resolver1"/>
    <w:basedOn w:val="Fuentedeprrafopredeter"/>
    <w:uiPriority w:val="99"/>
    <w:semiHidden/>
    <w:unhideWhenUsed/>
    <w:rsid w:val="00017E33"/>
    <w:rPr>
      <w:color w:val="605E5C"/>
      <w:shd w:val="clear" w:color="auto" w:fill="E1DFDD"/>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
    <w:basedOn w:val="Normal"/>
    <w:link w:val="NormalWebCar"/>
    <w:uiPriority w:val="99"/>
    <w:qFormat/>
    <w:rsid w:val="00501A0C"/>
    <w:pPr>
      <w:widowControl/>
      <w:autoSpaceDE/>
      <w:autoSpaceDN/>
      <w:spacing w:before="100" w:after="100"/>
    </w:pPr>
    <w:rPr>
      <w:rFonts w:ascii="Arial Unicode MS" w:eastAsia="Arial Unicode MS" w:hAnsi="Arial Unicode MS" w:cs="Times New Roman"/>
      <w:sz w:val="24"/>
      <w:szCs w:val="20"/>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501A0C"/>
    <w:rPr>
      <w:rFonts w:ascii="Arial Unicode MS" w:eastAsia="Arial Unicode MS" w:hAnsi="Arial Unicode MS" w:cs="Times New Roman"/>
      <w:sz w:val="24"/>
      <w:szCs w:val="20"/>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locked/>
    <w:rsid w:val="00501A0C"/>
    <w:rPr>
      <w:rFonts w:ascii="Arial MT" w:eastAsia="Arial MT" w:hAnsi="Arial MT" w:cs="Arial MT"/>
      <w:lang w:val="es-ES"/>
    </w:rPr>
  </w:style>
  <w:style w:type="paragraph" w:customStyle="1" w:styleId="Default">
    <w:name w:val="Default"/>
    <w:link w:val="DefaultCar"/>
    <w:qFormat/>
    <w:rsid w:val="00655A59"/>
    <w:pPr>
      <w:widowControl/>
      <w:adjustRightInd w:val="0"/>
      <w:jc w:val="both"/>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655A59"/>
    <w:rPr>
      <w:rFonts w:ascii="Arial" w:eastAsia="Times New Roman" w:hAnsi="Arial" w:cs="Arial"/>
      <w:color w:val="000000"/>
      <w:sz w:val="24"/>
      <w:szCs w:val="24"/>
      <w:lang w:val="es-ES" w:eastAsia="es-ES"/>
    </w:rPr>
  </w:style>
  <w:style w:type="table" w:customStyle="1" w:styleId="Tablaconcuadrcula16">
    <w:name w:val="Tabla con cuadrícula16"/>
    <w:basedOn w:val="Tablanormal"/>
    <w:next w:val="Tablaconcuadrcula"/>
    <w:uiPriority w:val="59"/>
    <w:rsid w:val="00051CE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051C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3355F"/>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F6A0A"/>
    <w:pPr>
      <w:tabs>
        <w:tab w:val="center" w:pos="4419"/>
        <w:tab w:val="right" w:pos="8838"/>
      </w:tabs>
    </w:pPr>
  </w:style>
  <w:style w:type="character" w:customStyle="1" w:styleId="EncabezadoCar">
    <w:name w:val="Encabezado Car"/>
    <w:basedOn w:val="Fuentedeprrafopredeter"/>
    <w:link w:val="Encabezado"/>
    <w:uiPriority w:val="99"/>
    <w:rsid w:val="003F6A0A"/>
    <w:rPr>
      <w:rFonts w:ascii="Arial MT" w:eastAsia="Arial MT" w:hAnsi="Arial MT" w:cs="Arial MT"/>
      <w:lang w:val="es-ES"/>
    </w:rPr>
  </w:style>
  <w:style w:type="paragraph" w:styleId="Piedepgina">
    <w:name w:val="footer"/>
    <w:basedOn w:val="Normal"/>
    <w:link w:val="PiedepginaCar"/>
    <w:uiPriority w:val="99"/>
    <w:unhideWhenUsed/>
    <w:rsid w:val="003F6A0A"/>
    <w:pPr>
      <w:tabs>
        <w:tab w:val="center" w:pos="4419"/>
        <w:tab w:val="right" w:pos="8838"/>
      </w:tabs>
    </w:pPr>
  </w:style>
  <w:style w:type="character" w:customStyle="1" w:styleId="PiedepginaCar">
    <w:name w:val="Pie de página Car"/>
    <w:basedOn w:val="Fuentedeprrafopredeter"/>
    <w:link w:val="Piedepgina"/>
    <w:uiPriority w:val="99"/>
    <w:rsid w:val="003F6A0A"/>
    <w:rPr>
      <w:rFonts w:ascii="Arial MT" w:eastAsia="Arial MT" w:hAnsi="Arial MT" w:cs="Arial MT"/>
      <w:lang w:val="es-ES"/>
    </w:rPr>
  </w:style>
  <w:style w:type="table" w:customStyle="1" w:styleId="Tablaconcuadrcula2">
    <w:name w:val="Tabla con cuadrícula2"/>
    <w:basedOn w:val="Tablanormal"/>
    <w:next w:val="Tablaconcuadrcula"/>
    <w:uiPriority w:val="59"/>
    <w:rsid w:val="00ED22A8"/>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7595675">
      <w:bodyDiv w:val="1"/>
      <w:marLeft w:val="0"/>
      <w:marRight w:val="0"/>
      <w:marTop w:val="0"/>
      <w:marBottom w:val="0"/>
      <w:divBdr>
        <w:top w:val="none" w:sz="0" w:space="0" w:color="auto"/>
        <w:left w:val="none" w:sz="0" w:space="0" w:color="auto"/>
        <w:bottom w:val="none" w:sz="0" w:space="0" w:color="auto"/>
        <w:right w:val="none" w:sz="0" w:space="0" w:color="auto"/>
      </w:divBdr>
      <w:divsChild>
        <w:div w:id="1095247291">
          <w:marLeft w:val="0"/>
          <w:marRight w:val="0"/>
          <w:marTop w:val="0"/>
          <w:marBottom w:val="0"/>
          <w:divBdr>
            <w:top w:val="none" w:sz="0" w:space="0" w:color="auto"/>
            <w:left w:val="none" w:sz="0" w:space="0" w:color="auto"/>
            <w:bottom w:val="none" w:sz="0" w:space="0" w:color="auto"/>
            <w:right w:val="none" w:sz="0" w:space="0" w:color="auto"/>
          </w:divBdr>
        </w:div>
        <w:div w:id="90902734">
          <w:marLeft w:val="0"/>
          <w:marRight w:val="0"/>
          <w:marTop w:val="0"/>
          <w:marBottom w:val="0"/>
          <w:divBdr>
            <w:top w:val="none" w:sz="0" w:space="0" w:color="auto"/>
            <w:left w:val="none" w:sz="0" w:space="0" w:color="auto"/>
            <w:bottom w:val="none" w:sz="0" w:space="0" w:color="auto"/>
            <w:right w:val="none" w:sz="0" w:space="0" w:color="auto"/>
          </w:divBdr>
        </w:div>
        <w:div w:id="763577602">
          <w:marLeft w:val="0"/>
          <w:marRight w:val="0"/>
          <w:marTop w:val="0"/>
          <w:marBottom w:val="0"/>
          <w:divBdr>
            <w:top w:val="none" w:sz="0" w:space="0" w:color="auto"/>
            <w:left w:val="none" w:sz="0" w:space="0" w:color="auto"/>
            <w:bottom w:val="none" w:sz="0" w:space="0" w:color="auto"/>
            <w:right w:val="none" w:sz="0" w:space="0" w:color="auto"/>
          </w:divBdr>
        </w:div>
        <w:div w:id="31224145">
          <w:marLeft w:val="0"/>
          <w:marRight w:val="0"/>
          <w:marTop w:val="0"/>
          <w:marBottom w:val="0"/>
          <w:divBdr>
            <w:top w:val="none" w:sz="0" w:space="0" w:color="auto"/>
            <w:left w:val="none" w:sz="0" w:space="0" w:color="auto"/>
            <w:bottom w:val="none" w:sz="0" w:space="0" w:color="auto"/>
            <w:right w:val="none" w:sz="0" w:space="0" w:color="auto"/>
          </w:divBdr>
        </w:div>
        <w:div w:id="1580479327">
          <w:marLeft w:val="0"/>
          <w:marRight w:val="0"/>
          <w:marTop w:val="0"/>
          <w:marBottom w:val="0"/>
          <w:divBdr>
            <w:top w:val="none" w:sz="0" w:space="0" w:color="auto"/>
            <w:left w:val="none" w:sz="0" w:space="0" w:color="auto"/>
            <w:bottom w:val="none" w:sz="0" w:space="0" w:color="auto"/>
            <w:right w:val="none" w:sz="0" w:space="0" w:color="auto"/>
          </w:divBdr>
        </w:div>
        <w:div w:id="1671716038">
          <w:marLeft w:val="0"/>
          <w:marRight w:val="0"/>
          <w:marTop w:val="0"/>
          <w:marBottom w:val="0"/>
          <w:divBdr>
            <w:top w:val="none" w:sz="0" w:space="0" w:color="auto"/>
            <w:left w:val="none" w:sz="0" w:space="0" w:color="auto"/>
            <w:bottom w:val="none" w:sz="0" w:space="0" w:color="auto"/>
            <w:right w:val="none" w:sz="0" w:space="0" w:color="auto"/>
          </w:divBdr>
        </w:div>
        <w:div w:id="992299527">
          <w:marLeft w:val="0"/>
          <w:marRight w:val="0"/>
          <w:marTop w:val="0"/>
          <w:marBottom w:val="0"/>
          <w:divBdr>
            <w:top w:val="none" w:sz="0" w:space="0" w:color="auto"/>
            <w:left w:val="none" w:sz="0" w:space="0" w:color="auto"/>
            <w:bottom w:val="none" w:sz="0" w:space="0" w:color="auto"/>
            <w:right w:val="none" w:sz="0" w:space="0" w:color="auto"/>
          </w:divBdr>
        </w:div>
        <w:div w:id="511067033">
          <w:marLeft w:val="0"/>
          <w:marRight w:val="0"/>
          <w:marTop w:val="0"/>
          <w:marBottom w:val="0"/>
          <w:divBdr>
            <w:top w:val="none" w:sz="0" w:space="0" w:color="auto"/>
            <w:left w:val="none" w:sz="0" w:space="0" w:color="auto"/>
            <w:bottom w:val="none" w:sz="0" w:space="0" w:color="auto"/>
            <w:right w:val="none" w:sz="0" w:space="0" w:color="auto"/>
          </w:divBdr>
        </w:div>
        <w:div w:id="1498569157">
          <w:marLeft w:val="0"/>
          <w:marRight w:val="0"/>
          <w:marTop w:val="0"/>
          <w:marBottom w:val="0"/>
          <w:divBdr>
            <w:top w:val="none" w:sz="0" w:space="0" w:color="auto"/>
            <w:left w:val="none" w:sz="0" w:space="0" w:color="auto"/>
            <w:bottom w:val="none" w:sz="0" w:space="0" w:color="auto"/>
            <w:right w:val="none" w:sz="0" w:space="0" w:color="auto"/>
          </w:divBdr>
        </w:div>
        <w:div w:id="153840749">
          <w:marLeft w:val="0"/>
          <w:marRight w:val="0"/>
          <w:marTop w:val="0"/>
          <w:marBottom w:val="0"/>
          <w:divBdr>
            <w:top w:val="none" w:sz="0" w:space="0" w:color="auto"/>
            <w:left w:val="none" w:sz="0" w:space="0" w:color="auto"/>
            <w:bottom w:val="none" w:sz="0" w:space="0" w:color="auto"/>
            <w:right w:val="none" w:sz="0" w:space="0" w:color="auto"/>
          </w:divBdr>
        </w:div>
        <w:div w:id="1185095815">
          <w:marLeft w:val="0"/>
          <w:marRight w:val="0"/>
          <w:marTop w:val="0"/>
          <w:marBottom w:val="0"/>
          <w:divBdr>
            <w:top w:val="none" w:sz="0" w:space="0" w:color="auto"/>
            <w:left w:val="none" w:sz="0" w:space="0" w:color="auto"/>
            <w:bottom w:val="none" w:sz="0" w:space="0" w:color="auto"/>
            <w:right w:val="none" w:sz="0" w:space="0" w:color="auto"/>
          </w:divBdr>
        </w:div>
        <w:div w:id="1524510765">
          <w:marLeft w:val="0"/>
          <w:marRight w:val="0"/>
          <w:marTop w:val="0"/>
          <w:marBottom w:val="0"/>
          <w:divBdr>
            <w:top w:val="none" w:sz="0" w:space="0" w:color="auto"/>
            <w:left w:val="none" w:sz="0" w:space="0" w:color="auto"/>
            <w:bottom w:val="none" w:sz="0" w:space="0" w:color="auto"/>
            <w:right w:val="none" w:sz="0" w:space="0" w:color="auto"/>
          </w:divBdr>
        </w:div>
        <w:div w:id="944390219">
          <w:marLeft w:val="0"/>
          <w:marRight w:val="0"/>
          <w:marTop w:val="0"/>
          <w:marBottom w:val="0"/>
          <w:divBdr>
            <w:top w:val="none" w:sz="0" w:space="0" w:color="auto"/>
            <w:left w:val="none" w:sz="0" w:space="0" w:color="auto"/>
            <w:bottom w:val="none" w:sz="0" w:space="0" w:color="auto"/>
            <w:right w:val="none" w:sz="0" w:space="0" w:color="auto"/>
          </w:divBdr>
        </w:div>
        <w:div w:id="344331171">
          <w:marLeft w:val="0"/>
          <w:marRight w:val="0"/>
          <w:marTop w:val="0"/>
          <w:marBottom w:val="0"/>
          <w:divBdr>
            <w:top w:val="none" w:sz="0" w:space="0" w:color="auto"/>
            <w:left w:val="none" w:sz="0" w:space="0" w:color="auto"/>
            <w:bottom w:val="none" w:sz="0" w:space="0" w:color="auto"/>
            <w:right w:val="none" w:sz="0" w:space="0" w:color="auto"/>
          </w:divBdr>
        </w:div>
        <w:div w:id="1939943931">
          <w:marLeft w:val="0"/>
          <w:marRight w:val="0"/>
          <w:marTop w:val="0"/>
          <w:marBottom w:val="0"/>
          <w:divBdr>
            <w:top w:val="none" w:sz="0" w:space="0" w:color="auto"/>
            <w:left w:val="none" w:sz="0" w:space="0" w:color="auto"/>
            <w:bottom w:val="none" w:sz="0" w:space="0" w:color="auto"/>
            <w:right w:val="none" w:sz="0" w:space="0" w:color="auto"/>
          </w:divBdr>
        </w:div>
        <w:div w:id="34231901">
          <w:marLeft w:val="0"/>
          <w:marRight w:val="0"/>
          <w:marTop w:val="0"/>
          <w:marBottom w:val="0"/>
          <w:divBdr>
            <w:top w:val="none" w:sz="0" w:space="0" w:color="auto"/>
            <w:left w:val="none" w:sz="0" w:space="0" w:color="auto"/>
            <w:bottom w:val="none" w:sz="0" w:space="0" w:color="auto"/>
            <w:right w:val="none" w:sz="0" w:space="0" w:color="auto"/>
          </w:divBdr>
        </w:div>
        <w:div w:id="1480269550">
          <w:marLeft w:val="0"/>
          <w:marRight w:val="0"/>
          <w:marTop w:val="0"/>
          <w:marBottom w:val="0"/>
          <w:divBdr>
            <w:top w:val="none" w:sz="0" w:space="0" w:color="auto"/>
            <w:left w:val="none" w:sz="0" w:space="0" w:color="auto"/>
            <w:bottom w:val="none" w:sz="0" w:space="0" w:color="auto"/>
            <w:right w:val="none" w:sz="0" w:space="0" w:color="auto"/>
          </w:divBdr>
        </w:div>
        <w:div w:id="695036053">
          <w:marLeft w:val="0"/>
          <w:marRight w:val="0"/>
          <w:marTop w:val="0"/>
          <w:marBottom w:val="0"/>
          <w:divBdr>
            <w:top w:val="none" w:sz="0" w:space="0" w:color="auto"/>
            <w:left w:val="none" w:sz="0" w:space="0" w:color="auto"/>
            <w:bottom w:val="none" w:sz="0" w:space="0" w:color="auto"/>
            <w:right w:val="none" w:sz="0" w:space="0" w:color="auto"/>
          </w:divBdr>
        </w:div>
        <w:div w:id="969171694">
          <w:marLeft w:val="0"/>
          <w:marRight w:val="0"/>
          <w:marTop w:val="0"/>
          <w:marBottom w:val="0"/>
          <w:divBdr>
            <w:top w:val="none" w:sz="0" w:space="0" w:color="auto"/>
            <w:left w:val="none" w:sz="0" w:space="0" w:color="auto"/>
            <w:bottom w:val="none" w:sz="0" w:space="0" w:color="auto"/>
            <w:right w:val="none" w:sz="0" w:space="0" w:color="auto"/>
          </w:divBdr>
        </w:div>
        <w:div w:id="16371742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E2EFA-4D53-4099-B6C6-2D3612DE6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8</Pages>
  <Words>1932</Words>
  <Characters>10626</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Lisbeth Vega Montes</dc:creator>
  <cp:lastModifiedBy>Usuario</cp:lastModifiedBy>
  <cp:revision>32</cp:revision>
  <cp:lastPrinted>2026-03-28T04:39:00Z</cp:lastPrinted>
  <dcterms:created xsi:type="dcterms:W3CDTF">2024-05-22T23:57:00Z</dcterms:created>
  <dcterms:modified xsi:type="dcterms:W3CDTF">2026-09-11T20:19:00Z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2022-04-12T00:00:00Z</vt:filetime>
  </property>
  <property fmtid="{D5CDD505-2E9C-101B-9397-08002B2CF9AE}" pid="3" name="Creator">
    <vt:lpwstr>Microsoft® Word para Microsoft 365</vt:lpwstr>
  </property>
  <property fmtid="{D5CDD505-2E9C-101B-9397-08002B2CF9AE}" pid="4" name="LastSaved">
    <vt:filetime>2022-04-13T00:00:00Z</vt:filetime>
  </property>
</Properties>
</file>