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7780"/>
        </w:tabs>
        <w:spacing w:line="200" w:lineRule="auto"/>
        <w:rPr>
          <w:b w:val="1"/>
          <w:bCs w:val="1"/>
          <w:color w:val="3b3838"/>
          <w:sz w:val="20"/>
          <w:szCs w:val="20"/>
          <w:highlight w:val="lightGray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IDU-SAMC-DTAF-002-2026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righ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FORMATO 10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FORMATO 10 — CARTA DE MANIFESTACIÓN DE INTERÉS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[En los procesos de contratación adelantados por SECOP II los interesados deben manifestar interés utilizando el módulo correspondiente de acuerdo con la Guía para manifestar interés y la Guía para presentar Ofertas en el SECOP II, por lo cual no se requerirá el Formato 10 – Carta Manifestación de Interés]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FORMATO 10A — CARTA DE MANIFESTACIÓN DE INTERÉS DE PROPONENTE PLURAL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before="0" w:lineRule="auto"/>
        <w:rPr>
          <w:sz w:val="20"/>
          <w:szCs w:val="20"/>
          <w:highlight w:val="lightGray"/>
        </w:rPr>
      </w:pPr>
      <w:r w:rsidDel="00000000" w:rsidR="00000000" w:rsidRPr="00000000">
        <w:rPr>
          <w:sz w:val="20"/>
          <w:szCs w:val="20"/>
          <w:highlight w:val="lightGray"/>
          <w:rtl w:val="0"/>
        </w:rPr>
        <w:t xml:space="preserve">Señores</w:t>
      </w:r>
    </w:p>
    <w:p w:rsidR="00000000" w:rsidDel="00000000" w:rsidP="00000000" w:rsidRDefault="00000000" w:rsidRPr="00000000" w14:paraId="0000000A">
      <w:pPr>
        <w:spacing w:after="0" w:before="0" w:lineRule="auto"/>
        <w:rPr>
          <w:b w:val="1"/>
          <w:bCs w:val="1"/>
          <w:sz w:val="20"/>
          <w:szCs w:val="20"/>
          <w:highlight w:val="lightGray"/>
        </w:rPr>
      </w:pPr>
      <w:r w:rsidDel="00000000" w:rsidR="00000000" w:rsidRPr="00000000">
        <w:rPr>
          <w:b w:val="1"/>
          <w:bCs w:val="1"/>
          <w:sz w:val="20"/>
          <w:szCs w:val="20"/>
          <w:highlight w:val="lightGray"/>
          <w:rtl w:val="0"/>
        </w:rPr>
        <w:t xml:space="preserve">INSTITUTO</w:t>
      </w:r>
    </w:p>
    <w:p w:rsidR="00000000" w:rsidDel="00000000" w:rsidP="00000000" w:rsidRDefault="00000000" w:rsidRPr="00000000" w14:paraId="0000000B">
      <w:pPr>
        <w:spacing w:after="0" w:before="0" w:lineRule="auto"/>
        <w:rPr>
          <w:b w:val="1"/>
          <w:bCs w:val="1"/>
          <w:sz w:val="20"/>
          <w:szCs w:val="20"/>
          <w:highlight w:val="lightGray"/>
        </w:rPr>
      </w:pPr>
      <w:r w:rsidDel="00000000" w:rsidR="00000000" w:rsidRPr="00000000">
        <w:rPr>
          <w:b w:val="1"/>
          <w:bCs w:val="1"/>
          <w:sz w:val="20"/>
          <w:szCs w:val="20"/>
          <w:highlight w:val="lightGray"/>
          <w:rtl w:val="0"/>
        </w:rPr>
        <w:t xml:space="preserve">DE DESARROLLO URBANO - IDU</w:t>
      </w:r>
    </w:p>
    <w:p w:rsidR="00000000" w:rsidDel="00000000" w:rsidP="00000000" w:rsidRDefault="00000000" w:rsidRPr="00000000" w14:paraId="0000000C">
      <w:pPr>
        <w:spacing w:after="0" w:before="0" w:lineRule="auto"/>
        <w:rPr>
          <w:b w:val="1"/>
          <w:bCs w:val="1"/>
          <w:sz w:val="20"/>
          <w:szCs w:val="20"/>
          <w:highlight w:val="lightGray"/>
        </w:rPr>
      </w:pPr>
      <w:r w:rsidDel="00000000" w:rsidR="00000000" w:rsidRPr="00000000">
        <w:rPr>
          <w:b w:val="1"/>
          <w:bCs w:val="1"/>
          <w:sz w:val="20"/>
          <w:szCs w:val="20"/>
          <w:highlight w:val="lightGray"/>
          <w:rtl w:val="0"/>
        </w:rPr>
        <w:t xml:space="preserve">Calle 22 No. 6 - 27</w:t>
      </w:r>
    </w:p>
    <w:p w:rsidR="00000000" w:rsidDel="00000000" w:rsidP="00000000" w:rsidRDefault="00000000" w:rsidRPr="00000000" w14:paraId="0000000D">
      <w:pPr>
        <w:spacing w:after="0" w:before="0" w:lineRule="auto"/>
        <w:rPr>
          <w:b w:val="1"/>
          <w:bCs w:val="1"/>
          <w:sz w:val="20"/>
          <w:szCs w:val="20"/>
          <w:highlight w:val="lightGray"/>
        </w:rPr>
      </w:pPr>
      <w:r w:rsidDel="00000000" w:rsidR="00000000" w:rsidRPr="00000000">
        <w:rPr>
          <w:b w:val="1"/>
          <w:bCs w:val="1"/>
          <w:sz w:val="20"/>
          <w:szCs w:val="20"/>
          <w:highlight w:val="lightGray"/>
          <w:rtl w:val="0"/>
        </w:rPr>
        <w:t xml:space="preserve">Bogotá, DC</w:t>
      </w:r>
    </w:p>
    <w:p w:rsidR="00000000" w:rsidDel="00000000" w:rsidP="00000000" w:rsidRDefault="00000000" w:rsidRPr="00000000" w14:paraId="0000000E">
      <w:pPr>
        <w:spacing w:after="0" w:before="0" w:lineRule="auto"/>
        <w:rPr>
          <w:b w:val="1"/>
          <w:bCs w:val="1"/>
          <w:sz w:val="20"/>
          <w:szCs w:val="20"/>
          <w:highlight w:val="lightGray"/>
        </w:rPr>
      </w:pPr>
      <w:r w:rsidDel="00000000" w:rsidR="00000000" w:rsidRPr="00000000">
        <w:rPr>
          <w:b w:val="1"/>
          <w:bCs w:val="1"/>
          <w:sz w:val="20"/>
          <w:szCs w:val="20"/>
          <w:highlight w:val="lightGray"/>
          <w:rtl w:val="0"/>
        </w:rPr>
        <w:t xml:space="preserve"> </w:t>
      </w:r>
    </w:p>
    <w:p w:rsidR="00000000" w:rsidDel="00000000" w:rsidP="00000000" w:rsidRDefault="00000000" w:rsidRPr="00000000" w14:paraId="0000000F">
      <w:pPr>
        <w:spacing w:after="0" w:before="0" w:lineRule="auto"/>
        <w:rPr>
          <w:sz w:val="20"/>
          <w:szCs w:val="20"/>
          <w:highlight w:val="lightGray"/>
        </w:rPr>
      </w:pPr>
      <w:r w:rsidDel="00000000" w:rsidR="00000000" w:rsidRPr="00000000">
        <w:rPr>
          <w:b w:val="1"/>
          <w:bCs w:val="1"/>
          <w:sz w:val="20"/>
          <w:szCs w:val="20"/>
          <w:highlight w:val="lightGray"/>
          <w:rtl w:val="0"/>
        </w:rPr>
        <w:t xml:space="preserve"> REFERENCIA: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 Proceso de contratación No. IDU-SAMC-DTAF-002-2026, en adelante</w:t>
      </w:r>
    </w:p>
    <w:p w:rsidR="00000000" w:rsidDel="00000000" w:rsidP="00000000" w:rsidRDefault="00000000" w:rsidRPr="00000000" w14:paraId="00000010">
      <w:pPr>
        <w:spacing w:after="0" w:before="0" w:lineRule="auto"/>
        <w:rPr>
          <w:sz w:val="20"/>
          <w:szCs w:val="20"/>
          <w:highlight w:val="lightGray"/>
        </w:rPr>
      </w:pPr>
      <w:r w:rsidDel="00000000" w:rsidR="00000000" w:rsidRPr="00000000">
        <w:rPr>
          <w:sz w:val="20"/>
          <w:szCs w:val="20"/>
          <w:highlight w:val="lightGray"/>
          <w:rtl w:val="0"/>
        </w:rPr>
        <w:t xml:space="preserve">el “proceso de contratación”</w:t>
      </w:r>
    </w:p>
    <w:p w:rsidR="00000000" w:rsidDel="00000000" w:rsidP="00000000" w:rsidRDefault="00000000" w:rsidRPr="00000000" w14:paraId="00000011">
      <w:pPr>
        <w:spacing w:after="0" w:before="0" w:lineRule="auto"/>
        <w:rPr>
          <w:b w:val="1"/>
          <w:bCs w:val="1"/>
          <w:sz w:val="20"/>
          <w:szCs w:val="20"/>
          <w:highlight w:val="lightGray"/>
        </w:rPr>
      </w:pPr>
      <w:r w:rsidDel="00000000" w:rsidR="00000000" w:rsidRPr="00000000">
        <w:rPr>
          <w:b w:val="1"/>
          <w:bCs w:val="1"/>
          <w:sz w:val="20"/>
          <w:szCs w:val="20"/>
          <w:highlight w:val="lightGray"/>
          <w:rtl w:val="0"/>
        </w:rPr>
        <w:t xml:space="preserve">Objeto:</w:t>
      </w:r>
    </w:p>
    <w:p w:rsidR="00000000" w:rsidDel="00000000" w:rsidP="00000000" w:rsidRDefault="00000000" w:rsidRPr="00000000" w14:paraId="00000012">
      <w:pPr>
        <w:spacing w:after="0" w:before="0" w:lineRule="auto"/>
        <w:rPr>
          <w:sz w:val="20"/>
          <w:szCs w:val="20"/>
          <w:highlight w:val="lightGray"/>
        </w:rPr>
      </w:pPr>
      <w:r w:rsidDel="00000000" w:rsidR="00000000" w:rsidRPr="00000000">
        <w:rPr>
          <w:sz w:val="20"/>
          <w:szCs w:val="20"/>
          <w:highlight w:val="lightGray"/>
          <w:rtl w:val="0"/>
        </w:rPr>
        <w:t xml:space="preserve">“CONTRATAR</w:t>
      </w:r>
    </w:p>
    <w:p w:rsidR="00000000" w:rsidDel="00000000" w:rsidP="00000000" w:rsidRDefault="00000000" w:rsidRPr="00000000" w14:paraId="00000013">
      <w:pPr>
        <w:spacing w:after="0" w:before="0" w:lineRule="auto"/>
        <w:rPr>
          <w:sz w:val="20"/>
          <w:szCs w:val="20"/>
          <w:highlight w:val="lightGray"/>
        </w:rPr>
      </w:pPr>
      <w:r w:rsidDel="00000000" w:rsidR="00000000" w:rsidRPr="00000000">
        <w:rPr>
          <w:sz w:val="20"/>
          <w:szCs w:val="20"/>
          <w:highlight w:val="lightGray"/>
          <w:rtl w:val="0"/>
        </w:rPr>
        <w:t xml:space="preserve">LOS SERVICIOS ESPECIALIZADOS PARA EL DISEÑO, DESARROLLO, IMPLEMENTACIÓN Y</w:t>
      </w:r>
    </w:p>
    <w:p w:rsidR="00000000" w:rsidDel="00000000" w:rsidP="00000000" w:rsidRDefault="00000000" w:rsidRPr="00000000" w14:paraId="00000014">
      <w:pPr>
        <w:spacing w:after="0" w:before="0" w:lineRule="auto"/>
        <w:rPr>
          <w:sz w:val="20"/>
          <w:szCs w:val="20"/>
          <w:highlight w:val="lightGray"/>
        </w:rPr>
      </w:pPr>
      <w:r w:rsidDel="00000000" w:rsidR="00000000" w:rsidRPr="00000000">
        <w:rPr>
          <w:sz w:val="20"/>
          <w:szCs w:val="20"/>
          <w:highlight w:val="lightGray"/>
          <w:rtl w:val="0"/>
        </w:rPr>
        <w:t xml:space="preserve">ACTUALIZACIÓN DE UNA SOLUCIÓN INTEGRAL WEB DEL IDU, SEDE ELECTRÓNICA, MIGRACIÓN</w:t>
      </w:r>
    </w:p>
    <w:p w:rsidR="00000000" w:rsidDel="00000000" w:rsidP="00000000" w:rsidRDefault="00000000" w:rsidRPr="00000000" w14:paraId="00000015">
      <w:pPr>
        <w:spacing w:after="0" w:before="0" w:lineRule="auto"/>
        <w:rPr>
          <w:sz w:val="20"/>
          <w:szCs w:val="20"/>
          <w:highlight w:val="lightGray"/>
        </w:rPr>
      </w:pPr>
      <w:r w:rsidDel="00000000" w:rsidR="00000000" w:rsidRPr="00000000">
        <w:rPr>
          <w:sz w:val="20"/>
          <w:szCs w:val="20"/>
          <w:highlight w:val="lightGray"/>
          <w:rtl w:val="0"/>
        </w:rPr>
        <w:t xml:space="preserve">PORTAL Y ASISTENTE VIRTUAL.”</w:t>
      </w:r>
    </w:p>
    <w:p w:rsidR="00000000" w:rsidDel="00000000" w:rsidP="00000000" w:rsidRDefault="00000000" w:rsidRPr="00000000" w14:paraId="00000016">
      <w:pPr>
        <w:spacing w:after="0" w:before="0" w:lineRule="auto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highlight w:val="lightGray"/>
          <w:rtl w:val="0"/>
        </w:rPr>
        <w:t xml:space="preserve">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before="0" w:lineRule="auto"/>
        <w:jc w:val="right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Estimados señores:</w:t>
      </w:r>
    </w:p>
    <w:p w:rsidR="00000000" w:rsidDel="00000000" w:rsidP="00000000" w:rsidRDefault="00000000" w:rsidRPr="00000000" w14:paraId="00000019">
      <w:pPr>
        <w:spacing w:after="120" w:before="240" w:lineRule="auto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Los suscritos, </w:t>
      </w:r>
      <w:r w:rsidDel="00000000" w:rsidR="00000000" w:rsidRPr="00000000">
        <w:rPr>
          <w:color w:val="000000"/>
          <w:sz w:val="20"/>
          <w:szCs w:val="20"/>
          <w:highlight w:val="lightGray"/>
          <w:rtl w:val="0"/>
        </w:rPr>
        <w:t xml:space="preserve">[nombre del Representante Legal del integrante 1]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 y </w:t>
      </w:r>
      <w:r w:rsidDel="00000000" w:rsidR="00000000" w:rsidRPr="00000000">
        <w:rPr>
          <w:color w:val="000000"/>
          <w:sz w:val="20"/>
          <w:szCs w:val="20"/>
          <w:highlight w:val="lightGray"/>
          <w:rtl w:val="0"/>
        </w:rPr>
        <w:t xml:space="preserve">[nombre del Representante Legal del integrante 2]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 debidamente autorizados para actuar en nombre y representación de </w:t>
      </w:r>
      <w:r w:rsidDel="00000000" w:rsidR="00000000" w:rsidRPr="00000000">
        <w:rPr>
          <w:color w:val="000000"/>
          <w:sz w:val="20"/>
          <w:szCs w:val="20"/>
          <w:highlight w:val="lightGray"/>
          <w:rtl w:val="0"/>
        </w:rPr>
        <w:t xml:space="preserve">[nombre o razón social del integrante 1]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 y </w:t>
      </w:r>
      <w:r w:rsidDel="00000000" w:rsidR="00000000" w:rsidRPr="00000000">
        <w:rPr>
          <w:color w:val="000000"/>
          <w:sz w:val="20"/>
          <w:szCs w:val="20"/>
          <w:highlight w:val="lightGray"/>
          <w:rtl w:val="0"/>
        </w:rPr>
        <w:t xml:space="preserve">[nombre o razón social del integrante 2]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color w:val="000000"/>
          <w:sz w:val="20"/>
          <w:szCs w:val="20"/>
          <w:highlight w:val="lightGray"/>
          <w:rtl w:val="0"/>
        </w:rPr>
        <w:t xml:space="preserve">[Se incluirán tantas personas naturales o jurídicas, como integrantes tenga el oferente plural]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, respectivamente, manifestamos nuestra intención de participar en el presente proceso de contratación, manifestación con la cual adjuntamos los documentos requeridos para acreditar la existencia de la persona jurídica o de persona natural </w:t>
      </w:r>
      <w:r w:rsidDel="00000000" w:rsidR="00000000" w:rsidRPr="00000000">
        <w:rPr>
          <w:color w:val="000000"/>
          <w:sz w:val="20"/>
          <w:szCs w:val="20"/>
          <w:highlight w:val="lightGray"/>
          <w:rtl w:val="0"/>
        </w:rPr>
        <w:t xml:space="preserve">[Según corresponda para cada uno de los integrantes]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, conforme a la ley y al numeral 3.3 del Documento Base.</w:t>
      </w:r>
    </w:p>
    <w:p w:rsidR="00000000" w:rsidDel="00000000" w:rsidP="00000000" w:rsidRDefault="00000000" w:rsidRPr="00000000" w14:paraId="0000001A">
      <w:pPr>
        <w:spacing w:after="120" w:before="240" w:lineRule="auto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El Consorcio o Unión Temporal </w:t>
      </w:r>
      <w:r w:rsidDel="00000000" w:rsidR="00000000" w:rsidRPr="00000000">
        <w:rPr>
          <w:color w:val="000000"/>
          <w:sz w:val="20"/>
          <w:szCs w:val="20"/>
          <w:highlight w:val="lightGray"/>
          <w:rtl w:val="0"/>
        </w:rPr>
        <w:t xml:space="preserve">[según Corresponda]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 estará integrado por: 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both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6940.999999999999" w:type="dxa"/>
        <w:jc w:val="center"/>
        <w:tblBorders>
          <w:top w:color="bfbfbf" w:space="0" w:sz="4" w:val="single"/>
          <w:left w:color="bfbfbf" w:space="0" w:sz="4" w:val="single"/>
          <w:bottom w:color="bfbfbf" w:space="0" w:sz="4" w:val="single"/>
          <w:right w:color="bfbfbf" w:space="0" w:sz="4" w:val="single"/>
          <w:insideH w:color="bfbfbf" w:space="0" w:sz="4" w:val="single"/>
          <w:insideV w:color="bfbfbf" w:space="0" w:sz="4" w:val="single"/>
        </w:tblBorders>
        <w:tblLayout w:type="fixed"/>
        <w:tblLook w:val="0400"/>
      </w:tblPr>
      <w:tblGrid>
        <w:gridCol w:w="3817"/>
        <w:gridCol w:w="3124"/>
        <w:tblGridChange w:id="0">
          <w:tblGrid>
            <w:gridCol w:w="3817"/>
            <w:gridCol w:w="3124"/>
          </w:tblGrid>
        </w:tblGridChange>
      </w:tblGrid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before="0" w:lineRule="auto"/>
              <w:jc w:val="center"/>
              <w:rPr>
                <w:b w:val="1"/>
                <w:bCs w:val="1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color w:val="ffffff"/>
                <w:sz w:val="16"/>
                <w:szCs w:val="16"/>
                <w:rtl w:val="0"/>
              </w:rPr>
              <w:t xml:space="preserve">Nombre del integrante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before="0" w:lineRule="auto"/>
              <w:jc w:val="center"/>
              <w:rPr>
                <w:b w:val="1"/>
                <w:bCs w:val="1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color w:val="ffffff"/>
                <w:sz w:val="16"/>
                <w:szCs w:val="16"/>
                <w:rtl w:val="0"/>
              </w:rPr>
              <w:t xml:space="preserve">Porcentaje de participación (%) </w:t>
            </w:r>
            <w:r w:rsidDel="00000000" w:rsidR="00000000" w:rsidRPr="00000000">
              <w:rPr>
                <w:b w:val="1"/>
                <w:bCs w:val="1"/>
                <w:color w:val="ffffff"/>
                <w:sz w:val="16"/>
                <w:szCs w:val="16"/>
                <w:vertAlign w:val="superscript"/>
                <w:rtl w:val="0"/>
              </w:rPr>
              <w:t xml:space="preserve">(1)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before="0" w:lineRule="auto"/>
              <w:jc w:val="left"/>
              <w:rPr>
                <w:b w:val="1"/>
                <w:bCs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1F">
            <w:pPr>
              <w:spacing w:after="0" w:before="0" w:lineRule="auto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before="0" w:lineRule="auto"/>
              <w:jc w:val="left"/>
              <w:rPr>
                <w:b w:val="1"/>
                <w:bCs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21">
            <w:pPr>
              <w:spacing w:after="0" w:before="0" w:lineRule="auto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before="0" w:lineRule="auto"/>
              <w:jc w:val="left"/>
              <w:rPr>
                <w:b w:val="1"/>
                <w:bCs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23">
            <w:pPr>
              <w:spacing w:after="0" w:before="0" w:lineRule="auto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4">
            <w:pPr>
              <w:spacing w:after="0" w:before="0" w:lineRule="auto"/>
              <w:jc w:val="left"/>
              <w:rPr>
                <w:b w:val="1"/>
                <w:bCs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25">
            <w:pPr>
              <w:spacing w:after="0" w:before="0" w:lineRule="auto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6">
      <w:pPr>
        <w:spacing w:after="0" w:before="0" w:lineRule="auto"/>
        <w:ind w:left="1133" w:hanging="425"/>
        <w:rPr>
          <w:color w:val="000000"/>
          <w:sz w:val="16"/>
          <w:szCs w:val="16"/>
          <w:vertAlign w:val="superscript"/>
        </w:rPr>
      </w:pPr>
      <w:r w:rsidDel="00000000" w:rsidR="00000000" w:rsidRPr="00000000">
        <w:rPr>
          <w:color w:val="000000"/>
          <w:sz w:val="16"/>
          <w:szCs w:val="16"/>
          <w:vertAlign w:val="superscript"/>
          <w:rtl w:val="0"/>
        </w:rPr>
        <w:t xml:space="preserve"> </w:t>
        <w:tab/>
      </w:r>
    </w:p>
    <w:p w:rsidR="00000000" w:rsidDel="00000000" w:rsidP="00000000" w:rsidRDefault="00000000" w:rsidRPr="00000000" w14:paraId="00000027">
      <w:pPr>
        <w:spacing w:after="0" w:before="0" w:lineRule="auto"/>
        <w:ind w:left="1133" w:hanging="425"/>
        <w:rPr>
          <w:color w:val="000000"/>
          <w:sz w:val="16"/>
          <w:szCs w:val="16"/>
        </w:rPr>
      </w:pPr>
      <w:r w:rsidDel="00000000" w:rsidR="00000000" w:rsidRPr="00000000">
        <w:rPr>
          <w:color w:val="000000"/>
          <w:sz w:val="16"/>
          <w:szCs w:val="16"/>
          <w:vertAlign w:val="superscript"/>
          <w:rtl w:val="0"/>
        </w:rPr>
        <w:t xml:space="preserve">(1)</w:t>
      </w:r>
      <w:r w:rsidDel="00000000" w:rsidR="00000000" w:rsidRPr="00000000">
        <w:rPr>
          <w:color w:val="000000"/>
          <w:sz w:val="16"/>
          <w:szCs w:val="16"/>
          <w:rtl w:val="0"/>
        </w:rPr>
        <w:tab/>
        <w:t xml:space="preserve">El total de la columna, es decir la suma de los porcentajes de compromiso de los integrantes, debe ser igual al 100%. Sin embargo, los porcentajes son indicativos y pueden ser modificados, ya que serán verificados en la oferta, de conformidad con lo señalado en el Documento Base.</w:t>
      </w:r>
    </w:p>
    <w:p w:rsidR="00000000" w:rsidDel="00000000" w:rsidP="00000000" w:rsidRDefault="00000000" w:rsidRPr="00000000" w14:paraId="00000028">
      <w:pPr>
        <w:spacing w:after="120" w:before="0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120" w:before="0" w:lineRule="auto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Declaro que me informaré de todas las etapas y decisiones del proceso de contratación, consultando el Sistema Electrónico para la Contratación Pública; y, en caso de que me deban comunicar o notificar alguna decisión, autorizo a la entidad para que lo haga electrónicamente al correo electrónico indicado al final de este documento.</w:t>
      </w:r>
    </w:p>
    <w:p w:rsidR="00000000" w:rsidDel="00000000" w:rsidP="00000000" w:rsidRDefault="00000000" w:rsidRPr="00000000" w14:paraId="0000002A">
      <w:pPr>
        <w:spacing w:after="0" w:before="0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120" w:before="0" w:lineRule="auto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highlight w:val="lightGray"/>
          <w:rtl w:val="0"/>
        </w:rPr>
        <w:t xml:space="preserve">[Incluir para procesos de contratación adelantados por SECOP II]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120" w:before="0" w:lineRule="auto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Acepto que se comunique y notifique las decisiones surgidas en el Proceso de Contratación se realicen a través del usuario del Secop II, de acuerdo con el Manual de Uso y Condiciones de la plataforma del SECOP II y los artículos 65 y siguientes de la Ley 1437 de 2011. </w:t>
      </w:r>
    </w:p>
    <w:p w:rsidR="00000000" w:rsidDel="00000000" w:rsidP="00000000" w:rsidRDefault="00000000" w:rsidRPr="00000000" w14:paraId="0000002D">
      <w:pPr>
        <w:spacing w:after="120" w:before="240" w:lineRule="auto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Recibiré notificaciones del contrato en:</w:t>
      </w:r>
    </w:p>
    <w:p w:rsidR="00000000" w:rsidDel="00000000" w:rsidP="00000000" w:rsidRDefault="00000000" w:rsidRPr="00000000" w14:paraId="0000002E">
      <w:pPr>
        <w:spacing w:after="120" w:before="0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7130.0" w:type="dxa"/>
        <w:jc w:val="left"/>
        <w:tblInd w:w="1413.0" w:type="dxa"/>
        <w:tblBorders>
          <w:top w:color="bfbfbf" w:space="0" w:sz="4" w:val="single"/>
          <w:left w:color="bfbfbf" w:space="0" w:sz="4" w:val="single"/>
          <w:bottom w:color="bfbfbf" w:space="0" w:sz="4" w:val="single"/>
          <w:right w:color="bfbfbf" w:space="0" w:sz="4" w:val="single"/>
          <w:insideH w:color="bfbfbf" w:space="0" w:sz="4" w:val="single"/>
          <w:insideV w:color="bfbfbf" w:space="0" w:sz="4" w:val="single"/>
        </w:tblBorders>
        <w:tblLayout w:type="fixed"/>
        <w:tblLook w:val="0400"/>
      </w:tblPr>
      <w:tblGrid>
        <w:gridCol w:w="1910"/>
        <w:gridCol w:w="2205"/>
        <w:gridCol w:w="810"/>
        <w:gridCol w:w="2205"/>
        <w:tblGridChange w:id="0">
          <w:tblGrid>
            <w:gridCol w:w="1910"/>
            <w:gridCol w:w="2205"/>
            <w:gridCol w:w="810"/>
            <w:gridCol w:w="2205"/>
          </w:tblGrid>
        </w:tblGridChange>
      </w:tblGrid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before="0" w:lineRule="auto"/>
              <w:jc w:val="left"/>
              <w:rPr>
                <w:b w:val="1"/>
                <w:bCs w:val="1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color w:val="ffffff"/>
                <w:sz w:val="16"/>
                <w:szCs w:val="16"/>
                <w:rtl w:val="0"/>
              </w:rPr>
              <w:t xml:space="preserve">Persona de contacto</w:t>
            </w:r>
          </w:p>
        </w:tc>
        <w:tc>
          <w:tcPr>
            <w:gridSpan w:val="3"/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30">
            <w:pPr>
              <w:spacing w:after="0" w:before="0" w:lineRule="auto"/>
              <w:jc w:val="left"/>
              <w:rPr>
                <w:color w:val="000000"/>
                <w:sz w:val="16"/>
                <w:szCs w:val="16"/>
                <w:highlight w:val="lightGray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before="0" w:lineRule="auto"/>
              <w:jc w:val="left"/>
              <w:rPr>
                <w:b w:val="1"/>
                <w:bCs w:val="1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color w:val="ffffff"/>
                <w:sz w:val="16"/>
                <w:szCs w:val="16"/>
                <w:rtl w:val="0"/>
              </w:rPr>
              <w:t xml:space="preserve">Dirección y ciudad</w:t>
            </w:r>
          </w:p>
        </w:tc>
        <w:tc>
          <w:tcPr>
            <w:gridSpan w:val="3"/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34">
            <w:pPr>
              <w:spacing w:after="0" w:before="0" w:lineRule="auto"/>
              <w:jc w:val="left"/>
              <w:rPr>
                <w:color w:val="000000"/>
                <w:sz w:val="16"/>
                <w:szCs w:val="16"/>
                <w:highlight w:val="lightGray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highlight w:val="lightGray"/>
                <w:rtl w:val="0"/>
              </w:rPr>
              <w:t xml:space="preserve">[Dirección de la compañía]</w:t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before="0" w:lineRule="auto"/>
              <w:jc w:val="left"/>
              <w:rPr>
                <w:b w:val="1"/>
                <w:bCs w:val="1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color w:val="ffffff"/>
                <w:sz w:val="16"/>
                <w:szCs w:val="16"/>
                <w:rtl w:val="0"/>
              </w:rPr>
              <w:t xml:space="preserve">Teléfono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38">
            <w:pPr>
              <w:spacing w:after="0" w:before="0" w:lineRule="auto"/>
              <w:jc w:val="left"/>
              <w:rPr>
                <w:color w:val="000000"/>
                <w:sz w:val="16"/>
                <w:szCs w:val="16"/>
                <w:highlight w:val="lightGray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highlight w:val="lightGray"/>
                <w:rtl w:val="0"/>
              </w:rPr>
              <w:t xml:space="preserve">[Teléfono de la compañía]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before="0" w:lineRule="auto"/>
              <w:jc w:val="left"/>
              <w:rPr>
                <w:b w:val="1"/>
                <w:bCs w:val="1"/>
                <w:color w:val="000000"/>
                <w:sz w:val="16"/>
                <w:szCs w:val="16"/>
                <w:highlight w:val="lightGray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16"/>
                <w:szCs w:val="16"/>
                <w:rtl w:val="0"/>
              </w:rPr>
              <w:t xml:space="preserve">Celular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3A">
            <w:pPr>
              <w:spacing w:after="0" w:before="0" w:lineRule="auto"/>
              <w:rPr>
                <w:color w:val="000000"/>
                <w:sz w:val="16"/>
                <w:szCs w:val="16"/>
                <w:highlight w:val="lightGray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highlight w:val="lightGray"/>
                <w:rtl w:val="0"/>
              </w:rPr>
              <w:t xml:space="preserve">[Teléfono de la compañía]</w:t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before="0" w:lineRule="auto"/>
              <w:jc w:val="left"/>
              <w:rPr>
                <w:b w:val="1"/>
                <w:bCs w:val="1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color w:val="ffffff"/>
                <w:sz w:val="16"/>
                <w:szCs w:val="16"/>
                <w:rtl w:val="0"/>
              </w:rPr>
              <w:t xml:space="preserve">Correo electrónico</w:t>
            </w:r>
          </w:p>
        </w:tc>
        <w:tc>
          <w:tcPr>
            <w:gridSpan w:val="3"/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3C">
            <w:pPr>
              <w:spacing w:after="0" w:before="0" w:lineRule="auto"/>
              <w:jc w:val="left"/>
              <w:rPr>
                <w:color w:val="000000"/>
                <w:sz w:val="16"/>
                <w:szCs w:val="16"/>
                <w:highlight w:val="lightGray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highlight w:val="lightGray"/>
                <w:rtl w:val="0"/>
              </w:rPr>
              <w:t xml:space="preserve">[Dirección de correo electrónico de la compañía]</w:t>
            </w:r>
          </w:p>
        </w:tc>
      </w:tr>
    </w:tbl>
    <w:p w:rsidR="00000000" w:rsidDel="00000000" w:rsidP="00000000" w:rsidRDefault="00000000" w:rsidRPr="00000000" w14:paraId="0000003F">
      <w:pPr>
        <w:spacing w:after="120" w:before="0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120" w:before="0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120" w:lineRule="auto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Atentamente,</w:t>
      </w:r>
    </w:p>
    <w:p w:rsidR="00000000" w:rsidDel="00000000" w:rsidP="00000000" w:rsidRDefault="00000000" w:rsidRPr="00000000" w14:paraId="00000042">
      <w:pPr>
        <w:spacing w:after="120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En constancia, se firma en ______________, a los ____ días del mes de _____ de 20__.</w:t>
      </w:r>
    </w:p>
    <w:p w:rsidR="00000000" w:rsidDel="00000000" w:rsidP="00000000" w:rsidRDefault="00000000" w:rsidRPr="00000000" w14:paraId="00000044">
      <w:pPr>
        <w:spacing w:after="120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120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before="0" w:lineRule="auto"/>
        <w:jc w:val="center"/>
        <w:rPr>
          <w:b w:val="1"/>
          <w:bCs w:val="1"/>
          <w:color w:val="000000"/>
          <w:sz w:val="20"/>
          <w:szCs w:val="20"/>
        </w:rPr>
      </w:pPr>
      <w:r w:rsidDel="00000000" w:rsidR="00000000" w:rsidRPr="00000000">
        <w:rPr>
          <w:b w:val="1"/>
          <w:bCs w:val="1"/>
          <w:color w:val="000000"/>
          <w:sz w:val="20"/>
          <w:szCs w:val="20"/>
          <w:rtl w:val="0"/>
        </w:rPr>
        <w:t xml:space="preserve">______________________________________________</w:t>
      </w:r>
    </w:p>
    <w:p w:rsidR="00000000" w:rsidDel="00000000" w:rsidP="00000000" w:rsidRDefault="00000000" w:rsidRPr="00000000" w14:paraId="00000047">
      <w:pPr>
        <w:spacing w:after="0" w:before="0" w:lineRule="auto"/>
        <w:jc w:val="center"/>
        <w:rPr>
          <w:color w:val="000000"/>
          <w:sz w:val="20"/>
          <w:szCs w:val="20"/>
          <w:highlight w:val="lightGray"/>
        </w:rPr>
      </w:pPr>
      <w:r w:rsidDel="00000000" w:rsidR="00000000" w:rsidRPr="00000000">
        <w:rPr>
          <w:color w:val="000000"/>
          <w:sz w:val="20"/>
          <w:szCs w:val="20"/>
          <w:highlight w:val="lightGray"/>
          <w:rtl w:val="0"/>
        </w:rPr>
        <w:t xml:space="preserve">[Nombre y firma de la persona natural o Representante Legal de la persona jurídica </w:t>
      </w:r>
    </w:p>
    <w:p w:rsidR="00000000" w:rsidDel="00000000" w:rsidP="00000000" w:rsidRDefault="00000000" w:rsidRPr="00000000" w14:paraId="00000048">
      <w:pPr>
        <w:spacing w:after="0" w:before="0" w:lineRule="auto"/>
        <w:jc w:val="center"/>
        <w:rPr>
          <w:color w:val="000000"/>
          <w:sz w:val="20"/>
          <w:szCs w:val="20"/>
          <w:highlight w:val="lightGray"/>
        </w:rPr>
      </w:pPr>
      <w:r w:rsidDel="00000000" w:rsidR="00000000" w:rsidRPr="00000000">
        <w:rPr>
          <w:color w:val="000000"/>
          <w:sz w:val="20"/>
          <w:szCs w:val="20"/>
          <w:highlight w:val="lightGray"/>
          <w:rtl w:val="0"/>
        </w:rPr>
        <w:t xml:space="preserve">de cada uno de los integrantes]</w:t>
      </w:r>
    </w:p>
    <w:p w:rsidR="00000000" w:rsidDel="00000000" w:rsidP="00000000" w:rsidRDefault="00000000" w:rsidRPr="00000000" w14:paraId="00000049">
      <w:pPr>
        <w:spacing w:after="120" w:lineRule="auto"/>
        <w:jc w:val="center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120" w:lineRule="auto"/>
        <w:jc w:val="center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before="0" w:lineRule="auto"/>
        <w:jc w:val="center"/>
        <w:rPr>
          <w:b w:val="1"/>
          <w:bCs w:val="1"/>
          <w:color w:val="000000"/>
          <w:sz w:val="20"/>
          <w:szCs w:val="20"/>
        </w:rPr>
      </w:pPr>
      <w:r w:rsidDel="00000000" w:rsidR="00000000" w:rsidRPr="00000000">
        <w:rPr>
          <w:b w:val="1"/>
          <w:bCs w:val="1"/>
          <w:color w:val="000000"/>
          <w:sz w:val="20"/>
          <w:szCs w:val="20"/>
          <w:rtl w:val="0"/>
        </w:rPr>
        <w:t xml:space="preserve">______________________________________________</w:t>
      </w:r>
    </w:p>
    <w:p w:rsidR="00000000" w:rsidDel="00000000" w:rsidP="00000000" w:rsidRDefault="00000000" w:rsidRPr="00000000" w14:paraId="0000004C">
      <w:pPr>
        <w:spacing w:after="0" w:before="0" w:lineRule="auto"/>
        <w:jc w:val="center"/>
        <w:rPr>
          <w:color w:val="000000"/>
          <w:sz w:val="20"/>
          <w:szCs w:val="20"/>
          <w:highlight w:val="lightGray"/>
        </w:rPr>
      </w:pPr>
      <w:r w:rsidDel="00000000" w:rsidR="00000000" w:rsidRPr="00000000">
        <w:rPr>
          <w:color w:val="000000"/>
          <w:sz w:val="20"/>
          <w:szCs w:val="20"/>
          <w:highlight w:val="lightGray"/>
          <w:rtl w:val="0"/>
        </w:rPr>
        <w:t xml:space="preserve">[Nombre y firma de la persona natural o Representante Legal de la persona jurídica </w:t>
      </w:r>
    </w:p>
    <w:p w:rsidR="00000000" w:rsidDel="00000000" w:rsidP="00000000" w:rsidRDefault="00000000" w:rsidRPr="00000000" w14:paraId="0000004D">
      <w:pPr>
        <w:spacing w:after="0" w:before="0" w:lineRule="auto"/>
        <w:jc w:val="center"/>
        <w:rPr>
          <w:color w:val="000000"/>
          <w:sz w:val="20"/>
          <w:szCs w:val="20"/>
          <w:highlight w:val="lightGray"/>
        </w:rPr>
      </w:pPr>
      <w:r w:rsidDel="00000000" w:rsidR="00000000" w:rsidRPr="00000000">
        <w:rPr>
          <w:color w:val="000000"/>
          <w:sz w:val="20"/>
          <w:szCs w:val="20"/>
          <w:highlight w:val="lightGray"/>
          <w:rtl w:val="0"/>
        </w:rPr>
        <w:t xml:space="preserve">de cada uno de los integrantes] </w:t>
      </w:r>
    </w:p>
    <w:p w:rsidR="00000000" w:rsidDel="00000000" w:rsidP="00000000" w:rsidRDefault="00000000" w:rsidRPr="00000000" w14:paraId="0000004E">
      <w:pPr>
        <w:spacing w:after="120" w:lineRule="auto"/>
        <w:jc w:val="center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120" w:lineRule="auto"/>
        <w:jc w:val="center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160" w:before="0" w:line="259" w:lineRule="auto"/>
        <w:jc w:val="left"/>
        <w:rPr>
          <w:b w:val="1"/>
          <w:bCs w:val="1"/>
          <w:color w:val="000000"/>
          <w:sz w:val="20"/>
          <w:szCs w:val="20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FORMATO 10B — CARTA DE MANIFESTACIÓN DE INTERÉS DE PERSONA JURÍDICA O PERSONA NATURAL</w:t>
      </w:r>
    </w:p>
    <w:p w:rsidR="00000000" w:rsidDel="00000000" w:rsidP="00000000" w:rsidRDefault="00000000" w:rsidRPr="00000000" w14:paraId="00000052">
      <w:pPr>
        <w:spacing w:after="120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tabs>
          <w:tab w:val="left" w:leader="none" w:pos="-142"/>
        </w:tabs>
        <w:spacing w:after="0" w:before="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Señores</w:t>
      </w:r>
    </w:p>
    <w:p w:rsidR="00000000" w:rsidDel="00000000" w:rsidP="00000000" w:rsidRDefault="00000000" w:rsidRPr="00000000" w14:paraId="00000054">
      <w:pPr>
        <w:tabs>
          <w:tab w:val="left" w:leader="none" w:pos="-142"/>
        </w:tabs>
        <w:spacing w:after="0" w:before="0" w:lineRule="auto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INSTITUTO DE DESARROLLO URBANO - IDU</w:t>
      </w:r>
    </w:p>
    <w:p w:rsidR="00000000" w:rsidDel="00000000" w:rsidP="00000000" w:rsidRDefault="00000000" w:rsidRPr="00000000" w14:paraId="00000055">
      <w:pPr>
        <w:spacing w:after="0" w:before="0" w:lineRule="auto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Calle 22 No. 6 - 27</w:t>
      </w:r>
    </w:p>
    <w:p w:rsidR="00000000" w:rsidDel="00000000" w:rsidP="00000000" w:rsidRDefault="00000000" w:rsidRPr="00000000" w14:paraId="00000056">
      <w:pPr>
        <w:spacing w:after="0" w:before="0" w:lineRule="auto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Bogotá, DC</w:t>
      </w:r>
    </w:p>
    <w:p w:rsidR="00000000" w:rsidDel="00000000" w:rsidP="00000000" w:rsidRDefault="00000000" w:rsidRPr="00000000" w14:paraId="00000057">
      <w:pPr>
        <w:spacing w:after="0" w:before="0" w:lineRule="auto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58">
      <w:pPr>
        <w:spacing w:after="0" w:before="0" w:lineRule="auto"/>
        <w:rPr>
          <w:b w:val="1"/>
          <w:bCs w:val="1"/>
          <w:sz w:val="20"/>
          <w:szCs w:val="20"/>
          <w:highlight w:val="lightGray"/>
        </w:rPr>
      </w:pPr>
      <w:r w:rsidDel="00000000" w:rsidR="00000000" w:rsidRPr="00000000">
        <w:rPr>
          <w:b w:val="1"/>
          <w:bCs w:val="1"/>
          <w:sz w:val="20"/>
          <w:szCs w:val="20"/>
          <w:highlight w:val="lightGray"/>
          <w:rtl w:val="0"/>
        </w:rPr>
        <w:t xml:space="preserve"> </w:t>
      </w:r>
    </w:p>
    <w:p w:rsidR="00000000" w:rsidDel="00000000" w:rsidP="00000000" w:rsidRDefault="00000000" w:rsidRPr="00000000" w14:paraId="00000059">
      <w:pPr>
        <w:spacing w:after="0" w:before="0" w:lineRule="auto"/>
        <w:rPr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REFERENCIA:</w:t>
      </w:r>
      <w:r w:rsidDel="00000000" w:rsidR="00000000" w:rsidRPr="00000000">
        <w:rPr>
          <w:sz w:val="20"/>
          <w:szCs w:val="20"/>
          <w:rtl w:val="0"/>
        </w:rPr>
        <w:t xml:space="preserve"> Proceso de contratación No. IDU-SAMC-DTAF-002-2026, en adelante el “proceso de contratación”</w:t>
      </w:r>
    </w:p>
    <w:p w:rsidR="00000000" w:rsidDel="00000000" w:rsidP="00000000" w:rsidRDefault="00000000" w:rsidRPr="00000000" w14:paraId="0000005A">
      <w:pPr>
        <w:spacing w:after="0" w:before="0" w:lineRule="auto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Objeto:</w:t>
      </w:r>
    </w:p>
    <w:p w:rsidR="00000000" w:rsidDel="00000000" w:rsidP="00000000" w:rsidRDefault="00000000" w:rsidRPr="00000000" w14:paraId="0000005B">
      <w:pPr>
        <w:spacing w:after="0" w:before="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“CONTRATAR LOS SERVICIOS ESPECIALIZADOS PARA EL DISEÑO, DESARROLLO, IMPLEMENTACIÓN Y ACTUALIZACIÓN DE UNA SOLUCIÓN INTEGRAL WEB DEL IDU, SEDE ELECTRÓNICA, MIGRACIÓN PORTAL Y ASISTENTE VIRTUAL.”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spacing w:after="0" w:before="0" w:lineRule="auto"/>
        <w:jc w:val="right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Estimados señores:</w:t>
      </w:r>
    </w:p>
    <w:p w:rsidR="00000000" w:rsidDel="00000000" w:rsidP="00000000" w:rsidRDefault="00000000" w:rsidRPr="00000000" w14:paraId="0000005E">
      <w:pPr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highlight w:val="lightGray"/>
          <w:rtl w:val="0"/>
        </w:rPr>
        <w:t xml:space="preserve">[Incluir el nombre de la persona natural o el representante legal de la persona jurídica, según corresponda]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 identificado con </w:t>
      </w:r>
      <w:r w:rsidDel="00000000" w:rsidR="00000000" w:rsidRPr="00000000">
        <w:rPr>
          <w:color w:val="000000"/>
          <w:sz w:val="20"/>
          <w:szCs w:val="20"/>
          <w:highlight w:val="lightGray"/>
          <w:rtl w:val="0"/>
        </w:rPr>
        <w:t xml:space="preserve">[Incluir el número de identificación]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, en mi condición de </w:t>
      </w:r>
      <w:r w:rsidDel="00000000" w:rsidR="00000000" w:rsidRPr="00000000">
        <w:rPr>
          <w:color w:val="000000"/>
          <w:sz w:val="20"/>
          <w:szCs w:val="20"/>
          <w:highlight w:val="lightGray"/>
          <w:rtl w:val="0"/>
        </w:rPr>
        <w:t xml:space="preserve">[Indicar si actúa como Representante Legal]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 de </w:t>
      </w:r>
      <w:r w:rsidDel="00000000" w:rsidR="00000000" w:rsidRPr="00000000">
        <w:rPr>
          <w:color w:val="000000"/>
          <w:sz w:val="20"/>
          <w:szCs w:val="20"/>
          <w:highlight w:val="lightGray"/>
          <w:rtl w:val="0"/>
        </w:rPr>
        <w:t xml:space="preserve">[Incluir la Razón social de la persona jurídica]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 identificada con NIT o Cédula de Ciudadanía </w:t>
      </w:r>
      <w:r w:rsidDel="00000000" w:rsidR="00000000" w:rsidRPr="00000000">
        <w:rPr>
          <w:color w:val="000000"/>
          <w:sz w:val="20"/>
          <w:szCs w:val="20"/>
          <w:highlight w:val="lightGray"/>
          <w:rtl w:val="0"/>
        </w:rPr>
        <w:t xml:space="preserve">[Incluir el NIT si se trata de persona jurídica o cédula de ciudadanía, si se trata de persona natural]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, manifiesto mi intención de participar en el presente proceso de contratación, manifestación con la cual adjunto los documentos requeridos para acreditar la existencia de la persona jurídica o mi condición de persona natural, conforme a la ley y al numeral 3.3 del Documento Base.</w:t>
      </w:r>
    </w:p>
    <w:p w:rsidR="00000000" w:rsidDel="00000000" w:rsidP="00000000" w:rsidRDefault="00000000" w:rsidRPr="00000000" w14:paraId="0000005F">
      <w:pPr>
        <w:spacing w:after="0" w:lineRule="auto"/>
        <w:rPr>
          <w:color w:val="000000"/>
          <w:sz w:val="20"/>
          <w:szCs w:val="20"/>
          <w:highlight w:val="lightGray"/>
        </w:rPr>
      </w:pPr>
      <w:r w:rsidDel="00000000" w:rsidR="00000000" w:rsidRPr="00000000">
        <w:rPr>
          <w:color w:val="000000"/>
          <w:sz w:val="20"/>
          <w:szCs w:val="20"/>
          <w:highlight w:val="lightGray"/>
          <w:rtl w:val="0"/>
        </w:rPr>
        <w:t xml:space="preserve">[Incluir para procesos de contratación adelantados por SECOP II]</w:t>
      </w:r>
    </w:p>
    <w:p w:rsidR="00000000" w:rsidDel="00000000" w:rsidP="00000000" w:rsidRDefault="00000000" w:rsidRPr="00000000" w14:paraId="00000060">
      <w:pPr>
        <w:spacing w:after="120" w:before="240" w:lineRule="auto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Acepto que se comunique y notifique las decisiones surgidas en el Proceso de Contratación se realicen a través del usuario del Secop II de acuerdo con el Manual de Uso y Condiciones de la plataforma del SECOP II y los artículos 65 y siguientes de la Ley 1437 de 2011. </w:t>
      </w:r>
    </w:p>
    <w:p w:rsidR="00000000" w:rsidDel="00000000" w:rsidP="00000000" w:rsidRDefault="00000000" w:rsidRPr="00000000" w14:paraId="00000061">
      <w:pPr>
        <w:spacing w:after="120" w:before="240" w:lineRule="auto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Recibiré notificaciones del contrato en:</w:t>
      </w:r>
    </w:p>
    <w:p w:rsidR="00000000" w:rsidDel="00000000" w:rsidP="00000000" w:rsidRDefault="00000000" w:rsidRPr="00000000" w14:paraId="00000062">
      <w:pPr>
        <w:spacing w:after="120" w:before="0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7130.0" w:type="dxa"/>
        <w:jc w:val="left"/>
        <w:tblInd w:w="1413.0" w:type="dxa"/>
        <w:tblBorders>
          <w:top w:color="bfbfbf" w:space="0" w:sz="4" w:val="single"/>
          <w:left w:color="bfbfbf" w:space="0" w:sz="4" w:val="single"/>
          <w:bottom w:color="bfbfbf" w:space="0" w:sz="4" w:val="single"/>
          <w:right w:color="bfbfbf" w:space="0" w:sz="4" w:val="single"/>
          <w:insideH w:color="bfbfbf" w:space="0" w:sz="4" w:val="single"/>
          <w:insideV w:color="bfbfbf" w:space="0" w:sz="4" w:val="single"/>
        </w:tblBorders>
        <w:tblLayout w:type="fixed"/>
        <w:tblLook w:val="0400"/>
      </w:tblPr>
      <w:tblGrid>
        <w:gridCol w:w="1910"/>
        <w:gridCol w:w="2205"/>
        <w:gridCol w:w="810"/>
        <w:gridCol w:w="2205"/>
        <w:tblGridChange w:id="0">
          <w:tblGrid>
            <w:gridCol w:w="1910"/>
            <w:gridCol w:w="2205"/>
            <w:gridCol w:w="810"/>
            <w:gridCol w:w="2205"/>
          </w:tblGrid>
        </w:tblGridChange>
      </w:tblGrid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  <w:vAlign w:val="center"/>
          </w:tcPr>
          <w:p w:rsidR="00000000" w:rsidDel="00000000" w:rsidP="00000000" w:rsidRDefault="00000000" w:rsidRPr="00000000" w14:paraId="00000063">
            <w:pPr>
              <w:spacing w:after="0" w:before="0" w:lineRule="auto"/>
              <w:jc w:val="left"/>
              <w:rPr>
                <w:b w:val="1"/>
                <w:bCs w:val="1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color w:val="ffffff"/>
                <w:sz w:val="16"/>
                <w:szCs w:val="16"/>
                <w:rtl w:val="0"/>
              </w:rPr>
              <w:t xml:space="preserve">Persona de contacto</w:t>
            </w:r>
          </w:p>
        </w:tc>
        <w:tc>
          <w:tcPr>
            <w:gridSpan w:val="3"/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64">
            <w:pPr>
              <w:spacing w:after="0" w:before="0" w:lineRule="auto"/>
              <w:jc w:val="left"/>
              <w:rPr>
                <w:color w:val="000000"/>
                <w:sz w:val="16"/>
                <w:szCs w:val="16"/>
                <w:highlight w:val="lightGray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  <w:vAlign w:val="center"/>
          </w:tcPr>
          <w:p w:rsidR="00000000" w:rsidDel="00000000" w:rsidP="00000000" w:rsidRDefault="00000000" w:rsidRPr="00000000" w14:paraId="00000067">
            <w:pPr>
              <w:spacing w:after="0" w:before="0" w:lineRule="auto"/>
              <w:jc w:val="left"/>
              <w:rPr>
                <w:b w:val="1"/>
                <w:bCs w:val="1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color w:val="ffffff"/>
                <w:sz w:val="16"/>
                <w:szCs w:val="16"/>
                <w:rtl w:val="0"/>
              </w:rPr>
              <w:t xml:space="preserve">Dirección y ciudad</w:t>
            </w:r>
          </w:p>
        </w:tc>
        <w:tc>
          <w:tcPr>
            <w:gridSpan w:val="3"/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68">
            <w:pPr>
              <w:spacing w:after="0" w:before="0" w:lineRule="auto"/>
              <w:jc w:val="left"/>
              <w:rPr>
                <w:color w:val="000000"/>
                <w:sz w:val="16"/>
                <w:szCs w:val="16"/>
                <w:highlight w:val="lightGray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highlight w:val="lightGray"/>
                <w:rtl w:val="0"/>
              </w:rPr>
              <w:t xml:space="preserve">[Dirección de la compañía]</w:t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  <w:vAlign w:val="center"/>
          </w:tcPr>
          <w:p w:rsidR="00000000" w:rsidDel="00000000" w:rsidP="00000000" w:rsidRDefault="00000000" w:rsidRPr="00000000" w14:paraId="0000006B">
            <w:pPr>
              <w:spacing w:after="0" w:before="0" w:lineRule="auto"/>
              <w:jc w:val="left"/>
              <w:rPr>
                <w:b w:val="1"/>
                <w:bCs w:val="1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color w:val="ffffff"/>
                <w:sz w:val="16"/>
                <w:szCs w:val="16"/>
                <w:rtl w:val="0"/>
              </w:rPr>
              <w:t xml:space="preserve">Teléfono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6C">
            <w:pPr>
              <w:spacing w:after="0" w:before="0" w:lineRule="auto"/>
              <w:jc w:val="left"/>
              <w:rPr>
                <w:color w:val="000000"/>
                <w:sz w:val="16"/>
                <w:szCs w:val="16"/>
                <w:highlight w:val="lightGray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highlight w:val="lightGray"/>
                <w:rtl w:val="0"/>
              </w:rPr>
              <w:t xml:space="preserve">[Teléfono de la compañía]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D">
            <w:pPr>
              <w:spacing w:after="0" w:before="0" w:lineRule="auto"/>
              <w:jc w:val="left"/>
              <w:rPr>
                <w:b w:val="1"/>
                <w:b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16"/>
                <w:szCs w:val="16"/>
                <w:rtl w:val="0"/>
              </w:rPr>
              <w:t xml:space="preserve">Celular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6E">
            <w:pPr>
              <w:spacing w:after="0" w:before="0" w:lineRule="auto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highlight w:val="lightGray"/>
                <w:rtl w:val="0"/>
              </w:rPr>
              <w:t xml:space="preserve">[Teléfono de la compañía]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  <w:vAlign w:val="center"/>
          </w:tcPr>
          <w:p w:rsidR="00000000" w:rsidDel="00000000" w:rsidP="00000000" w:rsidRDefault="00000000" w:rsidRPr="00000000" w14:paraId="0000006F">
            <w:pPr>
              <w:spacing w:after="0" w:before="0" w:lineRule="auto"/>
              <w:jc w:val="left"/>
              <w:rPr>
                <w:b w:val="1"/>
                <w:bCs w:val="1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color w:val="ffffff"/>
                <w:sz w:val="16"/>
                <w:szCs w:val="16"/>
                <w:rtl w:val="0"/>
              </w:rPr>
              <w:t xml:space="preserve">Correo electrónico</w:t>
            </w:r>
          </w:p>
        </w:tc>
        <w:tc>
          <w:tcPr>
            <w:gridSpan w:val="3"/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70">
            <w:pPr>
              <w:spacing w:after="0" w:before="0" w:lineRule="auto"/>
              <w:jc w:val="left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highlight w:val="lightGray"/>
                <w:rtl w:val="0"/>
              </w:rPr>
              <w:t xml:space="preserve">[Dirección de correo electrónico de la compañía]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3">
      <w:pPr>
        <w:spacing w:after="120" w:before="0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spacing w:after="120" w:lineRule="auto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Atentamente,</w:t>
      </w:r>
    </w:p>
    <w:p w:rsidR="00000000" w:rsidDel="00000000" w:rsidP="00000000" w:rsidRDefault="00000000" w:rsidRPr="00000000" w14:paraId="00000075">
      <w:pPr>
        <w:spacing w:after="120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En constancia, se firma en ______________, a los ____ días del mes de _____ de 20__.</w:t>
      </w:r>
    </w:p>
    <w:p w:rsidR="00000000" w:rsidDel="00000000" w:rsidP="00000000" w:rsidRDefault="00000000" w:rsidRPr="00000000" w14:paraId="00000077">
      <w:pPr>
        <w:spacing w:after="120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spacing w:after="0" w:lineRule="auto"/>
        <w:jc w:val="center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________________________________________________________</w:t>
      </w:r>
    </w:p>
    <w:p w:rsidR="00000000" w:rsidDel="00000000" w:rsidP="00000000" w:rsidRDefault="00000000" w:rsidRPr="00000000" w14:paraId="00000079">
      <w:pPr>
        <w:spacing w:after="0" w:lineRule="auto"/>
        <w:jc w:val="center"/>
        <w:rPr>
          <w:color w:val="000000"/>
          <w:sz w:val="20"/>
          <w:szCs w:val="20"/>
          <w:highlight w:val="lightGray"/>
        </w:rPr>
      </w:pPr>
      <w:r w:rsidDel="00000000" w:rsidR="00000000" w:rsidRPr="00000000">
        <w:rPr>
          <w:color w:val="000000"/>
          <w:sz w:val="20"/>
          <w:szCs w:val="20"/>
          <w:highlight w:val="lightGray"/>
          <w:rtl w:val="0"/>
        </w:rPr>
        <w:t xml:space="preserve">[Nombre y firma de la persona natural o el representante legal de la persona jurídica, según corresponda]</w:t>
      </w:r>
    </w:p>
    <w:sectPr>
      <w:headerReference r:id="rId7" w:type="default"/>
      <w:footerReference r:id="rId8" w:type="default"/>
      <w:pgSz w:h="15840" w:w="12240" w:orient="portrait"/>
      <w:pgMar w:bottom="1417" w:top="1201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84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2648.0" w:type="dxa"/>
      <w:jc w:val="left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000"/>
    </w:tblPr>
    <w:tblGrid>
      <w:gridCol w:w="2648"/>
      <w:tblGridChange w:id="0">
        <w:tblGrid>
          <w:gridCol w:w="2648"/>
        </w:tblGrid>
      </w:tblGridChange>
    </w:tblGrid>
    <w:tr>
      <w:trPr>
        <w:cantSplit w:val="0"/>
        <w:trHeight w:val="220" w:hRule="atLeast"/>
        <w:tblHeader w:val="0"/>
      </w:trPr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85">
          <w:pPr>
            <w:spacing w:after="240" w:lineRule="auto"/>
            <w:jc w:val="left"/>
            <w:rPr>
              <w:b w:val="1"/>
              <w:bCs w:val="1"/>
              <w:sz w:val="16"/>
              <w:szCs w:val="16"/>
            </w:rPr>
          </w:pPr>
          <w:r w:rsidDel="00000000" w:rsidR="00000000" w:rsidRPr="00000000">
            <w:rPr>
              <w:b w:val="1"/>
              <w:bCs w:val="1"/>
              <w:sz w:val="18"/>
              <w:szCs w:val="18"/>
              <w:rtl w:val="0"/>
            </w:rPr>
            <w:t xml:space="preserve">IDU-SAMC-DTAF-002-2026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8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A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color w:val="000000"/>
        <w:sz w:val="20"/>
        <w:szCs w:val="20"/>
        <w:highlight w:val="lightGray"/>
      </w:rPr>
    </w:pPr>
    <w:r w:rsidDel="00000000" w:rsidR="00000000" w:rsidRPr="00000000">
      <w:rPr>
        <w:rtl w:val="0"/>
      </w:rPr>
    </w:r>
  </w:p>
  <w:tbl>
    <w:tblPr>
      <w:tblStyle w:val="Table4"/>
      <w:tblW w:w="8828.0" w:type="dxa"/>
      <w:jc w:val="left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400"/>
    </w:tblPr>
    <w:tblGrid>
      <w:gridCol w:w="1927"/>
      <w:gridCol w:w="3455"/>
      <w:gridCol w:w="3446"/>
      <w:tblGridChange w:id="0">
        <w:tblGrid>
          <w:gridCol w:w="1927"/>
          <w:gridCol w:w="3455"/>
          <w:gridCol w:w="3446"/>
        </w:tblGrid>
      </w:tblGridChange>
    </w:tblGrid>
    <w:tr>
      <w:trPr>
        <w:cantSplit w:val="0"/>
        <w:trHeight w:val="567" w:hRule="atLeast"/>
        <w:tblHeader w:val="0"/>
      </w:trPr>
      <w:tc>
        <w:tcPr>
          <w:vMerge w:val="restart"/>
          <w:vAlign w:val="center"/>
        </w:tcPr>
        <w:p w:rsidR="00000000" w:rsidDel="00000000" w:rsidP="00000000" w:rsidRDefault="00000000" w:rsidRPr="00000000" w14:paraId="0000007B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drawing>
              <wp:inline distB="0" distT="0" distL="0" distR="0">
                <wp:extent cx="1080000" cy="553758"/>
                <wp:effectExtent b="0" l="0" r="0" t="0"/>
                <wp:docPr descr="Logotipo, nombre de la empresa&#10;&#10;El contenido generado por IA puede ser incorrecto." id="318470841" name="image1.png"/>
                <a:graphic>
                  <a:graphicData uri="http://schemas.openxmlformats.org/drawingml/2006/picture">
                    <pic:pic>
                      <pic:nvPicPr>
                        <pic:cNvPr descr="Logotipo, nombre de la empresa&#10;&#10;El contenido generado por IA puede ser incorrecto."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gridSpan w:val="2"/>
          <w:vAlign w:val="center"/>
        </w:tcPr>
        <w:p w:rsidR="00000000" w:rsidDel="00000000" w:rsidP="00000000" w:rsidRDefault="00000000" w:rsidRPr="00000000" w14:paraId="0000007C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PLIEGO IDU</w:t>
          </w:r>
        </w:p>
        <w:p w:rsidR="00000000" w:rsidDel="00000000" w:rsidP="00000000" w:rsidRDefault="00000000" w:rsidRPr="00000000" w14:paraId="0000007D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SELECCIÓN ABREVIADA DE MENOR CUANTÍA</w:t>
          </w:r>
        </w:p>
        <w:p w:rsidR="00000000" w:rsidDel="00000000" w:rsidP="00000000" w:rsidRDefault="00000000" w:rsidRPr="00000000" w14:paraId="0000007E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BIENES Y SERVICIOS</w:t>
          </w:r>
        </w:p>
      </w:tc>
    </w:tr>
    <w:tr>
      <w:trPr>
        <w:cantSplit w:val="0"/>
        <w:trHeight w:val="340" w:hRule="atLeast"/>
        <w:tblHeader w:val="0"/>
      </w:trPr>
      <w:tc>
        <w:tcPr>
          <w:vMerge w:val="continue"/>
          <w:vAlign w:val="center"/>
        </w:tcPr>
        <w:p w:rsidR="00000000" w:rsidDel="00000000" w:rsidP="00000000" w:rsidRDefault="00000000" w:rsidRPr="00000000" w14:paraId="00000080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81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Página:</w:t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82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Página </w:t>
          </w: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 de </w:t>
          </w: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8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-CO"/>
      </w:rPr>
    </w:rPrDefault>
    <w:pPrDefault>
      <w:pPr>
        <w:spacing w:after="240" w:before="120" w:lineRule="auto"/>
        <w:jc w:val="both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Cuadro2" w:customStyle="1">
    <w:name w:val="Cuadro2"/>
    <w:basedOn w:val="Normal"/>
    <w:next w:val="Normal"/>
    <w:rsid w:val="004003F4"/>
    <w:pPr>
      <w:widowControl w:val="0"/>
      <w:tabs>
        <w:tab w:val="left" w:pos="1800"/>
      </w:tabs>
      <w:spacing w:after="120" w:before="240"/>
      <w:ind w:left="360" w:hanging="360"/>
    </w:pPr>
    <w:rPr>
      <w:szCs w:val="20"/>
    </w:rPr>
  </w:style>
  <w:style w:type="paragraph" w:styleId="Invias-VietalogoINV" w:customStyle="1">
    <w:name w:val="Invias-Viñeta logo INV"/>
    <w:next w:val="Normal"/>
    <w:qFormat w:val="1"/>
    <w:rsid w:val="004003F4"/>
    <w:pPr>
      <w:numPr>
        <w:numId w:val="1"/>
      </w:numPr>
      <w:spacing w:after="240" w:before="240" w:line="240" w:lineRule="auto"/>
      <w:jc w:val="both"/>
    </w:pPr>
    <w:rPr>
      <w:rFonts w:ascii="Arial" w:cs="Times New Roman" w:eastAsia="Times New Roman" w:hAnsi="Arial"/>
      <w:szCs w:val="24"/>
      <w:lang w:eastAsia="es-ES"/>
    </w:rPr>
  </w:style>
  <w:style w:type="paragraph" w:styleId="InviasNormal" w:customStyle="1">
    <w:name w:val="Invias Normal"/>
    <w:basedOn w:val="Normal"/>
    <w:link w:val="InviasNormalCar"/>
    <w:qFormat w:val="1"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styleId="InviasNormalCar" w:customStyle="1">
    <w:name w:val="Invias Normal Car"/>
    <w:link w:val="InviasNormal"/>
    <w:rsid w:val="004003F4"/>
    <w:rPr>
      <w:rFonts w:ascii="Arial" w:cs="Arial" w:eastAsia="Times New Roman" w:hAnsi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 w:val="1"/>
    <w:rsid w:val="004003F4"/>
    <w:pPr>
      <w:ind w:left="720"/>
      <w:contextualSpacing w:val="1"/>
    </w:pPr>
  </w:style>
  <w:style w:type="character" w:styleId="Refdecomentario">
    <w:name w:val="annotation reference"/>
    <w:basedOn w:val="Fuentedeprrafopredeter"/>
    <w:uiPriority w:val="99"/>
    <w:semiHidden w:val="1"/>
    <w:unhideWhenUsed w:val="1"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 w:val="1"/>
    <w:unhideWhenUsed w:val="1"/>
    <w:rsid w:val="0085679B"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semiHidden w:val="1"/>
    <w:rsid w:val="0085679B"/>
    <w:rPr>
      <w:rFonts w:ascii="Arial" w:cs="Times New Roman" w:eastAsia="Times New Roman" w:hAnsi="Arial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85679B"/>
    <w:rPr>
      <w:b w:val="1"/>
      <w:bCs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85679B"/>
    <w:rPr>
      <w:rFonts w:ascii="Arial" w:cs="Times New Roman" w:eastAsia="Times New Roman" w:hAnsi="Arial"/>
      <w:b w:val="1"/>
      <w:bCs w:val="1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85679B"/>
    <w:pPr>
      <w:spacing w:after="0" w:before="0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85679B"/>
    <w:rPr>
      <w:rFonts w:ascii="Segoe UI" w:cs="Segoe UI" w:eastAsia="Times New Roman" w:hAnsi="Segoe UI"/>
      <w:sz w:val="18"/>
      <w:szCs w:val="18"/>
      <w:lang w:eastAsia="es-ES"/>
    </w:rPr>
  </w:style>
  <w:style w:type="character" w:styleId="PrrafodelistaCar" w:customStyle="1">
    <w:name w:val="Párrafo de lista Car"/>
    <w:basedOn w:val="Fuentedeprrafopredeter"/>
    <w:link w:val="Prrafodelista"/>
    <w:uiPriority w:val="34"/>
    <w:locked w:val="1"/>
    <w:rsid w:val="00F2301E"/>
    <w:rPr>
      <w:rFonts w:ascii="Arial" w:cs="Times New Roman" w:eastAsia="Times New Roman" w:hAnsi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 w:val="1"/>
    <w:rsid w:val="00D97E04"/>
    <w:pPr>
      <w:tabs>
        <w:tab w:val="center" w:pos="4419"/>
        <w:tab w:val="right" w:pos="8838"/>
      </w:tabs>
      <w:spacing w:after="0" w:before="0"/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cs="Times New Roman" w:eastAsia="Times New Roman" w:hAnsi="Arial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 w:val="1"/>
    <w:rsid w:val="00D97E04"/>
    <w:pPr>
      <w:tabs>
        <w:tab w:val="center" w:pos="4419"/>
        <w:tab w:val="right" w:pos="8838"/>
      </w:tabs>
      <w:spacing w:after="0" w:before="0"/>
    </w:pPr>
  </w:style>
  <w:style w:type="character" w:styleId="PiedepginaCar" w:customStyle="1">
    <w:name w:val="Pie de página Car"/>
    <w:basedOn w:val="Fuentedeprrafopredeter"/>
    <w:link w:val="Piedepgina"/>
    <w:uiPriority w:val="99"/>
    <w:rsid w:val="00D97E04"/>
    <w:rPr>
      <w:rFonts w:ascii="Arial" w:cs="Times New Roman" w:eastAsia="Times New Roman" w:hAnsi="Arial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733077"/>
    <w:pPr>
      <w:spacing w:after="0" w:line="240" w:lineRule="auto"/>
    </w:pPr>
    <w:rPr>
      <w:rFonts w:ascii="Calibri" w:cs="Times New Roman" w:eastAsia="Calibri" w:hAnsi="Calibri"/>
    </w:rPr>
    <w:tblPr>
      <w:tblBorders>
        <w:top w:color="bfbfbf" w:space="0" w:sz="4" w:val="single"/>
        <w:left w:color="bfbfbf" w:space="0" w:sz="4" w:val="single"/>
        <w:bottom w:color="bfbfbf" w:space="0" w:sz="4" w:val="single"/>
        <w:right w:color="bfbfbf" w:space="0" w:sz="4" w:val="single"/>
        <w:insideH w:color="bfbfbf" w:space="0" w:sz="4" w:val="single"/>
        <w:insideV w:color="bfbfbf" w:space="0" w:sz="4" w:val="single"/>
      </w:tblBorders>
    </w:tblPr>
  </w:style>
  <w:style w:type="table" w:styleId="Tablaconcuadrculaclara">
    <w:name w:val="Grid Table Light"/>
    <w:basedOn w:val="Tablanormal"/>
    <w:uiPriority w:val="40"/>
    <w:rsid w:val="00733077"/>
    <w:pPr>
      <w:spacing w:after="0" w:line="240" w:lineRule="auto"/>
    </w:pPr>
    <w:tblPr>
      <w:tblBorders>
        <w:top w:color="bfbfbf" w:space="0" w:sz="4" w:themeColor="background1" w:themeShade="0000BF" w:val="single"/>
        <w:left w:color="bfbfbf" w:space="0" w:sz="4" w:themeColor="background1" w:themeShade="0000BF" w:val="single"/>
        <w:bottom w:color="bfbfbf" w:space="0" w:sz="4" w:themeColor="background1" w:themeShade="0000BF" w:val="single"/>
        <w:right w:color="bfbfbf" w:space="0" w:sz="4" w:themeColor="background1" w:themeShade="0000BF" w:val="single"/>
        <w:insideH w:color="bfbfbf" w:space="0" w:sz="4" w:themeColor="background1" w:themeShade="0000BF" w:val="single"/>
        <w:insideV w:color="bfbfbf" w:space="0" w:sz="4" w:themeColor="background1" w:themeShade="0000BF" w:val="single"/>
      </w:tblBorders>
    </w:tblPr>
  </w:style>
  <w:style w:type="paragraph" w:styleId="Sangradetextonormal">
    <w:name w:val="Body Text Indent"/>
    <w:basedOn w:val="Normal"/>
    <w:link w:val="SangradetextonormalCar"/>
    <w:rsid w:val="00D610C3"/>
    <w:pPr>
      <w:widowControl w:val="0"/>
      <w:ind w:left="709" w:hanging="709"/>
    </w:pPr>
    <w:rPr>
      <w:sz w:val="20"/>
      <w:szCs w:val="20"/>
    </w:rPr>
  </w:style>
  <w:style w:type="character" w:styleId="SangradetextonormalCar" w:customStyle="1">
    <w:name w:val="Sangría de texto normal Car"/>
    <w:basedOn w:val="Fuentedeprrafopredeter"/>
    <w:link w:val="Sangradetextonormal"/>
    <w:rsid w:val="00D610C3"/>
    <w:rPr>
      <w:rFonts w:ascii="Arial" w:cs="Times New Roman" w:eastAsia="Times New Roman" w:hAnsi="Arial"/>
      <w:sz w:val="20"/>
      <w:szCs w:val="20"/>
      <w:lang w:eastAsia="es-ES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rPr>
      <w:rFonts w:ascii="Calibri" w:cs="Calibri" w:eastAsia="Calibri" w:hAnsi="Calibri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TsnJQsnD+Rd3LbffjIQ9A6eSNgA==">CgMxLjA4AHIhMTZQVUItbzh3SzJDUTBYbTV3MzhQQlNBVS1CcjJfTEp5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2022-08-01T21:37:00Z</dcterms:created>
  <dc:creator>Natalia Andrea Estupiñán Castro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28</vt:lpwstr>
  </property>
  <property fmtid="{D5CDD505-2E9C-101B-9397-08002B2CF9AE}" pid="4" name="Order">
    <vt:r8>2.29252E7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