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4241E7">
      <w:pPr>
        <w:autoSpaceDE w:val="0"/>
        <w:autoSpaceDN w:val="0"/>
        <w:adjustRightInd w:val="0"/>
        <w:contextualSpacing/>
        <w:jc w:val="center"/>
        <w:rPr>
          <w:rFonts w:ascii="Arial" w:hAnsi="Arial" w:cs="Arial"/>
          <w:b/>
          <w:bCs/>
          <w:sz w:val="20"/>
          <w:szCs w:val="20"/>
          <w:u w:val="single"/>
          <w:lang w:val="es-ES" w:eastAsia="es-ES"/>
        </w:rPr>
      </w:pPr>
      <w:r w:rsidRPr="004241E7">
        <w:rPr>
          <w:rFonts w:ascii="Arial" w:hAnsi="Arial" w:cs="Arial"/>
          <w:b/>
          <w:bCs/>
          <w:sz w:val="20"/>
          <w:szCs w:val="20"/>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35B45301"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1B09CB">
        <w:rPr>
          <w:rFonts w:ascii="Arial" w:hAnsi="Arial" w:cs="Arial"/>
          <w:bCs/>
          <w:spacing w:val="1"/>
          <w:sz w:val="20"/>
          <w:szCs w:val="20"/>
          <w:lang w:val="es-ES" w:eastAsia="es-ES"/>
        </w:rPr>
        <w:t>061</w:t>
      </w:r>
      <w:bookmarkStart w:id="0" w:name="_GoBack"/>
      <w:bookmarkEnd w:id="0"/>
      <w:r w:rsidR="00903D1B">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6DA991C2"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1B09CB" w:rsidRPr="001B09CB">
        <w:rPr>
          <w:rFonts w:ascii="Arial" w:hAnsi="Arial" w:cs="Arial"/>
          <w:sz w:val="20"/>
          <w:szCs w:val="20"/>
        </w:rPr>
        <w:t>PRESTACIÓN INTEGRAL DEL SERVICIO DE CARDIOLOGÍA NO INVASIVAS, INCLUYENDO LAS CONSULTAS CARDIOLÓGICAS PARA PACIENTES ADULTOS Y PEDIÁTRICOS DE ACUERDO A LA OFERTA INSTITUCIONAL EN LA SUBRED INTEGRADA DE SERVICIOS DE SALUD SUR E.S. E.</w:t>
      </w:r>
      <w:r w:rsidR="001B09CB">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543"/>
        <w:gridCol w:w="3686"/>
      </w:tblGrid>
      <w:tr w:rsidR="00A754FA" w:rsidRPr="00FB1ECB" w14:paraId="72DC48C8" w14:textId="77777777" w:rsidTr="00493CEC">
        <w:trPr>
          <w:trHeight w:val="1430"/>
          <w:jc w:val="center"/>
        </w:trPr>
        <w:tc>
          <w:tcPr>
            <w:tcW w:w="2001" w:type="dxa"/>
            <w:tcBorders>
              <w:top w:val="single" w:sz="4" w:space="0" w:color="auto"/>
              <w:left w:val="single" w:sz="4" w:space="0" w:color="auto"/>
              <w:right w:val="single" w:sz="4" w:space="0" w:color="auto"/>
            </w:tcBorders>
            <w:vAlign w:val="center"/>
          </w:tcPr>
          <w:p w14:paraId="096B11AB" w14:textId="4DADDDA2" w:rsidR="00A754FA" w:rsidRPr="00C75788" w:rsidRDefault="00A754FA" w:rsidP="00C75788">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tc>
        <w:tc>
          <w:tcPr>
            <w:tcW w:w="3543"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686"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93CEC">
        <w:trPr>
          <w:trHeight w:val="1299"/>
          <w:jc w:val="center"/>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543" w:type="dxa"/>
            <w:tcBorders>
              <w:top w:val="single" w:sz="4" w:space="0" w:color="auto"/>
              <w:left w:val="single" w:sz="4" w:space="0" w:color="auto"/>
              <w:right w:val="single" w:sz="4" w:space="0" w:color="auto"/>
            </w:tcBorders>
            <w:vAlign w:val="center"/>
          </w:tcPr>
          <w:p w14:paraId="7BCE6D05" w14:textId="77777777" w:rsidR="00C75788" w:rsidRDefault="00C75788" w:rsidP="00427296">
            <w:pPr>
              <w:pStyle w:val="TableParagraph"/>
              <w:contextualSpacing/>
              <w:rPr>
                <w:rFonts w:ascii="Arial" w:hAnsi="Arial" w:cs="Arial"/>
                <w:sz w:val="20"/>
                <w:szCs w:val="20"/>
              </w:rPr>
            </w:pPr>
          </w:p>
          <w:p w14:paraId="5FB6EC1F" w14:textId="63C79C92"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686"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4F2FFDA4" w14:textId="77777777" w:rsidR="00352430" w:rsidRDefault="00352430">
      <w:pPr>
        <w:widowControl/>
        <w:suppressAutoHyphens w:val="0"/>
        <w:rPr>
          <w:rFonts w:ascii="Arial" w:hAnsi="Arial" w:cs="Arial"/>
          <w:b/>
          <w:bCs/>
          <w:spacing w:val="-6"/>
          <w:sz w:val="20"/>
          <w:szCs w:val="20"/>
          <w:highlight w:val="yellow"/>
          <w:u w:val="single"/>
          <w:lang w:val="es-ES" w:eastAsia="es-ES"/>
        </w:rPr>
      </w:pPr>
      <w:r>
        <w:rPr>
          <w:rFonts w:ascii="Arial" w:hAnsi="Arial" w:cs="Arial"/>
          <w:b/>
          <w:bCs/>
          <w:spacing w:val="-6"/>
          <w:sz w:val="20"/>
          <w:szCs w:val="20"/>
          <w:highlight w:val="yellow"/>
          <w:u w:val="single"/>
          <w:lang w:val="es-ES" w:eastAsia="es-ES"/>
        </w:rPr>
        <w:br w:type="page"/>
      </w:r>
    </w:p>
    <w:p w14:paraId="09AB5E04" w14:textId="1066B4BA" w:rsidR="00A754FA" w:rsidRPr="00493CEC" w:rsidRDefault="00A754FA" w:rsidP="00A754FA">
      <w:pPr>
        <w:autoSpaceDE w:val="0"/>
        <w:autoSpaceDN w:val="0"/>
        <w:adjustRightInd w:val="0"/>
        <w:ind w:right="-47"/>
        <w:contextualSpacing/>
        <w:jc w:val="center"/>
        <w:rPr>
          <w:rFonts w:ascii="Arial" w:hAnsi="Arial" w:cs="Arial"/>
          <w:b/>
          <w:sz w:val="20"/>
          <w:szCs w:val="20"/>
          <w:u w:val="single"/>
          <w:lang w:val="es-ES" w:eastAsia="es-ES"/>
        </w:rPr>
      </w:pPr>
      <w:r w:rsidRPr="00493CEC">
        <w:rPr>
          <w:rFonts w:ascii="Arial" w:hAnsi="Arial" w:cs="Arial"/>
          <w:b/>
          <w:bCs/>
          <w:spacing w:val="-6"/>
          <w:sz w:val="20"/>
          <w:szCs w:val="20"/>
          <w:highlight w:val="yellow"/>
          <w:u w:val="single"/>
          <w:lang w:val="es-ES" w:eastAsia="es-ES"/>
        </w:rPr>
        <w:lastRenderedPageBreak/>
        <w:t>A</w:t>
      </w:r>
      <w:r w:rsidRPr="00493CEC">
        <w:rPr>
          <w:rFonts w:ascii="Arial" w:hAnsi="Arial" w:cs="Arial"/>
          <w:b/>
          <w:bCs/>
          <w:spacing w:val="1"/>
          <w:sz w:val="20"/>
          <w:szCs w:val="20"/>
          <w:highlight w:val="yellow"/>
          <w:u w:val="single"/>
          <w:lang w:val="es-ES" w:eastAsia="es-ES"/>
        </w:rPr>
        <w:t>NE</w:t>
      </w:r>
      <w:r w:rsidRPr="00493CEC">
        <w:rPr>
          <w:rFonts w:ascii="Arial" w:hAnsi="Arial" w:cs="Arial"/>
          <w:b/>
          <w:bCs/>
          <w:spacing w:val="-1"/>
          <w:sz w:val="20"/>
          <w:szCs w:val="20"/>
          <w:highlight w:val="yellow"/>
          <w:u w:val="single"/>
          <w:lang w:val="es-ES" w:eastAsia="es-ES"/>
        </w:rPr>
        <w:t>X</w:t>
      </w:r>
      <w:r w:rsidRPr="00493CEC">
        <w:rPr>
          <w:rFonts w:ascii="Arial" w:hAnsi="Arial" w:cs="Arial"/>
          <w:b/>
          <w:bCs/>
          <w:sz w:val="20"/>
          <w:szCs w:val="20"/>
          <w:highlight w:val="yellow"/>
          <w:u w:val="single"/>
          <w:lang w:val="es-ES" w:eastAsia="es-ES"/>
        </w:rPr>
        <w:t>O</w:t>
      </w:r>
      <w:r w:rsidRPr="00493CEC">
        <w:rPr>
          <w:rFonts w:ascii="Arial" w:hAnsi="Arial" w:cs="Arial"/>
          <w:b/>
          <w:bCs/>
          <w:spacing w:val="2"/>
          <w:sz w:val="20"/>
          <w:szCs w:val="20"/>
          <w:highlight w:val="yellow"/>
          <w:u w:val="single"/>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57C8C8B9" w:rsidR="00A754FA" w:rsidRPr="00493CEC"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No he tenido acceso a información privilegiada relacionada con el proceso contractual efectuado por la Subred Sur, en el que se adjudicará: (indicar el objeto del contrato y número de la Invitación).</w:t>
      </w:r>
    </w:p>
    <w:p w14:paraId="534D1417" w14:textId="5B65E582"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5674AB8C"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F1372F6"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he ofrecido, ni recibido dádivas a persona alguna de las involucradas en el presente proceso de contratación, para mi beneficio o el de un tercero. </w:t>
      </w:r>
    </w:p>
    <w:p w14:paraId="5F4D0D42" w14:textId="1B745113"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Conocer, divulgar y aplicar la política ambiental establecida por la Subred Sur al ejecutar contratos de servicios, suministros, obras de servicios o gestión de servicios sin crear riesgo para la salud, la seguridad o el ambiente. </w:t>
      </w:r>
    </w:p>
    <w:p w14:paraId="0AF83833"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Tomar todas las medidas adecuadas para evitar la contaminación ambiental, la prevención de riesgos durante la ejecución de sus operaciones o actividades y cumplir con toda la normatividad ambiental, vigente y aplicable, así mismo, deberá entregar a la Entidad todos los soportes y evidencias que garanticen el cumplimiento legal ambiental, </w:t>
      </w:r>
    </w:p>
    <w:p w14:paraId="6F90A4F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Garantizar la utilización de materiales que no impacten el medio ambiente en el suministro de insumos y/o elementos utilizados para el desarrollo del objeto del contrato.</w:t>
      </w:r>
    </w:p>
    <w:p w14:paraId="1B165B0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No dejar residuos de sustancias o materiales nocivos para la flora, fauna o salud humana, ni contaminar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6F389E">
        <w:rPr>
          <w:rFonts w:ascii="Arial" w:hAnsi="Arial" w:cs="Arial"/>
          <w:bCs/>
          <w:sz w:val="20"/>
          <w:szCs w:val="20"/>
          <w:lang w:val="es-ES" w:eastAsia="es-ES"/>
        </w:rPr>
        <w:br w:type="page"/>
      </w:r>
      <w:r w:rsidRPr="00352430">
        <w:rPr>
          <w:rFonts w:ascii="Arial" w:hAnsi="Arial" w:cs="Arial"/>
          <w:b/>
          <w:bCs/>
          <w:spacing w:val="-6"/>
          <w:sz w:val="20"/>
          <w:szCs w:val="20"/>
          <w:highlight w:val="yellow"/>
          <w:u w:val="single"/>
          <w:lang w:val="es-ES" w:eastAsia="es-ES"/>
        </w:rPr>
        <w:lastRenderedPageBreak/>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352430">
        <w:rPr>
          <w:rFonts w:ascii="Arial" w:hAnsi="Arial" w:cs="Arial"/>
          <w:b/>
          <w:bCs/>
          <w:spacing w:val="-6"/>
          <w:sz w:val="20"/>
          <w:szCs w:val="20"/>
          <w:highlight w:val="yellow"/>
          <w:u w:val="single"/>
          <w:lang w:val="es-ES" w:eastAsia="es-ES"/>
        </w:rPr>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352430" w:rsidRDefault="00A754FA" w:rsidP="00A754FA">
      <w:pPr>
        <w:pStyle w:val="Sinespaciado"/>
        <w:contextualSpacing/>
        <w:jc w:val="center"/>
        <w:rPr>
          <w:rFonts w:ascii="Arial" w:hAnsi="Arial" w:cs="Arial"/>
          <w:b/>
          <w:sz w:val="20"/>
          <w:szCs w:val="20"/>
          <w:u w:val="single"/>
        </w:rPr>
      </w:pPr>
      <w:r w:rsidRPr="00352430">
        <w:rPr>
          <w:rFonts w:ascii="Arial" w:hAnsi="Arial" w:cs="Arial"/>
          <w:b/>
          <w:sz w:val="20"/>
          <w:szCs w:val="20"/>
          <w:highlight w:val="yellow"/>
          <w:u w:val="single"/>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352430" w:rsidRDefault="00A754FA" w:rsidP="00A754FA">
      <w:pPr>
        <w:autoSpaceDE w:val="0"/>
        <w:autoSpaceDN w:val="0"/>
        <w:adjustRightInd w:val="0"/>
        <w:contextualSpacing/>
        <w:jc w:val="center"/>
        <w:rPr>
          <w:rFonts w:ascii="Arial" w:hAnsi="Arial" w:cs="Arial"/>
          <w:b/>
          <w:bCs/>
          <w:color w:val="000000"/>
          <w:sz w:val="20"/>
          <w:szCs w:val="20"/>
          <w:u w:val="single"/>
        </w:rPr>
      </w:pPr>
      <w:r w:rsidRPr="00352430">
        <w:rPr>
          <w:rFonts w:ascii="Arial" w:hAnsi="Arial" w:cs="Arial"/>
          <w:b/>
          <w:bCs/>
          <w:color w:val="000000"/>
          <w:sz w:val="20"/>
          <w:szCs w:val="20"/>
          <w:highlight w:val="yellow"/>
          <w:u w:val="single"/>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352430" w:rsidRDefault="00A754FA" w:rsidP="00A754FA">
      <w:pPr>
        <w:contextualSpacing/>
        <w:jc w:val="center"/>
        <w:rPr>
          <w:rFonts w:ascii="Arial" w:hAnsi="Arial" w:cs="Arial"/>
          <w:b/>
          <w:bCs/>
          <w:sz w:val="20"/>
          <w:szCs w:val="20"/>
          <w:u w:val="single"/>
        </w:rPr>
      </w:pPr>
      <w:r w:rsidRPr="00352430">
        <w:rPr>
          <w:rFonts w:ascii="Arial" w:hAnsi="Arial" w:cs="Arial"/>
          <w:b/>
          <w:bCs/>
          <w:sz w:val="20"/>
          <w:szCs w:val="20"/>
          <w:highlight w:val="yellow"/>
          <w:u w:val="single"/>
        </w:rPr>
        <w:lastRenderedPageBreak/>
        <w:t>ANEXO No. 7</w:t>
      </w:r>
    </w:p>
    <w:p w14:paraId="66A64838" w14:textId="77777777" w:rsidR="00352430" w:rsidRPr="006F389E" w:rsidRDefault="00352430" w:rsidP="00A754FA">
      <w:pPr>
        <w:contextualSpacing/>
        <w:jc w:val="center"/>
        <w:rPr>
          <w:rFonts w:ascii="Arial" w:hAnsi="Arial" w:cs="Arial"/>
          <w:b/>
          <w:bCs/>
          <w:sz w:val="20"/>
          <w:szCs w:val="20"/>
        </w:rPr>
      </w:pP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8808"/>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6875810E" w14:textId="77777777" w:rsidR="00B6721E" w:rsidRPr="00A754FA" w:rsidRDefault="00B6721E" w:rsidP="00A754FA"/>
    <w:sectPr w:rsidR="00B6721E" w:rsidRPr="00A754FA" w:rsidSect="00352430">
      <w:headerReference w:type="default" r:id="rId7"/>
      <w:footerReference w:type="default" r:id="rId8"/>
      <w:pgSz w:w="12240" w:h="15840"/>
      <w:pgMar w:top="1417" w:right="1701" w:bottom="993" w:left="1701" w:header="720" w:footer="6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C7004" w14:textId="77777777" w:rsidR="003C3FFA" w:rsidRDefault="003C3FFA" w:rsidP="007330D1">
      <w:r>
        <w:separator/>
      </w:r>
    </w:p>
  </w:endnote>
  <w:endnote w:type="continuationSeparator" w:id="0">
    <w:p w14:paraId="425C6682" w14:textId="77777777" w:rsidR="003C3FFA" w:rsidRDefault="003C3FFA"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327A4475"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w:t>
    </w:r>
    <w:r w:rsidR="004241E7">
      <w:rPr>
        <w:rFonts w:ascii="Arial" w:hAnsi="Arial" w:cs="Arial"/>
        <w:b/>
        <w:sz w:val="16"/>
        <w:szCs w:val="16"/>
      </w:rPr>
      <w:t>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90F10" w14:textId="77777777" w:rsidR="003C3FFA" w:rsidRDefault="003C3FFA" w:rsidP="007330D1">
      <w:r>
        <w:separator/>
      </w:r>
    </w:p>
  </w:footnote>
  <w:footnote w:type="continuationSeparator" w:id="0">
    <w:p w14:paraId="18A7D74B" w14:textId="77777777" w:rsidR="003C3FFA" w:rsidRDefault="003C3FFA"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4" w:type="dxa"/>
      <w:tblInd w:w="-285"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2791"/>
    </w:tblGrid>
    <w:tr w:rsidR="007330D1" w:rsidRPr="007330D1" w14:paraId="33434DDC" w14:textId="77777777" w:rsidTr="00C75788">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C75788">
          <w:pPr>
            <w:pStyle w:val="Contenidodelatabla"/>
            <w:ind w:left="-434"/>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1627968585" name="Imagen 162796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166"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C75788">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50D2C3AE" w:rsidR="007330D1" w:rsidRPr="00176F52" w:rsidRDefault="000D706A" w:rsidP="00176F52">
          <w:pPr>
            <w:pStyle w:val="Contenidodelatabla"/>
            <w:jc w:val="center"/>
            <w:rPr>
              <w:rFonts w:ascii="Arial" w:hAnsi="Arial" w:cs="Arial"/>
              <w:b/>
              <w:sz w:val="20"/>
              <w:szCs w:val="20"/>
            </w:rPr>
          </w:pPr>
          <w:r>
            <w:rPr>
              <w:rFonts w:ascii="Arial" w:hAnsi="Arial" w:cs="Arial"/>
              <w:b/>
              <w:sz w:val="20"/>
              <w:szCs w:val="20"/>
            </w:rPr>
            <w:t xml:space="preserve">ANEXO 1. MODELO DOCUMENTOS </w:t>
          </w:r>
          <w:r w:rsidR="000E5D09">
            <w:rPr>
              <w:rFonts w:ascii="Arial" w:hAnsi="Arial" w:cs="Arial"/>
              <w:b/>
              <w:sz w:val="20"/>
              <w:szCs w:val="20"/>
            </w:rPr>
            <w:t>INVITACIÓN A COTIZAR</w:t>
          </w:r>
        </w:p>
      </w:tc>
      <w:tc>
        <w:tcPr>
          <w:tcW w:w="2791" w:type="dxa"/>
          <w:tcBorders>
            <w:top w:val="single" w:sz="4" w:space="0" w:color="auto"/>
            <w:left w:val="single" w:sz="1" w:space="0" w:color="000000"/>
            <w:bottom w:val="single" w:sz="1" w:space="0" w:color="000000"/>
            <w:right w:val="single" w:sz="1" w:space="0" w:color="000000"/>
          </w:tcBorders>
          <w:vAlign w:val="center"/>
        </w:tcPr>
        <w:p w14:paraId="039C59F9" w14:textId="54C537F3"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4241E7">
            <w:rPr>
              <w:rFonts w:ascii="Arial" w:hAnsi="Arial" w:cs="Arial"/>
              <w:b/>
              <w:sz w:val="20"/>
              <w:szCs w:val="20"/>
            </w:rPr>
            <w:t>8</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0B06ECA"/>
    <w:multiLevelType w:val="hybridMultilevel"/>
    <w:tmpl w:val="AEC08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F92BFC"/>
    <w:multiLevelType w:val="hybridMultilevel"/>
    <w:tmpl w:val="F5D492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097176"/>
    <w:multiLevelType w:val="hybridMultilevel"/>
    <w:tmpl w:val="F5D492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3"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6"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9"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0"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2"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3"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4"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3"/>
  </w:num>
  <w:num w:numId="2">
    <w:abstractNumId w:val="15"/>
  </w:num>
  <w:num w:numId="3">
    <w:abstractNumId w:val="17"/>
  </w:num>
  <w:num w:numId="4">
    <w:abstractNumId w:val="30"/>
  </w:num>
  <w:num w:numId="5">
    <w:abstractNumId w:val="42"/>
  </w:num>
  <w:num w:numId="6">
    <w:abstractNumId w:val="29"/>
  </w:num>
  <w:num w:numId="7">
    <w:abstractNumId w:val="3"/>
  </w:num>
  <w:num w:numId="8">
    <w:abstractNumId w:val="5"/>
  </w:num>
  <w:num w:numId="9">
    <w:abstractNumId w:val="10"/>
  </w:num>
  <w:num w:numId="10">
    <w:abstractNumId w:val="25"/>
  </w:num>
  <w:num w:numId="11">
    <w:abstractNumId w:val="40"/>
  </w:num>
  <w:num w:numId="12">
    <w:abstractNumId w:val="27"/>
  </w:num>
  <w:num w:numId="13">
    <w:abstractNumId w:val="39"/>
  </w:num>
  <w:num w:numId="14">
    <w:abstractNumId w:val="28"/>
  </w:num>
  <w:num w:numId="15">
    <w:abstractNumId w:val="6"/>
  </w:num>
  <w:num w:numId="16">
    <w:abstractNumId w:val="13"/>
  </w:num>
  <w:num w:numId="17">
    <w:abstractNumId w:val="44"/>
  </w:num>
  <w:num w:numId="18">
    <w:abstractNumId w:val="19"/>
  </w:num>
  <w:num w:numId="19">
    <w:abstractNumId w:val="35"/>
  </w:num>
  <w:num w:numId="20">
    <w:abstractNumId w:val="1"/>
  </w:num>
  <w:num w:numId="21">
    <w:abstractNumId w:val="0"/>
  </w:num>
  <w:num w:numId="22">
    <w:abstractNumId w:val="7"/>
  </w:num>
  <w:num w:numId="23">
    <w:abstractNumId w:val="2"/>
  </w:num>
  <w:num w:numId="24">
    <w:abstractNumId w:val="4"/>
  </w:num>
  <w:num w:numId="25">
    <w:abstractNumId w:val="14"/>
  </w:num>
  <w:num w:numId="26">
    <w:abstractNumId w:val="24"/>
  </w:num>
  <w:num w:numId="27">
    <w:abstractNumId w:val="21"/>
  </w:num>
  <w:num w:numId="28">
    <w:abstractNumId w:val="38"/>
  </w:num>
  <w:num w:numId="29">
    <w:abstractNumId w:val="9"/>
  </w:num>
  <w:num w:numId="30">
    <w:abstractNumId w:val="23"/>
  </w:num>
  <w:num w:numId="31">
    <w:abstractNumId w:val="8"/>
  </w:num>
  <w:num w:numId="32">
    <w:abstractNumId w:val="37"/>
  </w:num>
  <w:num w:numId="33">
    <w:abstractNumId w:val="45"/>
  </w:num>
  <w:num w:numId="34">
    <w:abstractNumId w:val="34"/>
  </w:num>
  <w:num w:numId="35">
    <w:abstractNumId w:val="22"/>
  </w:num>
  <w:num w:numId="36">
    <w:abstractNumId w:val="31"/>
  </w:num>
  <w:num w:numId="37">
    <w:abstractNumId w:val="32"/>
  </w:num>
  <w:num w:numId="38">
    <w:abstractNumId w:val="33"/>
  </w:num>
  <w:num w:numId="39">
    <w:abstractNumId w:val="36"/>
  </w:num>
  <w:num w:numId="40">
    <w:abstractNumId w:val="26"/>
  </w:num>
  <w:num w:numId="41">
    <w:abstractNumId w:val="41"/>
  </w:num>
  <w:num w:numId="42">
    <w:abstractNumId w:val="20"/>
  </w:num>
  <w:num w:numId="43">
    <w:abstractNumId w:val="16"/>
  </w:num>
  <w:num w:numId="44">
    <w:abstractNumId w:val="18"/>
  </w:num>
  <w:num w:numId="45">
    <w:abstractNumId w:val="1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D706A"/>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B09CB"/>
    <w:rsid w:val="001E0C0A"/>
    <w:rsid w:val="001E486A"/>
    <w:rsid w:val="001E4DC6"/>
    <w:rsid w:val="001E5A18"/>
    <w:rsid w:val="00217168"/>
    <w:rsid w:val="00221E20"/>
    <w:rsid w:val="00230EE8"/>
    <w:rsid w:val="00253601"/>
    <w:rsid w:val="002640A6"/>
    <w:rsid w:val="0026721E"/>
    <w:rsid w:val="002732E3"/>
    <w:rsid w:val="002C1207"/>
    <w:rsid w:val="002C233F"/>
    <w:rsid w:val="002F6858"/>
    <w:rsid w:val="002F75A8"/>
    <w:rsid w:val="00352430"/>
    <w:rsid w:val="003529A7"/>
    <w:rsid w:val="0036426A"/>
    <w:rsid w:val="00391B81"/>
    <w:rsid w:val="003A6A16"/>
    <w:rsid w:val="003C3FFA"/>
    <w:rsid w:val="003D2163"/>
    <w:rsid w:val="003E4742"/>
    <w:rsid w:val="003E6789"/>
    <w:rsid w:val="003F7345"/>
    <w:rsid w:val="004241E7"/>
    <w:rsid w:val="00472043"/>
    <w:rsid w:val="00482147"/>
    <w:rsid w:val="004937AA"/>
    <w:rsid w:val="00493CEC"/>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73FA"/>
    <w:rsid w:val="008408D6"/>
    <w:rsid w:val="00866C4E"/>
    <w:rsid w:val="00883D9D"/>
    <w:rsid w:val="00894D3E"/>
    <w:rsid w:val="008972C3"/>
    <w:rsid w:val="008A35B2"/>
    <w:rsid w:val="008A6A3D"/>
    <w:rsid w:val="0090354A"/>
    <w:rsid w:val="00903D1B"/>
    <w:rsid w:val="00905E49"/>
    <w:rsid w:val="00916F2B"/>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75788"/>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4775"/>
    <w:rsid w:val="00F76304"/>
    <w:rsid w:val="00F96D49"/>
    <w:rsid w:val="00F97EFF"/>
    <w:rsid w:val="00FA22D7"/>
    <w:rsid w:val="00FA4BE7"/>
    <w:rsid w:val="00FB3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2764</Words>
  <Characters>15206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NICOLAS HERRERA RUBIANO</cp:lastModifiedBy>
  <cp:revision>12</cp:revision>
  <cp:lastPrinted>2019-11-27T14:43:00Z</cp:lastPrinted>
  <dcterms:created xsi:type="dcterms:W3CDTF">2026-02-04T15:07:00Z</dcterms:created>
  <dcterms:modified xsi:type="dcterms:W3CDTF">2026-09-14T19:41:00Z</dcterms:modified>
</cp:coreProperties>
</file>