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10C3503F" w:rsidR="000A6AA2" w:rsidRPr="00AC1D23" w:rsidRDefault="00FA50FB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INFI-SA-00</w:t>
      </w:r>
      <w:r w:rsidR="006D23D0">
        <w:rPr>
          <w:rFonts w:ascii="Verdana" w:hAnsi="Verdana"/>
          <w:b/>
          <w:szCs w:val="22"/>
        </w:rPr>
        <w:t>8</w:t>
      </w:r>
      <w:r>
        <w:rPr>
          <w:rFonts w:ascii="Verdana" w:hAnsi="Verdana"/>
          <w:b/>
          <w:szCs w:val="22"/>
        </w:rPr>
        <w:t>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71B6E9F5" w14:textId="24DBC6AA" w:rsidR="0087603E" w:rsidRDefault="00FA50FB" w:rsidP="007041AD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de Financiamiento Promoción y Desarrollo de Manizales</w:t>
      </w:r>
    </w:p>
    <w:p w14:paraId="10C8A2AB" w14:textId="446F6FCB" w:rsidR="00FA50FB" w:rsidRPr="00FA50FB" w:rsidRDefault="00FA50FB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Manizales/ Caldas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481857C0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</w:t>
      </w:r>
      <w:proofErr w:type="gramStart"/>
      <w:r w:rsidRPr="00AC1D23">
        <w:rPr>
          <w:rFonts w:ascii="Verdana" w:hAnsi="Verdana"/>
          <w:szCs w:val="22"/>
        </w:rPr>
        <w:t>No.</w:t>
      </w:r>
      <w:r w:rsidR="00FA50FB">
        <w:rPr>
          <w:rFonts w:ascii="Verdana" w:hAnsi="Verdana"/>
          <w:szCs w:val="22"/>
        </w:rPr>
        <w:t>INFI</w:t>
      </w:r>
      <w:proofErr w:type="gramEnd"/>
      <w:r w:rsidR="00FA50FB">
        <w:rPr>
          <w:rFonts w:ascii="Verdana" w:hAnsi="Verdana"/>
          <w:szCs w:val="22"/>
        </w:rPr>
        <w:t>-SA-00</w:t>
      </w:r>
      <w:r w:rsidR="006D23D0">
        <w:rPr>
          <w:rFonts w:ascii="Verdana" w:hAnsi="Verdana"/>
          <w:szCs w:val="22"/>
        </w:rPr>
        <w:t>8</w:t>
      </w:r>
      <w:r w:rsidR="00FA50FB">
        <w:rPr>
          <w:rFonts w:ascii="Verdana" w:hAnsi="Verdana"/>
          <w:szCs w:val="22"/>
        </w:rPr>
        <w:t>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7ED11A5F" w14:textId="77777777" w:rsidR="006D23D0" w:rsidRDefault="006D23D0" w:rsidP="00C0695C">
      <w:pPr>
        <w:autoSpaceDE w:val="0"/>
        <w:autoSpaceDN w:val="0"/>
        <w:adjustRightInd w:val="0"/>
        <w:rPr>
          <w:rFonts w:ascii="Tahoma" w:hAnsi="Tahoma" w:cs="Tahoma"/>
          <w:b/>
          <w:bCs/>
          <w:i/>
          <w:iCs/>
          <w:szCs w:val="22"/>
        </w:rPr>
      </w:pPr>
      <w:r w:rsidRPr="006D23D0">
        <w:rPr>
          <w:rFonts w:ascii="Tahoma" w:hAnsi="Tahoma" w:cs="Tahoma"/>
          <w:b/>
          <w:bCs/>
          <w:i/>
          <w:iCs/>
          <w:szCs w:val="22"/>
          <w:lang w:val="es-ES"/>
        </w:rPr>
        <w:t>OBRAS DE ADECUACIÓN, MANTENIMIENTO Y DOTACION DE MOBILIARIO DE LA INFRAESTRUCTURA FÍSICA DE LOS PISOS 2 y 5 DE LA TORRE B DEL CENTRO ADMINISTRATIVO MUNICIPAL DE MANIZALES PROPIEDAD DE INFIMANIZALES</w:t>
      </w:r>
      <w:r w:rsidRPr="006D23D0">
        <w:rPr>
          <w:rFonts w:ascii="Tahoma" w:hAnsi="Tahoma" w:cs="Tahoma"/>
          <w:b/>
          <w:bCs/>
          <w:i/>
          <w:iCs/>
          <w:szCs w:val="22"/>
        </w:rPr>
        <w:t xml:space="preserve"> </w:t>
      </w:r>
    </w:p>
    <w:p w14:paraId="4CBDE6BB" w14:textId="66F5CD4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6785" w14:textId="77777777" w:rsidR="00B0166F" w:rsidRDefault="00B0166F" w:rsidP="00D97E04">
      <w:pPr>
        <w:spacing w:before="0" w:after="0"/>
      </w:pPr>
      <w:r>
        <w:separator/>
      </w:r>
    </w:p>
  </w:endnote>
  <w:endnote w:type="continuationSeparator" w:id="0">
    <w:p w14:paraId="75D97D7B" w14:textId="77777777" w:rsidR="00B0166F" w:rsidRDefault="00B0166F" w:rsidP="00D97E04">
      <w:pPr>
        <w:spacing w:before="0" w:after="0"/>
      </w:pPr>
      <w:r>
        <w:continuationSeparator/>
      </w:r>
    </w:p>
  </w:endnote>
  <w:endnote w:type="continuationNotice" w:id="1">
    <w:p w14:paraId="7ABDBF6F" w14:textId="77777777" w:rsidR="00B0166F" w:rsidRDefault="00B016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02858" w14:textId="77777777" w:rsidR="00B0166F" w:rsidRDefault="00B0166F" w:rsidP="00D97E04">
      <w:pPr>
        <w:spacing w:before="0" w:after="0"/>
      </w:pPr>
      <w:r>
        <w:separator/>
      </w:r>
    </w:p>
  </w:footnote>
  <w:footnote w:type="continuationSeparator" w:id="0">
    <w:p w14:paraId="29F5786F" w14:textId="77777777" w:rsidR="00B0166F" w:rsidRDefault="00B0166F" w:rsidP="00D97E04">
      <w:pPr>
        <w:spacing w:before="0" w:after="0"/>
      </w:pPr>
      <w:r>
        <w:continuationSeparator/>
      </w:r>
    </w:p>
  </w:footnote>
  <w:footnote w:type="continuationNotice" w:id="1">
    <w:p w14:paraId="08E8FC68" w14:textId="77777777" w:rsidR="00B0166F" w:rsidRDefault="00B016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0187A" w14:textId="38D487B6" w:rsidR="00FA50FB" w:rsidRDefault="00B0166F" w:rsidP="00C80A3C">
    <w:pPr>
      <w:pStyle w:val="Encabezado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noProof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1.3pt;margin-top:-129.7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632BB191" w14:textId="77777777" w:rsidR="00FA50FB" w:rsidRDefault="00FA50FB" w:rsidP="00C80A3C">
    <w:pPr>
      <w:pStyle w:val="Encabezado"/>
      <w:jc w:val="center"/>
      <w:rPr>
        <w:rFonts w:ascii="Verdana" w:hAnsi="Verdana" w:cs="Arial"/>
        <w:b/>
        <w:szCs w:val="22"/>
      </w:rPr>
    </w:pPr>
  </w:p>
  <w:p w14:paraId="327D22F0" w14:textId="75577FF3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14150">
    <w:abstractNumId w:val="0"/>
  </w:num>
  <w:num w:numId="2" w16cid:durableId="2130314802">
    <w:abstractNumId w:val="1"/>
  </w:num>
  <w:num w:numId="3" w16cid:durableId="10967476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06178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732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3797B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C74AE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D23D0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7746F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166F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0FB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3797B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5F5A44"/>
    <w:rsid w:val="0071322B"/>
    <w:rsid w:val="0077113E"/>
    <w:rsid w:val="0077746F"/>
    <w:rsid w:val="00951A51"/>
    <w:rsid w:val="009771DE"/>
    <w:rsid w:val="00B41661"/>
    <w:rsid w:val="00B64AC5"/>
    <w:rsid w:val="00B70DDC"/>
    <w:rsid w:val="00B7732D"/>
    <w:rsid w:val="00BC4BCF"/>
    <w:rsid w:val="00BF6067"/>
    <w:rsid w:val="00D61A1F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1403</Words>
  <Characters>7717</Characters>
  <Application>Microsoft Office Word</Application>
  <DocSecurity>0</DocSecurity>
  <Lines>64</Lines>
  <Paragraphs>18</Paragraphs>
  <ScaleCrop>false</ScaleCrop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Vanesa  Cardona López</cp:lastModifiedBy>
  <cp:revision>2</cp:revision>
  <cp:lastPrinted>2020-11-13T23:20:00Z</cp:lastPrinted>
  <dcterms:created xsi:type="dcterms:W3CDTF">2026-08-27T19:02:00Z</dcterms:created>
  <dcterms:modified xsi:type="dcterms:W3CDTF">2026-08-27T19:02:00Z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