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55C00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00E9E67" w14:textId="77777777" w:rsidR="00FA7254" w:rsidRPr="00781108" w:rsidRDefault="00FA7254" w:rsidP="00EE4361">
      <w:pPr>
        <w:jc w:val="center"/>
        <w:rPr>
          <w:rFonts w:ascii="Arial" w:eastAsia="Arial" w:hAnsi="Arial" w:cs="Arial"/>
          <w:b/>
          <w:bCs/>
          <w:color w:val="3B3838"/>
        </w:rPr>
      </w:pPr>
    </w:p>
    <w:p w14:paraId="24238E77" w14:textId="6489EF1B" w:rsidR="00EE4361" w:rsidRDefault="00EE4361" w:rsidP="00EE4361">
      <w:pPr>
        <w:jc w:val="center"/>
        <w:rPr>
          <w:rFonts w:ascii="Arial" w:eastAsia="Arial" w:hAnsi="Arial" w:cs="Arial"/>
          <w:b/>
          <w:bCs/>
          <w:color w:val="3B3838"/>
        </w:rPr>
      </w:pPr>
      <w:r w:rsidRPr="00781108">
        <w:rPr>
          <w:rFonts w:ascii="Arial" w:eastAsia="Arial" w:hAnsi="Arial" w:cs="Arial"/>
          <w:b/>
          <w:bCs/>
          <w:color w:val="3B3838"/>
        </w:rPr>
        <w:t>FACTOR DE CALIDAD</w:t>
      </w:r>
    </w:p>
    <w:p w14:paraId="1AA6D02D" w14:textId="0C8D215F" w:rsidR="00D9131F" w:rsidRDefault="00D9131F" w:rsidP="00EE4361">
      <w:pPr>
        <w:jc w:val="center"/>
        <w:rPr>
          <w:rFonts w:ascii="Arial" w:hAnsi="Arial" w:cs="Arial"/>
        </w:rPr>
      </w:pPr>
    </w:p>
    <w:p w14:paraId="6D3A91DD" w14:textId="3144F8D1" w:rsidR="006E2F35" w:rsidRPr="007A7344" w:rsidRDefault="006E2F35" w:rsidP="006E2F35">
      <w:pPr>
        <w:pStyle w:val="Ttulo1"/>
        <w:numPr>
          <w:ilvl w:val="1"/>
          <w:numId w:val="7"/>
        </w:numPr>
        <w:tabs>
          <w:tab w:val="left" w:pos="0"/>
          <w:tab w:val="left" w:pos="142"/>
          <w:tab w:val="left" w:pos="1418"/>
          <w:tab w:val="left" w:pos="9072"/>
        </w:tabs>
        <w:rPr>
          <w:bCs w:val="0"/>
          <w:color w:val="FF0000"/>
          <w:sz w:val="22"/>
          <w:szCs w:val="22"/>
        </w:rPr>
      </w:pPr>
      <w:r w:rsidRPr="007A7344">
        <w:rPr>
          <w:bCs w:val="0"/>
          <w:sz w:val="22"/>
          <w:szCs w:val="22"/>
        </w:rPr>
        <w:t>FACTOR TÉCNICO/CALIDAD (</w:t>
      </w:r>
      <w:r w:rsidR="00BC54F6">
        <w:rPr>
          <w:bCs w:val="0"/>
          <w:sz w:val="22"/>
          <w:szCs w:val="22"/>
        </w:rPr>
        <w:t>40</w:t>
      </w:r>
      <w:r w:rsidRPr="007A7344">
        <w:rPr>
          <w:bCs w:val="0"/>
          <w:sz w:val="22"/>
          <w:szCs w:val="22"/>
        </w:rPr>
        <w:t xml:space="preserve"> puntos)</w:t>
      </w:r>
    </w:p>
    <w:p w14:paraId="7AFABC59" w14:textId="77777777" w:rsidR="006E2F35" w:rsidRPr="007A7344" w:rsidRDefault="006E2F35" w:rsidP="006E2F3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rPr>
          <w:bCs w:val="0"/>
          <w:sz w:val="22"/>
          <w:szCs w:val="22"/>
        </w:rPr>
      </w:pPr>
    </w:p>
    <w:p w14:paraId="0018A649" w14:textId="037752AE" w:rsidR="006E2F35" w:rsidRPr="007A7344" w:rsidRDefault="006E2F35" w:rsidP="006E2F35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  <w:r w:rsidRPr="007A7344">
        <w:rPr>
          <w:b w:val="0"/>
          <w:sz w:val="22"/>
          <w:szCs w:val="22"/>
        </w:rPr>
        <w:t xml:space="preserve">La oferta técnica-calidad tiene un </w:t>
      </w:r>
      <w:r w:rsidRPr="00BC54F6">
        <w:rPr>
          <w:b w:val="0"/>
          <w:color w:val="000000" w:themeColor="text1"/>
          <w:sz w:val="22"/>
          <w:szCs w:val="22"/>
        </w:rPr>
        <w:t xml:space="preserve">puntaje de hasta </w:t>
      </w:r>
      <w:r w:rsidR="00BC54F6" w:rsidRPr="00BC54F6">
        <w:rPr>
          <w:b w:val="0"/>
          <w:color w:val="000000" w:themeColor="text1"/>
          <w:sz w:val="22"/>
          <w:szCs w:val="22"/>
          <w:highlight w:val="lightGray"/>
        </w:rPr>
        <w:t>4</w:t>
      </w:r>
      <w:r w:rsidR="00BC54F6" w:rsidRPr="00BC54F6">
        <w:rPr>
          <w:b w:val="0"/>
          <w:color w:val="000000" w:themeColor="text1"/>
          <w:sz w:val="22"/>
          <w:szCs w:val="22"/>
        </w:rPr>
        <w:t>0</w:t>
      </w:r>
      <w:r w:rsidRPr="00BC54F6">
        <w:rPr>
          <w:b w:val="0"/>
          <w:color w:val="000000" w:themeColor="text1"/>
          <w:sz w:val="22"/>
          <w:szCs w:val="22"/>
        </w:rPr>
        <w:t xml:space="preserve"> puntos, y deberá diligenciar el anexo 8</w:t>
      </w:r>
      <w:r w:rsidR="00BC54F6">
        <w:rPr>
          <w:b w:val="0"/>
          <w:color w:val="000000" w:themeColor="text1"/>
          <w:sz w:val="22"/>
          <w:szCs w:val="22"/>
        </w:rPr>
        <w:t xml:space="preserve"> </w:t>
      </w:r>
      <w:r w:rsidRPr="00BC54F6">
        <w:rPr>
          <w:b w:val="0"/>
          <w:color w:val="000000" w:themeColor="text1"/>
          <w:sz w:val="22"/>
          <w:szCs w:val="22"/>
        </w:rPr>
        <w:t xml:space="preserve">denominado </w:t>
      </w:r>
      <w:r w:rsidR="00BC54F6" w:rsidRPr="00BC54F6">
        <w:rPr>
          <w:b w:val="0"/>
          <w:color w:val="000000" w:themeColor="text1"/>
          <w:sz w:val="22"/>
          <w:szCs w:val="22"/>
        </w:rPr>
        <w:t>ANEXO TECNICO</w:t>
      </w:r>
      <w:r w:rsidRPr="00BC54F6">
        <w:rPr>
          <w:b w:val="0"/>
          <w:color w:val="000000" w:themeColor="text1"/>
          <w:sz w:val="22"/>
          <w:szCs w:val="22"/>
        </w:rPr>
        <w:t xml:space="preserve">/CALIDAD, que se </w:t>
      </w:r>
      <w:r w:rsidRPr="007A7344">
        <w:rPr>
          <w:b w:val="0"/>
          <w:sz w:val="22"/>
          <w:szCs w:val="22"/>
        </w:rPr>
        <w:t xml:space="preserve">encuentra dentro de los documentos publicados en la plataforma SECOP II </w:t>
      </w:r>
    </w:p>
    <w:p w14:paraId="4CAFED0D" w14:textId="77777777" w:rsidR="006E2F35" w:rsidRPr="007A7344" w:rsidRDefault="006E2F35" w:rsidP="006E2F35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36C407AF" w14:textId="13AB8A9F" w:rsidR="006E2F35" w:rsidRDefault="006E2F35" w:rsidP="00BC54F6">
      <w:pPr>
        <w:rPr>
          <w:b/>
          <w:sz w:val="18"/>
          <w:szCs w:val="18"/>
          <w:highlight w:val="green"/>
        </w:rPr>
      </w:pPr>
    </w:p>
    <w:p w14:paraId="02370B04" w14:textId="77777777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4893"/>
        <w:gridCol w:w="1243"/>
      </w:tblGrid>
      <w:tr w:rsidR="00BC54F6" w:rsidRPr="00BC54F6" w14:paraId="4D2A59DE" w14:textId="77777777" w:rsidTr="002951F8">
        <w:trPr>
          <w:trHeight w:val="525"/>
        </w:trPr>
        <w:tc>
          <w:tcPr>
            <w:tcW w:w="1399" w:type="pct"/>
            <w:shd w:val="clear" w:color="auto" w:fill="BFBFBF"/>
          </w:tcPr>
          <w:p w14:paraId="14AE49D5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CRITERIO OFRECIMIENTO PROGRAMA DE GERENCIA DE PROYECTO</w:t>
            </w:r>
          </w:p>
        </w:tc>
        <w:tc>
          <w:tcPr>
            <w:tcW w:w="2891" w:type="pct"/>
            <w:shd w:val="clear" w:color="auto" w:fill="BFBFBF"/>
          </w:tcPr>
          <w:p w14:paraId="7D533EC1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DESCRIPCIÓN</w:t>
            </w:r>
          </w:p>
        </w:tc>
        <w:tc>
          <w:tcPr>
            <w:tcW w:w="711" w:type="pct"/>
            <w:shd w:val="clear" w:color="auto" w:fill="BFBFBF"/>
          </w:tcPr>
          <w:p w14:paraId="7D9B62CD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PUNTAJE MÁXIMO</w:t>
            </w:r>
          </w:p>
        </w:tc>
      </w:tr>
      <w:tr w:rsidR="00BC54F6" w:rsidRPr="00BC54F6" w14:paraId="62CF02E1" w14:textId="77777777" w:rsidTr="002951F8">
        <w:trPr>
          <w:trHeight w:val="1016"/>
        </w:trPr>
        <w:tc>
          <w:tcPr>
            <w:tcW w:w="1399" w:type="pct"/>
            <w:shd w:val="clear" w:color="auto" w:fill="FFFFFF"/>
            <w:vAlign w:val="center"/>
          </w:tcPr>
          <w:p w14:paraId="6CC67C2D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El proponente deberá allegar programa de gerencia de proyecto, el cual deberá cumplir como mínimo con las presentes descripciones</w:t>
            </w:r>
          </w:p>
        </w:tc>
        <w:tc>
          <w:tcPr>
            <w:tcW w:w="2891" w:type="pct"/>
            <w:shd w:val="clear" w:color="auto" w:fill="FFFFFF"/>
          </w:tcPr>
          <w:p w14:paraId="1596C515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Marco introductorio.</w:t>
            </w:r>
          </w:p>
          <w:p w14:paraId="54137E7C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Formulación del problema técnico</w:t>
            </w:r>
          </w:p>
          <w:p w14:paraId="0AE83C4F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Análisis D.O.F.A.</w:t>
            </w:r>
          </w:p>
          <w:p w14:paraId="0A5E4D56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Justificación del proyecto.</w:t>
            </w:r>
          </w:p>
          <w:p w14:paraId="5EC99D47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Objetivos generales y específicos.</w:t>
            </w:r>
          </w:p>
          <w:p w14:paraId="77A3A01B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 xml:space="preserve">Desarrollo del proyecto (Gerencia, dirección y gestión) </w:t>
            </w:r>
          </w:p>
          <w:p w14:paraId="5B421A8D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Alcance del Proyecto (plan de gestión de alcance, restricciones del proyecto, riesgos preliminares identificados).</w:t>
            </w:r>
          </w:p>
          <w:p w14:paraId="12017F0C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Gestión del proyecto (Definición de actividades, secuenciar las actividades, rango de actividades.</w:t>
            </w:r>
          </w:p>
          <w:p w14:paraId="5E73B172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Cronograma del proyecto.</w:t>
            </w:r>
          </w:p>
          <w:p w14:paraId="176B4433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Plan de gestión de calidad del proyecto (control de registros, auditorías internas, tratamiento de servicios no conforme y gestión de acciones correctivas y preventivas).</w:t>
            </w:r>
          </w:p>
          <w:p w14:paraId="09240D95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Plan de gestión de recursos humanos, roles, responsabilidades, autoridad y competencia.</w:t>
            </w:r>
          </w:p>
          <w:p w14:paraId="4729B152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Organigrama del proyecto.</w:t>
            </w:r>
          </w:p>
          <w:p w14:paraId="2584665D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Necesidades de capacitación.</w:t>
            </w:r>
          </w:p>
          <w:p w14:paraId="6357D3E0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Factores ambientales del proyecto.</w:t>
            </w:r>
          </w:p>
          <w:p w14:paraId="3B682D44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Plan de gestión de las comunicaciones (Gestión de comunicaciones, análisis de requisitos de comunicación, tecnología de comunicación, modelos de comunicación, métodos de comunicación)</w:t>
            </w:r>
          </w:p>
          <w:p w14:paraId="269D4AF8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lastRenderedPageBreak/>
              <w:t>Conclusiones</w:t>
            </w:r>
          </w:p>
          <w:p w14:paraId="7B51C795" w14:textId="77777777" w:rsidR="00BC54F6" w:rsidRPr="00BC54F6" w:rsidRDefault="00BC54F6" w:rsidP="00BC54F6">
            <w:pPr>
              <w:widowControl w:val="0"/>
              <w:numPr>
                <w:ilvl w:val="0"/>
                <w:numId w:val="12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Recomendaciones.</w:t>
            </w:r>
          </w:p>
        </w:tc>
        <w:tc>
          <w:tcPr>
            <w:tcW w:w="711" w:type="pct"/>
            <w:shd w:val="clear" w:color="auto" w:fill="FFFFFF"/>
            <w:vAlign w:val="center"/>
          </w:tcPr>
          <w:p w14:paraId="0B62A7E0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lastRenderedPageBreak/>
              <w:t>10</w:t>
            </w:r>
          </w:p>
        </w:tc>
      </w:tr>
      <w:tr w:rsidR="00BC54F6" w:rsidRPr="00BC54F6" w14:paraId="1DFFCE5D" w14:textId="77777777" w:rsidTr="002951F8">
        <w:trPr>
          <w:trHeight w:val="362"/>
        </w:trPr>
        <w:tc>
          <w:tcPr>
            <w:tcW w:w="4289" w:type="pct"/>
            <w:gridSpan w:val="2"/>
            <w:shd w:val="clear" w:color="auto" w:fill="FFFFFF"/>
            <w:vAlign w:val="center"/>
          </w:tcPr>
          <w:p w14:paraId="3AAE6F05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n-US"/>
              </w:rPr>
              <w:t>TOTAL</w:t>
            </w:r>
          </w:p>
        </w:tc>
        <w:tc>
          <w:tcPr>
            <w:tcW w:w="711" w:type="pct"/>
            <w:shd w:val="clear" w:color="auto" w:fill="FFFFFF"/>
            <w:vAlign w:val="center"/>
          </w:tcPr>
          <w:p w14:paraId="50E5E144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n-US"/>
              </w:rPr>
              <w:t>10</w:t>
            </w:r>
          </w:p>
        </w:tc>
      </w:tr>
    </w:tbl>
    <w:p w14:paraId="799C8565" w14:textId="77777777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  <w:r w:rsidRPr="00BC54F6">
        <w:rPr>
          <w:rFonts w:ascii="Arial" w:eastAsia="Arial" w:hAnsi="Arial" w:cs="Arial"/>
          <w:bCs/>
          <w:lang w:eastAsia="en-US"/>
        </w:rPr>
        <w:tab/>
      </w:r>
    </w:p>
    <w:p w14:paraId="04B67C11" w14:textId="77777777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4890"/>
        <w:gridCol w:w="1243"/>
      </w:tblGrid>
      <w:tr w:rsidR="00BC54F6" w:rsidRPr="00BC54F6" w14:paraId="7591E8CF" w14:textId="77777777" w:rsidTr="002951F8">
        <w:trPr>
          <w:trHeight w:val="867"/>
        </w:trPr>
        <w:tc>
          <w:tcPr>
            <w:tcW w:w="1402" w:type="pct"/>
            <w:shd w:val="clear" w:color="auto" w:fill="BFBFBF"/>
          </w:tcPr>
          <w:p w14:paraId="67C23BC4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</w:p>
          <w:p w14:paraId="217BB2C2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SERVICIO ADICIONAL PARA MAYOR EFICIENCIA</w:t>
            </w:r>
          </w:p>
        </w:tc>
        <w:tc>
          <w:tcPr>
            <w:tcW w:w="2891" w:type="pct"/>
            <w:shd w:val="clear" w:color="auto" w:fill="BFBFBF"/>
          </w:tcPr>
          <w:p w14:paraId="21858D2D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DESCRIPCIÓN</w:t>
            </w:r>
          </w:p>
        </w:tc>
        <w:tc>
          <w:tcPr>
            <w:tcW w:w="707" w:type="pct"/>
            <w:shd w:val="clear" w:color="auto" w:fill="BFBFBF"/>
          </w:tcPr>
          <w:p w14:paraId="1B85C2E1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lang w:eastAsia="en-US"/>
              </w:rPr>
              <w:t>PUNTAJE MÁXIMO</w:t>
            </w:r>
          </w:p>
        </w:tc>
      </w:tr>
      <w:tr w:rsidR="00BC54F6" w:rsidRPr="00BC54F6" w14:paraId="54C1A6F7" w14:textId="77777777" w:rsidTr="00BC54F6">
        <w:trPr>
          <w:trHeight w:val="556"/>
        </w:trPr>
        <w:tc>
          <w:tcPr>
            <w:tcW w:w="1402" w:type="pct"/>
            <w:vMerge w:val="restart"/>
            <w:shd w:val="clear" w:color="auto" w:fill="FFFFFF"/>
            <w:vAlign w:val="center"/>
          </w:tcPr>
          <w:p w14:paraId="799D3A71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El proponente que sin costo alguno oferte un profesional adicional (Ingeniero Agrónomo y/o forestal) para la ejecución del proyecto.</w:t>
            </w:r>
          </w:p>
        </w:tc>
        <w:tc>
          <w:tcPr>
            <w:tcW w:w="2891" w:type="pct"/>
            <w:shd w:val="clear" w:color="auto" w:fill="FFFFFF"/>
          </w:tcPr>
          <w:p w14:paraId="1FD7FAF6" w14:textId="77777777" w:rsidR="00BC54F6" w:rsidRPr="00BC54F6" w:rsidRDefault="00BC54F6" w:rsidP="00BC54F6">
            <w:pPr>
              <w:widowControl w:val="0"/>
              <w:jc w:val="both"/>
              <w:rPr>
                <w:rFonts w:ascii="Arial" w:eastAsia="Arial" w:hAnsi="Arial" w:cs="Arial"/>
                <w:lang w:val="es-ES" w:eastAsia="en-US"/>
              </w:rPr>
            </w:pPr>
            <w:r w:rsidRPr="00BC54F6">
              <w:rPr>
                <w:rFonts w:ascii="Arial" w:eastAsia="Arial" w:hAnsi="Arial" w:cs="Arial"/>
                <w:lang w:val="es-ES" w:eastAsia="en-US"/>
              </w:rPr>
              <w:t xml:space="preserve">Con especialización </w:t>
            </w:r>
            <w:r w:rsidRPr="00BC54F6">
              <w:rPr>
                <w:rFonts w:ascii="Arial" w:eastAsia="Arial" w:hAnsi="Arial" w:cs="Arial"/>
                <w:lang w:eastAsia="en-US"/>
              </w:rPr>
              <w:t xml:space="preserve">en Gestión y manejo Ambiental y/o en Manejo y Conservación de Bosques y/o </w:t>
            </w:r>
            <w:r w:rsidRPr="00BC54F6">
              <w:rPr>
                <w:rFonts w:ascii="Arial" w:eastAsia="Arial" w:hAnsi="Arial" w:cs="Arial"/>
                <w:lang w:val="es-ES" w:eastAsia="en-US"/>
              </w:rPr>
              <w:t>en manejo sostenible de suelos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3BC37739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5</w:t>
            </w:r>
          </w:p>
        </w:tc>
      </w:tr>
      <w:tr w:rsidR="00BC54F6" w:rsidRPr="00BC54F6" w14:paraId="214C2D87" w14:textId="77777777" w:rsidTr="00BC54F6">
        <w:trPr>
          <w:trHeight w:val="362"/>
        </w:trPr>
        <w:tc>
          <w:tcPr>
            <w:tcW w:w="1402" w:type="pct"/>
            <w:vMerge/>
            <w:shd w:val="clear" w:color="auto" w:fill="FFFFFF"/>
            <w:vAlign w:val="center"/>
          </w:tcPr>
          <w:p w14:paraId="242F22BB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</w:p>
        </w:tc>
        <w:tc>
          <w:tcPr>
            <w:tcW w:w="2891" w:type="pct"/>
            <w:shd w:val="clear" w:color="auto" w:fill="FFFFFF"/>
            <w:vAlign w:val="center"/>
          </w:tcPr>
          <w:p w14:paraId="3F5420F9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Con Magister en ecología medio ambiente y desarrollo y/o ciencia del suelo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1981BD69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5</w:t>
            </w:r>
          </w:p>
        </w:tc>
      </w:tr>
      <w:tr w:rsidR="00BC54F6" w:rsidRPr="00BC54F6" w14:paraId="72073075" w14:textId="77777777" w:rsidTr="00BC54F6">
        <w:trPr>
          <w:trHeight w:val="362"/>
        </w:trPr>
        <w:tc>
          <w:tcPr>
            <w:tcW w:w="1402" w:type="pct"/>
            <w:vMerge/>
            <w:shd w:val="clear" w:color="auto" w:fill="FFFFFF"/>
            <w:vAlign w:val="center"/>
          </w:tcPr>
          <w:p w14:paraId="027B595B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</w:p>
        </w:tc>
        <w:tc>
          <w:tcPr>
            <w:tcW w:w="2891" w:type="pct"/>
            <w:shd w:val="clear" w:color="auto" w:fill="FFFFFF"/>
            <w:vAlign w:val="center"/>
          </w:tcPr>
          <w:p w14:paraId="511FAC35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both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Con PhD en ciencias de la tierra y/o ambiente e ingeniería sustentable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471E5748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lang w:eastAsia="en-US"/>
              </w:rPr>
            </w:pPr>
            <w:r w:rsidRPr="00BC54F6">
              <w:rPr>
                <w:rFonts w:ascii="Arial" w:eastAsia="Arial" w:hAnsi="Arial" w:cs="Arial"/>
                <w:lang w:eastAsia="en-US"/>
              </w:rPr>
              <w:t>5</w:t>
            </w:r>
          </w:p>
        </w:tc>
      </w:tr>
      <w:tr w:rsidR="00BC54F6" w:rsidRPr="00BC54F6" w14:paraId="19E0E73F" w14:textId="77777777" w:rsidTr="00BC54F6">
        <w:trPr>
          <w:trHeight w:val="362"/>
        </w:trPr>
        <w:tc>
          <w:tcPr>
            <w:tcW w:w="4293" w:type="pct"/>
            <w:gridSpan w:val="2"/>
            <w:shd w:val="clear" w:color="auto" w:fill="FFFFFF"/>
            <w:vAlign w:val="center"/>
          </w:tcPr>
          <w:p w14:paraId="18DAE767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n-US"/>
              </w:rPr>
              <w:t>TOTAL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20EC074D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n-US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n-US"/>
              </w:rPr>
              <w:t>15</w:t>
            </w:r>
          </w:p>
        </w:tc>
      </w:tr>
    </w:tbl>
    <w:p w14:paraId="6414204B" w14:textId="77777777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</w:p>
    <w:p w14:paraId="6597FE51" w14:textId="6C465C2C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  <w:r w:rsidRPr="00BC54F6">
        <w:rPr>
          <w:rFonts w:ascii="Arial" w:eastAsia="Arial" w:hAnsi="Arial" w:cs="Arial"/>
          <w:bCs/>
          <w:lang w:eastAsia="en-US"/>
        </w:rPr>
        <w:t>Debido a la importancia del proyecto para la entidad, el presente criterio de ponderación busca que el equipo que ejecute las actividades a contratar, adicional a la experiencia y formación mínima requerida, cuente con el acompañamiento de un profesional asesor que tenga la suficiente idoneidad y preparación en los asuntos a los que se circunscribe el objeto</w:t>
      </w:r>
      <w:r>
        <w:rPr>
          <w:rFonts w:ascii="Arial" w:eastAsia="Arial" w:hAnsi="Arial" w:cs="Arial"/>
          <w:bCs/>
          <w:lang w:eastAsia="en-US"/>
        </w:rPr>
        <w:t xml:space="preserve"> </w:t>
      </w:r>
      <w:r w:rsidRPr="00BC54F6">
        <w:rPr>
          <w:rFonts w:ascii="Arial" w:eastAsia="Arial" w:hAnsi="Arial" w:cs="Arial"/>
          <w:bCs/>
          <w:lang w:eastAsia="en-US"/>
        </w:rPr>
        <w:t>contractual, el cual tiene como finalidad la implementación de acciones de restauración en diferentes zonas estratégicamente ambientales del Departamento del Tolima, incluyendo actividades relacionadas con; aislamiento, establecimiento forestal, enriquecimiento y parcelas. En consecuencia, la participación de un profesional con formación avanzada en Gestión y manejo Ambiental y/o en Manejo y Conservación de Bosques y/o en manejo sostenible de suelos aporta conocimientos técnicos especializados en manejo sostenible del territorio, restauración ecológica, sistemas agroforestales, conservación de biodiversidad, adaptación al cambio climático y gestión integral de recursos naturales, aspectos que guardan plena conexidad con las actividades del proyecto.</w:t>
      </w:r>
    </w:p>
    <w:p w14:paraId="130445E4" w14:textId="77777777" w:rsidR="00BC54F6" w:rsidRPr="00BC54F6" w:rsidRDefault="00BC54F6" w:rsidP="00BC54F6">
      <w:pPr>
        <w:widowControl w:val="0"/>
        <w:tabs>
          <w:tab w:val="left" w:pos="0"/>
          <w:tab w:val="left" w:pos="142"/>
          <w:tab w:val="left" w:pos="1418"/>
          <w:tab w:val="left" w:pos="7350"/>
        </w:tabs>
        <w:jc w:val="both"/>
        <w:outlineLvl w:val="0"/>
        <w:rPr>
          <w:rFonts w:ascii="Arial" w:eastAsia="Arial" w:hAnsi="Arial" w:cs="Arial"/>
          <w:bCs/>
          <w:lang w:eastAsia="en-US"/>
        </w:rPr>
      </w:pPr>
    </w:p>
    <w:p w14:paraId="25F9F4DA" w14:textId="77777777" w:rsidR="00BC54F6" w:rsidRPr="00BC54F6" w:rsidRDefault="00BC54F6" w:rsidP="00BC54F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eastAsia="Calibri" w:hAnsi="Helvetica" w:cs="Helvetica"/>
          <w:spacing w:val="-10"/>
          <w:sz w:val="24"/>
          <w:szCs w:val="24"/>
          <w:lang w:val="es-MX" w:eastAsia="en-US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2884"/>
        <w:gridCol w:w="2829"/>
        <w:gridCol w:w="2781"/>
      </w:tblGrid>
      <w:tr w:rsidR="00BC54F6" w:rsidRPr="00BC54F6" w14:paraId="7BE75C2E" w14:textId="77777777" w:rsidTr="00BC54F6">
        <w:tc>
          <w:tcPr>
            <w:tcW w:w="2942" w:type="dxa"/>
            <w:shd w:val="clear" w:color="auto" w:fill="D0CECE"/>
          </w:tcPr>
          <w:p w14:paraId="01330B71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s-MX"/>
              </w:rPr>
            </w:pPr>
            <w:r w:rsidRPr="00BC54F6">
              <w:rPr>
                <w:rFonts w:ascii="Arial" w:eastAsia="Arial" w:hAnsi="Arial" w:cs="Arial"/>
                <w:b/>
                <w:lang w:eastAsia="es-MX"/>
              </w:rPr>
              <w:t>CRITERIO DE SOSTENIBILIDAD AMBIENTAL</w:t>
            </w:r>
          </w:p>
        </w:tc>
        <w:tc>
          <w:tcPr>
            <w:tcW w:w="2943" w:type="dxa"/>
            <w:shd w:val="clear" w:color="auto" w:fill="D0CECE"/>
          </w:tcPr>
          <w:p w14:paraId="1E4AA307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s-MX"/>
              </w:rPr>
            </w:pPr>
            <w:r w:rsidRPr="00BC54F6">
              <w:rPr>
                <w:rFonts w:ascii="Arial" w:eastAsia="Arial" w:hAnsi="Arial" w:cs="Arial"/>
                <w:b/>
                <w:lang w:eastAsia="es-MX"/>
              </w:rPr>
              <w:t>DESCRIPCIÓN</w:t>
            </w:r>
          </w:p>
        </w:tc>
        <w:tc>
          <w:tcPr>
            <w:tcW w:w="2943" w:type="dxa"/>
            <w:shd w:val="clear" w:color="auto" w:fill="D0CECE"/>
          </w:tcPr>
          <w:p w14:paraId="305D0721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lang w:eastAsia="es-MX"/>
              </w:rPr>
            </w:pPr>
            <w:r w:rsidRPr="00BC54F6">
              <w:rPr>
                <w:rFonts w:ascii="Arial" w:eastAsia="Arial" w:hAnsi="Arial" w:cs="Arial"/>
                <w:b/>
                <w:lang w:eastAsia="es-MX"/>
              </w:rPr>
              <w:t>PUNTAJE MÁXIMO</w:t>
            </w:r>
          </w:p>
        </w:tc>
      </w:tr>
      <w:tr w:rsidR="00BC54F6" w:rsidRPr="00BC54F6" w14:paraId="276A7D9F" w14:textId="77777777" w:rsidTr="002951F8">
        <w:tc>
          <w:tcPr>
            <w:tcW w:w="2942" w:type="dxa"/>
          </w:tcPr>
          <w:p w14:paraId="75C85B70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t xml:space="preserve">El oferente o su(s) aliado(s) estratégico(s) para la prestación del servicio, debe contar con: </w:t>
            </w:r>
          </w:p>
          <w:p w14:paraId="2268D08D" w14:textId="77777777" w:rsidR="00BC54F6" w:rsidRPr="00BC54F6" w:rsidRDefault="00BC54F6" w:rsidP="00BC54F6">
            <w:pPr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t xml:space="preserve">Procedimiento de control de plagas </w:t>
            </w:r>
          </w:p>
          <w:p w14:paraId="2A156440" w14:textId="77777777" w:rsidR="00BC54F6" w:rsidRPr="00BC54F6" w:rsidRDefault="00BC54F6" w:rsidP="00BC54F6">
            <w:pPr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ascii="Arial" w:eastAsia="Arial" w:hAnsi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t xml:space="preserve">Procedimiento de </w:t>
            </w:r>
            <w:r w:rsidRPr="00BC54F6">
              <w:rPr>
                <w:rFonts w:ascii="Arial" w:eastAsia="Arial" w:hAnsi="Arial" w:cs="Arial"/>
                <w:lang w:eastAsia="es-MX"/>
              </w:rPr>
              <w:lastRenderedPageBreak/>
              <w:t>control de roedores.</w:t>
            </w:r>
          </w:p>
          <w:p w14:paraId="11B3B97A" w14:textId="77777777" w:rsidR="00BC54F6" w:rsidRPr="00BC54F6" w:rsidRDefault="00BC54F6" w:rsidP="00BC54F6">
            <w:pPr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42"/>
              </w:tabs>
              <w:contextualSpacing/>
              <w:jc w:val="both"/>
              <w:rPr>
                <w:rFonts w:eastAsia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t>Protocolo de contingencia para fumigación.</w:t>
            </w:r>
          </w:p>
        </w:tc>
        <w:tc>
          <w:tcPr>
            <w:tcW w:w="2943" w:type="dxa"/>
          </w:tcPr>
          <w:p w14:paraId="36DF4913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center"/>
              <w:rPr>
                <w:rFonts w:ascii="Arial" w:eastAsia="Arial" w:hAnsi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lastRenderedPageBreak/>
              <w:t xml:space="preserve">Declaración juramentada del Proponente firmada por el representante legal con su compromiso de hacer entrega de los documentos que evidencian el </w:t>
            </w:r>
            <w:r w:rsidRPr="00BC54F6">
              <w:rPr>
                <w:rFonts w:ascii="Arial" w:eastAsia="Arial" w:hAnsi="Arial" w:cs="Arial"/>
                <w:lang w:eastAsia="es-MX"/>
              </w:rPr>
              <w:lastRenderedPageBreak/>
              <w:t>cumplimiento del criterio de sostenibilidad ambiental</w:t>
            </w:r>
          </w:p>
        </w:tc>
        <w:tc>
          <w:tcPr>
            <w:tcW w:w="2943" w:type="dxa"/>
          </w:tcPr>
          <w:p w14:paraId="2F0329E2" w14:textId="77777777" w:rsidR="00BC54F6" w:rsidRPr="00BC54F6" w:rsidRDefault="00BC54F6" w:rsidP="00BC54F6">
            <w:pPr>
              <w:tabs>
                <w:tab w:val="left" w:pos="0"/>
                <w:tab w:val="left" w:pos="142"/>
              </w:tabs>
              <w:contextualSpacing/>
              <w:jc w:val="center"/>
              <w:rPr>
                <w:rFonts w:ascii="Arial" w:eastAsia="Arial" w:hAnsi="Arial" w:cs="Arial"/>
                <w:lang w:eastAsia="es-MX"/>
              </w:rPr>
            </w:pPr>
            <w:r w:rsidRPr="00BC54F6">
              <w:rPr>
                <w:rFonts w:ascii="Arial" w:eastAsia="Arial" w:hAnsi="Arial" w:cs="Arial"/>
                <w:lang w:eastAsia="es-MX"/>
              </w:rPr>
              <w:lastRenderedPageBreak/>
              <w:t xml:space="preserve">15 </w:t>
            </w:r>
          </w:p>
        </w:tc>
      </w:tr>
      <w:tr w:rsidR="00BC54F6" w:rsidRPr="00BC54F6" w14:paraId="29E69F8D" w14:textId="77777777" w:rsidTr="002951F8">
        <w:tc>
          <w:tcPr>
            <w:tcW w:w="5885" w:type="dxa"/>
            <w:gridSpan w:val="2"/>
          </w:tcPr>
          <w:p w14:paraId="3B621148" w14:textId="77777777" w:rsidR="00BC54F6" w:rsidRPr="00BC54F6" w:rsidRDefault="00BC54F6" w:rsidP="00BC54F6">
            <w:pPr>
              <w:widowControl w:val="0"/>
              <w:tabs>
                <w:tab w:val="left" w:pos="0"/>
                <w:tab w:val="left" w:pos="142"/>
              </w:tabs>
              <w:jc w:val="center"/>
              <w:rPr>
                <w:rFonts w:ascii="Arial" w:eastAsia="Arial" w:hAnsi="Arial" w:cs="Arial"/>
                <w:b/>
                <w:bCs/>
                <w:lang w:eastAsia="es-MX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s-MX"/>
              </w:rPr>
              <w:t>TOTAL</w:t>
            </w:r>
          </w:p>
        </w:tc>
        <w:tc>
          <w:tcPr>
            <w:tcW w:w="2943" w:type="dxa"/>
          </w:tcPr>
          <w:p w14:paraId="3C3DCCCD" w14:textId="77777777" w:rsidR="00BC54F6" w:rsidRPr="00BC54F6" w:rsidRDefault="00BC54F6" w:rsidP="00BC54F6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Arial" w:eastAsia="Arial" w:hAnsi="Arial" w:cs="Arial"/>
                <w:b/>
                <w:bCs/>
                <w:lang w:eastAsia="es-MX"/>
              </w:rPr>
            </w:pPr>
            <w:r w:rsidRPr="00BC54F6">
              <w:rPr>
                <w:rFonts w:ascii="Arial" w:eastAsia="Arial" w:hAnsi="Arial" w:cs="Arial"/>
                <w:b/>
                <w:bCs/>
                <w:lang w:eastAsia="es-MX"/>
              </w:rPr>
              <w:t>15</w:t>
            </w:r>
          </w:p>
        </w:tc>
      </w:tr>
    </w:tbl>
    <w:p w14:paraId="0F83BE37" w14:textId="77777777" w:rsidR="00BC54F6" w:rsidRPr="00BC54F6" w:rsidRDefault="00BC54F6" w:rsidP="00BC54F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eastAsia="Calibri" w:hAnsi="Helvetica" w:cs="Helvetica"/>
          <w:spacing w:val="-10"/>
          <w:sz w:val="24"/>
          <w:szCs w:val="24"/>
          <w:lang w:val="es-MX" w:eastAsia="en-US"/>
        </w:rPr>
      </w:pPr>
    </w:p>
    <w:p w14:paraId="36F1AC16" w14:textId="706395EA" w:rsidR="00BC54F6" w:rsidRDefault="00BC54F6" w:rsidP="006E2F35">
      <w:pPr>
        <w:tabs>
          <w:tab w:val="left" w:pos="0"/>
          <w:tab w:val="left" w:pos="366"/>
        </w:tabs>
        <w:jc w:val="center"/>
        <w:rPr>
          <w:b/>
          <w:sz w:val="18"/>
          <w:szCs w:val="18"/>
          <w:highlight w:val="green"/>
        </w:rPr>
      </w:pPr>
      <w:bookmarkStart w:id="0" w:name="_GoBack"/>
      <w:bookmarkEnd w:id="0"/>
    </w:p>
    <w:p w14:paraId="377B2E9D" w14:textId="0BB81993" w:rsidR="00BC54F6" w:rsidRDefault="00BC54F6" w:rsidP="006E2F35">
      <w:pPr>
        <w:tabs>
          <w:tab w:val="left" w:pos="0"/>
          <w:tab w:val="left" w:pos="366"/>
        </w:tabs>
        <w:jc w:val="center"/>
        <w:rPr>
          <w:b/>
          <w:sz w:val="18"/>
          <w:szCs w:val="18"/>
          <w:highlight w:val="green"/>
        </w:rPr>
      </w:pPr>
    </w:p>
    <w:p w14:paraId="30B9DC64" w14:textId="6548C6D0" w:rsidR="00BC54F6" w:rsidRDefault="00BC54F6" w:rsidP="006E2F35">
      <w:pPr>
        <w:tabs>
          <w:tab w:val="left" w:pos="0"/>
          <w:tab w:val="left" w:pos="366"/>
        </w:tabs>
        <w:jc w:val="center"/>
        <w:rPr>
          <w:b/>
          <w:sz w:val="18"/>
          <w:szCs w:val="18"/>
          <w:highlight w:val="green"/>
        </w:rPr>
      </w:pPr>
    </w:p>
    <w:p w14:paraId="33FFF547" w14:textId="77777777" w:rsidR="00BC54F6" w:rsidRPr="001E20CC" w:rsidRDefault="00BC54F6" w:rsidP="006E2F35">
      <w:pPr>
        <w:tabs>
          <w:tab w:val="left" w:pos="0"/>
          <w:tab w:val="left" w:pos="366"/>
        </w:tabs>
        <w:jc w:val="center"/>
        <w:rPr>
          <w:b/>
          <w:sz w:val="18"/>
          <w:szCs w:val="18"/>
          <w:highlight w:val="green"/>
        </w:rPr>
      </w:pPr>
    </w:p>
    <w:p w14:paraId="19679F51" w14:textId="77777777" w:rsidR="006E2F35" w:rsidRDefault="006E2F35" w:rsidP="006E2F35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</w:p>
    <w:p w14:paraId="375798A1" w14:textId="77777777" w:rsidR="006E2F35" w:rsidRPr="007A7344" w:rsidRDefault="006E2F35" w:rsidP="006E2F35">
      <w:pPr>
        <w:pStyle w:val="Ttulo1"/>
        <w:tabs>
          <w:tab w:val="left" w:pos="0"/>
          <w:tab w:val="left" w:pos="142"/>
          <w:tab w:val="left" w:pos="1418"/>
          <w:tab w:val="left" w:pos="7350"/>
        </w:tabs>
        <w:ind w:left="0"/>
        <w:rPr>
          <w:b w:val="0"/>
          <w:sz w:val="22"/>
          <w:szCs w:val="22"/>
        </w:rPr>
      </w:pPr>
      <w:r w:rsidRPr="007A7344">
        <w:rPr>
          <w:b w:val="0"/>
          <w:sz w:val="22"/>
          <w:szCs w:val="22"/>
        </w:rPr>
        <w:tab/>
      </w:r>
    </w:p>
    <w:p w14:paraId="5B7630E6" w14:textId="39D693A6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proponente</w:t>
      </w:r>
      <w:r w:rsidRPr="00781108">
        <w:rPr>
          <w:szCs w:val="22"/>
        </w:rPr>
        <w:tab/>
        <w:t>_______________________________________</w:t>
      </w:r>
    </w:p>
    <w:p w14:paraId="603ED061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Nombre del representante legal</w:t>
      </w:r>
      <w:r w:rsidRPr="00781108">
        <w:rPr>
          <w:szCs w:val="22"/>
        </w:rPr>
        <w:tab/>
        <w:t>__________________________________</w:t>
      </w:r>
    </w:p>
    <w:p w14:paraId="64CCF77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C. C.</w:t>
      </w:r>
      <w:r w:rsidRPr="00781108">
        <w:rPr>
          <w:szCs w:val="22"/>
        </w:rPr>
        <w:tab/>
        <w:t>_____________________ de _______________</w:t>
      </w:r>
    </w:p>
    <w:p w14:paraId="263FB04F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Dirección de correo</w:t>
      </w:r>
      <w:r w:rsidRPr="00781108">
        <w:rPr>
          <w:szCs w:val="22"/>
        </w:rPr>
        <w:tab/>
        <w:t>_______________________________________</w:t>
      </w:r>
    </w:p>
    <w:p w14:paraId="745B9320" w14:textId="77777777" w:rsidR="006D2B30" w:rsidRPr="00781108" w:rsidRDefault="006D2B30" w:rsidP="006D2B30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Correo electrónico</w:t>
      </w:r>
      <w:r w:rsidRPr="00781108">
        <w:rPr>
          <w:szCs w:val="22"/>
        </w:rPr>
        <w:tab/>
        <w:t>_______________________________________</w:t>
      </w:r>
    </w:p>
    <w:p w14:paraId="65AB2F0C" w14:textId="55D28184" w:rsidR="003C18E9" w:rsidRPr="003B1A73" w:rsidRDefault="006D2B30" w:rsidP="003B1A73">
      <w:pPr>
        <w:pStyle w:val="InviasNormal"/>
        <w:spacing w:after="120"/>
        <w:rPr>
          <w:szCs w:val="22"/>
        </w:rPr>
      </w:pPr>
      <w:r w:rsidRPr="00781108">
        <w:rPr>
          <w:szCs w:val="22"/>
        </w:rPr>
        <w:t>Ciudad</w:t>
      </w:r>
      <w:r w:rsidRPr="00781108">
        <w:rPr>
          <w:szCs w:val="22"/>
        </w:rPr>
        <w:tab/>
        <w:t>_______________________________________</w:t>
      </w:r>
    </w:p>
    <w:sectPr w:rsidR="003C18E9" w:rsidRPr="003B1A73" w:rsidSect="00C85834">
      <w:head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C9F33" w14:textId="77777777" w:rsidR="0002690A" w:rsidRDefault="0002690A" w:rsidP="00EE4361">
      <w:r>
        <w:separator/>
      </w:r>
    </w:p>
  </w:endnote>
  <w:endnote w:type="continuationSeparator" w:id="0">
    <w:p w14:paraId="46D15635" w14:textId="77777777" w:rsidR="0002690A" w:rsidRDefault="0002690A" w:rsidP="00EE4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82F4E3" w14:textId="77777777" w:rsidR="0002690A" w:rsidRDefault="0002690A" w:rsidP="00EE4361">
      <w:r>
        <w:separator/>
      </w:r>
    </w:p>
  </w:footnote>
  <w:footnote w:type="continuationSeparator" w:id="0">
    <w:p w14:paraId="4C0B4502" w14:textId="77777777" w:rsidR="0002690A" w:rsidRDefault="0002690A" w:rsidP="00EE4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443" w:type="pct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51"/>
      <w:gridCol w:w="4492"/>
      <w:gridCol w:w="2904"/>
    </w:tblGrid>
    <w:tr w:rsidR="00FA7254" w:rsidRPr="00361089" w14:paraId="1EA7C524" w14:textId="77777777" w:rsidTr="0018539C">
      <w:trPr>
        <w:cantSplit/>
        <w:trHeight w:val="841"/>
      </w:trPr>
      <w:tc>
        <w:tcPr>
          <w:tcW w:w="1001" w:type="pct"/>
          <w:vMerge w:val="restart"/>
        </w:tcPr>
        <w:p w14:paraId="44A558EA" w14:textId="77777777" w:rsidR="00FA7254" w:rsidRPr="00277685" w:rsidRDefault="00FA7254" w:rsidP="00FA7254">
          <w:pPr>
            <w:jc w:val="center"/>
            <w:rPr>
              <w:rFonts w:cs="Arial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EB4F48C" wp14:editId="34DD193C">
                <wp:simplePos x="0" y="0"/>
                <wp:positionH relativeFrom="column">
                  <wp:posOffset>81280</wp:posOffset>
                </wp:positionH>
                <wp:positionV relativeFrom="paragraph">
                  <wp:posOffset>92075</wp:posOffset>
                </wp:positionV>
                <wp:extent cx="815975" cy="1020445"/>
                <wp:effectExtent l="0" t="0" r="3175" b="8255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5975" cy="102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9" w:type="pct"/>
          <w:shd w:val="clear" w:color="auto" w:fill="auto"/>
        </w:tcPr>
        <w:p w14:paraId="1650EBD7" w14:textId="77777777" w:rsidR="00FA7254" w:rsidRPr="00B73847" w:rsidRDefault="00FA7254" w:rsidP="00FA7254">
          <w:pPr>
            <w:jc w:val="center"/>
            <w:rPr>
              <w:rFonts w:cs="Arial"/>
              <w:b/>
            </w:rPr>
          </w:pPr>
        </w:p>
        <w:p w14:paraId="397460FC" w14:textId="77777777" w:rsidR="00FA7254" w:rsidRPr="00B73847" w:rsidRDefault="00FA7254" w:rsidP="00FA7254">
          <w:pPr>
            <w:jc w:val="center"/>
            <w:rPr>
              <w:rFonts w:cs="Arial"/>
              <w:color w:val="808080"/>
            </w:rPr>
          </w:pPr>
          <w:r w:rsidRPr="005A2E36">
            <w:rPr>
              <w:rFonts w:cs="Arial"/>
              <w:b/>
              <w:sz w:val="28"/>
            </w:rPr>
            <w:t xml:space="preserve">GESTION DE CONTRATACION </w:t>
          </w:r>
        </w:p>
      </w:tc>
      <w:tc>
        <w:tcPr>
          <w:tcW w:w="1570" w:type="pct"/>
        </w:tcPr>
        <w:p w14:paraId="40B98122" w14:textId="77777777" w:rsidR="00FA7254" w:rsidRPr="006C1635" w:rsidRDefault="00FA7254" w:rsidP="00FA7254">
          <w:pPr>
            <w:jc w:val="center"/>
            <w:rPr>
              <w:rFonts w:ascii="Arial" w:hAnsi="Arial" w:cs="Arial"/>
              <w:sz w:val="24"/>
            </w:rPr>
          </w:pPr>
        </w:p>
        <w:p w14:paraId="279BCA2C" w14:textId="2BA15612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>Código:  FT_GC_042</w:t>
          </w:r>
        </w:p>
      </w:tc>
    </w:tr>
    <w:tr w:rsidR="00FA7254" w:rsidRPr="00361089" w14:paraId="7B0E150A" w14:textId="77777777" w:rsidTr="0018539C">
      <w:trPr>
        <w:cantSplit/>
        <w:trHeight w:val="658"/>
      </w:trPr>
      <w:tc>
        <w:tcPr>
          <w:tcW w:w="1001" w:type="pct"/>
          <w:vMerge/>
        </w:tcPr>
        <w:p w14:paraId="2542B0AD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 w:val="restart"/>
          <w:shd w:val="clear" w:color="auto" w:fill="auto"/>
        </w:tcPr>
        <w:p w14:paraId="0A8091FA" w14:textId="77777777" w:rsidR="00FA7254" w:rsidRDefault="00FA7254" w:rsidP="00FA7254">
          <w:pPr>
            <w:pStyle w:val="Encabezado"/>
            <w:jc w:val="center"/>
            <w:rPr>
              <w:b/>
              <w:bCs/>
              <w:lang w:val="es-ES"/>
            </w:rPr>
          </w:pPr>
        </w:p>
        <w:p w14:paraId="62D278C2" w14:textId="77777777" w:rsidR="00FA7254" w:rsidRPr="00FA7254" w:rsidRDefault="00FA7254" w:rsidP="00FA7254">
          <w:pPr>
            <w:jc w:val="center"/>
            <w:rPr>
              <w:rFonts w:ascii="Arial" w:eastAsia="Arial" w:hAnsi="Arial" w:cs="Arial"/>
              <w:b/>
              <w:bCs/>
              <w:color w:val="3B3838"/>
              <w:szCs w:val="20"/>
            </w:rPr>
          </w:pPr>
          <w:r w:rsidRPr="00FA7254">
            <w:rPr>
              <w:rFonts w:ascii="Arial" w:hAnsi="Arial" w:cs="Arial"/>
              <w:b/>
              <w:bCs/>
              <w:sz w:val="24"/>
              <w:lang w:val="es-ES"/>
            </w:rPr>
            <w:t>FACTOR TECNICO/CALIDAD</w:t>
          </w:r>
        </w:p>
        <w:p w14:paraId="016CCEFC" w14:textId="30A044B7" w:rsidR="00FA7254" w:rsidRPr="0052456F" w:rsidRDefault="00FA7254" w:rsidP="00FA7254">
          <w:pPr>
            <w:pStyle w:val="Encabezado"/>
            <w:jc w:val="center"/>
            <w:rPr>
              <w:b/>
              <w:bCs/>
              <w:sz w:val="28"/>
              <w:lang w:val="es-ES"/>
            </w:rPr>
          </w:pPr>
        </w:p>
        <w:p w14:paraId="464D3EA3" w14:textId="77777777" w:rsidR="00FA7254" w:rsidRPr="00B73847" w:rsidRDefault="00FA7254" w:rsidP="00FA7254">
          <w:pPr>
            <w:pStyle w:val="Encabezado"/>
            <w:jc w:val="center"/>
            <w:rPr>
              <w:rFonts w:cs="Arial"/>
            </w:rPr>
          </w:pPr>
        </w:p>
      </w:tc>
      <w:tc>
        <w:tcPr>
          <w:tcW w:w="1570" w:type="pct"/>
        </w:tcPr>
        <w:p w14:paraId="1C68C9B0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 xml:space="preserve"> Versión:    00</w:t>
          </w:r>
        </w:p>
      </w:tc>
    </w:tr>
    <w:tr w:rsidR="00FA7254" w:rsidRPr="00361089" w14:paraId="38E97186" w14:textId="77777777" w:rsidTr="0018539C">
      <w:trPr>
        <w:cantSplit/>
        <w:trHeight w:val="288"/>
      </w:trPr>
      <w:tc>
        <w:tcPr>
          <w:tcW w:w="1001" w:type="pct"/>
          <w:vMerge/>
        </w:tcPr>
        <w:p w14:paraId="664A11FF" w14:textId="77777777" w:rsidR="00FA7254" w:rsidRPr="00277685" w:rsidRDefault="00FA7254" w:rsidP="00FA7254">
          <w:pPr>
            <w:rPr>
              <w:rFonts w:cs="Arial"/>
            </w:rPr>
          </w:pPr>
        </w:p>
      </w:tc>
      <w:tc>
        <w:tcPr>
          <w:tcW w:w="2429" w:type="pct"/>
          <w:vMerge/>
          <w:shd w:val="clear" w:color="auto" w:fill="auto"/>
        </w:tcPr>
        <w:p w14:paraId="42A15D18" w14:textId="77777777" w:rsidR="00FA7254" w:rsidRDefault="00FA7254" w:rsidP="00FA7254">
          <w:pPr>
            <w:jc w:val="center"/>
            <w:rPr>
              <w:rFonts w:cs="Arial"/>
              <w:b/>
            </w:rPr>
          </w:pPr>
        </w:p>
      </w:tc>
      <w:tc>
        <w:tcPr>
          <w:tcW w:w="1570" w:type="pct"/>
        </w:tcPr>
        <w:p w14:paraId="437D4C6B" w14:textId="77777777" w:rsidR="00FA7254" w:rsidRPr="006C1635" w:rsidRDefault="00FA7254" w:rsidP="00FA7254">
          <w:pPr>
            <w:rPr>
              <w:rFonts w:ascii="Arial" w:hAnsi="Arial" w:cs="Arial"/>
              <w:sz w:val="24"/>
            </w:rPr>
          </w:pPr>
          <w:r w:rsidRPr="006C1635">
            <w:rPr>
              <w:rFonts w:ascii="Arial" w:hAnsi="Arial" w:cs="Arial"/>
              <w:sz w:val="24"/>
            </w:rPr>
            <w:t>Pág.        _de_</w:t>
          </w:r>
        </w:p>
      </w:tc>
    </w:tr>
  </w:tbl>
  <w:p w14:paraId="3B896E64" w14:textId="5B3CC004" w:rsidR="00EE4361" w:rsidRPr="00FA7254" w:rsidRDefault="00EE4361" w:rsidP="00FA72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5436A"/>
    <w:multiLevelType w:val="hybridMultilevel"/>
    <w:tmpl w:val="88E2E146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A523F"/>
    <w:multiLevelType w:val="hybridMultilevel"/>
    <w:tmpl w:val="556EE42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309B3"/>
    <w:multiLevelType w:val="hybridMultilevel"/>
    <w:tmpl w:val="98465EF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683840"/>
    <w:multiLevelType w:val="multilevel"/>
    <w:tmpl w:val="82C4305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4E8589A"/>
    <w:multiLevelType w:val="hybridMultilevel"/>
    <w:tmpl w:val="AAA05948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35CB3"/>
    <w:multiLevelType w:val="hybridMultilevel"/>
    <w:tmpl w:val="2440191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8050B"/>
    <w:multiLevelType w:val="hybridMultilevel"/>
    <w:tmpl w:val="832800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31F32"/>
    <w:multiLevelType w:val="multilevel"/>
    <w:tmpl w:val="06AEA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DD3152"/>
    <w:multiLevelType w:val="hybridMultilevel"/>
    <w:tmpl w:val="3204124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E1486D"/>
    <w:multiLevelType w:val="multilevel"/>
    <w:tmpl w:val="2A009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8263464"/>
    <w:multiLevelType w:val="hybridMultilevel"/>
    <w:tmpl w:val="4BBA7A1A"/>
    <w:lvl w:ilvl="0" w:tplc="A39E529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3F45A3"/>
    <w:multiLevelType w:val="multilevel"/>
    <w:tmpl w:val="2A06AB9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7F25701D"/>
    <w:multiLevelType w:val="hybridMultilevel"/>
    <w:tmpl w:val="E8360E46"/>
    <w:lvl w:ilvl="0" w:tplc="080A000F">
      <w:start w:val="6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12"/>
  </w:num>
  <w:num w:numId="6">
    <w:abstractNumId w:val="3"/>
  </w:num>
  <w:num w:numId="7">
    <w:abstractNumId w:val="11"/>
  </w:num>
  <w:num w:numId="8">
    <w:abstractNumId w:val="6"/>
  </w:num>
  <w:num w:numId="9">
    <w:abstractNumId w:val="7"/>
  </w:num>
  <w:num w:numId="10">
    <w:abstractNumId w:val="9"/>
  </w:num>
  <w:num w:numId="11">
    <w:abstractNumId w:val="8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361"/>
    <w:rsid w:val="000069F5"/>
    <w:rsid w:val="00017597"/>
    <w:rsid w:val="0002690A"/>
    <w:rsid w:val="000640DD"/>
    <w:rsid w:val="000A0164"/>
    <w:rsid w:val="000D6072"/>
    <w:rsid w:val="000D6158"/>
    <w:rsid w:val="00106BAF"/>
    <w:rsid w:val="0015633A"/>
    <w:rsid w:val="0021736C"/>
    <w:rsid w:val="002D7988"/>
    <w:rsid w:val="003762E6"/>
    <w:rsid w:val="003B1A73"/>
    <w:rsid w:val="003C18E9"/>
    <w:rsid w:val="003F0748"/>
    <w:rsid w:val="00486582"/>
    <w:rsid w:val="00521B16"/>
    <w:rsid w:val="0052785C"/>
    <w:rsid w:val="006155DB"/>
    <w:rsid w:val="0063459B"/>
    <w:rsid w:val="00651560"/>
    <w:rsid w:val="00670E64"/>
    <w:rsid w:val="00673B62"/>
    <w:rsid w:val="00674FD4"/>
    <w:rsid w:val="00675378"/>
    <w:rsid w:val="006D2B30"/>
    <w:rsid w:val="006E2F35"/>
    <w:rsid w:val="00717A1A"/>
    <w:rsid w:val="00781108"/>
    <w:rsid w:val="007A5F1C"/>
    <w:rsid w:val="007F2D30"/>
    <w:rsid w:val="00835789"/>
    <w:rsid w:val="008B6E0C"/>
    <w:rsid w:val="00901141"/>
    <w:rsid w:val="0092768C"/>
    <w:rsid w:val="009A49D3"/>
    <w:rsid w:val="009C3554"/>
    <w:rsid w:val="00A02842"/>
    <w:rsid w:val="00A64B0E"/>
    <w:rsid w:val="00AB4F44"/>
    <w:rsid w:val="00AE17E7"/>
    <w:rsid w:val="00B04AEA"/>
    <w:rsid w:val="00B40B55"/>
    <w:rsid w:val="00B76B8B"/>
    <w:rsid w:val="00BA6E05"/>
    <w:rsid w:val="00BC54F6"/>
    <w:rsid w:val="00C532F2"/>
    <w:rsid w:val="00C566D1"/>
    <w:rsid w:val="00C61946"/>
    <w:rsid w:val="00C85834"/>
    <w:rsid w:val="00D0556B"/>
    <w:rsid w:val="00D238D0"/>
    <w:rsid w:val="00D9131F"/>
    <w:rsid w:val="00DC3FA4"/>
    <w:rsid w:val="00DF32A8"/>
    <w:rsid w:val="00E9050E"/>
    <w:rsid w:val="00EB6675"/>
    <w:rsid w:val="00EE4361"/>
    <w:rsid w:val="00F521B9"/>
    <w:rsid w:val="00FA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F3B59"/>
  <w15:chartTrackingRefBased/>
  <w15:docId w15:val="{CFA0D504-46CA-8448-85D4-B17BE5069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Ttulo1">
    <w:name w:val="heading 1"/>
    <w:basedOn w:val="Normal"/>
    <w:link w:val="Ttulo1Car"/>
    <w:uiPriority w:val="1"/>
    <w:qFormat/>
    <w:rsid w:val="00A02842"/>
    <w:pPr>
      <w:widowControl w:val="0"/>
      <w:ind w:left="810"/>
      <w:jc w:val="both"/>
      <w:outlineLvl w:val="0"/>
    </w:pPr>
    <w:rPr>
      <w:rFonts w:ascii="Arial" w:eastAsia="Arial" w:hAnsi="Arial" w:cs="Arial"/>
      <w:b/>
      <w:bCs/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E43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4361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6D2B3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6D2B30"/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A02842"/>
    <w:rPr>
      <w:rFonts w:ascii="Arial" w:eastAsia="Arial" w:hAnsi="Arial" w:cs="Arial"/>
      <w:b/>
      <w:bCs/>
      <w:kern w:val="0"/>
      <w14:ligatures w14:val="none"/>
    </w:rPr>
  </w:style>
  <w:style w:type="table" w:styleId="Tablaconcuadrcula">
    <w:name w:val="Table Grid"/>
    <w:basedOn w:val="Tablanormal"/>
    <w:uiPriority w:val="39"/>
    <w:rsid w:val="00A02842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Viñeta 6,Bolita,Ha,titulo 3,HOJA,Párrafo de lista4,BOLADEF,Párrafo de lista3,Párrafo de lista21,BOLA,Nivel 1 OS,Bullets,VIÑETA 1,List Paragraph,Colorful List Accent 1,Colorful List - Accent 11,Bullet List,FooterText,numbered,列出段落,Guión"/>
    <w:basedOn w:val="Normal"/>
    <w:link w:val="PrrafodelistaCar"/>
    <w:uiPriority w:val="34"/>
    <w:qFormat/>
    <w:rsid w:val="00781108"/>
    <w:pPr>
      <w:ind w:left="720"/>
      <w:contextualSpacing/>
    </w:pPr>
  </w:style>
  <w:style w:type="character" w:customStyle="1" w:styleId="SinespaciadoCar">
    <w:name w:val="Sin espaciado Car"/>
    <w:link w:val="Sinespaciado"/>
    <w:locked/>
    <w:rsid w:val="00781108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781108"/>
    <w:rPr>
      <w:rFonts w:ascii="Times New Roman" w:eastAsia="Times New Roman" w:hAnsi="Times New Roman" w:cs="Calibri"/>
      <w:lang w:eastAsia="es-CO"/>
    </w:rPr>
  </w:style>
  <w:style w:type="paragraph" w:customStyle="1" w:styleId="Default">
    <w:name w:val="Default"/>
    <w:link w:val="DefaultCar"/>
    <w:qFormat/>
    <w:rsid w:val="00A64B0E"/>
    <w:pPr>
      <w:autoSpaceDE w:val="0"/>
      <w:autoSpaceDN w:val="0"/>
      <w:adjustRightInd w:val="0"/>
    </w:pPr>
    <w:rPr>
      <w:rFonts w:ascii="Arial" w:eastAsia="Calibri" w:hAnsi="Arial" w:cs="Arial"/>
      <w:color w:val="000000"/>
      <w:kern w:val="0"/>
      <w14:ligatures w14:val="none"/>
    </w:rPr>
  </w:style>
  <w:style w:type="character" w:customStyle="1" w:styleId="DefaultCar">
    <w:name w:val="Default Car"/>
    <w:link w:val="Default"/>
    <w:qFormat/>
    <w:locked/>
    <w:rsid w:val="00A64B0E"/>
    <w:rPr>
      <w:rFonts w:ascii="Arial" w:eastAsia="Calibri" w:hAnsi="Arial" w:cs="Arial"/>
      <w:color w:val="000000"/>
      <w:kern w:val="0"/>
      <w14:ligatures w14:val="none"/>
    </w:r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,List Paragraph Car,Colorful List Accent 1 Car"/>
    <w:link w:val="Prrafodelista"/>
    <w:uiPriority w:val="34"/>
    <w:qFormat/>
    <w:locked/>
    <w:rsid w:val="00DF32A8"/>
    <w:rPr>
      <w:rFonts w:ascii="Times New Roman" w:eastAsiaTheme="minorEastAsia" w:hAnsi="Times New Roman" w:cs="Times New Roman"/>
      <w:kern w:val="0"/>
      <w:sz w:val="22"/>
      <w:szCs w:val="22"/>
      <w:lang w:eastAsia="es-CO"/>
      <w14:ligatures w14:val="none"/>
    </w:rPr>
  </w:style>
  <w:style w:type="character" w:styleId="Refdecomentario">
    <w:name w:val="annotation reference"/>
    <w:uiPriority w:val="99"/>
    <w:unhideWhenUsed/>
    <w:qFormat/>
    <w:rsid w:val="00B76B8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76B8B"/>
    <w:rPr>
      <w:rFonts w:ascii="Courier New" w:eastAsia="Times New Roman" w:hAnsi="Courier New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76B8B"/>
    <w:rPr>
      <w:rFonts w:ascii="Courier New" w:eastAsia="Times New Roman" w:hAnsi="Courier New" w:cs="Times New Roman"/>
      <w:kern w:val="0"/>
      <w:sz w:val="20"/>
      <w:szCs w:val="20"/>
      <w:lang w:val="es-ES"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6B8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6B8B"/>
    <w:rPr>
      <w:rFonts w:ascii="Segoe UI" w:eastAsiaTheme="minorEastAsia" w:hAnsi="Segoe UI" w:cs="Segoe UI"/>
      <w:kern w:val="0"/>
      <w:sz w:val="18"/>
      <w:szCs w:val="18"/>
      <w:lang w:eastAsia="es-CO"/>
      <w14:ligatures w14:val="non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BC54F6"/>
    <w:rPr>
      <w:rFonts w:ascii="Times New Roman" w:eastAsia="Arial Unicode MS" w:hAnsi="Times New Roman" w:cs="Times New Roman"/>
      <w:kern w:val="0"/>
      <w:sz w:val="20"/>
      <w:szCs w:val="20"/>
      <w:lang w:val="es-MX"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7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608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Juan Manuel Barrero Guazman</cp:lastModifiedBy>
  <cp:revision>4</cp:revision>
  <dcterms:created xsi:type="dcterms:W3CDTF">2026-09-07T12:15:00Z</dcterms:created>
  <dcterms:modified xsi:type="dcterms:W3CDTF">2026-09-15T21:00:00Z</dcterms:modified>
</cp:coreProperties>
</file>