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6AE1EAEB" w:rsidR="002B414F" w:rsidRPr="00601106" w:rsidRDefault="00AA1070" w:rsidP="00673C2F">
      <w:pPr>
        <w:tabs>
          <w:tab w:val="left" w:pos="360"/>
        </w:tabs>
        <w:ind w:right="-20"/>
        <w:jc w:val="center"/>
        <w:rPr>
          <w:rFonts w:ascii="Arial" w:eastAsia="Arial" w:hAnsi="Arial" w:cs="Arial"/>
          <w:b/>
          <w:sz w:val="20"/>
          <w:szCs w:val="20"/>
        </w:rPr>
      </w:pPr>
      <w:r>
        <w:rPr>
          <w:rFonts w:ascii="Arial" w:eastAsia="Arial" w:hAnsi="Arial" w:cs="Arial"/>
          <w:b/>
          <w:noProof/>
          <w:sz w:val="20"/>
          <w:szCs w:val="20"/>
        </w:rPr>
        <w:drawing>
          <wp:anchor distT="0" distB="0" distL="114300" distR="114300" simplePos="0" relativeHeight="251662336" behindDoc="0" locked="0" layoutInCell="1" allowOverlap="1" wp14:anchorId="681A8E6C" wp14:editId="11EEAB4F">
            <wp:simplePos x="0" y="0"/>
            <wp:positionH relativeFrom="page">
              <wp:posOffset>1271905</wp:posOffset>
            </wp:positionH>
            <wp:positionV relativeFrom="page">
              <wp:posOffset>572770</wp:posOffset>
            </wp:positionV>
            <wp:extent cx="857250" cy="763270"/>
            <wp:effectExtent l="0" t="0" r="0" b="0"/>
            <wp:wrapNone/>
            <wp:docPr id="719866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857250" cy="76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5A17A5E" w14:textId="77777777" w:rsidR="00D83C79" w:rsidRPr="00745229" w:rsidRDefault="00D83C79" w:rsidP="00D83C79">
      <w:pPr>
        <w:pStyle w:val="Textoindependiente"/>
        <w:ind w:right="-20"/>
        <w:rPr>
          <w:rFonts w:cs="Arial"/>
          <w:b/>
          <w:sz w:val="21"/>
          <w:szCs w:val="21"/>
        </w:rPr>
      </w:pPr>
      <w:bookmarkStart w:id="1" w:name="_Hlk127783433"/>
    </w:p>
    <w:p w14:paraId="3EE022D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 xml:space="preserve">Bogotá, D.C. </w:t>
      </w:r>
      <w:r w:rsidRPr="00745229">
        <w:rPr>
          <w:rFonts w:ascii="Arial" w:hAnsi="Arial" w:cs="Arial"/>
          <w:spacing w:val="-2"/>
          <w:sz w:val="21"/>
          <w:szCs w:val="21"/>
          <w:u w:val="single"/>
        </w:rPr>
        <w:t>día</w:t>
      </w:r>
      <w:r w:rsidRPr="00745229">
        <w:rPr>
          <w:rFonts w:ascii="Arial" w:hAnsi="Arial" w:cs="Arial"/>
          <w:spacing w:val="-2"/>
          <w:sz w:val="21"/>
          <w:szCs w:val="21"/>
        </w:rPr>
        <w:t xml:space="preserve">, </w:t>
      </w:r>
      <w:r w:rsidRPr="00745229">
        <w:rPr>
          <w:rFonts w:ascii="Arial" w:hAnsi="Arial" w:cs="Arial"/>
          <w:spacing w:val="-2"/>
          <w:sz w:val="21"/>
          <w:szCs w:val="21"/>
          <w:u w:val="single"/>
        </w:rPr>
        <w:t>mes</w:t>
      </w:r>
      <w:r w:rsidRPr="00745229">
        <w:rPr>
          <w:rFonts w:ascii="Arial" w:hAnsi="Arial" w:cs="Arial"/>
          <w:spacing w:val="-2"/>
          <w:sz w:val="21"/>
          <w:szCs w:val="21"/>
        </w:rPr>
        <w:t xml:space="preserve"> del </w:t>
      </w:r>
      <w:r w:rsidRPr="00745229">
        <w:rPr>
          <w:rFonts w:ascii="Arial" w:hAnsi="Arial" w:cs="Arial"/>
          <w:spacing w:val="-2"/>
          <w:sz w:val="21"/>
          <w:szCs w:val="21"/>
          <w:u w:val="single"/>
        </w:rPr>
        <w:t>año</w:t>
      </w:r>
    </w:p>
    <w:p w14:paraId="37A48E62"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3EF7130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Señores</w:t>
      </w:r>
    </w:p>
    <w:p w14:paraId="27A0D931" w14:textId="77777777" w:rsidR="00D83C79" w:rsidRPr="00745229" w:rsidRDefault="00D83C79" w:rsidP="00D83C79">
      <w:pPr>
        <w:tabs>
          <w:tab w:val="left" w:pos="4320"/>
        </w:tabs>
        <w:autoSpaceDE w:val="0"/>
        <w:autoSpaceDN w:val="0"/>
        <w:adjustRightInd w:val="0"/>
        <w:ind w:right="-20"/>
        <w:jc w:val="both"/>
        <w:rPr>
          <w:rFonts w:ascii="Arial" w:hAnsi="Arial" w:cs="Arial"/>
          <w:b/>
          <w:spacing w:val="-2"/>
          <w:sz w:val="21"/>
          <w:szCs w:val="21"/>
        </w:rPr>
      </w:pPr>
      <w:r w:rsidRPr="00745229">
        <w:rPr>
          <w:rFonts w:ascii="Arial" w:hAnsi="Arial" w:cs="Arial"/>
          <w:b/>
          <w:bCs/>
          <w:sz w:val="21"/>
          <w:szCs w:val="21"/>
        </w:rPr>
        <w:t xml:space="preserve">MINISTERIO DE DEFENSA NACIONAL – EJÉRCITO NACIONAL – </w:t>
      </w:r>
      <w:r w:rsidRPr="00745229">
        <w:rPr>
          <w:rFonts w:ascii="Arial" w:hAnsi="Arial" w:cs="Arial"/>
          <w:b/>
          <w:sz w:val="21"/>
          <w:szCs w:val="21"/>
        </w:rPr>
        <w:t>LICEOS DEL EJERCITO</w:t>
      </w:r>
    </w:p>
    <w:p w14:paraId="60B8FFBF"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Ciudad</w:t>
      </w:r>
    </w:p>
    <w:p w14:paraId="34381F26"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680FC9B2" w14:textId="285FEEF1" w:rsidR="00D83C79" w:rsidRPr="00745229" w:rsidRDefault="00D83C79" w:rsidP="00D83C79">
      <w:pPr>
        <w:ind w:right="-20"/>
        <w:jc w:val="both"/>
        <w:rPr>
          <w:rFonts w:ascii="Arial" w:hAnsi="Arial" w:cs="Arial"/>
          <w:b/>
          <w:sz w:val="21"/>
          <w:szCs w:val="21"/>
        </w:rPr>
      </w:pPr>
      <w:r w:rsidRPr="00745229">
        <w:rPr>
          <w:rFonts w:ascii="Arial" w:hAnsi="Arial" w:cs="Arial"/>
          <w:b/>
          <w:sz w:val="21"/>
          <w:szCs w:val="21"/>
        </w:rPr>
        <w:t xml:space="preserve">ASUNTO:  </w:t>
      </w:r>
      <w:r w:rsidRPr="00745229">
        <w:rPr>
          <w:rFonts w:ascii="Arial" w:hAnsi="Arial" w:cs="Arial"/>
          <w:sz w:val="21"/>
          <w:szCs w:val="21"/>
        </w:rPr>
        <w:t xml:space="preserve">PROPUESTA SELECCIÓN MÍNIMA CUANTIA No. </w:t>
      </w:r>
      <w:r w:rsidRPr="00745229">
        <w:rPr>
          <w:rFonts w:ascii="Arial" w:hAnsi="Arial" w:cs="Arial"/>
          <w:b/>
          <w:sz w:val="21"/>
          <w:szCs w:val="21"/>
        </w:rPr>
        <w:t>MC ___-CELIC-202</w:t>
      </w:r>
      <w:r w:rsidR="00C14430">
        <w:rPr>
          <w:rFonts w:ascii="Arial" w:hAnsi="Arial" w:cs="Arial"/>
          <w:b/>
          <w:sz w:val="21"/>
          <w:szCs w:val="21"/>
        </w:rPr>
        <w:t>6</w:t>
      </w:r>
    </w:p>
    <w:p w14:paraId="40B9AA26" w14:textId="77777777" w:rsidR="00D83C79" w:rsidRPr="00745229" w:rsidRDefault="00D83C79" w:rsidP="00D83C79">
      <w:pPr>
        <w:ind w:right="-20"/>
        <w:jc w:val="both"/>
        <w:rPr>
          <w:rFonts w:ascii="Arial" w:hAnsi="Arial" w:cs="Arial"/>
          <w:sz w:val="21"/>
          <w:szCs w:val="21"/>
          <w:lang w:val="es-ES"/>
        </w:rPr>
      </w:pPr>
    </w:p>
    <w:p w14:paraId="2DC150A4"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sz w:val="21"/>
          <w:szCs w:val="21"/>
          <w:lang w:val="es-ES"/>
        </w:rPr>
        <w:t>OBJETO:</w:t>
      </w:r>
      <w:r w:rsidRPr="00745229">
        <w:rPr>
          <w:rFonts w:ascii="Arial" w:hAnsi="Arial" w:cs="Arial"/>
          <w:sz w:val="21"/>
          <w:szCs w:val="21"/>
          <w:lang w:val="es-ES"/>
        </w:rPr>
        <w:t xml:space="preserve">   _____________________________________________________________________</w:t>
      </w:r>
    </w:p>
    <w:p w14:paraId="6C3F7F70" w14:textId="77777777" w:rsidR="00D83C79" w:rsidRPr="00745229" w:rsidRDefault="00D83C79" w:rsidP="00D83C79">
      <w:pPr>
        <w:autoSpaceDE w:val="0"/>
        <w:autoSpaceDN w:val="0"/>
        <w:adjustRightInd w:val="0"/>
        <w:ind w:right="-20"/>
        <w:rPr>
          <w:rFonts w:ascii="Arial" w:hAnsi="Arial" w:cs="Arial"/>
          <w:sz w:val="21"/>
          <w:szCs w:val="21"/>
          <w:lang w:eastAsia="es-MX"/>
        </w:rPr>
      </w:pPr>
    </w:p>
    <w:p w14:paraId="5B08E00D"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bCs/>
          <w:sz w:val="21"/>
          <w:szCs w:val="21"/>
        </w:rPr>
        <w:t>PROPONENTE: ________________________________________________________________</w:t>
      </w:r>
    </w:p>
    <w:p w14:paraId="7E883001" w14:textId="77777777" w:rsidR="00D83C79" w:rsidRPr="00745229" w:rsidRDefault="00D83C79" w:rsidP="00D83C79">
      <w:pPr>
        <w:ind w:right="-20"/>
        <w:rPr>
          <w:rFonts w:ascii="Arial" w:hAnsi="Arial" w:cs="Arial"/>
          <w:sz w:val="21"/>
          <w:szCs w:val="21"/>
        </w:rPr>
      </w:pPr>
    </w:p>
    <w:p w14:paraId="49A69C09" w14:textId="77777777" w:rsidR="00D83C79" w:rsidRPr="00745229" w:rsidRDefault="00D83C79" w:rsidP="00D83C79">
      <w:pPr>
        <w:ind w:right="-20"/>
        <w:contextualSpacing/>
        <w:jc w:val="both"/>
        <w:rPr>
          <w:rFonts w:ascii="Arial" w:hAnsi="Arial" w:cs="Arial"/>
          <w:sz w:val="21"/>
          <w:szCs w:val="21"/>
        </w:rPr>
      </w:pPr>
      <w:r w:rsidRPr="00745229">
        <w:rPr>
          <w:rFonts w:ascii="Arial" w:hAnsi="Arial" w:cs="Arial"/>
          <w:sz w:val="21"/>
          <w:szCs w:val="21"/>
        </w:rPr>
        <w:t xml:space="preserve">Para efecto del cumplimiento de los requerimientos técnicos exigidos por la Entidad para la adquisición objeto de contratación, declaro que cumpliré a cabalidad con todas las especificaciones técnicas, requerimientos mínimos obligatorios, procedimientos y demás condiciones (estudio previo e invitación publica), como se describe a continuación: </w:t>
      </w:r>
    </w:p>
    <w:p w14:paraId="17BCE0E9" w14:textId="77777777" w:rsidR="00D83C79" w:rsidRPr="00745229" w:rsidRDefault="00D83C79" w:rsidP="00D83C79">
      <w:pPr>
        <w:pStyle w:val="Prrafodelista"/>
        <w:autoSpaceDE w:val="0"/>
        <w:autoSpaceDN w:val="0"/>
        <w:adjustRightInd w:val="0"/>
        <w:ind w:left="0" w:right="-20"/>
        <w:jc w:val="both"/>
        <w:rPr>
          <w:rFonts w:ascii="Arial" w:hAnsi="Arial" w:cs="Arial"/>
          <w:sz w:val="21"/>
          <w:szCs w:val="21"/>
        </w:rPr>
      </w:pPr>
    </w:p>
    <w:p w14:paraId="440D03BD" w14:textId="77777777" w:rsidR="00D83C79" w:rsidRPr="00745229" w:rsidRDefault="00D83C79" w:rsidP="00D83C79">
      <w:pPr>
        <w:tabs>
          <w:tab w:val="left" w:pos="5685"/>
        </w:tabs>
        <w:ind w:right="-20"/>
        <w:jc w:val="both"/>
        <w:rPr>
          <w:rFonts w:ascii="Arial" w:hAnsi="Arial" w:cs="Arial"/>
          <w:b/>
          <w:bCs/>
          <w:color w:val="000000"/>
          <w:sz w:val="21"/>
          <w:szCs w:val="21"/>
          <w:lang w:eastAsia="es-CO"/>
        </w:rPr>
      </w:pPr>
      <w:r w:rsidRPr="00CE2D85">
        <w:rPr>
          <w:rFonts w:ascii="Arial" w:hAnsi="Arial" w:cs="Arial"/>
          <w:b/>
          <w:bCs/>
          <w:color w:val="000000"/>
          <w:sz w:val="21"/>
          <w:szCs w:val="21"/>
          <w:lang w:eastAsia="es-CO"/>
        </w:rPr>
        <w:t xml:space="preserve">RELACION DE BIENES </w:t>
      </w:r>
      <w:r>
        <w:rPr>
          <w:rFonts w:ascii="Arial" w:hAnsi="Arial" w:cs="Arial"/>
          <w:b/>
          <w:bCs/>
          <w:color w:val="000000"/>
          <w:sz w:val="21"/>
          <w:szCs w:val="21"/>
          <w:lang w:eastAsia="es-CO"/>
        </w:rPr>
        <w:t xml:space="preserve">Y/O SERVICIOS </w:t>
      </w:r>
      <w:r w:rsidRPr="00CE2D85">
        <w:rPr>
          <w:rFonts w:ascii="Arial" w:hAnsi="Arial" w:cs="Arial"/>
          <w:b/>
          <w:bCs/>
          <w:color w:val="000000"/>
          <w:sz w:val="21"/>
          <w:szCs w:val="21"/>
          <w:lang w:eastAsia="es-CO"/>
        </w:rPr>
        <w:t>A ADQUIRIR</w:t>
      </w:r>
      <w:r w:rsidRPr="00745229">
        <w:rPr>
          <w:rFonts w:ascii="Arial" w:hAnsi="Arial" w:cs="Arial"/>
          <w:b/>
          <w:bCs/>
          <w:color w:val="000000"/>
          <w:sz w:val="21"/>
          <w:szCs w:val="21"/>
          <w:lang w:eastAsia="es-CO"/>
        </w:rPr>
        <w:tab/>
      </w:r>
    </w:p>
    <w:p w14:paraId="43F8AC70" w14:textId="77777777" w:rsidR="000F7883" w:rsidRPr="000F7883" w:rsidRDefault="000F7883" w:rsidP="000F7883">
      <w:pPr>
        <w:pStyle w:val="Prrafodelista"/>
        <w:adjustRightInd w:val="0"/>
        <w:ind w:left="0"/>
        <w:jc w:val="both"/>
        <w:rPr>
          <w:rFonts w:ascii="Arial" w:hAnsi="Arial" w:cs="Arial"/>
          <w:sz w:val="21"/>
          <w:szCs w:val="21"/>
        </w:rPr>
      </w:pPr>
      <w:bookmarkStart w:id="2" w:name="_Hlk131962363"/>
      <w:bookmarkStart w:id="3" w:name="_Hlk192074503"/>
      <w:bookmarkEnd w:id="1"/>
    </w:p>
    <w:tbl>
      <w:tblPr>
        <w:tblW w:w="5562"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33"/>
        <w:gridCol w:w="8687"/>
      </w:tblGrid>
      <w:tr w:rsidR="00DD0451" w:rsidRPr="00DD0451" w14:paraId="017E9668" w14:textId="77777777" w:rsidTr="00DD0451">
        <w:trPr>
          <w:trHeight w:val="20"/>
        </w:trPr>
        <w:tc>
          <w:tcPr>
            <w:tcW w:w="577" w:type="pct"/>
            <w:shd w:val="clear" w:color="auto" w:fill="BFBFBF"/>
            <w:vAlign w:val="center"/>
          </w:tcPr>
          <w:p w14:paraId="11B81ED1" w14:textId="77777777" w:rsidR="00DD0451" w:rsidRPr="00DD0451" w:rsidRDefault="00DD0451" w:rsidP="00DD0451">
            <w:pPr>
              <w:widowControl w:val="0"/>
              <w:suppressAutoHyphens/>
              <w:jc w:val="center"/>
              <w:rPr>
                <w:rFonts w:ascii="Arial" w:hAnsi="Arial" w:cs="Arial"/>
                <w:b/>
                <w:color w:val="000000"/>
                <w:kern w:val="1"/>
                <w:sz w:val="22"/>
                <w:szCs w:val="22"/>
                <w:lang w:eastAsia="es-CO"/>
              </w:rPr>
            </w:pPr>
            <w:r w:rsidRPr="00DD0451">
              <w:rPr>
                <w:rFonts w:ascii="Arial" w:hAnsi="Arial" w:cs="Arial"/>
                <w:b/>
                <w:color w:val="000000"/>
                <w:kern w:val="1"/>
                <w:sz w:val="22"/>
                <w:szCs w:val="22"/>
                <w:lang w:eastAsia="es-CO"/>
              </w:rPr>
              <w:t xml:space="preserve">3.4.1 </w:t>
            </w:r>
          </w:p>
        </w:tc>
        <w:tc>
          <w:tcPr>
            <w:tcW w:w="4423" w:type="pct"/>
            <w:shd w:val="clear" w:color="auto" w:fill="BFBFBF"/>
            <w:vAlign w:val="center"/>
          </w:tcPr>
          <w:p w14:paraId="5F8300C1" w14:textId="77777777" w:rsidR="00DD0451" w:rsidRPr="00DD0451" w:rsidRDefault="00DD0451" w:rsidP="00DD0451">
            <w:pPr>
              <w:widowControl w:val="0"/>
              <w:tabs>
                <w:tab w:val="left" w:pos="7891"/>
              </w:tabs>
              <w:suppressAutoHyphens/>
              <w:ind w:right="197"/>
              <w:jc w:val="both"/>
              <w:rPr>
                <w:rFonts w:ascii="Arial" w:hAnsi="Arial" w:cs="Arial"/>
                <w:b/>
                <w:color w:val="000000"/>
                <w:kern w:val="1"/>
                <w:sz w:val="22"/>
                <w:szCs w:val="22"/>
                <w:lang w:eastAsia="es-CO"/>
              </w:rPr>
            </w:pPr>
            <w:r w:rsidRPr="00DD0451">
              <w:rPr>
                <w:rFonts w:ascii="Arial" w:hAnsi="Arial" w:cs="Arial"/>
                <w:b/>
                <w:color w:val="000000"/>
                <w:kern w:val="1"/>
                <w:sz w:val="22"/>
                <w:szCs w:val="22"/>
                <w:lang w:eastAsia="es-CO"/>
              </w:rPr>
              <w:t>LICEO FRANCISCO JOSÉ DE CALDAS: FUERTE MILITAR DE TOLEMAIDA, BARRIO MIRADOR.</w:t>
            </w:r>
          </w:p>
          <w:p w14:paraId="3FC0DB3B" w14:textId="77777777" w:rsidR="00DD0451" w:rsidRPr="00DD0451" w:rsidRDefault="00DD0451" w:rsidP="00DD0451">
            <w:pPr>
              <w:widowControl w:val="0"/>
              <w:tabs>
                <w:tab w:val="left" w:pos="7891"/>
              </w:tabs>
              <w:suppressAutoHyphens/>
              <w:ind w:right="197"/>
              <w:jc w:val="both"/>
              <w:rPr>
                <w:rFonts w:ascii="Arial" w:hAnsi="Arial" w:cs="Arial"/>
                <w:b/>
                <w:color w:val="000000"/>
                <w:kern w:val="1"/>
                <w:sz w:val="22"/>
                <w:szCs w:val="22"/>
                <w:lang w:eastAsia="es-CO"/>
              </w:rPr>
            </w:pPr>
          </w:p>
          <w:p w14:paraId="64A74E95" w14:textId="77777777" w:rsidR="00DD0451" w:rsidRPr="00DD0451" w:rsidRDefault="00DD0451" w:rsidP="00DD0451">
            <w:pPr>
              <w:widowControl w:val="0"/>
              <w:tabs>
                <w:tab w:val="left" w:pos="7891"/>
              </w:tabs>
              <w:suppressAutoHyphens/>
              <w:ind w:right="197"/>
              <w:jc w:val="both"/>
              <w:rPr>
                <w:rFonts w:ascii="Arial" w:hAnsi="Arial" w:cs="Arial"/>
                <w:bCs/>
                <w:color w:val="000000"/>
                <w:kern w:val="1"/>
                <w:sz w:val="22"/>
                <w:szCs w:val="22"/>
                <w:lang w:eastAsia="es-CO"/>
              </w:rPr>
            </w:pPr>
            <w:r w:rsidRPr="00DD0451">
              <w:rPr>
                <w:rFonts w:ascii="Arial" w:hAnsi="Arial" w:cs="Arial"/>
                <w:bCs/>
                <w:color w:val="000000"/>
                <w:kern w:val="1"/>
                <w:sz w:val="22"/>
                <w:szCs w:val="22"/>
                <w:lang w:eastAsia="es-CO"/>
              </w:rPr>
              <w:t>MANTENIMIENTO PREVENTIVO, PREDICTIVO Y CORRECTIVO A TODO COSTO, INCLUYE SUMINISTRO DE REPUESTOS, DIAGNOSTICO, REPARACIÓN Y PUESTA EN MARCHA DE:</w:t>
            </w:r>
          </w:p>
        </w:tc>
      </w:tr>
      <w:tr w:rsidR="00DD0451" w:rsidRPr="00DD0451" w14:paraId="7997266A" w14:textId="77777777" w:rsidTr="008D1CE8">
        <w:trPr>
          <w:trHeight w:val="20"/>
        </w:trPr>
        <w:tc>
          <w:tcPr>
            <w:tcW w:w="577" w:type="pct"/>
            <w:vAlign w:val="center"/>
          </w:tcPr>
          <w:p w14:paraId="705CB2F3" w14:textId="77777777" w:rsidR="00DD0451" w:rsidRPr="00DD0451" w:rsidRDefault="00DD0451" w:rsidP="00DD0451">
            <w:pPr>
              <w:widowControl w:val="0"/>
              <w:suppressAutoHyphens/>
              <w:ind w:left="30"/>
              <w:rPr>
                <w:rFonts w:ascii="Arial" w:hAnsi="Arial" w:cs="Arial"/>
                <w:b/>
                <w:bCs/>
                <w:kern w:val="1"/>
                <w:sz w:val="22"/>
                <w:szCs w:val="22"/>
                <w:lang w:eastAsia="es-CO"/>
              </w:rPr>
            </w:pPr>
            <w:r w:rsidRPr="00DD0451">
              <w:rPr>
                <w:rFonts w:ascii="Arial" w:hAnsi="Arial" w:cs="Arial"/>
                <w:b/>
                <w:bCs/>
                <w:kern w:val="1"/>
                <w:sz w:val="22"/>
                <w:szCs w:val="22"/>
                <w:lang w:eastAsia="es-CO"/>
              </w:rPr>
              <w:t>3.4.1.1</w:t>
            </w:r>
          </w:p>
        </w:tc>
        <w:tc>
          <w:tcPr>
            <w:tcW w:w="4423" w:type="pct"/>
          </w:tcPr>
          <w:p w14:paraId="2F4A03B3" w14:textId="77777777" w:rsidR="00DD0451" w:rsidRPr="00DD0451" w:rsidRDefault="00DD0451" w:rsidP="00DD0451">
            <w:pPr>
              <w:widowControl w:val="0"/>
              <w:numPr>
                <w:ilvl w:val="0"/>
                <w:numId w:val="41"/>
              </w:numPr>
              <w:tabs>
                <w:tab w:val="left" w:pos="7891"/>
              </w:tabs>
              <w:suppressAutoHyphens/>
              <w:ind w:left="0" w:right="197"/>
              <w:contextualSpacing/>
              <w:jc w:val="both"/>
              <w:rPr>
                <w:rFonts w:ascii="Arial" w:hAnsi="Arial" w:cs="Arial"/>
                <w:b/>
                <w:kern w:val="1"/>
                <w:sz w:val="22"/>
                <w:szCs w:val="22"/>
                <w:lang w:eastAsia="es-CO"/>
              </w:rPr>
            </w:pPr>
            <w:r w:rsidRPr="00DD0451">
              <w:rPr>
                <w:rFonts w:ascii="Arial" w:hAnsi="Arial" w:cs="Arial"/>
                <w:b/>
                <w:kern w:val="1"/>
                <w:sz w:val="22"/>
                <w:szCs w:val="22"/>
                <w:lang w:eastAsia="es-CO"/>
              </w:rPr>
              <w:t>UPS MARCA APC BACK-UPS PRO DE 1300VA – 780W</w:t>
            </w:r>
          </w:p>
          <w:p w14:paraId="457CACF0"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5B0354E5"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29DCA9A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1164A0E5"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Mantenimiento predictivo y correctivo a todo costo, incluye suministro de repuestos, diagnostico, reparación y puesta en marcha.</w:t>
            </w:r>
          </w:p>
          <w:p w14:paraId="5C7D1A07" w14:textId="77777777" w:rsidR="00DD0451" w:rsidRPr="00DD0451" w:rsidRDefault="00DD0451" w:rsidP="00DD0451">
            <w:pPr>
              <w:widowControl w:val="0"/>
              <w:tabs>
                <w:tab w:val="left" w:pos="7891"/>
              </w:tabs>
              <w:suppressAutoHyphens/>
              <w:ind w:right="197" w:hanging="7891"/>
              <w:jc w:val="both"/>
              <w:rPr>
                <w:rFonts w:ascii="Arial" w:hAnsi="Arial" w:cs="Arial"/>
                <w:b/>
                <w:kern w:val="1"/>
                <w:sz w:val="22"/>
                <w:szCs w:val="22"/>
                <w:lang w:eastAsia="es-CO"/>
              </w:rPr>
            </w:pPr>
            <w:r w:rsidRPr="00DD0451">
              <w:rPr>
                <w:rFonts w:ascii="Arial" w:hAnsi="Arial" w:cs="Arial"/>
                <w:b/>
                <w:kern w:val="1"/>
                <w:sz w:val="22"/>
                <w:szCs w:val="22"/>
                <w:lang w:eastAsia="es-CO"/>
              </w:rPr>
              <w:t>UPS MARCA APC BACK-UPS PRO DE 1300VA – 780W</w:t>
            </w:r>
          </w:p>
          <w:p w14:paraId="465C5828"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5FAED9A9"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51E10E25"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MANTENIENTO PREDICTIVO CONSTA DE: </w:t>
            </w:r>
            <w:r w:rsidRPr="00DD0451">
              <w:rPr>
                <w:rFonts w:ascii="Arial" w:hAnsi="Arial" w:cs="Arial"/>
                <w:bCs/>
                <w:kern w:val="1"/>
                <w:sz w:val="22"/>
                <w:szCs w:val="22"/>
                <w:lang w:eastAsia="es-CO"/>
              </w:rPr>
              <w:t xml:space="preserve">Se debe realizar de un </w:t>
            </w:r>
            <w:r w:rsidRPr="00DD0451">
              <w:rPr>
                <w:rFonts w:ascii="Arial" w:hAnsi="Arial" w:cs="Arial"/>
                <w:bCs/>
                <w:kern w:val="1"/>
                <w:sz w:val="22"/>
                <w:szCs w:val="22"/>
                <w:lang w:eastAsia="es-CO"/>
              </w:rPr>
              <w:lastRenderedPageBreak/>
              <w:t>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41E894E8"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12A55E9A"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6D2AF702"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2453095B"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209AA4D4"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67B21867"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365F1AE2"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745858CD" w14:textId="77777777" w:rsidTr="008D1CE8">
        <w:trPr>
          <w:trHeight w:val="20"/>
        </w:trPr>
        <w:tc>
          <w:tcPr>
            <w:tcW w:w="577" w:type="pct"/>
            <w:vAlign w:val="center"/>
          </w:tcPr>
          <w:p w14:paraId="36A9BA4D"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3.4.1.2</w:t>
            </w:r>
          </w:p>
        </w:tc>
        <w:tc>
          <w:tcPr>
            <w:tcW w:w="4423" w:type="pct"/>
          </w:tcPr>
          <w:p w14:paraId="285CF750"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11887BA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MARCA POWERBACK DE 2200VA – 1200W</w:t>
            </w:r>
          </w:p>
          <w:p w14:paraId="3BFC6300"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5C6ECCB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Cs/>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21B080E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0B4D80B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PREVENTIVO,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374F0CA6"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6EA509EE"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4C7AD031"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1E91D4D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5B9E612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66018EA6"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64CA57B6"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4193C00D" w14:textId="77777777" w:rsidR="00DD0451" w:rsidRPr="00DD0451" w:rsidRDefault="00DD0451" w:rsidP="00DD0451">
            <w:pPr>
              <w:widowControl w:val="0"/>
              <w:suppressAutoHyphens/>
              <w:spacing w:line="252" w:lineRule="auto"/>
              <w:jc w:val="both"/>
              <w:rPr>
                <w:rFonts w:ascii="Arial" w:hAnsi="Arial" w:cs="Arial"/>
                <w:bCs/>
                <w:kern w:val="1"/>
                <w:sz w:val="22"/>
                <w:szCs w:val="22"/>
                <w:lang w:eastAsia="es-CO"/>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5C3B91E1"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1AEC113F" w14:textId="77777777" w:rsidTr="008D1CE8">
        <w:trPr>
          <w:trHeight w:val="20"/>
        </w:trPr>
        <w:tc>
          <w:tcPr>
            <w:tcW w:w="577" w:type="pct"/>
            <w:vAlign w:val="center"/>
          </w:tcPr>
          <w:p w14:paraId="7C53982C"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3.4.1.3</w:t>
            </w:r>
          </w:p>
        </w:tc>
        <w:tc>
          <w:tcPr>
            <w:tcW w:w="4423" w:type="pct"/>
          </w:tcPr>
          <w:p w14:paraId="2E01B8CF"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MARCA POWEST DE 2000VA – 1800W</w:t>
            </w:r>
          </w:p>
          <w:p w14:paraId="131BBB89"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29F6448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Cs/>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67B0772A"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77D86AF5"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448C3E00"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53336FB9"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7751F15B"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1DA53881"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66757DDC"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lastRenderedPageBreak/>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446A485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3C65651B"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18E48531"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11D66E1D"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6A4B02AF"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5AB2DD99"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57C358F5" w14:textId="77777777" w:rsidTr="00DD0451">
        <w:trPr>
          <w:trHeight w:val="20"/>
        </w:trPr>
        <w:tc>
          <w:tcPr>
            <w:tcW w:w="577" w:type="pct"/>
            <w:shd w:val="clear" w:color="auto" w:fill="BFBFBF"/>
            <w:vAlign w:val="center"/>
          </w:tcPr>
          <w:p w14:paraId="6D5E6F7B"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3.4.2</w:t>
            </w:r>
          </w:p>
        </w:tc>
        <w:tc>
          <w:tcPr>
            <w:tcW w:w="4423" w:type="pct"/>
            <w:shd w:val="clear" w:color="auto" w:fill="BFBFBF"/>
          </w:tcPr>
          <w:p w14:paraId="5AE7BA7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LICEO GENERAL SERVIEZ, KM 12 VÍA PUERTO LÓPEZ, CANTON MILITAR APIAY, VILLAVICENCIO / META.</w:t>
            </w:r>
          </w:p>
          <w:p w14:paraId="06E95FF2"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2126BEE"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MANTENIMIENTO PREVENTIVO, PREDICTIVO Y CORRECTIVO A TODO COSTO, INCLUYE SUMINISTRO DE REPUESTOS, DIAGNOSTICO, REPARACIÓN Y PUESTA EN MARCHA DE:</w:t>
            </w:r>
          </w:p>
        </w:tc>
      </w:tr>
      <w:tr w:rsidR="00DD0451" w:rsidRPr="00DD0451" w14:paraId="19A01911" w14:textId="77777777" w:rsidTr="008D1CE8">
        <w:trPr>
          <w:trHeight w:val="20"/>
        </w:trPr>
        <w:tc>
          <w:tcPr>
            <w:tcW w:w="577" w:type="pct"/>
            <w:vAlign w:val="center"/>
          </w:tcPr>
          <w:p w14:paraId="7C38A47D"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40B486C"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FE61832"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193B228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CA7C818"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1BB405A8"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449B5B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ACC92A7"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15230FD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D22CE91"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3B5B845E"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t>3.4.2.1</w:t>
            </w:r>
          </w:p>
        </w:tc>
        <w:tc>
          <w:tcPr>
            <w:tcW w:w="4423" w:type="pct"/>
          </w:tcPr>
          <w:p w14:paraId="40F1CF02"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179F56C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ONLINE CDP UPO11-2 2000VA/1800W MONOFÁSICA</w:t>
            </w:r>
          </w:p>
          <w:p w14:paraId="56D18622"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3F139EC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6EBEABED"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23D6A46D"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7C6EB0DA"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3D83916F"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7B6F1B13"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706E9A3E"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 xml:space="preserve">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w:t>
            </w:r>
            <w:r w:rsidRPr="00DD0451">
              <w:rPr>
                <w:rFonts w:ascii="Arial" w:hAnsi="Arial" w:cs="Arial"/>
                <w:bCs/>
                <w:kern w:val="1"/>
                <w:sz w:val="22"/>
                <w:szCs w:val="22"/>
                <w:lang w:eastAsia="es-CO"/>
              </w:rPr>
              <w:lastRenderedPageBreak/>
              <w:t>funcionamiento.</w:t>
            </w:r>
          </w:p>
          <w:p w14:paraId="5E201D8E"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111AB31F"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48565A4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33D1D0C6"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13430F41"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0EACE37E" w14:textId="77777777" w:rsidR="00DD0451" w:rsidRPr="00DD0451" w:rsidRDefault="00DD0451" w:rsidP="00DD0451">
            <w:pPr>
              <w:widowControl w:val="0"/>
              <w:suppressAutoHyphens/>
              <w:spacing w:line="252" w:lineRule="auto"/>
              <w:jc w:val="both"/>
              <w:rPr>
                <w:rFonts w:ascii="Arial" w:hAnsi="Arial" w:cs="Arial"/>
                <w:kern w:val="1"/>
                <w:sz w:val="22"/>
                <w:szCs w:val="22"/>
                <w:lang w:eastAsia="es-CO"/>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tc>
      </w:tr>
      <w:tr w:rsidR="00DD0451" w:rsidRPr="00DD0451" w14:paraId="10FE3CDD" w14:textId="77777777" w:rsidTr="008D1CE8">
        <w:trPr>
          <w:trHeight w:val="20"/>
        </w:trPr>
        <w:tc>
          <w:tcPr>
            <w:tcW w:w="577" w:type="pct"/>
            <w:vAlign w:val="center"/>
          </w:tcPr>
          <w:p w14:paraId="2DEE4ECF"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A52266E"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C990B8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65BEB0D"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F54FD42"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4A8494E8"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B517081"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E55F81A"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31BE539"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0358524"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04169DB"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886BDBF"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3429F951"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t>3.4.2.2</w:t>
            </w:r>
          </w:p>
          <w:p w14:paraId="494E635B"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F46661C"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AC8280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BB43E94"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CD189C9"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D9FAB9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186122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3F731D70"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3E3D1F3D"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49E440ED"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549B8ECD"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EC22BFB"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A1E306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3338867"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4B04BEF8" w14:textId="77777777" w:rsidR="00DD0451" w:rsidRPr="00DD0451" w:rsidRDefault="00DD0451" w:rsidP="00DD0451">
            <w:pPr>
              <w:widowControl w:val="0"/>
              <w:suppressAutoHyphens/>
              <w:jc w:val="center"/>
              <w:rPr>
                <w:rFonts w:ascii="Arial" w:hAnsi="Arial" w:cs="Arial"/>
                <w:b/>
                <w:bCs/>
                <w:kern w:val="1"/>
                <w:sz w:val="22"/>
                <w:szCs w:val="22"/>
                <w:lang w:eastAsia="es-CO"/>
              </w:rPr>
            </w:pPr>
          </w:p>
        </w:tc>
        <w:tc>
          <w:tcPr>
            <w:tcW w:w="4423" w:type="pct"/>
          </w:tcPr>
          <w:p w14:paraId="101F0AF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ONLINE CDP UPO11-2 2000VA/1800W MONOFÁSICA</w:t>
            </w:r>
          </w:p>
          <w:p w14:paraId="11F525B0"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04B39700"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78B4881B"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40D65AF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7A6D540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F3D929E"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082E9DD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7F698D1A"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0F571C67"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1BE95BEF"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6278A25C"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48F988A6"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lastRenderedPageBreak/>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27FC315B"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tc>
      </w:tr>
      <w:tr w:rsidR="00DD0451" w:rsidRPr="00DD0451" w14:paraId="4B4B78AF" w14:textId="77777777" w:rsidTr="008D1CE8">
        <w:trPr>
          <w:trHeight w:val="20"/>
        </w:trPr>
        <w:tc>
          <w:tcPr>
            <w:tcW w:w="577" w:type="pct"/>
            <w:vAlign w:val="center"/>
          </w:tcPr>
          <w:p w14:paraId="0471A4BC"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3.4.2.3</w:t>
            </w:r>
          </w:p>
          <w:p w14:paraId="16C9677D" w14:textId="77777777" w:rsidR="00DD0451" w:rsidRPr="00DD0451" w:rsidRDefault="00DD0451" w:rsidP="00DD0451">
            <w:pPr>
              <w:widowControl w:val="0"/>
              <w:suppressAutoHyphens/>
              <w:jc w:val="center"/>
              <w:rPr>
                <w:rFonts w:ascii="Arial" w:hAnsi="Arial" w:cs="Arial"/>
                <w:b/>
                <w:bCs/>
                <w:kern w:val="1"/>
                <w:sz w:val="22"/>
                <w:szCs w:val="22"/>
                <w:lang w:eastAsia="es-CO"/>
              </w:rPr>
            </w:pPr>
          </w:p>
        </w:tc>
        <w:tc>
          <w:tcPr>
            <w:tcW w:w="4423" w:type="pct"/>
          </w:tcPr>
          <w:p w14:paraId="4793D9D0" w14:textId="77777777" w:rsidR="00DD0451" w:rsidRPr="00DD0451" w:rsidRDefault="00DD0451" w:rsidP="00DD0451">
            <w:pPr>
              <w:tabs>
                <w:tab w:val="left" w:pos="7891"/>
              </w:tab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MARCA OPTI UPS DE 20 KVA</w:t>
            </w:r>
          </w:p>
          <w:p w14:paraId="0E17CB45" w14:textId="77777777" w:rsidR="00DD0451" w:rsidRPr="00DD0451" w:rsidRDefault="00DD0451" w:rsidP="00DD0451">
            <w:pPr>
              <w:tabs>
                <w:tab w:val="left" w:pos="7891"/>
              </w:tabs>
              <w:ind w:left="720" w:right="197"/>
              <w:contextualSpacing/>
              <w:jc w:val="both"/>
              <w:rPr>
                <w:rFonts w:ascii="Arial" w:hAnsi="Arial" w:cs="Arial"/>
                <w:b/>
                <w:kern w:val="1"/>
                <w:sz w:val="22"/>
                <w:szCs w:val="22"/>
                <w:lang w:eastAsia="es-CO"/>
              </w:rPr>
            </w:pPr>
          </w:p>
          <w:p w14:paraId="41DDCD3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MANTENIIENTO PREDICTIVO CONSTA DE: </w:t>
            </w:r>
            <w:r w:rsidRPr="00DD0451">
              <w:rPr>
                <w:rFonts w:ascii="Arial" w:hAnsi="Arial" w:cs="Arial"/>
                <w:bCs/>
                <w:kern w:val="1"/>
                <w:sz w:val="22"/>
                <w:szCs w:val="22"/>
                <w:lang w:eastAsia="es-CO"/>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751684D4"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7BF2AEA6"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28231D67"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662BBF13" w14:textId="77777777" w:rsidR="00DD0451" w:rsidRPr="00DD0451" w:rsidRDefault="00DD0451" w:rsidP="00DD0451">
            <w:pPr>
              <w:widowControl w:val="0"/>
              <w:suppressAutoHyphens/>
              <w:spacing w:line="252" w:lineRule="auto"/>
              <w:jc w:val="both"/>
              <w:rPr>
                <w:rFonts w:ascii="Arial" w:hAnsi="Arial" w:cs="Arial"/>
                <w:bCs/>
                <w:kern w:val="1"/>
                <w:sz w:val="22"/>
                <w:szCs w:val="22"/>
                <w:lang w:eastAsia="es-CO"/>
              </w:rPr>
            </w:pPr>
            <w:r w:rsidRPr="00DD0451">
              <w:rPr>
                <w:rFonts w:ascii="Arial" w:hAnsi="Arial" w:cs="Arial"/>
                <w:b/>
                <w:bCs/>
                <w:color w:val="000000"/>
                <w:kern w:val="1"/>
                <w:sz w:val="22"/>
                <w:szCs w:val="22"/>
              </w:rPr>
              <w:t>NOTA: Una vez realizado el mantenimiento preventivo, predictivo, el contratista se compromete a dar una garantía de 6 meses por mantenimiento, sin costo adicional para los Liceos del Ejercito</w:t>
            </w:r>
            <w:r w:rsidRPr="00DD0451">
              <w:rPr>
                <w:rFonts w:ascii="Arial" w:hAnsi="Arial" w:cs="Arial"/>
                <w:color w:val="000000"/>
                <w:kern w:val="1"/>
                <w:sz w:val="22"/>
                <w:szCs w:val="22"/>
              </w:rPr>
              <w:t>.</w:t>
            </w:r>
          </w:p>
          <w:p w14:paraId="374E20C2"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tc>
      </w:tr>
      <w:tr w:rsidR="00DD0451" w:rsidRPr="00DD0451" w14:paraId="26E4C0AA" w14:textId="77777777" w:rsidTr="00DD0451">
        <w:trPr>
          <w:trHeight w:val="20"/>
        </w:trPr>
        <w:tc>
          <w:tcPr>
            <w:tcW w:w="577" w:type="pct"/>
            <w:shd w:val="clear" w:color="auto" w:fill="BFBFBF"/>
            <w:vAlign w:val="center"/>
          </w:tcPr>
          <w:p w14:paraId="2961B2FC" w14:textId="77777777" w:rsidR="00DD0451" w:rsidRPr="00DD0451" w:rsidRDefault="00DD0451" w:rsidP="00DD0451">
            <w:pPr>
              <w:widowControl w:val="0"/>
              <w:tabs>
                <w:tab w:val="left" w:pos="1956"/>
              </w:tabs>
              <w:suppressAutoHyphens/>
              <w:ind w:left="-142" w:right="-179"/>
              <w:jc w:val="center"/>
              <w:rPr>
                <w:rFonts w:ascii="Arial" w:hAnsi="Arial" w:cs="Arial"/>
                <w:b/>
                <w:kern w:val="1"/>
                <w:sz w:val="22"/>
                <w:szCs w:val="22"/>
                <w:lang w:eastAsia="es-CO"/>
              </w:rPr>
            </w:pPr>
            <w:r w:rsidRPr="00DD0451">
              <w:rPr>
                <w:rFonts w:ascii="Arial" w:hAnsi="Arial" w:cs="Arial"/>
                <w:b/>
                <w:kern w:val="1"/>
                <w:sz w:val="22"/>
                <w:szCs w:val="22"/>
                <w:lang w:eastAsia="es-CO"/>
              </w:rPr>
              <w:t>3.4.3</w:t>
            </w:r>
          </w:p>
        </w:tc>
        <w:tc>
          <w:tcPr>
            <w:tcW w:w="4423" w:type="pct"/>
            <w:shd w:val="clear" w:color="auto" w:fill="BFBFBF"/>
            <w:vAlign w:val="center"/>
          </w:tcPr>
          <w:p w14:paraId="241C261F" w14:textId="77777777" w:rsidR="00DD0451" w:rsidRPr="00DD0451" w:rsidRDefault="00DD0451" w:rsidP="00DD0451">
            <w:pPr>
              <w:widowControl w:val="0"/>
              <w:tabs>
                <w:tab w:val="left" w:pos="1956"/>
              </w:tabs>
              <w:suppressAutoHyphens/>
              <w:ind w:right="-1227"/>
              <w:jc w:val="both"/>
              <w:rPr>
                <w:rFonts w:ascii="Arial" w:hAnsi="Arial" w:cs="Arial"/>
                <w:b/>
                <w:bCs/>
                <w:kern w:val="1"/>
                <w:sz w:val="22"/>
                <w:szCs w:val="22"/>
                <w:lang w:eastAsia="es-CO"/>
              </w:rPr>
            </w:pPr>
          </w:p>
          <w:p w14:paraId="66EF2C0E" w14:textId="77777777" w:rsidR="00DD0451" w:rsidRPr="00DD0451" w:rsidRDefault="00DD0451" w:rsidP="00DD0451">
            <w:pPr>
              <w:widowControl w:val="0"/>
              <w:tabs>
                <w:tab w:val="left" w:pos="1956"/>
              </w:tabs>
              <w:suppressAutoHyphens/>
              <w:ind w:right="169"/>
              <w:jc w:val="both"/>
              <w:rPr>
                <w:rFonts w:ascii="Arial" w:hAnsi="Arial" w:cs="Arial"/>
                <w:b/>
                <w:bCs/>
                <w:kern w:val="1"/>
                <w:sz w:val="22"/>
                <w:szCs w:val="22"/>
                <w:lang w:eastAsia="es-CO"/>
              </w:rPr>
            </w:pPr>
            <w:r w:rsidRPr="00DD0451">
              <w:rPr>
                <w:rFonts w:ascii="Arial" w:hAnsi="Arial" w:cs="Arial"/>
                <w:b/>
                <w:bCs/>
                <w:color w:val="000000"/>
                <w:kern w:val="1"/>
                <w:sz w:val="22"/>
                <w:szCs w:val="22"/>
                <w:lang w:eastAsia="es-CO"/>
              </w:rPr>
              <w:t>COLEGIO DE BACHILLERATO PATRIA</w:t>
            </w:r>
            <w:r w:rsidRPr="00DD0451">
              <w:rPr>
                <w:rFonts w:ascii="Arial" w:hAnsi="Arial" w:cs="Arial"/>
                <w:b/>
                <w:bCs/>
                <w:kern w:val="1"/>
                <w:sz w:val="22"/>
                <w:szCs w:val="22"/>
                <w:lang w:eastAsia="es-CO"/>
              </w:rPr>
              <w:t xml:space="preserve"> CALLE. 100 BOGOTA, D.C NO. 11-00</w:t>
            </w:r>
          </w:p>
          <w:p w14:paraId="007A0927"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p w14:paraId="64BDDE81"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MANTENIMIENTO PREVENTIVO, PREDICTIVO Y CORRECTIVO A TODO COSTO, INCLUYE SUMINISTRO DE REPUESTOS, DIAGNOSTICO, REPARACIÓN Y PUESTA EN MARCHA DE:</w:t>
            </w:r>
          </w:p>
          <w:p w14:paraId="630DE3B0"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p>
        </w:tc>
      </w:tr>
      <w:tr w:rsidR="00DD0451" w:rsidRPr="00DD0451" w14:paraId="70E09BC3" w14:textId="77777777" w:rsidTr="008D1CE8">
        <w:trPr>
          <w:trHeight w:val="20"/>
        </w:trPr>
        <w:tc>
          <w:tcPr>
            <w:tcW w:w="577" w:type="pct"/>
            <w:vAlign w:val="center"/>
          </w:tcPr>
          <w:p w14:paraId="30BFF88D"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4FAEF4F1"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05F7927A"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05BB0C65"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73D72966"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205C1C6D"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08BB4A82"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14260697"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p>
          <w:p w14:paraId="11D78C86"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r w:rsidRPr="00DD0451">
              <w:rPr>
                <w:rFonts w:ascii="Arial" w:hAnsi="Arial" w:cs="Arial"/>
                <w:b/>
                <w:bCs/>
                <w:kern w:val="1"/>
                <w:sz w:val="22"/>
                <w:szCs w:val="22"/>
                <w:lang w:eastAsia="es-CO"/>
              </w:rPr>
              <w:t xml:space="preserve">3.4.3.1 </w:t>
            </w:r>
          </w:p>
        </w:tc>
        <w:tc>
          <w:tcPr>
            <w:tcW w:w="4423" w:type="pct"/>
          </w:tcPr>
          <w:p w14:paraId="1536B6F7"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p>
          <w:p w14:paraId="6F15E3BD"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r w:rsidRPr="00DD0451">
              <w:rPr>
                <w:rFonts w:ascii="Arial" w:hAnsi="Arial" w:cs="Arial"/>
                <w:b/>
                <w:kern w:val="1"/>
                <w:sz w:val="22"/>
                <w:szCs w:val="22"/>
                <w:lang w:eastAsia="es-CO"/>
              </w:rPr>
              <w:t>UPS DE 20 KVA (DOS)</w:t>
            </w:r>
          </w:p>
          <w:p w14:paraId="35CECAD6" w14:textId="77777777" w:rsidR="00DD0451" w:rsidRPr="00DD0451" w:rsidRDefault="00DD0451" w:rsidP="00DD0451">
            <w:pPr>
              <w:widowControl w:val="0"/>
              <w:tabs>
                <w:tab w:val="left" w:pos="1956"/>
              </w:tabs>
              <w:suppressAutoHyphens/>
              <w:ind w:right="-1227"/>
              <w:jc w:val="both"/>
              <w:rPr>
                <w:rFonts w:ascii="Arial" w:hAnsi="Arial" w:cs="Arial"/>
                <w:bCs/>
                <w:kern w:val="1"/>
                <w:sz w:val="22"/>
                <w:szCs w:val="22"/>
                <w:lang w:eastAsia="es-CO"/>
              </w:rPr>
            </w:pPr>
          </w:p>
          <w:p w14:paraId="59485346"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
                <w:kern w:val="1"/>
                <w:sz w:val="22"/>
                <w:szCs w:val="22"/>
                <w:lang w:eastAsia="es-CO"/>
              </w:rPr>
              <w:t>UPS</w:t>
            </w:r>
            <w:r w:rsidRPr="00DD0451">
              <w:rPr>
                <w:rFonts w:ascii="Arial" w:hAnsi="Arial" w:cs="Arial"/>
                <w:bCs/>
                <w:kern w:val="1"/>
                <w:sz w:val="22"/>
                <w:szCs w:val="22"/>
                <w:lang w:eastAsia="es-CO"/>
              </w:rPr>
              <w:t xml:space="preserve"> ubicada Edificio Santander: </w:t>
            </w:r>
            <w:r w:rsidRPr="00DD0451">
              <w:rPr>
                <w:rFonts w:ascii="Arial" w:hAnsi="Arial" w:cs="Arial"/>
                <w:bCs/>
                <w:kern w:val="1"/>
                <w:sz w:val="20"/>
                <w:szCs w:val="20"/>
                <w:lang w:eastAsia="es-CO"/>
              </w:rPr>
              <w:t>Carrera 11 calle 100 – 00 – Bogotá D.C</w:t>
            </w:r>
            <w:r w:rsidRPr="00DD0451">
              <w:rPr>
                <w:rFonts w:ascii="Arial" w:hAnsi="Arial" w:cs="Arial"/>
                <w:bCs/>
                <w:kern w:val="1"/>
                <w:sz w:val="22"/>
                <w:szCs w:val="22"/>
                <w:lang w:eastAsia="es-CO"/>
              </w:rPr>
              <w:t xml:space="preserve"> Bogotá D.C.</w:t>
            </w:r>
          </w:p>
          <w:p w14:paraId="46AF94F9"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w:t>
            </w:r>
          </w:p>
          <w:p w14:paraId="58F2E78D"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p w14:paraId="79A9F6EB"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
                <w:kern w:val="1"/>
                <w:sz w:val="22"/>
                <w:szCs w:val="22"/>
                <w:lang w:eastAsia="es-CO"/>
              </w:rPr>
              <w:t>UPS</w:t>
            </w:r>
            <w:r w:rsidRPr="00DD0451">
              <w:rPr>
                <w:rFonts w:ascii="Arial" w:hAnsi="Arial" w:cs="Arial"/>
                <w:bCs/>
                <w:kern w:val="1"/>
                <w:sz w:val="22"/>
                <w:szCs w:val="22"/>
                <w:lang w:eastAsia="es-CO"/>
              </w:rPr>
              <w:t xml:space="preserve"> ubicada Sede preescolar y primaria: Carrera 11 calle 100 – 00 – Bogotá D.C.</w:t>
            </w:r>
          </w:p>
          <w:p w14:paraId="08728864"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PREDICTIVO Y CORRECTIVO A TODO COSTO, INCLUYE SUMINISTRO DE REPUESTOS, DIAGNOSTICO, REPARACION Y PUESTA EN MARCHA CAMBIO DE BANCO BATERIA</w:t>
            </w:r>
          </w:p>
          <w:p w14:paraId="2CE710E9" w14:textId="77777777" w:rsidR="00DD0451" w:rsidRPr="00DD0451" w:rsidRDefault="00DD0451" w:rsidP="00DD0451">
            <w:pPr>
              <w:widowControl w:val="0"/>
              <w:tabs>
                <w:tab w:val="left" w:pos="1956"/>
              </w:tabs>
              <w:suppressAutoHyphens/>
              <w:ind w:right="169"/>
              <w:jc w:val="both"/>
              <w:rPr>
                <w:rFonts w:ascii="Arial" w:hAnsi="Arial" w:cs="Arial"/>
                <w:b/>
                <w:kern w:val="1"/>
                <w:sz w:val="22"/>
                <w:szCs w:val="22"/>
                <w:lang w:eastAsia="es-CO"/>
              </w:rPr>
            </w:pPr>
          </w:p>
          <w:p w14:paraId="37809768" w14:textId="77777777" w:rsidR="00DD0451" w:rsidRPr="00DD0451" w:rsidRDefault="00DD0451" w:rsidP="00DD0451">
            <w:pPr>
              <w:widowControl w:val="0"/>
              <w:tabs>
                <w:tab w:val="left" w:pos="1956"/>
              </w:tabs>
              <w:suppressAutoHyphens/>
              <w:ind w:right="169"/>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 xml:space="preserve">Se debe realizar de un diagnóstico y análisis del estado actual de cada UPS, además, incluir una revisión de parámetros iniciales del equipo, una limpieza física del mismo (desde tableros electrónicos hasta baterías) y una medición de parámetros finales del sistema. Con </w:t>
            </w:r>
            <w:r w:rsidRPr="00DD0451">
              <w:rPr>
                <w:rFonts w:ascii="Arial" w:hAnsi="Arial" w:cs="Arial"/>
                <w:bCs/>
                <w:kern w:val="1"/>
                <w:sz w:val="22"/>
                <w:szCs w:val="22"/>
                <w:lang w:eastAsia="es-CO"/>
              </w:rPr>
              <w:lastRenderedPageBreak/>
              <w:t>los resultados obtenidos de las posibles fallas (informe técnico) y las recomendaciones obtenidas de estos trabajos, SE DEBE REALIZAR EL MANTENIMIENTO CORRECTIVO</w:t>
            </w:r>
          </w:p>
          <w:p w14:paraId="5B3D45AC" w14:textId="77777777" w:rsidR="00DD0451" w:rsidRPr="00DD0451" w:rsidRDefault="00DD0451" w:rsidP="00DD0451">
            <w:pPr>
              <w:widowControl w:val="0"/>
              <w:tabs>
                <w:tab w:val="left" w:pos="1956"/>
              </w:tabs>
              <w:suppressAutoHyphens/>
              <w:ind w:right="169"/>
              <w:jc w:val="both"/>
              <w:rPr>
                <w:rFonts w:ascii="Arial" w:hAnsi="Arial" w:cs="Arial"/>
                <w:b/>
                <w:kern w:val="1"/>
                <w:sz w:val="22"/>
                <w:szCs w:val="22"/>
                <w:lang w:eastAsia="es-CO"/>
              </w:rPr>
            </w:pPr>
          </w:p>
          <w:p w14:paraId="58A6CFF8"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cada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128539EF"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1C0C3B53"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p w14:paraId="1C4CAD28"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449B8E61"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p w14:paraId="1EB1F795"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2C73C887"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p>
        </w:tc>
      </w:tr>
      <w:tr w:rsidR="00DD0451" w:rsidRPr="00DD0451" w14:paraId="3AD1F1FF" w14:textId="77777777" w:rsidTr="008D1CE8">
        <w:trPr>
          <w:trHeight w:val="20"/>
        </w:trPr>
        <w:tc>
          <w:tcPr>
            <w:tcW w:w="577" w:type="pct"/>
            <w:vAlign w:val="center"/>
          </w:tcPr>
          <w:p w14:paraId="73C474EF" w14:textId="77777777" w:rsidR="00DD0451" w:rsidRPr="00DD0451" w:rsidRDefault="00DD0451" w:rsidP="00DD0451">
            <w:pPr>
              <w:widowControl w:val="0"/>
              <w:tabs>
                <w:tab w:val="left" w:pos="1956"/>
              </w:tabs>
              <w:suppressAutoHyphens/>
              <w:ind w:left="-142" w:right="-179"/>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3.4.3.2</w:t>
            </w:r>
          </w:p>
        </w:tc>
        <w:tc>
          <w:tcPr>
            <w:tcW w:w="4423" w:type="pct"/>
          </w:tcPr>
          <w:p w14:paraId="52C6E0A5" w14:textId="77777777" w:rsidR="00DD0451" w:rsidRPr="00DD0451" w:rsidRDefault="00DD0451" w:rsidP="00DD0451">
            <w:pPr>
              <w:widowControl w:val="0"/>
              <w:tabs>
                <w:tab w:val="left" w:pos="1956"/>
              </w:tabs>
              <w:suppressAutoHyphens/>
              <w:ind w:right="-1227"/>
              <w:jc w:val="both"/>
              <w:rPr>
                <w:rFonts w:ascii="Arial" w:hAnsi="Arial" w:cs="Arial"/>
                <w:bCs/>
                <w:kern w:val="1"/>
                <w:sz w:val="22"/>
                <w:szCs w:val="22"/>
                <w:lang w:eastAsia="es-CO"/>
              </w:rPr>
            </w:pPr>
          </w:p>
          <w:p w14:paraId="32A50278"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r w:rsidRPr="00DD0451">
              <w:rPr>
                <w:rFonts w:ascii="Arial" w:hAnsi="Arial" w:cs="Arial"/>
                <w:b/>
                <w:kern w:val="1"/>
                <w:sz w:val="22"/>
                <w:szCs w:val="22"/>
                <w:lang w:eastAsia="es-CO"/>
              </w:rPr>
              <w:t xml:space="preserve">FOTOCOPIADORA MARCA KONICA MINOLTA BIZHUB 363. </w:t>
            </w:r>
          </w:p>
          <w:p w14:paraId="7F5C77FA" w14:textId="77777777" w:rsidR="00DD0451" w:rsidRPr="00DD0451" w:rsidRDefault="00DD0451" w:rsidP="00DD0451">
            <w:pPr>
              <w:widowControl w:val="0"/>
              <w:tabs>
                <w:tab w:val="left" w:pos="1956"/>
              </w:tabs>
              <w:suppressAutoHyphens/>
              <w:ind w:right="-1227"/>
              <w:jc w:val="both"/>
              <w:rPr>
                <w:rFonts w:ascii="Arial" w:hAnsi="Arial" w:cs="Arial"/>
                <w:bCs/>
                <w:kern w:val="1"/>
                <w:sz w:val="22"/>
                <w:szCs w:val="22"/>
                <w:lang w:eastAsia="es-CO"/>
              </w:rPr>
            </w:pPr>
          </w:p>
          <w:p w14:paraId="1973AF7A" w14:textId="77777777" w:rsidR="00DD0451" w:rsidRPr="00DD0451" w:rsidRDefault="00DD0451" w:rsidP="00DD0451">
            <w:pPr>
              <w:widowControl w:val="0"/>
              <w:tabs>
                <w:tab w:val="left" w:pos="1956"/>
              </w:tabs>
              <w:suppressAutoHyphens/>
              <w:ind w:right="-1227"/>
              <w:jc w:val="both"/>
              <w:rPr>
                <w:rFonts w:ascii="Arial" w:hAnsi="Arial" w:cs="Arial"/>
                <w:b/>
                <w:kern w:val="1"/>
                <w:sz w:val="22"/>
                <w:szCs w:val="22"/>
                <w:lang w:eastAsia="es-CO"/>
              </w:rPr>
            </w:pPr>
            <w:r w:rsidRPr="00DD0451">
              <w:rPr>
                <w:rFonts w:ascii="Arial" w:hAnsi="Arial" w:cs="Arial"/>
                <w:b/>
                <w:kern w:val="1"/>
                <w:sz w:val="22"/>
                <w:szCs w:val="22"/>
                <w:lang w:eastAsia="es-CO"/>
              </w:rPr>
              <w:t xml:space="preserve">BACHILLERATO PATRIA: Bogotá (Colegio de Bachillerato Patria Calle 100 </w:t>
            </w:r>
            <w:proofErr w:type="spellStart"/>
            <w:r w:rsidRPr="00DD0451">
              <w:rPr>
                <w:rFonts w:ascii="Arial" w:hAnsi="Arial" w:cs="Arial"/>
                <w:b/>
                <w:kern w:val="1"/>
                <w:sz w:val="22"/>
                <w:szCs w:val="22"/>
                <w:lang w:eastAsia="es-CO"/>
              </w:rPr>
              <w:t>N°</w:t>
            </w:r>
            <w:proofErr w:type="spellEnd"/>
            <w:r w:rsidRPr="00DD0451">
              <w:rPr>
                <w:rFonts w:ascii="Arial" w:hAnsi="Arial" w:cs="Arial"/>
                <w:b/>
                <w:kern w:val="1"/>
                <w:sz w:val="22"/>
                <w:szCs w:val="22"/>
                <w:lang w:eastAsia="es-CO"/>
              </w:rPr>
              <w:t xml:space="preserve"> 11-00</w:t>
            </w:r>
          </w:p>
          <w:p w14:paraId="061FA654" w14:textId="77777777" w:rsidR="00DD0451" w:rsidRPr="00DD0451" w:rsidRDefault="00DD0451" w:rsidP="00DD0451">
            <w:pPr>
              <w:widowControl w:val="0"/>
              <w:tabs>
                <w:tab w:val="left" w:pos="1956"/>
              </w:tabs>
              <w:suppressAutoHyphens/>
              <w:ind w:right="-1227"/>
              <w:jc w:val="both"/>
              <w:rPr>
                <w:rFonts w:ascii="Arial" w:hAnsi="Arial" w:cs="Arial"/>
                <w:bCs/>
                <w:kern w:val="1"/>
                <w:sz w:val="22"/>
                <w:szCs w:val="22"/>
                <w:lang w:eastAsia="es-CO"/>
              </w:rPr>
            </w:pPr>
          </w:p>
          <w:p w14:paraId="073C912D"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Suministro y Cambio de Cuchillas, unidad de revelado y Revelador Unidad de Tambor, Unidad completa de fusión, Unidad de Rodillo Transfer, Filtro de Ozono, removedor de polvo de papel, cambio de sensores de papel.</w:t>
            </w:r>
          </w:p>
          <w:p w14:paraId="399A28B7"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p w14:paraId="6A18C540"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r w:rsidRPr="00DD0451">
              <w:rPr>
                <w:rFonts w:ascii="Arial" w:hAnsi="Arial" w:cs="Arial"/>
                <w:bCs/>
                <w:kern w:val="1"/>
                <w:sz w:val="22"/>
                <w:szCs w:val="22"/>
                <w:lang w:eastAsia="es-CO"/>
              </w:rPr>
              <w:t>REALIZAR MANTENIMIENTO CORRECTIVO CONSTA DE: En esta fase del mantenimiento de Fotocopiadora, la empresa contratante debe garantizar la solución de las posibles fallas presentada en el equipo y al mismo tiempo garantizando el perfecto funcionamiento de la Fotocopiadora. Esta fase incluye el suministro y reemplazo de componentes defectuosos por nuevos componentes originales o equivalentes homologados (previa aprobación del supervisor del contrato), presentado un informe de hoja de vida del equipo donde se relacionan las partes y número de serie cambiados, entrega de repuestos cambiados para ser devueltos al almacén general de los liceos del ejército.</w:t>
            </w:r>
          </w:p>
          <w:p w14:paraId="5354211C"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5D87087C" w14:textId="77777777" w:rsidR="00DD0451" w:rsidRPr="00DD0451" w:rsidRDefault="00DD0451" w:rsidP="00DD0451">
            <w:pPr>
              <w:widowControl w:val="0"/>
              <w:suppressAutoHyphens/>
              <w:spacing w:line="252" w:lineRule="auto"/>
              <w:jc w:val="both"/>
              <w:rPr>
                <w:rFonts w:ascii="Arial" w:hAnsi="Arial" w:cs="Arial"/>
                <w:bCs/>
                <w:kern w:val="1"/>
                <w:sz w:val="22"/>
                <w:szCs w:val="22"/>
                <w:lang w:eastAsia="es-CO"/>
              </w:rPr>
            </w:pPr>
            <w:r w:rsidRPr="00DD0451">
              <w:rPr>
                <w:rFonts w:ascii="Arial" w:hAnsi="Arial" w:cs="Arial"/>
                <w:b/>
                <w:bCs/>
                <w:color w:val="000000"/>
                <w:kern w:val="1"/>
                <w:sz w:val="22"/>
                <w:szCs w:val="22"/>
              </w:rPr>
              <w:t xml:space="preserve">NOTA: Una vez realizado el mantenimiento preventivo, predictivo y correctivo incluido repuestos, el contratista se compromete a dar una garantía de 6 meses por repuestos y mantenimiento, en caso de presentar fallas por repuestos </w:t>
            </w:r>
            <w:r w:rsidRPr="00DD0451">
              <w:rPr>
                <w:rFonts w:ascii="Arial" w:hAnsi="Arial" w:cs="Arial"/>
                <w:b/>
                <w:bCs/>
                <w:color w:val="000000"/>
                <w:kern w:val="1"/>
                <w:sz w:val="22"/>
                <w:szCs w:val="22"/>
              </w:rPr>
              <w:lastRenderedPageBreak/>
              <w:t>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205D6AAB" w14:textId="77777777" w:rsidR="00DD0451" w:rsidRPr="00DD0451" w:rsidRDefault="00DD0451" w:rsidP="00DD0451">
            <w:pPr>
              <w:widowControl w:val="0"/>
              <w:tabs>
                <w:tab w:val="left" w:pos="1956"/>
              </w:tabs>
              <w:suppressAutoHyphens/>
              <w:ind w:right="169"/>
              <w:jc w:val="both"/>
              <w:rPr>
                <w:rFonts w:ascii="Arial" w:hAnsi="Arial" w:cs="Arial"/>
                <w:bCs/>
                <w:kern w:val="1"/>
                <w:sz w:val="22"/>
                <w:szCs w:val="22"/>
                <w:lang w:eastAsia="es-CO"/>
              </w:rPr>
            </w:pPr>
          </w:p>
        </w:tc>
      </w:tr>
      <w:tr w:rsidR="00DD0451" w:rsidRPr="00DD0451" w14:paraId="5BC5EBD0" w14:textId="77777777" w:rsidTr="00DD0451">
        <w:trPr>
          <w:trHeight w:val="20"/>
        </w:trPr>
        <w:tc>
          <w:tcPr>
            <w:tcW w:w="577" w:type="pct"/>
            <w:shd w:val="clear" w:color="auto" w:fill="BFBFBF"/>
            <w:vAlign w:val="center"/>
          </w:tcPr>
          <w:p w14:paraId="233D8F3E" w14:textId="77777777" w:rsidR="00DD0451" w:rsidRPr="00DD0451" w:rsidRDefault="00DD0451" w:rsidP="00DD0451">
            <w:pPr>
              <w:widowControl w:val="0"/>
              <w:suppressAutoHyphens/>
              <w:jc w:val="center"/>
              <w:rPr>
                <w:rFonts w:ascii="Arial" w:hAnsi="Arial" w:cs="Arial"/>
                <w:b/>
                <w:color w:val="000000"/>
                <w:kern w:val="1"/>
                <w:sz w:val="22"/>
                <w:szCs w:val="22"/>
                <w:lang w:eastAsia="es-CO"/>
              </w:rPr>
            </w:pPr>
            <w:r w:rsidRPr="00DD0451">
              <w:rPr>
                <w:rFonts w:ascii="Arial" w:hAnsi="Arial" w:cs="Arial"/>
                <w:b/>
                <w:color w:val="000000"/>
                <w:kern w:val="1"/>
                <w:sz w:val="22"/>
                <w:szCs w:val="22"/>
                <w:lang w:eastAsia="es-CO"/>
              </w:rPr>
              <w:lastRenderedPageBreak/>
              <w:t>3.4.4</w:t>
            </w:r>
          </w:p>
        </w:tc>
        <w:tc>
          <w:tcPr>
            <w:tcW w:w="4423" w:type="pct"/>
            <w:shd w:val="clear" w:color="auto" w:fill="BFBFBF"/>
            <w:vAlign w:val="center"/>
          </w:tcPr>
          <w:p w14:paraId="0BACFB91" w14:textId="77777777" w:rsidR="00DD0451" w:rsidRPr="00DD0451" w:rsidRDefault="00DD0451" w:rsidP="00DD0451">
            <w:pPr>
              <w:widowControl w:val="0"/>
              <w:tabs>
                <w:tab w:val="left" w:pos="7891"/>
              </w:tabs>
              <w:suppressAutoHyphens/>
              <w:ind w:right="197"/>
              <w:jc w:val="both"/>
              <w:rPr>
                <w:rFonts w:ascii="Arial" w:hAnsi="Arial" w:cs="Arial"/>
                <w:b/>
                <w:color w:val="000000"/>
                <w:kern w:val="1"/>
                <w:sz w:val="22"/>
                <w:szCs w:val="22"/>
                <w:lang w:eastAsia="es-CO"/>
              </w:rPr>
            </w:pPr>
          </w:p>
          <w:p w14:paraId="063BAC71" w14:textId="77777777" w:rsidR="00DD0451" w:rsidRPr="00DD0451" w:rsidRDefault="00DD0451" w:rsidP="00DD0451">
            <w:pPr>
              <w:widowControl w:val="0"/>
              <w:tabs>
                <w:tab w:val="center" w:pos="1026"/>
                <w:tab w:val="left" w:pos="7891"/>
              </w:tabs>
              <w:suppressAutoHyphens/>
              <w:ind w:right="197"/>
              <w:jc w:val="both"/>
              <w:rPr>
                <w:rFonts w:ascii="Arial" w:hAnsi="Arial" w:cs="Arial"/>
                <w:b/>
                <w:color w:val="000000"/>
                <w:kern w:val="1"/>
                <w:sz w:val="22"/>
                <w:szCs w:val="22"/>
                <w:lang w:eastAsia="es-CO"/>
              </w:rPr>
            </w:pPr>
            <w:r w:rsidRPr="00DD0451">
              <w:rPr>
                <w:rFonts w:ascii="Arial" w:hAnsi="Arial" w:cs="Arial"/>
                <w:b/>
                <w:color w:val="000000"/>
                <w:kern w:val="1"/>
                <w:sz w:val="22"/>
                <w:szCs w:val="22"/>
                <w:lang w:eastAsia="es-CO"/>
              </w:rPr>
              <w:t xml:space="preserve">DIRECCION GENERAL LICEOS DEL EJERCITO SEDE ADMINISTRACIÓN:  BOGOTÁ (CALLE 100 </w:t>
            </w:r>
            <w:proofErr w:type="spellStart"/>
            <w:r w:rsidRPr="00DD0451">
              <w:rPr>
                <w:rFonts w:ascii="Arial" w:hAnsi="Arial" w:cs="Arial"/>
                <w:b/>
                <w:color w:val="000000"/>
                <w:kern w:val="1"/>
                <w:sz w:val="22"/>
                <w:szCs w:val="22"/>
                <w:lang w:eastAsia="es-CO"/>
              </w:rPr>
              <w:t>N°</w:t>
            </w:r>
            <w:proofErr w:type="spellEnd"/>
            <w:r w:rsidRPr="00DD0451">
              <w:rPr>
                <w:rFonts w:ascii="Arial" w:hAnsi="Arial" w:cs="Arial"/>
                <w:b/>
                <w:color w:val="000000"/>
                <w:kern w:val="1"/>
                <w:sz w:val="22"/>
                <w:szCs w:val="22"/>
                <w:lang w:eastAsia="es-CO"/>
              </w:rPr>
              <w:t xml:space="preserve"> 11-00</w:t>
            </w:r>
          </w:p>
          <w:p w14:paraId="3A531875" w14:textId="77777777" w:rsidR="00DD0451" w:rsidRPr="00DD0451" w:rsidRDefault="00DD0451" w:rsidP="00DD0451">
            <w:pPr>
              <w:widowControl w:val="0"/>
              <w:tabs>
                <w:tab w:val="left" w:pos="7891"/>
              </w:tabs>
              <w:suppressAutoHyphens/>
              <w:ind w:right="197"/>
              <w:jc w:val="both"/>
              <w:rPr>
                <w:rFonts w:ascii="Arial" w:hAnsi="Arial" w:cs="Arial"/>
                <w:b/>
                <w:color w:val="000000"/>
                <w:kern w:val="1"/>
                <w:sz w:val="22"/>
                <w:szCs w:val="22"/>
                <w:lang w:eastAsia="es-CO"/>
              </w:rPr>
            </w:pPr>
          </w:p>
          <w:p w14:paraId="20DE1D31" w14:textId="77777777" w:rsidR="00DD0451" w:rsidRPr="00DD0451" w:rsidRDefault="00DD0451" w:rsidP="00DD0451">
            <w:pPr>
              <w:widowControl w:val="0"/>
              <w:tabs>
                <w:tab w:val="left" w:pos="7891"/>
              </w:tabs>
              <w:suppressAutoHyphens/>
              <w:ind w:right="197"/>
              <w:jc w:val="both"/>
              <w:rPr>
                <w:rFonts w:ascii="Arial" w:hAnsi="Arial" w:cs="Arial"/>
                <w:bCs/>
                <w:color w:val="000000"/>
                <w:kern w:val="1"/>
                <w:sz w:val="22"/>
                <w:szCs w:val="22"/>
                <w:lang w:eastAsia="es-CO"/>
              </w:rPr>
            </w:pPr>
            <w:r w:rsidRPr="00DD0451">
              <w:rPr>
                <w:rFonts w:ascii="Arial" w:hAnsi="Arial" w:cs="Arial"/>
                <w:bCs/>
                <w:color w:val="000000"/>
                <w:kern w:val="1"/>
                <w:sz w:val="22"/>
                <w:szCs w:val="22"/>
                <w:lang w:eastAsia="es-CO"/>
              </w:rPr>
              <w:t>MANTENIMIENTO PREVENTIVO, PREDICTIVO Y CORRECTIVO A TODO COSTO, INCLUYE SUMINISTRO DE REPUESTOS, DIAGNOSTICO, REPARACIÓN Y PUESTA EN MARCHA DE:</w:t>
            </w:r>
          </w:p>
          <w:p w14:paraId="0412AEBB" w14:textId="77777777" w:rsidR="00DD0451" w:rsidRPr="00DD0451" w:rsidRDefault="00DD0451" w:rsidP="00DD0451">
            <w:pPr>
              <w:widowControl w:val="0"/>
              <w:tabs>
                <w:tab w:val="left" w:pos="7891"/>
              </w:tabs>
              <w:suppressAutoHyphens/>
              <w:ind w:right="197"/>
              <w:jc w:val="center"/>
              <w:rPr>
                <w:rFonts w:ascii="Arial" w:hAnsi="Arial" w:cs="Arial"/>
                <w:b/>
                <w:color w:val="000000"/>
                <w:kern w:val="1"/>
                <w:sz w:val="22"/>
                <w:szCs w:val="22"/>
                <w:lang w:eastAsia="es-CO"/>
              </w:rPr>
            </w:pPr>
          </w:p>
        </w:tc>
      </w:tr>
      <w:tr w:rsidR="00DD0451" w:rsidRPr="00DD0451" w14:paraId="2292771E" w14:textId="77777777" w:rsidTr="008D1CE8">
        <w:trPr>
          <w:trHeight w:val="20"/>
        </w:trPr>
        <w:tc>
          <w:tcPr>
            <w:tcW w:w="577" w:type="pct"/>
            <w:vAlign w:val="center"/>
          </w:tcPr>
          <w:p w14:paraId="52F4670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05213091"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550E6EB"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BB7A0B5"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E9D29B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E55B23C"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8A38B86"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652C8AE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78D9264A"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3D9EE071"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131516C3"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B16E3CC" w14:textId="77777777" w:rsidR="00DD0451" w:rsidRPr="00DD0451" w:rsidRDefault="00DD0451" w:rsidP="00DD0451">
            <w:pPr>
              <w:widowControl w:val="0"/>
              <w:suppressAutoHyphens/>
              <w:jc w:val="center"/>
              <w:rPr>
                <w:rFonts w:ascii="Arial" w:hAnsi="Arial" w:cs="Arial"/>
                <w:b/>
                <w:bCs/>
                <w:kern w:val="1"/>
                <w:sz w:val="22"/>
                <w:szCs w:val="22"/>
                <w:lang w:eastAsia="es-CO"/>
              </w:rPr>
            </w:pPr>
          </w:p>
          <w:p w14:paraId="282DE25A"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t>3.4.4.1</w:t>
            </w:r>
          </w:p>
        </w:tc>
        <w:tc>
          <w:tcPr>
            <w:tcW w:w="4423" w:type="pct"/>
          </w:tcPr>
          <w:p w14:paraId="035156FD"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UPS DE 20 KVA</w:t>
            </w:r>
          </w:p>
          <w:p w14:paraId="6282D58A"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504700BA" w14:textId="77777777" w:rsidR="00DD0451" w:rsidRPr="00DD0451" w:rsidRDefault="00DD0451" w:rsidP="00DD0451">
            <w:pPr>
              <w:widowControl w:val="0"/>
              <w:tabs>
                <w:tab w:val="left" w:pos="7891"/>
              </w:tabs>
              <w:suppressAutoHyphens/>
              <w:ind w:right="197"/>
              <w:jc w:val="both"/>
              <w:rPr>
                <w:rFonts w:ascii="Arial" w:hAnsi="Arial" w:cs="Arial"/>
                <w:bCs/>
                <w:color w:val="000000"/>
                <w:kern w:val="1"/>
                <w:sz w:val="22"/>
                <w:szCs w:val="22"/>
                <w:lang w:eastAsia="es-CO"/>
              </w:rPr>
            </w:pPr>
            <w:r w:rsidRPr="00DD0451">
              <w:rPr>
                <w:rFonts w:ascii="Arial" w:hAnsi="Arial" w:cs="Arial"/>
                <w:bCs/>
                <w:color w:val="000000"/>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4EF3B823" w14:textId="77777777" w:rsidR="00DD0451" w:rsidRPr="00DD0451" w:rsidRDefault="00DD0451" w:rsidP="00DD0451">
            <w:pPr>
              <w:widowControl w:val="0"/>
              <w:tabs>
                <w:tab w:val="left" w:pos="7891"/>
              </w:tabs>
              <w:suppressAutoHyphens/>
              <w:ind w:right="197"/>
              <w:jc w:val="both"/>
              <w:rPr>
                <w:rFonts w:ascii="Arial" w:hAnsi="Arial" w:cs="Arial"/>
                <w:bCs/>
                <w:color w:val="000000"/>
                <w:kern w:val="1"/>
                <w:sz w:val="22"/>
                <w:szCs w:val="22"/>
                <w:lang w:eastAsia="es-CO"/>
              </w:rPr>
            </w:pPr>
          </w:p>
          <w:p w14:paraId="76EBE503" w14:textId="77777777" w:rsidR="00DD0451" w:rsidRPr="00DD0451" w:rsidRDefault="00DD0451" w:rsidP="00DD0451">
            <w:pPr>
              <w:widowControl w:val="0"/>
              <w:tabs>
                <w:tab w:val="left" w:pos="7891"/>
              </w:tabs>
              <w:suppressAutoHyphens/>
              <w:ind w:right="197"/>
              <w:jc w:val="both"/>
              <w:rPr>
                <w:rFonts w:ascii="Arial" w:hAnsi="Arial" w:cs="Arial"/>
                <w:bCs/>
                <w:color w:val="000000"/>
                <w:kern w:val="1"/>
                <w:sz w:val="22"/>
                <w:szCs w:val="22"/>
                <w:lang w:eastAsia="es-CO"/>
              </w:rPr>
            </w:pPr>
            <w:r w:rsidRPr="00DD0451">
              <w:rPr>
                <w:rFonts w:ascii="Arial" w:hAnsi="Arial" w:cs="Arial"/>
                <w:bCs/>
                <w:color w:val="000000"/>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52BD9D2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F438F34"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MANTENIIENTO PREDICTIVO CONSTA DE: </w:t>
            </w:r>
            <w:r w:rsidRPr="00DD0451">
              <w:rPr>
                <w:rFonts w:ascii="Arial" w:hAnsi="Arial" w:cs="Arial"/>
                <w:bCs/>
                <w:kern w:val="1"/>
                <w:sz w:val="22"/>
                <w:szCs w:val="22"/>
                <w:lang w:eastAsia="es-CO"/>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6DD99F25"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50BB45CD"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3B71B0F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139E2E33"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365F1ECA"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7A2CF110"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 xml:space="preserve">NOTA: Una vez realizado el mantenimiento preventivo, predictivo y correctivo incluido repuestos, el contratista se compromete a dar una garantía de 6 meses </w:t>
            </w:r>
            <w:r w:rsidRPr="00DD0451">
              <w:rPr>
                <w:rFonts w:ascii="Arial" w:hAnsi="Arial" w:cs="Arial"/>
                <w:b/>
                <w:bCs/>
                <w:color w:val="000000"/>
                <w:kern w:val="1"/>
                <w:sz w:val="22"/>
                <w:szCs w:val="22"/>
              </w:rPr>
              <w:lastRenderedPageBreak/>
              <w:t>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2928F02B"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64327133" w14:textId="77777777" w:rsidTr="008D1CE8">
        <w:trPr>
          <w:trHeight w:val="20"/>
        </w:trPr>
        <w:tc>
          <w:tcPr>
            <w:tcW w:w="577" w:type="pct"/>
            <w:vAlign w:val="center"/>
          </w:tcPr>
          <w:p w14:paraId="67F0770A"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lastRenderedPageBreak/>
              <w:t>3.4.4.2</w:t>
            </w:r>
          </w:p>
        </w:tc>
        <w:tc>
          <w:tcPr>
            <w:tcW w:w="4423" w:type="pct"/>
          </w:tcPr>
          <w:p w14:paraId="0F139CDE"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7E75A924"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FOTOCOPIADORA MARCA KONICA MINOLTA BIZHUB 363. </w:t>
            </w:r>
          </w:p>
          <w:p w14:paraId="02E6C8A3"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6AABC0BF"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Suministro y Cambio de Cuchillas, unidad de revelado y Revelador Unidad de Tambor, Unidad completa de fusión, Unidad de Rodillo Transfer, Filtro de Ozono, removedor de polvo de papel.</w:t>
            </w:r>
          </w:p>
          <w:p w14:paraId="5A0E4DAF"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71C70B70"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 xml:space="preserve">REALIZAR MANTENIMIENTO CORRECTIVO CONSTA DE: En esta fase del mantenimiento de Fotocopiadora, la empresa contratante debe garantizar la solución de las posibles fallas presentada en el equipo y al mismo tiempo la elimina garantizando el perfecto funcionamiento de la Fotocopiadora. Esta fase incluye el suministro y reemplazo de componentes defectuosos por nuevos componentes originales o equivalentes homologados </w:t>
            </w:r>
            <w:r w:rsidRPr="00DD0451">
              <w:rPr>
                <w:rFonts w:ascii="Arial" w:hAnsi="Arial" w:cs="Arial"/>
                <w:bCs/>
                <w:kern w:val="1"/>
                <w:sz w:val="22"/>
                <w:szCs w:val="22"/>
                <w:lang w:eastAsia="es-CO"/>
              </w:rPr>
              <w:t>(previa aprobación del supervisor del contrato)</w:t>
            </w:r>
            <w:r w:rsidRPr="00DD0451">
              <w:rPr>
                <w:rFonts w:ascii="Arial" w:hAnsi="Arial" w:cs="Arial"/>
                <w:kern w:val="1"/>
                <w:sz w:val="22"/>
                <w:szCs w:val="22"/>
                <w:lang w:eastAsia="es-CO"/>
              </w:rPr>
              <w:t>, presentado un informe de hoja de vida del equipo donde se relacionan las partes y número de serie cambiados, entrega de repuestos cambiados para ser devueltos al almacén general de los liceos del ejército.</w:t>
            </w:r>
          </w:p>
          <w:p w14:paraId="7C0EB1DC"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5ACA2D98" w14:textId="77777777" w:rsidR="00DD0451" w:rsidRPr="00DD0451" w:rsidRDefault="00DD0451" w:rsidP="00DD0451">
            <w:pPr>
              <w:widowControl w:val="0"/>
              <w:suppressAutoHyphens/>
              <w:spacing w:line="252" w:lineRule="auto"/>
              <w:jc w:val="both"/>
              <w:rPr>
                <w:rFonts w:ascii="Arial" w:hAnsi="Arial" w:cs="Arial"/>
                <w:color w:val="000000"/>
                <w:kern w:val="1"/>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194416FC"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3652DC8F" w14:textId="77777777" w:rsidTr="00DD0451">
        <w:trPr>
          <w:trHeight w:val="20"/>
        </w:trPr>
        <w:tc>
          <w:tcPr>
            <w:tcW w:w="577" w:type="pct"/>
            <w:shd w:val="clear" w:color="auto" w:fill="BFBFBF"/>
            <w:vAlign w:val="center"/>
          </w:tcPr>
          <w:p w14:paraId="7E2D9F72"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t>3.4.5.</w:t>
            </w:r>
          </w:p>
        </w:tc>
        <w:tc>
          <w:tcPr>
            <w:tcW w:w="4423" w:type="pct"/>
            <w:shd w:val="clear" w:color="auto" w:fill="BFBFBF"/>
          </w:tcPr>
          <w:p w14:paraId="374AC429"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A543A87"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LICEO SANTA BARBARA: KM 3 VÍA USME ESART, BOGOTA</w:t>
            </w:r>
          </w:p>
          <w:p w14:paraId="1C561A85"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2E44331D"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MANTENIMIENTO PREVENTIVO, PREDICTIVO Y CORRECTIVO A TODO COSTO, INCLUYE SUMINISTRO DE REPUESTOS, DIAGNOSTICO, REPARACIÓN Y PUESTA EN MARCHA DE:</w:t>
            </w:r>
          </w:p>
          <w:p w14:paraId="0969AE5D"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r w:rsidR="00DD0451" w:rsidRPr="00DD0451" w14:paraId="52A1B3C8" w14:textId="77777777" w:rsidTr="00DD0451">
        <w:trPr>
          <w:trHeight w:val="20"/>
        </w:trPr>
        <w:tc>
          <w:tcPr>
            <w:tcW w:w="577" w:type="pct"/>
            <w:shd w:val="clear" w:color="auto" w:fill="FFFFFF"/>
            <w:vAlign w:val="center"/>
          </w:tcPr>
          <w:p w14:paraId="23E42B53" w14:textId="77777777" w:rsidR="00DD0451" w:rsidRPr="00DD0451" w:rsidRDefault="00DD0451" w:rsidP="00DD0451">
            <w:pPr>
              <w:widowControl w:val="0"/>
              <w:suppressAutoHyphens/>
              <w:jc w:val="center"/>
              <w:rPr>
                <w:rFonts w:ascii="Arial" w:hAnsi="Arial" w:cs="Arial"/>
                <w:kern w:val="1"/>
                <w:sz w:val="22"/>
                <w:szCs w:val="22"/>
                <w:lang w:eastAsia="es-CO"/>
              </w:rPr>
            </w:pPr>
          </w:p>
          <w:p w14:paraId="035ECCAC" w14:textId="77777777" w:rsidR="00DD0451" w:rsidRPr="00DD0451" w:rsidRDefault="00DD0451" w:rsidP="00DD0451">
            <w:pPr>
              <w:widowControl w:val="0"/>
              <w:suppressAutoHyphens/>
              <w:jc w:val="center"/>
              <w:rPr>
                <w:rFonts w:ascii="Arial" w:hAnsi="Arial" w:cs="Arial"/>
                <w:kern w:val="1"/>
                <w:sz w:val="22"/>
                <w:szCs w:val="22"/>
                <w:lang w:eastAsia="es-CO"/>
              </w:rPr>
            </w:pPr>
          </w:p>
          <w:p w14:paraId="66DE9AD4" w14:textId="77777777" w:rsidR="00DD0451" w:rsidRPr="00DD0451" w:rsidRDefault="00DD0451" w:rsidP="00DD0451">
            <w:pPr>
              <w:widowControl w:val="0"/>
              <w:suppressAutoHyphens/>
              <w:jc w:val="center"/>
              <w:rPr>
                <w:rFonts w:ascii="Arial" w:hAnsi="Arial" w:cs="Arial"/>
                <w:kern w:val="1"/>
                <w:sz w:val="22"/>
                <w:szCs w:val="22"/>
                <w:lang w:eastAsia="es-CO"/>
              </w:rPr>
            </w:pPr>
          </w:p>
          <w:p w14:paraId="04E6A7A3" w14:textId="77777777" w:rsidR="00DD0451" w:rsidRPr="00DD0451" w:rsidRDefault="00DD0451" w:rsidP="00DD0451">
            <w:pPr>
              <w:widowControl w:val="0"/>
              <w:suppressAutoHyphens/>
              <w:jc w:val="center"/>
              <w:rPr>
                <w:rFonts w:ascii="Arial" w:hAnsi="Arial" w:cs="Arial"/>
                <w:kern w:val="1"/>
                <w:sz w:val="22"/>
                <w:szCs w:val="22"/>
                <w:lang w:eastAsia="es-CO"/>
              </w:rPr>
            </w:pPr>
          </w:p>
          <w:p w14:paraId="1FB9CBEB" w14:textId="77777777" w:rsidR="00DD0451" w:rsidRPr="00DD0451" w:rsidRDefault="00DD0451" w:rsidP="00DD0451">
            <w:pPr>
              <w:widowControl w:val="0"/>
              <w:suppressAutoHyphens/>
              <w:jc w:val="center"/>
              <w:rPr>
                <w:rFonts w:ascii="Arial" w:hAnsi="Arial" w:cs="Arial"/>
                <w:kern w:val="1"/>
                <w:sz w:val="22"/>
                <w:szCs w:val="22"/>
                <w:lang w:eastAsia="es-CO"/>
              </w:rPr>
            </w:pPr>
          </w:p>
          <w:p w14:paraId="35D0B696" w14:textId="77777777" w:rsidR="00DD0451" w:rsidRPr="00DD0451" w:rsidRDefault="00DD0451" w:rsidP="00DD0451">
            <w:pPr>
              <w:widowControl w:val="0"/>
              <w:suppressAutoHyphens/>
              <w:jc w:val="center"/>
              <w:rPr>
                <w:rFonts w:ascii="Arial" w:hAnsi="Arial" w:cs="Arial"/>
                <w:kern w:val="1"/>
                <w:sz w:val="22"/>
                <w:szCs w:val="22"/>
                <w:lang w:eastAsia="es-CO"/>
              </w:rPr>
            </w:pPr>
          </w:p>
          <w:p w14:paraId="22F96585" w14:textId="77777777" w:rsidR="00DD0451" w:rsidRPr="00DD0451" w:rsidRDefault="00DD0451" w:rsidP="00DD0451">
            <w:pPr>
              <w:widowControl w:val="0"/>
              <w:suppressAutoHyphens/>
              <w:jc w:val="center"/>
              <w:rPr>
                <w:rFonts w:ascii="Arial" w:hAnsi="Arial" w:cs="Arial"/>
                <w:kern w:val="1"/>
                <w:sz w:val="22"/>
                <w:szCs w:val="22"/>
                <w:lang w:eastAsia="es-CO"/>
              </w:rPr>
            </w:pPr>
          </w:p>
          <w:p w14:paraId="54B86EAA" w14:textId="77777777" w:rsidR="00DD0451" w:rsidRPr="00DD0451" w:rsidRDefault="00DD0451" w:rsidP="00DD0451">
            <w:pPr>
              <w:widowControl w:val="0"/>
              <w:suppressAutoHyphens/>
              <w:jc w:val="center"/>
              <w:rPr>
                <w:rFonts w:ascii="Arial" w:hAnsi="Arial" w:cs="Arial"/>
                <w:kern w:val="1"/>
                <w:sz w:val="22"/>
                <w:szCs w:val="22"/>
                <w:lang w:eastAsia="es-CO"/>
              </w:rPr>
            </w:pPr>
          </w:p>
          <w:p w14:paraId="427A574F" w14:textId="77777777" w:rsidR="00DD0451" w:rsidRPr="00DD0451" w:rsidRDefault="00DD0451" w:rsidP="00DD0451">
            <w:pPr>
              <w:widowControl w:val="0"/>
              <w:suppressAutoHyphens/>
              <w:jc w:val="center"/>
              <w:rPr>
                <w:rFonts w:ascii="Arial" w:hAnsi="Arial" w:cs="Arial"/>
                <w:kern w:val="1"/>
                <w:sz w:val="22"/>
                <w:szCs w:val="22"/>
                <w:lang w:eastAsia="es-CO"/>
              </w:rPr>
            </w:pPr>
          </w:p>
          <w:p w14:paraId="6A744C96" w14:textId="77777777" w:rsidR="00DD0451" w:rsidRPr="00DD0451" w:rsidRDefault="00DD0451" w:rsidP="00DD0451">
            <w:pPr>
              <w:widowControl w:val="0"/>
              <w:suppressAutoHyphens/>
              <w:jc w:val="center"/>
              <w:rPr>
                <w:rFonts w:ascii="Arial" w:hAnsi="Arial" w:cs="Arial"/>
                <w:kern w:val="1"/>
                <w:sz w:val="22"/>
                <w:szCs w:val="22"/>
                <w:lang w:eastAsia="es-CO"/>
              </w:rPr>
            </w:pPr>
          </w:p>
          <w:p w14:paraId="0AAAFCFF" w14:textId="77777777" w:rsidR="00DD0451" w:rsidRPr="00DD0451" w:rsidRDefault="00DD0451" w:rsidP="00DD0451">
            <w:pPr>
              <w:widowControl w:val="0"/>
              <w:suppressAutoHyphens/>
              <w:jc w:val="center"/>
              <w:rPr>
                <w:rFonts w:ascii="Arial" w:hAnsi="Arial" w:cs="Arial"/>
                <w:kern w:val="1"/>
                <w:sz w:val="22"/>
                <w:szCs w:val="22"/>
                <w:lang w:eastAsia="es-CO"/>
              </w:rPr>
            </w:pPr>
          </w:p>
          <w:p w14:paraId="5CB888B1" w14:textId="77777777" w:rsidR="00DD0451" w:rsidRPr="00DD0451" w:rsidRDefault="00DD0451" w:rsidP="00DD0451">
            <w:pPr>
              <w:widowControl w:val="0"/>
              <w:suppressAutoHyphens/>
              <w:jc w:val="center"/>
              <w:rPr>
                <w:rFonts w:ascii="Arial" w:hAnsi="Arial" w:cs="Arial"/>
                <w:kern w:val="1"/>
                <w:sz w:val="22"/>
                <w:szCs w:val="22"/>
                <w:lang w:eastAsia="es-CO"/>
              </w:rPr>
            </w:pPr>
          </w:p>
          <w:p w14:paraId="2E60E823" w14:textId="77777777" w:rsidR="00DD0451" w:rsidRPr="00DD0451" w:rsidRDefault="00DD0451" w:rsidP="00DD0451">
            <w:pPr>
              <w:widowControl w:val="0"/>
              <w:suppressAutoHyphens/>
              <w:jc w:val="center"/>
              <w:rPr>
                <w:rFonts w:ascii="Arial" w:hAnsi="Arial" w:cs="Arial"/>
                <w:kern w:val="1"/>
                <w:sz w:val="22"/>
                <w:szCs w:val="22"/>
                <w:lang w:eastAsia="es-CO"/>
              </w:rPr>
            </w:pPr>
            <w:r w:rsidRPr="00DD0451">
              <w:rPr>
                <w:rFonts w:ascii="Arial" w:hAnsi="Arial" w:cs="Arial"/>
                <w:kern w:val="1"/>
                <w:sz w:val="22"/>
                <w:szCs w:val="22"/>
                <w:lang w:eastAsia="es-CO"/>
              </w:rPr>
              <w:lastRenderedPageBreak/>
              <w:t>5.1</w:t>
            </w:r>
          </w:p>
        </w:tc>
        <w:tc>
          <w:tcPr>
            <w:tcW w:w="4423" w:type="pct"/>
            <w:shd w:val="clear" w:color="auto" w:fill="FFFFFF"/>
          </w:tcPr>
          <w:p w14:paraId="56B64787"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val="en-US" w:eastAsia="es-CO"/>
              </w:rPr>
            </w:pPr>
          </w:p>
          <w:p w14:paraId="29E2E474" w14:textId="77777777" w:rsidR="00DD0451" w:rsidRPr="00DD0451" w:rsidRDefault="00DD0451" w:rsidP="00DD0451">
            <w:pPr>
              <w:widowControl w:val="0"/>
              <w:tabs>
                <w:tab w:val="left" w:pos="7891"/>
              </w:tabs>
              <w:suppressAutoHyphens/>
              <w:ind w:right="197"/>
              <w:jc w:val="both"/>
              <w:rPr>
                <w:rFonts w:ascii="Arial" w:hAnsi="Arial" w:cs="Arial"/>
                <w:b/>
                <w:bCs/>
                <w:kern w:val="1"/>
                <w:sz w:val="22"/>
                <w:szCs w:val="22"/>
                <w:lang w:val="en-US" w:eastAsia="es-CO"/>
              </w:rPr>
            </w:pPr>
            <w:r w:rsidRPr="00DD0451">
              <w:rPr>
                <w:rFonts w:ascii="Arial" w:hAnsi="Arial" w:cs="Arial"/>
                <w:b/>
                <w:bCs/>
                <w:kern w:val="1"/>
                <w:sz w:val="22"/>
                <w:szCs w:val="22"/>
                <w:lang w:val="en-US" w:eastAsia="es-CO"/>
              </w:rPr>
              <w:t>UPS MARCA NEW LINE UPS DE 4 KVA</w:t>
            </w:r>
          </w:p>
          <w:p w14:paraId="00630AE4"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val="en-US" w:eastAsia="es-CO"/>
              </w:rPr>
            </w:pPr>
          </w:p>
          <w:p w14:paraId="72A56AA6"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4EF94762" w14:textId="77777777" w:rsidR="00DD0451" w:rsidRPr="00DD0451" w:rsidRDefault="00DD0451" w:rsidP="00DD0451">
            <w:pPr>
              <w:widowControl w:val="0"/>
              <w:tabs>
                <w:tab w:val="left" w:pos="7891"/>
              </w:tabs>
              <w:suppressAutoHyphens/>
              <w:ind w:right="197"/>
              <w:jc w:val="both"/>
              <w:rPr>
                <w:rFonts w:ascii="Arial" w:hAnsi="Arial" w:cs="Arial"/>
                <w:b/>
                <w:bCs/>
                <w:kern w:val="1"/>
                <w:sz w:val="22"/>
                <w:szCs w:val="22"/>
                <w:lang w:eastAsia="es-CO"/>
              </w:rPr>
            </w:pPr>
          </w:p>
          <w:p w14:paraId="4C34642D"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10F3E991"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785423A2"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REALIZAR MANTENIMIENTO PREDICTIVO CONSTA DE: 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4EE7F463"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33976197"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REALIZAR MANTENIMIENTO CORRECTIVO CONSTA DE: 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5187BFB6"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 xml:space="preserve">Esta fase incluye el suministro y reemplazo de componentes defectuosos por nuevos componentes originales o equivalentes homologados </w:t>
            </w:r>
            <w:r w:rsidRPr="00DD0451">
              <w:rPr>
                <w:rFonts w:ascii="Arial" w:hAnsi="Arial" w:cs="Arial"/>
                <w:bCs/>
                <w:kern w:val="1"/>
                <w:sz w:val="22"/>
                <w:szCs w:val="22"/>
                <w:lang w:eastAsia="es-CO"/>
              </w:rPr>
              <w:t>(previa aprobación del supervisor del contrato)</w:t>
            </w:r>
            <w:r w:rsidRPr="00DD0451">
              <w:rPr>
                <w:rFonts w:ascii="Arial" w:hAnsi="Arial" w:cs="Arial"/>
                <w:kern w:val="1"/>
                <w:sz w:val="22"/>
                <w:szCs w:val="22"/>
                <w:lang w:eastAsia="es-CO"/>
              </w:rPr>
              <w:t xml:space="preserve">, presentado un informe de hoja de vida del equipo donde se relacionen las partes y número de serie cambiados. </w:t>
            </w:r>
          </w:p>
          <w:p w14:paraId="5FD28B7F"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2B3E73EF" w14:textId="77777777" w:rsidR="00DD0451" w:rsidRPr="00DD0451" w:rsidRDefault="00DD0451" w:rsidP="00DD0451">
            <w:pPr>
              <w:widowControl w:val="0"/>
              <w:suppressAutoHyphens/>
              <w:spacing w:line="252" w:lineRule="auto"/>
              <w:jc w:val="both"/>
              <w:rPr>
                <w:rFonts w:ascii="Arial" w:hAnsi="Arial" w:cs="Arial"/>
                <w:b/>
                <w:bCs/>
                <w:color w:val="000000"/>
                <w:kern w:val="1"/>
                <w:sz w:val="22"/>
                <w:szCs w:val="22"/>
              </w:rPr>
            </w:pPr>
          </w:p>
          <w:p w14:paraId="15F267C7"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0F83E981"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tc>
      </w:tr>
      <w:tr w:rsidR="00DD0451" w:rsidRPr="00DD0451" w14:paraId="577555EE" w14:textId="77777777" w:rsidTr="00DD0451">
        <w:trPr>
          <w:trHeight w:val="20"/>
        </w:trPr>
        <w:tc>
          <w:tcPr>
            <w:tcW w:w="577" w:type="pct"/>
            <w:shd w:val="clear" w:color="auto" w:fill="A6A6A6"/>
            <w:vAlign w:val="center"/>
          </w:tcPr>
          <w:p w14:paraId="207AE928" w14:textId="77777777" w:rsidR="00DD0451" w:rsidRPr="00DD0451" w:rsidRDefault="00DD0451" w:rsidP="00DD0451">
            <w:pPr>
              <w:widowControl w:val="0"/>
              <w:suppressAutoHyphens/>
              <w:jc w:val="center"/>
              <w:rPr>
                <w:rFonts w:ascii="Arial" w:hAnsi="Arial" w:cs="Arial"/>
                <w:kern w:val="1"/>
                <w:sz w:val="22"/>
                <w:szCs w:val="22"/>
                <w:lang w:eastAsia="es-CO"/>
              </w:rPr>
            </w:pPr>
            <w:r w:rsidRPr="00DD0451">
              <w:rPr>
                <w:rFonts w:ascii="Arial" w:hAnsi="Arial" w:cs="Arial"/>
                <w:b/>
                <w:bCs/>
                <w:kern w:val="1"/>
                <w:sz w:val="22"/>
                <w:szCs w:val="22"/>
                <w:lang w:eastAsia="es-CO"/>
              </w:rPr>
              <w:lastRenderedPageBreak/>
              <w:t>3.4.6</w:t>
            </w:r>
            <w:r w:rsidRPr="00DD0451">
              <w:rPr>
                <w:rFonts w:ascii="Arial" w:hAnsi="Arial" w:cs="Arial"/>
                <w:kern w:val="1"/>
                <w:sz w:val="22"/>
                <w:szCs w:val="22"/>
                <w:lang w:eastAsia="es-CO"/>
              </w:rPr>
              <w:t>.</w:t>
            </w:r>
          </w:p>
        </w:tc>
        <w:tc>
          <w:tcPr>
            <w:tcW w:w="4423" w:type="pct"/>
            <w:shd w:val="clear" w:color="auto" w:fill="A6A6A6"/>
          </w:tcPr>
          <w:p w14:paraId="264F73C8"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511987BD"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b/>
                <w:bCs/>
                <w:kern w:val="1"/>
                <w:sz w:val="22"/>
                <w:szCs w:val="22"/>
                <w:lang w:eastAsia="es-CO"/>
              </w:rPr>
              <w:t>LICEO GUSTAVO MATAMOROS LEÓN</w:t>
            </w:r>
            <w:proofErr w:type="gramStart"/>
            <w:r w:rsidRPr="00DD0451">
              <w:rPr>
                <w:rFonts w:ascii="Arial" w:hAnsi="Arial" w:cs="Arial"/>
                <w:b/>
                <w:bCs/>
                <w:kern w:val="1"/>
                <w:sz w:val="22"/>
                <w:szCs w:val="22"/>
                <w:lang w:eastAsia="es-CO"/>
              </w:rPr>
              <w:t>:</w:t>
            </w:r>
            <w:r w:rsidRPr="00DD0451">
              <w:rPr>
                <w:rFonts w:ascii="Arial" w:hAnsi="Arial" w:cs="Arial"/>
                <w:kern w:val="1"/>
                <w:sz w:val="22"/>
                <w:szCs w:val="22"/>
                <w:lang w:eastAsia="es-CO"/>
              </w:rPr>
              <w:t xml:space="preserve"> ,</w:t>
            </w:r>
            <w:proofErr w:type="gramEnd"/>
            <w:r w:rsidRPr="00DD0451">
              <w:rPr>
                <w:rFonts w:ascii="Arial" w:hAnsi="Arial" w:cs="Arial"/>
                <w:kern w:val="1"/>
                <w:sz w:val="22"/>
                <w:szCs w:val="22"/>
                <w:lang w:eastAsia="es-CO"/>
              </w:rPr>
              <w:t xml:space="preserve"> Avenida Marginal de la Selva / Brigada XVI/ Octava División; Yopal -Casanare.</w:t>
            </w:r>
          </w:p>
          <w:p w14:paraId="5B792D75"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p w14:paraId="52D1CC80"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r w:rsidRPr="00DD0451">
              <w:rPr>
                <w:rFonts w:ascii="Arial" w:hAnsi="Arial" w:cs="Arial"/>
                <w:kern w:val="1"/>
                <w:sz w:val="22"/>
                <w:szCs w:val="22"/>
                <w:lang w:eastAsia="es-CO"/>
              </w:rPr>
              <w:t>MANTENIMIENTO PREVENTIVO, PREDICTIVO Y CORRECTIVO A TODO COSTO, INCLUYE SUMINISTRO DE REPUESTOS, DIAGNOSTICO, REPARACIÓN Y PUESTA EN MARCHA DE:</w:t>
            </w:r>
          </w:p>
          <w:p w14:paraId="559F3306" w14:textId="77777777" w:rsidR="00DD0451" w:rsidRPr="00DD0451" w:rsidRDefault="00DD0451" w:rsidP="00DD0451">
            <w:pPr>
              <w:widowControl w:val="0"/>
              <w:tabs>
                <w:tab w:val="left" w:pos="7891"/>
              </w:tabs>
              <w:suppressAutoHyphens/>
              <w:ind w:right="197"/>
              <w:jc w:val="both"/>
              <w:rPr>
                <w:rFonts w:ascii="Arial" w:hAnsi="Arial" w:cs="Arial"/>
                <w:kern w:val="1"/>
                <w:sz w:val="22"/>
                <w:szCs w:val="22"/>
                <w:lang w:eastAsia="es-CO"/>
              </w:rPr>
            </w:pPr>
          </w:p>
        </w:tc>
      </w:tr>
      <w:tr w:rsidR="00DD0451" w:rsidRPr="00DD0451" w14:paraId="30211AED" w14:textId="77777777" w:rsidTr="008D1CE8">
        <w:trPr>
          <w:trHeight w:val="20"/>
        </w:trPr>
        <w:tc>
          <w:tcPr>
            <w:tcW w:w="577" w:type="pct"/>
            <w:vAlign w:val="center"/>
          </w:tcPr>
          <w:p w14:paraId="4B6E62C1" w14:textId="77777777" w:rsidR="00DD0451" w:rsidRPr="00DD0451" w:rsidRDefault="00DD0451" w:rsidP="00DD0451">
            <w:pPr>
              <w:widowControl w:val="0"/>
              <w:suppressAutoHyphens/>
              <w:jc w:val="center"/>
              <w:rPr>
                <w:rFonts w:ascii="Arial" w:hAnsi="Arial" w:cs="Arial"/>
                <w:b/>
                <w:bCs/>
                <w:kern w:val="1"/>
                <w:sz w:val="22"/>
                <w:szCs w:val="22"/>
                <w:lang w:eastAsia="es-CO"/>
              </w:rPr>
            </w:pPr>
            <w:r w:rsidRPr="00DD0451">
              <w:rPr>
                <w:rFonts w:ascii="Arial" w:hAnsi="Arial" w:cs="Arial"/>
                <w:b/>
                <w:bCs/>
                <w:kern w:val="1"/>
                <w:sz w:val="22"/>
                <w:szCs w:val="22"/>
                <w:lang w:eastAsia="es-CO"/>
              </w:rPr>
              <w:t>3.4.6.1</w:t>
            </w:r>
          </w:p>
        </w:tc>
        <w:tc>
          <w:tcPr>
            <w:tcW w:w="4423" w:type="pct"/>
          </w:tcPr>
          <w:p w14:paraId="64CF510A" w14:textId="77777777" w:rsidR="00DD0451" w:rsidRPr="00DD0451" w:rsidRDefault="00DD0451" w:rsidP="00DD0451">
            <w:pPr>
              <w:widowControl w:val="0"/>
              <w:tabs>
                <w:tab w:val="left" w:pos="7891"/>
              </w:tabs>
              <w:suppressAutoHyphens/>
              <w:ind w:left="7891" w:right="197" w:hanging="7891"/>
              <w:jc w:val="both"/>
              <w:rPr>
                <w:rFonts w:ascii="Arial" w:hAnsi="Arial" w:cs="Arial"/>
                <w:b/>
                <w:kern w:val="1"/>
                <w:sz w:val="22"/>
                <w:szCs w:val="22"/>
                <w:lang w:eastAsia="es-CO"/>
              </w:rPr>
            </w:pPr>
          </w:p>
          <w:p w14:paraId="0064DF0D" w14:textId="77777777" w:rsidR="00DD0451" w:rsidRPr="00DD0451" w:rsidRDefault="00DD0451" w:rsidP="00DD0451">
            <w:pPr>
              <w:widowControl w:val="0"/>
              <w:tabs>
                <w:tab w:val="left" w:pos="7891"/>
              </w:tabs>
              <w:suppressAutoHyphens/>
              <w:ind w:left="7891" w:right="197" w:hanging="7891"/>
              <w:jc w:val="both"/>
              <w:rPr>
                <w:rFonts w:ascii="Arial" w:hAnsi="Arial" w:cs="Arial"/>
                <w:b/>
                <w:kern w:val="1"/>
                <w:sz w:val="22"/>
                <w:szCs w:val="22"/>
                <w:lang w:eastAsia="es-CO"/>
              </w:rPr>
            </w:pPr>
            <w:r w:rsidRPr="00DD0451">
              <w:rPr>
                <w:rFonts w:ascii="Arial" w:hAnsi="Arial" w:cs="Arial"/>
                <w:b/>
                <w:kern w:val="1"/>
                <w:sz w:val="22"/>
                <w:szCs w:val="22"/>
                <w:lang w:eastAsia="es-CO"/>
              </w:rPr>
              <w:t>UPS MARCA APC BACK-UPS PRO DE 1300VA – 780W</w:t>
            </w:r>
          </w:p>
          <w:p w14:paraId="38CDB736"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6FA6304"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Suministro y Cambio de baterías, ventiladores, posibles tarjetas dañadas, filtros, condensadores que son diagnosticadas en el mantenimiento preventivo, cableado de entrada y salida de la UPS que se encuentre en estado de deterioro.</w:t>
            </w:r>
          </w:p>
          <w:p w14:paraId="0EB574DC"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6250DEAE"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REALIZAR MANTENIMIENTO PREDICTIVO Y CORRECTIVO A TODO COSTO, INCLUYE SUMINISTRO DE REPUESTOS, DIAGNOSTICO, REPARACION Y PUESTA EN MARCHA CAMBIO DE BANCO BATERIA (Suministro y Cambio banco </w:t>
            </w:r>
            <w:r w:rsidRPr="00DD0451">
              <w:rPr>
                <w:rFonts w:ascii="Arial" w:hAnsi="Arial" w:cs="Arial"/>
                <w:bCs/>
                <w:kern w:val="1"/>
                <w:sz w:val="22"/>
                <w:szCs w:val="22"/>
                <w:lang w:eastAsia="es-CO"/>
              </w:rPr>
              <w:lastRenderedPageBreak/>
              <w:t>de baterías, ventiladores, tarjeta inversora, Filtros, Condensadores, cableado de entrada y salida de la UPS que se encuentre en estado de deterioro.)</w:t>
            </w:r>
          </w:p>
          <w:p w14:paraId="537BB358"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4B9C13A8"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r w:rsidRPr="00DD0451">
              <w:rPr>
                <w:rFonts w:ascii="Arial" w:hAnsi="Arial" w:cs="Arial"/>
                <w:b/>
                <w:kern w:val="1"/>
                <w:sz w:val="22"/>
                <w:szCs w:val="22"/>
                <w:lang w:eastAsia="es-CO"/>
              </w:rPr>
              <w:t xml:space="preserve">REALIZAR MANTENIMIENTO PREDICTIVO CONSTA DE: </w:t>
            </w:r>
            <w:r w:rsidRPr="00DD0451">
              <w:rPr>
                <w:rFonts w:ascii="Arial" w:hAnsi="Arial" w:cs="Arial"/>
                <w:bCs/>
                <w:kern w:val="1"/>
                <w:sz w:val="22"/>
                <w:szCs w:val="22"/>
                <w:lang w:eastAsia="es-CO"/>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3DAAE1F5"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p w14:paraId="5FAB4A3F"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
                <w:kern w:val="1"/>
                <w:sz w:val="22"/>
                <w:szCs w:val="22"/>
                <w:lang w:eastAsia="es-CO"/>
              </w:rPr>
              <w:t xml:space="preserve">REALIZAR MANTENIMIENTO CORRECTIVO CONSTA DE: </w:t>
            </w:r>
            <w:r w:rsidRPr="00DD0451">
              <w:rPr>
                <w:rFonts w:ascii="Arial" w:hAnsi="Arial" w:cs="Arial"/>
                <w:bCs/>
                <w:kern w:val="1"/>
                <w:sz w:val="22"/>
                <w:szCs w:val="22"/>
                <w:lang w:eastAsia="es-CO"/>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494C2F59"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0AC148B8"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r w:rsidRPr="00DD0451">
              <w:rPr>
                <w:rFonts w:ascii="Arial" w:hAnsi="Arial" w:cs="Arial"/>
                <w:bCs/>
                <w:kern w:val="1"/>
                <w:sz w:val="22"/>
                <w:szCs w:val="22"/>
                <w:lang w:eastAsia="es-CO"/>
              </w:rPr>
              <w:t>De acuerdo con el KWA, es necesario que lo realice personal idóneo con certificación CONALTEC o CONTE CAT T5 o T6 la cual debe ser anexada para la prestación del servicio, se deben tener en cuenta los protocolos de seguridad y las normas de GSST.</w:t>
            </w:r>
          </w:p>
          <w:p w14:paraId="340F7716" w14:textId="77777777" w:rsidR="00DD0451" w:rsidRPr="00DD0451" w:rsidRDefault="00DD0451" w:rsidP="00DD0451">
            <w:pPr>
              <w:widowControl w:val="0"/>
              <w:tabs>
                <w:tab w:val="left" w:pos="7891"/>
              </w:tabs>
              <w:suppressAutoHyphens/>
              <w:ind w:right="197"/>
              <w:jc w:val="both"/>
              <w:rPr>
                <w:rFonts w:ascii="Arial" w:hAnsi="Arial" w:cs="Arial"/>
                <w:bCs/>
                <w:kern w:val="1"/>
                <w:sz w:val="22"/>
                <w:szCs w:val="22"/>
                <w:lang w:eastAsia="es-CO"/>
              </w:rPr>
            </w:pPr>
          </w:p>
          <w:p w14:paraId="50586254" w14:textId="77777777" w:rsidR="00DD0451" w:rsidRPr="00DD0451" w:rsidRDefault="00DD0451" w:rsidP="00DD0451">
            <w:pPr>
              <w:widowControl w:val="0"/>
              <w:suppressAutoHyphens/>
              <w:spacing w:line="252" w:lineRule="auto"/>
              <w:jc w:val="both"/>
              <w:rPr>
                <w:rFonts w:ascii="Arial" w:hAnsi="Arial" w:cs="Arial"/>
                <w:color w:val="000000"/>
                <w:kern w:val="2"/>
                <w:sz w:val="22"/>
                <w:szCs w:val="22"/>
              </w:rPr>
            </w:pPr>
            <w:r w:rsidRPr="00DD0451">
              <w:rPr>
                <w:rFonts w:ascii="Arial" w:hAnsi="Arial" w:cs="Arial"/>
                <w:b/>
                <w:bCs/>
                <w:color w:val="000000"/>
                <w:kern w:val="1"/>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DD0451">
              <w:rPr>
                <w:rFonts w:ascii="Arial" w:hAnsi="Arial" w:cs="Arial"/>
                <w:color w:val="000000"/>
                <w:kern w:val="1"/>
                <w:sz w:val="22"/>
                <w:szCs w:val="22"/>
              </w:rPr>
              <w:t>.</w:t>
            </w:r>
          </w:p>
          <w:p w14:paraId="69C11A76" w14:textId="77777777" w:rsidR="00DD0451" w:rsidRPr="00DD0451" w:rsidRDefault="00DD0451" w:rsidP="00DD0451">
            <w:pPr>
              <w:widowControl w:val="0"/>
              <w:tabs>
                <w:tab w:val="left" w:pos="7891"/>
              </w:tabs>
              <w:suppressAutoHyphens/>
              <w:ind w:right="197"/>
              <w:jc w:val="both"/>
              <w:rPr>
                <w:rFonts w:ascii="Arial" w:hAnsi="Arial" w:cs="Arial"/>
                <w:b/>
                <w:kern w:val="1"/>
                <w:sz w:val="22"/>
                <w:szCs w:val="22"/>
                <w:lang w:eastAsia="es-CO"/>
              </w:rPr>
            </w:pPr>
          </w:p>
        </w:tc>
      </w:tr>
    </w:tbl>
    <w:p w14:paraId="26090B06" w14:textId="77777777" w:rsidR="000F7883" w:rsidRDefault="000F7883" w:rsidP="00AA1070">
      <w:pPr>
        <w:pStyle w:val="Prrafodelista"/>
        <w:autoSpaceDE w:val="0"/>
        <w:autoSpaceDN w:val="0"/>
        <w:adjustRightInd w:val="0"/>
        <w:spacing w:after="200" w:line="276" w:lineRule="auto"/>
        <w:ind w:left="0"/>
        <w:rPr>
          <w:rFonts w:ascii="Arial" w:hAnsi="Arial" w:cs="Arial"/>
          <w:b/>
          <w:sz w:val="22"/>
          <w:szCs w:val="22"/>
          <w:lang w:eastAsia="es-ES"/>
        </w:rPr>
      </w:pPr>
    </w:p>
    <w:p w14:paraId="2C9F6715" w14:textId="77777777" w:rsidR="00DD0451" w:rsidRDefault="00DD0451" w:rsidP="00AA1070">
      <w:pPr>
        <w:pStyle w:val="Prrafodelista"/>
        <w:autoSpaceDE w:val="0"/>
        <w:autoSpaceDN w:val="0"/>
        <w:adjustRightInd w:val="0"/>
        <w:spacing w:after="200" w:line="276" w:lineRule="auto"/>
        <w:ind w:left="0"/>
        <w:rPr>
          <w:rFonts w:ascii="Arial" w:hAnsi="Arial" w:cs="Arial"/>
          <w:b/>
          <w:sz w:val="22"/>
          <w:szCs w:val="22"/>
          <w:lang w:eastAsia="es-ES"/>
        </w:rPr>
      </w:pPr>
    </w:p>
    <w:p w14:paraId="45DC3D5B" w14:textId="762FE249" w:rsidR="00AA1070" w:rsidRPr="00AA1070" w:rsidRDefault="00AA1070" w:rsidP="00AA1070">
      <w:pPr>
        <w:pStyle w:val="Prrafodelista"/>
        <w:autoSpaceDE w:val="0"/>
        <w:autoSpaceDN w:val="0"/>
        <w:adjustRightInd w:val="0"/>
        <w:spacing w:after="200" w:line="276" w:lineRule="auto"/>
        <w:ind w:left="0"/>
        <w:rPr>
          <w:rFonts w:ascii="Arial" w:hAnsi="Arial" w:cs="Arial"/>
          <w:b/>
          <w:sz w:val="22"/>
          <w:szCs w:val="22"/>
          <w:lang w:eastAsia="es-ES"/>
        </w:rPr>
      </w:pPr>
      <w:r w:rsidRPr="00AA1070">
        <w:rPr>
          <w:rFonts w:ascii="Arial" w:hAnsi="Arial" w:cs="Arial"/>
          <w:b/>
          <w:sz w:val="22"/>
          <w:szCs w:val="22"/>
          <w:lang w:eastAsia="es-ES"/>
        </w:rPr>
        <w:t xml:space="preserve">Todos los elementos para entregar deberán contener: </w:t>
      </w:r>
    </w:p>
    <w:p w14:paraId="72B5A46E" w14:textId="77777777" w:rsidR="00AA1070" w:rsidRDefault="00AA1070" w:rsidP="00DD0451">
      <w:pPr>
        <w:pStyle w:val="Prrafodelista"/>
        <w:autoSpaceDE w:val="0"/>
        <w:autoSpaceDN w:val="0"/>
        <w:adjustRightInd w:val="0"/>
        <w:spacing w:after="200" w:line="276" w:lineRule="auto"/>
        <w:ind w:left="0"/>
        <w:jc w:val="both"/>
        <w:rPr>
          <w:rFonts w:ascii="Arial" w:hAnsi="Arial" w:cs="Arial"/>
          <w:b/>
          <w:bCs/>
          <w:sz w:val="22"/>
          <w:szCs w:val="22"/>
          <w:lang w:eastAsia="es-ES"/>
        </w:rPr>
      </w:pPr>
    </w:p>
    <w:p w14:paraId="59A0E96A" w14:textId="3532A376" w:rsidR="00AA1070" w:rsidRPr="00AA1070" w:rsidRDefault="00AA1070" w:rsidP="00DD0451">
      <w:pPr>
        <w:pStyle w:val="Prrafodelista"/>
        <w:numPr>
          <w:ilvl w:val="0"/>
          <w:numId w:val="33"/>
        </w:numPr>
        <w:autoSpaceDE w:val="0"/>
        <w:autoSpaceDN w:val="0"/>
        <w:adjustRightInd w:val="0"/>
        <w:spacing w:after="200" w:line="276" w:lineRule="auto"/>
        <w:ind w:left="0"/>
        <w:jc w:val="both"/>
        <w:rPr>
          <w:rFonts w:ascii="Arial" w:hAnsi="Arial" w:cs="Arial"/>
          <w:sz w:val="22"/>
          <w:szCs w:val="22"/>
          <w:lang w:eastAsia="es-ES"/>
        </w:rPr>
      </w:pPr>
      <w:r w:rsidRPr="00AA1070">
        <w:rPr>
          <w:rFonts w:ascii="Arial" w:hAnsi="Arial" w:cs="Arial"/>
          <w:b/>
          <w:bCs/>
          <w:sz w:val="22"/>
          <w:szCs w:val="22"/>
          <w:lang w:eastAsia="es-ES"/>
        </w:rPr>
        <w:t>Buen aspecto:</w:t>
      </w:r>
      <w:r w:rsidRPr="00AA1070">
        <w:rPr>
          <w:rFonts w:ascii="Arial" w:hAnsi="Arial" w:cs="Arial"/>
          <w:sz w:val="22"/>
          <w:szCs w:val="22"/>
          <w:lang w:eastAsia="es-ES"/>
        </w:rPr>
        <w:t xml:space="preserve"> Hacer referencia a la apariencia de los artículos y que es posible captar través de la visión.</w:t>
      </w:r>
    </w:p>
    <w:p w14:paraId="3DBF198E" w14:textId="77777777" w:rsidR="00AA1070" w:rsidRPr="00AA1070" w:rsidRDefault="00AA1070" w:rsidP="00DD0451">
      <w:pPr>
        <w:pStyle w:val="Prrafodelista"/>
        <w:numPr>
          <w:ilvl w:val="0"/>
          <w:numId w:val="33"/>
        </w:numPr>
        <w:autoSpaceDE w:val="0"/>
        <w:autoSpaceDN w:val="0"/>
        <w:adjustRightInd w:val="0"/>
        <w:spacing w:after="200" w:line="276" w:lineRule="auto"/>
        <w:ind w:left="0"/>
        <w:jc w:val="both"/>
        <w:rPr>
          <w:rFonts w:ascii="Arial" w:hAnsi="Arial" w:cs="Arial"/>
          <w:sz w:val="22"/>
          <w:szCs w:val="22"/>
          <w:lang w:eastAsia="es-ES"/>
        </w:rPr>
      </w:pPr>
      <w:r w:rsidRPr="00AA1070">
        <w:rPr>
          <w:rFonts w:ascii="Arial" w:hAnsi="Arial" w:cs="Arial"/>
          <w:b/>
          <w:bCs/>
          <w:sz w:val="22"/>
          <w:szCs w:val="22"/>
          <w:lang w:eastAsia="es-ES"/>
        </w:rPr>
        <w:t>Adecuada contextura:</w:t>
      </w:r>
      <w:r w:rsidRPr="00AA1070">
        <w:rPr>
          <w:rFonts w:ascii="Arial" w:hAnsi="Arial" w:cs="Arial"/>
          <w:sz w:val="22"/>
          <w:szCs w:val="22"/>
          <w:lang w:eastAsia="es-ES"/>
        </w:rPr>
        <w:t xml:space="preserve"> Es la textura de disposición de las partes que componen un todo y que son percibidas por el tacto.</w:t>
      </w:r>
    </w:p>
    <w:p w14:paraId="4652A771" w14:textId="621E4161" w:rsidR="00AA1070" w:rsidRPr="00AA1070" w:rsidRDefault="00AA1070" w:rsidP="00DD0451">
      <w:pPr>
        <w:pStyle w:val="Prrafodelista"/>
        <w:numPr>
          <w:ilvl w:val="0"/>
          <w:numId w:val="33"/>
        </w:numPr>
        <w:autoSpaceDE w:val="0"/>
        <w:autoSpaceDN w:val="0"/>
        <w:adjustRightInd w:val="0"/>
        <w:spacing w:after="200" w:line="276" w:lineRule="auto"/>
        <w:ind w:left="0"/>
        <w:jc w:val="both"/>
        <w:rPr>
          <w:rFonts w:ascii="Arial" w:hAnsi="Arial" w:cs="Arial"/>
          <w:sz w:val="22"/>
          <w:szCs w:val="22"/>
          <w:lang w:eastAsia="es-ES"/>
        </w:rPr>
      </w:pPr>
      <w:r w:rsidRPr="00AA1070">
        <w:rPr>
          <w:rFonts w:ascii="Arial" w:hAnsi="Arial" w:cs="Arial"/>
          <w:b/>
          <w:bCs/>
          <w:sz w:val="22"/>
          <w:szCs w:val="22"/>
          <w:lang w:eastAsia="es-ES"/>
        </w:rPr>
        <w:t>Marca e identificación reconocida:</w:t>
      </w:r>
      <w:r w:rsidRPr="00AA1070">
        <w:rPr>
          <w:rFonts w:ascii="Arial" w:hAnsi="Arial" w:cs="Arial"/>
          <w:sz w:val="22"/>
          <w:szCs w:val="22"/>
          <w:lang w:eastAsia="es-ES"/>
        </w:rPr>
        <w:t xml:space="preserve"> Signo gráfico que hace referencia a la procedencia del artículo, es el principio de identidad visual del mismo en los casos que aplique.</w:t>
      </w:r>
    </w:p>
    <w:p w14:paraId="1E97935B" w14:textId="3C6EED00" w:rsidR="00AA1070" w:rsidRPr="00AA1070" w:rsidRDefault="00AA1070" w:rsidP="00DD0451">
      <w:pPr>
        <w:pStyle w:val="Prrafodelista"/>
        <w:numPr>
          <w:ilvl w:val="0"/>
          <w:numId w:val="33"/>
        </w:numPr>
        <w:autoSpaceDE w:val="0"/>
        <w:autoSpaceDN w:val="0"/>
        <w:adjustRightInd w:val="0"/>
        <w:spacing w:after="200" w:line="276" w:lineRule="auto"/>
        <w:ind w:left="0"/>
        <w:jc w:val="both"/>
        <w:rPr>
          <w:rFonts w:ascii="Arial" w:hAnsi="Arial" w:cs="Arial"/>
          <w:sz w:val="22"/>
          <w:szCs w:val="22"/>
          <w:lang w:eastAsia="es-ES"/>
        </w:rPr>
      </w:pPr>
      <w:r w:rsidRPr="00AA1070">
        <w:rPr>
          <w:rFonts w:ascii="Arial" w:hAnsi="Arial" w:cs="Arial"/>
          <w:b/>
          <w:bCs/>
          <w:sz w:val="22"/>
          <w:szCs w:val="22"/>
          <w:lang w:eastAsia="es-ES"/>
        </w:rPr>
        <w:t>Óptima calidad:</w:t>
      </w:r>
      <w:r w:rsidRPr="00AA1070">
        <w:rPr>
          <w:rFonts w:ascii="Arial" w:hAnsi="Arial" w:cs="Arial"/>
          <w:sz w:val="22"/>
          <w:szCs w:val="22"/>
          <w:lang w:eastAsia="es-ES"/>
        </w:rPr>
        <w:t xml:space="preserve"> Diferenciación del tipo cualitativo y cuantitativo en relación con el atributo, requerido, en cuanto a cumplir con las necesidades de uso, duración y garantía relacionados con la Entidad. Los productos deberán poseer certificación de importación en caso de requerirse.</w:t>
      </w:r>
    </w:p>
    <w:p w14:paraId="7B2E2ED3" w14:textId="77777777" w:rsidR="00AA1070" w:rsidRDefault="00AA1070" w:rsidP="00AA1070">
      <w:pPr>
        <w:pStyle w:val="Prrafodelista"/>
        <w:spacing w:after="200" w:line="276" w:lineRule="auto"/>
        <w:ind w:left="0"/>
        <w:rPr>
          <w:rFonts w:ascii="Arial" w:hAnsi="Arial" w:cs="Arial"/>
          <w:b/>
          <w:sz w:val="22"/>
          <w:szCs w:val="22"/>
          <w:lang w:eastAsia="es-ES"/>
        </w:rPr>
      </w:pPr>
    </w:p>
    <w:p w14:paraId="37FCBBA9" w14:textId="11E43767" w:rsidR="00AA1070" w:rsidRPr="00E16476" w:rsidRDefault="00AA1070" w:rsidP="00AA1070">
      <w:pPr>
        <w:pStyle w:val="Prrafodelista"/>
        <w:spacing w:after="200" w:line="276" w:lineRule="auto"/>
        <w:ind w:left="0"/>
        <w:rPr>
          <w:rFonts w:ascii="Arial" w:hAnsi="Arial" w:cs="Arial"/>
          <w:b/>
          <w:sz w:val="22"/>
          <w:szCs w:val="22"/>
          <w:u w:val="single"/>
          <w:lang w:eastAsia="es-ES"/>
        </w:rPr>
      </w:pPr>
      <w:r w:rsidRPr="00E16476">
        <w:rPr>
          <w:rFonts w:ascii="Arial" w:hAnsi="Arial" w:cs="Arial"/>
          <w:b/>
          <w:sz w:val="22"/>
          <w:szCs w:val="22"/>
          <w:u w:val="single"/>
          <w:lang w:eastAsia="es-ES"/>
        </w:rPr>
        <w:t>ESPECIFICACIONES TÉCNICAS ADICIONALES</w:t>
      </w:r>
      <w:bookmarkEnd w:id="2"/>
      <w:r w:rsidRPr="00E16476">
        <w:rPr>
          <w:rFonts w:ascii="Arial" w:hAnsi="Arial" w:cs="Arial"/>
          <w:b/>
          <w:sz w:val="22"/>
          <w:szCs w:val="22"/>
          <w:u w:val="single"/>
          <w:lang w:eastAsia="es-ES"/>
        </w:rPr>
        <w:t xml:space="preserve"> </w:t>
      </w:r>
      <w:r w:rsidRPr="00E16476">
        <w:rPr>
          <w:rFonts w:ascii="Arial" w:hAnsi="Arial" w:cs="Arial"/>
          <w:b/>
          <w:sz w:val="22"/>
          <w:szCs w:val="22"/>
          <w:lang w:eastAsia="es-ES"/>
        </w:rPr>
        <w:t xml:space="preserve">– OBLIGATORIO CUMPLIMIENTO </w:t>
      </w:r>
    </w:p>
    <w:p w14:paraId="75B825AC" w14:textId="77777777" w:rsidR="00AA1070" w:rsidRPr="00E16476" w:rsidRDefault="00AA1070" w:rsidP="00AA1070">
      <w:pPr>
        <w:pStyle w:val="Prrafodelista"/>
        <w:spacing w:after="200" w:line="276" w:lineRule="auto"/>
        <w:ind w:left="0"/>
        <w:rPr>
          <w:rFonts w:ascii="Arial" w:hAnsi="Arial" w:cs="Arial"/>
          <w:b/>
          <w:sz w:val="22"/>
          <w:szCs w:val="22"/>
          <w:lang w:eastAsia="es-ES"/>
        </w:rPr>
      </w:pPr>
    </w:p>
    <w:p w14:paraId="348A2B2D"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r w:rsidRPr="00E16476">
        <w:rPr>
          <w:rFonts w:ascii="Arial" w:hAnsi="Arial" w:cs="Arial"/>
          <w:b/>
          <w:iCs/>
          <w:sz w:val="22"/>
          <w:szCs w:val="22"/>
          <w:u w:val="single"/>
          <w:lang w:eastAsia="es-ES"/>
        </w:rPr>
        <w:t>EL OFERENTE DEBERÁ PRESENTAR CON SU OFERTA LA SIGUIENTE DOCUMENTACIÓN:</w:t>
      </w:r>
      <w:r w:rsidRPr="00AA1070">
        <w:rPr>
          <w:rFonts w:ascii="Arial" w:hAnsi="Arial" w:cs="Arial"/>
          <w:b/>
          <w:iCs/>
          <w:sz w:val="22"/>
          <w:szCs w:val="22"/>
          <w:lang w:eastAsia="es-ES"/>
        </w:rPr>
        <w:t xml:space="preserve">  </w:t>
      </w:r>
    </w:p>
    <w:p w14:paraId="33A72235" w14:textId="77777777" w:rsidR="00AA1070" w:rsidRPr="00AA1070" w:rsidRDefault="00AA1070" w:rsidP="00AA1070">
      <w:pPr>
        <w:pStyle w:val="Prrafodelista"/>
        <w:autoSpaceDE w:val="0"/>
        <w:autoSpaceDN w:val="0"/>
        <w:adjustRightInd w:val="0"/>
        <w:spacing w:after="200" w:line="276" w:lineRule="auto"/>
        <w:ind w:left="0"/>
        <w:rPr>
          <w:rFonts w:ascii="Arial" w:hAnsi="Arial" w:cs="Arial"/>
          <w:b/>
          <w:iCs/>
          <w:sz w:val="22"/>
          <w:szCs w:val="22"/>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5874"/>
      </w:tblGrid>
      <w:tr w:rsidR="000F7883" w:rsidRPr="00C73815" w14:paraId="3AED050B" w14:textId="77777777" w:rsidTr="00DD0451">
        <w:trPr>
          <w:trHeight w:val="332"/>
        </w:trPr>
        <w:tc>
          <w:tcPr>
            <w:tcW w:w="1673" w:type="pct"/>
            <w:vAlign w:val="center"/>
          </w:tcPr>
          <w:p w14:paraId="65E14F74" w14:textId="77777777" w:rsidR="000F7883" w:rsidRPr="00C73815" w:rsidRDefault="000F7883" w:rsidP="00F46283">
            <w:pPr>
              <w:widowControl w:val="0"/>
              <w:autoSpaceDE w:val="0"/>
              <w:autoSpaceDN w:val="0"/>
              <w:spacing w:before="1"/>
              <w:rPr>
                <w:rFonts w:ascii="Arial MT" w:hAnsi="Arial MT" w:cs="Arial MT"/>
                <w:b/>
                <w:iCs/>
                <w:sz w:val="22"/>
                <w:szCs w:val="22"/>
                <w:lang w:val="es-MX"/>
              </w:rPr>
            </w:pPr>
            <w:bookmarkStart w:id="4" w:name="_Hlk135603280"/>
            <w:r w:rsidRPr="00C73815">
              <w:rPr>
                <w:rFonts w:ascii="Arial MT" w:hAnsi="Arial MT" w:cs="Arial MT"/>
                <w:b/>
                <w:iCs/>
                <w:sz w:val="22"/>
                <w:szCs w:val="22"/>
              </w:rPr>
              <w:t>DOCUMENTO</w:t>
            </w:r>
          </w:p>
        </w:tc>
        <w:tc>
          <w:tcPr>
            <w:tcW w:w="3327" w:type="pct"/>
            <w:vAlign w:val="center"/>
          </w:tcPr>
          <w:p w14:paraId="0FB2016A" w14:textId="77777777" w:rsidR="000F7883" w:rsidRPr="00C73815" w:rsidRDefault="000F7883" w:rsidP="00F46283">
            <w:pPr>
              <w:widowControl w:val="0"/>
              <w:autoSpaceDE w:val="0"/>
              <w:autoSpaceDN w:val="0"/>
              <w:spacing w:before="1"/>
              <w:rPr>
                <w:rFonts w:ascii="Arial MT" w:hAnsi="Arial MT" w:cs="Arial MT"/>
                <w:b/>
                <w:iCs/>
                <w:sz w:val="22"/>
                <w:szCs w:val="22"/>
                <w:lang w:val="es-MX"/>
              </w:rPr>
            </w:pPr>
            <w:r w:rsidRPr="00C73815">
              <w:rPr>
                <w:rFonts w:ascii="Arial MT" w:hAnsi="Arial MT" w:cs="Arial MT"/>
                <w:b/>
                <w:iCs/>
                <w:sz w:val="22"/>
                <w:szCs w:val="22"/>
                <w:lang w:val="es-MX"/>
              </w:rPr>
              <w:t>EXIGENCIA ENTIDAD</w:t>
            </w:r>
          </w:p>
        </w:tc>
      </w:tr>
      <w:tr w:rsidR="000F7883" w:rsidRPr="00C73815" w14:paraId="38B6F4C1" w14:textId="77777777" w:rsidTr="00DD0451">
        <w:trPr>
          <w:trHeight w:val="274"/>
        </w:trPr>
        <w:tc>
          <w:tcPr>
            <w:tcW w:w="1673" w:type="pct"/>
            <w:vAlign w:val="center"/>
          </w:tcPr>
          <w:p w14:paraId="31E7400D"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FICHAS TÉCNICAS</w:t>
            </w:r>
          </w:p>
        </w:tc>
        <w:tc>
          <w:tcPr>
            <w:tcW w:w="3327" w:type="pct"/>
            <w:vAlign w:val="center"/>
          </w:tcPr>
          <w:p w14:paraId="0F911063" w14:textId="77777777" w:rsidR="000F7883" w:rsidRPr="00C73815" w:rsidRDefault="000F7883" w:rsidP="00F46283">
            <w:pPr>
              <w:widowControl w:val="0"/>
              <w:autoSpaceDE w:val="0"/>
              <w:autoSpaceDN w:val="0"/>
              <w:spacing w:before="1"/>
              <w:rPr>
                <w:rFonts w:ascii="Arial MT" w:hAnsi="Arial MT" w:cs="Arial MT"/>
                <w:bCs/>
                <w:iCs/>
                <w:sz w:val="22"/>
                <w:szCs w:val="22"/>
                <w:lang w:val="es-MX"/>
              </w:rPr>
            </w:pPr>
            <w:r w:rsidRPr="00C73815">
              <w:rPr>
                <w:rFonts w:ascii="Arial MT" w:hAnsi="Arial MT" w:cs="Arial MT"/>
                <w:bCs/>
                <w:iCs/>
                <w:sz w:val="22"/>
                <w:szCs w:val="22"/>
                <w:lang w:val="es-MX"/>
              </w:rPr>
              <w:t>Ficha técnica de cada uno de los ítems, en el cual se pueda evidenciar composición, materiales, marca, referencia, especificaciones de dimensión, espesor, capacidad, imagen real del producto a entregar en la ejecución del contrato, e instrucciones de uso.</w:t>
            </w:r>
          </w:p>
          <w:p w14:paraId="4B2E5B63"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4C74D25C"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Nota: Se entregarán todos los elementos en la cantidad, calidad, especificaciones técnicas y demás condiciones requeridas por la Entidad y ofertadas por el Contratista en su propuesta, la cual para todos los efectos hará parte integral del contrato.</w:t>
            </w:r>
          </w:p>
        </w:tc>
      </w:tr>
      <w:tr w:rsidR="000F7883" w:rsidRPr="00C73815" w14:paraId="2FD6184C" w14:textId="77777777" w:rsidTr="00DD0451">
        <w:trPr>
          <w:trHeight w:val="274"/>
        </w:trPr>
        <w:tc>
          <w:tcPr>
            <w:tcW w:w="1673" w:type="pct"/>
            <w:vAlign w:val="center"/>
          </w:tcPr>
          <w:p w14:paraId="5DD8681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 xml:space="preserve">GARANTIA </w:t>
            </w:r>
          </w:p>
        </w:tc>
        <w:tc>
          <w:tcPr>
            <w:tcW w:w="3327" w:type="pct"/>
            <w:vAlign w:val="center"/>
          </w:tcPr>
          <w:p w14:paraId="521DAA8B"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Certificación de Compromiso en el cual manifieste a la Entidad que la garantía de calidad de cada uno de los productos a adquirir siempre es de mínimo de 6 meses.</w:t>
            </w:r>
          </w:p>
          <w:p w14:paraId="57248A2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Nota: Todos los gastos en que incurra el adjudicatario, en cumplimiento de la garantía estarán a su cargo.</w:t>
            </w:r>
          </w:p>
        </w:tc>
      </w:tr>
      <w:tr w:rsidR="000F7883" w:rsidRPr="00C73815" w14:paraId="22C8DD37" w14:textId="77777777" w:rsidTr="00DD0451">
        <w:tc>
          <w:tcPr>
            <w:tcW w:w="1673" w:type="pct"/>
            <w:vAlign w:val="center"/>
          </w:tcPr>
          <w:p w14:paraId="436EF2AD"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 xml:space="preserve">TRANSPORTE </w:t>
            </w:r>
          </w:p>
        </w:tc>
        <w:tc>
          <w:tcPr>
            <w:tcW w:w="3327" w:type="pct"/>
            <w:vAlign w:val="center"/>
          </w:tcPr>
          <w:p w14:paraId="1260B33D"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Certificación de Compromiso en el cual manifieste a la Entidad disponer de los medios de transporte necesarios para garantizar la entrega oportuna de los elementos solicitados bajo su cuenta y riesgo, sin que ello implique mayor valor o tiempo adicional para el cumplimiento del contrato, por lo cual el contratista asume los costos de transporte hasta la entrega real y material de los elementos en el lugar estipulado y al funcionario responsable de su recibo.</w:t>
            </w:r>
          </w:p>
        </w:tc>
      </w:tr>
      <w:tr w:rsidR="000F7883" w:rsidRPr="00C73815" w14:paraId="3279F33B" w14:textId="77777777" w:rsidTr="00DD0451">
        <w:trPr>
          <w:trHeight w:val="726"/>
        </w:trPr>
        <w:tc>
          <w:tcPr>
            <w:tcW w:w="1673" w:type="pct"/>
            <w:vAlign w:val="center"/>
          </w:tcPr>
          <w:p w14:paraId="0EDB4759"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t>DEVOLUCIÓN DEL PRODUCTO</w:t>
            </w:r>
          </w:p>
        </w:tc>
        <w:tc>
          <w:tcPr>
            <w:tcW w:w="3327" w:type="pct"/>
            <w:vAlign w:val="center"/>
          </w:tcPr>
          <w:p w14:paraId="0D4CD5E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Certificación de devolución del producto en los siguientes eventos: </w:t>
            </w:r>
          </w:p>
          <w:p w14:paraId="57B7F8EE" w14:textId="77777777" w:rsidR="000F7883" w:rsidRPr="00C73815" w:rsidRDefault="000F7883" w:rsidP="000F7883">
            <w:pPr>
              <w:widowControl w:val="0"/>
              <w:numPr>
                <w:ilvl w:val="0"/>
                <w:numId w:val="34"/>
              </w:numPr>
              <w:autoSpaceDE w:val="0"/>
              <w:autoSpaceDN w:val="0"/>
              <w:spacing w:before="1"/>
              <w:rPr>
                <w:rFonts w:ascii="Arial MT" w:hAnsi="Arial MT" w:cs="Arial MT"/>
                <w:bCs/>
                <w:iCs/>
                <w:sz w:val="22"/>
                <w:szCs w:val="22"/>
              </w:rPr>
            </w:pPr>
            <w:r w:rsidRPr="00C73815">
              <w:rPr>
                <w:rFonts w:ascii="Arial MT" w:hAnsi="Arial MT" w:cs="Arial MT"/>
                <w:bCs/>
                <w:iCs/>
                <w:sz w:val="22"/>
                <w:szCs w:val="22"/>
              </w:rPr>
              <w:t>Producto por garantía, esto significa que está obligado a aceptar la devolución un producto sólo si este ha sufrido algún desperfecto.</w:t>
            </w:r>
          </w:p>
          <w:p w14:paraId="47D5AAC3" w14:textId="77777777" w:rsidR="000F7883" w:rsidRPr="00C73815" w:rsidRDefault="000F7883" w:rsidP="000F7883">
            <w:pPr>
              <w:widowControl w:val="0"/>
              <w:numPr>
                <w:ilvl w:val="0"/>
                <w:numId w:val="34"/>
              </w:numPr>
              <w:autoSpaceDE w:val="0"/>
              <w:autoSpaceDN w:val="0"/>
              <w:spacing w:before="1"/>
              <w:rPr>
                <w:rFonts w:ascii="Arial MT" w:hAnsi="Arial MT" w:cs="Arial MT"/>
                <w:bCs/>
                <w:iCs/>
                <w:sz w:val="22"/>
                <w:szCs w:val="22"/>
              </w:rPr>
            </w:pPr>
            <w:r w:rsidRPr="00C73815">
              <w:rPr>
                <w:rFonts w:ascii="Arial MT" w:hAnsi="Arial MT" w:cs="Arial MT"/>
                <w:bCs/>
                <w:iCs/>
                <w:sz w:val="22"/>
                <w:szCs w:val="22"/>
              </w:rPr>
              <w:t>Producto que no corresponde a las especificaciones del producto ofrecido con la oferta.</w:t>
            </w:r>
          </w:p>
          <w:p w14:paraId="6B04CEAF"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Termino de devolución del producto: </w:t>
            </w:r>
            <w:r w:rsidRPr="00C73815">
              <w:rPr>
                <w:rFonts w:ascii="Arial MT" w:hAnsi="Arial MT" w:cs="Arial MT"/>
                <w:iCs/>
                <w:sz w:val="22"/>
                <w:szCs w:val="22"/>
                <w:lang w:val="es-ES"/>
              </w:rPr>
              <w:t>Reemplazar los bienes dentro de un plazo máximo de tres (3) días hábiles, cuando estos presenten defectos en su definición técnica, componentes o funcionamiento, según lo determinen las necesidades y condiciones técnicas, excluyendo los daños ocasionados por manejo deficiente.</w:t>
            </w:r>
          </w:p>
        </w:tc>
      </w:tr>
      <w:tr w:rsidR="000F7883" w:rsidRPr="00C73815" w14:paraId="4944CF9E" w14:textId="77777777" w:rsidTr="00DD0451">
        <w:trPr>
          <w:trHeight w:val="726"/>
        </w:trPr>
        <w:tc>
          <w:tcPr>
            <w:tcW w:w="1673" w:type="pct"/>
            <w:vAlign w:val="center"/>
          </w:tcPr>
          <w:p w14:paraId="0B74E86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iCs/>
                <w:sz w:val="22"/>
                <w:szCs w:val="22"/>
              </w:rPr>
              <w:lastRenderedPageBreak/>
              <w:t>DEL PRODUCTO</w:t>
            </w:r>
          </w:p>
        </w:tc>
        <w:tc>
          <w:tcPr>
            <w:tcW w:w="3327" w:type="pct"/>
            <w:vAlign w:val="center"/>
          </w:tcPr>
          <w:p w14:paraId="1F040285" w14:textId="77777777" w:rsidR="000F7883" w:rsidRPr="00C73815" w:rsidRDefault="000F7883" w:rsidP="00F46283">
            <w:pPr>
              <w:widowControl w:val="0"/>
              <w:autoSpaceDE w:val="0"/>
              <w:autoSpaceDN w:val="0"/>
              <w:spacing w:before="1"/>
              <w:rPr>
                <w:rFonts w:ascii="Arial MT" w:hAnsi="Arial MT" w:cs="Arial MT"/>
                <w:iCs/>
                <w:sz w:val="22"/>
                <w:szCs w:val="22"/>
                <w:lang w:val="es-ES"/>
              </w:rPr>
            </w:pPr>
            <w:r w:rsidRPr="00C73815">
              <w:rPr>
                <w:rFonts w:ascii="Arial MT" w:hAnsi="Arial MT" w:cs="Arial MT"/>
                <w:iCs/>
                <w:sz w:val="22"/>
                <w:szCs w:val="22"/>
                <w:lang w:val="es-ES"/>
              </w:rPr>
              <w:t>Con el fin de garantizar la calidad del producto, el oferente al dentro de su propuesta técnica debe incluir la marca del producto ofertado.</w:t>
            </w:r>
          </w:p>
          <w:p w14:paraId="77E17903" w14:textId="77777777" w:rsidR="000F7883" w:rsidRPr="00C73815" w:rsidRDefault="000F7883" w:rsidP="00F46283">
            <w:pPr>
              <w:widowControl w:val="0"/>
              <w:autoSpaceDE w:val="0"/>
              <w:autoSpaceDN w:val="0"/>
              <w:spacing w:before="1"/>
              <w:rPr>
                <w:rFonts w:ascii="Arial MT" w:hAnsi="Arial MT" w:cs="Arial MT"/>
                <w:iCs/>
                <w:sz w:val="22"/>
                <w:szCs w:val="22"/>
                <w:lang w:val="es-ES"/>
              </w:rPr>
            </w:pPr>
          </w:p>
          <w:p w14:paraId="1FEC59FC" w14:textId="77777777" w:rsidR="000F7883" w:rsidRPr="00C73815" w:rsidRDefault="000F7883" w:rsidP="00F46283">
            <w:pPr>
              <w:widowControl w:val="0"/>
              <w:autoSpaceDE w:val="0"/>
              <w:autoSpaceDN w:val="0"/>
              <w:spacing w:before="1"/>
              <w:rPr>
                <w:rFonts w:ascii="Arial MT" w:hAnsi="Arial MT" w:cs="Arial MT"/>
                <w:iCs/>
                <w:sz w:val="22"/>
                <w:szCs w:val="22"/>
                <w:lang w:val="es-ES"/>
              </w:rPr>
            </w:pPr>
            <w:r w:rsidRPr="00C73815">
              <w:rPr>
                <w:rFonts w:ascii="Arial MT" w:hAnsi="Arial MT" w:cs="Arial MT"/>
                <w:iCs/>
                <w:sz w:val="22"/>
                <w:szCs w:val="22"/>
                <w:lang w:val="es-ES"/>
              </w:rPr>
              <w:t>Entregar en perfectas condiciones los bienes objeto del presente contrato, aptos para la prestación eficiente de acuerdo con su funcionalidad, en las condiciones y plazos establecidos.</w:t>
            </w:r>
          </w:p>
        </w:tc>
      </w:tr>
      <w:tr w:rsidR="000F7883" w:rsidRPr="00C73815" w14:paraId="0302CEBC" w14:textId="77777777" w:rsidTr="00DD0451">
        <w:trPr>
          <w:trHeight w:val="96"/>
        </w:trPr>
        <w:tc>
          <w:tcPr>
            <w:tcW w:w="1673" w:type="pct"/>
            <w:vAlign w:val="center"/>
          </w:tcPr>
          <w:p w14:paraId="6FDDCDA4" w14:textId="77777777" w:rsidR="000F7883" w:rsidRPr="00C73815" w:rsidRDefault="000F7883" w:rsidP="00F46283">
            <w:pPr>
              <w:widowControl w:val="0"/>
              <w:autoSpaceDE w:val="0"/>
              <w:autoSpaceDN w:val="0"/>
              <w:spacing w:before="1"/>
              <w:rPr>
                <w:rFonts w:ascii="Arial MT" w:hAnsi="Arial MT" w:cs="Arial MT"/>
                <w:b/>
                <w:iCs/>
                <w:sz w:val="22"/>
                <w:szCs w:val="22"/>
              </w:rPr>
            </w:pPr>
            <w:r w:rsidRPr="00C73815">
              <w:rPr>
                <w:rFonts w:ascii="Arial MT" w:hAnsi="Arial MT" w:cs="Arial MT"/>
                <w:b/>
                <w:bCs/>
                <w:iCs/>
                <w:sz w:val="22"/>
                <w:szCs w:val="22"/>
              </w:rPr>
              <w:t>CLAUSULA CONTRACTUAL DE CATALOGACIÒN (SISTEMA OTAN)</w:t>
            </w:r>
          </w:p>
        </w:tc>
        <w:tc>
          <w:tcPr>
            <w:tcW w:w="3327" w:type="pct"/>
            <w:vAlign w:val="center"/>
          </w:tcPr>
          <w:p w14:paraId="2B270657" w14:textId="77777777" w:rsidR="000F7883" w:rsidRPr="00C73815" w:rsidRDefault="000F7883" w:rsidP="00F46283">
            <w:pPr>
              <w:widowControl w:val="0"/>
              <w:autoSpaceDE w:val="0"/>
              <w:autoSpaceDN w:val="0"/>
              <w:spacing w:before="1"/>
              <w:rPr>
                <w:rFonts w:ascii="Arial MT" w:hAnsi="Arial MT" w:cs="Arial MT"/>
                <w:bCs/>
                <w:iCs/>
                <w:sz w:val="22"/>
                <w:szCs w:val="22"/>
              </w:rPr>
            </w:pPr>
            <w:r w:rsidRPr="00C73815">
              <w:rPr>
                <w:rFonts w:ascii="Arial MT" w:hAnsi="Arial MT" w:cs="Arial MT"/>
                <w:bCs/>
                <w:iCs/>
                <w:sz w:val="22"/>
                <w:szCs w:val="22"/>
              </w:rPr>
              <w:t>En cumplimiento de la Directiva Permanente No. 34/2018 del 19 de noviembre de 2018 “Lineamientos y directrices para los escalones de catalogación y utilización del Sistema OTAN de Catalogación en las unidades ejecutoras del Ministerio de Defensa Nacional y policía Nacional”, expedida por el Ministerio de Defensa Nacional, el Contratista deberá presentar Certificación de Compromiso en el cual manifieste a la Entidad que en caso de ser adjudicatario proporcionara en medio magnético y físico una lista de los bienes adjudicados, con la información técnica necesaria para la identificación de los artículos de abastecimiento incluidos en el objeto del contrato así:</w:t>
            </w:r>
          </w:p>
          <w:p w14:paraId="132AF187"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71808B2D"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Información del contratista.              </w:t>
            </w:r>
          </w:p>
          <w:p w14:paraId="6B6833F5"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Información del fabricante del artículo de abastecimiento.</w:t>
            </w:r>
          </w:p>
          <w:p w14:paraId="179E2C87" w14:textId="77777777" w:rsidR="000F7883" w:rsidRPr="00C73815" w:rsidRDefault="000F7883" w:rsidP="000F7883">
            <w:pPr>
              <w:widowControl w:val="0"/>
              <w:numPr>
                <w:ilvl w:val="0"/>
                <w:numId w:val="35"/>
              </w:numPr>
              <w:autoSpaceDE w:val="0"/>
              <w:autoSpaceDN w:val="0"/>
              <w:spacing w:before="1"/>
              <w:rPr>
                <w:rFonts w:ascii="Arial MT" w:hAnsi="Arial MT" w:cs="Arial MT"/>
                <w:bCs/>
                <w:iCs/>
                <w:sz w:val="22"/>
                <w:szCs w:val="22"/>
              </w:rPr>
            </w:pPr>
            <w:r w:rsidRPr="00C73815">
              <w:rPr>
                <w:rFonts w:ascii="Arial MT" w:hAnsi="Arial MT" w:cs="Arial MT"/>
                <w:bCs/>
                <w:iCs/>
                <w:sz w:val="22"/>
                <w:szCs w:val="22"/>
              </w:rPr>
              <w:t xml:space="preserve">Datos técnicos de los artículos de abastecimiento (bienes) a suministrar, así: </w:t>
            </w:r>
          </w:p>
          <w:p w14:paraId="2A1EE786" w14:textId="77777777" w:rsidR="000F7883" w:rsidRPr="00C73815" w:rsidRDefault="000F7883" w:rsidP="00F46283">
            <w:pPr>
              <w:widowControl w:val="0"/>
              <w:autoSpaceDE w:val="0"/>
              <w:autoSpaceDN w:val="0"/>
              <w:spacing w:before="1"/>
              <w:rPr>
                <w:rFonts w:ascii="Arial MT" w:hAnsi="Arial MT" w:cs="Arial MT"/>
                <w:bCs/>
                <w:iCs/>
                <w:sz w:val="22"/>
                <w:szCs w:val="22"/>
              </w:rPr>
            </w:pPr>
          </w:p>
          <w:p w14:paraId="7EA4C728"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Nombre técnico del artículo asignado por el fabricante.</w:t>
            </w:r>
          </w:p>
          <w:p w14:paraId="127954AD"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Número de parte, referencia, modelo asignado por el fabricante.</w:t>
            </w:r>
          </w:p>
          <w:p w14:paraId="53B23029"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Ficha técnica del bien.</w:t>
            </w:r>
          </w:p>
          <w:p w14:paraId="75EE8163"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Catálogo de partes.</w:t>
            </w:r>
          </w:p>
          <w:p w14:paraId="59E6B3C4"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Número OTAN (Nacional Stock Number). Stock Number (NSN).</w:t>
            </w:r>
          </w:p>
          <w:p w14:paraId="028B4956"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Caducidad del bien a suministrar.</w:t>
            </w:r>
          </w:p>
          <w:p w14:paraId="348927A2"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Equipo al que pertenece el bien a suministrar.</w:t>
            </w:r>
          </w:p>
          <w:p w14:paraId="0CC23EF5"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Disposición final al término del Ciclo de vida del bien a suministrar.</w:t>
            </w:r>
          </w:p>
          <w:p w14:paraId="12F603F7" w14:textId="77777777" w:rsidR="000F7883" w:rsidRPr="00C73815" w:rsidRDefault="000F7883" w:rsidP="000F7883">
            <w:pPr>
              <w:widowControl w:val="0"/>
              <w:numPr>
                <w:ilvl w:val="0"/>
                <w:numId w:val="36"/>
              </w:numPr>
              <w:autoSpaceDE w:val="0"/>
              <w:autoSpaceDN w:val="0"/>
              <w:spacing w:before="1"/>
              <w:rPr>
                <w:rFonts w:ascii="Arial MT" w:hAnsi="Arial MT" w:cs="Arial MT"/>
                <w:bCs/>
                <w:iCs/>
                <w:sz w:val="22"/>
                <w:szCs w:val="22"/>
              </w:rPr>
            </w:pPr>
            <w:r w:rsidRPr="00C73815">
              <w:rPr>
                <w:rFonts w:ascii="Arial MT" w:hAnsi="Arial MT" w:cs="Arial MT"/>
                <w:bCs/>
                <w:iCs/>
                <w:sz w:val="22"/>
                <w:szCs w:val="22"/>
              </w:rPr>
              <w:t>Condiciones de transporte y embalaje del bien a suministrar la descripción del acondicionamiento del artículo para proteger las características y la calidad de los productos que contiene, durante su manipulación y transporte.</w:t>
            </w:r>
          </w:p>
        </w:tc>
      </w:tr>
      <w:bookmarkEnd w:id="4"/>
    </w:tbl>
    <w:p w14:paraId="6D19DC13" w14:textId="77777777" w:rsidR="00024606" w:rsidRPr="000F7883" w:rsidRDefault="00024606" w:rsidP="00AA1070">
      <w:pPr>
        <w:pStyle w:val="Prrafodelista"/>
        <w:spacing w:after="200" w:line="276" w:lineRule="auto"/>
        <w:ind w:left="0"/>
        <w:rPr>
          <w:rFonts w:ascii="Arial" w:hAnsi="Arial" w:cs="Arial"/>
          <w:b/>
          <w:bCs/>
          <w:sz w:val="22"/>
          <w:szCs w:val="22"/>
          <w:lang w:eastAsia="es-ES"/>
        </w:rPr>
      </w:pPr>
    </w:p>
    <w:p w14:paraId="141CA962" w14:textId="67942628" w:rsidR="00024606" w:rsidRPr="00024606" w:rsidRDefault="00024606" w:rsidP="00024606">
      <w:pPr>
        <w:jc w:val="both"/>
        <w:rPr>
          <w:rFonts w:ascii="Arial" w:hAnsi="Arial" w:cs="Arial"/>
          <w:sz w:val="20"/>
          <w:szCs w:val="20"/>
        </w:rPr>
      </w:pPr>
      <w:bookmarkStart w:id="5" w:name="_Hlk192143331"/>
      <w:r w:rsidRPr="00024606">
        <w:rPr>
          <w:rFonts w:ascii="Arial" w:hAnsi="Arial" w:cs="Arial"/>
          <w:b/>
          <w:bCs/>
          <w:sz w:val="20"/>
          <w:szCs w:val="20"/>
        </w:rPr>
        <w:t>GARANTÍA TÉCNICA:</w:t>
      </w:r>
      <w:r w:rsidRPr="00024606">
        <w:rPr>
          <w:rFonts w:ascii="Arial" w:hAnsi="Arial" w:cs="Arial"/>
          <w:sz w:val="20"/>
          <w:szCs w:val="20"/>
        </w:rPr>
        <w:t xml:space="preserve"> El oferente deberá garantizar una garantía de los servicios prestados y de los bienes utilizados para los mantenimientos en las cantidades mínimas requeridas, contra cualquier </w:t>
      </w:r>
      <w:r w:rsidRPr="00024606">
        <w:rPr>
          <w:rFonts w:ascii="Arial" w:hAnsi="Arial" w:cs="Arial"/>
          <w:sz w:val="20"/>
          <w:szCs w:val="20"/>
        </w:rPr>
        <w:lastRenderedPageBreak/>
        <w:t xml:space="preserve">anomalía, incluidos todos sus componentes, insumos y accesorios conforme las especificaciones y características técnicas exigidas, por un lapso mínimo de seis (06) meses para los servicios y para los bienes nuevos utilizados y suministrados por el contratista como parte para los mantenimientos, lapso contado a partir de la expedición del acta de recibo a satisfacción de los mismos, por parte del supervisor del contrato. </w:t>
      </w:r>
    </w:p>
    <w:bookmarkEnd w:id="3"/>
    <w:bookmarkEnd w:id="5"/>
    <w:p w14:paraId="565E4A4E" w14:textId="77777777" w:rsidR="001F0F3F" w:rsidRPr="00024606" w:rsidRDefault="001F0F3F" w:rsidP="00A1144B">
      <w:pPr>
        <w:jc w:val="both"/>
        <w:rPr>
          <w:rFonts w:ascii="Arial" w:hAnsi="Arial" w:cs="Arial"/>
          <w:sz w:val="20"/>
          <w:szCs w:val="20"/>
        </w:rPr>
      </w:pPr>
    </w:p>
    <w:p w14:paraId="62F5AB87" w14:textId="0CD1595F" w:rsidR="00A1144B" w:rsidRPr="00601106" w:rsidRDefault="00A1144B" w:rsidP="00A1144B">
      <w:pPr>
        <w:jc w:val="both"/>
        <w:rPr>
          <w:rFonts w:ascii="Arial" w:hAnsi="Arial" w:cs="Arial"/>
          <w:sz w:val="20"/>
          <w:szCs w:val="20"/>
        </w:rPr>
      </w:pPr>
      <w:r w:rsidRPr="00601106">
        <w:rPr>
          <w:rFonts w:ascii="Arial" w:hAnsi="Arial" w:cs="Arial"/>
          <w:sz w:val="20"/>
          <w:szCs w:val="20"/>
        </w:rPr>
        <w:t xml:space="preserve">Nombre: </w:t>
      </w:r>
      <w:r w:rsidR="001F0F3F" w:rsidRPr="00601106">
        <w:rPr>
          <w:rFonts w:ascii="Arial" w:hAnsi="Arial" w:cs="Arial"/>
          <w:sz w:val="20"/>
          <w:szCs w:val="20"/>
        </w:rPr>
        <w:t>______________________________</w:t>
      </w:r>
      <w:r w:rsidRPr="00601106">
        <w:rPr>
          <w:rFonts w:ascii="Arial" w:hAnsi="Arial" w:cs="Arial"/>
          <w:sz w:val="20"/>
          <w:szCs w:val="20"/>
        </w:rPr>
        <w:t xml:space="preserve"> </w:t>
      </w:r>
    </w:p>
    <w:p w14:paraId="05C23C94" w14:textId="1749FF3C" w:rsidR="00A1144B" w:rsidRPr="00601106" w:rsidRDefault="00A1144B" w:rsidP="00A1144B">
      <w:pPr>
        <w:jc w:val="both"/>
        <w:rPr>
          <w:rFonts w:ascii="Arial" w:hAnsi="Arial" w:cs="Arial"/>
          <w:spacing w:val="-1"/>
          <w:sz w:val="20"/>
          <w:szCs w:val="20"/>
          <w:lang w:val="es-ES_tradnl"/>
        </w:rPr>
      </w:pPr>
      <w:r w:rsidRPr="00601106">
        <w:rPr>
          <w:rFonts w:ascii="Arial" w:hAnsi="Arial" w:cs="Arial"/>
          <w:sz w:val="20"/>
          <w:szCs w:val="20"/>
        </w:rPr>
        <w:t>C.C. / NIT</w:t>
      </w:r>
      <w:r w:rsidRPr="00601106">
        <w:rPr>
          <w:rFonts w:ascii="Arial" w:hAnsi="Arial" w:cs="Arial"/>
          <w:spacing w:val="-1"/>
          <w:sz w:val="20"/>
          <w:szCs w:val="20"/>
          <w:lang w:val="es-ES_tradnl"/>
        </w:rPr>
        <w:t xml:space="preserve"> </w:t>
      </w:r>
      <w:r w:rsidR="001F0F3F" w:rsidRPr="00601106">
        <w:rPr>
          <w:rFonts w:ascii="Arial" w:hAnsi="Arial" w:cs="Arial"/>
          <w:spacing w:val="-1"/>
          <w:sz w:val="20"/>
          <w:szCs w:val="20"/>
          <w:lang w:val="es-ES_tradnl"/>
        </w:rPr>
        <w:t>_____________________________</w:t>
      </w:r>
    </w:p>
    <w:p w14:paraId="1C3C3DE4" w14:textId="7B64006D" w:rsidR="00A1144B" w:rsidRPr="00601106" w:rsidRDefault="00A1144B" w:rsidP="001C2AEB">
      <w:pPr>
        <w:rPr>
          <w:rFonts w:ascii="Arial" w:eastAsia="Arial" w:hAnsi="Arial" w:cs="Arial"/>
          <w:iCs/>
          <w:sz w:val="20"/>
          <w:szCs w:val="20"/>
        </w:rPr>
      </w:pPr>
    </w:p>
    <w:p w14:paraId="49726FF5" w14:textId="77777777" w:rsidR="00A34AEC" w:rsidRDefault="00A34AEC" w:rsidP="00CE61DF">
      <w:pPr>
        <w:jc w:val="center"/>
        <w:rPr>
          <w:rFonts w:ascii="Arial" w:hAnsi="Arial" w:cs="Arial"/>
          <w:b/>
          <w:sz w:val="20"/>
          <w:szCs w:val="20"/>
        </w:rPr>
      </w:pPr>
    </w:p>
    <w:p w14:paraId="4EBC8E41" w14:textId="77777777" w:rsidR="00A34AEC" w:rsidRDefault="00A34AEC" w:rsidP="00CE61DF">
      <w:pPr>
        <w:jc w:val="center"/>
        <w:rPr>
          <w:rFonts w:ascii="Arial" w:hAnsi="Arial" w:cs="Arial"/>
          <w:b/>
          <w:sz w:val="20"/>
          <w:szCs w:val="20"/>
        </w:rPr>
      </w:pPr>
    </w:p>
    <w:p w14:paraId="55A78C9A" w14:textId="77777777" w:rsidR="00AA1070" w:rsidRDefault="00AA1070" w:rsidP="00DD0451">
      <w:pPr>
        <w:rPr>
          <w:rFonts w:ascii="Arial" w:hAnsi="Arial" w:cs="Arial"/>
          <w:b/>
          <w:sz w:val="20"/>
          <w:szCs w:val="20"/>
        </w:rPr>
      </w:pPr>
    </w:p>
    <w:p w14:paraId="36D59327" w14:textId="258189CF" w:rsidR="00AA1070" w:rsidRDefault="000F7883" w:rsidP="000F7883">
      <w:pPr>
        <w:rPr>
          <w:rFonts w:ascii="Arial" w:hAnsi="Arial" w:cs="Arial"/>
          <w:b/>
          <w:sz w:val="20"/>
          <w:szCs w:val="20"/>
        </w:rPr>
      </w:pPr>
      <w:r>
        <w:rPr>
          <w:noProof/>
        </w:rPr>
        <w:drawing>
          <wp:anchor distT="0" distB="0" distL="114300" distR="114300" simplePos="0" relativeHeight="251664384" behindDoc="0" locked="0" layoutInCell="1" allowOverlap="1" wp14:anchorId="4A12B84F" wp14:editId="59A5AE8E">
            <wp:simplePos x="0" y="0"/>
            <wp:positionH relativeFrom="margin">
              <wp:align>left</wp:align>
            </wp:positionH>
            <wp:positionV relativeFrom="margin">
              <wp:posOffset>281940</wp:posOffset>
            </wp:positionV>
            <wp:extent cx="665480" cy="647700"/>
            <wp:effectExtent l="0" t="0" r="1270" b="0"/>
            <wp:wrapNone/>
            <wp:docPr id="76001386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548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65463FBB" w:rsidR="00CE61DF" w:rsidRPr="00601106" w:rsidRDefault="00CE61DF" w:rsidP="00CE61DF">
      <w:pPr>
        <w:jc w:val="both"/>
        <w:rPr>
          <w:rFonts w:ascii="Arial" w:hAnsi="Arial" w:cs="Arial"/>
          <w:b/>
          <w:sz w:val="20"/>
          <w:szCs w:val="20"/>
        </w:rPr>
      </w:pPr>
    </w:p>
    <w:p w14:paraId="1044F17C" w14:textId="25E035ED"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47C68BFD" w14:textId="77777777" w:rsidR="00785359" w:rsidRPr="00785359" w:rsidRDefault="00CE61DF" w:rsidP="00785359">
      <w:pPr>
        <w:pStyle w:val="Prrafodelista"/>
        <w:numPr>
          <w:ilvl w:val="0"/>
          <w:numId w:val="15"/>
        </w:numPr>
        <w:tabs>
          <w:tab w:val="left" w:pos="0"/>
          <w:tab w:val="left" w:pos="426"/>
        </w:tabs>
        <w:jc w:val="both"/>
        <w:rPr>
          <w:rFonts w:ascii="Arial" w:hAnsi="Arial" w:cs="Arial"/>
          <w:sz w:val="20"/>
          <w:szCs w:val="20"/>
          <w:lang w:eastAsia="es-MX"/>
        </w:rPr>
      </w:pPr>
      <w:r w:rsidRPr="00601106">
        <w:rPr>
          <w:rFonts w:ascii="Arial" w:hAnsi="Arial" w:cs="Arial"/>
          <w:b/>
          <w:sz w:val="20"/>
          <w:szCs w:val="20"/>
        </w:rPr>
        <w:t xml:space="preserve">PLAZO DE EJECUCIÓN Y VIGENCIA: </w:t>
      </w:r>
      <w:r w:rsidR="00785359" w:rsidRPr="00785359">
        <w:rPr>
          <w:rFonts w:ascii="Arial" w:eastAsia="Calibri" w:hAnsi="Arial" w:cs="Arial"/>
          <w:sz w:val="20"/>
          <w:szCs w:val="20"/>
          <w:lang w:eastAsia="es-CO"/>
        </w:rPr>
        <w:t>El plazo de ejecución del contrato será contado a partir del perfeccionamiento (Articulo 41 Ley 80 de 1993) y cumplimiento de los requisitos de ejecución (Artículo 41 de la Ley 80 de 1993 modificado por el Articulo 23 Ley 1150 de 2007) HASTA EL DÍA 30 DE AGOSTO DE 2025.</w:t>
      </w:r>
    </w:p>
    <w:p w14:paraId="26F54B98" w14:textId="77777777" w:rsidR="00785359" w:rsidRPr="00785359" w:rsidRDefault="00785359" w:rsidP="00785359">
      <w:pPr>
        <w:pStyle w:val="Prrafodelista"/>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B55723D" w14:textId="487404C0" w:rsidR="00785359" w:rsidRPr="008C2C65" w:rsidRDefault="008C2C65" w:rsidP="00785359">
      <w:pPr>
        <w:pStyle w:val="Prrafodelista"/>
        <w:tabs>
          <w:tab w:val="left" w:pos="0"/>
          <w:tab w:val="left" w:pos="426"/>
        </w:tabs>
        <w:ind w:left="360"/>
        <w:jc w:val="both"/>
        <w:rPr>
          <w:rFonts w:ascii="Arial" w:hAnsi="Arial" w:cs="Arial"/>
          <w:sz w:val="20"/>
          <w:szCs w:val="20"/>
        </w:rPr>
      </w:pPr>
      <w:r w:rsidRPr="008C2C65">
        <w:rPr>
          <w:rFonts w:ascii="Arial" w:hAnsi="Arial" w:cs="Arial"/>
          <w:sz w:val="20"/>
          <w:szCs w:val="20"/>
        </w:rPr>
        <w:t>El recibo de los bienes objeto del presente proceso se hará en el almacén de los Liceos del Ejército de la ciudad de Bogotá, Colegio de Bachillerato Patria Calle 100 No 11-00, conforme a las especificaciones y condiciones técnicas señaladas en el presente documento, en presencia del supervisor del contrato designado.</w:t>
      </w:r>
    </w:p>
    <w:p w14:paraId="6340E59D" w14:textId="77777777" w:rsidR="008C2C65" w:rsidRPr="008C2C65" w:rsidRDefault="008C2C65" w:rsidP="00785359">
      <w:pPr>
        <w:pStyle w:val="Prrafodelista"/>
        <w:tabs>
          <w:tab w:val="left" w:pos="0"/>
          <w:tab w:val="left" w:pos="426"/>
        </w:tabs>
        <w:ind w:left="360"/>
        <w:jc w:val="both"/>
        <w:rPr>
          <w:rFonts w:ascii="Arial" w:hAnsi="Arial" w:cs="Arial"/>
          <w:sz w:val="20"/>
          <w:szCs w:val="20"/>
        </w:rPr>
      </w:pPr>
    </w:p>
    <w:p w14:paraId="4433CD7F" w14:textId="6C3A5292"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rsidP="00A71204">
      <w:pPr>
        <w:pStyle w:val="Prrafodelista"/>
        <w:numPr>
          <w:ilvl w:val="0"/>
          <w:numId w:val="28"/>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rsidP="00A71204">
      <w:pPr>
        <w:numPr>
          <w:ilvl w:val="0"/>
          <w:numId w:val="28"/>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Pr="00601106"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57C78100" w14:textId="22E91218" w:rsidR="00CE61DF" w:rsidRPr="00601106" w:rsidRDefault="00CE61DF" w:rsidP="00A71204">
      <w:pPr>
        <w:pStyle w:val="Prrafodelista"/>
        <w:numPr>
          <w:ilvl w:val="0"/>
          <w:numId w:val="28"/>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rsidP="00A71204">
      <w:pPr>
        <w:pStyle w:val="Prrafodelista"/>
        <w:numPr>
          <w:ilvl w:val="0"/>
          <w:numId w:val="28"/>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23DE7A5D" w14:textId="77777777" w:rsidR="00CE61DF" w:rsidRPr="00601106" w:rsidRDefault="00CE61DF" w:rsidP="00A71204">
      <w:pPr>
        <w:pStyle w:val="Prrafodelista"/>
        <w:numPr>
          <w:ilvl w:val="0"/>
          <w:numId w:val="28"/>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Evidenciado un posible incumplimiento de las obligaciones a cargo del contratista, la entidad pública lo citará a audiencia para debatir lo ocurrido. En la citación, hará mención expresa y </w:t>
      </w:r>
      <w:r w:rsidRPr="00601106">
        <w:rPr>
          <w:rFonts w:ascii="Arial" w:eastAsia="Calibri" w:hAnsi="Arial" w:cs="Arial"/>
          <w:spacing w:val="-2"/>
          <w:sz w:val="20"/>
          <w:szCs w:val="20"/>
        </w:rPr>
        <w:lastRenderedPageBreak/>
        <w:t>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6FB8FC01" w14:textId="77777777" w:rsidR="00CE61DF" w:rsidRPr="00601106" w:rsidRDefault="00CE61DF" w:rsidP="00A71204">
      <w:pPr>
        <w:pStyle w:val="Prrafodelista"/>
        <w:numPr>
          <w:ilvl w:val="0"/>
          <w:numId w:val="28"/>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657E9FB4" w14:textId="77777777" w:rsidR="00CE61DF" w:rsidRPr="00601106" w:rsidRDefault="00CE61DF" w:rsidP="00CE61DF">
      <w:pPr>
        <w:jc w:val="both"/>
        <w:rPr>
          <w:rFonts w:ascii="Arial" w:hAnsi="Arial" w:cs="Arial"/>
          <w:sz w:val="20"/>
          <w:szCs w:val="20"/>
        </w:rPr>
      </w:pPr>
    </w:p>
    <w:p w14:paraId="4EBD2287" w14:textId="77777777" w:rsidR="007F4E70" w:rsidRDefault="007F4E70" w:rsidP="00CE61DF">
      <w:pPr>
        <w:jc w:val="center"/>
        <w:rPr>
          <w:rFonts w:ascii="Arial" w:hAnsi="Arial" w:cs="Arial"/>
          <w:b/>
          <w:sz w:val="20"/>
          <w:szCs w:val="20"/>
        </w:rPr>
      </w:pPr>
    </w:p>
    <w:p w14:paraId="73A07D2E" w14:textId="77777777" w:rsidR="000F7883" w:rsidRDefault="000F7883" w:rsidP="00CE61DF">
      <w:pPr>
        <w:jc w:val="center"/>
        <w:rPr>
          <w:rFonts w:ascii="Arial" w:hAnsi="Arial" w:cs="Arial"/>
          <w:b/>
          <w:sz w:val="20"/>
          <w:szCs w:val="20"/>
        </w:rPr>
      </w:pPr>
    </w:p>
    <w:p w14:paraId="52B73A80" w14:textId="77777777" w:rsidR="000F7883" w:rsidRDefault="000F7883" w:rsidP="00CE61DF">
      <w:pPr>
        <w:jc w:val="center"/>
        <w:rPr>
          <w:rFonts w:ascii="Arial" w:hAnsi="Arial" w:cs="Arial"/>
          <w:b/>
          <w:sz w:val="20"/>
          <w:szCs w:val="20"/>
        </w:rPr>
      </w:pPr>
    </w:p>
    <w:p w14:paraId="3869C170" w14:textId="77777777" w:rsidR="000F7883" w:rsidRDefault="000F7883" w:rsidP="00CE61DF">
      <w:pPr>
        <w:jc w:val="center"/>
        <w:rPr>
          <w:rFonts w:ascii="Arial" w:hAnsi="Arial" w:cs="Arial"/>
          <w:b/>
          <w:sz w:val="20"/>
          <w:szCs w:val="20"/>
        </w:rPr>
      </w:pPr>
    </w:p>
    <w:p w14:paraId="3600EC0A" w14:textId="77777777" w:rsidR="000F7883" w:rsidRDefault="000F7883" w:rsidP="00CE61DF">
      <w:pPr>
        <w:jc w:val="center"/>
        <w:rPr>
          <w:rFonts w:ascii="Arial" w:hAnsi="Arial" w:cs="Arial"/>
          <w:b/>
          <w:sz w:val="20"/>
          <w:szCs w:val="20"/>
        </w:rPr>
      </w:pPr>
    </w:p>
    <w:p w14:paraId="36B4D4D5" w14:textId="77777777" w:rsidR="000F7883" w:rsidRDefault="000F7883" w:rsidP="00CE61DF">
      <w:pPr>
        <w:jc w:val="center"/>
        <w:rPr>
          <w:rFonts w:ascii="Arial" w:hAnsi="Arial" w:cs="Arial"/>
          <w:b/>
          <w:sz w:val="20"/>
          <w:szCs w:val="20"/>
        </w:rPr>
      </w:pPr>
    </w:p>
    <w:p w14:paraId="3E912C7A" w14:textId="77777777" w:rsidR="000F7883" w:rsidRDefault="000F7883" w:rsidP="00CE61DF">
      <w:pPr>
        <w:jc w:val="center"/>
        <w:rPr>
          <w:rFonts w:ascii="Arial" w:hAnsi="Arial" w:cs="Arial"/>
          <w:b/>
          <w:sz w:val="20"/>
          <w:szCs w:val="20"/>
        </w:rPr>
      </w:pPr>
    </w:p>
    <w:p w14:paraId="32F79E52" w14:textId="77777777" w:rsidR="000F7883" w:rsidRDefault="000F7883" w:rsidP="00CE61DF">
      <w:pPr>
        <w:jc w:val="center"/>
        <w:rPr>
          <w:rFonts w:ascii="Arial" w:hAnsi="Arial" w:cs="Arial"/>
          <w:b/>
          <w:sz w:val="20"/>
          <w:szCs w:val="20"/>
        </w:rPr>
      </w:pPr>
    </w:p>
    <w:p w14:paraId="64AF157A" w14:textId="77777777" w:rsidR="000F7883" w:rsidRDefault="000F7883" w:rsidP="00CE61DF">
      <w:pPr>
        <w:jc w:val="center"/>
        <w:rPr>
          <w:rFonts w:ascii="Arial" w:hAnsi="Arial" w:cs="Arial"/>
          <w:b/>
          <w:sz w:val="20"/>
          <w:szCs w:val="20"/>
        </w:rPr>
      </w:pPr>
    </w:p>
    <w:p w14:paraId="12CDC662" w14:textId="77777777" w:rsidR="000F7883" w:rsidRDefault="000F7883" w:rsidP="00CE61DF">
      <w:pPr>
        <w:jc w:val="center"/>
        <w:rPr>
          <w:rFonts w:ascii="Arial" w:hAnsi="Arial" w:cs="Arial"/>
          <w:b/>
          <w:sz w:val="20"/>
          <w:szCs w:val="20"/>
        </w:rPr>
      </w:pPr>
    </w:p>
    <w:p w14:paraId="6FFA00D6" w14:textId="77777777" w:rsidR="000F7883" w:rsidRDefault="000F7883" w:rsidP="00CE61DF">
      <w:pPr>
        <w:jc w:val="center"/>
        <w:rPr>
          <w:rFonts w:ascii="Arial" w:hAnsi="Arial" w:cs="Arial"/>
          <w:b/>
          <w:sz w:val="20"/>
          <w:szCs w:val="20"/>
        </w:rPr>
      </w:pPr>
    </w:p>
    <w:p w14:paraId="1B2FD283" w14:textId="49ADC530" w:rsidR="000F7883" w:rsidRDefault="000F7883" w:rsidP="00DD0451">
      <w:pPr>
        <w:rPr>
          <w:rFonts w:ascii="Arial" w:hAnsi="Arial" w:cs="Arial"/>
          <w:b/>
          <w:sz w:val="20"/>
          <w:szCs w:val="20"/>
        </w:rPr>
      </w:pPr>
      <w:r>
        <w:rPr>
          <w:noProof/>
        </w:rPr>
        <w:drawing>
          <wp:anchor distT="0" distB="0" distL="114300" distR="114300" simplePos="0" relativeHeight="251666432" behindDoc="0" locked="0" layoutInCell="1" allowOverlap="1" wp14:anchorId="1BADEB0D" wp14:editId="56B43016">
            <wp:simplePos x="0" y="0"/>
            <wp:positionH relativeFrom="margin">
              <wp:align>left</wp:align>
            </wp:positionH>
            <wp:positionV relativeFrom="margin">
              <wp:posOffset>12065</wp:posOffset>
            </wp:positionV>
            <wp:extent cx="666060" cy="647700"/>
            <wp:effectExtent l="0" t="0" r="1270" b="0"/>
            <wp:wrapNone/>
            <wp:docPr id="12060576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951CD" w14:textId="25B91D82" w:rsidR="007F4E70" w:rsidRDefault="007F4E70"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w:t>
      </w:r>
      <w:r w:rsidRPr="00601106">
        <w:rPr>
          <w:rFonts w:ascii="Arial" w:hAnsi="Arial" w:cs="Arial"/>
          <w:color w:val="000000"/>
          <w:sz w:val="20"/>
          <w:szCs w:val="20"/>
          <w:lang w:eastAsia="es-CO"/>
        </w:rPr>
        <w:lastRenderedPageBreak/>
        <w:t xml:space="preserve">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rsidP="005A3CB2">
      <w:pPr>
        <w:pStyle w:val="Prrafodelista"/>
        <w:numPr>
          <w:ilvl w:val="0"/>
          <w:numId w:val="18"/>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32C336B6" w14:textId="77777777" w:rsidR="00601106" w:rsidRPr="00601106" w:rsidRDefault="00601106" w:rsidP="00CE61DF">
      <w:pPr>
        <w:autoSpaceDE w:val="0"/>
        <w:autoSpaceDN w:val="0"/>
        <w:adjustRightInd w:val="0"/>
        <w:rPr>
          <w:rFonts w:ascii="Arial" w:hAnsi="Arial" w:cs="Arial"/>
          <w:b/>
          <w:sz w:val="20"/>
          <w:szCs w:val="20"/>
        </w:rPr>
      </w:pPr>
    </w:p>
    <w:p w14:paraId="319C1083" w14:textId="77777777" w:rsidR="00601106" w:rsidRPr="00601106" w:rsidRDefault="00601106" w:rsidP="00CE61DF">
      <w:pPr>
        <w:autoSpaceDE w:val="0"/>
        <w:autoSpaceDN w:val="0"/>
        <w:adjustRightInd w:val="0"/>
        <w:rPr>
          <w:rFonts w:ascii="Arial" w:hAnsi="Arial" w:cs="Arial"/>
          <w:b/>
          <w:sz w:val="20"/>
          <w:szCs w:val="20"/>
        </w:rPr>
      </w:pPr>
    </w:p>
    <w:p w14:paraId="63A42B35" w14:textId="77777777" w:rsidR="00601106" w:rsidRPr="00601106" w:rsidRDefault="00601106" w:rsidP="00CE61DF">
      <w:pPr>
        <w:autoSpaceDE w:val="0"/>
        <w:autoSpaceDN w:val="0"/>
        <w:adjustRightInd w:val="0"/>
        <w:rPr>
          <w:rFonts w:ascii="Arial" w:hAnsi="Arial" w:cs="Arial"/>
          <w:b/>
          <w:sz w:val="20"/>
          <w:szCs w:val="20"/>
        </w:rPr>
      </w:pPr>
    </w:p>
    <w:p w14:paraId="110816FB" w14:textId="77777777" w:rsidR="00601106" w:rsidRPr="00601106" w:rsidRDefault="00601106" w:rsidP="00CE61DF">
      <w:pPr>
        <w:autoSpaceDE w:val="0"/>
        <w:autoSpaceDN w:val="0"/>
        <w:adjustRightInd w:val="0"/>
        <w:rPr>
          <w:rFonts w:ascii="Arial" w:hAnsi="Arial" w:cs="Arial"/>
          <w:b/>
          <w:sz w:val="20"/>
          <w:szCs w:val="20"/>
        </w:rPr>
      </w:pPr>
    </w:p>
    <w:p w14:paraId="397971D0" w14:textId="77777777" w:rsidR="00601106" w:rsidRPr="00601106" w:rsidRDefault="00601106" w:rsidP="00CE61DF">
      <w:pPr>
        <w:autoSpaceDE w:val="0"/>
        <w:autoSpaceDN w:val="0"/>
        <w:adjustRightInd w:val="0"/>
        <w:rPr>
          <w:rFonts w:ascii="Arial" w:hAnsi="Arial" w:cs="Arial"/>
          <w:b/>
          <w:sz w:val="20"/>
          <w:szCs w:val="20"/>
        </w:rPr>
      </w:pPr>
    </w:p>
    <w:p w14:paraId="19069D75" w14:textId="77777777" w:rsidR="00601106" w:rsidRPr="00601106" w:rsidRDefault="00601106" w:rsidP="00CE61DF">
      <w:pPr>
        <w:autoSpaceDE w:val="0"/>
        <w:autoSpaceDN w:val="0"/>
        <w:adjustRightInd w:val="0"/>
        <w:rPr>
          <w:rFonts w:ascii="Arial" w:hAnsi="Arial" w:cs="Arial"/>
          <w:b/>
          <w:sz w:val="20"/>
          <w:szCs w:val="20"/>
        </w:rPr>
      </w:pPr>
    </w:p>
    <w:p w14:paraId="1E6EA9D3" w14:textId="77777777" w:rsidR="00601106" w:rsidRPr="00601106" w:rsidRDefault="00601106" w:rsidP="00CE61DF">
      <w:pPr>
        <w:autoSpaceDE w:val="0"/>
        <w:autoSpaceDN w:val="0"/>
        <w:adjustRightInd w:val="0"/>
        <w:rPr>
          <w:rFonts w:ascii="Arial" w:hAnsi="Arial" w:cs="Arial"/>
          <w:b/>
          <w:sz w:val="20"/>
          <w:szCs w:val="20"/>
        </w:rPr>
      </w:pPr>
    </w:p>
    <w:p w14:paraId="3F7A8214" w14:textId="77777777" w:rsidR="00601106" w:rsidRPr="00601106" w:rsidRDefault="00601106" w:rsidP="00CE61DF">
      <w:pPr>
        <w:autoSpaceDE w:val="0"/>
        <w:autoSpaceDN w:val="0"/>
        <w:adjustRightInd w:val="0"/>
        <w:rPr>
          <w:rFonts w:ascii="Arial" w:hAnsi="Arial" w:cs="Arial"/>
          <w:b/>
          <w:sz w:val="20"/>
          <w:szCs w:val="20"/>
        </w:rPr>
      </w:pPr>
    </w:p>
    <w:p w14:paraId="129FD40F" w14:textId="77777777" w:rsidR="00601106" w:rsidRPr="00601106" w:rsidRDefault="00601106" w:rsidP="00CE61DF">
      <w:pPr>
        <w:autoSpaceDE w:val="0"/>
        <w:autoSpaceDN w:val="0"/>
        <w:adjustRightInd w:val="0"/>
        <w:rPr>
          <w:rFonts w:ascii="Arial" w:hAnsi="Arial" w:cs="Arial"/>
          <w:b/>
          <w:sz w:val="20"/>
          <w:szCs w:val="20"/>
        </w:rPr>
      </w:pPr>
    </w:p>
    <w:p w14:paraId="74887CE0" w14:textId="77777777" w:rsidR="00601106" w:rsidRPr="00601106" w:rsidRDefault="00601106" w:rsidP="00CE61DF">
      <w:pPr>
        <w:autoSpaceDE w:val="0"/>
        <w:autoSpaceDN w:val="0"/>
        <w:adjustRightInd w:val="0"/>
        <w:rPr>
          <w:rFonts w:ascii="Arial" w:hAnsi="Arial" w:cs="Arial"/>
          <w:b/>
          <w:sz w:val="20"/>
          <w:szCs w:val="20"/>
        </w:rPr>
      </w:pPr>
    </w:p>
    <w:p w14:paraId="2B23AA45" w14:textId="77777777" w:rsidR="00601106" w:rsidRPr="00601106" w:rsidRDefault="00601106" w:rsidP="00CE61DF">
      <w:pPr>
        <w:autoSpaceDE w:val="0"/>
        <w:autoSpaceDN w:val="0"/>
        <w:adjustRightInd w:val="0"/>
        <w:rPr>
          <w:rFonts w:ascii="Arial" w:hAnsi="Arial" w:cs="Arial"/>
          <w:b/>
          <w:sz w:val="20"/>
          <w:szCs w:val="20"/>
        </w:rPr>
      </w:pPr>
    </w:p>
    <w:p w14:paraId="6BCBB0A2" w14:textId="0CA82186" w:rsidR="00601106" w:rsidRPr="00601106" w:rsidRDefault="000F7883" w:rsidP="00CE61DF">
      <w:pPr>
        <w:autoSpaceDE w:val="0"/>
        <w:autoSpaceDN w:val="0"/>
        <w:adjustRightInd w:val="0"/>
        <w:rPr>
          <w:rFonts w:ascii="Arial" w:hAnsi="Arial" w:cs="Arial"/>
          <w:b/>
          <w:sz w:val="20"/>
          <w:szCs w:val="20"/>
        </w:rPr>
      </w:pPr>
      <w:r>
        <w:rPr>
          <w:noProof/>
        </w:rPr>
        <w:drawing>
          <wp:anchor distT="0" distB="0" distL="114300" distR="114300" simplePos="0" relativeHeight="251668480" behindDoc="0" locked="0" layoutInCell="1" allowOverlap="1" wp14:anchorId="291AD69E" wp14:editId="70BB262B">
            <wp:simplePos x="0" y="0"/>
            <wp:positionH relativeFrom="margin">
              <wp:posOffset>0</wp:posOffset>
            </wp:positionH>
            <wp:positionV relativeFrom="margin">
              <wp:posOffset>-635</wp:posOffset>
            </wp:positionV>
            <wp:extent cx="666060" cy="647700"/>
            <wp:effectExtent l="0" t="0" r="1270" b="0"/>
            <wp:wrapNone/>
            <wp:docPr id="16421028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lastRenderedPageBreak/>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678C3731" w:rsidR="00E01FE2" w:rsidRPr="00601106" w:rsidRDefault="000F7883" w:rsidP="00CE61DF">
      <w:pPr>
        <w:jc w:val="center"/>
        <w:rPr>
          <w:rFonts w:ascii="Arial" w:hAnsi="Arial" w:cs="Arial"/>
          <w:b/>
          <w:bCs/>
          <w:color w:val="000000"/>
          <w:sz w:val="20"/>
          <w:szCs w:val="20"/>
          <w:lang w:eastAsia="es-CO"/>
        </w:rPr>
      </w:pPr>
      <w:r>
        <w:rPr>
          <w:noProof/>
        </w:rPr>
        <w:drawing>
          <wp:anchor distT="0" distB="0" distL="114300" distR="114300" simplePos="0" relativeHeight="251670528" behindDoc="0" locked="0" layoutInCell="1" allowOverlap="1" wp14:anchorId="092E44D8" wp14:editId="3DDD6010">
            <wp:simplePos x="0" y="0"/>
            <wp:positionH relativeFrom="margin">
              <wp:align>left</wp:align>
            </wp:positionH>
            <wp:positionV relativeFrom="margin">
              <wp:align>top</wp:align>
            </wp:positionV>
            <wp:extent cx="666060" cy="647700"/>
            <wp:effectExtent l="0" t="0" r="1270" b="0"/>
            <wp:wrapNone/>
            <wp:docPr id="14797395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Pr="00601106" w:rsidRDefault="00CE61DF"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rsidP="005A3CB2">
      <w:pPr>
        <w:pStyle w:val="Prrafodelista"/>
        <w:numPr>
          <w:ilvl w:val="0"/>
          <w:numId w:val="23"/>
        </w:numPr>
        <w:ind w:left="426"/>
        <w:jc w:val="both"/>
        <w:rPr>
          <w:rFonts w:ascii="Arial" w:hAnsi="Arial" w:cs="Arial"/>
          <w:sz w:val="20"/>
          <w:szCs w:val="20"/>
        </w:rPr>
      </w:pPr>
      <w:r w:rsidRPr="00601106">
        <w:rPr>
          <w:rFonts w:ascii="Arial" w:hAnsi="Arial" w:cs="Arial"/>
          <w:sz w:val="20"/>
          <w:szCs w:val="20"/>
        </w:rPr>
        <w:lastRenderedPageBreak/>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2C4E698"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w:t>
      </w:r>
      <w:r w:rsidRPr="00601106">
        <w:rPr>
          <w:rFonts w:ascii="Arial" w:hAnsi="Arial" w:cs="Arial"/>
          <w:sz w:val="20"/>
          <w:szCs w:val="20"/>
        </w:rPr>
        <w:lastRenderedPageBreak/>
        <w:t xml:space="preserve">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77777777" w:rsidR="00CE61DF" w:rsidRPr="00601106" w:rsidRDefault="00CE61DF" w:rsidP="00CE61DF">
      <w:pPr>
        <w:jc w:val="both"/>
        <w:rPr>
          <w:rFonts w:ascii="Arial" w:hAnsi="Arial" w:cs="Arial"/>
          <w:sz w:val="20"/>
          <w:szCs w:val="20"/>
        </w:rPr>
      </w:pPr>
    </w:p>
    <w:p w14:paraId="0A8201C9" w14:textId="5B97C619"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2CF55706"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77777777"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5CF4225C" w:rsidR="00990B19" w:rsidRPr="00601106" w:rsidRDefault="000F7883" w:rsidP="00CE61DF">
      <w:pPr>
        <w:autoSpaceDE w:val="0"/>
        <w:autoSpaceDN w:val="0"/>
        <w:adjustRightInd w:val="0"/>
        <w:jc w:val="both"/>
        <w:rPr>
          <w:rFonts w:ascii="Arial" w:hAnsi="Arial" w:cs="Arial"/>
          <w:b/>
          <w:sz w:val="20"/>
          <w:szCs w:val="20"/>
        </w:rPr>
      </w:pPr>
      <w:r>
        <w:rPr>
          <w:noProof/>
        </w:rPr>
        <w:drawing>
          <wp:anchor distT="0" distB="0" distL="114300" distR="114300" simplePos="0" relativeHeight="251672576" behindDoc="0" locked="0" layoutInCell="1" allowOverlap="1" wp14:anchorId="1CD6FF10" wp14:editId="34A52085">
            <wp:simplePos x="0" y="0"/>
            <wp:positionH relativeFrom="margin">
              <wp:posOffset>0</wp:posOffset>
            </wp:positionH>
            <wp:positionV relativeFrom="margin">
              <wp:posOffset>145415</wp:posOffset>
            </wp:positionV>
            <wp:extent cx="666060" cy="647700"/>
            <wp:effectExtent l="0" t="0" r="1270" b="0"/>
            <wp:wrapNone/>
            <wp:docPr id="955438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4628F16A" w:rsidR="007D2346" w:rsidRDefault="000F7883" w:rsidP="00CE61DF">
      <w:pPr>
        <w:jc w:val="both"/>
        <w:rPr>
          <w:rFonts w:ascii="Arial" w:hAnsi="Arial" w:cs="Arial"/>
          <w:b/>
          <w:bCs/>
          <w:color w:val="000000"/>
          <w:sz w:val="20"/>
          <w:szCs w:val="20"/>
          <w:lang w:eastAsia="es-CO"/>
        </w:rPr>
      </w:pPr>
      <w:r>
        <w:rPr>
          <w:noProof/>
        </w:rPr>
        <w:drawing>
          <wp:anchor distT="0" distB="0" distL="114300" distR="114300" simplePos="0" relativeHeight="251674624" behindDoc="0" locked="0" layoutInCell="1" allowOverlap="1" wp14:anchorId="66A3063D" wp14:editId="1FD7CB76">
            <wp:simplePos x="0" y="0"/>
            <wp:positionH relativeFrom="margin">
              <wp:align>left</wp:align>
            </wp:positionH>
            <wp:positionV relativeFrom="margin">
              <wp:posOffset>12065</wp:posOffset>
            </wp:positionV>
            <wp:extent cx="666060" cy="647700"/>
            <wp:effectExtent l="0" t="0" r="1270" b="0"/>
            <wp:wrapNone/>
            <wp:docPr id="17979101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CAEB56" w14:textId="039D5740"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rsidP="005A3CB2">
      <w:pPr>
        <w:pStyle w:val="Prrafodelista"/>
        <w:numPr>
          <w:ilvl w:val="0"/>
          <w:numId w:val="19"/>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rsidP="005A3CB2">
      <w:pPr>
        <w:numPr>
          <w:ilvl w:val="0"/>
          <w:numId w:val="20"/>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lastRenderedPageBreak/>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601106" w:rsidRDefault="00CE61DF" w:rsidP="00CE61DF">
      <w:pPr>
        <w:tabs>
          <w:tab w:val="left" w:pos="0"/>
          <w:tab w:val="left" w:pos="284"/>
        </w:tabs>
        <w:jc w:val="both"/>
        <w:rPr>
          <w:rFonts w:ascii="Arial" w:hAnsi="Arial" w:cs="Arial"/>
          <w:sz w:val="20"/>
          <w:szCs w:val="20"/>
          <w:lang w:val="es-ES_tradnl"/>
        </w:rPr>
      </w:pP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AD783CE" w14:textId="77777777" w:rsidR="00CE61DF" w:rsidRPr="00601106" w:rsidRDefault="00CE61DF" w:rsidP="00CE61DF">
      <w:pPr>
        <w:tabs>
          <w:tab w:val="left" w:pos="0"/>
          <w:tab w:val="left" w:pos="284"/>
        </w:tabs>
        <w:jc w:val="both"/>
        <w:rPr>
          <w:rFonts w:ascii="Arial" w:hAnsi="Arial" w:cs="Arial"/>
          <w:sz w:val="20"/>
          <w:szCs w:val="20"/>
          <w:lang w:val="es-ES_tradnl"/>
        </w:rPr>
      </w:pP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601106" w:rsidRDefault="00CE61DF" w:rsidP="00CE61DF">
      <w:pPr>
        <w:tabs>
          <w:tab w:val="left" w:pos="0"/>
          <w:tab w:val="left" w:pos="284"/>
        </w:tabs>
        <w:jc w:val="both"/>
        <w:rPr>
          <w:rFonts w:ascii="Arial" w:hAnsi="Arial" w:cs="Arial"/>
          <w:sz w:val="20"/>
          <w:szCs w:val="20"/>
          <w:lang w:val="es-ES_tradnl"/>
        </w:rPr>
      </w:pP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601106" w:rsidRDefault="00CE61DF" w:rsidP="00CE61DF">
      <w:pPr>
        <w:tabs>
          <w:tab w:val="left" w:pos="0"/>
          <w:tab w:val="left" w:pos="284"/>
        </w:tabs>
        <w:jc w:val="both"/>
        <w:rPr>
          <w:rFonts w:ascii="Arial" w:hAnsi="Arial" w:cs="Arial"/>
          <w:sz w:val="20"/>
          <w:szCs w:val="20"/>
          <w:lang w:val="es-ES_tradnl"/>
        </w:rPr>
      </w:pP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rsidP="005A3CB2">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601106" w:rsidRDefault="00CE61DF" w:rsidP="00CE61DF">
      <w:pPr>
        <w:tabs>
          <w:tab w:val="left" w:pos="0"/>
        </w:tabs>
        <w:jc w:val="both"/>
        <w:rPr>
          <w:rFonts w:ascii="Arial" w:hAnsi="Arial" w:cs="Arial"/>
          <w:sz w:val="20"/>
          <w:szCs w:val="20"/>
          <w:lang w:val="es-ES_tradnl"/>
        </w:rPr>
      </w:pP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lastRenderedPageBreak/>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6995C9AA" w14:textId="77777777" w:rsidR="00177FBC" w:rsidRPr="00601106" w:rsidRDefault="00177FBC" w:rsidP="00CE61DF">
      <w:pPr>
        <w:tabs>
          <w:tab w:val="left" w:pos="0"/>
        </w:tabs>
        <w:jc w:val="both"/>
        <w:rPr>
          <w:rFonts w:ascii="Arial" w:hAnsi="Arial" w:cs="Arial"/>
          <w:sz w:val="20"/>
          <w:szCs w:val="20"/>
          <w:lang w:val="es-ES_tradnl"/>
        </w:rPr>
      </w:pP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rsidP="005A3CB2">
      <w:pPr>
        <w:numPr>
          <w:ilvl w:val="0"/>
          <w:numId w:val="22"/>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lastRenderedPageBreak/>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53E6F8FB" w14:textId="77777777" w:rsidR="007F4E70" w:rsidRDefault="007F4E70" w:rsidP="00BF5F47">
      <w:pPr>
        <w:jc w:val="center"/>
        <w:rPr>
          <w:rFonts w:ascii="Arial" w:hAnsi="Arial" w:cs="Arial"/>
          <w:b/>
          <w:bCs/>
          <w:sz w:val="20"/>
          <w:szCs w:val="20"/>
        </w:rPr>
      </w:pPr>
    </w:p>
    <w:p w14:paraId="67E52632" w14:textId="77777777" w:rsidR="007F4E70" w:rsidRDefault="007F4E70" w:rsidP="00BF5F47">
      <w:pPr>
        <w:jc w:val="center"/>
        <w:rPr>
          <w:rFonts w:ascii="Arial" w:hAnsi="Arial" w:cs="Arial"/>
          <w:b/>
          <w:bCs/>
          <w:sz w:val="20"/>
          <w:szCs w:val="20"/>
        </w:rPr>
      </w:pPr>
    </w:p>
    <w:p w14:paraId="112BFE05" w14:textId="77777777" w:rsidR="007F4E70" w:rsidRDefault="007F4E70" w:rsidP="00BF5F47">
      <w:pPr>
        <w:jc w:val="center"/>
        <w:rPr>
          <w:rFonts w:ascii="Arial" w:hAnsi="Arial" w:cs="Arial"/>
          <w:b/>
          <w:bCs/>
          <w:sz w:val="20"/>
          <w:szCs w:val="20"/>
        </w:rPr>
      </w:pPr>
    </w:p>
    <w:p w14:paraId="68002E30" w14:textId="77777777" w:rsidR="007F4E70" w:rsidRDefault="007F4E70" w:rsidP="00BF5F47">
      <w:pPr>
        <w:jc w:val="center"/>
        <w:rPr>
          <w:rFonts w:ascii="Arial" w:hAnsi="Arial" w:cs="Arial"/>
          <w:b/>
          <w:bCs/>
          <w:sz w:val="20"/>
          <w:szCs w:val="20"/>
        </w:rPr>
      </w:pPr>
    </w:p>
    <w:p w14:paraId="0C851422" w14:textId="77777777" w:rsidR="007F4E70" w:rsidRDefault="007F4E70" w:rsidP="00BF5F47">
      <w:pPr>
        <w:jc w:val="center"/>
        <w:rPr>
          <w:rFonts w:ascii="Arial" w:hAnsi="Arial" w:cs="Arial"/>
          <w:b/>
          <w:bCs/>
          <w:sz w:val="20"/>
          <w:szCs w:val="20"/>
        </w:rPr>
      </w:pPr>
    </w:p>
    <w:p w14:paraId="163C7BB9" w14:textId="77777777" w:rsidR="007F4E70" w:rsidRDefault="007F4E70" w:rsidP="00BF5F47">
      <w:pPr>
        <w:jc w:val="center"/>
        <w:rPr>
          <w:rFonts w:ascii="Arial" w:hAnsi="Arial" w:cs="Arial"/>
          <w:b/>
          <w:bCs/>
          <w:sz w:val="20"/>
          <w:szCs w:val="20"/>
        </w:rPr>
      </w:pPr>
    </w:p>
    <w:p w14:paraId="5C6300A3" w14:textId="77777777" w:rsidR="007F4E70" w:rsidRDefault="007F4E70" w:rsidP="00BF5F47">
      <w:pPr>
        <w:jc w:val="center"/>
        <w:rPr>
          <w:rFonts w:ascii="Arial" w:hAnsi="Arial" w:cs="Arial"/>
          <w:b/>
          <w:bCs/>
          <w:sz w:val="20"/>
          <w:szCs w:val="20"/>
        </w:rPr>
      </w:pPr>
    </w:p>
    <w:p w14:paraId="2500862B" w14:textId="77777777" w:rsidR="007F4E70" w:rsidRDefault="007F4E70" w:rsidP="00BF5F47">
      <w:pPr>
        <w:jc w:val="center"/>
        <w:rPr>
          <w:rFonts w:ascii="Arial" w:hAnsi="Arial" w:cs="Arial"/>
          <w:b/>
          <w:bCs/>
          <w:sz w:val="20"/>
          <w:szCs w:val="20"/>
        </w:rPr>
      </w:pPr>
    </w:p>
    <w:p w14:paraId="357AD97E" w14:textId="77777777" w:rsidR="007F4E70" w:rsidRDefault="007F4E70" w:rsidP="00BF5F47">
      <w:pPr>
        <w:jc w:val="center"/>
        <w:rPr>
          <w:rFonts w:ascii="Arial" w:hAnsi="Arial" w:cs="Arial"/>
          <w:b/>
          <w:bCs/>
          <w:sz w:val="20"/>
          <w:szCs w:val="20"/>
        </w:rPr>
      </w:pPr>
    </w:p>
    <w:p w14:paraId="413C3289" w14:textId="77777777" w:rsidR="007F4E70" w:rsidRDefault="007F4E70" w:rsidP="00BF5F47">
      <w:pPr>
        <w:jc w:val="center"/>
        <w:rPr>
          <w:rFonts w:ascii="Arial" w:hAnsi="Arial" w:cs="Arial"/>
          <w:b/>
          <w:bCs/>
          <w:sz w:val="20"/>
          <w:szCs w:val="20"/>
        </w:rPr>
      </w:pPr>
    </w:p>
    <w:p w14:paraId="62B7E741" w14:textId="77777777" w:rsidR="007F4E70" w:rsidRDefault="007F4E70" w:rsidP="00BF5F47">
      <w:pPr>
        <w:jc w:val="center"/>
        <w:rPr>
          <w:rFonts w:ascii="Arial" w:hAnsi="Arial" w:cs="Arial"/>
          <w:b/>
          <w:bCs/>
          <w:sz w:val="20"/>
          <w:szCs w:val="20"/>
        </w:rPr>
      </w:pPr>
    </w:p>
    <w:p w14:paraId="712D4576" w14:textId="77777777" w:rsidR="007F4E70" w:rsidRDefault="007F4E70" w:rsidP="00BF5F47">
      <w:pPr>
        <w:jc w:val="center"/>
        <w:rPr>
          <w:rFonts w:ascii="Arial" w:hAnsi="Arial" w:cs="Arial"/>
          <w:b/>
          <w:bCs/>
          <w:sz w:val="20"/>
          <w:szCs w:val="20"/>
        </w:rPr>
      </w:pPr>
    </w:p>
    <w:p w14:paraId="43A32734" w14:textId="77777777" w:rsidR="007F4E70" w:rsidRDefault="007F4E70" w:rsidP="00BF5F47">
      <w:pPr>
        <w:jc w:val="center"/>
        <w:rPr>
          <w:rFonts w:ascii="Arial" w:hAnsi="Arial" w:cs="Arial"/>
          <w:b/>
          <w:bCs/>
          <w:sz w:val="20"/>
          <w:szCs w:val="20"/>
        </w:rPr>
      </w:pPr>
    </w:p>
    <w:p w14:paraId="2AE7BEF8" w14:textId="77777777" w:rsidR="007F4E70" w:rsidRDefault="007F4E70" w:rsidP="00BF5F47">
      <w:pPr>
        <w:jc w:val="center"/>
        <w:rPr>
          <w:rFonts w:ascii="Arial" w:hAnsi="Arial" w:cs="Arial"/>
          <w:b/>
          <w:bCs/>
          <w:sz w:val="20"/>
          <w:szCs w:val="20"/>
        </w:rPr>
      </w:pPr>
    </w:p>
    <w:p w14:paraId="6E1F9480" w14:textId="77777777" w:rsidR="007F4E70" w:rsidRDefault="007F4E70" w:rsidP="00BF5F47">
      <w:pPr>
        <w:jc w:val="center"/>
        <w:rPr>
          <w:rFonts w:ascii="Arial" w:hAnsi="Arial" w:cs="Arial"/>
          <w:b/>
          <w:bCs/>
          <w:sz w:val="20"/>
          <w:szCs w:val="20"/>
        </w:rPr>
      </w:pPr>
    </w:p>
    <w:p w14:paraId="6C1E1EC7" w14:textId="77777777" w:rsidR="007F4E70" w:rsidRDefault="007F4E70" w:rsidP="00BF5F47">
      <w:pPr>
        <w:jc w:val="center"/>
        <w:rPr>
          <w:rFonts w:ascii="Arial" w:hAnsi="Arial" w:cs="Arial"/>
          <w:b/>
          <w:bCs/>
          <w:sz w:val="20"/>
          <w:szCs w:val="20"/>
        </w:rPr>
      </w:pPr>
    </w:p>
    <w:p w14:paraId="554421B7" w14:textId="77777777" w:rsidR="007F4E70" w:rsidRDefault="007F4E70" w:rsidP="00BF5F47">
      <w:pPr>
        <w:jc w:val="center"/>
        <w:rPr>
          <w:rFonts w:ascii="Arial" w:hAnsi="Arial" w:cs="Arial"/>
          <w:b/>
          <w:bCs/>
          <w:sz w:val="20"/>
          <w:szCs w:val="20"/>
        </w:rPr>
      </w:pPr>
    </w:p>
    <w:p w14:paraId="52218524" w14:textId="77777777" w:rsidR="007F4E70" w:rsidRDefault="007F4E70" w:rsidP="00BF5F47">
      <w:pPr>
        <w:jc w:val="center"/>
        <w:rPr>
          <w:rFonts w:ascii="Arial" w:hAnsi="Arial" w:cs="Arial"/>
          <w:b/>
          <w:bCs/>
          <w:sz w:val="20"/>
          <w:szCs w:val="20"/>
        </w:rPr>
      </w:pPr>
    </w:p>
    <w:p w14:paraId="1C16E117" w14:textId="77777777" w:rsidR="007F4E70" w:rsidRDefault="007F4E70" w:rsidP="00BF5F47">
      <w:pPr>
        <w:jc w:val="center"/>
        <w:rPr>
          <w:rFonts w:ascii="Arial" w:hAnsi="Arial" w:cs="Arial"/>
          <w:b/>
          <w:bCs/>
          <w:sz w:val="20"/>
          <w:szCs w:val="20"/>
        </w:rPr>
      </w:pPr>
    </w:p>
    <w:p w14:paraId="27A44B28" w14:textId="77777777" w:rsidR="007F4E70" w:rsidRDefault="007F4E70" w:rsidP="00BF5F47">
      <w:pPr>
        <w:jc w:val="center"/>
        <w:rPr>
          <w:rFonts w:ascii="Arial" w:hAnsi="Arial" w:cs="Arial"/>
          <w:b/>
          <w:bCs/>
          <w:sz w:val="20"/>
          <w:szCs w:val="20"/>
        </w:rPr>
      </w:pPr>
    </w:p>
    <w:p w14:paraId="183CE46B" w14:textId="77777777" w:rsidR="007F4E70" w:rsidRDefault="007F4E70" w:rsidP="00BF5F47">
      <w:pPr>
        <w:jc w:val="center"/>
        <w:rPr>
          <w:rFonts w:ascii="Arial" w:hAnsi="Arial" w:cs="Arial"/>
          <w:b/>
          <w:bCs/>
          <w:sz w:val="20"/>
          <w:szCs w:val="20"/>
        </w:rPr>
      </w:pPr>
    </w:p>
    <w:p w14:paraId="51A96B96" w14:textId="77777777" w:rsidR="007F4E70" w:rsidRDefault="007F4E70" w:rsidP="00BF5F47">
      <w:pPr>
        <w:jc w:val="center"/>
        <w:rPr>
          <w:rFonts w:ascii="Arial" w:hAnsi="Arial" w:cs="Arial"/>
          <w:b/>
          <w:bCs/>
          <w:sz w:val="20"/>
          <w:szCs w:val="20"/>
        </w:rPr>
      </w:pPr>
    </w:p>
    <w:p w14:paraId="4053688C" w14:textId="77777777" w:rsidR="007F4E70" w:rsidRDefault="007F4E70" w:rsidP="00BF5F47">
      <w:pPr>
        <w:jc w:val="center"/>
        <w:rPr>
          <w:rFonts w:ascii="Arial" w:hAnsi="Arial" w:cs="Arial"/>
          <w:b/>
          <w:bCs/>
          <w:sz w:val="20"/>
          <w:szCs w:val="20"/>
        </w:rPr>
      </w:pPr>
    </w:p>
    <w:p w14:paraId="26EF6A91" w14:textId="77777777" w:rsidR="007F4E70" w:rsidRDefault="007F4E70" w:rsidP="00BF5F47">
      <w:pPr>
        <w:jc w:val="center"/>
        <w:rPr>
          <w:rFonts w:ascii="Arial" w:hAnsi="Arial" w:cs="Arial"/>
          <w:b/>
          <w:bCs/>
          <w:sz w:val="20"/>
          <w:szCs w:val="20"/>
        </w:rPr>
      </w:pPr>
    </w:p>
    <w:p w14:paraId="7EDC7A8A" w14:textId="77777777" w:rsidR="007F4E70" w:rsidRDefault="007F4E70" w:rsidP="00BF5F47">
      <w:pPr>
        <w:jc w:val="center"/>
        <w:rPr>
          <w:rFonts w:ascii="Arial" w:hAnsi="Arial" w:cs="Arial"/>
          <w:b/>
          <w:bCs/>
          <w:sz w:val="20"/>
          <w:szCs w:val="20"/>
        </w:rPr>
      </w:pPr>
    </w:p>
    <w:p w14:paraId="5D4C3581" w14:textId="77777777" w:rsidR="007F4E70" w:rsidRDefault="007F4E70" w:rsidP="00BF5F47">
      <w:pPr>
        <w:jc w:val="center"/>
        <w:rPr>
          <w:rFonts w:ascii="Arial" w:hAnsi="Arial" w:cs="Arial"/>
          <w:b/>
          <w:bCs/>
          <w:sz w:val="20"/>
          <w:szCs w:val="20"/>
        </w:rPr>
      </w:pPr>
    </w:p>
    <w:p w14:paraId="4F18763B" w14:textId="77777777" w:rsidR="007F4E70" w:rsidRDefault="007F4E70" w:rsidP="00BF5F47">
      <w:pPr>
        <w:jc w:val="center"/>
        <w:rPr>
          <w:rFonts w:ascii="Arial" w:hAnsi="Arial" w:cs="Arial"/>
          <w:b/>
          <w:bCs/>
          <w:sz w:val="20"/>
          <w:szCs w:val="20"/>
        </w:rPr>
      </w:pPr>
    </w:p>
    <w:p w14:paraId="5D018891" w14:textId="77777777" w:rsidR="007F4E70" w:rsidRDefault="007F4E70" w:rsidP="00BF5F47">
      <w:pPr>
        <w:jc w:val="center"/>
        <w:rPr>
          <w:rFonts w:ascii="Arial" w:hAnsi="Arial" w:cs="Arial"/>
          <w:b/>
          <w:bCs/>
          <w:sz w:val="20"/>
          <w:szCs w:val="20"/>
        </w:rPr>
      </w:pPr>
    </w:p>
    <w:p w14:paraId="3A550DD4" w14:textId="77777777" w:rsidR="007F4E70" w:rsidRDefault="007F4E70" w:rsidP="00BF5F47">
      <w:pPr>
        <w:jc w:val="center"/>
        <w:rPr>
          <w:rFonts w:ascii="Arial" w:hAnsi="Arial" w:cs="Arial"/>
          <w:b/>
          <w:bCs/>
          <w:sz w:val="20"/>
          <w:szCs w:val="20"/>
        </w:rPr>
      </w:pPr>
    </w:p>
    <w:p w14:paraId="657EEF7C" w14:textId="77777777" w:rsidR="007F4E70" w:rsidRDefault="007F4E70" w:rsidP="00BF5F47">
      <w:pPr>
        <w:jc w:val="center"/>
        <w:rPr>
          <w:rFonts w:ascii="Arial" w:hAnsi="Arial" w:cs="Arial"/>
          <w:b/>
          <w:bCs/>
          <w:sz w:val="20"/>
          <w:szCs w:val="20"/>
        </w:rPr>
      </w:pPr>
    </w:p>
    <w:p w14:paraId="5C4EC1FE" w14:textId="77777777" w:rsidR="007F4E70" w:rsidRDefault="007F4E70" w:rsidP="00BF5F47">
      <w:pPr>
        <w:jc w:val="center"/>
        <w:rPr>
          <w:rFonts w:ascii="Arial" w:hAnsi="Arial" w:cs="Arial"/>
          <w:b/>
          <w:bCs/>
          <w:sz w:val="20"/>
          <w:szCs w:val="20"/>
        </w:rPr>
      </w:pPr>
    </w:p>
    <w:p w14:paraId="2995EA16" w14:textId="77777777" w:rsidR="007F4E70" w:rsidRDefault="007F4E70" w:rsidP="00BF5F47">
      <w:pPr>
        <w:jc w:val="center"/>
        <w:rPr>
          <w:rFonts w:ascii="Arial" w:hAnsi="Arial" w:cs="Arial"/>
          <w:b/>
          <w:bCs/>
          <w:sz w:val="20"/>
          <w:szCs w:val="20"/>
        </w:rPr>
      </w:pPr>
    </w:p>
    <w:p w14:paraId="3E8EF89B" w14:textId="77777777" w:rsidR="007F4E70" w:rsidRDefault="007F4E70" w:rsidP="00BF5F47">
      <w:pPr>
        <w:jc w:val="center"/>
        <w:rPr>
          <w:rFonts w:ascii="Arial" w:hAnsi="Arial" w:cs="Arial"/>
          <w:b/>
          <w:bCs/>
          <w:sz w:val="20"/>
          <w:szCs w:val="20"/>
        </w:rPr>
      </w:pPr>
    </w:p>
    <w:p w14:paraId="0403108D" w14:textId="77777777" w:rsidR="007F4E70" w:rsidRDefault="007F4E70" w:rsidP="00BF5F47">
      <w:pPr>
        <w:jc w:val="center"/>
        <w:rPr>
          <w:rFonts w:ascii="Arial" w:hAnsi="Arial" w:cs="Arial"/>
          <w:b/>
          <w:bCs/>
          <w:sz w:val="20"/>
          <w:szCs w:val="20"/>
        </w:rPr>
      </w:pPr>
    </w:p>
    <w:p w14:paraId="56186D93" w14:textId="77777777" w:rsidR="007F4E70" w:rsidRDefault="007F4E70" w:rsidP="00BF5F47">
      <w:pPr>
        <w:jc w:val="center"/>
        <w:rPr>
          <w:rFonts w:ascii="Arial" w:hAnsi="Arial" w:cs="Arial"/>
          <w:b/>
          <w:bCs/>
          <w:sz w:val="20"/>
          <w:szCs w:val="20"/>
        </w:rPr>
      </w:pPr>
    </w:p>
    <w:p w14:paraId="1D1E3C89" w14:textId="77777777" w:rsidR="007F4E70" w:rsidRDefault="007F4E70" w:rsidP="00BF5F47">
      <w:pPr>
        <w:jc w:val="center"/>
        <w:rPr>
          <w:rFonts w:ascii="Arial" w:hAnsi="Arial" w:cs="Arial"/>
          <w:b/>
          <w:bCs/>
          <w:sz w:val="20"/>
          <w:szCs w:val="20"/>
        </w:rPr>
      </w:pPr>
    </w:p>
    <w:p w14:paraId="5C3273AD" w14:textId="77777777" w:rsidR="007F4E70" w:rsidRDefault="007F4E70" w:rsidP="00BF5F47">
      <w:pPr>
        <w:jc w:val="center"/>
        <w:rPr>
          <w:rFonts w:ascii="Arial" w:hAnsi="Arial" w:cs="Arial"/>
          <w:b/>
          <w:bCs/>
          <w:sz w:val="20"/>
          <w:szCs w:val="20"/>
        </w:rPr>
      </w:pPr>
    </w:p>
    <w:p w14:paraId="29FC00E9" w14:textId="77777777" w:rsidR="007F4E70" w:rsidRDefault="007F4E70" w:rsidP="00BF5F47">
      <w:pPr>
        <w:jc w:val="center"/>
        <w:rPr>
          <w:rFonts w:ascii="Arial" w:hAnsi="Arial" w:cs="Arial"/>
          <w:b/>
          <w:bCs/>
          <w:sz w:val="20"/>
          <w:szCs w:val="20"/>
        </w:rPr>
      </w:pPr>
    </w:p>
    <w:p w14:paraId="1508FF40" w14:textId="77777777" w:rsidR="007F4E70" w:rsidRDefault="007F4E70" w:rsidP="00BF5F47">
      <w:pPr>
        <w:jc w:val="center"/>
        <w:rPr>
          <w:rFonts w:ascii="Arial" w:hAnsi="Arial" w:cs="Arial"/>
          <w:b/>
          <w:bCs/>
          <w:sz w:val="20"/>
          <w:szCs w:val="20"/>
        </w:rPr>
      </w:pPr>
    </w:p>
    <w:p w14:paraId="291DFAED" w14:textId="77777777" w:rsidR="007F4E70" w:rsidRDefault="007F4E70" w:rsidP="00BF5F47">
      <w:pPr>
        <w:jc w:val="center"/>
        <w:rPr>
          <w:rFonts w:ascii="Arial" w:hAnsi="Arial" w:cs="Arial"/>
          <w:b/>
          <w:bCs/>
          <w:sz w:val="20"/>
          <w:szCs w:val="20"/>
        </w:rPr>
      </w:pPr>
    </w:p>
    <w:p w14:paraId="18C8C614" w14:textId="77777777" w:rsidR="007F4E70" w:rsidRDefault="007F4E70" w:rsidP="00BF5F47">
      <w:pPr>
        <w:jc w:val="center"/>
        <w:rPr>
          <w:rFonts w:ascii="Arial" w:hAnsi="Arial" w:cs="Arial"/>
          <w:b/>
          <w:bCs/>
          <w:sz w:val="20"/>
          <w:szCs w:val="20"/>
        </w:rPr>
      </w:pPr>
    </w:p>
    <w:p w14:paraId="30D7CB24" w14:textId="77777777" w:rsidR="007F4E70" w:rsidRDefault="007F4E70" w:rsidP="00BF5F47">
      <w:pPr>
        <w:jc w:val="center"/>
        <w:rPr>
          <w:rFonts w:ascii="Arial" w:hAnsi="Arial" w:cs="Arial"/>
          <w:b/>
          <w:bCs/>
          <w:sz w:val="20"/>
          <w:szCs w:val="20"/>
        </w:rPr>
      </w:pPr>
    </w:p>
    <w:p w14:paraId="440A40C9" w14:textId="77777777" w:rsidR="007F4E70" w:rsidRDefault="007F4E70" w:rsidP="00BF5F47">
      <w:pPr>
        <w:jc w:val="center"/>
        <w:rPr>
          <w:rFonts w:ascii="Arial" w:hAnsi="Arial" w:cs="Arial"/>
          <w:b/>
          <w:bCs/>
          <w:sz w:val="20"/>
          <w:szCs w:val="20"/>
        </w:rPr>
      </w:pPr>
    </w:p>
    <w:p w14:paraId="36384237" w14:textId="77777777" w:rsidR="00024606" w:rsidRDefault="00024606" w:rsidP="00BF5F47">
      <w:pPr>
        <w:jc w:val="center"/>
        <w:rPr>
          <w:rFonts w:ascii="Arial" w:hAnsi="Arial" w:cs="Arial"/>
          <w:b/>
          <w:bCs/>
          <w:sz w:val="20"/>
          <w:szCs w:val="20"/>
        </w:rPr>
      </w:pPr>
    </w:p>
    <w:p w14:paraId="6D44EA07" w14:textId="77777777" w:rsidR="00024606" w:rsidRDefault="00024606" w:rsidP="00BF5F47">
      <w:pPr>
        <w:jc w:val="center"/>
        <w:rPr>
          <w:rFonts w:ascii="Arial" w:hAnsi="Arial" w:cs="Arial"/>
          <w:b/>
          <w:bCs/>
          <w:sz w:val="20"/>
          <w:szCs w:val="20"/>
        </w:rPr>
      </w:pPr>
    </w:p>
    <w:p w14:paraId="4293F90E" w14:textId="77777777" w:rsidR="00024606" w:rsidRPr="00601106" w:rsidRDefault="00024606" w:rsidP="00BF5F47">
      <w:pPr>
        <w:jc w:val="center"/>
        <w:rPr>
          <w:rFonts w:ascii="Arial" w:hAnsi="Arial" w:cs="Arial"/>
          <w:b/>
          <w:bCs/>
          <w:sz w:val="20"/>
          <w:szCs w:val="20"/>
        </w:rPr>
      </w:pPr>
    </w:p>
    <w:p w14:paraId="07E21458" w14:textId="5839C4DB" w:rsidR="00E01FE2" w:rsidRPr="00601106" w:rsidRDefault="000F7883" w:rsidP="00BF5F47">
      <w:pPr>
        <w:jc w:val="center"/>
        <w:rPr>
          <w:rFonts w:ascii="Arial" w:hAnsi="Arial" w:cs="Arial"/>
          <w:b/>
          <w:bCs/>
          <w:sz w:val="20"/>
          <w:szCs w:val="20"/>
        </w:rPr>
      </w:pPr>
      <w:r>
        <w:rPr>
          <w:noProof/>
        </w:rPr>
        <w:drawing>
          <wp:anchor distT="0" distB="0" distL="114300" distR="114300" simplePos="0" relativeHeight="251676672" behindDoc="0" locked="0" layoutInCell="1" allowOverlap="1" wp14:anchorId="3B41E7DD" wp14:editId="54BADDB2">
            <wp:simplePos x="0" y="0"/>
            <wp:positionH relativeFrom="margin">
              <wp:posOffset>-190500</wp:posOffset>
            </wp:positionH>
            <wp:positionV relativeFrom="margin">
              <wp:posOffset>-153035</wp:posOffset>
            </wp:positionV>
            <wp:extent cx="666060" cy="647700"/>
            <wp:effectExtent l="0" t="0" r="1270" b="0"/>
            <wp:wrapNone/>
            <wp:docPr id="1261877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7D1216" w14:textId="77777777" w:rsidR="00E01FE2" w:rsidRPr="00601106" w:rsidRDefault="00E01FE2" w:rsidP="00BF5F47">
      <w:pPr>
        <w:jc w:val="center"/>
        <w:rPr>
          <w:rFonts w:ascii="Arial" w:hAnsi="Arial" w:cs="Arial"/>
          <w:b/>
          <w:bCs/>
          <w:sz w:val="20"/>
          <w:szCs w:val="20"/>
        </w:rPr>
      </w:pPr>
    </w:p>
    <w:p w14:paraId="3683D3DA" w14:textId="4F74170B" w:rsidR="00BF5F47" w:rsidRPr="00601106" w:rsidRDefault="00BF5F47" w:rsidP="00BF5F47">
      <w:pPr>
        <w:jc w:val="center"/>
        <w:rPr>
          <w:rFonts w:ascii="Arial" w:hAnsi="Arial" w:cs="Arial"/>
          <w:b/>
          <w:bCs/>
          <w:sz w:val="20"/>
          <w:szCs w:val="20"/>
        </w:rPr>
      </w:pPr>
      <w:r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1135AFEC" w:rsidR="00207AF8" w:rsidRPr="00601106" w:rsidRDefault="000F7883" w:rsidP="001C2AEB">
      <w:pPr>
        <w:rPr>
          <w:rFonts w:ascii="Arial" w:hAnsi="Arial" w:cs="Arial"/>
          <w:spacing w:val="-1"/>
          <w:sz w:val="20"/>
          <w:szCs w:val="20"/>
        </w:rPr>
      </w:pPr>
      <w:r>
        <w:rPr>
          <w:noProof/>
        </w:rPr>
        <w:drawing>
          <wp:anchor distT="0" distB="0" distL="114300" distR="114300" simplePos="0" relativeHeight="251678720" behindDoc="0" locked="0" layoutInCell="1" allowOverlap="1" wp14:anchorId="53AA9B71" wp14:editId="5F5B82EE">
            <wp:simplePos x="0" y="0"/>
            <wp:positionH relativeFrom="margin">
              <wp:align>left</wp:align>
            </wp:positionH>
            <wp:positionV relativeFrom="margin">
              <wp:align>top</wp:align>
            </wp:positionV>
            <wp:extent cx="666060" cy="647700"/>
            <wp:effectExtent l="0" t="0" r="1270" b="0"/>
            <wp:wrapNone/>
            <wp:docPr id="1627107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lastRenderedPageBreak/>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rsidP="00207AF8">
      <w:pPr>
        <w:numPr>
          <w:ilvl w:val="0"/>
          <w:numId w:val="3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rsidP="00207AF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rsidP="00207AF8">
      <w:pPr>
        <w:numPr>
          <w:ilvl w:val="0"/>
          <w:numId w:val="30"/>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rsidP="00207AF8">
      <w:pPr>
        <w:numPr>
          <w:ilvl w:val="0"/>
          <w:numId w:val="22"/>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rsidP="00207AF8">
      <w:pPr>
        <w:numPr>
          <w:ilvl w:val="0"/>
          <w:numId w:val="3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10A73C99" w14:textId="77777777" w:rsidR="00207AF8" w:rsidRPr="00601106" w:rsidRDefault="00207AF8" w:rsidP="00207AF8">
      <w:pPr>
        <w:autoSpaceDE w:val="0"/>
        <w:autoSpaceDN w:val="0"/>
        <w:jc w:val="both"/>
        <w:rPr>
          <w:rFonts w:ascii="Arial" w:eastAsia="Calibri" w:hAnsi="Arial" w:cs="Arial"/>
          <w:sz w:val="20"/>
          <w:szCs w:val="20"/>
        </w:rPr>
      </w:pPr>
    </w:p>
    <w:p w14:paraId="7ACC6D47" w14:textId="77777777" w:rsidR="00207AF8" w:rsidRPr="00601106" w:rsidRDefault="00207AF8" w:rsidP="00207AF8">
      <w:pPr>
        <w:autoSpaceDE w:val="0"/>
        <w:autoSpaceDN w:val="0"/>
        <w:jc w:val="both"/>
        <w:rPr>
          <w:rFonts w:ascii="Arial" w:eastAsia="Calibri" w:hAnsi="Arial" w:cs="Arial"/>
          <w:sz w:val="20"/>
          <w:szCs w:val="20"/>
        </w:rPr>
      </w:pPr>
    </w:p>
    <w:p w14:paraId="0F8949BD" w14:textId="77777777" w:rsidR="00207AF8" w:rsidRPr="00601106" w:rsidRDefault="00207AF8" w:rsidP="00207AF8">
      <w:pPr>
        <w:autoSpaceDE w:val="0"/>
        <w:autoSpaceDN w:val="0"/>
        <w:jc w:val="both"/>
        <w:rPr>
          <w:rFonts w:ascii="Arial" w:eastAsia="Calibri" w:hAnsi="Arial" w:cs="Arial"/>
          <w:sz w:val="20"/>
          <w:szCs w:val="20"/>
        </w:rPr>
      </w:pPr>
    </w:p>
    <w:p w14:paraId="20DE7E66" w14:textId="77777777" w:rsidR="00207AF8" w:rsidRPr="00601106" w:rsidRDefault="00207AF8" w:rsidP="00207AF8">
      <w:pPr>
        <w:autoSpaceDE w:val="0"/>
        <w:autoSpaceDN w:val="0"/>
        <w:jc w:val="both"/>
        <w:rPr>
          <w:rFonts w:ascii="Arial" w:eastAsia="Calibri" w:hAnsi="Arial" w:cs="Arial"/>
          <w:sz w:val="20"/>
          <w:szCs w:val="20"/>
        </w:rPr>
      </w:pPr>
    </w:p>
    <w:p w14:paraId="5FF9EB32" w14:textId="77777777" w:rsidR="00207AF8" w:rsidRPr="00601106" w:rsidRDefault="00207AF8" w:rsidP="001C2AEB">
      <w:pPr>
        <w:rPr>
          <w:rFonts w:ascii="Arial" w:hAnsi="Arial" w:cs="Arial"/>
          <w:spacing w:val="-1"/>
          <w:sz w:val="20"/>
          <w:szCs w:val="20"/>
        </w:rPr>
      </w:pPr>
    </w:p>
    <w:p w14:paraId="2BC315CF" w14:textId="77777777" w:rsidR="00207AF8" w:rsidRPr="00601106" w:rsidRDefault="00207AF8" w:rsidP="001C2AEB">
      <w:pPr>
        <w:rPr>
          <w:rFonts w:ascii="Arial" w:hAnsi="Arial" w:cs="Arial"/>
          <w:spacing w:val="-1"/>
          <w:sz w:val="20"/>
          <w:szCs w:val="20"/>
        </w:rPr>
      </w:pPr>
    </w:p>
    <w:p w14:paraId="091B6473" w14:textId="77777777" w:rsidR="00207AF8" w:rsidRPr="00601106" w:rsidRDefault="00207AF8" w:rsidP="001C2AEB">
      <w:pPr>
        <w:rPr>
          <w:rFonts w:ascii="Arial" w:hAnsi="Arial" w:cs="Arial"/>
          <w:spacing w:val="-1"/>
          <w:sz w:val="20"/>
          <w:szCs w:val="20"/>
        </w:rPr>
      </w:pPr>
    </w:p>
    <w:p w14:paraId="6124ED87" w14:textId="77777777" w:rsidR="00207AF8" w:rsidRPr="00601106" w:rsidRDefault="00207AF8" w:rsidP="001C2AEB">
      <w:pPr>
        <w:rPr>
          <w:rFonts w:ascii="Arial" w:hAnsi="Arial" w:cs="Arial"/>
          <w:spacing w:val="-1"/>
          <w:sz w:val="20"/>
          <w:szCs w:val="20"/>
        </w:rPr>
      </w:pPr>
    </w:p>
    <w:p w14:paraId="3B2D8842" w14:textId="77777777" w:rsidR="00207AF8" w:rsidRPr="00601106" w:rsidRDefault="00207AF8" w:rsidP="001C2AEB">
      <w:pPr>
        <w:rPr>
          <w:rFonts w:ascii="Arial" w:hAnsi="Arial" w:cs="Arial"/>
          <w:spacing w:val="-1"/>
          <w:sz w:val="20"/>
          <w:szCs w:val="20"/>
        </w:rPr>
      </w:pPr>
    </w:p>
    <w:p w14:paraId="5C1AF1D3" w14:textId="77777777" w:rsidR="00207AF8" w:rsidRPr="00601106" w:rsidRDefault="00207AF8" w:rsidP="001C2AEB">
      <w:pPr>
        <w:rPr>
          <w:rFonts w:ascii="Arial" w:hAnsi="Arial" w:cs="Arial"/>
          <w:spacing w:val="-1"/>
          <w:sz w:val="20"/>
          <w:szCs w:val="20"/>
        </w:rPr>
      </w:pPr>
    </w:p>
    <w:p w14:paraId="19B272DC" w14:textId="77777777" w:rsidR="00207AF8" w:rsidRPr="00601106" w:rsidRDefault="00207AF8" w:rsidP="001C2AEB">
      <w:pPr>
        <w:rPr>
          <w:rFonts w:ascii="Arial" w:eastAsia="Arial" w:hAnsi="Arial" w:cs="Arial"/>
          <w:iCs/>
          <w:sz w:val="20"/>
          <w:szCs w:val="20"/>
        </w:rPr>
      </w:pPr>
    </w:p>
    <w:p w14:paraId="7584B222" w14:textId="77777777" w:rsidR="00352DDE" w:rsidRPr="00601106" w:rsidRDefault="00352DDE" w:rsidP="001C2AEB">
      <w:pPr>
        <w:rPr>
          <w:rFonts w:ascii="Arial" w:eastAsia="Arial" w:hAnsi="Arial" w:cs="Arial"/>
          <w:iCs/>
          <w:sz w:val="20"/>
          <w:szCs w:val="20"/>
        </w:rPr>
      </w:pPr>
    </w:p>
    <w:p w14:paraId="292C86CA" w14:textId="77777777" w:rsidR="00352DDE" w:rsidRPr="00601106" w:rsidRDefault="00352DDE" w:rsidP="001C2AEB">
      <w:pPr>
        <w:rPr>
          <w:rFonts w:ascii="Arial" w:eastAsia="Arial" w:hAnsi="Arial" w:cs="Arial"/>
          <w:iCs/>
          <w:sz w:val="20"/>
          <w:szCs w:val="20"/>
        </w:rPr>
      </w:pPr>
    </w:p>
    <w:p w14:paraId="08B389A1" w14:textId="77777777" w:rsidR="00352DDE" w:rsidRPr="00601106" w:rsidRDefault="00352DDE" w:rsidP="001C2AEB">
      <w:pPr>
        <w:rPr>
          <w:rFonts w:ascii="Arial" w:eastAsia="Arial" w:hAnsi="Arial" w:cs="Arial"/>
          <w:iCs/>
          <w:sz w:val="20"/>
          <w:szCs w:val="20"/>
        </w:rPr>
      </w:pPr>
    </w:p>
    <w:p w14:paraId="093933CD" w14:textId="77777777" w:rsidR="00352DDE" w:rsidRPr="00601106" w:rsidRDefault="00352DDE" w:rsidP="001C2AEB">
      <w:pPr>
        <w:rPr>
          <w:rFonts w:ascii="Arial" w:eastAsia="Arial" w:hAnsi="Arial" w:cs="Arial"/>
          <w:iCs/>
          <w:sz w:val="20"/>
          <w:szCs w:val="20"/>
        </w:rPr>
      </w:pPr>
    </w:p>
    <w:p w14:paraId="6FCB3892" w14:textId="77777777" w:rsidR="00352DDE" w:rsidRPr="00601106" w:rsidRDefault="00352DDE" w:rsidP="001C2AEB">
      <w:pPr>
        <w:rPr>
          <w:rFonts w:ascii="Arial" w:eastAsia="Arial" w:hAnsi="Arial" w:cs="Arial"/>
          <w:iCs/>
          <w:sz w:val="20"/>
          <w:szCs w:val="20"/>
        </w:rPr>
      </w:pPr>
    </w:p>
    <w:p w14:paraId="37F574F7" w14:textId="77777777" w:rsidR="00352DDE" w:rsidRPr="00601106" w:rsidRDefault="00352DDE" w:rsidP="001C2AEB">
      <w:pPr>
        <w:rPr>
          <w:rFonts w:ascii="Arial" w:eastAsia="Arial" w:hAnsi="Arial" w:cs="Arial"/>
          <w:iCs/>
          <w:sz w:val="20"/>
          <w:szCs w:val="20"/>
        </w:rPr>
      </w:pPr>
    </w:p>
    <w:p w14:paraId="145EBBBE" w14:textId="77777777" w:rsidR="00352DDE" w:rsidRPr="00601106" w:rsidRDefault="00352DDE" w:rsidP="001C2AEB">
      <w:pPr>
        <w:rPr>
          <w:rFonts w:ascii="Arial" w:eastAsia="Arial" w:hAnsi="Arial" w:cs="Arial"/>
          <w:iCs/>
          <w:sz w:val="20"/>
          <w:szCs w:val="20"/>
        </w:rPr>
      </w:pPr>
    </w:p>
    <w:p w14:paraId="08ED3099" w14:textId="77777777" w:rsidR="00352DDE" w:rsidRPr="00601106" w:rsidRDefault="00352DDE" w:rsidP="001C2AEB">
      <w:pPr>
        <w:rPr>
          <w:rFonts w:ascii="Arial" w:eastAsia="Arial" w:hAnsi="Arial" w:cs="Arial"/>
          <w:iCs/>
          <w:sz w:val="20"/>
          <w:szCs w:val="20"/>
        </w:rPr>
      </w:pPr>
    </w:p>
    <w:p w14:paraId="308B52DF" w14:textId="77777777" w:rsidR="00352DDE" w:rsidRPr="00601106" w:rsidRDefault="00352DDE" w:rsidP="001C2AEB">
      <w:pPr>
        <w:rPr>
          <w:rFonts w:ascii="Arial" w:eastAsia="Arial" w:hAnsi="Arial" w:cs="Arial"/>
          <w:iCs/>
          <w:sz w:val="20"/>
          <w:szCs w:val="20"/>
        </w:rPr>
      </w:pPr>
    </w:p>
    <w:p w14:paraId="7DF38A88" w14:textId="77777777" w:rsidR="00352DDE" w:rsidRPr="00601106" w:rsidRDefault="00352DDE" w:rsidP="001C2AEB">
      <w:pPr>
        <w:rPr>
          <w:rFonts w:ascii="Arial" w:eastAsia="Arial" w:hAnsi="Arial" w:cs="Arial"/>
          <w:iCs/>
          <w:sz w:val="20"/>
          <w:szCs w:val="20"/>
        </w:rPr>
      </w:pPr>
    </w:p>
    <w:p w14:paraId="0FBE60B3" w14:textId="77777777" w:rsidR="00352DDE" w:rsidRPr="00601106" w:rsidRDefault="00352DDE" w:rsidP="001C2AEB">
      <w:pPr>
        <w:rPr>
          <w:rFonts w:ascii="Arial" w:eastAsia="Arial" w:hAnsi="Arial" w:cs="Arial"/>
          <w:iCs/>
          <w:sz w:val="20"/>
          <w:szCs w:val="20"/>
        </w:rPr>
      </w:pPr>
    </w:p>
    <w:p w14:paraId="62A1CA0A" w14:textId="77777777" w:rsidR="00352DDE" w:rsidRPr="00601106" w:rsidRDefault="00352DDE" w:rsidP="001C2AEB">
      <w:pPr>
        <w:rPr>
          <w:rFonts w:ascii="Arial" w:eastAsia="Arial" w:hAnsi="Arial" w:cs="Arial"/>
          <w:iCs/>
          <w:sz w:val="20"/>
          <w:szCs w:val="20"/>
        </w:rPr>
      </w:pPr>
    </w:p>
    <w:p w14:paraId="2F0D2512" w14:textId="77777777" w:rsidR="00352DDE" w:rsidRPr="00601106" w:rsidRDefault="00352DDE" w:rsidP="001C2AEB">
      <w:pPr>
        <w:rPr>
          <w:rFonts w:ascii="Arial" w:eastAsia="Arial" w:hAnsi="Arial" w:cs="Arial"/>
          <w:iCs/>
          <w:sz w:val="20"/>
          <w:szCs w:val="20"/>
        </w:rPr>
      </w:pPr>
    </w:p>
    <w:p w14:paraId="7E5D4D38" w14:textId="77777777" w:rsidR="00352DDE" w:rsidRPr="00601106" w:rsidRDefault="00352DDE" w:rsidP="001C2AEB">
      <w:pPr>
        <w:rPr>
          <w:rFonts w:ascii="Arial" w:eastAsia="Arial" w:hAnsi="Arial" w:cs="Arial"/>
          <w:iCs/>
          <w:sz w:val="20"/>
          <w:szCs w:val="20"/>
        </w:rPr>
      </w:pPr>
    </w:p>
    <w:p w14:paraId="187CB7EC" w14:textId="2CEDBD3C" w:rsidR="00352DDE" w:rsidRPr="00601106" w:rsidRDefault="000F7883" w:rsidP="001C2AEB">
      <w:pPr>
        <w:rPr>
          <w:rFonts w:ascii="Arial" w:eastAsia="Arial" w:hAnsi="Arial" w:cs="Arial"/>
          <w:iCs/>
          <w:sz w:val="20"/>
          <w:szCs w:val="20"/>
        </w:rPr>
      </w:pPr>
      <w:r>
        <w:rPr>
          <w:noProof/>
        </w:rPr>
        <w:drawing>
          <wp:anchor distT="0" distB="0" distL="114300" distR="114300" simplePos="0" relativeHeight="251680768" behindDoc="0" locked="0" layoutInCell="1" allowOverlap="1" wp14:anchorId="37817660" wp14:editId="5FF89AE7">
            <wp:simplePos x="0" y="0"/>
            <wp:positionH relativeFrom="margin">
              <wp:align>left</wp:align>
            </wp:positionH>
            <wp:positionV relativeFrom="margin">
              <wp:align>top</wp:align>
            </wp:positionV>
            <wp:extent cx="666060" cy="647700"/>
            <wp:effectExtent l="0" t="0" r="1270" b="0"/>
            <wp:wrapNone/>
            <wp:docPr id="14331971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73B877AD" w:rsidR="00352DDE" w:rsidRPr="00601106" w:rsidRDefault="00860A95" w:rsidP="00352DDE">
      <w:pPr>
        <w:spacing w:line="276" w:lineRule="auto"/>
        <w:jc w:val="both"/>
        <w:rPr>
          <w:rFonts w:ascii="Arial" w:hAnsi="Arial" w:cs="Arial"/>
          <w:sz w:val="20"/>
          <w:szCs w:val="20"/>
        </w:rPr>
      </w:pPr>
      <w:r>
        <w:rPr>
          <w:noProof/>
        </w:rPr>
        <w:lastRenderedPageBreak/>
        <w:drawing>
          <wp:anchor distT="0" distB="0" distL="114300" distR="114300" simplePos="0" relativeHeight="251682816" behindDoc="0" locked="0" layoutInCell="1" allowOverlap="1" wp14:anchorId="3C84DA08" wp14:editId="25B11A68">
            <wp:simplePos x="0" y="0"/>
            <wp:positionH relativeFrom="margin">
              <wp:posOffset>-619125</wp:posOffset>
            </wp:positionH>
            <wp:positionV relativeFrom="margin">
              <wp:posOffset>-19050</wp:posOffset>
            </wp:positionV>
            <wp:extent cx="666060" cy="647700"/>
            <wp:effectExtent l="0" t="0" r="1270" b="0"/>
            <wp:wrapNone/>
            <wp:docPr id="12089298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2DDE" w:rsidRPr="00601106">
        <w:rPr>
          <w:rFonts w:ascii="Arial" w:hAnsi="Arial" w:cs="Arial"/>
          <w:b/>
          <w:sz w:val="20"/>
          <w:szCs w:val="20"/>
          <w:lang w:val="x-none"/>
        </w:rPr>
        <w:t>Referencia:</w:t>
      </w:r>
      <w:r w:rsidR="00352DDE" w:rsidRPr="00601106">
        <w:rPr>
          <w:rFonts w:ascii="Arial" w:hAnsi="Arial" w:cs="Arial"/>
          <w:sz w:val="20"/>
          <w:szCs w:val="20"/>
          <w:lang w:val="x-none"/>
        </w:rPr>
        <w:t xml:space="preserve"> Presentación de propuesta convocada por el </w:t>
      </w:r>
      <w:r w:rsidR="00352DDE" w:rsidRPr="00601106">
        <w:rPr>
          <w:rFonts w:ascii="Arial" w:hAnsi="Arial" w:cs="Arial"/>
          <w:b/>
          <w:sz w:val="20"/>
          <w:szCs w:val="20"/>
        </w:rPr>
        <w:t>MINISTERIO DE DEFENSA NACIONAL- EJERCITO NACIONAL-LICEOS DEL EJERCITO</w:t>
      </w:r>
      <w:r w:rsidR="00352DDE" w:rsidRPr="00601106">
        <w:rPr>
          <w:rFonts w:ascii="Arial" w:hAnsi="Arial" w:cs="Arial"/>
          <w:sz w:val="20"/>
          <w:szCs w:val="20"/>
          <w:lang w:val="x-none"/>
        </w:rPr>
        <w:t>,</w:t>
      </w:r>
      <w:r w:rsidR="00352DDE" w:rsidRPr="00601106">
        <w:rPr>
          <w:rFonts w:ascii="Arial" w:hAnsi="Arial" w:cs="Arial"/>
          <w:sz w:val="20"/>
          <w:szCs w:val="20"/>
        </w:rPr>
        <w:t xml:space="preserve"> </w:t>
      </w:r>
      <w:r w:rsidR="00352DDE" w:rsidRPr="00601106">
        <w:rPr>
          <w:rFonts w:ascii="Arial" w:hAnsi="Arial" w:cs="Arial"/>
          <w:sz w:val="20"/>
          <w:szCs w:val="20"/>
          <w:lang w:val="x-none"/>
        </w:rPr>
        <w:t xml:space="preserve">cuyo objeto es </w:t>
      </w:r>
      <w:r w:rsidR="00352DDE"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5E3D15DD" w14:textId="77777777" w:rsidR="00601106" w:rsidRPr="00601106" w:rsidRDefault="00601106" w:rsidP="001C2AEB">
      <w:pPr>
        <w:rPr>
          <w:rFonts w:ascii="Arial" w:eastAsia="Arial" w:hAnsi="Arial" w:cs="Arial"/>
          <w:iCs/>
          <w:sz w:val="20"/>
          <w:szCs w:val="20"/>
        </w:rPr>
      </w:pPr>
    </w:p>
    <w:p w14:paraId="0EFFB2D1" w14:textId="77777777" w:rsidR="00601106" w:rsidRPr="00601106" w:rsidRDefault="00601106" w:rsidP="001C2AEB">
      <w:pPr>
        <w:rPr>
          <w:rFonts w:ascii="Arial" w:eastAsia="Arial" w:hAnsi="Arial" w:cs="Arial"/>
          <w:iCs/>
          <w:sz w:val="20"/>
          <w:szCs w:val="20"/>
        </w:rPr>
      </w:pPr>
    </w:p>
    <w:p w14:paraId="606BF86A" w14:textId="77777777" w:rsidR="00601106" w:rsidRPr="00601106" w:rsidRDefault="00601106" w:rsidP="001C2AEB">
      <w:pPr>
        <w:rPr>
          <w:rFonts w:ascii="Arial" w:eastAsia="Arial" w:hAnsi="Arial" w:cs="Arial"/>
          <w:iCs/>
          <w:sz w:val="20"/>
          <w:szCs w:val="20"/>
        </w:rPr>
      </w:pPr>
    </w:p>
    <w:p w14:paraId="2B504302" w14:textId="77777777" w:rsidR="00601106" w:rsidRPr="00601106" w:rsidRDefault="00601106" w:rsidP="001C2AEB">
      <w:pPr>
        <w:rPr>
          <w:rFonts w:ascii="Arial" w:eastAsia="Arial" w:hAnsi="Arial" w:cs="Arial"/>
          <w:iCs/>
          <w:sz w:val="20"/>
          <w:szCs w:val="20"/>
        </w:rPr>
      </w:pPr>
    </w:p>
    <w:p w14:paraId="219BE5C6" w14:textId="77777777" w:rsidR="00601106" w:rsidRPr="00601106" w:rsidRDefault="00601106" w:rsidP="001C2AEB">
      <w:pPr>
        <w:rPr>
          <w:rFonts w:ascii="Arial" w:eastAsia="Arial" w:hAnsi="Arial" w:cs="Arial"/>
          <w:iCs/>
          <w:sz w:val="20"/>
          <w:szCs w:val="20"/>
        </w:rPr>
      </w:pPr>
    </w:p>
    <w:p w14:paraId="1DB32DAF" w14:textId="77777777" w:rsidR="00601106" w:rsidRPr="00601106" w:rsidRDefault="00601106" w:rsidP="001C2AEB">
      <w:pPr>
        <w:rPr>
          <w:rFonts w:ascii="Arial" w:eastAsia="Arial" w:hAnsi="Arial" w:cs="Arial"/>
          <w:iCs/>
          <w:sz w:val="20"/>
          <w:szCs w:val="20"/>
        </w:rPr>
      </w:pPr>
    </w:p>
    <w:p w14:paraId="6DF75EFE" w14:textId="77777777" w:rsidR="00601106" w:rsidRPr="00601106" w:rsidRDefault="00601106" w:rsidP="001C2AEB">
      <w:pPr>
        <w:rPr>
          <w:rFonts w:ascii="Arial" w:eastAsia="Arial" w:hAnsi="Arial" w:cs="Arial"/>
          <w:iCs/>
          <w:sz w:val="20"/>
          <w:szCs w:val="20"/>
        </w:rPr>
      </w:pPr>
    </w:p>
    <w:p w14:paraId="29F2C058" w14:textId="77777777" w:rsidR="00601106" w:rsidRPr="00601106" w:rsidRDefault="00601106" w:rsidP="001C2AEB">
      <w:pPr>
        <w:rPr>
          <w:rFonts w:ascii="Arial" w:eastAsia="Arial" w:hAnsi="Arial" w:cs="Arial"/>
          <w:iCs/>
          <w:sz w:val="20"/>
          <w:szCs w:val="20"/>
        </w:rPr>
      </w:pPr>
    </w:p>
    <w:p w14:paraId="3891F8E6" w14:textId="77777777" w:rsidR="00601106" w:rsidRPr="00601106" w:rsidRDefault="00601106" w:rsidP="001C2AEB">
      <w:pPr>
        <w:rPr>
          <w:rFonts w:ascii="Arial" w:eastAsia="Arial" w:hAnsi="Arial" w:cs="Arial"/>
          <w:iCs/>
          <w:sz w:val="20"/>
          <w:szCs w:val="20"/>
        </w:rPr>
      </w:pPr>
    </w:p>
    <w:p w14:paraId="3540194F" w14:textId="77777777" w:rsidR="00601106" w:rsidRPr="00601106" w:rsidRDefault="00601106" w:rsidP="001C2AEB">
      <w:pPr>
        <w:rPr>
          <w:rFonts w:ascii="Arial" w:eastAsia="Arial" w:hAnsi="Arial" w:cs="Arial"/>
          <w:iCs/>
          <w:sz w:val="20"/>
          <w:szCs w:val="20"/>
        </w:rPr>
      </w:pPr>
    </w:p>
    <w:p w14:paraId="6341D07D" w14:textId="77777777" w:rsidR="00601106" w:rsidRPr="00601106" w:rsidRDefault="00601106" w:rsidP="001C2AEB">
      <w:pPr>
        <w:rPr>
          <w:rFonts w:ascii="Arial" w:eastAsia="Arial" w:hAnsi="Arial" w:cs="Arial"/>
          <w:iCs/>
          <w:sz w:val="20"/>
          <w:szCs w:val="20"/>
        </w:rPr>
      </w:pPr>
    </w:p>
    <w:p w14:paraId="5CB0057D" w14:textId="77777777" w:rsidR="00601106" w:rsidRPr="00601106" w:rsidRDefault="00601106" w:rsidP="001C2AEB">
      <w:pPr>
        <w:rPr>
          <w:rFonts w:ascii="Arial" w:eastAsia="Arial" w:hAnsi="Arial" w:cs="Arial"/>
          <w:iCs/>
          <w:sz w:val="20"/>
          <w:szCs w:val="20"/>
        </w:rPr>
      </w:pPr>
    </w:p>
    <w:p w14:paraId="1AA975E4" w14:textId="77777777" w:rsidR="00601106" w:rsidRPr="00601106" w:rsidRDefault="00601106" w:rsidP="001C2AEB">
      <w:pPr>
        <w:rPr>
          <w:rFonts w:ascii="Arial" w:eastAsia="Arial" w:hAnsi="Arial" w:cs="Arial"/>
          <w:iCs/>
          <w:sz w:val="20"/>
          <w:szCs w:val="20"/>
        </w:rPr>
      </w:pPr>
    </w:p>
    <w:p w14:paraId="463EBC79" w14:textId="77777777" w:rsidR="00601106" w:rsidRPr="00601106" w:rsidRDefault="00601106" w:rsidP="001C2AEB">
      <w:pPr>
        <w:rPr>
          <w:rFonts w:ascii="Arial" w:eastAsia="Arial" w:hAnsi="Arial" w:cs="Arial"/>
          <w:iCs/>
          <w:sz w:val="20"/>
          <w:szCs w:val="20"/>
        </w:rPr>
      </w:pPr>
    </w:p>
    <w:p w14:paraId="4A26B582" w14:textId="77777777" w:rsidR="00601106" w:rsidRPr="00601106" w:rsidRDefault="00601106" w:rsidP="001C2AEB">
      <w:pPr>
        <w:rPr>
          <w:rFonts w:ascii="Arial" w:eastAsia="Arial" w:hAnsi="Arial" w:cs="Arial"/>
          <w:iCs/>
          <w:sz w:val="20"/>
          <w:szCs w:val="20"/>
        </w:rPr>
      </w:pPr>
    </w:p>
    <w:p w14:paraId="170477C9" w14:textId="77777777" w:rsidR="00601106" w:rsidRPr="00601106" w:rsidRDefault="00601106" w:rsidP="001C2AEB">
      <w:pPr>
        <w:rPr>
          <w:rFonts w:ascii="Arial" w:eastAsia="Arial" w:hAnsi="Arial" w:cs="Arial"/>
          <w:iCs/>
          <w:sz w:val="20"/>
          <w:szCs w:val="20"/>
        </w:rPr>
      </w:pPr>
    </w:p>
    <w:p w14:paraId="7D504622" w14:textId="77777777" w:rsidR="00601106" w:rsidRPr="00601106" w:rsidRDefault="00601106" w:rsidP="001C2AEB">
      <w:pPr>
        <w:rPr>
          <w:rFonts w:ascii="Arial" w:eastAsia="Arial" w:hAnsi="Arial" w:cs="Arial"/>
          <w:iCs/>
          <w:sz w:val="20"/>
          <w:szCs w:val="20"/>
        </w:rPr>
      </w:pPr>
    </w:p>
    <w:p w14:paraId="7EE06B06" w14:textId="0A54D693"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lastRenderedPageBreak/>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33BB5" w14:textId="77777777" w:rsidR="00B77818" w:rsidRDefault="00B77818">
      <w:r>
        <w:separator/>
      </w:r>
    </w:p>
  </w:endnote>
  <w:endnote w:type="continuationSeparator" w:id="0">
    <w:p w14:paraId="16B2C56B" w14:textId="77777777" w:rsidR="00B77818" w:rsidRDefault="00B7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5002EFF" w:usb1="C2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6"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7"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7"/>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6"/>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1073B" w14:textId="77777777" w:rsidR="00B77818" w:rsidRDefault="00B77818">
      <w:r>
        <w:separator/>
      </w:r>
    </w:p>
  </w:footnote>
  <w:footnote w:type="continuationSeparator" w:id="0">
    <w:p w14:paraId="63E94E19" w14:textId="77777777" w:rsidR="00B77818" w:rsidRDefault="00B77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310A5C12" w:rsidR="00630D54" w:rsidRPr="00B928EB" w:rsidRDefault="00AA107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noProof/>
        <w:color w:val="000000"/>
        <w:sz w:val="16"/>
        <w:szCs w:val="16"/>
      </w:rPr>
      <mc:AlternateContent>
        <mc:Choice Requires="wps">
          <w:drawing>
            <wp:anchor distT="0" distB="0" distL="114300" distR="114300" simplePos="0" relativeHeight="251658752" behindDoc="1" locked="0" layoutInCell="0" allowOverlap="1" wp14:anchorId="35C96BEB" wp14:editId="5A45563E">
              <wp:simplePos x="0" y="0"/>
              <wp:positionH relativeFrom="margin">
                <wp:align>center</wp:align>
              </wp:positionH>
              <wp:positionV relativeFrom="margin">
                <wp:align>center</wp:align>
              </wp:positionV>
              <wp:extent cx="5538470" cy="2373630"/>
              <wp:effectExtent l="0" t="1409700" r="0" b="807720"/>
              <wp:wrapNone/>
              <wp:docPr id="8100629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38470" cy="23736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C96BEB" id="_x0000_t202" coordsize="21600,21600" o:spt="202" path="m,l,21600r21600,l21600,xe">
              <v:stroke joinstyle="miter"/>
              <v:path gradientshapeok="t" o:connecttype="rect"/>
            </v:shapetype>
            <v:shape id="Cuadro de texto 2" o:spid="_x0000_s1026" type="#_x0000_t202" style="position:absolute;left:0;text-align:left;margin-left:0;margin-top:0;width:436.1pt;height:186.9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" o:allowincell="f" filled="f" stroked="f">
              <v:stroke joinstyle="round"/>
              <o:lock v:ext="edit" shapetype="t"/>
              <v:textbox style="mso-fit-shape-to-text:t">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4B545A8"/>
    <w:multiLevelType w:val="hybridMultilevel"/>
    <w:tmpl w:val="1D128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701571"/>
    <w:multiLevelType w:val="hybridMultilevel"/>
    <w:tmpl w:val="FC028A52"/>
    <w:lvl w:ilvl="0" w:tplc="E5B88270">
      <w:start w:val="1"/>
      <w:numFmt w:val="bullet"/>
      <w:lvlText w:val=""/>
      <w:lvlJc w:val="left"/>
      <w:pPr>
        <w:ind w:left="712" w:hanging="360"/>
      </w:pPr>
      <w:rPr>
        <w:rFonts w:ascii="Wingdings" w:hAnsi="Wingdings" w:hint="default"/>
        <w:color w:val="auto"/>
      </w:rPr>
    </w:lvl>
    <w:lvl w:ilvl="1" w:tplc="240A0003" w:tentative="1">
      <w:start w:val="1"/>
      <w:numFmt w:val="bullet"/>
      <w:lvlText w:val="o"/>
      <w:lvlJc w:val="left"/>
      <w:pPr>
        <w:ind w:left="1432" w:hanging="360"/>
      </w:pPr>
      <w:rPr>
        <w:rFonts w:ascii="Courier New" w:hAnsi="Courier New" w:cs="Courier New" w:hint="default"/>
      </w:rPr>
    </w:lvl>
    <w:lvl w:ilvl="2" w:tplc="240A0005" w:tentative="1">
      <w:start w:val="1"/>
      <w:numFmt w:val="bullet"/>
      <w:lvlText w:val=""/>
      <w:lvlJc w:val="left"/>
      <w:pPr>
        <w:ind w:left="2152" w:hanging="360"/>
      </w:pPr>
      <w:rPr>
        <w:rFonts w:ascii="Wingdings" w:hAnsi="Wingdings" w:hint="default"/>
      </w:rPr>
    </w:lvl>
    <w:lvl w:ilvl="3" w:tplc="240A0001" w:tentative="1">
      <w:start w:val="1"/>
      <w:numFmt w:val="bullet"/>
      <w:lvlText w:val=""/>
      <w:lvlJc w:val="left"/>
      <w:pPr>
        <w:ind w:left="2872" w:hanging="360"/>
      </w:pPr>
      <w:rPr>
        <w:rFonts w:ascii="Symbol" w:hAnsi="Symbol" w:hint="default"/>
      </w:rPr>
    </w:lvl>
    <w:lvl w:ilvl="4" w:tplc="240A0003" w:tentative="1">
      <w:start w:val="1"/>
      <w:numFmt w:val="bullet"/>
      <w:lvlText w:val="o"/>
      <w:lvlJc w:val="left"/>
      <w:pPr>
        <w:ind w:left="3592" w:hanging="360"/>
      </w:pPr>
      <w:rPr>
        <w:rFonts w:ascii="Courier New" w:hAnsi="Courier New" w:cs="Courier New" w:hint="default"/>
      </w:rPr>
    </w:lvl>
    <w:lvl w:ilvl="5" w:tplc="240A0005" w:tentative="1">
      <w:start w:val="1"/>
      <w:numFmt w:val="bullet"/>
      <w:lvlText w:val=""/>
      <w:lvlJc w:val="left"/>
      <w:pPr>
        <w:ind w:left="4312" w:hanging="360"/>
      </w:pPr>
      <w:rPr>
        <w:rFonts w:ascii="Wingdings" w:hAnsi="Wingdings" w:hint="default"/>
      </w:rPr>
    </w:lvl>
    <w:lvl w:ilvl="6" w:tplc="240A0001" w:tentative="1">
      <w:start w:val="1"/>
      <w:numFmt w:val="bullet"/>
      <w:lvlText w:val=""/>
      <w:lvlJc w:val="left"/>
      <w:pPr>
        <w:ind w:left="5032" w:hanging="360"/>
      </w:pPr>
      <w:rPr>
        <w:rFonts w:ascii="Symbol" w:hAnsi="Symbol" w:hint="default"/>
      </w:rPr>
    </w:lvl>
    <w:lvl w:ilvl="7" w:tplc="240A0003" w:tentative="1">
      <w:start w:val="1"/>
      <w:numFmt w:val="bullet"/>
      <w:lvlText w:val="o"/>
      <w:lvlJc w:val="left"/>
      <w:pPr>
        <w:ind w:left="5752" w:hanging="360"/>
      </w:pPr>
      <w:rPr>
        <w:rFonts w:ascii="Courier New" w:hAnsi="Courier New" w:cs="Courier New" w:hint="default"/>
      </w:rPr>
    </w:lvl>
    <w:lvl w:ilvl="8" w:tplc="240A0005" w:tentative="1">
      <w:start w:val="1"/>
      <w:numFmt w:val="bullet"/>
      <w:lvlText w:val=""/>
      <w:lvlJc w:val="left"/>
      <w:pPr>
        <w:ind w:left="6472" w:hanging="360"/>
      </w:pPr>
      <w:rPr>
        <w:rFonts w:ascii="Wingdings" w:hAnsi="Wingdings" w:hint="default"/>
      </w:rPr>
    </w:lvl>
  </w:abstractNum>
  <w:abstractNum w:abstractNumId="5" w15:restartNumberingAfterBreak="0">
    <w:nsid w:val="0B01475D"/>
    <w:multiLevelType w:val="multilevel"/>
    <w:tmpl w:val="164471CA"/>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7"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1F7571"/>
    <w:multiLevelType w:val="hybridMultilevel"/>
    <w:tmpl w:val="5E94BE1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B3E5D8D"/>
    <w:multiLevelType w:val="hybridMultilevel"/>
    <w:tmpl w:val="F0BE38A6"/>
    <w:lvl w:ilvl="0" w:tplc="9B34BD5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5"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6" w15:restartNumberingAfterBreak="0">
    <w:nsid w:val="212538DC"/>
    <w:multiLevelType w:val="hybridMultilevel"/>
    <w:tmpl w:val="FC2A8F9E"/>
    <w:lvl w:ilvl="0" w:tplc="3E56E30C">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40A427A4"/>
    <w:lvl w:ilvl="0" w:tplc="376CA6DC">
      <w:start w:val="1"/>
      <w:numFmt w:val="decimal"/>
      <w:lvlText w:val="%1."/>
      <w:lvlJc w:val="left"/>
      <w:pPr>
        <w:ind w:left="3763" w:hanging="360"/>
      </w:pPr>
      <w:rPr>
        <w:b/>
      </w:rPr>
    </w:lvl>
    <w:lvl w:ilvl="1" w:tplc="0C0A0019" w:tentative="1">
      <w:start w:val="1"/>
      <w:numFmt w:val="lowerLetter"/>
      <w:lvlText w:val="%2."/>
      <w:lvlJc w:val="left"/>
      <w:pPr>
        <w:ind w:left="4483" w:hanging="360"/>
      </w:pPr>
    </w:lvl>
    <w:lvl w:ilvl="2" w:tplc="0C0A001B" w:tentative="1">
      <w:start w:val="1"/>
      <w:numFmt w:val="lowerRoman"/>
      <w:lvlText w:val="%3."/>
      <w:lvlJc w:val="right"/>
      <w:pPr>
        <w:ind w:left="5203" w:hanging="180"/>
      </w:pPr>
    </w:lvl>
    <w:lvl w:ilvl="3" w:tplc="0C0A000F" w:tentative="1">
      <w:start w:val="1"/>
      <w:numFmt w:val="decimal"/>
      <w:lvlText w:val="%4."/>
      <w:lvlJc w:val="left"/>
      <w:pPr>
        <w:ind w:left="5923" w:hanging="360"/>
      </w:pPr>
    </w:lvl>
    <w:lvl w:ilvl="4" w:tplc="0C0A0019" w:tentative="1">
      <w:start w:val="1"/>
      <w:numFmt w:val="lowerLetter"/>
      <w:lvlText w:val="%5."/>
      <w:lvlJc w:val="left"/>
      <w:pPr>
        <w:ind w:left="6643" w:hanging="360"/>
      </w:pPr>
    </w:lvl>
    <w:lvl w:ilvl="5" w:tplc="0C0A001B" w:tentative="1">
      <w:start w:val="1"/>
      <w:numFmt w:val="lowerRoman"/>
      <w:lvlText w:val="%6."/>
      <w:lvlJc w:val="right"/>
      <w:pPr>
        <w:ind w:left="7363" w:hanging="180"/>
      </w:pPr>
    </w:lvl>
    <w:lvl w:ilvl="6" w:tplc="0C0A000F" w:tentative="1">
      <w:start w:val="1"/>
      <w:numFmt w:val="decimal"/>
      <w:lvlText w:val="%7."/>
      <w:lvlJc w:val="left"/>
      <w:pPr>
        <w:ind w:left="8083" w:hanging="360"/>
      </w:pPr>
    </w:lvl>
    <w:lvl w:ilvl="7" w:tplc="0C0A0019" w:tentative="1">
      <w:start w:val="1"/>
      <w:numFmt w:val="lowerLetter"/>
      <w:lvlText w:val="%8."/>
      <w:lvlJc w:val="left"/>
      <w:pPr>
        <w:ind w:left="8803" w:hanging="360"/>
      </w:pPr>
    </w:lvl>
    <w:lvl w:ilvl="8" w:tplc="0C0A001B" w:tentative="1">
      <w:start w:val="1"/>
      <w:numFmt w:val="lowerRoman"/>
      <w:lvlText w:val="%9."/>
      <w:lvlJc w:val="right"/>
      <w:pPr>
        <w:ind w:left="9523" w:hanging="180"/>
      </w:pPr>
    </w:lvl>
  </w:abstractNum>
  <w:abstractNum w:abstractNumId="18" w15:restartNumberingAfterBreak="0">
    <w:nsid w:val="24CE2EF3"/>
    <w:multiLevelType w:val="hybridMultilevel"/>
    <w:tmpl w:val="4B4895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FD18C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0"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48F47DA9"/>
    <w:multiLevelType w:val="hybridMultilevel"/>
    <w:tmpl w:val="FFFFFFFF"/>
    <w:lvl w:ilvl="0" w:tplc="8B744752">
      <w:start w:val="9"/>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23"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7D725A4"/>
    <w:multiLevelType w:val="hybridMultilevel"/>
    <w:tmpl w:val="58EA7612"/>
    <w:lvl w:ilvl="0" w:tplc="016A822A">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65473DD"/>
    <w:multiLevelType w:val="hybridMultilevel"/>
    <w:tmpl w:val="E8C458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1679EF"/>
    <w:multiLevelType w:val="hybridMultilevel"/>
    <w:tmpl w:val="FFFFFFFF"/>
    <w:lvl w:ilvl="0" w:tplc="FFFFFFFF">
      <w:start w:val="3"/>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9"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0" w15:restartNumberingAfterBreak="0">
    <w:nsid w:val="73A30BA7"/>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5F92A8C"/>
    <w:multiLevelType w:val="hybridMultilevel"/>
    <w:tmpl w:val="15D849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34"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5"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6"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7"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36"/>
  </w:num>
  <w:num w:numId="3" w16cid:durableId="481888745">
    <w:abstractNumId w:val="1"/>
  </w:num>
  <w:num w:numId="4" w16cid:durableId="724329037">
    <w:abstractNumId w:val="12"/>
  </w:num>
  <w:num w:numId="5" w16cid:durableId="1445346307">
    <w:abstractNumId w:val="28"/>
  </w:num>
  <w:num w:numId="6" w16cid:durableId="403185724">
    <w:abstractNumId w:val="29"/>
  </w:num>
  <w:num w:numId="7" w16cid:durableId="1986545686">
    <w:abstractNumId w:val="34"/>
  </w:num>
  <w:num w:numId="8" w16cid:durableId="719746526">
    <w:abstractNumId w:val="37"/>
  </w:num>
  <w:num w:numId="9" w16cid:durableId="519704051">
    <w:abstractNumId w:val="11"/>
  </w:num>
  <w:num w:numId="10" w16cid:durableId="671177233">
    <w:abstractNumId w:val="15"/>
  </w:num>
  <w:num w:numId="11" w16cid:durableId="829950301">
    <w:abstractNumId w:val="24"/>
  </w:num>
  <w:num w:numId="12" w16cid:durableId="999311689">
    <w:abstractNumId w:val="35"/>
  </w:num>
  <w:num w:numId="13" w16cid:durableId="1240750123">
    <w:abstractNumId w:val="33"/>
  </w:num>
  <w:num w:numId="14" w16cid:durableId="1996296454">
    <w:abstractNumId w:val="8"/>
  </w:num>
  <w:num w:numId="15" w16cid:durableId="1416365710">
    <w:abstractNumId w:val="23"/>
  </w:num>
  <w:num w:numId="16" w16cid:durableId="2330124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4062761">
    <w:abstractNumId w:val="16"/>
  </w:num>
  <w:num w:numId="18" w16cid:durableId="1519537547">
    <w:abstractNumId w:val="31"/>
  </w:num>
  <w:num w:numId="19" w16cid:durableId="2071874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95429718">
    <w:abstractNumId w:val="22"/>
  </w:num>
  <w:num w:numId="21" w16cid:durableId="18734208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730774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2800421">
    <w:abstractNumId w:val="9"/>
  </w:num>
  <w:num w:numId="24" w16cid:durableId="1710909615">
    <w:abstractNumId w:val="10"/>
  </w:num>
  <w:num w:numId="25" w16cid:durableId="786240518">
    <w:abstractNumId w:val="2"/>
  </w:num>
  <w:num w:numId="26" w16cid:durableId="1567649378">
    <w:abstractNumId w:val="25"/>
  </w:num>
  <w:num w:numId="27" w16cid:durableId="2006277093">
    <w:abstractNumId w:val="17"/>
  </w:num>
  <w:num w:numId="28" w16cid:durableId="1851286989">
    <w:abstractNumId w:val="3"/>
  </w:num>
  <w:num w:numId="29" w16cid:durableId="479230454">
    <w:abstractNumId w:val="20"/>
  </w:num>
  <w:num w:numId="30" w16cid:durableId="18847811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138121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6269164">
    <w:abstractNumId w:val="5"/>
  </w:num>
  <w:num w:numId="33" w16cid:durableId="1740443066">
    <w:abstractNumId w:val="18"/>
  </w:num>
  <w:num w:numId="34" w16cid:durableId="1973442102">
    <w:abstractNumId w:val="27"/>
  </w:num>
  <w:num w:numId="35" w16cid:durableId="693922041">
    <w:abstractNumId w:val="21"/>
  </w:num>
  <w:num w:numId="36" w16cid:durableId="1717193990">
    <w:abstractNumId w:val="30"/>
  </w:num>
  <w:num w:numId="37" w16cid:durableId="256599627">
    <w:abstractNumId w:val="13"/>
  </w:num>
  <w:num w:numId="38" w16cid:durableId="1188711156">
    <w:abstractNumId w:val="32"/>
  </w:num>
  <w:num w:numId="39" w16cid:durableId="1432120529">
    <w:abstractNumId w:val="26"/>
  </w:num>
  <w:num w:numId="40" w16cid:durableId="641272138">
    <w:abstractNumId w:val="4"/>
  </w:num>
  <w:num w:numId="41" w16cid:durableId="1136877824">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6A5B"/>
    <w:rsid w:val="000E73CF"/>
    <w:rsid w:val="000E77BE"/>
    <w:rsid w:val="000F10A3"/>
    <w:rsid w:val="000F327D"/>
    <w:rsid w:val="000F7883"/>
    <w:rsid w:val="00111382"/>
    <w:rsid w:val="00132AF5"/>
    <w:rsid w:val="00140E52"/>
    <w:rsid w:val="0014446D"/>
    <w:rsid w:val="001565E3"/>
    <w:rsid w:val="00164DF9"/>
    <w:rsid w:val="00167CD6"/>
    <w:rsid w:val="001716FD"/>
    <w:rsid w:val="00172AEA"/>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6D67"/>
    <w:rsid w:val="00233D3A"/>
    <w:rsid w:val="0023530A"/>
    <w:rsid w:val="00243CDF"/>
    <w:rsid w:val="002463A0"/>
    <w:rsid w:val="00252C0F"/>
    <w:rsid w:val="00253C27"/>
    <w:rsid w:val="0026485F"/>
    <w:rsid w:val="002751F7"/>
    <w:rsid w:val="002917D4"/>
    <w:rsid w:val="002A0812"/>
    <w:rsid w:val="002B414F"/>
    <w:rsid w:val="002C4F66"/>
    <w:rsid w:val="002E49D0"/>
    <w:rsid w:val="002F16FC"/>
    <w:rsid w:val="00303565"/>
    <w:rsid w:val="00313DE8"/>
    <w:rsid w:val="003148AA"/>
    <w:rsid w:val="003169FF"/>
    <w:rsid w:val="00317F38"/>
    <w:rsid w:val="00333665"/>
    <w:rsid w:val="003428F2"/>
    <w:rsid w:val="00352DDE"/>
    <w:rsid w:val="003553BD"/>
    <w:rsid w:val="00355647"/>
    <w:rsid w:val="00372DB7"/>
    <w:rsid w:val="00377B99"/>
    <w:rsid w:val="00380BA4"/>
    <w:rsid w:val="00380E51"/>
    <w:rsid w:val="00385828"/>
    <w:rsid w:val="003A49D9"/>
    <w:rsid w:val="003A5B24"/>
    <w:rsid w:val="003A707F"/>
    <w:rsid w:val="003C3DC5"/>
    <w:rsid w:val="003C3E10"/>
    <w:rsid w:val="003C3E73"/>
    <w:rsid w:val="003D4B9E"/>
    <w:rsid w:val="003D69EF"/>
    <w:rsid w:val="003E3093"/>
    <w:rsid w:val="003F77AE"/>
    <w:rsid w:val="00411C0C"/>
    <w:rsid w:val="00427E1B"/>
    <w:rsid w:val="00431B2A"/>
    <w:rsid w:val="0044203C"/>
    <w:rsid w:val="00446D66"/>
    <w:rsid w:val="00453788"/>
    <w:rsid w:val="00455D5A"/>
    <w:rsid w:val="004605DC"/>
    <w:rsid w:val="004870E3"/>
    <w:rsid w:val="00492AB4"/>
    <w:rsid w:val="00493113"/>
    <w:rsid w:val="00496BF0"/>
    <w:rsid w:val="004B2EB4"/>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2797F"/>
    <w:rsid w:val="008335A1"/>
    <w:rsid w:val="00834BB1"/>
    <w:rsid w:val="00840546"/>
    <w:rsid w:val="00840F24"/>
    <w:rsid w:val="0084325E"/>
    <w:rsid w:val="0084479E"/>
    <w:rsid w:val="0085427C"/>
    <w:rsid w:val="00860A95"/>
    <w:rsid w:val="00873D75"/>
    <w:rsid w:val="00876C0F"/>
    <w:rsid w:val="00877B05"/>
    <w:rsid w:val="00884E0B"/>
    <w:rsid w:val="008A4C55"/>
    <w:rsid w:val="008A574B"/>
    <w:rsid w:val="008A6F8B"/>
    <w:rsid w:val="008B2472"/>
    <w:rsid w:val="008C1C86"/>
    <w:rsid w:val="008C2C65"/>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C2FE5"/>
    <w:rsid w:val="009D3653"/>
    <w:rsid w:val="009D3BF9"/>
    <w:rsid w:val="009D4750"/>
    <w:rsid w:val="009F2A1B"/>
    <w:rsid w:val="009F7E00"/>
    <w:rsid w:val="00A00748"/>
    <w:rsid w:val="00A103FC"/>
    <w:rsid w:val="00A108CF"/>
    <w:rsid w:val="00A1144B"/>
    <w:rsid w:val="00A16463"/>
    <w:rsid w:val="00A21DBF"/>
    <w:rsid w:val="00A34394"/>
    <w:rsid w:val="00A34AEC"/>
    <w:rsid w:val="00A41791"/>
    <w:rsid w:val="00A4209D"/>
    <w:rsid w:val="00A57F35"/>
    <w:rsid w:val="00A62DAE"/>
    <w:rsid w:val="00A71204"/>
    <w:rsid w:val="00A75DB4"/>
    <w:rsid w:val="00A76BDB"/>
    <w:rsid w:val="00A90AFB"/>
    <w:rsid w:val="00A95A87"/>
    <w:rsid w:val="00A969D6"/>
    <w:rsid w:val="00A96F73"/>
    <w:rsid w:val="00AA1070"/>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C27A4"/>
    <w:rsid w:val="00BC7DBC"/>
    <w:rsid w:val="00BD0EF6"/>
    <w:rsid w:val="00BD1A8E"/>
    <w:rsid w:val="00BD3E96"/>
    <w:rsid w:val="00BD56A1"/>
    <w:rsid w:val="00BE1640"/>
    <w:rsid w:val="00BE1BE8"/>
    <w:rsid w:val="00BE5EF7"/>
    <w:rsid w:val="00BE6F73"/>
    <w:rsid w:val="00BF3429"/>
    <w:rsid w:val="00BF5F47"/>
    <w:rsid w:val="00C02D56"/>
    <w:rsid w:val="00C04713"/>
    <w:rsid w:val="00C12DD6"/>
    <w:rsid w:val="00C12E50"/>
    <w:rsid w:val="00C14430"/>
    <w:rsid w:val="00C236F0"/>
    <w:rsid w:val="00C423F6"/>
    <w:rsid w:val="00C429A8"/>
    <w:rsid w:val="00C45A24"/>
    <w:rsid w:val="00C57E84"/>
    <w:rsid w:val="00C62A54"/>
    <w:rsid w:val="00C63816"/>
    <w:rsid w:val="00C742C3"/>
    <w:rsid w:val="00C7476C"/>
    <w:rsid w:val="00C76621"/>
    <w:rsid w:val="00CB1656"/>
    <w:rsid w:val="00CB1E42"/>
    <w:rsid w:val="00CB76CE"/>
    <w:rsid w:val="00CC42C5"/>
    <w:rsid w:val="00CD33AC"/>
    <w:rsid w:val="00CE0B2B"/>
    <w:rsid w:val="00CE3A03"/>
    <w:rsid w:val="00CE61DF"/>
    <w:rsid w:val="00CF2596"/>
    <w:rsid w:val="00CF68AB"/>
    <w:rsid w:val="00D006A2"/>
    <w:rsid w:val="00D01405"/>
    <w:rsid w:val="00D0305E"/>
    <w:rsid w:val="00D11A50"/>
    <w:rsid w:val="00D1295A"/>
    <w:rsid w:val="00D136BF"/>
    <w:rsid w:val="00D160A1"/>
    <w:rsid w:val="00D17BB0"/>
    <w:rsid w:val="00D27515"/>
    <w:rsid w:val="00D34FAA"/>
    <w:rsid w:val="00D453C5"/>
    <w:rsid w:val="00D50336"/>
    <w:rsid w:val="00D573CD"/>
    <w:rsid w:val="00D62C15"/>
    <w:rsid w:val="00D62E70"/>
    <w:rsid w:val="00D83C79"/>
    <w:rsid w:val="00D84C66"/>
    <w:rsid w:val="00D86426"/>
    <w:rsid w:val="00D871BA"/>
    <w:rsid w:val="00DA48CD"/>
    <w:rsid w:val="00DA50F0"/>
    <w:rsid w:val="00DA5D7B"/>
    <w:rsid w:val="00DB700D"/>
    <w:rsid w:val="00DB7B56"/>
    <w:rsid w:val="00DC3A7F"/>
    <w:rsid w:val="00DC504A"/>
    <w:rsid w:val="00DC63DE"/>
    <w:rsid w:val="00DC7C19"/>
    <w:rsid w:val="00DD0451"/>
    <w:rsid w:val="00DD2E11"/>
    <w:rsid w:val="00DD3A36"/>
    <w:rsid w:val="00DD4F0D"/>
    <w:rsid w:val="00DD69E9"/>
    <w:rsid w:val="00DE08E2"/>
    <w:rsid w:val="00DE70D5"/>
    <w:rsid w:val="00E01FE2"/>
    <w:rsid w:val="00E05FBF"/>
    <w:rsid w:val="00E13B87"/>
    <w:rsid w:val="00E16476"/>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200BC"/>
    <w:rsid w:val="00F23042"/>
    <w:rsid w:val="00F23DF6"/>
    <w:rsid w:val="00F32DCE"/>
    <w:rsid w:val="00F33301"/>
    <w:rsid w:val="00F41317"/>
    <w:rsid w:val="00F51E37"/>
    <w:rsid w:val="00F837AA"/>
    <w:rsid w:val="00F8557C"/>
    <w:rsid w:val="00F9067D"/>
    <w:rsid w:val="00F91C24"/>
    <w:rsid w:val="00F922FC"/>
    <w:rsid w:val="00F97767"/>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i/>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
    <w:link w:val="SinespaciadoCar"/>
    <w:uiPriority w:val="1"/>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
    <w:link w:val="Sinespaciado"/>
    <w:uiPriority w:val="1"/>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8"/>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Props1.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13850</Words>
  <Characters>76177</Characters>
  <Application>Microsoft Office Word</Application>
  <DocSecurity>0</DocSecurity>
  <Lines>634</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daniela ravelo bello</cp:lastModifiedBy>
  <cp:revision>4</cp:revision>
  <cp:lastPrinted>2025-02-07T15:26:00Z</cp:lastPrinted>
  <dcterms:created xsi:type="dcterms:W3CDTF">2026-09-03T16:31:00Z</dcterms:created>
  <dcterms:modified xsi:type="dcterms:W3CDTF">2026-09-15T14:55:00Z</dcterms:modified>
</cp:coreProperties>
</file>