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843F1A" w14:textId="77777777" w:rsidR="00ED14D3" w:rsidRPr="002A6FFE" w:rsidRDefault="00ED14D3" w:rsidP="00ED14D3">
      <w:pPr>
        <w:spacing w:line="276" w:lineRule="auto"/>
        <w:jc w:val="center"/>
        <w:rPr>
          <w:rFonts w:ascii="Arial" w:hAnsi="Arial" w:cs="Arial"/>
          <w:b/>
          <w:bCs/>
          <w:sz w:val="20"/>
          <w:szCs w:val="20"/>
          <w:lang w:val="es-CO"/>
        </w:rPr>
      </w:pPr>
    </w:p>
    <w:p w14:paraId="2A759AF1" w14:textId="77777777"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t>ANEXO 1</w:t>
      </w:r>
    </w:p>
    <w:p w14:paraId="7CC5E8DD" w14:textId="77777777"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t>OFERTA ECONOMICA</w:t>
      </w:r>
    </w:p>
    <w:p w14:paraId="4F8353E8" w14:textId="77777777" w:rsidR="00ED14D3" w:rsidRPr="002A6FFE" w:rsidRDefault="00ED14D3" w:rsidP="00ED14D3">
      <w:pPr>
        <w:spacing w:line="276" w:lineRule="auto"/>
        <w:jc w:val="both"/>
        <w:rPr>
          <w:rFonts w:ascii="Arial" w:hAnsi="Arial" w:cs="Arial"/>
          <w:sz w:val="20"/>
          <w:szCs w:val="20"/>
          <w:lang w:val="es-CO"/>
        </w:rPr>
      </w:pPr>
    </w:p>
    <w:p w14:paraId="7C36BB3A" w14:textId="77777777" w:rsidR="00ED14D3" w:rsidRPr="002A6FFE"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 xml:space="preserve">NOMBRE DEL OFERENTE: </w:t>
      </w:r>
      <w:commentRangeStart w:id="0"/>
      <w:r w:rsidRPr="0019220F">
        <w:rPr>
          <w:rFonts w:ascii="Arial" w:hAnsi="Arial" w:cs="Arial"/>
          <w:b/>
          <w:sz w:val="20"/>
          <w:szCs w:val="20"/>
          <w:highlight w:val="yellow"/>
          <w:lang w:val="es-CO"/>
        </w:rPr>
        <w:t>XXXXXXXXXXXXXXXXX</w:t>
      </w:r>
      <w:r w:rsidRPr="002A6FFE">
        <w:rPr>
          <w:rFonts w:ascii="Arial" w:hAnsi="Arial" w:cs="Arial"/>
          <w:b/>
          <w:sz w:val="20"/>
          <w:szCs w:val="20"/>
          <w:lang w:val="es-CO"/>
        </w:rPr>
        <w:t xml:space="preserve"> </w:t>
      </w:r>
      <w:commentRangeEnd w:id="0"/>
      <w:r w:rsidR="0019220F">
        <w:rPr>
          <w:rStyle w:val="Refdecomentario"/>
        </w:rPr>
        <w:commentReference w:id="0"/>
      </w:r>
    </w:p>
    <w:p w14:paraId="5AB99901" w14:textId="77777777" w:rsidR="00ED14D3" w:rsidRPr="002A6FFE" w:rsidRDefault="00ED14D3" w:rsidP="00ED14D3">
      <w:pPr>
        <w:spacing w:line="276" w:lineRule="auto"/>
        <w:rPr>
          <w:rFonts w:ascii="Arial" w:hAnsi="Arial" w:cs="Arial"/>
          <w:b/>
          <w:bCs/>
          <w:sz w:val="20"/>
          <w:szCs w:val="20"/>
          <w:lang w:val="es-CO"/>
        </w:rPr>
      </w:pPr>
    </w:p>
    <w:p w14:paraId="1D2F9BCC"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 xml:space="preserve">NIT o CEDULA: </w:t>
      </w:r>
      <w:commentRangeStart w:id="1"/>
      <w:r w:rsidRPr="0019220F">
        <w:rPr>
          <w:rFonts w:ascii="Arial" w:hAnsi="Arial" w:cs="Arial"/>
          <w:b/>
          <w:sz w:val="20"/>
          <w:szCs w:val="20"/>
          <w:highlight w:val="yellow"/>
          <w:lang w:val="es-CO"/>
        </w:rPr>
        <w:t>XXXXXXXXXXXXXX.</w:t>
      </w:r>
      <w:commentRangeEnd w:id="1"/>
      <w:r w:rsidR="0019220F" w:rsidRPr="0019220F">
        <w:rPr>
          <w:rStyle w:val="Refdecomentario"/>
          <w:highlight w:val="yellow"/>
        </w:rPr>
        <w:commentReference w:id="1"/>
      </w:r>
    </w:p>
    <w:p w14:paraId="4678B22F" w14:textId="77777777" w:rsidR="00ED14D3" w:rsidRPr="002A6FFE" w:rsidRDefault="00ED14D3" w:rsidP="00ED14D3">
      <w:pPr>
        <w:spacing w:line="276" w:lineRule="auto"/>
        <w:jc w:val="both"/>
        <w:rPr>
          <w:rFonts w:ascii="Arial" w:hAnsi="Arial" w:cs="Arial"/>
          <w:sz w:val="20"/>
          <w:szCs w:val="20"/>
          <w:lang w:val="es-CO"/>
        </w:rPr>
      </w:pPr>
    </w:p>
    <w:p w14:paraId="1F587D15"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FECHA: </w:t>
      </w:r>
      <w:commentRangeStart w:id="2"/>
      <w:r w:rsidRPr="0019220F">
        <w:rPr>
          <w:rFonts w:ascii="Arial" w:hAnsi="Arial" w:cs="Arial"/>
          <w:b/>
          <w:sz w:val="20"/>
          <w:szCs w:val="20"/>
          <w:highlight w:val="yellow"/>
          <w:lang w:val="es-CO"/>
        </w:rPr>
        <w:t>XX de XXXXX del XXXX</w:t>
      </w:r>
      <w:commentRangeEnd w:id="2"/>
      <w:r w:rsidR="0019220F" w:rsidRPr="0019220F">
        <w:rPr>
          <w:rStyle w:val="Refdecomentario"/>
          <w:highlight w:val="yellow"/>
        </w:rPr>
        <w:commentReference w:id="2"/>
      </w:r>
    </w:p>
    <w:p w14:paraId="20C35776" w14:textId="77777777" w:rsidR="00ED14D3" w:rsidRPr="002A6FFE" w:rsidRDefault="00ED14D3" w:rsidP="00ED14D3">
      <w:pPr>
        <w:spacing w:line="276" w:lineRule="auto"/>
        <w:jc w:val="both"/>
        <w:rPr>
          <w:rFonts w:ascii="Arial" w:hAnsi="Arial" w:cs="Arial"/>
          <w:sz w:val="20"/>
          <w:szCs w:val="20"/>
          <w:lang w:val="es-CO"/>
        </w:rPr>
      </w:pPr>
    </w:p>
    <w:p w14:paraId="00FF12A0" w14:textId="77777777" w:rsidR="00ED14D3" w:rsidRDefault="00ED14D3" w:rsidP="00ED14D3">
      <w:pPr>
        <w:spacing w:line="276" w:lineRule="auto"/>
        <w:jc w:val="both"/>
        <w:rPr>
          <w:rFonts w:ascii="Arial" w:hAnsi="Arial" w:cs="Arial"/>
          <w:b/>
          <w:sz w:val="20"/>
          <w:szCs w:val="20"/>
          <w:lang w:val="es-CO"/>
        </w:rPr>
      </w:pPr>
      <w:r w:rsidRPr="002A6FFE">
        <w:rPr>
          <w:rFonts w:ascii="Arial" w:hAnsi="Arial" w:cs="Arial"/>
          <w:sz w:val="20"/>
          <w:szCs w:val="20"/>
          <w:lang w:val="es-CO"/>
        </w:rPr>
        <w:t xml:space="preserve">En mi calidad de persona natural presento propuesta económica por la suma de </w:t>
      </w:r>
      <w:commentRangeStart w:id="3"/>
      <w:r w:rsidRPr="0019220F">
        <w:rPr>
          <w:rFonts w:ascii="Arial" w:hAnsi="Arial" w:cs="Arial"/>
          <w:b/>
          <w:sz w:val="20"/>
          <w:szCs w:val="20"/>
          <w:highlight w:val="yellow"/>
          <w:lang w:val="es-CO"/>
        </w:rPr>
        <w:t>XXXXXXXXXXXXXXXXXXXX M/L, (</w:t>
      </w:r>
      <w:r w:rsidRPr="0019220F">
        <w:rPr>
          <w:rFonts w:ascii="Arial" w:hAnsi="Arial" w:cs="Arial"/>
          <w:b/>
          <w:color w:val="000000"/>
          <w:sz w:val="20"/>
          <w:szCs w:val="20"/>
          <w:highlight w:val="yellow"/>
          <w:lang w:val="es-CO"/>
        </w:rPr>
        <w:t>$ XXXXXXXXXXXXX</w:t>
      </w:r>
      <w:r w:rsidRPr="0019220F">
        <w:rPr>
          <w:rFonts w:ascii="Arial" w:hAnsi="Arial" w:cs="Arial"/>
          <w:b/>
          <w:sz w:val="20"/>
          <w:szCs w:val="20"/>
          <w:highlight w:val="yellow"/>
          <w:lang w:val="es-CO"/>
        </w:rPr>
        <w:t>).</w:t>
      </w:r>
      <w:commentRangeEnd w:id="3"/>
      <w:r w:rsidR="0019220F" w:rsidRPr="0019220F">
        <w:rPr>
          <w:rStyle w:val="Refdecomentario"/>
          <w:highlight w:val="yellow"/>
        </w:rPr>
        <w:commentReference w:id="3"/>
      </w:r>
    </w:p>
    <w:p w14:paraId="547A45E9" w14:textId="77777777" w:rsidR="0019220F" w:rsidRDefault="0019220F" w:rsidP="00ED14D3">
      <w:pPr>
        <w:spacing w:line="276" w:lineRule="auto"/>
        <w:jc w:val="both"/>
        <w:rPr>
          <w:rFonts w:ascii="Arial" w:hAnsi="Arial" w:cs="Arial"/>
          <w:b/>
          <w:sz w:val="20"/>
          <w:szCs w:val="20"/>
          <w:lang w:val="es-CO"/>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80"/>
        <w:gridCol w:w="1220"/>
        <w:gridCol w:w="1220"/>
        <w:gridCol w:w="1400"/>
        <w:gridCol w:w="489"/>
      </w:tblGrid>
      <w:tr w:rsidR="0019220F" w:rsidRPr="0019220F" w14:paraId="2945F35F" w14:textId="77777777" w:rsidTr="00AF6BCF">
        <w:trPr>
          <w:trHeight w:val="267"/>
        </w:trPr>
        <w:tc>
          <w:tcPr>
            <w:tcW w:w="9209" w:type="dxa"/>
            <w:gridSpan w:val="5"/>
            <w:shd w:val="clear" w:color="auto" w:fill="auto"/>
            <w:vAlign w:val="center"/>
          </w:tcPr>
          <w:p w14:paraId="71D8E7EA" w14:textId="77777777" w:rsidR="0019220F" w:rsidRPr="0019220F" w:rsidRDefault="0019220F" w:rsidP="00EB0DA8">
            <w:pPr>
              <w:jc w:val="center"/>
              <w:rPr>
                <w:rFonts w:ascii="Arial" w:hAnsi="Arial" w:cs="Arial"/>
                <w:b/>
                <w:bCs/>
                <w:color w:val="000000"/>
                <w:sz w:val="16"/>
                <w:szCs w:val="18"/>
                <w:highlight w:val="yellow"/>
              </w:rPr>
            </w:pPr>
            <w:r w:rsidRPr="0019220F">
              <w:rPr>
                <w:rFonts w:ascii="Arial" w:hAnsi="Arial" w:cs="Arial"/>
                <w:b/>
                <w:bCs/>
                <w:sz w:val="16"/>
                <w:szCs w:val="18"/>
                <w:highlight w:val="yellow"/>
                <w:u w:val="single"/>
              </w:rPr>
              <w:t>PRESUPUESTO OFICIAL</w:t>
            </w:r>
          </w:p>
        </w:tc>
      </w:tr>
      <w:tr w:rsidR="00AF6BCF" w:rsidRPr="00AF6BCF" w14:paraId="76E3294F"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C406042" w14:textId="77777777" w:rsidR="00AF6BCF" w:rsidRPr="00AF6BCF" w:rsidRDefault="00AF6BCF" w:rsidP="00AF6BCF">
            <w:pPr>
              <w:widowControl/>
              <w:autoSpaceDE/>
              <w:autoSpaceDN/>
              <w:adjustRightInd/>
              <w:jc w:val="center"/>
              <w:rPr>
                <w:rFonts w:ascii="Arial" w:hAnsi="Arial" w:cs="Arial"/>
                <w:b/>
                <w:bCs/>
                <w:color w:val="000000"/>
                <w:sz w:val="18"/>
                <w:szCs w:val="18"/>
                <w:lang w:val="es-CO"/>
              </w:rPr>
            </w:pPr>
            <w:r w:rsidRPr="00AF6BCF">
              <w:rPr>
                <w:rFonts w:ascii="Arial" w:hAnsi="Arial" w:cs="Arial"/>
                <w:b/>
                <w:bCs/>
                <w:color w:val="000000"/>
                <w:sz w:val="18"/>
                <w:szCs w:val="18"/>
                <w:lang w:val="es-CO"/>
              </w:rPr>
              <w:t>PRODUCTO</w:t>
            </w:r>
          </w:p>
        </w:tc>
        <w:tc>
          <w:tcPr>
            <w:tcW w:w="1220" w:type="dxa"/>
            <w:tcBorders>
              <w:top w:val="single" w:sz="4" w:space="0" w:color="auto"/>
              <w:left w:val="nil"/>
              <w:bottom w:val="single" w:sz="4" w:space="0" w:color="auto"/>
              <w:right w:val="single" w:sz="4" w:space="0" w:color="auto"/>
            </w:tcBorders>
            <w:shd w:val="clear" w:color="000000" w:fill="92D050"/>
            <w:vAlign w:val="center"/>
            <w:hideMark/>
          </w:tcPr>
          <w:p w14:paraId="4CB9BA37" w14:textId="77777777" w:rsidR="00AF6BCF" w:rsidRPr="00AF6BCF" w:rsidRDefault="00AF6BCF" w:rsidP="00AF6BCF">
            <w:pPr>
              <w:widowControl/>
              <w:autoSpaceDE/>
              <w:autoSpaceDN/>
              <w:adjustRightInd/>
              <w:jc w:val="center"/>
              <w:rPr>
                <w:rFonts w:ascii="Arial" w:hAnsi="Arial" w:cs="Arial"/>
                <w:b/>
                <w:bCs/>
                <w:color w:val="000000"/>
                <w:sz w:val="18"/>
                <w:szCs w:val="18"/>
                <w:lang w:val="es-CO"/>
              </w:rPr>
            </w:pPr>
            <w:r w:rsidRPr="00AF6BCF">
              <w:rPr>
                <w:rFonts w:ascii="Arial" w:hAnsi="Arial" w:cs="Arial"/>
                <w:b/>
                <w:bCs/>
                <w:color w:val="000000"/>
                <w:sz w:val="18"/>
                <w:szCs w:val="18"/>
                <w:lang w:val="es-CO"/>
              </w:rPr>
              <w:t>CANTIDAD</w:t>
            </w:r>
          </w:p>
        </w:tc>
        <w:tc>
          <w:tcPr>
            <w:tcW w:w="1220" w:type="dxa"/>
            <w:tcBorders>
              <w:top w:val="single" w:sz="4" w:space="0" w:color="auto"/>
              <w:left w:val="nil"/>
              <w:bottom w:val="single" w:sz="4" w:space="0" w:color="auto"/>
              <w:right w:val="single" w:sz="4" w:space="0" w:color="auto"/>
            </w:tcBorders>
            <w:shd w:val="clear" w:color="000000" w:fill="92D050"/>
            <w:vAlign w:val="center"/>
            <w:hideMark/>
          </w:tcPr>
          <w:p w14:paraId="0C299BBD" w14:textId="77777777" w:rsidR="00AF6BCF" w:rsidRPr="00AF6BCF" w:rsidRDefault="00AF6BCF" w:rsidP="00AF6BCF">
            <w:pPr>
              <w:widowControl/>
              <w:autoSpaceDE/>
              <w:autoSpaceDN/>
              <w:adjustRightInd/>
              <w:jc w:val="center"/>
              <w:rPr>
                <w:rFonts w:ascii="Arial" w:hAnsi="Arial" w:cs="Arial"/>
                <w:b/>
                <w:bCs/>
                <w:color w:val="000000"/>
                <w:sz w:val="18"/>
                <w:szCs w:val="18"/>
                <w:lang w:val="es-CO"/>
              </w:rPr>
            </w:pPr>
            <w:r w:rsidRPr="00AF6BCF">
              <w:rPr>
                <w:rFonts w:ascii="Arial" w:hAnsi="Arial" w:cs="Arial"/>
                <w:b/>
                <w:bCs/>
                <w:color w:val="000000"/>
                <w:sz w:val="18"/>
                <w:szCs w:val="18"/>
                <w:lang w:val="es-CO"/>
              </w:rPr>
              <w:t>VAL/UNIT</w:t>
            </w:r>
          </w:p>
        </w:tc>
        <w:tc>
          <w:tcPr>
            <w:tcW w:w="1400" w:type="dxa"/>
            <w:tcBorders>
              <w:top w:val="single" w:sz="4" w:space="0" w:color="auto"/>
              <w:left w:val="nil"/>
              <w:bottom w:val="single" w:sz="4" w:space="0" w:color="auto"/>
              <w:right w:val="single" w:sz="4" w:space="0" w:color="auto"/>
            </w:tcBorders>
            <w:shd w:val="clear" w:color="000000" w:fill="92D050"/>
            <w:vAlign w:val="center"/>
            <w:hideMark/>
          </w:tcPr>
          <w:p w14:paraId="33484746" w14:textId="77777777" w:rsidR="00AF6BCF" w:rsidRPr="00AF6BCF" w:rsidRDefault="00AF6BCF" w:rsidP="00AF6BCF">
            <w:pPr>
              <w:widowControl/>
              <w:autoSpaceDE/>
              <w:autoSpaceDN/>
              <w:adjustRightInd/>
              <w:jc w:val="center"/>
              <w:rPr>
                <w:rFonts w:ascii="Arial" w:hAnsi="Arial" w:cs="Arial"/>
                <w:b/>
                <w:bCs/>
                <w:color w:val="000000"/>
                <w:sz w:val="18"/>
                <w:szCs w:val="18"/>
                <w:lang w:val="es-CO"/>
              </w:rPr>
            </w:pPr>
            <w:r w:rsidRPr="00AF6BCF">
              <w:rPr>
                <w:rFonts w:ascii="Arial" w:hAnsi="Arial" w:cs="Arial"/>
                <w:b/>
                <w:bCs/>
                <w:color w:val="000000"/>
                <w:sz w:val="18"/>
                <w:szCs w:val="18"/>
                <w:lang w:val="es-CO"/>
              </w:rPr>
              <w:t>VAL/TOT</w:t>
            </w:r>
          </w:p>
        </w:tc>
      </w:tr>
      <w:tr w:rsidR="00AF6BCF" w:rsidRPr="00AF6BCF" w14:paraId="203FEC17"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2745"/>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03B4B696"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Resmas de papel tamaño carta, 500 hojas</w:t>
            </w:r>
            <w:r w:rsidRPr="00AF6BCF">
              <w:rPr>
                <w:rFonts w:ascii="Arial" w:hAnsi="Arial" w:cs="Arial"/>
                <w:color w:val="000000"/>
                <w:sz w:val="18"/>
                <w:szCs w:val="18"/>
                <w:lang w:val="es-CO"/>
              </w:rPr>
              <w:br/>
              <w:t>Características principales</w:t>
            </w:r>
            <w:r w:rsidRPr="00AF6BCF">
              <w:rPr>
                <w:rFonts w:ascii="Arial" w:hAnsi="Arial" w:cs="Arial"/>
                <w:color w:val="000000"/>
                <w:sz w:val="18"/>
                <w:szCs w:val="18"/>
                <w:lang w:val="es-CO"/>
              </w:rPr>
              <w:br/>
              <w:t>Tipo de papel impresora</w:t>
            </w:r>
            <w:r w:rsidRPr="00AF6BCF">
              <w:rPr>
                <w:rFonts w:ascii="Arial" w:hAnsi="Arial" w:cs="Arial"/>
                <w:color w:val="000000"/>
                <w:sz w:val="18"/>
                <w:szCs w:val="18"/>
                <w:lang w:val="es-CO"/>
              </w:rPr>
              <w:br/>
              <w:t>Color Blanco</w:t>
            </w:r>
            <w:r w:rsidRPr="00AF6BCF">
              <w:rPr>
                <w:rFonts w:ascii="Arial" w:hAnsi="Arial" w:cs="Arial"/>
                <w:color w:val="000000"/>
                <w:sz w:val="18"/>
                <w:szCs w:val="18"/>
                <w:lang w:val="es-CO"/>
              </w:rPr>
              <w:br/>
              <w:t>Cantidad de hojas 500</w:t>
            </w:r>
            <w:r w:rsidRPr="00AF6BCF">
              <w:rPr>
                <w:rFonts w:ascii="Arial" w:hAnsi="Arial" w:cs="Arial"/>
                <w:color w:val="000000"/>
                <w:sz w:val="18"/>
                <w:szCs w:val="18"/>
                <w:lang w:val="es-CO"/>
              </w:rPr>
              <w:br/>
              <w:t>Gramaje 75 g</w:t>
            </w:r>
            <w:r w:rsidRPr="00AF6BCF">
              <w:rPr>
                <w:rFonts w:ascii="Arial" w:hAnsi="Arial" w:cs="Arial"/>
                <w:color w:val="000000"/>
                <w:sz w:val="18"/>
                <w:szCs w:val="18"/>
                <w:lang w:val="es-CO"/>
              </w:rPr>
              <w:br/>
              <w:t>Formato de venta Unidad</w:t>
            </w:r>
            <w:r w:rsidRPr="00AF6BCF">
              <w:rPr>
                <w:rFonts w:ascii="Arial" w:hAnsi="Arial" w:cs="Arial"/>
                <w:color w:val="000000"/>
                <w:sz w:val="18"/>
                <w:szCs w:val="18"/>
                <w:lang w:val="es-CO"/>
              </w:rPr>
              <w:br/>
              <w:t>Peso 500 g</w:t>
            </w:r>
            <w:r w:rsidRPr="00AF6BCF">
              <w:rPr>
                <w:rFonts w:ascii="Arial" w:hAnsi="Arial" w:cs="Arial"/>
                <w:color w:val="000000"/>
                <w:sz w:val="18"/>
                <w:szCs w:val="18"/>
                <w:lang w:val="es-CO"/>
              </w:rPr>
              <w:br/>
              <w:t>Es adhesivo No</w:t>
            </w:r>
            <w:r w:rsidRPr="00AF6BCF">
              <w:rPr>
                <w:rFonts w:ascii="Arial" w:hAnsi="Arial" w:cs="Arial"/>
                <w:color w:val="000000"/>
                <w:sz w:val="18"/>
                <w:szCs w:val="18"/>
                <w:lang w:val="es-CO"/>
              </w:rPr>
              <w:br/>
              <w:t>Acabado HOJA</w:t>
            </w:r>
            <w:r w:rsidRPr="00AF6BCF">
              <w:rPr>
                <w:rFonts w:ascii="Arial" w:hAnsi="Arial" w:cs="Arial"/>
                <w:color w:val="000000"/>
                <w:sz w:val="18"/>
                <w:szCs w:val="18"/>
                <w:lang w:val="es-CO"/>
              </w:rPr>
              <w:br/>
              <w:t>Largo x Ancho 21,6 x 27,9 centímetros, 8,5 x 11 pulgadas</w:t>
            </w:r>
          </w:p>
        </w:tc>
        <w:tc>
          <w:tcPr>
            <w:tcW w:w="1220" w:type="dxa"/>
            <w:tcBorders>
              <w:top w:val="nil"/>
              <w:left w:val="nil"/>
              <w:bottom w:val="single" w:sz="4" w:space="0" w:color="auto"/>
              <w:right w:val="single" w:sz="4" w:space="0" w:color="auto"/>
            </w:tcBorders>
            <w:shd w:val="clear" w:color="000000" w:fill="FFFFFF"/>
            <w:vAlign w:val="center"/>
            <w:hideMark/>
          </w:tcPr>
          <w:p w14:paraId="46CD47C6"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140</w:t>
            </w:r>
          </w:p>
        </w:tc>
        <w:tc>
          <w:tcPr>
            <w:tcW w:w="1220" w:type="dxa"/>
            <w:tcBorders>
              <w:top w:val="nil"/>
              <w:left w:val="nil"/>
              <w:bottom w:val="single" w:sz="4" w:space="0" w:color="auto"/>
              <w:right w:val="single" w:sz="4" w:space="0" w:color="auto"/>
            </w:tcBorders>
            <w:shd w:val="clear" w:color="000000" w:fill="FFFFFF"/>
            <w:noWrap/>
            <w:vAlign w:val="center"/>
            <w:hideMark/>
          </w:tcPr>
          <w:p w14:paraId="4C47420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$ 16.200</w:t>
            </w:r>
          </w:p>
        </w:tc>
        <w:tc>
          <w:tcPr>
            <w:tcW w:w="1400" w:type="dxa"/>
            <w:tcBorders>
              <w:top w:val="nil"/>
              <w:left w:val="nil"/>
              <w:bottom w:val="single" w:sz="4" w:space="0" w:color="auto"/>
              <w:right w:val="single" w:sz="4" w:space="0" w:color="auto"/>
            </w:tcBorders>
            <w:shd w:val="clear" w:color="000000" w:fill="FFFFFF"/>
            <w:noWrap/>
            <w:vAlign w:val="center"/>
            <w:hideMark/>
          </w:tcPr>
          <w:p w14:paraId="64BC20B7"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$ 2.268.000</w:t>
            </w:r>
          </w:p>
        </w:tc>
      </w:tr>
      <w:tr w:rsidR="00AF6BCF" w:rsidRPr="00AF6BCF" w14:paraId="4A296696"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45"/>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F50FF81"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Resmas de papel tamaño Oficio, 500 Hojas</w:t>
            </w:r>
            <w:r w:rsidRPr="00AF6BCF">
              <w:rPr>
                <w:rFonts w:ascii="Arial" w:hAnsi="Arial" w:cs="Arial"/>
                <w:color w:val="000000"/>
                <w:sz w:val="18"/>
                <w:szCs w:val="18"/>
                <w:lang w:val="es-CO"/>
              </w:rPr>
              <w:br/>
              <w:t>Características principales</w:t>
            </w:r>
            <w:r w:rsidRPr="00AF6BCF">
              <w:rPr>
                <w:rFonts w:ascii="Arial" w:hAnsi="Arial" w:cs="Arial"/>
                <w:color w:val="000000"/>
                <w:sz w:val="18"/>
                <w:szCs w:val="18"/>
                <w:lang w:val="es-CO"/>
              </w:rPr>
              <w:br/>
              <w:t>Tamaño del papel Oficio</w:t>
            </w:r>
            <w:r w:rsidRPr="00AF6BCF">
              <w:rPr>
                <w:rFonts w:ascii="Arial" w:hAnsi="Arial" w:cs="Arial"/>
                <w:color w:val="000000"/>
                <w:sz w:val="18"/>
                <w:szCs w:val="18"/>
                <w:lang w:val="es-CO"/>
              </w:rPr>
              <w:br/>
              <w:t>Tipo de papel impresora</w:t>
            </w:r>
            <w:r w:rsidRPr="00AF6BCF">
              <w:rPr>
                <w:rFonts w:ascii="Arial" w:hAnsi="Arial" w:cs="Arial"/>
                <w:color w:val="000000"/>
                <w:sz w:val="18"/>
                <w:szCs w:val="18"/>
                <w:lang w:val="es-CO"/>
              </w:rPr>
              <w:br/>
              <w:t>Color Blanco</w:t>
            </w:r>
            <w:r w:rsidRPr="00AF6BCF">
              <w:rPr>
                <w:rFonts w:ascii="Arial" w:hAnsi="Arial" w:cs="Arial"/>
                <w:color w:val="000000"/>
                <w:sz w:val="18"/>
                <w:szCs w:val="18"/>
                <w:lang w:val="es-CO"/>
              </w:rPr>
              <w:br/>
              <w:t>Cantidad de hojas 500</w:t>
            </w:r>
            <w:r w:rsidRPr="00AF6BCF">
              <w:rPr>
                <w:rFonts w:ascii="Arial" w:hAnsi="Arial" w:cs="Arial"/>
                <w:color w:val="000000"/>
                <w:sz w:val="18"/>
                <w:szCs w:val="18"/>
                <w:lang w:val="es-CO"/>
              </w:rPr>
              <w:br/>
              <w:t>Gramaje 75 g</w:t>
            </w:r>
            <w:r w:rsidRPr="00AF6BCF">
              <w:rPr>
                <w:rFonts w:ascii="Arial" w:hAnsi="Arial" w:cs="Arial"/>
                <w:color w:val="000000"/>
                <w:sz w:val="18"/>
                <w:szCs w:val="18"/>
                <w:lang w:val="es-CO"/>
              </w:rPr>
              <w:br/>
              <w:t>Formato de venta Unidad</w:t>
            </w:r>
            <w:r w:rsidRPr="00AF6BCF">
              <w:rPr>
                <w:rFonts w:ascii="Arial" w:hAnsi="Arial" w:cs="Arial"/>
                <w:color w:val="000000"/>
                <w:sz w:val="18"/>
                <w:szCs w:val="18"/>
                <w:lang w:val="es-CO"/>
              </w:rPr>
              <w:br/>
              <w:t>Peso 500 g</w:t>
            </w:r>
            <w:r w:rsidRPr="00AF6BCF">
              <w:rPr>
                <w:rFonts w:ascii="Arial" w:hAnsi="Arial" w:cs="Arial"/>
                <w:color w:val="000000"/>
                <w:sz w:val="18"/>
                <w:szCs w:val="18"/>
                <w:lang w:val="es-CO"/>
              </w:rPr>
              <w:br/>
              <w:t>Es adhesivo No</w:t>
            </w:r>
            <w:r w:rsidRPr="00AF6BCF">
              <w:rPr>
                <w:rFonts w:ascii="Arial" w:hAnsi="Arial" w:cs="Arial"/>
                <w:color w:val="000000"/>
                <w:sz w:val="18"/>
                <w:szCs w:val="18"/>
                <w:lang w:val="es-CO"/>
              </w:rPr>
              <w:br/>
              <w:t>Acabado HOJA</w:t>
            </w:r>
            <w:r w:rsidRPr="00AF6BCF">
              <w:rPr>
                <w:rFonts w:ascii="Arial" w:hAnsi="Arial" w:cs="Arial"/>
                <w:color w:val="000000"/>
                <w:sz w:val="18"/>
                <w:szCs w:val="18"/>
                <w:lang w:val="es-CO"/>
              </w:rPr>
              <w:br/>
              <w:t>Largo x Ancho 27.9 cm x 21.6 cm</w:t>
            </w:r>
          </w:p>
        </w:tc>
        <w:tc>
          <w:tcPr>
            <w:tcW w:w="1220" w:type="dxa"/>
            <w:tcBorders>
              <w:top w:val="nil"/>
              <w:left w:val="nil"/>
              <w:bottom w:val="single" w:sz="4" w:space="0" w:color="auto"/>
              <w:right w:val="single" w:sz="4" w:space="0" w:color="auto"/>
            </w:tcBorders>
            <w:shd w:val="clear" w:color="000000" w:fill="FFFFFF"/>
            <w:vAlign w:val="center"/>
            <w:hideMark/>
          </w:tcPr>
          <w:p w14:paraId="7166C6D6"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8</w:t>
            </w:r>
          </w:p>
        </w:tc>
        <w:tc>
          <w:tcPr>
            <w:tcW w:w="1220" w:type="dxa"/>
            <w:tcBorders>
              <w:top w:val="nil"/>
              <w:left w:val="nil"/>
              <w:bottom w:val="single" w:sz="4" w:space="0" w:color="auto"/>
              <w:right w:val="single" w:sz="4" w:space="0" w:color="auto"/>
            </w:tcBorders>
            <w:shd w:val="clear" w:color="000000" w:fill="FFFFFF"/>
            <w:noWrap/>
            <w:vAlign w:val="center"/>
            <w:hideMark/>
          </w:tcPr>
          <w:p w14:paraId="0EE6EAD1"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$ 19.900</w:t>
            </w:r>
          </w:p>
        </w:tc>
        <w:tc>
          <w:tcPr>
            <w:tcW w:w="1400" w:type="dxa"/>
            <w:tcBorders>
              <w:top w:val="nil"/>
              <w:left w:val="nil"/>
              <w:bottom w:val="single" w:sz="4" w:space="0" w:color="auto"/>
              <w:right w:val="single" w:sz="4" w:space="0" w:color="auto"/>
            </w:tcBorders>
            <w:shd w:val="clear" w:color="000000" w:fill="FFFFFF"/>
            <w:noWrap/>
            <w:vAlign w:val="center"/>
            <w:hideMark/>
          </w:tcPr>
          <w:p w14:paraId="4BCB1D21"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$ 159.200</w:t>
            </w:r>
          </w:p>
        </w:tc>
      </w:tr>
      <w:tr w:rsidR="00AF6BCF" w:rsidRPr="00AF6BCF" w14:paraId="62AF1E1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31515C0A"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Toner para impresora laser jet Pro400 MFP M 425 dn</w:t>
            </w:r>
          </w:p>
        </w:tc>
        <w:tc>
          <w:tcPr>
            <w:tcW w:w="1220" w:type="dxa"/>
            <w:tcBorders>
              <w:top w:val="nil"/>
              <w:left w:val="nil"/>
              <w:bottom w:val="single" w:sz="4" w:space="0" w:color="auto"/>
              <w:right w:val="single" w:sz="4" w:space="0" w:color="auto"/>
            </w:tcBorders>
            <w:shd w:val="clear" w:color="auto" w:fill="auto"/>
            <w:vAlign w:val="center"/>
            <w:hideMark/>
          </w:tcPr>
          <w:p w14:paraId="1944B36B"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auto" w:fill="auto"/>
            <w:noWrap/>
            <w:vAlign w:val="center"/>
            <w:hideMark/>
          </w:tcPr>
          <w:p w14:paraId="7BA3C3CB"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$ 85.100</w:t>
            </w:r>
          </w:p>
        </w:tc>
        <w:tc>
          <w:tcPr>
            <w:tcW w:w="1400" w:type="dxa"/>
            <w:tcBorders>
              <w:top w:val="nil"/>
              <w:left w:val="nil"/>
              <w:bottom w:val="single" w:sz="4" w:space="0" w:color="auto"/>
              <w:right w:val="single" w:sz="4" w:space="0" w:color="auto"/>
            </w:tcBorders>
            <w:shd w:val="clear" w:color="auto" w:fill="auto"/>
            <w:noWrap/>
            <w:vAlign w:val="center"/>
            <w:hideMark/>
          </w:tcPr>
          <w:p w14:paraId="549B3E3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$ 85.100</w:t>
            </w:r>
          </w:p>
        </w:tc>
      </w:tr>
      <w:tr w:rsidR="00AF6BCF" w:rsidRPr="00AF6BCF" w14:paraId="25CC2223"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322758D"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Toner para impresora laser jet ProMFP 4103 fdw</w:t>
            </w:r>
          </w:p>
        </w:tc>
        <w:tc>
          <w:tcPr>
            <w:tcW w:w="1220" w:type="dxa"/>
            <w:tcBorders>
              <w:top w:val="nil"/>
              <w:left w:val="nil"/>
              <w:bottom w:val="single" w:sz="4" w:space="0" w:color="auto"/>
              <w:right w:val="single" w:sz="4" w:space="0" w:color="auto"/>
            </w:tcBorders>
            <w:shd w:val="clear" w:color="auto" w:fill="auto"/>
            <w:vAlign w:val="center"/>
            <w:hideMark/>
          </w:tcPr>
          <w:p w14:paraId="0C04A593"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auto" w:fill="auto"/>
            <w:noWrap/>
            <w:vAlign w:val="center"/>
            <w:hideMark/>
          </w:tcPr>
          <w:p w14:paraId="2950BBE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$ 74.460</w:t>
            </w:r>
          </w:p>
        </w:tc>
        <w:tc>
          <w:tcPr>
            <w:tcW w:w="1400" w:type="dxa"/>
            <w:tcBorders>
              <w:top w:val="nil"/>
              <w:left w:val="nil"/>
              <w:bottom w:val="single" w:sz="4" w:space="0" w:color="auto"/>
              <w:right w:val="single" w:sz="4" w:space="0" w:color="auto"/>
            </w:tcBorders>
            <w:shd w:val="clear" w:color="auto" w:fill="auto"/>
            <w:noWrap/>
            <w:vAlign w:val="center"/>
            <w:hideMark/>
          </w:tcPr>
          <w:p w14:paraId="1945CCB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$ 74.460</w:t>
            </w:r>
          </w:p>
        </w:tc>
      </w:tr>
      <w:tr w:rsidR="00AF6BCF" w:rsidRPr="00AF6BCF" w14:paraId="5B33436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23466A64"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Toner para impresora Lexmark MX410de</w:t>
            </w:r>
          </w:p>
        </w:tc>
        <w:tc>
          <w:tcPr>
            <w:tcW w:w="1220" w:type="dxa"/>
            <w:tcBorders>
              <w:top w:val="nil"/>
              <w:left w:val="nil"/>
              <w:bottom w:val="single" w:sz="4" w:space="0" w:color="auto"/>
              <w:right w:val="single" w:sz="4" w:space="0" w:color="auto"/>
            </w:tcBorders>
            <w:shd w:val="clear" w:color="auto" w:fill="auto"/>
            <w:vAlign w:val="center"/>
            <w:hideMark/>
          </w:tcPr>
          <w:p w14:paraId="5F6C315A"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auto" w:fill="auto"/>
            <w:noWrap/>
            <w:vAlign w:val="center"/>
            <w:hideMark/>
          </w:tcPr>
          <w:p w14:paraId="54AE3E4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$ 97.020</w:t>
            </w:r>
          </w:p>
        </w:tc>
        <w:tc>
          <w:tcPr>
            <w:tcW w:w="1400" w:type="dxa"/>
            <w:tcBorders>
              <w:top w:val="nil"/>
              <w:left w:val="nil"/>
              <w:bottom w:val="single" w:sz="4" w:space="0" w:color="auto"/>
              <w:right w:val="single" w:sz="4" w:space="0" w:color="auto"/>
            </w:tcBorders>
            <w:shd w:val="clear" w:color="auto" w:fill="auto"/>
            <w:noWrap/>
            <w:vAlign w:val="center"/>
            <w:hideMark/>
          </w:tcPr>
          <w:p w14:paraId="3B984246"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$ 97.020</w:t>
            </w:r>
          </w:p>
        </w:tc>
      </w:tr>
      <w:tr w:rsidR="00AF6BCF" w:rsidRPr="00AF6BCF" w14:paraId="6B8C8431"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8ADCDAA"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Toner Laser </w:t>
            </w:r>
            <w:proofErr w:type="gramStart"/>
            <w:r w:rsidRPr="00AF6BCF">
              <w:rPr>
                <w:rFonts w:ascii="Arial" w:hAnsi="Arial" w:cs="Arial"/>
                <w:color w:val="000000"/>
                <w:sz w:val="18"/>
                <w:szCs w:val="18"/>
                <w:lang w:val="es-CO"/>
              </w:rPr>
              <w:t>jet  Pro</w:t>
            </w:r>
            <w:proofErr w:type="gramEnd"/>
            <w:r w:rsidRPr="00AF6BCF">
              <w:rPr>
                <w:rFonts w:ascii="Arial" w:hAnsi="Arial" w:cs="Arial"/>
                <w:color w:val="000000"/>
                <w:sz w:val="18"/>
                <w:szCs w:val="18"/>
                <w:lang w:val="es-CO"/>
              </w:rPr>
              <w:t xml:space="preserve"> MFP M426dw</w:t>
            </w:r>
          </w:p>
        </w:tc>
        <w:tc>
          <w:tcPr>
            <w:tcW w:w="1220" w:type="dxa"/>
            <w:tcBorders>
              <w:top w:val="nil"/>
              <w:left w:val="nil"/>
              <w:bottom w:val="single" w:sz="4" w:space="0" w:color="auto"/>
              <w:right w:val="single" w:sz="4" w:space="0" w:color="auto"/>
            </w:tcBorders>
            <w:shd w:val="clear" w:color="auto" w:fill="auto"/>
            <w:vAlign w:val="center"/>
            <w:hideMark/>
          </w:tcPr>
          <w:p w14:paraId="1EB7C747"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auto" w:fill="auto"/>
            <w:noWrap/>
            <w:vAlign w:val="center"/>
            <w:hideMark/>
          </w:tcPr>
          <w:p w14:paraId="0B64C471"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$ 85.200</w:t>
            </w:r>
          </w:p>
        </w:tc>
        <w:tc>
          <w:tcPr>
            <w:tcW w:w="1400" w:type="dxa"/>
            <w:tcBorders>
              <w:top w:val="nil"/>
              <w:left w:val="nil"/>
              <w:bottom w:val="single" w:sz="4" w:space="0" w:color="auto"/>
              <w:right w:val="single" w:sz="4" w:space="0" w:color="auto"/>
            </w:tcBorders>
            <w:shd w:val="clear" w:color="auto" w:fill="auto"/>
            <w:noWrap/>
            <w:vAlign w:val="center"/>
            <w:hideMark/>
          </w:tcPr>
          <w:p w14:paraId="33D0C7C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$ 85.200</w:t>
            </w:r>
          </w:p>
        </w:tc>
      </w:tr>
      <w:tr w:rsidR="00AF6BCF" w:rsidRPr="00AF6BCF" w14:paraId="3AB0CD00"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08B82B6A"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 tóner de impresora HP Laser Jet 1320N referencia del toner Q7553A/5949A  </w:t>
            </w:r>
          </w:p>
        </w:tc>
        <w:tc>
          <w:tcPr>
            <w:tcW w:w="1220" w:type="dxa"/>
            <w:tcBorders>
              <w:top w:val="nil"/>
              <w:left w:val="nil"/>
              <w:bottom w:val="single" w:sz="4" w:space="0" w:color="auto"/>
              <w:right w:val="single" w:sz="4" w:space="0" w:color="auto"/>
            </w:tcBorders>
            <w:shd w:val="clear" w:color="auto" w:fill="auto"/>
            <w:vAlign w:val="center"/>
            <w:hideMark/>
          </w:tcPr>
          <w:p w14:paraId="1C662C4B"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15</w:t>
            </w:r>
          </w:p>
        </w:tc>
        <w:tc>
          <w:tcPr>
            <w:tcW w:w="1220" w:type="dxa"/>
            <w:tcBorders>
              <w:top w:val="nil"/>
              <w:left w:val="nil"/>
              <w:bottom w:val="single" w:sz="4" w:space="0" w:color="auto"/>
              <w:right w:val="single" w:sz="4" w:space="0" w:color="auto"/>
            </w:tcBorders>
            <w:shd w:val="clear" w:color="auto" w:fill="auto"/>
            <w:noWrap/>
            <w:vAlign w:val="center"/>
            <w:hideMark/>
          </w:tcPr>
          <w:p w14:paraId="16BE0839"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$ 75.000</w:t>
            </w:r>
          </w:p>
        </w:tc>
        <w:tc>
          <w:tcPr>
            <w:tcW w:w="1400" w:type="dxa"/>
            <w:tcBorders>
              <w:top w:val="nil"/>
              <w:left w:val="nil"/>
              <w:bottom w:val="single" w:sz="4" w:space="0" w:color="auto"/>
              <w:right w:val="single" w:sz="4" w:space="0" w:color="auto"/>
            </w:tcBorders>
            <w:shd w:val="clear" w:color="auto" w:fill="auto"/>
            <w:noWrap/>
            <w:vAlign w:val="center"/>
            <w:hideMark/>
          </w:tcPr>
          <w:p w14:paraId="134E376B"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$ 1.125.000</w:t>
            </w:r>
          </w:p>
        </w:tc>
      </w:tr>
      <w:tr w:rsidR="00AF6BCF" w:rsidRPr="00AF6BCF" w14:paraId="6C8A965C"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2BB55DA1"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 tóner de impresora HP Laser Jet PRO 102W referencia del toner 17A (CF217A) </w:t>
            </w:r>
          </w:p>
        </w:tc>
        <w:tc>
          <w:tcPr>
            <w:tcW w:w="1220" w:type="dxa"/>
            <w:tcBorders>
              <w:top w:val="nil"/>
              <w:left w:val="nil"/>
              <w:bottom w:val="single" w:sz="4" w:space="0" w:color="auto"/>
              <w:right w:val="single" w:sz="4" w:space="0" w:color="auto"/>
            </w:tcBorders>
            <w:shd w:val="clear" w:color="auto" w:fill="auto"/>
            <w:vAlign w:val="center"/>
            <w:hideMark/>
          </w:tcPr>
          <w:p w14:paraId="67D5C127"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w:t>
            </w:r>
          </w:p>
        </w:tc>
        <w:tc>
          <w:tcPr>
            <w:tcW w:w="1220" w:type="dxa"/>
            <w:tcBorders>
              <w:top w:val="nil"/>
              <w:left w:val="nil"/>
              <w:bottom w:val="single" w:sz="4" w:space="0" w:color="auto"/>
              <w:right w:val="single" w:sz="4" w:space="0" w:color="auto"/>
            </w:tcBorders>
            <w:shd w:val="clear" w:color="auto" w:fill="auto"/>
            <w:noWrap/>
            <w:vAlign w:val="center"/>
            <w:hideMark/>
          </w:tcPr>
          <w:p w14:paraId="0E5FE2F1"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$ 52.800</w:t>
            </w:r>
          </w:p>
        </w:tc>
        <w:tc>
          <w:tcPr>
            <w:tcW w:w="1400" w:type="dxa"/>
            <w:tcBorders>
              <w:top w:val="nil"/>
              <w:left w:val="nil"/>
              <w:bottom w:val="single" w:sz="4" w:space="0" w:color="auto"/>
              <w:right w:val="single" w:sz="4" w:space="0" w:color="auto"/>
            </w:tcBorders>
            <w:shd w:val="clear" w:color="auto" w:fill="auto"/>
            <w:noWrap/>
            <w:vAlign w:val="center"/>
            <w:hideMark/>
          </w:tcPr>
          <w:p w14:paraId="0F91EF00"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$ 528.000</w:t>
            </w:r>
          </w:p>
        </w:tc>
      </w:tr>
      <w:tr w:rsidR="00AF6BCF" w:rsidRPr="00AF6BCF" w14:paraId="7090149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1BB72C94"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lastRenderedPageBreak/>
              <w:t xml:space="preserve"> tóner de impresora HP Laser Jet P1102</w:t>
            </w:r>
            <w:proofErr w:type="gramStart"/>
            <w:r w:rsidRPr="00AF6BCF">
              <w:rPr>
                <w:rFonts w:ascii="Arial" w:hAnsi="Arial" w:cs="Arial"/>
                <w:color w:val="000000"/>
                <w:sz w:val="18"/>
                <w:szCs w:val="18"/>
                <w:lang w:val="es-CO"/>
              </w:rPr>
              <w:t>W  referencia</w:t>
            </w:r>
            <w:proofErr w:type="gramEnd"/>
            <w:r w:rsidRPr="00AF6BCF">
              <w:rPr>
                <w:rFonts w:ascii="Arial" w:hAnsi="Arial" w:cs="Arial"/>
                <w:color w:val="000000"/>
                <w:sz w:val="18"/>
                <w:szCs w:val="18"/>
                <w:lang w:val="es-CO"/>
              </w:rPr>
              <w:t xml:space="preserve"> del toner 85A </w:t>
            </w:r>
          </w:p>
        </w:tc>
        <w:tc>
          <w:tcPr>
            <w:tcW w:w="1220" w:type="dxa"/>
            <w:tcBorders>
              <w:top w:val="nil"/>
              <w:left w:val="nil"/>
              <w:bottom w:val="single" w:sz="4" w:space="0" w:color="auto"/>
              <w:right w:val="single" w:sz="4" w:space="0" w:color="auto"/>
            </w:tcBorders>
            <w:shd w:val="clear" w:color="auto" w:fill="auto"/>
            <w:vAlign w:val="center"/>
            <w:hideMark/>
          </w:tcPr>
          <w:p w14:paraId="5D35E5A2"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15</w:t>
            </w:r>
          </w:p>
        </w:tc>
        <w:tc>
          <w:tcPr>
            <w:tcW w:w="1220" w:type="dxa"/>
            <w:tcBorders>
              <w:top w:val="nil"/>
              <w:left w:val="nil"/>
              <w:bottom w:val="single" w:sz="4" w:space="0" w:color="auto"/>
              <w:right w:val="single" w:sz="4" w:space="0" w:color="auto"/>
            </w:tcBorders>
            <w:shd w:val="clear" w:color="auto" w:fill="auto"/>
            <w:noWrap/>
            <w:vAlign w:val="center"/>
            <w:hideMark/>
          </w:tcPr>
          <w:p w14:paraId="77B756B5"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$ 52.800</w:t>
            </w:r>
          </w:p>
        </w:tc>
        <w:tc>
          <w:tcPr>
            <w:tcW w:w="1400" w:type="dxa"/>
            <w:tcBorders>
              <w:top w:val="nil"/>
              <w:left w:val="nil"/>
              <w:bottom w:val="single" w:sz="4" w:space="0" w:color="auto"/>
              <w:right w:val="single" w:sz="4" w:space="0" w:color="auto"/>
            </w:tcBorders>
            <w:shd w:val="clear" w:color="auto" w:fill="auto"/>
            <w:noWrap/>
            <w:vAlign w:val="center"/>
            <w:hideMark/>
          </w:tcPr>
          <w:p w14:paraId="4F865C4F"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$ 792.000</w:t>
            </w:r>
          </w:p>
        </w:tc>
      </w:tr>
      <w:tr w:rsidR="00AF6BCF" w:rsidRPr="00AF6BCF" w14:paraId="5D35C46B"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272F983"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 tóner de impresora HP Laser PRO MFP M130FW referencia del </w:t>
            </w:r>
            <w:proofErr w:type="gramStart"/>
            <w:r w:rsidRPr="00AF6BCF">
              <w:rPr>
                <w:rFonts w:ascii="Arial" w:hAnsi="Arial" w:cs="Arial"/>
                <w:color w:val="000000"/>
                <w:sz w:val="18"/>
                <w:szCs w:val="18"/>
                <w:lang w:val="es-CO"/>
              </w:rPr>
              <w:t>toner  17</w:t>
            </w:r>
            <w:proofErr w:type="gramEnd"/>
            <w:r w:rsidRPr="00AF6BCF">
              <w:rPr>
                <w:rFonts w:ascii="Arial" w:hAnsi="Arial" w:cs="Arial"/>
                <w:color w:val="000000"/>
                <w:sz w:val="18"/>
                <w:szCs w:val="18"/>
                <w:lang w:val="es-CO"/>
              </w:rPr>
              <w:t xml:space="preserve">A (CF217A) </w:t>
            </w:r>
          </w:p>
        </w:tc>
        <w:tc>
          <w:tcPr>
            <w:tcW w:w="1220" w:type="dxa"/>
            <w:tcBorders>
              <w:top w:val="nil"/>
              <w:left w:val="nil"/>
              <w:bottom w:val="single" w:sz="4" w:space="0" w:color="auto"/>
              <w:right w:val="single" w:sz="4" w:space="0" w:color="auto"/>
            </w:tcBorders>
            <w:shd w:val="clear" w:color="auto" w:fill="auto"/>
            <w:vAlign w:val="center"/>
            <w:hideMark/>
          </w:tcPr>
          <w:p w14:paraId="6FDAFED0"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w:t>
            </w:r>
          </w:p>
        </w:tc>
        <w:tc>
          <w:tcPr>
            <w:tcW w:w="1220" w:type="dxa"/>
            <w:tcBorders>
              <w:top w:val="nil"/>
              <w:left w:val="nil"/>
              <w:bottom w:val="single" w:sz="4" w:space="0" w:color="auto"/>
              <w:right w:val="single" w:sz="4" w:space="0" w:color="auto"/>
            </w:tcBorders>
            <w:shd w:val="clear" w:color="auto" w:fill="auto"/>
            <w:noWrap/>
            <w:vAlign w:val="center"/>
            <w:hideMark/>
          </w:tcPr>
          <w:p w14:paraId="3F6E64C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$ 52.800</w:t>
            </w:r>
          </w:p>
        </w:tc>
        <w:tc>
          <w:tcPr>
            <w:tcW w:w="1400" w:type="dxa"/>
            <w:tcBorders>
              <w:top w:val="nil"/>
              <w:left w:val="nil"/>
              <w:bottom w:val="single" w:sz="4" w:space="0" w:color="auto"/>
              <w:right w:val="single" w:sz="4" w:space="0" w:color="auto"/>
            </w:tcBorders>
            <w:shd w:val="clear" w:color="auto" w:fill="auto"/>
            <w:noWrap/>
            <w:vAlign w:val="center"/>
            <w:hideMark/>
          </w:tcPr>
          <w:p w14:paraId="091DF467"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$ 528.000</w:t>
            </w:r>
          </w:p>
        </w:tc>
      </w:tr>
      <w:tr w:rsidR="00AF6BCF" w:rsidRPr="00AF6BCF" w14:paraId="25ACA319"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2BD3521"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 tóner de impresora HP Laser </w:t>
            </w:r>
            <w:proofErr w:type="gramStart"/>
            <w:r w:rsidRPr="00AF6BCF">
              <w:rPr>
                <w:rFonts w:ascii="Arial" w:hAnsi="Arial" w:cs="Arial"/>
                <w:color w:val="000000"/>
                <w:sz w:val="18"/>
                <w:szCs w:val="18"/>
                <w:lang w:val="es-CO"/>
              </w:rPr>
              <w:t>Jet  MFP</w:t>
            </w:r>
            <w:proofErr w:type="gramEnd"/>
            <w:r w:rsidRPr="00AF6BCF">
              <w:rPr>
                <w:rFonts w:ascii="Arial" w:hAnsi="Arial" w:cs="Arial"/>
                <w:color w:val="000000"/>
                <w:sz w:val="18"/>
                <w:szCs w:val="18"/>
                <w:lang w:val="es-CO"/>
              </w:rPr>
              <w:t xml:space="preserve"> M 428 FDW referencia del toner 58A(CF258A) sin chip</w:t>
            </w:r>
          </w:p>
        </w:tc>
        <w:tc>
          <w:tcPr>
            <w:tcW w:w="1220" w:type="dxa"/>
            <w:tcBorders>
              <w:top w:val="nil"/>
              <w:left w:val="nil"/>
              <w:bottom w:val="single" w:sz="4" w:space="0" w:color="auto"/>
              <w:right w:val="single" w:sz="4" w:space="0" w:color="auto"/>
            </w:tcBorders>
            <w:shd w:val="clear" w:color="auto" w:fill="auto"/>
            <w:vAlign w:val="center"/>
            <w:hideMark/>
          </w:tcPr>
          <w:p w14:paraId="5FAC2148"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20</w:t>
            </w:r>
          </w:p>
        </w:tc>
        <w:tc>
          <w:tcPr>
            <w:tcW w:w="1220" w:type="dxa"/>
            <w:tcBorders>
              <w:top w:val="nil"/>
              <w:left w:val="nil"/>
              <w:bottom w:val="single" w:sz="4" w:space="0" w:color="auto"/>
              <w:right w:val="single" w:sz="4" w:space="0" w:color="auto"/>
            </w:tcBorders>
            <w:shd w:val="clear" w:color="auto" w:fill="auto"/>
            <w:noWrap/>
            <w:vAlign w:val="center"/>
            <w:hideMark/>
          </w:tcPr>
          <w:p w14:paraId="6985AF61"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$ 74.300</w:t>
            </w:r>
          </w:p>
        </w:tc>
        <w:tc>
          <w:tcPr>
            <w:tcW w:w="1400" w:type="dxa"/>
            <w:tcBorders>
              <w:top w:val="nil"/>
              <w:left w:val="nil"/>
              <w:bottom w:val="single" w:sz="4" w:space="0" w:color="auto"/>
              <w:right w:val="single" w:sz="4" w:space="0" w:color="auto"/>
            </w:tcBorders>
            <w:shd w:val="clear" w:color="auto" w:fill="auto"/>
            <w:noWrap/>
            <w:vAlign w:val="center"/>
            <w:hideMark/>
          </w:tcPr>
          <w:p w14:paraId="48A60F7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$ 1.486.000</w:t>
            </w:r>
          </w:p>
        </w:tc>
      </w:tr>
      <w:tr w:rsidR="00AF6BCF" w:rsidRPr="00AF6BCF" w14:paraId="4F1D2E73"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AF9BF82"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 tóner de impresora HP laser jet P2015 referencia del </w:t>
            </w:r>
            <w:proofErr w:type="gramStart"/>
            <w:r w:rsidRPr="00AF6BCF">
              <w:rPr>
                <w:rFonts w:ascii="Arial" w:hAnsi="Arial" w:cs="Arial"/>
                <w:color w:val="000000"/>
                <w:sz w:val="18"/>
                <w:szCs w:val="18"/>
                <w:lang w:val="es-CO"/>
              </w:rPr>
              <w:t>toner  53</w:t>
            </w:r>
            <w:proofErr w:type="gramEnd"/>
            <w:r w:rsidRPr="00AF6BCF">
              <w:rPr>
                <w:rFonts w:ascii="Arial" w:hAnsi="Arial" w:cs="Arial"/>
                <w:color w:val="000000"/>
                <w:sz w:val="18"/>
                <w:szCs w:val="18"/>
                <w:lang w:val="es-CO"/>
              </w:rPr>
              <w:t xml:space="preserve">A Q7553A LASER JET </w:t>
            </w:r>
          </w:p>
        </w:tc>
        <w:tc>
          <w:tcPr>
            <w:tcW w:w="1220" w:type="dxa"/>
            <w:tcBorders>
              <w:top w:val="nil"/>
              <w:left w:val="nil"/>
              <w:bottom w:val="single" w:sz="4" w:space="0" w:color="auto"/>
              <w:right w:val="single" w:sz="4" w:space="0" w:color="auto"/>
            </w:tcBorders>
            <w:shd w:val="clear" w:color="auto" w:fill="auto"/>
            <w:vAlign w:val="center"/>
            <w:hideMark/>
          </w:tcPr>
          <w:p w14:paraId="0A34DEBB"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w:t>
            </w:r>
          </w:p>
        </w:tc>
        <w:tc>
          <w:tcPr>
            <w:tcW w:w="1220" w:type="dxa"/>
            <w:tcBorders>
              <w:top w:val="nil"/>
              <w:left w:val="nil"/>
              <w:bottom w:val="single" w:sz="4" w:space="0" w:color="auto"/>
              <w:right w:val="single" w:sz="4" w:space="0" w:color="auto"/>
            </w:tcBorders>
            <w:shd w:val="clear" w:color="auto" w:fill="auto"/>
            <w:noWrap/>
            <w:vAlign w:val="center"/>
            <w:hideMark/>
          </w:tcPr>
          <w:p w14:paraId="29517331"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$ 75.460</w:t>
            </w:r>
          </w:p>
        </w:tc>
        <w:tc>
          <w:tcPr>
            <w:tcW w:w="1400" w:type="dxa"/>
            <w:tcBorders>
              <w:top w:val="nil"/>
              <w:left w:val="nil"/>
              <w:bottom w:val="single" w:sz="4" w:space="0" w:color="auto"/>
              <w:right w:val="single" w:sz="4" w:space="0" w:color="auto"/>
            </w:tcBorders>
            <w:shd w:val="clear" w:color="auto" w:fill="auto"/>
            <w:noWrap/>
            <w:vAlign w:val="center"/>
            <w:hideMark/>
          </w:tcPr>
          <w:p w14:paraId="34BCEEA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$ 754.600</w:t>
            </w:r>
          </w:p>
        </w:tc>
      </w:tr>
      <w:tr w:rsidR="00AF6BCF" w:rsidRPr="00AF6BCF" w14:paraId="47B8BBB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2D8BD62F"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Pack De 3 unidades de Tinta Para Impresora Epson #544 </w:t>
            </w:r>
            <w:r w:rsidRPr="00AF6BCF">
              <w:rPr>
                <w:rFonts w:ascii="Arial" w:hAnsi="Arial" w:cs="Arial"/>
                <w:b/>
                <w:bCs/>
                <w:color w:val="000000"/>
                <w:sz w:val="18"/>
                <w:szCs w:val="18"/>
                <w:lang w:val="es-CO"/>
              </w:rPr>
              <w:t>Color Negro</w:t>
            </w:r>
            <w:r w:rsidRPr="00AF6BCF">
              <w:rPr>
                <w:rFonts w:ascii="Arial" w:hAnsi="Arial" w:cs="Arial"/>
                <w:color w:val="000000"/>
                <w:sz w:val="18"/>
                <w:szCs w:val="18"/>
                <w:lang w:val="es-CO"/>
              </w:rPr>
              <w:t xml:space="preserve"> De 65 Ml </w:t>
            </w:r>
          </w:p>
        </w:tc>
        <w:tc>
          <w:tcPr>
            <w:tcW w:w="1220" w:type="dxa"/>
            <w:tcBorders>
              <w:top w:val="nil"/>
              <w:left w:val="nil"/>
              <w:bottom w:val="single" w:sz="4" w:space="0" w:color="auto"/>
              <w:right w:val="single" w:sz="4" w:space="0" w:color="auto"/>
            </w:tcBorders>
            <w:shd w:val="clear" w:color="000000" w:fill="FFFFFF"/>
            <w:vAlign w:val="center"/>
            <w:hideMark/>
          </w:tcPr>
          <w:p w14:paraId="68A48BD5"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auto" w:fill="auto"/>
            <w:vAlign w:val="center"/>
            <w:hideMark/>
          </w:tcPr>
          <w:p w14:paraId="0B95648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$ 79.000</w:t>
            </w:r>
          </w:p>
        </w:tc>
        <w:tc>
          <w:tcPr>
            <w:tcW w:w="1400" w:type="dxa"/>
            <w:tcBorders>
              <w:top w:val="nil"/>
              <w:left w:val="nil"/>
              <w:bottom w:val="single" w:sz="4" w:space="0" w:color="auto"/>
              <w:right w:val="single" w:sz="4" w:space="0" w:color="auto"/>
            </w:tcBorders>
            <w:shd w:val="clear" w:color="auto" w:fill="auto"/>
            <w:vAlign w:val="center"/>
            <w:hideMark/>
          </w:tcPr>
          <w:p w14:paraId="7D3DD246"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$ 79.000</w:t>
            </w:r>
          </w:p>
        </w:tc>
      </w:tr>
      <w:tr w:rsidR="00AF6BCF" w:rsidRPr="00AF6BCF" w14:paraId="50A02FDB"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15065817"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Packs De 4 Unidades de Tinta Para Impresora Epson #664 </w:t>
            </w:r>
            <w:r w:rsidRPr="00AF6BCF">
              <w:rPr>
                <w:rFonts w:ascii="Arial" w:hAnsi="Arial" w:cs="Arial"/>
                <w:b/>
                <w:bCs/>
                <w:color w:val="000000"/>
                <w:sz w:val="18"/>
                <w:szCs w:val="18"/>
                <w:lang w:val="es-CO"/>
              </w:rPr>
              <w:t>Pack de Colores</w:t>
            </w:r>
            <w:r w:rsidRPr="00AF6BCF">
              <w:rPr>
                <w:rFonts w:ascii="Arial" w:hAnsi="Arial" w:cs="Arial"/>
                <w:color w:val="000000"/>
                <w:sz w:val="18"/>
                <w:szCs w:val="18"/>
                <w:lang w:val="es-CO"/>
              </w:rPr>
              <w:t xml:space="preserve"> De 65 Ml </w:t>
            </w:r>
          </w:p>
        </w:tc>
        <w:tc>
          <w:tcPr>
            <w:tcW w:w="1220" w:type="dxa"/>
            <w:tcBorders>
              <w:top w:val="nil"/>
              <w:left w:val="nil"/>
              <w:bottom w:val="single" w:sz="4" w:space="0" w:color="auto"/>
              <w:right w:val="single" w:sz="4" w:space="0" w:color="auto"/>
            </w:tcBorders>
            <w:shd w:val="clear" w:color="000000" w:fill="FFFFFF"/>
            <w:vAlign w:val="center"/>
            <w:hideMark/>
          </w:tcPr>
          <w:p w14:paraId="2F6E2074"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auto" w:fill="auto"/>
            <w:vAlign w:val="center"/>
            <w:hideMark/>
          </w:tcPr>
          <w:p w14:paraId="2EDFE187"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$ 181.400</w:t>
            </w:r>
          </w:p>
        </w:tc>
        <w:tc>
          <w:tcPr>
            <w:tcW w:w="1400" w:type="dxa"/>
            <w:tcBorders>
              <w:top w:val="nil"/>
              <w:left w:val="nil"/>
              <w:bottom w:val="single" w:sz="4" w:space="0" w:color="auto"/>
              <w:right w:val="single" w:sz="4" w:space="0" w:color="auto"/>
            </w:tcBorders>
            <w:shd w:val="clear" w:color="auto" w:fill="auto"/>
            <w:vAlign w:val="center"/>
            <w:hideMark/>
          </w:tcPr>
          <w:p w14:paraId="5DDBB449"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$ 362.800</w:t>
            </w:r>
          </w:p>
        </w:tc>
      </w:tr>
      <w:tr w:rsidR="00AF6BCF" w:rsidRPr="00AF6BCF" w14:paraId="2A37AA4F"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2C58CE82"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Notas Adhesivas Post It Colores Banderita Señalador X100</w:t>
            </w:r>
          </w:p>
        </w:tc>
        <w:tc>
          <w:tcPr>
            <w:tcW w:w="1220" w:type="dxa"/>
            <w:tcBorders>
              <w:top w:val="nil"/>
              <w:left w:val="nil"/>
              <w:bottom w:val="single" w:sz="4" w:space="0" w:color="auto"/>
              <w:right w:val="single" w:sz="4" w:space="0" w:color="auto"/>
            </w:tcBorders>
            <w:shd w:val="clear" w:color="000000" w:fill="FFFFFF"/>
            <w:vAlign w:val="center"/>
            <w:hideMark/>
          </w:tcPr>
          <w:p w14:paraId="65F724EB"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auto" w:fill="auto"/>
            <w:vAlign w:val="center"/>
            <w:hideMark/>
          </w:tcPr>
          <w:p w14:paraId="5550477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$ 8.500</w:t>
            </w:r>
          </w:p>
        </w:tc>
        <w:tc>
          <w:tcPr>
            <w:tcW w:w="1400" w:type="dxa"/>
            <w:tcBorders>
              <w:top w:val="nil"/>
              <w:left w:val="nil"/>
              <w:bottom w:val="single" w:sz="4" w:space="0" w:color="auto"/>
              <w:right w:val="single" w:sz="4" w:space="0" w:color="auto"/>
            </w:tcBorders>
            <w:shd w:val="clear" w:color="auto" w:fill="auto"/>
            <w:vAlign w:val="center"/>
            <w:hideMark/>
          </w:tcPr>
          <w:p w14:paraId="03D1FF31"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$ 17.000</w:t>
            </w:r>
          </w:p>
        </w:tc>
      </w:tr>
      <w:tr w:rsidR="00AF6BCF" w:rsidRPr="00AF6BCF" w14:paraId="54FA96D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348D5252"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Notas Adhesivas Post It X500 Multicolor Recordatorios</w:t>
            </w:r>
          </w:p>
        </w:tc>
        <w:tc>
          <w:tcPr>
            <w:tcW w:w="1220" w:type="dxa"/>
            <w:tcBorders>
              <w:top w:val="nil"/>
              <w:left w:val="nil"/>
              <w:bottom w:val="single" w:sz="4" w:space="0" w:color="auto"/>
              <w:right w:val="single" w:sz="4" w:space="0" w:color="auto"/>
            </w:tcBorders>
            <w:shd w:val="clear" w:color="000000" w:fill="FFFFFF"/>
            <w:vAlign w:val="center"/>
            <w:hideMark/>
          </w:tcPr>
          <w:p w14:paraId="2C9BE16B"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auto" w:fill="auto"/>
            <w:vAlign w:val="center"/>
            <w:hideMark/>
          </w:tcPr>
          <w:p w14:paraId="7323803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$ 12.500</w:t>
            </w:r>
          </w:p>
        </w:tc>
        <w:tc>
          <w:tcPr>
            <w:tcW w:w="1400" w:type="dxa"/>
            <w:tcBorders>
              <w:top w:val="nil"/>
              <w:left w:val="nil"/>
              <w:bottom w:val="single" w:sz="4" w:space="0" w:color="auto"/>
              <w:right w:val="single" w:sz="4" w:space="0" w:color="auto"/>
            </w:tcBorders>
            <w:shd w:val="clear" w:color="auto" w:fill="auto"/>
            <w:vAlign w:val="center"/>
            <w:hideMark/>
          </w:tcPr>
          <w:p w14:paraId="33FB911B"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$ 25.000</w:t>
            </w:r>
          </w:p>
        </w:tc>
      </w:tr>
      <w:tr w:rsidR="00AF6BCF" w:rsidRPr="00AF6BCF" w14:paraId="363A4372"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2C79B4BC"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Saca Gancho Uña Sacagrapas </w:t>
            </w:r>
          </w:p>
        </w:tc>
        <w:tc>
          <w:tcPr>
            <w:tcW w:w="1220" w:type="dxa"/>
            <w:tcBorders>
              <w:top w:val="nil"/>
              <w:left w:val="nil"/>
              <w:bottom w:val="single" w:sz="4" w:space="0" w:color="auto"/>
              <w:right w:val="single" w:sz="4" w:space="0" w:color="auto"/>
            </w:tcBorders>
            <w:shd w:val="clear" w:color="000000" w:fill="FFFFFF"/>
            <w:vAlign w:val="center"/>
            <w:hideMark/>
          </w:tcPr>
          <w:p w14:paraId="54176916"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3</w:t>
            </w:r>
          </w:p>
        </w:tc>
        <w:tc>
          <w:tcPr>
            <w:tcW w:w="1220" w:type="dxa"/>
            <w:tcBorders>
              <w:top w:val="nil"/>
              <w:left w:val="nil"/>
              <w:bottom w:val="single" w:sz="4" w:space="0" w:color="auto"/>
              <w:right w:val="single" w:sz="4" w:space="0" w:color="auto"/>
            </w:tcBorders>
            <w:shd w:val="clear" w:color="auto" w:fill="auto"/>
            <w:vAlign w:val="center"/>
            <w:hideMark/>
          </w:tcPr>
          <w:p w14:paraId="21275433"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$ 6.000</w:t>
            </w:r>
          </w:p>
        </w:tc>
        <w:tc>
          <w:tcPr>
            <w:tcW w:w="1400" w:type="dxa"/>
            <w:tcBorders>
              <w:top w:val="nil"/>
              <w:left w:val="nil"/>
              <w:bottom w:val="single" w:sz="4" w:space="0" w:color="auto"/>
              <w:right w:val="single" w:sz="4" w:space="0" w:color="auto"/>
            </w:tcBorders>
            <w:shd w:val="clear" w:color="auto" w:fill="auto"/>
            <w:vAlign w:val="center"/>
            <w:hideMark/>
          </w:tcPr>
          <w:p w14:paraId="7CD5EEE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$ 18.000</w:t>
            </w:r>
          </w:p>
        </w:tc>
      </w:tr>
      <w:tr w:rsidR="00AF6BCF" w:rsidRPr="00AF6BCF" w14:paraId="4A39DDA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72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743A4341"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Cosedora Metalica 25 Hojas Resistente 75 Gramos Grapado Ajustable Oficina Escolar Documentos Trabajo Utiles</w:t>
            </w:r>
          </w:p>
        </w:tc>
        <w:tc>
          <w:tcPr>
            <w:tcW w:w="1220" w:type="dxa"/>
            <w:tcBorders>
              <w:top w:val="nil"/>
              <w:left w:val="nil"/>
              <w:bottom w:val="single" w:sz="4" w:space="0" w:color="auto"/>
              <w:right w:val="single" w:sz="4" w:space="0" w:color="auto"/>
            </w:tcBorders>
            <w:shd w:val="clear" w:color="000000" w:fill="FFFFFF"/>
            <w:vAlign w:val="center"/>
            <w:hideMark/>
          </w:tcPr>
          <w:p w14:paraId="7A330274"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4</w:t>
            </w:r>
          </w:p>
        </w:tc>
        <w:tc>
          <w:tcPr>
            <w:tcW w:w="1220" w:type="dxa"/>
            <w:tcBorders>
              <w:top w:val="nil"/>
              <w:left w:val="nil"/>
              <w:bottom w:val="single" w:sz="4" w:space="0" w:color="auto"/>
              <w:right w:val="single" w:sz="4" w:space="0" w:color="auto"/>
            </w:tcBorders>
            <w:shd w:val="clear" w:color="auto" w:fill="auto"/>
            <w:vAlign w:val="center"/>
            <w:hideMark/>
          </w:tcPr>
          <w:p w14:paraId="11F2276F"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$ 13.000</w:t>
            </w:r>
          </w:p>
        </w:tc>
        <w:tc>
          <w:tcPr>
            <w:tcW w:w="1400" w:type="dxa"/>
            <w:tcBorders>
              <w:top w:val="nil"/>
              <w:left w:val="nil"/>
              <w:bottom w:val="single" w:sz="4" w:space="0" w:color="auto"/>
              <w:right w:val="single" w:sz="4" w:space="0" w:color="auto"/>
            </w:tcBorders>
            <w:shd w:val="clear" w:color="auto" w:fill="auto"/>
            <w:vAlign w:val="center"/>
            <w:hideMark/>
          </w:tcPr>
          <w:p w14:paraId="11DF9A9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$ 52.000</w:t>
            </w:r>
          </w:p>
        </w:tc>
      </w:tr>
      <w:tr w:rsidR="00AF6BCF" w:rsidRPr="00AF6BCF" w14:paraId="2DB34145"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72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28F95139"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Perforadora 2 Huecos para 30 Hojas simultaneamente - Color Negro Forma de la perforación Círculo - Metalica de excelente calidad </w:t>
            </w:r>
          </w:p>
        </w:tc>
        <w:tc>
          <w:tcPr>
            <w:tcW w:w="1220" w:type="dxa"/>
            <w:tcBorders>
              <w:top w:val="nil"/>
              <w:left w:val="nil"/>
              <w:bottom w:val="single" w:sz="4" w:space="0" w:color="auto"/>
              <w:right w:val="single" w:sz="4" w:space="0" w:color="auto"/>
            </w:tcBorders>
            <w:shd w:val="clear" w:color="000000" w:fill="FFFFFF"/>
            <w:vAlign w:val="center"/>
            <w:hideMark/>
          </w:tcPr>
          <w:p w14:paraId="7FADAD5A"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3</w:t>
            </w:r>
          </w:p>
        </w:tc>
        <w:tc>
          <w:tcPr>
            <w:tcW w:w="1220" w:type="dxa"/>
            <w:tcBorders>
              <w:top w:val="nil"/>
              <w:left w:val="nil"/>
              <w:bottom w:val="single" w:sz="4" w:space="0" w:color="auto"/>
              <w:right w:val="single" w:sz="4" w:space="0" w:color="auto"/>
            </w:tcBorders>
            <w:shd w:val="clear" w:color="auto" w:fill="auto"/>
            <w:vAlign w:val="center"/>
            <w:hideMark/>
          </w:tcPr>
          <w:p w14:paraId="44E057FF"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$ 30.000</w:t>
            </w:r>
          </w:p>
        </w:tc>
        <w:tc>
          <w:tcPr>
            <w:tcW w:w="1400" w:type="dxa"/>
            <w:tcBorders>
              <w:top w:val="nil"/>
              <w:left w:val="nil"/>
              <w:bottom w:val="single" w:sz="4" w:space="0" w:color="auto"/>
              <w:right w:val="single" w:sz="4" w:space="0" w:color="auto"/>
            </w:tcBorders>
            <w:shd w:val="clear" w:color="auto" w:fill="auto"/>
            <w:vAlign w:val="center"/>
            <w:hideMark/>
          </w:tcPr>
          <w:p w14:paraId="6D9CA6AE"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$ 90.000</w:t>
            </w:r>
          </w:p>
        </w:tc>
      </w:tr>
      <w:tr w:rsidR="00AF6BCF" w:rsidRPr="00AF6BCF" w14:paraId="41E68C03"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144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50DBC8CF"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Perforadora Metálica Semi Industrial 3 Huecos 45 Hojas, Negra, Forma de la perforación: Redonda</w:t>
            </w:r>
            <w:r w:rsidRPr="00AF6BCF">
              <w:rPr>
                <w:rFonts w:ascii="Arial" w:hAnsi="Arial" w:cs="Arial"/>
                <w:color w:val="000000"/>
                <w:sz w:val="18"/>
                <w:szCs w:val="18"/>
                <w:lang w:val="es-CO"/>
              </w:rPr>
              <w:br/>
              <w:t>Apto para: perforadora papel.</w:t>
            </w:r>
            <w:r w:rsidRPr="00AF6BCF">
              <w:rPr>
                <w:rFonts w:ascii="Arial" w:hAnsi="Arial" w:cs="Arial"/>
                <w:color w:val="000000"/>
                <w:sz w:val="18"/>
                <w:szCs w:val="18"/>
                <w:lang w:val="es-CO"/>
              </w:rPr>
              <w:br/>
              <w:t>Tamaño de la perforación: 7mm.</w:t>
            </w:r>
            <w:r w:rsidRPr="00AF6BCF">
              <w:rPr>
                <w:rFonts w:ascii="Arial" w:hAnsi="Arial" w:cs="Arial"/>
                <w:color w:val="000000"/>
                <w:sz w:val="18"/>
                <w:szCs w:val="18"/>
                <w:lang w:val="es-CO"/>
              </w:rPr>
              <w:br/>
              <w:t>Cantidad de perforaciones: 3.</w:t>
            </w:r>
            <w:r w:rsidRPr="00AF6BCF">
              <w:rPr>
                <w:rFonts w:ascii="Arial" w:hAnsi="Arial" w:cs="Arial"/>
                <w:color w:val="000000"/>
                <w:sz w:val="18"/>
                <w:szCs w:val="18"/>
                <w:lang w:val="es-CO"/>
              </w:rPr>
              <w:br/>
              <w:t xml:space="preserve">Perfora 45 hojas. </w:t>
            </w:r>
          </w:p>
        </w:tc>
        <w:tc>
          <w:tcPr>
            <w:tcW w:w="1220" w:type="dxa"/>
            <w:tcBorders>
              <w:top w:val="nil"/>
              <w:left w:val="nil"/>
              <w:bottom w:val="single" w:sz="4" w:space="0" w:color="auto"/>
              <w:right w:val="single" w:sz="4" w:space="0" w:color="auto"/>
            </w:tcBorders>
            <w:shd w:val="clear" w:color="000000" w:fill="FFFFFF"/>
            <w:vAlign w:val="center"/>
            <w:hideMark/>
          </w:tcPr>
          <w:p w14:paraId="1AB397C0"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000000" w:fill="FFFFFF"/>
            <w:vAlign w:val="center"/>
            <w:hideMark/>
          </w:tcPr>
          <w:p w14:paraId="76D15F76"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$ 130.000</w:t>
            </w:r>
          </w:p>
        </w:tc>
        <w:tc>
          <w:tcPr>
            <w:tcW w:w="1400" w:type="dxa"/>
            <w:tcBorders>
              <w:top w:val="nil"/>
              <w:left w:val="nil"/>
              <w:bottom w:val="single" w:sz="4" w:space="0" w:color="auto"/>
              <w:right w:val="single" w:sz="4" w:space="0" w:color="auto"/>
            </w:tcBorders>
            <w:shd w:val="clear" w:color="000000" w:fill="FFFFFF"/>
            <w:vAlign w:val="center"/>
            <w:hideMark/>
          </w:tcPr>
          <w:p w14:paraId="5948335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$ 260.000</w:t>
            </w:r>
          </w:p>
        </w:tc>
      </w:tr>
      <w:tr w:rsidR="00AF6BCF" w:rsidRPr="00AF6BCF" w14:paraId="14494EB5"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4962F26"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Carpeta tamaño Carta                                                                - Cartón Marrón</w:t>
            </w:r>
          </w:p>
        </w:tc>
        <w:tc>
          <w:tcPr>
            <w:tcW w:w="1220" w:type="dxa"/>
            <w:tcBorders>
              <w:top w:val="nil"/>
              <w:left w:val="nil"/>
              <w:bottom w:val="single" w:sz="4" w:space="0" w:color="auto"/>
              <w:right w:val="single" w:sz="4" w:space="0" w:color="auto"/>
            </w:tcBorders>
            <w:shd w:val="clear" w:color="000000" w:fill="FFFFFF"/>
            <w:vAlign w:val="center"/>
            <w:hideMark/>
          </w:tcPr>
          <w:p w14:paraId="509B9966"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550</w:t>
            </w:r>
          </w:p>
        </w:tc>
        <w:tc>
          <w:tcPr>
            <w:tcW w:w="1220" w:type="dxa"/>
            <w:tcBorders>
              <w:top w:val="nil"/>
              <w:left w:val="nil"/>
              <w:bottom w:val="single" w:sz="4" w:space="0" w:color="auto"/>
              <w:right w:val="single" w:sz="4" w:space="0" w:color="auto"/>
            </w:tcBorders>
            <w:shd w:val="clear" w:color="000000" w:fill="FFFFFF"/>
            <w:noWrap/>
            <w:vAlign w:val="center"/>
            <w:hideMark/>
          </w:tcPr>
          <w:p w14:paraId="7C58BAA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$ 700</w:t>
            </w:r>
          </w:p>
        </w:tc>
        <w:tc>
          <w:tcPr>
            <w:tcW w:w="1400" w:type="dxa"/>
            <w:tcBorders>
              <w:top w:val="nil"/>
              <w:left w:val="nil"/>
              <w:bottom w:val="single" w:sz="4" w:space="0" w:color="auto"/>
              <w:right w:val="single" w:sz="4" w:space="0" w:color="auto"/>
            </w:tcBorders>
            <w:shd w:val="clear" w:color="000000" w:fill="FFFFFF"/>
            <w:noWrap/>
            <w:vAlign w:val="center"/>
            <w:hideMark/>
          </w:tcPr>
          <w:p w14:paraId="72FDF913"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$ 385.000</w:t>
            </w:r>
          </w:p>
        </w:tc>
      </w:tr>
      <w:tr w:rsidR="00AF6BCF" w:rsidRPr="00AF6BCF" w14:paraId="35C2069F"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5B5D3285"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Carpeta tamaño Oficio                                                                 - Cartón Marrón</w:t>
            </w:r>
          </w:p>
        </w:tc>
        <w:tc>
          <w:tcPr>
            <w:tcW w:w="1220" w:type="dxa"/>
            <w:tcBorders>
              <w:top w:val="nil"/>
              <w:left w:val="nil"/>
              <w:bottom w:val="single" w:sz="4" w:space="0" w:color="auto"/>
              <w:right w:val="single" w:sz="4" w:space="0" w:color="auto"/>
            </w:tcBorders>
            <w:shd w:val="clear" w:color="000000" w:fill="FFFFFF"/>
            <w:vAlign w:val="center"/>
            <w:hideMark/>
          </w:tcPr>
          <w:p w14:paraId="2167FE12"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100</w:t>
            </w:r>
          </w:p>
        </w:tc>
        <w:tc>
          <w:tcPr>
            <w:tcW w:w="1220" w:type="dxa"/>
            <w:tcBorders>
              <w:top w:val="nil"/>
              <w:left w:val="nil"/>
              <w:bottom w:val="single" w:sz="4" w:space="0" w:color="auto"/>
              <w:right w:val="single" w:sz="4" w:space="0" w:color="auto"/>
            </w:tcBorders>
            <w:shd w:val="clear" w:color="000000" w:fill="FFFFFF"/>
            <w:noWrap/>
            <w:vAlign w:val="center"/>
            <w:hideMark/>
          </w:tcPr>
          <w:p w14:paraId="2D8AC5A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$ 700</w:t>
            </w:r>
          </w:p>
        </w:tc>
        <w:tc>
          <w:tcPr>
            <w:tcW w:w="1400" w:type="dxa"/>
            <w:tcBorders>
              <w:top w:val="nil"/>
              <w:left w:val="nil"/>
              <w:bottom w:val="single" w:sz="4" w:space="0" w:color="auto"/>
              <w:right w:val="single" w:sz="4" w:space="0" w:color="auto"/>
            </w:tcBorders>
            <w:shd w:val="clear" w:color="000000" w:fill="FFFFFF"/>
            <w:noWrap/>
            <w:vAlign w:val="center"/>
            <w:hideMark/>
          </w:tcPr>
          <w:p w14:paraId="3FCCFAE5"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$ 70.000</w:t>
            </w:r>
          </w:p>
        </w:tc>
      </w:tr>
      <w:tr w:rsidR="00AF6BCF" w:rsidRPr="00AF6BCF" w14:paraId="3C9CF354"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6F84DD06"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Rollo Cinta Adhesiva Transparente 48Mmx100mts</w:t>
            </w:r>
          </w:p>
        </w:tc>
        <w:tc>
          <w:tcPr>
            <w:tcW w:w="1220" w:type="dxa"/>
            <w:tcBorders>
              <w:top w:val="nil"/>
              <w:left w:val="nil"/>
              <w:bottom w:val="single" w:sz="4" w:space="0" w:color="auto"/>
              <w:right w:val="single" w:sz="4" w:space="0" w:color="auto"/>
            </w:tcBorders>
            <w:shd w:val="clear" w:color="000000" w:fill="FFFFFF"/>
            <w:vAlign w:val="center"/>
            <w:hideMark/>
          </w:tcPr>
          <w:p w14:paraId="57201229"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26</w:t>
            </w:r>
          </w:p>
        </w:tc>
        <w:tc>
          <w:tcPr>
            <w:tcW w:w="1220" w:type="dxa"/>
            <w:tcBorders>
              <w:top w:val="nil"/>
              <w:left w:val="nil"/>
              <w:bottom w:val="single" w:sz="4" w:space="0" w:color="auto"/>
              <w:right w:val="single" w:sz="4" w:space="0" w:color="auto"/>
            </w:tcBorders>
            <w:shd w:val="clear" w:color="000000" w:fill="FFFFFF"/>
            <w:noWrap/>
            <w:vAlign w:val="center"/>
            <w:hideMark/>
          </w:tcPr>
          <w:p w14:paraId="046586C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$ 5.000</w:t>
            </w:r>
          </w:p>
        </w:tc>
        <w:tc>
          <w:tcPr>
            <w:tcW w:w="1400" w:type="dxa"/>
            <w:tcBorders>
              <w:top w:val="nil"/>
              <w:left w:val="nil"/>
              <w:bottom w:val="single" w:sz="4" w:space="0" w:color="auto"/>
              <w:right w:val="single" w:sz="4" w:space="0" w:color="auto"/>
            </w:tcBorders>
            <w:shd w:val="clear" w:color="000000" w:fill="FFFFFF"/>
            <w:noWrap/>
            <w:vAlign w:val="center"/>
            <w:hideMark/>
          </w:tcPr>
          <w:p w14:paraId="45F0A955"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$ 130.000</w:t>
            </w:r>
          </w:p>
        </w:tc>
      </w:tr>
      <w:tr w:rsidR="00AF6BCF" w:rsidRPr="00AF6BCF" w14:paraId="54282296"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96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6C2FA1FF"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Lapicero negro Unidad                                                                                                                                              - SEMI GEL           - 0,7 ml                                                                            - Sistema de escritura con tinta inkjoy.                                    - Escritura suave e intensa.</w:t>
            </w:r>
          </w:p>
        </w:tc>
        <w:tc>
          <w:tcPr>
            <w:tcW w:w="1220" w:type="dxa"/>
            <w:tcBorders>
              <w:top w:val="nil"/>
              <w:left w:val="nil"/>
              <w:bottom w:val="single" w:sz="4" w:space="0" w:color="auto"/>
              <w:right w:val="single" w:sz="4" w:space="0" w:color="auto"/>
            </w:tcBorders>
            <w:shd w:val="clear" w:color="000000" w:fill="FFFFFF"/>
            <w:vAlign w:val="center"/>
            <w:hideMark/>
          </w:tcPr>
          <w:p w14:paraId="7A66B496"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100</w:t>
            </w:r>
          </w:p>
        </w:tc>
        <w:tc>
          <w:tcPr>
            <w:tcW w:w="1220" w:type="dxa"/>
            <w:tcBorders>
              <w:top w:val="nil"/>
              <w:left w:val="nil"/>
              <w:bottom w:val="single" w:sz="4" w:space="0" w:color="auto"/>
              <w:right w:val="single" w:sz="4" w:space="0" w:color="auto"/>
            </w:tcBorders>
            <w:shd w:val="clear" w:color="000000" w:fill="FFFFFF"/>
            <w:vAlign w:val="center"/>
            <w:hideMark/>
          </w:tcPr>
          <w:p w14:paraId="512ACF8F"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$ 700</w:t>
            </w:r>
          </w:p>
        </w:tc>
        <w:tc>
          <w:tcPr>
            <w:tcW w:w="1400" w:type="dxa"/>
            <w:tcBorders>
              <w:top w:val="nil"/>
              <w:left w:val="nil"/>
              <w:bottom w:val="single" w:sz="4" w:space="0" w:color="auto"/>
              <w:right w:val="single" w:sz="4" w:space="0" w:color="auto"/>
            </w:tcBorders>
            <w:shd w:val="clear" w:color="000000" w:fill="FFFFFF"/>
            <w:vAlign w:val="center"/>
            <w:hideMark/>
          </w:tcPr>
          <w:p w14:paraId="72697E8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$ 70.000</w:t>
            </w:r>
          </w:p>
        </w:tc>
      </w:tr>
      <w:tr w:rsidR="00AF6BCF" w:rsidRPr="00AF6BCF" w14:paraId="58E3ADB2"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12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22C3C603"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Lápiz de madera que permite un sacado de punta uniforme, ofreciendo durabilidad y resistencia, con mina de óptima calidad para lograr trazos intensos y continuos, largo 22,5cm x ancho 4,8cm x alto 1,5cm, peso 087kg</w:t>
            </w:r>
          </w:p>
        </w:tc>
        <w:tc>
          <w:tcPr>
            <w:tcW w:w="1220" w:type="dxa"/>
            <w:tcBorders>
              <w:top w:val="nil"/>
              <w:left w:val="nil"/>
              <w:bottom w:val="single" w:sz="4" w:space="0" w:color="auto"/>
              <w:right w:val="single" w:sz="4" w:space="0" w:color="auto"/>
            </w:tcBorders>
            <w:shd w:val="clear" w:color="000000" w:fill="FFFFFF"/>
            <w:vAlign w:val="center"/>
            <w:hideMark/>
          </w:tcPr>
          <w:p w14:paraId="4B901BAF"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100</w:t>
            </w:r>
          </w:p>
        </w:tc>
        <w:tc>
          <w:tcPr>
            <w:tcW w:w="1220" w:type="dxa"/>
            <w:tcBorders>
              <w:top w:val="nil"/>
              <w:left w:val="nil"/>
              <w:bottom w:val="single" w:sz="4" w:space="0" w:color="auto"/>
              <w:right w:val="single" w:sz="4" w:space="0" w:color="auto"/>
            </w:tcBorders>
            <w:shd w:val="clear" w:color="000000" w:fill="FFFFFF"/>
            <w:vAlign w:val="center"/>
            <w:hideMark/>
          </w:tcPr>
          <w:p w14:paraId="7282E40F"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$ 500</w:t>
            </w:r>
          </w:p>
        </w:tc>
        <w:tc>
          <w:tcPr>
            <w:tcW w:w="1400" w:type="dxa"/>
            <w:tcBorders>
              <w:top w:val="nil"/>
              <w:left w:val="nil"/>
              <w:bottom w:val="single" w:sz="4" w:space="0" w:color="auto"/>
              <w:right w:val="single" w:sz="4" w:space="0" w:color="auto"/>
            </w:tcBorders>
            <w:shd w:val="clear" w:color="000000" w:fill="FFFFFF"/>
            <w:vAlign w:val="center"/>
            <w:hideMark/>
          </w:tcPr>
          <w:p w14:paraId="22740B56"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$ 50.000</w:t>
            </w:r>
          </w:p>
        </w:tc>
      </w:tr>
      <w:tr w:rsidR="00AF6BCF" w:rsidRPr="00AF6BCF" w14:paraId="44E45269"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1215"/>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318B5C22"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CAJA de Ganchos de cosedora         Tamaño de las grapas 26/6</w:t>
            </w:r>
            <w:r w:rsidRPr="00AF6BCF">
              <w:rPr>
                <w:rFonts w:ascii="Arial" w:hAnsi="Arial" w:cs="Arial"/>
                <w:color w:val="000000"/>
                <w:sz w:val="18"/>
                <w:szCs w:val="18"/>
                <w:lang w:val="es-CO"/>
              </w:rPr>
              <w:br/>
              <w:t>Material de las grapas galvanizado</w:t>
            </w:r>
            <w:r w:rsidRPr="00AF6BCF">
              <w:rPr>
                <w:rFonts w:ascii="Arial" w:hAnsi="Arial" w:cs="Arial"/>
                <w:color w:val="000000"/>
                <w:sz w:val="18"/>
                <w:szCs w:val="18"/>
                <w:lang w:val="es-CO"/>
              </w:rPr>
              <w:br/>
              <w:t>Tipo de grapadora compatible 26/6 cant. 5,000</w:t>
            </w:r>
            <w:r w:rsidRPr="00AF6BCF">
              <w:rPr>
                <w:rFonts w:ascii="Arial" w:hAnsi="Arial" w:cs="Arial"/>
                <w:color w:val="000000"/>
                <w:sz w:val="18"/>
                <w:szCs w:val="18"/>
                <w:lang w:val="es-CO"/>
              </w:rPr>
              <w:br/>
              <w:t xml:space="preserve">Es industrial No    </w:t>
            </w:r>
          </w:p>
        </w:tc>
        <w:tc>
          <w:tcPr>
            <w:tcW w:w="1220" w:type="dxa"/>
            <w:tcBorders>
              <w:top w:val="nil"/>
              <w:left w:val="nil"/>
              <w:bottom w:val="single" w:sz="4" w:space="0" w:color="auto"/>
              <w:right w:val="single" w:sz="4" w:space="0" w:color="auto"/>
            </w:tcBorders>
            <w:shd w:val="clear" w:color="auto" w:fill="auto"/>
            <w:vAlign w:val="bottom"/>
            <w:hideMark/>
          </w:tcPr>
          <w:p w14:paraId="4A5A4F5B"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000000" w:fill="FFFFFF"/>
            <w:noWrap/>
            <w:vAlign w:val="center"/>
            <w:hideMark/>
          </w:tcPr>
          <w:p w14:paraId="05A32915"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$ 3.740</w:t>
            </w:r>
          </w:p>
        </w:tc>
        <w:tc>
          <w:tcPr>
            <w:tcW w:w="1400" w:type="dxa"/>
            <w:tcBorders>
              <w:top w:val="nil"/>
              <w:left w:val="nil"/>
              <w:bottom w:val="single" w:sz="4" w:space="0" w:color="auto"/>
              <w:right w:val="single" w:sz="4" w:space="0" w:color="auto"/>
            </w:tcBorders>
            <w:shd w:val="clear" w:color="000000" w:fill="FFFFFF"/>
            <w:noWrap/>
            <w:vAlign w:val="center"/>
            <w:hideMark/>
          </w:tcPr>
          <w:p w14:paraId="5F6BC7FE"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$ 7.480</w:t>
            </w:r>
          </w:p>
        </w:tc>
      </w:tr>
      <w:tr w:rsidR="00AF6BCF" w:rsidRPr="00AF6BCF" w14:paraId="46889D45"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063A58A5"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Gancho Legajador Plástico X 20 Unidades                    Diseño práctico, novedoso, transparente e irrompible</w:t>
            </w:r>
          </w:p>
        </w:tc>
        <w:tc>
          <w:tcPr>
            <w:tcW w:w="1220" w:type="dxa"/>
            <w:tcBorders>
              <w:top w:val="nil"/>
              <w:left w:val="nil"/>
              <w:bottom w:val="single" w:sz="4" w:space="0" w:color="auto"/>
              <w:right w:val="single" w:sz="4" w:space="0" w:color="auto"/>
            </w:tcBorders>
            <w:shd w:val="clear" w:color="000000" w:fill="FFFFFF"/>
            <w:vAlign w:val="center"/>
            <w:hideMark/>
          </w:tcPr>
          <w:p w14:paraId="076764E5"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30</w:t>
            </w:r>
          </w:p>
        </w:tc>
        <w:tc>
          <w:tcPr>
            <w:tcW w:w="1220" w:type="dxa"/>
            <w:tcBorders>
              <w:top w:val="nil"/>
              <w:left w:val="nil"/>
              <w:bottom w:val="single" w:sz="4" w:space="0" w:color="auto"/>
              <w:right w:val="single" w:sz="4" w:space="0" w:color="auto"/>
            </w:tcBorders>
            <w:shd w:val="clear" w:color="000000" w:fill="FFFFFF"/>
            <w:noWrap/>
            <w:vAlign w:val="center"/>
            <w:hideMark/>
          </w:tcPr>
          <w:p w14:paraId="24966C73"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$ 3.400</w:t>
            </w:r>
          </w:p>
        </w:tc>
        <w:tc>
          <w:tcPr>
            <w:tcW w:w="1400" w:type="dxa"/>
            <w:tcBorders>
              <w:top w:val="nil"/>
              <w:left w:val="nil"/>
              <w:bottom w:val="single" w:sz="4" w:space="0" w:color="auto"/>
              <w:right w:val="single" w:sz="4" w:space="0" w:color="auto"/>
            </w:tcBorders>
            <w:shd w:val="clear" w:color="000000" w:fill="FFFFFF"/>
            <w:noWrap/>
            <w:vAlign w:val="center"/>
            <w:hideMark/>
          </w:tcPr>
          <w:p w14:paraId="39CB47A7"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$ 102.000</w:t>
            </w:r>
          </w:p>
        </w:tc>
      </w:tr>
      <w:tr w:rsidR="00AF6BCF" w:rsidRPr="00AF6BCF" w14:paraId="63BF046D"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02064479"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lastRenderedPageBreak/>
              <w:t>Colbón pegante *250 gramos</w:t>
            </w:r>
          </w:p>
        </w:tc>
        <w:tc>
          <w:tcPr>
            <w:tcW w:w="1220" w:type="dxa"/>
            <w:tcBorders>
              <w:top w:val="nil"/>
              <w:left w:val="nil"/>
              <w:bottom w:val="single" w:sz="4" w:space="0" w:color="auto"/>
              <w:right w:val="single" w:sz="4" w:space="0" w:color="auto"/>
            </w:tcBorders>
            <w:shd w:val="clear" w:color="000000" w:fill="FFFFFF"/>
            <w:vAlign w:val="center"/>
            <w:hideMark/>
          </w:tcPr>
          <w:p w14:paraId="457D98B8"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4</w:t>
            </w:r>
          </w:p>
        </w:tc>
        <w:tc>
          <w:tcPr>
            <w:tcW w:w="1220" w:type="dxa"/>
            <w:tcBorders>
              <w:top w:val="nil"/>
              <w:left w:val="nil"/>
              <w:bottom w:val="single" w:sz="4" w:space="0" w:color="auto"/>
              <w:right w:val="single" w:sz="4" w:space="0" w:color="auto"/>
            </w:tcBorders>
            <w:shd w:val="clear" w:color="000000" w:fill="FFFFFF"/>
            <w:vAlign w:val="center"/>
            <w:hideMark/>
          </w:tcPr>
          <w:p w14:paraId="7E589E9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$ 4.510</w:t>
            </w:r>
          </w:p>
        </w:tc>
        <w:tc>
          <w:tcPr>
            <w:tcW w:w="1400" w:type="dxa"/>
            <w:tcBorders>
              <w:top w:val="nil"/>
              <w:left w:val="nil"/>
              <w:bottom w:val="single" w:sz="4" w:space="0" w:color="auto"/>
              <w:right w:val="single" w:sz="4" w:space="0" w:color="auto"/>
            </w:tcBorders>
            <w:shd w:val="clear" w:color="000000" w:fill="FFFFFF"/>
            <w:noWrap/>
            <w:vAlign w:val="center"/>
            <w:hideMark/>
          </w:tcPr>
          <w:p w14:paraId="28C9E0B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$ 18.040</w:t>
            </w:r>
          </w:p>
        </w:tc>
      </w:tr>
      <w:tr w:rsidR="00AF6BCF" w:rsidRPr="00AF6BCF" w14:paraId="4A74696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3219C707"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Caja Pegante en Barra 21GR por 12 </w:t>
            </w:r>
            <w:proofErr w:type="gramStart"/>
            <w:r w:rsidRPr="00AF6BCF">
              <w:rPr>
                <w:rFonts w:ascii="Arial" w:hAnsi="Arial" w:cs="Arial"/>
                <w:color w:val="000000"/>
                <w:sz w:val="18"/>
                <w:szCs w:val="18"/>
                <w:lang w:val="es-CO"/>
              </w:rPr>
              <w:t>Unidades  -</w:t>
            </w:r>
            <w:proofErr w:type="gramEnd"/>
            <w:r w:rsidRPr="00AF6BCF">
              <w:rPr>
                <w:rFonts w:ascii="Arial" w:hAnsi="Arial" w:cs="Arial"/>
                <w:color w:val="000000"/>
                <w:sz w:val="18"/>
                <w:szCs w:val="18"/>
                <w:lang w:val="es-CO"/>
              </w:rPr>
              <w:t xml:space="preserve">Alto poder adhesivo de buena calidad </w:t>
            </w:r>
            <w:r w:rsidRPr="00AF6BCF">
              <w:rPr>
                <w:rFonts w:ascii="Arial" w:hAnsi="Arial" w:cs="Arial"/>
                <w:color w:val="FF0000"/>
                <w:sz w:val="18"/>
                <w:szCs w:val="18"/>
                <w:lang w:val="es-CO"/>
              </w:rPr>
              <w:t xml:space="preserve"> </w:t>
            </w:r>
          </w:p>
        </w:tc>
        <w:tc>
          <w:tcPr>
            <w:tcW w:w="1220" w:type="dxa"/>
            <w:tcBorders>
              <w:top w:val="nil"/>
              <w:left w:val="nil"/>
              <w:bottom w:val="single" w:sz="4" w:space="0" w:color="auto"/>
              <w:right w:val="single" w:sz="4" w:space="0" w:color="auto"/>
            </w:tcBorders>
            <w:shd w:val="clear" w:color="000000" w:fill="FFFFFF"/>
            <w:vAlign w:val="center"/>
            <w:hideMark/>
          </w:tcPr>
          <w:p w14:paraId="21F533EF"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000000" w:fill="FFFFFF"/>
            <w:vAlign w:val="center"/>
            <w:hideMark/>
          </w:tcPr>
          <w:p w14:paraId="56D609E0"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$ 26.792</w:t>
            </w:r>
          </w:p>
        </w:tc>
        <w:tc>
          <w:tcPr>
            <w:tcW w:w="1400" w:type="dxa"/>
            <w:tcBorders>
              <w:top w:val="nil"/>
              <w:left w:val="nil"/>
              <w:bottom w:val="single" w:sz="4" w:space="0" w:color="auto"/>
              <w:right w:val="single" w:sz="4" w:space="0" w:color="auto"/>
            </w:tcBorders>
            <w:shd w:val="clear" w:color="000000" w:fill="FFFFFF"/>
            <w:noWrap/>
            <w:vAlign w:val="center"/>
            <w:hideMark/>
          </w:tcPr>
          <w:p w14:paraId="6C45BD19"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$ 26.792</w:t>
            </w:r>
          </w:p>
        </w:tc>
      </w:tr>
      <w:tr w:rsidR="00AF6BCF" w:rsidRPr="00AF6BCF" w14:paraId="5A236A92"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95"/>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6EFCA866"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Temperas Escolar x 6 Und con pincel y barra para mezclar</w:t>
            </w:r>
          </w:p>
        </w:tc>
        <w:tc>
          <w:tcPr>
            <w:tcW w:w="1220" w:type="dxa"/>
            <w:tcBorders>
              <w:top w:val="nil"/>
              <w:left w:val="nil"/>
              <w:bottom w:val="single" w:sz="4" w:space="0" w:color="auto"/>
              <w:right w:val="single" w:sz="4" w:space="0" w:color="auto"/>
            </w:tcBorders>
            <w:shd w:val="clear" w:color="000000" w:fill="FFFFFF"/>
            <w:vAlign w:val="center"/>
            <w:hideMark/>
          </w:tcPr>
          <w:p w14:paraId="6DD5474A"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20</w:t>
            </w:r>
          </w:p>
        </w:tc>
        <w:tc>
          <w:tcPr>
            <w:tcW w:w="1220" w:type="dxa"/>
            <w:tcBorders>
              <w:top w:val="nil"/>
              <w:left w:val="nil"/>
              <w:bottom w:val="single" w:sz="4" w:space="0" w:color="auto"/>
              <w:right w:val="single" w:sz="4" w:space="0" w:color="auto"/>
            </w:tcBorders>
            <w:shd w:val="clear" w:color="000000" w:fill="FFFFFF"/>
            <w:vAlign w:val="center"/>
            <w:hideMark/>
          </w:tcPr>
          <w:p w14:paraId="2A1CD400"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$ 6.000</w:t>
            </w:r>
          </w:p>
        </w:tc>
        <w:tc>
          <w:tcPr>
            <w:tcW w:w="1400" w:type="dxa"/>
            <w:tcBorders>
              <w:top w:val="nil"/>
              <w:left w:val="nil"/>
              <w:bottom w:val="single" w:sz="4" w:space="0" w:color="auto"/>
              <w:right w:val="single" w:sz="4" w:space="0" w:color="auto"/>
            </w:tcBorders>
            <w:shd w:val="clear" w:color="000000" w:fill="FFFFFF"/>
            <w:noWrap/>
            <w:vAlign w:val="center"/>
            <w:hideMark/>
          </w:tcPr>
          <w:p w14:paraId="2EFDD00E"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$ 120.000</w:t>
            </w:r>
          </w:p>
        </w:tc>
      </w:tr>
      <w:tr w:rsidR="00AF6BCF" w:rsidRPr="00AF6BCF" w14:paraId="24A545D3"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1BBC59CE"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CLIP PLASTIFICADO X 80 </w:t>
            </w:r>
            <w:proofErr w:type="gramStart"/>
            <w:r w:rsidRPr="00AF6BCF">
              <w:rPr>
                <w:rFonts w:ascii="Arial" w:hAnsi="Arial" w:cs="Arial"/>
                <w:color w:val="000000"/>
                <w:sz w:val="18"/>
                <w:szCs w:val="18"/>
                <w:lang w:val="es-CO"/>
              </w:rPr>
              <w:t>SURTIDOS  Largo</w:t>
            </w:r>
            <w:proofErr w:type="gramEnd"/>
            <w:r w:rsidRPr="00AF6BCF">
              <w:rPr>
                <w:rFonts w:ascii="Arial" w:hAnsi="Arial" w:cs="Arial"/>
                <w:color w:val="000000"/>
                <w:sz w:val="18"/>
                <w:szCs w:val="18"/>
                <w:lang w:val="es-CO"/>
              </w:rPr>
              <w:t xml:space="preserve"> 30 mm</w:t>
            </w:r>
          </w:p>
        </w:tc>
        <w:tc>
          <w:tcPr>
            <w:tcW w:w="1220" w:type="dxa"/>
            <w:tcBorders>
              <w:top w:val="nil"/>
              <w:left w:val="nil"/>
              <w:bottom w:val="single" w:sz="4" w:space="0" w:color="auto"/>
              <w:right w:val="single" w:sz="4" w:space="0" w:color="auto"/>
            </w:tcBorders>
            <w:shd w:val="clear" w:color="000000" w:fill="FFFFFF"/>
            <w:vAlign w:val="center"/>
            <w:hideMark/>
          </w:tcPr>
          <w:p w14:paraId="23CDE37E"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5</w:t>
            </w:r>
          </w:p>
        </w:tc>
        <w:tc>
          <w:tcPr>
            <w:tcW w:w="1220" w:type="dxa"/>
            <w:tcBorders>
              <w:top w:val="nil"/>
              <w:left w:val="nil"/>
              <w:bottom w:val="single" w:sz="4" w:space="0" w:color="auto"/>
              <w:right w:val="single" w:sz="4" w:space="0" w:color="auto"/>
            </w:tcBorders>
            <w:shd w:val="clear" w:color="000000" w:fill="FFFFFF"/>
            <w:vAlign w:val="center"/>
            <w:hideMark/>
          </w:tcPr>
          <w:p w14:paraId="2C9D2055"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$ 2.100</w:t>
            </w:r>
          </w:p>
        </w:tc>
        <w:tc>
          <w:tcPr>
            <w:tcW w:w="1400" w:type="dxa"/>
            <w:tcBorders>
              <w:top w:val="nil"/>
              <w:left w:val="nil"/>
              <w:bottom w:val="single" w:sz="4" w:space="0" w:color="auto"/>
              <w:right w:val="single" w:sz="4" w:space="0" w:color="auto"/>
            </w:tcBorders>
            <w:shd w:val="clear" w:color="000000" w:fill="FFFFFF"/>
            <w:noWrap/>
            <w:vAlign w:val="center"/>
            <w:hideMark/>
          </w:tcPr>
          <w:p w14:paraId="22EE224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$ 10.500</w:t>
            </w:r>
          </w:p>
        </w:tc>
      </w:tr>
      <w:tr w:rsidR="00AF6BCF" w:rsidRPr="00AF6BCF" w14:paraId="5C495FF0"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73746F30"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Block Papel Iris Tamaño Carta 35 Hojas</w:t>
            </w:r>
          </w:p>
        </w:tc>
        <w:tc>
          <w:tcPr>
            <w:tcW w:w="1220" w:type="dxa"/>
            <w:tcBorders>
              <w:top w:val="nil"/>
              <w:left w:val="nil"/>
              <w:bottom w:val="single" w:sz="4" w:space="0" w:color="auto"/>
              <w:right w:val="single" w:sz="4" w:space="0" w:color="auto"/>
            </w:tcBorders>
            <w:shd w:val="clear" w:color="000000" w:fill="FFFFFF"/>
            <w:vAlign w:val="center"/>
            <w:hideMark/>
          </w:tcPr>
          <w:p w14:paraId="54DA85D6"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8</w:t>
            </w:r>
          </w:p>
        </w:tc>
        <w:tc>
          <w:tcPr>
            <w:tcW w:w="1220" w:type="dxa"/>
            <w:tcBorders>
              <w:top w:val="nil"/>
              <w:left w:val="nil"/>
              <w:bottom w:val="single" w:sz="4" w:space="0" w:color="auto"/>
              <w:right w:val="single" w:sz="4" w:space="0" w:color="auto"/>
            </w:tcBorders>
            <w:shd w:val="clear" w:color="000000" w:fill="FFFFFF"/>
            <w:vAlign w:val="center"/>
            <w:hideMark/>
          </w:tcPr>
          <w:p w14:paraId="5E4D5741"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$ 6.500</w:t>
            </w:r>
          </w:p>
        </w:tc>
        <w:tc>
          <w:tcPr>
            <w:tcW w:w="1400" w:type="dxa"/>
            <w:tcBorders>
              <w:top w:val="nil"/>
              <w:left w:val="nil"/>
              <w:bottom w:val="single" w:sz="4" w:space="0" w:color="auto"/>
              <w:right w:val="single" w:sz="4" w:space="0" w:color="auto"/>
            </w:tcBorders>
            <w:shd w:val="clear" w:color="000000" w:fill="FFFFFF"/>
            <w:noWrap/>
            <w:vAlign w:val="center"/>
            <w:hideMark/>
          </w:tcPr>
          <w:p w14:paraId="581943C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$ 52.000</w:t>
            </w:r>
          </w:p>
        </w:tc>
      </w:tr>
      <w:tr w:rsidR="00AF6BCF" w:rsidRPr="00AF6BCF" w14:paraId="75449940"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05F25AB3" w14:textId="77777777" w:rsidR="00AF6BCF" w:rsidRPr="00AF6BCF" w:rsidRDefault="00AF6BCF" w:rsidP="00AF6BCF">
            <w:pPr>
              <w:widowControl/>
              <w:autoSpaceDE/>
              <w:autoSpaceDN/>
              <w:adjustRightInd/>
              <w:rPr>
                <w:rFonts w:ascii="Arial" w:hAnsi="Arial" w:cs="Arial"/>
                <w:sz w:val="18"/>
                <w:szCs w:val="18"/>
                <w:lang w:val="es-CO"/>
              </w:rPr>
            </w:pPr>
            <w:r w:rsidRPr="00AF6BCF">
              <w:rPr>
                <w:rFonts w:ascii="Arial" w:hAnsi="Arial" w:cs="Arial"/>
                <w:sz w:val="18"/>
                <w:szCs w:val="18"/>
                <w:lang w:val="es-CO"/>
              </w:rPr>
              <w:t>Chinche Plastificado de colores 50 unds</w:t>
            </w:r>
          </w:p>
        </w:tc>
        <w:tc>
          <w:tcPr>
            <w:tcW w:w="1220" w:type="dxa"/>
            <w:tcBorders>
              <w:top w:val="nil"/>
              <w:left w:val="nil"/>
              <w:bottom w:val="single" w:sz="4" w:space="0" w:color="auto"/>
              <w:right w:val="single" w:sz="4" w:space="0" w:color="auto"/>
            </w:tcBorders>
            <w:shd w:val="clear" w:color="000000" w:fill="FFFFFF"/>
            <w:vAlign w:val="center"/>
            <w:hideMark/>
          </w:tcPr>
          <w:p w14:paraId="3D8E36B5"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000000" w:fill="FFFFFF"/>
            <w:vAlign w:val="center"/>
            <w:hideMark/>
          </w:tcPr>
          <w:p w14:paraId="13D581A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$ 2.200</w:t>
            </w:r>
          </w:p>
        </w:tc>
        <w:tc>
          <w:tcPr>
            <w:tcW w:w="1400" w:type="dxa"/>
            <w:tcBorders>
              <w:top w:val="nil"/>
              <w:left w:val="nil"/>
              <w:bottom w:val="single" w:sz="4" w:space="0" w:color="auto"/>
              <w:right w:val="single" w:sz="4" w:space="0" w:color="auto"/>
            </w:tcBorders>
            <w:shd w:val="clear" w:color="000000" w:fill="FFFFFF"/>
            <w:noWrap/>
            <w:vAlign w:val="center"/>
            <w:hideMark/>
          </w:tcPr>
          <w:p w14:paraId="00DB39C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$ 4.400</w:t>
            </w:r>
          </w:p>
        </w:tc>
      </w:tr>
      <w:tr w:rsidR="00AF6BCF" w:rsidRPr="00AF6BCF" w14:paraId="1E8129D6"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975"/>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63B82628"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Tabla Planillera Con Depósito A4- Tabla de apoyo con compartimento protector de hojas y ganchos a presión tamaño oficio/carta. Capacidad para 100 hojas, alto 33cm ancho 23cm ancho 3cm.</w:t>
            </w:r>
          </w:p>
        </w:tc>
        <w:tc>
          <w:tcPr>
            <w:tcW w:w="1220" w:type="dxa"/>
            <w:tcBorders>
              <w:top w:val="nil"/>
              <w:left w:val="nil"/>
              <w:bottom w:val="single" w:sz="4" w:space="0" w:color="auto"/>
              <w:right w:val="single" w:sz="4" w:space="0" w:color="auto"/>
            </w:tcBorders>
            <w:shd w:val="clear" w:color="000000" w:fill="FFFFFF"/>
            <w:vAlign w:val="center"/>
            <w:hideMark/>
          </w:tcPr>
          <w:p w14:paraId="2A9CC64B"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5</w:t>
            </w:r>
          </w:p>
        </w:tc>
        <w:tc>
          <w:tcPr>
            <w:tcW w:w="1220" w:type="dxa"/>
            <w:tcBorders>
              <w:top w:val="nil"/>
              <w:left w:val="nil"/>
              <w:bottom w:val="single" w:sz="4" w:space="0" w:color="auto"/>
              <w:right w:val="single" w:sz="4" w:space="0" w:color="auto"/>
            </w:tcBorders>
            <w:shd w:val="clear" w:color="000000" w:fill="FFFFFF"/>
            <w:vAlign w:val="center"/>
            <w:hideMark/>
          </w:tcPr>
          <w:p w14:paraId="5B6FE517"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$ 26.000</w:t>
            </w:r>
          </w:p>
        </w:tc>
        <w:tc>
          <w:tcPr>
            <w:tcW w:w="1400" w:type="dxa"/>
            <w:tcBorders>
              <w:top w:val="nil"/>
              <w:left w:val="nil"/>
              <w:bottom w:val="single" w:sz="4" w:space="0" w:color="auto"/>
              <w:right w:val="single" w:sz="4" w:space="0" w:color="auto"/>
            </w:tcBorders>
            <w:shd w:val="clear" w:color="000000" w:fill="FFFFFF"/>
            <w:noWrap/>
            <w:vAlign w:val="center"/>
            <w:hideMark/>
          </w:tcPr>
          <w:p w14:paraId="6EB485E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$ 130.000</w:t>
            </w:r>
          </w:p>
        </w:tc>
      </w:tr>
      <w:tr w:rsidR="00AF6BCF" w:rsidRPr="00AF6BCF" w14:paraId="56CEA2C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5C2EBE99"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Tabla Planillera En Plástico Oficio</w:t>
            </w:r>
          </w:p>
        </w:tc>
        <w:tc>
          <w:tcPr>
            <w:tcW w:w="1220" w:type="dxa"/>
            <w:tcBorders>
              <w:top w:val="nil"/>
              <w:left w:val="nil"/>
              <w:bottom w:val="single" w:sz="4" w:space="0" w:color="auto"/>
              <w:right w:val="single" w:sz="4" w:space="0" w:color="auto"/>
            </w:tcBorders>
            <w:shd w:val="clear" w:color="000000" w:fill="FFFFFF"/>
            <w:vAlign w:val="center"/>
            <w:hideMark/>
          </w:tcPr>
          <w:p w14:paraId="0852D4D8"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8</w:t>
            </w:r>
          </w:p>
        </w:tc>
        <w:tc>
          <w:tcPr>
            <w:tcW w:w="1220" w:type="dxa"/>
            <w:tcBorders>
              <w:top w:val="nil"/>
              <w:left w:val="nil"/>
              <w:bottom w:val="single" w:sz="4" w:space="0" w:color="auto"/>
              <w:right w:val="single" w:sz="4" w:space="0" w:color="auto"/>
            </w:tcBorders>
            <w:shd w:val="clear" w:color="000000" w:fill="FFFFFF"/>
            <w:vAlign w:val="center"/>
            <w:hideMark/>
          </w:tcPr>
          <w:p w14:paraId="6CBC0D1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$ 7.500</w:t>
            </w:r>
          </w:p>
        </w:tc>
        <w:tc>
          <w:tcPr>
            <w:tcW w:w="1400" w:type="dxa"/>
            <w:tcBorders>
              <w:top w:val="nil"/>
              <w:left w:val="nil"/>
              <w:bottom w:val="single" w:sz="4" w:space="0" w:color="auto"/>
              <w:right w:val="single" w:sz="4" w:space="0" w:color="auto"/>
            </w:tcBorders>
            <w:shd w:val="clear" w:color="000000" w:fill="FFFFFF"/>
            <w:noWrap/>
            <w:vAlign w:val="center"/>
            <w:hideMark/>
          </w:tcPr>
          <w:p w14:paraId="054F85D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$ 60.000</w:t>
            </w:r>
          </w:p>
        </w:tc>
      </w:tr>
      <w:tr w:rsidR="00AF6BCF" w:rsidRPr="00AF6BCF" w14:paraId="71E9F354"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96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5047C166"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CAJA DE ARCHIVO # 20                                           Caja para archivo con tapa y agarraderas o aberturas laterales. Medidas: 41 cm de largo x 31 cm de ancho y 27 cm de altura</w:t>
            </w:r>
          </w:p>
        </w:tc>
        <w:tc>
          <w:tcPr>
            <w:tcW w:w="1220" w:type="dxa"/>
            <w:tcBorders>
              <w:top w:val="nil"/>
              <w:left w:val="nil"/>
              <w:bottom w:val="single" w:sz="4" w:space="0" w:color="auto"/>
              <w:right w:val="single" w:sz="4" w:space="0" w:color="auto"/>
            </w:tcBorders>
            <w:shd w:val="clear" w:color="000000" w:fill="FFFFFF"/>
            <w:vAlign w:val="center"/>
            <w:hideMark/>
          </w:tcPr>
          <w:p w14:paraId="6BD351B9"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100</w:t>
            </w:r>
          </w:p>
        </w:tc>
        <w:tc>
          <w:tcPr>
            <w:tcW w:w="1220" w:type="dxa"/>
            <w:tcBorders>
              <w:top w:val="nil"/>
              <w:left w:val="nil"/>
              <w:bottom w:val="single" w:sz="4" w:space="0" w:color="auto"/>
              <w:right w:val="single" w:sz="4" w:space="0" w:color="auto"/>
            </w:tcBorders>
            <w:shd w:val="clear" w:color="000000" w:fill="FFFFFF"/>
            <w:vAlign w:val="center"/>
            <w:hideMark/>
          </w:tcPr>
          <w:p w14:paraId="24F32716"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$ 17.600</w:t>
            </w:r>
          </w:p>
        </w:tc>
        <w:tc>
          <w:tcPr>
            <w:tcW w:w="1400" w:type="dxa"/>
            <w:tcBorders>
              <w:top w:val="nil"/>
              <w:left w:val="nil"/>
              <w:bottom w:val="single" w:sz="4" w:space="0" w:color="auto"/>
              <w:right w:val="single" w:sz="4" w:space="0" w:color="auto"/>
            </w:tcBorders>
            <w:shd w:val="clear" w:color="000000" w:fill="FFFFFF"/>
            <w:noWrap/>
            <w:vAlign w:val="center"/>
            <w:hideMark/>
          </w:tcPr>
          <w:p w14:paraId="1F2F3AA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$ 1.760.000</w:t>
            </w:r>
          </w:p>
        </w:tc>
      </w:tr>
      <w:tr w:rsidR="00AF6BCF" w:rsidRPr="00AF6BCF" w14:paraId="17161F9C"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216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3728D57A"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Ups Marca </w:t>
            </w:r>
            <w:proofErr w:type="gramStart"/>
            <w:r w:rsidRPr="00AF6BCF">
              <w:rPr>
                <w:rFonts w:ascii="Arial" w:hAnsi="Arial" w:cs="Arial"/>
                <w:color w:val="000000"/>
                <w:sz w:val="18"/>
                <w:szCs w:val="18"/>
                <w:lang w:val="es-CO"/>
              </w:rPr>
              <w:t>Reconocida  1000</w:t>
            </w:r>
            <w:proofErr w:type="gramEnd"/>
            <w:r w:rsidRPr="00AF6BCF">
              <w:rPr>
                <w:rFonts w:ascii="Arial" w:hAnsi="Arial" w:cs="Arial"/>
                <w:color w:val="000000"/>
                <w:sz w:val="18"/>
                <w:szCs w:val="18"/>
                <w:lang w:val="es-CO"/>
              </w:rPr>
              <w:t>va/600w 8 Tomas Regulador Color Negro   Características del producto:  Capacidad: 1000VA / 600W Topología: Línea interactivaVoltaje de entrada/salida: 120V (Monofásico)Tomas eléctricas: 8 salidas tipo NEMA 5-15R (habitualmente divididas entre respaldo de batería y supresión de picos)Regulación de voltaje (AVR): Estabiliza subidas y bajadas de tensión sin gastar la batería</w:t>
            </w:r>
          </w:p>
        </w:tc>
        <w:tc>
          <w:tcPr>
            <w:tcW w:w="1220" w:type="dxa"/>
            <w:tcBorders>
              <w:top w:val="nil"/>
              <w:left w:val="nil"/>
              <w:bottom w:val="single" w:sz="4" w:space="0" w:color="auto"/>
              <w:right w:val="single" w:sz="4" w:space="0" w:color="auto"/>
            </w:tcBorders>
            <w:shd w:val="clear" w:color="000000" w:fill="FFFFFF"/>
            <w:vAlign w:val="center"/>
            <w:hideMark/>
          </w:tcPr>
          <w:p w14:paraId="34927BD1"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4</w:t>
            </w:r>
          </w:p>
        </w:tc>
        <w:tc>
          <w:tcPr>
            <w:tcW w:w="1220" w:type="dxa"/>
            <w:tcBorders>
              <w:top w:val="nil"/>
              <w:left w:val="nil"/>
              <w:bottom w:val="single" w:sz="4" w:space="0" w:color="auto"/>
              <w:right w:val="single" w:sz="4" w:space="0" w:color="auto"/>
            </w:tcBorders>
            <w:shd w:val="clear" w:color="000000" w:fill="FFFFFF"/>
            <w:vAlign w:val="center"/>
            <w:hideMark/>
          </w:tcPr>
          <w:p w14:paraId="72A4DA3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$ 380.000</w:t>
            </w:r>
          </w:p>
        </w:tc>
        <w:tc>
          <w:tcPr>
            <w:tcW w:w="1400" w:type="dxa"/>
            <w:tcBorders>
              <w:top w:val="nil"/>
              <w:left w:val="nil"/>
              <w:bottom w:val="single" w:sz="4" w:space="0" w:color="auto"/>
              <w:right w:val="single" w:sz="4" w:space="0" w:color="auto"/>
            </w:tcBorders>
            <w:shd w:val="clear" w:color="000000" w:fill="FFFFFF"/>
            <w:noWrap/>
            <w:vAlign w:val="center"/>
            <w:hideMark/>
          </w:tcPr>
          <w:p w14:paraId="395543C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$ 1.520.000</w:t>
            </w:r>
          </w:p>
        </w:tc>
      </w:tr>
      <w:tr w:rsidR="00AF6BCF" w:rsidRPr="00AF6BCF" w14:paraId="21F123EE"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32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6C74FE1"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Silla Negra Oficina Ejecutiva Escritorio Giratoria Doble Masaje.  Especificaciones principales</w:t>
            </w:r>
            <w:r w:rsidRPr="00AF6BCF">
              <w:rPr>
                <w:rFonts w:ascii="Arial" w:hAnsi="Arial" w:cs="Arial"/>
                <w:color w:val="000000"/>
                <w:sz w:val="18"/>
                <w:szCs w:val="18"/>
                <w:lang w:val="es-CO"/>
              </w:rPr>
              <w:br/>
            </w:r>
            <w:r w:rsidRPr="00AF6BCF">
              <w:rPr>
                <w:rFonts w:ascii="Arial" w:hAnsi="Arial" w:cs="Arial"/>
                <w:color w:val="000000"/>
                <w:sz w:val="18"/>
                <w:szCs w:val="18"/>
                <w:lang w:val="es-CO"/>
              </w:rPr>
              <w:br/>
            </w:r>
            <w:proofErr w:type="gramStart"/>
            <w:r w:rsidRPr="00AF6BCF">
              <w:rPr>
                <w:rFonts w:ascii="Arial" w:hAnsi="Arial" w:cs="Arial"/>
                <w:color w:val="000000"/>
                <w:sz w:val="18"/>
                <w:szCs w:val="18"/>
                <w:lang w:val="es-CO"/>
              </w:rPr>
              <w:t>Tipo :Sillas</w:t>
            </w:r>
            <w:proofErr w:type="gramEnd"/>
            <w:r w:rsidRPr="00AF6BCF">
              <w:rPr>
                <w:rFonts w:ascii="Arial" w:hAnsi="Arial" w:cs="Arial"/>
                <w:color w:val="000000"/>
                <w:sz w:val="18"/>
                <w:szCs w:val="18"/>
                <w:lang w:val="es-CO"/>
              </w:rPr>
              <w:t xml:space="preserve"> de escritorio</w:t>
            </w:r>
            <w:r w:rsidRPr="00AF6BCF">
              <w:rPr>
                <w:rFonts w:ascii="Arial" w:hAnsi="Arial" w:cs="Arial"/>
                <w:color w:val="000000"/>
                <w:sz w:val="18"/>
                <w:szCs w:val="18"/>
                <w:lang w:val="es-CO"/>
              </w:rPr>
              <w:br/>
              <w:t>Ancho base 56 cm</w:t>
            </w:r>
            <w:r w:rsidRPr="00AF6BCF">
              <w:rPr>
                <w:rFonts w:ascii="Arial" w:hAnsi="Arial" w:cs="Arial"/>
                <w:color w:val="000000"/>
                <w:sz w:val="18"/>
                <w:szCs w:val="18"/>
                <w:lang w:val="es-CO"/>
              </w:rPr>
              <w:br/>
              <w:t>Alto total máximo 112 cm</w:t>
            </w:r>
            <w:r w:rsidRPr="00AF6BCF">
              <w:rPr>
                <w:rFonts w:ascii="Arial" w:hAnsi="Arial" w:cs="Arial"/>
                <w:color w:val="000000"/>
                <w:sz w:val="18"/>
                <w:szCs w:val="18"/>
                <w:lang w:val="es-CO"/>
              </w:rPr>
              <w:br/>
              <w:t>Profundidad asiento 62 cm</w:t>
            </w:r>
            <w:r w:rsidRPr="00AF6BCF">
              <w:rPr>
                <w:rFonts w:ascii="Arial" w:hAnsi="Arial" w:cs="Arial"/>
                <w:color w:val="000000"/>
                <w:sz w:val="18"/>
                <w:szCs w:val="18"/>
                <w:lang w:val="es-CO"/>
              </w:rPr>
              <w:br/>
              <w:t>Dimensiones 56 x 112 x 62 cm</w:t>
            </w:r>
            <w:r w:rsidRPr="00AF6BCF">
              <w:rPr>
                <w:rFonts w:ascii="Arial" w:hAnsi="Arial" w:cs="Arial"/>
                <w:color w:val="000000"/>
                <w:sz w:val="18"/>
                <w:szCs w:val="18"/>
                <w:lang w:val="es-CO"/>
              </w:rPr>
              <w:br/>
              <w:t>Tipo de silla de escritorio Ejecutiva</w:t>
            </w:r>
            <w:r w:rsidRPr="00AF6BCF">
              <w:rPr>
                <w:rFonts w:ascii="Arial" w:hAnsi="Arial" w:cs="Arial"/>
                <w:color w:val="000000"/>
                <w:sz w:val="18"/>
                <w:szCs w:val="18"/>
                <w:lang w:val="es-CO"/>
              </w:rPr>
              <w:br/>
              <w:t>Material del tapiz Cuero sintético</w:t>
            </w:r>
            <w:r w:rsidRPr="00AF6BCF">
              <w:rPr>
                <w:rFonts w:ascii="Arial" w:hAnsi="Arial" w:cs="Arial"/>
                <w:color w:val="000000"/>
                <w:sz w:val="18"/>
                <w:szCs w:val="18"/>
                <w:lang w:val="es-CO"/>
              </w:rPr>
              <w:br/>
              <w:t>Material de la estructura Plástico</w:t>
            </w:r>
            <w:r w:rsidRPr="00AF6BCF">
              <w:rPr>
                <w:rFonts w:ascii="Arial" w:hAnsi="Arial" w:cs="Arial"/>
                <w:color w:val="000000"/>
                <w:sz w:val="18"/>
                <w:szCs w:val="18"/>
                <w:lang w:val="es-CO"/>
              </w:rPr>
              <w:br/>
              <w:t>Color de la estructura Negro</w:t>
            </w:r>
            <w:r w:rsidRPr="00AF6BCF">
              <w:rPr>
                <w:rFonts w:ascii="Arial" w:hAnsi="Arial" w:cs="Arial"/>
                <w:color w:val="000000"/>
                <w:sz w:val="18"/>
                <w:szCs w:val="18"/>
                <w:lang w:val="es-CO"/>
              </w:rPr>
              <w:br/>
              <w:t>Cuenta con apoyabrazos Si</w:t>
            </w:r>
            <w:r w:rsidRPr="00AF6BCF">
              <w:rPr>
                <w:rFonts w:ascii="Arial" w:hAnsi="Arial" w:cs="Arial"/>
                <w:color w:val="000000"/>
                <w:sz w:val="18"/>
                <w:szCs w:val="18"/>
                <w:lang w:val="es-CO"/>
              </w:rPr>
              <w:br/>
              <w:t>Cuenta con ruedas Si</w:t>
            </w:r>
            <w:r w:rsidRPr="00AF6BCF">
              <w:rPr>
                <w:rFonts w:ascii="Arial" w:hAnsi="Arial" w:cs="Arial"/>
                <w:color w:val="000000"/>
                <w:sz w:val="18"/>
                <w:szCs w:val="18"/>
                <w:lang w:val="es-CO"/>
              </w:rPr>
              <w:br/>
              <w:t>Cuenta con altura regulable Si</w:t>
            </w:r>
            <w:r w:rsidRPr="00AF6BCF">
              <w:rPr>
                <w:rFonts w:ascii="Arial" w:hAnsi="Arial" w:cs="Arial"/>
                <w:color w:val="000000"/>
                <w:sz w:val="18"/>
                <w:szCs w:val="18"/>
                <w:lang w:val="es-CO"/>
              </w:rPr>
              <w:br/>
              <w:t>Respaldo reclinable Si</w:t>
            </w:r>
            <w:r w:rsidRPr="00AF6BCF">
              <w:rPr>
                <w:rFonts w:ascii="Arial" w:hAnsi="Arial" w:cs="Arial"/>
                <w:color w:val="000000"/>
                <w:sz w:val="18"/>
                <w:szCs w:val="18"/>
                <w:lang w:val="es-CO"/>
              </w:rPr>
              <w:br/>
              <w:t>Apoyabrazos regulable No</w:t>
            </w:r>
            <w:r w:rsidRPr="00AF6BCF">
              <w:rPr>
                <w:rFonts w:ascii="Arial" w:hAnsi="Arial" w:cs="Arial"/>
                <w:color w:val="000000"/>
                <w:sz w:val="18"/>
                <w:szCs w:val="18"/>
                <w:lang w:val="es-CO"/>
              </w:rPr>
              <w:br/>
              <w:t>Peso máximo soportado 150 kg</w:t>
            </w:r>
          </w:p>
        </w:tc>
        <w:tc>
          <w:tcPr>
            <w:tcW w:w="1220" w:type="dxa"/>
            <w:tcBorders>
              <w:top w:val="nil"/>
              <w:left w:val="nil"/>
              <w:bottom w:val="single" w:sz="4" w:space="0" w:color="auto"/>
              <w:right w:val="single" w:sz="4" w:space="0" w:color="auto"/>
            </w:tcBorders>
            <w:shd w:val="clear" w:color="000000" w:fill="FFFFFF"/>
            <w:vAlign w:val="center"/>
            <w:hideMark/>
          </w:tcPr>
          <w:p w14:paraId="67504B05"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4</w:t>
            </w:r>
          </w:p>
        </w:tc>
        <w:tc>
          <w:tcPr>
            <w:tcW w:w="1220" w:type="dxa"/>
            <w:tcBorders>
              <w:top w:val="nil"/>
              <w:left w:val="nil"/>
              <w:bottom w:val="single" w:sz="4" w:space="0" w:color="auto"/>
              <w:right w:val="single" w:sz="4" w:space="0" w:color="auto"/>
            </w:tcBorders>
            <w:shd w:val="clear" w:color="000000" w:fill="FFFFFF"/>
            <w:vAlign w:val="center"/>
            <w:hideMark/>
          </w:tcPr>
          <w:p w14:paraId="0E5AE85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$ 746.100</w:t>
            </w:r>
          </w:p>
        </w:tc>
        <w:tc>
          <w:tcPr>
            <w:tcW w:w="1400" w:type="dxa"/>
            <w:tcBorders>
              <w:top w:val="nil"/>
              <w:left w:val="nil"/>
              <w:bottom w:val="single" w:sz="4" w:space="0" w:color="auto"/>
              <w:right w:val="single" w:sz="4" w:space="0" w:color="auto"/>
            </w:tcBorders>
            <w:shd w:val="clear" w:color="000000" w:fill="FFFFFF"/>
            <w:noWrap/>
            <w:vAlign w:val="center"/>
            <w:hideMark/>
          </w:tcPr>
          <w:p w14:paraId="508F3BAC"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$ 2.984.400</w:t>
            </w:r>
          </w:p>
        </w:tc>
      </w:tr>
      <w:tr w:rsidR="00AF6BCF" w:rsidRPr="00AF6BCF" w14:paraId="140ED7FD"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3AFC3143"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lastRenderedPageBreak/>
              <w:t xml:space="preserve">Calculadora Marca reconocida 12 Dígitos Mx - 12b Color Negro Características principales: </w:t>
            </w:r>
            <w:r w:rsidRPr="00AF6BCF">
              <w:rPr>
                <w:rFonts w:ascii="Arial" w:hAnsi="Arial" w:cs="Arial"/>
                <w:color w:val="000000"/>
                <w:sz w:val="18"/>
                <w:szCs w:val="18"/>
                <w:lang w:val="es-CO"/>
              </w:rPr>
              <w:br/>
              <w:t>Modelo alfanumérico</w:t>
            </w:r>
            <w:r w:rsidRPr="00AF6BCF">
              <w:rPr>
                <w:rFonts w:ascii="Arial" w:hAnsi="Arial" w:cs="Arial"/>
                <w:color w:val="000000"/>
                <w:sz w:val="18"/>
                <w:szCs w:val="18"/>
                <w:lang w:val="es-CO"/>
              </w:rPr>
              <w:br/>
              <w:t>12 Digitos</w:t>
            </w:r>
            <w:r w:rsidRPr="00AF6BCF">
              <w:rPr>
                <w:rFonts w:ascii="Arial" w:hAnsi="Arial" w:cs="Arial"/>
                <w:color w:val="000000"/>
                <w:sz w:val="18"/>
                <w:szCs w:val="18"/>
                <w:lang w:val="es-CO"/>
              </w:rPr>
              <w:br/>
              <w:t>Color Negro</w:t>
            </w:r>
            <w:r w:rsidRPr="00AF6BCF">
              <w:rPr>
                <w:rFonts w:ascii="Arial" w:hAnsi="Arial" w:cs="Arial"/>
                <w:color w:val="000000"/>
                <w:sz w:val="18"/>
                <w:szCs w:val="18"/>
                <w:lang w:val="es-CO"/>
              </w:rPr>
              <w:br/>
              <w:t>Otros</w:t>
            </w:r>
            <w:r w:rsidRPr="00AF6BCF">
              <w:rPr>
                <w:rFonts w:ascii="Arial" w:hAnsi="Arial" w:cs="Arial"/>
                <w:color w:val="000000"/>
                <w:sz w:val="18"/>
                <w:szCs w:val="18"/>
                <w:lang w:val="es-CO"/>
              </w:rPr>
              <w:br/>
              <w:t>Cantidad de dígitos 12</w:t>
            </w:r>
            <w:r w:rsidRPr="00AF6BCF">
              <w:rPr>
                <w:rFonts w:ascii="Arial" w:hAnsi="Arial" w:cs="Arial"/>
                <w:color w:val="000000"/>
                <w:sz w:val="18"/>
                <w:szCs w:val="18"/>
                <w:lang w:val="es-CO"/>
              </w:rPr>
              <w:br/>
              <w:t>Tipo de calculadora Escritorio</w:t>
            </w:r>
            <w:r w:rsidRPr="00AF6BCF">
              <w:rPr>
                <w:rFonts w:ascii="Arial" w:hAnsi="Arial" w:cs="Arial"/>
                <w:color w:val="000000"/>
                <w:sz w:val="18"/>
                <w:szCs w:val="18"/>
                <w:lang w:val="es-CO"/>
              </w:rPr>
              <w:br/>
              <w:t>Cantidad de funciones 0</w:t>
            </w:r>
            <w:r w:rsidRPr="00AF6BCF">
              <w:rPr>
                <w:rFonts w:ascii="Arial" w:hAnsi="Arial" w:cs="Arial"/>
                <w:color w:val="000000"/>
                <w:sz w:val="18"/>
                <w:szCs w:val="18"/>
                <w:lang w:val="es-CO"/>
              </w:rPr>
              <w:br/>
              <w:t>Funciones Dividir, Multiplicar, Restar, Sumar</w:t>
            </w:r>
            <w:r w:rsidRPr="00AF6BCF">
              <w:rPr>
                <w:rFonts w:ascii="Arial" w:hAnsi="Arial" w:cs="Arial"/>
                <w:color w:val="000000"/>
                <w:sz w:val="18"/>
                <w:szCs w:val="18"/>
                <w:lang w:val="es-CO"/>
              </w:rPr>
              <w:br/>
              <w:t>Con impresora No</w:t>
            </w:r>
            <w:r w:rsidRPr="00AF6BCF">
              <w:rPr>
                <w:rFonts w:ascii="Arial" w:hAnsi="Arial" w:cs="Arial"/>
                <w:color w:val="000000"/>
                <w:sz w:val="18"/>
                <w:szCs w:val="18"/>
                <w:lang w:val="es-CO"/>
              </w:rPr>
              <w:br/>
              <w:t>Modelo detallado MX-12B</w:t>
            </w:r>
            <w:r w:rsidRPr="00AF6BCF">
              <w:rPr>
                <w:rFonts w:ascii="Arial" w:hAnsi="Arial" w:cs="Arial"/>
                <w:color w:val="000000"/>
                <w:sz w:val="18"/>
                <w:szCs w:val="18"/>
                <w:lang w:val="es-CO"/>
              </w:rPr>
              <w:br/>
              <w:t>Materiales Plástico</w:t>
            </w:r>
            <w:r w:rsidRPr="00AF6BCF">
              <w:rPr>
                <w:rFonts w:ascii="Arial" w:hAnsi="Arial" w:cs="Arial"/>
                <w:color w:val="000000"/>
                <w:sz w:val="18"/>
                <w:szCs w:val="18"/>
                <w:lang w:val="es-CO"/>
              </w:rPr>
              <w:br/>
              <w:t>Tipo de alimentación</w:t>
            </w:r>
            <w:r w:rsidRPr="00AF6BCF">
              <w:rPr>
                <w:rFonts w:ascii="Arial" w:hAnsi="Arial" w:cs="Arial"/>
                <w:color w:val="000000"/>
                <w:sz w:val="18"/>
                <w:szCs w:val="18"/>
                <w:lang w:val="es-CO"/>
              </w:rPr>
              <w:br/>
              <w:t>Solar/Pila</w:t>
            </w:r>
            <w:r w:rsidRPr="00AF6BCF">
              <w:rPr>
                <w:rFonts w:ascii="Arial" w:hAnsi="Arial" w:cs="Arial"/>
                <w:color w:val="000000"/>
                <w:sz w:val="18"/>
                <w:szCs w:val="18"/>
                <w:lang w:val="es-CO"/>
              </w:rPr>
              <w:br/>
              <w:t>Peso 115 g</w:t>
            </w:r>
            <w:r w:rsidRPr="00AF6BCF">
              <w:rPr>
                <w:rFonts w:ascii="Arial" w:hAnsi="Arial" w:cs="Arial"/>
                <w:color w:val="000000"/>
                <w:sz w:val="18"/>
                <w:szCs w:val="18"/>
                <w:lang w:val="es-CO"/>
              </w:rPr>
              <w:br/>
              <w:t>Altura x Ancho 14.7 cm x 10.65 cm</w:t>
            </w:r>
            <w:r w:rsidRPr="00AF6BCF">
              <w:rPr>
                <w:rFonts w:ascii="Arial" w:hAnsi="Arial" w:cs="Arial"/>
                <w:color w:val="000000"/>
                <w:sz w:val="18"/>
                <w:szCs w:val="18"/>
                <w:lang w:val="es-CO"/>
              </w:rPr>
              <w:br/>
              <w:t>Cantidad de pilas 1</w:t>
            </w:r>
            <w:r w:rsidRPr="00AF6BCF">
              <w:rPr>
                <w:rFonts w:ascii="Arial" w:hAnsi="Arial" w:cs="Arial"/>
                <w:color w:val="000000"/>
                <w:sz w:val="18"/>
                <w:szCs w:val="18"/>
                <w:lang w:val="es-CO"/>
              </w:rPr>
              <w:br/>
              <w:t>Con impresión bicolor No</w:t>
            </w:r>
            <w:r w:rsidRPr="00AF6BCF">
              <w:rPr>
                <w:rFonts w:ascii="Arial" w:hAnsi="Arial" w:cs="Arial"/>
                <w:color w:val="000000"/>
                <w:sz w:val="18"/>
                <w:szCs w:val="18"/>
                <w:lang w:val="es-CO"/>
              </w:rPr>
              <w:br/>
              <w:t>Incluye memoria Sí</w:t>
            </w:r>
          </w:p>
        </w:tc>
        <w:tc>
          <w:tcPr>
            <w:tcW w:w="1220" w:type="dxa"/>
            <w:tcBorders>
              <w:top w:val="nil"/>
              <w:left w:val="nil"/>
              <w:bottom w:val="single" w:sz="4" w:space="0" w:color="auto"/>
              <w:right w:val="single" w:sz="4" w:space="0" w:color="auto"/>
            </w:tcBorders>
            <w:shd w:val="clear" w:color="000000" w:fill="FFFFFF"/>
            <w:vAlign w:val="center"/>
            <w:hideMark/>
          </w:tcPr>
          <w:p w14:paraId="77FA9BF9"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000000" w:fill="FFFFFF"/>
            <w:vAlign w:val="center"/>
            <w:hideMark/>
          </w:tcPr>
          <w:p w14:paraId="643E87FB"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$ 30.800</w:t>
            </w:r>
          </w:p>
        </w:tc>
        <w:tc>
          <w:tcPr>
            <w:tcW w:w="1400" w:type="dxa"/>
            <w:tcBorders>
              <w:top w:val="nil"/>
              <w:left w:val="nil"/>
              <w:bottom w:val="single" w:sz="4" w:space="0" w:color="auto"/>
              <w:right w:val="single" w:sz="4" w:space="0" w:color="auto"/>
            </w:tcBorders>
            <w:shd w:val="clear" w:color="000000" w:fill="FFFFFF"/>
            <w:noWrap/>
            <w:vAlign w:val="center"/>
            <w:hideMark/>
          </w:tcPr>
          <w:p w14:paraId="4DF3910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$ 61.600</w:t>
            </w:r>
          </w:p>
        </w:tc>
      </w:tr>
      <w:tr w:rsidR="00AF6BCF" w:rsidRPr="00AF6BCF" w14:paraId="1F93B9BA"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1880CBB8"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Cuaderno Libro De Actas 600 Folios 300 Hojas X 1 Und</w:t>
            </w:r>
          </w:p>
        </w:tc>
        <w:tc>
          <w:tcPr>
            <w:tcW w:w="1220" w:type="dxa"/>
            <w:tcBorders>
              <w:top w:val="nil"/>
              <w:left w:val="nil"/>
              <w:bottom w:val="single" w:sz="4" w:space="0" w:color="auto"/>
              <w:right w:val="single" w:sz="4" w:space="0" w:color="auto"/>
            </w:tcBorders>
            <w:shd w:val="clear" w:color="000000" w:fill="FFFFFF"/>
            <w:vAlign w:val="center"/>
            <w:hideMark/>
          </w:tcPr>
          <w:p w14:paraId="20141E46"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5</w:t>
            </w:r>
          </w:p>
        </w:tc>
        <w:tc>
          <w:tcPr>
            <w:tcW w:w="1220" w:type="dxa"/>
            <w:tcBorders>
              <w:top w:val="nil"/>
              <w:left w:val="nil"/>
              <w:bottom w:val="single" w:sz="4" w:space="0" w:color="auto"/>
              <w:right w:val="single" w:sz="4" w:space="0" w:color="auto"/>
            </w:tcBorders>
            <w:shd w:val="clear" w:color="000000" w:fill="FFFFFF"/>
            <w:vAlign w:val="center"/>
            <w:hideMark/>
          </w:tcPr>
          <w:p w14:paraId="3EDA2165"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$ 60.500</w:t>
            </w:r>
          </w:p>
        </w:tc>
        <w:tc>
          <w:tcPr>
            <w:tcW w:w="1400" w:type="dxa"/>
            <w:tcBorders>
              <w:top w:val="nil"/>
              <w:left w:val="nil"/>
              <w:bottom w:val="single" w:sz="4" w:space="0" w:color="auto"/>
              <w:right w:val="single" w:sz="4" w:space="0" w:color="auto"/>
            </w:tcBorders>
            <w:shd w:val="clear" w:color="000000" w:fill="FFFFFF"/>
            <w:noWrap/>
            <w:vAlign w:val="center"/>
            <w:hideMark/>
          </w:tcPr>
          <w:p w14:paraId="514001D9"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$ 302.500</w:t>
            </w:r>
          </w:p>
        </w:tc>
      </w:tr>
      <w:tr w:rsidR="00AF6BCF" w:rsidRPr="00AF6BCF" w14:paraId="793003E2"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0148CA86"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Tijeras Oficina </w:t>
            </w:r>
            <w:proofErr w:type="gramStart"/>
            <w:r w:rsidRPr="00AF6BCF">
              <w:rPr>
                <w:rFonts w:ascii="Arial" w:hAnsi="Arial" w:cs="Arial"/>
                <w:color w:val="000000"/>
                <w:sz w:val="18"/>
                <w:szCs w:val="18"/>
                <w:lang w:val="es-CO"/>
              </w:rPr>
              <w:t>7.5  de</w:t>
            </w:r>
            <w:proofErr w:type="gramEnd"/>
            <w:r w:rsidRPr="00AF6BCF">
              <w:rPr>
                <w:rFonts w:ascii="Arial" w:hAnsi="Arial" w:cs="Arial"/>
                <w:color w:val="000000"/>
                <w:sz w:val="18"/>
                <w:szCs w:val="18"/>
                <w:lang w:val="es-CO"/>
              </w:rPr>
              <w:t xml:space="preserve"> uso específico y anatómico</w:t>
            </w:r>
          </w:p>
        </w:tc>
        <w:tc>
          <w:tcPr>
            <w:tcW w:w="1220" w:type="dxa"/>
            <w:tcBorders>
              <w:top w:val="nil"/>
              <w:left w:val="nil"/>
              <w:bottom w:val="single" w:sz="4" w:space="0" w:color="auto"/>
              <w:right w:val="single" w:sz="4" w:space="0" w:color="auto"/>
            </w:tcBorders>
            <w:shd w:val="clear" w:color="000000" w:fill="FFFFFF"/>
            <w:vAlign w:val="center"/>
            <w:hideMark/>
          </w:tcPr>
          <w:p w14:paraId="608E21C3"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4</w:t>
            </w:r>
          </w:p>
        </w:tc>
        <w:tc>
          <w:tcPr>
            <w:tcW w:w="1220" w:type="dxa"/>
            <w:tcBorders>
              <w:top w:val="nil"/>
              <w:left w:val="nil"/>
              <w:bottom w:val="single" w:sz="4" w:space="0" w:color="auto"/>
              <w:right w:val="single" w:sz="4" w:space="0" w:color="auto"/>
            </w:tcBorders>
            <w:shd w:val="clear" w:color="000000" w:fill="FFFFFF"/>
            <w:vAlign w:val="center"/>
            <w:hideMark/>
          </w:tcPr>
          <w:p w14:paraId="47B220B0"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$ 4.727</w:t>
            </w:r>
          </w:p>
        </w:tc>
        <w:tc>
          <w:tcPr>
            <w:tcW w:w="1400" w:type="dxa"/>
            <w:tcBorders>
              <w:top w:val="nil"/>
              <w:left w:val="nil"/>
              <w:bottom w:val="single" w:sz="4" w:space="0" w:color="auto"/>
              <w:right w:val="single" w:sz="4" w:space="0" w:color="auto"/>
            </w:tcBorders>
            <w:shd w:val="clear" w:color="000000" w:fill="FFFFFF"/>
            <w:noWrap/>
            <w:vAlign w:val="center"/>
            <w:hideMark/>
          </w:tcPr>
          <w:p w14:paraId="179CE5FE"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$ 18.908</w:t>
            </w:r>
          </w:p>
        </w:tc>
      </w:tr>
      <w:tr w:rsidR="00AF6BCF" w:rsidRPr="00AF6BCF" w14:paraId="01AF55EF"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144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4211E14C"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Tijeras Puntas Redondeadas que garantice cortes perfectos siendo completamente seguras para el uso de los niños y las niñas más pequeños.</w:t>
            </w:r>
            <w:r w:rsidRPr="00AF6BCF">
              <w:rPr>
                <w:rFonts w:ascii="Arial" w:hAnsi="Arial" w:cs="Arial"/>
                <w:color w:val="000000"/>
                <w:sz w:val="18"/>
                <w:szCs w:val="18"/>
                <w:lang w:val="es-CO"/>
              </w:rPr>
              <w:br/>
              <w:t xml:space="preserve">Estas tijeras cuentan con una longitud de 13 centímetros. Aprox, sus puntas son redondeadas y su color te encantará.                                                                                        </w:t>
            </w:r>
          </w:p>
        </w:tc>
        <w:tc>
          <w:tcPr>
            <w:tcW w:w="1220" w:type="dxa"/>
            <w:tcBorders>
              <w:top w:val="nil"/>
              <w:left w:val="nil"/>
              <w:bottom w:val="single" w:sz="4" w:space="0" w:color="auto"/>
              <w:right w:val="single" w:sz="4" w:space="0" w:color="auto"/>
            </w:tcBorders>
            <w:shd w:val="clear" w:color="000000" w:fill="FFFFFF"/>
            <w:vAlign w:val="center"/>
            <w:hideMark/>
          </w:tcPr>
          <w:p w14:paraId="42FD058A"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w:t>
            </w:r>
          </w:p>
        </w:tc>
        <w:tc>
          <w:tcPr>
            <w:tcW w:w="1220" w:type="dxa"/>
            <w:tcBorders>
              <w:top w:val="nil"/>
              <w:left w:val="nil"/>
              <w:bottom w:val="single" w:sz="4" w:space="0" w:color="auto"/>
              <w:right w:val="single" w:sz="4" w:space="0" w:color="auto"/>
            </w:tcBorders>
            <w:shd w:val="clear" w:color="000000" w:fill="FFFFFF"/>
            <w:vAlign w:val="center"/>
            <w:hideMark/>
          </w:tcPr>
          <w:p w14:paraId="7FCA4C4E"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$ 4.000</w:t>
            </w:r>
          </w:p>
        </w:tc>
        <w:tc>
          <w:tcPr>
            <w:tcW w:w="1400" w:type="dxa"/>
            <w:tcBorders>
              <w:top w:val="nil"/>
              <w:left w:val="nil"/>
              <w:bottom w:val="single" w:sz="4" w:space="0" w:color="auto"/>
              <w:right w:val="single" w:sz="4" w:space="0" w:color="auto"/>
            </w:tcBorders>
            <w:shd w:val="clear" w:color="000000" w:fill="FFFFFF"/>
            <w:noWrap/>
            <w:vAlign w:val="center"/>
            <w:hideMark/>
          </w:tcPr>
          <w:p w14:paraId="0EDE4FF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$ 40.000</w:t>
            </w:r>
          </w:p>
        </w:tc>
      </w:tr>
      <w:tr w:rsidR="00AF6BCF" w:rsidRPr="00AF6BCF" w14:paraId="1DFC682B"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3E806E11"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Marcador permanente negro Punta Gruesa, Marca Reconocida </w:t>
            </w:r>
          </w:p>
        </w:tc>
        <w:tc>
          <w:tcPr>
            <w:tcW w:w="1220" w:type="dxa"/>
            <w:tcBorders>
              <w:top w:val="nil"/>
              <w:left w:val="nil"/>
              <w:bottom w:val="single" w:sz="4" w:space="0" w:color="auto"/>
              <w:right w:val="single" w:sz="4" w:space="0" w:color="auto"/>
            </w:tcBorders>
            <w:shd w:val="clear" w:color="000000" w:fill="FFFFFF"/>
            <w:vAlign w:val="center"/>
            <w:hideMark/>
          </w:tcPr>
          <w:p w14:paraId="600B5D84"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50</w:t>
            </w:r>
          </w:p>
        </w:tc>
        <w:tc>
          <w:tcPr>
            <w:tcW w:w="1220" w:type="dxa"/>
            <w:tcBorders>
              <w:top w:val="nil"/>
              <w:left w:val="nil"/>
              <w:bottom w:val="single" w:sz="4" w:space="0" w:color="auto"/>
              <w:right w:val="single" w:sz="4" w:space="0" w:color="auto"/>
            </w:tcBorders>
            <w:shd w:val="clear" w:color="000000" w:fill="FFFFFF"/>
            <w:vAlign w:val="center"/>
            <w:hideMark/>
          </w:tcPr>
          <w:p w14:paraId="2F0F6B8B"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$ 2.600</w:t>
            </w:r>
          </w:p>
        </w:tc>
        <w:tc>
          <w:tcPr>
            <w:tcW w:w="1400" w:type="dxa"/>
            <w:tcBorders>
              <w:top w:val="nil"/>
              <w:left w:val="nil"/>
              <w:bottom w:val="single" w:sz="4" w:space="0" w:color="auto"/>
              <w:right w:val="single" w:sz="4" w:space="0" w:color="auto"/>
            </w:tcBorders>
            <w:shd w:val="clear" w:color="000000" w:fill="FFFFFF"/>
            <w:noWrap/>
            <w:vAlign w:val="center"/>
            <w:hideMark/>
          </w:tcPr>
          <w:p w14:paraId="7D9D7E1F"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$ 130.000</w:t>
            </w:r>
          </w:p>
        </w:tc>
      </w:tr>
      <w:tr w:rsidR="00AF6BCF" w:rsidRPr="00AF6BCF" w14:paraId="32730171"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7350BAA"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Resaltadores colores surtidos </w:t>
            </w:r>
          </w:p>
        </w:tc>
        <w:tc>
          <w:tcPr>
            <w:tcW w:w="1220" w:type="dxa"/>
            <w:tcBorders>
              <w:top w:val="nil"/>
              <w:left w:val="nil"/>
              <w:bottom w:val="single" w:sz="4" w:space="0" w:color="auto"/>
              <w:right w:val="single" w:sz="4" w:space="0" w:color="auto"/>
            </w:tcBorders>
            <w:shd w:val="clear" w:color="000000" w:fill="FFFFFF"/>
            <w:vAlign w:val="center"/>
            <w:hideMark/>
          </w:tcPr>
          <w:p w14:paraId="490D74FD"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20</w:t>
            </w:r>
          </w:p>
        </w:tc>
        <w:tc>
          <w:tcPr>
            <w:tcW w:w="1220" w:type="dxa"/>
            <w:tcBorders>
              <w:top w:val="nil"/>
              <w:left w:val="nil"/>
              <w:bottom w:val="single" w:sz="4" w:space="0" w:color="auto"/>
              <w:right w:val="single" w:sz="4" w:space="0" w:color="auto"/>
            </w:tcBorders>
            <w:shd w:val="clear" w:color="000000" w:fill="FFFFFF"/>
            <w:vAlign w:val="center"/>
            <w:hideMark/>
          </w:tcPr>
          <w:p w14:paraId="244DEE0C"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$ 2.000</w:t>
            </w:r>
          </w:p>
        </w:tc>
        <w:tc>
          <w:tcPr>
            <w:tcW w:w="1400" w:type="dxa"/>
            <w:tcBorders>
              <w:top w:val="nil"/>
              <w:left w:val="nil"/>
              <w:bottom w:val="single" w:sz="4" w:space="0" w:color="auto"/>
              <w:right w:val="single" w:sz="4" w:space="0" w:color="auto"/>
            </w:tcBorders>
            <w:shd w:val="clear" w:color="000000" w:fill="FFFFFF"/>
            <w:noWrap/>
            <w:vAlign w:val="center"/>
            <w:hideMark/>
          </w:tcPr>
          <w:p w14:paraId="5CB1F78F"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$ 40.000</w:t>
            </w:r>
          </w:p>
        </w:tc>
      </w:tr>
      <w:tr w:rsidR="00AF6BCF" w:rsidRPr="00AF6BCF" w14:paraId="21B669E2"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010B1363"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Sobre De Manila Carta 22.5x29.5 Por 100 Unidades Unibol Color Marrón Liso</w:t>
            </w:r>
          </w:p>
        </w:tc>
        <w:tc>
          <w:tcPr>
            <w:tcW w:w="1220" w:type="dxa"/>
            <w:tcBorders>
              <w:top w:val="nil"/>
              <w:left w:val="nil"/>
              <w:bottom w:val="single" w:sz="4" w:space="0" w:color="auto"/>
              <w:right w:val="single" w:sz="4" w:space="0" w:color="auto"/>
            </w:tcBorders>
            <w:shd w:val="clear" w:color="000000" w:fill="FFFFFF"/>
            <w:vAlign w:val="center"/>
            <w:hideMark/>
          </w:tcPr>
          <w:p w14:paraId="20F36D72"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000000" w:fill="FFFFFF"/>
            <w:vAlign w:val="center"/>
            <w:hideMark/>
          </w:tcPr>
          <w:p w14:paraId="35BA75E6"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$ 20.000</w:t>
            </w:r>
          </w:p>
        </w:tc>
        <w:tc>
          <w:tcPr>
            <w:tcW w:w="1400" w:type="dxa"/>
            <w:tcBorders>
              <w:top w:val="nil"/>
              <w:left w:val="nil"/>
              <w:bottom w:val="single" w:sz="4" w:space="0" w:color="auto"/>
              <w:right w:val="single" w:sz="4" w:space="0" w:color="auto"/>
            </w:tcBorders>
            <w:shd w:val="clear" w:color="000000" w:fill="FFFFFF"/>
            <w:noWrap/>
            <w:vAlign w:val="center"/>
            <w:hideMark/>
          </w:tcPr>
          <w:p w14:paraId="4D49C279"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$ 20.000</w:t>
            </w:r>
          </w:p>
        </w:tc>
      </w:tr>
      <w:tr w:rsidR="00AF6BCF" w:rsidRPr="00AF6BCF" w14:paraId="537A1885"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6E08D957" w14:textId="77777777" w:rsidR="00AF6BCF" w:rsidRPr="00AF6BCF" w:rsidRDefault="00AF6BCF" w:rsidP="00AF6BCF">
            <w:pPr>
              <w:widowControl/>
              <w:autoSpaceDE/>
              <w:autoSpaceDN/>
              <w:adjustRightInd/>
              <w:jc w:val="right"/>
              <w:rPr>
                <w:rFonts w:ascii="Arial" w:hAnsi="Arial" w:cs="Arial"/>
                <w:b/>
                <w:bCs/>
                <w:color w:val="000000"/>
                <w:sz w:val="18"/>
                <w:szCs w:val="18"/>
                <w:lang w:val="es-CO"/>
              </w:rPr>
            </w:pPr>
            <w:r w:rsidRPr="00AF6BCF">
              <w:rPr>
                <w:rFonts w:ascii="Arial" w:hAnsi="Arial" w:cs="Arial"/>
                <w:b/>
                <w:bCs/>
                <w:color w:val="000000"/>
                <w:sz w:val="18"/>
                <w:szCs w:val="18"/>
                <w:lang w:val="es-CO"/>
              </w:rPr>
              <w:t>TOTAL</w:t>
            </w:r>
          </w:p>
        </w:tc>
        <w:tc>
          <w:tcPr>
            <w:tcW w:w="1220" w:type="dxa"/>
            <w:tcBorders>
              <w:top w:val="nil"/>
              <w:left w:val="nil"/>
              <w:bottom w:val="single" w:sz="4" w:space="0" w:color="auto"/>
              <w:right w:val="single" w:sz="4" w:space="0" w:color="auto"/>
            </w:tcBorders>
            <w:shd w:val="clear" w:color="auto" w:fill="auto"/>
            <w:vAlign w:val="bottom"/>
            <w:hideMark/>
          </w:tcPr>
          <w:p w14:paraId="6486E16E"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w:t>
            </w:r>
          </w:p>
        </w:tc>
        <w:tc>
          <w:tcPr>
            <w:tcW w:w="1220" w:type="dxa"/>
            <w:tcBorders>
              <w:top w:val="nil"/>
              <w:left w:val="nil"/>
              <w:bottom w:val="single" w:sz="4" w:space="0" w:color="auto"/>
              <w:right w:val="single" w:sz="4" w:space="0" w:color="auto"/>
            </w:tcBorders>
            <w:shd w:val="clear" w:color="auto" w:fill="auto"/>
            <w:vAlign w:val="bottom"/>
            <w:hideMark/>
          </w:tcPr>
          <w:p w14:paraId="2583187F"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w:t>
            </w:r>
          </w:p>
        </w:tc>
        <w:tc>
          <w:tcPr>
            <w:tcW w:w="1400" w:type="dxa"/>
            <w:tcBorders>
              <w:top w:val="nil"/>
              <w:left w:val="nil"/>
              <w:bottom w:val="single" w:sz="4" w:space="0" w:color="auto"/>
              <w:right w:val="single" w:sz="4" w:space="0" w:color="auto"/>
            </w:tcBorders>
            <w:shd w:val="clear" w:color="auto" w:fill="auto"/>
            <w:vAlign w:val="bottom"/>
            <w:hideMark/>
          </w:tcPr>
          <w:p w14:paraId="314F8A51" w14:textId="77777777" w:rsidR="00AF6BCF" w:rsidRPr="00AF6BCF" w:rsidRDefault="00AF6BCF" w:rsidP="00AF6BCF">
            <w:pPr>
              <w:widowControl/>
              <w:autoSpaceDE/>
              <w:autoSpaceDN/>
              <w:adjustRightInd/>
              <w:jc w:val="right"/>
              <w:rPr>
                <w:rFonts w:ascii="Arial" w:hAnsi="Arial" w:cs="Arial"/>
                <w:b/>
                <w:bCs/>
                <w:color w:val="000000"/>
                <w:sz w:val="18"/>
                <w:szCs w:val="18"/>
                <w:lang w:val="es-CO"/>
              </w:rPr>
            </w:pPr>
            <w:r w:rsidRPr="00AF6BCF">
              <w:rPr>
                <w:rFonts w:ascii="Arial" w:hAnsi="Arial" w:cs="Arial"/>
                <w:b/>
                <w:bCs/>
                <w:color w:val="000000"/>
                <w:sz w:val="18"/>
                <w:szCs w:val="18"/>
                <w:lang w:val="es-CO"/>
              </w:rPr>
              <w:t>$ 17.000.000</w:t>
            </w:r>
          </w:p>
        </w:tc>
      </w:tr>
    </w:tbl>
    <w:p w14:paraId="1A66BA40" w14:textId="77777777" w:rsidR="0019220F" w:rsidRPr="002A6FFE" w:rsidRDefault="0019220F" w:rsidP="00ED14D3">
      <w:pPr>
        <w:spacing w:line="276" w:lineRule="auto"/>
        <w:jc w:val="both"/>
        <w:rPr>
          <w:rFonts w:ascii="Arial" w:hAnsi="Arial" w:cs="Arial"/>
          <w:sz w:val="20"/>
          <w:szCs w:val="20"/>
          <w:lang w:val="es-CO"/>
        </w:rPr>
      </w:pPr>
    </w:p>
    <w:p w14:paraId="7203E929"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Atendiendo la invitación que la administración municipal hace para presentar propuestas económicas para la adjudicación del contrato que tiene por objeto</w:t>
      </w:r>
      <w:r w:rsidRPr="002A6FFE">
        <w:rPr>
          <w:rFonts w:ascii="Arial" w:hAnsi="Arial" w:cs="Arial"/>
          <w:b/>
          <w:bCs/>
          <w:iCs/>
          <w:color w:val="000000"/>
          <w:sz w:val="20"/>
          <w:szCs w:val="20"/>
          <w:lang w:val="es-CO"/>
        </w:rPr>
        <w:t xml:space="preserve"> </w:t>
      </w:r>
      <w:commentRangeStart w:id="4"/>
      <w:r w:rsidRPr="0019220F">
        <w:rPr>
          <w:rFonts w:ascii="Arial" w:hAnsi="Arial" w:cs="Arial"/>
          <w:b/>
          <w:bCs/>
          <w:iCs/>
          <w:color w:val="000000"/>
          <w:sz w:val="20"/>
          <w:szCs w:val="20"/>
          <w:highlight w:val="yellow"/>
          <w:lang w:val="es-CO"/>
        </w:rPr>
        <w:t>XXXXXXXXXXXXXXXXXXXXXXXXXXXXXXXXXXXXXXXXXXXXXXXXXXXXXXXXXXXXXXXXXXXX</w:t>
      </w:r>
      <w:commentRangeEnd w:id="4"/>
      <w:r w:rsidR="0019220F" w:rsidRPr="0019220F">
        <w:rPr>
          <w:rStyle w:val="Refdecomentario"/>
          <w:highlight w:val="yellow"/>
        </w:rPr>
        <w:commentReference w:id="4"/>
      </w:r>
      <w:r w:rsidRPr="0019220F">
        <w:rPr>
          <w:rFonts w:ascii="Arial" w:hAnsi="Arial" w:cs="Arial"/>
          <w:sz w:val="20"/>
          <w:szCs w:val="20"/>
          <w:highlight w:val="yellow"/>
          <w:lang w:val="es-CO"/>
        </w:rPr>
        <w:t>.</w:t>
      </w:r>
      <w:r w:rsidRPr="002A6FFE">
        <w:rPr>
          <w:rFonts w:ascii="Arial" w:hAnsi="Arial" w:cs="Arial"/>
          <w:sz w:val="20"/>
          <w:szCs w:val="20"/>
          <w:lang w:val="es-CO"/>
        </w:rPr>
        <w:t xml:space="preserve"> Basándome estrictamente en los términos de referencia me permito hacer una propuesta formal para el contrato de Suministro objeto de la presente.</w:t>
      </w:r>
    </w:p>
    <w:p w14:paraId="1B14C7C7" w14:textId="77777777" w:rsidR="00ED14D3" w:rsidRPr="002A6FFE" w:rsidRDefault="00ED14D3" w:rsidP="00ED14D3">
      <w:pPr>
        <w:spacing w:line="276" w:lineRule="auto"/>
        <w:jc w:val="both"/>
        <w:rPr>
          <w:rFonts w:ascii="Arial" w:hAnsi="Arial" w:cs="Arial"/>
          <w:sz w:val="20"/>
          <w:szCs w:val="20"/>
          <w:lang w:val="es-CO"/>
        </w:rPr>
      </w:pPr>
    </w:p>
    <w:p w14:paraId="0740D6C4"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Para los efectos de la presente oferta económica declaro que:</w:t>
      </w:r>
    </w:p>
    <w:p w14:paraId="5D7BDCE4" w14:textId="77777777" w:rsidR="00ED14D3" w:rsidRPr="002A6FFE" w:rsidRDefault="00ED14D3" w:rsidP="00ED14D3">
      <w:pPr>
        <w:spacing w:line="276" w:lineRule="auto"/>
        <w:jc w:val="both"/>
        <w:rPr>
          <w:rFonts w:ascii="Arial" w:hAnsi="Arial" w:cs="Arial"/>
          <w:sz w:val="20"/>
          <w:szCs w:val="20"/>
          <w:lang w:val="es-CO"/>
        </w:rPr>
      </w:pPr>
    </w:p>
    <w:p w14:paraId="73D5FFCD"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1. Las condiciones técnicas establecidas en la descripción cumple con lo requerido en la invitación y contiene lo mínimo que necesita la Entidad para satisfacer el bien, obra o servicio, objeto del presente proceso de invitación pública.</w:t>
      </w:r>
    </w:p>
    <w:p w14:paraId="73C347AB"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2. El valor aquí ofertado incluye todos los gastos, costos, derechos, impuestos, tasas y demás contribuciones que se causen con ocasión de la presentación de la oferta, suscripción y ejecución del contrato, aceptación, de acuerdo con las normas legales vigentes, ya que estos se entienden por </w:t>
      </w:r>
      <w:r w:rsidRPr="002A6FFE">
        <w:rPr>
          <w:rFonts w:ascii="Arial" w:hAnsi="Arial" w:cs="Arial"/>
          <w:sz w:val="20"/>
          <w:szCs w:val="20"/>
          <w:lang w:val="es-CO"/>
        </w:rPr>
        <w:lastRenderedPageBreak/>
        <w:t>cuenta de la empresa que represento.</w:t>
      </w:r>
    </w:p>
    <w:p w14:paraId="25A1500D" w14:textId="77777777" w:rsidR="00ED14D3" w:rsidRPr="002A6FFE" w:rsidRDefault="00ED14D3" w:rsidP="00ED14D3">
      <w:pPr>
        <w:spacing w:line="276" w:lineRule="auto"/>
        <w:rPr>
          <w:rFonts w:ascii="Arial" w:hAnsi="Arial" w:cs="Arial"/>
          <w:sz w:val="20"/>
          <w:szCs w:val="20"/>
          <w:lang w:val="es-CO"/>
        </w:rPr>
      </w:pPr>
    </w:p>
    <w:p w14:paraId="3888CFF9" w14:textId="77777777" w:rsidR="00ED14D3" w:rsidRPr="0019220F" w:rsidRDefault="00ED14D3" w:rsidP="00ED14D3">
      <w:pPr>
        <w:spacing w:line="276" w:lineRule="auto"/>
        <w:rPr>
          <w:rFonts w:ascii="Arial" w:hAnsi="Arial" w:cs="Arial"/>
          <w:sz w:val="20"/>
          <w:szCs w:val="20"/>
          <w:highlight w:val="yellow"/>
          <w:lang w:val="es-CO"/>
        </w:rPr>
      </w:pPr>
      <w:commentRangeStart w:id="5"/>
      <w:r w:rsidRPr="0019220F">
        <w:rPr>
          <w:rFonts w:ascii="Arial" w:hAnsi="Arial" w:cs="Arial"/>
          <w:sz w:val="20"/>
          <w:szCs w:val="20"/>
          <w:highlight w:val="yellow"/>
          <w:lang w:val="es-CO"/>
        </w:rPr>
        <w:t>__________________________________</w:t>
      </w:r>
    </w:p>
    <w:p w14:paraId="739F67B5"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b/>
          <w:sz w:val="20"/>
          <w:szCs w:val="20"/>
          <w:highlight w:val="yellow"/>
          <w:lang w:val="es-CO"/>
        </w:rPr>
        <w:t>Nombre: XXXXXXXXXXXXXXXXXXXXXXXXXXX</w:t>
      </w:r>
    </w:p>
    <w:p w14:paraId="455A8C4E"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b/>
          <w:sz w:val="20"/>
          <w:szCs w:val="20"/>
          <w:highlight w:val="yellow"/>
          <w:lang w:val="es-CO"/>
        </w:rPr>
        <w:t xml:space="preserve">Dirección XXXXXXXXXXXXXXXXXXXX </w:t>
      </w:r>
    </w:p>
    <w:p w14:paraId="3DC5686C"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b/>
          <w:sz w:val="20"/>
          <w:szCs w:val="20"/>
          <w:highlight w:val="yellow"/>
          <w:lang w:val="es-CO"/>
        </w:rPr>
        <w:t>Teléfono: XXXXXXXXXXXXX</w:t>
      </w:r>
    </w:p>
    <w:p w14:paraId="5943DA23" w14:textId="77777777" w:rsidR="00ED14D3" w:rsidRPr="002A6FFE" w:rsidRDefault="00ED14D3" w:rsidP="00ED14D3">
      <w:pPr>
        <w:spacing w:line="276" w:lineRule="auto"/>
        <w:jc w:val="both"/>
        <w:rPr>
          <w:rFonts w:ascii="Arial" w:hAnsi="Arial" w:cs="Arial"/>
          <w:sz w:val="20"/>
          <w:szCs w:val="20"/>
          <w:lang w:val="es-CO"/>
        </w:rPr>
      </w:pPr>
      <w:r w:rsidRPr="0019220F">
        <w:rPr>
          <w:rFonts w:ascii="Arial" w:hAnsi="Arial" w:cs="Arial"/>
          <w:sz w:val="20"/>
          <w:szCs w:val="20"/>
          <w:highlight w:val="yellow"/>
          <w:lang w:val="es-CO"/>
        </w:rPr>
        <w:t>Proponente</w:t>
      </w:r>
      <w:commentRangeEnd w:id="5"/>
      <w:r w:rsidR="0019220F">
        <w:rPr>
          <w:rStyle w:val="Refdecomentario"/>
        </w:rPr>
        <w:commentReference w:id="5"/>
      </w:r>
    </w:p>
    <w:p w14:paraId="1B1467EE" w14:textId="77777777" w:rsidR="00ED14D3" w:rsidRPr="002A6FFE" w:rsidRDefault="00ED14D3" w:rsidP="00ED14D3">
      <w:pPr>
        <w:spacing w:line="276" w:lineRule="auto"/>
        <w:jc w:val="both"/>
        <w:rPr>
          <w:rFonts w:ascii="Arial" w:hAnsi="Arial" w:cs="Arial"/>
          <w:sz w:val="20"/>
          <w:szCs w:val="20"/>
          <w:lang w:val="es-CO"/>
        </w:rPr>
      </w:pPr>
    </w:p>
    <w:p w14:paraId="78E3C88F" w14:textId="77777777" w:rsidR="00ED14D3" w:rsidRDefault="00ED14D3" w:rsidP="00ED14D3">
      <w:pPr>
        <w:spacing w:line="276" w:lineRule="auto"/>
        <w:jc w:val="both"/>
        <w:rPr>
          <w:rFonts w:ascii="Arial" w:hAnsi="Arial" w:cs="Arial"/>
          <w:sz w:val="20"/>
          <w:szCs w:val="20"/>
          <w:lang w:val="es-CO"/>
        </w:rPr>
      </w:pPr>
    </w:p>
    <w:p w14:paraId="55921181" w14:textId="77777777" w:rsidR="0019220F" w:rsidRDefault="0019220F" w:rsidP="00ED14D3">
      <w:pPr>
        <w:spacing w:line="276" w:lineRule="auto"/>
        <w:jc w:val="both"/>
        <w:rPr>
          <w:rFonts w:ascii="Arial" w:hAnsi="Arial" w:cs="Arial"/>
          <w:sz w:val="20"/>
          <w:szCs w:val="20"/>
          <w:lang w:val="es-CO"/>
        </w:rPr>
      </w:pPr>
    </w:p>
    <w:p w14:paraId="5FB66FEE" w14:textId="77777777" w:rsidR="0019220F" w:rsidRDefault="0019220F" w:rsidP="00ED14D3">
      <w:pPr>
        <w:spacing w:line="276" w:lineRule="auto"/>
        <w:jc w:val="both"/>
        <w:rPr>
          <w:rFonts w:ascii="Arial" w:hAnsi="Arial" w:cs="Arial"/>
          <w:sz w:val="20"/>
          <w:szCs w:val="20"/>
          <w:lang w:val="es-CO"/>
        </w:rPr>
      </w:pPr>
    </w:p>
    <w:p w14:paraId="74F0F724" w14:textId="77777777" w:rsidR="0019220F" w:rsidRDefault="0019220F" w:rsidP="00ED14D3">
      <w:pPr>
        <w:spacing w:line="276" w:lineRule="auto"/>
        <w:jc w:val="both"/>
        <w:rPr>
          <w:rFonts w:ascii="Arial" w:hAnsi="Arial" w:cs="Arial"/>
          <w:sz w:val="20"/>
          <w:szCs w:val="20"/>
          <w:lang w:val="es-CO"/>
        </w:rPr>
      </w:pPr>
    </w:p>
    <w:p w14:paraId="5B461FAE" w14:textId="77777777" w:rsidR="0019220F" w:rsidRDefault="0019220F" w:rsidP="00ED14D3">
      <w:pPr>
        <w:spacing w:line="276" w:lineRule="auto"/>
        <w:jc w:val="both"/>
        <w:rPr>
          <w:rFonts w:ascii="Arial" w:hAnsi="Arial" w:cs="Arial"/>
          <w:sz w:val="20"/>
          <w:szCs w:val="20"/>
          <w:lang w:val="es-CO"/>
        </w:rPr>
      </w:pPr>
    </w:p>
    <w:p w14:paraId="2C3A3CF0" w14:textId="77777777" w:rsidR="0019220F" w:rsidRDefault="0019220F" w:rsidP="00ED14D3">
      <w:pPr>
        <w:spacing w:line="276" w:lineRule="auto"/>
        <w:jc w:val="both"/>
        <w:rPr>
          <w:rFonts w:ascii="Arial" w:hAnsi="Arial" w:cs="Arial"/>
          <w:sz w:val="20"/>
          <w:szCs w:val="20"/>
          <w:lang w:val="es-CO"/>
        </w:rPr>
      </w:pPr>
    </w:p>
    <w:p w14:paraId="51409E26" w14:textId="77777777" w:rsidR="0019220F" w:rsidRDefault="0019220F" w:rsidP="00ED14D3">
      <w:pPr>
        <w:spacing w:line="276" w:lineRule="auto"/>
        <w:jc w:val="both"/>
        <w:rPr>
          <w:rFonts w:ascii="Arial" w:hAnsi="Arial" w:cs="Arial"/>
          <w:sz w:val="20"/>
          <w:szCs w:val="20"/>
          <w:lang w:val="es-CO"/>
        </w:rPr>
      </w:pPr>
    </w:p>
    <w:p w14:paraId="37000547" w14:textId="5E41E9DA" w:rsidR="0019220F" w:rsidRDefault="0019220F" w:rsidP="00ED14D3">
      <w:pPr>
        <w:spacing w:line="276" w:lineRule="auto"/>
        <w:jc w:val="both"/>
        <w:rPr>
          <w:rFonts w:ascii="Arial" w:hAnsi="Arial" w:cs="Arial"/>
          <w:sz w:val="20"/>
          <w:szCs w:val="20"/>
          <w:lang w:val="es-CO"/>
        </w:rPr>
      </w:pPr>
    </w:p>
    <w:p w14:paraId="21B53F51" w14:textId="414AC837" w:rsidR="00D01D9E" w:rsidRDefault="00D01D9E" w:rsidP="00ED14D3">
      <w:pPr>
        <w:spacing w:line="276" w:lineRule="auto"/>
        <w:jc w:val="both"/>
        <w:rPr>
          <w:rFonts w:ascii="Arial" w:hAnsi="Arial" w:cs="Arial"/>
          <w:sz w:val="20"/>
          <w:szCs w:val="20"/>
          <w:lang w:val="es-CO"/>
        </w:rPr>
      </w:pPr>
    </w:p>
    <w:p w14:paraId="6CEFABE3" w14:textId="41A20F5D" w:rsidR="00D01D9E" w:rsidRDefault="00D01D9E" w:rsidP="00ED14D3">
      <w:pPr>
        <w:spacing w:line="276" w:lineRule="auto"/>
        <w:jc w:val="both"/>
        <w:rPr>
          <w:rFonts w:ascii="Arial" w:hAnsi="Arial" w:cs="Arial"/>
          <w:sz w:val="20"/>
          <w:szCs w:val="20"/>
          <w:lang w:val="es-CO"/>
        </w:rPr>
      </w:pPr>
    </w:p>
    <w:p w14:paraId="01342BD8" w14:textId="4982B4C4" w:rsidR="00D01D9E" w:rsidRDefault="00D01D9E" w:rsidP="00ED14D3">
      <w:pPr>
        <w:spacing w:line="276" w:lineRule="auto"/>
        <w:jc w:val="both"/>
        <w:rPr>
          <w:rFonts w:ascii="Arial" w:hAnsi="Arial" w:cs="Arial"/>
          <w:sz w:val="20"/>
          <w:szCs w:val="20"/>
          <w:lang w:val="es-CO"/>
        </w:rPr>
      </w:pPr>
    </w:p>
    <w:p w14:paraId="365D9EFE" w14:textId="40A948C5" w:rsidR="00D01D9E" w:rsidRDefault="00D01D9E" w:rsidP="00ED14D3">
      <w:pPr>
        <w:spacing w:line="276" w:lineRule="auto"/>
        <w:jc w:val="both"/>
        <w:rPr>
          <w:rFonts w:ascii="Arial" w:hAnsi="Arial" w:cs="Arial"/>
          <w:sz w:val="20"/>
          <w:szCs w:val="20"/>
          <w:lang w:val="es-CO"/>
        </w:rPr>
      </w:pPr>
    </w:p>
    <w:p w14:paraId="395986E2" w14:textId="3A98535C" w:rsidR="00D01D9E" w:rsidRDefault="00D01D9E" w:rsidP="00ED14D3">
      <w:pPr>
        <w:spacing w:line="276" w:lineRule="auto"/>
        <w:jc w:val="both"/>
        <w:rPr>
          <w:rFonts w:ascii="Arial" w:hAnsi="Arial" w:cs="Arial"/>
          <w:sz w:val="20"/>
          <w:szCs w:val="20"/>
          <w:lang w:val="es-CO"/>
        </w:rPr>
      </w:pPr>
    </w:p>
    <w:p w14:paraId="00C2C04D" w14:textId="4A57EF36" w:rsidR="00D01D9E" w:rsidRDefault="00D01D9E" w:rsidP="00ED14D3">
      <w:pPr>
        <w:spacing w:line="276" w:lineRule="auto"/>
        <w:jc w:val="both"/>
        <w:rPr>
          <w:rFonts w:ascii="Arial" w:hAnsi="Arial" w:cs="Arial"/>
          <w:sz w:val="20"/>
          <w:szCs w:val="20"/>
          <w:lang w:val="es-CO"/>
        </w:rPr>
      </w:pPr>
    </w:p>
    <w:p w14:paraId="2A80CF06" w14:textId="2A92E768" w:rsidR="00D01D9E" w:rsidRDefault="00D01D9E" w:rsidP="00ED14D3">
      <w:pPr>
        <w:spacing w:line="276" w:lineRule="auto"/>
        <w:jc w:val="both"/>
        <w:rPr>
          <w:rFonts w:ascii="Arial" w:hAnsi="Arial" w:cs="Arial"/>
          <w:sz w:val="20"/>
          <w:szCs w:val="20"/>
          <w:lang w:val="es-CO"/>
        </w:rPr>
      </w:pPr>
    </w:p>
    <w:p w14:paraId="60C44C88" w14:textId="77777777" w:rsidR="00D01D9E" w:rsidRDefault="00D01D9E" w:rsidP="00ED14D3">
      <w:pPr>
        <w:spacing w:line="276" w:lineRule="auto"/>
        <w:jc w:val="both"/>
        <w:rPr>
          <w:rFonts w:ascii="Arial" w:hAnsi="Arial" w:cs="Arial"/>
          <w:sz w:val="20"/>
          <w:szCs w:val="20"/>
          <w:lang w:val="es-CO"/>
        </w:rPr>
      </w:pPr>
    </w:p>
    <w:p w14:paraId="16D736BC" w14:textId="4663FC12" w:rsidR="004C1F5B" w:rsidRDefault="004C1F5B">
      <w:pPr>
        <w:widowControl/>
        <w:autoSpaceDE/>
        <w:autoSpaceDN/>
        <w:adjustRightInd/>
        <w:spacing w:after="160" w:line="259" w:lineRule="auto"/>
        <w:rPr>
          <w:rFonts w:ascii="Arial" w:hAnsi="Arial" w:cs="Arial"/>
          <w:sz w:val="20"/>
          <w:szCs w:val="20"/>
          <w:lang w:val="es-CO"/>
        </w:rPr>
      </w:pPr>
      <w:r>
        <w:rPr>
          <w:rFonts w:ascii="Arial" w:hAnsi="Arial" w:cs="Arial"/>
          <w:sz w:val="20"/>
          <w:szCs w:val="20"/>
          <w:lang w:val="es-CO"/>
        </w:rPr>
        <w:br w:type="page"/>
      </w:r>
    </w:p>
    <w:p w14:paraId="493E6415" w14:textId="77777777" w:rsidR="00ED14D3" w:rsidRPr="002A6FFE" w:rsidRDefault="00ED14D3" w:rsidP="00ED14D3">
      <w:pPr>
        <w:tabs>
          <w:tab w:val="center" w:pos="4680"/>
        </w:tabs>
        <w:spacing w:line="276" w:lineRule="auto"/>
        <w:jc w:val="center"/>
        <w:outlineLvl w:val="1"/>
        <w:rPr>
          <w:rFonts w:ascii="Arial" w:hAnsi="Arial" w:cs="Arial"/>
          <w:b/>
          <w:sz w:val="20"/>
          <w:szCs w:val="20"/>
          <w:lang w:val="es-CO"/>
        </w:rPr>
      </w:pPr>
      <w:r w:rsidRPr="002A6FFE">
        <w:rPr>
          <w:rFonts w:ascii="Arial" w:hAnsi="Arial" w:cs="Arial"/>
          <w:b/>
          <w:sz w:val="20"/>
          <w:szCs w:val="20"/>
          <w:lang w:val="es-CO"/>
        </w:rPr>
        <w:lastRenderedPageBreak/>
        <w:t>ANEXO</w:t>
      </w:r>
      <w:r>
        <w:rPr>
          <w:rFonts w:ascii="Arial" w:hAnsi="Arial" w:cs="Arial"/>
          <w:b/>
          <w:sz w:val="20"/>
          <w:szCs w:val="20"/>
          <w:lang w:val="es-CO"/>
        </w:rPr>
        <w:t xml:space="preserve"> </w:t>
      </w:r>
      <w:r w:rsidRPr="002A6FFE">
        <w:rPr>
          <w:rFonts w:ascii="Arial" w:hAnsi="Arial" w:cs="Arial"/>
          <w:b/>
          <w:sz w:val="20"/>
          <w:szCs w:val="20"/>
          <w:lang w:val="es-CO"/>
        </w:rPr>
        <w:t>2</w:t>
      </w:r>
    </w:p>
    <w:p w14:paraId="7992503E" w14:textId="77777777" w:rsidR="00ED14D3" w:rsidRPr="002A6FFE" w:rsidRDefault="00ED14D3" w:rsidP="00ED14D3">
      <w:pPr>
        <w:tabs>
          <w:tab w:val="center" w:pos="4680"/>
        </w:tabs>
        <w:spacing w:line="276" w:lineRule="auto"/>
        <w:jc w:val="center"/>
        <w:outlineLvl w:val="1"/>
        <w:rPr>
          <w:rFonts w:ascii="Arial" w:hAnsi="Arial" w:cs="Arial"/>
          <w:b/>
          <w:sz w:val="20"/>
          <w:szCs w:val="20"/>
          <w:lang w:val="es-CO"/>
        </w:rPr>
      </w:pPr>
    </w:p>
    <w:p w14:paraId="7D1D59D3" w14:textId="77777777" w:rsidR="00ED14D3" w:rsidRPr="002A6FFE" w:rsidRDefault="00ED14D3" w:rsidP="00ED14D3">
      <w:pPr>
        <w:tabs>
          <w:tab w:val="center" w:pos="4680"/>
        </w:tabs>
        <w:spacing w:line="276" w:lineRule="auto"/>
        <w:jc w:val="both"/>
        <w:outlineLvl w:val="1"/>
        <w:rPr>
          <w:rFonts w:ascii="Arial" w:hAnsi="Arial" w:cs="Arial"/>
          <w:b/>
          <w:sz w:val="20"/>
          <w:szCs w:val="20"/>
          <w:lang w:val="es-CO"/>
        </w:rPr>
      </w:pPr>
      <w:r w:rsidRPr="002A6FFE">
        <w:rPr>
          <w:rFonts w:ascii="Arial" w:hAnsi="Arial" w:cs="Arial"/>
          <w:b/>
          <w:sz w:val="20"/>
          <w:szCs w:val="20"/>
          <w:lang w:val="es-CO"/>
        </w:rPr>
        <w:t>MODELO DE CARTA DE PRESENTACIÓN DE LA PROPUESTA</w:t>
      </w:r>
    </w:p>
    <w:p w14:paraId="6A0BE4DE" w14:textId="77777777" w:rsidR="00ED14D3" w:rsidRPr="002A6FFE" w:rsidRDefault="00ED14D3" w:rsidP="00ED14D3">
      <w:pPr>
        <w:spacing w:line="276" w:lineRule="auto"/>
        <w:rPr>
          <w:rFonts w:ascii="Arial" w:hAnsi="Arial" w:cs="Arial"/>
          <w:sz w:val="20"/>
          <w:szCs w:val="20"/>
          <w:lang w:val="es-CO"/>
        </w:rPr>
      </w:pPr>
    </w:p>
    <w:p w14:paraId="6558042B"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SEÑORES</w:t>
      </w:r>
    </w:p>
    <w:p w14:paraId="7CA4D88F"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MUNICIPIO DE SAN JOSE DE LA MONTAÑA</w:t>
      </w:r>
    </w:p>
    <w:p w14:paraId="5B14D837" w14:textId="77777777" w:rsidR="00ED14D3" w:rsidRPr="0019220F" w:rsidRDefault="00ED14D3" w:rsidP="00ED14D3">
      <w:pPr>
        <w:spacing w:line="276" w:lineRule="auto"/>
        <w:rPr>
          <w:rFonts w:ascii="Arial" w:hAnsi="Arial" w:cs="Arial"/>
          <w:sz w:val="20"/>
          <w:szCs w:val="20"/>
          <w:highlight w:val="yellow"/>
          <w:lang w:val="es-CO"/>
        </w:rPr>
      </w:pPr>
      <w:commentRangeStart w:id="6"/>
      <w:r w:rsidRPr="0019220F">
        <w:rPr>
          <w:rFonts w:ascii="Arial" w:hAnsi="Arial" w:cs="Arial"/>
          <w:sz w:val="20"/>
          <w:szCs w:val="20"/>
          <w:highlight w:val="yellow"/>
          <w:lang w:val="es-CO"/>
        </w:rPr>
        <w:t>XXXXXXXXXXXXXXXXXXXXXXXXXXXXXXXX</w:t>
      </w:r>
      <w:commentRangeEnd w:id="6"/>
      <w:r w:rsidR="0019220F">
        <w:rPr>
          <w:rStyle w:val="Refdecomentario"/>
        </w:rPr>
        <w:commentReference w:id="6"/>
      </w:r>
    </w:p>
    <w:p w14:paraId="49B78FF8" w14:textId="77777777" w:rsidR="00ED14D3" w:rsidRPr="002A6FFE" w:rsidRDefault="00ED14D3" w:rsidP="00ED14D3">
      <w:pPr>
        <w:spacing w:line="276" w:lineRule="auto"/>
        <w:rPr>
          <w:rFonts w:ascii="Arial" w:hAnsi="Arial" w:cs="Arial"/>
          <w:sz w:val="20"/>
          <w:szCs w:val="20"/>
          <w:lang w:val="es-CO"/>
        </w:rPr>
      </w:pPr>
      <w:r w:rsidRPr="0019220F">
        <w:rPr>
          <w:rFonts w:ascii="Arial" w:hAnsi="Arial" w:cs="Arial"/>
          <w:sz w:val="20"/>
          <w:szCs w:val="20"/>
          <w:lang w:val="es-CO"/>
        </w:rPr>
        <w:t xml:space="preserve">CARRERA 20 No 19-08 --- </w:t>
      </w:r>
      <w:r w:rsidR="0019220F" w:rsidRPr="0019220F">
        <w:rPr>
          <w:rFonts w:ascii="Arial" w:hAnsi="Arial" w:cs="Arial"/>
          <w:sz w:val="20"/>
          <w:szCs w:val="20"/>
          <w:lang w:val="es-CO"/>
        </w:rPr>
        <w:t>alcaldia</w:t>
      </w:r>
      <w:r w:rsidRPr="0019220F">
        <w:rPr>
          <w:rFonts w:ascii="Arial" w:hAnsi="Arial" w:cs="Arial"/>
          <w:sz w:val="20"/>
          <w:szCs w:val="20"/>
          <w:lang w:val="es-CO"/>
        </w:rPr>
        <w:t>@sanjosedelamontana-antioquia.gov.co</w:t>
      </w:r>
      <w:r w:rsidRPr="002A6FFE">
        <w:rPr>
          <w:rFonts w:ascii="Arial" w:hAnsi="Arial" w:cs="Arial"/>
          <w:sz w:val="20"/>
          <w:szCs w:val="20"/>
          <w:lang w:val="es-CO"/>
        </w:rPr>
        <w:t xml:space="preserve"> </w:t>
      </w:r>
    </w:p>
    <w:p w14:paraId="221AFCB4" w14:textId="77777777" w:rsidR="00ED14D3" w:rsidRPr="002A6FFE" w:rsidRDefault="00ED14D3" w:rsidP="00ED14D3">
      <w:pPr>
        <w:spacing w:line="276" w:lineRule="auto"/>
        <w:rPr>
          <w:rFonts w:ascii="Arial" w:hAnsi="Arial" w:cs="Arial"/>
          <w:sz w:val="20"/>
          <w:szCs w:val="20"/>
          <w:lang w:val="es-CO"/>
        </w:rPr>
      </w:pPr>
    </w:p>
    <w:p w14:paraId="005D568B" w14:textId="77777777" w:rsidR="00ED14D3" w:rsidRPr="002A6FFE" w:rsidRDefault="00ED14D3" w:rsidP="00ED14D3">
      <w:pPr>
        <w:spacing w:line="276" w:lineRule="auto"/>
        <w:ind w:left="2124" w:hanging="2124"/>
        <w:jc w:val="both"/>
        <w:rPr>
          <w:rFonts w:ascii="Arial" w:hAnsi="Arial" w:cs="Arial"/>
          <w:sz w:val="20"/>
          <w:szCs w:val="20"/>
          <w:lang w:val="es-CO"/>
        </w:rPr>
      </w:pPr>
      <w:r w:rsidRPr="002A6FFE">
        <w:rPr>
          <w:rFonts w:ascii="Arial" w:hAnsi="Arial" w:cs="Arial"/>
          <w:b/>
          <w:sz w:val="20"/>
          <w:szCs w:val="20"/>
          <w:lang w:val="es-CO"/>
        </w:rPr>
        <w:t xml:space="preserve">REFERENCIA: </w:t>
      </w:r>
      <w:r w:rsidRPr="002A6FFE">
        <w:rPr>
          <w:rFonts w:ascii="Arial" w:hAnsi="Arial" w:cs="Arial"/>
          <w:b/>
          <w:bCs/>
          <w:sz w:val="20"/>
          <w:szCs w:val="20"/>
          <w:lang w:val="es-CO"/>
        </w:rPr>
        <w:t>Invitación Pública Nº</w:t>
      </w:r>
      <w:r w:rsidRPr="002A6FFE">
        <w:rPr>
          <w:rFonts w:ascii="Arial" w:hAnsi="Arial" w:cs="Arial"/>
          <w:b/>
          <w:sz w:val="20"/>
          <w:szCs w:val="20"/>
          <w:lang w:val="es-CO"/>
        </w:rPr>
        <w:t xml:space="preserve"> XXXXXXX</w:t>
      </w:r>
    </w:p>
    <w:p w14:paraId="17CDBB1C" w14:textId="77777777" w:rsidR="00ED14D3" w:rsidRPr="002A6FFE" w:rsidRDefault="00ED14D3" w:rsidP="00ED14D3">
      <w:pPr>
        <w:spacing w:line="276" w:lineRule="auto"/>
        <w:ind w:left="2124"/>
        <w:jc w:val="both"/>
        <w:rPr>
          <w:rFonts w:ascii="Arial" w:hAnsi="Arial" w:cs="Arial"/>
          <w:sz w:val="20"/>
          <w:szCs w:val="20"/>
          <w:lang w:val="es-CO"/>
        </w:rPr>
      </w:pPr>
    </w:p>
    <w:p w14:paraId="4A8FE5E2"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i/>
          <w:sz w:val="20"/>
          <w:szCs w:val="20"/>
          <w:lang w:val="es-CO"/>
        </w:rPr>
        <w:t>El</w:t>
      </w:r>
      <w:r w:rsidRPr="002A6FFE">
        <w:rPr>
          <w:rFonts w:ascii="Arial" w:hAnsi="Arial" w:cs="Arial"/>
          <w:sz w:val="20"/>
          <w:szCs w:val="20"/>
          <w:lang w:val="es-CO"/>
        </w:rPr>
        <w:t xml:space="preserve"> (</w:t>
      </w:r>
      <w:r w:rsidRPr="002A6FFE">
        <w:rPr>
          <w:rFonts w:ascii="Arial" w:hAnsi="Arial" w:cs="Arial"/>
          <w:i/>
          <w:sz w:val="20"/>
          <w:szCs w:val="20"/>
          <w:lang w:val="es-CO"/>
        </w:rPr>
        <w:t>los</w:t>
      </w:r>
      <w:r w:rsidRPr="002A6FFE">
        <w:rPr>
          <w:rFonts w:ascii="Arial" w:hAnsi="Arial" w:cs="Arial"/>
          <w:sz w:val="20"/>
          <w:szCs w:val="20"/>
          <w:lang w:val="es-CO"/>
        </w:rPr>
        <w:t xml:space="preserve">) suscrito(s): </w:t>
      </w:r>
      <w:commentRangeStart w:id="7"/>
      <w:r w:rsidRPr="0019220F">
        <w:rPr>
          <w:rFonts w:ascii="Arial" w:hAnsi="Arial" w:cs="Arial"/>
          <w:b/>
          <w:sz w:val="20"/>
          <w:szCs w:val="20"/>
          <w:highlight w:val="yellow"/>
          <w:lang w:val="es-CO"/>
        </w:rPr>
        <w:t>XXXXXXXXXXXXXXXXXXXXX con Cedula de ciudadanía XXXXXXXXXXXXX</w:t>
      </w:r>
      <w:commentRangeEnd w:id="7"/>
      <w:r w:rsidR="0019220F">
        <w:rPr>
          <w:rStyle w:val="Refdecomentario"/>
        </w:rPr>
        <w:commentReference w:id="7"/>
      </w:r>
      <w:r w:rsidRPr="002A6FFE">
        <w:rPr>
          <w:rFonts w:ascii="Arial" w:hAnsi="Arial" w:cs="Arial"/>
          <w:sz w:val="20"/>
          <w:szCs w:val="20"/>
          <w:lang w:val="es-CO"/>
        </w:rPr>
        <w:t>, de acuerdo con la invitación pública, present</w:t>
      </w:r>
      <w:r w:rsidRPr="002A6FFE">
        <w:rPr>
          <w:rFonts w:ascii="Arial" w:hAnsi="Arial" w:cs="Arial"/>
          <w:i/>
          <w:sz w:val="20"/>
          <w:szCs w:val="20"/>
          <w:lang w:val="es-CO"/>
        </w:rPr>
        <w:t xml:space="preserve">o </w:t>
      </w:r>
      <w:r w:rsidRPr="002A6FFE">
        <w:rPr>
          <w:rFonts w:ascii="Arial" w:hAnsi="Arial" w:cs="Arial"/>
          <w:sz w:val="20"/>
          <w:szCs w:val="20"/>
          <w:lang w:val="es-CO"/>
        </w:rPr>
        <w:t>(</w:t>
      </w:r>
      <w:r w:rsidRPr="002A6FFE">
        <w:rPr>
          <w:rFonts w:ascii="Arial" w:hAnsi="Arial" w:cs="Arial"/>
          <w:i/>
          <w:sz w:val="20"/>
          <w:szCs w:val="20"/>
          <w:lang w:val="es-CO"/>
        </w:rPr>
        <w:t>amos</w:t>
      </w:r>
      <w:r w:rsidRPr="002A6FFE">
        <w:rPr>
          <w:rFonts w:ascii="Arial" w:hAnsi="Arial" w:cs="Arial"/>
          <w:sz w:val="20"/>
          <w:szCs w:val="20"/>
          <w:lang w:val="es-CO"/>
        </w:rPr>
        <w:t xml:space="preserve">) la siguiente </w:t>
      </w:r>
      <w:r w:rsidRPr="002A6FFE">
        <w:rPr>
          <w:rFonts w:ascii="Arial" w:hAnsi="Arial" w:cs="Arial"/>
          <w:bCs/>
          <w:sz w:val="20"/>
          <w:szCs w:val="20"/>
          <w:lang w:val="es-CO"/>
        </w:rPr>
        <w:t xml:space="preserve">propuesta para </w:t>
      </w:r>
      <w:commentRangeStart w:id="8"/>
      <w:r w:rsidRPr="0019220F">
        <w:rPr>
          <w:rFonts w:ascii="Arial" w:hAnsi="Arial" w:cs="Arial"/>
          <w:b/>
          <w:bCs/>
          <w:iCs/>
          <w:color w:val="000000"/>
          <w:sz w:val="20"/>
          <w:szCs w:val="20"/>
          <w:highlight w:val="yellow"/>
          <w:lang w:val="es-CO"/>
        </w:rPr>
        <w:t>XXXXXXXXXXXXXXXXXXXXXXXXXXXXXXXXXXXXXXXXXXXXXXXXXXXXXXXXXXXXXXXXXXXXXXXXXXXX</w:t>
      </w:r>
      <w:commentRangeEnd w:id="8"/>
      <w:r w:rsidR="0019220F">
        <w:rPr>
          <w:rStyle w:val="Refdecomentario"/>
        </w:rPr>
        <w:commentReference w:id="8"/>
      </w:r>
      <w:r w:rsidRPr="002A6FFE">
        <w:rPr>
          <w:rFonts w:ascii="Arial" w:hAnsi="Arial" w:cs="Arial"/>
          <w:b/>
          <w:bCs/>
          <w:iCs/>
          <w:color w:val="000000"/>
          <w:sz w:val="20"/>
          <w:szCs w:val="20"/>
          <w:lang w:val="es-CO"/>
        </w:rPr>
        <w:t>X</w:t>
      </w:r>
      <w:r w:rsidRPr="002A6FFE">
        <w:rPr>
          <w:rFonts w:ascii="Arial" w:hAnsi="Arial" w:cs="Arial"/>
          <w:bCs/>
          <w:iCs/>
          <w:color w:val="000000"/>
          <w:sz w:val="20"/>
          <w:szCs w:val="20"/>
          <w:lang w:val="es-CO"/>
        </w:rPr>
        <w:t xml:space="preserve"> y</w:t>
      </w:r>
      <w:r w:rsidRPr="002A6FFE">
        <w:rPr>
          <w:rFonts w:ascii="Arial" w:hAnsi="Arial" w:cs="Arial"/>
          <w:bCs/>
          <w:sz w:val="20"/>
          <w:szCs w:val="20"/>
          <w:lang w:val="es-CO"/>
        </w:rPr>
        <w:t xml:space="preserve">, en caso de que </w:t>
      </w:r>
      <w:r w:rsidRPr="002A6FFE">
        <w:rPr>
          <w:rFonts w:ascii="Arial" w:hAnsi="Arial" w:cs="Arial"/>
          <w:bCs/>
          <w:i/>
          <w:sz w:val="20"/>
          <w:szCs w:val="20"/>
          <w:lang w:val="es-CO"/>
        </w:rPr>
        <w:t>me</w:t>
      </w:r>
      <w:r w:rsidRPr="002A6FFE">
        <w:rPr>
          <w:rFonts w:ascii="Arial" w:hAnsi="Arial" w:cs="Arial"/>
          <w:bCs/>
          <w:sz w:val="20"/>
          <w:szCs w:val="20"/>
          <w:lang w:val="es-CO"/>
        </w:rPr>
        <w:t xml:space="preserve"> (</w:t>
      </w:r>
      <w:r w:rsidRPr="002A6FFE">
        <w:rPr>
          <w:rFonts w:ascii="Arial" w:hAnsi="Arial" w:cs="Arial"/>
          <w:bCs/>
          <w:i/>
          <w:sz w:val="20"/>
          <w:szCs w:val="20"/>
          <w:lang w:val="es-CO"/>
        </w:rPr>
        <w:t>nos</w:t>
      </w:r>
      <w:r w:rsidRPr="002A6FFE">
        <w:rPr>
          <w:rFonts w:ascii="Arial" w:hAnsi="Arial" w:cs="Arial"/>
          <w:bCs/>
          <w:sz w:val="20"/>
          <w:szCs w:val="20"/>
          <w:lang w:val="es-CO"/>
        </w:rPr>
        <w:t>) sea aceptada por el Municipio de SAN JOSE DE LA MONTAÑA,</w:t>
      </w:r>
      <w:r w:rsidRPr="002A6FFE">
        <w:rPr>
          <w:rFonts w:ascii="Arial" w:hAnsi="Arial" w:cs="Arial"/>
          <w:sz w:val="20"/>
          <w:szCs w:val="20"/>
          <w:lang w:val="es-CO"/>
        </w:rPr>
        <w:t xml:space="preserve"> me (</w:t>
      </w:r>
      <w:r w:rsidRPr="002A6FFE">
        <w:rPr>
          <w:rFonts w:ascii="Arial" w:hAnsi="Arial" w:cs="Arial"/>
          <w:i/>
          <w:sz w:val="20"/>
          <w:szCs w:val="20"/>
          <w:lang w:val="es-CO"/>
        </w:rPr>
        <w:t>nos</w:t>
      </w:r>
      <w:r w:rsidRPr="002A6FFE">
        <w:rPr>
          <w:rFonts w:ascii="Arial" w:hAnsi="Arial" w:cs="Arial"/>
          <w:sz w:val="20"/>
          <w:szCs w:val="20"/>
          <w:lang w:val="es-CO"/>
        </w:rPr>
        <w:t>) comprometo (</w:t>
      </w:r>
      <w:r w:rsidRPr="002A6FFE">
        <w:rPr>
          <w:rFonts w:ascii="Arial" w:hAnsi="Arial" w:cs="Arial"/>
          <w:i/>
          <w:sz w:val="20"/>
          <w:szCs w:val="20"/>
          <w:lang w:val="es-CO"/>
        </w:rPr>
        <w:t>emos</w:t>
      </w:r>
      <w:r w:rsidRPr="002A6FFE">
        <w:rPr>
          <w:rFonts w:ascii="Arial" w:hAnsi="Arial" w:cs="Arial"/>
          <w:sz w:val="20"/>
          <w:szCs w:val="20"/>
          <w:lang w:val="es-CO"/>
        </w:rPr>
        <w:t>) a firmar el contrato correspondiente.</w:t>
      </w:r>
    </w:p>
    <w:p w14:paraId="0D72E69A" w14:textId="77777777" w:rsidR="00ED14D3" w:rsidRPr="002A6FFE" w:rsidRDefault="00ED14D3" w:rsidP="00ED14D3">
      <w:pPr>
        <w:spacing w:line="276" w:lineRule="auto"/>
        <w:jc w:val="both"/>
        <w:rPr>
          <w:rFonts w:ascii="Arial" w:hAnsi="Arial" w:cs="Arial"/>
          <w:sz w:val="20"/>
          <w:szCs w:val="20"/>
          <w:lang w:val="es-CO"/>
        </w:rPr>
      </w:pPr>
    </w:p>
    <w:p w14:paraId="0C056349"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Asimismo, declaro (</w:t>
      </w:r>
      <w:r w:rsidRPr="002A6FFE">
        <w:rPr>
          <w:rFonts w:ascii="Arial" w:hAnsi="Arial" w:cs="Arial"/>
          <w:i/>
          <w:sz w:val="20"/>
          <w:szCs w:val="20"/>
          <w:lang w:val="es-CO"/>
        </w:rPr>
        <w:t>amos</w:t>
      </w:r>
      <w:r w:rsidRPr="002A6FFE">
        <w:rPr>
          <w:rFonts w:ascii="Arial" w:hAnsi="Arial" w:cs="Arial"/>
          <w:sz w:val="20"/>
          <w:szCs w:val="20"/>
          <w:lang w:val="es-CO"/>
        </w:rPr>
        <w:t>):</w:t>
      </w:r>
    </w:p>
    <w:p w14:paraId="45BEA9FB" w14:textId="77777777" w:rsidR="00ED14D3" w:rsidRPr="002A6FFE" w:rsidRDefault="00ED14D3" w:rsidP="00ED14D3">
      <w:pPr>
        <w:numPr>
          <w:ilvl w:val="12"/>
          <w:numId w:val="0"/>
        </w:numPr>
        <w:spacing w:line="276" w:lineRule="auto"/>
        <w:ind w:left="283" w:hanging="283"/>
        <w:jc w:val="both"/>
        <w:rPr>
          <w:rFonts w:ascii="Arial" w:hAnsi="Arial" w:cs="Arial"/>
          <w:sz w:val="20"/>
          <w:szCs w:val="20"/>
          <w:lang w:val="es-CO"/>
        </w:rPr>
      </w:pPr>
    </w:p>
    <w:p w14:paraId="3E8BE072"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proofErr w:type="gramStart"/>
      <w:r w:rsidRPr="002A6FFE">
        <w:rPr>
          <w:rFonts w:ascii="Arial" w:hAnsi="Arial" w:cs="Arial"/>
          <w:w w:val="99"/>
          <w:sz w:val="20"/>
          <w:szCs w:val="20"/>
          <w:lang w:val="es-CO"/>
        </w:rPr>
        <w:t>Que</w:t>
      </w:r>
      <w:proofErr w:type="gramEnd"/>
      <w:r w:rsidRPr="002A6FFE">
        <w:rPr>
          <w:rFonts w:ascii="Arial" w:hAnsi="Arial" w:cs="Arial"/>
          <w:w w:val="99"/>
          <w:sz w:val="20"/>
          <w:szCs w:val="20"/>
          <w:lang w:val="es-CO"/>
        </w:rPr>
        <w:t xml:space="preserve"> en </w:t>
      </w:r>
      <w:r w:rsidRPr="002A6FFE">
        <w:rPr>
          <w:rFonts w:ascii="Arial" w:hAnsi="Arial" w:cs="Arial"/>
          <w:sz w:val="20"/>
          <w:szCs w:val="20"/>
          <w:lang w:val="es-CO"/>
        </w:rPr>
        <w:t>c</w:t>
      </w:r>
      <w:r w:rsidRPr="002A6FFE">
        <w:rPr>
          <w:rFonts w:ascii="Arial" w:hAnsi="Arial" w:cs="Arial"/>
          <w:w w:val="99"/>
          <w:sz w:val="20"/>
          <w:szCs w:val="20"/>
          <w:lang w:val="es-CO"/>
        </w:rPr>
        <w:t xml:space="preserve">aso </w:t>
      </w:r>
      <w:r w:rsidRPr="002A6FFE">
        <w:rPr>
          <w:rFonts w:ascii="Arial" w:hAnsi="Arial" w:cs="Arial"/>
          <w:sz w:val="20"/>
          <w:szCs w:val="20"/>
          <w:lang w:val="es-CO"/>
        </w:rPr>
        <w:t>de ser favorecidos c</w:t>
      </w:r>
      <w:r w:rsidRPr="002A6FFE">
        <w:rPr>
          <w:rFonts w:ascii="Arial" w:hAnsi="Arial" w:cs="Arial"/>
          <w:w w:val="99"/>
          <w:sz w:val="20"/>
          <w:szCs w:val="20"/>
          <w:lang w:val="es-CO"/>
        </w:rPr>
        <w:t xml:space="preserve">on el </w:t>
      </w:r>
      <w:r w:rsidRPr="002A6FFE">
        <w:rPr>
          <w:rFonts w:ascii="Arial" w:hAnsi="Arial" w:cs="Arial"/>
          <w:sz w:val="20"/>
          <w:szCs w:val="20"/>
          <w:lang w:val="es-CO"/>
        </w:rPr>
        <w:t>c</w:t>
      </w:r>
      <w:r w:rsidRPr="002A6FFE">
        <w:rPr>
          <w:rFonts w:ascii="Arial" w:hAnsi="Arial" w:cs="Arial"/>
          <w:w w:val="99"/>
          <w:sz w:val="20"/>
          <w:szCs w:val="20"/>
          <w:lang w:val="es-CO"/>
        </w:rPr>
        <w:t>ertam</w:t>
      </w:r>
      <w:r w:rsidRPr="002A6FFE">
        <w:rPr>
          <w:rFonts w:ascii="Arial" w:hAnsi="Arial" w:cs="Arial"/>
          <w:spacing w:val="1"/>
          <w:w w:val="99"/>
          <w:sz w:val="20"/>
          <w:szCs w:val="20"/>
          <w:lang w:val="es-CO"/>
        </w:rPr>
        <w:t>e</w:t>
      </w:r>
      <w:r w:rsidRPr="002A6FFE">
        <w:rPr>
          <w:rFonts w:ascii="Arial" w:hAnsi="Arial" w:cs="Arial"/>
          <w:w w:val="99"/>
          <w:sz w:val="20"/>
          <w:szCs w:val="20"/>
          <w:lang w:val="es-CO"/>
        </w:rPr>
        <w:t xml:space="preserve">n, </w:t>
      </w:r>
      <w:r w:rsidRPr="002A6FFE">
        <w:rPr>
          <w:rFonts w:ascii="Arial" w:hAnsi="Arial" w:cs="Arial"/>
          <w:sz w:val="20"/>
          <w:szCs w:val="20"/>
          <w:lang w:val="es-CO"/>
        </w:rPr>
        <w:t>s</w:t>
      </w:r>
      <w:r w:rsidRPr="002A6FFE">
        <w:rPr>
          <w:rFonts w:ascii="Arial" w:hAnsi="Arial" w:cs="Arial"/>
          <w:w w:val="99"/>
          <w:sz w:val="20"/>
          <w:szCs w:val="20"/>
          <w:lang w:val="es-CO"/>
        </w:rPr>
        <w:t>uscrib</w:t>
      </w:r>
      <w:r w:rsidRPr="002A6FFE">
        <w:rPr>
          <w:rFonts w:ascii="Arial" w:hAnsi="Arial" w:cs="Arial"/>
          <w:spacing w:val="-1"/>
          <w:w w:val="99"/>
          <w:sz w:val="20"/>
          <w:szCs w:val="20"/>
          <w:lang w:val="es-CO"/>
        </w:rPr>
        <w:t>i</w:t>
      </w:r>
      <w:r w:rsidRPr="002A6FFE">
        <w:rPr>
          <w:rFonts w:ascii="Arial" w:hAnsi="Arial" w:cs="Arial"/>
          <w:sz w:val="20"/>
          <w:szCs w:val="20"/>
          <w:lang w:val="es-CO"/>
        </w:rPr>
        <w:t>ré e</w:t>
      </w:r>
      <w:r w:rsidRPr="002A6FFE">
        <w:rPr>
          <w:rFonts w:ascii="Arial" w:hAnsi="Arial" w:cs="Arial"/>
          <w:w w:val="99"/>
          <w:sz w:val="20"/>
          <w:szCs w:val="20"/>
          <w:lang w:val="es-CO"/>
        </w:rPr>
        <w:t xml:space="preserve">l contrato </w:t>
      </w:r>
      <w:r w:rsidRPr="002A6FFE">
        <w:rPr>
          <w:rFonts w:ascii="Arial" w:hAnsi="Arial" w:cs="Arial"/>
          <w:sz w:val="20"/>
          <w:szCs w:val="20"/>
          <w:lang w:val="es-CO"/>
        </w:rPr>
        <w:t>r</w:t>
      </w:r>
      <w:r w:rsidRPr="002A6FFE">
        <w:rPr>
          <w:rFonts w:ascii="Arial" w:hAnsi="Arial" w:cs="Arial"/>
          <w:w w:val="99"/>
          <w:sz w:val="20"/>
          <w:szCs w:val="20"/>
          <w:lang w:val="es-CO"/>
        </w:rPr>
        <w:t xml:space="preserve">espectivo, </w:t>
      </w:r>
      <w:r w:rsidRPr="002A6FFE">
        <w:rPr>
          <w:rFonts w:ascii="Arial" w:hAnsi="Arial" w:cs="Arial"/>
          <w:sz w:val="20"/>
          <w:szCs w:val="20"/>
          <w:lang w:val="es-CO"/>
        </w:rPr>
        <w:t>o</w:t>
      </w:r>
      <w:r w:rsidRPr="002A6FFE">
        <w:rPr>
          <w:rFonts w:ascii="Arial" w:hAnsi="Arial" w:cs="Arial"/>
          <w:w w:val="99"/>
          <w:sz w:val="20"/>
          <w:szCs w:val="20"/>
          <w:lang w:val="es-CO"/>
        </w:rPr>
        <w:t>bligándome a constituir las ga</w:t>
      </w:r>
      <w:r w:rsidRPr="002A6FFE">
        <w:rPr>
          <w:rFonts w:ascii="Arial" w:hAnsi="Arial" w:cs="Arial"/>
          <w:spacing w:val="2"/>
          <w:w w:val="99"/>
          <w:sz w:val="20"/>
          <w:szCs w:val="20"/>
          <w:lang w:val="es-CO"/>
        </w:rPr>
        <w:t>r</w:t>
      </w:r>
      <w:r w:rsidRPr="002A6FFE">
        <w:rPr>
          <w:rFonts w:ascii="Arial" w:hAnsi="Arial" w:cs="Arial"/>
          <w:w w:val="99"/>
          <w:sz w:val="20"/>
          <w:szCs w:val="20"/>
          <w:lang w:val="es-CO"/>
        </w:rPr>
        <w:t>ant</w:t>
      </w:r>
      <w:r w:rsidRPr="002A6FFE">
        <w:rPr>
          <w:rFonts w:ascii="Arial" w:hAnsi="Arial" w:cs="Arial"/>
          <w:spacing w:val="1"/>
          <w:w w:val="99"/>
          <w:sz w:val="20"/>
          <w:szCs w:val="20"/>
          <w:lang w:val="es-CO"/>
        </w:rPr>
        <w:t>í</w:t>
      </w:r>
      <w:r w:rsidRPr="002A6FFE">
        <w:rPr>
          <w:rFonts w:ascii="Arial" w:hAnsi="Arial" w:cs="Arial"/>
          <w:w w:val="99"/>
          <w:sz w:val="20"/>
          <w:szCs w:val="20"/>
          <w:lang w:val="es-CO"/>
        </w:rPr>
        <w:t xml:space="preserve">as </w:t>
      </w:r>
      <w:r w:rsidRPr="002A6FFE">
        <w:rPr>
          <w:rFonts w:ascii="Arial" w:hAnsi="Arial" w:cs="Arial"/>
          <w:spacing w:val="1"/>
          <w:sz w:val="20"/>
          <w:szCs w:val="20"/>
          <w:lang w:val="es-CO"/>
        </w:rPr>
        <w:t>e</w:t>
      </w:r>
      <w:r w:rsidRPr="002A6FFE">
        <w:rPr>
          <w:rFonts w:ascii="Arial" w:hAnsi="Arial" w:cs="Arial"/>
          <w:w w:val="99"/>
          <w:sz w:val="20"/>
          <w:szCs w:val="20"/>
          <w:lang w:val="es-CO"/>
        </w:rPr>
        <w:t>xigida</w:t>
      </w:r>
      <w:r w:rsidRPr="002A6FFE">
        <w:rPr>
          <w:rFonts w:ascii="Arial" w:hAnsi="Arial" w:cs="Arial"/>
          <w:sz w:val="20"/>
          <w:szCs w:val="20"/>
          <w:lang w:val="es-CO"/>
        </w:rPr>
        <w:t xml:space="preserve">s </w:t>
      </w:r>
      <w:r w:rsidRPr="002A6FFE">
        <w:rPr>
          <w:rFonts w:ascii="Arial" w:hAnsi="Arial" w:cs="Arial"/>
          <w:w w:val="99"/>
          <w:sz w:val="20"/>
          <w:szCs w:val="20"/>
          <w:lang w:val="es-CO"/>
        </w:rPr>
        <w:t>en los documen</w:t>
      </w:r>
      <w:r w:rsidRPr="002A6FFE">
        <w:rPr>
          <w:rFonts w:ascii="Arial" w:hAnsi="Arial" w:cs="Arial"/>
          <w:spacing w:val="1"/>
          <w:w w:val="99"/>
          <w:sz w:val="20"/>
          <w:szCs w:val="20"/>
          <w:lang w:val="es-CO"/>
        </w:rPr>
        <w:t>t</w:t>
      </w:r>
      <w:r w:rsidRPr="002A6FFE">
        <w:rPr>
          <w:rFonts w:ascii="Arial" w:hAnsi="Arial" w:cs="Arial"/>
          <w:sz w:val="20"/>
          <w:szCs w:val="20"/>
          <w:lang w:val="es-CO"/>
        </w:rPr>
        <w:t xml:space="preserve">os de </w:t>
      </w:r>
      <w:r w:rsidRPr="002A6FFE">
        <w:rPr>
          <w:rFonts w:ascii="Arial" w:hAnsi="Arial" w:cs="Arial"/>
          <w:w w:val="99"/>
          <w:sz w:val="20"/>
          <w:szCs w:val="20"/>
          <w:lang w:val="es-CO"/>
        </w:rPr>
        <w:t>la i</w:t>
      </w:r>
      <w:r w:rsidRPr="002A6FFE">
        <w:rPr>
          <w:rFonts w:ascii="Arial" w:hAnsi="Arial" w:cs="Arial"/>
          <w:spacing w:val="1"/>
          <w:w w:val="99"/>
          <w:sz w:val="20"/>
          <w:szCs w:val="20"/>
          <w:lang w:val="es-CO"/>
        </w:rPr>
        <w:t>n</w:t>
      </w:r>
      <w:r w:rsidRPr="002A6FFE">
        <w:rPr>
          <w:rFonts w:ascii="Arial" w:hAnsi="Arial" w:cs="Arial"/>
          <w:w w:val="99"/>
          <w:sz w:val="20"/>
          <w:szCs w:val="20"/>
          <w:lang w:val="es-CO"/>
        </w:rPr>
        <w:t>vitac</w:t>
      </w:r>
      <w:r w:rsidRPr="002A6FFE">
        <w:rPr>
          <w:rFonts w:ascii="Arial" w:hAnsi="Arial" w:cs="Arial"/>
          <w:spacing w:val="1"/>
          <w:w w:val="99"/>
          <w:sz w:val="20"/>
          <w:szCs w:val="20"/>
          <w:lang w:val="es-CO"/>
        </w:rPr>
        <w:t>i</w:t>
      </w:r>
      <w:r w:rsidRPr="002A6FFE">
        <w:rPr>
          <w:rFonts w:ascii="Arial" w:hAnsi="Arial" w:cs="Arial"/>
          <w:w w:val="99"/>
          <w:sz w:val="20"/>
          <w:szCs w:val="20"/>
          <w:lang w:val="es-CO"/>
        </w:rPr>
        <w:t>ón, si es el caso.</w:t>
      </w:r>
    </w:p>
    <w:p w14:paraId="172E3C39"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spacing w:val="1"/>
          <w:w w:val="99"/>
          <w:sz w:val="20"/>
          <w:szCs w:val="20"/>
          <w:lang w:val="es-CO"/>
        </w:rPr>
        <w:t>Q</w:t>
      </w:r>
      <w:r w:rsidRPr="002A6FFE">
        <w:rPr>
          <w:rFonts w:ascii="Arial" w:hAnsi="Arial" w:cs="Arial"/>
          <w:w w:val="99"/>
          <w:sz w:val="20"/>
          <w:szCs w:val="20"/>
          <w:lang w:val="es-CO"/>
        </w:rPr>
        <w:t>u</w:t>
      </w:r>
      <w:r w:rsidRPr="002A6FFE">
        <w:rPr>
          <w:rFonts w:ascii="Arial" w:hAnsi="Arial" w:cs="Arial"/>
          <w:sz w:val="20"/>
          <w:szCs w:val="20"/>
          <w:lang w:val="es-CO"/>
        </w:rPr>
        <w:t xml:space="preserve">e </w:t>
      </w:r>
      <w:r w:rsidRPr="002A6FFE">
        <w:rPr>
          <w:rFonts w:ascii="Arial" w:hAnsi="Arial" w:cs="Arial"/>
          <w:w w:val="99"/>
          <w:sz w:val="20"/>
          <w:szCs w:val="20"/>
          <w:lang w:val="es-CO"/>
        </w:rPr>
        <w:t>h</w:t>
      </w:r>
      <w:r w:rsidRPr="002A6FFE">
        <w:rPr>
          <w:rFonts w:ascii="Arial" w:hAnsi="Arial" w:cs="Arial"/>
          <w:sz w:val="20"/>
          <w:szCs w:val="20"/>
          <w:lang w:val="es-CO"/>
        </w:rPr>
        <w:t>e es</w:t>
      </w:r>
      <w:r w:rsidRPr="002A6FFE">
        <w:rPr>
          <w:rFonts w:ascii="Arial" w:hAnsi="Arial" w:cs="Arial"/>
          <w:w w:val="99"/>
          <w:sz w:val="20"/>
          <w:szCs w:val="20"/>
          <w:lang w:val="es-CO"/>
        </w:rPr>
        <w:t>t</w:t>
      </w:r>
      <w:r w:rsidRPr="002A6FFE">
        <w:rPr>
          <w:rFonts w:ascii="Arial" w:hAnsi="Arial" w:cs="Arial"/>
          <w:spacing w:val="1"/>
          <w:w w:val="99"/>
          <w:sz w:val="20"/>
          <w:szCs w:val="20"/>
          <w:lang w:val="es-CO"/>
        </w:rPr>
        <w:t>ud</w:t>
      </w:r>
      <w:r w:rsidRPr="002A6FFE">
        <w:rPr>
          <w:rFonts w:ascii="Arial" w:hAnsi="Arial" w:cs="Arial"/>
          <w:sz w:val="20"/>
          <w:szCs w:val="20"/>
          <w:lang w:val="es-CO"/>
        </w:rPr>
        <w:t>i</w:t>
      </w:r>
      <w:r w:rsidRPr="002A6FFE">
        <w:rPr>
          <w:rFonts w:ascii="Arial" w:hAnsi="Arial" w:cs="Arial"/>
          <w:w w:val="99"/>
          <w:sz w:val="20"/>
          <w:szCs w:val="20"/>
          <w:lang w:val="es-CO"/>
        </w:rPr>
        <w:t>a</w:t>
      </w:r>
      <w:r w:rsidRPr="002A6FFE">
        <w:rPr>
          <w:rFonts w:ascii="Arial" w:hAnsi="Arial" w:cs="Arial"/>
          <w:spacing w:val="1"/>
          <w:w w:val="99"/>
          <w:sz w:val="20"/>
          <w:szCs w:val="20"/>
          <w:lang w:val="es-CO"/>
        </w:rPr>
        <w:t>d</w:t>
      </w:r>
      <w:r w:rsidRPr="002A6FFE">
        <w:rPr>
          <w:rFonts w:ascii="Arial" w:hAnsi="Arial" w:cs="Arial"/>
          <w:sz w:val="20"/>
          <w:szCs w:val="20"/>
          <w:lang w:val="es-CO"/>
        </w:rPr>
        <w:t xml:space="preserve">o </w:t>
      </w:r>
      <w:r w:rsidRPr="002A6FFE">
        <w:rPr>
          <w:rFonts w:ascii="Arial" w:hAnsi="Arial" w:cs="Arial"/>
          <w:w w:val="99"/>
          <w:sz w:val="20"/>
          <w:szCs w:val="20"/>
          <w:lang w:val="es-CO"/>
        </w:rPr>
        <w:t>l</w:t>
      </w:r>
      <w:r w:rsidRPr="002A6FFE">
        <w:rPr>
          <w:rFonts w:ascii="Arial" w:hAnsi="Arial" w:cs="Arial"/>
          <w:sz w:val="20"/>
          <w:szCs w:val="20"/>
          <w:lang w:val="es-CO"/>
        </w:rPr>
        <w:t xml:space="preserve">os </w:t>
      </w:r>
      <w:r w:rsidRPr="002A6FFE">
        <w:rPr>
          <w:rFonts w:ascii="Arial" w:hAnsi="Arial" w:cs="Arial"/>
          <w:w w:val="99"/>
          <w:sz w:val="20"/>
          <w:szCs w:val="20"/>
          <w:lang w:val="es-CO"/>
        </w:rPr>
        <w:t>m</w:t>
      </w:r>
      <w:r w:rsidRPr="002A6FFE">
        <w:rPr>
          <w:rFonts w:ascii="Arial" w:hAnsi="Arial" w:cs="Arial"/>
          <w:sz w:val="20"/>
          <w:szCs w:val="20"/>
          <w:lang w:val="es-CO"/>
        </w:rPr>
        <w:t>is</w:t>
      </w:r>
      <w:r w:rsidRPr="002A6FFE">
        <w:rPr>
          <w:rFonts w:ascii="Arial" w:hAnsi="Arial" w:cs="Arial"/>
          <w:w w:val="99"/>
          <w:sz w:val="20"/>
          <w:szCs w:val="20"/>
          <w:lang w:val="es-CO"/>
        </w:rPr>
        <w:t>m</w:t>
      </w:r>
      <w:r w:rsidRPr="002A6FFE">
        <w:rPr>
          <w:rFonts w:ascii="Arial" w:hAnsi="Arial" w:cs="Arial"/>
          <w:sz w:val="20"/>
          <w:szCs w:val="20"/>
          <w:lang w:val="es-CO"/>
        </w:rPr>
        <w:t>os y s</w:t>
      </w:r>
      <w:r w:rsidRPr="002A6FFE">
        <w:rPr>
          <w:rFonts w:ascii="Arial" w:hAnsi="Arial" w:cs="Arial"/>
          <w:w w:val="99"/>
          <w:sz w:val="20"/>
          <w:szCs w:val="20"/>
          <w:lang w:val="es-CO"/>
        </w:rPr>
        <w:t>u</w:t>
      </w:r>
      <w:r w:rsidRPr="002A6FFE">
        <w:rPr>
          <w:rFonts w:ascii="Arial" w:hAnsi="Arial" w:cs="Arial"/>
          <w:sz w:val="20"/>
          <w:szCs w:val="20"/>
          <w:lang w:val="es-CO"/>
        </w:rPr>
        <w:t xml:space="preserve">s </w:t>
      </w:r>
      <w:r w:rsidRPr="002A6FFE">
        <w:rPr>
          <w:rFonts w:ascii="Arial" w:hAnsi="Arial" w:cs="Arial"/>
          <w:w w:val="99"/>
          <w:sz w:val="20"/>
          <w:szCs w:val="20"/>
          <w:lang w:val="es-CO"/>
        </w:rPr>
        <w:t>an</w:t>
      </w:r>
      <w:r w:rsidRPr="002A6FFE">
        <w:rPr>
          <w:rFonts w:ascii="Arial" w:hAnsi="Arial" w:cs="Arial"/>
          <w:spacing w:val="1"/>
          <w:sz w:val="20"/>
          <w:szCs w:val="20"/>
          <w:lang w:val="es-CO"/>
        </w:rPr>
        <w:t>e</w:t>
      </w:r>
      <w:r w:rsidRPr="002A6FFE">
        <w:rPr>
          <w:rFonts w:ascii="Arial" w:hAnsi="Arial" w:cs="Arial"/>
          <w:spacing w:val="-1"/>
          <w:w w:val="99"/>
          <w:sz w:val="20"/>
          <w:szCs w:val="20"/>
          <w:lang w:val="es-CO"/>
        </w:rPr>
        <w:t>x</w:t>
      </w:r>
      <w:r w:rsidRPr="002A6FFE">
        <w:rPr>
          <w:rFonts w:ascii="Arial" w:hAnsi="Arial" w:cs="Arial"/>
          <w:sz w:val="20"/>
          <w:szCs w:val="20"/>
          <w:lang w:val="es-CO"/>
        </w:rPr>
        <w:t xml:space="preserve">os </w:t>
      </w:r>
      <w:r w:rsidRPr="002A6FFE">
        <w:rPr>
          <w:rFonts w:ascii="Arial" w:hAnsi="Arial" w:cs="Arial"/>
          <w:w w:val="99"/>
          <w:sz w:val="20"/>
          <w:szCs w:val="20"/>
          <w:lang w:val="es-CO"/>
        </w:rPr>
        <w:t>a</w:t>
      </w:r>
      <w:r w:rsidRPr="002A6FFE">
        <w:rPr>
          <w:rFonts w:ascii="Arial" w:hAnsi="Arial" w:cs="Arial"/>
          <w:sz w:val="20"/>
          <w:szCs w:val="20"/>
          <w:lang w:val="es-CO"/>
        </w:rPr>
        <w:t>ce</w:t>
      </w:r>
      <w:r w:rsidRPr="002A6FFE">
        <w:rPr>
          <w:rFonts w:ascii="Arial" w:hAnsi="Arial" w:cs="Arial"/>
          <w:spacing w:val="1"/>
          <w:w w:val="99"/>
          <w:sz w:val="20"/>
          <w:szCs w:val="20"/>
          <w:lang w:val="es-CO"/>
        </w:rPr>
        <w:t>p</w:t>
      </w:r>
      <w:r w:rsidRPr="002A6FFE">
        <w:rPr>
          <w:rFonts w:ascii="Arial" w:hAnsi="Arial" w:cs="Arial"/>
          <w:w w:val="99"/>
          <w:sz w:val="20"/>
          <w:szCs w:val="20"/>
          <w:lang w:val="es-CO"/>
        </w:rPr>
        <w:t>tan</w:t>
      </w:r>
      <w:r w:rsidRPr="002A6FFE">
        <w:rPr>
          <w:rFonts w:ascii="Arial" w:hAnsi="Arial" w:cs="Arial"/>
          <w:spacing w:val="1"/>
          <w:w w:val="99"/>
          <w:sz w:val="20"/>
          <w:szCs w:val="20"/>
          <w:lang w:val="es-CO"/>
        </w:rPr>
        <w:t>d</w:t>
      </w:r>
      <w:r w:rsidRPr="002A6FFE">
        <w:rPr>
          <w:rFonts w:ascii="Arial" w:hAnsi="Arial" w:cs="Arial"/>
          <w:sz w:val="20"/>
          <w:szCs w:val="20"/>
          <w:lang w:val="es-CO"/>
        </w:rPr>
        <w:t>o i</w:t>
      </w:r>
      <w:r w:rsidRPr="002A6FFE">
        <w:rPr>
          <w:rFonts w:ascii="Arial" w:hAnsi="Arial" w:cs="Arial"/>
          <w:w w:val="99"/>
          <w:sz w:val="20"/>
          <w:szCs w:val="20"/>
          <w:lang w:val="es-CO"/>
        </w:rPr>
        <w:t>nt</w:t>
      </w:r>
      <w:r w:rsidRPr="002A6FFE">
        <w:rPr>
          <w:rFonts w:ascii="Arial" w:hAnsi="Arial" w:cs="Arial"/>
          <w:spacing w:val="1"/>
          <w:sz w:val="20"/>
          <w:szCs w:val="20"/>
          <w:lang w:val="es-CO"/>
        </w:rPr>
        <w:t>e</w:t>
      </w:r>
      <w:r w:rsidRPr="002A6FFE">
        <w:rPr>
          <w:rFonts w:ascii="Arial" w:hAnsi="Arial" w:cs="Arial"/>
          <w:spacing w:val="-1"/>
          <w:w w:val="99"/>
          <w:sz w:val="20"/>
          <w:szCs w:val="20"/>
          <w:lang w:val="es-CO"/>
        </w:rPr>
        <w:t>g</w:t>
      </w:r>
      <w:r w:rsidRPr="002A6FFE">
        <w:rPr>
          <w:rFonts w:ascii="Arial" w:hAnsi="Arial" w:cs="Arial"/>
          <w:spacing w:val="2"/>
          <w:sz w:val="20"/>
          <w:szCs w:val="20"/>
          <w:lang w:val="es-CO"/>
        </w:rPr>
        <w:t>r</w:t>
      </w:r>
      <w:r w:rsidRPr="002A6FFE">
        <w:rPr>
          <w:rFonts w:ascii="Arial" w:hAnsi="Arial" w:cs="Arial"/>
          <w:w w:val="99"/>
          <w:sz w:val="20"/>
          <w:szCs w:val="20"/>
          <w:lang w:val="es-CO"/>
        </w:rPr>
        <w:t>alm</w:t>
      </w:r>
      <w:r w:rsidRPr="002A6FFE">
        <w:rPr>
          <w:rFonts w:ascii="Arial" w:hAnsi="Arial" w:cs="Arial"/>
          <w:spacing w:val="1"/>
          <w:sz w:val="20"/>
          <w:szCs w:val="20"/>
          <w:lang w:val="es-CO"/>
        </w:rPr>
        <w:t>e</w:t>
      </w:r>
      <w:r w:rsidRPr="002A6FFE">
        <w:rPr>
          <w:rFonts w:ascii="Arial" w:hAnsi="Arial" w:cs="Arial"/>
          <w:w w:val="99"/>
          <w:sz w:val="20"/>
          <w:szCs w:val="20"/>
          <w:lang w:val="es-CO"/>
        </w:rPr>
        <w:t>nt</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los </w:t>
      </w:r>
      <w:r w:rsidRPr="002A6FFE">
        <w:rPr>
          <w:rFonts w:ascii="Arial" w:hAnsi="Arial" w:cs="Arial"/>
          <w:sz w:val="20"/>
          <w:szCs w:val="20"/>
          <w:lang w:val="es-CO"/>
        </w:rPr>
        <w:t>requisitos y c</w:t>
      </w:r>
      <w:r w:rsidRPr="002A6FFE">
        <w:rPr>
          <w:rFonts w:ascii="Arial" w:hAnsi="Arial" w:cs="Arial"/>
          <w:w w:val="99"/>
          <w:sz w:val="20"/>
          <w:szCs w:val="20"/>
          <w:lang w:val="es-CO"/>
        </w:rPr>
        <w:t>ondiciones en ellos conten</w:t>
      </w:r>
      <w:r w:rsidRPr="002A6FFE">
        <w:rPr>
          <w:rFonts w:ascii="Arial" w:hAnsi="Arial" w:cs="Arial"/>
          <w:spacing w:val="1"/>
          <w:w w:val="99"/>
          <w:sz w:val="20"/>
          <w:szCs w:val="20"/>
          <w:lang w:val="es-CO"/>
        </w:rPr>
        <w:t>id</w:t>
      </w:r>
      <w:r w:rsidRPr="002A6FFE">
        <w:rPr>
          <w:rFonts w:ascii="Arial" w:hAnsi="Arial" w:cs="Arial"/>
          <w:w w:val="99"/>
          <w:sz w:val="20"/>
          <w:szCs w:val="20"/>
          <w:lang w:val="es-CO"/>
        </w:rPr>
        <w:t>os.</w:t>
      </w:r>
    </w:p>
    <w:p w14:paraId="63C92322"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 xml:space="preserve">Que la </w:t>
      </w:r>
      <w:r w:rsidRPr="002A6FFE">
        <w:rPr>
          <w:rFonts w:ascii="Arial" w:hAnsi="Arial" w:cs="Arial"/>
          <w:sz w:val="20"/>
          <w:szCs w:val="20"/>
          <w:lang w:val="es-CO"/>
        </w:rPr>
        <w:t>i</w:t>
      </w:r>
      <w:r w:rsidRPr="002A6FFE">
        <w:rPr>
          <w:rFonts w:ascii="Arial" w:hAnsi="Arial" w:cs="Arial"/>
          <w:w w:val="99"/>
          <w:sz w:val="20"/>
          <w:szCs w:val="20"/>
          <w:lang w:val="es-CO"/>
        </w:rPr>
        <w:t>nfo</w:t>
      </w:r>
      <w:r w:rsidRPr="002A6FFE">
        <w:rPr>
          <w:rFonts w:ascii="Arial" w:hAnsi="Arial" w:cs="Arial"/>
          <w:spacing w:val="2"/>
          <w:w w:val="99"/>
          <w:sz w:val="20"/>
          <w:szCs w:val="20"/>
          <w:lang w:val="es-CO"/>
        </w:rPr>
        <w:t>r</w:t>
      </w:r>
      <w:r w:rsidRPr="002A6FFE">
        <w:rPr>
          <w:rFonts w:ascii="Arial" w:hAnsi="Arial" w:cs="Arial"/>
          <w:w w:val="99"/>
          <w:sz w:val="20"/>
          <w:szCs w:val="20"/>
          <w:lang w:val="es-CO"/>
        </w:rPr>
        <w:t xml:space="preserve">mación </w:t>
      </w:r>
      <w:r w:rsidRPr="002A6FFE">
        <w:rPr>
          <w:rFonts w:ascii="Arial" w:hAnsi="Arial" w:cs="Arial"/>
          <w:spacing w:val="2"/>
          <w:w w:val="99"/>
          <w:sz w:val="20"/>
          <w:szCs w:val="20"/>
          <w:lang w:val="es-CO"/>
        </w:rPr>
        <w:t>d</w:t>
      </w:r>
      <w:r w:rsidRPr="002A6FFE">
        <w:rPr>
          <w:rFonts w:ascii="Arial" w:hAnsi="Arial" w:cs="Arial"/>
          <w:w w:val="99"/>
          <w:sz w:val="20"/>
          <w:szCs w:val="20"/>
          <w:lang w:val="es-CO"/>
        </w:rPr>
        <w:t xml:space="preserve">ada </w:t>
      </w:r>
      <w:r w:rsidRPr="002A6FFE">
        <w:rPr>
          <w:rFonts w:ascii="Arial" w:hAnsi="Arial" w:cs="Arial"/>
          <w:sz w:val="20"/>
          <w:szCs w:val="20"/>
          <w:lang w:val="es-CO"/>
        </w:rPr>
        <w:t>e</w:t>
      </w:r>
      <w:r w:rsidRPr="002A6FFE">
        <w:rPr>
          <w:rFonts w:ascii="Arial" w:hAnsi="Arial" w:cs="Arial"/>
          <w:w w:val="99"/>
          <w:sz w:val="20"/>
          <w:szCs w:val="20"/>
          <w:lang w:val="es-CO"/>
        </w:rPr>
        <w:t>n los doc</w:t>
      </w:r>
      <w:r w:rsidRPr="002A6FFE">
        <w:rPr>
          <w:rFonts w:ascii="Arial" w:hAnsi="Arial" w:cs="Arial"/>
          <w:spacing w:val="1"/>
          <w:w w:val="99"/>
          <w:sz w:val="20"/>
          <w:szCs w:val="20"/>
          <w:lang w:val="es-CO"/>
        </w:rPr>
        <w:t>u</w:t>
      </w:r>
      <w:r w:rsidRPr="002A6FFE">
        <w:rPr>
          <w:rFonts w:ascii="Arial" w:hAnsi="Arial" w:cs="Arial"/>
          <w:w w:val="99"/>
          <w:sz w:val="20"/>
          <w:szCs w:val="20"/>
          <w:lang w:val="es-CO"/>
        </w:rPr>
        <w:t>men</w:t>
      </w:r>
      <w:r w:rsidRPr="002A6FFE">
        <w:rPr>
          <w:rFonts w:ascii="Arial" w:hAnsi="Arial" w:cs="Arial"/>
          <w:spacing w:val="1"/>
          <w:w w:val="99"/>
          <w:sz w:val="20"/>
          <w:szCs w:val="20"/>
          <w:lang w:val="es-CO"/>
        </w:rPr>
        <w:t>t</w:t>
      </w:r>
      <w:r w:rsidRPr="002A6FFE">
        <w:rPr>
          <w:rFonts w:ascii="Arial" w:hAnsi="Arial" w:cs="Arial"/>
          <w:sz w:val="20"/>
          <w:szCs w:val="20"/>
          <w:lang w:val="es-CO"/>
        </w:rPr>
        <w:t>os i</w:t>
      </w:r>
      <w:r w:rsidRPr="002A6FFE">
        <w:rPr>
          <w:rFonts w:ascii="Arial" w:hAnsi="Arial" w:cs="Arial"/>
          <w:w w:val="99"/>
          <w:sz w:val="20"/>
          <w:szCs w:val="20"/>
          <w:lang w:val="es-CO"/>
        </w:rPr>
        <w:t xml:space="preserve">ncluidos </w:t>
      </w:r>
      <w:r w:rsidRPr="002A6FFE">
        <w:rPr>
          <w:rFonts w:ascii="Arial" w:hAnsi="Arial" w:cs="Arial"/>
          <w:sz w:val="20"/>
          <w:szCs w:val="20"/>
          <w:lang w:val="es-CO"/>
        </w:rPr>
        <w:t>e</w:t>
      </w:r>
      <w:r w:rsidRPr="002A6FFE">
        <w:rPr>
          <w:rFonts w:ascii="Arial" w:hAnsi="Arial" w:cs="Arial"/>
          <w:w w:val="99"/>
          <w:sz w:val="20"/>
          <w:szCs w:val="20"/>
          <w:lang w:val="es-CO"/>
        </w:rPr>
        <w:t>n es</w:t>
      </w:r>
      <w:r w:rsidRPr="002A6FFE">
        <w:rPr>
          <w:rFonts w:ascii="Arial" w:hAnsi="Arial" w:cs="Arial"/>
          <w:spacing w:val="1"/>
          <w:w w:val="99"/>
          <w:sz w:val="20"/>
          <w:szCs w:val="20"/>
          <w:lang w:val="es-CO"/>
        </w:rPr>
        <w:t>t</w:t>
      </w:r>
      <w:r w:rsidRPr="002A6FFE">
        <w:rPr>
          <w:rFonts w:ascii="Arial" w:hAnsi="Arial" w:cs="Arial"/>
          <w:w w:val="99"/>
          <w:sz w:val="20"/>
          <w:szCs w:val="20"/>
          <w:lang w:val="es-CO"/>
        </w:rPr>
        <w:t xml:space="preserve">a </w:t>
      </w:r>
      <w:r w:rsidRPr="002A6FFE">
        <w:rPr>
          <w:rFonts w:ascii="Arial" w:hAnsi="Arial" w:cs="Arial"/>
          <w:sz w:val="20"/>
          <w:szCs w:val="20"/>
          <w:lang w:val="es-CO"/>
        </w:rPr>
        <w:t>ofe</w:t>
      </w:r>
      <w:r w:rsidRPr="002A6FFE">
        <w:rPr>
          <w:rFonts w:ascii="Arial" w:hAnsi="Arial" w:cs="Arial"/>
          <w:w w:val="99"/>
          <w:sz w:val="20"/>
          <w:szCs w:val="20"/>
          <w:lang w:val="es-CO"/>
        </w:rPr>
        <w:t xml:space="preserve">rta me </w:t>
      </w:r>
      <w:r w:rsidRPr="002A6FFE">
        <w:rPr>
          <w:rFonts w:ascii="Arial" w:hAnsi="Arial" w:cs="Arial"/>
          <w:sz w:val="20"/>
          <w:szCs w:val="20"/>
          <w:lang w:val="es-CO"/>
        </w:rPr>
        <w:t>c</w:t>
      </w:r>
      <w:r w:rsidRPr="002A6FFE">
        <w:rPr>
          <w:rFonts w:ascii="Arial" w:hAnsi="Arial" w:cs="Arial"/>
          <w:w w:val="99"/>
          <w:sz w:val="20"/>
          <w:szCs w:val="20"/>
          <w:lang w:val="es-CO"/>
        </w:rPr>
        <w:t xml:space="preserve">ompromete </w:t>
      </w:r>
      <w:r w:rsidRPr="002A6FFE">
        <w:rPr>
          <w:rFonts w:ascii="Arial" w:hAnsi="Arial" w:cs="Arial"/>
          <w:sz w:val="20"/>
          <w:szCs w:val="20"/>
          <w:lang w:val="es-CO"/>
        </w:rPr>
        <w:t xml:space="preserve">y </w:t>
      </w:r>
      <w:r w:rsidRPr="002A6FFE">
        <w:rPr>
          <w:rFonts w:ascii="Arial" w:hAnsi="Arial" w:cs="Arial"/>
          <w:w w:val="99"/>
          <w:sz w:val="20"/>
          <w:szCs w:val="20"/>
          <w:lang w:val="es-CO"/>
        </w:rPr>
        <w:t>ga</w:t>
      </w:r>
      <w:r w:rsidRPr="002A6FFE">
        <w:rPr>
          <w:rFonts w:ascii="Arial" w:hAnsi="Arial" w:cs="Arial"/>
          <w:spacing w:val="2"/>
          <w:w w:val="99"/>
          <w:sz w:val="20"/>
          <w:szCs w:val="20"/>
          <w:lang w:val="es-CO"/>
        </w:rPr>
        <w:t>r</w:t>
      </w:r>
      <w:r w:rsidRPr="002A6FFE">
        <w:rPr>
          <w:rFonts w:ascii="Arial" w:hAnsi="Arial" w:cs="Arial"/>
          <w:w w:val="99"/>
          <w:sz w:val="20"/>
          <w:szCs w:val="20"/>
          <w:lang w:val="es-CO"/>
        </w:rPr>
        <w:t>anti</w:t>
      </w:r>
      <w:r w:rsidRPr="002A6FFE">
        <w:rPr>
          <w:rFonts w:ascii="Arial" w:hAnsi="Arial" w:cs="Arial"/>
          <w:spacing w:val="1"/>
          <w:w w:val="99"/>
          <w:sz w:val="20"/>
          <w:szCs w:val="20"/>
          <w:lang w:val="es-CO"/>
        </w:rPr>
        <w:t>z</w:t>
      </w:r>
      <w:r w:rsidRPr="002A6FFE">
        <w:rPr>
          <w:rFonts w:ascii="Arial" w:hAnsi="Arial" w:cs="Arial"/>
          <w:w w:val="99"/>
          <w:sz w:val="20"/>
          <w:szCs w:val="20"/>
          <w:lang w:val="es-CO"/>
        </w:rPr>
        <w:t>a la veracidad</w:t>
      </w:r>
      <w:r w:rsidRPr="002A6FFE">
        <w:rPr>
          <w:rFonts w:ascii="Arial" w:hAnsi="Arial" w:cs="Arial"/>
          <w:sz w:val="20"/>
          <w:szCs w:val="20"/>
          <w:lang w:val="es-CO"/>
        </w:rPr>
        <w:t xml:space="preserve"> de </w:t>
      </w:r>
      <w:r w:rsidRPr="002A6FFE">
        <w:rPr>
          <w:rFonts w:ascii="Arial" w:hAnsi="Arial" w:cs="Arial"/>
          <w:w w:val="99"/>
          <w:sz w:val="20"/>
          <w:szCs w:val="20"/>
          <w:lang w:val="es-CO"/>
        </w:rPr>
        <w:t>las informac</w:t>
      </w:r>
      <w:r w:rsidRPr="002A6FFE">
        <w:rPr>
          <w:rFonts w:ascii="Arial" w:hAnsi="Arial" w:cs="Arial"/>
          <w:spacing w:val="-2"/>
          <w:w w:val="99"/>
          <w:sz w:val="20"/>
          <w:szCs w:val="20"/>
          <w:lang w:val="es-CO"/>
        </w:rPr>
        <w:t>i</w:t>
      </w:r>
      <w:r w:rsidRPr="002A6FFE">
        <w:rPr>
          <w:rFonts w:ascii="Arial" w:hAnsi="Arial" w:cs="Arial"/>
          <w:w w:val="99"/>
          <w:sz w:val="20"/>
          <w:szCs w:val="20"/>
          <w:lang w:val="es-CO"/>
        </w:rPr>
        <w:t>ones</w:t>
      </w:r>
      <w:r w:rsidRPr="002A6FFE">
        <w:rPr>
          <w:rFonts w:ascii="Arial" w:hAnsi="Arial" w:cs="Arial"/>
          <w:sz w:val="20"/>
          <w:szCs w:val="20"/>
          <w:lang w:val="es-CO"/>
        </w:rPr>
        <w:t xml:space="preserve"> y </w:t>
      </w:r>
      <w:r w:rsidRPr="002A6FFE">
        <w:rPr>
          <w:rFonts w:ascii="Arial" w:hAnsi="Arial" w:cs="Arial"/>
          <w:w w:val="99"/>
          <w:sz w:val="20"/>
          <w:szCs w:val="20"/>
          <w:lang w:val="es-CO"/>
        </w:rPr>
        <w:t xml:space="preserve">datos </w:t>
      </w:r>
      <w:r w:rsidRPr="002A6FFE">
        <w:rPr>
          <w:rFonts w:ascii="Arial" w:hAnsi="Arial" w:cs="Arial"/>
          <w:sz w:val="20"/>
          <w:szCs w:val="20"/>
          <w:lang w:val="es-CO"/>
        </w:rPr>
        <w:t xml:space="preserve">de </w:t>
      </w:r>
      <w:r w:rsidRPr="002A6FFE">
        <w:rPr>
          <w:rFonts w:ascii="Arial" w:hAnsi="Arial" w:cs="Arial"/>
          <w:w w:val="99"/>
          <w:sz w:val="20"/>
          <w:szCs w:val="20"/>
          <w:lang w:val="es-CO"/>
        </w:rPr>
        <w:t>la misma.</w:t>
      </w:r>
    </w:p>
    <w:p w14:paraId="3655B3AE"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Que ningu</w:t>
      </w:r>
      <w:r w:rsidRPr="002A6FFE">
        <w:rPr>
          <w:rFonts w:ascii="Arial" w:hAnsi="Arial" w:cs="Arial"/>
          <w:spacing w:val="1"/>
          <w:w w:val="99"/>
          <w:sz w:val="20"/>
          <w:szCs w:val="20"/>
          <w:lang w:val="es-CO"/>
        </w:rPr>
        <w:t>n</w:t>
      </w:r>
      <w:r w:rsidRPr="002A6FFE">
        <w:rPr>
          <w:rFonts w:ascii="Arial" w:hAnsi="Arial" w:cs="Arial"/>
          <w:w w:val="99"/>
          <w:sz w:val="20"/>
          <w:szCs w:val="20"/>
          <w:lang w:val="es-CO"/>
        </w:rPr>
        <w:t xml:space="preserve">a Entidad </w:t>
      </w:r>
      <w:r w:rsidRPr="002A6FFE">
        <w:rPr>
          <w:rFonts w:ascii="Arial" w:hAnsi="Arial" w:cs="Arial"/>
          <w:sz w:val="20"/>
          <w:szCs w:val="20"/>
          <w:lang w:val="es-CO"/>
        </w:rPr>
        <w:t xml:space="preserve">o </w:t>
      </w:r>
      <w:r w:rsidRPr="002A6FFE">
        <w:rPr>
          <w:rFonts w:ascii="Arial" w:hAnsi="Arial" w:cs="Arial"/>
          <w:w w:val="99"/>
          <w:sz w:val="20"/>
          <w:szCs w:val="20"/>
          <w:lang w:val="es-CO"/>
        </w:rPr>
        <w:t xml:space="preserve">persona </w:t>
      </w:r>
      <w:r w:rsidRPr="002A6FFE">
        <w:rPr>
          <w:rFonts w:ascii="Arial" w:hAnsi="Arial" w:cs="Arial"/>
          <w:spacing w:val="1"/>
          <w:w w:val="99"/>
          <w:sz w:val="20"/>
          <w:szCs w:val="20"/>
          <w:lang w:val="es-CO"/>
        </w:rPr>
        <w:t>d</w:t>
      </w:r>
      <w:r w:rsidRPr="002A6FFE">
        <w:rPr>
          <w:rFonts w:ascii="Arial" w:hAnsi="Arial" w:cs="Arial"/>
          <w:w w:val="99"/>
          <w:sz w:val="20"/>
          <w:szCs w:val="20"/>
          <w:lang w:val="es-CO"/>
        </w:rPr>
        <w:t xml:space="preserve">iferente al suscrito tiene </w:t>
      </w:r>
      <w:r w:rsidRPr="002A6FFE">
        <w:rPr>
          <w:rFonts w:ascii="Arial" w:hAnsi="Arial" w:cs="Arial"/>
          <w:sz w:val="20"/>
          <w:szCs w:val="20"/>
          <w:lang w:val="es-CO"/>
        </w:rPr>
        <w:t>i</w:t>
      </w:r>
      <w:r w:rsidRPr="002A6FFE">
        <w:rPr>
          <w:rFonts w:ascii="Arial" w:hAnsi="Arial" w:cs="Arial"/>
          <w:w w:val="99"/>
          <w:sz w:val="20"/>
          <w:szCs w:val="20"/>
          <w:lang w:val="es-CO"/>
        </w:rPr>
        <w:t>n</w:t>
      </w:r>
      <w:r w:rsidRPr="002A6FFE">
        <w:rPr>
          <w:rFonts w:ascii="Arial" w:hAnsi="Arial" w:cs="Arial"/>
          <w:spacing w:val="1"/>
          <w:w w:val="99"/>
          <w:sz w:val="20"/>
          <w:szCs w:val="20"/>
          <w:lang w:val="es-CO"/>
        </w:rPr>
        <w:t>t</w:t>
      </w:r>
      <w:r w:rsidRPr="002A6FFE">
        <w:rPr>
          <w:rFonts w:ascii="Arial" w:hAnsi="Arial" w:cs="Arial"/>
          <w:sz w:val="20"/>
          <w:szCs w:val="20"/>
          <w:lang w:val="es-CO"/>
        </w:rPr>
        <w:t>erés e</w:t>
      </w:r>
      <w:r w:rsidRPr="002A6FFE">
        <w:rPr>
          <w:rFonts w:ascii="Arial" w:hAnsi="Arial" w:cs="Arial"/>
          <w:w w:val="99"/>
          <w:sz w:val="20"/>
          <w:szCs w:val="20"/>
          <w:lang w:val="es-CO"/>
        </w:rPr>
        <w:t>n esta propuesta n</w:t>
      </w:r>
      <w:r w:rsidRPr="002A6FFE">
        <w:rPr>
          <w:rFonts w:ascii="Arial" w:hAnsi="Arial" w:cs="Arial"/>
          <w:sz w:val="20"/>
          <w:szCs w:val="20"/>
          <w:lang w:val="es-CO"/>
        </w:rPr>
        <w:t xml:space="preserve">i </w:t>
      </w:r>
      <w:r w:rsidRPr="002A6FFE">
        <w:rPr>
          <w:rFonts w:ascii="Arial" w:hAnsi="Arial" w:cs="Arial"/>
          <w:w w:val="99"/>
          <w:sz w:val="20"/>
          <w:szCs w:val="20"/>
          <w:lang w:val="es-CO"/>
        </w:rPr>
        <w:t xml:space="preserve">en </w:t>
      </w:r>
      <w:r w:rsidRPr="002A6FFE">
        <w:rPr>
          <w:rFonts w:ascii="Arial" w:hAnsi="Arial" w:cs="Arial"/>
          <w:sz w:val="20"/>
          <w:szCs w:val="20"/>
          <w:lang w:val="es-CO"/>
        </w:rPr>
        <w:t>e</w:t>
      </w:r>
      <w:r w:rsidRPr="002A6FFE">
        <w:rPr>
          <w:rFonts w:ascii="Arial" w:hAnsi="Arial" w:cs="Arial"/>
          <w:w w:val="99"/>
          <w:sz w:val="20"/>
          <w:szCs w:val="20"/>
          <w:lang w:val="es-CO"/>
        </w:rPr>
        <w:t>l contrato probable que</w:t>
      </w:r>
      <w:r w:rsidRPr="002A6FFE">
        <w:rPr>
          <w:rFonts w:ascii="Arial" w:hAnsi="Arial" w:cs="Arial"/>
          <w:sz w:val="20"/>
          <w:szCs w:val="20"/>
          <w:lang w:val="es-CO"/>
        </w:rPr>
        <w:t xml:space="preserve"> de </w:t>
      </w:r>
      <w:r w:rsidRPr="002A6FFE">
        <w:rPr>
          <w:rFonts w:ascii="Arial" w:hAnsi="Arial" w:cs="Arial"/>
          <w:w w:val="99"/>
          <w:sz w:val="20"/>
          <w:szCs w:val="20"/>
          <w:lang w:val="es-CO"/>
        </w:rPr>
        <w:t>ella</w:t>
      </w:r>
      <w:r w:rsidRPr="002A6FFE">
        <w:rPr>
          <w:rFonts w:ascii="Arial" w:hAnsi="Arial" w:cs="Arial"/>
          <w:sz w:val="20"/>
          <w:szCs w:val="20"/>
          <w:lang w:val="es-CO"/>
        </w:rPr>
        <w:t xml:space="preserve"> se derive.</w:t>
      </w:r>
    </w:p>
    <w:p w14:paraId="10DAFC5F" w14:textId="77777777" w:rsidR="00ED14D3" w:rsidRPr="002A6FFE" w:rsidRDefault="00ED14D3" w:rsidP="00ED14D3">
      <w:pPr>
        <w:numPr>
          <w:ilvl w:val="0"/>
          <w:numId w:val="1"/>
        </w:numPr>
        <w:tabs>
          <w:tab w:val="num" w:pos="360"/>
        </w:tabs>
        <w:spacing w:line="276" w:lineRule="auto"/>
        <w:ind w:left="360" w:right="-676"/>
        <w:jc w:val="both"/>
        <w:rPr>
          <w:rFonts w:ascii="Arial" w:hAnsi="Arial" w:cs="Arial"/>
          <w:sz w:val="20"/>
          <w:szCs w:val="20"/>
          <w:lang w:val="es-CO"/>
        </w:rPr>
      </w:pPr>
      <w:r w:rsidRPr="002A6FFE">
        <w:rPr>
          <w:rFonts w:ascii="Arial" w:hAnsi="Arial" w:cs="Arial"/>
          <w:w w:val="99"/>
          <w:sz w:val="20"/>
          <w:szCs w:val="20"/>
          <w:lang w:val="es-CO"/>
        </w:rPr>
        <w:t>Declaro no hallarme in</w:t>
      </w:r>
      <w:r w:rsidRPr="002A6FFE">
        <w:rPr>
          <w:rFonts w:ascii="Arial" w:hAnsi="Arial" w:cs="Arial"/>
          <w:spacing w:val="2"/>
          <w:w w:val="99"/>
          <w:sz w:val="20"/>
          <w:szCs w:val="20"/>
          <w:lang w:val="es-CO"/>
        </w:rPr>
        <w:t>c</w:t>
      </w:r>
      <w:r w:rsidRPr="002A6FFE">
        <w:rPr>
          <w:rFonts w:ascii="Arial" w:hAnsi="Arial" w:cs="Arial"/>
          <w:w w:val="99"/>
          <w:sz w:val="20"/>
          <w:szCs w:val="20"/>
          <w:lang w:val="es-CO"/>
        </w:rPr>
        <w:t>u</w:t>
      </w:r>
      <w:r w:rsidRPr="002A6FFE">
        <w:rPr>
          <w:rFonts w:ascii="Arial" w:hAnsi="Arial" w:cs="Arial"/>
          <w:sz w:val="20"/>
          <w:szCs w:val="20"/>
          <w:lang w:val="es-CO"/>
        </w:rPr>
        <w:t xml:space="preserve">rso </w:t>
      </w:r>
      <w:r w:rsidRPr="002A6FFE">
        <w:rPr>
          <w:rFonts w:ascii="Arial" w:hAnsi="Arial" w:cs="Arial"/>
          <w:w w:val="99"/>
          <w:sz w:val="20"/>
          <w:szCs w:val="20"/>
          <w:lang w:val="es-CO"/>
        </w:rPr>
        <w:t xml:space="preserve">en alguna </w:t>
      </w:r>
      <w:r w:rsidRPr="002A6FFE">
        <w:rPr>
          <w:rFonts w:ascii="Arial" w:hAnsi="Arial" w:cs="Arial"/>
          <w:sz w:val="20"/>
          <w:szCs w:val="20"/>
          <w:lang w:val="es-CO"/>
        </w:rPr>
        <w:t xml:space="preserve">de </w:t>
      </w:r>
      <w:r w:rsidRPr="002A6FFE">
        <w:rPr>
          <w:rFonts w:ascii="Arial" w:hAnsi="Arial" w:cs="Arial"/>
          <w:w w:val="99"/>
          <w:sz w:val="20"/>
          <w:szCs w:val="20"/>
          <w:lang w:val="es-CO"/>
        </w:rPr>
        <w:t xml:space="preserve">las </w:t>
      </w:r>
      <w:r w:rsidRPr="002A6FFE">
        <w:rPr>
          <w:rFonts w:ascii="Arial" w:hAnsi="Arial" w:cs="Arial"/>
          <w:spacing w:val="1"/>
          <w:sz w:val="20"/>
          <w:szCs w:val="20"/>
          <w:lang w:val="es-CO"/>
        </w:rPr>
        <w:t>i</w:t>
      </w:r>
      <w:r w:rsidRPr="002A6FFE">
        <w:rPr>
          <w:rFonts w:ascii="Arial" w:hAnsi="Arial" w:cs="Arial"/>
          <w:w w:val="99"/>
          <w:sz w:val="20"/>
          <w:szCs w:val="20"/>
          <w:lang w:val="es-CO"/>
        </w:rPr>
        <w:t>nhabilidades</w:t>
      </w:r>
      <w:r w:rsidRPr="002A6FFE">
        <w:rPr>
          <w:rFonts w:ascii="Arial" w:hAnsi="Arial" w:cs="Arial"/>
          <w:sz w:val="20"/>
          <w:szCs w:val="20"/>
          <w:lang w:val="es-CO"/>
        </w:rPr>
        <w:t xml:space="preserve"> e i</w:t>
      </w:r>
      <w:r w:rsidRPr="002A6FFE">
        <w:rPr>
          <w:rFonts w:ascii="Arial" w:hAnsi="Arial" w:cs="Arial"/>
          <w:spacing w:val="1"/>
          <w:w w:val="99"/>
          <w:sz w:val="20"/>
          <w:szCs w:val="20"/>
          <w:lang w:val="es-CO"/>
        </w:rPr>
        <w:t>n</w:t>
      </w:r>
      <w:r w:rsidRPr="002A6FFE">
        <w:rPr>
          <w:rFonts w:ascii="Arial" w:hAnsi="Arial" w:cs="Arial"/>
          <w:sz w:val="20"/>
          <w:szCs w:val="20"/>
          <w:lang w:val="es-CO"/>
        </w:rPr>
        <w:t>c</w:t>
      </w:r>
      <w:r w:rsidRPr="002A6FFE">
        <w:rPr>
          <w:rFonts w:ascii="Arial" w:hAnsi="Arial" w:cs="Arial"/>
          <w:spacing w:val="1"/>
          <w:sz w:val="20"/>
          <w:szCs w:val="20"/>
          <w:lang w:val="es-CO"/>
        </w:rPr>
        <w:t>o</w:t>
      </w:r>
      <w:r w:rsidRPr="002A6FFE">
        <w:rPr>
          <w:rFonts w:ascii="Arial" w:hAnsi="Arial" w:cs="Arial"/>
          <w:w w:val="99"/>
          <w:sz w:val="20"/>
          <w:szCs w:val="20"/>
          <w:lang w:val="es-CO"/>
        </w:rPr>
        <w:t>mpa</w:t>
      </w:r>
      <w:r w:rsidRPr="002A6FFE">
        <w:rPr>
          <w:rFonts w:ascii="Arial" w:hAnsi="Arial" w:cs="Arial"/>
          <w:spacing w:val="1"/>
          <w:w w:val="99"/>
          <w:sz w:val="20"/>
          <w:szCs w:val="20"/>
          <w:lang w:val="es-CO"/>
        </w:rPr>
        <w:t>t</w:t>
      </w:r>
      <w:r w:rsidRPr="002A6FFE">
        <w:rPr>
          <w:rFonts w:ascii="Arial" w:hAnsi="Arial" w:cs="Arial"/>
          <w:w w:val="99"/>
          <w:sz w:val="20"/>
          <w:szCs w:val="20"/>
          <w:lang w:val="es-CO"/>
        </w:rPr>
        <w:t xml:space="preserve">ibilidades </w:t>
      </w:r>
      <w:r w:rsidRPr="002A6FFE">
        <w:rPr>
          <w:rFonts w:ascii="Arial" w:hAnsi="Arial" w:cs="Arial"/>
          <w:sz w:val="20"/>
          <w:szCs w:val="20"/>
          <w:lang w:val="es-CO"/>
        </w:rPr>
        <w:t>s</w:t>
      </w:r>
      <w:r w:rsidRPr="002A6FFE">
        <w:rPr>
          <w:rFonts w:ascii="Arial" w:hAnsi="Arial" w:cs="Arial"/>
          <w:spacing w:val="1"/>
          <w:sz w:val="20"/>
          <w:szCs w:val="20"/>
          <w:lang w:val="es-CO"/>
        </w:rPr>
        <w:t>e</w:t>
      </w:r>
      <w:r w:rsidRPr="002A6FFE">
        <w:rPr>
          <w:rFonts w:ascii="Arial" w:hAnsi="Arial" w:cs="Arial"/>
          <w:w w:val="99"/>
          <w:sz w:val="20"/>
          <w:szCs w:val="20"/>
          <w:lang w:val="es-CO"/>
        </w:rPr>
        <w:t xml:space="preserve">ñaladas </w:t>
      </w:r>
      <w:r w:rsidRPr="002A6FFE">
        <w:rPr>
          <w:rFonts w:ascii="Arial" w:hAnsi="Arial" w:cs="Arial"/>
          <w:spacing w:val="1"/>
          <w:w w:val="99"/>
          <w:sz w:val="20"/>
          <w:szCs w:val="20"/>
          <w:lang w:val="es-CO"/>
        </w:rPr>
        <w:t>p</w:t>
      </w:r>
      <w:r w:rsidRPr="002A6FFE">
        <w:rPr>
          <w:rFonts w:ascii="Arial" w:hAnsi="Arial" w:cs="Arial"/>
          <w:sz w:val="20"/>
          <w:szCs w:val="20"/>
          <w:lang w:val="es-CO"/>
        </w:rPr>
        <w:t xml:space="preserve">or </w:t>
      </w:r>
      <w:r w:rsidRPr="002A6FFE">
        <w:rPr>
          <w:rFonts w:ascii="Arial" w:hAnsi="Arial" w:cs="Arial"/>
          <w:spacing w:val="2"/>
          <w:w w:val="99"/>
          <w:sz w:val="20"/>
          <w:szCs w:val="20"/>
          <w:lang w:val="es-CO"/>
        </w:rPr>
        <w:t>l</w:t>
      </w:r>
      <w:r w:rsidRPr="002A6FFE">
        <w:rPr>
          <w:rFonts w:ascii="Arial" w:hAnsi="Arial" w:cs="Arial"/>
          <w:w w:val="99"/>
          <w:sz w:val="20"/>
          <w:szCs w:val="20"/>
          <w:lang w:val="es-CO"/>
        </w:rPr>
        <w:t>a Constitución Política, p</w:t>
      </w:r>
      <w:r w:rsidRPr="002A6FFE">
        <w:rPr>
          <w:rFonts w:ascii="Arial" w:hAnsi="Arial" w:cs="Arial"/>
          <w:sz w:val="20"/>
          <w:szCs w:val="20"/>
          <w:lang w:val="es-CO"/>
        </w:rPr>
        <w:t xml:space="preserve">or </w:t>
      </w:r>
      <w:r w:rsidRPr="002A6FFE">
        <w:rPr>
          <w:rFonts w:ascii="Arial" w:hAnsi="Arial" w:cs="Arial"/>
          <w:w w:val="99"/>
          <w:sz w:val="20"/>
          <w:szCs w:val="20"/>
          <w:lang w:val="es-CO"/>
        </w:rPr>
        <w:t xml:space="preserve">la </w:t>
      </w:r>
      <w:r w:rsidRPr="002A6FFE">
        <w:rPr>
          <w:rFonts w:ascii="Arial" w:hAnsi="Arial" w:cs="Arial"/>
          <w:sz w:val="20"/>
          <w:szCs w:val="20"/>
          <w:lang w:val="es-CO"/>
        </w:rPr>
        <w:t xml:space="preserve">Ley </w:t>
      </w:r>
      <w:r w:rsidRPr="002A6FFE">
        <w:rPr>
          <w:rFonts w:ascii="Arial" w:hAnsi="Arial" w:cs="Arial"/>
          <w:w w:val="99"/>
          <w:sz w:val="20"/>
          <w:szCs w:val="20"/>
          <w:lang w:val="es-CO"/>
        </w:rPr>
        <w:t xml:space="preserve">80 </w:t>
      </w:r>
      <w:r w:rsidRPr="002A6FFE">
        <w:rPr>
          <w:rFonts w:ascii="Arial" w:hAnsi="Arial" w:cs="Arial"/>
          <w:spacing w:val="2"/>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1993 </w:t>
      </w:r>
      <w:r w:rsidRPr="002A6FFE">
        <w:rPr>
          <w:rFonts w:ascii="Arial" w:hAnsi="Arial" w:cs="Arial"/>
          <w:sz w:val="20"/>
          <w:szCs w:val="20"/>
          <w:lang w:val="es-CO"/>
        </w:rPr>
        <w:t xml:space="preserve">y </w:t>
      </w:r>
      <w:r w:rsidRPr="002A6FFE">
        <w:rPr>
          <w:rFonts w:ascii="Arial" w:hAnsi="Arial" w:cs="Arial"/>
          <w:w w:val="99"/>
          <w:sz w:val="20"/>
          <w:szCs w:val="20"/>
          <w:lang w:val="es-CO"/>
        </w:rPr>
        <w:t>sus normas reg</w:t>
      </w:r>
      <w:r w:rsidRPr="002A6FFE">
        <w:rPr>
          <w:rFonts w:ascii="Arial" w:hAnsi="Arial" w:cs="Arial"/>
          <w:spacing w:val="2"/>
          <w:w w:val="99"/>
          <w:sz w:val="20"/>
          <w:szCs w:val="20"/>
          <w:lang w:val="es-CO"/>
        </w:rPr>
        <w:t>l</w:t>
      </w:r>
      <w:r w:rsidRPr="002A6FFE">
        <w:rPr>
          <w:rFonts w:ascii="Arial" w:hAnsi="Arial" w:cs="Arial"/>
          <w:w w:val="99"/>
          <w:sz w:val="20"/>
          <w:szCs w:val="20"/>
          <w:lang w:val="es-CO"/>
        </w:rPr>
        <w:t>am</w:t>
      </w:r>
      <w:r w:rsidRPr="002A6FFE">
        <w:rPr>
          <w:rFonts w:ascii="Arial" w:hAnsi="Arial" w:cs="Arial"/>
          <w:spacing w:val="1"/>
          <w:w w:val="99"/>
          <w:sz w:val="20"/>
          <w:szCs w:val="20"/>
          <w:lang w:val="es-CO"/>
        </w:rPr>
        <w:t>e</w:t>
      </w:r>
      <w:r w:rsidRPr="002A6FFE">
        <w:rPr>
          <w:rFonts w:ascii="Arial" w:hAnsi="Arial" w:cs="Arial"/>
          <w:w w:val="99"/>
          <w:sz w:val="20"/>
          <w:szCs w:val="20"/>
          <w:lang w:val="es-CO"/>
        </w:rPr>
        <w:t>ntar</w:t>
      </w:r>
      <w:r w:rsidRPr="002A6FFE">
        <w:rPr>
          <w:rFonts w:ascii="Arial" w:hAnsi="Arial" w:cs="Arial"/>
          <w:spacing w:val="1"/>
          <w:w w:val="99"/>
          <w:sz w:val="20"/>
          <w:szCs w:val="20"/>
          <w:lang w:val="es-CO"/>
        </w:rPr>
        <w:t>i</w:t>
      </w:r>
      <w:r w:rsidRPr="002A6FFE">
        <w:rPr>
          <w:rFonts w:ascii="Arial" w:hAnsi="Arial" w:cs="Arial"/>
          <w:w w:val="99"/>
          <w:sz w:val="20"/>
          <w:szCs w:val="20"/>
          <w:lang w:val="es-CO"/>
        </w:rPr>
        <w:t>a</w:t>
      </w:r>
      <w:r w:rsidRPr="002A6FFE">
        <w:rPr>
          <w:rFonts w:ascii="Arial" w:hAnsi="Arial" w:cs="Arial"/>
          <w:sz w:val="20"/>
          <w:szCs w:val="20"/>
          <w:lang w:val="es-CO"/>
        </w:rPr>
        <w:t xml:space="preserve">s y </w:t>
      </w:r>
      <w:r w:rsidRPr="002A6FFE">
        <w:rPr>
          <w:rFonts w:ascii="Arial" w:hAnsi="Arial" w:cs="Arial"/>
          <w:w w:val="99"/>
          <w:sz w:val="20"/>
          <w:szCs w:val="20"/>
          <w:lang w:val="es-CO"/>
        </w:rPr>
        <w:t>compl</w:t>
      </w:r>
      <w:r w:rsidRPr="002A6FFE">
        <w:rPr>
          <w:rFonts w:ascii="Arial" w:hAnsi="Arial" w:cs="Arial"/>
          <w:spacing w:val="1"/>
          <w:w w:val="99"/>
          <w:sz w:val="20"/>
          <w:szCs w:val="20"/>
          <w:lang w:val="es-CO"/>
        </w:rPr>
        <w:t>e</w:t>
      </w:r>
      <w:r w:rsidRPr="002A6FFE">
        <w:rPr>
          <w:rFonts w:ascii="Arial" w:hAnsi="Arial" w:cs="Arial"/>
          <w:w w:val="99"/>
          <w:sz w:val="20"/>
          <w:szCs w:val="20"/>
          <w:lang w:val="es-CO"/>
        </w:rPr>
        <w:t>m</w:t>
      </w:r>
      <w:r w:rsidRPr="002A6FFE">
        <w:rPr>
          <w:rFonts w:ascii="Arial" w:hAnsi="Arial" w:cs="Arial"/>
          <w:spacing w:val="1"/>
          <w:w w:val="99"/>
          <w:sz w:val="20"/>
          <w:szCs w:val="20"/>
          <w:lang w:val="es-CO"/>
        </w:rPr>
        <w:t>e</w:t>
      </w:r>
      <w:r w:rsidRPr="002A6FFE">
        <w:rPr>
          <w:rFonts w:ascii="Arial" w:hAnsi="Arial" w:cs="Arial"/>
          <w:w w:val="99"/>
          <w:sz w:val="20"/>
          <w:szCs w:val="20"/>
          <w:lang w:val="es-CO"/>
        </w:rPr>
        <w:t xml:space="preserve">ntarias </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n</w:t>
      </w:r>
      <w:r w:rsidRPr="002A6FFE">
        <w:rPr>
          <w:rFonts w:ascii="Arial" w:hAnsi="Arial" w:cs="Arial"/>
          <w:sz w:val="20"/>
          <w:szCs w:val="20"/>
          <w:lang w:val="es-CO"/>
        </w:rPr>
        <w:t xml:space="preserve">o </w:t>
      </w:r>
      <w:r w:rsidRPr="002A6FFE">
        <w:rPr>
          <w:rFonts w:ascii="Arial" w:hAnsi="Arial" w:cs="Arial"/>
          <w:w w:val="99"/>
          <w:sz w:val="20"/>
          <w:szCs w:val="20"/>
          <w:lang w:val="es-CO"/>
        </w:rPr>
        <w:t>m</w:t>
      </w:r>
      <w:r w:rsidRPr="002A6FFE">
        <w:rPr>
          <w:rFonts w:ascii="Arial" w:hAnsi="Arial" w:cs="Arial"/>
          <w:sz w:val="20"/>
          <w:szCs w:val="20"/>
          <w:lang w:val="es-CO"/>
        </w:rPr>
        <w:t xml:space="preserve">e </w:t>
      </w:r>
      <w:r w:rsidRPr="002A6FFE">
        <w:rPr>
          <w:rFonts w:ascii="Arial" w:hAnsi="Arial" w:cs="Arial"/>
          <w:w w:val="99"/>
          <w:sz w:val="20"/>
          <w:szCs w:val="20"/>
          <w:lang w:val="es-CO"/>
        </w:rPr>
        <w:t>encu</w:t>
      </w:r>
      <w:r w:rsidRPr="002A6FFE">
        <w:rPr>
          <w:rFonts w:ascii="Arial" w:hAnsi="Arial" w:cs="Arial"/>
          <w:spacing w:val="1"/>
          <w:w w:val="99"/>
          <w:sz w:val="20"/>
          <w:szCs w:val="20"/>
          <w:lang w:val="es-CO"/>
        </w:rPr>
        <w:t>e</w:t>
      </w:r>
      <w:r w:rsidRPr="002A6FFE">
        <w:rPr>
          <w:rFonts w:ascii="Arial" w:hAnsi="Arial" w:cs="Arial"/>
          <w:w w:val="99"/>
          <w:sz w:val="20"/>
          <w:szCs w:val="20"/>
          <w:lang w:val="es-CO"/>
        </w:rPr>
        <w:t>ntro i</w:t>
      </w:r>
      <w:r w:rsidRPr="002A6FFE">
        <w:rPr>
          <w:rFonts w:ascii="Arial" w:hAnsi="Arial" w:cs="Arial"/>
          <w:spacing w:val="1"/>
          <w:w w:val="99"/>
          <w:sz w:val="20"/>
          <w:szCs w:val="20"/>
          <w:lang w:val="es-CO"/>
        </w:rPr>
        <w:t>n</w:t>
      </w:r>
      <w:r w:rsidRPr="002A6FFE">
        <w:rPr>
          <w:rFonts w:ascii="Arial" w:hAnsi="Arial" w:cs="Arial"/>
          <w:sz w:val="20"/>
          <w:szCs w:val="20"/>
          <w:lang w:val="es-CO"/>
        </w:rPr>
        <w:t>scrito e</w:t>
      </w:r>
      <w:r w:rsidRPr="002A6FFE">
        <w:rPr>
          <w:rFonts w:ascii="Arial" w:hAnsi="Arial" w:cs="Arial"/>
          <w:w w:val="99"/>
          <w:sz w:val="20"/>
          <w:szCs w:val="20"/>
          <w:lang w:val="es-CO"/>
        </w:rPr>
        <w:t xml:space="preserve">n el boletín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responsables </w:t>
      </w:r>
      <w:r w:rsidRPr="002A6FFE">
        <w:rPr>
          <w:rFonts w:ascii="Arial" w:hAnsi="Arial" w:cs="Arial"/>
          <w:sz w:val="20"/>
          <w:szCs w:val="20"/>
          <w:lang w:val="es-CO"/>
        </w:rPr>
        <w:t>fi</w:t>
      </w:r>
      <w:r w:rsidRPr="002A6FFE">
        <w:rPr>
          <w:rFonts w:ascii="Arial" w:hAnsi="Arial" w:cs="Arial"/>
          <w:spacing w:val="2"/>
          <w:sz w:val="20"/>
          <w:szCs w:val="20"/>
          <w:lang w:val="es-CO"/>
        </w:rPr>
        <w:t>s</w:t>
      </w:r>
      <w:r w:rsidRPr="002A6FFE">
        <w:rPr>
          <w:rFonts w:ascii="Arial" w:hAnsi="Arial" w:cs="Arial"/>
          <w:sz w:val="20"/>
          <w:szCs w:val="20"/>
          <w:lang w:val="es-CO"/>
        </w:rPr>
        <w:t>c</w:t>
      </w:r>
      <w:r w:rsidRPr="002A6FFE">
        <w:rPr>
          <w:rFonts w:ascii="Arial" w:hAnsi="Arial" w:cs="Arial"/>
          <w:w w:val="99"/>
          <w:sz w:val="20"/>
          <w:szCs w:val="20"/>
          <w:lang w:val="es-CO"/>
        </w:rPr>
        <w:t xml:space="preserve">ales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a</w:t>
      </w:r>
      <w:r w:rsidRPr="002A6FFE">
        <w:rPr>
          <w:rFonts w:ascii="Arial" w:hAnsi="Arial" w:cs="Arial"/>
          <w:spacing w:val="1"/>
          <w:w w:val="99"/>
          <w:sz w:val="20"/>
          <w:szCs w:val="20"/>
          <w:lang w:val="es-CO"/>
        </w:rPr>
        <w:t>c</w:t>
      </w:r>
      <w:r w:rsidRPr="002A6FFE">
        <w:rPr>
          <w:rFonts w:ascii="Arial" w:hAnsi="Arial" w:cs="Arial"/>
          <w:w w:val="99"/>
          <w:sz w:val="20"/>
          <w:szCs w:val="20"/>
          <w:lang w:val="es-CO"/>
        </w:rPr>
        <w:t>uerdo con lo p</w:t>
      </w:r>
      <w:r w:rsidRPr="002A6FFE">
        <w:rPr>
          <w:rFonts w:ascii="Arial" w:hAnsi="Arial" w:cs="Arial"/>
          <w:sz w:val="20"/>
          <w:szCs w:val="20"/>
          <w:lang w:val="es-CO"/>
        </w:rPr>
        <w:t xml:space="preserve">revisto </w:t>
      </w:r>
      <w:r w:rsidRPr="002A6FFE">
        <w:rPr>
          <w:rFonts w:ascii="Arial" w:hAnsi="Arial" w:cs="Arial"/>
          <w:w w:val="99"/>
          <w:sz w:val="20"/>
          <w:szCs w:val="20"/>
          <w:lang w:val="es-CO"/>
        </w:rPr>
        <w:t xml:space="preserve">en </w:t>
      </w:r>
      <w:r w:rsidRPr="002A6FFE">
        <w:rPr>
          <w:rFonts w:ascii="Arial" w:hAnsi="Arial" w:cs="Arial"/>
          <w:spacing w:val="1"/>
          <w:sz w:val="20"/>
          <w:szCs w:val="20"/>
          <w:lang w:val="es-CO"/>
        </w:rPr>
        <w:t>e</w:t>
      </w:r>
      <w:r w:rsidRPr="002A6FFE">
        <w:rPr>
          <w:rFonts w:ascii="Arial" w:hAnsi="Arial" w:cs="Arial"/>
          <w:w w:val="99"/>
          <w:sz w:val="20"/>
          <w:szCs w:val="20"/>
          <w:lang w:val="es-CO"/>
        </w:rPr>
        <w:t>l numeral 4 del a</w:t>
      </w:r>
      <w:r w:rsidRPr="002A6FFE">
        <w:rPr>
          <w:rFonts w:ascii="Arial" w:hAnsi="Arial" w:cs="Arial"/>
          <w:sz w:val="20"/>
          <w:szCs w:val="20"/>
          <w:lang w:val="es-CO"/>
        </w:rPr>
        <w:t>r</w:t>
      </w:r>
      <w:r w:rsidRPr="002A6FFE">
        <w:rPr>
          <w:rFonts w:ascii="Arial" w:hAnsi="Arial" w:cs="Arial"/>
          <w:w w:val="99"/>
          <w:sz w:val="20"/>
          <w:szCs w:val="20"/>
          <w:lang w:val="es-CO"/>
        </w:rPr>
        <w:t>t</w:t>
      </w:r>
      <w:r w:rsidRPr="002A6FFE">
        <w:rPr>
          <w:rFonts w:ascii="Arial" w:hAnsi="Arial" w:cs="Arial"/>
          <w:sz w:val="20"/>
          <w:szCs w:val="20"/>
          <w:lang w:val="es-CO"/>
        </w:rPr>
        <w:t>íc</w:t>
      </w:r>
      <w:r w:rsidRPr="002A6FFE">
        <w:rPr>
          <w:rFonts w:ascii="Arial" w:hAnsi="Arial" w:cs="Arial"/>
          <w:w w:val="99"/>
          <w:sz w:val="20"/>
          <w:szCs w:val="20"/>
          <w:lang w:val="es-CO"/>
        </w:rPr>
        <w:t>ul</w:t>
      </w:r>
      <w:r w:rsidRPr="002A6FFE">
        <w:rPr>
          <w:rFonts w:ascii="Arial" w:hAnsi="Arial" w:cs="Arial"/>
          <w:sz w:val="20"/>
          <w:szCs w:val="20"/>
          <w:lang w:val="es-CO"/>
        </w:rPr>
        <w:t xml:space="preserve">o </w:t>
      </w:r>
      <w:r w:rsidRPr="002A6FFE">
        <w:rPr>
          <w:rFonts w:ascii="Arial" w:hAnsi="Arial" w:cs="Arial"/>
          <w:spacing w:val="1"/>
          <w:w w:val="99"/>
          <w:sz w:val="20"/>
          <w:szCs w:val="20"/>
          <w:lang w:val="es-CO"/>
        </w:rPr>
        <w:t>3</w:t>
      </w:r>
      <w:r w:rsidRPr="002A6FFE">
        <w:rPr>
          <w:rFonts w:ascii="Arial" w:hAnsi="Arial" w:cs="Arial"/>
          <w:w w:val="99"/>
          <w:sz w:val="20"/>
          <w:szCs w:val="20"/>
          <w:lang w:val="es-CO"/>
        </w:rPr>
        <w:t xml:space="preserve">8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la </w:t>
      </w:r>
      <w:r w:rsidRPr="002A6FFE">
        <w:rPr>
          <w:rFonts w:ascii="Arial" w:hAnsi="Arial" w:cs="Arial"/>
          <w:sz w:val="20"/>
          <w:szCs w:val="20"/>
          <w:lang w:val="es-CO"/>
        </w:rPr>
        <w:t>L</w:t>
      </w:r>
      <w:r w:rsidRPr="002A6FFE">
        <w:rPr>
          <w:rFonts w:ascii="Arial" w:hAnsi="Arial" w:cs="Arial"/>
          <w:spacing w:val="1"/>
          <w:sz w:val="20"/>
          <w:szCs w:val="20"/>
          <w:lang w:val="es-CO"/>
        </w:rPr>
        <w:t>e</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73</w:t>
      </w:r>
      <w:r w:rsidRPr="002A6FFE">
        <w:rPr>
          <w:rFonts w:ascii="Arial" w:hAnsi="Arial" w:cs="Arial"/>
          <w:w w:val="99"/>
          <w:sz w:val="20"/>
          <w:szCs w:val="20"/>
          <w:lang w:val="es-CO"/>
        </w:rPr>
        <w:t xml:space="preserve">4 </w:t>
      </w:r>
      <w:r w:rsidRPr="002A6FFE">
        <w:rPr>
          <w:rFonts w:ascii="Arial" w:hAnsi="Arial" w:cs="Arial"/>
          <w:spacing w:val="1"/>
          <w:w w:val="99"/>
          <w:sz w:val="20"/>
          <w:szCs w:val="20"/>
          <w:lang w:val="es-CO"/>
        </w:rPr>
        <w:t>d</w:t>
      </w:r>
      <w:r w:rsidRPr="002A6FFE">
        <w:rPr>
          <w:rFonts w:ascii="Arial" w:hAnsi="Arial" w:cs="Arial"/>
          <w:sz w:val="20"/>
          <w:szCs w:val="20"/>
          <w:lang w:val="es-CO"/>
        </w:rPr>
        <w:t xml:space="preserve">e </w:t>
      </w:r>
      <w:r w:rsidRPr="002A6FFE">
        <w:rPr>
          <w:rFonts w:ascii="Arial" w:hAnsi="Arial" w:cs="Arial"/>
          <w:spacing w:val="1"/>
          <w:w w:val="99"/>
          <w:sz w:val="20"/>
          <w:szCs w:val="20"/>
          <w:lang w:val="es-CO"/>
        </w:rPr>
        <w:t>2</w:t>
      </w:r>
      <w:r w:rsidRPr="002A6FFE">
        <w:rPr>
          <w:rFonts w:ascii="Arial" w:hAnsi="Arial" w:cs="Arial"/>
          <w:w w:val="99"/>
          <w:sz w:val="20"/>
          <w:szCs w:val="20"/>
          <w:lang w:val="es-CO"/>
        </w:rPr>
        <w:t>0</w:t>
      </w:r>
      <w:r w:rsidRPr="002A6FFE">
        <w:rPr>
          <w:rFonts w:ascii="Arial" w:hAnsi="Arial" w:cs="Arial"/>
          <w:spacing w:val="1"/>
          <w:w w:val="99"/>
          <w:sz w:val="20"/>
          <w:szCs w:val="20"/>
          <w:lang w:val="es-CO"/>
        </w:rPr>
        <w:t>0</w:t>
      </w:r>
      <w:r w:rsidRPr="002A6FFE">
        <w:rPr>
          <w:rFonts w:ascii="Arial" w:hAnsi="Arial" w:cs="Arial"/>
          <w:w w:val="99"/>
          <w:sz w:val="20"/>
          <w:szCs w:val="20"/>
          <w:lang w:val="es-CO"/>
        </w:rPr>
        <w:t xml:space="preserve">2, </w:t>
      </w:r>
      <w:r w:rsidRPr="002A6FFE">
        <w:rPr>
          <w:rFonts w:ascii="Arial" w:hAnsi="Arial" w:cs="Arial"/>
          <w:spacing w:val="1"/>
          <w:sz w:val="20"/>
          <w:szCs w:val="20"/>
          <w:lang w:val="es-CO"/>
        </w:rPr>
        <w:t>e</w:t>
      </w:r>
      <w:r w:rsidRPr="002A6FFE">
        <w:rPr>
          <w:rFonts w:ascii="Arial" w:hAnsi="Arial" w:cs="Arial"/>
          <w:w w:val="99"/>
          <w:sz w:val="20"/>
          <w:szCs w:val="20"/>
          <w:lang w:val="es-CO"/>
        </w:rPr>
        <w:t xml:space="preserve">n </w:t>
      </w:r>
      <w:r w:rsidRPr="002A6FFE">
        <w:rPr>
          <w:rFonts w:ascii="Arial" w:hAnsi="Arial" w:cs="Arial"/>
          <w:sz w:val="20"/>
          <w:szCs w:val="20"/>
          <w:lang w:val="es-CO"/>
        </w:rPr>
        <w:t>co</w:t>
      </w:r>
      <w:r w:rsidRPr="002A6FFE">
        <w:rPr>
          <w:rFonts w:ascii="Arial" w:hAnsi="Arial" w:cs="Arial"/>
          <w:w w:val="99"/>
          <w:sz w:val="20"/>
          <w:szCs w:val="20"/>
          <w:lang w:val="es-CO"/>
        </w:rPr>
        <w:t>n</w:t>
      </w:r>
      <w:r w:rsidRPr="002A6FFE">
        <w:rPr>
          <w:rFonts w:ascii="Arial" w:hAnsi="Arial" w:cs="Arial"/>
          <w:sz w:val="20"/>
          <w:szCs w:val="20"/>
          <w:lang w:val="es-CO"/>
        </w:rPr>
        <w:t>cor</w:t>
      </w:r>
      <w:r w:rsidRPr="002A6FFE">
        <w:rPr>
          <w:rFonts w:ascii="Arial" w:hAnsi="Arial" w:cs="Arial"/>
          <w:spacing w:val="1"/>
          <w:w w:val="99"/>
          <w:sz w:val="20"/>
          <w:szCs w:val="20"/>
          <w:lang w:val="es-CO"/>
        </w:rPr>
        <w:t>d</w:t>
      </w:r>
      <w:r w:rsidRPr="002A6FFE">
        <w:rPr>
          <w:rFonts w:ascii="Arial" w:hAnsi="Arial" w:cs="Arial"/>
          <w:w w:val="99"/>
          <w:sz w:val="20"/>
          <w:szCs w:val="20"/>
          <w:lang w:val="es-CO"/>
        </w:rPr>
        <w:t>a</w:t>
      </w:r>
      <w:r w:rsidRPr="002A6FFE">
        <w:rPr>
          <w:rFonts w:ascii="Arial" w:hAnsi="Arial" w:cs="Arial"/>
          <w:spacing w:val="1"/>
          <w:w w:val="99"/>
          <w:sz w:val="20"/>
          <w:szCs w:val="20"/>
          <w:lang w:val="es-CO"/>
        </w:rPr>
        <w:t>n</w:t>
      </w:r>
      <w:r w:rsidRPr="002A6FFE">
        <w:rPr>
          <w:rFonts w:ascii="Arial" w:hAnsi="Arial" w:cs="Arial"/>
          <w:sz w:val="20"/>
          <w:szCs w:val="20"/>
          <w:lang w:val="es-CO"/>
        </w:rPr>
        <w:t>ci</w:t>
      </w:r>
      <w:r w:rsidRPr="002A6FFE">
        <w:rPr>
          <w:rFonts w:ascii="Arial" w:hAnsi="Arial" w:cs="Arial"/>
          <w:w w:val="99"/>
          <w:sz w:val="20"/>
          <w:szCs w:val="20"/>
          <w:lang w:val="es-CO"/>
        </w:rPr>
        <w:t xml:space="preserve">a </w:t>
      </w:r>
      <w:r w:rsidRPr="002A6FFE">
        <w:rPr>
          <w:rFonts w:ascii="Arial" w:hAnsi="Arial" w:cs="Arial"/>
          <w:sz w:val="20"/>
          <w:szCs w:val="20"/>
          <w:lang w:val="es-CO"/>
        </w:rPr>
        <w:t>co</w:t>
      </w:r>
      <w:r w:rsidRPr="002A6FFE">
        <w:rPr>
          <w:rFonts w:ascii="Arial" w:hAnsi="Arial" w:cs="Arial"/>
          <w:w w:val="99"/>
          <w:sz w:val="20"/>
          <w:szCs w:val="20"/>
          <w:lang w:val="es-CO"/>
        </w:rPr>
        <w:t xml:space="preserve">n </w:t>
      </w:r>
      <w:r w:rsidRPr="002A6FFE">
        <w:rPr>
          <w:rFonts w:ascii="Arial" w:hAnsi="Arial" w:cs="Arial"/>
          <w:sz w:val="20"/>
          <w:szCs w:val="20"/>
          <w:lang w:val="es-CO"/>
        </w:rPr>
        <w:t>e</w:t>
      </w:r>
      <w:r w:rsidRPr="002A6FFE">
        <w:rPr>
          <w:rFonts w:ascii="Arial" w:hAnsi="Arial" w:cs="Arial"/>
          <w:w w:val="99"/>
          <w:sz w:val="20"/>
          <w:szCs w:val="20"/>
          <w:lang w:val="es-CO"/>
        </w:rPr>
        <w:t>l a</w:t>
      </w:r>
      <w:r w:rsidRPr="002A6FFE">
        <w:rPr>
          <w:rFonts w:ascii="Arial" w:hAnsi="Arial" w:cs="Arial"/>
          <w:sz w:val="20"/>
          <w:szCs w:val="20"/>
          <w:lang w:val="es-CO"/>
        </w:rPr>
        <w:t>r</w:t>
      </w:r>
      <w:r w:rsidRPr="002A6FFE">
        <w:rPr>
          <w:rFonts w:ascii="Arial" w:hAnsi="Arial" w:cs="Arial"/>
          <w:w w:val="99"/>
          <w:sz w:val="20"/>
          <w:szCs w:val="20"/>
          <w:lang w:val="es-CO"/>
        </w:rPr>
        <w:t>t</w:t>
      </w:r>
      <w:r w:rsidRPr="002A6FFE">
        <w:rPr>
          <w:rFonts w:ascii="Arial" w:hAnsi="Arial" w:cs="Arial"/>
          <w:sz w:val="20"/>
          <w:szCs w:val="20"/>
          <w:lang w:val="es-CO"/>
        </w:rPr>
        <w:t>íc</w:t>
      </w:r>
      <w:r w:rsidRPr="002A6FFE">
        <w:rPr>
          <w:rFonts w:ascii="Arial" w:hAnsi="Arial" w:cs="Arial"/>
          <w:w w:val="99"/>
          <w:sz w:val="20"/>
          <w:szCs w:val="20"/>
          <w:lang w:val="es-CO"/>
        </w:rPr>
        <w:t xml:space="preserve">ulo 60 </w:t>
      </w:r>
      <w:r w:rsidRPr="002A6FFE">
        <w:rPr>
          <w:rFonts w:ascii="Arial" w:hAnsi="Arial" w:cs="Arial"/>
          <w:sz w:val="20"/>
          <w:szCs w:val="20"/>
          <w:lang w:val="es-CO"/>
        </w:rPr>
        <w:t xml:space="preserve">de </w:t>
      </w:r>
      <w:r w:rsidRPr="002A6FFE">
        <w:rPr>
          <w:rFonts w:ascii="Arial" w:hAnsi="Arial" w:cs="Arial"/>
          <w:w w:val="99"/>
          <w:sz w:val="20"/>
          <w:szCs w:val="20"/>
          <w:lang w:val="es-CO"/>
        </w:rPr>
        <w:t xml:space="preserve">la </w:t>
      </w:r>
      <w:r w:rsidRPr="002A6FFE">
        <w:rPr>
          <w:rFonts w:ascii="Arial" w:hAnsi="Arial" w:cs="Arial"/>
          <w:sz w:val="20"/>
          <w:szCs w:val="20"/>
          <w:lang w:val="es-CO"/>
        </w:rPr>
        <w:t>L</w:t>
      </w:r>
      <w:r w:rsidRPr="002A6FFE">
        <w:rPr>
          <w:rFonts w:ascii="Arial" w:hAnsi="Arial" w:cs="Arial"/>
          <w:spacing w:val="1"/>
          <w:sz w:val="20"/>
          <w:szCs w:val="20"/>
          <w:lang w:val="es-CO"/>
        </w:rPr>
        <w:t>e</w:t>
      </w:r>
      <w:r w:rsidRPr="002A6FFE">
        <w:rPr>
          <w:rFonts w:ascii="Arial" w:hAnsi="Arial" w:cs="Arial"/>
          <w:sz w:val="20"/>
          <w:szCs w:val="20"/>
          <w:lang w:val="es-CO"/>
        </w:rPr>
        <w:t xml:space="preserve">y </w:t>
      </w:r>
      <w:r w:rsidRPr="002A6FFE">
        <w:rPr>
          <w:rFonts w:ascii="Arial" w:hAnsi="Arial" w:cs="Arial"/>
          <w:spacing w:val="1"/>
          <w:w w:val="99"/>
          <w:sz w:val="20"/>
          <w:szCs w:val="20"/>
          <w:lang w:val="es-CO"/>
        </w:rPr>
        <w:t>6</w:t>
      </w:r>
      <w:r w:rsidRPr="002A6FFE">
        <w:rPr>
          <w:rFonts w:ascii="Arial" w:hAnsi="Arial" w:cs="Arial"/>
          <w:w w:val="99"/>
          <w:sz w:val="20"/>
          <w:szCs w:val="20"/>
          <w:lang w:val="es-CO"/>
        </w:rPr>
        <w:t xml:space="preserve">10 </w:t>
      </w:r>
      <w:r w:rsidRPr="002A6FFE">
        <w:rPr>
          <w:rFonts w:ascii="Arial" w:hAnsi="Arial" w:cs="Arial"/>
          <w:spacing w:val="2"/>
          <w:w w:val="99"/>
          <w:sz w:val="20"/>
          <w:szCs w:val="20"/>
          <w:lang w:val="es-CO"/>
        </w:rPr>
        <w:t>d</w:t>
      </w:r>
      <w:r w:rsidRPr="002A6FFE">
        <w:rPr>
          <w:rFonts w:ascii="Arial" w:hAnsi="Arial" w:cs="Arial"/>
          <w:sz w:val="20"/>
          <w:szCs w:val="20"/>
          <w:lang w:val="es-CO"/>
        </w:rPr>
        <w:t xml:space="preserve">e </w:t>
      </w:r>
      <w:r w:rsidRPr="002A6FFE">
        <w:rPr>
          <w:rFonts w:ascii="Arial" w:hAnsi="Arial" w:cs="Arial"/>
          <w:w w:val="99"/>
          <w:sz w:val="20"/>
          <w:szCs w:val="20"/>
          <w:lang w:val="es-CO"/>
        </w:rPr>
        <w:t>2</w:t>
      </w:r>
      <w:r w:rsidRPr="002A6FFE">
        <w:rPr>
          <w:rFonts w:ascii="Arial" w:hAnsi="Arial" w:cs="Arial"/>
          <w:spacing w:val="1"/>
          <w:w w:val="99"/>
          <w:sz w:val="20"/>
          <w:szCs w:val="20"/>
          <w:lang w:val="es-CO"/>
        </w:rPr>
        <w:t>00</w:t>
      </w:r>
      <w:r w:rsidRPr="002A6FFE">
        <w:rPr>
          <w:rFonts w:ascii="Arial" w:hAnsi="Arial" w:cs="Arial"/>
          <w:w w:val="99"/>
          <w:sz w:val="20"/>
          <w:szCs w:val="20"/>
          <w:lang w:val="es-CO"/>
        </w:rPr>
        <w:t xml:space="preserve">0 </w:t>
      </w:r>
      <w:r w:rsidRPr="002A6FFE">
        <w:rPr>
          <w:rFonts w:ascii="Arial" w:hAnsi="Arial" w:cs="Arial"/>
          <w:sz w:val="20"/>
          <w:szCs w:val="20"/>
          <w:lang w:val="es-CO"/>
        </w:rPr>
        <w:t>q</w:t>
      </w:r>
      <w:r w:rsidRPr="002A6FFE">
        <w:rPr>
          <w:rFonts w:ascii="Arial" w:hAnsi="Arial" w:cs="Arial"/>
          <w:w w:val="99"/>
          <w:sz w:val="20"/>
          <w:szCs w:val="20"/>
          <w:lang w:val="es-CO"/>
        </w:rPr>
        <w:t>ue m</w:t>
      </w:r>
      <w:r w:rsidRPr="002A6FFE">
        <w:rPr>
          <w:rFonts w:ascii="Arial" w:hAnsi="Arial" w:cs="Arial"/>
          <w:sz w:val="20"/>
          <w:szCs w:val="20"/>
          <w:lang w:val="es-CO"/>
        </w:rPr>
        <w:t xml:space="preserve">e </w:t>
      </w:r>
      <w:r w:rsidRPr="002A6FFE">
        <w:rPr>
          <w:rFonts w:ascii="Arial" w:hAnsi="Arial" w:cs="Arial"/>
          <w:w w:val="99"/>
          <w:sz w:val="20"/>
          <w:szCs w:val="20"/>
          <w:lang w:val="es-CO"/>
        </w:rPr>
        <w:t xml:space="preserve">impidan </w:t>
      </w:r>
      <w:r w:rsidRPr="002A6FFE">
        <w:rPr>
          <w:rFonts w:ascii="Arial" w:hAnsi="Arial" w:cs="Arial"/>
          <w:spacing w:val="1"/>
          <w:w w:val="99"/>
          <w:sz w:val="20"/>
          <w:szCs w:val="20"/>
          <w:lang w:val="es-CO"/>
        </w:rPr>
        <w:t>p</w:t>
      </w:r>
      <w:r w:rsidRPr="002A6FFE">
        <w:rPr>
          <w:rFonts w:ascii="Arial" w:hAnsi="Arial" w:cs="Arial"/>
          <w:w w:val="99"/>
          <w:sz w:val="20"/>
          <w:szCs w:val="20"/>
          <w:lang w:val="es-CO"/>
        </w:rPr>
        <w:t xml:space="preserve">articipar en </w:t>
      </w:r>
      <w:r w:rsidRPr="002A6FFE">
        <w:rPr>
          <w:rFonts w:ascii="Arial" w:hAnsi="Arial" w:cs="Arial"/>
          <w:spacing w:val="2"/>
          <w:w w:val="99"/>
          <w:sz w:val="20"/>
          <w:szCs w:val="20"/>
          <w:lang w:val="es-CO"/>
        </w:rPr>
        <w:t>l</w:t>
      </w:r>
      <w:r w:rsidRPr="002A6FFE">
        <w:rPr>
          <w:rFonts w:ascii="Arial" w:hAnsi="Arial" w:cs="Arial"/>
          <w:w w:val="99"/>
          <w:sz w:val="20"/>
          <w:szCs w:val="20"/>
          <w:lang w:val="es-CO"/>
        </w:rPr>
        <w:t xml:space="preserve">a </w:t>
      </w:r>
      <w:r w:rsidRPr="002A6FFE">
        <w:rPr>
          <w:rFonts w:ascii="Arial" w:hAnsi="Arial" w:cs="Arial"/>
          <w:spacing w:val="1"/>
          <w:w w:val="99"/>
          <w:sz w:val="20"/>
          <w:szCs w:val="20"/>
          <w:lang w:val="es-CO"/>
        </w:rPr>
        <w:t>p</w:t>
      </w:r>
      <w:r w:rsidRPr="002A6FFE">
        <w:rPr>
          <w:rFonts w:ascii="Arial" w:hAnsi="Arial" w:cs="Arial"/>
          <w:w w:val="99"/>
          <w:sz w:val="20"/>
          <w:szCs w:val="20"/>
          <w:lang w:val="es-CO"/>
        </w:rPr>
        <w:t>resen</w:t>
      </w:r>
      <w:r w:rsidRPr="002A6FFE">
        <w:rPr>
          <w:rFonts w:ascii="Arial" w:hAnsi="Arial" w:cs="Arial"/>
          <w:spacing w:val="1"/>
          <w:w w:val="99"/>
          <w:sz w:val="20"/>
          <w:szCs w:val="20"/>
          <w:lang w:val="es-CO"/>
        </w:rPr>
        <w:t>t</w:t>
      </w:r>
      <w:r w:rsidRPr="002A6FFE">
        <w:rPr>
          <w:rFonts w:ascii="Arial" w:hAnsi="Arial" w:cs="Arial"/>
          <w:sz w:val="20"/>
          <w:szCs w:val="20"/>
          <w:lang w:val="es-CO"/>
        </w:rPr>
        <w:t xml:space="preserve">e </w:t>
      </w:r>
      <w:r w:rsidRPr="002A6FFE">
        <w:rPr>
          <w:rFonts w:ascii="Arial" w:hAnsi="Arial" w:cs="Arial"/>
          <w:w w:val="99"/>
          <w:sz w:val="20"/>
          <w:szCs w:val="20"/>
          <w:lang w:val="es-CO"/>
        </w:rPr>
        <w:t>invitación</w:t>
      </w:r>
      <w:r w:rsidRPr="002A6FFE">
        <w:rPr>
          <w:rFonts w:ascii="Arial" w:hAnsi="Arial" w:cs="Arial"/>
          <w:sz w:val="20"/>
          <w:szCs w:val="20"/>
          <w:lang w:val="es-CO"/>
        </w:rPr>
        <w:t xml:space="preserve"> pública y suscribir </w:t>
      </w:r>
      <w:r w:rsidRPr="002A6FFE">
        <w:rPr>
          <w:rFonts w:ascii="Arial" w:hAnsi="Arial" w:cs="Arial"/>
          <w:w w:val="99"/>
          <w:sz w:val="20"/>
          <w:szCs w:val="20"/>
          <w:lang w:val="es-CO"/>
        </w:rPr>
        <w:t>el cont</w:t>
      </w:r>
      <w:r w:rsidRPr="002A6FFE">
        <w:rPr>
          <w:rFonts w:ascii="Arial" w:hAnsi="Arial" w:cs="Arial"/>
          <w:spacing w:val="2"/>
          <w:w w:val="99"/>
          <w:sz w:val="20"/>
          <w:szCs w:val="20"/>
          <w:lang w:val="es-CO"/>
        </w:rPr>
        <w:t>r</w:t>
      </w:r>
      <w:r w:rsidRPr="002A6FFE">
        <w:rPr>
          <w:rFonts w:ascii="Arial" w:hAnsi="Arial" w:cs="Arial"/>
          <w:w w:val="99"/>
          <w:sz w:val="20"/>
          <w:szCs w:val="20"/>
          <w:lang w:val="es-CO"/>
        </w:rPr>
        <w:t>ato.</w:t>
      </w:r>
    </w:p>
    <w:p w14:paraId="3C107A0A" w14:textId="77777777" w:rsidR="00ED14D3" w:rsidRPr="002A6FFE" w:rsidRDefault="00ED14D3" w:rsidP="00ED14D3">
      <w:pPr>
        <w:numPr>
          <w:ilvl w:val="12"/>
          <w:numId w:val="0"/>
        </w:numPr>
        <w:spacing w:line="276" w:lineRule="auto"/>
        <w:ind w:left="283" w:hanging="283"/>
        <w:jc w:val="both"/>
        <w:rPr>
          <w:rFonts w:ascii="Arial" w:hAnsi="Arial" w:cs="Arial"/>
          <w:sz w:val="20"/>
          <w:szCs w:val="20"/>
          <w:lang w:val="es-CO"/>
        </w:rPr>
      </w:pPr>
    </w:p>
    <w:p w14:paraId="5F26ADF1"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Atentamente,</w:t>
      </w:r>
    </w:p>
    <w:p w14:paraId="69EBEE5C" w14:textId="77777777" w:rsidR="00ED14D3" w:rsidRPr="002A6FFE" w:rsidRDefault="00ED14D3" w:rsidP="00ED14D3">
      <w:pPr>
        <w:spacing w:line="276" w:lineRule="auto"/>
        <w:jc w:val="both"/>
        <w:rPr>
          <w:rFonts w:ascii="Arial" w:hAnsi="Arial" w:cs="Arial"/>
          <w:sz w:val="20"/>
          <w:szCs w:val="20"/>
          <w:lang w:val="es-CO"/>
        </w:rPr>
      </w:pPr>
    </w:p>
    <w:p w14:paraId="557673A7" w14:textId="77777777" w:rsidR="00ED14D3" w:rsidRPr="002A6FFE" w:rsidRDefault="00ED14D3" w:rsidP="00ED14D3">
      <w:pPr>
        <w:spacing w:line="276" w:lineRule="auto"/>
        <w:jc w:val="both"/>
        <w:rPr>
          <w:rFonts w:ascii="Arial" w:hAnsi="Arial" w:cs="Arial"/>
          <w:sz w:val="20"/>
          <w:szCs w:val="20"/>
          <w:lang w:val="es-CO"/>
        </w:rPr>
      </w:pPr>
    </w:p>
    <w:p w14:paraId="3C3FBEA9" w14:textId="77777777" w:rsidR="00ED14D3" w:rsidRPr="0019220F" w:rsidRDefault="00ED14D3" w:rsidP="00ED14D3">
      <w:pPr>
        <w:spacing w:line="276" w:lineRule="auto"/>
        <w:jc w:val="both"/>
        <w:rPr>
          <w:rFonts w:ascii="Arial" w:hAnsi="Arial" w:cs="Arial"/>
          <w:b/>
          <w:sz w:val="20"/>
          <w:szCs w:val="20"/>
          <w:highlight w:val="yellow"/>
          <w:lang w:val="es-CO"/>
        </w:rPr>
      </w:pPr>
      <w:commentRangeStart w:id="9"/>
      <w:r w:rsidRPr="0019220F">
        <w:rPr>
          <w:rFonts w:ascii="Arial" w:hAnsi="Arial" w:cs="Arial"/>
          <w:sz w:val="20"/>
          <w:szCs w:val="20"/>
          <w:highlight w:val="yellow"/>
          <w:lang w:val="es-CO"/>
        </w:rPr>
        <w:t xml:space="preserve">Entidad  </w:t>
      </w:r>
    </w:p>
    <w:p w14:paraId="74822FEF" w14:textId="77777777" w:rsidR="00ED14D3" w:rsidRPr="0019220F" w:rsidRDefault="00ED14D3" w:rsidP="00ED14D3">
      <w:pPr>
        <w:tabs>
          <w:tab w:val="left" w:pos="1985"/>
        </w:tabs>
        <w:spacing w:line="276" w:lineRule="auto"/>
        <w:jc w:val="both"/>
        <w:rPr>
          <w:rFonts w:ascii="Arial" w:hAnsi="Arial" w:cs="Arial"/>
          <w:sz w:val="20"/>
          <w:szCs w:val="20"/>
          <w:highlight w:val="yellow"/>
          <w:lang w:val="es-CO"/>
        </w:rPr>
      </w:pPr>
      <w:r w:rsidRPr="0019220F">
        <w:rPr>
          <w:rFonts w:ascii="Arial" w:hAnsi="Arial" w:cs="Arial"/>
          <w:sz w:val="20"/>
          <w:szCs w:val="20"/>
          <w:highlight w:val="yellow"/>
          <w:lang w:val="es-CO"/>
        </w:rPr>
        <w:t>Nombre:</w:t>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 xml:space="preserve">XXXXXXXXXXXXXXXXXXXXX </w:t>
      </w:r>
    </w:p>
    <w:p w14:paraId="4175DC29" w14:textId="77777777" w:rsidR="00ED14D3" w:rsidRPr="0019220F" w:rsidRDefault="00ED14D3" w:rsidP="00ED14D3">
      <w:pPr>
        <w:tabs>
          <w:tab w:val="left" w:pos="1985"/>
        </w:tabs>
        <w:spacing w:line="276" w:lineRule="auto"/>
        <w:jc w:val="both"/>
        <w:rPr>
          <w:rFonts w:ascii="Arial" w:hAnsi="Arial" w:cs="Arial"/>
          <w:sz w:val="20"/>
          <w:szCs w:val="20"/>
          <w:highlight w:val="yellow"/>
          <w:lang w:val="es-CO"/>
        </w:rPr>
      </w:pPr>
      <w:r w:rsidRPr="0019220F">
        <w:rPr>
          <w:rFonts w:ascii="Arial" w:hAnsi="Arial" w:cs="Arial"/>
          <w:sz w:val="20"/>
          <w:szCs w:val="20"/>
          <w:highlight w:val="yellow"/>
          <w:lang w:val="es-CO"/>
        </w:rPr>
        <w:t>Cédula No.:</w:t>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XXXXXXXXXXX</w:t>
      </w:r>
    </w:p>
    <w:p w14:paraId="618BDFF1" w14:textId="77777777" w:rsidR="00ED14D3" w:rsidRPr="0019220F" w:rsidRDefault="00ED14D3" w:rsidP="00ED14D3">
      <w:pPr>
        <w:tabs>
          <w:tab w:val="left" w:pos="1985"/>
        </w:tabs>
        <w:spacing w:line="276" w:lineRule="auto"/>
        <w:jc w:val="both"/>
        <w:rPr>
          <w:rFonts w:ascii="Arial" w:hAnsi="Arial" w:cs="Arial"/>
          <w:sz w:val="20"/>
          <w:szCs w:val="20"/>
          <w:highlight w:val="yellow"/>
          <w:lang w:val="es-CO"/>
        </w:rPr>
      </w:pPr>
      <w:r w:rsidRPr="0019220F">
        <w:rPr>
          <w:rFonts w:ascii="Arial" w:hAnsi="Arial" w:cs="Arial"/>
          <w:sz w:val="20"/>
          <w:szCs w:val="20"/>
          <w:highlight w:val="yellow"/>
          <w:lang w:val="es-CO"/>
        </w:rPr>
        <w:t>NIT:</w:t>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XXXXXXXXXXX</w:t>
      </w:r>
      <w:r w:rsidRPr="0019220F">
        <w:rPr>
          <w:rFonts w:ascii="Arial" w:hAnsi="Arial" w:cs="Arial"/>
          <w:sz w:val="20"/>
          <w:szCs w:val="20"/>
          <w:highlight w:val="yellow"/>
          <w:lang w:val="es-CO"/>
        </w:rPr>
        <w:tab/>
      </w:r>
      <w:r w:rsidRPr="0019220F">
        <w:rPr>
          <w:rFonts w:ascii="Arial" w:hAnsi="Arial" w:cs="Arial"/>
          <w:sz w:val="20"/>
          <w:szCs w:val="20"/>
          <w:highlight w:val="yellow"/>
          <w:lang w:val="es-CO"/>
        </w:rPr>
        <w:tab/>
      </w:r>
      <w:r w:rsidRPr="0019220F">
        <w:rPr>
          <w:rFonts w:ascii="Arial" w:hAnsi="Arial" w:cs="Arial"/>
          <w:sz w:val="20"/>
          <w:szCs w:val="20"/>
          <w:highlight w:val="yellow"/>
          <w:lang w:val="es-CO"/>
        </w:rPr>
        <w:tab/>
      </w:r>
      <w:r w:rsidRPr="0019220F">
        <w:rPr>
          <w:rFonts w:ascii="Arial" w:hAnsi="Arial" w:cs="Arial"/>
          <w:sz w:val="20"/>
          <w:szCs w:val="20"/>
          <w:highlight w:val="yellow"/>
          <w:lang w:val="es-CO"/>
        </w:rPr>
        <w:tab/>
        <w:t>(anexar copia)</w:t>
      </w:r>
    </w:p>
    <w:p w14:paraId="4E1B1297"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sz w:val="20"/>
          <w:szCs w:val="20"/>
          <w:highlight w:val="yellow"/>
          <w:lang w:val="es-CO"/>
        </w:rPr>
        <w:t xml:space="preserve">Dirección: </w:t>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Calle XXXXXXXXXXXXXXXX</w:t>
      </w:r>
    </w:p>
    <w:p w14:paraId="7FA51639" w14:textId="77777777" w:rsidR="00ED14D3" w:rsidRPr="0019220F" w:rsidRDefault="00ED14D3" w:rsidP="00ED14D3">
      <w:pPr>
        <w:tabs>
          <w:tab w:val="left" w:pos="1985"/>
        </w:tabs>
        <w:spacing w:line="276" w:lineRule="auto"/>
        <w:jc w:val="both"/>
        <w:rPr>
          <w:rFonts w:ascii="Arial" w:hAnsi="Arial" w:cs="Arial"/>
          <w:sz w:val="20"/>
          <w:szCs w:val="20"/>
          <w:highlight w:val="yellow"/>
          <w:lang w:val="es-CO"/>
        </w:rPr>
      </w:pPr>
      <w:r w:rsidRPr="0019220F">
        <w:rPr>
          <w:rFonts w:ascii="Arial" w:hAnsi="Arial" w:cs="Arial"/>
          <w:sz w:val="20"/>
          <w:szCs w:val="20"/>
          <w:highlight w:val="yellow"/>
          <w:lang w:val="es-CO"/>
        </w:rPr>
        <w:t>Teléfono:</w:t>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XXXXXXXX</w:t>
      </w:r>
    </w:p>
    <w:p w14:paraId="7B529412" w14:textId="77777777" w:rsidR="00ED14D3" w:rsidRPr="0019220F" w:rsidRDefault="00ED14D3" w:rsidP="00ED14D3">
      <w:pPr>
        <w:tabs>
          <w:tab w:val="left" w:pos="1985"/>
        </w:tabs>
        <w:spacing w:line="276" w:lineRule="auto"/>
        <w:jc w:val="both"/>
        <w:rPr>
          <w:rFonts w:ascii="Arial" w:hAnsi="Arial" w:cs="Arial"/>
          <w:sz w:val="20"/>
          <w:szCs w:val="20"/>
          <w:highlight w:val="yellow"/>
          <w:lang w:val="es-CO"/>
        </w:rPr>
      </w:pPr>
      <w:r w:rsidRPr="0019220F">
        <w:rPr>
          <w:rFonts w:ascii="Arial" w:hAnsi="Arial" w:cs="Arial"/>
          <w:sz w:val="20"/>
          <w:szCs w:val="20"/>
          <w:highlight w:val="yellow"/>
          <w:lang w:val="es-CO"/>
        </w:rPr>
        <w:t>Celular:</w:t>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XXXXXXXXXXX</w:t>
      </w:r>
    </w:p>
    <w:p w14:paraId="2A07710C" w14:textId="77777777" w:rsidR="00ED14D3" w:rsidRPr="002A6FFE" w:rsidRDefault="00ED14D3" w:rsidP="00ED14D3">
      <w:pPr>
        <w:spacing w:line="276" w:lineRule="auto"/>
        <w:ind w:right="-60"/>
        <w:jc w:val="both"/>
        <w:rPr>
          <w:rFonts w:ascii="Arial" w:hAnsi="Arial" w:cs="Arial"/>
          <w:b/>
          <w:sz w:val="20"/>
          <w:szCs w:val="20"/>
          <w:lang w:val="es-CO"/>
        </w:rPr>
      </w:pPr>
      <w:r w:rsidRPr="0019220F">
        <w:rPr>
          <w:rFonts w:ascii="Arial" w:hAnsi="Arial" w:cs="Arial"/>
          <w:sz w:val="20"/>
          <w:szCs w:val="20"/>
          <w:highlight w:val="yellow"/>
          <w:lang w:val="es-CO"/>
        </w:rPr>
        <w:t>Ciudad:</w:t>
      </w:r>
      <w:r w:rsidRPr="0019220F">
        <w:rPr>
          <w:rFonts w:ascii="Arial" w:hAnsi="Arial" w:cs="Arial"/>
          <w:sz w:val="20"/>
          <w:szCs w:val="20"/>
          <w:highlight w:val="yellow"/>
          <w:lang w:val="es-CO"/>
        </w:rPr>
        <w:tab/>
      </w:r>
      <w:r w:rsidRPr="0019220F">
        <w:rPr>
          <w:rFonts w:ascii="Arial" w:hAnsi="Arial" w:cs="Arial"/>
          <w:sz w:val="20"/>
          <w:szCs w:val="20"/>
          <w:highlight w:val="yellow"/>
          <w:lang w:val="es-CO"/>
        </w:rPr>
        <w:tab/>
        <w:t xml:space="preserve">           </w:t>
      </w:r>
      <w:r w:rsidRPr="0019220F">
        <w:rPr>
          <w:rFonts w:ascii="Arial" w:hAnsi="Arial" w:cs="Arial"/>
          <w:b/>
          <w:sz w:val="20"/>
          <w:szCs w:val="20"/>
          <w:highlight w:val="yellow"/>
          <w:lang w:val="es-CO"/>
        </w:rPr>
        <w:t>XXXXXXXX</w:t>
      </w:r>
      <w:commentRangeEnd w:id="9"/>
      <w:r w:rsidR="0019220F">
        <w:rPr>
          <w:rStyle w:val="Refdecomentario"/>
        </w:rPr>
        <w:commentReference w:id="9"/>
      </w:r>
    </w:p>
    <w:p w14:paraId="7A88B299" w14:textId="77777777" w:rsidR="00ED14D3" w:rsidRPr="002A6FFE" w:rsidRDefault="00ED14D3" w:rsidP="00ED14D3">
      <w:pPr>
        <w:spacing w:line="276" w:lineRule="auto"/>
        <w:ind w:right="-60"/>
        <w:jc w:val="both"/>
        <w:rPr>
          <w:rFonts w:ascii="Arial" w:hAnsi="Arial" w:cs="Arial"/>
          <w:b/>
          <w:sz w:val="20"/>
          <w:szCs w:val="20"/>
          <w:lang w:val="es-CO"/>
        </w:rPr>
      </w:pPr>
    </w:p>
    <w:p w14:paraId="69387E3B" w14:textId="77777777" w:rsidR="00ED14D3" w:rsidRPr="002A6FFE" w:rsidRDefault="00ED14D3" w:rsidP="00ED14D3">
      <w:pPr>
        <w:spacing w:line="276" w:lineRule="auto"/>
        <w:ind w:right="-60"/>
        <w:jc w:val="both"/>
        <w:rPr>
          <w:rFonts w:ascii="Arial" w:hAnsi="Arial" w:cs="Arial"/>
          <w:b/>
          <w:sz w:val="20"/>
          <w:szCs w:val="20"/>
          <w:lang w:val="es-CO"/>
        </w:rPr>
      </w:pPr>
    </w:p>
    <w:p w14:paraId="0591B478" w14:textId="77777777" w:rsidR="004C1F5B" w:rsidRDefault="004C1F5B" w:rsidP="00ED14D3">
      <w:pPr>
        <w:spacing w:line="276" w:lineRule="auto"/>
        <w:jc w:val="center"/>
        <w:rPr>
          <w:rFonts w:ascii="Arial" w:hAnsi="Arial" w:cs="Arial"/>
          <w:b/>
          <w:bCs/>
          <w:sz w:val="20"/>
          <w:szCs w:val="20"/>
          <w:lang w:val="es-CO"/>
        </w:rPr>
      </w:pPr>
    </w:p>
    <w:p w14:paraId="374F97F1" w14:textId="569AA3FB" w:rsidR="00ED14D3" w:rsidRPr="002A6FFE" w:rsidRDefault="00ED14D3" w:rsidP="00ED14D3">
      <w:pPr>
        <w:spacing w:line="276" w:lineRule="auto"/>
        <w:jc w:val="center"/>
        <w:rPr>
          <w:rFonts w:ascii="Arial" w:hAnsi="Arial" w:cs="Arial"/>
          <w:b/>
          <w:bCs/>
          <w:sz w:val="20"/>
          <w:szCs w:val="20"/>
          <w:lang w:val="es-CO"/>
        </w:rPr>
      </w:pPr>
      <w:r w:rsidRPr="002A6FFE">
        <w:rPr>
          <w:rFonts w:ascii="Arial" w:hAnsi="Arial" w:cs="Arial"/>
          <w:b/>
          <w:bCs/>
          <w:sz w:val="20"/>
          <w:szCs w:val="20"/>
          <w:lang w:val="es-CO"/>
        </w:rPr>
        <w:lastRenderedPageBreak/>
        <w:t>ANEXO 3</w:t>
      </w:r>
    </w:p>
    <w:p w14:paraId="0384D1B8" w14:textId="77777777" w:rsidR="00ED14D3" w:rsidRPr="002A6FFE" w:rsidRDefault="00ED14D3" w:rsidP="00ED14D3">
      <w:pPr>
        <w:spacing w:line="276" w:lineRule="auto"/>
        <w:rPr>
          <w:rFonts w:ascii="Arial" w:hAnsi="Arial" w:cs="Arial"/>
          <w:sz w:val="20"/>
          <w:szCs w:val="20"/>
          <w:lang w:val="es-CO"/>
        </w:rPr>
      </w:pPr>
    </w:p>
    <w:p w14:paraId="196E392B" w14:textId="77777777" w:rsidR="00ED14D3" w:rsidRPr="002A6FFE" w:rsidRDefault="00ED14D3" w:rsidP="00ED14D3">
      <w:pPr>
        <w:spacing w:line="276" w:lineRule="auto"/>
        <w:rPr>
          <w:rFonts w:ascii="Arial" w:hAnsi="Arial" w:cs="Arial"/>
          <w:b/>
          <w:sz w:val="20"/>
          <w:szCs w:val="20"/>
          <w:lang w:val="es-CO"/>
        </w:rPr>
      </w:pPr>
      <w:r w:rsidRPr="002A6FFE">
        <w:rPr>
          <w:rFonts w:ascii="Arial" w:hAnsi="Arial" w:cs="Arial"/>
          <w:b/>
          <w:sz w:val="20"/>
          <w:szCs w:val="20"/>
          <w:lang w:val="es-CO"/>
        </w:rPr>
        <w:t xml:space="preserve">San José de la Montaña </w:t>
      </w:r>
      <w:commentRangeStart w:id="10"/>
      <w:r w:rsidRPr="0019220F">
        <w:rPr>
          <w:rFonts w:ascii="Arial" w:hAnsi="Arial" w:cs="Arial"/>
          <w:b/>
          <w:sz w:val="20"/>
          <w:szCs w:val="20"/>
          <w:highlight w:val="yellow"/>
          <w:lang w:val="es-CO"/>
        </w:rPr>
        <w:t>XX de XXXX del XXXX</w:t>
      </w:r>
      <w:commentRangeEnd w:id="10"/>
      <w:r w:rsidR="0019220F">
        <w:rPr>
          <w:rStyle w:val="Refdecomentario"/>
        </w:rPr>
        <w:commentReference w:id="10"/>
      </w:r>
    </w:p>
    <w:p w14:paraId="3493D860" w14:textId="77777777" w:rsidR="00ED14D3" w:rsidRPr="002A6FFE" w:rsidRDefault="00ED14D3" w:rsidP="00ED14D3">
      <w:pPr>
        <w:spacing w:line="276" w:lineRule="auto"/>
        <w:rPr>
          <w:rFonts w:ascii="Arial" w:hAnsi="Arial" w:cs="Arial"/>
          <w:b/>
          <w:sz w:val="20"/>
          <w:szCs w:val="20"/>
          <w:lang w:val="es-CO"/>
        </w:rPr>
      </w:pPr>
    </w:p>
    <w:p w14:paraId="26E0A5BB" w14:textId="77777777" w:rsidR="00ED14D3" w:rsidRPr="002A6FFE" w:rsidRDefault="00ED14D3" w:rsidP="00ED14D3">
      <w:pPr>
        <w:spacing w:line="276" w:lineRule="auto"/>
        <w:rPr>
          <w:rFonts w:ascii="Arial" w:hAnsi="Arial" w:cs="Arial"/>
          <w:b/>
          <w:sz w:val="20"/>
          <w:szCs w:val="20"/>
          <w:lang w:val="es-CO"/>
        </w:rPr>
      </w:pPr>
      <w:r w:rsidRPr="002A6FFE">
        <w:rPr>
          <w:rFonts w:ascii="Arial" w:hAnsi="Arial" w:cs="Arial"/>
          <w:b/>
          <w:sz w:val="20"/>
          <w:szCs w:val="20"/>
          <w:lang w:val="es-CO"/>
        </w:rPr>
        <w:t>SEÑORES:</w:t>
      </w:r>
    </w:p>
    <w:p w14:paraId="1342BC05"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 xml:space="preserve">Administración municipal de San José de la Montaña, </w:t>
      </w:r>
      <w:commentRangeStart w:id="11"/>
      <w:r w:rsidRPr="0019220F">
        <w:rPr>
          <w:rFonts w:ascii="Arial" w:hAnsi="Arial" w:cs="Arial"/>
          <w:sz w:val="20"/>
          <w:szCs w:val="20"/>
          <w:highlight w:val="yellow"/>
          <w:lang w:val="es-CO"/>
        </w:rPr>
        <w:t>XXXXXXXXXXXXXXXX</w:t>
      </w:r>
      <w:r w:rsidRPr="002A6FFE">
        <w:rPr>
          <w:rFonts w:ascii="Arial" w:hAnsi="Arial" w:cs="Arial"/>
          <w:sz w:val="20"/>
          <w:szCs w:val="20"/>
          <w:lang w:val="es-CO"/>
        </w:rPr>
        <w:t xml:space="preserve"> </w:t>
      </w:r>
      <w:commentRangeEnd w:id="11"/>
      <w:r w:rsidR="0019220F">
        <w:rPr>
          <w:rStyle w:val="Refdecomentario"/>
        </w:rPr>
        <w:commentReference w:id="11"/>
      </w:r>
    </w:p>
    <w:p w14:paraId="0233D16E" w14:textId="77777777" w:rsidR="00ED14D3" w:rsidRPr="002A6FFE" w:rsidRDefault="00ED14D3" w:rsidP="00ED14D3">
      <w:pPr>
        <w:spacing w:line="276" w:lineRule="auto"/>
        <w:jc w:val="both"/>
        <w:rPr>
          <w:rFonts w:ascii="Arial" w:hAnsi="Arial" w:cs="Arial"/>
          <w:b/>
          <w:sz w:val="20"/>
          <w:szCs w:val="20"/>
          <w:lang w:val="es-CO"/>
        </w:rPr>
      </w:pPr>
    </w:p>
    <w:p w14:paraId="18F612A0"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 xml:space="preserve">ASUNTO: </w:t>
      </w:r>
      <w:r w:rsidRPr="002A6FFE">
        <w:rPr>
          <w:rFonts w:ascii="Arial" w:hAnsi="Arial" w:cs="Arial"/>
          <w:sz w:val="20"/>
          <w:szCs w:val="20"/>
          <w:lang w:val="es-CO"/>
        </w:rPr>
        <w:t>Cotización para la ejecución de la convocatoria</w:t>
      </w:r>
      <w:commentRangeStart w:id="12"/>
      <w:r w:rsidRPr="002A6FFE">
        <w:rPr>
          <w:rFonts w:ascii="Arial" w:hAnsi="Arial" w:cs="Arial"/>
          <w:sz w:val="20"/>
          <w:szCs w:val="20"/>
          <w:lang w:val="es-CO"/>
        </w:rPr>
        <w:t xml:space="preserve"> </w:t>
      </w:r>
      <w:r w:rsidRPr="0019220F">
        <w:rPr>
          <w:rFonts w:ascii="Arial" w:hAnsi="Arial" w:cs="Arial"/>
          <w:b/>
          <w:sz w:val="20"/>
          <w:szCs w:val="20"/>
          <w:highlight w:val="yellow"/>
          <w:lang w:val="es-CO"/>
        </w:rPr>
        <w:t>XXXXX</w:t>
      </w:r>
      <w:r w:rsidRPr="002A6FFE">
        <w:rPr>
          <w:rFonts w:ascii="Arial" w:hAnsi="Arial" w:cs="Arial"/>
          <w:b/>
          <w:sz w:val="20"/>
          <w:szCs w:val="20"/>
          <w:lang w:val="es-CO"/>
        </w:rPr>
        <w:t xml:space="preserve"> </w:t>
      </w:r>
      <w:commentRangeEnd w:id="12"/>
      <w:r w:rsidR="0019220F">
        <w:rPr>
          <w:rStyle w:val="Refdecomentario"/>
        </w:rPr>
        <w:commentReference w:id="12"/>
      </w:r>
      <w:r w:rsidRPr="002A6FFE">
        <w:rPr>
          <w:rFonts w:ascii="Arial" w:hAnsi="Arial" w:cs="Arial"/>
          <w:sz w:val="20"/>
          <w:szCs w:val="20"/>
          <w:lang w:val="es-CO"/>
        </w:rPr>
        <w:t xml:space="preserve">cuyo objeto es </w:t>
      </w:r>
      <w:commentRangeStart w:id="13"/>
      <w:r w:rsidRPr="0019220F">
        <w:rPr>
          <w:rFonts w:ascii="Arial" w:hAnsi="Arial" w:cs="Arial"/>
          <w:b/>
          <w:bCs/>
          <w:iCs/>
          <w:color w:val="000000"/>
          <w:sz w:val="20"/>
          <w:szCs w:val="20"/>
          <w:highlight w:val="yellow"/>
          <w:lang w:val="es-CO"/>
        </w:rPr>
        <w:t>XXXXXXXXXXXXXXXXXXXXXXXXXXXXXXXXXXXXXXXXXXXXXXXXXXXXXXXXXXXXXXXXXXXXXXXXXXXXXXXXXXXXXXXXXXXXXXXXXXXXXXXXXXXXXXXXXXXXXXXXXXXX</w:t>
      </w:r>
      <w:r w:rsidRPr="002A6FFE">
        <w:rPr>
          <w:rFonts w:ascii="Arial" w:hAnsi="Arial" w:cs="Arial"/>
          <w:b/>
          <w:bCs/>
          <w:iCs/>
          <w:color w:val="000000"/>
          <w:sz w:val="20"/>
          <w:szCs w:val="20"/>
          <w:lang w:val="es-CO"/>
        </w:rPr>
        <w:t>X</w:t>
      </w:r>
      <w:r w:rsidRPr="002A6FFE">
        <w:rPr>
          <w:rFonts w:ascii="Arial" w:hAnsi="Arial" w:cs="Arial"/>
          <w:sz w:val="20"/>
          <w:szCs w:val="20"/>
          <w:lang w:val="es-CO"/>
        </w:rPr>
        <w:t>.</w:t>
      </w:r>
      <w:commentRangeEnd w:id="13"/>
      <w:r w:rsidR="0019220F">
        <w:rPr>
          <w:rStyle w:val="Refdecomentario"/>
        </w:rPr>
        <w:commentReference w:id="13"/>
      </w:r>
    </w:p>
    <w:p w14:paraId="3335374E" w14:textId="77777777" w:rsidR="00ED14D3" w:rsidRPr="002A6FFE" w:rsidRDefault="00ED14D3" w:rsidP="00ED14D3">
      <w:pPr>
        <w:spacing w:line="276" w:lineRule="auto"/>
        <w:jc w:val="both"/>
        <w:rPr>
          <w:rFonts w:ascii="Arial" w:hAnsi="Arial" w:cs="Arial"/>
          <w:sz w:val="20"/>
          <w:szCs w:val="20"/>
          <w:lang w:val="es-CO"/>
        </w:rPr>
      </w:pPr>
    </w:p>
    <w:p w14:paraId="1B977824"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Atendiendo la invitación que la administración municipal hace para presentar propuestas económicas para la adjudicación del objeto de la referencia, me permito hacer una propuesta formal del objeto de la presente.</w:t>
      </w:r>
    </w:p>
    <w:p w14:paraId="1CE8B786" w14:textId="77777777" w:rsidR="00ED14D3" w:rsidRPr="002A6FFE" w:rsidRDefault="00ED14D3" w:rsidP="00ED14D3">
      <w:pPr>
        <w:spacing w:line="276" w:lineRule="auto"/>
        <w:jc w:val="both"/>
        <w:rPr>
          <w:rFonts w:ascii="Arial" w:hAnsi="Arial" w:cs="Arial"/>
          <w:sz w:val="20"/>
          <w:szCs w:val="20"/>
          <w:lang w:val="es-CO"/>
        </w:rPr>
      </w:pPr>
    </w:p>
    <w:p w14:paraId="26D55D3B" w14:textId="77777777" w:rsidR="00ED14D3" w:rsidRDefault="00ED14D3" w:rsidP="00ED14D3">
      <w:pPr>
        <w:spacing w:line="276" w:lineRule="auto"/>
        <w:jc w:val="both"/>
        <w:rPr>
          <w:rFonts w:ascii="Arial" w:hAnsi="Arial" w:cs="Arial"/>
          <w:sz w:val="20"/>
          <w:szCs w:val="20"/>
          <w:lang w:val="es-CO"/>
        </w:rPr>
      </w:pPr>
      <w:r w:rsidRPr="002A6FFE">
        <w:rPr>
          <w:rFonts w:ascii="Arial" w:hAnsi="Arial" w:cs="Arial"/>
          <w:sz w:val="20"/>
          <w:szCs w:val="20"/>
          <w:lang w:val="es-CO"/>
        </w:rPr>
        <w:t>Las actividades y cantidades de las siguientes</w:t>
      </w:r>
    </w:p>
    <w:p w14:paraId="62667A32" w14:textId="77777777" w:rsidR="00ED14D3" w:rsidRDefault="00ED14D3" w:rsidP="00ED14D3">
      <w:pPr>
        <w:spacing w:line="276" w:lineRule="auto"/>
        <w:jc w:val="both"/>
        <w:rPr>
          <w:rFonts w:ascii="Arial" w:hAnsi="Arial" w:cs="Arial"/>
          <w:sz w:val="20"/>
          <w:szCs w:val="20"/>
          <w:lang w:val="es-CO"/>
        </w:rPr>
      </w:pPr>
    </w:p>
    <w:p w14:paraId="106AC13C" w14:textId="77777777" w:rsidR="0019220F" w:rsidRDefault="0019220F" w:rsidP="0019220F">
      <w:pPr>
        <w:spacing w:line="276" w:lineRule="auto"/>
        <w:jc w:val="both"/>
        <w:rPr>
          <w:rFonts w:ascii="Arial" w:hAnsi="Arial" w:cs="Arial"/>
          <w:b/>
          <w:sz w:val="20"/>
          <w:szCs w:val="20"/>
          <w:lang w:val="es-CO"/>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80"/>
        <w:gridCol w:w="1220"/>
        <w:gridCol w:w="1220"/>
        <w:gridCol w:w="1400"/>
        <w:gridCol w:w="489"/>
      </w:tblGrid>
      <w:tr w:rsidR="005035DD" w:rsidRPr="0019220F" w14:paraId="3C607F65" w14:textId="77777777" w:rsidTr="00AF6BCF">
        <w:trPr>
          <w:trHeight w:val="472"/>
        </w:trPr>
        <w:tc>
          <w:tcPr>
            <w:tcW w:w="9209" w:type="dxa"/>
            <w:gridSpan w:val="5"/>
            <w:shd w:val="clear" w:color="auto" w:fill="auto"/>
            <w:vAlign w:val="center"/>
          </w:tcPr>
          <w:p w14:paraId="269850CD" w14:textId="77777777" w:rsidR="005035DD" w:rsidRPr="0019220F" w:rsidRDefault="005035DD" w:rsidP="00135700">
            <w:pPr>
              <w:jc w:val="center"/>
              <w:rPr>
                <w:rFonts w:ascii="Arial" w:hAnsi="Arial" w:cs="Arial"/>
                <w:b/>
                <w:bCs/>
                <w:color w:val="000000"/>
                <w:sz w:val="16"/>
                <w:szCs w:val="18"/>
                <w:highlight w:val="yellow"/>
              </w:rPr>
            </w:pPr>
            <w:r w:rsidRPr="0019220F">
              <w:rPr>
                <w:rFonts w:ascii="Arial" w:hAnsi="Arial" w:cs="Arial"/>
                <w:b/>
                <w:bCs/>
                <w:sz w:val="16"/>
                <w:szCs w:val="18"/>
                <w:highlight w:val="yellow"/>
                <w:u w:val="single"/>
              </w:rPr>
              <w:t>PRESUPUESTO OFICIAL</w:t>
            </w:r>
          </w:p>
        </w:tc>
      </w:tr>
      <w:tr w:rsidR="00AF6BCF" w:rsidRPr="00AF6BCF" w14:paraId="620F120C"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77A7C82B" w14:textId="77777777" w:rsidR="00AF6BCF" w:rsidRPr="00AF6BCF" w:rsidRDefault="00AF6BCF" w:rsidP="00AF6BCF">
            <w:pPr>
              <w:widowControl/>
              <w:autoSpaceDE/>
              <w:autoSpaceDN/>
              <w:adjustRightInd/>
              <w:jc w:val="center"/>
              <w:rPr>
                <w:rFonts w:ascii="Arial" w:hAnsi="Arial" w:cs="Arial"/>
                <w:b/>
                <w:bCs/>
                <w:color w:val="000000"/>
                <w:sz w:val="18"/>
                <w:szCs w:val="18"/>
                <w:lang w:val="es-CO"/>
              </w:rPr>
            </w:pPr>
            <w:r w:rsidRPr="00AF6BCF">
              <w:rPr>
                <w:rFonts w:ascii="Arial" w:hAnsi="Arial" w:cs="Arial"/>
                <w:b/>
                <w:bCs/>
                <w:color w:val="000000"/>
                <w:sz w:val="18"/>
                <w:szCs w:val="18"/>
                <w:lang w:val="es-CO"/>
              </w:rPr>
              <w:t>PRODUCTO</w:t>
            </w:r>
          </w:p>
        </w:tc>
        <w:tc>
          <w:tcPr>
            <w:tcW w:w="1220" w:type="dxa"/>
            <w:tcBorders>
              <w:top w:val="single" w:sz="4" w:space="0" w:color="auto"/>
              <w:left w:val="nil"/>
              <w:bottom w:val="single" w:sz="4" w:space="0" w:color="auto"/>
              <w:right w:val="single" w:sz="4" w:space="0" w:color="auto"/>
            </w:tcBorders>
            <w:shd w:val="clear" w:color="000000" w:fill="92D050"/>
            <w:vAlign w:val="center"/>
            <w:hideMark/>
          </w:tcPr>
          <w:p w14:paraId="7AB70BA9" w14:textId="77777777" w:rsidR="00AF6BCF" w:rsidRPr="00AF6BCF" w:rsidRDefault="00AF6BCF" w:rsidP="00AF6BCF">
            <w:pPr>
              <w:widowControl/>
              <w:autoSpaceDE/>
              <w:autoSpaceDN/>
              <w:adjustRightInd/>
              <w:jc w:val="center"/>
              <w:rPr>
                <w:rFonts w:ascii="Arial" w:hAnsi="Arial" w:cs="Arial"/>
                <w:b/>
                <w:bCs/>
                <w:color w:val="000000"/>
                <w:sz w:val="18"/>
                <w:szCs w:val="18"/>
                <w:lang w:val="es-CO"/>
              </w:rPr>
            </w:pPr>
            <w:r w:rsidRPr="00AF6BCF">
              <w:rPr>
                <w:rFonts w:ascii="Arial" w:hAnsi="Arial" w:cs="Arial"/>
                <w:b/>
                <w:bCs/>
                <w:color w:val="000000"/>
                <w:sz w:val="18"/>
                <w:szCs w:val="18"/>
                <w:lang w:val="es-CO"/>
              </w:rPr>
              <w:t>CANTIDAD</w:t>
            </w:r>
          </w:p>
        </w:tc>
        <w:tc>
          <w:tcPr>
            <w:tcW w:w="1220" w:type="dxa"/>
            <w:tcBorders>
              <w:top w:val="single" w:sz="4" w:space="0" w:color="auto"/>
              <w:left w:val="nil"/>
              <w:bottom w:val="single" w:sz="4" w:space="0" w:color="auto"/>
              <w:right w:val="single" w:sz="4" w:space="0" w:color="auto"/>
            </w:tcBorders>
            <w:shd w:val="clear" w:color="000000" w:fill="92D050"/>
            <w:vAlign w:val="center"/>
            <w:hideMark/>
          </w:tcPr>
          <w:p w14:paraId="5B473DEA" w14:textId="77777777" w:rsidR="00AF6BCF" w:rsidRPr="00AF6BCF" w:rsidRDefault="00AF6BCF" w:rsidP="00AF6BCF">
            <w:pPr>
              <w:widowControl/>
              <w:autoSpaceDE/>
              <w:autoSpaceDN/>
              <w:adjustRightInd/>
              <w:jc w:val="center"/>
              <w:rPr>
                <w:rFonts w:ascii="Arial" w:hAnsi="Arial" w:cs="Arial"/>
                <w:b/>
                <w:bCs/>
                <w:color w:val="000000"/>
                <w:sz w:val="18"/>
                <w:szCs w:val="18"/>
                <w:lang w:val="es-CO"/>
              </w:rPr>
            </w:pPr>
            <w:r w:rsidRPr="00AF6BCF">
              <w:rPr>
                <w:rFonts w:ascii="Arial" w:hAnsi="Arial" w:cs="Arial"/>
                <w:b/>
                <w:bCs/>
                <w:color w:val="000000"/>
                <w:sz w:val="18"/>
                <w:szCs w:val="18"/>
                <w:lang w:val="es-CO"/>
              </w:rPr>
              <w:t>VAL/UNIT</w:t>
            </w:r>
          </w:p>
        </w:tc>
        <w:tc>
          <w:tcPr>
            <w:tcW w:w="1400" w:type="dxa"/>
            <w:tcBorders>
              <w:top w:val="single" w:sz="4" w:space="0" w:color="auto"/>
              <w:left w:val="nil"/>
              <w:bottom w:val="single" w:sz="4" w:space="0" w:color="auto"/>
              <w:right w:val="single" w:sz="4" w:space="0" w:color="auto"/>
            </w:tcBorders>
            <w:shd w:val="clear" w:color="000000" w:fill="92D050"/>
            <w:vAlign w:val="center"/>
            <w:hideMark/>
          </w:tcPr>
          <w:p w14:paraId="571F2D06" w14:textId="77777777" w:rsidR="00AF6BCF" w:rsidRPr="00AF6BCF" w:rsidRDefault="00AF6BCF" w:rsidP="00AF6BCF">
            <w:pPr>
              <w:widowControl/>
              <w:autoSpaceDE/>
              <w:autoSpaceDN/>
              <w:adjustRightInd/>
              <w:jc w:val="center"/>
              <w:rPr>
                <w:rFonts w:ascii="Arial" w:hAnsi="Arial" w:cs="Arial"/>
                <w:b/>
                <w:bCs/>
                <w:color w:val="000000"/>
                <w:sz w:val="18"/>
                <w:szCs w:val="18"/>
                <w:lang w:val="es-CO"/>
              </w:rPr>
            </w:pPr>
            <w:r w:rsidRPr="00AF6BCF">
              <w:rPr>
                <w:rFonts w:ascii="Arial" w:hAnsi="Arial" w:cs="Arial"/>
                <w:b/>
                <w:bCs/>
                <w:color w:val="000000"/>
                <w:sz w:val="18"/>
                <w:szCs w:val="18"/>
                <w:lang w:val="es-CO"/>
              </w:rPr>
              <w:t>VAL/TOT</w:t>
            </w:r>
          </w:p>
        </w:tc>
      </w:tr>
      <w:tr w:rsidR="00AF6BCF" w:rsidRPr="00AF6BCF" w14:paraId="34F57C56"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2745"/>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77345283"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Resmas de papel tamaño carta, 500 hojas</w:t>
            </w:r>
            <w:r w:rsidRPr="00AF6BCF">
              <w:rPr>
                <w:rFonts w:ascii="Arial" w:hAnsi="Arial" w:cs="Arial"/>
                <w:color w:val="000000"/>
                <w:sz w:val="18"/>
                <w:szCs w:val="18"/>
                <w:lang w:val="es-CO"/>
              </w:rPr>
              <w:br/>
              <w:t>Características principales</w:t>
            </w:r>
            <w:r w:rsidRPr="00AF6BCF">
              <w:rPr>
                <w:rFonts w:ascii="Arial" w:hAnsi="Arial" w:cs="Arial"/>
                <w:color w:val="000000"/>
                <w:sz w:val="18"/>
                <w:szCs w:val="18"/>
                <w:lang w:val="es-CO"/>
              </w:rPr>
              <w:br/>
              <w:t>Tipo de papel impresora</w:t>
            </w:r>
            <w:r w:rsidRPr="00AF6BCF">
              <w:rPr>
                <w:rFonts w:ascii="Arial" w:hAnsi="Arial" w:cs="Arial"/>
                <w:color w:val="000000"/>
                <w:sz w:val="18"/>
                <w:szCs w:val="18"/>
                <w:lang w:val="es-CO"/>
              </w:rPr>
              <w:br/>
              <w:t>Color Blanco</w:t>
            </w:r>
            <w:r w:rsidRPr="00AF6BCF">
              <w:rPr>
                <w:rFonts w:ascii="Arial" w:hAnsi="Arial" w:cs="Arial"/>
                <w:color w:val="000000"/>
                <w:sz w:val="18"/>
                <w:szCs w:val="18"/>
                <w:lang w:val="es-CO"/>
              </w:rPr>
              <w:br/>
              <w:t>Cantidad de hojas 500</w:t>
            </w:r>
            <w:r w:rsidRPr="00AF6BCF">
              <w:rPr>
                <w:rFonts w:ascii="Arial" w:hAnsi="Arial" w:cs="Arial"/>
                <w:color w:val="000000"/>
                <w:sz w:val="18"/>
                <w:szCs w:val="18"/>
                <w:lang w:val="es-CO"/>
              </w:rPr>
              <w:br/>
              <w:t>Gramaje 75 g</w:t>
            </w:r>
            <w:r w:rsidRPr="00AF6BCF">
              <w:rPr>
                <w:rFonts w:ascii="Arial" w:hAnsi="Arial" w:cs="Arial"/>
                <w:color w:val="000000"/>
                <w:sz w:val="18"/>
                <w:szCs w:val="18"/>
                <w:lang w:val="es-CO"/>
              </w:rPr>
              <w:br/>
              <w:t>Formato de venta Unidad</w:t>
            </w:r>
            <w:r w:rsidRPr="00AF6BCF">
              <w:rPr>
                <w:rFonts w:ascii="Arial" w:hAnsi="Arial" w:cs="Arial"/>
                <w:color w:val="000000"/>
                <w:sz w:val="18"/>
                <w:szCs w:val="18"/>
                <w:lang w:val="es-CO"/>
              </w:rPr>
              <w:br/>
              <w:t>Peso 500 g</w:t>
            </w:r>
            <w:r w:rsidRPr="00AF6BCF">
              <w:rPr>
                <w:rFonts w:ascii="Arial" w:hAnsi="Arial" w:cs="Arial"/>
                <w:color w:val="000000"/>
                <w:sz w:val="18"/>
                <w:szCs w:val="18"/>
                <w:lang w:val="es-CO"/>
              </w:rPr>
              <w:br/>
              <w:t>Es adhesivo No</w:t>
            </w:r>
            <w:r w:rsidRPr="00AF6BCF">
              <w:rPr>
                <w:rFonts w:ascii="Arial" w:hAnsi="Arial" w:cs="Arial"/>
                <w:color w:val="000000"/>
                <w:sz w:val="18"/>
                <w:szCs w:val="18"/>
                <w:lang w:val="es-CO"/>
              </w:rPr>
              <w:br/>
              <w:t>Acabado HOJA</w:t>
            </w:r>
            <w:r w:rsidRPr="00AF6BCF">
              <w:rPr>
                <w:rFonts w:ascii="Arial" w:hAnsi="Arial" w:cs="Arial"/>
                <w:color w:val="000000"/>
                <w:sz w:val="18"/>
                <w:szCs w:val="18"/>
                <w:lang w:val="es-CO"/>
              </w:rPr>
              <w:br/>
              <w:t>Largo x Ancho 21,6 x 27,9 centímetros, 8,5 x 11 pulgadas</w:t>
            </w:r>
          </w:p>
        </w:tc>
        <w:tc>
          <w:tcPr>
            <w:tcW w:w="1220" w:type="dxa"/>
            <w:tcBorders>
              <w:top w:val="nil"/>
              <w:left w:val="nil"/>
              <w:bottom w:val="single" w:sz="4" w:space="0" w:color="auto"/>
              <w:right w:val="single" w:sz="4" w:space="0" w:color="auto"/>
            </w:tcBorders>
            <w:shd w:val="clear" w:color="000000" w:fill="FFFFFF"/>
            <w:vAlign w:val="center"/>
            <w:hideMark/>
          </w:tcPr>
          <w:p w14:paraId="2D4E6AF8"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140</w:t>
            </w:r>
          </w:p>
        </w:tc>
        <w:tc>
          <w:tcPr>
            <w:tcW w:w="1220" w:type="dxa"/>
            <w:tcBorders>
              <w:top w:val="nil"/>
              <w:left w:val="nil"/>
              <w:bottom w:val="single" w:sz="4" w:space="0" w:color="auto"/>
              <w:right w:val="single" w:sz="4" w:space="0" w:color="auto"/>
            </w:tcBorders>
            <w:shd w:val="clear" w:color="000000" w:fill="FFFFFF"/>
            <w:noWrap/>
            <w:vAlign w:val="center"/>
            <w:hideMark/>
          </w:tcPr>
          <w:p w14:paraId="346A7DD7"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$ 16.200</w:t>
            </w:r>
          </w:p>
        </w:tc>
        <w:tc>
          <w:tcPr>
            <w:tcW w:w="1400" w:type="dxa"/>
            <w:tcBorders>
              <w:top w:val="nil"/>
              <w:left w:val="nil"/>
              <w:bottom w:val="single" w:sz="4" w:space="0" w:color="auto"/>
              <w:right w:val="single" w:sz="4" w:space="0" w:color="auto"/>
            </w:tcBorders>
            <w:shd w:val="clear" w:color="000000" w:fill="FFFFFF"/>
            <w:noWrap/>
            <w:vAlign w:val="center"/>
            <w:hideMark/>
          </w:tcPr>
          <w:p w14:paraId="746A8176"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$ 2.268.000</w:t>
            </w:r>
          </w:p>
        </w:tc>
      </w:tr>
      <w:tr w:rsidR="00AF6BCF" w:rsidRPr="00AF6BCF" w14:paraId="2085CEB0"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45"/>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8AFBB72"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Resmas de papel tamaño Oficio, 500 Hojas</w:t>
            </w:r>
            <w:r w:rsidRPr="00AF6BCF">
              <w:rPr>
                <w:rFonts w:ascii="Arial" w:hAnsi="Arial" w:cs="Arial"/>
                <w:color w:val="000000"/>
                <w:sz w:val="18"/>
                <w:szCs w:val="18"/>
                <w:lang w:val="es-CO"/>
              </w:rPr>
              <w:br/>
              <w:t>Características principales</w:t>
            </w:r>
            <w:r w:rsidRPr="00AF6BCF">
              <w:rPr>
                <w:rFonts w:ascii="Arial" w:hAnsi="Arial" w:cs="Arial"/>
                <w:color w:val="000000"/>
                <w:sz w:val="18"/>
                <w:szCs w:val="18"/>
                <w:lang w:val="es-CO"/>
              </w:rPr>
              <w:br/>
              <w:t>Tamaño del papel Oficio</w:t>
            </w:r>
            <w:r w:rsidRPr="00AF6BCF">
              <w:rPr>
                <w:rFonts w:ascii="Arial" w:hAnsi="Arial" w:cs="Arial"/>
                <w:color w:val="000000"/>
                <w:sz w:val="18"/>
                <w:szCs w:val="18"/>
                <w:lang w:val="es-CO"/>
              </w:rPr>
              <w:br/>
              <w:t>Tipo de papel impresora</w:t>
            </w:r>
            <w:r w:rsidRPr="00AF6BCF">
              <w:rPr>
                <w:rFonts w:ascii="Arial" w:hAnsi="Arial" w:cs="Arial"/>
                <w:color w:val="000000"/>
                <w:sz w:val="18"/>
                <w:szCs w:val="18"/>
                <w:lang w:val="es-CO"/>
              </w:rPr>
              <w:br/>
              <w:t>Color Blanco</w:t>
            </w:r>
            <w:r w:rsidRPr="00AF6BCF">
              <w:rPr>
                <w:rFonts w:ascii="Arial" w:hAnsi="Arial" w:cs="Arial"/>
                <w:color w:val="000000"/>
                <w:sz w:val="18"/>
                <w:szCs w:val="18"/>
                <w:lang w:val="es-CO"/>
              </w:rPr>
              <w:br/>
              <w:t>Cantidad de hojas 500</w:t>
            </w:r>
            <w:r w:rsidRPr="00AF6BCF">
              <w:rPr>
                <w:rFonts w:ascii="Arial" w:hAnsi="Arial" w:cs="Arial"/>
                <w:color w:val="000000"/>
                <w:sz w:val="18"/>
                <w:szCs w:val="18"/>
                <w:lang w:val="es-CO"/>
              </w:rPr>
              <w:br/>
              <w:t>Gramaje 75 g</w:t>
            </w:r>
            <w:r w:rsidRPr="00AF6BCF">
              <w:rPr>
                <w:rFonts w:ascii="Arial" w:hAnsi="Arial" w:cs="Arial"/>
                <w:color w:val="000000"/>
                <w:sz w:val="18"/>
                <w:szCs w:val="18"/>
                <w:lang w:val="es-CO"/>
              </w:rPr>
              <w:br/>
              <w:t>Formato de venta Unidad</w:t>
            </w:r>
            <w:r w:rsidRPr="00AF6BCF">
              <w:rPr>
                <w:rFonts w:ascii="Arial" w:hAnsi="Arial" w:cs="Arial"/>
                <w:color w:val="000000"/>
                <w:sz w:val="18"/>
                <w:szCs w:val="18"/>
                <w:lang w:val="es-CO"/>
              </w:rPr>
              <w:br/>
              <w:t>Peso 500 g</w:t>
            </w:r>
            <w:r w:rsidRPr="00AF6BCF">
              <w:rPr>
                <w:rFonts w:ascii="Arial" w:hAnsi="Arial" w:cs="Arial"/>
                <w:color w:val="000000"/>
                <w:sz w:val="18"/>
                <w:szCs w:val="18"/>
                <w:lang w:val="es-CO"/>
              </w:rPr>
              <w:br/>
              <w:t>Es adhesivo No</w:t>
            </w:r>
            <w:r w:rsidRPr="00AF6BCF">
              <w:rPr>
                <w:rFonts w:ascii="Arial" w:hAnsi="Arial" w:cs="Arial"/>
                <w:color w:val="000000"/>
                <w:sz w:val="18"/>
                <w:szCs w:val="18"/>
                <w:lang w:val="es-CO"/>
              </w:rPr>
              <w:br/>
              <w:t>Acabado HOJA</w:t>
            </w:r>
            <w:r w:rsidRPr="00AF6BCF">
              <w:rPr>
                <w:rFonts w:ascii="Arial" w:hAnsi="Arial" w:cs="Arial"/>
                <w:color w:val="000000"/>
                <w:sz w:val="18"/>
                <w:szCs w:val="18"/>
                <w:lang w:val="es-CO"/>
              </w:rPr>
              <w:br/>
              <w:t>Largo x Ancho 27.9 cm x 21.6 cm</w:t>
            </w:r>
          </w:p>
        </w:tc>
        <w:tc>
          <w:tcPr>
            <w:tcW w:w="1220" w:type="dxa"/>
            <w:tcBorders>
              <w:top w:val="nil"/>
              <w:left w:val="nil"/>
              <w:bottom w:val="single" w:sz="4" w:space="0" w:color="auto"/>
              <w:right w:val="single" w:sz="4" w:space="0" w:color="auto"/>
            </w:tcBorders>
            <w:shd w:val="clear" w:color="000000" w:fill="FFFFFF"/>
            <w:vAlign w:val="center"/>
            <w:hideMark/>
          </w:tcPr>
          <w:p w14:paraId="18B6D3D7"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8</w:t>
            </w:r>
          </w:p>
        </w:tc>
        <w:tc>
          <w:tcPr>
            <w:tcW w:w="1220" w:type="dxa"/>
            <w:tcBorders>
              <w:top w:val="nil"/>
              <w:left w:val="nil"/>
              <w:bottom w:val="single" w:sz="4" w:space="0" w:color="auto"/>
              <w:right w:val="single" w:sz="4" w:space="0" w:color="auto"/>
            </w:tcBorders>
            <w:shd w:val="clear" w:color="000000" w:fill="FFFFFF"/>
            <w:noWrap/>
            <w:vAlign w:val="center"/>
            <w:hideMark/>
          </w:tcPr>
          <w:p w14:paraId="38E9A743"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$ 19.900</w:t>
            </w:r>
          </w:p>
        </w:tc>
        <w:tc>
          <w:tcPr>
            <w:tcW w:w="1400" w:type="dxa"/>
            <w:tcBorders>
              <w:top w:val="nil"/>
              <w:left w:val="nil"/>
              <w:bottom w:val="single" w:sz="4" w:space="0" w:color="auto"/>
              <w:right w:val="single" w:sz="4" w:space="0" w:color="auto"/>
            </w:tcBorders>
            <w:shd w:val="clear" w:color="000000" w:fill="FFFFFF"/>
            <w:noWrap/>
            <w:vAlign w:val="center"/>
            <w:hideMark/>
          </w:tcPr>
          <w:p w14:paraId="76C28C1B"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$ 159.200</w:t>
            </w:r>
          </w:p>
        </w:tc>
      </w:tr>
      <w:tr w:rsidR="00AF6BCF" w:rsidRPr="00AF6BCF" w14:paraId="345C74C6"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4856F88C"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Toner para impresora laser jet Pro400 MFP M 425 dn</w:t>
            </w:r>
          </w:p>
        </w:tc>
        <w:tc>
          <w:tcPr>
            <w:tcW w:w="1220" w:type="dxa"/>
            <w:tcBorders>
              <w:top w:val="nil"/>
              <w:left w:val="nil"/>
              <w:bottom w:val="single" w:sz="4" w:space="0" w:color="auto"/>
              <w:right w:val="single" w:sz="4" w:space="0" w:color="auto"/>
            </w:tcBorders>
            <w:shd w:val="clear" w:color="auto" w:fill="auto"/>
            <w:vAlign w:val="center"/>
            <w:hideMark/>
          </w:tcPr>
          <w:p w14:paraId="4B89FF0E"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auto" w:fill="auto"/>
            <w:noWrap/>
            <w:vAlign w:val="center"/>
            <w:hideMark/>
          </w:tcPr>
          <w:p w14:paraId="080AA105"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$ 85.100</w:t>
            </w:r>
          </w:p>
        </w:tc>
        <w:tc>
          <w:tcPr>
            <w:tcW w:w="1400" w:type="dxa"/>
            <w:tcBorders>
              <w:top w:val="nil"/>
              <w:left w:val="nil"/>
              <w:bottom w:val="single" w:sz="4" w:space="0" w:color="auto"/>
              <w:right w:val="single" w:sz="4" w:space="0" w:color="auto"/>
            </w:tcBorders>
            <w:shd w:val="clear" w:color="auto" w:fill="auto"/>
            <w:noWrap/>
            <w:vAlign w:val="center"/>
            <w:hideMark/>
          </w:tcPr>
          <w:p w14:paraId="1ACFE3A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$ 85.100</w:t>
            </w:r>
          </w:p>
        </w:tc>
      </w:tr>
      <w:tr w:rsidR="00AF6BCF" w:rsidRPr="00AF6BCF" w14:paraId="17A2957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9F8AF3D"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Toner para impresora laser jet ProMFP 4103 fdw</w:t>
            </w:r>
          </w:p>
        </w:tc>
        <w:tc>
          <w:tcPr>
            <w:tcW w:w="1220" w:type="dxa"/>
            <w:tcBorders>
              <w:top w:val="nil"/>
              <w:left w:val="nil"/>
              <w:bottom w:val="single" w:sz="4" w:space="0" w:color="auto"/>
              <w:right w:val="single" w:sz="4" w:space="0" w:color="auto"/>
            </w:tcBorders>
            <w:shd w:val="clear" w:color="auto" w:fill="auto"/>
            <w:vAlign w:val="center"/>
            <w:hideMark/>
          </w:tcPr>
          <w:p w14:paraId="346792CC"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auto" w:fill="auto"/>
            <w:noWrap/>
            <w:vAlign w:val="center"/>
            <w:hideMark/>
          </w:tcPr>
          <w:p w14:paraId="04777B9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$ 74.460</w:t>
            </w:r>
          </w:p>
        </w:tc>
        <w:tc>
          <w:tcPr>
            <w:tcW w:w="1400" w:type="dxa"/>
            <w:tcBorders>
              <w:top w:val="nil"/>
              <w:left w:val="nil"/>
              <w:bottom w:val="single" w:sz="4" w:space="0" w:color="auto"/>
              <w:right w:val="single" w:sz="4" w:space="0" w:color="auto"/>
            </w:tcBorders>
            <w:shd w:val="clear" w:color="auto" w:fill="auto"/>
            <w:noWrap/>
            <w:vAlign w:val="center"/>
            <w:hideMark/>
          </w:tcPr>
          <w:p w14:paraId="76CC533F"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$ 74.460</w:t>
            </w:r>
          </w:p>
        </w:tc>
      </w:tr>
      <w:tr w:rsidR="00AF6BCF" w:rsidRPr="00AF6BCF" w14:paraId="773A8092"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34CE08E"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Toner para impresora Lexmark MX410de</w:t>
            </w:r>
          </w:p>
        </w:tc>
        <w:tc>
          <w:tcPr>
            <w:tcW w:w="1220" w:type="dxa"/>
            <w:tcBorders>
              <w:top w:val="nil"/>
              <w:left w:val="nil"/>
              <w:bottom w:val="single" w:sz="4" w:space="0" w:color="auto"/>
              <w:right w:val="single" w:sz="4" w:space="0" w:color="auto"/>
            </w:tcBorders>
            <w:shd w:val="clear" w:color="auto" w:fill="auto"/>
            <w:vAlign w:val="center"/>
            <w:hideMark/>
          </w:tcPr>
          <w:p w14:paraId="474F77C2"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auto" w:fill="auto"/>
            <w:noWrap/>
            <w:vAlign w:val="center"/>
            <w:hideMark/>
          </w:tcPr>
          <w:p w14:paraId="4EB234F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$ 97.020</w:t>
            </w:r>
          </w:p>
        </w:tc>
        <w:tc>
          <w:tcPr>
            <w:tcW w:w="1400" w:type="dxa"/>
            <w:tcBorders>
              <w:top w:val="nil"/>
              <w:left w:val="nil"/>
              <w:bottom w:val="single" w:sz="4" w:space="0" w:color="auto"/>
              <w:right w:val="single" w:sz="4" w:space="0" w:color="auto"/>
            </w:tcBorders>
            <w:shd w:val="clear" w:color="auto" w:fill="auto"/>
            <w:noWrap/>
            <w:vAlign w:val="center"/>
            <w:hideMark/>
          </w:tcPr>
          <w:p w14:paraId="25A64890"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$ 97.020</w:t>
            </w:r>
          </w:p>
        </w:tc>
      </w:tr>
      <w:tr w:rsidR="00AF6BCF" w:rsidRPr="00AF6BCF" w14:paraId="4DF2B634"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1A634D17"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lastRenderedPageBreak/>
              <w:t xml:space="preserve">Toner Laser </w:t>
            </w:r>
            <w:proofErr w:type="gramStart"/>
            <w:r w:rsidRPr="00AF6BCF">
              <w:rPr>
                <w:rFonts w:ascii="Arial" w:hAnsi="Arial" w:cs="Arial"/>
                <w:color w:val="000000"/>
                <w:sz w:val="18"/>
                <w:szCs w:val="18"/>
                <w:lang w:val="es-CO"/>
              </w:rPr>
              <w:t>jet  Pro</w:t>
            </w:r>
            <w:proofErr w:type="gramEnd"/>
            <w:r w:rsidRPr="00AF6BCF">
              <w:rPr>
                <w:rFonts w:ascii="Arial" w:hAnsi="Arial" w:cs="Arial"/>
                <w:color w:val="000000"/>
                <w:sz w:val="18"/>
                <w:szCs w:val="18"/>
                <w:lang w:val="es-CO"/>
              </w:rPr>
              <w:t xml:space="preserve"> MFP M426dw</w:t>
            </w:r>
          </w:p>
        </w:tc>
        <w:tc>
          <w:tcPr>
            <w:tcW w:w="1220" w:type="dxa"/>
            <w:tcBorders>
              <w:top w:val="nil"/>
              <w:left w:val="nil"/>
              <w:bottom w:val="single" w:sz="4" w:space="0" w:color="auto"/>
              <w:right w:val="single" w:sz="4" w:space="0" w:color="auto"/>
            </w:tcBorders>
            <w:shd w:val="clear" w:color="auto" w:fill="auto"/>
            <w:vAlign w:val="center"/>
            <w:hideMark/>
          </w:tcPr>
          <w:p w14:paraId="6E911C22"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auto" w:fill="auto"/>
            <w:noWrap/>
            <w:vAlign w:val="center"/>
            <w:hideMark/>
          </w:tcPr>
          <w:p w14:paraId="4FF127B5"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$ 85.200</w:t>
            </w:r>
          </w:p>
        </w:tc>
        <w:tc>
          <w:tcPr>
            <w:tcW w:w="1400" w:type="dxa"/>
            <w:tcBorders>
              <w:top w:val="nil"/>
              <w:left w:val="nil"/>
              <w:bottom w:val="single" w:sz="4" w:space="0" w:color="auto"/>
              <w:right w:val="single" w:sz="4" w:space="0" w:color="auto"/>
            </w:tcBorders>
            <w:shd w:val="clear" w:color="auto" w:fill="auto"/>
            <w:noWrap/>
            <w:vAlign w:val="center"/>
            <w:hideMark/>
          </w:tcPr>
          <w:p w14:paraId="718D1F3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$ 85.200</w:t>
            </w:r>
          </w:p>
        </w:tc>
      </w:tr>
      <w:tr w:rsidR="00AF6BCF" w:rsidRPr="00AF6BCF" w14:paraId="5F47927C"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344B83D"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 tóner de impresora HP Laser Jet 1320N referencia del toner Q7553A/5949A  </w:t>
            </w:r>
          </w:p>
        </w:tc>
        <w:tc>
          <w:tcPr>
            <w:tcW w:w="1220" w:type="dxa"/>
            <w:tcBorders>
              <w:top w:val="nil"/>
              <w:left w:val="nil"/>
              <w:bottom w:val="single" w:sz="4" w:space="0" w:color="auto"/>
              <w:right w:val="single" w:sz="4" w:space="0" w:color="auto"/>
            </w:tcBorders>
            <w:shd w:val="clear" w:color="auto" w:fill="auto"/>
            <w:vAlign w:val="center"/>
            <w:hideMark/>
          </w:tcPr>
          <w:p w14:paraId="2E5CE3B6"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15</w:t>
            </w:r>
          </w:p>
        </w:tc>
        <w:tc>
          <w:tcPr>
            <w:tcW w:w="1220" w:type="dxa"/>
            <w:tcBorders>
              <w:top w:val="nil"/>
              <w:left w:val="nil"/>
              <w:bottom w:val="single" w:sz="4" w:space="0" w:color="auto"/>
              <w:right w:val="single" w:sz="4" w:space="0" w:color="auto"/>
            </w:tcBorders>
            <w:shd w:val="clear" w:color="auto" w:fill="auto"/>
            <w:noWrap/>
            <w:vAlign w:val="center"/>
            <w:hideMark/>
          </w:tcPr>
          <w:p w14:paraId="3C98982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$ 75.000</w:t>
            </w:r>
          </w:p>
        </w:tc>
        <w:tc>
          <w:tcPr>
            <w:tcW w:w="1400" w:type="dxa"/>
            <w:tcBorders>
              <w:top w:val="nil"/>
              <w:left w:val="nil"/>
              <w:bottom w:val="single" w:sz="4" w:space="0" w:color="auto"/>
              <w:right w:val="single" w:sz="4" w:space="0" w:color="auto"/>
            </w:tcBorders>
            <w:shd w:val="clear" w:color="auto" w:fill="auto"/>
            <w:noWrap/>
            <w:vAlign w:val="center"/>
            <w:hideMark/>
          </w:tcPr>
          <w:p w14:paraId="4512049B"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$ 1.125.000</w:t>
            </w:r>
          </w:p>
        </w:tc>
      </w:tr>
      <w:tr w:rsidR="00AF6BCF" w:rsidRPr="00AF6BCF" w14:paraId="5184F946"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7CB99A1"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 tóner de impresora HP Laser Jet PRO 102W referencia del toner 17A (CF217A) </w:t>
            </w:r>
          </w:p>
        </w:tc>
        <w:tc>
          <w:tcPr>
            <w:tcW w:w="1220" w:type="dxa"/>
            <w:tcBorders>
              <w:top w:val="nil"/>
              <w:left w:val="nil"/>
              <w:bottom w:val="single" w:sz="4" w:space="0" w:color="auto"/>
              <w:right w:val="single" w:sz="4" w:space="0" w:color="auto"/>
            </w:tcBorders>
            <w:shd w:val="clear" w:color="auto" w:fill="auto"/>
            <w:vAlign w:val="center"/>
            <w:hideMark/>
          </w:tcPr>
          <w:p w14:paraId="38D1959F"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w:t>
            </w:r>
          </w:p>
        </w:tc>
        <w:tc>
          <w:tcPr>
            <w:tcW w:w="1220" w:type="dxa"/>
            <w:tcBorders>
              <w:top w:val="nil"/>
              <w:left w:val="nil"/>
              <w:bottom w:val="single" w:sz="4" w:space="0" w:color="auto"/>
              <w:right w:val="single" w:sz="4" w:space="0" w:color="auto"/>
            </w:tcBorders>
            <w:shd w:val="clear" w:color="auto" w:fill="auto"/>
            <w:noWrap/>
            <w:vAlign w:val="center"/>
            <w:hideMark/>
          </w:tcPr>
          <w:p w14:paraId="5B65D053"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$ 52.800</w:t>
            </w:r>
          </w:p>
        </w:tc>
        <w:tc>
          <w:tcPr>
            <w:tcW w:w="1400" w:type="dxa"/>
            <w:tcBorders>
              <w:top w:val="nil"/>
              <w:left w:val="nil"/>
              <w:bottom w:val="single" w:sz="4" w:space="0" w:color="auto"/>
              <w:right w:val="single" w:sz="4" w:space="0" w:color="auto"/>
            </w:tcBorders>
            <w:shd w:val="clear" w:color="auto" w:fill="auto"/>
            <w:noWrap/>
            <w:vAlign w:val="center"/>
            <w:hideMark/>
          </w:tcPr>
          <w:p w14:paraId="6BF5D8A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$ 528.000</w:t>
            </w:r>
          </w:p>
        </w:tc>
      </w:tr>
      <w:tr w:rsidR="00AF6BCF" w:rsidRPr="00AF6BCF" w14:paraId="5601030D"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55BC945"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 tóner de impresora HP Laser Jet P1102</w:t>
            </w:r>
            <w:proofErr w:type="gramStart"/>
            <w:r w:rsidRPr="00AF6BCF">
              <w:rPr>
                <w:rFonts w:ascii="Arial" w:hAnsi="Arial" w:cs="Arial"/>
                <w:color w:val="000000"/>
                <w:sz w:val="18"/>
                <w:szCs w:val="18"/>
                <w:lang w:val="es-CO"/>
              </w:rPr>
              <w:t>W  referencia</w:t>
            </w:r>
            <w:proofErr w:type="gramEnd"/>
            <w:r w:rsidRPr="00AF6BCF">
              <w:rPr>
                <w:rFonts w:ascii="Arial" w:hAnsi="Arial" w:cs="Arial"/>
                <w:color w:val="000000"/>
                <w:sz w:val="18"/>
                <w:szCs w:val="18"/>
                <w:lang w:val="es-CO"/>
              </w:rPr>
              <w:t xml:space="preserve"> del toner 85A </w:t>
            </w:r>
          </w:p>
        </w:tc>
        <w:tc>
          <w:tcPr>
            <w:tcW w:w="1220" w:type="dxa"/>
            <w:tcBorders>
              <w:top w:val="nil"/>
              <w:left w:val="nil"/>
              <w:bottom w:val="single" w:sz="4" w:space="0" w:color="auto"/>
              <w:right w:val="single" w:sz="4" w:space="0" w:color="auto"/>
            </w:tcBorders>
            <w:shd w:val="clear" w:color="auto" w:fill="auto"/>
            <w:vAlign w:val="center"/>
            <w:hideMark/>
          </w:tcPr>
          <w:p w14:paraId="5D4549E9"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15</w:t>
            </w:r>
          </w:p>
        </w:tc>
        <w:tc>
          <w:tcPr>
            <w:tcW w:w="1220" w:type="dxa"/>
            <w:tcBorders>
              <w:top w:val="nil"/>
              <w:left w:val="nil"/>
              <w:bottom w:val="single" w:sz="4" w:space="0" w:color="auto"/>
              <w:right w:val="single" w:sz="4" w:space="0" w:color="auto"/>
            </w:tcBorders>
            <w:shd w:val="clear" w:color="auto" w:fill="auto"/>
            <w:noWrap/>
            <w:vAlign w:val="center"/>
            <w:hideMark/>
          </w:tcPr>
          <w:p w14:paraId="46315493"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$ 52.800</w:t>
            </w:r>
          </w:p>
        </w:tc>
        <w:tc>
          <w:tcPr>
            <w:tcW w:w="1400" w:type="dxa"/>
            <w:tcBorders>
              <w:top w:val="nil"/>
              <w:left w:val="nil"/>
              <w:bottom w:val="single" w:sz="4" w:space="0" w:color="auto"/>
              <w:right w:val="single" w:sz="4" w:space="0" w:color="auto"/>
            </w:tcBorders>
            <w:shd w:val="clear" w:color="auto" w:fill="auto"/>
            <w:noWrap/>
            <w:vAlign w:val="center"/>
            <w:hideMark/>
          </w:tcPr>
          <w:p w14:paraId="6D865893"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$ 792.000</w:t>
            </w:r>
          </w:p>
        </w:tc>
      </w:tr>
      <w:tr w:rsidR="00AF6BCF" w:rsidRPr="00AF6BCF" w14:paraId="57594891"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FDEE91A"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 tóner de impresora HP Laser PRO MFP M130FW referencia del </w:t>
            </w:r>
            <w:proofErr w:type="gramStart"/>
            <w:r w:rsidRPr="00AF6BCF">
              <w:rPr>
                <w:rFonts w:ascii="Arial" w:hAnsi="Arial" w:cs="Arial"/>
                <w:color w:val="000000"/>
                <w:sz w:val="18"/>
                <w:szCs w:val="18"/>
                <w:lang w:val="es-CO"/>
              </w:rPr>
              <w:t>toner  17</w:t>
            </w:r>
            <w:proofErr w:type="gramEnd"/>
            <w:r w:rsidRPr="00AF6BCF">
              <w:rPr>
                <w:rFonts w:ascii="Arial" w:hAnsi="Arial" w:cs="Arial"/>
                <w:color w:val="000000"/>
                <w:sz w:val="18"/>
                <w:szCs w:val="18"/>
                <w:lang w:val="es-CO"/>
              </w:rPr>
              <w:t xml:space="preserve">A (CF217A) </w:t>
            </w:r>
          </w:p>
        </w:tc>
        <w:tc>
          <w:tcPr>
            <w:tcW w:w="1220" w:type="dxa"/>
            <w:tcBorders>
              <w:top w:val="nil"/>
              <w:left w:val="nil"/>
              <w:bottom w:val="single" w:sz="4" w:space="0" w:color="auto"/>
              <w:right w:val="single" w:sz="4" w:space="0" w:color="auto"/>
            </w:tcBorders>
            <w:shd w:val="clear" w:color="auto" w:fill="auto"/>
            <w:vAlign w:val="center"/>
            <w:hideMark/>
          </w:tcPr>
          <w:p w14:paraId="25A1936B"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w:t>
            </w:r>
          </w:p>
        </w:tc>
        <w:tc>
          <w:tcPr>
            <w:tcW w:w="1220" w:type="dxa"/>
            <w:tcBorders>
              <w:top w:val="nil"/>
              <w:left w:val="nil"/>
              <w:bottom w:val="single" w:sz="4" w:space="0" w:color="auto"/>
              <w:right w:val="single" w:sz="4" w:space="0" w:color="auto"/>
            </w:tcBorders>
            <w:shd w:val="clear" w:color="auto" w:fill="auto"/>
            <w:noWrap/>
            <w:vAlign w:val="center"/>
            <w:hideMark/>
          </w:tcPr>
          <w:p w14:paraId="42A124D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$ 52.800</w:t>
            </w:r>
          </w:p>
        </w:tc>
        <w:tc>
          <w:tcPr>
            <w:tcW w:w="1400" w:type="dxa"/>
            <w:tcBorders>
              <w:top w:val="nil"/>
              <w:left w:val="nil"/>
              <w:bottom w:val="single" w:sz="4" w:space="0" w:color="auto"/>
              <w:right w:val="single" w:sz="4" w:space="0" w:color="auto"/>
            </w:tcBorders>
            <w:shd w:val="clear" w:color="auto" w:fill="auto"/>
            <w:noWrap/>
            <w:vAlign w:val="center"/>
            <w:hideMark/>
          </w:tcPr>
          <w:p w14:paraId="3B0F5C6B"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$ 528.000</w:t>
            </w:r>
          </w:p>
        </w:tc>
      </w:tr>
      <w:tr w:rsidR="00AF6BCF" w:rsidRPr="00AF6BCF" w14:paraId="55CA0D2B"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1741B866"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 tóner de impresora HP Laser </w:t>
            </w:r>
            <w:proofErr w:type="gramStart"/>
            <w:r w:rsidRPr="00AF6BCF">
              <w:rPr>
                <w:rFonts w:ascii="Arial" w:hAnsi="Arial" w:cs="Arial"/>
                <w:color w:val="000000"/>
                <w:sz w:val="18"/>
                <w:szCs w:val="18"/>
                <w:lang w:val="es-CO"/>
              </w:rPr>
              <w:t>Jet  MFP</w:t>
            </w:r>
            <w:proofErr w:type="gramEnd"/>
            <w:r w:rsidRPr="00AF6BCF">
              <w:rPr>
                <w:rFonts w:ascii="Arial" w:hAnsi="Arial" w:cs="Arial"/>
                <w:color w:val="000000"/>
                <w:sz w:val="18"/>
                <w:szCs w:val="18"/>
                <w:lang w:val="es-CO"/>
              </w:rPr>
              <w:t xml:space="preserve"> M 428 FDW referencia del toner 58A(CF258A) sin chip</w:t>
            </w:r>
          </w:p>
        </w:tc>
        <w:tc>
          <w:tcPr>
            <w:tcW w:w="1220" w:type="dxa"/>
            <w:tcBorders>
              <w:top w:val="nil"/>
              <w:left w:val="nil"/>
              <w:bottom w:val="single" w:sz="4" w:space="0" w:color="auto"/>
              <w:right w:val="single" w:sz="4" w:space="0" w:color="auto"/>
            </w:tcBorders>
            <w:shd w:val="clear" w:color="auto" w:fill="auto"/>
            <w:vAlign w:val="center"/>
            <w:hideMark/>
          </w:tcPr>
          <w:p w14:paraId="4F4BCCBD"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20</w:t>
            </w:r>
          </w:p>
        </w:tc>
        <w:tc>
          <w:tcPr>
            <w:tcW w:w="1220" w:type="dxa"/>
            <w:tcBorders>
              <w:top w:val="nil"/>
              <w:left w:val="nil"/>
              <w:bottom w:val="single" w:sz="4" w:space="0" w:color="auto"/>
              <w:right w:val="single" w:sz="4" w:space="0" w:color="auto"/>
            </w:tcBorders>
            <w:shd w:val="clear" w:color="auto" w:fill="auto"/>
            <w:noWrap/>
            <w:vAlign w:val="center"/>
            <w:hideMark/>
          </w:tcPr>
          <w:p w14:paraId="29FA448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$ 74.300</w:t>
            </w:r>
          </w:p>
        </w:tc>
        <w:tc>
          <w:tcPr>
            <w:tcW w:w="1400" w:type="dxa"/>
            <w:tcBorders>
              <w:top w:val="nil"/>
              <w:left w:val="nil"/>
              <w:bottom w:val="single" w:sz="4" w:space="0" w:color="auto"/>
              <w:right w:val="single" w:sz="4" w:space="0" w:color="auto"/>
            </w:tcBorders>
            <w:shd w:val="clear" w:color="auto" w:fill="auto"/>
            <w:noWrap/>
            <w:vAlign w:val="center"/>
            <w:hideMark/>
          </w:tcPr>
          <w:p w14:paraId="0123CF0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$ 1.486.000</w:t>
            </w:r>
          </w:p>
        </w:tc>
      </w:tr>
      <w:tr w:rsidR="00AF6BCF" w:rsidRPr="00AF6BCF" w14:paraId="3634C201"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43680B5B"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 tóner de impresora HP laser jet P2015 referencia del </w:t>
            </w:r>
            <w:proofErr w:type="gramStart"/>
            <w:r w:rsidRPr="00AF6BCF">
              <w:rPr>
                <w:rFonts w:ascii="Arial" w:hAnsi="Arial" w:cs="Arial"/>
                <w:color w:val="000000"/>
                <w:sz w:val="18"/>
                <w:szCs w:val="18"/>
                <w:lang w:val="es-CO"/>
              </w:rPr>
              <w:t>toner  53</w:t>
            </w:r>
            <w:proofErr w:type="gramEnd"/>
            <w:r w:rsidRPr="00AF6BCF">
              <w:rPr>
                <w:rFonts w:ascii="Arial" w:hAnsi="Arial" w:cs="Arial"/>
                <w:color w:val="000000"/>
                <w:sz w:val="18"/>
                <w:szCs w:val="18"/>
                <w:lang w:val="es-CO"/>
              </w:rPr>
              <w:t xml:space="preserve">A Q7553A LASER JET </w:t>
            </w:r>
          </w:p>
        </w:tc>
        <w:tc>
          <w:tcPr>
            <w:tcW w:w="1220" w:type="dxa"/>
            <w:tcBorders>
              <w:top w:val="nil"/>
              <w:left w:val="nil"/>
              <w:bottom w:val="single" w:sz="4" w:space="0" w:color="auto"/>
              <w:right w:val="single" w:sz="4" w:space="0" w:color="auto"/>
            </w:tcBorders>
            <w:shd w:val="clear" w:color="auto" w:fill="auto"/>
            <w:vAlign w:val="center"/>
            <w:hideMark/>
          </w:tcPr>
          <w:p w14:paraId="0988741C"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w:t>
            </w:r>
          </w:p>
        </w:tc>
        <w:tc>
          <w:tcPr>
            <w:tcW w:w="1220" w:type="dxa"/>
            <w:tcBorders>
              <w:top w:val="nil"/>
              <w:left w:val="nil"/>
              <w:bottom w:val="single" w:sz="4" w:space="0" w:color="auto"/>
              <w:right w:val="single" w:sz="4" w:space="0" w:color="auto"/>
            </w:tcBorders>
            <w:shd w:val="clear" w:color="auto" w:fill="auto"/>
            <w:noWrap/>
            <w:vAlign w:val="center"/>
            <w:hideMark/>
          </w:tcPr>
          <w:p w14:paraId="52DB05A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$ 75.460</w:t>
            </w:r>
          </w:p>
        </w:tc>
        <w:tc>
          <w:tcPr>
            <w:tcW w:w="1400" w:type="dxa"/>
            <w:tcBorders>
              <w:top w:val="nil"/>
              <w:left w:val="nil"/>
              <w:bottom w:val="single" w:sz="4" w:space="0" w:color="auto"/>
              <w:right w:val="single" w:sz="4" w:space="0" w:color="auto"/>
            </w:tcBorders>
            <w:shd w:val="clear" w:color="auto" w:fill="auto"/>
            <w:noWrap/>
            <w:vAlign w:val="center"/>
            <w:hideMark/>
          </w:tcPr>
          <w:p w14:paraId="37759DD5"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$ 754.600</w:t>
            </w:r>
          </w:p>
        </w:tc>
      </w:tr>
      <w:tr w:rsidR="00AF6BCF" w:rsidRPr="00AF6BCF" w14:paraId="1CA3651A"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21038119"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Pack De 3 unidades de Tinta Para Impresora Epson #544 </w:t>
            </w:r>
            <w:r w:rsidRPr="00AF6BCF">
              <w:rPr>
                <w:rFonts w:ascii="Arial" w:hAnsi="Arial" w:cs="Arial"/>
                <w:b/>
                <w:bCs/>
                <w:color w:val="000000"/>
                <w:sz w:val="18"/>
                <w:szCs w:val="18"/>
                <w:lang w:val="es-CO"/>
              </w:rPr>
              <w:t>Color Negro</w:t>
            </w:r>
            <w:r w:rsidRPr="00AF6BCF">
              <w:rPr>
                <w:rFonts w:ascii="Arial" w:hAnsi="Arial" w:cs="Arial"/>
                <w:color w:val="000000"/>
                <w:sz w:val="18"/>
                <w:szCs w:val="18"/>
                <w:lang w:val="es-CO"/>
              </w:rPr>
              <w:t xml:space="preserve"> De 65 Ml </w:t>
            </w:r>
          </w:p>
        </w:tc>
        <w:tc>
          <w:tcPr>
            <w:tcW w:w="1220" w:type="dxa"/>
            <w:tcBorders>
              <w:top w:val="nil"/>
              <w:left w:val="nil"/>
              <w:bottom w:val="single" w:sz="4" w:space="0" w:color="auto"/>
              <w:right w:val="single" w:sz="4" w:space="0" w:color="auto"/>
            </w:tcBorders>
            <w:shd w:val="clear" w:color="000000" w:fill="FFFFFF"/>
            <w:vAlign w:val="center"/>
            <w:hideMark/>
          </w:tcPr>
          <w:p w14:paraId="1E7C62AB"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auto" w:fill="auto"/>
            <w:vAlign w:val="center"/>
            <w:hideMark/>
          </w:tcPr>
          <w:p w14:paraId="24E1F1A5"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$ 79.000</w:t>
            </w:r>
          </w:p>
        </w:tc>
        <w:tc>
          <w:tcPr>
            <w:tcW w:w="1400" w:type="dxa"/>
            <w:tcBorders>
              <w:top w:val="nil"/>
              <w:left w:val="nil"/>
              <w:bottom w:val="single" w:sz="4" w:space="0" w:color="auto"/>
              <w:right w:val="single" w:sz="4" w:space="0" w:color="auto"/>
            </w:tcBorders>
            <w:shd w:val="clear" w:color="auto" w:fill="auto"/>
            <w:vAlign w:val="center"/>
            <w:hideMark/>
          </w:tcPr>
          <w:p w14:paraId="0B001146"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$ 79.000</w:t>
            </w:r>
          </w:p>
        </w:tc>
      </w:tr>
      <w:tr w:rsidR="00AF6BCF" w:rsidRPr="00AF6BCF" w14:paraId="3B995BCE"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36A528A"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Packs De 4 Unidades de Tinta Para Impresora Epson #664 </w:t>
            </w:r>
            <w:r w:rsidRPr="00AF6BCF">
              <w:rPr>
                <w:rFonts w:ascii="Arial" w:hAnsi="Arial" w:cs="Arial"/>
                <w:b/>
                <w:bCs/>
                <w:color w:val="000000"/>
                <w:sz w:val="18"/>
                <w:szCs w:val="18"/>
                <w:lang w:val="es-CO"/>
              </w:rPr>
              <w:t>Pack de Colores</w:t>
            </w:r>
            <w:r w:rsidRPr="00AF6BCF">
              <w:rPr>
                <w:rFonts w:ascii="Arial" w:hAnsi="Arial" w:cs="Arial"/>
                <w:color w:val="000000"/>
                <w:sz w:val="18"/>
                <w:szCs w:val="18"/>
                <w:lang w:val="es-CO"/>
              </w:rPr>
              <w:t xml:space="preserve"> De 65 Ml </w:t>
            </w:r>
          </w:p>
        </w:tc>
        <w:tc>
          <w:tcPr>
            <w:tcW w:w="1220" w:type="dxa"/>
            <w:tcBorders>
              <w:top w:val="nil"/>
              <w:left w:val="nil"/>
              <w:bottom w:val="single" w:sz="4" w:space="0" w:color="auto"/>
              <w:right w:val="single" w:sz="4" w:space="0" w:color="auto"/>
            </w:tcBorders>
            <w:shd w:val="clear" w:color="000000" w:fill="FFFFFF"/>
            <w:vAlign w:val="center"/>
            <w:hideMark/>
          </w:tcPr>
          <w:p w14:paraId="60ED4588"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auto" w:fill="auto"/>
            <w:vAlign w:val="center"/>
            <w:hideMark/>
          </w:tcPr>
          <w:p w14:paraId="0991649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$ 181.400</w:t>
            </w:r>
          </w:p>
        </w:tc>
        <w:tc>
          <w:tcPr>
            <w:tcW w:w="1400" w:type="dxa"/>
            <w:tcBorders>
              <w:top w:val="nil"/>
              <w:left w:val="nil"/>
              <w:bottom w:val="single" w:sz="4" w:space="0" w:color="auto"/>
              <w:right w:val="single" w:sz="4" w:space="0" w:color="auto"/>
            </w:tcBorders>
            <w:shd w:val="clear" w:color="auto" w:fill="auto"/>
            <w:vAlign w:val="center"/>
            <w:hideMark/>
          </w:tcPr>
          <w:p w14:paraId="29CD148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$ 362.800</w:t>
            </w:r>
          </w:p>
        </w:tc>
      </w:tr>
      <w:tr w:rsidR="00AF6BCF" w:rsidRPr="00AF6BCF" w14:paraId="7AC96794"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0563C2BC"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Notas Adhesivas Post It Colores Banderita Señalador X100</w:t>
            </w:r>
          </w:p>
        </w:tc>
        <w:tc>
          <w:tcPr>
            <w:tcW w:w="1220" w:type="dxa"/>
            <w:tcBorders>
              <w:top w:val="nil"/>
              <w:left w:val="nil"/>
              <w:bottom w:val="single" w:sz="4" w:space="0" w:color="auto"/>
              <w:right w:val="single" w:sz="4" w:space="0" w:color="auto"/>
            </w:tcBorders>
            <w:shd w:val="clear" w:color="000000" w:fill="FFFFFF"/>
            <w:vAlign w:val="center"/>
            <w:hideMark/>
          </w:tcPr>
          <w:p w14:paraId="5F32520E"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auto" w:fill="auto"/>
            <w:vAlign w:val="center"/>
            <w:hideMark/>
          </w:tcPr>
          <w:p w14:paraId="2882BFE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$ 8.500</w:t>
            </w:r>
          </w:p>
        </w:tc>
        <w:tc>
          <w:tcPr>
            <w:tcW w:w="1400" w:type="dxa"/>
            <w:tcBorders>
              <w:top w:val="nil"/>
              <w:left w:val="nil"/>
              <w:bottom w:val="single" w:sz="4" w:space="0" w:color="auto"/>
              <w:right w:val="single" w:sz="4" w:space="0" w:color="auto"/>
            </w:tcBorders>
            <w:shd w:val="clear" w:color="auto" w:fill="auto"/>
            <w:vAlign w:val="center"/>
            <w:hideMark/>
          </w:tcPr>
          <w:p w14:paraId="3B099C99"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$ 17.000</w:t>
            </w:r>
          </w:p>
        </w:tc>
      </w:tr>
      <w:tr w:rsidR="00AF6BCF" w:rsidRPr="00AF6BCF" w14:paraId="2AE9D4C6"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1B979C58"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Notas Adhesivas Post It X500 Multicolor Recordatorios</w:t>
            </w:r>
          </w:p>
        </w:tc>
        <w:tc>
          <w:tcPr>
            <w:tcW w:w="1220" w:type="dxa"/>
            <w:tcBorders>
              <w:top w:val="nil"/>
              <w:left w:val="nil"/>
              <w:bottom w:val="single" w:sz="4" w:space="0" w:color="auto"/>
              <w:right w:val="single" w:sz="4" w:space="0" w:color="auto"/>
            </w:tcBorders>
            <w:shd w:val="clear" w:color="000000" w:fill="FFFFFF"/>
            <w:vAlign w:val="center"/>
            <w:hideMark/>
          </w:tcPr>
          <w:p w14:paraId="22558DF3"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auto" w:fill="auto"/>
            <w:vAlign w:val="center"/>
            <w:hideMark/>
          </w:tcPr>
          <w:p w14:paraId="47335CAC"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$ 12.500</w:t>
            </w:r>
          </w:p>
        </w:tc>
        <w:tc>
          <w:tcPr>
            <w:tcW w:w="1400" w:type="dxa"/>
            <w:tcBorders>
              <w:top w:val="nil"/>
              <w:left w:val="nil"/>
              <w:bottom w:val="single" w:sz="4" w:space="0" w:color="auto"/>
              <w:right w:val="single" w:sz="4" w:space="0" w:color="auto"/>
            </w:tcBorders>
            <w:shd w:val="clear" w:color="auto" w:fill="auto"/>
            <w:vAlign w:val="center"/>
            <w:hideMark/>
          </w:tcPr>
          <w:p w14:paraId="1877119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$ 25.000</w:t>
            </w:r>
          </w:p>
        </w:tc>
      </w:tr>
      <w:tr w:rsidR="00AF6BCF" w:rsidRPr="00AF6BCF" w14:paraId="7C423729"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67947563"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Saca Gancho Uña Sacagrapas </w:t>
            </w:r>
          </w:p>
        </w:tc>
        <w:tc>
          <w:tcPr>
            <w:tcW w:w="1220" w:type="dxa"/>
            <w:tcBorders>
              <w:top w:val="nil"/>
              <w:left w:val="nil"/>
              <w:bottom w:val="single" w:sz="4" w:space="0" w:color="auto"/>
              <w:right w:val="single" w:sz="4" w:space="0" w:color="auto"/>
            </w:tcBorders>
            <w:shd w:val="clear" w:color="000000" w:fill="FFFFFF"/>
            <w:vAlign w:val="center"/>
            <w:hideMark/>
          </w:tcPr>
          <w:p w14:paraId="45683F6A"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3</w:t>
            </w:r>
          </w:p>
        </w:tc>
        <w:tc>
          <w:tcPr>
            <w:tcW w:w="1220" w:type="dxa"/>
            <w:tcBorders>
              <w:top w:val="nil"/>
              <w:left w:val="nil"/>
              <w:bottom w:val="single" w:sz="4" w:space="0" w:color="auto"/>
              <w:right w:val="single" w:sz="4" w:space="0" w:color="auto"/>
            </w:tcBorders>
            <w:shd w:val="clear" w:color="auto" w:fill="auto"/>
            <w:vAlign w:val="center"/>
            <w:hideMark/>
          </w:tcPr>
          <w:p w14:paraId="4B55A74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$ 6.000</w:t>
            </w:r>
          </w:p>
        </w:tc>
        <w:tc>
          <w:tcPr>
            <w:tcW w:w="1400" w:type="dxa"/>
            <w:tcBorders>
              <w:top w:val="nil"/>
              <w:left w:val="nil"/>
              <w:bottom w:val="single" w:sz="4" w:space="0" w:color="auto"/>
              <w:right w:val="single" w:sz="4" w:space="0" w:color="auto"/>
            </w:tcBorders>
            <w:shd w:val="clear" w:color="auto" w:fill="auto"/>
            <w:vAlign w:val="center"/>
            <w:hideMark/>
          </w:tcPr>
          <w:p w14:paraId="2FFF9D4C"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$ 18.000</w:t>
            </w:r>
          </w:p>
        </w:tc>
      </w:tr>
      <w:tr w:rsidR="00AF6BCF" w:rsidRPr="00AF6BCF" w14:paraId="7CB8F0F5"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72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134B15D6"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Cosedora Metalica 25 Hojas Resistente 75 Gramos Grapado Ajustable Oficina Escolar Documentos Trabajo Utiles</w:t>
            </w:r>
          </w:p>
        </w:tc>
        <w:tc>
          <w:tcPr>
            <w:tcW w:w="1220" w:type="dxa"/>
            <w:tcBorders>
              <w:top w:val="nil"/>
              <w:left w:val="nil"/>
              <w:bottom w:val="single" w:sz="4" w:space="0" w:color="auto"/>
              <w:right w:val="single" w:sz="4" w:space="0" w:color="auto"/>
            </w:tcBorders>
            <w:shd w:val="clear" w:color="000000" w:fill="FFFFFF"/>
            <w:vAlign w:val="center"/>
            <w:hideMark/>
          </w:tcPr>
          <w:p w14:paraId="4291629F"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4</w:t>
            </w:r>
          </w:p>
        </w:tc>
        <w:tc>
          <w:tcPr>
            <w:tcW w:w="1220" w:type="dxa"/>
            <w:tcBorders>
              <w:top w:val="nil"/>
              <w:left w:val="nil"/>
              <w:bottom w:val="single" w:sz="4" w:space="0" w:color="auto"/>
              <w:right w:val="single" w:sz="4" w:space="0" w:color="auto"/>
            </w:tcBorders>
            <w:shd w:val="clear" w:color="auto" w:fill="auto"/>
            <w:vAlign w:val="center"/>
            <w:hideMark/>
          </w:tcPr>
          <w:p w14:paraId="5E814A39"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$ 13.000</w:t>
            </w:r>
          </w:p>
        </w:tc>
        <w:tc>
          <w:tcPr>
            <w:tcW w:w="1400" w:type="dxa"/>
            <w:tcBorders>
              <w:top w:val="nil"/>
              <w:left w:val="nil"/>
              <w:bottom w:val="single" w:sz="4" w:space="0" w:color="auto"/>
              <w:right w:val="single" w:sz="4" w:space="0" w:color="auto"/>
            </w:tcBorders>
            <w:shd w:val="clear" w:color="auto" w:fill="auto"/>
            <w:vAlign w:val="center"/>
            <w:hideMark/>
          </w:tcPr>
          <w:p w14:paraId="21094C1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$ 52.000</w:t>
            </w:r>
          </w:p>
        </w:tc>
      </w:tr>
      <w:tr w:rsidR="00AF6BCF" w:rsidRPr="00AF6BCF" w14:paraId="3D1487A0"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72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5E00E8B4"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Perforadora 2 Huecos para 30 Hojas simultaneamente - Color Negro Forma de la perforación Círculo - Metalica de excelente calidad </w:t>
            </w:r>
          </w:p>
        </w:tc>
        <w:tc>
          <w:tcPr>
            <w:tcW w:w="1220" w:type="dxa"/>
            <w:tcBorders>
              <w:top w:val="nil"/>
              <w:left w:val="nil"/>
              <w:bottom w:val="single" w:sz="4" w:space="0" w:color="auto"/>
              <w:right w:val="single" w:sz="4" w:space="0" w:color="auto"/>
            </w:tcBorders>
            <w:shd w:val="clear" w:color="000000" w:fill="FFFFFF"/>
            <w:vAlign w:val="center"/>
            <w:hideMark/>
          </w:tcPr>
          <w:p w14:paraId="63EC2B6A"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3</w:t>
            </w:r>
          </w:p>
        </w:tc>
        <w:tc>
          <w:tcPr>
            <w:tcW w:w="1220" w:type="dxa"/>
            <w:tcBorders>
              <w:top w:val="nil"/>
              <w:left w:val="nil"/>
              <w:bottom w:val="single" w:sz="4" w:space="0" w:color="auto"/>
              <w:right w:val="single" w:sz="4" w:space="0" w:color="auto"/>
            </w:tcBorders>
            <w:shd w:val="clear" w:color="auto" w:fill="auto"/>
            <w:vAlign w:val="center"/>
            <w:hideMark/>
          </w:tcPr>
          <w:p w14:paraId="764A5C2B"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$ 30.000</w:t>
            </w:r>
          </w:p>
        </w:tc>
        <w:tc>
          <w:tcPr>
            <w:tcW w:w="1400" w:type="dxa"/>
            <w:tcBorders>
              <w:top w:val="nil"/>
              <w:left w:val="nil"/>
              <w:bottom w:val="single" w:sz="4" w:space="0" w:color="auto"/>
              <w:right w:val="single" w:sz="4" w:space="0" w:color="auto"/>
            </w:tcBorders>
            <w:shd w:val="clear" w:color="auto" w:fill="auto"/>
            <w:vAlign w:val="center"/>
            <w:hideMark/>
          </w:tcPr>
          <w:p w14:paraId="1DBED595"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$ 90.000</w:t>
            </w:r>
          </w:p>
        </w:tc>
      </w:tr>
      <w:tr w:rsidR="00AF6BCF" w:rsidRPr="00AF6BCF" w14:paraId="6FCCD3C4"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144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57A3DE70"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Perforadora Metálica Semi Industrial 3 Huecos 45 Hojas, Negra, Forma de la perforación: Redonda</w:t>
            </w:r>
            <w:r w:rsidRPr="00AF6BCF">
              <w:rPr>
                <w:rFonts w:ascii="Arial" w:hAnsi="Arial" w:cs="Arial"/>
                <w:color w:val="000000"/>
                <w:sz w:val="18"/>
                <w:szCs w:val="18"/>
                <w:lang w:val="es-CO"/>
              </w:rPr>
              <w:br/>
              <w:t>Apto para: perforadora papel.</w:t>
            </w:r>
            <w:r w:rsidRPr="00AF6BCF">
              <w:rPr>
                <w:rFonts w:ascii="Arial" w:hAnsi="Arial" w:cs="Arial"/>
                <w:color w:val="000000"/>
                <w:sz w:val="18"/>
                <w:szCs w:val="18"/>
                <w:lang w:val="es-CO"/>
              </w:rPr>
              <w:br/>
              <w:t>Tamaño de la perforación: 7mm.</w:t>
            </w:r>
            <w:r w:rsidRPr="00AF6BCF">
              <w:rPr>
                <w:rFonts w:ascii="Arial" w:hAnsi="Arial" w:cs="Arial"/>
                <w:color w:val="000000"/>
                <w:sz w:val="18"/>
                <w:szCs w:val="18"/>
                <w:lang w:val="es-CO"/>
              </w:rPr>
              <w:br/>
              <w:t>Cantidad de perforaciones: 3.</w:t>
            </w:r>
            <w:r w:rsidRPr="00AF6BCF">
              <w:rPr>
                <w:rFonts w:ascii="Arial" w:hAnsi="Arial" w:cs="Arial"/>
                <w:color w:val="000000"/>
                <w:sz w:val="18"/>
                <w:szCs w:val="18"/>
                <w:lang w:val="es-CO"/>
              </w:rPr>
              <w:br/>
              <w:t xml:space="preserve">Perfora 45 hojas. </w:t>
            </w:r>
          </w:p>
        </w:tc>
        <w:tc>
          <w:tcPr>
            <w:tcW w:w="1220" w:type="dxa"/>
            <w:tcBorders>
              <w:top w:val="nil"/>
              <w:left w:val="nil"/>
              <w:bottom w:val="single" w:sz="4" w:space="0" w:color="auto"/>
              <w:right w:val="single" w:sz="4" w:space="0" w:color="auto"/>
            </w:tcBorders>
            <w:shd w:val="clear" w:color="000000" w:fill="FFFFFF"/>
            <w:vAlign w:val="center"/>
            <w:hideMark/>
          </w:tcPr>
          <w:p w14:paraId="44995C4F"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000000" w:fill="FFFFFF"/>
            <w:vAlign w:val="center"/>
            <w:hideMark/>
          </w:tcPr>
          <w:p w14:paraId="4A771293"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$ 130.000</w:t>
            </w:r>
          </w:p>
        </w:tc>
        <w:tc>
          <w:tcPr>
            <w:tcW w:w="1400" w:type="dxa"/>
            <w:tcBorders>
              <w:top w:val="nil"/>
              <w:left w:val="nil"/>
              <w:bottom w:val="single" w:sz="4" w:space="0" w:color="auto"/>
              <w:right w:val="single" w:sz="4" w:space="0" w:color="auto"/>
            </w:tcBorders>
            <w:shd w:val="clear" w:color="000000" w:fill="FFFFFF"/>
            <w:vAlign w:val="center"/>
            <w:hideMark/>
          </w:tcPr>
          <w:p w14:paraId="55105D01"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$ 260.000</w:t>
            </w:r>
          </w:p>
        </w:tc>
      </w:tr>
      <w:tr w:rsidR="00AF6BCF" w:rsidRPr="00AF6BCF" w14:paraId="1AAB9429"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1FE4EF54"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Carpeta tamaño Carta                                                                - Cartón Marrón</w:t>
            </w:r>
          </w:p>
        </w:tc>
        <w:tc>
          <w:tcPr>
            <w:tcW w:w="1220" w:type="dxa"/>
            <w:tcBorders>
              <w:top w:val="nil"/>
              <w:left w:val="nil"/>
              <w:bottom w:val="single" w:sz="4" w:space="0" w:color="auto"/>
              <w:right w:val="single" w:sz="4" w:space="0" w:color="auto"/>
            </w:tcBorders>
            <w:shd w:val="clear" w:color="000000" w:fill="FFFFFF"/>
            <w:vAlign w:val="center"/>
            <w:hideMark/>
          </w:tcPr>
          <w:p w14:paraId="2CBE3D5D"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550</w:t>
            </w:r>
          </w:p>
        </w:tc>
        <w:tc>
          <w:tcPr>
            <w:tcW w:w="1220" w:type="dxa"/>
            <w:tcBorders>
              <w:top w:val="nil"/>
              <w:left w:val="nil"/>
              <w:bottom w:val="single" w:sz="4" w:space="0" w:color="auto"/>
              <w:right w:val="single" w:sz="4" w:space="0" w:color="auto"/>
            </w:tcBorders>
            <w:shd w:val="clear" w:color="000000" w:fill="FFFFFF"/>
            <w:noWrap/>
            <w:vAlign w:val="center"/>
            <w:hideMark/>
          </w:tcPr>
          <w:p w14:paraId="1944D61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$ 700</w:t>
            </w:r>
          </w:p>
        </w:tc>
        <w:tc>
          <w:tcPr>
            <w:tcW w:w="1400" w:type="dxa"/>
            <w:tcBorders>
              <w:top w:val="nil"/>
              <w:left w:val="nil"/>
              <w:bottom w:val="single" w:sz="4" w:space="0" w:color="auto"/>
              <w:right w:val="single" w:sz="4" w:space="0" w:color="auto"/>
            </w:tcBorders>
            <w:shd w:val="clear" w:color="000000" w:fill="FFFFFF"/>
            <w:noWrap/>
            <w:vAlign w:val="center"/>
            <w:hideMark/>
          </w:tcPr>
          <w:p w14:paraId="00D58713"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$ 385.000</w:t>
            </w:r>
          </w:p>
        </w:tc>
      </w:tr>
      <w:tr w:rsidR="00AF6BCF" w:rsidRPr="00AF6BCF" w14:paraId="7041FB01"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35F9B79"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Carpeta tamaño Oficio                                                                 - Cartón Marrón</w:t>
            </w:r>
          </w:p>
        </w:tc>
        <w:tc>
          <w:tcPr>
            <w:tcW w:w="1220" w:type="dxa"/>
            <w:tcBorders>
              <w:top w:val="nil"/>
              <w:left w:val="nil"/>
              <w:bottom w:val="single" w:sz="4" w:space="0" w:color="auto"/>
              <w:right w:val="single" w:sz="4" w:space="0" w:color="auto"/>
            </w:tcBorders>
            <w:shd w:val="clear" w:color="000000" w:fill="FFFFFF"/>
            <w:vAlign w:val="center"/>
            <w:hideMark/>
          </w:tcPr>
          <w:p w14:paraId="45DC473D"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100</w:t>
            </w:r>
          </w:p>
        </w:tc>
        <w:tc>
          <w:tcPr>
            <w:tcW w:w="1220" w:type="dxa"/>
            <w:tcBorders>
              <w:top w:val="nil"/>
              <w:left w:val="nil"/>
              <w:bottom w:val="single" w:sz="4" w:space="0" w:color="auto"/>
              <w:right w:val="single" w:sz="4" w:space="0" w:color="auto"/>
            </w:tcBorders>
            <w:shd w:val="clear" w:color="000000" w:fill="FFFFFF"/>
            <w:noWrap/>
            <w:vAlign w:val="center"/>
            <w:hideMark/>
          </w:tcPr>
          <w:p w14:paraId="2EA5BBE3"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$ 700</w:t>
            </w:r>
          </w:p>
        </w:tc>
        <w:tc>
          <w:tcPr>
            <w:tcW w:w="1400" w:type="dxa"/>
            <w:tcBorders>
              <w:top w:val="nil"/>
              <w:left w:val="nil"/>
              <w:bottom w:val="single" w:sz="4" w:space="0" w:color="auto"/>
              <w:right w:val="single" w:sz="4" w:space="0" w:color="auto"/>
            </w:tcBorders>
            <w:shd w:val="clear" w:color="000000" w:fill="FFFFFF"/>
            <w:noWrap/>
            <w:vAlign w:val="center"/>
            <w:hideMark/>
          </w:tcPr>
          <w:p w14:paraId="2725CD4E"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$ 70.000</w:t>
            </w:r>
          </w:p>
        </w:tc>
      </w:tr>
      <w:tr w:rsidR="00AF6BCF" w:rsidRPr="00AF6BCF" w14:paraId="0A25D0AF"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2E47551E"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Rollo Cinta Adhesiva Transparente 48Mmx100mts</w:t>
            </w:r>
          </w:p>
        </w:tc>
        <w:tc>
          <w:tcPr>
            <w:tcW w:w="1220" w:type="dxa"/>
            <w:tcBorders>
              <w:top w:val="nil"/>
              <w:left w:val="nil"/>
              <w:bottom w:val="single" w:sz="4" w:space="0" w:color="auto"/>
              <w:right w:val="single" w:sz="4" w:space="0" w:color="auto"/>
            </w:tcBorders>
            <w:shd w:val="clear" w:color="000000" w:fill="FFFFFF"/>
            <w:vAlign w:val="center"/>
            <w:hideMark/>
          </w:tcPr>
          <w:p w14:paraId="01992E34"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26</w:t>
            </w:r>
          </w:p>
        </w:tc>
        <w:tc>
          <w:tcPr>
            <w:tcW w:w="1220" w:type="dxa"/>
            <w:tcBorders>
              <w:top w:val="nil"/>
              <w:left w:val="nil"/>
              <w:bottom w:val="single" w:sz="4" w:space="0" w:color="auto"/>
              <w:right w:val="single" w:sz="4" w:space="0" w:color="auto"/>
            </w:tcBorders>
            <w:shd w:val="clear" w:color="000000" w:fill="FFFFFF"/>
            <w:noWrap/>
            <w:vAlign w:val="center"/>
            <w:hideMark/>
          </w:tcPr>
          <w:p w14:paraId="6C8E2D3F"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$ 5.000</w:t>
            </w:r>
          </w:p>
        </w:tc>
        <w:tc>
          <w:tcPr>
            <w:tcW w:w="1400" w:type="dxa"/>
            <w:tcBorders>
              <w:top w:val="nil"/>
              <w:left w:val="nil"/>
              <w:bottom w:val="single" w:sz="4" w:space="0" w:color="auto"/>
              <w:right w:val="single" w:sz="4" w:space="0" w:color="auto"/>
            </w:tcBorders>
            <w:shd w:val="clear" w:color="000000" w:fill="FFFFFF"/>
            <w:noWrap/>
            <w:vAlign w:val="center"/>
            <w:hideMark/>
          </w:tcPr>
          <w:p w14:paraId="256AB81C"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$ 130.000</w:t>
            </w:r>
          </w:p>
        </w:tc>
      </w:tr>
      <w:tr w:rsidR="00AF6BCF" w:rsidRPr="00AF6BCF" w14:paraId="5BDCD1EB"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96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67C37A20"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Lapicero negro Unidad                                                                                                                                              - SEMI GEL           - 0,7 ml                                                                            - Sistema de escritura con tinta inkjoy.                                    - Escritura suave e intensa.</w:t>
            </w:r>
          </w:p>
        </w:tc>
        <w:tc>
          <w:tcPr>
            <w:tcW w:w="1220" w:type="dxa"/>
            <w:tcBorders>
              <w:top w:val="nil"/>
              <w:left w:val="nil"/>
              <w:bottom w:val="single" w:sz="4" w:space="0" w:color="auto"/>
              <w:right w:val="single" w:sz="4" w:space="0" w:color="auto"/>
            </w:tcBorders>
            <w:shd w:val="clear" w:color="000000" w:fill="FFFFFF"/>
            <w:vAlign w:val="center"/>
            <w:hideMark/>
          </w:tcPr>
          <w:p w14:paraId="51311270"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100</w:t>
            </w:r>
          </w:p>
        </w:tc>
        <w:tc>
          <w:tcPr>
            <w:tcW w:w="1220" w:type="dxa"/>
            <w:tcBorders>
              <w:top w:val="nil"/>
              <w:left w:val="nil"/>
              <w:bottom w:val="single" w:sz="4" w:space="0" w:color="auto"/>
              <w:right w:val="single" w:sz="4" w:space="0" w:color="auto"/>
            </w:tcBorders>
            <w:shd w:val="clear" w:color="000000" w:fill="FFFFFF"/>
            <w:vAlign w:val="center"/>
            <w:hideMark/>
          </w:tcPr>
          <w:p w14:paraId="629D3358"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$ 700</w:t>
            </w:r>
          </w:p>
        </w:tc>
        <w:tc>
          <w:tcPr>
            <w:tcW w:w="1400" w:type="dxa"/>
            <w:tcBorders>
              <w:top w:val="nil"/>
              <w:left w:val="nil"/>
              <w:bottom w:val="single" w:sz="4" w:space="0" w:color="auto"/>
              <w:right w:val="single" w:sz="4" w:space="0" w:color="auto"/>
            </w:tcBorders>
            <w:shd w:val="clear" w:color="000000" w:fill="FFFFFF"/>
            <w:vAlign w:val="center"/>
            <w:hideMark/>
          </w:tcPr>
          <w:p w14:paraId="43C79CF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$ 70.000</w:t>
            </w:r>
          </w:p>
        </w:tc>
      </w:tr>
      <w:tr w:rsidR="00AF6BCF" w:rsidRPr="00AF6BCF" w14:paraId="02A4F57D"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12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16E14B0"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Lápiz de madera que permite un sacado de punta uniforme, ofreciendo durabilidad y resistencia, con mina de óptima calidad para lograr trazos intensos y continuos, largo 22,5cm x ancho 4,8cm x alto 1,5cm, peso 087kg</w:t>
            </w:r>
          </w:p>
        </w:tc>
        <w:tc>
          <w:tcPr>
            <w:tcW w:w="1220" w:type="dxa"/>
            <w:tcBorders>
              <w:top w:val="nil"/>
              <w:left w:val="nil"/>
              <w:bottom w:val="single" w:sz="4" w:space="0" w:color="auto"/>
              <w:right w:val="single" w:sz="4" w:space="0" w:color="auto"/>
            </w:tcBorders>
            <w:shd w:val="clear" w:color="000000" w:fill="FFFFFF"/>
            <w:vAlign w:val="center"/>
            <w:hideMark/>
          </w:tcPr>
          <w:p w14:paraId="371C887E"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100</w:t>
            </w:r>
          </w:p>
        </w:tc>
        <w:tc>
          <w:tcPr>
            <w:tcW w:w="1220" w:type="dxa"/>
            <w:tcBorders>
              <w:top w:val="nil"/>
              <w:left w:val="nil"/>
              <w:bottom w:val="single" w:sz="4" w:space="0" w:color="auto"/>
              <w:right w:val="single" w:sz="4" w:space="0" w:color="auto"/>
            </w:tcBorders>
            <w:shd w:val="clear" w:color="000000" w:fill="FFFFFF"/>
            <w:vAlign w:val="center"/>
            <w:hideMark/>
          </w:tcPr>
          <w:p w14:paraId="5CAD1A78"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$ 500</w:t>
            </w:r>
          </w:p>
        </w:tc>
        <w:tc>
          <w:tcPr>
            <w:tcW w:w="1400" w:type="dxa"/>
            <w:tcBorders>
              <w:top w:val="nil"/>
              <w:left w:val="nil"/>
              <w:bottom w:val="single" w:sz="4" w:space="0" w:color="auto"/>
              <w:right w:val="single" w:sz="4" w:space="0" w:color="auto"/>
            </w:tcBorders>
            <w:shd w:val="clear" w:color="000000" w:fill="FFFFFF"/>
            <w:vAlign w:val="center"/>
            <w:hideMark/>
          </w:tcPr>
          <w:p w14:paraId="77DD5F7B"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$ 50.000</w:t>
            </w:r>
          </w:p>
        </w:tc>
      </w:tr>
      <w:tr w:rsidR="00AF6BCF" w:rsidRPr="00AF6BCF" w14:paraId="553AF77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1215"/>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0D6A5D02"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lastRenderedPageBreak/>
              <w:t>CAJA de Ganchos de cosedora         Tamaño de las grapas 26/6</w:t>
            </w:r>
            <w:r w:rsidRPr="00AF6BCF">
              <w:rPr>
                <w:rFonts w:ascii="Arial" w:hAnsi="Arial" w:cs="Arial"/>
                <w:color w:val="000000"/>
                <w:sz w:val="18"/>
                <w:szCs w:val="18"/>
                <w:lang w:val="es-CO"/>
              </w:rPr>
              <w:br/>
              <w:t>Material de las grapas galvanizado</w:t>
            </w:r>
            <w:r w:rsidRPr="00AF6BCF">
              <w:rPr>
                <w:rFonts w:ascii="Arial" w:hAnsi="Arial" w:cs="Arial"/>
                <w:color w:val="000000"/>
                <w:sz w:val="18"/>
                <w:szCs w:val="18"/>
                <w:lang w:val="es-CO"/>
              </w:rPr>
              <w:br/>
              <w:t>Tipo de grapadora compatible 26/6 cant. 5,000</w:t>
            </w:r>
            <w:r w:rsidRPr="00AF6BCF">
              <w:rPr>
                <w:rFonts w:ascii="Arial" w:hAnsi="Arial" w:cs="Arial"/>
                <w:color w:val="000000"/>
                <w:sz w:val="18"/>
                <w:szCs w:val="18"/>
                <w:lang w:val="es-CO"/>
              </w:rPr>
              <w:br/>
              <w:t xml:space="preserve">Es industrial No    </w:t>
            </w:r>
          </w:p>
        </w:tc>
        <w:tc>
          <w:tcPr>
            <w:tcW w:w="1220" w:type="dxa"/>
            <w:tcBorders>
              <w:top w:val="nil"/>
              <w:left w:val="nil"/>
              <w:bottom w:val="single" w:sz="4" w:space="0" w:color="auto"/>
              <w:right w:val="single" w:sz="4" w:space="0" w:color="auto"/>
            </w:tcBorders>
            <w:shd w:val="clear" w:color="auto" w:fill="auto"/>
            <w:vAlign w:val="bottom"/>
            <w:hideMark/>
          </w:tcPr>
          <w:p w14:paraId="447EC9BB"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000000" w:fill="FFFFFF"/>
            <w:noWrap/>
            <w:vAlign w:val="center"/>
            <w:hideMark/>
          </w:tcPr>
          <w:p w14:paraId="4F0DD7A9"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$ 3.740</w:t>
            </w:r>
          </w:p>
        </w:tc>
        <w:tc>
          <w:tcPr>
            <w:tcW w:w="1400" w:type="dxa"/>
            <w:tcBorders>
              <w:top w:val="nil"/>
              <w:left w:val="nil"/>
              <w:bottom w:val="single" w:sz="4" w:space="0" w:color="auto"/>
              <w:right w:val="single" w:sz="4" w:space="0" w:color="auto"/>
            </w:tcBorders>
            <w:shd w:val="clear" w:color="000000" w:fill="FFFFFF"/>
            <w:noWrap/>
            <w:vAlign w:val="center"/>
            <w:hideMark/>
          </w:tcPr>
          <w:p w14:paraId="6117483B"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$ 7.480</w:t>
            </w:r>
          </w:p>
        </w:tc>
      </w:tr>
      <w:tr w:rsidR="00AF6BCF" w:rsidRPr="00AF6BCF" w14:paraId="68F5D61A"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52348FFB"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Gancho Legajador Plástico X 20 Unidades                    Diseño práctico, novedoso, transparente e irrompible</w:t>
            </w:r>
          </w:p>
        </w:tc>
        <w:tc>
          <w:tcPr>
            <w:tcW w:w="1220" w:type="dxa"/>
            <w:tcBorders>
              <w:top w:val="nil"/>
              <w:left w:val="nil"/>
              <w:bottom w:val="single" w:sz="4" w:space="0" w:color="auto"/>
              <w:right w:val="single" w:sz="4" w:space="0" w:color="auto"/>
            </w:tcBorders>
            <w:shd w:val="clear" w:color="000000" w:fill="FFFFFF"/>
            <w:vAlign w:val="center"/>
            <w:hideMark/>
          </w:tcPr>
          <w:p w14:paraId="458484C6"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30</w:t>
            </w:r>
          </w:p>
        </w:tc>
        <w:tc>
          <w:tcPr>
            <w:tcW w:w="1220" w:type="dxa"/>
            <w:tcBorders>
              <w:top w:val="nil"/>
              <w:left w:val="nil"/>
              <w:bottom w:val="single" w:sz="4" w:space="0" w:color="auto"/>
              <w:right w:val="single" w:sz="4" w:space="0" w:color="auto"/>
            </w:tcBorders>
            <w:shd w:val="clear" w:color="000000" w:fill="FFFFFF"/>
            <w:noWrap/>
            <w:vAlign w:val="center"/>
            <w:hideMark/>
          </w:tcPr>
          <w:p w14:paraId="07E66BB0"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$ 3.400</w:t>
            </w:r>
          </w:p>
        </w:tc>
        <w:tc>
          <w:tcPr>
            <w:tcW w:w="1400" w:type="dxa"/>
            <w:tcBorders>
              <w:top w:val="nil"/>
              <w:left w:val="nil"/>
              <w:bottom w:val="single" w:sz="4" w:space="0" w:color="auto"/>
              <w:right w:val="single" w:sz="4" w:space="0" w:color="auto"/>
            </w:tcBorders>
            <w:shd w:val="clear" w:color="000000" w:fill="FFFFFF"/>
            <w:noWrap/>
            <w:vAlign w:val="center"/>
            <w:hideMark/>
          </w:tcPr>
          <w:p w14:paraId="2DBDE48E"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$ 102.000</w:t>
            </w:r>
          </w:p>
        </w:tc>
      </w:tr>
      <w:tr w:rsidR="00AF6BCF" w:rsidRPr="00AF6BCF" w14:paraId="6F68F805"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3A239E54"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Colbón pegante *250 gramos</w:t>
            </w:r>
          </w:p>
        </w:tc>
        <w:tc>
          <w:tcPr>
            <w:tcW w:w="1220" w:type="dxa"/>
            <w:tcBorders>
              <w:top w:val="nil"/>
              <w:left w:val="nil"/>
              <w:bottom w:val="single" w:sz="4" w:space="0" w:color="auto"/>
              <w:right w:val="single" w:sz="4" w:space="0" w:color="auto"/>
            </w:tcBorders>
            <w:shd w:val="clear" w:color="000000" w:fill="FFFFFF"/>
            <w:vAlign w:val="center"/>
            <w:hideMark/>
          </w:tcPr>
          <w:p w14:paraId="037DD22A"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4</w:t>
            </w:r>
          </w:p>
        </w:tc>
        <w:tc>
          <w:tcPr>
            <w:tcW w:w="1220" w:type="dxa"/>
            <w:tcBorders>
              <w:top w:val="nil"/>
              <w:left w:val="nil"/>
              <w:bottom w:val="single" w:sz="4" w:space="0" w:color="auto"/>
              <w:right w:val="single" w:sz="4" w:space="0" w:color="auto"/>
            </w:tcBorders>
            <w:shd w:val="clear" w:color="000000" w:fill="FFFFFF"/>
            <w:vAlign w:val="center"/>
            <w:hideMark/>
          </w:tcPr>
          <w:p w14:paraId="0CF439F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$ 4.510</w:t>
            </w:r>
          </w:p>
        </w:tc>
        <w:tc>
          <w:tcPr>
            <w:tcW w:w="1400" w:type="dxa"/>
            <w:tcBorders>
              <w:top w:val="nil"/>
              <w:left w:val="nil"/>
              <w:bottom w:val="single" w:sz="4" w:space="0" w:color="auto"/>
              <w:right w:val="single" w:sz="4" w:space="0" w:color="auto"/>
            </w:tcBorders>
            <w:shd w:val="clear" w:color="000000" w:fill="FFFFFF"/>
            <w:noWrap/>
            <w:vAlign w:val="center"/>
            <w:hideMark/>
          </w:tcPr>
          <w:p w14:paraId="1060DF73"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$ 18.040</w:t>
            </w:r>
          </w:p>
        </w:tc>
      </w:tr>
      <w:tr w:rsidR="00AF6BCF" w:rsidRPr="00AF6BCF" w14:paraId="06AE26ED"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28FFCF54"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Caja Pegante en Barra 21GR por 12 </w:t>
            </w:r>
            <w:proofErr w:type="gramStart"/>
            <w:r w:rsidRPr="00AF6BCF">
              <w:rPr>
                <w:rFonts w:ascii="Arial" w:hAnsi="Arial" w:cs="Arial"/>
                <w:color w:val="000000"/>
                <w:sz w:val="18"/>
                <w:szCs w:val="18"/>
                <w:lang w:val="es-CO"/>
              </w:rPr>
              <w:t>Unidades  -</w:t>
            </w:r>
            <w:proofErr w:type="gramEnd"/>
            <w:r w:rsidRPr="00AF6BCF">
              <w:rPr>
                <w:rFonts w:ascii="Arial" w:hAnsi="Arial" w:cs="Arial"/>
                <w:color w:val="000000"/>
                <w:sz w:val="18"/>
                <w:szCs w:val="18"/>
                <w:lang w:val="es-CO"/>
              </w:rPr>
              <w:t xml:space="preserve">Alto poder adhesivo de buena calidad </w:t>
            </w:r>
            <w:r w:rsidRPr="00AF6BCF">
              <w:rPr>
                <w:rFonts w:ascii="Arial" w:hAnsi="Arial" w:cs="Arial"/>
                <w:color w:val="FF0000"/>
                <w:sz w:val="18"/>
                <w:szCs w:val="18"/>
                <w:lang w:val="es-CO"/>
              </w:rPr>
              <w:t xml:space="preserve"> </w:t>
            </w:r>
          </w:p>
        </w:tc>
        <w:tc>
          <w:tcPr>
            <w:tcW w:w="1220" w:type="dxa"/>
            <w:tcBorders>
              <w:top w:val="nil"/>
              <w:left w:val="nil"/>
              <w:bottom w:val="single" w:sz="4" w:space="0" w:color="auto"/>
              <w:right w:val="single" w:sz="4" w:space="0" w:color="auto"/>
            </w:tcBorders>
            <w:shd w:val="clear" w:color="000000" w:fill="FFFFFF"/>
            <w:vAlign w:val="center"/>
            <w:hideMark/>
          </w:tcPr>
          <w:p w14:paraId="78C19890"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000000" w:fill="FFFFFF"/>
            <w:vAlign w:val="center"/>
            <w:hideMark/>
          </w:tcPr>
          <w:p w14:paraId="3606BE5B"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$ 26.792</w:t>
            </w:r>
          </w:p>
        </w:tc>
        <w:tc>
          <w:tcPr>
            <w:tcW w:w="1400" w:type="dxa"/>
            <w:tcBorders>
              <w:top w:val="nil"/>
              <w:left w:val="nil"/>
              <w:bottom w:val="single" w:sz="4" w:space="0" w:color="auto"/>
              <w:right w:val="single" w:sz="4" w:space="0" w:color="auto"/>
            </w:tcBorders>
            <w:shd w:val="clear" w:color="000000" w:fill="FFFFFF"/>
            <w:noWrap/>
            <w:vAlign w:val="center"/>
            <w:hideMark/>
          </w:tcPr>
          <w:p w14:paraId="3BC16E3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$ 26.792</w:t>
            </w:r>
          </w:p>
        </w:tc>
      </w:tr>
      <w:tr w:rsidR="00AF6BCF" w:rsidRPr="00AF6BCF" w14:paraId="5332863A"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95"/>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6217F7A3"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Temperas Escolar x 6 Und con pincel y barra para mezclar</w:t>
            </w:r>
          </w:p>
        </w:tc>
        <w:tc>
          <w:tcPr>
            <w:tcW w:w="1220" w:type="dxa"/>
            <w:tcBorders>
              <w:top w:val="nil"/>
              <w:left w:val="nil"/>
              <w:bottom w:val="single" w:sz="4" w:space="0" w:color="auto"/>
              <w:right w:val="single" w:sz="4" w:space="0" w:color="auto"/>
            </w:tcBorders>
            <w:shd w:val="clear" w:color="000000" w:fill="FFFFFF"/>
            <w:vAlign w:val="center"/>
            <w:hideMark/>
          </w:tcPr>
          <w:p w14:paraId="4C840221"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20</w:t>
            </w:r>
          </w:p>
        </w:tc>
        <w:tc>
          <w:tcPr>
            <w:tcW w:w="1220" w:type="dxa"/>
            <w:tcBorders>
              <w:top w:val="nil"/>
              <w:left w:val="nil"/>
              <w:bottom w:val="single" w:sz="4" w:space="0" w:color="auto"/>
              <w:right w:val="single" w:sz="4" w:space="0" w:color="auto"/>
            </w:tcBorders>
            <w:shd w:val="clear" w:color="000000" w:fill="FFFFFF"/>
            <w:vAlign w:val="center"/>
            <w:hideMark/>
          </w:tcPr>
          <w:p w14:paraId="7F5284A0"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$ 6.000</w:t>
            </w:r>
          </w:p>
        </w:tc>
        <w:tc>
          <w:tcPr>
            <w:tcW w:w="1400" w:type="dxa"/>
            <w:tcBorders>
              <w:top w:val="nil"/>
              <w:left w:val="nil"/>
              <w:bottom w:val="single" w:sz="4" w:space="0" w:color="auto"/>
              <w:right w:val="single" w:sz="4" w:space="0" w:color="auto"/>
            </w:tcBorders>
            <w:shd w:val="clear" w:color="000000" w:fill="FFFFFF"/>
            <w:noWrap/>
            <w:vAlign w:val="center"/>
            <w:hideMark/>
          </w:tcPr>
          <w:p w14:paraId="1BB6E9C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$ 120.000</w:t>
            </w:r>
          </w:p>
        </w:tc>
      </w:tr>
      <w:tr w:rsidR="00AF6BCF" w:rsidRPr="00AF6BCF" w14:paraId="00D34AD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5454353D"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CLIP PLASTIFICADO X 80 </w:t>
            </w:r>
            <w:proofErr w:type="gramStart"/>
            <w:r w:rsidRPr="00AF6BCF">
              <w:rPr>
                <w:rFonts w:ascii="Arial" w:hAnsi="Arial" w:cs="Arial"/>
                <w:color w:val="000000"/>
                <w:sz w:val="18"/>
                <w:szCs w:val="18"/>
                <w:lang w:val="es-CO"/>
              </w:rPr>
              <w:t>SURTIDOS  Largo</w:t>
            </w:r>
            <w:proofErr w:type="gramEnd"/>
            <w:r w:rsidRPr="00AF6BCF">
              <w:rPr>
                <w:rFonts w:ascii="Arial" w:hAnsi="Arial" w:cs="Arial"/>
                <w:color w:val="000000"/>
                <w:sz w:val="18"/>
                <w:szCs w:val="18"/>
                <w:lang w:val="es-CO"/>
              </w:rPr>
              <w:t xml:space="preserve"> 30 mm</w:t>
            </w:r>
          </w:p>
        </w:tc>
        <w:tc>
          <w:tcPr>
            <w:tcW w:w="1220" w:type="dxa"/>
            <w:tcBorders>
              <w:top w:val="nil"/>
              <w:left w:val="nil"/>
              <w:bottom w:val="single" w:sz="4" w:space="0" w:color="auto"/>
              <w:right w:val="single" w:sz="4" w:space="0" w:color="auto"/>
            </w:tcBorders>
            <w:shd w:val="clear" w:color="000000" w:fill="FFFFFF"/>
            <w:vAlign w:val="center"/>
            <w:hideMark/>
          </w:tcPr>
          <w:p w14:paraId="3D8B3AA7"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5</w:t>
            </w:r>
          </w:p>
        </w:tc>
        <w:tc>
          <w:tcPr>
            <w:tcW w:w="1220" w:type="dxa"/>
            <w:tcBorders>
              <w:top w:val="nil"/>
              <w:left w:val="nil"/>
              <w:bottom w:val="single" w:sz="4" w:space="0" w:color="auto"/>
              <w:right w:val="single" w:sz="4" w:space="0" w:color="auto"/>
            </w:tcBorders>
            <w:shd w:val="clear" w:color="000000" w:fill="FFFFFF"/>
            <w:vAlign w:val="center"/>
            <w:hideMark/>
          </w:tcPr>
          <w:p w14:paraId="2155FC2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$ 2.100</w:t>
            </w:r>
          </w:p>
        </w:tc>
        <w:tc>
          <w:tcPr>
            <w:tcW w:w="1400" w:type="dxa"/>
            <w:tcBorders>
              <w:top w:val="nil"/>
              <w:left w:val="nil"/>
              <w:bottom w:val="single" w:sz="4" w:space="0" w:color="auto"/>
              <w:right w:val="single" w:sz="4" w:space="0" w:color="auto"/>
            </w:tcBorders>
            <w:shd w:val="clear" w:color="000000" w:fill="FFFFFF"/>
            <w:noWrap/>
            <w:vAlign w:val="center"/>
            <w:hideMark/>
          </w:tcPr>
          <w:p w14:paraId="7AB80636"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$ 10.500</w:t>
            </w:r>
          </w:p>
        </w:tc>
      </w:tr>
      <w:tr w:rsidR="00AF6BCF" w:rsidRPr="00AF6BCF" w14:paraId="77104B2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4EAF272"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Block Papel Iris Tamaño Carta 35 Hojas</w:t>
            </w:r>
          </w:p>
        </w:tc>
        <w:tc>
          <w:tcPr>
            <w:tcW w:w="1220" w:type="dxa"/>
            <w:tcBorders>
              <w:top w:val="nil"/>
              <w:left w:val="nil"/>
              <w:bottom w:val="single" w:sz="4" w:space="0" w:color="auto"/>
              <w:right w:val="single" w:sz="4" w:space="0" w:color="auto"/>
            </w:tcBorders>
            <w:shd w:val="clear" w:color="000000" w:fill="FFFFFF"/>
            <w:vAlign w:val="center"/>
            <w:hideMark/>
          </w:tcPr>
          <w:p w14:paraId="0463DF2D"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8</w:t>
            </w:r>
          </w:p>
        </w:tc>
        <w:tc>
          <w:tcPr>
            <w:tcW w:w="1220" w:type="dxa"/>
            <w:tcBorders>
              <w:top w:val="nil"/>
              <w:left w:val="nil"/>
              <w:bottom w:val="single" w:sz="4" w:space="0" w:color="auto"/>
              <w:right w:val="single" w:sz="4" w:space="0" w:color="auto"/>
            </w:tcBorders>
            <w:shd w:val="clear" w:color="000000" w:fill="FFFFFF"/>
            <w:vAlign w:val="center"/>
            <w:hideMark/>
          </w:tcPr>
          <w:p w14:paraId="06758589"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$ 6.500</w:t>
            </w:r>
          </w:p>
        </w:tc>
        <w:tc>
          <w:tcPr>
            <w:tcW w:w="1400" w:type="dxa"/>
            <w:tcBorders>
              <w:top w:val="nil"/>
              <w:left w:val="nil"/>
              <w:bottom w:val="single" w:sz="4" w:space="0" w:color="auto"/>
              <w:right w:val="single" w:sz="4" w:space="0" w:color="auto"/>
            </w:tcBorders>
            <w:shd w:val="clear" w:color="000000" w:fill="FFFFFF"/>
            <w:noWrap/>
            <w:vAlign w:val="center"/>
            <w:hideMark/>
          </w:tcPr>
          <w:p w14:paraId="6590977C"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$ 52.000</w:t>
            </w:r>
          </w:p>
        </w:tc>
      </w:tr>
      <w:tr w:rsidR="00AF6BCF" w:rsidRPr="00AF6BCF" w14:paraId="3B13D1C5"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72038F0" w14:textId="77777777" w:rsidR="00AF6BCF" w:rsidRPr="00AF6BCF" w:rsidRDefault="00AF6BCF" w:rsidP="00AF6BCF">
            <w:pPr>
              <w:widowControl/>
              <w:autoSpaceDE/>
              <w:autoSpaceDN/>
              <w:adjustRightInd/>
              <w:rPr>
                <w:rFonts w:ascii="Arial" w:hAnsi="Arial" w:cs="Arial"/>
                <w:sz w:val="18"/>
                <w:szCs w:val="18"/>
                <w:lang w:val="es-CO"/>
              </w:rPr>
            </w:pPr>
            <w:r w:rsidRPr="00AF6BCF">
              <w:rPr>
                <w:rFonts w:ascii="Arial" w:hAnsi="Arial" w:cs="Arial"/>
                <w:sz w:val="18"/>
                <w:szCs w:val="18"/>
                <w:lang w:val="es-CO"/>
              </w:rPr>
              <w:t>Chinche Plastificado de colores 50 unds</w:t>
            </w:r>
          </w:p>
        </w:tc>
        <w:tc>
          <w:tcPr>
            <w:tcW w:w="1220" w:type="dxa"/>
            <w:tcBorders>
              <w:top w:val="nil"/>
              <w:left w:val="nil"/>
              <w:bottom w:val="single" w:sz="4" w:space="0" w:color="auto"/>
              <w:right w:val="single" w:sz="4" w:space="0" w:color="auto"/>
            </w:tcBorders>
            <w:shd w:val="clear" w:color="000000" w:fill="FFFFFF"/>
            <w:vAlign w:val="center"/>
            <w:hideMark/>
          </w:tcPr>
          <w:p w14:paraId="3A352F52"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000000" w:fill="FFFFFF"/>
            <w:vAlign w:val="center"/>
            <w:hideMark/>
          </w:tcPr>
          <w:p w14:paraId="2565385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$ 2.200</w:t>
            </w:r>
          </w:p>
        </w:tc>
        <w:tc>
          <w:tcPr>
            <w:tcW w:w="1400" w:type="dxa"/>
            <w:tcBorders>
              <w:top w:val="nil"/>
              <w:left w:val="nil"/>
              <w:bottom w:val="single" w:sz="4" w:space="0" w:color="auto"/>
              <w:right w:val="single" w:sz="4" w:space="0" w:color="auto"/>
            </w:tcBorders>
            <w:shd w:val="clear" w:color="000000" w:fill="FFFFFF"/>
            <w:noWrap/>
            <w:vAlign w:val="center"/>
            <w:hideMark/>
          </w:tcPr>
          <w:p w14:paraId="372FAD30"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$ 4.400</w:t>
            </w:r>
          </w:p>
        </w:tc>
      </w:tr>
      <w:tr w:rsidR="00AF6BCF" w:rsidRPr="00AF6BCF" w14:paraId="02745925"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975"/>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0263496A"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Tabla Planillera Con Depósito A4- Tabla de apoyo con compartimento protector de hojas y ganchos a presión tamaño oficio/carta. Capacidad para 100 hojas, alto 33cm ancho 23cm ancho 3cm.</w:t>
            </w:r>
          </w:p>
        </w:tc>
        <w:tc>
          <w:tcPr>
            <w:tcW w:w="1220" w:type="dxa"/>
            <w:tcBorders>
              <w:top w:val="nil"/>
              <w:left w:val="nil"/>
              <w:bottom w:val="single" w:sz="4" w:space="0" w:color="auto"/>
              <w:right w:val="single" w:sz="4" w:space="0" w:color="auto"/>
            </w:tcBorders>
            <w:shd w:val="clear" w:color="000000" w:fill="FFFFFF"/>
            <w:vAlign w:val="center"/>
            <w:hideMark/>
          </w:tcPr>
          <w:p w14:paraId="360408A1"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5</w:t>
            </w:r>
          </w:p>
        </w:tc>
        <w:tc>
          <w:tcPr>
            <w:tcW w:w="1220" w:type="dxa"/>
            <w:tcBorders>
              <w:top w:val="nil"/>
              <w:left w:val="nil"/>
              <w:bottom w:val="single" w:sz="4" w:space="0" w:color="auto"/>
              <w:right w:val="single" w:sz="4" w:space="0" w:color="auto"/>
            </w:tcBorders>
            <w:shd w:val="clear" w:color="000000" w:fill="FFFFFF"/>
            <w:vAlign w:val="center"/>
            <w:hideMark/>
          </w:tcPr>
          <w:p w14:paraId="53CBC6E8"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$ 26.000</w:t>
            </w:r>
          </w:p>
        </w:tc>
        <w:tc>
          <w:tcPr>
            <w:tcW w:w="1400" w:type="dxa"/>
            <w:tcBorders>
              <w:top w:val="nil"/>
              <w:left w:val="nil"/>
              <w:bottom w:val="single" w:sz="4" w:space="0" w:color="auto"/>
              <w:right w:val="single" w:sz="4" w:space="0" w:color="auto"/>
            </w:tcBorders>
            <w:shd w:val="clear" w:color="000000" w:fill="FFFFFF"/>
            <w:noWrap/>
            <w:vAlign w:val="center"/>
            <w:hideMark/>
          </w:tcPr>
          <w:p w14:paraId="4B9A8886"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$ 130.000</w:t>
            </w:r>
          </w:p>
        </w:tc>
      </w:tr>
      <w:tr w:rsidR="00AF6BCF" w:rsidRPr="00AF6BCF" w14:paraId="4A6BDC4B"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448C9976"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Tabla Planillera En Plástico Oficio</w:t>
            </w:r>
          </w:p>
        </w:tc>
        <w:tc>
          <w:tcPr>
            <w:tcW w:w="1220" w:type="dxa"/>
            <w:tcBorders>
              <w:top w:val="nil"/>
              <w:left w:val="nil"/>
              <w:bottom w:val="single" w:sz="4" w:space="0" w:color="auto"/>
              <w:right w:val="single" w:sz="4" w:space="0" w:color="auto"/>
            </w:tcBorders>
            <w:shd w:val="clear" w:color="000000" w:fill="FFFFFF"/>
            <w:vAlign w:val="center"/>
            <w:hideMark/>
          </w:tcPr>
          <w:p w14:paraId="60E82679"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8</w:t>
            </w:r>
          </w:p>
        </w:tc>
        <w:tc>
          <w:tcPr>
            <w:tcW w:w="1220" w:type="dxa"/>
            <w:tcBorders>
              <w:top w:val="nil"/>
              <w:left w:val="nil"/>
              <w:bottom w:val="single" w:sz="4" w:space="0" w:color="auto"/>
              <w:right w:val="single" w:sz="4" w:space="0" w:color="auto"/>
            </w:tcBorders>
            <w:shd w:val="clear" w:color="000000" w:fill="FFFFFF"/>
            <w:vAlign w:val="center"/>
            <w:hideMark/>
          </w:tcPr>
          <w:p w14:paraId="4518E24C"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$ 7.500</w:t>
            </w:r>
          </w:p>
        </w:tc>
        <w:tc>
          <w:tcPr>
            <w:tcW w:w="1400" w:type="dxa"/>
            <w:tcBorders>
              <w:top w:val="nil"/>
              <w:left w:val="nil"/>
              <w:bottom w:val="single" w:sz="4" w:space="0" w:color="auto"/>
              <w:right w:val="single" w:sz="4" w:space="0" w:color="auto"/>
            </w:tcBorders>
            <w:shd w:val="clear" w:color="000000" w:fill="FFFFFF"/>
            <w:noWrap/>
            <w:vAlign w:val="center"/>
            <w:hideMark/>
          </w:tcPr>
          <w:p w14:paraId="66AE5E7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$ 60.000</w:t>
            </w:r>
          </w:p>
        </w:tc>
      </w:tr>
      <w:tr w:rsidR="00AF6BCF" w:rsidRPr="00AF6BCF" w14:paraId="1E4490FF"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96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26EEFEE4"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CAJA DE ARCHIVO # 20                                           Caja para archivo con tapa y agarraderas o aberturas laterales. Medidas: 41 cm de largo x 31 cm de ancho y 27 cm de altura</w:t>
            </w:r>
          </w:p>
        </w:tc>
        <w:tc>
          <w:tcPr>
            <w:tcW w:w="1220" w:type="dxa"/>
            <w:tcBorders>
              <w:top w:val="nil"/>
              <w:left w:val="nil"/>
              <w:bottom w:val="single" w:sz="4" w:space="0" w:color="auto"/>
              <w:right w:val="single" w:sz="4" w:space="0" w:color="auto"/>
            </w:tcBorders>
            <w:shd w:val="clear" w:color="000000" w:fill="FFFFFF"/>
            <w:vAlign w:val="center"/>
            <w:hideMark/>
          </w:tcPr>
          <w:p w14:paraId="39B53BE8"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100</w:t>
            </w:r>
          </w:p>
        </w:tc>
        <w:tc>
          <w:tcPr>
            <w:tcW w:w="1220" w:type="dxa"/>
            <w:tcBorders>
              <w:top w:val="nil"/>
              <w:left w:val="nil"/>
              <w:bottom w:val="single" w:sz="4" w:space="0" w:color="auto"/>
              <w:right w:val="single" w:sz="4" w:space="0" w:color="auto"/>
            </w:tcBorders>
            <w:shd w:val="clear" w:color="000000" w:fill="FFFFFF"/>
            <w:vAlign w:val="center"/>
            <w:hideMark/>
          </w:tcPr>
          <w:p w14:paraId="78C80D4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$ 17.600</w:t>
            </w:r>
          </w:p>
        </w:tc>
        <w:tc>
          <w:tcPr>
            <w:tcW w:w="1400" w:type="dxa"/>
            <w:tcBorders>
              <w:top w:val="nil"/>
              <w:left w:val="nil"/>
              <w:bottom w:val="single" w:sz="4" w:space="0" w:color="auto"/>
              <w:right w:val="single" w:sz="4" w:space="0" w:color="auto"/>
            </w:tcBorders>
            <w:shd w:val="clear" w:color="000000" w:fill="FFFFFF"/>
            <w:noWrap/>
            <w:vAlign w:val="center"/>
            <w:hideMark/>
          </w:tcPr>
          <w:p w14:paraId="2DB1EFA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$ 1.760.000</w:t>
            </w:r>
          </w:p>
        </w:tc>
      </w:tr>
      <w:tr w:rsidR="00AF6BCF" w:rsidRPr="00AF6BCF" w14:paraId="1B052BDF"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216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77B559C"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Ups Marca </w:t>
            </w:r>
            <w:proofErr w:type="gramStart"/>
            <w:r w:rsidRPr="00AF6BCF">
              <w:rPr>
                <w:rFonts w:ascii="Arial" w:hAnsi="Arial" w:cs="Arial"/>
                <w:color w:val="000000"/>
                <w:sz w:val="18"/>
                <w:szCs w:val="18"/>
                <w:lang w:val="es-CO"/>
              </w:rPr>
              <w:t>Reconocida  1000</w:t>
            </w:r>
            <w:proofErr w:type="gramEnd"/>
            <w:r w:rsidRPr="00AF6BCF">
              <w:rPr>
                <w:rFonts w:ascii="Arial" w:hAnsi="Arial" w:cs="Arial"/>
                <w:color w:val="000000"/>
                <w:sz w:val="18"/>
                <w:szCs w:val="18"/>
                <w:lang w:val="es-CO"/>
              </w:rPr>
              <w:t>va/600w 8 Tomas Regulador Color Negro   Características del producto:  Capacidad: 1000VA / 600W Topología: Línea interactivaVoltaje de entrada/salida: 120V (Monofásico)Tomas eléctricas: 8 salidas tipo NEMA 5-15R (habitualmente divididas entre respaldo de batería y supresión de picos)Regulación de voltaje (AVR): Estabiliza subidas y bajadas de tensión sin gastar la batería</w:t>
            </w:r>
          </w:p>
        </w:tc>
        <w:tc>
          <w:tcPr>
            <w:tcW w:w="1220" w:type="dxa"/>
            <w:tcBorders>
              <w:top w:val="nil"/>
              <w:left w:val="nil"/>
              <w:bottom w:val="single" w:sz="4" w:space="0" w:color="auto"/>
              <w:right w:val="single" w:sz="4" w:space="0" w:color="auto"/>
            </w:tcBorders>
            <w:shd w:val="clear" w:color="000000" w:fill="FFFFFF"/>
            <w:vAlign w:val="center"/>
            <w:hideMark/>
          </w:tcPr>
          <w:p w14:paraId="61902CBE"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4</w:t>
            </w:r>
          </w:p>
        </w:tc>
        <w:tc>
          <w:tcPr>
            <w:tcW w:w="1220" w:type="dxa"/>
            <w:tcBorders>
              <w:top w:val="nil"/>
              <w:left w:val="nil"/>
              <w:bottom w:val="single" w:sz="4" w:space="0" w:color="auto"/>
              <w:right w:val="single" w:sz="4" w:space="0" w:color="auto"/>
            </w:tcBorders>
            <w:shd w:val="clear" w:color="000000" w:fill="FFFFFF"/>
            <w:vAlign w:val="center"/>
            <w:hideMark/>
          </w:tcPr>
          <w:p w14:paraId="7311648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$ 380.000</w:t>
            </w:r>
          </w:p>
        </w:tc>
        <w:tc>
          <w:tcPr>
            <w:tcW w:w="1400" w:type="dxa"/>
            <w:tcBorders>
              <w:top w:val="nil"/>
              <w:left w:val="nil"/>
              <w:bottom w:val="single" w:sz="4" w:space="0" w:color="auto"/>
              <w:right w:val="single" w:sz="4" w:space="0" w:color="auto"/>
            </w:tcBorders>
            <w:shd w:val="clear" w:color="000000" w:fill="FFFFFF"/>
            <w:noWrap/>
            <w:vAlign w:val="center"/>
            <w:hideMark/>
          </w:tcPr>
          <w:p w14:paraId="7D4A0094"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$ 1.520.000</w:t>
            </w:r>
          </w:p>
        </w:tc>
      </w:tr>
      <w:tr w:rsidR="00AF6BCF" w:rsidRPr="00AF6BCF" w14:paraId="00EE0989"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32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3070D877"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lastRenderedPageBreak/>
              <w:t>Silla Negra Oficina Ejecutiva Escritorio Giratoria Doble Masaje.  Especificaciones principales</w:t>
            </w:r>
            <w:r w:rsidRPr="00AF6BCF">
              <w:rPr>
                <w:rFonts w:ascii="Arial" w:hAnsi="Arial" w:cs="Arial"/>
                <w:color w:val="000000"/>
                <w:sz w:val="18"/>
                <w:szCs w:val="18"/>
                <w:lang w:val="es-CO"/>
              </w:rPr>
              <w:br/>
            </w:r>
            <w:r w:rsidRPr="00AF6BCF">
              <w:rPr>
                <w:rFonts w:ascii="Arial" w:hAnsi="Arial" w:cs="Arial"/>
                <w:color w:val="000000"/>
                <w:sz w:val="18"/>
                <w:szCs w:val="18"/>
                <w:lang w:val="es-CO"/>
              </w:rPr>
              <w:br/>
            </w:r>
            <w:proofErr w:type="gramStart"/>
            <w:r w:rsidRPr="00AF6BCF">
              <w:rPr>
                <w:rFonts w:ascii="Arial" w:hAnsi="Arial" w:cs="Arial"/>
                <w:color w:val="000000"/>
                <w:sz w:val="18"/>
                <w:szCs w:val="18"/>
                <w:lang w:val="es-CO"/>
              </w:rPr>
              <w:t>Tipo :Sillas</w:t>
            </w:r>
            <w:proofErr w:type="gramEnd"/>
            <w:r w:rsidRPr="00AF6BCF">
              <w:rPr>
                <w:rFonts w:ascii="Arial" w:hAnsi="Arial" w:cs="Arial"/>
                <w:color w:val="000000"/>
                <w:sz w:val="18"/>
                <w:szCs w:val="18"/>
                <w:lang w:val="es-CO"/>
              </w:rPr>
              <w:t xml:space="preserve"> de escritorio</w:t>
            </w:r>
            <w:r w:rsidRPr="00AF6BCF">
              <w:rPr>
                <w:rFonts w:ascii="Arial" w:hAnsi="Arial" w:cs="Arial"/>
                <w:color w:val="000000"/>
                <w:sz w:val="18"/>
                <w:szCs w:val="18"/>
                <w:lang w:val="es-CO"/>
              </w:rPr>
              <w:br/>
              <w:t>Ancho base 56 cm</w:t>
            </w:r>
            <w:r w:rsidRPr="00AF6BCF">
              <w:rPr>
                <w:rFonts w:ascii="Arial" w:hAnsi="Arial" w:cs="Arial"/>
                <w:color w:val="000000"/>
                <w:sz w:val="18"/>
                <w:szCs w:val="18"/>
                <w:lang w:val="es-CO"/>
              </w:rPr>
              <w:br/>
              <w:t>Alto total máximo 112 cm</w:t>
            </w:r>
            <w:r w:rsidRPr="00AF6BCF">
              <w:rPr>
                <w:rFonts w:ascii="Arial" w:hAnsi="Arial" w:cs="Arial"/>
                <w:color w:val="000000"/>
                <w:sz w:val="18"/>
                <w:szCs w:val="18"/>
                <w:lang w:val="es-CO"/>
              </w:rPr>
              <w:br/>
              <w:t>Profundidad asiento 62 cm</w:t>
            </w:r>
            <w:r w:rsidRPr="00AF6BCF">
              <w:rPr>
                <w:rFonts w:ascii="Arial" w:hAnsi="Arial" w:cs="Arial"/>
                <w:color w:val="000000"/>
                <w:sz w:val="18"/>
                <w:szCs w:val="18"/>
                <w:lang w:val="es-CO"/>
              </w:rPr>
              <w:br/>
              <w:t>Dimensiones 56 x 112 x 62 cm</w:t>
            </w:r>
            <w:r w:rsidRPr="00AF6BCF">
              <w:rPr>
                <w:rFonts w:ascii="Arial" w:hAnsi="Arial" w:cs="Arial"/>
                <w:color w:val="000000"/>
                <w:sz w:val="18"/>
                <w:szCs w:val="18"/>
                <w:lang w:val="es-CO"/>
              </w:rPr>
              <w:br/>
              <w:t>Tipo de silla de escritorio Ejecutiva</w:t>
            </w:r>
            <w:r w:rsidRPr="00AF6BCF">
              <w:rPr>
                <w:rFonts w:ascii="Arial" w:hAnsi="Arial" w:cs="Arial"/>
                <w:color w:val="000000"/>
                <w:sz w:val="18"/>
                <w:szCs w:val="18"/>
                <w:lang w:val="es-CO"/>
              </w:rPr>
              <w:br/>
              <w:t>Material del tapiz Cuero sintético</w:t>
            </w:r>
            <w:r w:rsidRPr="00AF6BCF">
              <w:rPr>
                <w:rFonts w:ascii="Arial" w:hAnsi="Arial" w:cs="Arial"/>
                <w:color w:val="000000"/>
                <w:sz w:val="18"/>
                <w:szCs w:val="18"/>
                <w:lang w:val="es-CO"/>
              </w:rPr>
              <w:br/>
              <w:t>Material de la estructura Plástico</w:t>
            </w:r>
            <w:r w:rsidRPr="00AF6BCF">
              <w:rPr>
                <w:rFonts w:ascii="Arial" w:hAnsi="Arial" w:cs="Arial"/>
                <w:color w:val="000000"/>
                <w:sz w:val="18"/>
                <w:szCs w:val="18"/>
                <w:lang w:val="es-CO"/>
              </w:rPr>
              <w:br/>
              <w:t>Color de la estructura Negro</w:t>
            </w:r>
            <w:r w:rsidRPr="00AF6BCF">
              <w:rPr>
                <w:rFonts w:ascii="Arial" w:hAnsi="Arial" w:cs="Arial"/>
                <w:color w:val="000000"/>
                <w:sz w:val="18"/>
                <w:szCs w:val="18"/>
                <w:lang w:val="es-CO"/>
              </w:rPr>
              <w:br/>
              <w:t>Cuenta con apoyabrazos Si</w:t>
            </w:r>
            <w:r w:rsidRPr="00AF6BCF">
              <w:rPr>
                <w:rFonts w:ascii="Arial" w:hAnsi="Arial" w:cs="Arial"/>
                <w:color w:val="000000"/>
                <w:sz w:val="18"/>
                <w:szCs w:val="18"/>
                <w:lang w:val="es-CO"/>
              </w:rPr>
              <w:br/>
              <w:t>Cuenta con ruedas Si</w:t>
            </w:r>
            <w:r w:rsidRPr="00AF6BCF">
              <w:rPr>
                <w:rFonts w:ascii="Arial" w:hAnsi="Arial" w:cs="Arial"/>
                <w:color w:val="000000"/>
                <w:sz w:val="18"/>
                <w:szCs w:val="18"/>
                <w:lang w:val="es-CO"/>
              </w:rPr>
              <w:br/>
              <w:t>Cuenta con altura regulable Si</w:t>
            </w:r>
            <w:r w:rsidRPr="00AF6BCF">
              <w:rPr>
                <w:rFonts w:ascii="Arial" w:hAnsi="Arial" w:cs="Arial"/>
                <w:color w:val="000000"/>
                <w:sz w:val="18"/>
                <w:szCs w:val="18"/>
                <w:lang w:val="es-CO"/>
              </w:rPr>
              <w:br/>
              <w:t>Respaldo reclinable Si</w:t>
            </w:r>
            <w:r w:rsidRPr="00AF6BCF">
              <w:rPr>
                <w:rFonts w:ascii="Arial" w:hAnsi="Arial" w:cs="Arial"/>
                <w:color w:val="000000"/>
                <w:sz w:val="18"/>
                <w:szCs w:val="18"/>
                <w:lang w:val="es-CO"/>
              </w:rPr>
              <w:br/>
              <w:t>Apoyabrazos regulable No</w:t>
            </w:r>
            <w:r w:rsidRPr="00AF6BCF">
              <w:rPr>
                <w:rFonts w:ascii="Arial" w:hAnsi="Arial" w:cs="Arial"/>
                <w:color w:val="000000"/>
                <w:sz w:val="18"/>
                <w:szCs w:val="18"/>
                <w:lang w:val="es-CO"/>
              </w:rPr>
              <w:br/>
              <w:t>Peso máximo soportado 150 kg</w:t>
            </w:r>
          </w:p>
        </w:tc>
        <w:tc>
          <w:tcPr>
            <w:tcW w:w="1220" w:type="dxa"/>
            <w:tcBorders>
              <w:top w:val="nil"/>
              <w:left w:val="nil"/>
              <w:bottom w:val="single" w:sz="4" w:space="0" w:color="auto"/>
              <w:right w:val="single" w:sz="4" w:space="0" w:color="auto"/>
            </w:tcBorders>
            <w:shd w:val="clear" w:color="000000" w:fill="FFFFFF"/>
            <w:vAlign w:val="center"/>
            <w:hideMark/>
          </w:tcPr>
          <w:p w14:paraId="742D0786"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4</w:t>
            </w:r>
          </w:p>
        </w:tc>
        <w:tc>
          <w:tcPr>
            <w:tcW w:w="1220" w:type="dxa"/>
            <w:tcBorders>
              <w:top w:val="nil"/>
              <w:left w:val="nil"/>
              <w:bottom w:val="single" w:sz="4" w:space="0" w:color="auto"/>
              <w:right w:val="single" w:sz="4" w:space="0" w:color="auto"/>
            </w:tcBorders>
            <w:shd w:val="clear" w:color="000000" w:fill="FFFFFF"/>
            <w:vAlign w:val="center"/>
            <w:hideMark/>
          </w:tcPr>
          <w:p w14:paraId="7E8685A7"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$ 746.100</w:t>
            </w:r>
          </w:p>
        </w:tc>
        <w:tc>
          <w:tcPr>
            <w:tcW w:w="1400" w:type="dxa"/>
            <w:tcBorders>
              <w:top w:val="nil"/>
              <w:left w:val="nil"/>
              <w:bottom w:val="single" w:sz="4" w:space="0" w:color="auto"/>
              <w:right w:val="single" w:sz="4" w:space="0" w:color="auto"/>
            </w:tcBorders>
            <w:shd w:val="clear" w:color="000000" w:fill="FFFFFF"/>
            <w:noWrap/>
            <w:vAlign w:val="center"/>
            <w:hideMark/>
          </w:tcPr>
          <w:p w14:paraId="09C2601E"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$ 2.984.400</w:t>
            </w:r>
          </w:p>
        </w:tc>
      </w:tr>
      <w:tr w:rsidR="00AF6BCF" w:rsidRPr="00AF6BCF" w14:paraId="7573EA57"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6F08DCF"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Calculadora Marca reconocida 12 Dígitos Mx - 12b Color Negro Características principales: </w:t>
            </w:r>
            <w:r w:rsidRPr="00AF6BCF">
              <w:rPr>
                <w:rFonts w:ascii="Arial" w:hAnsi="Arial" w:cs="Arial"/>
                <w:color w:val="000000"/>
                <w:sz w:val="18"/>
                <w:szCs w:val="18"/>
                <w:lang w:val="es-CO"/>
              </w:rPr>
              <w:br/>
              <w:t>Modelo alfanumérico</w:t>
            </w:r>
            <w:r w:rsidRPr="00AF6BCF">
              <w:rPr>
                <w:rFonts w:ascii="Arial" w:hAnsi="Arial" w:cs="Arial"/>
                <w:color w:val="000000"/>
                <w:sz w:val="18"/>
                <w:szCs w:val="18"/>
                <w:lang w:val="es-CO"/>
              </w:rPr>
              <w:br/>
              <w:t>12 Digitos</w:t>
            </w:r>
            <w:r w:rsidRPr="00AF6BCF">
              <w:rPr>
                <w:rFonts w:ascii="Arial" w:hAnsi="Arial" w:cs="Arial"/>
                <w:color w:val="000000"/>
                <w:sz w:val="18"/>
                <w:szCs w:val="18"/>
                <w:lang w:val="es-CO"/>
              </w:rPr>
              <w:br/>
              <w:t>Color Negro</w:t>
            </w:r>
            <w:r w:rsidRPr="00AF6BCF">
              <w:rPr>
                <w:rFonts w:ascii="Arial" w:hAnsi="Arial" w:cs="Arial"/>
                <w:color w:val="000000"/>
                <w:sz w:val="18"/>
                <w:szCs w:val="18"/>
                <w:lang w:val="es-CO"/>
              </w:rPr>
              <w:br/>
              <w:t>Otros</w:t>
            </w:r>
            <w:r w:rsidRPr="00AF6BCF">
              <w:rPr>
                <w:rFonts w:ascii="Arial" w:hAnsi="Arial" w:cs="Arial"/>
                <w:color w:val="000000"/>
                <w:sz w:val="18"/>
                <w:szCs w:val="18"/>
                <w:lang w:val="es-CO"/>
              </w:rPr>
              <w:br/>
              <w:t>Cantidad de dígitos 12</w:t>
            </w:r>
            <w:r w:rsidRPr="00AF6BCF">
              <w:rPr>
                <w:rFonts w:ascii="Arial" w:hAnsi="Arial" w:cs="Arial"/>
                <w:color w:val="000000"/>
                <w:sz w:val="18"/>
                <w:szCs w:val="18"/>
                <w:lang w:val="es-CO"/>
              </w:rPr>
              <w:br/>
              <w:t>Tipo de calculadora Escritorio</w:t>
            </w:r>
            <w:r w:rsidRPr="00AF6BCF">
              <w:rPr>
                <w:rFonts w:ascii="Arial" w:hAnsi="Arial" w:cs="Arial"/>
                <w:color w:val="000000"/>
                <w:sz w:val="18"/>
                <w:szCs w:val="18"/>
                <w:lang w:val="es-CO"/>
              </w:rPr>
              <w:br/>
              <w:t>Cantidad de funciones 0</w:t>
            </w:r>
            <w:r w:rsidRPr="00AF6BCF">
              <w:rPr>
                <w:rFonts w:ascii="Arial" w:hAnsi="Arial" w:cs="Arial"/>
                <w:color w:val="000000"/>
                <w:sz w:val="18"/>
                <w:szCs w:val="18"/>
                <w:lang w:val="es-CO"/>
              </w:rPr>
              <w:br/>
              <w:t>Funciones Dividir, Multiplicar, Restar, Sumar</w:t>
            </w:r>
            <w:r w:rsidRPr="00AF6BCF">
              <w:rPr>
                <w:rFonts w:ascii="Arial" w:hAnsi="Arial" w:cs="Arial"/>
                <w:color w:val="000000"/>
                <w:sz w:val="18"/>
                <w:szCs w:val="18"/>
                <w:lang w:val="es-CO"/>
              </w:rPr>
              <w:br/>
              <w:t>Con impresora No</w:t>
            </w:r>
            <w:r w:rsidRPr="00AF6BCF">
              <w:rPr>
                <w:rFonts w:ascii="Arial" w:hAnsi="Arial" w:cs="Arial"/>
                <w:color w:val="000000"/>
                <w:sz w:val="18"/>
                <w:szCs w:val="18"/>
                <w:lang w:val="es-CO"/>
              </w:rPr>
              <w:br/>
              <w:t>Modelo detallado MX-12B</w:t>
            </w:r>
            <w:r w:rsidRPr="00AF6BCF">
              <w:rPr>
                <w:rFonts w:ascii="Arial" w:hAnsi="Arial" w:cs="Arial"/>
                <w:color w:val="000000"/>
                <w:sz w:val="18"/>
                <w:szCs w:val="18"/>
                <w:lang w:val="es-CO"/>
              </w:rPr>
              <w:br/>
              <w:t>Materiales Plástico</w:t>
            </w:r>
            <w:r w:rsidRPr="00AF6BCF">
              <w:rPr>
                <w:rFonts w:ascii="Arial" w:hAnsi="Arial" w:cs="Arial"/>
                <w:color w:val="000000"/>
                <w:sz w:val="18"/>
                <w:szCs w:val="18"/>
                <w:lang w:val="es-CO"/>
              </w:rPr>
              <w:br/>
              <w:t>Tipo de alimentación</w:t>
            </w:r>
            <w:r w:rsidRPr="00AF6BCF">
              <w:rPr>
                <w:rFonts w:ascii="Arial" w:hAnsi="Arial" w:cs="Arial"/>
                <w:color w:val="000000"/>
                <w:sz w:val="18"/>
                <w:szCs w:val="18"/>
                <w:lang w:val="es-CO"/>
              </w:rPr>
              <w:br/>
              <w:t>Solar/Pila</w:t>
            </w:r>
            <w:r w:rsidRPr="00AF6BCF">
              <w:rPr>
                <w:rFonts w:ascii="Arial" w:hAnsi="Arial" w:cs="Arial"/>
                <w:color w:val="000000"/>
                <w:sz w:val="18"/>
                <w:szCs w:val="18"/>
                <w:lang w:val="es-CO"/>
              </w:rPr>
              <w:br/>
              <w:t>Peso 115 g</w:t>
            </w:r>
            <w:r w:rsidRPr="00AF6BCF">
              <w:rPr>
                <w:rFonts w:ascii="Arial" w:hAnsi="Arial" w:cs="Arial"/>
                <w:color w:val="000000"/>
                <w:sz w:val="18"/>
                <w:szCs w:val="18"/>
                <w:lang w:val="es-CO"/>
              </w:rPr>
              <w:br/>
              <w:t>Altura x Ancho 14.7 cm x 10.65 cm</w:t>
            </w:r>
            <w:r w:rsidRPr="00AF6BCF">
              <w:rPr>
                <w:rFonts w:ascii="Arial" w:hAnsi="Arial" w:cs="Arial"/>
                <w:color w:val="000000"/>
                <w:sz w:val="18"/>
                <w:szCs w:val="18"/>
                <w:lang w:val="es-CO"/>
              </w:rPr>
              <w:br/>
              <w:t>Cantidad de pilas 1</w:t>
            </w:r>
            <w:r w:rsidRPr="00AF6BCF">
              <w:rPr>
                <w:rFonts w:ascii="Arial" w:hAnsi="Arial" w:cs="Arial"/>
                <w:color w:val="000000"/>
                <w:sz w:val="18"/>
                <w:szCs w:val="18"/>
                <w:lang w:val="es-CO"/>
              </w:rPr>
              <w:br/>
              <w:t>Con impresión bicolor No</w:t>
            </w:r>
            <w:r w:rsidRPr="00AF6BCF">
              <w:rPr>
                <w:rFonts w:ascii="Arial" w:hAnsi="Arial" w:cs="Arial"/>
                <w:color w:val="000000"/>
                <w:sz w:val="18"/>
                <w:szCs w:val="18"/>
                <w:lang w:val="es-CO"/>
              </w:rPr>
              <w:br/>
              <w:t>Incluye memoria Sí</w:t>
            </w:r>
          </w:p>
        </w:tc>
        <w:tc>
          <w:tcPr>
            <w:tcW w:w="1220" w:type="dxa"/>
            <w:tcBorders>
              <w:top w:val="nil"/>
              <w:left w:val="nil"/>
              <w:bottom w:val="single" w:sz="4" w:space="0" w:color="auto"/>
              <w:right w:val="single" w:sz="4" w:space="0" w:color="auto"/>
            </w:tcBorders>
            <w:shd w:val="clear" w:color="000000" w:fill="FFFFFF"/>
            <w:vAlign w:val="center"/>
            <w:hideMark/>
          </w:tcPr>
          <w:p w14:paraId="157D0B28"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w:t>
            </w:r>
          </w:p>
        </w:tc>
        <w:tc>
          <w:tcPr>
            <w:tcW w:w="1220" w:type="dxa"/>
            <w:tcBorders>
              <w:top w:val="nil"/>
              <w:left w:val="nil"/>
              <w:bottom w:val="single" w:sz="4" w:space="0" w:color="auto"/>
              <w:right w:val="single" w:sz="4" w:space="0" w:color="auto"/>
            </w:tcBorders>
            <w:shd w:val="clear" w:color="000000" w:fill="FFFFFF"/>
            <w:vAlign w:val="center"/>
            <w:hideMark/>
          </w:tcPr>
          <w:p w14:paraId="7921AB0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$ 30.800</w:t>
            </w:r>
          </w:p>
        </w:tc>
        <w:tc>
          <w:tcPr>
            <w:tcW w:w="1400" w:type="dxa"/>
            <w:tcBorders>
              <w:top w:val="nil"/>
              <w:left w:val="nil"/>
              <w:bottom w:val="single" w:sz="4" w:space="0" w:color="auto"/>
              <w:right w:val="single" w:sz="4" w:space="0" w:color="auto"/>
            </w:tcBorders>
            <w:shd w:val="clear" w:color="000000" w:fill="FFFFFF"/>
            <w:noWrap/>
            <w:vAlign w:val="center"/>
            <w:hideMark/>
          </w:tcPr>
          <w:p w14:paraId="1BAA75BF"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$ 61.600</w:t>
            </w:r>
          </w:p>
        </w:tc>
      </w:tr>
      <w:tr w:rsidR="00AF6BCF" w:rsidRPr="00AF6BCF" w14:paraId="1318D6FC"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7AF1F028"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Cuaderno Libro De Actas 600 Folios 300 Hojas X 1 Und</w:t>
            </w:r>
          </w:p>
        </w:tc>
        <w:tc>
          <w:tcPr>
            <w:tcW w:w="1220" w:type="dxa"/>
            <w:tcBorders>
              <w:top w:val="nil"/>
              <w:left w:val="nil"/>
              <w:bottom w:val="single" w:sz="4" w:space="0" w:color="auto"/>
              <w:right w:val="single" w:sz="4" w:space="0" w:color="auto"/>
            </w:tcBorders>
            <w:shd w:val="clear" w:color="000000" w:fill="FFFFFF"/>
            <w:vAlign w:val="center"/>
            <w:hideMark/>
          </w:tcPr>
          <w:p w14:paraId="2E9725BE"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5</w:t>
            </w:r>
          </w:p>
        </w:tc>
        <w:tc>
          <w:tcPr>
            <w:tcW w:w="1220" w:type="dxa"/>
            <w:tcBorders>
              <w:top w:val="nil"/>
              <w:left w:val="nil"/>
              <w:bottom w:val="single" w:sz="4" w:space="0" w:color="auto"/>
              <w:right w:val="single" w:sz="4" w:space="0" w:color="auto"/>
            </w:tcBorders>
            <w:shd w:val="clear" w:color="000000" w:fill="FFFFFF"/>
            <w:vAlign w:val="center"/>
            <w:hideMark/>
          </w:tcPr>
          <w:p w14:paraId="778FC38F"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$ 60.500</w:t>
            </w:r>
          </w:p>
        </w:tc>
        <w:tc>
          <w:tcPr>
            <w:tcW w:w="1400" w:type="dxa"/>
            <w:tcBorders>
              <w:top w:val="nil"/>
              <w:left w:val="nil"/>
              <w:bottom w:val="single" w:sz="4" w:space="0" w:color="auto"/>
              <w:right w:val="single" w:sz="4" w:space="0" w:color="auto"/>
            </w:tcBorders>
            <w:shd w:val="clear" w:color="000000" w:fill="FFFFFF"/>
            <w:noWrap/>
            <w:vAlign w:val="center"/>
            <w:hideMark/>
          </w:tcPr>
          <w:p w14:paraId="614E4779"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$ 302.500</w:t>
            </w:r>
          </w:p>
        </w:tc>
      </w:tr>
      <w:tr w:rsidR="00AF6BCF" w:rsidRPr="00AF6BCF" w14:paraId="3E3A43A8"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3AFC35D9"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Tijeras Oficina </w:t>
            </w:r>
            <w:proofErr w:type="gramStart"/>
            <w:r w:rsidRPr="00AF6BCF">
              <w:rPr>
                <w:rFonts w:ascii="Arial" w:hAnsi="Arial" w:cs="Arial"/>
                <w:color w:val="000000"/>
                <w:sz w:val="18"/>
                <w:szCs w:val="18"/>
                <w:lang w:val="es-CO"/>
              </w:rPr>
              <w:t>7.5  de</w:t>
            </w:r>
            <w:proofErr w:type="gramEnd"/>
            <w:r w:rsidRPr="00AF6BCF">
              <w:rPr>
                <w:rFonts w:ascii="Arial" w:hAnsi="Arial" w:cs="Arial"/>
                <w:color w:val="000000"/>
                <w:sz w:val="18"/>
                <w:szCs w:val="18"/>
                <w:lang w:val="es-CO"/>
              </w:rPr>
              <w:t xml:space="preserve"> uso específico y anatómico</w:t>
            </w:r>
          </w:p>
        </w:tc>
        <w:tc>
          <w:tcPr>
            <w:tcW w:w="1220" w:type="dxa"/>
            <w:tcBorders>
              <w:top w:val="nil"/>
              <w:left w:val="nil"/>
              <w:bottom w:val="single" w:sz="4" w:space="0" w:color="auto"/>
              <w:right w:val="single" w:sz="4" w:space="0" w:color="auto"/>
            </w:tcBorders>
            <w:shd w:val="clear" w:color="000000" w:fill="FFFFFF"/>
            <w:vAlign w:val="center"/>
            <w:hideMark/>
          </w:tcPr>
          <w:p w14:paraId="78AA976D"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4</w:t>
            </w:r>
          </w:p>
        </w:tc>
        <w:tc>
          <w:tcPr>
            <w:tcW w:w="1220" w:type="dxa"/>
            <w:tcBorders>
              <w:top w:val="nil"/>
              <w:left w:val="nil"/>
              <w:bottom w:val="single" w:sz="4" w:space="0" w:color="auto"/>
              <w:right w:val="single" w:sz="4" w:space="0" w:color="auto"/>
            </w:tcBorders>
            <w:shd w:val="clear" w:color="000000" w:fill="FFFFFF"/>
            <w:vAlign w:val="center"/>
            <w:hideMark/>
          </w:tcPr>
          <w:p w14:paraId="43802962"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$ 4.727</w:t>
            </w:r>
          </w:p>
        </w:tc>
        <w:tc>
          <w:tcPr>
            <w:tcW w:w="1400" w:type="dxa"/>
            <w:tcBorders>
              <w:top w:val="nil"/>
              <w:left w:val="nil"/>
              <w:bottom w:val="single" w:sz="4" w:space="0" w:color="auto"/>
              <w:right w:val="single" w:sz="4" w:space="0" w:color="auto"/>
            </w:tcBorders>
            <w:shd w:val="clear" w:color="000000" w:fill="FFFFFF"/>
            <w:noWrap/>
            <w:vAlign w:val="center"/>
            <w:hideMark/>
          </w:tcPr>
          <w:p w14:paraId="26C066F3"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$ 18.908</w:t>
            </w:r>
          </w:p>
        </w:tc>
      </w:tr>
      <w:tr w:rsidR="00AF6BCF" w:rsidRPr="00AF6BCF" w14:paraId="26F671B5"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144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C425387"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Tijeras Puntas Redondeadas que garantice cortes perfectos siendo completamente seguras para el uso de los niños y las niñas más pequeños.</w:t>
            </w:r>
            <w:r w:rsidRPr="00AF6BCF">
              <w:rPr>
                <w:rFonts w:ascii="Arial" w:hAnsi="Arial" w:cs="Arial"/>
                <w:color w:val="000000"/>
                <w:sz w:val="18"/>
                <w:szCs w:val="18"/>
                <w:lang w:val="es-CO"/>
              </w:rPr>
              <w:br/>
              <w:t xml:space="preserve">Estas tijeras cuentan con una longitud de 13 centímetros. Aprox, sus puntas son redondeadas y su color te encantará.                                                                                        </w:t>
            </w:r>
          </w:p>
        </w:tc>
        <w:tc>
          <w:tcPr>
            <w:tcW w:w="1220" w:type="dxa"/>
            <w:tcBorders>
              <w:top w:val="nil"/>
              <w:left w:val="nil"/>
              <w:bottom w:val="single" w:sz="4" w:space="0" w:color="auto"/>
              <w:right w:val="single" w:sz="4" w:space="0" w:color="auto"/>
            </w:tcBorders>
            <w:shd w:val="clear" w:color="000000" w:fill="FFFFFF"/>
            <w:vAlign w:val="center"/>
            <w:hideMark/>
          </w:tcPr>
          <w:p w14:paraId="778B5787"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10</w:t>
            </w:r>
          </w:p>
        </w:tc>
        <w:tc>
          <w:tcPr>
            <w:tcW w:w="1220" w:type="dxa"/>
            <w:tcBorders>
              <w:top w:val="nil"/>
              <w:left w:val="nil"/>
              <w:bottom w:val="single" w:sz="4" w:space="0" w:color="auto"/>
              <w:right w:val="single" w:sz="4" w:space="0" w:color="auto"/>
            </w:tcBorders>
            <w:shd w:val="clear" w:color="000000" w:fill="FFFFFF"/>
            <w:vAlign w:val="center"/>
            <w:hideMark/>
          </w:tcPr>
          <w:p w14:paraId="37A9CF0E"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$ 4.000</w:t>
            </w:r>
          </w:p>
        </w:tc>
        <w:tc>
          <w:tcPr>
            <w:tcW w:w="1400" w:type="dxa"/>
            <w:tcBorders>
              <w:top w:val="nil"/>
              <w:left w:val="nil"/>
              <w:bottom w:val="single" w:sz="4" w:space="0" w:color="auto"/>
              <w:right w:val="single" w:sz="4" w:space="0" w:color="auto"/>
            </w:tcBorders>
            <w:shd w:val="clear" w:color="000000" w:fill="FFFFFF"/>
            <w:noWrap/>
            <w:vAlign w:val="center"/>
            <w:hideMark/>
          </w:tcPr>
          <w:p w14:paraId="08790D0D"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$ 40.000</w:t>
            </w:r>
          </w:p>
        </w:tc>
      </w:tr>
      <w:tr w:rsidR="00AF6BCF" w:rsidRPr="00AF6BCF" w14:paraId="5FB0191C"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774F941"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Marcador permanente negro Punta Gruesa, Marca Reconocida </w:t>
            </w:r>
          </w:p>
        </w:tc>
        <w:tc>
          <w:tcPr>
            <w:tcW w:w="1220" w:type="dxa"/>
            <w:tcBorders>
              <w:top w:val="nil"/>
              <w:left w:val="nil"/>
              <w:bottom w:val="single" w:sz="4" w:space="0" w:color="auto"/>
              <w:right w:val="single" w:sz="4" w:space="0" w:color="auto"/>
            </w:tcBorders>
            <w:shd w:val="clear" w:color="000000" w:fill="FFFFFF"/>
            <w:vAlign w:val="center"/>
            <w:hideMark/>
          </w:tcPr>
          <w:p w14:paraId="3D8B1DE9"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50</w:t>
            </w:r>
          </w:p>
        </w:tc>
        <w:tc>
          <w:tcPr>
            <w:tcW w:w="1220" w:type="dxa"/>
            <w:tcBorders>
              <w:top w:val="nil"/>
              <w:left w:val="nil"/>
              <w:bottom w:val="single" w:sz="4" w:space="0" w:color="auto"/>
              <w:right w:val="single" w:sz="4" w:space="0" w:color="auto"/>
            </w:tcBorders>
            <w:shd w:val="clear" w:color="000000" w:fill="FFFFFF"/>
            <w:vAlign w:val="center"/>
            <w:hideMark/>
          </w:tcPr>
          <w:p w14:paraId="1D0751AF"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$ 2.600</w:t>
            </w:r>
          </w:p>
        </w:tc>
        <w:tc>
          <w:tcPr>
            <w:tcW w:w="1400" w:type="dxa"/>
            <w:tcBorders>
              <w:top w:val="nil"/>
              <w:left w:val="nil"/>
              <w:bottom w:val="single" w:sz="4" w:space="0" w:color="auto"/>
              <w:right w:val="single" w:sz="4" w:space="0" w:color="auto"/>
            </w:tcBorders>
            <w:shd w:val="clear" w:color="000000" w:fill="FFFFFF"/>
            <w:noWrap/>
            <w:vAlign w:val="center"/>
            <w:hideMark/>
          </w:tcPr>
          <w:p w14:paraId="3CD5587A"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$ 130.000</w:t>
            </w:r>
          </w:p>
        </w:tc>
      </w:tr>
      <w:tr w:rsidR="00AF6BCF" w:rsidRPr="00AF6BCF" w14:paraId="05531893"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01C02A62"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xml:space="preserve">Resaltadores colores surtidos </w:t>
            </w:r>
          </w:p>
        </w:tc>
        <w:tc>
          <w:tcPr>
            <w:tcW w:w="1220" w:type="dxa"/>
            <w:tcBorders>
              <w:top w:val="nil"/>
              <w:left w:val="nil"/>
              <w:bottom w:val="single" w:sz="4" w:space="0" w:color="auto"/>
              <w:right w:val="single" w:sz="4" w:space="0" w:color="auto"/>
            </w:tcBorders>
            <w:shd w:val="clear" w:color="000000" w:fill="FFFFFF"/>
            <w:vAlign w:val="center"/>
            <w:hideMark/>
          </w:tcPr>
          <w:p w14:paraId="44269199"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20</w:t>
            </w:r>
          </w:p>
        </w:tc>
        <w:tc>
          <w:tcPr>
            <w:tcW w:w="1220" w:type="dxa"/>
            <w:tcBorders>
              <w:top w:val="nil"/>
              <w:left w:val="nil"/>
              <w:bottom w:val="single" w:sz="4" w:space="0" w:color="auto"/>
              <w:right w:val="single" w:sz="4" w:space="0" w:color="auto"/>
            </w:tcBorders>
            <w:shd w:val="clear" w:color="000000" w:fill="FFFFFF"/>
            <w:vAlign w:val="center"/>
            <w:hideMark/>
          </w:tcPr>
          <w:p w14:paraId="16AC6391"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$ 2.000</w:t>
            </w:r>
          </w:p>
        </w:tc>
        <w:tc>
          <w:tcPr>
            <w:tcW w:w="1400" w:type="dxa"/>
            <w:tcBorders>
              <w:top w:val="nil"/>
              <w:left w:val="nil"/>
              <w:bottom w:val="single" w:sz="4" w:space="0" w:color="auto"/>
              <w:right w:val="single" w:sz="4" w:space="0" w:color="auto"/>
            </w:tcBorders>
            <w:shd w:val="clear" w:color="000000" w:fill="FFFFFF"/>
            <w:noWrap/>
            <w:vAlign w:val="center"/>
            <w:hideMark/>
          </w:tcPr>
          <w:p w14:paraId="6E747901"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$ 40.000</w:t>
            </w:r>
          </w:p>
        </w:tc>
      </w:tr>
      <w:tr w:rsidR="00AF6BCF" w:rsidRPr="00AF6BCF" w14:paraId="17BF595B"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4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FE26098"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lastRenderedPageBreak/>
              <w:t>Sobre De Manila Carta 22.5x29.5 Por 100 Unidades Unibol Color Marrón Liso</w:t>
            </w:r>
          </w:p>
        </w:tc>
        <w:tc>
          <w:tcPr>
            <w:tcW w:w="1220" w:type="dxa"/>
            <w:tcBorders>
              <w:top w:val="nil"/>
              <w:left w:val="nil"/>
              <w:bottom w:val="single" w:sz="4" w:space="0" w:color="auto"/>
              <w:right w:val="single" w:sz="4" w:space="0" w:color="auto"/>
            </w:tcBorders>
            <w:shd w:val="clear" w:color="000000" w:fill="FFFFFF"/>
            <w:vAlign w:val="center"/>
            <w:hideMark/>
          </w:tcPr>
          <w:p w14:paraId="0AA092F8" w14:textId="77777777" w:rsidR="00AF6BCF" w:rsidRPr="00AF6BCF" w:rsidRDefault="00AF6BCF" w:rsidP="00AF6BCF">
            <w:pPr>
              <w:widowControl/>
              <w:autoSpaceDE/>
              <w:autoSpaceDN/>
              <w:adjustRightInd/>
              <w:jc w:val="center"/>
              <w:rPr>
                <w:rFonts w:ascii="Arial" w:hAnsi="Arial" w:cs="Arial"/>
                <w:color w:val="000000"/>
                <w:sz w:val="18"/>
                <w:szCs w:val="18"/>
                <w:lang w:val="es-CO"/>
              </w:rPr>
            </w:pPr>
            <w:r w:rsidRPr="00AF6BCF">
              <w:rPr>
                <w:rFonts w:ascii="Arial" w:hAnsi="Arial" w:cs="Arial"/>
                <w:color w:val="000000"/>
                <w:sz w:val="18"/>
                <w:szCs w:val="18"/>
                <w:lang w:val="es-CO"/>
              </w:rPr>
              <w:t>1</w:t>
            </w:r>
          </w:p>
        </w:tc>
        <w:tc>
          <w:tcPr>
            <w:tcW w:w="1220" w:type="dxa"/>
            <w:tcBorders>
              <w:top w:val="nil"/>
              <w:left w:val="nil"/>
              <w:bottom w:val="single" w:sz="4" w:space="0" w:color="auto"/>
              <w:right w:val="single" w:sz="4" w:space="0" w:color="auto"/>
            </w:tcBorders>
            <w:shd w:val="clear" w:color="000000" w:fill="FFFFFF"/>
            <w:vAlign w:val="center"/>
            <w:hideMark/>
          </w:tcPr>
          <w:p w14:paraId="4D32EF36"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$ 20.000</w:t>
            </w:r>
          </w:p>
        </w:tc>
        <w:tc>
          <w:tcPr>
            <w:tcW w:w="1400" w:type="dxa"/>
            <w:tcBorders>
              <w:top w:val="nil"/>
              <w:left w:val="nil"/>
              <w:bottom w:val="single" w:sz="4" w:space="0" w:color="auto"/>
              <w:right w:val="single" w:sz="4" w:space="0" w:color="auto"/>
            </w:tcBorders>
            <w:shd w:val="clear" w:color="000000" w:fill="FFFFFF"/>
            <w:noWrap/>
            <w:vAlign w:val="center"/>
            <w:hideMark/>
          </w:tcPr>
          <w:p w14:paraId="360FD085" w14:textId="77777777" w:rsidR="00AF6BCF" w:rsidRPr="00AF6BCF" w:rsidRDefault="00AF6BCF" w:rsidP="00AF6BCF">
            <w:pPr>
              <w:widowControl/>
              <w:autoSpaceDE/>
              <w:autoSpaceDN/>
              <w:adjustRightInd/>
              <w:jc w:val="right"/>
              <w:rPr>
                <w:rFonts w:ascii="Arial" w:hAnsi="Arial" w:cs="Arial"/>
                <w:color w:val="000000"/>
                <w:sz w:val="18"/>
                <w:szCs w:val="18"/>
                <w:lang w:val="es-CO"/>
              </w:rPr>
            </w:pPr>
            <w:r w:rsidRPr="00AF6BCF">
              <w:rPr>
                <w:rFonts w:ascii="Arial" w:hAnsi="Arial" w:cs="Arial"/>
                <w:color w:val="000000"/>
                <w:sz w:val="18"/>
                <w:szCs w:val="18"/>
                <w:lang w:val="es-CO"/>
              </w:rPr>
              <w:t>$ 20.000</w:t>
            </w:r>
          </w:p>
        </w:tc>
      </w:tr>
      <w:tr w:rsidR="00AF6BCF" w:rsidRPr="00AF6BCF" w14:paraId="77D22089" w14:textId="77777777" w:rsidTr="00AF6B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9" w:type="dxa"/>
          <w:trHeight w:val="300"/>
        </w:trPr>
        <w:tc>
          <w:tcPr>
            <w:tcW w:w="4880" w:type="dxa"/>
            <w:tcBorders>
              <w:top w:val="nil"/>
              <w:left w:val="single" w:sz="4" w:space="0" w:color="auto"/>
              <w:bottom w:val="single" w:sz="4" w:space="0" w:color="auto"/>
              <w:right w:val="single" w:sz="4" w:space="0" w:color="auto"/>
            </w:tcBorders>
            <w:shd w:val="clear" w:color="auto" w:fill="auto"/>
            <w:vAlign w:val="bottom"/>
            <w:hideMark/>
          </w:tcPr>
          <w:p w14:paraId="22D3C623" w14:textId="77777777" w:rsidR="00AF6BCF" w:rsidRPr="00AF6BCF" w:rsidRDefault="00AF6BCF" w:rsidP="00AF6BCF">
            <w:pPr>
              <w:widowControl/>
              <w:autoSpaceDE/>
              <w:autoSpaceDN/>
              <w:adjustRightInd/>
              <w:jc w:val="right"/>
              <w:rPr>
                <w:rFonts w:ascii="Arial" w:hAnsi="Arial" w:cs="Arial"/>
                <w:b/>
                <w:bCs/>
                <w:color w:val="000000"/>
                <w:sz w:val="18"/>
                <w:szCs w:val="18"/>
                <w:lang w:val="es-CO"/>
              </w:rPr>
            </w:pPr>
            <w:r w:rsidRPr="00AF6BCF">
              <w:rPr>
                <w:rFonts w:ascii="Arial" w:hAnsi="Arial" w:cs="Arial"/>
                <w:b/>
                <w:bCs/>
                <w:color w:val="000000"/>
                <w:sz w:val="18"/>
                <w:szCs w:val="18"/>
                <w:lang w:val="es-CO"/>
              </w:rPr>
              <w:t>TOTAL</w:t>
            </w:r>
          </w:p>
        </w:tc>
        <w:tc>
          <w:tcPr>
            <w:tcW w:w="1220" w:type="dxa"/>
            <w:tcBorders>
              <w:top w:val="nil"/>
              <w:left w:val="nil"/>
              <w:bottom w:val="single" w:sz="4" w:space="0" w:color="auto"/>
              <w:right w:val="single" w:sz="4" w:space="0" w:color="auto"/>
            </w:tcBorders>
            <w:shd w:val="clear" w:color="auto" w:fill="auto"/>
            <w:vAlign w:val="bottom"/>
            <w:hideMark/>
          </w:tcPr>
          <w:p w14:paraId="3164EA88"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w:t>
            </w:r>
          </w:p>
        </w:tc>
        <w:tc>
          <w:tcPr>
            <w:tcW w:w="1220" w:type="dxa"/>
            <w:tcBorders>
              <w:top w:val="nil"/>
              <w:left w:val="nil"/>
              <w:bottom w:val="single" w:sz="4" w:space="0" w:color="auto"/>
              <w:right w:val="single" w:sz="4" w:space="0" w:color="auto"/>
            </w:tcBorders>
            <w:shd w:val="clear" w:color="auto" w:fill="auto"/>
            <w:vAlign w:val="bottom"/>
            <w:hideMark/>
          </w:tcPr>
          <w:p w14:paraId="078637A1" w14:textId="77777777" w:rsidR="00AF6BCF" w:rsidRPr="00AF6BCF" w:rsidRDefault="00AF6BCF" w:rsidP="00AF6BCF">
            <w:pPr>
              <w:widowControl/>
              <w:autoSpaceDE/>
              <w:autoSpaceDN/>
              <w:adjustRightInd/>
              <w:rPr>
                <w:rFonts w:ascii="Arial" w:hAnsi="Arial" w:cs="Arial"/>
                <w:color w:val="000000"/>
                <w:sz w:val="18"/>
                <w:szCs w:val="18"/>
                <w:lang w:val="es-CO"/>
              </w:rPr>
            </w:pPr>
            <w:r w:rsidRPr="00AF6BCF">
              <w:rPr>
                <w:rFonts w:ascii="Arial" w:hAnsi="Arial" w:cs="Arial"/>
                <w:color w:val="000000"/>
                <w:sz w:val="18"/>
                <w:szCs w:val="18"/>
                <w:lang w:val="es-CO"/>
              </w:rPr>
              <w:t> </w:t>
            </w:r>
          </w:p>
        </w:tc>
        <w:tc>
          <w:tcPr>
            <w:tcW w:w="1400" w:type="dxa"/>
            <w:tcBorders>
              <w:top w:val="nil"/>
              <w:left w:val="nil"/>
              <w:bottom w:val="single" w:sz="4" w:space="0" w:color="auto"/>
              <w:right w:val="single" w:sz="4" w:space="0" w:color="auto"/>
            </w:tcBorders>
            <w:shd w:val="clear" w:color="auto" w:fill="auto"/>
            <w:vAlign w:val="bottom"/>
            <w:hideMark/>
          </w:tcPr>
          <w:p w14:paraId="4310D542" w14:textId="77777777" w:rsidR="00AF6BCF" w:rsidRPr="00AF6BCF" w:rsidRDefault="00AF6BCF" w:rsidP="00AF6BCF">
            <w:pPr>
              <w:widowControl/>
              <w:autoSpaceDE/>
              <w:autoSpaceDN/>
              <w:adjustRightInd/>
              <w:jc w:val="right"/>
              <w:rPr>
                <w:rFonts w:ascii="Arial" w:hAnsi="Arial" w:cs="Arial"/>
                <w:b/>
                <w:bCs/>
                <w:color w:val="000000"/>
                <w:sz w:val="18"/>
                <w:szCs w:val="18"/>
                <w:lang w:val="es-CO"/>
              </w:rPr>
            </w:pPr>
            <w:r w:rsidRPr="00AF6BCF">
              <w:rPr>
                <w:rFonts w:ascii="Arial" w:hAnsi="Arial" w:cs="Arial"/>
                <w:b/>
                <w:bCs/>
                <w:color w:val="000000"/>
                <w:sz w:val="18"/>
                <w:szCs w:val="18"/>
                <w:lang w:val="es-CO"/>
              </w:rPr>
              <w:t>$ 17.000.000</w:t>
            </w:r>
          </w:p>
        </w:tc>
      </w:tr>
    </w:tbl>
    <w:p w14:paraId="34285CAF" w14:textId="542E6099" w:rsidR="00ED14D3" w:rsidRDefault="00ED14D3" w:rsidP="00ED14D3">
      <w:pPr>
        <w:spacing w:line="276" w:lineRule="auto"/>
        <w:jc w:val="both"/>
        <w:rPr>
          <w:rFonts w:ascii="Arial" w:hAnsi="Arial" w:cs="Arial"/>
          <w:sz w:val="20"/>
          <w:szCs w:val="20"/>
          <w:lang w:val="es-CO"/>
        </w:rPr>
      </w:pPr>
    </w:p>
    <w:p w14:paraId="123CB7D6" w14:textId="77777777" w:rsidR="004C1F5B" w:rsidRPr="002A6FFE" w:rsidRDefault="004C1F5B" w:rsidP="00ED14D3">
      <w:pPr>
        <w:spacing w:line="276" w:lineRule="auto"/>
        <w:jc w:val="both"/>
        <w:rPr>
          <w:rFonts w:ascii="Arial" w:hAnsi="Arial" w:cs="Arial"/>
          <w:sz w:val="20"/>
          <w:szCs w:val="20"/>
          <w:lang w:val="es-CO"/>
        </w:rPr>
      </w:pPr>
    </w:p>
    <w:p w14:paraId="0B78808A"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 xml:space="preserve">PRECIO: </w:t>
      </w:r>
      <w:commentRangeStart w:id="14"/>
      <w:r w:rsidRPr="0019220F">
        <w:rPr>
          <w:rFonts w:ascii="Arial" w:hAnsi="Arial" w:cs="Arial"/>
          <w:b/>
          <w:sz w:val="20"/>
          <w:szCs w:val="20"/>
          <w:highlight w:val="yellow"/>
          <w:lang w:val="es-CO"/>
        </w:rPr>
        <w:t>XXXXXXXXXXXXXXXXXXXX M/L, (</w:t>
      </w:r>
      <w:r w:rsidRPr="0019220F">
        <w:rPr>
          <w:rFonts w:ascii="Arial" w:hAnsi="Arial" w:cs="Arial"/>
          <w:b/>
          <w:color w:val="000000"/>
          <w:sz w:val="20"/>
          <w:szCs w:val="20"/>
          <w:highlight w:val="yellow"/>
          <w:lang w:val="es-CO"/>
        </w:rPr>
        <w:t>$ XXXXXXXXXXXX</w:t>
      </w:r>
      <w:r w:rsidRPr="0019220F">
        <w:rPr>
          <w:rFonts w:ascii="Arial" w:hAnsi="Arial" w:cs="Arial"/>
          <w:b/>
          <w:sz w:val="20"/>
          <w:szCs w:val="20"/>
          <w:highlight w:val="yellow"/>
          <w:lang w:val="es-CO"/>
        </w:rPr>
        <w:t>).</w:t>
      </w:r>
      <w:r w:rsidRPr="002A6FFE">
        <w:rPr>
          <w:rFonts w:ascii="Arial" w:hAnsi="Arial" w:cs="Arial"/>
          <w:b/>
          <w:sz w:val="20"/>
          <w:szCs w:val="20"/>
          <w:lang w:val="es-CO"/>
        </w:rPr>
        <w:t xml:space="preserve"> </w:t>
      </w:r>
      <w:commentRangeEnd w:id="14"/>
      <w:r w:rsidR="0019220F">
        <w:rPr>
          <w:rStyle w:val="Refdecomentario"/>
        </w:rPr>
        <w:commentReference w:id="14"/>
      </w:r>
    </w:p>
    <w:p w14:paraId="28E7F53E" w14:textId="77777777" w:rsidR="00ED14D3" w:rsidRPr="002A6FFE" w:rsidRDefault="00ED14D3" w:rsidP="00ED14D3">
      <w:pPr>
        <w:spacing w:line="276" w:lineRule="auto"/>
        <w:jc w:val="both"/>
        <w:rPr>
          <w:rFonts w:ascii="Arial" w:hAnsi="Arial" w:cs="Arial"/>
          <w:sz w:val="20"/>
          <w:szCs w:val="20"/>
          <w:lang w:val="es-CO"/>
        </w:rPr>
      </w:pPr>
      <w:r w:rsidRPr="002A6FFE">
        <w:rPr>
          <w:rFonts w:ascii="Arial" w:hAnsi="Arial" w:cs="Arial"/>
          <w:b/>
          <w:sz w:val="20"/>
          <w:szCs w:val="20"/>
          <w:lang w:val="es-CO"/>
        </w:rPr>
        <w:t xml:space="preserve">FORMA DE PAGO: </w:t>
      </w:r>
      <w:r w:rsidRPr="002A6FFE">
        <w:rPr>
          <w:rFonts w:ascii="Arial" w:hAnsi="Arial" w:cs="Arial"/>
          <w:sz w:val="20"/>
          <w:szCs w:val="20"/>
          <w:lang w:val="es-CO"/>
        </w:rPr>
        <w:t>Pagos parciales de acuerdo al servicio cumplido.</w:t>
      </w:r>
    </w:p>
    <w:p w14:paraId="65B80D75" w14:textId="77777777" w:rsidR="00ED14D3" w:rsidRPr="002A6FFE" w:rsidRDefault="00ED14D3" w:rsidP="00ED14D3">
      <w:pPr>
        <w:spacing w:line="276" w:lineRule="auto"/>
        <w:jc w:val="both"/>
        <w:rPr>
          <w:rFonts w:ascii="Arial" w:hAnsi="Arial" w:cs="Arial"/>
          <w:sz w:val="20"/>
          <w:szCs w:val="20"/>
          <w:lang w:val="es-CO"/>
        </w:rPr>
      </w:pPr>
    </w:p>
    <w:p w14:paraId="60E93BB6"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Muchas gracias por su atención.</w:t>
      </w:r>
    </w:p>
    <w:p w14:paraId="6EA498C5" w14:textId="77777777" w:rsidR="00ED14D3" w:rsidRPr="002A6FFE" w:rsidRDefault="00ED14D3" w:rsidP="00ED14D3">
      <w:pPr>
        <w:spacing w:line="276" w:lineRule="auto"/>
        <w:rPr>
          <w:rFonts w:ascii="Arial" w:hAnsi="Arial" w:cs="Arial"/>
          <w:sz w:val="20"/>
          <w:szCs w:val="20"/>
          <w:lang w:val="es-CO"/>
        </w:rPr>
      </w:pPr>
    </w:p>
    <w:p w14:paraId="3B85ADBC" w14:textId="77777777" w:rsidR="00ED14D3" w:rsidRPr="002A6FFE" w:rsidRDefault="00ED14D3" w:rsidP="00ED14D3">
      <w:pPr>
        <w:spacing w:line="276" w:lineRule="auto"/>
        <w:rPr>
          <w:rFonts w:ascii="Arial" w:hAnsi="Arial" w:cs="Arial"/>
          <w:sz w:val="20"/>
          <w:szCs w:val="20"/>
          <w:lang w:val="es-CO"/>
        </w:rPr>
      </w:pPr>
      <w:r w:rsidRPr="002A6FFE">
        <w:rPr>
          <w:rFonts w:ascii="Arial" w:hAnsi="Arial" w:cs="Arial"/>
          <w:sz w:val="20"/>
          <w:szCs w:val="20"/>
          <w:lang w:val="es-CO"/>
        </w:rPr>
        <w:t>Atentamente:</w:t>
      </w:r>
    </w:p>
    <w:p w14:paraId="1266DBFE" w14:textId="77777777" w:rsidR="00ED14D3" w:rsidRPr="002A6FFE" w:rsidRDefault="00ED14D3" w:rsidP="00ED14D3">
      <w:pPr>
        <w:spacing w:line="276" w:lineRule="auto"/>
        <w:rPr>
          <w:rFonts w:ascii="Arial" w:hAnsi="Arial" w:cs="Arial"/>
          <w:sz w:val="20"/>
          <w:szCs w:val="20"/>
          <w:lang w:val="es-CO"/>
        </w:rPr>
      </w:pPr>
    </w:p>
    <w:p w14:paraId="0F1258D2" w14:textId="77777777" w:rsidR="00ED14D3" w:rsidRPr="0019220F" w:rsidRDefault="00ED14D3" w:rsidP="00ED14D3">
      <w:pPr>
        <w:spacing w:line="276" w:lineRule="auto"/>
        <w:rPr>
          <w:rFonts w:ascii="Arial" w:hAnsi="Arial" w:cs="Arial"/>
          <w:sz w:val="20"/>
          <w:szCs w:val="20"/>
          <w:highlight w:val="yellow"/>
          <w:lang w:val="es-CO"/>
        </w:rPr>
      </w:pPr>
      <w:commentRangeStart w:id="15"/>
      <w:r w:rsidRPr="0019220F">
        <w:rPr>
          <w:rFonts w:ascii="Arial" w:hAnsi="Arial" w:cs="Arial"/>
          <w:sz w:val="20"/>
          <w:szCs w:val="20"/>
          <w:highlight w:val="yellow"/>
          <w:lang w:val="es-CO"/>
        </w:rPr>
        <w:t>___________________________________</w:t>
      </w:r>
    </w:p>
    <w:p w14:paraId="4DE636F2"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b/>
          <w:sz w:val="20"/>
          <w:szCs w:val="20"/>
          <w:highlight w:val="yellow"/>
          <w:lang w:val="es-CO"/>
        </w:rPr>
        <w:t>Nombre: XXXXXXXXXXXXXXXXXXXXXXXXXXX</w:t>
      </w:r>
    </w:p>
    <w:p w14:paraId="13D6C6C5"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b/>
          <w:sz w:val="20"/>
          <w:szCs w:val="20"/>
          <w:highlight w:val="yellow"/>
          <w:lang w:val="es-CO"/>
        </w:rPr>
        <w:t xml:space="preserve">Dirección XXXXXXXXXXXXXXXXXXXX </w:t>
      </w:r>
    </w:p>
    <w:p w14:paraId="319439C7" w14:textId="77777777" w:rsidR="00ED14D3" w:rsidRPr="0019220F" w:rsidRDefault="00ED14D3" w:rsidP="00ED14D3">
      <w:pPr>
        <w:spacing w:line="276" w:lineRule="auto"/>
        <w:jc w:val="both"/>
        <w:rPr>
          <w:rFonts w:ascii="Arial" w:hAnsi="Arial" w:cs="Arial"/>
          <w:b/>
          <w:sz w:val="20"/>
          <w:szCs w:val="20"/>
          <w:highlight w:val="yellow"/>
          <w:lang w:val="es-CO"/>
        </w:rPr>
      </w:pPr>
      <w:r w:rsidRPr="0019220F">
        <w:rPr>
          <w:rFonts w:ascii="Arial" w:hAnsi="Arial" w:cs="Arial"/>
          <w:b/>
          <w:sz w:val="20"/>
          <w:szCs w:val="20"/>
          <w:highlight w:val="yellow"/>
          <w:lang w:val="es-CO"/>
        </w:rPr>
        <w:t>Teléfono: XXXXXXXXXXXXX</w:t>
      </w:r>
    </w:p>
    <w:p w14:paraId="1E794257" w14:textId="2087CDEA" w:rsidR="00ED14D3" w:rsidRDefault="00ED14D3" w:rsidP="00ED14D3">
      <w:pPr>
        <w:spacing w:line="276" w:lineRule="auto"/>
        <w:jc w:val="both"/>
        <w:rPr>
          <w:rFonts w:ascii="Arial" w:hAnsi="Arial" w:cs="Arial"/>
          <w:sz w:val="20"/>
          <w:szCs w:val="20"/>
          <w:lang w:val="es-CO"/>
        </w:rPr>
      </w:pPr>
      <w:r w:rsidRPr="0019220F">
        <w:rPr>
          <w:rFonts w:ascii="Arial" w:hAnsi="Arial" w:cs="Arial"/>
          <w:sz w:val="20"/>
          <w:szCs w:val="20"/>
          <w:highlight w:val="yellow"/>
          <w:lang w:val="es-CO"/>
        </w:rPr>
        <w:t>Proponente</w:t>
      </w:r>
      <w:commentRangeEnd w:id="15"/>
      <w:r w:rsidR="0019220F">
        <w:rPr>
          <w:rStyle w:val="Refdecomentario"/>
        </w:rPr>
        <w:commentReference w:id="15"/>
      </w:r>
    </w:p>
    <w:p w14:paraId="14F34BFC" w14:textId="02F16915" w:rsidR="00BB0D01" w:rsidRDefault="00BB0D01" w:rsidP="00ED14D3">
      <w:pPr>
        <w:spacing w:line="276" w:lineRule="auto"/>
        <w:jc w:val="both"/>
        <w:rPr>
          <w:rFonts w:ascii="Arial" w:hAnsi="Arial" w:cs="Arial"/>
          <w:sz w:val="20"/>
          <w:szCs w:val="20"/>
          <w:lang w:val="es-CO"/>
        </w:rPr>
      </w:pPr>
    </w:p>
    <w:p w14:paraId="0258EE4D" w14:textId="28BA9EC6" w:rsidR="00BB0D01" w:rsidRDefault="00BB0D01" w:rsidP="00ED14D3">
      <w:pPr>
        <w:spacing w:line="276" w:lineRule="auto"/>
        <w:jc w:val="both"/>
        <w:rPr>
          <w:rFonts w:ascii="Arial" w:hAnsi="Arial" w:cs="Arial"/>
          <w:sz w:val="20"/>
          <w:szCs w:val="20"/>
          <w:lang w:val="es-CO"/>
        </w:rPr>
      </w:pPr>
    </w:p>
    <w:p w14:paraId="1A69CF25" w14:textId="683C79A2" w:rsidR="00BB0D01" w:rsidRDefault="00BB0D01" w:rsidP="00ED14D3">
      <w:pPr>
        <w:spacing w:line="276" w:lineRule="auto"/>
        <w:jc w:val="both"/>
        <w:rPr>
          <w:rFonts w:ascii="Arial" w:hAnsi="Arial" w:cs="Arial"/>
          <w:sz w:val="20"/>
          <w:szCs w:val="20"/>
          <w:lang w:val="es-CO"/>
        </w:rPr>
      </w:pPr>
    </w:p>
    <w:p w14:paraId="731328B8" w14:textId="410E1820" w:rsidR="00BB0D01" w:rsidRDefault="00BB0D01" w:rsidP="00ED14D3">
      <w:pPr>
        <w:spacing w:line="276" w:lineRule="auto"/>
        <w:jc w:val="both"/>
        <w:rPr>
          <w:rFonts w:ascii="Arial" w:hAnsi="Arial" w:cs="Arial"/>
          <w:sz w:val="20"/>
          <w:szCs w:val="20"/>
          <w:lang w:val="es-CO"/>
        </w:rPr>
      </w:pPr>
    </w:p>
    <w:p w14:paraId="54C05213" w14:textId="7119838F" w:rsidR="00BB0D01" w:rsidRDefault="00BB0D01" w:rsidP="00ED14D3">
      <w:pPr>
        <w:spacing w:line="276" w:lineRule="auto"/>
        <w:jc w:val="both"/>
        <w:rPr>
          <w:rFonts w:ascii="Arial" w:hAnsi="Arial" w:cs="Arial"/>
          <w:sz w:val="20"/>
          <w:szCs w:val="20"/>
          <w:lang w:val="es-CO"/>
        </w:rPr>
      </w:pPr>
    </w:p>
    <w:p w14:paraId="7AD8EAEC" w14:textId="6EB9682D" w:rsidR="00BB0D01" w:rsidRDefault="00BB0D01" w:rsidP="00ED14D3">
      <w:pPr>
        <w:spacing w:line="276" w:lineRule="auto"/>
        <w:jc w:val="both"/>
        <w:rPr>
          <w:rFonts w:ascii="Arial" w:hAnsi="Arial" w:cs="Arial"/>
          <w:sz w:val="20"/>
          <w:szCs w:val="20"/>
          <w:lang w:val="es-CO"/>
        </w:rPr>
      </w:pPr>
    </w:p>
    <w:p w14:paraId="59DE7DB5" w14:textId="4789703B" w:rsidR="00BB0D01" w:rsidRDefault="00BB0D01" w:rsidP="00ED14D3">
      <w:pPr>
        <w:spacing w:line="276" w:lineRule="auto"/>
        <w:jc w:val="both"/>
        <w:rPr>
          <w:rFonts w:ascii="Arial" w:hAnsi="Arial" w:cs="Arial"/>
          <w:sz w:val="20"/>
          <w:szCs w:val="20"/>
          <w:lang w:val="es-CO"/>
        </w:rPr>
      </w:pPr>
    </w:p>
    <w:p w14:paraId="7EA35B5A" w14:textId="5BF47651" w:rsidR="00BB0D01" w:rsidRDefault="00BB0D01" w:rsidP="00ED14D3">
      <w:pPr>
        <w:spacing w:line="276" w:lineRule="auto"/>
        <w:jc w:val="both"/>
        <w:rPr>
          <w:rFonts w:ascii="Arial" w:hAnsi="Arial" w:cs="Arial"/>
          <w:sz w:val="20"/>
          <w:szCs w:val="20"/>
          <w:lang w:val="es-CO"/>
        </w:rPr>
      </w:pPr>
    </w:p>
    <w:p w14:paraId="4C6BED8C" w14:textId="6384F1D1" w:rsidR="00BB0D01" w:rsidRDefault="00BB0D01" w:rsidP="00ED14D3">
      <w:pPr>
        <w:spacing w:line="276" w:lineRule="auto"/>
        <w:jc w:val="both"/>
        <w:rPr>
          <w:rFonts w:ascii="Arial" w:hAnsi="Arial" w:cs="Arial"/>
          <w:sz w:val="20"/>
          <w:szCs w:val="20"/>
          <w:lang w:val="es-CO"/>
        </w:rPr>
      </w:pPr>
    </w:p>
    <w:p w14:paraId="7E3DD695" w14:textId="255E1568" w:rsidR="00BB0D01" w:rsidRDefault="00BB0D01" w:rsidP="00ED14D3">
      <w:pPr>
        <w:spacing w:line="276" w:lineRule="auto"/>
        <w:jc w:val="both"/>
        <w:rPr>
          <w:rFonts w:ascii="Arial" w:hAnsi="Arial" w:cs="Arial"/>
          <w:sz w:val="20"/>
          <w:szCs w:val="20"/>
          <w:lang w:val="es-CO"/>
        </w:rPr>
      </w:pPr>
    </w:p>
    <w:p w14:paraId="2567F340" w14:textId="1FEBA822" w:rsidR="00BB0D01" w:rsidRDefault="00BB0D01" w:rsidP="00ED14D3">
      <w:pPr>
        <w:spacing w:line="276" w:lineRule="auto"/>
        <w:jc w:val="both"/>
        <w:rPr>
          <w:rFonts w:ascii="Arial" w:hAnsi="Arial" w:cs="Arial"/>
          <w:sz w:val="20"/>
          <w:szCs w:val="20"/>
          <w:lang w:val="es-CO"/>
        </w:rPr>
      </w:pPr>
    </w:p>
    <w:p w14:paraId="2E9DD793" w14:textId="7863F738" w:rsidR="00BB0D01" w:rsidRDefault="00BB0D01" w:rsidP="00ED14D3">
      <w:pPr>
        <w:spacing w:line="276" w:lineRule="auto"/>
        <w:jc w:val="both"/>
        <w:rPr>
          <w:rFonts w:ascii="Arial" w:hAnsi="Arial" w:cs="Arial"/>
          <w:sz w:val="20"/>
          <w:szCs w:val="20"/>
          <w:lang w:val="es-CO"/>
        </w:rPr>
      </w:pPr>
    </w:p>
    <w:p w14:paraId="2E1010DD" w14:textId="3963A8F4" w:rsidR="00BB0D01" w:rsidRDefault="00BB0D01" w:rsidP="00ED14D3">
      <w:pPr>
        <w:spacing w:line="276" w:lineRule="auto"/>
        <w:jc w:val="both"/>
        <w:rPr>
          <w:rFonts w:ascii="Arial" w:hAnsi="Arial" w:cs="Arial"/>
          <w:sz w:val="20"/>
          <w:szCs w:val="20"/>
          <w:lang w:val="es-CO"/>
        </w:rPr>
      </w:pPr>
    </w:p>
    <w:p w14:paraId="3F557B19" w14:textId="4D603B7C" w:rsidR="00BB0D01" w:rsidRDefault="00BB0D01" w:rsidP="00ED14D3">
      <w:pPr>
        <w:spacing w:line="276" w:lineRule="auto"/>
        <w:jc w:val="both"/>
        <w:rPr>
          <w:rFonts w:ascii="Arial" w:hAnsi="Arial" w:cs="Arial"/>
          <w:sz w:val="20"/>
          <w:szCs w:val="20"/>
          <w:lang w:val="es-CO"/>
        </w:rPr>
      </w:pPr>
    </w:p>
    <w:p w14:paraId="7FD6CFDF" w14:textId="6EF19751" w:rsidR="00BB0D01" w:rsidRDefault="00BB0D01" w:rsidP="00ED14D3">
      <w:pPr>
        <w:spacing w:line="276" w:lineRule="auto"/>
        <w:jc w:val="both"/>
        <w:rPr>
          <w:rFonts w:ascii="Arial" w:hAnsi="Arial" w:cs="Arial"/>
          <w:sz w:val="20"/>
          <w:szCs w:val="20"/>
          <w:lang w:val="es-CO"/>
        </w:rPr>
      </w:pPr>
    </w:p>
    <w:p w14:paraId="454701A0" w14:textId="50163310" w:rsidR="00BB0D01" w:rsidRDefault="00BB0D01" w:rsidP="00ED14D3">
      <w:pPr>
        <w:spacing w:line="276" w:lineRule="auto"/>
        <w:jc w:val="both"/>
        <w:rPr>
          <w:rFonts w:ascii="Arial" w:hAnsi="Arial" w:cs="Arial"/>
          <w:sz w:val="20"/>
          <w:szCs w:val="20"/>
          <w:lang w:val="es-CO"/>
        </w:rPr>
      </w:pPr>
    </w:p>
    <w:p w14:paraId="7EB1C1C7" w14:textId="0463EEC0" w:rsidR="00BB0D01" w:rsidRDefault="00BB0D01" w:rsidP="00ED14D3">
      <w:pPr>
        <w:spacing w:line="276" w:lineRule="auto"/>
        <w:jc w:val="both"/>
        <w:rPr>
          <w:rFonts w:ascii="Arial" w:hAnsi="Arial" w:cs="Arial"/>
          <w:sz w:val="20"/>
          <w:szCs w:val="20"/>
          <w:lang w:val="es-CO"/>
        </w:rPr>
      </w:pPr>
    </w:p>
    <w:p w14:paraId="08CAEE2E" w14:textId="6D9E1BED" w:rsidR="00BB0D01" w:rsidRDefault="00BB0D01" w:rsidP="00ED14D3">
      <w:pPr>
        <w:spacing w:line="276" w:lineRule="auto"/>
        <w:jc w:val="both"/>
        <w:rPr>
          <w:rFonts w:ascii="Arial" w:hAnsi="Arial" w:cs="Arial"/>
          <w:sz w:val="20"/>
          <w:szCs w:val="20"/>
          <w:lang w:val="es-CO"/>
        </w:rPr>
      </w:pPr>
    </w:p>
    <w:p w14:paraId="65A245D0" w14:textId="1D5D1A00" w:rsidR="00D01D9E" w:rsidRDefault="00D01D9E" w:rsidP="00ED14D3">
      <w:pPr>
        <w:spacing w:line="276" w:lineRule="auto"/>
        <w:jc w:val="both"/>
        <w:rPr>
          <w:rFonts w:ascii="Arial" w:hAnsi="Arial" w:cs="Arial"/>
          <w:sz w:val="20"/>
          <w:szCs w:val="20"/>
          <w:lang w:val="es-CO"/>
        </w:rPr>
      </w:pPr>
    </w:p>
    <w:p w14:paraId="17BB38E3" w14:textId="04820980" w:rsidR="00D01D9E" w:rsidRDefault="00D01D9E" w:rsidP="00ED14D3">
      <w:pPr>
        <w:spacing w:line="276" w:lineRule="auto"/>
        <w:jc w:val="both"/>
        <w:rPr>
          <w:rFonts w:ascii="Arial" w:hAnsi="Arial" w:cs="Arial"/>
          <w:sz w:val="20"/>
          <w:szCs w:val="20"/>
          <w:lang w:val="es-CO"/>
        </w:rPr>
      </w:pPr>
    </w:p>
    <w:p w14:paraId="0BB32D59" w14:textId="73DF6B7F" w:rsidR="00D01D9E" w:rsidRDefault="00D01D9E" w:rsidP="00ED14D3">
      <w:pPr>
        <w:spacing w:line="276" w:lineRule="auto"/>
        <w:jc w:val="both"/>
        <w:rPr>
          <w:rFonts w:ascii="Arial" w:hAnsi="Arial" w:cs="Arial"/>
          <w:sz w:val="20"/>
          <w:szCs w:val="20"/>
          <w:lang w:val="es-CO"/>
        </w:rPr>
      </w:pPr>
    </w:p>
    <w:p w14:paraId="5D2BE1DE" w14:textId="77777777" w:rsidR="00D01D9E" w:rsidRDefault="00D01D9E" w:rsidP="00ED14D3">
      <w:pPr>
        <w:spacing w:line="276" w:lineRule="auto"/>
        <w:jc w:val="both"/>
        <w:rPr>
          <w:rFonts w:ascii="Arial" w:hAnsi="Arial" w:cs="Arial"/>
          <w:sz w:val="20"/>
          <w:szCs w:val="20"/>
          <w:lang w:val="es-CO"/>
        </w:rPr>
      </w:pPr>
    </w:p>
    <w:p w14:paraId="53FFD9A3" w14:textId="194D257F" w:rsidR="00BB0D01" w:rsidRDefault="00BB0D01" w:rsidP="00ED14D3">
      <w:pPr>
        <w:spacing w:line="276" w:lineRule="auto"/>
        <w:jc w:val="both"/>
        <w:rPr>
          <w:rFonts w:ascii="Arial" w:hAnsi="Arial" w:cs="Arial"/>
          <w:sz w:val="20"/>
          <w:szCs w:val="20"/>
          <w:lang w:val="es-CO"/>
        </w:rPr>
      </w:pPr>
    </w:p>
    <w:p w14:paraId="1941A4C4" w14:textId="434E04FC" w:rsidR="00681FA4" w:rsidRPr="00681FA4" w:rsidRDefault="00681FA4" w:rsidP="00681FA4">
      <w:pPr>
        <w:rPr>
          <w:rFonts w:ascii="Arial" w:hAnsi="Arial" w:cs="Arial"/>
          <w:b/>
          <w:i/>
          <w:sz w:val="28"/>
          <w:lang w:val="es-MX"/>
        </w:rPr>
      </w:pPr>
      <w:commentRangeStart w:id="16"/>
      <w:r>
        <w:rPr>
          <w:rFonts w:ascii="Arial" w:hAnsi="Arial" w:cs="Arial"/>
          <w:b/>
          <w:i/>
          <w:sz w:val="28"/>
          <w:lang w:val="es-MX"/>
        </w:rPr>
        <w:t>“</w:t>
      </w:r>
      <w:r w:rsidRPr="00681FA4">
        <w:rPr>
          <w:rFonts w:ascii="Arial" w:hAnsi="Arial" w:cs="Arial"/>
          <w:b/>
          <w:i/>
          <w:sz w:val="28"/>
          <w:lang w:val="es-MX"/>
        </w:rPr>
        <w:t>NOTA IMPORTANTE</w:t>
      </w:r>
    </w:p>
    <w:p w14:paraId="065AB96A" w14:textId="70288FF8" w:rsidR="00681FA4" w:rsidRPr="00681FA4" w:rsidRDefault="00681FA4" w:rsidP="00681FA4">
      <w:pPr>
        <w:rPr>
          <w:rFonts w:ascii="Arial" w:hAnsi="Arial" w:cs="Arial"/>
          <w:b/>
          <w:i/>
          <w:sz w:val="28"/>
          <w:lang w:val="es-MX"/>
        </w:rPr>
      </w:pPr>
      <w:r w:rsidRPr="00681FA4">
        <w:rPr>
          <w:rFonts w:ascii="Arial" w:hAnsi="Arial" w:cs="Arial"/>
          <w:b/>
          <w:i/>
          <w:sz w:val="28"/>
          <w:lang w:val="es-MX"/>
        </w:rPr>
        <w:t>Señor oferente o proveedor:</w:t>
      </w:r>
    </w:p>
    <w:p w14:paraId="6187D28D" w14:textId="77777777" w:rsidR="00681FA4" w:rsidRPr="00681FA4" w:rsidRDefault="00681FA4" w:rsidP="00681FA4">
      <w:pPr>
        <w:rPr>
          <w:rFonts w:ascii="Arial" w:hAnsi="Arial" w:cs="Arial"/>
          <w:b/>
          <w:i/>
          <w:sz w:val="28"/>
          <w:lang w:val="es-MX"/>
        </w:rPr>
      </w:pPr>
    </w:p>
    <w:p w14:paraId="32A54A28" w14:textId="77777777" w:rsidR="00681FA4" w:rsidRPr="00681FA4" w:rsidRDefault="00681FA4" w:rsidP="00681FA4">
      <w:pPr>
        <w:rPr>
          <w:rFonts w:ascii="Arial" w:hAnsi="Arial" w:cs="Arial"/>
          <w:b/>
          <w:i/>
          <w:sz w:val="28"/>
          <w:lang w:val="es-MX"/>
        </w:rPr>
      </w:pPr>
      <w:r w:rsidRPr="00681FA4">
        <w:rPr>
          <w:rFonts w:ascii="Arial" w:hAnsi="Arial" w:cs="Arial"/>
          <w:b/>
          <w:i/>
          <w:sz w:val="28"/>
          <w:lang w:val="es-MX"/>
        </w:rPr>
        <w:t xml:space="preserve">Este formato consta de tres anexos editables que sirven como herramienta fundamental para formular y estructurar su </w:t>
      </w:r>
      <w:r w:rsidRPr="00681FA4">
        <w:rPr>
          <w:rFonts w:ascii="Arial" w:hAnsi="Arial" w:cs="Arial"/>
          <w:b/>
          <w:i/>
          <w:sz w:val="28"/>
          <w:lang w:val="es-MX"/>
        </w:rPr>
        <w:lastRenderedPageBreak/>
        <w:t>propuesta económica.</w:t>
      </w:r>
    </w:p>
    <w:p w14:paraId="0A1ABFB2" w14:textId="77777777" w:rsidR="00681FA4" w:rsidRPr="00681FA4" w:rsidRDefault="00681FA4" w:rsidP="00681FA4">
      <w:pPr>
        <w:rPr>
          <w:rFonts w:ascii="Arial" w:hAnsi="Arial" w:cs="Arial"/>
          <w:b/>
          <w:i/>
          <w:sz w:val="28"/>
          <w:lang w:val="es-MX"/>
        </w:rPr>
      </w:pPr>
    </w:p>
    <w:p w14:paraId="3F38B700" w14:textId="77777777" w:rsidR="00681FA4" w:rsidRPr="00681FA4" w:rsidRDefault="00681FA4" w:rsidP="00681FA4">
      <w:pPr>
        <w:rPr>
          <w:rFonts w:ascii="Arial" w:hAnsi="Arial" w:cs="Arial"/>
          <w:b/>
          <w:i/>
          <w:sz w:val="28"/>
          <w:lang w:val="es-MX"/>
        </w:rPr>
      </w:pPr>
      <w:r w:rsidRPr="00681FA4">
        <w:rPr>
          <w:rFonts w:ascii="Arial" w:hAnsi="Arial" w:cs="Arial"/>
          <w:b/>
          <w:i/>
          <w:sz w:val="28"/>
          <w:lang w:val="es-MX"/>
        </w:rPr>
        <w:t>Recuerde que:</w:t>
      </w:r>
    </w:p>
    <w:p w14:paraId="7DD162B3" w14:textId="77777777" w:rsidR="00681FA4" w:rsidRPr="00681FA4" w:rsidRDefault="00681FA4" w:rsidP="00681FA4">
      <w:pPr>
        <w:rPr>
          <w:rFonts w:ascii="Arial" w:hAnsi="Arial" w:cs="Arial"/>
          <w:b/>
          <w:i/>
          <w:sz w:val="28"/>
          <w:lang w:val="es-MX"/>
        </w:rPr>
      </w:pPr>
    </w:p>
    <w:p w14:paraId="64C455DA" w14:textId="77777777" w:rsidR="00681FA4" w:rsidRPr="00681FA4" w:rsidRDefault="00681FA4" w:rsidP="00681FA4">
      <w:pPr>
        <w:rPr>
          <w:rFonts w:ascii="Arial" w:hAnsi="Arial" w:cs="Arial"/>
          <w:b/>
          <w:i/>
          <w:sz w:val="28"/>
          <w:lang w:val="es-MX"/>
        </w:rPr>
      </w:pPr>
      <w:r w:rsidRPr="00681FA4">
        <w:rPr>
          <w:rFonts w:ascii="Arial" w:hAnsi="Arial" w:cs="Arial"/>
          <w:b/>
          <w:i/>
          <w:sz w:val="28"/>
          <w:lang w:val="es-MX"/>
        </w:rPr>
        <w:t>Debe diligenciar cada sección con información veraz y completa.</w:t>
      </w:r>
    </w:p>
    <w:p w14:paraId="5B1E6A87" w14:textId="77777777" w:rsidR="00681FA4" w:rsidRPr="00681FA4" w:rsidRDefault="00681FA4" w:rsidP="00681FA4">
      <w:pPr>
        <w:rPr>
          <w:rFonts w:ascii="Arial" w:hAnsi="Arial" w:cs="Arial"/>
          <w:b/>
          <w:i/>
          <w:sz w:val="28"/>
          <w:lang w:val="es-MX"/>
        </w:rPr>
      </w:pPr>
    </w:p>
    <w:p w14:paraId="38E9B12F" w14:textId="25E6CC58" w:rsidR="00681FA4" w:rsidRPr="00681FA4" w:rsidRDefault="00681FA4" w:rsidP="00681FA4">
      <w:pPr>
        <w:rPr>
          <w:rFonts w:ascii="Arial" w:hAnsi="Arial" w:cs="Arial"/>
          <w:b/>
          <w:i/>
          <w:sz w:val="28"/>
          <w:lang w:val="es-MX"/>
        </w:rPr>
      </w:pPr>
      <w:r w:rsidRPr="00681FA4">
        <w:rPr>
          <w:rFonts w:ascii="Arial" w:hAnsi="Arial" w:cs="Arial"/>
          <w:b/>
          <w:i/>
          <w:sz w:val="28"/>
          <w:lang w:val="es-MX"/>
        </w:rPr>
        <w:t>Los valores ofertados deben incluir todos los gastos, impuestos y contribuciones derivados de la ejecución del contrato.</w:t>
      </w:r>
    </w:p>
    <w:p w14:paraId="783F2060" w14:textId="77777777" w:rsidR="00681FA4" w:rsidRPr="00681FA4" w:rsidRDefault="00681FA4" w:rsidP="00681FA4">
      <w:pPr>
        <w:rPr>
          <w:rFonts w:ascii="Arial" w:hAnsi="Arial" w:cs="Arial"/>
          <w:b/>
          <w:i/>
          <w:sz w:val="28"/>
          <w:lang w:val="es-MX"/>
        </w:rPr>
      </w:pPr>
    </w:p>
    <w:p w14:paraId="188784E0" w14:textId="0ECFA85E" w:rsidR="0066375E" w:rsidRPr="00681FA4" w:rsidRDefault="00681FA4" w:rsidP="00681FA4">
      <w:pPr>
        <w:rPr>
          <w:lang w:val="es-MX"/>
        </w:rPr>
      </w:pPr>
      <w:r w:rsidRPr="00681FA4">
        <w:rPr>
          <w:rFonts w:ascii="Arial" w:hAnsi="Arial" w:cs="Arial"/>
          <w:b/>
          <w:i/>
          <w:sz w:val="28"/>
          <w:lang w:val="es-MX"/>
        </w:rPr>
        <w:t>La presentación de la propuesta implica la aceptación de los términos y condiciones</w:t>
      </w:r>
      <w:r w:rsidRPr="00681FA4">
        <w:rPr>
          <w:sz w:val="26"/>
          <w:lang w:val="es-MX"/>
        </w:rPr>
        <w:t xml:space="preserve"> </w:t>
      </w:r>
      <w:r w:rsidRPr="00681FA4">
        <w:rPr>
          <w:rFonts w:ascii="Arial" w:hAnsi="Arial" w:cs="Arial"/>
          <w:b/>
          <w:i/>
          <w:sz w:val="28"/>
          <w:szCs w:val="28"/>
          <w:lang w:val="es-MX"/>
        </w:rPr>
        <w:t>establecidos en la invitación pública</w:t>
      </w:r>
      <w:r>
        <w:rPr>
          <w:rFonts w:ascii="Arial" w:hAnsi="Arial" w:cs="Arial"/>
          <w:b/>
          <w:i/>
          <w:sz w:val="28"/>
          <w:lang w:val="es-MX"/>
        </w:rPr>
        <w:t>”</w:t>
      </w:r>
      <w:r w:rsidRPr="00681FA4">
        <w:rPr>
          <w:rFonts w:ascii="Arial" w:hAnsi="Arial" w:cs="Arial"/>
          <w:b/>
          <w:i/>
          <w:lang w:val="es-MX"/>
        </w:rPr>
        <w:t>.</w:t>
      </w:r>
      <w:commentRangeEnd w:id="16"/>
      <w:r>
        <w:rPr>
          <w:rStyle w:val="Refdecomentario"/>
        </w:rPr>
        <w:commentReference w:id="16"/>
      </w:r>
    </w:p>
    <w:sectPr w:rsidR="0066375E" w:rsidRPr="00681FA4" w:rsidSect="00691BD9">
      <w:footerReference w:type="default" r:id="rId10"/>
      <w:pgSz w:w="12242" w:h="15842" w:code="1"/>
      <w:pgMar w:top="1702" w:right="1701" w:bottom="1701" w:left="1701" w:header="720"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ONTRATACION - 1" w:date="2026-06-23T16:01:00Z" w:initials="C-1">
    <w:p w14:paraId="77E0714D" w14:textId="7A677C56" w:rsidR="0019220F" w:rsidRPr="0019220F" w:rsidRDefault="0019220F">
      <w:pPr>
        <w:pStyle w:val="Textocomentario"/>
        <w:rPr>
          <w:lang w:val="es-MX"/>
        </w:rPr>
      </w:pPr>
      <w:r>
        <w:rPr>
          <w:rStyle w:val="Refdecomentario"/>
        </w:rPr>
        <w:annotationRef/>
      </w:r>
      <w:r w:rsidRPr="0019220F">
        <w:rPr>
          <w:lang w:val="es-MX"/>
        </w:rPr>
        <w:t xml:space="preserve">NOMBRE DEL OFERENTE SEA PERSONA NATURAL O JURIDICA </w:t>
      </w:r>
      <w:r>
        <w:rPr>
          <w:lang w:val="es-MX"/>
        </w:rPr>
        <w:t>TEN</w:t>
      </w:r>
      <w:r w:rsidR="00BB0D01">
        <w:rPr>
          <w:lang w:val="es-MX"/>
        </w:rPr>
        <w:t>ER</w:t>
      </w:r>
      <w:r>
        <w:rPr>
          <w:lang w:val="es-MX"/>
        </w:rPr>
        <w:t xml:space="preserve"> PRESENTE EL PLIEGO DE CONDICIONES Y ESTUDIOS PREVIOS Y SUS ANEXOS</w:t>
      </w:r>
    </w:p>
  </w:comment>
  <w:comment w:id="1" w:author="CONTRATACION - 1" w:date="2026-06-23T16:01:00Z" w:initials="C-1">
    <w:p w14:paraId="78679A2B" w14:textId="6C43CFCC" w:rsidR="0019220F" w:rsidRPr="0019220F" w:rsidRDefault="0019220F">
      <w:pPr>
        <w:pStyle w:val="Textocomentario"/>
        <w:rPr>
          <w:lang w:val="es-MX"/>
        </w:rPr>
      </w:pPr>
      <w:r>
        <w:rPr>
          <w:rStyle w:val="Refdecomentario"/>
        </w:rPr>
        <w:annotationRef/>
      </w:r>
      <w:r w:rsidRPr="0019220F">
        <w:rPr>
          <w:lang w:val="es-MX"/>
        </w:rPr>
        <w:t xml:space="preserve">DOCUMENTO DE IDENTIDAD O NIT DE </w:t>
      </w:r>
      <w:r w:rsidR="00BB0D01">
        <w:rPr>
          <w:lang w:val="es-MX"/>
        </w:rPr>
        <w:t>LA</w:t>
      </w:r>
      <w:r w:rsidRPr="0019220F">
        <w:rPr>
          <w:lang w:val="es-MX"/>
        </w:rPr>
        <w:t xml:space="preserve"> EMPRESA </w:t>
      </w:r>
      <w:r>
        <w:rPr>
          <w:lang w:val="es-MX"/>
        </w:rPr>
        <w:t>TEN</w:t>
      </w:r>
      <w:r w:rsidR="00BB0D01">
        <w:rPr>
          <w:lang w:val="es-MX"/>
        </w:rPr>
        <w:t>ER</w:t>
      </w:r>
      <w:r>
        <w:rPr>
          <w:lang w:val="es-MX"/>
        </w:rPr>
        <w:t xml:space="preserve"> PRESENTE EL PLIEGO DE CONDICIONES Y ESTUDIOS PREVIOS Y SUS ANEXOS</w:t>
      </w:r>
    </w:p>
  </w:comment>
  <w:comment w:id="2" w:author="CONTRATACION - 1" w:date="2026-06-23T16:00:00Z" w:initials="C-1">
    <w:p w14:paraId="399265EC" w14:textId="0087C1A5" w:rsidR="0019220F" w:rsidRPr="0019220F" w:rsidRDefault="0019220F">
      <w:pPr>
        <w:pStyle w:val="Textocomentario"/>
        <w:rPr>
          <w:lang w:val="es-MX"/>
        </w:rPr>
      </w:pPr>
      <w:r>
        <w:rPr>
          <w:rStyle w:val="Refdecomentario"/>
        </w:rPr>
        <w:annotationRef/>
      </w:r>
      <w:r w:rsidRPr="0019220F">
        <w:rPr>
          <w:lang w:val="es-MX"/>
        </w:rPr>
        <w:t>FECHA DE PRESENTACION DE PROPUESTA</w:t>
      </w:r>
    </w:p>
  </w:comment>
  <w:comment w:id="3" w:author="CONTRATACION - 1" w:date="2026-06-23T15:59:00Z" w:initials="C-1">
    <w:p w14:paraId="405CE3C7" w14:textId="2ABEDFBE" w:rsidR="0019220F" w:rsidRPr="0019220F" w:rsidRDefault="0019220F">
      <w:pPr>
        <w:pStyle w:val="Textocomentario"/>
        <w:rPr>
          <w:lang w:val="es-MX"/>
        </w:rPr>
      </w:pPr>
      <w:r>
        <w:rPr>
          <w:rStyle w:val="Refdecomentario"/>
        </w:rPr>
        <w:annotationRef/>
      </w:r>
      <w:r w:rsidRPr="0019220F">
        <w:rPr>
          <w:lang w:val="es-MX"/>
        </w:rPr>
        <w:t xml:space="preserve">VALOR </w:t>
      </w:r>
      <w:r>
        <w:rPr>
          <w:lang w:val="es-MX"/>
        </w:rPr>
        <w:t>DE PROPUESTA</w:t>
      </w:r>
      <w:r w:rsidR="00BB0D01">
        <w:rPr>
          <w:lang w:val="es-MX"/>
        </w:rPr>
        <w:t xml:space="preserve"> EN</w:t>
      </w:r>
      <w:r>
        <w:rPr>
          <w:lang w:val="es-MX"/>
        </w:rPr>
        <w:t xml:space="preserve"> LETRAS Y NUMERO TEN</w:t>
      </w:r>
      <w:r w:rsidR="00BB0D01">
        <w:rPr>
          <w:lang w:val="es-MX"/>
        </w:rPr>
        <w:t>ER</w:t>
      </w:r>
      <w:r>
        <w:rPr>
          <w:lang w:val="es-MX"/>
        </w:rPr>
        <w:t xml:space="preserve"> PRESENTE EL</w:t>
      </w:r>
      <w:r w:rsidR="00BB0D01">
        <w:rPr>
          <w:lang w:val="es-MX"/>
        </w:rPr>
        <w:t xml:space="preserve"> VALOR PUESTO EN EL SECOP II, VERIFICAR EL</w:t>
      </w:r>
      <w:r>
        <w:rPr>
          <w:lang w:val="es-MX"/>
        </w:rPr>
        <w:t xml:space="preserve"> PLIEGO DE CONDICIONES Y ESTUDIOS PREVIOS Y SUS ANEXOS</w:t>
      </w:r>
    </w:p>
  </w:comment>
  <w:comment w:id="4" w:author="CONTRATACION - 1" w:date="2026-06-23T15:58:00Z" w:initials="C-1">
    <w:p w14:paraId="498E364A" w14:textId="77777777" w:rsidR="0019220F" w:rsidRPr="0019220F" w:rsidRDefault="0019220F">
      <w:pPr>
        <w:pStyle w:val="Textocomentario"/>
        <w:rPr>
          <w:lang w:val="es-MX"/>
        </w:rPr>
      </w:pPr>
      <w:r>
        <w:rPr>
          <w:rStyle w:val="Refdecomentario"/>
        </w:rPr>
        <w:annotationRef/>
      </w:r>
      <w:r w:rsidRPr="0019220F">
        <w:rPr>
          <w:lang w:val="es-MX"/>
        </w:rPr>
        <w:t xml:space="preserve">DEBES PONER EL OBJETO </w:t>
      </w:r>
    </w:p>
    <w:p w14:paraId="6FC5917E" w14:textId="78796BA4" w:rsidR="0019220F" w:rsidRPr="0019220F" w:rsidRDefault="0019220F">
      <w:pPr>
        <w:pStyle w:val="Textocomentario"/>
        <w:rPr>
          <w:lang w:val="es-MX"/>
        </w:rPr>
      </w:pPr>
      <w:r>
        <w:rPr>
          <w:lang w:val="es-MX"/>
        </w:rPr>
        <w:t>TEN</w:t>
      </w:r>
      <w:r w:rsidR="00BB0D01">
        <w:rPr>
          <w:lang w:val="es-MX"/>
        </w:rPr>
        <w:t>ER</w:t>
      </w:r>
      <w:r>
        <w:rPr>
          <w:lang w:val="es-MX"/>
        </w:rPr>
        <w:t xml:space="preserve"> PRESENTE EL PLIEGO DE CONDICIONES Y ESTUDIOS PREVIOS Y SUS ANEXOS</w:t>
      </w:r>
    </w:p>
  </w:comment>
  <w:comment w:id="5" w:author="CONTRATACION - 1" w:date="2026-06-23T16:02:00Z" w:initials="C-1">
    <w:p w14:paraId="096B7C19" w14:textId="1D2AC6A4" w:rsidR="0019220F" w:rsidRPr="0019220F" w:rsidRDefault="0019220F">
      <w:pPr>
        <w:pStyle w:val="Textocomentario"/>
        <w:rPr>
          <w:lang w:val="es-MX"/>
        </w:rPr>
      </w:pPr>
      <w:r>
        <w:rPr>
          <w:rStyle w:val="Refdecomentario"/>
        </w:rPr>
        <w:annotationRef/>
      </w:r>
      <w:r w:rsidRPr="0019220F">
        <w:rPr>
          <w:lang w:val="es-MX"/>
        </w:rPr>
        <w:t xml:space="preserve">INFORMACION DEL OFERENTE DATOS BASICOS </w:t>
      </w:r>
      <w:r>
        <w:rPr>
          <w:lang w:val="es-MX"/>
        </w:rPr>
        <w:t>TEN</w:t>
      </w:r>
      <w:r w:rsidR="00BB0D01">
        <w:rPr>
          <w:lang w:val="es-MX"/>
        </w:rPr>
        <w:t>ER</w:t>
      </w:r>
      <w:r>
        <w:rPr>
          <w:lang w:val="es-MX"/>
        </w:rPr>
        <w:t xml:space="preserve"> PRESENTE EL PLIEGO DE CONDICIONES Y ESTUDIOS PREVIOS Y SUS ANEXOS</w:t>
      </w:r>
    </w:p>
  </w:comment>
  <w:comment w:id="6" w:author="CONTRATACION - 1" w:date="2026-06-23T16:03:00Z" w:initials="C-1">
    <w:p w14:paraId="7B847F27" w14:textId="39D512FC" w:rsidR="0019220F" w:rsidRPr="0019220F" w:rsidRDefault="0019220F">
      <w:pPr>
        <w:pStyle w:val="Textocomentario"/>
        <w:rPr>
          <w:lang w:val="es-MX"/>
        </w:rPr>
      </w:pPr>
      <w:r>
        <w:rPr>
          <w:rStyle w:val="Refdecomentario"/>
        </w:rPr>
        <w:annotationRef/>
      </w:r>
      <w:r w:rsidRPr="0019220F">
        <w:rPr>
          <w:lang w:val="es-MX"/>
        </w:rPr>
        <w:t xml:space="preserve">DEPENDENCIA QUE VA DIRIGIDA LA PROPUESTA </w:t>
      </w:r>
      <w:r>
        <w:rPr>
          <w:lang w:val="es-MX"/>
        </w:rPr>
        <w:t>TEN</w:t>
      </w:r>
      <w:r w:rsidR="00BB0D01">
        <w:rPr>
          <w:lang w:val="es-MX"/>
        </w:rPr>
        <w:t>ER</w:t>
      </w:r>
      <w:r>
        <w:rPr>
          <w:lang w:val="es-MX"/>
        </w:rPr>
        <w:t xml:space="preserve"> PRESENTE EL PLIEGO DE CONDICIONES Y ESTUDIOS PREVIOS Y SUS ANEXOS</w:t>
      </w:r>
    </w:p>
  </w:comment>
  <w:comment w:id="7" w:author="CONTRATACION - 1" w:date="2026-06-23T16:04:00Z" w:initials="C-1">
    <w:p w14:paraId="250F0497" w14:textId="2367BDE4" w:rsidR="0019220F" w:rsidRPr="0019220F" w:rsidRDefault="0019220F">
      <w:pPr>
        <w:pStyle w:val="Textocomentario"/>
        <w:rPr>
          <w:lang w:val="es-MX"/>
        </w:rPr>
      </w:pPr>
      <w:r>
        <w:rPr>
          <w:rStyle w:val="Refdecomentario"/>
        </w:rPr>
        <w:annotationRef/>
      </w:r>
      <w:r w:rsidRPr="0019220F">
        <w:rPr>
          <w:lang w:val="es-MX"/>
        </w:rPr>
        <w:t xml:space="preserve">DATOS DEL REPRESENTATE LEGAL O OFERENTE </w:t>
      </w:r>
      <w:r>
        <w:rPr>
          <w:lang w:val="es-MX"/>
        </w:rPr>
        <w:t>TEN</w:t>
      </w:r>
      <w:r w:rsidR="00BB0D01">
        <w:rPr>
          <w:lang w:val="es-MX"/>
        </w:rPr>
        <w:t>ER</w:t>
      </w:r>
      <w:r>
        <w:rPr>
          <w:lang w:val="es-MX"/>
        </w:rPr>
        <w:t xml:space="preserve"> PRESENTE EL PLIEGO DE CONDICIONES Y ESTUDIOS PREVIOS Y SUS ANEXOS</w:t>
      </w:r>
    </w:p>
  </w:comment>
  <w:comment w:id="8" w:author="CONTRATACION - 1" w:date="2026-06-23T16:04:00Z" w:initials="C-1">
    <w:p w14:paraId="4C2FCD6D" w14:textId="57FB16E4" w:rsidR="0019220F" w:rsidRPr="0019220F" w:rsidRDefault="0019220F">
      <w:pPr>
        <w:pStyle w:val="Textocomentario"/>
        <w:rPr>
          <w:lang w:val="es-MX"/>
        </w:rPr>
      </w:pPr>
      <w:r>
        <w:rPr>
          <w:rStyle w:val="Refdecomentario"/>
        </w:rPr>
        <w:annotationRef/>
      </w:r>
      <w:r w:rsidRPr="0019220F">
        <w:rPr>
          <w:lang w:val="es-MX"/>
        </w:rPr>
        <w:t xml:space="preserve">OBJETO DEL PROCESO </w:t>
      </w:r>
      <w:r>
        <w:rPr>
          <w:lang w:val="es-MX"/>
        </w:rPr>
        <w:t>TEN</w:t>
      </w:r>
      <w:r w:rsidR="00BB0D01">
        <w:rPr>
          <w:lang w:val="es-MX"/>
        </w:rPr>
        <w:t>ER</w:t>
      </w:r>
      <w:r>
        <w:rPr>
          <w:lang w:val="es-MX"/>
        </w:rPr>
        <w:t xml:space="preserve"> PRESENTE EL PLIEGO DE CONDICIONES Y ESTUDIOS PREVIOS Y SUS ANEXOS</w:t>
      </w:r>
    </w:p>
  </w:comment>
  <w:comment w:id="9" w:author="CONTRATACION - 1" w:date="2026-06-23T16:05:00Z" w:initials="C-1">
    <w:p w14:paraId="60E8ADC1" w14:textId="56C462CC" w:rsidR="0019220F" w:rsidRPr="0019220F" w:rsidRDefault="0019220F">
      <w:pPr>
        <w:pStyle w:val="Textocomentario"/>
        <w:rPr>
          <w:lang w:val="es-MX"/>
        </w:rPr>
      </w:pPr>
      <w:r>
        <w:rPr>
          <w:rStyle w:val="Refdecomentario"/>
        </w:rPr>
        <w:annotationRef/>
      </w:r>
      <w:r w:rsidRPr="0019220F">
        <w:rPr>
          <w:lang w:val="es-MX"/>
        </w:rPr>
        <w:t xml:space="preserve">INFORMACION DEL OFERENTE DATOS BASICOS </w:t>
      </w:r>
      <w:r>
        <w:rPr>
          <w:lang w:val="es-MX"/>
        </w:rPr>
        <w:t>TEN</w:t>
      </w:r>
      <w:r w:rsidR="00BB0D01">
        <w:rPr>
          <w:lang w:val="es-MX"/>
        </w:rPr>
        <w:t>ER</w:t>
      </w:r>
      <w:r>
        <w:rPr>
          <w:lang w:val="es-MX"/>
        </w:rPr>
        <w:t xml:space="preserve"> PRESENTE EL PLIEGO DE CONDICIONES Y ESTUDIOS PREVIOS Y SUS ANEXOS</w:t>
      </w:r>
    </w:p>
  </w:comment>
  <w:comment w:id="10" w:author="CONTRATACION - 1" w:date="2026-06-23T16:07:00Z" w:initials="C-1">
    <w:p w14:paraId="595EB92D" w14:textId="470F037A" w:rsidR="0019220F" w:rsidRPr="0019220F" w:rsidRDefault="0019220F" w:rsidP="0019220F">
      <w:pPr>
        <w:pStyle w:val="Textocomentario"/>
        <w:rPr>
          <w:lang w:val="es-MX"/>
        </w:rPr>
      </w:pPr>
      <w:r>
        <w:rPr>
          <w:rStyle w:val="Refdecomentario"/>
        </w:rPr>
        <w:annotationRef/>
      </w:r>
      <w:r>
        <w:rPr>
          <w:rStyle w:val="Refdecomentario"/>
        </w:rPr>
        <w:annotationRef/>
      </w:r>
      <w:r w:rsidRPr="0019220F">
        <w:rPr>
          <w:lang w:val="es-MX"/>
        </w:rPr>
        <w:t>FECHA DE PRESENTACION DE PROPUESTA</w:t>
      </w:r>
    </w:p>
    <w:p w14:paraId="21F2DB0D" w14:textId="77777777" w:rsidR="0019220F" w:rsidRPr="0019220F" w:rsidRDefault="0019220F">
      <w:pPr>
        <w:pStyle w:val="Textocomentario"/>
        <w:rPr>
          <w:lang w:val="es-MX"/>
        </w:rPr>
      </w:pPr>
    </w:p>
  </w:comment>
  <w:comment w:id="11" w:author="CONTRATACION - 1" w:date="2026-06-23T16:07:00Z" w:initials="C-1">
    <w:p w14:paraId="7CCA442E" w14:textId="303DF947" w:rsidR="0019220F" w:rsidRPr="0019220F" w:rsidRDefault="0019220F">
      <w:pPr>
        <w:pStyle w:val="Textocomentario"/>
        <w:rPr>
          <w:lang w:val="es-MX"/>
        </w:rPr>
      </w:pPr>
      <w:r>
        <w:rPr>
          <w:rStyle w:val="Refdecomentario"/>
        </w:rPr>
        <w:annotationRef/>
      </w:r>
      <w:r w:rsidRPr="0019220F">
        <w:rPr>
          <w:lang w:val="es-MX"/>
        </w:rPr>
        <w:t>DEPENDENCIA QUE VA DIRIJIDA LA PROP</w:t>
      </w:r>
      <w:r>
        <w:rPr>
          <w:lang w:val="es-MX"/>
        </w:rPr>
        <w:t>ÚESTA TEN</w:t>
      </w:r>
      <w:r w:rsidR="00BB0D01">
        <w:rPr>
          <w:lang w:val="es-MX"/>
        </w:rPr>
        <w:t>ER</w:t>
      </w:r>
      <w:r>
        <w:rPr>
          <w:lang w:val="es-MX"/>
        </w:rPr>
        <w:t xml:space="preserve"> PRESENTE EL PLIEGO DE CONDICIONES Y ESTUDIOS PREVIOS Y SUS ANEXOS</w:t>
      </w:r>
    </w:p>
  </w:comment>
  <w:comment w:id="12" w:author="CONTRATACION - 1" w:date="2026-06-23T16:06:00Z" w:initials="C-1">
    <w:p w14:paraId="76A69D55" w14:textId="77777777" w:rsidR="0019220F" w:rsidRPr="0019220F" w:rsidRDefault="0019220F">
      <w:pPr>
        <w:pStyle w:val="Textocomentario"/>
        <w:rPr>
          <w:lang w:val="es-MX"/>
        </w:rPr>
      </w:pPr>
      <w:r>
        <w:rPr>
          <w:rStyle w:val="Refdecomentario"/>
        </w:rPr>
        <w:annotationRef/>
      </w:r>
      <w:r w:rsidRPr="0019220F">
        <w:rPr>
          <w:lang w:val="es-MX"/>
        </w:rPr>
        <w:t>NUMERO DEL PROCESO POR EJEMPLO MIN-26-2026</w:t>
      </w:r>
    </w:p>
  </w:comment>
  <w:comment w:id="13" w:author="CONTRATACION - 1" w:date="2026-06-23T16:05:00Z" w:initials="C-1">
    <w:p w14:paraId="70EEB332" w14:textId="54212BE8" w:rsidR="0019220F" w:rsidRPr="0019220F" w:rsidRDefault="0019220F">
      <w:pPr>
        <w:pStyle w:val="Textocomentario"/>
        <w:rPr>
          <w:lang w:val="es-MX"/>
        </w:rPr>
      </w:pPr>
      <w:r>
        <w:rPr>
          <w:rStyle w:val="Refdecomentario"/>
        </w:rPr>
        <w:annotationRef/>
      </w:r>
      <w:r w:rsidRPr="0019220F">
        <w:rPr>
          <w:lang w:val="es-MX"/>
        </w:rPr>
        <w:t xml:space="preserve">OBJETO DEL PROCESO </w:t>
      </w:r>
      <w:r>
        <w:rPr>
          <w:lang w:val="es-MX"/>
        </w:rPr>
        <w:t>TEN</w:t>
      </w:r>
      <w:r w:rsidR="00BB0D01">
        <w:rPr>
          <w:lang w:val="es-MX"/>
        </w:rPr>
        <w:t>ER</w:t>
      </w:r>
      <w:r>
        <w:rPr>
          <w:lang w:val="es-MX"/>
        </w:rPr>
        <w:t xml:space="preserve"> PRESENTE EL PLIEGO DE CONDICIONES Y ESTUDIOS PREVIOS Y SUS ANEXOS</w:t>
      </w:r>
    </w:p>
  </w:comment>
  <w:comment w:id="14" w:author="CONTRATACION - 1" w:date="2026-06-23T16:08:00Z" w:initials="C-1">
    <w:p w14:paraId="6EE937DC" w14:textId="20D82ECA" w:rsidR="0019220F" w:rsidRPr="0019220F" w:rsidRDefault="0019220F">
      <w:pPr>
        <w:pStyle w:val="Textocomentario"/>
        <w:rPr>
          <w:lang w:val="es-MX"/>
        </w:rPr>
      </w:pPr>
      <w:r>
        <w:rPr>
          <w:rStyle w:val="Refdecomentario"/>
        </w:rPr>
        <w:annotationRef/>
      </w:r>
      <w:r w:rsidR="00BB0D01" w:rsidRPr="0019220F">
        <w:rPr>
          <w:lang w:val="es-MX"/>
        </w:rPr>
        <w:t xml:space="preserve">VALOR </w:t>
      </w:r>
      <w:r w:rsidR="00BB0D01">
        <w:rPr>
          <w:lang w:val="es-MX"/>
        </w:rPr>
        <w:t>DE PROPUESTA EN LETRAS Y NUMERO TENER PRESENTE EL VALOR PUESTO EN EL SECOP II, VERIFICAR EL PLIEGO DE CONDICIONES Y ESTUDIOS PREVIOS Y SUS ANEXOS</w:t>
      </w:r>
    </w:p>
  </w:comment>
  <w:comment w:id="15" w:author="CONTRATACION - 1" w:date="2026-06-23T16:08:00Z" w:initials="C-1">
    <w:p w14:paraId="0410D8AE" w14:textId="77777777" w:rsidR="0019220F" w:rsidRPr="0019220F" w:rsidRDefault="0019220F">
      <w:pPr>
        <w:pStyle w:val="Textocomentario"/>
        <w:rPr>
          <w:lang w:val="es-MX"/>
        </w:rPr>
      </w:pPr>
      <w:r>
        <w:rPr>
          <w:rStyle w:val="Refdecomentario"/>
        </w:rPr>
        <w:annotationRef/>
      </w:r>
      <w:r w:rsidRPr="0019220F">
        <w:rPr>
          <w:lang w:val="es-MX"/>
        </w:rPr>
        <w:t xml:space="preserve">INFORMACION DEL OFERENTE DATOS BASICOS </w:t>
      </w:r>
      <w:r>
        <w:rPr>
          <w:lang w:val="es-MX"/>
        </w:rPr>
        <w:t>TEN PRESENTE EL PLIEGO DE CONDICIONES Y ESTUDIOS PREVIOS Y SUS ANEXOS</w:t>
      </w:r>
    </w:p>
  </w:comment>
  <w:comment w:id="16" w:author="CONTRATACION - 1" w:date="2026-06-23T16:19:00Z" w:initials="C-1">
    <w:p w14:paraId="667CA13B" w14:textId="5DB159A6" w:rsidR="00681FA4" w:rsidRPr="00681FA4" w:rsidRDefault="00681FA4">
      <w:pPr>
        <w:pStyle w:val="Textocomentario"/>
        <w:rPr>
          <w:lang w:val="es-MX"/>
        </w:rPr>
      </w:pPr>
      <w:r>
        <w:rPr>
          <w:rStyle w:val="Refdecomentario"/>
        </w:rPr>
        <w:annotationRef/>
      </w:r>
      <w:r w:rsidRPr="00681FA4">
        <w:rPr>
          <w:lang w:val="es-MX"/>
        </w:rPr>
        <w:t xml:space="preserve">INFORMATIVO IMPORTANTE ESTO NO HACE PARTE DEL FORMATO PROPUESTA ES UNA NOTA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7E0714D" w15:done="0"/>
  <w15:commentEx w15:paraId="78679A2B" w15:done="0"/>
  <w15:commentEx w15:paraId="399265EC" w15:done="0"/>
  <w15:commentEx w15:paraId="405CE3C7" w15:done="0"/>
  <w15:commentEx w15:paraId="6FC5917E" w15:done="0"/>
  <w15:commentEx w15:paraId="096B7C19" w15:done="0"/>
  <w15:commentEx w15:paraId="7B847F27" w15:done="0"/>
  <w15:commentEx w15:paraId="250F0497" w15:done="0"/>
  <w15:commentEx w15:paraId="4C2FCD6D" w15:done="0"/>
  <w15:commentEx w15:paraId="60E8ADC1" w15:done="0"/>
  <w15:commentEx w15:paraId="21F2DB0D" w15:done="0"/>
  <w15:commentEx w15:paraId="7CCA442E" w15:done="0"/>
  <w15:commentEx w15:paraId="76A69D55" w15:done="0"/>
  <w15:commentEx w15:paraId="70EEB332" w15:done="0"/>
  <w15:commentEx w15:paraId="6EE937DC" w15:done="0"/>
  <w15:commentEx w15:paraId="0410D8AE" w15:done="0"/>
  <w15:commentEx w15:paraId="667CA13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E0714D" w16cid:durableId="2DE5313A"/>
  <w16cid:commentId w16cid:paraId="78679A2B" w16cid:durableId="2DE5313B"/>
  <w16cid:commentId w16cid:paraId="399265EC" w16cid:durableId="2DE5313C"/>
  <w16cid:commentId w16cid:paraId="405CE3C7" w16cid:durableId="2DE5313D"/>
  <w16cid:commentId w16cid:paraId="6FC5917E" w16cid:durableId="2DE5313F"/>
  <w16cid:commentId w16cid:paraId="096B7C19" w16cid:durableId="2DE53140"/>
  <w16cid:commentId w16cid:paraId="7B847F27" w16cid:durableId="2DE53141"/>
  <w16cid:commentId w16cid:paraId="250F0497" w16cid:durableId="2DE53142"/>
  <w16cid:commentId w16cid:paraId="4C2FCD6D" w16cid:durableId="2DE53143"/>
  <w16cid:commentId w16cid:paraId="60E8ADC1" w16cid:durableId="2DE53144"/>
  <w16cid:commentId w16cid:paraId="21F2DB0D" w16cid:durableId="2DE53145"/>
  <w16cid:commentId w16cid:paraId="7CCA442E" w16cid:durableId="2DE53146"/>
  <w16cid:commentId w16cid:paraId="76A69D55" w16cid:durableId="2DE53147"/>
  <w16cid:commentId w16cid:paraId="70EEB332" w16cid:durableId="2DE53148"/>
  <w16cid:commentId w16cid:paraId="6EE937DC" w16cid:durableId="2DE5314A"/>
  <w16cid:commentId w16cid:paraId="0410D8AE" w16cid:durableId="2DE5314B"/>
  <w16cid:commentId w16cid:paraId="667CA13B" w16cid:durableId="2DE5314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C21E1" w14:textId="77777777" w:rsidR="00AE0148" w:rsidRDefault="00AE0148" w:rsidP="00ED14D3">
      <w:r>
        <w:separator/>
      </w:r>
    </w:p>
  </w:endnote>
  <w:endnote w:type="continuationSeparator" w:id="0">
    <w:p w14:paraId="269915CA" w14:textId="77777777" w:rsidR="00AE0148" w:rsidRDefault="00AE0148" w:rsidP="00ED1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ietnamese font">
    <w:altName w:val="Times New Roman"/>
    <w:charset w:val="00"/>
    <w:family w:val="auto"/>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3C962" w14:textId="224BD79F" w:rsidR="008D4A95" w:rsidRDefault="00AE0148">
    <w:pPr>
      <w:tabs>
        <w:tab w:val="center" w:pos="4550"/>
        <w:tab w:val="left" w:pos="5818"/>
      </w:tabs>
      <w:ind w:right="260"/>
      <w:jc w:val="right"/>
      <w:rPr>
        <w:color w:val="222A35" w:themeColor="text2" w:themeShade="80"/>
      </w:rPr>
    </w:pPr>
    <w:r>
      <w:rPr>
        <w:color w:val="8496B0" w:themeColor="text2" w:themeTint="99"/>
        <w:spacing w:val="60"/>
        <w:lang w:val="es-ES"/>
      </w:rPr>
      <w:t>Página</w:t>
    </w:r>
    <w:r>
      <w:rPr>
        <w:color w:val="8496B0" w:themeColor="text2" w:themeTint="99"/>
        <w:lang w:val="es-ES"/>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sidR="00681FA4" w:rsidRPr="00681FA4">
      <w:rPr>
        <w:noProof/>
        <w:color w:val="323E4F" w:themeColor="text2" w:themeShade="BF"/>
        <w:lang w:val="es-ES"/>
      </w:rPr>
      <w:t>6</w:t>
    </w:r>
    <w:r>
      <w:rPr>
        <w:color w:val="323E4F" w:themeColor="text2" w:themeShade="BF"/>
      </w:rPr>
      <w:fldChar w:fldCharType="end"/>
    </w:r>
    <w:r>
      <w:rPr>
        <w:color w:val="323E4F" w:themeColor="text2" w:themeShade="BF"/>
        <w:lang w:val="es-ES"/>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sidR="00681FA4" w:rsidRPr="00681FA4">
      <w:rPr>
        <w:noProof/>
        <w:color w:val="323E4F" w:themeColor="text2" w:themeShade="BF"/>
        <w:lang w:val="es-ES"/>
      </w:rPr>
      <w:t>6</w:t>
    </w:r>
    <w:r>
      <w:rPr>
        <w:color w:val="323E4F" w:themeColor="text2" w:themeShade="BF"/>
      </w:rPr>
      <w:fldChar w:fldCharType="end"/>
    </w:r>
  </w:p>
  <w:p w14:paraId="29F19CAE" w14:textId="77777777" w:rsidR="008D4A95" w:rsidRDefault="00AF6B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FCD57" w14:textId="77777777" w:rsidR="00AE0148" w:rsidRDefault="00AE0148" w:rsidP="00ED14D3">
      <w:r>
        <w:separator/>
      </w:r>
    </w:p>
  </w:footnote>
  <w:footnote w:type="continuationSeparator" w:id="0">
    <w:p w14:paraId="1ACC52FA" w14:textId="77777777" w:rsidR="00AE0148" w:rsidRDefault="00AE0148" w:rsidP="00ED14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0749B"/>
    <w:multiLevelType w:val="hybridMultilevel"/>
    <w:tmpl w:val="79AE872C"/>
    <w:lvl w:ilvl="0" w:tplc="0C0A000B">
      <w:start w:val="1"/>
      <w:numFmt w:val="bullet"/>
      <w:lvlText w:val=""/>
      <w:lvlJc w:val="left"/>
      <w:pPr>
        <w:tabs>
          <w:tab w:val="num" w:pos="834"/>
        </w:tabs>
        <w:ind w:left="834" w:hanging="360"/>
      </w:pPr>
      <w:rPr>
        <w:rFonts w:ascii="Wingdings" w:hAnsi="Wingdings" w:hint="default"/>
      </w:rPr>
    </w:lvl>
    <w:lvl w:ilvl="1" w:tplc="0C0A0003" w:tentative="1">
      <w:start w:val="1"/>
      <w:numFmt w:val="bullet"/>
      <w:lvlText w:val="o"/>
      <w:lvlJc w:val="left"/>
      <w:pPr>
        <w:tabs>
          <w:tab w:val="num" w:pos="1554"/>
        </w:tabs>
        <w:ind w:left="1554" w:hanging="360"/>
      </w:pPr>
      <w:rPr>
        <w:rFonts w:ascii="Courier New" w:hAnsi="Courier New" w:hint="default"/>
      </w:rPr>
    </w:lvl>
    <w:lvl w:ilvl="2" w:tplc="0C0A0005" w:tentative="1">
      <w:start w:val="1"/>
      <w:numFmt w:val="bullet"/>
      <w:lvlText w:val=""/>
      <w:lvlJc w:val="left"/>
      <w:pPr>
        <w:tabs>
          <w:tab w:val="num" w:pos="2274"/>
        </w:tabs>
        <w:ind w:left="2274" w:hanging="360"/>
      </w:pPr>
      <w:rPr>
        <w:rFonts w:ascii="Wingdings" w:hAnsi="Wingdings" w:hint="default"/>
      </w:rPr>
    </w:lvl>
    <w:lvl w:ilvl="3" w:tplc="0C0A0001" w:tentative="1">
      <w:start w:val="1"/>
      <w:numFmt w:val="bullet"/>
      <w:lvlText w:val=""/>
      <w:lvlJc w:val="left"/>
      <w:pPr>
        <w:tabs>
          <w:tab w:val="num" w:pos="2994"/>
        </w:tabs>
        <w:ind w:left="2994" w:hanging="360"/>
      </w:pPr>
      <w:rPr>
        <w:rFonts w:ascii="Symbol" w:hAnsi="Symbol" w:hint="default"/>
      </w:rPr>
    </w:lvl>
    <w:lvl w:ilvl="4" w:tplc="0C0A0003" w:tentative="1">
      <w:start w:val="1"/>
      <w:numFmt w:val="bullet"/>
      <w:lvlText w:val="o"/>
      <w:lvlJc w:val="left"/>
      <w:pPr>
        <w:tabs>
          <w:tab w:val="num" w:pos="3714"/>
        </w:tabs>
        <w:ind w:left="3714" w:hanging="360"/>
      </w:pPr>
      <w:rPr>
        <w:rFonts w:ascii="Courier New" w:hAnsi="Courier New" w:hint="default"/>
      </w:rPr>
    </w:lvl>
    <w:lvl w:ilvl="5" w:tplc="0C0A0005" w:tentative="1">
      <w:start w:val="1"/>
      <w:numFmt w:val="bullet"/>
      <w:lvlText w:val=""/>
      <w:lvlJc w:val="left"/>
      <w:pPr>
        <w:tabs>
          <w:tab w:val="num" w:pos="4434"/>
        </w:tabs>
        <w:ind w:left="4434" w:hanging="360"/>
      </w:pPr>
      <w:rPr>
        <w:rFonts w:ascii="Wingdings" w:hAnsi="Wingdings" w:hint="default"/>
      </w:rPr>
    </w:lvl>
    <w:lvl w:ilvl="6" w:tplc="0C0A0001" w:tentative="1">
      <w:start w:val="1"/>
      <w:numFmt w:val="bullet"/>
      <w:lvlText w:val=""/>
      <w:lvlJc w:val="left"/>
      <w:pPr>
        <w:tabs>
          <w:tab w:val="num" w:pos="5154"/>
        </w:tabs>
        <w:ind w:left="5154" w:hanging="360"/>
      </w:pPr>
      <w:rPr>
        <w:rFonts w:ascii="Symbol" w:hAnsi="Symbol" w:hint="default"/>
      </w:rPr>
    </w:lvl>
    <w:lvl w:ilvl="7" w:tplc="0C0A0003" w:tentative="1">
      <w:start w:val="1"/>
      <w:numFmt w:val="bullet"/>
      <w:lvlText w:val="o"/>
      <w:lvlJc w:val="left"/>
      <w:pPr>
        <w:tabs>
          <w:tab w:val="num" w:pos="5874"/>
        </w:tabs>
        <w:ind w:left="5874" w:hanging="360"/>
      </w:pPr>
      <w:rPr>
        <w:rFonts w:ascii="Courier New" w:hAnsi="Courier New" w:hint="default"/>
      </w:rPr>
    </w:lvl>
    <w:lvl w:ilvl="8" w:tplc="0C0A0005" w:tentative="1">
      <w:start w:val="1"/>
      <w:numFmt w:val="bullet"/>
      <w:lvlText w:val=""/>
      <w:lvlJc w:val="left"/>
      <w:pPr>
        <w:tabs>
          <w:tab w:val="num" w:pos="6594"/>
        </w:tabs>
        <w:ind w:left="6594"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ONTRATACION - 1">
    <w15:presenceInfo w15:providerId="None" w15:userId="CONTRATACION - 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4D3"/>
    <w:rsid w:val="0019220F"/>
    <w:rsid w:val="004C1F5B"/>
    <w:rsid w:val="005035DD"/>
    <w:rsid w:val="0066375E"/>
    <w:rsid w:val="00681FA4"/>
    <w:rsid w:val="00AE0148"/>
    <w:rsid w:val="00AF6BCF"/>
    <w:rsid w:val="00BB0D01"/>
    <w:rsid w:val="00C903FE"/>
    <w:rsid w:val="00CE700C"/>
    <w:rsid w:val="00D01D9E"/>
    <w:rsid w:val="00ED1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8B08C"/>
  <w15:chartTrackingRefBased/>
  <w15:docId w15:val="{02B96C05-7FD7-47EB-AF8A-EAFA40648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4D3"/>
    <w:pPr>
      <w:widowControl w:val="0"/>
      <w:autoSpaceDE w:val="0"/>
      <w:autoSpaceDN w:val="0"/>
      <w:adjustRightInd w:val="0"/>
      <w:spacing w:after="0" w:line="240" w:lineRule="auto"/>
    </w:pPr>
    <w:rPr>
      <w:rFonts w:ascii="Vietnamese font" w:eastAsia="Times New Roman" w:hAnsi="Vietnamese font" w:cs="Times New Roman"/>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D14D3"/>
    <w:pPr>
      <w:tabs>
        <w:tab w:val="center" w:pos="4252"/>
        <w:tab w:val="right" w:pos="8504"/>
      </w:tabs>
    </w:pPr>
  </w:style>
  <w:style w:type="character" w:customStyle="1" w:styleId="EncabezadoCar">
    <w:name w:val="Encabezado Car"/>
    <w:basedOn w:val="Fuentedeprrafopredeter"/>
    <w:link w:val="Encabezado"/>
    <w:rsid w:val="00ED14D3"/>
    <w:rPr>
      <w:rFonts w:ascii="Vietnamese font" w:eastAsia="Times New Roman" w:hAnsi="Vietnamese font" w:cs="Times New Roman"/>
      <w:sz w:val="24"/>
      <w:szCs w:val="24"/>
      <w:lang w:eastAsia="es-CO"/>
    </w:rPr>
  </w:style>
  <w:style w:type="paragraph" w:styleId="Piedepgina">
    <w:name w:val="footer"/>
    <w:basedOn w:val="Normal"/>
    <w:link w:val="PiedepginaCar"/>
    <w:rsid w:val="00ED14D3"/>
    <w:pPr>
      <w:tabs>
        <w:tab w:val="center" w:pos="4252"/>
        <w:tab w:val="right" w:pos="8504"/>
      </w:tabs>
    </w:pPr>
  </w:style>
  <w:style w:type="character" w:customStyle="1" w:styleId="PiedepginaCar">
    <w:name w:val="Pie de página Car"/>
    <w:basedOn w:val="Fuentedeprrafopredeter"/>
    <w:link w:val="Piedepgina"/>
    <w:rsid w:val="00ED14D3"/>
    <w:rPr>
      <w:rFonts w:ascii="Vietnamese font" w:eastAsia="Times New Roman" w:hAnsi="Vietnamese font" w:cs="Times New Roman"/>
      <w:sz w:val="24"/>
      <w:szCs w:val="24"/>
      <w:lang w:eastAsia="es-CO"/>
    </w:rPr>
  </w:style>
  <w:style w:type="character" w:styleId="Refdecomentario">
    <w:name w:val="annotation reference"/>
    <w:basedOn w:val="Fuentedeprrafopredeter"/>
    <w:uiPriority w:val="99"/>
    <w:semiHidden/>
    <w:unhideWhenUsed/>
    <w:rsid w:val="0019220F"/>
    <w:rPr>
      <w:sz w:val="16"/>
      <w:szCs w:val="16"/>
    </w:rPr>
  </w:style>
  <w:style w:type="paragraph" w:styleId="Textocomentario">
    <w:name w:val="annotation text"/>
    <w:basedOn w:val="Normal"/>
    <w:link w:val="TextocomentarioCar"/>
    <w:uiPriority w:val="99"/>
    <w:semiHidden/>
    <w:unhideWhenUsed/>
    <w:rsid w:val="0019220F"/>
    <w:rPr>
      <w:sz w:val="20"/>
      <w:szCs w:val="20"/>
    </w:rPr>
  </w:style>
  <w:style w:type="character" w:customStyle="1" w:styleId="TextocomentarioCar">
    <w:name w:val="Texto comentario Car"/>
    <w:basedOn w:val="Fuentedeprrafopredeter"/>
    <w:link w:val="Textocomentario"/>
    <w:uiPriority w:val="99"/>
    <w:semiHidden/>
    <w:rsid w:val="0019220F"/>
    <w:rPr>
      <w:rFonts w:ascii="Vietnamese font" w:eastAsia="Times New Roman" w:hAnsi="Vietnamese font"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19220F"/>
    <w:rPr>
      <w:b/>
      <w:bCs/>
    </w:rPr>
  </w:style>
  <w:style w:type="character" w:customStyle="1" w:styleId="AsuntodelcomentarioCar">
    <w:name w:val="Asunto del comentario Car"/>
    <w:basedOn w:val="TextocomentarioCar"/>
    <w:link w:val="Asuntodelcomentario"/>
    <w:uiPriority w:val="99"/>
    <w:semiHidden/>
    <w:rsid w:val="0019220F"/>
    <w:rPr>
      <w:rFonts w:ascii="Vietnamese font" w:eastAsia="Times New Roman" w:hAnsi="Vietnamese font" w:cs="Times New Roman"/>
      <w:b/>
      <w:bCs/>
      <w:sz w:val="20"/>
      <w:szCs w:val="20"/>
      <w:lang w:eastAsia="es-CO"/>
    </w:rPr>
  </w:style>
  <w:style w:type="paragraph" w:styleId="Textodeglobo">
    <w:name w:val="Balloon Text"/>
    <w:basedOn w:val="Normal"/>
    <w:link w:val="TextodegloboCar"/>
    <w:uiPriority w:val="99"/>
    <w:semiHidden/>
    <w:unhideWhenUsed/>
    <w:rsid w:val="0019220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220F"/>
    <w:rPr>
      <w:rFonts w:ascii="Segoe UI" w:eastAsia="Times New Roman"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81654">
      <w:bodyDiv w:val="1"/>
      <w:marLeft w:val="0"/>
      <w:marRight w:val="0"/>
      <w:marTop w:val="0"/>
      <w:marBottom w:val="0"/>
      <w:divBdr>
        <w:top w:val="none" w:sz="0" w:space="0" w:color="auto"/>
        <w:left w:val="none" w:sz="0" w:space="0" w:color="auto"/>
        <w:bottom w:val="none" w:sz="0" w:space="0" w:color="auto"/>
        <w:right w:val="none" w:sz="0" w:space="0" w:color="auto"/>
      </w:divBdr>
    </w:div>
    <w:div w:id="833840972">
      <w:bodyDiv w:val="1"/>
      <w:marLeft w:val="0"/>
      <w:marRight w:val="0"/>
      <w:marTop w:val="0"/>
      <w:marBottom w:val="0"/>
      <w:divBdr>
        <w:top w:val="none" w:sz="0" w:space="0" w:color="auto"/>
        <w:left w:val="none" w:sz="0" w:space="0" w:color="auto"/>
        <w:bottom w:val="none" w:sz="0" w:space="0" w:color="auto"/>
        <w:right w:val="none" w:sz="0" w:space="0" w:color="auto"/>
      </w:divBdr>
    </w:div>
    <w:div w:id="919557121">
      <w:bodyDiv w:val="1"/>
      <w:marLeft w:val="0"/>
      <w:marRight w:val="0"/>
      <w:marTop w:val="0"/>
      <w:marBottom w:val="0"/>
      <w:divBdr>
        <w:top w:val="none" w:sz="0" w:space="0" w:color="auto"/>
        <w:left w:val="none" w:sz="0" w:space="0" w:color="auto"/>
        <w:bottom w:val="none" w:sz="0" w:space="0" w:color="auto"/>
        <w:right w:val="none" w:sz="0" w:space="0" w:color="auto"/>
      </w:divBdr>
    </w:div>
    <w:div w:id="1119569085">
      <w:bodyDiv w:val="1"/>
      <w:marLeft w:val="0"/>
      <w:marRight w:val="0"/>
      <w:marTop w:val="0"/>
      <w:marBottom w:val="0"/>
      <w:divBdr>
        <w:top w:val="none" w:sz="0" w:space="0" w:color="auto"/>
        <w:left w:val="none" w:sz="0" w:space="0" w:color="auto"/>
        <w:bottom w:val="none" w:sz="0" w:space="0" w:color="auto"/>
        <w:right w:val="none" w:sz="0" w:space="0" w:color="auto"/>
      </w:divBdr>
    </w:div>
    <w:div w:id="1322352428">
      <w:bodyDiv w:val="1"/>
      <w:marLeft w:val="0"/>
      <w:marRight w:val="0"/>
      <w:marTop w:val="0"/>
      <w:marBottom w:val="0"/>
      <w:divBdr>
        <w:top w:val="none" w:sz="0" w:space="0" w:color="auto"/>
        <w:left w:val="none" w:sz="0" w:space="0" w:color="auto"/>
        <w:bottom w:val="none" w:sz="0" w:space="0" w:color="auto"/>
        <w:right w:val="none" w:sz="0" w:space="0" w:color="auto"/>
      </w:divBdr>
    </w:div>
    <w:div w:id="1375425910">
      <w:bodyDiv w:val="1"/>
      <w:marLeft w:val="0"/>
      <w:marRight w:val="0"/>
      <w:marTop w:val="0"/>
      <w:marBottom w:val="0"/>
      <w:divBdr>
        <w:top w:val="none" w:sz="0" w:space="0" w:color="auto"/>
        <w:left w:val="none" w:sz="0" w:space="0" w:color="auto"/>
        <w:bottom w:val="none" w:sz="0" w:space="0" w:color="auto"/>
        <w:right w:val="none" w:sz="0" w:space="0" w:color="auto"/>
      </w:divBdr>
    </w:div>
    <w:div w:id="165094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12</Pages>
  <Words>2822</Words>
  <Characters>15526</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supervisionsanjosem@outlook.com</cp:lastModifiedBy>
  <cp:revision>9</cp:revision>
  <dcterms:created xsi:type="dcterms:W3CDTF">2023-03-06T19:16:00Z</dcterms:created>
  <dcterms:modified xsi:type="dcterms:W3CDTF">2026-09-16T16:45:00Z</dcterms:modified>
</cp:coreProperties>
</file>