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6A9C6A" w14:textId="77777777" w:rsidR="00CA25CA" w:rsidRPr="00C23222" w:rsidRDefault="00CA25CA" w:rsidP="00CA25CA">
      <w:pPr>
        <w:pStyle w:val="paragraph"/>
        <w:spacing w:before="0" w:beforeAutospacing="0" w:after="0" w:afterAutospacing="0"/>
        <w:jc w:val="center"/>
        <w:textAlignment w:val="baseline"/>
        <w:rPr>
          <w:rFonts w:ascii="Calibri" w:hAnsi="Calibri" w:cs="Calibri"/>
          <w:sz w:val="20"/>
          <w:szCs w:val="20"/>
        </w:rPr>
      </w:pPr>
      <w:r w:rsidRPr="00C23222">
        <w:rPr>
          <w:rStyle w:val="normaltextrun"/>
          <w:rFonts w:ascii="Calibri" w:hAnsi="Calibri" w:cs="Calibri"/>
          <w:b/>
          <w:bCs/>
          <w:sz w:val="20"/>
          <w:szCs w:val="20"/>
        </w:rPr>
        <w:t xml:space="preserve">ANEXO </w:t>
      </w:r>
      <w:proofErr w:type="spellStart"/>
      <w:r w:rsidRPr="00C23222">
        <w:rPr>
          <w:rStyle w:val="normaltextrun"/>
          <w:rFonts w:ascii="Calibri" w:hAnsi="Calibri" w:cs="Calibri"/>
          <w:b/>
          <w:bCs/>
          <w:sz w:val="20"/>
          <w:szCs w:val="20"/>
        </w:rPr>
        <w:t>Nº</w:t>
      </w:r>
      <w:proofErr w:type="spellEnd"/>
      <w:r w:rsidRPr="00C23222">
        <w:rPr>
          <w:rStyle w:val="normaltextrun"/>
          <w:rFonts w:ascii="Calibri" w:hAnsi="Calibri" w:cs="Calibri"/>
          <w:b/>
          <w:bCs/>
          <w:sz w:val="20"/>
          <w:szCs w:val="20"/>
        </w:rPr>
        <w:t xml:space="preserve"> 10</w:t>
      </w:r>
      <w:r w:rsidRPr="00C23222">
        <w:rPr>
          <w:rStyle w:val="eop"/>
          <w:rFonts w:ascii="Calibri" w:hAnsi="Calibri" w:cs="Calibri"/>
          <w:sz w:val="20"/>
          <w:szCs w:val="20"/>
        </w:rPr>
        <w:t> </w:t>
      </w:r>
    </w:p>
    <w:p w14:paraId="61FF65F3" w14:textId="77777777" w:rsidR="00CA25CA" w:rsidRPr="00C23222" w:rsidRDefault="00CA25CA" w:rsidP="00CA25CA">
      <w:pPr>
        <w:pStyle w:val="paragraph"/>
        <w:spacing w:before="0" w:beforeAutospacing="0" w:after="0" w:afterAutospacing="0"/>
        <w:jc w:val="center"/>
        <w:textAlignment w:val="baseline"/>
        <w:rPr>
          <w:rFonts w:ascii="Calibri" w:hAnsi="Calibri" w:cs="Calibri"/>
          <w:b/>
          <w:bCs/>
          <w:sz w:val="20"/>
          <w:szCs w:val="20"/>
        </w:rPr>
      </w:pPr>
      <w:r w:rsidRPr="00C23222">
        <w:rPr>
          <w:rStyle w:val="normaltextrun"/>
          <w:rFonts w:ascii="Calibri" w:hAnsi="Calibri" w:cs="Calibri"/>
          <w:b/>
          <w:bCs/>
          <w:sz w:val="20"/>
          <w:szCs w:val="20"/>
        </w:rPr>
        <w:t>PLAN DE GESTIÓN AMBIENTAL</w:t>
      </w:r>
      <w:r w:rsidRPr="00C23222">
        <w:rPr>
          <w:rStyle w:val="eop"/>
          <w:rFonts w:ascii="Calibri" w:hAnsi="Calibri" w:cs="Calibri"/>
          <w:b/>
          <w:bCs/>
          <w:sz w:val="20"/>
          <w:szCs w:val="20"/>
        </w:rPr>
        <w:t> </w:t>
      </w:r>
    </w:p>
    <w:p w14:paraId="1DF6F425" w14:textId="77777777" w:rsidR="00CA25CA" w:rsidRPr="00C23222" w:rsidRDefault="00CA25CA" w:rsidP="00CA25CA">
      <w:pPr>
        <w:pStyle w:val="paragraph"/>
        <w:spacing w:before="0" w:beforeAutospacing="0" w:after="0" w:afterAutospacing="0"/>
        <w:textAlignment w:val="baseline"/>
        <w:rPr>
          <w:rFonts w:ascii="Calibri" w:hAnsi="Calibri" w:cs="Calibri"/>
          <w:sz w:val="20"/>
          <w:szCs w:val="20"/>
        </w:rPr>
      </w:pPr>
      <w:r w:rsidRPr="00C23222">
        <w:rPr>
          <w:rStyle w:val="eop"/>
          <w:rFonts w:ascii="Calibri" w:hAnsi="Calibri" w:cs="Calibri"/>
          <w:sz w:val="20"/>
          <w:szCs w:val="20"/>
        </w:rPr>
        <w:t> </w:t>
      </w:r>
    </w:p>
    <w:p w14:paraId="2600F341" w14:textId="77777777" w:rsidR="00CA25CA" w:rsidRPr="00C23222" w:rsidRDefault="00CA25CA" w:rsidP="00CA25CA">
      <w:pPr>
        <w:pStyle w:val="paragraph"/>
        <w:spacing w:before="0" w:beforeAutospacing="0" w:after="0" w:afterAutospacing="0"/>
        <w:jc w:val="both"/>
        <w:textAlignment w:val="baseline"/>
        <w:rPr>
          <w:rFonts w:ascii="Calibri" w:hAnsi="Calibri" w:cs="Calibri"/>
          <w:sz w:val="20"/>
          <w:szCs w:val="20"/>
        </w:rPr>
      </w:pPr>
      <w:r w:rsidRPr="00C23222">
        <w:rPr>
          <w:rStyle w:val="normaltextrun"/>
          <w:rFonts w:ascii="Calibri" w:hAnsi="Calibri" w:cs="Calibri"/>
          <w:color w:val="000000"/>
          <w:sz w:val="20"/>
          <w:szCs w:val="20"/>
        </w:rPr>
        <w:t>El contratista deberá dar cumplimiento a la normatividad ambiental vigente aplicable al objeto del contrato, acciones y lineamientos establecidos en la ejecución del contrato, sin costo adicional para la Entidad. Deberá realizar la adopción del Plan de Gestión Ambiental de la Entidad mediante el uso racional del agua, energía y papel, así como manejar adecuadamente los materiales, residuos sólidos y desechos que se manipulen en ejercicio de las actividades derivadas de la ejecución del contrato. </w:t>
      </w:r>
      <w:r w:rsidRPr="00C23222">
        <w:rPr>
          <w:rStyle w:val="eop"/>
          <w:rFonts w:ascii="Calibri" w:hAnsi="Calibri" w:cs="Calibri"/>
          <w:color w:val="000000"/>
          <w:sz w:val="20"/>
          <w:szCs w:val="20"/>
        </w:rPr>
        <w:t> </w:t>
      </w:r>
    </w:p>
    <w:p w14:paraId="0D80C6DA" w14:textId="77777777" w:rsidR="00CA25CA" w:rsidRPr="00C23222" w:rsidRDefault="00CA25CA" w:rsidP="00CA25CA">
      <w:pPr>
        <w:pStyle w:val="paragraph"/>
        <w:spacing w:before="0" w:beforeAutospacing="0" w:after="0" w:afterAutospacing="0"/>
        <w:jc w:val="both"/>
        <w:textAlignment w:val="baseline"/>
        <w:rPr>
          <w:rFonts w:ascii="Calibri" w:hAnsi="Calibri" w:cs="Calibri"/>
          <w:sz w:val="20"/>
          <w:szCs w:val="20"/>
        </w:rPr>
      </w:pPr>
      <w:r w:rsidRPr="00C23222">
        <w:rPr>
          <w:rStyle w:val="eop"/>
          <w:rFonts w:ascii="Calibri" w:hAnsi="Calibri" w:cs="Calibri"/>
          <w:color w:val="000000"/>
          <w:sz w:val="20"/>
          <w:szCs w:val="20"/>
        </w:rPr>
        <w:t> </w:t>
      </w:r>
    </w:p>
    <w:p w14:paraId="2059628D" w14:textId="77777777" w:rsidR="00CA25CA" w:rsidRPr="00C23222" w:rsidRDefault="00CA25CA" w:rsidP="00CA25CA">
      <w:pPr>
        <w:pStyle w:val="paragraph"/>
        <w:spacing w:before="0" w:beforeAutospacing="0" w:after="0" w:afterAutospacing="0"/>
        <w:jc w:val="both"/>
        <w:textAlignment w:val="baseline"/>
        <w:rPr>
          <w:rFonts w:ascii="Calibri" w:hAnsi="Calibri" w:cs="Calibri"/>
          <w:sz w:val="20"/>
          <w:szCs w:val="20"/>
        </w:rPr>
      </w:pPr>
      <w:r w:rsidRPr="00C23222">
        <w:rPr>
          <w:rStyle w:val="normaltextrun"/>
          <w:rFonts w:ascii="Calibri" w:hAnsi="Calibri" w:cs="Calibri"/>
          <w:color w:val="000000"/>
          <w:sz w:val="20"/>
          <w:szCs w:val="20"/>
        </w:rPr>
        <w:t>NOTA: Teniendo en cuenta los Acuerdos PSAA14-10160 del 2014 “Por el cual se adopta el Plan de Gestión Ambiental de la Rama Judicial” y PSAA14-10161 del 2014 “por el cual se establece el Sistema Integrado de Gestión y Control de la Calidad y el Medio Ambiente – SIGCMA”, expedido por el Consejo Superior de la Judicatura, se solicita a los oferentes de la modalidad de contratación directa que la documentación solicitada sea impresa POR AMBAS CARAS DEL PAPEL y que solo anexen los documentos exigidos por la entidad. Igualmente, para las demás modalidades de contratación se debe realizar el cargue de los documentos por la plataforma establecida por Colombia Compra Eficiente, por lo tanto, no se recibirá documentación impresa. </w:t>
      </w:r>
      <w:r w:rsidRPr="00C23222">
        <w:rPr>
          <w:rStyle w:val="eop"/>
          <w:rFonts w:ascii="Calibri" w:hAnsi="Calibri" w:cs="Calibri"/>
          <w:color w:val="000000"/>
          <w:sz w:val="20"/>
          <w:szCs w:val="20"/>
        </w:rPr>
        <w:t> </w:t>
      </w:r>
    </w:p>
    <w:p w14:paraId="20268E65" w14:textId="77777777" w:rsidR="00CA25CA" w:rsidRPr="00C23222" w:rsidRDefault="00CA25CA" w:rsidP="00CA25CA">
      <w:pPr>
        <w:pStyle w:val="paragraph"/>
        <w:spacing w:before="0" w:beforeAutospacing="0" w:after="0" w:afterAutospacing="0"/>
        <w:jc w:val="both"/>
        <w:textAlignment w:val="baseline"/>
        <w:rPr>
          <w:rFonts w:ascii="Calibri" w:hAnsi="Calibri" w:cs="Calibri"/>
          <w:sz w:val="20"/>
          <w:szCs w:val="20"/>
        </w:rPr>
      </w:pPr>
      <w:r w:rsidRPr="00C23222">
        <w:rPr>
          <w:rStyle w:val="eop"/>
          <w:rFonts w:ascii="Calibri" w:hAnsi="Calibri" w:cs="Calibri"/>
          <w:color w:val="000000"/>
          <w:sz w:val="20"/>
          <w:szCs w:val="20"/>
        </w:rPr>
        <w:t> </w:t>
      </w:r>
    </w:p>
    <w:p w14:paraId="02318400" w14:textId="77777777" w:rsidR="00CA25CA" w:rsidRPr="00C23222" w:rsidRDefault="00CA25CA" w:rsidP="00CA25CA">
      <w:pPr>
        <w:pStyle w:val="paragraph"/>
        <w:spacing w:before="0" w:beforeAutospacing="0" w:after="0" w:afterAutospacing="0"/>
        <w:jc w:val="both"/>
        <w:textAlignment w:val="baseline"/>
        <w:rPr>
          <w:rFonts w:ascii="Calibri" w:hAnsi="Calibri" w:cs="Calibri"/>
          <w:sz w:val="20"/>
          <w:szCs w:val="20"/>
        </w:rPr>
      </w:pPr>
      <w:r w:rsidRPr="00C23222">
        <w:rPr>
          <w:rStyle w:val="normaltextrun"/>
          <w:rFonts w:ascii="Calibri" w:hAnsi="Calibri" w:cs="Calibri"/>
          <w:color w:val="000000"/>
          <w:sz w:val="20"/>
          <w:szCs w:val="20"/>
        </w:rPr>
        <w:t>*En caso de no aplicar alguno de los requisitos plasmados, el oferente debe enviar un certificado firmado por el representante legal, con el sustento de que no aplica el requisito.  </w:t>
      </w:r>
      <w:r w:rsidRPr="00C23222">
        <w:rPr>
          <w:rStyle w:val="eop"/>
          <w:rFonts w:ascii="Calibri" w:hAnsi="Calibri" w:cs="Calibri"/>
          <w:color w:val="000000"/>
          <w:sz w:val="20"/>
          <w:szCs w:val="20"/>
        </w:rPr>
        <w:t> </w:t>
      </w:r>
    </w:p>
    <w:p w14:paraId="120AC2DF" w14:textId="1427520E" w:rsidR="00CA25CA" w:rsidRPr="00C23222" w:rsidRDefault="00CA25CA" w:rsidP="00CA25CA">
      <w:pPr>
        <w:pStyle w:val="paragraph"/>
        <w:spacing w:before="0" w:beforeAutospacing="0" w:after="0" w:afterAutospacing="0"/>
        <w:jc w:val="both"/>
        <w:textAlignment w:val="baseline"/>
        <w:rPr>
          <w:rFonts w:ascii="Calibri" w:hAnsi="Calibri" w:cs="Calibri"/>
          <w:sz w:val="20"/>
          <w:szCs w:val="20"/>
        </w:rPr>
      </w:pPr>
      <w:r w:rsidRPr="00C23222">
        <w:rPr>
          <w:rStyle w:val="eop"/>
          <w:rFonts w:ascii="Calibri" w:hAnsi="Calibri" w:cs="Calibri"/>
          <w:color w:val="000000"/>
          <w:sz w:val="20"/>
          <w:szCs w:val="20"/>
        </w:rPr>
        <w:t> </w:t>
      </w:r>
    </w:p>
    <w:tbl>
      <w:tblPr>
        <w:tblW w:w="8828" w:type="dxa"/>
        <w:jc w:val="center"/>
        <w:tblLayout w:type="fixed"/>
        <w:tblCellMar>
          <w:left w:w="70" w:type="dxa"/>
          <w:right w:w="70" w:type="dxa"/>
        </w:tblCellMar>
        <w:tblLook w:val="04A0" w:firstRow="1" w:lastRow="0" w:firstColumn="1" w:lastColumn="0" w:noHBand="0" w:noVBand="1"/>
      </w:tblPr>
      <w:tblGrid>
        <w:gridCol w:w="1134"/>
        <w:gridCol w:w="5387"/>
        <w:gridCol w:w="2307"/>
      </w:tblGrid>
      <w:tr w:rsidR="00E215C4" w:rsidRPr="00C23222" w14:paraId="3290887F" w14:textId="77777777" w:rsidTr="00E215C4">
        <w:trPr>
          <w:trHeight w:val="551"/>
          <w:jc w:val="center"/>
        </w:trPr>
        <w:tc>
          <w:tcPr>
            <w:tcW w:w="1134" w:type="dxa"/>
            <w:tcBorders>
              <w:top w:val="single" w:sz="4" w:space="0" w:color="auto"/>
              <w:left w:val="single" w:sz="8" w:space="0" w:color="auto"/>
              <w:bottom w:val="nil"/>
              <w:right w:val="single" w:sz="8" w:space="0" w:color="auto"/>
            </w:tcBorders>
            <w:shd w:val="clear" w:color="auto" w:fill="F2F2F2" w:themeFill="background1" w:themeFillShade="F2"/>
            <w:noWrap/>
            <w:vAlign w:val="center"/>
            <w:hideMark/>
          </w:tcPr>
          <w:p w14:paraId="79E91848" w14:textId="77777777" w:rsidR="00E215C4" w:rsidRPr="00C23222" w:rsidRDefault="00E215C4" w:rsidP="00B4002D">
            <w:pPr>
              <w:jc w:val="both"/>
              <w:rPr>
                <w:rFonts w:ascii="Calibri" w:hAnsi="Calibri" w:cs="Calibri"/>
                <w:b/>
                <w:color w:val="000000" w:themeColor="text1"/>
                <w:sz w:val="20"/>
                <w:szCs w:val="20"/>
                <w:lang w:val="es-CO"/>
              </w:rPr>
            </w:pPr>
            <w:r w:rsidRPr="00C23222">
              <w:rPr>
                <w:rFonts w:ascii="Calibri" w:hAnsi="Calibri" w:cs="Calibri"/>
                <w:b/>
                <w:color w:val="000000" w:themeColor="text1"/>
                <w:sz w:val="20"/>
                <w:szCs w:val="20"/>
                <w:lang w:val="es-CO"/>
              </w:rPr>
              <w:t>Objetivo</w:t>
            </w:r>
          </w:p>
        </w:tc>
        <w:tc>
          <w:tcPr>
            <w:tcW w:w="7694" w:type="dxa"/>
            <w:gridSpan w:val="2"/>
            <w:tcBorders>
              <w:top w:val="single" w:sz="8" w:space="0" w:color="auto"/>
              <w:left w:val="nil"/>
              <w:bottom w:val="single" w:sz="8" w:space="0" w:color="auto"/>
              <w:right w:val="single" w:sz="8" w:space="0" w:color="000000" w:themeColor="text1"/>
            </w:tcBorders>
            <w:vAlign w:val="center"/>
            <w:hideMark/>
          </w:tcPr>
          <w:p w14:paraId="7E5589B3" w14:textId="77777777" w:rsidR="00E215C4" w:rsidRPr="00C23222" w:rsidRDefault="00E215C4" w:rsidP="00B4002D">
            <w:pPr>
              <w:jc w:val="center"/>
              <w:rPr>
                <w:rFonts w:ascii="Calibri" w:hAnsi="Calibri" w:cs="Calibri"/>
                <w:color w:val="000000" w:themeColor="text1"/>
                <w:sz w:val="20"/>
                <w:szCs w:val="20"/>
                <w:lang w:val="es-CO"/>
              </w:rPr>
            </w:pPr>
            <w:r w:rsidRPr="00C23222">
              <w:rPr>
                <w:rFonts w:ascii="Calibri" w:hAnsi="Calibri" w:cs="Calibri"/>
                <w:sz w:val="20"/>
                <w:szCs w:val="20"/>
                <w:lang w:val="es-MX"/>
              </w:rPr>
              <w:t>Clasificación, recolección, transporte, tratamiento, aprovechamiento y/o disposición final de los residuos sólidos aprovechables de carácter no peligroso</w:t>
            </w:r>
          </w:p>
        </w:tc>
      </w:tr>
      <w:tr w:rsidR="00E215C4" w:rsidRPr="00C23222" w14:paraId="0F04A508" w14:textId="77777777" w:rsidTr="00E215C4">
        <w:trPr>
          <w:trHeight w:val="315"/>
          <w:jc w:val="center"/>
        </w:trPr>
        <w:tc>
          <w:tcPr>
            <w:tcW w:w="8828" w:type="dxa"/>
            <w:gridSpan w:val="3"/>
            <w:tcBorders>
              <w:top w:val="single" w:sz="8" w:space="0" w:color="auto"/>
              <w:left w:val="single" w:sz="8" w:space="0" w:color="auto"/>
              <w:bottom w:val="single" w:sz="8" w:space="0" w:color="auto"/>
              <w:right w:val="single" w:sz="8" w:space="0" w:color="000000" w:themeColor="text1"/>
            </w:tcBorders>
            <w:shd w:val="clear" w:color="auto" w:fill="F2F2F2" w:themeFill="background1" w:themeFillShade="F2"/>
            <w:noWrap/>
            <w:vAlign w:val="center"/>
            <w:hideMark/>
          </w:tcPr>
          <w:p w14:paraId="6DD13C56" w14:textId="40066B1E" w:rsidR="00E215C4" w:rsidRPr="00C23222" w:rsidRDefault="00E215C4" w:rsidP="00B4002D">
            <w:pPr>
              <w:jc w:val="center"/>
              <w:rPr>
                <w:rFonts w:ascii="Calibri" w:hAnsi="Calibri" w:cs="Calibri"/>
                <w:b/>
                <w:color w:val="000000" w:themeColor="text1"/>
                <w:sz w:val="20"/>
                <w:szCs w:val="20"/>
                <w:lang w:val="es-CO"/>
              </w:rPr>
            </w:pPr>
            <w:r w:rsidRPr="00C23222">
              <w:rPr>
                <w:rFonts w:ascii="Calibri" w:hAnsi="Calibri" w:cs="Calibri"/>
                <w:b/>
                <w:color w:val="000000" w:themeColor="text1"/>
                <w:sz w:val="20"/>
                <w:szCs w:val="20"/>
                <w:lang w:val="es-CO"/>
              </w:rPr>
              <w:t>Aspectos Ambientales</w:t>
            </w:r>
          </w:p>
        </w:tc>
      </w:tr>
      <w:tr w:rsidR="00E215C4" w:rsidRPr="00C23222" w14:paraId="55DBF894" w14:textId="77777777" w:rsidTr="00E215C4">
        <w:trPr>
          <w:trHeight w:val="276"/>
          <w:jc w:val="center"/>
        </w:trPr>
        <w:tc>
          <w:tcPr>
            <w:tcW w:w="8828" w:type="dxa"/>
            <w:gridSpan w:val="3"/>
            <w:tcBorders>
              <w:top w:val="single" w:sz="8" w:space="0" w:color="auto"/>
              <w:left w:val="single" w:sz="8" w:space="0" w:color="auto"/>
              <w:bottom w:val="single" w:sz="8" w:space="0" w:color="000000" w:themeColor="text1"/>
              <w:right w:val="single" w:sz="8" w:space="0" w:color="000000" w:themeColor="text1"/>
            </w:tcBorders>
            <w:vAlign w:val="center"/>
            <w:hideMark/>
          </w:tcPr>
          <w:p w14:paraId="403BEC10" w14:textId="77777777" w:rsidR="00E215C4" w:rsidRPr="00C23222" w:rsidRDefault="00E215C4" w:rsidP="00B4002D">
            <w:pPr>
              <w:rPr>
                <w:rFonts w:ascii="Calibri" w:hAnsi="Calibri" w:cs="Calibri"/>
                <w:color w:val="000000" w:themeColor="text1"/>
                <w:sz w:val="20"/>
                <w:szCs w:val="20"/>
                <w:lang w:val="es-CO"/>
              </w:rPr>
            </w:pPr>
            <w:r w:rsidRPr="00C23222">
              <w:rPr>
                <w:rFonts w:ascii="Calibri" w:hAnsi="Calibri" w:cs="Calibri"/>
                <w:color w:val="000000" w:themeColor="text1"/>
                <w:sz w:val="20"/>
                <w:szCs w:val="20"/>
                <w:lang w:val="es-CO"/>
              </w:rPr>
              <w:t xml:space="preserve">Generación de emisiones, Consumo de combustibles y Aprovechamiento de residuos </w:t>
            </w:r>
          </w:p>
        </w:tc>
      </w:tr>
      <w:tr w:rsidR="00E215C4" w:rsidRPr="00C23222" w14:paraId="177FC58D" w14:textId="77777777" w:rsidTr="00E215C4">
        <w:trPr>
          <w:trHeight w:val="414"/>
          <w:jc w:val="center"/>
        </w:trPr>
        <w:tc>
          <w:tcPr>
            <w:tcW w:w="6521" w:type="dxa"/>
            <w:gridSpan w:val="2"/>
            <w:tcBorders>
              <w:top w:val="single" w:sz="8" w:space="0" w:color="auto"/>
              <w:left w:val="single" w:sz="8" w:space="0" w:color="auto"/>
              <w:bottom w:val="single" w:sz="8" w:space="0" w:color="auto"/>
              <w:right w:val="single" w:sz="8" w:space="0" w:color="000000" w:themeColor="text1"/>
            </w:tcBorders>
            <w:shd w:val="clear" w:color="auto" w:fill="F2F2F2" w:themeFill="background1" w:themeFillShade="F2"/>
            <w:noWrap/>
            <w:vAlign w:val="center"/>
            <w:hideMark/>
          </w:tcPr>
          <w:p w14:paraId="72DC2CA4" w14:textId="77777777" w:rsidR="00E215C4" w:rsidRPr="00C23222" w:rsidRDefault="00E215C4" w:rsidP="00B4002D">
            <w:pPr>
              <w:jc w:val="center"/>
              <w:rPr>
                <w:rFonts w:ascii="Calibri" w:hAnsi="Calibri" w:cs="Calibri"/>
                <w:b/>
                <w:color w:val="000000" w:themeColor="text1"/>
                <w:sz w:val="20"/>
                <w:szCs w:val="20"/>
                <w:lang w:val="es-CO"/>
              </w:rPr>
            </w:pPr>
            <w:r w:rsidRPr="00C23222">
              <w:rPr>
                <w:rFonts w:ascii="Calibri" w:hAnsi="Calibri" w:cs="Calibri"/>
                <w:b/>
                <w:color w:val="000000" w:themeColor="text1"/>
                <w:sz w:val="20"/>
                <w:szCs w:val="20"/>
                <w:lang w:val="es-CO"/>
              </w:rPr>
              <w:t>Cláusulas ambientales</w:t>
            </w:r>
          </w:p>
        </w:tc>
        <w:tc>
          <w:tcPr>
            <w:tcW w:w="2307" w:type="dxa"/>
            <w:tcBorders>
              <w:top w:val="nil"/>
              <w:left w:val="nil"/>
              <w:bottom w:val="nil"/>
              <w:right w:val="single" w:sz="8" w:space="0" w:color="auto"/>
            </w:tcBorders>
            <w:vAlign w:val="bottom"/>
            <w:hideMark/>
          </w:tcPr>
          <w:p w14:paraId="03A9787B" w14:textId="17595DE9" w:rsidR="00E215C4" w:rsidRPr="00C23222" w:rsidRDefault="00E215C4" w:rsidP="00B4002D">
            <w:pPr>
              <w:jc w:val="center"/>
              <w:rPr>
                <w:rFonts w:ascii="Calibri" w:hAnsi="Calibri" w:cs="Calibri"/>
                <w:b/>
                <w:color w:val="000000" w:themeColor="text1"/>
                <w:sz w:val="20"/>
                <w:szCs w:val="20"/>
                <w:lang w:val="es-CO"/>
              </w:rPr>
            </w:pPr>
            <w:r w:rsidRPr="00C23222">
              <w:rPr>
                <w:rFonts w:ascii="Calibri" w:hAnsi="Calibri" w:cs="Calibri"/>
                <w:b/>
                <w:color w:val="000000" w:themeColor="text1"/>
                <w:sz w:val="20"/>
                <w:szCs w:val="20"/>
                <w:lang w:val="es-CO"/>
              </w:rPr>
              <w:t>EVIDENCIAS</w:t>
            </w:r>
            <w:r w:rsidR="00C23222">
              <w:rPr>
                <w:rFonts w:ascii="Calibri" w:hAnsi="Calibri" w:cs="Calibri"/>
                <w:b/>
                <w:color w:val="000000" w:themeColor="text1"/>
                <w:sz w:val="20"/>
                <w:szCs w:val="20"/>
                <w:lang w:val="es-CO"/>
              </w:rPr>
              <w:t xml:space="preserve"> en la ejecución</w:t>
            </w:r>
          </w:p>
        </w:tc>
      </w:tr>
      <w:tr w:rsidR="00E215C4" w:rsidRPr="00C23222" w14:paraId="66368538" w14:textId="77777777" w:rsidTr="00E215C4">
        <w:trPr>
          <w:trHeight w:val="1079"/>
          <w:jc w:val="center"/>
        </w:trPr>
        <w:tc>
          <w:tcPr>
            <w:tcW w:w="6521" w:type="dxa"/>
            <w:gridSpan w:val="2"/>
            <w:tcBorders>
              <w:top w:val="single" w:sz="8" w:space="0" w:color="auto"/>
              <w:left w:val="single" w:sz="8" w:space="0" w:color="auto"/>
              <w:bottom w:val="single" w:sz="4" w:space="0" w:color="auto"/>
              <w:right w:val="single" w:sz="8" w:space="0" w:color="000000" w:themeColor="text1"/>
            </w:tcBorders>
            <w:noWrap/>
            <w:vAlign w:val="center"/>
            <w:hideMark/>
          </w:tcPr>
          <w:p w14:paraId="1BCA74E9" w14:textId="77777777" w:rsidR="00E215C4" w:rsidRPr="00C23222" w:rsidRDefault="00E215C4" w:rsidP="00E215C4">
            <w:pPr>
              <w:pStyle w:val="Prrafodelista"/>
              <w:numPr>
                <w:ilvl w:val="0"/>
                <w:numId w:val="6"/>
              </w:numPr>
              <w:contextualSpacing/>
              <w:jc w:val="both"/>
              <w:rPr>
                <w:rFonts w:ascii="Calibri" w:hAnsi="Calibri" w:cs="Calibri"/>
                <w:color w:val="000000" w:themeColor="text1"/>
                <w:sz w:val="20"/>
                <w:szCs w:val="20"/>
                <w:lang w:val="es-CO"/>
              </w:rPr>
            </w:pPr>
            <w:r w:rsidRPr="00C23222">
              <w:rPr>
                <w:rFonts w:ascii="Calibri" w:hAnsi="Calibri" w:cs="Calibri"/>
                <w:color w:val="000000" w:themeColor="text1"/>
                <w:sz w:val="20"/>
                <w:szCs w:val="20"/>
                <w:lang w:val="es-CO"/>
              </w:rPr>
              <w:t>Realizar la adopción del Plan de Gestión Ambiental de la Entidad mediante el uso racional del agua y la energía, así como manejar adecuadamente los materiales, residuos sólidos y desechos que se manipulen en ejercicio de las actividades derivadas de la ejecución del contrato con el Consejo Superior de la Judicatura, cada vez que el personal de la empresa contratista se encuentre en las instalaciones de la Entidad.</w:t>
            </w:r>
          </w:p>
        </w:tc>
        <w:tc>
          <w:tcPr>
            <w:tcW w:w="2307" w:type="dxa"/>
            <w:tcBorders>
              <w:top w:val="single" w:sz="8" w:space="0" w:color="auto"/>
              <w:left w:val="nil"/>
              <w:bottom w:val="single" w:sz="4" w:space="0" w:color="auto"/>
              <w:right w:val="single" w:sz="8" w:space="0" w:color="auto"/>
            </w:tcBorders>
            <w:vAlign w:val="center"/>
            <w:hideMark/>
          </w:tcPr>
          <w:p w14:paraId="40F3DB72" w14:textId="77777777" w:rsidR="00E215C4" w:rsidRPr="00C23222" w:rsidRDefault="00E215C4" w:rsidP="00B4002D">
            <w:pPr>
              <w:jc w:val="both"/>
              <w:rPr>
                <w:rFonts w:ascii="Calibri" w:hAnsi="Calibri" w:cs="Calibri"/>
                <w:color w:val="000000" w:themeColor="text1"/>
                <w:sz w:val="20"/>
                <w:szCs w:val="20"/>
                <w:lang w:val="es-CO"/>
              </w:rPr>
            </w:pPr>
            <w:r w:rsidRPr="00C23222">
              <w:rPr>
                <w:rFonts w:ascii="Calibri" w:hAnsi="Calibri" w:cs="Calibri"/>
                <w:color w:val="000000" w:themeColor="text1"/>
                <w:sz w:val="20"/>
                <w:szCs w:val="20"/>
                <w:lang w:val="es-CO"/>
              </w:rPr>
              <w:t xml:space="preserve">Firma Anexo </w:t>
            </w:r>
            <w:proofErr w:type="spellStart"/>
            <w:r w:rsidRPr="00C23222">
              <w:rPr>
                <w:rFonts w:ascii="Calibri" w:hAnsi="Calibri" w:cs="Calibri"/>
                <w:color w:val="000000" w:themeColor="text1"/>
                <w:sz w:val="20"/>
                <w:szCs w:val="20"/>
                <w:lang w:val="es-CO"/>
              </w:rPr>
              <w:t>Nº</w:t>
            </w:r>
            <w:proofErr w:type="spellEnd"/>
            <w:r w:rsidRPr="00C23222">
              <w:rPr>
                <w:rFonts w:ascii="Calibri" w:hAnsi="Calibri" w:cs="Calibri"/>
                <w:color w:val="000000" w:themeColor="text1"/>
                <w:sz w:val="20"/>
                <w:szCs w:val="20"/>
                <w:lang w:val="es-CO"/>
              </w:rPr>
              <w:t xml:space="preserve"> 10.</w:t>
            </w:r>
          </w:p>
        </w:tc>
      </w:tr>
      <w:tr w:rsidR="00E215C4" w:rsidRPr="00C23222" w14:paraId="0F14DAA1" w14:textId="77777777" w:rsidTr="00E215C4">
        <w:trPr>
          <w:trHeight w:val="1079"/>
          <w:jc w:val="center"/>
        </w:trPr>
        <w:tc>
          <w:tcPr>
            <w:tcW w:w="6521" w:type="dxa"/>
            <w:gridSpan w:val="2"/>
            <w:tcBorders>
              <w:top w:val="single" w:sz="8" w:space="0" w:color="auto"/>
              <w:left w:val="single" w:sz="8" w:space="0" w:color="auto"/>
              <w:bottom w:val="single" w:sz="4" w:space="0" w:color="auto"/>
              <w:right w:val="single" w:sz="8" w:space="0" w:color="000000" w:themeColor="text1"/>
            </w:tcBorders>
            <w:noWrap/>
            <w:vAlign w:val="center"/>
          </w:tcPr>
          <w:p w14:paraId="54A1A942" w14:textId="77777777" w:rsidR="00E215C4" w:rsidRPr="00C23222" w:rsidRDefault="00E215C4" w:rsidP="00B4002D">
            <w:pPr>
              <w:jc w:val="both"/>
              <w:rPr>
                <w:rFonts w:ascii="Calibri" w:hAnsi="Calibri" w:cs="Calibri"/>
                <w:color w:val="000000" w:themeColor="text1"/>
                <w:sz w:val="20"/>
                <w:szCs w:val="20"/>
                <w:lang w:val="es-CO"/>
              </w:rPr>
            </w:pPr>
            <w:r w:rsidRPr="00C23222">
              <w:rPr>
                <w:rFonts w:ascii="Calibri" w:hAnsi="Calibri" w:cs="Calibri"/>
                <w:color w:val="000000" w:themeColor="text1"/>
                <w:sz w:val="20"/>
                <w:szCs w:val="20"/>
                <w:lang w:val="es-CO"/>
              </w:rPr>
              <w:t>Documentación de la organización:</w:t>
            </w:r>
          </w:p>
          <w:p w14:paraId="58E722BD" w14:textId="77777777" w:rsidR="00E215C4" w:rsidRPr="00C23222" w:rsidRDefault="00E215C4" w:rsidP="00E215C4">
            <w:pPr>
              <w:pStyle w:val="Prrafodelista"/>
              <w:numPr>
                <w:ilvl w:val="0"/>
                <w:numId w:val="6"/>
              </w:numPr>
              <w:contextualSpacing/>
              <w:jc w:val="both"/>
              <w:rPr>
                <w:rFonts w:ascii="Calibri" w:hAnsi="Calibri" w:cs="Calibri"/>
                <w:color w:val="000000" w:themeColor="text1"/>
                <w:sz w:val="20"/>
                <w:szCs w:val="20"/>
                <w:lang w:val="es-CO"/>
              </w:rPr>
            </w:pPr>
            <w:r w:rsidRPr="00C23222">
              <w:rPr>
                <w:rFonts w:ascii="Calibri" w:hAnsi="Calibri" w:cs="Calibri"/>
                <w:color w:val="000000" w:themeColor="text1"/>
                <w:sz w:val="20"/>
                <w:szCs w:val="20"/>
                <w:lang w:val="es-CO"/>
              </w:rPr>
              <w:t xml:space="preserve">Cámara de comercio </w:t>
            </w:r>
          </w:p>
          <w:p w14:paraId="362C9DBA" w14:textId="77777777" w:rsidR="00E215C4" w:rsidRPr="00C23222" w:rsidRDefault="00E215C4" w:rsidP="00E215C4">
            <w:pPr>
              <w:pStyle w:val="Prrafodelista"/>
              <w:numPr>
                <w:ilvl w:val="0"/>
                <w:numId w:val="6"/>
              </w:numPr>
              <w:contextualSpacing/>
              <w:jc w:val="both"/>
              <w:rPr>
                <w:rFonts w:ascii="Calibri" w:hAnsi="Calibri" w:cs="Calibri"/>
                <w:color w:val="000000" w:themeColor="text1"/>
                <w:sz w:val="20"/>
                <w:szCs w:val="20"/>
                <w:lang w:val="es-CO"/>
              </w:rPr>
            </w:pPr>
            <w:r w:rsidRPr="00C23222">
              <w:rPr>
                <w:rFonts w:ascii="Calibri" w:hAnsi="Calibri" w:cs="Calibri"/>
                <w:color w:val="000000" w:themeColor="text1"/>
                <w:sz w:val="20"/>
                <w:szCs w:val="20"/>
                <w:lang w:val="es-CO"/>
              </w:rPr>
              <w:t>RUT</w:t>
            </w:r>
          </w:p>
          <w:p w14:paraId="68ABC614" w14:textId="77777777" w:rsidR="00E215C4" w:rsidRPr="00C23222" w:rsidRDefault="00E215C4" w:rsidP="00E215C4">
            <w:pPr>
              <w:pStyle w:val="Prrafodelista"/>
              <w:numPr>
                <w:ilvl w:val="0"/>
                <w:numId w:val="6"/>
              </w:numPr>
              <w:contextualSpacing/>
              <w:jc w:val="both"/>
              <w:rPr>
                <w:rFonts w:ascii="Calibri" w:hAnsi="Calibri" w:cs="Calibri"/>
                <w:color w:val="000000" w:themeColor="text1"/>
                <w:sz w:val="20"/>
                <w:szCs w:val="20"/>
                <w:lang w:val="es-CO"/>
              </w:rPr>
            </w:pPr>
            <w:r w:rsidRPr="00C23222">
              <w:rPr>
                <w:rFonts w:ascii="Calibri" w:hAnsi="Calibri" w:cs="Calibri"/>
                <w:color w:val="000000" w:themeColor="text1"/>
                <w:sz w:val="20"/>
                <w:szCs w:val="20"/>
                <w:lang w:val="es-CO"/>
              </w:rPr>
              <w:t xml:space="preserve">Cédula del representante legal </w:t>
            </w:r>
          </w:p>
          <w:p w14:paraId="20DAE17B" w14:textId="77777777" w:rsidR="00E215C4" w:rsidRPr="00C23222" w:rsidRDefault="00E215C4" w:rsidP="00E215C4">
            <w:pPr>
              <w:pStyle w:val="Prrafodelista"/>
              <w:numPr>
                <w:ilvl w:val="0"/>
                <w:numId w:val="6"/>
              </w:numPr>
              <w:contextualSpacing/>
              <w:jc w:val="both"/>
              <w:rPr>
                <w:rFonts w:ascii="Calibri" w:hAnsi="Calibri" w:cs="Calibri"/>
                <w:color w:val="000000" w:themeColor="text1"/>
                <w:sz w:val="20"/>
                <w:szCs w:val="20"/>
                <w:lang w:val="es-CO"/>
              </w:rPr>
            </w:pPr>
            <w:r w:rsidRPr="00C23222">
              <w:rPr>
                <w:rFonts w:ascii="Calibri" w:hAnsi="Calibri" w:cs="Calibri"/>
                <w:color w:val="000000" w:themeColor="text1"/>
                <w:sz w:val="20"/>
                <w:szCs w:val="20"/>
                <w:lang w:val="es-CO"/>
              </w:rPr>
              <w:t>Registro ante la Superintendencia de Servicios Públicos Domiciliarios (SSPD)</w:t>
            </w:r>
          </w:p>
          <w:p w14:paraId="0808FAF6" w14:textId="77777777" w:rsidR="00E215C4" w:rsidRPr="00C23222" w:rsidRDefault="00E215C4" w:rsidP="00E215C4">
            <w:pPr>
              <w:pStyle w:val="Prrafodelista"/>
              <w:numPr>
                <w:ilvl w:val="0"/>
                <w:numId w:val="6"/>
              </w:numPr>
              <w:contextualSpacing/>
              <w:jc w:val="both"/>
              <w:rPr>
                <w:rFonts w:ascii="Calibri" w:hAnsi="Calibri" w:cs="Calibri"/>
                <w:color w:val="000000" w:themeColor="text1"/>
                <w:sz w:val="20"/>
                <w:szCs w:val="20"/>
                <w:lang w:val="es-CO"/>
              </w:rPr>
            </w:pPr>
            <w:r w:rsidRPr="00C23222">
              <w:rPr>
                <w:rFonts w:ascii="Calibri" w:hAnsi="Calibri" w:cs="Calibri"/>
                <w:color w:val="000000" w:themeColor="text1"/>
                <w:sz w:val="20"/>
                <w:szCs w:val="20"/>
                <w:lang w:val="es-CO"/>
              </w:rPr>
              <w:t>Reporte u oficio con usuario para el reporte de los residuos de aprovechamiento al Sistema único de Información – SUI, de la Superintendencia de Servicios Públicos Domiciliarios</w:t>
            </w:r>
          </w:p>
          <w:p w14:paraId="5B906996" w14:textId="7F8C50E8" w:rsidR="00E215C4" w:rsidRPr="00C23222" w:rsidRDefault="00E215C4" w:rsidP="00E215C4">
            <w:pPr>
              <w:pStyle w:val="Prrafodelista"/>
              <w:numPr>
                <w:ilvl w:val="0"/>
                <w:numId w:val="6"/>
              </w:numPr>
              <w:contextualSpacing/>
              <w:jc w:val="both"/>
              <w:rPr>
                <w:rFonts w:ascii="Calibri" w:hAnsi="Calibri" w:cs="Calibri"/>
                <w:color w:val="000000" w:themeColor="text1"/>
                <w:sz w:val="20"/>
                <w:szCs w:val="20"/>
                <w:lang w:val="es-CO"/>
              </w:rPr>
            </w:pPr>
            <w:r w:rsidRPr="00C23222">
              <w:rPr>
                <w:rFonts w:ascii="Calibri" w:hAnsi="Calibri" w:cs="Calibri"/>
                <w:color w:val="000000" w:themeColor="text1"/>
                <w:sz w:val="20"/>
                <w:szCs w:val="20"/>
                <w:lang w:val="es-CO"/>
              </w:rPr>
              <w:t>Nombre y ubicación de la Estación de Clasificación y Aprovechamiento – ECA</w:t>
            </w:r>
          </w:p>
        </w:tc>
        <w:tc>
          <w:tcPr>
            <w:tcW w:w="2307" w:type="dxa"/>
            <w:tcBorders>
              <w:top w:val="single" w:sz="8" w:space="0" w:color="auto"/>
              <w:left w:val="nil"/>
              <w:bottom w:val="single" w:sz="4" w:space="0" w:color="auto"/>
              <w:right w:val="single" w:sz="8" w:space="0" w:color="auto"/>
            </w:tcBorders>
            <w:vAlign w:val="center"/>
          </w:tcPr>
          <w:p w14:paraId="4E2F7E80" w14:textId="77777777" w:rsidR="00E215C4" w:rsidRPr="00C23222" w:rsidRDefault="00E215C4" w:rsidP="00B4002D">
            <w:pPr>
              <w:jc w:val="both"/>
              <w:rPr>
                <w:rFonts w:ascii="Calibri" w:hAnsi="Calibri" w:cs="Calibri"/>
                <w:color w:val="000000" w:themeColor="text1"/>
                <w:sz w:val="20"/>
                <w:szCs w:val="20"/>
                <w:lang w:val="es-CO"/>
              </w:rPr>
            </w:pPr>
            <w:r w:rsidRPr="00C23222">
              <w:rPr>
                <w:rFonts w:ascii="Calibri" w:hAnsi="Calibri" w:cs="Calibri"/>
                <w:color w:val="000000" w:themeColor="text1"/>
                <w:sz w:val="20"/>
                <w:szCs w:val="20"/>
                <w:lang w:val="es-CO"/>
              </w:rPr>
              <w:t>Anexar Documento respectivos</w:t>
            </w:r>
          </w:p>
        </w:tc>
      </w:tr>
      <w:tr w:rsidR="00E215C4" w:rsidRPr="00C23222" w14:paraId="25619C8E" w14:textId="77777777" w:rsidTr="00E215C4">
        <w:trPr>
          <w:trHeight w:val="1079"/>
          <w:jc w:val="center"/>
        </w:trPr>
        <w:tc>
          <w:tcPr>
            <w:tcW w:w="6521" w:type="dxa"/>
            <w:gridSpan w:val="2"/>
            <w:tcBorders>
              <w:top w:val="single" w:sz="8" w:space="0" w:color="auto"/>
              <w:left w:val="single" w:sz="8" w:space="0" w:color="auto"/>
              <w:bottom w:val="single" w:sz="4" w:space="0" w:color="auto"/>
              <w:right w:val="single" w:sz="8" w:space="0" w:color="000000" w:themeColor="text1"/>
            </w:tcBorders>
            <w:noWrap/>
            <w:vAlign w:val="center"/>
          </w:tcPr>
          <w:p w14:paraId="2E141C12" w14:textId="77777777" w:rsidR="00E215C4" w:rsidRPr="00C23222" w:rsidRDefault="00E215C4" w:rsidP="00E215C4">
            <w:pPr>
              <w:pStyle w:val="Prrafodelista"/>
              <w:numPr>
                <w:ilvl w:val="0"/>
                <w:numId w:val="6"/>
              </w:numPr>
              <w:contextualSpacing/>
              <w:jc w:val="both"/>
              <w:rPr>
                <w:rFonts w:ascii="Calibri" w:hAnsi="Calibri" w:cs="Calibri"/>
                <w:color w:val="000000" w:themeColor="text1"/>
                <w:sz w:val="20"/>
                <w:szCs w:val="20"/>
                <w:lang w:val="es-CO"/>
              </w:rPr>
            </w:pPr>
            <w:r w:rsidRPr="00C23222">
              <w:rPr>
                <w:rFonts w:ascii="Calibri" w:hAnsi="Calibri" w:cs="Calibri"/>
                <w:color w:val="000000" w:themeColor="text1"/>
                <w:sz w:val="20"/>
                <w:szCs w:val="20"/>
                <w:lang w:val="es-CO"/>
              </w:rPr>
              <w:t>Certificados de calibración de las básculas instaladas en los vehículos y las que se encuentran en las ECA</w:t>
            </w:r>
          </w:p>
        </w:tc>
        <w:tc>
          <w:tcPr>
            <w:tcW w:w="2307" w:type="dxa"/>
            <w:tcBorders>
              <w:top w:val="single" w:sz="8" w:space="0" w:color="auto"/>
              <w:left w:val="nil"/>
              <w:bottom w:val="single" w:sz="4" w:space="0" w:color="auto"/>
              <w:right w:val="single" w:sz="8" w:space="0" w:color="auto"/>
            </w:tcBorders>
            <w:vAlign w:val="center"/>
          </w:tcPr>
          <w:p w14:paraId="5485A040" w14:textId="77777777" w:rsidR="00E215C4" w:rsidRPr="00C23222" w:rsidRDefault="00E215C4" w:rsidP="00B4002D">
            <w:pPr>
              <w:jc w:val="both"/>
              <w:rPr>
                <w:rFonts w:ascii="Calibri" w:hAnsi="Calibri" w:cs="Calibri"/>
                <w:color w:val="000000" w:themeColor="text1"/>
                <w:sz w:val="20"/>
                <w:szCs w:val="20"/>
                <w:lang w:val="es-CO"/>
              </w:rPr>
            </w:pPr>
            <w:r w:rsidRPr="00C23222">
              <w:rPr>
                <w:rFonts w:ascii="Calibri" w:hAnsi="Calibri" w:cs="Calibri"/>
                <w:color w:val="000000" w:themeColor="text1"/>
                <w:sz w:val="20"/>
                <w:szCs w:val="20"/>
                <w:lang w:val="es-CO"/>
              </w:rPr>
              <w:t xml:space="preserve">Anexar Certificados de calibración </w:t>
            </w:r>
          </w:p>
        </w:tc>
      </w:tr>
      <w:tr w:rsidR="00E215C4" w:rsidRPr="00C23222" w14:paraId="6CFFF812" w14:textId="77777777" w:rsidTr="00E215C4">
        <w:trPr>
          <w:trHeight w:val="1079"/>
          <w:jc w:val="center"/>
        </w:trPr>
        <w:tc>
          <w:tcPr>
            <w:tcW w:w="6521" w:type="dxa"/>
            <w:gridSpan w:val="2"/>
            <w:tcBorders>
              <w:top w:val="single" w:sz="8" w:space="0" w:color="auto"/>
              <w:left w:val="single" w:sz="8" w:space="0" w:color="auto"/>
              <w:bottom w:val="single" w:sz="4" w:space="0" w:color="auto"/>
              <w:right w:val="single" w:sz="8" w:space="0" w:color="000000" w:themeColor="text1"/>
            </w:tcBorders>
            <w:noWrap/>
            <w:vAlign w:val="center"/>
          </w:tcPr>
          <w:p w14:paraId="2CBFBD3E" w14:textId="67DAF666" w:rsidR="00E215C4" w:rsidRPr="00C23222" w:rsidRDefault="00E215C4" w:rsidP="00E215C4">
            <w:pPr>
              <w:pStyle w:val="Prrafodelista"/>
              <w:numPr>
                <w:ilvl w:val="0"/>
                <w:numId w:val="6"/>
              </w:numPr>
              <w:contextualSpacing/>
              <w:jc w:val="both"/>
              <w:rPr>
                <w:rFonts w:ascii="Calibri" w:hAnsi="Calibri" w:cs="Calibri"/>
                <w:color w:val="000000" w:themeColor="text1"/>
                <w:sz w:val="20"/>
                <w:szCs w:val="20"/>
                <w:lang w:val="es-CO"/>
              </w:rPr>
            </w:pPr>
            <w:r w:rsidRPr="00C23222">
              <w:rPr>
                <w:rFonts w:ascii="Calibri" w:hAnsi="Calibri" w:cs="Calibri"/>
                <w:color w:val="000000" w:themeColor="text1"/>
                <w:sz w:val="20"/>
                <w:szCs w:val="20"/>
                <w:lang w:val="es-CO"/>
              </w:rPr>
              <w:t>Plan de Gestión Integral de Residuos de la ECA</w:t>
            </w:r>
          </w:p>
        </w:tc>
        <w:tc>
          <w:tcPr>
            <w:tcW w:w="2307" w:type="dxa"/>
            <w:tcBorders>
              <w:top w:val="single" w:sz="8" w:space="0" w:color="auto"/>
              <w:left w:val="nil"/>
              <w:bottom w:val="single" w:sz="4" w:space="0" w:color="auto"/>
              <w:right w:val="single" w:sz="8" w:space="0" w:color="auto"/>
            </w:tcBorders>
            <w:vAlign w:val="center"/>
          </w:tcPr>
          <w:p w14:paraId="52CBBC34" w14:textId="74113790" w:rsidR="00E215C4" w:rsidRPr="00C23222" w:rsidRDefault="00E215C4" w:rsidP="00B4002D">
            <w:pPr>
              <w:jc w:val="both"/>
              <w:rPr>
                <w:rFonts w:ascii="Calibri" w:hAnsi="Calibri" w:cs="Calibri"/>
                <w:color w:val="000000" w:themeColor="text1"/>
                <w:sz w:val="20"/>
                <w:szCs w:val="20"/>
                <w:lang w:val="es-CO"/>
              </w:rPr>
            </w:pPr>
            <w:r w:rsidRPr="00C23222">
              <w:rPr>
                <w:rFonts w:ascii="Calibri" w:hAnsi="Calibri" w:cs="Calibri"/>
                <w:color w:val="000000" w:themeColor="text1"/>
                <w:sz w:val="20"/>
                <w:szCs w:val="20"/>
                <w:lang w:val="es-CO"/>
              </w:rPr>
              <w:t>Anexar Plan de Gestión Integral de Residuos</w:t>
            </w:r>
          </w:p>
        </w:tc>
      </w:tr>
      <w:tr w:rsidR="00E215C4" w:rsidRPr="00C23222" w14:paraId="5C96BB1F" w14:textId="77777777" w:rsidTr="00E215C4">
        <w:trPr>
          <w:trHeight w:val="552"/>
          <w:jc w:val="center"/>
        </w:trPr>
        <w:tc>
          <w:tcPr>
            <w:tcW w:w="6521" w:type="dxa"/>
            <w:gridSpan w:val="2"/>
            <w:tcBorders>
              <w:top w:val="single" w:sz="4" w:space="0" w:color="auto"/>
              <w:left w:val="single" w:sz="4" w:space="0" w:color="auto"/>
              <w:bottom w:val="single" w:sz="4" w:space="0" w:color="auto"/>
              <w:right w:val="single" w:sz="4" w:space="0" w:color="auto"/>
            </w:tcBorders>
            <w:noWrap/>
            <w:vAlign w:val="center"/>
            <w:hideMark/>
          </w:tcPr>
          <w:p w14:paraId="32DCBAEF" w14:textId="5B3F31F7" w:rsidR="00E215C4" w:rsidRPr="00C23222" w:rsidRDefault="00E215C4" w:rsidP="00E215C4">
            <w:pPr>
              <w:pStyle w:val="Prrafodelista"/>
              <w:numPr>
                <w:ilvl w:val="0"/>
                <w:numId w:val="6"/>
              </w:numPr>
              <w:contextualSpacing/>
              <w:jc w:val="both"/>
              <w:rPr>
                <w:rFonts w:ascii="Calibri" w:hAnsi="Calibri" w:cs="Calibri"/>
                <w:color w:val="000000" w:themeColor="text1"/>
                <w:sz w:val="20"/>
                <w:szCs w:val="20"/>
                <w:lang w:val="es-CO"/>
              </w:rPr>
            </w:pPr>
            <w:r w:rsidRPr="00C23222">
              <w:rPr>
                <w:rFonts w:ascii="Calibri" w:hAnsi="Calibri" w:cs="Calibri"/>
                <w:color w:val="000000" w:themeColor="text1"/>
                <w:sz w:val="20"/>
                <w:szCs w:val="20"/>
                <w:lang w:val="es-CO"/>
              </w:rPr>
              <w:t>Plan de Saneamiento Básico de la ECA</w:t>
            </w:r>
          </w:p>
        </w:tc>
        <w:tc>
          <w:tcPr>
            <w:tcW w:w="2307" w:type="dxa"/>
            <w:tcBorders>
              <w:top w:val="single" w:sz="4" w:space="0" w:color="auto"/>
              <w:left w:val="single" w:sz="4" w:space="0" w:color="auto"/>
              <w:bottom w:val="single" w:sz="4" w:space="0" w:color="auto"/>
              <w:right w:val="single" w:sz="4" w:space="0" w:color="auto"/>
            </w:tcBorders>
            <w:vAlign w:val="center"/>
            <w:hideMark/>
          </w:tcPr>
          <w:p w14:paraId="58FC27FB" w14:textId="3F6EA6F1" w:rsidR="00E215C4" w:rsidRPr="00C23222" w:rsidRDefault="00E215C4" w:rsidP="00B4002D">
            <w:pPr>
              <w:jc w:val="both"/>
              <w:rPr>
                <w:rFonts w:ascii="Calibri" w:hAnsi="Calibri" w:cs="Calibri"/>
                <w:color w:val="000000" w:themeColor="text1"/>
                <w:sz w:val="20"/>
                <w:szCs w:val="20"/>
                <w:lang w:val="es-CO"/>
              </w:rPr>
            </w:pPr>
            <w:r w:rsidRPr="00C23222">
              <w:rPr>
                <w:rFonts w:ascii="Calibri" w:hAnsi="Calibri" w:cs="Calibri"/>
                <w:color w:val="000000" w:themeColor="text1"/>
                <w:sz w:val="20"/>
                <w:szCs w:val="20"/>
                <w:lang w:val="es-CO"/>
              </w:rPr>
              <w:t>Anexar Plan de Saneamiento Básico</w:t>
            </w:r>
          </w:p>
        </w:tc>
      </w:tr>
      <w:tr w:rsidR="00E215C4" w:rsidRPr="00C23222" w14:paraId="778209A4" w14:textId="77777777" w:rsidTr="00E215C4">
        <w:trPr>
          <w:trHeight w:val="773"/>
          <w:jc w:val="center"/>
        </w:trPr>
        <w:tc>
          <w:tcPr>
            <w:tcW w:w="6521" w:type="dxa"/>
            <w:gridSpan w:val="2"/>
            <w:tcBorders>
              <w:top w:val="single" w:sz="4" w:space="0" w:color="auto"/>
              <w:left w:val="single" w:sz="4" w:space="0" w:color="auto"/>
              <w:bottom w:val="single" w:sz="4" w:space="0" w:color="auto"/>
              <w:right w:val="single" w:sz="4" w:space="0" w:color="auto"/>
            </w:tcBorders>
            <w:noWrap/>
            <w:vAlign w:val="center"/>
          </w:tcPr>
          <w:p w14:paraId="1D958688" w14:textId="4272D6EC" w:rsidR="00E215C4" w:rsidRPr="00C23222" w:rsidRDefault="00E215C4" w:rsidP="00E215C4">
            <w:pPr>
              <w:pStyle w:val="Prrafodelista"/>
              <w:numPr>
                <w:ilvl w:val="0"/>
                <w:numId w:val="6"/>
              </w:numPr>
              <w:contextualSpacing/>
              <w:jc w:val="both"/>
              <w:rPr>
                <w:rFonts w:ascii="Calibri" w:hAnsi="Calibri" w:cs="Calibri"/>
                <w:color w:val="000000" w:themeColor="text1"/>
                <w:sz w:val="20"/>
                <w:szCs w:val="20"/>
                <w:lang w:val="es-CO"/>
              </w:rPr>
            </w:pPr>
            <w:r w:rsidRPr="00C23222">
              <w:rPr>
                <w:rFonts w:ascii="Calibri" w:hAnsi="Calibri" w:cs="Calibri"/>
                <w:color w:val="000000" w:themeColor="text1"/>
                <w:sz w:val="20"/>
                <w:szCs w:val="20"/>
                <w:lang w:val="es-CO"/>
              </w:rPr>
              <w:t>Plan de Emergencias y Contingencias de la ECA</w:t>
            </w:r>
          </w:p>
        </w:tc>
        <w:tc>
          <w:tcPr>
            <w:tcW w:w="2307" w:type="dxa"/>
            <w:tcBorders>
              <w:top w:val="single" w:sz="4" w:space="0" w:color="auto"/>
              <w:left w:val="single" w:sz="4" w:space="0" w:color="auto"/>
              <w:bottom w:val="single" w:sz="4" w:space="0" w:color="auto"/>
              <w:right w:val="single" w:sz="4" w:space="0" w:color="auto"/>
            </w:tcBorders>
            <w:vAlign w:val="center"/>
          </w:tcPr>
          <w:p w14:paraId="0C56C2F6" w14:textId="20655A9B" w:rsidR="00E215C4" w:rsidRPr="00C23222" w:rsidRDefault="00E215C4" w:rsidP="00B4002D">
            <w:pPr>
              <w:jc w:val="both"/>
              <w:rPr>
                <w:rFonts w:ascii="Calibri" w:hAnsi="Calibri" w:cs="Calibri"/>
                <w:color w:val="000000" w:themeColor="text1"/>
                <w:sz w:val="20"/>
                <w:szCs w:val="20"/>
                <w:lang w:val="es-CO"/>
              </w:rPr>
            </w:pPr>
            <w:r w:rsidRPr="00C23222">
              <w:rPr>
                <w:rFonts w:ascii="Calibri" w:hAnsi="Calibri" w:cs="Calibri"/>
                <w:color w:val="000000" w:themeColor="text1"/>
                <w:sz w:val="20"/>
                <w:szCs w:val="20"/>
                <w:lang w:val="es-CO"/>
              </w:rPr>
              <w:t>Anexar Plan de Emergencias y Contingencias</w:t>
            </w:r>
          </w:p>
        </w:tc>
      </w:tr>
      <w:tr w:rsidR="00E215C4" w:rsidRPr="00C23222" w14:paraId="63215BC7" w14:textId="77777777" w:rsidTr="00E215C4">
        <w:trPr>
          <w:trHeight w:val="773"/>
          <w:jc w:val="center"/>
        </w:trPr>
        <w:tc>
          <w:tcPr>
            <w:tcW w:w="6521" w:type="dxa"/>
            <w:gridSpan w:val="2"/>
            <w:tcBorders>
              <w:top w:val="single" w:sz="4" w:space="0" w:color="auto"/>
              <w:left w:val="single" w:sz="4" w:space="0" w:color="auto"/>
              <w:bottom w:val="single" w:sz="4" w:space="0" w:color="auto"/>
              <w:right w:val="single" w:sz="4" w:space="0" w:color="auto"/>
            </w:tcBorders>
            <w:noWrap/>
            <w:vAlign w:val="center"/>
          </w:tcPr>
          <w:p w14:paraId="52B8D436" w14:textId="77777777" w:rsidR="00E215C4" w:rsidRPr="00C23222" w:rsidRDefault="00E215C4" w:rsidP="00B4002D">
            <w:pPr>
              <w:jc w:val="both"/>
              <w:rPr>
                <w:rFonts w:ascii="Calibri" w:hAnsi="Calibri" w:cs="Calibri"/>
                <w:color w:val="000000" w:themeColor="text1"/>
                <w:sz w:val="20"/>
                <w:szCs w:val="20"/>
                <w:lang w:val="es-CO"/>
              </w:rPr>
            </w:pPr>
            <w:r w:rsidRPr="00C23222">
              <w:rPr>
                <w:rFonts w:ascii="Calibri" w:hAnsi="Calibri" w:cs="Calibri"/>
                <w:color w:val="000000" w:themeColor="text1"/>
                <w:sz w:val="20"/>
                <w:szCs w:val="20"/>
                <w:lang w:val="es-CO"/>
              </w:rPr>
              <w:t>Documentación del vehículo y para el transporte:</w:t>
            </w:r>
          </w:p>
          <w:p w14:paraId="17B1EA5F" w14:textId="77777777" w:rsidR="00E215C4" w:rsidRPr="00C23222" w:rsidRDefault="00E215C4" w:rsidP="00B4002D">
            <w:pPr>
              <w:jc w:val="both"/>
              <w:rPr>
                <w:rFonts w:ascii="Calibri" w:hAnsi="Calibri" w:cs="Calibri"/>
                <w:color w:val="000000" w:themeColor="text1"/>
                <w:sz w:val="20"/>
                <w:szCs w:val="20"/>
                <w:lang w:val="es-CO"/>
              </w:rPr>
            </w:pPr>
          </w:p>
          <w:p w14:paraId="1F78EE51" w14:textId="77777777" w:rsidR="00E215C4" w:rsidRPr="00C23222" w:rsidRDefault="00E215C4" w:rsidP="00E215C4">
            <w:pPr>
              <w:pStyle w:val="Prrafodelista"/>
              <w:numPr>
                <w:ilvl w:val="0"/>
                <w:numId w:val="6"/>
              </w:numPr>
              <w:contextualSpacing/>
              <w:jc w:val="both"/>
              <w:rPr>
                <w:rFonts w:ascii="Calibri" w:hAnsi="Calibri" w:cs="Calibri"/>
                <w:color w:val="000000" w:themeColor="text1"/>
                <w:sz w:val="20"/>
                <w:szCs w:val="20"/>
                <w:lang w:val="es-CO"/>
              </w:rPr>
            </w:pPr>
            <w:r w:rsidRPr="00C23222">
              <w:rPr>
                <w:rFonts w:ascii="Calibri" w:hAnsi="Calibri" w:cs="Calibri"/>
                <w:color w:val="000000" w:themeColor="text1"/>
                <w:sz w:val="20"/>
                <w:szCs w:val="20"/>
                <w:lang w:val="es-CO"/>
              </w:rPr>
              <w:t xml:space="preserve">Revisión </w:t>
            </w:r>
            <w:proofErr w:type="gramStart"/>
            <w:r w:rsidRPr="00C23222">
              <w:rPr>
                <w:rFonts w:ascii="Calibri" w:hAnsi="Calibri" w:cs="Calibri"/>
                <w:color w:val="000000" w:themeColor="text1"/>
                <w:sz w:val="20"/>
                <w:szCs w:val="20"/>
                <w:lang w:val="es-CO"/>
              </w:rPr>
              <w:t>técnico mecánica</w:t>
            </w:r>
            <w:proofErr w:type="gramEnd"/>
            <w:r w:rsidRPr="00C23222">
              <w:rPr>
                <w:rFonts w:ascii="Calibri" w:hAnsi="Calibri" w:cs="Calibri"/>
                <w:color w:val="000000" w:themeColor="text1"/>
                <w:sz w:val="20"/>
                <w:szCs w:val="20"/>
                <w:lang w:val="es-CO"/>
              </w:rPr>
              <w:t xml:space="preserve"> en CDA (Centro de Diagnóstico Automotriz) con resolución del Ministerio de Transporte y avalado por el RUNT (Registro Único Nacional de Transito)</w:t>
            </w:r>
          </w:p>
          <w:p w14:paraId="7D5B6EEA" w14:textId="77777777" w:rsidR="00E215C4" w:rsidRPr="00C23222" w:rsidRDefault="00E215C4" w:rsidP="00E215C4">
            <w:pPr>
              <w:pStyle w:val="Prrafodelista"/>
              <w:numPr>
                <w:ilvl w:val="0"/>
                <w:numId w:val="6"/>
              </w:numPr>
              <w:contextualSpacing/>
              <w:jc w:val="both"/>
              <w:rPr>
                <w:rFonts w:ascii="Calibri" w:hAnsi="Calibri" w:cs="Calibri"/>
                <w:color w:val="000000" w:themeColor="text1"/>
                <w:sz w:val="20"/>
                <w:szCs w:val="20"/>
                <w:lang w:val="es-CO"/>
              </w:rPr>
            </w:pPr>
            <w:r w:rsidRPr="00C23222">
              <w:rPr>
                <w:rFonts w:ascii="Calibri" w:hAnsi="Calibri" w:cs="Calibri"/>
                <w:color w:val="000000" w:themeColor="text1"/>
                <w:sz w:val="20"/>
                <w:szCs w:val="20"/>
                <w:lang w:val="es-CO"/>
              </w:rPr>
              <w:lastRenderedPageBreak/>
              <w:t>SOAT vigente (Puede presentarse en la entrega de los materiales y verificarse mediante el acta de entrega de residuos)</w:t>
            </w:r>
          </w:p>
          <w:p w14:paraId="37BB10E0" w14:textId="77777777" w:rsidR="00E215C4" w:rsidRPr="00C23222" w:rsidRDefault="00E215C4" w:rsidP="00E215C4">
            <w:pPr>
              <w:pStyle w:val="Prrafodelista"/>
              <w:numPr>
                <w:ilvl w:val="0"/>
                <w:numId w:val="6"/>
              </w:numPr>
              <w:contextualSpacing/>
              <w:jc w:val="both"/>
              <w:rPr>
                <w:rFonts w:ascii="Calibri" w:hAnsi="Calibri" w:cs="Calibri"/>
                <w:color w:val="000000" w:themeColor="text1"/>
                <w:sz w:val="20"/>
                <w:szCs w:val="20"/>
                <w:lang w:val="es-CO"/>
              </w:rPr>
            </w:pPr>
            <w:r w:rsidRPr="00C23222">
              <w:rPr>
                <w:rFonts w:ascii="Calibri" w:hAnsi="Calibri" w:cs="Calibri"/>
                <w:color w:val="000000" w:themeColor="text1"/>
                <w:sz w:val="20"/>
                <w:szCs w:val="20"/>
                <w:lang w:val="es-CO"/>
              </w:rPr>
              <w:t>Tarjeta de propiedad</w:t>
            </w:r>
          </w:p>
          <w:p w14:paraId="1E83439C" w14:textId="77777777" w:rsidR="00E215C4" w:rsidRPr="00C23222" w:rsidRDefault="00E215C4" w:rsidP="00E215C4">
            <w:pPr>
              <w:pStyle w:val="Prrafodelista"/>
              <w:numPr>
                <w:ilvl w:val="0"/>
                <w:numId w:val="6"/>
              </w:numPr>
              <w:contextualSpacing/>
              <w:jc w:val="both"/>
              <w:rPr>
                <w:rFonts w:ascii="Calibri" w:hAnsi="Calibri" w:cs="Calibri"/>
                <w:color w:val="000000" w:themeColor="text1"/>
                <w:sz w:val="20"/>
                <w:szCs w:val="20"/>
                <w:lang w:val="es-CO"/>
              </w:rPr>
            </w:pPr>
            <w:r w:rsidRPr="00C23222">
              <w:rPr>
                <w:rFonts w:ascii="Calibri" w:hAnsi="Calibri" w:cs="Calibri"/>
                <w:color w:val="000000" w:themeColor="text1"/>
                <w:sz w:val="20"/>
                <w:szCs w:val="20"/>
                <w:lang w:val="es-CO"/>
              </w:rPr>
              <w:t xml:space="preserve">Licencia de tránsito </w:t>
            </w:r>
          </w:p>
          <w:p w14:paraId="2CC5702B" w14:textId="77777777" w:rsidR="00E215C4" w:rsidRPr="00C23222" w:rsidRDefault="00E215C4" w:rsidP="00E215C4">
            <w:pPr>
              <w:pStyle w:val="Prrafodelista"/>
              <w:numPr>
                <w:ilvl w:val="0"/>
                <w:numId w:val="6"/>
              </w:numPr>
              <w:contextualSpacing/>
              <w:jc w:val="both"/>
              <w:rPr>
                <w:rFonts w:ascii="Calibri" w:hAnsi="Calibri" w:cs="Calibri"/>
                <w:color w:val="000000" w:themeColor="text1"/>
                <w:sz w:val="20"/>
                <w:szCs w:val="20"/>
                <w:lang w:val="es-CO"/>
              </w:rPr>
            </w:pPr>
            <w:r w:rsidRPr="00C23222">
              <w:rPr>
                <w:rFonts w:ascii="Calibri" w:hAnsi="Calibri" w:cs="Calibri"/>
                <w:color w:val="000000" w:themeColor="text1"/>
                <w:sz w:val="20"/>
                <w:szCs w:val="20"/>
                <w:lang w:val="es-CO"/>
              </w:rPr>
              <w:t>Licencia de conducción vigente</w:t>
            </w:r>
          </w:p>
          <w:p w14:paraId="2D6CF9D0" w14:textId="77777777" w:rsidR="00E215C4" w:rsidRPr="00C23222" w:rsidRDefault="00E215C4" w:rsidP="00E215C4">
            <w:pPr>
              <w:pStyle w:val="Prrafodelista"/>
              <w:numPr>
                <w:ilvl w:val="0"/>
                <w:numId w:val="6"/>
              </w:numPr>
              <w:contextualSpacing/>
              <w:jc w:val="both"/>
              <w:rPr>
                <w:rFonts w:ascii="Calibri" w:hAnsi="Calibri" w:cs="Calibri"/>
                <w:color w:val="000000" w:themeColor="text1"/>
                <w:sz w:val="20"/>
                <w:szCs w:val="20"/>
                <w:lang w:val="es-CO"/>
              </w:rPr>
            </w:pPr>
            <w:r w:rsidRPr="00C23222">
              <w:rPr>
                <w:rFonts w:ascii="Calibri" w:hAnsi="Calibri" w:cs="Calibri"/>
                <w:color w:val="000000" w:themeColor="text1"/>
                <w:sz w:val="20"/>
                <w:szCs w:val="20"/>
                <w:lang w:val="es-CO"/>
              </w:rPr>
              <w:t>Planillas de pago de EPS, AFP, ARL correspondientes al conductor y ayudantes si aplica.</w:t>
            </w:r>
          </w:p>
          <w:p w14:paraId="48B87262" w14:textId="77777777" w:rsidR="00E215C4" w:rsidRPr="00C23222" w:rsidRDefault="00E215C4" w:rsidP="00E215C4">
            <w:pPr>
              <w:pStyle w:val="Prrafodelista"/>
              <w:numPr>
                <w:ilvl w:val="0"/>
                <w:numId w:val="6"/>
              </w:numPr>
              <w:contextualSpacing/>
              <w:jc w:val="both"/>
              <w:rPr>
                <w:rFonts w:ascii="Calibri" w:hAnsi="Calibri" w:cs="Calibri"/>
                <w:color w:val="000000" w:themeColor="text1"/>
                <w:sz w:val="20"/>
                <w:szCs w:val="20"/>
                <w:lang w:val="es-CO"/>
              </w:rPr>
            </w:pPr>
            <w:r w:rsidRPr="00C23222">
              <w:rPr>
                <w:rFonts w:ascii="Calibri" w:hAnsi="Calibri" w:cs="Calibri"/>
                <w:color w:val="000000" w:themeColor="text1"/>
                <w:sz w:val="20"/>
                <w:szCs w:val="20"/>
                <w:lang w:val="es-CO"/>
              </w:rPr>
              <w:t>Elementos de protección personal (gafas, jean, camisa manga larga u overol, botas de seguridad, guantes)</w:t>
            </w:r>
          </w:p>
        </w:tc>
        <w:tc>
          <w:tcPr>
            <w:tcW w:w="2307" w:type="dxa"/>
            <w:tcBorders>
              <w:top w:val="single" w:sz="4" w:space="0" w:color="auto"/>
              <w:left w:val="single" w:sz="4" w:space="0" w:color="auto"/>
              <w:bottom w:val="single" w:sz="4" w:space="0" w:color="auto"/>
              <w:right w:val="single" w:sz="4" w:space="0" w:color="auto"/>
            </w:tcBorders>
            <w:vAlign w:val="center"/>
          </w:tcPr>
          <w:p w14:paraId="670900ED" w14:textId="77777777" w:rsidR="00E215C4" w:rsidRPr="00C23222" w:rsidRDefault="00E215C4" w:rsidP="00B4002D">
            <w:pPr>
              <w:jc w:val="both"/>
              <w:rPr>
                <w:rFonts w:ascii="Calibri" w:hAnsi="Calibri" w:cs="Calibri"/>
                <w:color w:val="000000" w:themeColor="text1"/>
                <w:sz w:val="20"/>
                <w:szCs w:val="20"/>
                <w:lang w:val="pt-PT"/>
              </w:rPr>
            </w:pPr>
            <w:r w:rsidRPr="00C23222">
              <w:rPr>
                <w:rFonts w:ascii="Calibri" w:hAnsi="Calibri" w:cs="Calibri"/>
                <w:color w:val="000000" w:themeColor="text1"/>
                <w:sz w:val="20"/>
                <w:szCs w:val="20"/>
                <w:lang w:val="pt-PT"/>
              </w:rPr>
              <w:lastRenderedPageBreak/>
              <w:t xml:space="preserve">Anexar Documento respectivos </w:t>
            </w:r>
          </w:p>
          <w:p w14:paraId="5F757071" w14:textId="77777777" w:rsidR="00E215C4" w:rsidRPr="00C23222" w:rsidRDefault="00E215C4" w:rsidP="00B4002D">
            <w:pPr>
              <w:jc w:val="both"/>
              <w:rPr>
                <w:rFonts w:ascii="Calibri" w:hAnsi="Calibri" w:cs="Calibri"/>
                <w:color w:val="000000" w:themeColor="text1"/>
                <w:sz w:val="20"/>
                <w:szCs w:val="20"/>
                <w:lang w:val="pt-PT"/>
              </w:rPr>
            </w:pPr>
          </w:p>
          <w:p w14:paraId="376791EB" w14:textId="77777777" w:rsidR="00E215C4" w:rsidRPr="00C23222" w:rsidRDefault="00E215C4" w:rsidP="00B4002D">
            <w:pPr>
              <w:jc w:val="both"/>
              <w:rPr>
                <w:rFonts w:ascii="Calibri" w:hAnsi="Calibri" w:cs="Calibri"/>
                <w:color w:val="000000" w:themeColor="text1"/>
                <w:sz w:val="20"/>
                <w:szCs w:val="20"/>
                <w:lang w:val="pt-PT"/>
              </w:rPr>
            </w:pPr>
            <w:r w:rsidRPr="00C23222">
              <w:rPr>
                <w:rFonts w:ascii="Calibri" w:hAnsi="Calibri" w:cs="Calibri"/>
                <w:color w:val="000000" w:themeColor="text1"/>
                <w:sz w:val="20"/>
                <w:szCs w:val="20"/>
                <w:lang w:val="pt-PT"/>
              </w:rPr>
              <w:t xml:space="preserve">Registro fotográfico de EPP </w:t>
            </w:r>
          </w:p>
          <w:p w14:paraId="1B55A94F" w14:textId="77777777" w:rsidR="00E215C4" w:rsidRPr="00C23222" w:rsidRDefault="00E215C4" w:rsidP="00B4002D">
            <w:pPr>
              <w:jc w:val="both"/>
              <w:rPr>
                <w:rFonts w:ascii="Calibri" w:hAnsi="Calibri" w:cs="Calibri"/>
                <w:color w:val="000000" w:themeColor="text1"/>
                <w:sz w:val="20"/>
                <w:szCs w:val="20"/>
                <w:lang w:val="pt-PT"/>
              </w:rPr>
            </w:pPr>
          </w:p>
          <w:p w14:paraId="404CF35F" w14:textId="77777777" w:rsidR="00E215C4" w:rsidRPr="00C23222" w:rsidRDefault="00E215C4" w:rsidP="00B4002D">
            <w:pPr>
              <w:jc w:val="both"/>
              <w:rPr>
                <w:rFonts w:ascii="Calibri" w:hAnsi="Calibri" w:cs="Calibri"/>
                <w:color w:val="000000" w:themeColor="text1"/>
                <w:sz w:val="20"/>
                <w:szCs w:val="20"/>
                <w:lang w:val="es-CO"/>
              </w:rPr>
            </w:pPr>
            <w:r w:rsidRPr="00C23222">
              <w:rPr>
                <w:rFonts w:ascii="Calibri" w:hAnsi="Calibri" w:cs="Calibri"/>
                <w:color w:val="000000" w:themeColor="text1"/>
                <w:sz w:val="20"/>
                <w:szCs w:val="20"/>
                <w:lang w:val="es-CO"/>
              </w:rPr>
              <w:lastRenderedPageBreak/>
              <w:t>Verificación en el momento de la entrega de residuos al gestor</w:t>
            </w:r>
          </w:p>
        </w:tc>
      </w:tr>
      <w:tr w:rsidR="00E215C4" w:rsidRPr="00C23222" w14:paraId="382F106D" w14:textId="77777777" w:rsidTr="00E215C4">
        <w:trPr>
          <w:trHeight w:val="773"/>
          <w:jc w:val="center"/>
        </w:trPr>
        <w:tc>
          <w:tcPr>
            <w:tcW w:w="6521" w:type="dxa"/>
            <w:gridSpan w:val="2"/>
            <w:tcBorders>
              <w:top w:val="single" w:sz="4" w:space="0" w:color="auto"/>
              <w:left w:val="single" w:sz="4" w:space="0" w:color="auto"/>
              <w:bottom w:val="single" w:sz="4" w:space="0" w:color="auto"/>
              <w:right w:val="single" w:sz="4" w:space="0" w:color="auto"/>
            </w:tcBorders>
            <w:noWrap/>
            <w:vAlign w:val="center"/>
          </w:tcPr>
          <w:p w14:paraId="11CABA16" w14:textId="77777777" w:rsidR="00E215C4" w:rsidRPr="00C23222" w:rsidRDefault="00E215C4" w:rsidP="00E215C4">
            <w:pPr>
              <w:pStyle w:val="Prrafodelista"/>
              <w:numPr>
                <w:ilvl w:val="0"/>
                <w:numId w:val="6"/>
              </w:numPr>
              <w:contextualSpacing/>
              <w:jc w:val="both"/>
              <w:rPr>
                <w:rFonts w:ascii="Calibri" w:hAnsi="Calibri" w:cs="Calibri"/>
                <w:color w:val="000000" w:themeColor="text1"/>
                <w:sz w:val="20"/>
                <w:szCs w:val="20"/>
                <w:lang w:val="es-CO"/>
              </w:rPr>
            </w:pPr>
            <w:r w:rsidRPr="00C23222">
              <w:rPr>
                <w:rFonts w:ascii="Calibri" w:hAnsi="Calibri" w:cs="Calibri"/>
                <w:color w:val="000000" w:themeColor="text1"/>
                <w:sz w:val="20"/>
                <w:szCs w:val="20"/>
                <w:lang w:val="es-CO"/>
              </w:rPr>
              <w:lastRenderedPageBreak/>
              <w:t xml:space="preserve">Ficha de mantenimiento del vehículo: se debe garantizar mantenimiento mínimo cada 5.000 o 10.000 Km, </w:t>
            </w:r>
            <w:proofErr w:type="gramStart"/>
            <w:r w:rsidRPr="00C23222">
              <w:rPr>
                <w:rFonts w:ascii="Calibri" w:hAnsi="Calibri" w:cs="Calibri"/>
                <w:color w:val="000000" w:themeColor="text1"/>
                <w:sz w:val="20"/>
                <w:szCs w:val="20"/>
                <w:lang w:val="es-CO"/>
              </w:rPr>
              <w:t>de acuerdo al</w:t>
            </w:r>
            <w:proofErr w:type="gramEnd"/>
            <w:r w:rsidRPr="00C23222">
              <w:rPr>
                <w:rFonts w:ascii="Calibri" w:hAnsi="Calibri" w:cs="Calibri"/>
                <w:color w:val="000000" w:themeColor="text1"/>
                <w:sz w:val="20"/>
                <w:szCs w:val="20"/>
                <w:lang w:val="es-CO"/>
              </w:rPr>
              <w:t xml:space="preserve"> modelo y recomendaciones del fabricante, taller de mantenimiento o concesionario. Se debe solicitar a la empresa donde se encuentra afiliado el vehículo (Resolución 315 de 2013)</w:t>
            </w:r>
          </w:p>
          <w:p w14:paraId="29519AD6" w14:textId="77777777" w:rsidR="00E215C4" w:rsidRPr="00C23222" w:rsidRDefault="00E215C4" w:rsidP="00B4002D">
            <w:pPr>
              <w:jc w:val="both"/>
              <w:rPr>
                <w:rFonts w:ascii="Calibri" w:hAnsi="Calibri" w:cs="Calibri"/>
                <w:color w:val="000000" w:themeColor="text1"/>
                <w:sz w:val="20"/>
                <w:szCs w:val="20"/>
                <w:lang w:val="es-CO"/>
              </w:rPr>
            </w:pPr>
          </w:p>
        </w:tc>
        <w:tc>
          <w:tcPr>
            <w:tcW w:w="2307" w:type="dxa"/>
            <w:tcBorders>
              <w:top w:val="single" w:sz="4" w:space="0" w:color="auto"/>
              <w:left w:val="single" w:sz="4" w:space="0" w:color="auto"/>
              <w:bottom w:val="single" w:sz="4" w:space="0" w:color="auto"/>
              <w:right w:val="single" w:sz="4" w:space="0" w:color="auto"/>
            </w:tcBorders>
            <w:vAlign w:val="center"/>
          </w:tcPr>
          <w:p w14:paraId="3AADCA1A" w14:textId="77777777" w:rsidR="00E215C4" w:rsidRPr="00C23222" w:rsidRDefault="00E215C4" w:rsidP="00B4002D">
            <w:pPr>
              <w:jc w:val="both"/>
              <w:rPr>
                <w:rFonts w:ascii="Calibri" w:hAnsi="Calibri" w:cs="Calibri"/>
                <w:color w:val="000000" w:themeColor="text1"/>
                <w:sz w:val="20"/>
                <w:szCs w:val="20"/>
                <w:lang w:val="es-CO"/>
              </w:rPr>
            </w:pPr>
            <w:r w:rsidRPr="00C23222">
              <w:rPr>
                <w:rFonts w:ascii="Calibri" w:hAnsi="Calibri" w:cs="Calibri"/>
                <w:color w:val="000000" w:themeColor="text1"/>
                <w:sz w:val="20"/>
                <w:szCs w:val="20"/>
                <w:lang w:val="es-CO"/>
              </w:rPr>
              <w:t>Ficha de mantenimiento del vehículo</w:t>
            </w:r>
          </w:p>
        </w:tc>
      </w:tr>
      <w:tr w:rsidR="00E215C4" w:rsidRPr="00C23222" w14:paraId="60EB55E0" w14:textId="77777777" w:rsidTr="00E215C4">
        <w:trPr>
          <w:trHeight w:val="773"/>
          <w:jc w:val="center"/>
        </w:trPr>
        <w:tc>
          <w:tcPr>
            <w:tcW w:w="6521" w:type="dxa"/>
            <w:gridSpan w:val="2"/>
            <w:tcBorders>
              <w:top w:val="single" w:sz="4" w:space="0" w:color="auto"/>
              <w:left w:val="single" w:sz="4" w:space="0" w:color="auto"/>
              <w:bottom w:val="single" w:sz="4" w:space="0" w:color="auto"/>
              <w:right w:val="single" w:sz="4" w:space="0" w:color="auto"/>
            </w:tcBorders>
            <w:noWrap/>
            <w:vAlign w:val="center"/>
          </w:tcPr>
          <w:p w14:paraId="0095FC4B" w14:textId="77777777" w:rsidR="00E215C4" w:rsidRPr="00C23222" w:rsidRDefault="00E215C4" w:rsidP="00B4002D">
            <w:pPr>
              <w:jc w:val="both"/>
              <w:rPr>
                <w:rFonts w:ascii="Calibri" w:hAnsi="Calibri" w:cs="Calibri"/>
                <w:color w:val="000000" w:themeColor="text1"/>
                <w:sz w:val="20"/>
                <w:szCs w:val="20"/>
                <w:lang w:val="es-CO"/>
              </w:rPr>
            </w:pPr>
            <w:r w:rsidRPr="00C23222">
              <w:rPr>
                <w:rFonts w:ascii="Calibri" w:hAnsi="Calibri" w:cs="Calibri"/>
                <w:color w:val="000000" w:themeColor="text1"/>
                <w:sz w:val="20"/>
                <w:szCs w:val="20"/>
                <w:lang w:val="es-CO"/>
              </w:rPr>
              <w:t>20. Identificación del vehículo (color, logotipos, placa de identificación, iconos informativos que indiquen que se transportan materiales para aprovechamiento, entre otras características)</w:t>
            </w:r>
          </w:p>
          <w:p w14:paraId="14FC82CB" w14:textId="77777777" w:rsidR="00E215C4" w:rsidRPr="00C23222" w:rsidRDefault="00E215C4" w:rsidP="00B4002D">
            <w:pPr>
              <w:jc w:val="both"/>
              <w:rPr>
                <w:rFonts w:ascii="Calibri" w:hAnsi="Calibri" w:cs="Calibri"/>
                <w:color w:val="000000" w:themeColor="text1"/>
                <w:sz w:val="20"/>
                <w:szCs w:val="20"/>
                <w:lang w:val="es-CO"/>
              </w:rPr>
            </w:pPr>
            <w:r w:rsidRPr="00C23222">
              <w:rPr>
                <w:rFonts w:ascii="Calibri" w:hAnsi="Calibri" w:cs="Calibri"/>
                <w:color w:val="000000" w:themeColor="text1"/>
                <w:sz w:val="20"/>
                <w:szCs w:val="20"/>
                <w:lang w:val="es-CO"/>
              </w:rPr>
              <w:t>21. Los vehículos deberán estar cubiertos durante el transporte</w:t>
            </w:r>
          </w:p>
          <w:p w14:paraId="36326C68" w14:textId="77777777" w:rsidR="00E215C4" w:rsidRPr="00C23222" w:rsidRDefault="00E215C4" w:rsidP="00B4002D">
            <w:pPr>
              <w:jc w:val="both"/>
              <w:rPr>
                <w:rFonts w:ascii="Calibri" w:hAnsi="Calibri" w:cs="Calibri"/>
                <w:color w:val="000000" w:themeColor="text1"/>
                <w:sz w:val="20"/>
                <w:szCs w:val="20"/>
                <w:lang w:val="es-CO"/>
              </w:rPr>
            </w:pPr>
            <w:r w:rsidRPr="00C23222">
              <w:rPr>
                <w:rFonts w:ascii="Calibri" w:hAnsi="Calibri" w:cs="Calibri"/>
                <w:color w:val="000000" w:themeColor="text1"/>
                <w:sz w:val="20"/>
                <w:szCs w:val="20"/>
                <w:lang w:val="es-CO"/>
              </w:rPr>
              <w:t>22. Deberán estar dotados con los equipos de carretera y de atención de incendios</w:t>
            </w:r>
          </w:p>
        </w:tc>
        <w:tc>
          <w:tcPr>
            <w:tcW w:w="2307" w:type="dxa"/>
            <w:tcBorders>
              <w:top w:val="single" w:sz="4" w:space="0" w:color="auto"/>
              <w:left w:val="single" w:sz="4" w:space="0" w:color="auto"/>
              <w:bottom w:val="single" w:sz="4" w:space="0" w:color="auto"/>
              <w:right w:val="single" w:sz="4" w:space="0" w:color="auto"/>
            </w:tcBorders>
            <w:vAlign w:val="center"/>
          </w:tcPr>
          <w:p w14:paraId="47759BC6" w14:textId="77777777" w:rsidR="00E215C4" w:rsidRPr="00C23222" w:rsidRDefault="00E215C4" w:rsidP="00B4002D">
            <w:pPr>
              <w:jc w:val="both"/>
              <w:rPr>
                <w:rFonts w:ascii="Calibri" w:hAnsi="Calibri" w:cs="Calibri"/>
                <w:color w:val="000000" w:themeColor="text1"/>
                <w:sz w:val="20"/>
                <w:szCs w:val="20"/>
                <w:lang w:val="es-CO"/>
              </w:rPr>
            </w:pPr>
            <w:r w:rsidRPr="00C23222">
              <w:rPr>
                <w:rFonts w:ascii="Calibri" w:hAnsi="Calibri" w:cs="Calibri"/>
                <w:color w:val="000000" w:themeColor="text1"/>
                <w:sz w:val="20"/>
                <w:szCs w:val="20"/>
                <w:lang w:val="es-CO"/>
              </w:rPr>
              <w:t xml:space="preserve">Registro fotográfico </w:t>
            </w:r>
          </w:p>
          <w:p w14:paraId="05E5CFC1" w14:textId="77777777" w:rsidR="00E215C4" w:rsidRPr="00C23222" w:rsidRDefault="00E215C4" w:rsidP="00B4002D">
            <w:pPr>
              <w:jc w:val="both"/>
              <w:rPr>
                <w:rFonts w:ascii="Calibri" w:hAnsi="Calibri" w:cs="Calibri"/>
                <w:color w:val="000000" w:themeColor="text1"/>
                <w:sz w:val="20"/>
                <w:szCs w:val="20"/>
                <w:lang w:val="es-CO"/>
              </w:rPr>
            </w:pPr>
          </w:p>
          <w:p w14:paraId="5C5FC3E7" w14:textId="77777777" w:rsidR="00E215C4" w:rsidRPr="00C23222" w:rsidRDefault="00E215C4" w:rsidP="00B4002D">
            <w:pPr>
              <w:jc w:val="both"/>
              <w:rPr>
                <w:rFonts w:ascii="Calibri" w:hAnsi="Calibri" w:cs="Calibri"/>
                <w:color w:val="000000" w:themeColor="text1"/>
                <w:sz w:val="20"/>
                <w:szCs w:val="20"/>
                <w:lang w:val="es-CO"/>
              </w:rPr>
            </w:pPr>
            <w:r w:rsidRPr="00C23222">
              <w:rPr>
                <w:rFonts w:ascii="Calibri" w:hAnsi="Calibri" w:cs="Calibri"/>
                <w:color w:val="000000" w:themeColor="text1"/>
                <w:sz w:val="20"/>
                <w:szCs w:val="20"/>
                <w:lang w:val="es-CO"/>
              </w:rPr>
              <w:t>Verificación en el momento de la entrega de residuos al gestor</w:t>
            </w:r>
          </w:p>
        </w:tc>
      </w:tr>
      <w:tr w:rsidR="00E215C4" w:rsidRPr="00C23222" w14:paraId="5666433A" w14:textId="77777777" w:rsidTr="00E215C4">
        <w:trPr>
          <w:trHeight w:val="773"/>
          <w:jc w:val="center"/>
        </w:trPr>
        <w:tc>
          <w:tcPr>
            <w:tcW w:w="6521" w:type="dxa"/>
            <w:gridSpan w:val="2"/>
            <w:tcBorders>
              <w:top w:val="single" w:sz="4" w:space="0" w:color="auto"/>
              <w:left w:val="single" w:sz="4" w:space="0" w:color="auto"/>
              <w:bottom w:val="single" w:sz="4" w:space="0" w:color="auto"/>
              <w:right w:val="single" w:sz="4" w:space="0" w:color="auto"/>
            </w:tcBorders>
            <w:noWrap/>
            <w:vAlign w:val="center"/>
          </w:tcPr>
          <w:p w14:paraId="3F4A4DDD" w14:textId="77777777" w:rsidR="00E215C4" w:rsidRPr="00C23222" w:rsidRDefault="00E215C4" w:rsidP="00B4002D">
            <w:pPr>
              <w:pStyle w:val="paragraph"/>
              <w:spacing w:before="0" w:beforeAutospacing="0" w:after="0" w:afterAutospacing="0"/>
              <w:jc w:val="both"/>
              <w:textAlignment w:val="baseline"/>
              <w:rPr>
                <w:rFonts w:ascii="Calibri" w:hAnsi="Calibri" w:cs="Calibri"/>
                <w:sz w:val="20"/>
                <w:szCs w:val="20"/>
              </w:rPr>
            </w:pPr>
            <w:r w:rsidRPr="00C23222">
              <w:rPr>
                <w:rStyle w:val="normaltextrun"/>
                <w:rFonts w:ascii="Calibri" w:eastAsiaTheme="majorEastAsia" w:hAnsi="Calibri" w:cs="Calibri"/>
                <w:color w:val="000000"/>
                <w:sz w:val="20"/>
                <w:szCs w:val="20"/>
              </w:rPr>
              <w:t>23. El contratista deberá llevar una bitácora o registro de los residuos aprovechados durante la prestación del servicio y reportarlos</w:t>
            </w:r>
            <w:r w:rsidRPr="00C23222">
              <w:rPr>
                <w:rStyle w:val="eop"/>
                <w:rFonts w:ascii="Calibri" w:eastAsia="Arial Unicode MS" w:hAnsi="Calibri" w:cs="Calibri"/>
                <w:color w:val="000000"/>
                <w:sz w:val="20"/>
                <w:szCs w:val="20"/>
              </w:rPr>
              <w:t> </w:t>
            </w:r>
          </w:p>
          <w:p w14:paraId="2099E8CF" w14:textId="77777777" w:rsidR="00E215C4" w:rsidRPr="00C23222" w:rsidRDefault="00E215C4" w:rsidP="00B4002D">
            <w:pPr>
              <w:pStyle w:val="paragraph"/>
              <w:spacing w:before="0" w:beforeAutospacing="0" w:after="0" w:afterAutospacing="0"/>
              <w:jc w:val="both"/>
              <w:textAlignment w:val="baseline"/>
              <w:rPr>
                <w:rFonts w:ascii="Calibri" w:hAnsi="Calibri" w:cs="Calibri"/>
                <w:sz w:val="20"/>
                <w:szCs w:val="20"/>
              </w:rPr>
            </w:pPr>
            <w:r w:rsidRPr="00C23222">
              <w:rPr>
                <w:rStyle w:val="normaltextrun"/>
                <w:rFonts w:ascii="Calibri" w:eastAsiaTheme="majorEastAsia" w:hAnsi="Calibri" w:cs="Calibri"/>
                <w:color w:val="000000"/>
                <w:sz w:val="20"/>
                <w:szCs w:val="20"/>
              </w:rPr>
              <w:t>24. Hacer entrega de los certificados de los residuos aprovechables dispuestos durante la prestación del servicio.</w:t>
            </w:r>
            <w:r w:rsidRPr="00C23222">
              <w:rPr>
                <w:rStyle w:val="eop"/>
                <w:rFonts w:ascii="Calibri" w:eastAsia="Arial Unicode MS" w:hAnsi="Calibri" w:cs="Calibri"/>
                <w:color w:val="000000"/>
                <w:sz w:val="20"/>
                <w:szCs w:val="20"/>
              </w:rPr>
              <w:t> </w:t>
            </w:r>
          </w:p>
          <w:p w14:paraId="4B8518A7" w14:textId="77777777" w:rsidR="00E215C4" w:rsidRPr="00C23222" w:rsidRDefault="00E215C4" w:rsidP="00B4002D">
            <w:pPr>
              <w:jc w:val="both"/>
              <w:rPr>
                <w:rFonts w:ascii="Calibri" w:hAnsi="Calibri" w:cs="Calibri"/>
                <w:color w:val="000000" w:themeColor="text1"/>
                <w:sz w:val="20"/>
                <w:szCs w:val="20"/>
                <w:lang w:val="es-CO"/>
              </w:rPr>
            </w:pPr>
          </w:p>
        </w:tc>
        <w:tc>
          <w:tcPr>
            <w:tcW w:w="2307" w:type="dxa"/>
            <w:tcBorders>
              <w:top w:val="single" w:sz="4" w:space="0" w:color="auto"/>
              <w:left w:val="single" w:sz="4" w:space="0" w:color="auto"/>
              <w:bottom w:val="single" w:sz="4" w:space="0" w:color="auto"/>
              <w:right w:val="single" w:sz="4" w:space="0" w:color="auto"/>
            </w:tcBorders>
            <w:vAlign w:val="center"/>
          </w:tcPr>
          <w:p w14:paraId="4C0F9523" w14:textId="77777777" w:rsidR="00E215C4" w:rsidRPr="00C23222" w:rsidRDefault="00E215C4" w:rsidP="00B4002D">
            <w:pPr>
              <w:pStyle w:val="paragraph"/>
              <w:spacing w:before="0" w:beforeAutospacing="0" w:after="0" w:afterAutospacing="0"/>
              <w:jc w:val="both"/>
              <w:textAlignment w:val="baseline"/>
              <w:rPr>
                <w:rStyle w:val="normaltextrun"/>
                <w:rFonts w:ascii="Calibri" w:eastAsiaTheme="majorEastAsia" w:hAnsi="Calibri" w:cs="Calibri"/>
                <w:color w:val="000000"/>
                <w:sz w:val="20"/>
                <w:szCs w:val="20"/>
              </w:rPr>
            </w:pPr>
            <w:r w:rsidRPr="00C23222">
              <w:rPr>
                <w:rStyle w:val="normaltextrun"/>
                <w:rFonts w:ascii="Calibri" w:eastAsiaTheme="majorEastAsia" w:hAnsi="Calibri" w:cs="Calibri"/>
                <w:color w:val="000000"/>
                <w:sz w:val="20"/>
                <w:szCs w:val="20"/>
              </w:rPr>
              <w:t>Bitácora de residuos generados en la actividad</w:t>
            </w:r>
          </w:p>
          <w:p w14:paraId="0CD92AB9" w14:textId="77777777" w:rsidR="00E215C4" w:rsidRPr="00C23222" w:rsidRDefault="00E215C4" w:rsidP="00B4002D">
            <w:pPr>
              <w:pStyle w:val="paragraph"/>
              <w:spacing w:before="0" w:beforeAutospacing="0" w:after="0" w:afterAutospacing="0"/>
              <w:jc w:val="both"/>
              <w:textAlignment w:val="baseline"/>
              <w:rPr>
                <w:rFonts w:ascii="Calibri" w:hAnsi="Calibri" w:cs="Calibri"/>
                <w:sz w:val="20"/>
                <w:szCs w:val="20"/>
              </w:rPr>
            </w:pPr>
          </w:p>
          <w:p w14:paraId="0248A7DE" w14:textId="77777777" w:rsidR="00E215C4" w:rsidRPr="00C23222" w:rsidRDefault="00E215C4" w:rsidP="00B4002D">
            <w:pPr>
              <w:pStyle w:val="paragraph"/>
              <w:spacing w:before="0" w:beforeAutospacing="0" w:after="0" w:afterAutospacing="0"/>
              <w:jc w:val="both"/>
              <w:textAlignment w:val="baseline"/>
              <w:rPr>
                <w:rFonts w:ascii="Calibri" w:hAnsi="Calibri" w:cs="Calibri"/>
                <w:sz w:val="20"/>
                <w:szCs w:val="20"/>
              </w:rPr>
            </w:pPr>
            <w:r w:rsidRPr="00C23222">
              <w:rPr>
                <w:rStyle w:val="normaltextrun"/>
                <w:rFonts w:ascii="Calibri" w:eastAsiaTheme="majorEastAsia" w:hAnsi="Calibri" w:cs="Calibri"/>
                <w:color w:val="000000"/>
                <w:sz w:val="20"/>
                <w:szCs w:val="20"/>
              </w:rPr>
              <w:t xml:space="preserve">Certificado de aprovechamiento </w:t>
            </w:r>
          </w:p>
          <w:p w14:paraId="385CAD04" w14:textId="77777777" w:rsidR="00E215C4" w:rsidRPr="00C23222" w:rsidRDefault="00E215C4" w:rsidP="00B4002D">
            <w:pPr>
              <w:jc w:val="both"/>
              <w:rPr>
                <w:rFonts w:ascii="Calibri" w:hAnsi="Calibri" w:cs="Calibri"/>
                <w:color w:val="000000" w:themeColor="text1"/>
                <w:sz w:val="20"/>
                <w:szCs w:val="20"/>
                <w:lang w:val="es-CO"/>
              </w:rPr>
            </w:pPr>
          </w:p>
        </w:tc>
      </w:tr>
    </w:tbl>
    <w:p w14:paraId="234E2EFE" w14:textId="77777777" w:rsidR="002A48F6" w:rsidRPr="00C23222" w:rsidRDefault="002A48F6" w:rsidP="00CA25CA">
      <w:pPr>
        <w:pStyle w:val="paragraph"/>
        <w:spacing w:before="0" w:beforeAutospacing="0" w:after="0" w:afterAutospacing="0"/>
        <w:jc w:val="both"/>
        <w:textAlignment w:val="baseline"/>
        <w:rPr>
          <w:rStyle w:val="normaltextrun"/>
          <w:rFonts w:ascii="Calibri" w:hAnsi="Calibri" w:cs="Calibri"/>
          <w:color w:val="000000"/>
          <w:sz w:val="20"/>
          <w:szCs w:val="20"/>
        </w:rPr>
      </w:pPr>
    </w:p>
    <w:p w14:paraId="795217F7" w14:textId="5E8EB1F7" w:rsidR="00CA25CA" w:rsidRPr="00C23222" w:rsidRDefault="00CA25CA" w:rsidP="00CA25CA">
      <w:pPr>
        <w:pStyle w:val="paragraph"/>
        <w:spacing w:before="0" w:beforeAutospacing="0" w:after="0" w:afterAutospacing="0"/>
        <w:jc w:val="both"/>
        <w:textAlignment w:val="baseline"/>
        <w:rPr>
          <w:rFonts w:ascii="Calibri" w:hAnsi="Calibri" w:cs="Calibri"/>
          <w:sz w:val="20"/>
          <w:szCs w:val="20"/>
        </w:rPr>
      </w:pPr>
      <w:r w:rsidRPr="00C23222">
        <w:rPr>
          <w:rStyle w:val="normaltextrun"/>
          <w:rFonts w:ascii="Calibri" w:hAnsi="Calibri" w:cs="Calibri"/>
          <w:color w:val="000000"/>
          <w:sz w:val="20"/>
          <w:szCs w:val="20"/>
        </w:rPr>
        <w:t>Por lo anterior, el contratista declara conocer y se compromete a adoptar el Plan de Gestión Ambiental de la Rama Judicial y los demás requisitos legales aplicables.</w:t>
      </w:r>
      <w:r w:rsidRPr="00C23222">
        <w:rPr>
          <w:rStyle w:val="eop"/>
          <w:rFonts w:ascii="Calibri" w:hAnsi="Calibri" w:cs="Calibri"/>
          <w:color w:val="000000"/>
          <w:sz w:val="20"/>
          <w:szCs w:val="20"/>
        </w:rPr>
        <w:t> </w:t>
      </w:r>
    </w:p>
    <w:p w14:paraId="5D6E6659" w14:textId="77777777" w:rsidR="00CA25CA" w:rsidRPr="00C23222" w:rsidRDefault="00CA25CA" w:rsidP="00CA25CA">
      <w:pPr>
        <w:pStyle w:val="paragraph"/>
        <w:spacing w:before="0" w:beforeAutospacing="0" w:after="0" w:afterAutospacing="0"/>
        <w:jc w:val="both"/>
        <w:textAlignment w:val="baseline"/>
        <w:rPr>
          <w:rFonts w:ascii="Calibri" w:hAnsi="Calibri" w:cs="Calibri"/>
          <w:sz w:val="20"/>
          <w:szCs w:val="20"/>
        </w:rPr>
      </w:pPr>
      <w:r w:rsidRPr="00C23222">
        <w:rPr>
          <w:rStyle w:val="eop"/>
          <w:rFonts w:ascii="Calibri" w:hAnsi="Calibri" w:cs="Calibri"/>
          <w:color w:val="000000"/>
          <w:sz w:val="20"/>
          <w:szCs w:val="20"/>
        </w:rPr>
        <w:t> </w:t>
      </w:r>
    </w:p>
    <w:p w14:paraId="6F595BD7" w14:textId="77777777" w:rsidR="00CA25CA" w:rsidRPr="00C23222" w:rsidRDefault="00CA25CA" w:rsidP="00CA25CA">
      <w:pPr>
        <w:pStyle w:val="paragraph"/>
        <w:spacing w:before="0" w:beforeAutospacing="0" w:after="0" w:afterAutospacing="0"/>
        <w:jc w:val="both"/>
        <w:textAlignment w:val="baseline"/>
        <w:rPr>
          <w:rFonts w:ascii="Calibri" w:hAnsi="Calibri" w:cs="Calibri"/>
          <w:sz w:val="20"/>
          <w:szCs w:val="20"/>
        </w:rPr>
      </w:pPr>
      <w:r w:rsidRPr="00C23222">
        <w:rPr>
          <w:rStyle w:val="eop"/>
          <w:rFonts w:ascii="Calibri" w:hAnsi="Calibri" w:cs="Calibri"/>
          <w:color w:val="000000"/>
          <w:sz w:val="20"/>
          <w:szCs w:val="20"/>
        </w:rPr>
        <w:t> </w:t>
      </w:r>
    </w:p>
    <w:p w14:paraId="52253C71" w14:textId="77777777" w:rsidR="00CA25CA" w:rsidRPr="00C23222" w:rsidRDefault="00CA25CA" w:rsidP="00CA25CA">
      <w:pPr>
        <w:pStyle w:val="paragraph"/>
        <w:spacing w:before="0" w:beforeAutospacing="0" w:after="0" w:afterAutospacing="0"/>
        <w:jc w:val="center"/>
        <w:textAlignment w:val="baseline"/>
        <w:rPr>
          <w:rFonts w:ascii="Calibri" w:hAnsi="Calibri" w:cs="Calibri"/>
          <w:sz w:val="20"/>
          <w:szCs w:val="20"/>
        </w:rPr>
      </w:pPr>
      <w:r w:rsidRPr="00C23222">
        <w:rPr>
          <w:rStyle w:val="eop"/>
          <w:rFonts w:ascii="Calibri" w:hAnsi="Calibri" w:cs="Calibri"/>
          <w:color w:val="000000"/>
          <w:sz w:val="20"/>
          <w:szCs w:val="20"/>
        </w:rPr>
        <w:t> </w:t>
      </w:r>
    </w:p>
    <w:p w14:paraId="798CA645" w14:textId="77777777" w:rsidR="00CA25CA" w:rsidRPr="00C23222" w:rsidRDefault="00CA25CA" w:rsidP="00CA25CA">
      <w:pPr>
        <w:pStyle w:val="paragraph"/>
        <w:spacing w:before="0" w:beforeAutospacing="0" w:after="0" w:afterAutospacing="0"/>
        <w:jc w:val="center"/>
        <w:textAlignment w:val="baseline"/>
        <w:rPr>
          <w:rFonts w:ascii="Calibri" w:hAnsi="Calibri" w:cs="Calibri"/>
          <w:sz w:val="20"/>
          <w:szCs w:val="20"/>
        </w:rPr>
      </w:pPr>
      <w:r w:rsidRPr="00C23222">
        <w:rPr>
          <w:rStyle w:val="eop"/>
          <w:rFonts w:ascii="Calibri" w:hAnsi="Calibri" w:cs="Calibri"/>
          <w:color w:val="000000"/>
          <w:sz w:val="20"/>
          <w:szCs w:val="20"/>
        </w:rPr>
        <w:t> </w:t>
      </w:r>
    </w:p>
    <w:p w14:paraId="23D3A280" w14:textId="77777777" w:rsidR="00CA25CA" w:rsidRPr="00C23222" w:rsidRDefault="00CA25CA" w:rsidP="00CA25CA">
      <w:pPr>
        <w:pStyle w:val="paragraph"/>
        <w:spacing w:before="0" w:beforeAutospacing="0" w:after="0" w:afterAutospacing="0"/>
        <w:jc w:val="center"/>
        <w:textAlignment w:val="baseline"/>
        <w:rPr>
          <w:rFonts w:ascii="Calibri" w:hAnsi="Calibri" w:cs="Calibri"/>
          <w:sz w:val="20"/>
          <w:szCs w:val="20"/>
        </w:rPr>
      </w:pPr>
      <w:r w:rsidRPr="00C23222">
        <w:rPr>
          <w:rStyle w:val="eop"/>
          <w:rFonts w:ascii="Calibri" w:hAnsi="Calibri" w:cs="Calibri"/>
          <w:color w:val="000000"/>
          <w:sz w:val="20"/>
          <w:szCs w:val="20"/>
        </w:rPr>
        <w:t> </w:t>
      </w:r>
    </w:p>
    <w:p w14:paraId="090DBEAD" w14:textId="77777777" w:rsidR="00CA25CA" w:rsidRPr="00C23222" w:rsidRDefault="00CA25CA" w:rsidP="00CA25CA">
      <w:pPr>
        <w:pStyle w:val="paragraph"/>
        <w:spacing w:before="0" w:beforeAutospacing="0" w:after="0" w:afterAutospacing="0"/>
        <w:jc w:val="center"/>
        <w:textAlignment w:val="baseline"/>
        <w:rPr>
          <w:rFonts w:ascii="Calibri" w:hAnsi="Calibri" w:cs="Calibri"/>
          <w:sz w:val="20"/>
          <w:szCs w:val="20"/>
        </w:rPr>
      </w:pPr>
      <w:r w:rsidRPr="00C23222">
        <w:rPr>
          <w:rStyle w:val="normaltextrun"/>
          <w:rFonts w:ascii="Calibri" w:hAnsi="Calibri" w:cs="Calibri"/>
          <w:color w:val="000000"/>
          <w:sz w:val="20"/>
          <w:szCs w:val="20"/>
        </w:rPr>
        <w:t>_______________________________</w:t>
      </w:r>
      <w:r w:rsidRPr="00C23222">
        <w:rPr>
          <w:rStyle w:val="eop"/>
          <w:rFonts w:ascii="Calibri" w:hAnsi="Calibri" w:cs="Calibri"/>
          <w:color w:val="000000"/>
          <w:sz w:val="20"/>
          <w:szCs w:val="20"/>
        </w:rPr>
        <w:t> </w:t>
      </w:r>
    </w:p>
    <w:p w14:paraId="5C1D6537" w14:textId="00AB0F05" w:rsidR="00E261CB" w:rsidRPr="00C23222" w:rsidRDefault="00CA25CA" w:rsidP="00CA25CA">
      <w:pPr>
        <w:pStyle w:val="paragraph"/>
        <w:spacing w:before="0" w:beforeAutospacing="0" w:after="0" w:afterAutospacing="0"/>
        <w:jc w:val="center"/>
        <w:textAlignment w:val="baseline"/>
        <w:rPr>
          <w:rFonts w:ascii="Calibri" w:hAnsi="Calibri" w:cs="Calibri"/>
          <w:sz w:val="20"/>
          <w:szCs w:val="20"/>
        </w:rPr>
      </w:pPr>
      <w:r w:rsidRPr="00C23222">
        <w:rPr>
          <w:rStyle w:val="normaltextrun"/>
          <w:rFonts w:ascii="Calibri" w:hAnsi="Calibri" w:cs="Calibri"/>
          <w:color w:val="000000"/>
          <w:sz w:val="20"/>
          <w:szCs w:val="20"/>
        </w:rPr>
        <w:t>FIRMA</w:t>
      </w:r>
      <w:r w:rsidRPr="00C23222">
        <w:rPr>
          <w:rStyle w:val="eop"/>
          <w:rFonts w:ascii="Calibri" w:hAnsi="Calibri" w:cs="Calibri"/>
          <w:color w:val="000000"/>
          <w:sz w:val="20"/>
          <w:szCs w:val="20"/>
        </w:rPr>
        <w:t> </w:t>
      </w:r>
    </w:p>
    <w:sectPr w:rsidR="00E261CB" w:rsidRPr="00C23222" w:rsidSect="001B356C">
      <w:headerReference w:type="default" r:id="rId11"/>
      <w:footerReference w:type="default" r:id="rId12"/>
      <w:headerReference w:type="first" r:id="rId13"/>
      <w:type w:val="continuous"/>
      <w:pgSz w:w="12242" w:h="20163" w:code="5"/>
      <w:pgMar w:top="1701" w:right="1469" w:bottom="1701" w:left="1701" w:header="709" w:footer="18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87CBC" w14:textId="77777777" w:rsidR="00F1203B" w:rsidRDefault="00F1203B">
      <w:r>
        <w:separator/>
      </w:r>
    </w:p>
  </w:endnote>
  <w:endnote w:type="continuationSeparator" w:id="0">
    <w:p w14:paraId="6A409CA4" w14:textId="77777777" w:rsidR="00F1203B" w:rsidRDefault="00F12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lbertus">
    <w:altName w:val="Tahoma"/>
    <w:charset w:val="00"/>
    <w:family w:val="auto"/>
    <w:pitch w:val="variable"/>
    <w:sig w:usb0="800000A7" w:usb1="00000000" w:usb2="00000000" w:usb3="00000000" w:csb0="00000009"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Berylium">
    <w:altName w:val="Times New Roman"/>
    <w:charset w:val="00"/>
    <w:family w:val="auto"/>
    <w:pitch w:val="variable"/>
    <w:sig w:usb0="00000001" w:usb1="0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52A3E" w14:textId="0C4552C2" w:rsidR="00FD62D5" w:rsidRDefault="00E17D68" w:rsidP="23927CEB">
    <w:pPr>
      <w:pStyle w:val="Piedepgina"/>
      <w:jc w:val="center"/>
      <w:rPr>
        <w:b/>
        <w:bCs/>
        <w:i/>
        <w:iCs/>
      </w:rPr>
    </w:pPr>
    <w:r>
      <w:rPr>
        <w:rFonts w:ascii="Berylium" w:hAnsi="Berylium"/>
        <w:bCs/>
        <w:iCs/>
        <w:noProof/>
        <w:sz w:val="22"/>
        <w:szCs w:val="22"/>
        <w:lang w:val="es-CO" w:eastAsia="es-CO"/>
      </w:rPr>
      <mc:AlternateContent>
        <mc:Choice Requires="wps">
          <w:drawing>
            <wp:anchor distT="0" distB="0" distL="114300" distR="114300" simplePos="0" relativeHeight="251654144" behindDoc="0" locked="0" layoutInCell="1" allowOverlap="1" wp14:anchorId="60749C86" wp14:editId="341111C4">
              <wp:simplePos x="0" y="0"/>
              <wp:positionH relativeFrom="column">
                <wp:posOffset>-813435</wp:posOffset>
              </wp:positionH>
              <wp:positionV relativeFrom="paragraph">
                <wp:posOffset>188595</wp:posOffset>
              </wp:positionV>
              <wp:extent cx="3200400" cy="771525"/>
              <wp:effectExtent l="0" t="0" r="0" b="9525"/>
              <wp:wrapNone/>
              <wp:docPr id="73" name="Cuadro de texto 73"/>
              <wp:cNvGraphicFramePr/>
              <a:graphic xmlns:a="http://schemas.openxmlformats.org/drawingml/2006/main">
                <a:graphicData uri="http://schemas.microsoft.com/office/word/2010/wordprocessingShape">
                  <wps:wsp>
                    <wps:cNvSpPr txBox="1"/>
                    <wps:spPr>
                      <a:xfrm>
                        <a:off x="0" y="0"/>
                        <a:ext cx="3200400" cy="771525"/>
                      </a:xfrm>
                      <a:prstGeom prst="rect">
                        <a:avLst/>
                      </a:prstGeom>
                      <a:solidFill>
                        <a:schemeClr val="lt1"/>
                      </a:solidFill>
                      <a:ln w="6350">
                        <a:noFill/>
                      </a:ln>
                    </wps:spPr>
                    <wps:txbx>
                      <w:txbxContent>
                        <w:p w14:paraId="008EC43E" w14:textId="54EF2F2E" w:rsidR="00F671D6" w:rsidRDefault="00F671D6" w:rsidP="007612F4">
                          <w:pPr>
                            <w:pStyle w:val="Piedepgina"/>
                            <w:rPr>
                              <w:rFonts w:ascii="Berylium" w:hAnsi="Berylium"/>
                              <w:sz w:val="22"/>
                              <w:szCs w:val="22"/>
                            </w:rPr>
                          </w:pPr>
                          <w:r>
                            <w:rPr>
                              <w:noProof/>
                            </w:rPr>
                            <w:drawing>
                              <wp:inline distT="0" distB="0" distL="0" distR="0" wp14:anchorId="76F1C928" wp14:editId="707E6F04">
                                <wp:extent cx="2818236" cy="45719"/>
                                <wp:effectExtent l="0" t="0" r="0" b="0"/>
                                <wp:docPr id="560767874"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00F06DFE" w14:textId="37D85056" w:rsidR="007612F4" w:rsidRPr="00C23222" w:rsidRDefault="007612F4" w:rsidP="007612F4">
                          <w:pPr>
                            <w:pStyle w:val="Piedepgina"/>
                            <w:rPr>
                              <w:rFonts w:ascii="Calibri" w:hAnsi="Calibri" w:cs="Calibri"/>
                              <w:bCs/>
                              <w:iCs/>
                              <w:sz w:val="20"/>
                              <w:szCs w:val="20"/>
                              <w:lang w:val="pt-PT"/>
                            </w:rPr>
                          </w:pPr>
                          <w:r w:rsidRPr="00C23222">
                            <w:rPr>
                              <w:rFonts w:ascii="Calibri" w:hAnsi="Calibri" w:cs="Calibri"/>
                              <w:sz w:val="20"/>
                              <w:szCs w:val="20"/>
                              <w:lang w:val="pt-PT"/>
                            </w:rPr>
                            <w:t xml:space="preserve">Pereira - Risaralda – Carrera 5Bis No. 39-08 Piso 1 </w:t>
                          </w:r>
                        </w:p>
                        <w:p w14:paraId="22B8679E" w14:textId="188CB978" w:rsidR="007612F4" w:rsidRPr="00EE1682" w:rsidRDefault="007612F4" w:rsidP="007612F4">
                          <w:pPr>
                            <w:pStyle w:val="Piedepgina"/>
                            <w:rPr>
                              <w:rFonts w:ascii="Calibri" w:hAnsi="Calibri" w:cs="Calibri"/>
                              <w:bCs/>
                              <w:iCs/>
                              <w:sz w:val="20"/>
                              <w:szCs w:val="20"/>
                              <w:lang w:val="en-US"/>
                            </w:rPr>
                          </w:pPr>
                          <w:r w:rsidRPr="00EE1682">
                            <w:rPr>
                              <w:rFonts w:ascii="Calibri" w:hAnsi="Calibri" w:cs="Calibri"/>
                              <w:bCs/>
                              <w:iCs/>
                              <w:sz w:val="20"/>
                              <w:szCs w:val="20"/>
                              <w:lang w:val="en-US"/>
                            </w:rPr>
                            <w:t>Email: s</w:t>
                          </w:r>
                          <w:r w:rsidR="00616709" w:rsidRPr="00EE1682">
                            <w:rPr>
                              <w:rFonts w:ascii="Calibri" w:hAnsi="Calibri" w:cs="Calibri"/>
                              <w:bCs/>
                              <w:iCs/>
                              <w:sz w:val="20"/>
                              <w:szCs w:val="20"/>
                              <w:lang w:val="en-US"/>
                            </w:rPr>
                            <w:t>ig</w:t>
                          </w:r>
                          <w:r w:rsidR="00D97F0B" w:rsidRPr="00EE1682">
                            <w:rPr>
                              <w:rFonts w:ascii="Calibri" w:hAnsi="Calibri" w:cs="Calibri"/>
                              <w:bCs/>
                              <w:iCs/>
                              <w:sz w:val="20"/>
                              <w:szCs w:val="20"/>
                              <w:lang w:val="en-US"/>
                            </w:rPr>
                            <w:t>obiuspereira</w:t>
                          </w:r>
                          <w:r w:rsidRPr="00EE1682">
                            <w:rPr>
                              <w:rFonts w:ascii="Calibri" w:hAnsi="Calibri" w:cs="Calibri"/>
                              <w:bCs/>
                              <w:iCs/>
                              <w:sz w:val="20"/>
                              <w:szCs w:val="20"/>
                              <w:lang w:val="en-US"/>
                            </w:rPr>
                            <w:t>@cendoj.ramajudicial.gov.co</w:t>
                          </w:r>
                        </w:p>
                        <w:p w14:paraId="1302B103" w14:textId="176BD0AC" w:rsidR="007612F4" w:rsidRPr="00EE1682" w:rsidRDefault="007612F4" w:rsidP="007612F4">
                          <w:pPr>
                            <w:rPr>
                              <w:rFonts w:ascii="Calibri" w:hAnsi="Calibri" w:cs="Calibri"/>
                              <w:sz w:val="20"/>
                              <w:szCs w:val="20"/>
                            </w:rPr>
                          </w:pPr>
                          <w:hyperlink r:id="rId2" w:history="1">
                            <w:r w:rsidRPr="00EE1682">
                              <w:rPr>
                                <w:rStyle w:val="Hipervnculo"/>
                                <w:rFonts w:ascii="Calibri" w:hAnsi="Calibri" w:cs="Calibri"/>
                                <w:sz w:val="20"/>
                                <w:szCs w:val="20"/>
                              </w:rPr>
                              <w:t>www.ramajudicial.gov.co</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749C86" id="_x0000_t202" coordsize="21600,21600" o:spt="202" path="m,l,21600r21600,l21600,xe">
              <v:stroke joinstyle="miter"/>
              <v:path gradientshapeok="t" o:connecttype="rect"/>
            </v:shapetype>
            <v:shape id="Cuadro de texto 73" o:spid="_x0000_s1028" type="#_x0000_t202" style="position:absolute;left:0;text-align:left;margin-left:-64.05pt;margin-top:14.85pt;width:252pt;height:60.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" fillcolor="white [3201]" stroked="f" strokeweight=".5pt">
              <v:textbox>
                <w:txbxContent>
                  <w:p w14:paraId="008EC43E" w14:textId="54EF2F2E" w:rsidR="00F671D6" w:rsidRDefault="00F671D6" w:rsidP="007612F4">
                    <w:pPr>
                      <w:pStyle w:val="Piedepgina"/>
                      <w:rPr>
                        <w:rFonts w:ascii="Berylium" w:hAnsi="Berylium"/>
                        <w:sz w:val="22"/>
                        <w:szCs w:val="22"/>
                      </w:rPr>
                    </w:pPr>
                    <w:r>
                      <w:rPr>
                        <w:noProof/>
                      </w:rPr>
                      <w:drawing>
                        <wp:inline distT="0" distB="0" distL="0" distR="0" wp14:anchorId="76F1C928" wp14:editId="707E6F04">
                          <wp:extent cx="2818236" cy="45719"/>
                          <wp:effectExtent l="0" t="0" r="0" b="0"/>
                          <wp:docPr id="560767874"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00F06DFE" w14:textId="37D85056" w:rsidR="007612F4" w:rsidRPr="00C23222" w:rsidRDefault="007612F4" w:rsidP="007612F4">
                    <w:pPr>
                      <w:pStyle w:val="Piedepgina"/>
                      <w:rPr>
                        <w:rFonts w:ascii="Calibri" w:hAnsi="Calibri" w:cs="Calibri"/>
                        <w:bCs/>
                        <w:iCs/>
                        <w:sz w:val="20"/>
                        <w:szCs w:val="20"/>
                        <w:lang w:val="pt-PT"/>
                      </w:rPr>
                    </w:pPr>
                    <w:r w:rsidRPr="00C23222">
                      <w:rPr>
                        <w:rFonts w:ascii="Calibri" w:hAnsi="Calibri" w:cs="Calibri"/>
                        <w:sz w:val="20"/>
                        <w:szCs w:val="20"/>
                        <w:lang w:val="pt-PT"/>
                      </w:rPr>
                      <w:t xml:space="preserve">Pereira - Risaralda – Carrera 5Bis No. 39-08 Piso 1 </w:t>
                    </w:r>
                  </w:p>
                  <w:p w14:paraId="22B8679E" w14:textId="188CB978" w:rsidR="007612F4" w:rsidRPr="00EE1682" w:rsidRDefault="007612F4" w:rsidP="007612F4">
                    <w:pPr>
                      <w:pStyle w:val="Piedepgina"/>
                      <w:rPr>
                        <w:rFonts w:ascii="Calibri" w:hAnsi="Calibri" w:cs="Calibri"/>
                        <w:bCs/>
                        <w:iCs/>
                        <w:sz w:val="20"/>
                        <w:szCs w:val="20"/>
                        <w:lang w:val="en-US"/>
                      </w:rPr>
                    </w:pPr>
                    <w:r w:rsidRPr="00EE1682">
                      <w:rPr>
                        <w:rFonts w:ascii="Calibri" w:hAnsi="Calibri" w:cs="Calibri"/>
                        <w:bCs/>
                        <w:iCs/>
                        <w:sz w:val="20"/>
                        <w:szCs w:val="20"/>
                        <w:lang w:val="en-US"/>
                      </w:rPr>
                      <w:t>Email: s</w:t>
                    </w:r>
                    <w:r w:rsidR="00616709" w:rsidRPr="00EE1682">
                      <w:rPr>
                        <w:rFonts w:ascii="Calibri" w:hAnsi="Calibri" w:cs="Calibri"/>
                        <w:bCs/>
                        <w:iCs/>
                        <w:sz w:val="20"/>
                        <w:szCs w:val="20"/>
                        <w:lang w:val="en-US"/>
                      </w:rPr>
                      <w:t>ig</w:t>
                    </w:r>
                    <w:r w:rsidR="00D97F0B" w:rsidRPr="00EE1682">
                      <w:rPr>
                        <w:rFonts w:ascii="Calibri" w:hAnsi="Calibri" w:cs="Calibri"/>
                        <w:bCs/>
                        <w:iCs/>
                        <w:sz w:val="20"/>
                        <w:szCs w:val="20"/>
                        <w:lang w:val="en-US"/>
                      </w:rPr>
                      <w:t>obiuspereira</w:t>
                    </w:r>
                    <w:r w:rsidRPr="00EE1682">
                      <w:rPr>
                        <w:rFonts w:ascii="Calibri" w:hAnsi="Calibri" w:cs="Calibri"/>
                        <w:bCs/>
                        <w:iCs/>
                        <w:sz w:val="20"/>
                        <w:szCs w:val="20"/>
                        <w:lang w:val="en-US"/>
                      </w:rPr>
                      <w:t>@cendoj.ramajudicial.gov.co</w:t>
                    </w:r>
                  </w:p>
                  <w:p w14:paraId="1302B103" w14:textId="176BD0AC" w:rsidR="007612F4" w:rsidRPr="00EE1682" w:rsidRDefault="007612F4" w:rsidP="007612F4">
                    <w:pPr>
                      <w:rPr>
                        <w:rFonts w:ascii="Calibri" w:hAnsi="Calibri" w:cs="Calibri"/>
                        <w:sz w:val="20"/>
                        <w:szCs w:val="20"/>
                      </w:rPr>
                    </w:pPr>
                    <w:hyperlink r:id="rId3" w:history="1">
                      <w:r w:rsidRPr="00EE1682">
                        <w:rPr>
                          <w:rStyle w:val="Hipervnculo"/>
                          <w:rFonts w:ascii="Calibri" w:hAnsi="Calibri" w:cs="Calibri"/>
                          <w:sz w:val="20"/>
                          <w:szCs w:val="20"/>
                        </w:rPr>
                        <w:t>www.ramajudicial.gov.co</w:t>
                      </w:r>
                    </w:hyperlink>
                  </w:p>
                </w:txbxContent>
              </v:textbox>
            </v:shape>
          </w:pict>
        </mc:Fallback>
      </mc:AlternateContent>
    </w:r>
  </w:p>
  <w:p w14:paraId="1D2F7337" w14:textId="0F9F5984" w:rsidR="00721AE0" w:rsidRDefault="00900187" w:rsidP="00326754">
    <w:pPr>
      <w:pStyle w:val="Piedepgina"/>
      <w:jc w:val="center"/>
      <w:rPr>
        <w:b/>
        <w:i/>
      </w:rPr>
    </w:pPr>
    <w:r>
      <w:rPr>
        <w:b/>
        <w:i/>
        <w:noProof/>
      </w:rPr>
      <mc:AlternateContent>
        <mc:Choice Requires="wpg">
          <w:drawing>
            <wp:anchor distT="0" distB="0" distL="114300" distR="114300" simplePos="0" relativeHeight="251655168" behindDoc="0" locked="0" layoutInCell="1" allowOverlap="1" wp14:anchorId="1BDC027E" wp14:editId="5259B034">
              <wp:simplePos x="0" y="0"/>
              <wp:positionH relativeFrom="margin">
                <wp:posOffset>3844290</wp:posOffset>
              </wp:positionH>
              <wp:positionV relativeFrom="paragraph">
                <wp:posOffset>99060</wp:posOffset>
              </wp:positionV>
              <wp:extent cx="2578716" cy="723332"/>
              <wp:effectExtent l="0" t="0" r="0" b="635"/>
              <wp:wrapNone/>
              <wp:docPr id="1403885292" name="Grupo 2"/>
              <wp:cNvGraphicFramePr/>
              <a:graphic xmlns:a="http://schemas.openxmlformats.org/drawingml/2006/main">
                <a:graphicData uri="http://schemas.microsoft.com/office/word/2010/wordprocessingGroup">
                  <wpg:wgp>
                    <wpg:cNvGrpSpPr/>
                    <wpg:grpSpPr>
                      <a:xfrm>
                        <a:off x="0" y="0"/>
                        <a:ext cx="2578716" cy="723332"/>
                        <a:chOff x="-345876" y="0"/>
                        <a:chExt cx="3745666" cy="760730"/>
                      </a:xfrm>
                    </wpg:grpSpPr>
                    <pic:pic xmlns:pic="http://schemas.openxmlformats.org/drawingml/2006/picture">
                      <pic:nvPicPr>
                        <pic:cNvPr id="5" name="Picture 3"/>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345876" y="57150"/>
                          <a:ext cx="694688" cy="703580"/>
                        </a:xfrm>
                        <a:prstGeom prst="rect">
                          <a:avLst/>
                        </a:prstGeom>
                      </pic:spPr>
                    </pic:pic>
                    <pic:pic xmlns:pic="http://schemas.openxmlformats.org/drawingml/2006/picture">
                      <pic:nvPicPr>
                        <pic:cNvPr id="6" name="Picture 4" descr="Graphical user interface, application, icon&#10;&#10;Description automatically generated"/>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528090" y="47625"/>
                          <a:ext cx="681355" cy="690245"/>
                        </a:xfrm>
                        <a:prstGeom prst="rect">
                          <a:avLst/>
                        </a:prstGeom>
                      </pic:spPr>
                    </pic:pic>
                    <pic:pic xmlns:pic="http://schemas.openxmlformats.org/drawingml/2006/picture">
                      <pic:nvPicPr>
                        <pic:cNvPr id="8" name="Picture 5"/>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1434869" y="28575"/>
                          <a:ext cx="695325" cy="697230"/>
                        </a:xfrm>
                        <a:prstGeom prst="rect">
                          <a:avLst/>
                        </a:prstGeom>
                      </pic:spPr>
                    </pic:pic>
                    <pic:pic xmlns:pic="http://schemas.openxmlformats.org/drawingml/2006/picture">
                      <pic:nvPicPr>
                        <pic:cNvPr id="9" name="Picture 9"/>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2705100" y="0"/>
                          <a:ext cx="694690" cy="6985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7C17F81" id="Grupo 2" o:spid="_x0000_s1026" style="position:absolute;margin-left:302.7pt;margin-top:7.8pt;width:203.05pt;height:56.95pt;z-index:251655168;mso-position-horizontal-relative:margin;mso-width-relative:margin;mso-height-relative:margin" coordorigin="-3458" coordsize="37456,76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3458;top:571;width:6946;height:7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">
                <v:imagedata r:id="rId9" o:title=""/>
              </v:shape>
              <v:shape id="Picture 4" o:spid="_x0000_s1028" type="#_x0000_t75" alt="Graphical user interface, application, icon&#10;&#10;Description automatically generated" style="position:absolute;left:5280;top:476;width:6814;height:6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">
                <v:imagedata r:id="rId10" o:title="Graphical user interface, application, icon&#10;&#10;Description automatically generated"/>
              </v:shape>
              <v:shape id="Picture 5" o:spid="_x0000_s1029" type="#_x0000_t75" style="position:absolute;left:14348;top:285;width:6953;height:6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">
                <v:imagedata r:id="rId11" o:title=""/>
              </v:shape>
              <v:shape id="Picture 9" o:spid="_x0000_s1030" type="#_x0000_t75" style="position:absolute;left:27051;width:6946;height:6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">
                <v:imagedata r:id="rId12" o:title=""/>
              </v:shape>
              <w10:wrap anchorx="margin"/>
            </v:group>
          </w:pict>
        </mc:Fallback>
      </mc:AlternateContent>
    </w:r>
  </w:p>
  <w:p w14:paraId="4FE142E1" w14:textId="7237FD0B" w:rsidR="00721AE0" w:rsidRPr="00721AE0" w:rsidRDefault="00F438E2" w:rsidP="23927CEB">
    <w:pPr>
      <w:jc w:val="center"/>
      <w:rPr>
        <w:rFonts w:ascii="Berylium" w:hAnsi="Berylium"/>
        <w:sz w:val="22"/>
        <w:szCs w:val="22"/>
        <w:lang w:val="en-US"/>
      </w:rPr>
    </w:pPr>
    <w:r>
      <w:rPr>
        <w:rFonts w:ascii="Berylium" w:hAnsi="Berylium"/>
        <w:noProof/>
        <w:sz w:val="22"/>
        <w:szCs w:val="22"/>
        <w:lang w:val="en-US"/>
      </w:rPr>
      <mc:AlternateContent>
        <mc:Choice Requires="wps">
          <w:drawing>
            <wp:anchor distT="0" distB="0" distL="114300" distR="114300" simplePos="0" relativeHeight="251657216" behindDoc="0" locked="0" layoutInCell="1" allowOverlap="1" wp14:anchorId="327CB6B1" wp14:editId="51A8D6B4">
              <wp:simplePos x="0" y="0"/>
              <wp:positionH relativeFrom="column">
                <wp:posOffset>4349750</wp:posOffset>
              </wp:positionH>
              <wp:positionV relativeFrom="paragraph">
                <wp:posOffset>595630</wp:posOffset>
              </wp:positionV>
              <wp:extent cx="828675" cy="121920"/>
              <wp:effectExtent l="0" t="0" r="9525" b="11430"/>
              <wp:wrapNone/>
              <wp:docPr id="12" name="Text Box 12"/>
              <wp:cNvGraphicFramePr/>
              <a:graphic xmlns:a="http://schemas.openxmlformats.org/drawingml/2006/main">
                <a:graphicData uri="http://schemas.microsoft.com/office/word/2010/wordprocessingShape">
                  <wps:wsp>
                    <wps:cNvSpPr txBox="1"/>
                    <wps:spPr>
                      <a:xfrm>
                        <a:off x="0" y="0"/>
                        <a:ext cx="828675" cy="121920"/>
                      </a:xfrm>
                      <a:prstGeom prst="rect">
                        <a:avLst/>
                      </a:prstGeom>
                      <a:noFill/>
                      <a:ln w="6350">
                        <a:noFill/>
                      </a:ln>
                    </wps:spPr>
                    <wps:txbx>
                      <w:txbxContent>
                        <w:p w14:paraId="23B27ABF" w14:textId="77777777" w:rsidR="00E17D68" w:rsidRPr="00E17D68" w:rsidRDefault="00E17D68" w:rsidP="00E17D68">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27CB6B1" id="Text Box 12" o:spid="_x0000_s1029" type="#_x0000_t202" style="position:absolute;left:0;text-align:left;margin-left:342.5pt;margin-top:46.9pt;width:65.25pt;height:9.6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" filled="f" stroked="f" strokeweight=".5pt">
              <v:textbox inset="0,0,0,0">
                <w:txbxContent>
                  <w:p w14:paraId="23B27ABF" w14:textId="77777777" w:rsidR="00E17D68" w:rsidRPr="00E17D68" w:rsidRDefault="00E17D68" w:rsidP="00E17D68">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56192" behindDoc="0" locked="0" layoutInCell="1" allowOverlap="1" wp14:anchorId="2AA96021" wp14:editId="2A743741">
              <wp:simplePos x="0" y="0"/>
              <wp:positionH relativeFrom="column">
                <wp:posOffset>3827145</wp:posOffset>
              </wp:positionH>
              <wp:positionV relativeFrom="paragraph">
                <wp:posOffset>598805</wp:posOffset>
              </wp:positionV>
              <wp:extent cx="581025" cy="114300"/>
              <wp:effectExtent l="0" t="0" r="9525" b="0"/>
              <wp:wrapNone/>
              <wp:docPr id="11" name="Text Box 11"/>
              <wp:cNvGraphicFramePr/>
              <a:graphic xmlns:a="http://schemas.openxmlformats.org/drawingml/2006/main">
                <a:graphicData uri="http://schemas.microsoft.com/office/word/2010/wordprocessingShape">
                  <wps:wsp>
                    <wps:cNvSpPr txBox="1"/>
                    <wps:spPr>
                      <a:xfrm>
                        <a:off x="0" y="0"/>
                        <a:ext cx="581025" cy="114300"/>
                      </a:xfrm>
                      <a:prstGeom prst="rect">
                        <a:avLst/>
                      </a:prstGeom>
                      <a:noFill/>
                      <a:ln w="6350">
                        <a:noFill/>
                      </a:ln>
                    </wps:spPr>
                    <wps:txbx>
                      <w:txbxContent>
                        <w:p w14:paraId="743FE3C7" w14:textId="77777777" w:rsidR="00E17D68" w:rsidRPr="00E17D68" w:rsidRDefault="00E17D68" w:rsidP="009B7AB5">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AA96021" id="Text Box 11" o:spid="_x0000_s1030" type="#_x0000_t202" style="position:absolute;left:0;text-align:left;margin-left:301.35pt;margin-top:47.15pt;width:45.75pt;height:9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" filled="f" stroked="f" strokeweight=".5pt">
              <v:textbox inset="0,0,0,0">
                <w:txbxContent>
                  <w:p w14:paraId="743FE3C7" w14:textId="77777777" w:rsidR="00E17D68" w:rsidRPr="00E17D68" w:rsidRDefault="00E17D68" w:rsidP="009B7AB5">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58240" behindDoc="0" locked="0" layoutInCell="1" allowOverlap="1" wp14:anchorId="5D25C96C" wp14:editId="68F38575">
              <wp:simplePos x="0" y="0"/>
              <wp:positionH relativeFrom="column">
                <wp:posOffset>5166995</wp:posOffset>
              </wp:positionH>
              <wp:positionV relativeFrom="paragraph">
                <wp:posOffset>589280</wp:posOffset>
              </wp:positionV>
              <wp:extent cx="688340" cy="139700"/>
              <wp:effectExtent l="0" t="0" r="0" b="12700"/>
              <wp:wrapNone/>
              <wp:docPr id="13" name="Text Box 13"/>
              <wp:cNvGraphicFramePr/>
              <a:graphic xmlns:a="http://schemas.openxmlformats.org/drawingml/2006/main">
                <a:graphicData uri="http://schemas.microsoft.com/office/word/2010/wordprocessingShape">
                  <wps:wsp>
                    <wps:cNvSpPr txBox="1"/>
                    <wps:spPr>
                      <a:xfrm>
                        <a:off x="0" y="0"/>
                        <a:ext cx="688340" cy="139700"/>
                      </a:xfrm>
                      <a:prstGeom prst="rect">
                        <a:avLst/>
                      </a:prstGeom>
                      <a:noFill/>
                      <a:ln w="6350">
                        <a:noFill/>
                      </a:ln>
                    </wps:spPr>
                    <wps:txbx>
                      <w:txbxContent>
                        <w:p w14:paraId="65DBBD8A" w14:textId="77777777" w:rsidR="00E17D68" w:rsidRPr="00E17D68" w:rsidRDefault="00E17D68" w:rsidP="009B7AB5">
                          <w:pPr>
                            <w:rPr>
                              <w:rFonts w:ascii="Arial Narrow" w:hAnsi="Arial Narrow"/>
                              <w:color w:val="0285C8"/>
                              <w:sz w:val="16"/>
                              <w:szCs w:val="16"/>
                              <w:lang w:val="en-US"/>
                            </w:rPr>
                          </w:pPr>
                          <w:bookmarkStart w:id="0" w:name="_Hlk134015589"/>
                          <w:bookmarkStart w:id="1" w:name="_Hlk134015590"/>
                          <w:bookmarkStart w:id="2" w:name="_Hlk134015598"/>
                          <w:bookmarkStart w:id="3" w:name="_Hlk134015599"/>
                          <w:bookmarkStart w:id="4" w:name="_Hlk134015600"/>
                          <w:bookmarkStart w:id="5" w:name="_Hlk134015601"/>
                          <w:bookmarkStart w:id="6" w:name="_Hlk134015608"/>
                          <w:bookmarkStart w:id="7" w:name="_Hlk134015609"/>
                          <w:bookmarkStart w:id="8" w:name="_Hlk134015618"/>
                          <w:bookmarkStart w:id="9" w:name="_Hlk134015619"/>
                          <w:bookmarkStart w:id="10" w:name="_Hlk134015623"/>
                          <w:bookmarkStart w:id="11" w:name="_Hlk134015624"/>
                          <w:bookmarkStart w:id="12" w:name="_Hlk134015625"/>
                          <w:bookmarkStart w:id="13" w:name="_Hlk134015626"/>
                          <w:bookmarkStart w:id="14" w:name="_Hlk134015627"/>
                          <w:bookmarkStart w:id="15" w:name="_Hlk134015628"/>
                          <w:bookmarkStart w:id="16" w:name="_Hlk134015629"/>
                          <w:bookmarkStart w:id="17" w:name="_Hlk134015630"/>
                          <w:bookmarkStart w:id="18" w:name="_Hlk134015631"/>
                          <w:bookmarkStart w:id="19" w:name="_Hlk134015632"/>
                          <w:bookmarkStart w:id="20" w:name="_Hlk134015633"/>
                          <w:bookmarkStart w:id="21" w:name="_Hlk134015634"/>
                          <w:bookmarkStart w:id="22" w:name="_Hlk134015635"/>
                          <w:bookmarkStart w:id="23" w:name="_Hlk134015636"/>
                          <w:bookmarkStart w:id="24" w:name="_Hlk134015637"/>
                          <w:bookmarkStart w:id="25" w:name="_Hlk134015638"/>
                          <w:bookmarkStart w:id="26" w:name="_Hlk134015639"/>
                          <w:bookmarkStart w:id="27" w:name="_Hlk134015640"/>
                          <w:r w:rsidRPr="00E17D68">
                            <w:rPr>
                              <w:rFonts w:ascii="Arial Narrow" w:hAnsi="Arial Narrow"/>
                              <w:color w:val="0285C8"/>
                              <w:sz w:val="16"/>
                              <w:szCs w:val="16"/>
                              <w:lang w:val="en-US"/>
                            </w:rPr>
                            <w:t>ST-CER955060</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25C96C" id="Text Box 13" o:spid="_x0000_s1031" type="#_x0000_t202" style="position:absolute;left:0;text-align:left;margin-left:406.85pt;margin-top:46.4pt;width:54.2pt;height: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" filled="f" stroked="f" strokeweight=".5pt">
              <v:textbox inset="0,0,0,0">
                <w:txbxContent>
                  <w:p w14:paraId="65DBBD8A" w14:textId="77777777" w:rsidR="00E17D68" w:rsidRPr="00E17D68" w:rsidRDefault="00E17D68" w:rsidP="009B7AB5">
                    <w:pPr>
                      <w:rPr>
                        <w:rFonts w:ascii="Arial Narrow" w:hAnsi="Arial Narrow"/>
                        <w:color w:val="0285C8"/>
                        <w:sz w:val="16"/>
                        <w:szCs w:val="16"/>
                        <w:lang w:val="en-US"/>
                      </w:rPr>
                    </w:pPr>
                    <w:bookmarkStart w:id="28" w:name="_Hlk134015589"/>
                    <w:bookmarkStart w:id="29" w:name="_Hlk134015590"/>
                    <w:bookmarkStart w:id="30" w:name="_Hlk134015598"/>
                    <w:bookmarkStart w:id="31" w:name="_Hlk134015599"/>
                    <w:bookmarkStart w:id="32" w:name="_Hlk134015600"/>
                    <w:bookmarkStart w:id="33" w:name="_Hlk134015601"/>
                    <w:bookmarkStart w:id="34" w:name="_Hlk134015608"/>
                    <w:bookmarkStart w:id="35" w:name="_Hlk134015609"/>
                    <w:bookmarkStart w:id="36" w:name="_Hlk134015618"/>
                    <w:bookmarkStart w:id="37" w:name="_Hlk134015619"/>
                    <w:bookmarkStart w:id="38" w:name="_Hlk134015623"/>
                    <w:bookmarkStart w:id="39" w:name="_Hlk134015624"/>
                    <w:bookmarkStart w:id="40" w:name="_Hlk134015625"/>
                    <w:bookmarkStart w:id="41" w:name="_Hlk134015626"/>
                    <w:bookmarkStart w:id="42" w:name="_Hlk134015627"/>
                    <w:bookmarkStart w:id="43" w:name="_Hlk134015628"/>
                    <w:bookmarkStart w:id="44" w:name="_Hlk134015629"/>
                    <w:bookmarkStart w:id="45" w:name="_Hlk134015630"/>
                    <w:bookmarkStart w:id="46" w:name="_Hlk134015631"/>
                    <w:bookmarkStart w:id="47" w:name="_Hlk134015632"/>
                    <w:bookmarkStart w:id="48" w:name="_Hlk134015633"/>
                    <w:bookmarkStart w:id="49" w:name="_Hlk134015634"/>
                    <w:bookmarkStart w:id="50" w:name="_Hlk134015635"/>
                    <w:bookmarkStart w:id="51" w:name="_Hlk134015636"/>
                    <w:bookmarkStart w:id="52" w:name="_Hlk134015637"/>
                    <w:bookmarkStart w:id="53" w:name="_Hlk134015638"/>
                    <w:bookmarkStart w:id="54" w:name="_Hlk134015639"/>
                    <w:bookmarkStart w:id="55" w:name="_Hlk134015640"/>
                    <w:r w:rsidRPr="00E17D68">
                      <w:rPr>
                        <w:rFonts w:ascii="Arial Narrow" w:hAnsi="Arial Narrow"/>
                        <w:color w:val="0285C8"/>
                        <w:sz w:val="16"/>
                        <w:szCs w:val="16"/>
                        <w:lang w:val="en-US"/>
                      </w:rPr>
                      <w:t>ST-CER955060</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txbxContent>
              </v:textbox>
            </v:shape>
          </w:pict>
        </mc:Fallback>
      </mc:AlternateContent>
    </w:r>
    <w:r w:rsidR="00900187">
      <w:rPr>
        <w:noProof/>
      </w:rPr>
      <w:drawing>
        <wp:anchor distT="0" distB="0" distL="114300" distR="114300" simplePos="0" relativeHeight="251664384" behindDoc="1" locked="0" layoutInCell="1" allowOverlap="1" wp14:anchorId="79FDC96B" wp14:editId="270D124F">
          <wp:simplePos x="0" y="0"/>
          <wp:positionH relativeFrom="margin">
            <wp:posOffset>5561368</wp:posOffset>
          </wp:positionH>
          <wp:positionV relativeFrom="paragraph">
            <wp:posOffset>61159</wp:posOffset>
          </wp:positionV>
          <wp:extent cx="393700" cy="393700"/>
          <wp:effectExtent l="0" t="0" r="6350" b="6350"/>
          <wp:wrapNone/>
          <wp:docPr id="560767872" name="Picture 1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606355" name="Picture 14" descr="Icon&#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393700" cy="393700"/>
                  </a:xfrm>
                  <a:prstGeom prst="rect">
                    <a:avLst/>
                  </a:prstGeom>
                </pic:spPr>
              </pic:pic>
            </a:graphicData>
          </a:graphic>
          <wp14:sizeRelH relativeFrom="page">
            <wp14:pctWidth>0</wp14:pctWidth>
          </wp14:sizeRelH>
          <wp14:sizeRelV relativeFrom="page">
            <wp14:pctHeight>0</wp14:pctHeight>
          </wp14:sizeRelV>
        </wp:anchor>
      </w:drawing>
    </w:r>
    <w:r w:rsidR="00F671D6">
      <w:rPr>
        <w:rFonts w:ascii="Berylium" w:hAnsi="Berylium"/>
        <w:noProof/>
        <w:sz w:val="22"/>
        <w:szCs w:val="22"/>
        <w:lang w:val="en-US"/>
      </w:rPr>
      <mc:AlternateContent>
        <mc:Choice Requires="wps">
          <w:drawing>
            <wp:anchor distT="0" distB="0" distL="114300" distR="114300" simplePos="0" relativeHeight="251659264" behindDoc="0" locked="0" layoutInCell="1" allowOverlap="1" wp14:anchorId="025A5AF1" wp14:editId="1DBEC8BF">
              <wp:simplePos x="0" y="0"/>
              <wp:positionH relativeFrom="column">
                <wp:posOffset>5863590</wp:posOffset>
              </wp:positionH>
              <wp:positionV relativeFrom="paragraph">
                <wp:posOffset>553720</wp:posOffset>
              </wp:positionV>
              <wp:extent cx="676275" cy="100330"/>
              <wp:effectExtent l="0" t="0" r="9525" b="13970"/>
              <wp:wrapNone/>
              <wp:docPr id="17" name="Text Box 17"/>
              <wp:cNvGraphicFramePr/>
              <a:graphic xmlns:a="http://schemas.openxmlformats.org/drawingml/2006/main">
                <a:graphicData uri="http://schemas.microsoft.com/office/word/2010/wordprocessingShape">
                  <wps:wsp>
                    <wps:cNvSpPr txBox="1"/>
                    <wps:spPr>
                      <a:xfrm>
                        <a:off x="0" y="0"/>
                        <a:ext cx="676275" cy="100330"/>
                      </a:xfrm>
                      <a:prstGeom prst="rect">
                        <a:avLst/>
                      </a:prstGeom>
                      <a:noFill/>
                      <a:ln w="6350">
                        <a:noFill/>
                      </a:ln>
                    </wps:spPr>
                    <wps:txbx>
                      <w:txbxContent>
                        <w:p w14:paraId="4018495E" w14:textId="77777777" w:rsidR="00E17D68" w:rsidRPr="00900187" w:rsidRDefault="00E17D68" w:rsidP="00E17D68">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25A5AF1" id="Text Box 17" o:spid="_x0000_s1032" type="#_x0000_t202" style="position:absolute;left:0;text-align:left;margin-left:461.7pt;margin-top:43.6pt;width:53.25pt;height:7.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" filled="f" stroked="f" strokeweight=".5pt">
              <v:textbox inset="0,0,0,0">
                <w:txbxContent>
                  <w:p w14:paraId="4018495E" w14:textId="77777777" w:rsidR="00E17D68" w:rsidRPr="00900187" w:rsidRDefault="00E17D68" w:rsidP="00E17D68">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8745C" w14:textId="77777777" w:rsidR="00F1203B" w:rsidRDefault="00F1203B">
      <w:r>
        <w:separator/>
      </w:r>
    </w:p>
  </w:footnote>
  <w:footnote w:type="continuationSeparator" w:id="0">
    <w:p w14:paraId="1FFBF858" w14:textId="77777777" w:rsidR="00F1203B" w:rsidRDefault="00F120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FDEFD" w14:textId="30AF8920" w:rsidR="00FD62D5" w:rsidRPr="003F4B35" w:rsidRDefault="000A0DDF" w:rsidP="003F4B35">
    <w:pPr>
      <w:pStyle w:val="Encabezado"/>
      <w:jc w:val="center"/>
      <w:rPr>
        <w:rFonts w:ascii="Berylium" w:hAnsi="Berylium"/>
        <w:bCs/>
        <w:iCs/>
        <w:sz w:val="22"/>
        <w:szCs w:val="22"/>
      </w:rPr>
    </w:pPr>
    <w:r>
      <w:rPr>
        <w:noProof/>
      </w:rPr>
      <mc:AlternateContent>
        <mc:Choice Requires="wps">
          <w:drawing>
            <wp:anchor distT="0" distB="0" distL="114300" distR="114300" simplePos="0" relativeHeight="251662336" behindDoc="0" locked="0" layoutInCell="1" allowOverlap="1" wp14:anchorId="1DCDBCAF" wp14:editId="70BA9C46">
              <wp:simplePos x="0" y="0"/>
              <wp:positionH relativeFrom="column">
                <wp:posOffset>3619500</wp:posOffset>
              </wp:positionH>
              <wp:positionV relativeFrom="paragraph">
                <wp:posOffset>180340</wp:posOffset>
              </wp:positionV>
              <wp:extent cx="2637790" cy="156845"/>
              <wp:effectExtent l="0" t="0" r="0" b="0"/>
              <wp:wrapNone/>
              <wp:docPr id="2042695572" name="Text Box 7"/>
              <wp:cNvGraphicFramePr/>
              <a:graphic xmlns:a="http://schemas.openxmlformats.org/drawingml/2006/main">
                <a:graphicData uri="http://schemas.microsoft.com/office/word/2010/wordprocessingShape">
                  <wps:wsp>
                    <wps:cNvSpPr txBox="1"/>
                    <wps:spPr>
                      <a:xfrm>
                        <a:off x="0" y="0"/>
                        <a:ext cx="2637790" cy="156845"/>
                      </a:xfrm>
                      <a:prstGeom prst="rect">
                        <a:avLst/>
                      </a:prstGeom>
                      <a:solidFill>
                        <a:schemeClr val="lt1"/>
                      </a:solidFill>
                      <a:ln w="6350">
                        <a:noFill/>
                      </a:ln>
                    </wps:spPr>
                    <wps:txbx>
                      <w:txbxContent>
                        <w:p w14:paraId="1CADFB3D" w14:textId="77BABF9A" w:rsidR="000A0DDF" w:rsidRPr="00EE1682" w:rsidRDefault="000A0DDF" w:rsidP="000A0DDF">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sidR="00F438E2">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CDBCAF" id="_x0000_t202" coordsize="21600,21600" o:spt="202" path="m,l,21600r21600,l21600,xe">
              <v:stroke joinstyle="miter"/>
              <v:path gradientshapeok="t" o:connecttype="rect"/>
            </v:shapetype>
            <v:shape id="Text Box 7" o:spid="_x0000_s1026" type="#_x0000_t202" style="position:absolute;left:0;text-align:left;margin-left:285pt;margin-top:14.2pt;width:207.7pt;height:12.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" fillcolor="white [3201]" stroked="f" strokeweight=".5pt">
              <v:textbox inset="0,0,0,0">
                <w:txbxContent>
                  <w:p w14:paraId="1CADFB3D" w14:textId="77BABF9A" w:rsidR="000A0DDF" w:rsidRPr="00EE1682" w:rsidRDefault="000A0DDF" w:rsidP="000A0DDF">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sidR="00F438E2">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4E2E83E8" wp14:editId="6F5EC4A7">
              <wp:simplePos x="0" y="0"/>
              <wp:positionH relativeFrom="column">
                <wp:posOffset>3625215</wp:posOffset>
              </wp:positionH>
              <wp:positionV relativeFrom="paragraph">
                <wp:posOffset>16510</wp:posOffset>
              </wp:positionV>
              <wp:extent cx="2857500" cy="190500"/>
              <wp:effectExtent l="0" t="0" r="0" b="0"/>
              <wp:wrapNone/>
              <wp:docPr id="2069464435" name="Text Box 7"/>
              <wp:cNvGraphicFramePr/>
              <a:graphic xmlns:a="http://schemas.openxmlformats.org/drawingml/2006/main">
                <a:graphicData uri="http://schemas.microsoft.com/office/word/2010/wordprocessingShape">
                  <wps:wsp>
                    <wps:cNvSpPr txBox="1"/>
                    <wps:spPr>
                      <a:xfrm>
                        <a:off x="0" y="0"/>
                        <a:ext cx="2857500" cy="190500"/>
                      </a:xfrm>
                      <a:prstGeom prst="rect">
                        <a:avLst/>
                      </a:prstGeom>
                      <a:solidFill>
                        <a:schemeClr val="lt1"/>
                      </a:solidFill>
                      <a:ln w="6350">
                        <a:noFill/>
                      </a:ln>
                    </wps:spPr>
                    <wps:txbx>
                      <w:txbxContent>
                        <w:p w14:paraId="66F99332" w14:textId="7E088B3C" w:rsidR="000A0DDF" w:rsidRPr="00EE1682" w:rsidRDefault="000A0DDF" w:rsidP="000A0DDF">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2E83E8" id="_x0000_s1027" type="#_x0000_t202" style="position:absolute;left:0;text-align:left;margin-left:285.45pt;margin-top:1.3pt;width:225pt;height: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" fillcolor="white [3201]" stroked="f" strokeweight=".5pt">
              <v:textbox inset="0,0,0,0">
                <w:txbxContent>
                  <w:p w14:paraId="66F99332" w14:textId="7E088B3C" w:rsidR="000A0DDF" w:rsidRPr="00EE1682" w:rsidRDefault="000A0DDF" w:rsidP="000A0DDF">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v:textbox>
            </v:shape>
          </w:pict>
        </mc:Fallback>
      </mc:AlternateContent>
    </w:r>
    <w:r>
      <w:rPr>
        <w:noProof/>
      </w:rPr>
      <w:drawing>
        <wp:anchor distT="0" distB="0" distL="114300" distR="114300" simplePos="0" relativeHeight="251660288" behindDoc="1" locked="0" layoutInCell="1" allowOverlap="1" wp14:anchorId="30023B33" wp14:editId="7EF307B2">
          <wp:simplePos x="0" y="0"/>
          <wp:positionH relativeFrom="column">
            <wp:posOffset>-1057275</wp:posOffset>
          </wp:positionH>
          <wp:positionV relativeFrom="page">
            <wp:posOffset>-236220</wp:posOffset>
          </wp:positionV>
          <wp:extent cx="4508500" cy="1739900"/>
          <wp:effectExtent l="0" t="0" r="6350" b="0"/>
          <wp:wrapNone/>
          <wp:docPr id="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767896" name="Picture 560767896"/>
                  <pic:cNvPicPr/>
                </pic:nvPicPr>
                <pic:blipFill>
                  <a:blip r:embed="rId1">
                    <a:extLst>
                      <a:ext uri="{28A0092B-C50C-407E-A947-70E740481C1C}">
                        <a14:useLocalDpi xmlns:a14="http://schemas.microsoft.com/office/drawing/2010/main" val="0"/>
                      </a:ext>
                    </a:extLst>
                  </a:blip>
                  <a:stretch>
                    <a:fillRect/>
                  </a:stretch>
                </pic:blipFill>
                <pic:spPr>
                  <a:xfrm>
                    <a:off x="0" y="0"/>
                    <a:ext cx="4508500" cy="17399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91E1C" w14:textId="77777777" w:rsidR="00721AE0" w:rsidRDefault="00721AE0" w:rsidP="00EB2745">
    <w:pPr>
      <w:pStyle w:val="Encabezado"/>
      <w:jc w:val="center"/>
      <w:rPr>
        <w:rFonts w:ascii="Berylium" w:hAnsi="Berylium"/>
        <w:bCs/>
        <w:iCs/>
        <w:sz w:val="22"/>
        <w:szCs w:val="22"/>
      </w:rPr>
    </w:pPr>
    <w:r>
      <w:rPr>
        <w:noProof/>
        <w:lang w:val="es-CO" w:eastAsia="es-CO"/>
      </w:rPr>
      <w:drawing>
        <wp:anchor distT="0" distB="0" distL="114300" distR="114300" simplePos="0" relativeHeight="251653120" behindDoc="1" locked="0" layoutInCell="1" allowOverlap="1" wp14:anchorId="0561BFA3" wp14:editId="3ECF0485">
          <wp:simplePos x="0" y="0"/>
          <wp:positionH relativeFrom="column">
            <wp:posOffset>-851535</wp:posOffset>
          </wp:positionH>
          <wp:positionV relativeFrom="paragraph">
            <wp:posOffset>-316865</wp:posOffset>
          </wp:positionV>
          <wp:extent cx="2390775" cy="789305"/>
          <wp:effectExtent l="0" t="0" r="0" b="0"/>
          <wp:wrapNone/>
          <wp:docPr id="560767873" name="Imagen 560767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sidRPr="63B40D65">
      <w:rPr>
        <w:rFonts w:ascii="Berylium" w:hAnsi="Berylium"/>
        <w:sz w:val="22"/>
        <w:szCs w:val="22"/>
      </w:rPr>
      <w:t>Consejo Superior de la Judicatura</w:t>
    </w:r>
  </w:p>
  <w:p w14:paraId="3204D0BE" w14:textId="77777777" w:rsidR="00721AE0" w:rsidRPr="00F008A4" w:rsidRDefault="00721AE0" w:rsidP="0031184B">
    <w:pPr>
      <w:pStyle w:val="Encabezado"/>
      <w:jc w:val="center"/>
      <w:rPr>
        <w:rFonts w:ascii="Berylium" w:hAnsi="Berylium"/>
        <w:bCs/>
        <w:iCs/>
        <w:sz w:val="22"/>
        <w:szCs w:val="22"/>
      </w:rPr>
    </w:pPr>
    <w:r w:rsidRPr="00F008A4">
      <w:rPr>
        <w:rFonts w:ascii="Berylium" w:hAnsi="Berylium"/>
        <w:bCs/>
        <w:iCs/>
        <w:sz w:val="22"/>
        <w:szCs w:val="22"/>
      </w:rPr>
      <w:t>Dirección Ejecutiva Seccional de Administración Judicial</w:t>
    </w:r>
  </w:p>
  <w:p w14:paraId="7DC8E82E" w14:textId="77777777" w:rsidR="00721AE0" w:rsidRPr="00F008A4" w:rsidRDefault="00721AE0" w:rsidP="0031184B">
    <w:pPr>
      <w:pStyle w:val="Encabezado"/>
      <w:jc w:val="center"/>
      <w:rPr>
        <w:rFonts w:ascii="Berylium" w:hAnsi="Berylium"/>
        <w:bCs/>
        <w:iCs/>
        <w:sz w:val="22"/>
        <w:szCs w:val="22"/>
      </w:rPr>
    </w:pPr>
    <w:r w:rsidRPr="00F008A4">
      <w:rPr>
        <w:rFonts w:ascii="Berylium" w:hAnsi="Berylium"/>
        <w:bCs/>
        <w:iCs/>
        <w:sz w:val="22"/>
        <w:szCs w:val="22"/>
      </w:rPr>
      <w:t>Pereira - Risaralda</w:t>
    </w:r>
  </w:p>
  <w:p w14:paraId="1F8020C7" w14:textId="77777777" w:rsidR="00721AE0" w:rsidRPr="00F008A4" w:rsidRDefault="00721AE0" w:rsidP="002A2079">
    <w:pPr>
      <w:pStyle w:val="Encabezado"/>
      <w:rPr>
        <w:rFonts w:ascii="Berylium" w:hAnsi="Berylium"/>
        <w:bCs/>
        <w:i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19697C"/>
    <w:multiLevelType w:val="hybridMultilevel"/>
    <w:tmpl w:val="389050F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456155C8"/>
    <w:multiLevelType w:val="multilevel"/>
    <w:tmpl w:val="479ECE4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A3E614A"/>
    <w:multiLevelType w:val="hybridMultilevel"/>
    <w:tmpl w:val="377E33D0"/>
    <w:lvl w:ilvl="0" w:tplc="6B4E03F6">
      <w:start w:val="1"/>
      <w:numFmt w:val="decimal"/>
      <w:lvlText w:val="%1."/>
      <w:lvlJc w:val="left"/>
      <w:pPr>
        <w:ind w:left="780" w:hanging="360"/>
      </w:pPr>
      <w:rPr>
        <w:rFonts w:ascii="Arial" w:hAnsi="Arial" w:cs="Arial" w:hint="default"/>
      </w:r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3" w15:restartNumberingAfterBreak="0">
    <w:nsid w:val="52B82315"/>
    <w:multiLevelType w:val="multilevel"/>
    <w:tmpl w:val="2BA834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3576DB9"/>
    <w:multiLevelType w:val="multilevel"/>
    <w:tmpl w:val="1FA8D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5DB4280"/>
    <w:multiLevelType w:val="multilevel"/>
    <w:tmpl w:val="C8FAD7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51063585">
    <w:abstractNumId w:val="4"/>
  </w:num>
  <w:num w:numId="2" w16cid:durableId="158154847">
    <w:abstractNumId w:val="3"/>
  </w:num>
  <w:num w:numId="3" w16cid:durableId="1829520837">
    <w:abstractNumId w:val="5"/>
  </w:num>
  <w:num w:numId="4" w16cid:durableId="497816039">
    <w:abstractNumId w:val="1"/>
  </w:num>
  <w:num w:numId="5" w16cid:durableId="775713818">
    <w:abstractNumId w:val="2"/>
  </w:num>
  <w:num w:numId="6" w16cid:durableId="10601787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ECF"/>
    <w:rsid w:val="00000225"/>
    <w:rsid w:val="0000249E"/>
    <w:rsid w:val="00010325"/>
    <w:rsid w:val="00016E37"/>
    <w:rsid w:val="00026A9B"/>
    <w:rsid w:val="00027BB1"/>
    <w:rsid w:val="000323DD"/>
    <w:rsid w:val="00033653"/>
    <w:rsid w:val="00034A2C"/>
    <w:rsid w:val="0003646F"/>
    <w:rsid w:val="00037721"/>
    <w:rsid w:val="00050401"/>
    <w:rsid w:val="00057008"/>
    <w:rsid w:val="000576E0"/>
    <w:rsid w:val="0006449E"/>
    <w:rsid w:val="00066229"/>
    <w:rsid w:val="00071380"/>
    <w:rsid w:val="00075C11"/>
    <w:rsid w:val="0007681C"/>
    <w:rsid w:val="00077074"/>
    <w:rsid w:val="0007798D"/>
    <w:rsid w:val="000932FA"/>
    <w:rsid w:val="000A0DDF"/>
    <w:rsid w:val="000B6189"/>
    <w:rsid w:val="000C50B6"/>
    <w:rsid w:val="000D1427"/>
    <w:rsid w:val="000D234C"/>
    <w:rsid w:val="000D6C1E"/>
    <w:rsid w:val="000E1C7F"/>
    <w:rsid w:val="000E3E08"/>
    <w:rsid w:val="000E64CD"/>
    <w:rsid w:val="000F1586"/>
    <w:rsid w:val="000F30FE"/>
    <w:rsid w:val="000F3EDC"/>
    <w:rsid w:val="000F6EB7"/>
    <w:rsid w:val="000F747F"/>
    <w:rsid w:val="00115930"/>
    <w:rsid w:val="00116430"/>
    <w:rsid w:val="00117238"/>
    <w:rsid w:val="00132EC7"/>
    <w:rsid w:val="00133ABC"/>
    <w:rsid w:val="00135F9F"/>
    <w:rsid w:val="00137F0A"/>
    <w:rsid w:val="0014219D"/>
    <w:rsid w:val="00161B93"/>
    <w:rsid w:val="00164DD1"/>
    <w:rsid w:val="00167715"/>
    <w:rsid w:val="0017039A"/>
    <w:rsid w:val="00174914"/>
    <w:rsid w:val="00177CA8"/>
    <w:rsid w:val="00182096"/>
    <w:rsid w:val="00183B0F"/>
    <w:rsid w:val="00190855"/>
    <w:rsid w:val="00197949"/>
    <w:rsid w:val="001A5AFD"/>
    <w:rsid w:val="001B34B7"/>
    <w:rsid w:val="001B356C"/>
    <w:rsid w:val="001C4247"/>
    <w:rsid w:val="001D2D1A"/>
    <w:rsid w:val="001D4BB3"/>
    <w:rsid w:val="001E100C"/>
    <w:rsid w:val="001E1B49"/>
    <w:rsid w:val="001E7235"/>
    <w:rsid w:val="001F014D"/>
    <w:rsid w:val="001F1BEF"/>
    <w:rsid w:val="001F28A7"/>
    <w:rsid w:val="001F408C"/>
    <w:rsid w:val="001F4A89"/>
    <w:rsid w:val="001F7294"/>
    <w:rsid w:val="001F771D"/>
    <w:rsid w:val="002247C5"/>
    <w:rsid w:val="00227068"/>
    <w:rsid w:val="00231BB4"/>
    <w:rsid w:val="00236C17"/>
    <w:rsid w:val="00236C3C"/>
    <w:rsid w:val="00236E54"/>
    <w:rsid w:val="00254F44"/>
    <w:rsid w:val="00254FBB"/>
    <w:rsid w:val="0026147F"/>
    <w:rsid w:val="0026448C"/>
    <w:rsid w:val="00274791"/>
    <w:rsid w:val="00280586"/>
    <w:rsid w:val="00281DFD"/>
    <w:rsid w:val="002925FE"/>
    <w:rsid w:val="002956DF"/>
    <w:rsid w:val="002A1F43"/>
    <w:rsid w:val="002A2055"/>
    <w:rsid w:val="002A2079"/>
    <w:rsid w:val="002A29A7"/>
    <w:rsid w:val="002A48F6"/>
    <w:rsid w:val="002A5643"/>
    <w:rsid w:val="002A7A52"/>
    <w:rsid w:val="002B2C13"/>
    <w:rsid w:val="002B6A5E"/>
    <w:rsid w:val="002C207C"/>
    <w:rsid w:val="002C3E16"/>
    <w:rsid w:val="002C418F"/>
    <w:rsid w:val="002D6422"/>
    <w:rsid w:val="002D7994"/>
    <w:rsid w:val="002E4BE9"/>
    <w:rsid w:val="002E4D7F"/>
    <w:rsid w:val="002E5030"/>
    <w:rsid w:val="002E7286"/>
    <w:rsid w:val="002E7F54"/>
    <w:rsid w:val="002F0C39"/>
    <w:rsid w:val="002F1104"/>
    <w:rsid w:val="00303113"/>
    <w:rsid w:val="00303E64"/>
    <w:rsid w:val="00304FB1"/>
    <w:rsid w:val="0031184B"/>
    <w:rsid w:val="003146DF"/>
    <w:rsid w:val="00326754"/>
    <w:rsid w:val="00330E2B"/>
    <w:rsid w:val="00331DA8"/>
    <w:rsid w:val="00334C58"/>
    <w:rsid w:val="00335DB8"/>
    <w:rsid w:val="0033649F"/>
    <w:rsid w:val="0034012F"/>
    <w:rsid w:val="00341A26"/>
    <w:rsid w:val="003511CA"/>
    <w:rsid w:val="00352E89"/>
    <w:rsid w:val="00354655"/>
    <w:rsid w:val="00356985"/>
    <w:rsid w:val="00365FB4"/>
    <w:rsid w:val="0036635D"/>
    <w:rsid w:val="003670B4"/>
    <w:rsid w:val="0037524F"/>
    <w:rsid w:val="0037541F"/>
    <w:rsid w:val="0038015A"/>
    <w:rsid w:val="00383678"/>
    <w:rsid w:val="00390D98"/>
    <w:rsid w:val="00393946"/>
    <w:rsid w:val="003A415E"/>
    <w:rsid w:val="003B0F84"/>
    <w:rsid w:val="003B129C"/>
    <w:rsid w:val="003B46F3"/>
    <w:rsid w:val="003D2B5A"/>
    <w:rsid w:val="003D3ABB"/>
    <w:rsid w:val="003E0FB1"/>
    <w:rsid w:val="003F1EE8"/>
    <w:rsid w:val="003F4344"/>
    <w:rsid w:val="003F4B35"/>
    <w:rsid w:val="003F5BFB"/>
    <w:rsid w:val="003F6B08"/>
    <w:rsid w:val="00413F4C"/>
    <w:rsid w:val="00417179"/>
    <w:rsid w:val="00424EEC"/>
    <w:rsid w:val="0043224D"/>
    <w:rsid w:val="0043349C"/>
    <w:rsid w:val="004356A2"/>
    <w:rsid w:val="00437D12"/>
    <w:rsid w:val="004407DA"/>
    <w:rsid w:val="00441A14"/>
    <w:rsid w:val="004667FD"/>
    <w:rsid w:val="00472FEC"/>
    <w:rsid w:val="0047441B"/>
    <w:rsid w:val="0048331E"/>
    <w:rsid w:val="0048348F"/>
    <w:rsid w:val="004869B3"/>
    <w:rsid w:val="0048777C"/>
    <w:rsid w:val="004924F5"/>
    <w:rsid w:val="004A593C"/>
    <w:rsid w:val="004A71BC"/>
    <w:rsid w:val="004B6026"/>
    <w:rsid w:val="004C0376"/>
    <w:rsid w:val="004C1138"/>
    <w:rsid w:val="004C14A3"/>
    <w:rsid w:val="004C191F"/>
    <w:rsid w:val="004D0B1D"/>
    <w:rsid w:val="004D52DE"/>
    <w:rsid w:val="004E173C"/>
    <w:rsid w:val="004E287C"/>
    <w:rsid w:val="004E77D1"/>
    <w:rsid w:val="004F1C8C"/>
    <w:rsid w:val="004F3C70"/>
    <w:rsid w:val="005023D2"/>
    <w:rsid w:val="00502966"/>
    <w:rsid w:val="00505228"/>
    <w:rsid w:val="005074DD"/>
    <w:rsid w:val="005134AC"/>
    <w:rsid w:val="0051796A"/>
    <w:rsid w:val="0052107E"/>
    <w:rsid w:val="00526FA4"/>
    <w:rsid w:val="00531DC9"/>
    <w:rsid w:val="00536289"/>
    <w:rsid w:val="005403ED"/>
    <w:rsid w:val="0054249E"/>
    <w:rsid w:val="00543436"/>
    <w:rsid w:val="005460AF"/>
    <w:rsid w:val="005476D9"/>
    <w:rsid w:val="00550113"/>
    <w:rsid w:val="005519AD"/>
    <w:rsid w:val="00552FB9"/>
    <w:rsid w:val="00565E72"/>
    <w:rsid w:val="00567036"/>
    <w:rsid w:val="0056705B"/>
    <w:rsid w:val="005670A0"/>
    <w:rsid w:val="0057217E"/>
    <w:rsid w:val="005731EC"/>
    <w:rsid w:val="005770A6"/>
    <w:rsid w:val="00577469"/>
    <w:rsid w:val="00583233"/>
    <w:rsid w:val="005833B4"/>
    <w:rsid w:val="005A2727"/>
    <w:rsid w:val="005A2BAA"/>
    <w:rsid w:val="005A6477"/>
    <w:rsid w:val="005A6F4B"/>
    <w:rsid w:val="005B1773"/>
    <w:rsid w:val="005B6236"/>
    <w:rsid w:val="005C052D"/>
    <w:rsid w:val="005C0C36"/>
    <w:rsid w:val="005C7BF7"/>
    <w:rsid w:val="005D3605"/>
    <w:rsid w:val="005D5145"/>
    <w:rsid w:val="005D56A5"/>
    <w:rsid w:val="005D571D"/>
    <w:rsid w:val="005D76B2"/>
    <w:rsid w:val="005E0745"/>
    <w:rsid w:val="005E45C7"/>
    <w:rsid w:val="005F222A"/>
    <w:rsid w:val="005F6AFD"/>
    <w:rsid w:val="0061098C"/>
    <w:rsid w:val="00616709"/>
    <w:rsid w:val="0061765F"/>
    <w:rsid w:val="006215F9"/>
    <w:rsid w:val="00631D56"/>
    <w:rsid w:val="0063221E"/>
    <w:rsid w:val="006401E4"/>
    <w:rsid w:val="0064244E"/>
    <w:rsid w:val="0064413B"/>
    <w:rsid w:val="00650E10"/>
    <w:rsid w:val="00653E9E"/>
    <w:rsid w:val="00655A28"/>
    <w:rsid w:val="00663627"/>
    <w:rsid w:val="00663A8E"/>
    <w:rsid w:val="0067196C"/>
    <w:rsid w:val="00671DBE"/>
    <w:rsid w:val="00674A1E"/>
    <w:rsid w:val="0067505D"/>
    <w:rsid w:val="00676019"/>
    <w:rsid w:val="006801DF"/>
    <w:rsid w:val="00681BC2"/>
    <w:rsid w:val="00685447"/>
    <w:rsid w:val="006939F5"/>
    <w:rsid w:val="006A13AB"/>
    <w:rsid w:val="006A46C9"/>
    <w:rsid w:val="006B377D"/>
    <w:rsid w:val="006C0D15"/>
    <w:rsid w:val="006C3597"/>
    <w:rsid w:val="006C3729"/>
    <w:rsid w:val="006C58BF"/>
    <w:rsid w:val="006D2652"/>
    <w:rsid w:val="006D4504"/>
    <w:rsid w:val="006D52CF"/>
    <w:rsid w:val="006D7CB6"/>
    <w:rsid w:val="006E3100"/>
    <w:rsid w:val="006E57CE"/>
    <w:rsid w:val="006F07FD"/>
    <w:rsid w:val="006F3F5A"/>
    <w:rsid w:val="00700B4C"/>
    <w:rsid w:val="00700DAC"/>
    <w:rsid w:val="00704C98"/>
    <w:rsid w:val="00712E2E"/>
    <w:rsid w:val="00713AC8"/>
    <w:rsid w:val="00717C18"/>
    <w:rsid w:val="00721AE0"/>
    <w:rsid w:val="00722D0F"/>
    <w:rsid w:val="00723055"/>
    <w:rsid w:val="00724913"/>
    <w:rsid w:val="00725110"/>
    <w:rsid w:val="007421E0"/>
    <w:rsid w:val="00745A62"/>
    <w:rsid w:val="00746DDB"/>
    <w:rsid w:val="00751301"/>
    <w:rsid w:val="00753693"/>
    <w:rsid w:val="00755D38"/>
    <w:rsid w:val="00756627"/>
    <w:rsid w:val="00756BF9"/>
    <w:rsid w:val="007612F4"/>
    <w:rsid w:val="007627AD"/>
    <w:rsid w:val="00763836"/>
    <w:rsid w:val="00767229"/>
    <w:rsid w:val="007720DA"/>
    <w:rsid w:val="00772AAD"/>
    <w:rsid w:val="00785F81"/>
    <w:rsid w:val="00792D2A"/>
    <w:rsid w:val="007950CB"/>
    <w:rsid w:val="0079515A"/>
    <w:rsid w:val="007A2DA9"/>
    <w:rsid w:val="007A3972"/>
    <w:rsid w:val="007A62ED"/>
    <w:rsid w:val="007A77DC"/>
    <w:rsid w:val="007B469C"/>
    <w:rsid w:val="007B7FA3"/>
    <w:rsid w:val="007C2A3A"/>
    <w:rsid w:val="007C6531"/>
    <w:rsid w:val="007D3927"/>
    <w:rsid w:val="007D6468"/>
    <w:rsid w:val="007E3D61"/>
    <w:rsid w:val="007E4A9E"/>
    <w:rsid w:val="007E56F6"/>
    <w:rsid w:val="007F798C"/>
    <w:rsid w:val="0080000C"/>
    <w:rsid w:val="0080028B"/>
    <w:rsid w:val="0080426B"/>
    <w:rsid w:val="00814BA7"/>
    <w:rsid w:val="008467B1"/>
    <w:rsid w:val="00856697"/>
    <w:rsid w:val="0085691F"/>
    <w:rsid w:val="00866952"/>
    <w:rsid w:val="00870978"/>
    <w:rsid w:val="00872977"/>
    <w:rsid w:val="008762C9"/>
    <w:rsid w:val="00877CC6"/>
    <w:rsid w:val="008856AB"/>
    <w:rsid w:val="008909E4"/>
    <w:rsid w:val="00891E8F"/>
    <w:rsid w:val="008A208B"/>
    <w:rsid w:val="008A329C"/>
    <w:rsid w:val="008B36B5"/>
    <w:rsid w:val="008B5EA4"/>
    <w:rsid w:val="008C17CC"/>
    <w:rsid w:val="008C513A"/>
    <w:rsid w:val="008C73BC"/>
    <w:rsid w:val="008D1AE7"/>
    <w:rsid w:val="008D3A61"/>
    <w:rsid w:val="008E2ED3"/>
    <w:rsid w:val="008E3A58"/>
    <w:rsid w:val="008E5F9B"/>
    <w:rsid w:val="008F06C5"/>
    <w:rsid w:val="008F3FF1"/>
    <w:rsid w:val="00900187"/>
    <w:rsid w:val="00907457"/>
    <w:rsid w:val="009211DD"/>
    <w:rsid w:val="00927A47"/>
    <w:rsid w:val="009304B9"/>
    <w:rsid w:val="00934D34"/>
    <w:rsid w:val="00941F64"/>
    <w:rsid w:val="00944742"/>
    <w:rsid w:val="00952950"/>
    <w:rsid w:val="009534CA"/>
    <w:rsid w:val="0095488D"/>
    <w:rsid w:val="00967602"/>
    <w:rsid w:val="00970444"/>
    <w:rsid w:val="009757DA"/>
    <w:rsid w:val="00981E40"/>
    <w:rsid w:val="00983F6F"/>
    <w:rsid w:val="009857E8"/>
    <w:rsid w:val="009859A3"/>
    <w:rsid w:val="00987690"/>
    <w:rsid w:val="00992849"/>
    <w:rsid w:val="00995D60"/>
    <w:rsid w:val="009975DE"/>
    <w:rsid w:val="009A0C43"/>
    <w:rsid w:val="009A5B52"/>
    <w:rsid w:val="009B5419"/>
    <w:rsid w:val="009B7AB5"/>
    <w:rsid w:val="009C17E9"/>
    <w:rsid w:val="009D68C4"/>
    <w:rsid w:val="009E4044"/>
    <w:rsid w:val="009E700D"/>
    <w:rsid w:val="009F0FDD"/>
    <w:rsid w:val="009F55DF"/>
    <w:rsid w:val="00A01291"/>
    <w:rsid w:val="00A039AF"/>
    <w:rsid w:val="00A052C6"/>
    <w:rsid w:val="00A06159"/>
    <w:rsid w:val="00A14B14"/>
    <w:rsid w:val="00A224E9"/>
    <w:rsid w:val="00A227BE"/>
    <w:rsid w:val="00A30F87"/>
    <w:rsid w:val="00A41C4D"/>
    <w:rsid w:val="00A41D47"/>
    <w:rsid w:val="00A42056"/>
    <w:rsid w:val="00A50CBE"/>
    <w:rsid w:val="00A546D7"/>
    <w:rsid w:val="00A54B44"/>
    <w:rsid w:val="00A54FAB"/>
    <w:rsid w:val="00A73976"/>
    <w:rsid w:val="00A7646F"/>
    <w:rsid w:val="00A80BA9"/>
    <w:rsid w:val="00A83A3B"/>
    <w:rsid w:val="00A83BB6"/>
    <w:rsid w:val="00A85602"/>
    <w:rsid w:val="00A9396A"/>
    <w:rsid w:val="00A93ACA"/>
    <w:rsid w:val="00A93FE3"/>
    <w:rsid w:val="00A97060"/>
    <w:rsid w:val="00AA11C4"/>
    <w:rsid w:val="00AA1E4E"/>
    <w:rsid w:val="00AA5FD7"/>
    <w:rsid w:val="00AA64F4"/>
    <w:rsid w:val="00AB055F"/>
    <w:rsid w:val="00AB4269"/>
    <w:rsid w:val="00AB4B09"/>
    <w:rsid w:val="00AB6703"/>
    <w:rsid w:val="00AD4F32"/>
    <w:rsid w:val="00AE325F"/>
    <w:rsid w:val="00AE3461"/>
    <w:rsid w:val="00AE469C"/>
    <w:rsid w:val="00AE5B5F"/>
    <w:rsid w:val="00AF4C61"/>
    <w:rsid w:val="00B12D28"/>
    <w:rsid w:val="00B15861"/>
    <w:rsid w:val="00B21320"/>
    <w:rsid w:val="00B22174"/>
    <w:rsid w:val="00B34E81"/>
    <w:rsid w:val="00B36277"/>
    <w:rsid w:val="00B36EA4"/>
    <w:rsid w:val="00B4473D"/>
    <w:rsid w:val="00B51B9F"/>
    <w:rsid w:val="00B52A66"/>
    <w:rsid w:val="00B64359"/>
    <w:rsid w:val="00B6455C"/>
    <w:rsid w:val="00B67D65"/>
    <w:rsid w:val="00B701E0"/>
    <w:rsid w:val="00B7090C"/>
    <w:rsid w:val="00B717DF"/>
    <w:rsid w:val="00B734FF"/>
    <w:rsid w:val="00B88FF7"/>
    <w:rsid w:val="00B9498B"/>
    <w:rsid w:val="00BA0CB5"/>
    <w:rsid w:val="00BA701C"/>
    <w:rsid w:val="00BB775B"/>
    <w:rsid w:val="00BC13A2"/>
    <w:rsid w:val="00BD047C"/>
    <w:rsid w:val="00BD385C"/>
    <w:rsid w:val="00BD6413"/>
    <w:rsid w:val="00BE3A0F"/>
    <w:rsid w:val="00BF076F"/>
    <w:rsid w:val="00BF5029"/>
    <w:rsid w:val="00C002D8"/>
    <w:rsid w:val="00C0686A"/>
    <w:rsid w:val="00C12744"/>
    <w:rsid w:val="00C13FA5"/>
    <w:rsid w:val="00C1436D"/>
    <w:rsid w:val="00C14793"/>
    <w:rsid w:val="00C154D9"/>
    <w:rsid w:val="00C200C9"/>
    <w:rsid w:val="00C23222"/>
    <w:rsid w:val="00C2432F"/>
    <w:rsid w:val="00C316ED"/>
    <w:rsid w:val="00C319D0"/>
    <w:rsid w:val="00C3480C"/>
    <w:rsid w:val="00C35529"/>
    <w:rsid w:val="00C3622E"/>
    <w:rsid w:val="00C373D4"/>
    <w:rsid w:val="00C42BAB"/>
    <w:rsid w:val="00C469A5"/>
    <w:rsid w:val="00C50600"/>
    <w:rsid w:val="00C52E44"/>
    <w:rsid w:val="00C53184"/>
    <w:rsid w:val="00C66B0F"/>
    <w:rsid w:val="00C70DEC"/>
    <w:rsid w:val="00C75492"/>
    <w:rsid w:val="00C9137B"/>
    <w:rsid w:val="00C9629B"/>
    <w:rsid w:val="00CA25CA"/>
    <w:rsid w:val="00CA4F17"/>
    <w:rsid w:val="00CA5301"/>
    <w:rsid w:val="00CB0D94"/>
    <w:rsid w:val="00CB0DB4"/>
    <w:rsid w:val="00CB2869"/>
    <w:rsid w:val="00CB43AB"/>
    <w:rsid w:val="00CB7EDD"/>
    <w:rsid w:val="00CC04F3"/>
    <w:rsid w:val="00CC216F"/>
    <w:rsid w:val="00CC2996"/>
    <w:rsid w:val="00CC7972"/>
    <w:rsid w:val="00CD295D"/>
    <w:rsid w:val="00CE19AB"/>
    <w:rsid w:val="00CE4154"/>
    <w:rsid w:val="00CE52A7"/>
    <w:rsid w:val="00CF3312"/>
    <w:rsid w:val="00CF43D0"/>
    <w:rsid w:val="00CF5FDC"/>
    <w:rsid w:val="00CF6B4B"/>
    <w:rsid w:val="00D01E54"/>
    <w:rsid w:val="00D027B3"/>
    <w:rsid w:val="00D139F0"/>
    <w:rsid w:val="00D15B4C"/>
    <w:rsid w:val="00D200AD"/>
    <w:rsid w:val="00D2095F"/>
    <w:rsid w:val="00D213CC"/>
    <w:rsid w:val="00D237E2"/>
    <w:rsid w:val="00D279E1"/>
    <w:rsid w:val="00D337CD"/>
    <w:rsid w:val="00D37080"/>
    <w:rsid w:val="00D37493"/>
    <w:rsid w:val="00D41317"/>
    <w:rsid w:val="00D471E4"/>
    <w:rsid w:val="00D47A00"/>
    <w:rsid w:val="00D54E1C"/>
    <w:rsid w:val="00D61B15"/>
    <w:rsid w:val="00D75580"/>
    <w:rsid w:val="00D77F94"/>
    <w:rsid w:val="00D80678"/>
    <w:rsid w:val="00D80749"/>
    <w:rsid w:val="00D8103C"/>
    <w:rsid w:val="00D83E96"/>
    <w:rsid w:val="00D863E3"/>
    <w:rsid w:val="00D94A28"/>
    <w:rsid w:val="00D956F1"/>
    <w:rsid w:val="00D97F0B"/>
    <w:rsid w:val="00DA24E1"/>
    <w:rsid w:val="00DA303B"/>
    <w:rsid w:val="00DB26F8"/>
    <w:rsid w:val="00DB2E99"/>
    <w:rsid w:val="00DB6E6E"/>
    <w:rsid w:val="00DC242C"/>
    <w:rsid w:val="00DD3DD1"/>
    <w:rsid w:val="00DD4E5C"/>
    <w:rsid w:val="00DD6596"/>
    <w:rsid w:val="00DE1771"/>
    <w:rsid w:val="00DF2205"/>
    <w:rsid w:val="00DF502A"/>
    <w:rsid w:val="00E1030D"/>
    <w:rsid w:val="00E17D68"/>
    <w:rsid w:val="00E215C4"/>
    <w:rsid w:val="00E22FD5"/>
    <w:rsid w:val="00E261CB"/>
    <w:rsid w:val="00E2774F"/>
    <w:rsid w:val="00E33354"/>
    <w:rsid w:val="00E44AFA"/>
    <w:rsid w:val="00E47C0A"/>
    <w:rsid w:val="00E51830"/>
    <w:rsid w:val="00E56C7E"/>
    <w:rsid w:val="00E6033F"/>
    <w:rsid w:val="00E60C6A"/>
    <w:rsid w:val="00E66974"/>
    <w:rsid w:val="00E760CF"/>
    <w:rsid w:val="00E80D9F"/>
    <w:rsid w:val="00E84FFB"/>
    <w:rsid w:val="00E857DF"/>
    <w:rsid w:val="00E9006F"/>
    <w:rsid w:val="00E92307"/>
    <w:rsid w:val="00E92DB4"/>
    <w:rsid w:val="00E94EFC"/>
    <w:rsid w:val="00EA0B4B"/>
    <w:rsid w:val="00EA2B1E"/>
    <w:rsid w:val="00EA5FA3"/>
    <w:rsid w:val="00EB2745"/>
    <w:rsid w:val="00EB30EF"/>
    <w:rsid w:val="00EC014E"/>
    <w:rsid w:val="00EE1682"/>
    <w:rsid w:val="00EE5392"/>
    <w:rsid w:val="00EE6A06"/>
    <w:rsid w:val="00EF0ECF"/>
    <w:rsid w:val="00EF4411"/>
    <w:rsid w:val="00EF6433"/>
    <w:rsid w:val="00F0011D"/>
    <w:rsid w:val="00F00823"/>
    <w:rsid w:val="00F008A4"/>
    <w:rsid w:val="00F01F61"/>
    <w:rsid w:val="00F04A46"/>
    <w:rsid w:val="00F07DCB"/>
    <w:rsid w:val="00F10175"/>
    <w:rsid w:val="00F117E5"/>
    <w:rsid w:val="00F1203B"/>
    <w:rsid w:val="00F20F13"/>
    <w:rsid w:val="00F218F0"/>
    <w:rsid w:val="00F24E0C"/>
    <w:rsid w:val="00F27904"/>
    <w:rsid w:val="00F312B7"/>
    <w:rsid w:val="00F332B9"/>
    <w:rsid w:val="00F342C4"/>
    <w:rsid w:val="00F438E2"/>
    <w:rsid w:val="00F4687C"/>
    <w:rsid w:val="00F54014"/>
    <w:rsid w:val="00F57EE7"/>
    <w:rsid w:val="00F66045"/>
    <w:rsid w:val="00F665DC"/>
    <w:rsid w:val="00F671D6"/>
    <w:rsid w:val="00F71A81"/>
    <w:rsid w:val="00F74BBA"/>
    <w:rsid w:val="00F774F4"/>
    <w:rsid w:val="00F80D0C"/>
    <w:rsid w:val="00F858B1"/>
    <w:rsid w:val="00F90E22"/>
    <w:rsid w:val="00F955C3"/>
    <w:rsid w:val="00FA1171"/>
    <w:rsid w:val="00FC486D"/>
    <w:rsid w:val="00FC59D0"/>
    <w:rsid w:val="00FD15AC"/>
    <w:rsid w:val="00FD1DA0"/>
    <w:rsid w:val="00FD39D9"/>
    <w:rsid w:val="00FD62D5"/>
    <w:rsid w:val="00FD6B37"/>
    <w:rsid w:val="00FD729C"/>
    <w:rsid w:val="00FD72C0"/>
    <w:rsid w:val="00FF194E"/>
    <w:rsid w:val="00FF5707"/>
    <w:rsid w:val="00FF6FF1"/>
    <w:rsid w:val="03FEE771"/>
    <w:rsid w:val="047C8466"/>
    <w:rsid w:val="0D66F1F7"/>
    <w:rsid w:val="12B99310"/>
    <w:rsid w:val="13BD26CB"/>
    <w:rsid w:val="1422BCA3"/>
    <w:rsid w:val="18637A32"/>
    <w:rsid w:val="189097EE"/>
    <w:rsid w:val="1BD5EC74"/>
    <w:rsid w:val="1C2ED4B8"/>
    <w:rsid w:val="1EE75A5B"/>
    <w:rsid w:val="1F1768B6"/>
    <w:rsid w:val="23927CEB"/>
    <w:rsid w:val="261F15EA"/>
    <w:rsid w:val="2A8ED91A"/>
    <w:rsid w:val="2D97A1D9"/>
    <w:rsid w:val="2DC6F44A"/>
    <w:rsid w:val="2F1DEAC2"/>
    <w:rsid w:val="32558B84"/>
    <w:rsid w:val="34219E23"/>
    <w:rsid w:val="37ABCA9F"/>
    <w:rsid w:val="48092F20"/>
    <w:rsid w:val="48761457"/>
    <w:rsid w:val="493539E6"/>
    <w:rsid w:val="4A9BB1B6"/>
    <w:rsid w:val="4BF7B9F3"/>
    <w:rsid w:val="4C69A90E"/>
    <w:rsid w:val="4DB5ED41"/>
    <w:rsid w:val="51F8073F"/>
    <w:rsid w:val="522A199B"/>
    <w:rsid w:val="5346B257"/>
    <w:rsid w:val="58ACD090"/>
    <w:rsid w:val="5A87D664"/>
    <w:rsid w:val="5ABBC0A4"/>
    <w:rsid w:val="5BF0F3A4"/>
    <w:rsid w:val="5C421A29"/>
    <w:rsid w:val="63B40D65"/>
    <w:rsid w:val="66078FA6"/>
    <w:rsid w:val="660EFEF2"/>
    <w:rsid w:val="6930BEBC"/>
    <w:rsid w:val="6A44EF7C"/>
    <w:rsid w:val="6C53D550"/>
    <w:rsid w:val="6EA40948"/>
    <w:rsid w:val="7116E906"/>
    <w:rsid w:val="79258624"/>
    <w:rsid w:val="7A6C2267"/>
    <w:rsid w:val="7BAD2BF2"/>
    <w:rsid w:val="7BB68114"/>
    <w:rsid w:val="7DF8F747"/>
    <w:rsid w:val="7E2777A0"/>
    <w:rsid w:val="7E6DFDBE"/>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7ABC89"/>
  <w15:docId w15:val="{63B7E410-581B-4283-9353-0D7033359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F0ECF"/>
    <w:rPr>
      <w:sz w:val="24"/>
      <w:szCs w:val="24"/>
      <w:lang w:eastAsia="es-ES"/>
    </w:rPr>
  </w:style>
  <w:style w:type="paragraph" w:styleId="Ttulo1">
    <w:name w:val="heading 1"/>
    <w:basedOn w:val="Normal"/>
    <w:next w:val="Normal"/>
    <w:link w:val="Ttulo1Car"/>
    <w:uiPriority w:val="9"/>
    <w:qFormat/>
    <w:rsid w:val="00177CA8"/>
    <w:pPr>
      <w:keepNext/>
      <w:spacing w:before="240" w:after="60"/>
      <w:outlineLvl w:val="0"/>
    </w:pPr>
    <w:rPr>
      <w:rFonts w:ascii="Calibri Light" w:hAnsi="Calibri Light"/>
      <w:b/>
      <w:bCs/>
      <w:kern w:val="32"/>
      <w:sz w:val="32"/>
      <w:szCs w:val="32"/>
    </w:rPr>
  </w:style>
  <w:style w:type="paragraph" w:styleId="Ttulo5">
    <w:name w:val="heading 5"/>
    <w:basedOn w:val="Normal"/>
    <w:next w:val="Normal"/>
    <w:qFormat/>
    <w:rsid w:val="00EF0ECF"/>
    <w:pPr>
      <w:keepNext/>
      <w:jc w:val="both"/>
      <w:outlineLvl w:val="4"/>
    </w:pPr>
    <w:rPr>
      <w:rFonts w:ascii="Tahoma" w:eastAsia="Arial Unicode MS" w:hAnsi="Tahoma" w:cs="Tahoma"/>
      <w:b/>
      <w:bCs/>
      <w:lang w:val="es-CO"/>
    </w:rPr>
  </w:style>
  <w:style w:type="paragraph" w:styleId="Ttulo9">
    <w:name w:val="heading 9"/>
    <w:basedOn w:val="Normal"/>
    <w:next w:val="Normal"/>
    <w:link w:val="Ttulo9Car"/>
    <w:semiHidden/>
    <w:unhideWhenUsed/>
    <w:qFormat/>
    <w:rsid w:val="00C373D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F0ECF"/>
    <w:pPr>
      <w:tabs>
        <w:tab w:val="center" w:pos="4252"/>
        <w:tab w:val="right" w:pos="8504"/>
      </w:tabs>
    </w:pPr>
  </w:style>
  <w:style w:type="paragraph" w:styleId="Piedepgina">
    <w:name w:val="footer"/>
    <w:basedOn w:val="Normal"/>
    <w:link w:val="PiedepginaCar"/>
    <w:rsid w:val="00EF0ECF"/>
    <w:pPr>
      <w:tabs>
        <w:tab w:val="center" w:pos="4252"/>
        <w:tab w:val="right" w:pos="8504"/>
      </w:tabs>
    </w:pPr>
  </w:style>
  <w:style w:type="character" w:styleId="Nmerodepgina">
    <w:name w:val="page number"/>
    <w:basedOn w:val="Fuentedeprrafopredeter"/>
    <w:rsid w:val="005E0745"/>
  </w:style>
  <w:style w:type="character" w:customStyle="1" w:styleId="PiedepginaCar">
    <w:name w:val="Pie de página Car"/>
    <w:link w:val="Piedepgina"/>
    <w:rsid w:val="00254F44"/>
    <w:rPr>
      <w:sz w:val="24"/>
      <w:szCs w:val="24"/>
      <w:lang w:val="es-ES" w:eastAsia="es-ES"/>
    </w:rPr>
  </w:style>
  <w:style w:type="character" w:customStyle="1" w:styleId="EncabezadoCar">
    <w:name w:val="Encabezado Car"/>
    <w:link w:val="Encabezado"/>
    <w:rsid w:val="0031184B"/>
    <w:rPr>
      <w:sz w:val="24"/>
      <w:szCs w:val="24"/>
      <w:lang w:val="es-ES" w:eastAsia="es-ES"/>
    </w:rPr>
  </w:style>
  <w:style w:type="character" w:styleId="Hipervnculo">
    <w:name w:val="Hyperlink"/>
    <w:unhideWhenUsed/>
    <w:rsid w:val="00676019"/>
    <w:rPr>
      <w:color w:val="0000FF"/>
      <w:u w:val="single"/>
    </w:rPr>
  </w:style>
  <w:style w:type="paragraph" w:styleId="Textodeglobo">
    <w:name w:val="Balloon Text"/>
    <w:basedOn w:val="Normal"/>
    <w:link w:val="TextodegloboCar"/>
    <w:rsid w:val="009D68C4"/>
    <w:rPr>
      <w:rFonts w:ascii="Segoe UI" w:hAnsi="Segoe UI" w:cs="Segoe UI"/>
      <w:sz w:val="18"/>
      <w:szCs w:val="18"/>
    </w:rPr>
  </w:style>
  <w:style w:type="character" w:customStyle="1" w:styleId="TextodegloboCar">
    <w:name w:val="Texto de globo Car"/>
    <w:link w:val="Textodeglobo"/>
    <w:rsid w:val="009D68C4"/>
    <w:rPr>
      <w:rFonts w:ascii="Segoe UI" w:hAnsi="Segoe UI" w:cs="Segoe UI"/>
      <w:sz w:val="18"/>
      <w:szCs w:val="18"/>
    </w:rPr>
  </w:style>
  <w:style w:type="paragraph" w:styleId="Textoindependiente">
    <w:name w:val="Body Text"/>
    <w:aliases w:val="Subsection Body Text"/>
    <w:basedOn w:val="Normal"/>
    <w:link w:val="TextoindependienteCar"/>
    <w:uiPriority w:val="99"/>
    <w:qFormat/>
    <w:rsid w:val="00870978"/>
    <w:pPr>
      <w:spacing w:after="120"/>
    </w:pPr>
    <w:rPr>
      <w:sz w:val="20"/>
      <w:szCs w:val="20"/>
    </w:rPr>
  </w:style>
  <w:style w:type="character" w:customStyle="1" w:styleId="TextoindependienteCar">
    <w:name w:val="Texto independiente Car"/>
    <w:aliases w:val="Subsection Body Text Car"/>
    <w:basedOn w:val="Fuentedeprrafopredeter"/>
    <w:link w:val="Textoindependiente"/>
    <w:uiPriority w:val="99"/>
    <w:rsid w:val="00870978"/>
  </w:style>
  <w:style w:type="paragraph" w:customStyle="1" w:styleId="a">
    <w:basedOn w:val="Normal"/>
    <w:next w:val="Ttulo"/>
    <w:qFormat/>
    <w:rsid w:val="00870978"/>
    <w:pPr>
      <w:jc w:val="center"/>
    </w:pPr>
    <w:rPr>
      <w:rFonts w:ascii="Albertus" w:hAnsi="Albertus"/>
      <w:b/>
      <w:sz w:val="32"/>
      <w:szCs w:val="20"/>
    </w:rPr>
  </w:style>
  <w:style w:type="paragraph" w:styleId="Prrafodelista">
    <w:name w:val="List Paragraph"/>
    <w:aliases w:val="lp1,Bullet List,FooterText,Use Case List Paragraph,List1,numbered,Paragraphe de liste1,titulo 3,List Paragraph,Ha,HOJA,Bolita,BOLADEF,Párrafo de lista21,BOLA,Nivel 1 OS,Colorful List Accent 1,Bullets,List Paragraph1,Foot"/>
    <w:basedOn w:val="Normal"/>
    <w:link w:val="PrrafodelistaCar"/>
    <w:uiPriority w:val="34"/>
    <w:qFormat/>
    <w:rsid w:val="00870978"/>
    <w:pPr>
      <w:ind w:left="708"/>
    </w:pPr>
  </w:style>
  <w:style w:type="paragraph" w:styleId="NormalWeb">
    <w:name w:val="Normal (Web)"/>
    <w:basedOn w:val="Normal"/>
    <w:uiPriority w:val="99"/>
    <w:rsid w:val="00870978"/>
    <w:pPr>
      <w:spacing w:before="100" w:beforeAutospacing="1" w:after="100" w:afterAutospacing="1"/>
    </w:pPr>
  </w:style>
  <w:style w:type="paragraph" w:styleId="Ttulo">
    <w:name w:val="Title"/>
    <w:basedOn w:val="Normal"/>
    <w:next w:val="Normal"/>
    <w:link w:val="TtuloCar1"/>
    <w:qFormat/>
    <w:rsid w:val="00870978"/>
    <w:pPr>
      <w:spacing w:before="240" w:after="60"/>
      <w:jc w:val="center"/>
      <w:outlineLvl w:val="0"/>
    </w:pPr>
    <w:rPr>
      <w:rFonts w:ascii="Calibri Light" w:hAnsi="Calibri Light"/>
      <w:b/>
      <w:bCs/>
      <w:kern w:val="28"/>
      <w:sz w:val="32"/>
      <w:szCs w:val="32"/>
    </w:rPr>
  </w:style>
  <w:style w:type="character" w:customStyle="1" w:styleId="TtuloCar1">
    <w:name w:val="Título Car1"/>
    <w:link w:val="Ttulo"/>
    <w:rsid w:val="00870978"/>
    <w:rPr>
      <w:rFonts w:ascii="Calibri Light" w:eastAsia="Times New Roman" w:hAnsi="Calibri Light" w:cs="Times New Roman"/>
      <w:b/>
      <w:bCs/>
      <w:kern w:val="28"/>
      <w:sz w:val="32"/>
      <w:szCs w:val="32"/>
    </w:rPr>
  </w:style>
  <w:style w:type="character" w:customStyle="1" w:styleId="Ttulo1Car">
    <w:name w:val="Título 1 Car"/>
    <w:link w:val="Ttulo1"/>
    <w:rsid w:val="00177CA8"/>
    <w:rPr>
      <w:rFonts w:ascii="Calibri Light" w:eastAsia="Times New Roman" w:hAnsi="Calibri Light" w:cs="Times New Roman"/>
      <w:b/>
      <w:bCs/>
      <w:kern w:val="32"/>
      <w:sz w:val="32"/>
      <w:szCs w:val="32"/>
    </w:rPr>
  </w:style>
  <w:style w:type="paragraph" w:customStyle="1" w:styleId="a0">
    <w:basedOn w:val="Normal"/>
    <w:next w:val="Ttulo"/>
    <w:link w:val="TtuloCar"/>
    <w:qFormat/>
    <w:rsid w:val="00EA0B4B"/>
    <w:pPr>
      <w:jc w:val="center"/>
    </w:pPr>
    <w:rPr>
      <w:rFonts w:ascii="Albertus" w:hAnsi="Albertus"/>
      <w:b/>
      <w:sz w:val="32"/>
      <w:szCs w:val="20"/>
    </w:rPr>
  </w:style>
  <w:style w:type="character" w:customStyle="1" w:styleId="TtuloCar">
    <w:name w:val="Título Car"/>
    <w:link w:val="a0"/>
    <w:rsid w:val="00EA0B4B"/>
    <w:rPr>
      <w:rFonts w:ascii="Albertus" w:eastAsia="Times New Roman" w:hAnsi="Albertus"/>
      <w:b/>
      <w:sz w:val="32"/>
      <w:lang w:val="es-ES" w:eastAsia="es-ES"/>
    </w:rPr>
  </w:style>
  <w:style w:type="paragraph" w:customStyle="1" w:styleId="Cua-Texto">
    <w:name w:val="Cua-Texto"/>
    <w:rsid w:val="00EA0B4B"/>
    <w:rPr>
      <w:rFonts w:ascii="Arial" w:eastAsia="MS Mincho" w:hAnsi="Arial"/>
      <w:b/>
      <w:sz w:val="16"/>
      <w:lang w:eastAsia="es-ES"/>
    </w:rPr>
  </w:style>
  <w:style w:type="paragraph" w:customStyle="1" w:styleId="a1">
    <w:basedOn w:val="Normal"/>
    <w:next w:val="Ttulo"/>
    <w:qFormat/>
    <w:rsid w:val="00A54FAB"/>
    <w:pPr>
      <w:jc w:val="center"/>
    </w:pPr>
    <w:rPr>
      <w:rFonts w:ascii="Albertus" w:hAnsi="Albertus"/>
      <w:b/>
      <w:sz w:val="32"/>
      <w:szCs w:val="20"/>
    </w:rPr>
  </w:style>
  <w:style w:type="paragraph" w:styleId="Sinespaciado">
    <w:name w:val="No Spacing"/>
    <w:uiPriority w:val="1"/>
    <w:qFormat/>
    <w:rsid w:val="00DA24E1"/>
    <w:rPr>
      <w:sz w:val="24"/>
      <w:szCs w:val="24"/>
      <w:lang w:eastAsia="es-ES"/>
    </w:rPr>
  </w:style>
  <w:style w:type="paragraph" w:customStyle="1" w:styleId="xxxmsonormal">
    <w:name w:val="x_x_x_msonormal"/>
    <w:basedOn w:val="Normal"/>
    <w:rsid w:val="00745A62"/>
    <w:pPr>
      <w:spacing w:before="100" w:beforeAutospacing="1" w:after="100" w:afterAutospacing="1"/>
    </w:pPr>
  </w:style>
  <w:style w:type="table" w:styleId="Tablaelegante">
    <w:name w:val="Table Elegant"/>
    <w:basedOn w:val="Tablanormal"/>
    <w:rsid w:val="0014219D"/>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Fuerte">
    <w:name w:val="Strong"/>
    <w:uiPriority w:val="22"/>
    <w:qFormat/>
    <w:rsid w:val="00A01291"/>
    <w:rPr>
      <w:b/>
      <w:bCs/>
    </w:rPr>
  </w:style>
  <w:style w:type="table" w:styleId="Tablaconcuadrcula">
    <w:name w:val="Table Grid"/>
    <w:basedOn w:val="Tablanormal"/>
    <w:uiPriority w:val="39"/>
    <w:rsid w:val="00C9137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83233"/>
    <w:pPr>
      <w:spacing w:before="100" w:beforeAutospacing="1" w:after="100" w:afterAutospacing="1"/>
    </w:pPr>
    <w:rPr>
      <w:lang w:val="es-CO" w:eastAsia="es-CO"/>
    </w:rPr>
  </w:style>
  <w:style w:type="character" w:customStyle="1" w:styleId="eop">
    <w:name w:val="eop"/>
    <w:basedOn w:val="Fuentedeprrafopredeter"/>
    <w:rsid w:val="00583233"/>
  </w:style>
  <w:style w:type="character" w:customStyle="1" w:styleId="normaltextrun">
    <w:name w:val="normaltextrun"/>
    <w:basedOn w:val="Fuentedeprrafopredeter"/>
    <w:rsid w:val="00583233"/>
  </w:style>
  <w:style w:type="character" w:customStyle="1" w:styleId="scxw117057977">
    <w:name w:val="scxw117057977"/>
    <w:basedOn w:val="Fuentedeprrafopredeter"/>
    <w:rsid w:val="00583233"/>
  </w:style>
  <w:style w:type="character" w:customStyle="1" w:styleId="mark7k7pflgla">
    <w:name w:val="mark7k7pflgla"/>
    <w:basedOn w:val="Fuentedeprrafopredeter"/>
    <w:rsid w:val="00F774F4"/>
  </w:style>
  <w:style w:type="paragraph" w:customStyle="1" w:styleId="xmsonormal">
    <w:name w:val="x_msonormal"/>
    <w:basedOn w:val="Normal"/>
    <w:rsid w:val="00441A14"/>
    <w:pPr>
      <w:spacing w:before="100" w:beforeAutospacing="1" w:after="100" w:afterAutospacing="1"/>
    </w:pPr>
  </w:style>
  <w:style w:type="character" w:styleId="Hipervnculovisitado">
    <w:name w:val="FollowedHyperlink"/>
    <w:basedOn w:val="Fuentedeprrafopredeter"/>
    <w:semiHidden/>
    <w:unhideWhenUsed/>
    <w:rsid w:val="00236C3C"/>
    <w:rPr>
      <w:color w:val="954F72" w:themeColor="followedHyperlink"/>
      <w:u w:val="single"/>
    </w:rPr>
  </w:style>
  <w:style w:type="character" w:customStyle="1" w:styleId="xmsohyperlink">
    <w:name w:val="x_msohyperlink"/>
    <w:basedOn w:val="Fuentedeprrafopredeter"/>
    <w:rsid w:val="009B5419"/>
  </w:style>
  <w:style w:type="paragraph" w:customStyle="1" w:styleId="Default">
    <w:name w:val="Default"/>
    <w:link w:val="DefaultCar"/>
    <w:rsid w:val="00F27904"/>
    <w:pPr>
      <w:autoSpaceDE w:val="0"/>
      <w:autoSpaceDN w:val="0"/>
      <w:adjustRightInd w:val="0"/>
    </w:pPr>
    <w:rPr>
      <w:rFonts w:ascii="Arial" w:eastAsiaTheme="minorHAnsi" w:hAnsi="Arial" w:cs="Arial"/>
      <w:color w:val="000000"/>
      <w:sz w:val="24"/>
      <w:szCs w:val="24"/>
      <w:lang w:val="es-CO" w:eastAsia="en-US"/>
    </w:rPr>
  </w:style>
  <w:style w:type="table" w:customStyle="1" w:styleId="TableNormal">
    <w:name w:val="Table Normal"/>
    <w:uiPriority w:val="2"/>
    <w:semiHidden/>
    <w:unhideWhenUsed/>
    <w:qFormat/>
    <w:rsid w:val="000C50B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50B6"/>
    <w:pPr>
      <w:widowControl w:val="0"/>
      <w:autoSpaceDE w:val="0"/>
      <w:autoSpaceDN w:val="0"/>
      <w:spacing w:before="1" w:line="163" w:lineRule="exact"/>
      <w:ind w:left="69"/>
    </w:pPr>
    <w:rPr>
      <w:rFonts w:ascii="Arial MT" w:eastAsia="Arial MT" w:hAnsi="Arial MT" w:cs="Arial MT"/>
      <w:sz w:val="22"/>
      <w:szCs w:val="22"/>
      <w:lang w:eastAsia="en-US"/>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BOLADEF Car,Párrafo de lista21 Car,BOLA Car,Nivel 1 OS Car"/>
    <w:basedOn w:val="Fuentedeprrafopredeter"/>
    <w:link w:val="Prrafodelista"/>
    <w:uiPriority w:val="34"/>
    <w:qFormat/>
    <w:locked/>
    <w:rsid w:val="00D8103C"/>
    <w:rPr>
      <w:sz w:val="24"/>
      <w:szCs w:val="24"/>
      <w:lang w:eastAsia="es-ES"/>
    </w:rPr>
  </w:style>
  <w:style w:type="character" w:customStyle="1" w:styleId="Ttulo9Car">
    <w:name w:val="Título 9 Car"/>
    <w:basedOn w:val="Fuentedeprrafopredeter"/>
    <w:link w:val="Ttulo9"/>
    <w:semiHidden/>
    <w:rsid w:val="00C373D4"/>
    <w:rPr>
      <w:rFonts w:asciiTheme="majorHAnsi" w:eastAsiaTheme="majorEastAsia" w:hAnsiTheme="majorHAnsi" w:cstheme="majorBidi"/>
      <w:i/>
      <w:iCs/>
      <w:color w:val="272727" w:themeColor="text1" w:themeTint="D8"/>
      <w:sz w:val="21"/>
      <w:szCs w:val="21"/>
      <w:lang w:eastAsia="es-ES"/>
    </w:rPr>
  </w:style>
  <w:style w:type="character" w:customStyle="1" w:styleId="DefaultCar">
    <w:name w:val="Default Car"/>
    <w:basedOn w:val="Fuentedeprrafopredeter"/>
    <w:link w:val="Default"/>
    <w:rsid w:val="00C373D4"/>
    <w:rPr>
      <w:rFonts w:ascii="Arial" w:eastAsiaTheme="minorHAnsi" w:hAnsi="Arial" w:cs="Arial"/>
      <w:color w:val="000000"/>
      <w:sz w:val="24"/>
      <w:szCs w:val="24"/>
      <w:lang w:val="es-CO" w:eastAsia="en-US"/>
    </w:rPr>
  </w:style>
  <w:style w:type="character" w:styleId="Mencinsinresolver">
    <w:name w:val="Unresolved Mention"/>
    <w:basedOn w:val="Fuentedeprrafopredeter"/>
    <w:uiPriority w:val="99"/>
    <w:semiHidden/>
    <w:unhideWhenUsed/>
    <w:rsid w:val="007D64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83391">
      <w:bodyDiv w:val="1"/>
      <w:marLeft w:val="0"/>
      <w:marRight w:val="0"/>
      <w:marTop w:val="0"/>
      <w:marBottom w:val="0"/>
      <w:divBdr>
        <w:top w:val="none" w:sz="0" w:space="0" w:color="auto"/>
        <w:left w:val="none" w:sz="0" w:space="0" w:color="auto"/>
        <w:bottom w:val="none" w:sz="0" w:space="0" w:color="auto"/>
        <w:right w:val="none" w:sz="0" w:space="0" w:color="auto"/>
      </w:divBdr>
    </w:div>
    <w:div w:id="84618478">
      <w:bodyDiv w:val="1"/>
      <w:marLeft w:val="0"/>
      <w:marRight w:val="0"/>
      <w:marTop w:val="0"/>
      <w:marBottom w:val="0"/>
      <w:divBdr>
        <w:top w:val="none" w:sz="0" w:space="0" w:color="auto"/>
        <w:left w:val="none" w:sz="0" w:space="0" w:color="auto"/>
        <w:bottom w:val="none" w:sz="0" w:space="0" w:color="auto"/>
        <w:right w:val="none" w:sz="0" w:space="0" w:color="auto"/>
      </w:divBdr>
    </w:div>
    <w:div w:id="173350583">
      <w:bodyDiv w:val="1"/>
      <w:marLeft w:val="0"/>
      <w:marRight w:val="0"/>
      <w:marTop w:val="0"/>
      <w:marBottom w:val="0"/>
      <w:divBdr>
        <w:top w:val="none" w:sz="0" w:space="0" w:color="auto"/>
        <w:left w:val="none" w:sz="0" w:space="0" w:color="auto"/>
        <w:bottom w:val="none" w:sz="0" w:space="0" w:color="auto"/>
        <w:right w:val="none" w:sz="0" w:space="0" w:color="auto"/>
      </w:divBdr>
    </w:div>
    <w:div w:id="331958708">
      <w:bodyDiv w:val="1"/>
      <w:marLeft w:val="0"/>
      <w:marRight w:val="0"/>
      <w:marTop w:val="0"/>
      <w:marBottom w:val="0"/>
      <w:divBdr>
        <w:top w:val="none" w:sz="0" w:space="0" w:color="auto"/>
        <w:left w:val="none" w:sz="0" w:space="0" w:color="auto"/>
        <w:bottom w:val="none" w:sz="0" w:space="0" w:color="auto"/>
        <w:right w:val="none" w:sz="0" w:space="0" w:color="auto"/>
      </w:divBdr>
    </w:div>
    <w:div w:id="354429501">
      <w:bodyDiv w:val="1"/>
      <w:marLeft w:val="0"/>
      <w:marRight w:val="0"/>
      <w:marTop w:val="0"/>
      <w:marBottom w:val="0"/>
      <w:divBdr>
        <w:top w:val="none" w:sz="0" w:space="0" w:color="auto"/>
        <w:left w:val="none" w:sz="0" w:space="0" w:color="auto"/>
        <w:bottom w:val="none" w:sz="0" w:space="0" w:color="auto"/>
        <w:right w:val="none" w:sz="0" w:space="0" w:color="auto"/>
      </w:divBdr>
    </w:div>
    <w:div w:id="389380731">
      <w:bodyDiv w:val="1"/>
      <w:marLeft w:val="0"/>
      <w:marRight w:val="0"/>
      <w:marTop w:val="0"/>
      <w:marBottom w:val="0"/>
      <w:divBdr>
        <w:top w:val="none" w:sz="0" w:space="0" w:color="auto"/>
        <w:left w:val="none" w:sz="0" w:space="0" w:color="auto"/>
        <w:bottom w:val="none" w:sz="0" w:space="0" w:color="auto"/>
        <w:right w:val="none" w:sz="0" w:space="0" w:color="auto"/>
      </w:divBdr>
    </w:div>
    <w:div w:id="442841409">
      <w:bodyDiv w:val="1"/>
      <w:marLeft w:val="0"/>
      <w:marRight w:val="0"/>
      <w:marTop w:val="0"/>
      <w:marBottom w:val="0"/>
      <w:divBdr>
        <w:top w:val="none" w:sz="0" w:space="0" w:color="auto"/>
        <w:left w:val="none" w:sz="0" w:space="0" w:color="auto"/>
        <w:bottom w:val="none" w:sz="0" w:space="0" w:color="auto"/>
        <w:right w:val="none" w:sz="0" w:space="0" w:color="auto"/>
      </w:divBdr>
    </w:div>
    <w:div w:id="443622731">
      <w:bodyDiv w:val="1"/>
      <w:marLeft w:val="0"/>
      <w:marRight w:val="0"/>
      <w:marTop w:val="0"/>
      <w:marBottom w:val="0"/>
      <w:divBdr>
        <w:top w:val="none" w:sz="0" w:space="0" w:color="auto"/>
        <w:left w:val="none" w:sz="0" w:space="0" w:color="auto"/>
        <w:bottom w:val="none" w:sz="0" w:space="0" w:color="auto"/>
        <w:right w:val="none" w:sz="0" w:space="0" w:color="auto"/>
      </w:divBdr>
      <w:divsChild>
        <w:div w:id="897327181">
          <w:marLeft w:val="0"/>
          <w:marRight w:val="0"/>
          <w:marTop w:val="0"/>
          <w:marBottom w:val="0"/>
          <w:divBdr>
            <w:top w:val="none" w:sz="0" w:space="0" w:color="auto"/>
            <w:left w:val="none" w:sz="0" w:space="0" w:color="auto"/>
            <w:bottom w:val="none" w:sz="0" w:space="0" w:color="auto"/>
            <w:right w:val="none" w:sz="0" w:space="0" w:color="auto"/>
          </w:divBdr>
        </w:div>
        <w:div w:id="999768653">
          <w:marLeft w:val="0"/>
          <w:marRight w:val="0"/>
          <w:marTop w:val="0"/>
          <w:marBottom w:val="0"/>
          <w:divBdr>
            <w:top w:val="none" w:sz="0" w:space="0" w:color="auto"/>
            <w:left w:val="none" w:sz="0" w:space="0" w:color="auto"/>
            <w:bottom w:val="none" w:sz="0" w:space="0" w:color="auto"/>
            <w:right w:val="none" w:sz="0" w:space="0" w:color="auto"/>
          </w:divBdr>
        </w:div>
        <w:div w:id="497310631">
          <w:marLeft w:val="0"/>
          <w:marRight w:val="0"/>
          <w:marTop w:val="0"/>
          <w:marBottom w:val="0"/>
          <w:divBdr>
            <w:top w:val="none" w:sz="0" w:space="0" w:color="auto"/>
            <w:left w:val="none" w:sz="0" w:space="0" w:color="auto"/>
            <w:bottom w:val="none" w:sz="0" w:space="0" w:color="auto"/>
            <w:right w:val="none" w:sz="0" w:space="0" w:color="auto"/>
          </w:divBdr>
        </w:div>
        <w:div w:id="733354849">
          <w:marLeft w:val="0"/>
          <w:marRight w:val="0"/>
          <w:marTop w:val="0"/>
          <w:marBottom w:val="0"/>
          <w:divBdr>
            <w:top w:val="none" w:sz="0" w:space="0" w:color="auto"/>
            <w:left w:val="none" w:sz="0" w:space="0" w:color="auto"/>
            <w:bottom w:val="none" w:sz="0" w:space="0" w:color="auto"/>
            <w:right w:val="none" w:sz="0" w:space="0" w:color="auto"/>
          </w:divBdr>
        </w:div>
        <w:div w:id="1766612559">
          <w:marLeft w:val="0"/>
          <w:marRight w:val="0"/>
          <w:marTop w:val="0"/>
          <w:marBottom w:val="0"/>
          <w:divBdr>
            <w:top w:val="none" w:sz="0" w:space="0" w:color="auto"/>
            <w:left w:val="none" w:sz="0" w:space="0" w:color="auto"/>
            <w:bottom w:val="none" w:sz="0" w:space="0" w:color="auto"/>
            <w:right w:val="none" w:sz="0" w:space="0" w:color="auto"/>
          </w:divBdr>
        </w:div>
        <w:div w:id="684945840">
          <w:marLeft w:val="0"/>
          <w:marRight w:val="0"/>
          <w:marTop w:val="0"/>
          <w:marBottom w:val="0"/>
          <w:divBdr>
            <w:top w:val="none" w:sz="0" w:space="0" w:color="auto"/>
            <w:left w:val="none" w:sz="0" w:space="0" w:color="auto"/>
            <w:bottom w:val="none" w:sz="0" w:space="0" w:color="auto"/>
            <w:right w:val="none" w:sz="0" w:space="0" w:color="auto"/>
          </w:divBdr>
        </w:div>
        <w:div w:id="297146787">
          <w:marLeft w:val="0"/>
          <w:marRight w:val="0"/>
          <w:marTop w:val="0"/>
          <w:marBottom w:val="0"/>
          <w:divBdr>
            <w:top w:val="none" w:sz="0" w:space="0" w:color="auto"/>
            <w:left w:val="none" w:sz="0" w:space="0" w:color="auto"/>
            <w:bottom w:val="none" w:sz="0" w:space="0" w:color="auto"/>
            <w:right w:val="none" w:sz="0" w:space="0" w:color="auto"/>
          </w:divBdr>
        </w:div>
        <w:div w:id="471337888">
          <w:marLeft w:val="0"/>
          <w:marRight w:val="0"/>
          <w:marTop w:val="0"/>
          <w:marBottom w:val="0"/>
          <w:divBdr>
            <w:top w:val="none" w:sz="0" w:space="0" w:color="auto"/>
            <w:left w:val="none" w:sz="0" w:space="0" w:color="auto"/>
            <w:bottom w:val="none" w:sz="0" w:space="0" w:color="auto"/>
            <w:right w:val="none" w:sz="0" w:space="0" w:color="auto"/>
          </w:divBdr>
        </w:div>
        <w:div w:id="379283122">
          <w:marLeft w:val="0"/>
          <w:marRight w:val="0"/>
          <w:marTop w:val="0"/>
          <w:marBottom w:val="0"/>
          <w:divBdr>
            <w:top w:val="none" w:sz="0" w:space="0" w:color="auto"/>
            <w:left w:val="none" w:sz="0" w:space="0" w:color="auto"/>
            <w:bottom w:val="none" w:sz="0" w:space="0" w:color="auto"/>
            <w:right w:val="none" w:sz="0" w:space="0" w:color="auto"/>
          </w:divBdr>
        </w:div>
        <w:div w:id="1791168259">
          <w:marLeft w:val="0"/>
          <w:marRight w:val="0"/>
          <w:marTop w:val="0"/>
          <w:marBottom w:val="0"/>
          <w:divBdr>
            <w:top w:val="none" w:sz="0" w:space="0" w:color="auto"/>
            <w:left w:val="none" w:sz="0" w:space="0" w:color="auto"/>
            <w:bottom w:val="none" w:sz="0" w:space="0" w:color="auto"/>
            <w:right w:val="none" w:sz="0" w:space="0" w:color="auto"/>
          </w:divBdr>
        </w:div>
        <w:div w:id="1848133798">
          <w:marLeft w:val="0"/>
          <w:marRight w:val="0"/>
          <w:marTop w:val="0"/>
          <w:marBottom w:val="0"/>
          <w:divBdr>
            <w:top w:val="none" w:sz="0" w:space="0" w:color="auto"/>
            <w:left w:val="none" w:sz="0" w:space="0" w:color="auto"/>
            <w:bottom w:val="none" w:sz="0" w:space="0" w:color="auto"/>
            <w:right w:val="none" w:sz="0" w:space="0" w:color="auto"/>
          </w:divBdr>
        </w:div>
        <w:div w:id="678505652">
          <w:marLeft w:val="0"/>
          <w:marRight w:val="0"/>
          <w:marTop w:val="0"/>
          <w:marBottom w:val="0"/>
          <w:divBdr>
            <w:top w:val="none" w:sz="0" w:space="0" w:color="auto"/>
            <w:left w:val="none" w:sz="0" w:space="0" w:color="auto"/>
            <w:bottom w:val="none" w:sz="0" w:space="0" w:color="auto"/>
            <w:right w:val="none" w:sz="0" w:space="0" w:color="auto"/>
          </w:divBdr>
        </w:div>
        <w:div w:id="63570467">
          <w:marLeft w:val="0"/>
          <w:marRight w:val="0"/>
          <w:marTop w:val="0"/>
          <w:marBottom w:val="0"/>
          <w:divBdr>
            <w:top w:val="none" w:sz="0" w:space="0" w:color="auto"/>
            <w:left w:val="none" w:sz="0" w:space="0" w:color="auto"/>
            <w:bottom w:val="none" w:sz="0" w:space="0" w:color="auto"/>
            <w:right w:val="none" w:sz="0" w:space="0" w:color="auto"/>
          </w:divBdr>
        </w:div>
        <w:div w:id="254480796">
          <w:marLeft w:val="0"/>
          <w:marRight w:val="0"/>
          <w:marTop w:val="0"/>
          <w:marBottom w:val="0"/>
          <w:divBdr>
            <w:top w:val="none" w:sz="0" w:space="0" w:color="auto"/>
            <w:left w:val="none" w:sz="0" w:space="0" w:color="auto"/>
            <w:bottom w:val="none" w:sz="0" w:space="0" w:color="auto"/>
            <w:right w:val="none" w:sz="0" w:space="0" w:color="auto"/>
          </w:divBdr>
        </w:div>
        <w:div w:id="234245790">
          <w:marLeft w:val="0"/>
          <w:marRight w:val="0"/>
          <w:marTop w:val="0"/>
          <w:marBottom w:val="0"/>
          <w:divBdr>
            <w:top w:val="none" w:sz="0" w:space="0" w:color="auto"/>
            <w:left w:val="none" w:sz="0" w:space="0" w:color="auto"/>
            <w:bottom w:val="none" w:sz="0" w:space="0" w:color="auto"/>
            <w:right w:val="none" w:sz="0" w:space="0" w:color="auto"/>
          </w:divBdr>
        </w:div>
        <w:div w:id="812059974">
          <w:marLeft w:val="0"/>
          <w:marRight w:val="0"/>
          <w:marTop w:val="0"/>
          <w:marBottom w:val="0"/>
          <w:divBdr>
            <w:top w:val="none" w:sz="0" w:space="0" w:color="auto"/>
            <w:left w:val="none" w:sz="0" w:space="0" w:color="auto"/>
            <w:bottom w:val="none" w:sz="0" w:space="0" w:color="auto"/>
            <w:right w:val="none" w:sz="0" w:space="0" w:color="auto"/>
          </w:divBdr>
        </w:div>
        <w:div w:id="863329114">
          <w:marLeft w:val="0"/>
          <w:marRight w:val="0"/>
          <w:marTop w:val="0"/>
          <w:marBottom w:val="0"/>
          <w:divBdr>
            <w:top w:val="none" w:sz="0" w:space="0" w:color="auto"/>
            <w:left w:val="none" w:sz="0" w:space="0" w:color="auto"/>
            <w:bottom w:val="none" w:sz="0" w:space="0" w:color="auto"/>
            <w:right w:val="none" w:sz="0" w:space="0" w:color="auto"/>
          </w:divBdr>
        </w:div>
        <w:div w:id="838232783">
          <w:marLeft w:val="0"/>
          <w:marRight w:val="0"/>
          <w:marTop w:val="0"/>
          <w:marBottom w:val="0"/>
          <w:divBdr>
            <w:top w:val="none" w:sz="0" w:space="0" w:color="auto"/>
            <w:left w:val="none" w:sz="0" w:space="0" w:color="auto"/>
            <w:bottom w:val="none" w:sz="0" w:space="0" w:color="auto"/>
            <w:right w:val="none" w:sz="0" w:space="0" w:color="auto"/>
          </w:divBdr>
        </w:div>
        <w:div w:id="718166192">
          <w:marLeft w:val="0"/>
          <w:marRight w:val="0"/>
          <w:marTop w:val="0"/>
          <w:marBottom w:val="0"/>
          <w:divBdr>
            <w:top w:val="none" w:sz="0" w:space="0" w:color="auto"/>
            <w:left w:val="none" w:sz="0" w:space="0" w:color="auto"/>
            <w:bottom w:val="none" w:sz="0" w:space="0" w:color="auto"/>
            <w:right w:val="none" w:sz="0" w:space="0" w:color="auto"/>
          </w:divBdr>
        </w:div>
        <w:div w:id="1776175155">
          <w:marLeft w:val="0"/>
          <w:marRight w:val="0"/>
          <w:marTop w:val="0"/>
          <w:marBottom w:val="0"/>
          <w:divBdr>
            <w:top w:val="none" w:sz="0" w:space="0" w:color="auto"/>
            <w:left w:val="none" w:sz="0" w:space="0" w:color="auto"/>
            <w:bottom w:val="none" w:sz="0" w:space="0" w:color="auto"/>
            <w:right w:val="none" w:sz="0" w:space="0" w:color="auto"/>
          </w:divBdr>
        </w:div>
        <w:div w:id="1673407272">
          <w:marLeft w:val="0"/>
          <w:marRight w:val="0"/>
          <w:marTop w:val="0"/>
          <w:marBottom w:val="0"/>
          <w:divBdr>
            <w:top w:val="none" w:sz="0" w:space="0" w:color="auto"/>
            <w:left w:val="none" w:sz="0" w:space="0" w:color="auto"/>
            <w:bottom w:val="none" w:sz="0" w:space="0" w:color="auto"/>
            <w:right w:val="none" w:sz="0" w:space="0" w:color="auto"/>
          </w:divBdr>
        </w:div>
        <w:div w:id="931163465">
          <w:marLeft w:val="0"/>
          <w:marRight w:val="0"/>
          <w:marTop w:val="0"/>
          <w:marBottom w:val="0"/>
          <w:divBdr>
            <w:top w:val="none" w:sz="0" w:space="0" w:color="auto"/>
            <w:left w:val="none" w:sz="0" w:space="0" w:color="auto"/>
            <w:bottom w:val="none" w:sz="0" w:space="0" w:color="auto"/>
            <w:right w:val="none" w:sz="0" w:space="0" w:color="auto"/>
          </w:divBdr>
        </w:div>
        <w:div w:id="939066780">
          <w:marLeft w:val="0"/>
          <w:marRight w:val="0"/>
          <w:marTop w:val="0"/>
          <w:marBottom w:val="0"/>
          <w:divBdr>
            <w:top w:val="none" w:sz="0" w:space="0" w:color="auto"/>
            <w:left w:val="none" w:sz="0" w:space="0" w:color="auto"/>
            <w:bottom w:val="none" w:sz="0" w:space="0" w:color="auto"/>
            <w:right w:val="none" w:sz="0" w:space="0" w:color="auto"/>
          </w:divBdr>
        </w:div>
        <w:div w:id="1010369585">
          <w:marLeft w:val="0"/>
          <w:marRight w:val="0"/>
          <w:marTop w:val="0"/>
          <w:marBottom w:val="0"/>
          <w:divBdr>
            <w:top w:val="none" w:sz="0" w:space="0" w:color="auto"/>
            <w:left w:val="none" w:sz="0" w:space="0" w:color="auto"/>
            <w:bottom w:val="none" w:sz="0" w:space="0" w:color="auto"/>
            <w:right w:val="none" w:sz="0" w:space="0" w:color="auto"/>
          </w:divBdr>
        </w:div>
        <w:div w:id="1411997701">
          <w:marLeft w:val="0"/>
          <w:marRight w:val="0"/>
          <w:marTop w:val="0"/>
          <w:marBottom w:val="0"/>
          <w:divBdr>
            <w:top w:val="none" w:sz="0" w:space="0" w:color="auto"/>
            <w:left w:val="none" w:sz="0" w:space="0" w:color="auto"/>
            <w:bottom w:val="none" w:sz="0" w:space="0" w:color="auto"/>
            <w:right w:val="none" w:sz="0" w:space="0" w:color="auto"/>
          </w:divBdr>
        </w:div>
        <w:div w:id="1059935972">
          <w:marLeft w:val="0"/>
          <w:marRight w:val="0"/>
          <w:marTop w:val="0"/>
          <w:marBottom w:val="0"/>
          <w:divBdr>
            <w:top w:val="none" w:sz="0" w:space="0" w:color="auto"/>
            <w:left w:val="none" w:sz="0" w:space="0" w:color="auto"/>
            <w:bottom w:val="none" w:sz="0" w:space="0" w:color="auto"/>
            <w:right w:val="none" w:sz="0" w:space="0" w:color="auto"/>
          </w:divBdr>
        </w:div>
        <w:div w:id="240868210">
          <w:marLeft w:val="0"/>
          <w:marRight w:val="0"/>
          <w:marTop w:val="0"/>
          <w:marBottom w:val="0"/>
          <w:divBdr>
            <w:top w:val="none" w:sz="0" w:space="0" w:color="auto"/>
            <w:left w:val="none" w:sz="0" w:space="0" w:color="auto"/>
            <w:bottom w:val="none" w:sz="0" w:space="0" w:color="auto"/>
            <w:right w:val="none" w:sz="0" w:space="0" w:color="auto"/>
          </w:divBdr>
        </w:div>
        <w:div w:id="1411192043">
          <w:marLeft w:val="0"/>
          <w:marRight w:val="0"/>
          <w:marTop w:val="0"/>
          <w:marBottom w:val="0"/>
          <w:divBdr>
            <w:top w:val="none" w:sz="0" w:space="0" w:color="auto"/>
            <w:left w:val="none" w:sz="0" w:space="0" w:color="auto"/>
            <w:bottom w:val="none" w:sz="0" w:space="0" w:color="auto"/>
            <w:right w:val="none" w:sz="0" w:space="0" w:color="auto"/>
          </w:divBdr>
        </w:div>
        <w:div w:id="251937344">
          <w:marLeft w:val="0"/>
          <w:marRight w:val="0"/>
          <w:marTop w:val="0"/>
          <w:marBottom w:val="0"/>
          <w:divBdr>
            <w:top w:val="none" w:sz="0" w:space="0" w:color="auto"/>
            <w:left w:val="none" w:sz="0" w:space="0" w:color="auto"/>
            <w:bottom w:val="none" w:sz="0" w:space="0" w:color="auto"/>
            <w:right w:val="none" w:sz="0" w:space="0" w:color="auto"/>
          </w:divBdr>
        </w:div>
        <w:div w:id="596257545">
          <w:marLeft w:val="0"/>
          <w:marRight w:val="0"/>
          <w:marTop w:val="0"/>
          <w:marBottom w:val="0"/>
          <w:divBdr>
            <w:top w:val="none" w:sz="0" w:space="0" w:color="auto"/>
            <w:left w:val="none" w:sz="0" w:space="0" w:color="auto"/>
            <w:bottom w:val="none" w:sz="0" w:space="0" w:color="auto"/>
            <w:right w:val="none" w:sz="0" w:space="0" w:color="auto"/>
          </w:divBdr>
        </w:div>
        <w:div w:id="142281701">
          <w:marLeft w:val="0"/>
          <w:marRight w:val="0"/>
          <w:marTop w:val="0"/>
          <w:marBottom w:val="0"/>
          <w:divBdr>
            <w:top w:val="none" w:sz="0" w:space="0" w:color="auto"/>
            <w:left w:val="none" w:sz="0" w:space="0" w:color="auto"/>
            <w:bottom w:val="none" w:sz="0" w:space="0" w:color="auto"/>
            <w:right w:val="none" w:sz="0" w:space="0" w:color="auto"/>
          </w:divBdr>
        </w:div>
        <w:div w:id="1443915802">
          <w:marLeft w:val="0"/>
          <w:marRight w:val="0"/>
          <w:marTop w:val="0"/>
          <w:marBottom w:val="0"/>
          <w:divBdr>
            <w:top w:val="none" w:sz="0" w:space="0" w:color="auto"/>
            <w:left w:val="none" w:sz="0" w:space="0" w:color="auto"/>
            <w:bottom w:val="none" w:sz="0" w:space="0" w:color="auto"/>
            <w:right w:val="none" w:sz="0" w:space="0" w:color="auto"/>
          </w:divBdr>
        </w:div>
        <w:div w:id="1363705278">
          <w:marLeft w:val="0"/>
          <w:marRight w:val="0"/>
          <w:marTop w:val="0"/>
          <w:marBottom w:val="0"/>
          <w:divBdr>
            <w:top w:val="none" w:sz="0" w:space="0" w:color="auto"/>
            <w:left w:val="none" w:sz="0" w:space="0" w:color="auto"/>
            <w:bottom w:val="none" w:sz="0" w:space="0" w:color="auto"/>
            <w:right w:val="none" w:sz="0" w:space="0" w:color="auto"/>
          </w:divBdr>
        </w:div>
      </w:divsChild>
    </w:div>
    <w:div w:id="544099257">
      <w:bodyDiv w:val="1"/>
      <w:marLeft w:val="0"/>
      <w:marRight w:val="0"/>
      <w:marTop w:val="0"/>
      <w:marBottom w:val="0"/>
      <w:divBdr>
        <w:top w:val="none" w:sz="0" w:space="0" w:color="auto"/>
        <w:left w:val="none" w:sz="0" w:space="0" w:color="auto"/>
        <w:bottom w:val="none" w:sz="0" w:space="0" w:color="auto"/>
        <w:right w:val="none" w:sz="0" w:space="0" w:color="auto"/>
      </w:divBdr>
    </w:div>
    <w:div w:id="724375451">
      <w:bodyDiv w:val="1"/>
      <w:marLeft w:val="0"/>
      <w:marRight w:val="0"/>
      <w:marTop w:val="0"/>
      <w:marBottom w:val="0"/>
      <w:divBdr>
        <w:top w:val="none" w:sz="0" w:space="0" w:color="auto"/>
        <w:left w:val="none" w:sz="0" w:space="0" w:color="auto"/>
        <w:bottom w:val="none" w:sz="0" w:space="0" w:color="auto"/>
        <w:right w:val="none" w:sz="0" w:space="0" w:color="auto"/>
      </w:divBdr>
      <w:divsChild>
        <w:div w:id="1757091217">
          <w:marLeft w:val="0"/>
          <w:marRight w:val="0"/>
          <w:marTop w:val="0"/>
          <w:marBottom w:val="0"/>
          <w:divBdr>
            <w:top w:val="none" w:sz="0" w:space="0" w:color="auto"/>
            <w:left w:val="none" w:sz="0" w:space="0" w:color="auto"/>
            <w:bottom w:val="none" w:sz="0" w:space="0" w:color="auto"/>
            <w:right w:val="none" w:sz="0" w:space="0" w:color="auto"/>
          </w:divBdr>
        </w:div>
        <w:div w:id="1675721652">
          <w:marLeft w:val="0"/>
          <w:marRight w:val="0"/>
          <w:marTop w:val="0"/>
          <w:marBottom w:val="0"/>
          <w:divBdr>
            <w:top w:val="none" w:sz="0" w:space="0" w:color="auto"/>
            <w:left w:val="none" w:sz="0" w:space="0" w:color="auto"/>
            <w:bottom w:val="none" w:sz="0" w:space="0" w:color="auto"/>
            <w:right w:val="none" w:sz="0" w:space="0" w:color="auto"/>
          </w:divBdr>
        </w:div>
        <w:div w:id="1160120754">
          <w:marLeft w:val="0"/>
          <w:marRight w:val="0"/>
          <w:marTop w:val="0"/>
          <w:marBottom w:val="0"/>
          <w:divBdr>
            <w:top w:val="none" w:sz="0" w:space="0" w:color="auto"/>
            <w:left w:val="none" w:sz="0" w:space="0" w:color="auto"/>
            <w:bottom w:val="none" w:sz="0" w:space="0" w:color="auto"/>
            <w:right w:val="none" w:sz="0" w:space="0" w:color="auto"/>
          </w:divBdr>
        </w:div>
        <w:div w:id="136580470">
          <w:marLeft w:val="0"/>
          <w:marRight w:val="0"/>
          <w:marTop w:val="0"/>
          <w:marBottom w:val="0"/>
          <w:divBdr>
            <w:top w:val="none" w:sz="0" w:space="0" w:color="auto"/>
            <w:left w:val="none" w:sz="0" w:space="0" w:color="auto"/>
            <w:bottom w:val="none" w:sz="0" w:space="0" w:color="auto"/>
            <w:right w:val="none" w:sz="0" w:space="0" w:color="auto"/>
          </w:divBdr>
        </w:div>
        <w:div w:id="2002541250">
          <w:marLeft w:val="0"/>
          <w:marRight w:val="0"/>
          <w:marTop w:val="0"/>
          <w:marBottom w:val="0"/>
          <w:divBdr>
            <w:top w:val="none" w:sz="0" w:space="0" w:color="auto"/>
            <w:left w:val="none" w:sz="0" w:space="0" w:color="auto"/>
            <w:bottom w:val="none" w:sz="0" w:space="0" w:color="auto"/>
            <w:right w:val="none" w:sz="0" w:space="0" w:color="auto"/>
          </w:divBdr>
        </w:div>
        <w:div w:id="1950551166">
          <w:marLeft w:val="0"/>
          <w:marRight w:val="0"/>
          <w:marTop w:val="0"/>
          <w:marBottom w:val="0"/>
          <w:divBdr>
            <w:top w:val="none" w:sz="0" w:space="0" w:color="auto"/>
            <w:left w:val="none" w:sz="0" w:space="0" w:color="auto"/>
            <w:bottom w:val="none" w:sz="0" w:space="0" w:color="auto"/>
            <w:right w:val="none" w:sz="0" w:space="0" w:color="auto"/>
          </w:divBdr>
        </w:div>
        <w:div w:id="1497110268">
          <w:marLeft w:val="0"/>
          <w:marRight w:val="0"/>
          <w:marTop w:val="0"/>
          <w:marBottom w:val="0"/>
          <w:divBdr>
            <w:top w:val="none" w:sz="0" w:space="0" w:color="auto"/>
            <w:left w:val="none" w:sz="0" w:space="0" w:color="auto"/>
            <w:bottom w:val="none" w:sz="0" w:space="0" w:color="auto"/>
            <w:right w:val="none" w:sz="0" w:space="0" w:color="auto"/>
          </w:divBdr>
        </w:div>
        <w:div w:id="1574465923">
          <w:marLeft w:val="0"/>
          <w:marRight w:val="0"/>
          <w:marTop w:val="0"/>
          <w:marBottom w:val="0"/>
          <w:divBdr>
            <w:top w:val="none" w:sz="0" w:space="0" w:color="auto"/>
            <w:left w:val="none" w:sz="0" w:space="0" w:color="auto"/>
            <w:bottom w:val="none" w:sz="0" w:space="0" w:color="auto"/>
            <w:right w:val="none" w:sz="0" w:space="0" w:color="auto"/>
          </w:divBdr>
        </w:div>
        <w:div w:id="1335886213">
          <w:marLeft w:val="0"/>
          <w:marRight w:val="0"/>
          <w:marTop w:val="0"/>
          <w:marBottom w:val="0"/>
          <w:divBdr>
            <w:top w:val="none" w:sz="0" w:space="0" w:color="auto"/>
            <w:left w:val="none" w:sz="0" w:space="0" w:color="auto"/>
            <w:bottom w:val="none" w:sz="0" w:space="0" w:color="auto"/>
            <w:right w:val="none" w:sz="0" w:space="0" w:color="auto"/>
          </w:divBdr>
        </w:div>
        <w:div w:id="1594120046">
          <w:marLeft w:val="0"/>
          <w:marRight w:val="0"/>
          <w:marTop w:val="0"/>
          <w:marBottom w:val="0"/>
          <w:divBdr>
            <w:top w:val="none" w:sz="0" w:space="0" w:color="auto"/>
            <w:left w:val="none" w:sz="0" w:space="0" w:color="auto"/>
            <w:bottom w:val="none" w:sz="0" w:space="0" w:color="auto"/>
            <w:right w:val="none" w:sz="0" w:space="0" w:color="auto"/>
          </w:divBdr>
        </w:div>
        <w:div w:id="1944191976">
          <w:marLeft w:val="0"/>
          <w:marRight w:val="0"/>
          <w:marTop w:val="0"/>
          <w:marBottom w:val="0"/>
          <w:divBdr>
            <w:top w:val="none" w:sz="0" w:space="0" w:color="auto"/>
            <w:left w:val="none" w:sz="0" w:space="0" w:color="auto"/>
            <w:bottom w:val="none" w:sz="0" w:space="0" w:color="auto"/>
            <w:right w:val="none" w:sz="0" w:space="0" w:color="auto"/>
          </w:divBdr>
          <w:divsChild>
            <w:div w:id="1515609861">
              <w:marLeft w:val="-75"/>
              <w:marRight w:val="0"/>
              <w:marTop w:val="30"/>
              <w:marBottom w:val="30"/>
              <w:divBdr>
                <w:top w:val="none" w:sz="0" w:space="0" w:color="auto"/>
                <w:left w:val="none" w:sz="0" w:space="0" w:color="auto"/>
                <w:bottom w:val="none" w:sz="0" w:space="0" w:color="auto"/>
                <w:right w:val="none" w:sz="0" w:space="0" w:color="auto"/>
              </w:divBdr>
              <w:divsChild>
                <w:div w:id="2107067132">
                  <w:marLeft w:val="0"/>
                  <w:marRight w:val="0"/>
                  <w:marTop w:val="0"/>
                  <w:marBottom w:val="0"/>
                  <w:divBdr>
                    <w:top w:val="none" w:sz="0" w:space="0" w:color="auto"/>
                    <w:left w:val="none" w:sz="0" w:space="0" w:color="auto"/>
                    <w:bottom w:val="none" w:sz="0" w:space="0" w:color="auto"/>
                    <w:right w:val="none" w:sz="0" w:space="0" w:color="auto"/>
                  </w:divBdr>
                  <w:divsChild>
                    <w:div w:id="1241021148">
                      <w:marLeft w:val="0"/>
                      <w:marRight w:val="0"/>
                      <w:marTop w:val="0"/>
                      <w:marBottom w:val="0"/>
                      <w:divBdr>
                        <w:top w:val="none" w:sz="0" w:space="0" w:color="auto"/>
                        <w:left w:val="none" w:sz="0" w:space="0" w:color="auto"/>
                        <w:bottom w:val="none" w:sz="0" w:space="0" w:color="auto"/>
                        <w:right w:val="none" w:sz="0" w:space="0" w:color="auto"/>
                      </w:divBdr>
                    </w:div>
                  </w:divsChild>
                </w:div>
                <w:div w:id="434710913">
                  <w:marLeft w:val="0"/>
                  <w:marRight w:val="0"/>
                  <w:marTop w:val="0"/>
                  <w:marBottom w:val="0"/>
                  <w:divBdr>
                    <w:top w:val="none" w:sz="0" w:space="0" w:color="auto"/>
                    <w:left w:val="none" w:sz="0" w:space="0" w:color="auto"/>
                    <w:bottom w:val="none" w:sz="0" w:space="0" w:color="auto"/>
                    <w:right w:val="none" w:sz="0" w:space="0" w:color="auto"/>
                  </w:divBdr>
                  <w:divsChild>
                    <w:div w:id="1197934468">
                      <w:marLeft w:val="0"/>
                      <w:marRight w:val="0"/>
                      <w:marTop w:val="0"/>
                      <w:marBottom w:val="0"/>
                      <w:divBdr>
                        <w:top w:val="none" w:sz="0" w:space="0" w:color="auto"/>
                        <w:left w:val="none" w:sz="0" w:space="0" w:color="auto"/>
                        <w:bottom w:val="none" w:sz="0" w:space="0" w:color="auto"/>
                        <w:right w:val="none" w:sz="0" w:space="0" w:color="auto"/>
                      </w:divBdr>
                    </w:div>
                    <w:div w:id="1316177892">
                      <w:marLeft w:val="0"/>
                      <w:marRight w:val="0"/>
                      <w:marTop w:val="0"/>
                      <w:marBottom w:val="0"/>
                      <w:divBdr>
                        <w:top w:val="none" w:sz="0" w:space="0" w:color="auto"/>
                        <w:left w:val="none" w:sz="0" w:space="0" w:color="auto"/>
                        <w:bottom w:val="none" w:sz="0" w:space="0" w:color="auto"/>
                        <w:right w:val="none" w:sz="0" w:space="0" w:color="auto"/>
                      </w:divBdr>
                    </w:div>
                  </w:divsChild>
                </w:div>
                <w:div w:id="214196412">
                  <w:marLeft w:val="0"/>
                  <w:marRight w:val="0"/>
                  <w:marTop w:val="0"/>
                  <w:marBottom w:val="0"/>
                  <w:divBdr>
                    <w:top w:val="none" w:sz="0" w:space="0" w:color="auto"/>
                    <w:left w:val="none" w:sz="0" w:space="0" w:color="auto"/>
                    <w:bottom w:val="none" w:sz="0" w:space="0" w:color="auto"/>
                    <w:right w:val="none" w:sz="0" w:space="0" w:color="auto"/>
                  </w:divBdr>
                  <w:divsChild>
                    <w:div w:id="1067726322">
                      <w:marLeft w:val="0"/>
                      <w:marRight w:val="0"/>
                      <w:marTop w:val="0"/>
                      <w:marBottom w:val="0"/>
                      <w:divBdr>
                        <w:top w:val="none" w:sz="0" w:space="0" w:color="auto"/>
                        <w:left w:val="none" w:sz="0" w:space="0" w:color="auto"/>
                        <w:bottom w:val="none" w:sz="0" w:space="0" w:color="auto"/>
                        <w:right w:val="none" w:sz="0" w:space="0" w:color="auto"/>
                      </w:divBdr>
                    </w:div>
                  </w:divsChild>
                </w:div>
                <w:div w:id="1092705970">
                  <w:marLeft w:val="0"/>
                  <w:marRight w:val="0"/>
                  <w:marTop w:val="0"/>
                  <w:marBottom w:val="0"/>
                  <w:divBdr>
                    <w:top w:val="none" w:sz="0" w:space="0" w:color="auto"/>
                    <w:left w:val="none" w:sz="0" w:space="0" w:color="auto"/>
                    <w:bottom w:val="none" w:sz="0" w:space="0" w:color="auto"/>
                    <w:right w:val="none" w:sz="0" w:space="0" w:color="auto"/>
                  </w:divBdr>
                  <w:divsChild>
                    <w:div w:id="601112415">
                      <w:marLeft w:val="0"/>
                      <w:marRight w:val="0"/>
                      <w:marTop w:val="0"/>
                      <w:marBottom w:val="0"/>
                      <w:divBdr>
                        <w:top w:val="none" w:sz="0" w:space="0" w:color="auto"/>
                        <w:left w:val="none" w:sz="0" w:space="0" w:color="auto"/>
                        <w:bottom w:val="none" w:sz="0" w:space="0" w:color="auto"/>
                        <w:right w:val="none" w:sz="0" w:space="0" w:color="auto"/>
                      </w:divBdr>
                    </w:div>
                  </w:divsChild>
                </w:div>
                <w:div w:id="1760329706">
                  <w:marLeft w:val="0"/>
                  <w:marRight w:val="0"/>
                  <w:marTop w:val="0"/>
                  <w:marBottom w:val="0"/>
                  <w:divBdr>
                    <w:top w:val="none" w:sz="0" w:space="0" w:color="auto"/>
                    <w:left w:val="none" w:sz="0" w:space="0" w:color="auto"/>
                    <w:bottom w:val="none" w:sz="0" w:space="0" w:color="auto"/>
                    <w:right w:val="none" w:sz="0" w:space="0" w:color="auto"/>
                  </w:divBdr>
                  <w:divsChild>
                    <w:div w:id="1741364098">
                      <w:marLeft w:val="0"/>
                      <w:marRight w:val="0"/>
                      <w:marTop w:val="0"/>
                      <w:marBottom w:val="0"/>
                      <w:divBdr>
                        <w:top w:val="none" w:sz="0" w:space="0" w:color="auto"/>
                        <w:left w:val="none" w:sz="0" w:space="0" w:color="auto"/>
                        <w:bottom w:val="none" w:sz="0" w:space="0" w:color="auto"/>
                        <w:right w:val="none" w:sz="0" w:space="0" w:color="auto"/>
                      </w:divBdr>
                    </w:div>
                  </w:divsChild>
                </w:div>
                <w:div w:id="812987292">
                  <w:marLeft w:val="0"/>
                  <w:marRight w:val="0"/>
                  <w:marTop w:val="0"/>
                  <w:marBottom w:val="0"/>
                  <w:divBdr>
                    <w:top w:val="none" w:sz="0" w:space="0" w:color="auto"/>
                    <w:left w:val="none" w:sz="0" w:space="0" w:color="auto"/>
                    <w:bottom w:val="none" w:sz="0" w:space="0" w:color="auto"/>
                    <w:right w:val="none" w:sz="0" w:space="0" w:color="auto"/>
                  </w:divBdr>
                  <w:divsChild>
                    <w:div w:id="1917741275">
                      <w:marLeft w:val="0"/>
                      <w:marRight w:val="0"/>
                      <w:marTop w:val="0"/>
                      <w:marBottom w:val="0"/>
                      <w:divBdr>
                        <w:top w:val="none" w:sz="0" w:space="0" w:color="auto"/>
                        <w:left w:val="none" w:sz="0" w:space="0" w:color="auto"/>
                        <w:bottom w:val="none" w:sz="0" w:space="0" w:color="auto"/>
                        <w:right w:val="none" w:sz="0" w:space="0" w:color="auto"/>
                      </w:divBdr>
                    </w:div>
                  </w:divsChild>
                </w:div>
                <w:div w:id="1562986777">
                  <w:marLeft w:val="0"/>
                  <w:marRight w:val="0"/>
                  <w:marTop w:val="0"/>
                  <w:marBottom w:val="0"/>
                  <w:divBdr>
                    <w:top w:val="none" w:sz="0" w:space="0" w:color="auto"/>
                    <w:left w:val="none" w:sz="0" w:space="0" w:color="auto"/>
                    <w:bottom w:val="none" w:sz="0" w:space="0" w:color="auto"/>
                    <w:right w:val="none" w:sz="0" w:space="0" w:color="auto"/>
                  </w:divBdr>
                  <w:divsChild>
                    <w:div w:id="144591743">
                      <w:marLeft w:val="0"/>
                      <w:marRight w:val="0"/>
                      <w:marTop w:val="0"/>
                      <w:marBottom w:val="0"/>
                      <w:divBdr>
                        <w:top w:val="none" w:sz="0" w:space="0" w:color="auto"/>
                        <w:left w:val="none" w:sz="0" w:space="0" w:color="auto"/>
                        <w:bottom w:val="none" w:sz="0" w:space="0" w:color="auto"/>
                        <w:right w:val="none" w:sz="0" w:space="0" w:color="auto"/>
                      </w:divBdr>
                    </w:div>
                  </w:divsChild>
                </w:div>
                <w:div w:id="869732366">
                  <w:marLeft w:val="0"/>
                  <w:marRight w:val="0"/>
                  <w:marTop w:val="0"/>
                  <w:marBottom w:val="0"/>
                  <w:divBdr>
                    <w:top w:val="none" w:sz="0" w:space="0" w:color="auto"/>
                    <w:left w:val="none" w:sz="0" w:space="0" w:color="auto"/>
                    <w:bottom w:val="none" w:sz="0" w:space="0" w:color="auto"/>
                    <w:right w:val="none" w:sz="0" w:space="0" w:color="auto"/>
                  </w:divBdr>
                  <w:divsChild>
                    <w:div w:id="1488282362">
                      <w:marLeft w:val="0"/>
                      <w:marRight w:val="0"/>
                      <w:marTop w:val="0"/>
                      <w:marBottom w:val="0"/>
                      <w:divBdr>
                        <w:top w:val="none" w:sz="0" w:space="0" w:color="auto"/>
                        <w:left w:val="none" w:sz="0" w:space="0" w:color="auto"/>
                        <w:bottom w:val="none" w:sz="0" w:space="0" w:color="auto"/>
                        <w:right w:val="none" w:sz="0" w:space="0" w:color="auto"/>
                      </w:divBdr>
                    </w:div>
                  </w:divsChild>
                </w:div>
                <w:div w:id="1849901871">
                  <w:marLeft w:val="0"/>
                  <w:marRight w:val="0"/>
                  <w:marTop w:val="0"/>
                  <w:marBottom w:val="0"/>
                  <w:divBdr>
                    <w:top w:val="none" w:sz="0" w:space="0" w:color="auto"/>
                    <w:left w:val="none" w:sz="0" w:space="0" w:color="auto"/>
                    <w:bottom w:val="none" w:sz="0" w:space="0" w:color="auto"/>
                    <w:right w:val="none" w:sz="0" w:space="0" w:color="auto"/>
                  </w:divBdr>
                  <w:divsChild>
                    <w:div w:id="1835563239">
                      <w:marLeft w:val="0"/>
                      <w:marRight w:val="0"/>
                      <w:marTop w:val="0"/>
                      <w:marBottom w:val="0"/>
                      <w:divBdr>
                        <w:top w:val="none" w:sz="0" w:space="0" w:color="auto"/>
                        <w:left w:val="none" w:sz="0" w:space="0" w:color="auto"/>
                        <w:bottom w:val="none" w:sz="0" w:space="0" w:color="auto"/>
                        <w:right w:val="none" w:sz="0" w:space="0" w:color="auto"/>
                      </w:divBdr>
                    </w:div>
                    <w:div w:id="1266308095">
                      <w:marLeft w:val="0"/>
                      <w:marRight w:val="0"/>
                      <w:marTop w:val="0"/>
                      <w:marBottom w:val="0"/>
                      <w:divBdr>
                        <w:top w:val="none" w:sz="0" w:space="0" w:color="auto"/>
                        <w:left w:val="none" w:sz="0" w:space="0" w:color="auto"/>
                        <w:bottom w:val="none" w:sz="0" w:space="0" w:color="auto"/>
                        <w:right w:val="none" w:sz="0" w:space="0" w:color="auto"/>
                      </w:divBdr>
                    </w:div>
                  </w:divsChild>
                </w:div>
                <w:div w:id="909267422">
                  <w:marLeft w:val="0"/>
                  <w:marRight w:val="0"/>
                  <w:marTop w:val="0"/>
                  <w:marBottom w:val="0"/>
                  <w:divBdr>
                    <w:top w:val="none" w:sz="0" w:space="0" w:color="auto"/>
                    <w:left w:val="none" w:sz="0" w:space="0" w:color="auto"/>
                    <w:bottom w:val="none" w:sz="0" w:space="0" w:color="auto"/>
                    <w:right w:val="none" w:sz="0" w:space="0" w:color="auto"/>
                  </w:divBdr>
                  <w:divsChild>
                    <w:div w:id="34815565">
                      <w:marLeft w:val="0"/>
                      <w:marRight w:val="0"/>
                      <w:marTop w:val="0"/>
                      <w:marBottom w:val="0"/>
                      <w:divBdr>
                        <w:top w:val="none" w:sz="0" w:space="0" w:color="auto"/>
                        <w:left w:val="none" w:sz="0" w:space="0" w:color="auto"/>
                        <w:bottom w:val="none" w:sz="0" w:space="0" w:color="auto"/>
                        <w:right w:val="none" w:sz="0" w:space="0" w:color="auto"/>
                      </w:divBdr>
                    </w:div>
                  </w:divsChild>
                </w:div>
                <w:div w:id="719135029">
                  <w:marLeft w:val="0"/>
                  <w:marRight w:val="0"/>
                  <w:marTop w:val="0"/>
                  <w:marBottom w:val="0"/>
                  <w:divBdr>
                    <w:top w:val="none" w:sz="0" w:space="0" w:color="auto"/>
                    <w:left w:val="none" w:sz="0" w:space="0" w:color="auto"/>
                    <w:bottom w:val="none" w:sz="0" w:space="0" w:color="auto"/>
                    <w:right w:val="none" w:sz="0" w:space="0" w:color="auto"/>
                  </w:divBdr>
                  <w:divsChild>
                    <w:div w:id="1416828680">
                      <w:marLeft w:val="0"/>
                      <w:marRight w:val="0"/>
                      <w:marTop w:val="0"/>
                      <w:marBottom w:val="0"/>
                      <w:divBdr>
                        <w:top w:val="none" w:sz="0" w:space="0" w:color="auto"/>
                        <w:left w:val="none" w:sz="0" w:space="0" w:color="auto"/>
                        <w:bottom w:val="none" w:sz="0" w:space="0" w:color="auto"/>
                        <w:right w:val="none" w:sz="0" w:space="0" w:color="auto"/>
                      </w:divBdr>
                    </w:div>
                  </w:divsChild>
                </w:div>
                <w:div w:id="966010692">
                  <w:marLeft w:val="0"/>
                  <w:marRight w:val="0"/>
                  <w:marTop w:val="0"/>
                  <w:marBottom w:val="0"/>
                  <w:divBdr>
                    <w:top w:val="none" w:sz="0" w:space="0" w:color="auto"/>
                    <w:left w:val="none" w:sz="0" w:space="0" w:color="auto"/>
                    <w:bottom w:val="none" w:sz="0" w:space="0" w:color="auto"/>
                    <w:right w:val="none" w:sz="0" w:space="0" w:color="auto"/>
                  </w:divBdr>
                  <w:divsChild>
                    <w:div w:id="2141535231">
                      <w:marLeft w:val="0"/>
                      <w:marRight w:val="0"/>
                      <w:marTop w:val="0"/>
                      <w:marBottom w:val="0"/>
                      <w:divBdr>
                        <w:top w:val="none" w:sz="0" w:space="0" w:color="auto"/>
                        <w:left w:val="none" w:sz="0" w:space="0" w:color="auto"/>
                        <w:bottom w:val="none" w:sz="0" w:space="0" w:color="auto"/>
                        <w:right w:val="none" w:sz="0" w:space="0" w:color="auto"/>
                      </w:divBdr>
                    </w:div>
                  </w:divsChild>
                </w:div>
                <w:div w:id="999772928">
                  <w:marLeft w:val="0"/>
                  <w:marRight w:val="0"/>
                  <w:marTop w:val="0"/>
                  <w:marBottom w:val="0"/>
                  <w:divBdr>
                    <w:top w:val="none" w:sz="0" w:space="0" w:color="auto"/>
                    <w:left w:val="none" w:sz="0" w:space="0" w:color="auto"/>
                    <w:bottom w:val="none" w:sz="0" w:space="0" w:color="auto"/>
                    <w:right w:val="none" w:sz="0" w:space="0" w:color="auto"/>
                  </w:divBdr>
                  <w:divsChild>
                    <w:div w:id="1094590604">
                      <w:marLeft w:val="0"/>
                      <w:marRight w:val="0"/>
                      <w:marTop w:val="0"/>
                      <w:marBottom w:val="0"/>
                      <w:divBdr>
                        <w:top w:val="none" w:sz="0" w:space="0" w:color="auto"/>
                        <w:left w:val="none" w:sz="0" w:space="0" w:color="auto"/>
                        <w:bottom w:val="none" w:sz="0" w:space="0" w:color="auto"/>
                        <w:right w:val="none" w:sz="0" w:space="0" w:color="auto"/>
                      </w:divBdr>
                    </w:div>
                  </w:divsChild>
                </w:div>
                <w:div w:id="2115978246">
                  <w:marLeft w:val="0"/>
                  <w:marRight w:val="0"/>
                  <w:marTop w:val="0"/>
                  <w:marBottom w:val="0"/>
                  <w:divBdr>
                    <w:top w:val="none" w:sz="0" w:space="0" w:color="auto"/>
                    <w:left w:val="none" w:sz="0" w:space="0" w:color="auto"/>
                    <w:bottom w:val="none" w:sz="0" w:space="0" w:color="auto"/>
                    <w:right w:val="none" w:sz="0" w:space="0" w:color="auto"/>
                  </w:divBdr>
                  <w:divsChild>
                    <w:div w:id="218903242">
                      <w:marLeft w:val="0"/>
                      <w:marRight w:val="0"/>
                      <w:marTop w:val="0"/>
                      <w:marBottom w:val="0"/>
                      <w:divBdr>
                        <w:top w:val="none" w:sz="0" w:space="0" w:color="auto"/>
                        <w:left w:val="none" w:sz="0" w:space="0" w:color="auto"/>
                        <w:bottom w:val="none" w:sz="0" w:space="0" w:color="auto"/>
                        <w:right w:val="none" w:sz="0" w:space="0" w:color="auto"/>
                      </w:divBdr>
                    </w:div>
                  </w:divsChild>
                </w:div>
                <w:div w:id="289097209">
                  <w:marLeft w:val="0"/>
                  <w:marRight w:val="0"/>
                  <w:marTop w:val="0"/>
                  <w:marBottom w:val="0"/>
                  <w:divBdr>
                    <w:top w:val="none" w:sz="0" w:space="0" w:color="auto"/>
                    <w:left w:val="none" w:sz="0" w:space="0" w:color="auto"/>
                    <w:bottom w:val="none" w:sz="0" w:space="0" w:color="auto"/>
                    <w:right w:val="none" w:sz="0" w:space="0" w:color="auto"/>
                  </w:divBdr>
                  <w:divsChild>
                    <w:div w:id="92434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323299">
          <w:marLeft w:val="0"/>
          <w:marRight w:val="0"/>
          <w:marTop w:val="0"/>
          <w:marBottom w:val="0"/>
          <w:divBdr>
            <w:top w:val="none" w:sz="0" w:space="0" w:color="auto"/>
            <w:left w:val="none" w:sz="0" w:space="0" w:color="auto"/>
            <w:bottom w:val="none" w:sz="0" w:space="0" w:color="auto"/>
            <w:right w:val="none" w:sz="0" w:space="0" w:color="auto"/>
          </w:divBdr>
        </w:div>
        <w:div w:id="166214399">
          <w:marLeft w:val="0"/>
          <w:marRight w:val="0"/>
          <w:marTop w:val="0"/>
          <w:marBottom w:val="0"/>
          <w:divBdr>
            <w:top w:val="none" w:sz="0" w:space="0" w:color="auto"/>
            <w:left w:val="none" w:sz="0" w:space="0" w:color="auto"/>
            <w:bottom w:val="none" w:sz="0" w:space="0" w:color="auto"/>
            <w:right w:val="none" w:sz="0" w:space="0" w:color="auto"/>
          </w:divBdr>
        </w:div>
        <w:div w:id="1834906504">
          <w:marLeft w:val="0"/>
          <w:marRight w:val="0"/>
          <w:marTop w:val="0"/>
          <w:marBottom w:val="0"/>
          <w:divBdr>
            <w:top w:val="none" w:sz="0" w:space="0" w:color="auto"/>
            <w:left w:val="none" w:sz="0" w:space="0" w:color="auto"/>
            <w:bottom w:val="none" w:sz="0" w:space="0" w:color="auto"/>
            <w:right w:val="none" w:sz="0" w:space="0" w:color="auto"/>
          </w:divBdr>
        </w:div>
        <w:div w:id="1123304094">
          <w:marLeft w:val="0"/>
          <w:marRight w:val="0"/>
          <w:marTop w:val="0"/>
          <w:marBottom w:val="0"/>
          <w:divBdr>
            <w:top w:val="none" w:sz="0" w:space="0" w:color="auto"/>
            <w:left w:val="none" w:sz="0" w:space="0" w:color="auto"/>
            <w:bottom w:val="none" w:sz="0" w:space="0" w:color="auto"/>
            <w:right w:val="none" w:sz="0" w:space="0" w:color="auto"/>
          </w:divBdr>
        </w:div>
        <w:div w:id="1092360039">
          <w:marLeft w:val="0"/>
          <w:marRight w:val="0"/>
          <w:marTop w:val="0"/>
          <w:marBottom w:val="0"/>
          <w:divBdr>
            <w:top w:val="none" w:sz="0" w:space="0" w:color="auto"/>
            <w:left w:val="none" w:sz="0" w:space="0" w:color="auto"/>
            <w:bottom w:val="none" w:sz="0" w:space="0" w:color="auto"/>
            <w:right w:val="none" w:sz="0" w:space="0" w:color="auto"/>
          </w:divBdr>
        </w:div>
        <w:div w:id="1523131624">
          <w:marLeft w:val="0"/>
          <w:marRight w:val="0"/>
          <w:marTop w:val="0"/>
          <w:marBottom w:val="0"/>
          <w:divBdr>
            <w:top w:val="none" w:sz="0" w:space="0" w:color="auto"/>
            <w:left w:val="none" w:sz="0" w:space="0" w:color="auto"/>
            <w:bottom w:val="none" w:sz="0" w:space="0" w:color="auto"/>
            <w:right w:val="none" w:sz="0" w:space="0" w:color="auto"/>
          </w:divBdr>
        </w:div>
        <w:div w:id="1631129760">
          <w:marLeft w:val="0"/>
          <w:marRight w:val="0"/>
          <w:marTop w:val="0"/>
          <w:marBottom w:val="0"/>
          <w:divBdr>
            <w:top w:val="none" w:sz="0" w:space="0" w:color="auto"/>
            <w:left w:val="none" w:sz="0" w:space="0" w:color="auto"/>
            <w:bottom w:val="none" w:sz="0" w:space="0" w:color="auto"/>
            <w:right w:val="none" w:sz="0" w:space="0" w:color="auto"/>
          </w:divBdr>
        </w:div>
        <w:div w:id="1625691605">
          <w:marLeft w:val="0"/>
          <w:marRight w:val="0"/>
          <w:marTop w:val="0"/>
          <w:marBottom w:val="0"/>
          <w:divBdr>
            <w:top w:val="none" w:sz="0" w:space="0" w:color="auto"/>
            <w:left w:val="none" w:sz="0" w:space="0" w:color="auto"/>
            <w:bottom w:val="none" w:sz="0" w:space="0" w:color="auto"/>
            <w:right w:val="none" w:sz="0" w:space="0" w:color="auto"/>
          </w:divBdr>
        </w:div>
        <w:div w:id="254746612">
          <w:marLeft w:val="0"/>
          <w:marRight w:val="0"/>
          <w:marTop w:val="0"/>
          <w:marBottom w:val="0"/>
          <w:divBdr>
            <w:top w:val="none" w:sz="0" w:space="0" w:color="auto"/>
            <w:left w:val="none" w:sz="0" w:space="0" w:color="auto"/>
            <w:bottom w:val="none" w:sz="0" w:space="0" w:color="auto"/>
            <w:right w:val="none" w:sz="0" w:space="0" w:color="auto"/>
          </w:divBdr>
        </w:div>
        <w:div w:id="1653410508">
          <w:marLeft w:val="0"/>
          <w:marRight w:val="0"/>
          <w:marTop w:val="0"/>
          <w:marBottom w:val="0"/>
          <w:divBdr>
            <w:top w:val="none" w:sz="0" w:space="0" w:color="auto"/>
            <w:left w:val="none" w:sz="0" w:space="0" w:color="auto"/>
            <w:bottom w:val="none" w:sz="0" w:space="0" w:color="auto"/>
            <w:right w:val="none" w:sz="0" w:space="0" w:color="auto"/>
          </w:divBdr>
        </w:div>
        <w:div w:id="1018041740">
          <w:marLeft w:val="0"/>
          <w:marRight w:val="0"/>
          <w:marTop w:val="0"/>
          <w:marBottom w:val="0"/>
          <w:divBdr>
            <w:top w:val="none" w:sz="0" w:space="0" w:color="auto"/>
            <w:left w:val="none" w:sz="0" w:space="0" w:color="auto"/>
            <w:bottom w:val="none" w:sz="0" w:space="0" w:color="auto"/>
            <w:right w:val="none" w:sz="0" w:space="0" w:color="auto"/>
          </w:divBdr>
        </w:div>
      </w:divsChild>
    </w:div>
    <w:div w:id="812135136">
      <w:bodyDiv w:val="1"/>
      <w:marLeft w:val="0"/>
      <w:marRight w:val="0"/>
      <w:marTop w:val="0"/>
      <w:marBottom w:val="0"/>
      <w:divBdr>
        <w:top w:val="none" w:sz="0" w:space="0" w:color="auto"/>
        <w:left w:val="none" w:sz="0" w:space="0" w:color="auto"/>
        <w:bottom w:val="none" w:sz="0" w:space="0" w:color="auto"/>
        <w:right w:val="none" w:sz="0" w:space="0" w:color="auto"/>
      </w:divBdr>
    </w:div>
    <w:div w:id="963928114">
      <w:bodyDiv w:val="1"/>
      <w:marLeft w:val="0"/>
      <w:marRight w:val="0"/>
      <w:marTop w:val="0"/>
      <w:marBottom w:val="0"/>
      <w:divBdr>
        <w:top w:val="none" w:sz="0" w:space="0" w:color="auto"/>
        <w:left w:val="none" w:sz="0" w:space="0" w:color="auto"/>
        <w:bottom w:val="none" w:sz="0" w:space="0" w:color="auto"/>
        <w:right w:val="none" w:sz="0" w:space="0" w:color="auto"/>
      </w:divBdr>
    </w:div>
    <w:div w:id="1165365278">
      <w:bodyDiv w:val="1"/>
      <w:marLeft w:val="0"/>
      <w:marRight w:val="0"/>
      <w:marTop w:val="0"/>
      <w:marBottom w:val="0"/>
      <w:divBdr>
        <w:top w:val="none" w:sz="0" w:space="0" w:color="auto"/>
        <w:left w:val="none" w:sz="0" w:space="0" w:color="auto"/>
        <w:bottom w:val="none" w:sz="0" w:space="0" w:color="auto"/>
        <w:right w:val="none" w:sz="0" w:space="0" w:color="auto"/>
      </w:divBdr>
    </w:div>
    <w:div w:id="1170490957">
      <w:bodyDiv w:val="1"/>
      <w:marLeft w:val="0"/>
      <w:marRight w:val="0"/>
      <w:marTop w:val="0"/>
      <w:marBottom w:val="0"/>
      <w:divBdr>
        <w:top w:val="none" w:sz="0" w:space="0" w:color="auto"/>
        <w:left w:val="none" w:sz="0" w:space="0" w:color="auto"/>
        <w:bottom w:val="none" w:sz="0" w:space="0" w:color="auto"/>
        <w:right w:val="none" w:sz="0" w:space="0" w:color="auto"/>
      </w:divBdr>
    </w:div>
    <w:div w:id="1207910913">
      <w:bodyDiv w:val="1"/>
      <w:marLeft w:val="0"/>
      <w:marRight w:val="0"/>
      <w:marTop w:val="0"/>
      <w:marBottom w:val="0"/>
      <w:divBdr>
        <w:top w:val="none" w:sz="0" w:space="0" w:color="auto"/>
        <w:left w:val="none" w:sz="0" w:space="0" w:color="auto"/>
        <w:bottom w:val="none" w:sz="0" w:space="0" w:color="auto"/>
        <w:right w:val="none" w:sz="0" w:space="0" w:color="auto"/>
      </w:divBdr>
    </w:div>
    <w:div w:id="1232695304">
      <w:bodyDiv w:val="1"/>
      <w:marLeft w:val="0"/>
      <w:marRight w:val="0"/>
      <w:marTop w:val="0"/>
      <w:marBottom w:val="0"/>
      <w:divBdr>
        <w:top w:val="none" w:sz="0" w:space="0" w:color="auto"/>
        <w:left w:val="none" w:sz="0" w:space="0" w:color="auto"/>
        <w:bottom w:val="none" w:sz="0" w:space="0" w:color="auto"/>
        <w:right w:val="none" w:sz="0" w:space="0" w:color="auto"/>
      </w:divBdr>
    </w:div>
    <w:div w:id="1488132688">
      <w:bodyDiv w:val="1"/>
      <w:marLeft w:val="0"/>
      <w:marRight w:val="0"/>
      <w:marTop w:val="0"/>
      <w:marBottom w:val="0"/>
      <w:divBdr>
        <w:top w:val="none" w:sz="0" w:space="0" w:color="auto"/>
        <w:left w:val="none" w:sz="0" w:space="0" w:color="auto"/>
        <w:bottom w:val="none" w:sz="0" w:space="0" w:color="auto"/>
        <w:right w:val="none" w:sz="0" w:space="0" w:color="auto"/>
      </w:divBdr>
    </w:div>
    <w:div w:id="1494563321">
      <w:bodyDiv w:val="1"/>
      <w:marLeft w:val="0"/>
      <w:marRight w:val="0"/>
      <w:marTop w:val="0"/>
      <w:marBottom w:val="0"/>
      <w:divBdr>
        <w:top w:val="none" w:sz="0" w:space="0" w:color="auto"/>
        <w:left w:val="none" w:sz="0" w:space="0" w:color="auto"/>
        <w:bottom w:val="none" w:sz="0" w:space="0" w:color="auto"/>
        <w:right w:val="none" w:sz="0" w:space="0" w:color="auto"/>
      </w:divBdr>
    </w:div>
    <w:div w:id="1701323476">
      <w:bodyDiv w:val="1"/>
      <w:marLeft w:val="0"/>
      <w:marRight w:val="0"/>
      <w:marTop w:val="0"/>
      <w:marBottom w:val="0"/>
      <w:divBdr>
        <w:top w:val="none" w:sz="0" w:space="0" w:color="auto"/>
        <w:left w:val="none" w:sz="0" w:space="0" w:color="auto"/>
        <w:bottom w:val="none" w:sz="0" w:space="0" w:color="auto"/>
        <w:right w:val="none" w:sz="0" w:space="0" w:color="auto"/>
      </w:divBdr>
    </w:div>
    <w:div w:id="1793019166">
      <w:bodyDiv w:val="1"/>
      <w:marLeft w:val="0"/>
      <w:marRight w:val="0"/>
      <w:marTop w:val="0"/>
      <w:marBottom w:val="0"/>
      <w:divBdr>
        <w:top w:val="none" w:sz="0" w:space="0" w:color="auto"/>
        <w:left w:val="none" w:sz="0" w:space="0" w:color="auto"/>
        <w:bottom w:val="none" w:sz="0" w:space="0" w:color="auto"/>
        <w:right w:val="none" w:sz="0" w:space="0" w:color="auto"/>
      </w:divBdr>
    </w:div>
    <w:div w:id="1877035740">
      <w:bodyDiv w:val="1"/>
      <w:marLeft w:val="0"/>
      <w:marRight w:val="0"/>
      <w:marTop w:val="0"/>
      <w:marBottom w:val="0"/>
      <w:divBdr>
        <w:top w:val="none" w:sz="0" w:space="0" w:color="auto"/>
        <w:left w:val="none" w:sz="0" w:space="0" w:color="auto"/>
        <w:bottom w:val="none" w:sz="0" w:space="0" w:color="auto"/>
        <w:right w:val="none" w:sz="0" w:space="0" w:color="auto"/>
      </w:divBdr>
    </w:div>
    <w:div w:id="1919944474">
      <w:bodyDiv w:val="1"/>
      <w:marLeft w:val="0"/>
      <w:marRight w:val="0"/>
      <w:marTop w:val="0"/>
      <w:marBottom w:val="0"/>
      <w:divBdr>
        <w:top w:val="none" w:sz="0" w:space="0" w:color="auto"/>
        <w:left w:val="none" w:sz="0" w:space="0" w:color="auto"/>
        <w:bottom w:val="none" w:sz="0" w:space="0" w:color="auto"/>
        <w:right w:val="none" w:sz="0" w:space="0" w:color="auto"/>
      </w:divBdr>
    </w:div>
    <w:div w:id="197559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3" Type="http://schemas.openxmlformats.org/officeDocument/2006/relationships/image" Target="media/image7.png"/><Relationship Id="rId3" Type="http://schemas.openxmlformats.org/officeDocument/2006/relationships/hyperlink" Target="http://www.ramajudicial.gov.co/" TargetMode="External"/><Relationship Id="rId7" Type="http://schemas.openxmlformats.org/officeDocument/2006/relationships/image" Target="media/image6.png"/><Relationship Id="rId12" Type="http://schemas.openxmlformats.org/officeDocument/2006/relationships/image" Target="media/image100.png"/><Relationship Id="rId2" Type="http://schemas.openxmlformats.org/officeDocument/2006/relationships/hyperlink" Target="http://www.ramajudicial.gov.co/" TargetMode="External"/><Relationship Id="rId1" Type="http://schemas.openxmlformats.org/officeDocument/2006/relationships/image" Target="media/image2.png"/><Relationship Id="rId6" Type="http://schemas.openxmlformats.org/officeDocument/2006/relationships/image" Target="media/image5.png"/><Relationship Id="rId11" Type="http://schemas.openxmlformats.org/officeDocument/2006/relationships/image" Target="media/image90.png"/><Relationship Id="rId5" Type="http://schemas.openxmlformats.org/officeDocument/2006/relationships/image" Target="media/image4.png"/><Relationship Id="rId10" Type="http://schemas.openxmlformats.org/officeDocument/2006/relationships/image" Target="media/image80.png"/><Relationship Id="rId4" Type="http://schemas.openxmlformats.org/officeDocument/2006/relationships/image" Target="media/image3.png"/><Relationship Id="rId9" Type="http://schemas.openxmlformats.org/officeDocument/2006/relationships/image" Target="media/image70.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C8EE1734FC3BFE4DB862A0130FC3E9B0" ma:contentTypeVersion="17" ma:contentTypeDescription="Crear nuevo documento." ma:contentTypeScope="" ma:versionID="7d8749a03713b0e38543ed1ebc347e40">
  <xsd:schema xmlns:xsd="http://www.w3.org/2001/XMLSchema" xmlns:xs="http://www.w3.org/2001/XMLSchema" xmlns:p="http://schemas.microsoft.com/office/2006/metadata/properties" xmlns:ns3="a1e5f800-af2b-4ad0-b227-4bbdd53ae4b1" xmlns:ns4="586407f7-925f-4433-a1c9-12dcc5e3de6e" targetNamespace="http://schemas.microsoft.com/office/2006/metadata/properties" ma:root="true" ma:fieldsID="7068cb48217ed7f9301a9daa06853f81" ns3:_="" ns4:_="">
    <xsd:import namespace="a1e5f800-af2b-4ad0-b227-4bbdd53ae4b1"/>
    <xsd:import namespace="586407f7-925f-4433-a1c9-12dcc5e3de6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5f800-af2b-4ad0-b227-4bbdd53ae4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6407f7-925f-4433-a1c9-12dcc5e3de6e"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1e5f800-af2b-4ad0-b227-4bbdd53ae4b1" xsi:nil="true"/>
  </documentManagement>
</p:properties>
</file>

<file path=customXml/itemProps1.xml><?xml version="1.0" encoding="utf-8"?>
<ds:datastoreItem xmlns:ds="http://schemas.openxmlformats.org/officeDocument/2006/customXml" ds:itemID="{76FAE9F0-591A-4E83-B0D5-6F792C6EB2FA}">
  <ds:schemaRefs>
    <ds:schemaRef ds:uri="http://schemas.openxmlformats.org/officeDocument/2006/bibliography"/>
  </ds:schemaRefs>
</ds:datastoreItem>
</file>

<file path=customXml/itemProps2.xml><?xml version="1.0" encoding="utf-8"?>
<ds:datastoreItem xmlns:ds="http://schemas.openxmlformats.org/officeDocument/2006/customXml" ds:itemID="{88FF2FB1-F4A1-4C6E-A9CB-2A4F63C894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5f800-af2b-4ad0-b227-4bbdd53ae4b1"/>
    <ds:schemaRef ds:uri="586407f7-925f-4433-a1c9-12dcc5e3de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519F8F-5E28-4444-A2F4-B4D6F77D3A20}">
  <ds:schemaRefs>
    <ds:schemaRef ds:uri="http://schemas.microsoft.com/sharepoint/v3/contenttype/forms"/>
  </ds:schemaRefs>
</ds:datastoreItem>
</file>

<file path=customXml/itemProps4.xml><?xml version="1.0" encoding="utf-8"?>
<ds:datastoreItem xmlns:ds="http://schemas.openxmlformats.org/officeDocument/2006/customXml" ds:itemID="{195657CA-AF02-4442-A56A-35E09045F851}">
  <ds:schemaRefs>
    <ds:schemaRef ds:uri="http://schemas.microsoft.com/office/2006/metadata/properties"/>
    <ds:schemaRef ds:uri="http://schemas.microsoft.com/office/infopath/2007/PartnerControls"/>
    <ds:schemaRef ds:uri="a1e5f800-af2b-4ad0-b227-4bbdd53ae4b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786</Words>
  <Characters>4324</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[CODE]</vt:lpstr>
    </vt:vector>
  </TitlesOfParts>
  <Company>CSJ</Company>
  <LinksUpToDate>false</LinksUpToDate>
  <CharactersWithSpaces>5100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dc:title>
  <dc:creator>CSJ</dc:creator>
  <cp:lastModifiedBy>Profesional Coordinación Administrativa y Financiera - Risaralda - Pereira</cp:lastModifiedBy>
  <cp:revision>3</cp:revision>
  <cp:lastPrinted>2023-10-26T23:02:00Z</cp:lastPrinted>
  <dcterms:created xsi:type="dcterms:W3CDTF">2024-04-09T18:13:00Z</dcterms:created>
  <dcterms:modified xsi:type="dcterms:W3CDTF">2026-09-14T19:58:00Z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0x010100C8EE1734FC3BFE4DB862A0130FC3E9B0</vt:lpwstr>
  </property>
</Properties>
</file>