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9EA62" w14:textId="7326980A" w:rsidR="00A4566E" w:rsidRDefault="00B47323" w:rsidP="00D2300D">
      <w:pPr>
        <w:widowControl w:val="0"/>
        <w:tabs>
          <w:tab w:val="left" w:pos="7780"/>
        </w:tabs>
        <w:autoSpaceDE w:val="0"/>
        <w:autoSpaceDN w:val="0"/>
        <w:adjustRightInd w:val="0"/>
        <w:ind w:right="310"/>
        <w:jc w:val="center"/>
        <w:rPr>
          <w:rFonts w:ascii="Arial" w:hAnsi="Arial" w:cs="Arial"/>
          <w:b/>
          <w:color w:val="000000" w:themeColor="text1"/>
        </w:rPr>
      </w:pPr>
      <w:r w:rsidRPr="00B47323">
        <w:rPr>
          <w:rFonts w:ascii="Arial" w:hAnsi="Arial" w:cs="Arial"/>
          <w:b/>
          <w:color w:val="000000" w:themeColor="text1"/>
        </w:rPr>
        <w:t>ANEXO 4</w:t>
      </w:r>
    </w:p>
    <w:p w14:paraId="2C2C3763" w14:textId="641B7225" w:rsidR="00B47323" w:rsidRPr="00B47323" w:rsidRDefault="00B47323" w:rsidP="00D2300D">
      <w:pPr>
        <w:widowControl w:val="0"/>
        <w:tabs>
          <w:tab w:val="left" w:pos="7780"/>
        </w:tabs>
        <w:autoSpaceDE w:val="0"/>
        <w:autoSpaceDN w:val="0"/>
        <w:adjustRightInd w:val="0"/>
        <w:ind w:right="310"/>
        <w:jc w:val="center"/>
        <w:rPr>
          <w:rFonts w:ascii="Arial" w:hAnsi="Arial" w:cs="Arial"/>
          <w:b/>
          <w:color w:val="000000" w:themeColor="text1"/>
        </w:rPr>
      </w:pPr>
      <w:r w:rsidRPr="00B47323">
        <w:rPr>
          <w:rFonts w:ascii="Arial" w:hAnsi="Arial" w:cs="Arial"/>
          <w:b/>
          <w:color w:val="000000" w:themeColor="text1"/>
        </w:rPr>
        <w:t>ACEPTACIÓN ESPECIFICACIONES TÉCNICAS.</w:t>
      </w:r>
    </w:p>
    <w:p w14:paraId="3FAC1728" w14:textId="77777777" w:rsidR="00D2300D" w:rsidRPr="00B47323" w:rsidRDefault="00D2300D" w:rsidP="00D2300D">
      <w:pPr>
        <w:widowControl w:val="0"/>
        <w:tabs>
          <w:tab w:val="left" w:pos="7780"/>
        </w:tabs>
        <w:autoSpaceDE w:val="0"/>
        <w:autoSpaceDN w:val="0"/>
        <w:adjustRightInd w:val="0"/>
        <w:ind w:right="310"/>
        <w:jc w:val="center"/>
        <w:rPr>
          <w:rFonts w:ascii="Arial" w:hAnsi="Arial" w:cs="Arial"/>
          <w:b/>
          <w:color w:val="000000" w:themeColor="text1"/>
        </w:rPr>
      </w:pPr>
    </w:p>
    <w:p w14:paraId="06AB7BB5" w14:textId="77777777" w:rsidR="00D2300D" w:rsidRPr="00B47323" w:rsidRDefault="00D2300D" w:rsidP="00D2300D">
      <w:pPr>
        <w:widowControl w:val="0"/>
        <w:tabs>
          <w:tab w:val="left" w:pos="7780"/>
        </w:tabs>
        <w:autoSpaceDE w:val="0"/>
        <w:autoSpaceDN w:val="0"/>
        <w:adjustRightInd w:val="0"/>
        <w:ind w:right="310"/>
        <w:jc w:val="center"/>
        <w:rPr>
          <w:rFonts w:ascii="Arial" w:hAnsi="Arial" w:cs="Arial"/>
          <w:b/>
          <w:color w:val="000000" w:themeColor="text1"/>
        </w:rPr>
      </w:pPr>
      <w:r w:rsidRPr="00B47323">
        <w:rPr>
          <w:rFonts w:ascii="Arial" w:hAnsi="Arial" w:cs="Arial"/>
          <w:b/>
          <w:color w:val="000000" w:themeColor="text1"/>
        </w:rPr>
        <w:t>SECRETARÍA DE AGRICULTURA Y DESARROLLO RURAL</w:t>
      </w:r>
    </w:p>
    <w:p w14:paraId="40009964" w14:textId="77777777" w:rsidR="00D2300D" w:rsidRPr="00B47323" w:rsidRDefault="00D2300D" w:rsidP="00D2300D">
      <w:pPr>
        <w:widowControl w:val="0"/>
        <w:tabs>
          <w:tab w:val="left" w:pos="7780"/>
        </w:tabs>
        <w:autoSpaceDE w:val="0"/>
        <w:autoSpaceDN w:val="0"/>
        <w:adjustRightInd w:val="0"/>
        <w:ind w:right="310"/>
        <w:jc w:val="center"/>
        <w:rPr>
          <w:rFonts w:ascii="Arial" w:hAnsi="Arial" w:cs="Arial"/>
          <w:b/>
          <w:color w:val="000000" w:themeColor="text1"/>
          <w:lang w:val="es-ES_tradnl"/>
        </w:rPr>
      </w:pPr>
      <w:r w:rsidRPr="00B47323">
        <w:rPr>
          <w:rFonts w:ascii="Arial" w:hAnsi="Arial" w:cs="Arial"/>
          <w:b/>
          <w:color w:val="000000" w:themeColor="text1"/>
          <w:lang w:val="es-ES_tradnl"/>
        </w:rPr>
        <w:t xml:space="preserve">PROCESO DE MÍNIMA CUANTÍA </w:t>
      </w:r>
    </w:p>
    <w:p w14:paraId="7BB577BD" w14:textId="2A877EC0" w:rsidR="00D2300D" w:rsidRPr="00B47323" w:rsidRDefault="009753FA" w:rsidP="00D2300D">
      <w:pPr>
        <w:widowControl w:val="0"/>
        <w:tabs>
          <w:tab w:val="left" w:pos="7780"/>
        </w:tabs>
        <w:autoSpaceDE w:val="0"/>
        <w:autoSpaceDN w:val="0"/>
        <w:adjustRightInd w:val="0"/>
        <w:ind w:right="310"/>
        <w:jc w:val="center"/>
        <w:rPr>
          <w:rFonts w:ascii="Arial" w:hAnsi="Arial" w:cs="Arial"/>
          <w:b/>
          <w:color w:val="000000" w:themeColor="text1"/>
          <w:lang w:val="es-ES_tradnl"/>
        </w:rPr>
      </w:pPr>
      <w:r w:rsidRPr="00B47323">
        <w:rPr>
          <w:rFonts w:ascii="Arial" w:hAnsi="Arial" w:cs="Arial"/>
          <w:b/>
          <w:color w:val="000000" w:themeColor="text1"/>
          <w:highlight w:val="yellow"/>
          <w:lang w:val="es-ES_tradnl"/>
        </w:rPr>
        <w:t>NÚMERO DE PROCESO</w:t>
      </w:r>
    </w:p>
    <w:p w14:paraId="728F647F" w14:textId="77777777" w:rsidR="00D2300D" w:rsidRPr="00B47323" w:rsidRDefault="00D2300D" w:rsidP="00A4566E">
      <w:pPr>
        <w:widowControl w:val="0"/>
        <w:tabs>
          <w:tab w:val="left" w:pos="7780"/>
        </w:tabs>
        <w:autoSpaceDE w:val="0"/>
        <w:autoSpaceDN w:val="0"/>
        <w:adjustRightInd w:val="0"/>
        <w:ind w:right="310"/>
        <w:rPr>
          <w:rFonts w:ascii="Arial" w:hAnsi="Arial" w:cs="Arial"/>
          <w:b/>
          <w:color w:val="000000" w:themeColor="text1"/>
        </w:rPr>
      </w:pPr>
    </w:p>
    <w:p w14:paraId="5D69AA02" w14:textId="77777777" w:rsidR="00A4566E" w:rsidRPr="00B47323" w:rsidRDefault="00A4566E" w:rsidP="00A4566E">
      <w:pPr>
        <w:pStyle w:val="InviasNormal"/>
        <w:spacing w:before="0" w:after="0"/>
        <w:ind w:right="310"/>
        <w:outlineLvl w:val="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</w:rPr>
        <w:t>Señores</w:t>
      </w:r>
    </w:p>
    <w:p w14:paraId="39AC033E" w14:textId="77777777" w:rsidR="00A4566E" w:rsidRPr="00B47323" w:rsidRDefault="00A4566E" w:rsidP="00A4566E">
      <w:pPr>
        <w:pStyle w:val="InviasNormal"/>
        <w:spacing w:before="0" w:after="0"/>
        <w:ind w:right="310"/>
        <w:outlineLvl w:val="0"/>
        <w:rPr>
          <w:b/>
          <w:color w:val="000000" w:themeColor="text1"/>
          <w:sz w:val="24"/>
        </w:rPr>
      </w:pPr>
      <w:r w:rsidRPr="00B47323">
        <w:rPr>
          <w:b/>
          <w:color w:val="000000" w:themeColor="text1"/>
          <w:sz w:val="24"/>
          <w:highlight w:val="lightGray"/>
        </w:rPr>
        <w:t>[NOMBRE DE LA ENTIDAD]</w:t>
      </w:r>
    </w:p>
    <w:p w14:paraId="1705264F" w14:textId="77777777" w:rsidR="00A4566E" w:rsidRPr="00B47323" w:rsidRDefault="00A4566E" w:rsidP="00A4566E">
      <w:pPr>
        <w:pStyle w:val="InviasNormal"/>
        <w:tabs>
          <w:tab w:val="center" w:pos="4419"/>
        </w:tabs>
        <w:spacing w:before="0" w:after="0"/>
        <w:ind w:right="310"/>
        <w:outlineLvl w:val="0"/>
        <w:rPr>
          <w:color w:val="000000" w:themeColor="text1"/>
          <w:sz w:val="24"/>
          <w:highlight w:val="lightGray"/>
        </w:rPr>
      </w:pPr>
      <w:r w:rsidRPr="00B47323">
        <w:rPr>
          <w:color w:val="000000" w:themeColor="text1"/>
          <w:sz w:val="24"/>
          <w:highlight w:val="lightGray"/>
        </w:rPr>
        <w:t xml:space="preserve">[Dirección de la entidad] </w:t>
      </w:r>
    </w:p>
    <w:p w14:paraId="3B9B74CC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  <w:highlight w:val="lightGray"/>
        </w:rPr>
        <w:t>[Ciudad]</w:t>
      </w:r>
      <w:r w:rsidRPr="00B47323">
        <w:rPr>
          <w:color w:val="000000" w:themeColor="text1"/>
          <w:sz w:val="24"/>
        </w:rPr>
        <w:t xml:space="preserve"> </w:t>
      </w:r>
    </w:p>
    <w:p w14:paraId="55DC969E" w14:textId="77777777" w:rsidR="00A4566E" w:rsidRPr="00B47323" w:rsidRDefault="00A4566E" w:rsidP="00A4566E">
      <w:pPr>
        <w:pStyle w:val="InviasNormal"/>
        <w:spacing w:before="0" w:after="0"/>
        <w:ind w:right="310"/>
        <w:outlineLvl w:val="0"/>
        <w:rPr>
          <w:b/>
          <w:color w:val="000000" w:themeColor="text1"/>
          <w:sz w:val="24"/>
        </w:rPr>
      </w:pPr>
    </w:p>
    <w:p w14:paraId="0A8B0371" w14:textId="77777777" w:rsidR="00A4566E" w:rsidRPr="00B47323" w:rsidRDefault="00A4566E" w:rsidP="00A4566E">
      <w:pPr>
        <w:pStyle w:val="InviasNormal"/>
        <w:spacing w:before="0" w:after="0"/>
        <w:ind w:right="310"/>
        <w:outlineLvl w:val="0"/>
        <w:rPr>
          <w:b/>
          <w:color w:val="000000" w:themeColor="text1"/>
          <w:sz w:val="24"/>
        </w:rPr>
      </w:pPr>
    </w:p>
    <w:p w14:paraId="120FC9F0" w14:textId="23478249" w:rsidR="00A4566E" w:rsidRPr="00B47323" w:rsidRDefault="00A4566E" w:rsidP="009753FA">
      <w:pPr>
        <w:pStyle w:val="InviasNormal"/>
        <w:spacing w:before="0" w:after="0"/>
        <w:ind w:right="310"/>
        <w:outlineLvl w:val="0"/>
        <w:rPr>
          <w:b/>
          <w:color w:val="000000" w:themeColor="text1"/>
          <w:sz w:val="24"/>
          <w:u w:val="single"/>
        </w:rPr>
      </w:pPr>
      <w:r w:rsidRPr="00B47323">
        <w:rPr>
          <w:b/>
          <w:color w:val="000000" w:themeColor="text1"/>
          <w:sz w:val="24"/>
        </w:rPr>
        <w:t>REFERENCIA:</w:t>
      </w:r>
      <w:r w:rsidRPr="00B47323">
        <w:rPr>
          <w:color w:val="000000" w:themeColor="text1"/>
          <w:sz w:val="24"/>
        </w:rPr>
        <w:tab/>
      </w:r>
      <w:bookmarkStart w:id="0" w:name="_Hlk511125090"/>
      <w:r w:rsidRPr="00B47323">
        <w:rPr>
          <w:color w:val="000000" w:themeColor="text1"/>
          <w:sz w:val="24"/>
        </w:rPr>
        <w:t xml:space="preserve">Proceso </w:t>
      </w:r>
      <w:r w:rsidR="00144426" w:rsidRPr="00B47323">
        <w:rPr>
          <w:color w:val="000000" w:themeColor="text1"/>
          <w:sz w:val="24"/>
        </w:rPr>
        <w:t xml:space="preserve">de contratación No. </w:t>
      </w:r>
      <w:r w:rsidR="009753FA" w:rsidRPr="00B47323">
        <w:rPr>
          <w:b/>
          <w:color w:val="000000" w:themeColor="text1"/>
          <w:sz w:val="24"/>
          <w:highlight w:val="yellow"/>
        </w:rPr>
        <w:t>NÚMERO DE PROCESO</w:t>
      </w:r>
      <w:r w:rsidRPr="00B47323">
        <w:rPr>
          <w:color w:val="000000" w:themeColor="text1"/>
          <w:sz w:val="24"/>
        </w:rPr>
        <w:t xml:space="preserve">, en adelante el “proceso de contratación” </w:t>
      </w:r>
      <w:bookmarkEnd w:id="0"/>
    </w:p>
    <w:p w14:paraId="02C2C566" w14:textId="77777777" w:rsidR="00A4566E" w:rsidRPr="00B47323" w:rsidRDefault="00A4566E" w:rsidP="00A4566E">
      <w:pPr>
        <w:ind w:right="310"/>
        <w:rPr>
          <w:rFonts w:ascii="Arial" w:hAnsi="Arial" w:cs="Arial"/>
          <w:b/>
          <w:color w:val="000000" w:themeColor="text1"/>
        </w:rPr>
      </w:pPr>
    </w:p>
    <w:p w14:paraId="69DA5B7F" w14:textId="2BF0BD89" w:rsidR="009753FA" w:rsidRPr="00B47323" w:rsidRDefault="00A4566E" w:rsidP="009753FA">
      <w:pPr>
        <w:ind w:right="310"/>
        <w:jc w:val="both"/>
        <w:rPr>
          <w:rFonts w:ascii="Arial" w:hAnsi="Arial" w:cs="Arial"/>
          <w:b/>
          <w:color w:val="000000" w:themeColor="text1"/>
        </w:rPr>
      </w:pPr>
      <w:r w:rsidRPr="00B47323">
        <w:rPr>
          <w:rFonts w:ascii="Arial" w:hAnsi="Arial" w:cs="Arial"/>
          <w:b/>
          <w:color w:val="000000" w:themeColor="text1"/>
        </w:rPr>
        <w:t xml:space="preserve">Objeto: </w:t>
      </w:r>
      <w:r w:rsidR="009753FA" w:rsidRPr="00B47323">
        <w:rPr>
          <w:rFonts w:ascii="Arial" w:hAnsi="Arial" w:cs="Arial"/>
          <w:i/>
          <w:iCs/>
        </w:rPr>
        <w:t>ADQUISICIÓN DE MAQUINARIA Y EQUIPOS PARA EL FORTALECIMIENTO DE LOS PROYECTOS PRODUCTIVOS AGROPECUARIOS</w:t>
      </w:r>
      <w:r w:rsidR="009753FA" w:rsidRPr="00B47323">
        <w:rPr>
          <w:rFonts w:ascii="Arial" w:hAnsi="Arial" w:cs="Arial"/>
          <w:b/>
          <w:color w:val="000000" w:themeColor="text1"/>
        </w:rPr>
        <w:t xml:space="preserve"> </w:t>
      </w:r>
      <w:r w:rsidR="009753FA" w:rsidRPr="00B47323">
        <w:rPr>
          <w:rFonts w:ascii="Arial" w:hAnsi="Arial" w:cs="Arial"/>
          <w:i/>
          <w:iCs/>
        </w:rPr>
        <w:t>Y AGROINDUSTRIALES DE ASOCIACIONES DE PRODUCTORES DEL DEPARTAMENTO DE CALDAS</w:t>
      </w:r>
    </w:p>
    <w:p w14:paraId="69C600FD" w14:textId="77777777" w:rsidR="009753FA" w:rsidRPr="00B47323" w:rsidRDefault="009753FA" w:rsidP="009753FA">
      <w:pPr>
        <w:autoSpaceDE w:val="0"/>
        <w:autoSpaceDN w:val="0"/>
        <w:adjustRightInd w:val="0"/>
        <w:ind w:right="310"/>
        <w:rPr>
          <w:rFonts w:ascii="Arial" w:eastAsiaTheme="minorEastAsia" w:hAnsi="Arial" w:cs="Arial"/>
          <w:color w:val="000000" w:themeColor="text1"/>
        </w:rPr>
      </w:pPr>
    </w:p>
    <w:p w14:paraId="53AF1DDB" w14:textId="01E28379" w:rsidR="00A4566E" w:rsidRPr="00B47323" w:rsidRDefault="00A4566E" w:rsidP="00A4566E">
      <w:pPr>
        <w:autoSpaceDE w:val="0"/>
        <w:autoSpaceDN w:val="0"/>
        <w:adjustRightInd w:val="0"/>
        <w:ind w:right="310"/>
        <w:rPr>
          <w:rFonts w:ascii="Arial" w:eastAsiaTheme="minorEastAsia" w:hAnsi="Arial" w:cs="Arial"/>
          <w:color w:val="000000" w:themeColor="text1"/>
        </w:rPr>
      </w:pPr>
      <w:r w:rsidRPr="00B47323">
        <w:rPr>
          <w:rFonts w:ascii="Arial" w:eastAsiaTheme="minorEastAsia" w:hAnsi="Arial" w:cs="Arial"/>
          <w:color w:val="000000" w:themeColor="text1"/>
        </w:rPr>
        <w:t>Estimados señores:</w:t>
      </w:r>
    </w:p>
    <w:p w14:paraId="6C309B82" w14:textId="77777777" w:rsidR="00D2300D" w:rsidRPr="00B47323" w:rsidRDefault="00D2300D" w:rsidP="009753FA">
      <w:pPr>
        <w:autoSpaceDE w:val="0"/>
        <w:autoSpaceDN w:val="0"/>
        <w:adjustRightInd w:val="0"/>
        <w:ind w:right="310"/>
        <w:jc w:val="both"/>
        <w:rPr>
          <w:rFonts w:ascii="Arial" w:eastAsia="Arial" w:hAnsi="Arial" w:cs="Arial"/>
          <w:color w:val="000000" w:themeColor="text1"/>
        </w:rPr>
      </w:pPr>
    </w:p>
    <w:p w14:paraId="1A83A29D" w14:textId="77777777" w:rsidR="009753FA" w:rsidRPr="00B47323" w:rsidRDefault="009753FA" w:rsidP="009753FA">
      <w:pPr>
        <w:numPr>
          <w:ilvl w:val="12"/>
          <w:numId w:val="0"/>
        </w:numPr>
        <w:ind w:right="310"/>
        <w:jc w:val="both"/>
        <w:rPr>
          <w:rFonts w:ascii="Arial" w:hAnsi="Arial" w:cs="Arial"/>
        </w:rPr>
      </w:pPr>
      <w:r w:rsidRPr="00B47323">
        <w:rPr>
          <w:rFonts w:ascii="Arial" w:hAnsi="Arial" w:cs="Arial"/>
          <w:b/>
          <w:bCs/>
          <w:highlight w:val="lightGray"/>
        </w:rPr>
        <w:t>[Nombre del proponente]</w:t>
      </w:r>
      <w:r w:rsidRPr="00B47323">
        <w:rPr>
          <w:rFonts w:ascii="Arial" w:hAnsi="Arial" w:cs="Arial"/>
          <w:highlight w:val="lightGray"/>
        </w:rPr>
        <w:t>,</w:t>
      </w:r>
      <w:r w:rsidRPr="00B47323">
        <w:rPr>
          <w:rFonts w:ascii="Arial" w:hAnsi="Arial" w:cs="Arial"/>
        </w:rPr>
        <w:t xml:space="preserve"> identificado con cédula de ciudadanía </w:t>
      </w:r>
      <w:proofErr w:type="spellStart"/>
      <w:r w:rsidRPr="00B47323">
        <w:rPr>
          <w:rFonts w:ascii="Arial" w:hAnsi="Arial" w:cs="Arial"/>
        </w:rPr>
        <w:t>N.°</w:t>
      </w:r>
      <w:proofErr w:type="spellEnd"/>
      <w:r w:rsidRPr="00B47323">
        <w:rPr>
          <w:rFonts w:ascii="Arial" w:hAnsi="Arial" w:cs="Arial"/>
        </w:rPr>
        <w:t xml:space="preserve"> </w:t>
      </w:r>
      <w:r w:rsidRPr="00B47323">
        <w:rPr>
          <w:rFonts w:ascii="Arial" w:hAnsi="Arial" w:cs="Arial"/>
          <w:b/>
          <w:bCs/>
          <w:highlight w:val="lightGray"/>
        </w:rPr>
        <w:t>[número]</w:t>
      </w:r>
      <w:r w:rsidRPr="00B47323">
        <w:rPr>
          <w:rFonts w:ascii="Arial" w:hAnsi="Arial" w:cs="Arial"/>
          <w:highlight w:val="lightGray"/>
        </w:rPr>
        <w:t>,</w:t>
      </w:r>
      <w:r w:rsidRPr="00B47323">
        <w:rPr>
          <w:rFonts w:ascii="Arial" w:hAnsi="Arial" w:cs="Arial"/>
        </w:rPr>
        <w:t xml:space="preserve"> en calidad de representante legal de </w:t>
      </w:r>
      <w:r w:rsidRPr="00B47323">
        <w:rPr>
          <w:rFonts w:ascii="Arial" w:hAnsi="Arial" w:cs="Arial"/>
          <w:b/>
          <w:bCs/>
          <w:highlight w:val="lightGray"/>
        </w:rPr>
        <w:t>[nombre de la persona jurídica]</w:t>
      </w:r>
      <w:r w:rsidRPr="00B47323">
        <w:rPr>
          <w:rFonts w:ascii="Arial" w:hAnsi="Arial" w:cs="Arial"/>
          <w:highlight w:val="lightGray"/>
        </w:rPr>
        <w:t>,</w:t>
      </w:r>
      <w:r w:rsidRPr="00B47323">
        <w:rPr>
          <w:rFonts w:ascii="Arial" w:hAnsi="Arial" w:cs="Arial"/>
        </w:rPr>
        <w:t xml:space="preserve"> identificada con NIT </w:t>
      </w:r>
      <w:r w:rsidRPr="00B47323">
        <w:rPr>
          <w:rFonts w:ascii="Arial" w:hAnsi="Arial" w:cs="Arial"/>
          <w:b/>
          <w:bCs/>
          <w:highlight w:val="lightGray"/>
        </w:rPr>
        <w:t>[NIT]</w:t>
      </w:r>
      <w:r w:rsidRPr="00B47323">
        <w:rPr>
          <w:rFonts w:ascii="Arial" w:hAnsi="Arial" w:cs="Arial"/>
          <w:highlight w:val="lightGray"/>
        </w:rPr>
        <w:t>,</w:t>
      </w:r>
      <w:r w:rsidRPr="00B47323">
        <w:rPr>
          <w:rFonts w:ascii="Arial" w:hAnsi="Arial" w:cs="Arial"/>
        </w:rPr>
        <w:t xml:space="preserve"> o </w:t>
      </w:r>
      <w:r w:rsidRPr="00B47323">
        <w:rPr>
          <w:rFonts w:ascii="Arial" w:hAnsi="Arial" w:cs="Arial"/>
          <w:b/>
          <w:bCs/>
          <w:highlight w:val="lightGray"/>
        </w:rPr>
        <w:t>[nombre del proponente – persona natural]</w:t>
      </w:r>
      <w:r w:rsidRPr="00B47323">
        <w:rPr>
          <w:rFonts w:ascii="Arial" w:hAnsi="Arial" w:cs="Arial"/>
          <w:highlight w:val="lightGray"/>
        </w:rPr>
        <w:t>,</w:t>
      </w:r>
      <w:r w:rsidRPr="00B47323">
        <w:rPr>
          <w:rFonts w:ascii="Arial" w:hAnsi="Arial" w:cs="Arial"/>
        </w:rPr>
        <w:t xml:space="preserve"> en adelante el “Proponente”, nos permitimos </w:t>
      </w:r>
      <w:r w:rsidRPr="00B47323">
        <w:rPr>
          <w:rFonts w:ascii="Arial" w:hAnsi="Arial" w:cs="Arial"/>
          <w:b/>
          <w:bCs/>
        </w:rPr>
        <w:t>ACEPTAR las especificaciones técnicas establecidas para el lote o lotes a los cuales presentamos oferta</w:t>
      </w:r>
      <w:r w:rsidRPr="00B47323">
        <w:rPr>
          <w:rFonts w:ascii="Arial" w:hAnsi="Arial" w:cs="Arial"/>
        </w:rPr>
        <w:t xml:space="preserve">, de conformidad con los documentos del proceso de contratación, así: </w:t>
      </w:r>
    </w:p>
    <w:p w14:paraId="35EDD65B" w14:textId="77777777" w:rsidR="009753FA" w:rsidRPr="00B47323" w:rsidRDefault="009753FA" w:rsidP="009753FA">
      <w:pPr>
        <w:numPr>
          <w:ilvl w:val="12"/>
          <w:numId w:val="0"/>
        </w:numPr>
        <w:ind w:right="310"/>
        <w:jc w:val="both"/>
        <w:rPr>
          <w:rFonts w:ascii="Arial" w:hAnsi="Arial" w:cs="Arial"/>
        </w:rPr>
      </w:pPr>
    </w:p>
    <w:p w14:paraId="022CA03B" w14:textId="6F4128EA" w:rsidR="00A4566E" w:rsidRPr="00B47323" w:rsidRDefault="009753FA" w:rsidP="009753FA">
      <w:pPr>
        <w:numPr>
          <w:ilvl w:val="12"/>
          <w:numId w:val="0"/>
        </w:numPr>
        <w:ind w:right="310"/>
        <w:jc w:val="both"/>
        <w:rPr>
          <w:rFonts w:ascii="Arial" w:hAnsi="Arial" w:cs="Arial"/>
        </w:rPr>
      </w:pPr>
      <w:r w:rsidRPr="00B47323">
        <w:rPr>
          <w:rFonts w:ascii="Arial" w:hAnsi="Arial" w:cs="Arial"/>
          <w:b/>
          <w:bCs/>
          <w:highlight w:val="lightGray"/>
        </w:rPr>
        <w:t>[Indicar el número y nombre del lote o lotes a los cuales presenta oferta]</w:t>
      </w:r>
    </w:p>
    <w:p w14:paraId="7C4D2B93" w14:textId="77777777" w:rsidR="009753FA" w:rsidRPr="00B47323" w:rsidRDefault="009753FA" w:rsidP="009753FA">
      <w:pPr>
        <w:numPr>
          <w:ilvl w:val="12"/>
          <w:numId w:val="0"/>
        </w:numPr>
        <w:ind w:right="310"/>
        <w:jc w:val="both"/>
        <w:rPr>
          <w:rFonts w:ascii="Arial" w:hAnsi="Arial" w:cs="Arial"/>
        </w:rPr>
      </w:pPr>
    </w:p>
    <w:p w14:paraId="502F0903" w14:textId="1ABA1FBA" w:rsidR="009753FA" w:rsidRPr="00B47323" w:rsidRDefault="009753FA" w:rsidP="009753FA">
      <w:pPr>
        <w:numPr>
          <w:ilvl w:val="12"/>
          <w:numId w:val="0"/>
        </w:numPr>
        <w:ind w:right="310"/>
        <w:jc w:val="both"/>
        <w:rPr>
          <w:rFonts w:ascii="Arial" w:hAnsi="Arial" w:cs="Arial"/>
          <w:b/>
          <w:bCs/>
        </w:rPr>
      </w:pPr>
      <w:r w:rsidRPr="00B47323">
        <w:rPr>
          <w:rFonts w:ascii="Arial" w:hAnsi="Arial" w:cs="Arial"/>
          <w:b/>
          <w:bCs/>
          <w:highlight w:val="lightGray"/>
        </w:rPr>
        <w:t>[Incluir únicamente el cuadro correspondiente al lote o lotes a los cuales presenta oferta. Eliminar los cuadros que no correspondan.]</w:t>
      </w:r>
    </w:p>
    <w:p w14:paraId="191E5CE7" w14:textId="77777777" w:rsidR="009753FA" w:rsidRPr="00B47323" w:rsidRDefault="009753FA" w:rsidP="009753FA">
      <w:pPr>
        <w:numPr>
          <w:ilvl w:val="12"/>
          <w:numId w:val="0"/>
        </w:numPr>
        <w:ind w:right="310"/>
        <w:jc w:val="both"/>
        <w:rPr>
          <w:rFonts w:ascii="Arial" w:hAnsi="Arial" w:cs="Arial"/>
          <w:b/>
          <w:bCs/>
        </w:rPr>
      </w:pPr>
    </w:p>
    <w:p w14:paraId="7692982C" w14:textId="77777777" w:rsidR="009753FA" w:rsidRPr="00B47323" w:rsidRDefault="009753FA" w:rsidP="009753FA">
      <w:pPr>
        <w:ind w:right="93"/>
        <w:jc w:val="both"/>
        <w:rPr>
          <w:rFonts w:ascii="Arial" w:eastAsia="Arial" w:hAnsi="Arial" w:cs="Arial"/>
          <w:b/>
          <w:bCs/>
          <w:noProof/>
          <w:u w:val="single"/>
        </w:rPr>
      </w:pPr>
      <w:r w:rsidRPr="00B47323">
        <w:rPr>
          <w:rFonts w:ascii="Arial" w:eastAsia="Arial" w:hAnsi="Arial" w:cs="Arial"/>
          <w:b/>
          <w:bCs/>
          <w:noProof/>
          <w:u w:val="single"/>
        </w:rPr>
        <w:t>LOTE # 1: VITRINAS REFRIGERADAS</w:t>
      </w:r>
    </w:p>
    <w:p w14:paraId="3FF242A6" w14:textId="77777777" w:rsidR="009753FA" w:rsidRPr="00B47323" w:rsidRDefault="009753FA" w:rsidP="00A4566E">
      <w:pPr>
        <w:numPr>
          <w:ilvl w:val="12"/>
          <w:numId w:val="0"/>
        </w:numPr>
        <w:ind w:right="310"/>
        <w:rPr>
          <w:rFonts w:ascii="Arial" w:eastAsiaTheme="minorEastAsia" w:hAnsi="Arial" w:cs="Aria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5601"/>
        <w:gridCol w:w="1314"/>
        <w:gridCol w:w="1233"/>
      </w:tblGrid>
      <w:tr w:rsidR="009753FA" w:rsidRPr="00B47323" w14:paraId="782F2CF5" w14:textId="77777777" w:rsidTr="009753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05AE50C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  <w:b/>
                <w:bCs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Ítem</w:t>
            </w:r>
          </w:p>
        </w:tc>
        <w:tc>
          <w:tcPr>
            <w:tcW w:w="0" w:type="auto"/>
            <w:vAlign w:val="center"/>
            <w:hideMark/>
          </w:tcPr>
          <w:p w14:paraId="1A11F6BF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  <w:b/>
                <w:bCs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Descripción del bien</w:t>
            </w:r>
          </w:p>
        </w:tc>
        <w:tc>
          <w:tcPr>
            <w:tcW w:w="0" w:type="auto"/>
            <w:vAlign w:val="center"/>
          </w:tcPr>
          <w:p w14:paraId="3E33BAC1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  <w:b/>
                <w:bCs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Unidad de medida</w:t>
            </w:r>
          </w:p>
        </w:tc>
        <w:tc>
          <w:tcPr>
            <w:tcW w:w="0" w:type="auto"/>
            <w:vAlign w:val="center"/>
            <w:hideMark/>
          </w:tcPr>
          <w:p w14:paraId="61904EE2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  <w:b/>
                <w:bCs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Cantidad</w:t>
            </w:r>
          </w:p>
        </w:tc>
      </w:tr>
      <w:tr w:rsidR="009753FA" w:rsidRPr="00B47323" w14:paraId="7982F4B9" w14:textId="77777777" w:rsidTr="00975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CB2AF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  <w:r w:rsidRPr="00B47323">
              <w:rPr>
                <w:rFonts w:ascii="Arial" w:eastAsia="Arial" w:hAnsi="Arial" w:cs="Ari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BFAAD4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Vitrina horizontal refrigerada para exhibición y almacenamiento de productos cárnicos</w:t>
            </w:r>
            <w:r w:rsidRPr="00B47323">
              <w:rPr>
                <w:rFonts w:ascii="Arial" w:eastAsia="Arial" w:hAnsi="Arial" w:cs="Arial"/>
              </w:rPr>
              <w:t xml:space="preserve">, fabricada con estructura interna y externa en acero inoxidable AISI 430 o material de calidad </w:t>
            </w:r>
            <w:r w:rsidRPr="00B47323">
              <w:rPr>
                <w:rFonts w:ascii="Arial" w:eastAsia="Arial" w:hAnsi="Arial" w:cs="Arial"/>
              </w:rPr>
              <w:lastRenderedPageBreak/>
              <w:t>equivalente apto para uso alimentario, base estructural resistente, ruedas para trabajo pesado con freno, sistema de refrigeración mediante unidad condensadora autocontenida, temperatura de conservación entre +4 °C y -2 °C, iluminación interior LED, vidrio frontal con sistema que reduzca el empañamiento o aislamiento térmico equivalente, acceso posterior mediante puertas, mínimo tres (3) niveles fijos de exhibición, controlador digital de temperatura con sistema de deshielo automático o funciones equivalentes, refrigerante permitido por la normativa ambiental vigente, alimentación eléctrica a 110 V y dimensiones aproximadas de 1,50 m de frente, entre 0,75 y 0,80 m de fondo y 1,30 m de altura.</w:t>
            </w:r>
          </w:p>
        </w:tc>
        <w:tc>
          <w:tcPr>
            <w:tcW w:w="0" w:type="auto"/>
            <w:vAlign w:val="center"/>
          </w:tcPr>
          <w:p w14:paraId="11097D41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  <w:r w:rsidRPr="00B47323">
              <w:rPr>
                <w:rFonts w:ascii="Arial" w:eastAsia="Arial" w:hAnsi="Arial" w:cs="Arial"/>
              </w:rPr>
              <w:lastRenderedPageBreak/>
              <w:t>Unidades</w:t>
            </w:r>
          </w:p>
          <w:p w14:paraId="3416F238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14:paraId="6F570C62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  <w:r w:rsidRPr="00B47323">
              <w:rPr>
                <w:rFonts w:ascii="Arial" w:eastAsia="Arial" w:hAnsi="Arial" w:cs="Arial"/>
              </w:rPr>
              <w:t>2 unidades</w:t>
            </w:r>
          </w:p>
        </w:tc>
      </w:tr>
    </w:tbl>
    <w:p w14:paraId="5FD6FB2A" w14:textId="77777777" w:rsidR="009753FA" w:rsidRPr="00B47323" w:rsidRDefault="009753FA" w:rsidP="00A4566E">
      <w:pPr>
        <w:numPr>
          <w:ilvl w:val="12"/>
          <w:numId w:val="0"/>
        </w:numPr>
        <w:ind w:right="310"/>
        <w:rPr>
          <w:rFonts w:ascii="Arial" w:eastAsiaTheme="minorEastAsia" w:hAnsi="Arial" w:cs="Arial"/>
        </w:rPr>
      </w:pPr>
    </w:p>
    <w:p w14:paraId="75A9B5F8" w14:textId="77777777" w:rsidR="009753FA" w:rsidRPr="00B47323" w:rsidRDefault="009753FA" w:rsidP="00A4566E">
      <w:pPr>
        <w:numPr>
          <w:ilvl w:val="12"/>
          <w:numId w:val="0"/>
        </w:numPr>
        <w:ind w:right="310"/>
        <w:rPr>
          <w:rFonts w:ascii="Arial" w:eastAsiaTheme="minorEastAsia" w:hAnsi="Arial" w:cs="Arial"/>
        </w:rPr>
      </w:pPr>
    </w:p>
    <w:p w14:paraId="0C0142F6" w14:textId="77777777" w:rsidR="009753FA" w:rsidRPr="00B47323" w:rsidRDefault="009753FA" w:rsidP="009753FA">
      <w:pPr>
        <w:ind w:right="93"/>
        <w:jc w:val="both"/>
        <w:rPr>
          <w:rFonts w:ascii="Arial" w:eastAsia="Arial" w:hAnsi="Arial" w:cs="Arial"/>
          <w:b/>
          <w:bCs/>
          <w:noProof/>
          <w:u w:val="single"/>
        </w:rPr>
      </w:pPr>
      <w:r w:rsidRPr="00B47323">
        <w:rPr>
          <w:rFonts w:ascii="Arial" w:eastAsia="Arial" w:hAnsi="Arial" w:cs="Arial"/>
          <w:b/>
          <w:bCs/>
          <w:noProof/>
          <w:u w:val="single"/>
        </w:rPr>
        <w:t>LOTE #2 : REFINADORES DE CACAO</w:t>
      </w:r>
    </w:p>
    <w:p w14:paraId="2772A140" w14:textId="77777777" w:rsidR="009753FA" w:rsidRPr="00B47323" w:rsidRDefault="009753FA" w:rsidP="009753F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5591"/>
        <w:gridCol w:w="1323"/>
        <w:gridCol w:w="1234"/>
      </w:tblGrid>
      <w:tr w:rsidR="009753FA" w:rsidRPr="00B47323" w14:paraId="46A023DF" w14:textId="77777777" w:rsidTr="009753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3A0CB78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  <w:b/>
                <w:bCs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Ítem</w:t>
            </w:r>
          </w:p>
        </w:tc>
        <w:tc>
          <w:tcPr>
            <w:tcW w:w="0" w:type="auto"/>
            <w:vAlign w:val="center"/>
            <w:hideMark/>
          </w:tcPr>
          <w:p w14:paraId="7AAAB5C6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  <w:b/>
                <w:bCs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Descripción del bien</w:t>
            </w:r>
          </w:p>
        </w:tc>
        <w:tc>
          <w:tcPr>
            <w:tcW w:w="0" w:type="auto"/>
            <w:vAlign w:val="center"/>
          </w:tcPr>
          <w:p w14:paraId="020C5E73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  <w:b/>
                <w:bCs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Unidad de medida</w:t>
            </w:r>
          </w:p>
        </w:tc>
        <w:tc>
          <w:tcPr>
            <w:tcW w:w="0" w:type="auto"/>
            <w:vAlign w:val="center"/>
            <w:hideMark/>
          </w:tcPr>
          <w:p w14:paraId="2F901C73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  <w:b/>
                <w:bCs/>
              </w:rPr>
            </w:pPr>
            <w:r w:rsidRPr="00B47323">
              <w:rPr>
                <w:rFonts w:ascii="Arial" w:eastAsia="Arial" w:hAnsi="Arial" w:cs="Arial"/>
                <w:b/>
                <w:bCs/>
              </w:rPr>
              <w:t>Cantidad</w:t>
            </w:r>
          </w:p>
        </w:tc>
      </w:tr>
      <w:tr w:rsidR="009753FA" w:rsidRPr="00B47323" w14:paraId="539940B4" w14:textId="77777777" w:rsidTr="00975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D066B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  <w:r w:rsidRPr="00B47323">
              <w:rPr>
                <w:rFonts w:ascii="Arial" w:eastAsia="Arial" w:hAnsi="Arial" w:cs="Ari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3BF9A2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  <w:r w:rsidRPr="00B47323">
              <w:rPr>
                <w:rFonts w:ascii="Arial" w:eastAsia="Arial" w:hAnsi="Arial" w:cs="Arial"/>
              </w:rPr>
              <w:t>Refinador para cacao con capacidad de 10 kg por lote, destinado al refinado, molienda y conchado de licor de cacao y otros productos alimenticios de características similares. El equipo deberá estar fabricado en acero inoxidable apto para contacto con alimentos, contar con sistema de molienda mediante piedras de granito, bolas o tecnología equivalente, estructura metálica de alta resistencia, sistema que facilite la descarga del producto y accionamiento adecuado para trabajo continuo, garantizando el correcto procesamiento del cacao y la obtención de una pasta refinada de manera uniforme.</w:t>
            </w:r>
          </w:p>
        </w:tc>
        <w:tc>
          <w:tcPr>
            <w:tcW w:w="0" w:type="auto"/>
            <w:vAlign w:val="center"/>
          </w:tcPr>
          <w:p w14:paraId="08E48FA0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  <w:r w:rsidRPr="00B47323">
              <w:rPr>
                <w:rFonts w:ascii="Arial" w:eastAsia="Arial" w:hAnsi="Arial" w:cs="Arial"/>
              </w:rPr>
              <w:t>Unidades</w:t>
            </w:r>
          </w:p>
        </w:tc>
        <w:tc>
          <w:tcPr>
            <w:tcW w:w="0" w:type="auto"/>
            <w:vAlign w:val="center"/>
            <w:hideMark/>
          </w:tcPr>
          <w:p w14:paraId="4366A373" w14:textId="77777777" w:rsidR="009753FA" w:rsidRPr="00B47323" w:rsidRDefault="009753FA" w:rsidP="009753FA">
            <w:pPr>
              <w:ind w:right="93"/>
              <w:jc w:val="center"/>
              <w:rPr>
                <w:rFonts w:ascii="Arial" w:eastAsia="Arial" w:hAnsi="Arial" w:cs="Arial"/>
              </w:rPr>
            </w:pPr>
            <w:r w:rsidRPr="00B47323">
              <w:rPr>
                <w:rFonts w:ascii="Arial" w:eastAsia="Arial" w:hAnsi="Arial" w:cs="Arial"/>
              </w:rPr>
              <w:t>2 unidades</w:t>
            </w:r>
          </w:p>
        </w:tc>
      </w:tr>
    </w:tbl>
    <w:p w14:paraId="39540FA2" w14:textId="77777777" w:rsidR="009753FA" w:rsidRPr="00B47323" w:rsidRDefault="009753FA" w:rsidP="009753FA">
      <w:pPr>
        <w:jc w:val="both"/>
        <w:rPr>
          <w:rFonts w:ascii="Arial" w:hAnsi="Arial" w:cs="Arial"/>
          <w:lang w:val="es-ES"/>
        </w:rPr>
      </w:pPr>
    </w:p>
    <w:p w14:paraId="24EF45A2" w14:textId="77777777" w:rsidR="009753FA" w:rsidRPr="00B47323" w:rsidRDefault="009753FA" w:rsidP="00A4566E">
      <w:pPr>
        <w:numPr>
          <w:ilvl w:val="12"/>
          <w:numId w:val="0"/>
        </w:numPr>
        <w:ind w:right="310"/>
        <w:rPr>
          <w:rFonts w:ascii="Arial" w:eastAsiaTheme="minorEastAsia" w:hAnsi="Arial" w:cs="Arial"/>
        </w:rPr>
      </w:pPr>
    </w:p>
    <w:p w14:paraId="29A8D557" w14:textId="77777777" w:rsidR="00A4566E" w:rsidRPr="00B47323" w:rsidRDefault="00A4566E" w:rsidP="00A4566E">
      <w:pPr>
        <w:numPr>
          <w:ilvl w:val="12"/>
          <w:numId w:val="0"/>
        </w:numPr>
        <w:ind w:right="310"/>
        <w:rPr>
          <w:rFonts w:ascii="Arial" w:eastAsiaTheme="minorEastAsia" w:hAnsi="Arial" w:cs="Arial"/>
        </w:rPr>
      </w:pPr>
    </w:p>
    <w:p w14:paraId="12E85032" w14:textId="79B54C72" w:rsidR="00447859" w:rsidRPr="00B47323" w:rsidRDefault="00447859" w:rsidP="00447859">
      <w:pPr>
        <w:jc w:val="both"/>
        <w:rPr>
          <w:rFonts w:ascii="Arial" w:hAnsi="Arial" w:cs="Arial"/>
        </w:rPr>
      </w:pPr>
    </w:p>
    <w:p w14:paraId="75594FF3" w14:textId="77777777" w:rsidR="00447859" w:rsidRPr="00B47323" w:rsidRDefault="00447859" w:rsidP="00447859">
      <w:pPr>
        <w:jc w:val="both"/>
        <w:rPr>
          <w:rFonts w:ascii="Arial" w:hAnsi="Arial" w:cs="Arial"/>
        </w:rPr>
      </w:pPr>
    </w:p>
    <w:p w14:paraId="69BA7B2E" w14:textId="77777777" w:rsidR="00A4566E" w:rsidRDefault="00A4566E" w:rsidP="00A4566E">
      <w:pPr>
        <w:numPr>
          <w:ilvl w:val="12"/>
          <w:numId w:val="0"/>
        </w:numPr>
        <w:ind w:right="310"/>
        <w:rPr>
          <w:rFonts w:ascii="Arial" w:hAnsi="Arial" w:cs="Arial"/>
        </w:rPr>
      </w:pPr>
      <w:r w:rsidRPr="00B47323">
        <w:rPr>
          <w:rFonts w:ascii="Arial" w:hAnsi="Arial" w:cs="Arial"/>
        </w:rPr>
        <w:lastRenderedPageBreak/>
        <w:t>Atentamente,</w:t>
      </w:r>
    </w:p>
    <w:p w14:paraId="4E2ECE83" w14:textId="77777777" w:rsidR="00B47323" w:rsidRDefault="00B47323" w:rsidP="00A4566E">
      <w:pPr>
        <w:numPr>
          <w:ilvl w:val="12"/>
          <w:numId w:val="0"/>
        </w:numPr>
        <w:ind w:right="310"/>
        <w:rPr>
          <w:rFonts w:ascii="Arial" w:hAnsi="Arial" w:cs="Arial"/>
        </w:rPr>
      </w:pPr>
    </w:p>
    <w:p w14:paraId="6A554264" w14:textId="77777777" w:rsidR="00B47323" w:rsidRDefault="00B47323" w:rsidP="00A4566E">
      <w:pPr>
        <w:numPr>
          <w:ilvl w:val="12"/>
          <w:numId w:val="0"/>
        </w:numPr>
        <w:ind w:right="310"/>
        <w:rPr>
          <w:rFonts w:ascii="Arial" w:hAnsi="Arial" w:cs="Arial"/>
        </w:rPr>
      </w:pPr>
    </w:p>
    <w:p w14:paraId="4522B653" w14:textId="77777777" w:rsidR="00B47323" w:rsidRPr="00B47323" w:rsidRDefault="00B47323" w:rsidP="00A4566E">
      <w:pPr>
        <w:numPr>
          <w:ilvl w:val="12"/>
          <w:numId w:val="0"/>
        </w:numPr>
        <w:ind w:right="310"/>
        <w:rPr>
          <w:rFonts w:ascii="Arial" w:hAnsi="Arial" w:cs="Arial"/>
        </w:rPr>
      </w:pPr>
    </w:p>
    <w:p w14:paraId="32147DE3" w14:textId="77777777" w:rsidR="00A4566E" w:rsidRPr="00B47323" w:rsidRDefault="00A4566E" w:rsidP="00A4566E">
      <w:pPr>
        <w:pStyle w:val="InviasNormal"/>
        <w:spacing w:before="0" w:after="0"/>
        <w:ind w:right="310"/>
        <w:rPr>
          <w:sz w:val="24"/>
        </w:rPr>
      </w:pPr>
    </w:p>
    <w:p w14:paraId="572E2FB3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</w:rPr>
        <w:t>Nombre del proponente</w:t>
      </w:r>
      <w:r w:rsidRPr="00B47323">
        <w:rPr>
          <w:color w:val="000000" w:themeColor="text1"/>
          <w:sz w:val="24"/>
        </w:rPr>
        <w:tab/>
        <w:t>_________________________________________</w:t>
      </w:r>
    </w:p>
    <w:p w14:paraId="21E8D5BF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</w:rPr>
        <w:t>Nombre del representante legal__________________________________</w:t>
      </w:r>
    </w:p>
    <w:p w14:paraId="7C5CD38E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</w:rPr>
        <w:t>C. C. No.</w:t>
      </w:r>
      <w:r w:rsidRPr="00B47323">
        <w:rPr>
          <w:color w:val="000000" w:themeColor="text1"/>
          <w:sz w:val="24"/>
        </w:rPr>
        <w:tab/>
        <w:t>_____________________ de ________________________</w:t>
      </w:r>
    </w:p>
    <w:p w14:paraId="102CE041" w14:textId="77777777" w:rsidR="00A4566E" w:rsidRPr="00B47323" w:rsidRDefault="00A4566E" w:rsidP="00A4566E">
      <w:pPr>
        <w:pStyle w:val="InviasNormal"/>
        <w:spacing w:before="0" w:after="0"/>
        <w:ind w:right="310"/>
        <w:rPr>
          <w:sz w:val="24"/>
        </w:rPr>
      </w:pPr>
      <w:r w:rsidRPr="00B47323">
        <w:rPr>
          <w:sz w:val="24"/>
        </w:rPr>
        <w:t>Nombre de la empresa ________________________ NIT. ___________________</w:t>
      </w:r>
    </w:p>
    <w:p w14:paraId="24A3E639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</w:rPr>
        <w:t>Dirección de correo_____________________________________________</w:t>
      </w:r>
    </w:p>
    <w:p w14:paraId="3EC3CC8F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</w:rPr>
        <w:t>Correo electrónico______________________________________________</w:t>
      </w:r>
    </w:p>
    <w:p w14:paraId="788B5819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</w:rPr>
        <w:t>Telefax</w:t>
      </w:r>
      <w:r w:rsidRPr="00B47323">
        <w:rPr>
          <w:color w:val="000000" w:themeColor="text1"/>
          <w:sz w:val="24"/>
        </w:rPr>
        <w:tab/>
        <w:t>______________________________________________________</w:t>
      </w:r>
    </w:p>
    <w:p w14:paraId="14BFA23C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  <w:r w:rsidRPr="00B47323">
        <w:rPr>
          <w:color w:val="000000" w:themeColor="text1"/>
          <w:sz w:val="24"/>
        </w:rPr>
        <w:t>Ciudad</w:t>
      </w:r>
      <w:r w:rsidRPr="00B47323">
        <w:rPr>
          <w:color w:val="000000" w:themeColor="text1"/>
          <w:sz w:val="24"/>
        </w:rPr>
        <w:tab/>
        <w:t>______________________________________________________</w:t>
      </w:r>
    </w:p>
    <w:p w14:paraId="16BF81AF" w14:textId="77777777" w:rsidR="00A4566E" w:rsidRPr="00B47323" w:rsidRDefault="00A4566E" w:rsidP="00A4566E">
      <w:pPr>
        <w:pStyle w:val="InviasNormal"/>
        <w:spacing w:before="0" w:after="0"/>
        <w:ind w:right="310"/>
        <w:rPr>
          <w:color w:val="000000" w:themeColor="text1"/>
          <w:sz w:val="24"/>
        </w:rPr>
      </w:pPr>
    </w:p>
    <w:p w14:paraId="4BDEDEA8" w14:textId="77777777" w:rsidR="00A4566E" w:rsidRPr="00B47323" w:rsidRDefault="00A4566E" w:rsidP="00A4566E">
      <w:pPr>
        <w:pStyle w:val="InviasNormal"/>
        <w:spacing w:before="0" w:after="0"/>
        <w:ind w:right="310"/>
        <w:rPr>
          <w:sz w:val="24"/>
        </w:rPr>
      </w:pPr>
    </w:p>
    <w:p w14:paraId="4010A2D5" w14:textId="77777777" w:rsidR="00A4566E" w:rsidRPr="00B47323" w:rsidRDefault="00A4566E" w:rsidP="00A4566E">
      <w:pPr>
        <w:pStyle w:val="InviasNormal"/>
        <w:spacing w:before="0" w:after="0"/>
        <w:ind w:right="310"/>
        <w:rPr>
          <w:sz w:val="24"/>
        </w:rPr>
      </w:pPr>
    </w:p>
    <w:p w14:paraId="59438A03" w14:textId="77777777" w:rsidR="00A4566E" w:rsidRPr="00B47323" w:rsidRDefault="00A4566E" w:rsidP="00A4566E">
      <w:pPr>
        <w:numPr>
          <w:ilvl w:val="12"/>
          <w:numId w:val="0"/>
        </w:numPr>
        <w:ind w:right="310"/>
        <w:rPr>
          <w:rFonts w:ascii="Arial" w:hAnsi="Arial" w:cs="Arial"/>
          <w:color w:val="000000" w:themeColor="text1"/>
        </w:rPr>
      </w:pPr>
      <w:r w:rsidRPr="00B47323">
        <w:rPr>
          <w:rFonts w:ascii="Arial" w:hAnsi="Arial" w:cs="Arial"/>
          <w:color w:val="000000" w:themeColor="text1"/>
        </w:rPr>
        <w:t>___________________________________________________</w:t>
      </w:r>
    </w:p>
    <w:p w14:paraId="0F127D9E" w14:textId="77777777" w:rsidR="00A4566E" w:rsidRPr="00B47323" w:rsidRDefault="00A4566E" w:rsidP="00A4566E">
      <w:pPr>
        <w:numPr>
          <w:ilvl w:val="12"/>
          <w:numId w:val="0"/>
        </w:numPr>
        <w:ind w:right="310"/>
        <w:rPr>
          <w:rFonts w:ascii="Arial" w:hAnsi="Arial" w:cs="Arial"/>
          <w:color w:val="000000" w:themeColor="text1"/>
        </w:rPr>
      </w:pPr>
      <w:r w:rsidRPr="00B47323">
        <w:rPr>
          <w:rFonts w:ascii="Arial" w:hAnsi="Arial" w:cs="Arial"/>
          <w:color w:val="000000" w:themeColor="text1"/>
          <w:highlight w:val="lightGray"/>
        </w:rPr>
        <w:t>[Firma del proponente o de su representante legal]</w:t>
      </w:r>
    </w:p>
    <w:p w14:paraId="17A4A18A" w14:textId="7A535395" w:rsidR="00AB6640" w:rsidRPr="00B47323" w:rsidRDefault="00AB6640" w:rsidP="00FA71C1">
      <w:pPr>
        <w:jc w:val="both"/>
        <w:rPr>
          <w:rFonts w:ascii="Arial" w:hAnsi="Arial" w:cs="Arial"/>
        </w:rPr>
      </w:pPr>
    </w:p>
    <w:sectPr w:rsidR="00AB6640" w:rsidRPr="00B47323" w:rsidSect="00D359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5842" w:code="136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AA146" w14:textId="77777777" w:rsidR="005E2D81" w:rsidRDefault="005E2D81" w:rsidP="00EB1C91">
      <w:r>
        <w:separator/>
      </w:r>
    </w:p>
  </w:endnote>
  <w:endnote w:type="continuationSeparator" w:id="0">
    <w:p w14:paraId="5D93A0C8" w14:textId="77777777" w:rsidR="005E2D81" w:rsidRDefault="005E2D81" w:rsidP="00EB1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31C4A" w14:textId="77777777" w:rsidR="00BB4CFD" w:rsidRDefault="00BB4C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F13D" w14:textId="132A709B" w:rsidR="00EB1C91" w:rsidRDefault="00BF03AB" w:rsidP="00EB1C91">
    <w:pPr>
      <w:pStyle w:val="Piedepgina"/>
      <w:ind w:left="-1701"/>
    </w:pPr>
    <w:r>
      <w:rPr>
        <w:noProof/>
        <w:lang w:eastAsia="es-CO"/>
      </w:rPr>
      <w:drawing>
        <wp:inline distT="0" distB="0" distL="0" distR="0" wp14:anchorId="5E2E93F8" wp14:editId="44558033">
          <wp:extent cx="7566604" cy="1001881"/>
          <wp:effectExtent l="0" t="0" r="3175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2662" cy="10185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B7F0D" w14:textId="77777777" w:rsidR="00BB4CFD" w:rsidRDefault="00BB4C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491F5" w14:textId="77777777" w:rsidR="005E2D81" w:rsidRDefault="005E2D81" w:rsidP="00EB1C91">
      <w:r>
        <w:separator/>
      </w:r>
    </w:p>
  </w:footnote>
  <w:footnote w:type="continuationSeparator" w:id="0">
    <w:p w14:paraId="4E59AC36" w14:textId="77777777" w:rsidR="005E2D81" w:rsidRDefault="005E2D81" w:rsidP="00EB1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2D26D" w14:textId="77777777" w:rsidR="00BB4CFD" w:rsidRDefault="00BB4C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63515" w14:textId="048453E7" w:rsidR="00EB1C91" w:rsidRDefault="00BB4CFD" w:rsidP="00EB1C91">
    <w:pPr>
      <w:pStyle w:val="Encabezado"/>
      <w:ind w:left="-1701"/>
    </w:pPr>
    <w:r>
      <w:rPr>
        <w:noProof/>
        <w:lang w:eastAsia="es-CO"/>
      </w:rPr>
      <w:drawing>
        <wp:inline distT="0" distB="0" distL="0" distR="0" wp14:anchorId="6393729F" wp14:editId="22C5D127">
          <wp:extent cx="7543577" cy="118334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2444" cy="12019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AC683" w14:textId="77777777" w:rsidR="00BB4CFD" w:rsidRDefault="00BB4C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C5161F"/>
    <w:multiLevelType w:val="hybridMultilevel"/>
    <w:tmpl w:val="3E1891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79450A"/>
    <w:multiLevelType w:val="hybridMultilevel"/>
    <w:tmpl w:val="5C8E4D32"/>
    <w:lvl w:ilvl="0" w:tplc="EBD859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138730">
    <w:abstractNumId w:val="1"/>
  </w:num>
  <w:num w:numId="2" w16cid:durableId="135117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C91"/>
    <w:rsid w:val="000246A1"/>
    <w:rsid w:val="00040BA5"/>
    <w:rsid w:val="00062026"/>
    <w:rsid w:val="000720D1"/>
    <w:rsid w:val="000D5390"/>
    <w:rsid w:val="000E2F4D"/>
    <w:rsid w:val="00133486"/>
    <w:rsid w:val="0013559D"/>
    <w:rsid w:val="00144426"/>
    <w:rsid w:val="00180C9F"/>
    <w:rsid w:val="00192908"/>
    <w:rsid w:val="001B2C4B"/>
    <w:rsid w:val="001D0F78"/>
    <w:rsid w:val="00215149"/>
    <w:rsid w:val="002F5C0A"/>
    <w:rsid w:val="003238AA"/>
    <w:rsid w:val="003A252E"/>
    <w:rsid w:val="00444CB4"/>
    <w:rsid w:val="00447859"/>
    <w:rsid w:val="004614F2"/>
    <w:rsid w:val="005E2D81"/>
    <w:rsid w:val="0061383C"/>
    <w:rsid w:val="006E6D2B"/>
    <w:rsid w:val="0079371F"/>
    <w:rsid w:val="00803440"/>
    <w:rsid w:val="00825D11"/>
    <w:rsid w:val="00841FBA"/>
    <w:rsid w:val="00894A24"/>
    <w:rsid w:val="008E5B0C"/>
    <w:rsid w:val="00903646"/>
    <w:rsid w:val="009751F6"/>
    <w:rsid w:val="009753FA"/>
    <w:rsid w:val="0099086E"/>
    <w:rsid w:val="009E2870"/>
    <w:rsid w:val="00A07C19"/>
    <w:rsid w:val="00A10030"/>
    <w:rsid w:val="00A13586"/>
    <w:rsid w:val="00A410C3"/>
    <w:rsid w:val="00A4566E"/>
    <w:rsid w:val="00A6565C"/>
    <w:rsid w:val="00A7330B"/>
    <w:rsid w:val="00AA6F86"/>
    <w:rsid w:val="00AB6640"/>
    <w:rsid w:val="00B47323"/>
    <w:rsid w:val="00B650F1"/>
    <w:rsid w:val="00B9591F"/>
    <w:rsid w:val="00BA782A"/>
    <w:rsid w:val="00BB4CFD"/>
    <w:rsid w:val="00BB5872"/>
    <w:rsid w:val="00BF03AB"/>
    <w:rsid w:val="00CF5ED5"/>
    <w:rsid w:val="00D2300D"/>
    <w:rsid w:val="00D24C30"/>
    <w:rsid w:val="00D258D9"/>
    <w:rsid w:val="00D359BF"/>
    <w:rsid w:val="00DD1E30"/>
    <w:rsid w:val="00E23D09"/>
    <w:rsid w:val="00E905E6"/>
    <w:rsid w:val="00EB1C91"/>
    <w:rsid w:val="00F1261C"/>
    <w:rsid w:val="00FA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20654"/>
  <w15:chartTrackingRefBased/>
  <w15:docId w15:val="{7ABA2F8D-B1A4-3444-80AE-9A838AC8C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B1C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B1C91"/>
  </w:style>
  <w:style w:type="paragraph" w:styleId="Piedepgina">
    <w:name w:val="footer"/>
    <w:basedOn w:val="Normal"/>
    <w:link w:val="PiedepginaCar"/>
    <w:uiPriority w:val="99"/>
    <w:unhideWhenUsed/>
    <w:rsid w:val="00EB1C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C91"/>
  </w:style>
  <w:style w:type="paragraph" w:styleId="Prrafodelista">
    <w:name w:val="List Paragraph"/>
    <w:aliases w:val="Dot pt,No Spacing1,List Paragraph Char Char Char,Indicator Text,Numbered Para 1,Colorful List - Accent 11,Bullet 1,F5 List Paragraph,Bullet Points,List Paragraph1,Lista vistosa - Énfasis 11,titulo 3,List Paragraph 1,Ha,HOJA,Bolita,DH1,l"/>
    <w:basedOn w:val="Normal"/>
    <w:link w:val="PrrafodelistaCar"/>
    <w:uiPriority w:val="34"/>
    <w:qFormat/>
    <w:rsid w:val="00FA71C1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99086E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9086E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59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59BF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A4566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A4566E"/>
    <w:rPr>
      <w:rFonts w:ascii="Arial" w:eastAsia="Times New Roman" w:hAnsi="Arial" w:cs="Arial"/>
      <w:sz w:val="22"/>
      <w:lang w:eastAsia="es-ES"/>
    </w:rPr>
  </w:style>
  <w:style w:type="paragraph" w:customStyle="1" w:styleId="Default">
    <w:name w:val="Default"/>
    <w:rsid w:val="00A4566E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character" w:customStyle="1" w:styleId="PrrafodelistaCar">
    <w:name w:val="Párrafo de lista Car"/>
    <w:aliases w:val="Dot pt Car,No Spacing1 Car,List Paragraph Char Char Char Car,Indicator Text Car,Numbered Para 1 Car,Colorful List - Accent 11 Car,Bullet 1 Car,F5 List Paragraph Car,Bullet Points Car,List Paragraph1 Car,titulo 3 Car,Ha Car,HOJA Car"/>
    <w:link w:val="Prrafodelista"/>
    <w:uiPriority w:val="34"/>
    <w:qFormat/>
    <w:rsid w:val="00BB5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FDF122-7F27-48B4-93E1-4AF280FB0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7B34D7-8343-4B3D-BC87-6B88207654DB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3.xml><?xml version="1.0" encoding="utf-8"?>
<ds:datastoreItem xmlns:ds="http://schemas.openxmlformats.org/officeDocument/2006/customXml" ds:itemID="{BE96D726-A6B1-4374-A622-FDF981AB5B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540</Words>
  <Characters>2973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ESTEFANIA BERMUDEZ MOTATO</cp:lastModifiedBy>
  <cp:revision>25</cp:revision>
  <cp:lastPrinted>2025-07-11T19:35:00Z</cp:lastPrinted>
  <dcterms:created xsi:type="dcterms:W3CDTF">2025-07-11T19:15:00Z</dcterms:created>
  <dcterms:modified xsi:type="dcterms:W3CDTF">2026-08-30T22:58:00Z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