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B1E36" w14:textId="77777777" w:rsidR="000C7A70" w:rsidRPr="006E664C" w:rsidRDefault="000C7A70" w:rsidP="000C7A70">
      <w:pPr>
        <w:jc w:val="center"/>
        <w:rPr>
          <w:rFonts w:ascii="Gotham Book" w:eastAsia="Calibri" w:hAnsi="Gotham Book"/>
          <w:b/>
          <w:bCs/>
          <w:sz w:val="22"/>
          <w:szCs w:val="22"/>
          <w:lang w:eastAsia="en-US"/>
        </w:rPr>
      </w:pPr>
    </w:p>
    <w:p w14:paraId="18F2B631" w14:textId="77777777" w:rsidR="000C7A70" w:rsidRPr="006E664C" w:rsidRDefault="000C7A70" w:rsidP="000C7A70">
      <w:pPr>
        <w:jc w:val="center"/>
        <w:rPr>
          <w:rFonts w:ascii="Gotham Book" w:eastAsia="Calibri" w:hAnsi="Gotham Book"/>
          <w:b/>
          <w:bCs/>
          <w:sz w:val="22"/>
          <w:szCs w:val="22"/>
          <w:lang w:eastAsia="en-US"/>
        </w:rPr>
      </w:pPr>
      <w:r w:rsidRPr="006E664C">
        <w:rPr>
          <w:rFonts w:ascii="Gotham Book" w:eastAsia="Calibri" w:hAnsi="Gotham Book"/>
          <w:b/>
          <w:bCs/>
          <w:sz w:val="22"/>
          <w:szCs w:val="22"/>
          <w:lang w:eastAsia="en-US"/>
        </w:rPr>
        <w:t>FICHA TECNICA PARA CONTRATAR BIENES Y SERVICIOS</w:t>
      </w:r>
      <w:r w:rsidRPr="006E664C">
        <w:rPr>
          <w:rFonts w:ascii="Gotham Book" w:eastAsia="Calibri" w:hAnsi="Gotham Book"/>
          <w:b/>
          <w:bCs/>
          <w:color w:val="333333"/>
          <w:sz w:val="22"/>
          <w:szCs w:val="22"/>
          <w:shd w:val="clear" w:color="auto" w:fill="FFFFFF"/>
          <w:lang w:eastAsia="en-US"/>
        </w:rPr>
        <w:t xml:space="preserve"> </w:t>
      </w:r>
      <w:r w:rsidRPr="006E664C">
        <w:rPr>
          <w:rFonts w:ascii="Gotham Book" w:eastAsia="Calibri" w:hAnsi="Gotham Book"/>
          <w:b/>
          <w:bCs/>
          <w:sz w:val="22"/>
          <w:szCs w:val="22"/>
          <w:lang w:eastAsia="en-US"/>
        </w:rPr>
        <w:t>POR SELECCIÓN ABREVIADA – SUBASTA INVERSA Y MINIMA CUANTIA</w:t>
      </w:r>
    </w:p>
    <w:p w14:paraId="32442E99" w14:textId="77777777" w:rsidR="000C7A70" w:rsidRPr="006E664C" w:rsidRDefault="000C7A70" w:rsidP="000C7A70">
      <w:pPr>
        <w:jc w:val="center"/>
        <w:rPr>
          <w:rFonts w:ascii="Gotham Book" w:eastAsia="Calibri" w:hAnsi="Gotham Book"/>
          <w:b/>
          <w:bCs/>
          <w:sz w:val="22"/>
          <w:szCs w:val="22"/>
          <w:lang w:eastAsia="en-US"/>
        </w:rPr>
      </w:pPr>
    </w:p>
    <w:p w14:paraId="7CBC7147"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1696"/>
        <w:gridCol w:w="1560"/>
      </w:tblGrid>
      <w:tr w:rsidR="000C7A70" w:rsidRPr="006E664C" w14:paraId="61914DDC" w14:textId="77777777" w:rsidTr="004F6D6B">
        <w:tc>
          <w:tcPr>
            <w:tcW w:w="1696" w:type="dxa"/>
          </w:tcPr>
          <w:p w14:paraId="6452BEDB" w14:textId="77777777" w:rsidR="000C7A70" w:rsidRPr="006E664C" w:rsidRDefault="000C7A70" w:rsidP="004F6D6B">
            <w:pPr>
              <w:rPr>
                <w:rFonts w:ascii="Gotham Book" w:eastAsia="Calibri" w:hAnsi="Gotham Book"/>
                <w:sz w:val="22"/>
                <w:szCs w:val="22"/>
                <w:lang w:eastAsia="en-US"/>
              </w:rPr>
            </w:pPr>
            <w:r w:rsidRPr="006E664C">
              <w:rPr>
                <w:rFonts w:ascii="Gotham Book" w:eastAsia="Calibri" w:hAnsi="Gotham Book"/>
                <w:b/>
                <w:bCs/>
                <w:sz w:val="22"/>
                <w:szCs w:val="22"/>
                <w:lang w:eastAsia="en-US"/>
              </w:rPr>
              <w:t>Fecha de elaboración:</w:t>
            </w:r>
          </w:p>
        </w:tc>
        <w:tc>
          <w:tcPr>
            <w:tcW w:w="1560" w:type="dxa"/>
          </w:tcPr>
          <w:p w14:paraId="5570C062" w14:textId="5D9CBFEB" w:rsidR="000C7A70" w:rsidRPr="006E664C" w:rsidRDefault="000C7A70" w:rsidP="004F6D6B">
            <w:pPr>
              <w:rPr>
                <w:rFonts w:ascii="Gotham Book" w:eastAsia="Calibri" w:hAnsi="Gotham Book"/>
                <w:sz w:val="22"/>
                <w:szCs w:val="22"/>
                <w:lang w:eastAsia="en-US"/>
              </w:rPr>
            </w:pPr>
            <w:r w:rsidRPr="006E664C">
              <w:rPr>
                <w:rFonts w:ascii="Gotham Book" w:eastAsia="Calibri" w:hAnsi="Gotham Book"/>
                <w:color w:val="A6A6A6" w:themeColor="background1" w:themeShade="A6"/>
                <w:sz w:val="22"/>
                <w:szCs w:val="22"/>
                <w:lang w:eastAsia="en-US"/>
              </w:rPr>
              <w:t>2</w:t>
            </w:r>
            <w:r>
              <w:rPr>
                <w:rFonts w:ascii="Gotham Book" w:eastAsia="Calibri" w:hAnsi="Gotham Book"/>
                <w:color w:val="A6A6A6" w:themeColor="background1" w:themeShade="A6"/>
                <w:sz w:val="22"/>
                <w:szCs w:val="22"/>
                <w:lang w:eastAsia="en-US"/>
              </w:rPr>
              <w:t>4</w:t>
            </w:r>
            <w:r w:rsidRPr="006E664C">
              <w:rPr>
                <w:rFonts w:ascii="Gotham Book" w:eastAsia="Calibri" w:hAnsi="Gotham Book"/>
                <w:color w:val="A6A6A6" w:themeColor="background1" w:themeShade="A6"/>
                <w:sz w:val="22"/>
                <w:szCs w:val="22"/>
                <w:lang w:eastAsia="en-US"/>
              </w:rPr>
              <w:t>/1</w:t>
            </w:r>
            <w:r>
              <w:rPr>
                <w:rFonts w:ascii="Gotham Book" w:eastAsia="Calibri" w:hAnsi="Gotham Book"/>
                <w:color w:val="A6A6A6" w:themeColor="background1" w:themeShade="A6"/>
                <w:sz w:val="22"/>
                <w:szCs w:val="22"/>
                <w:lang w:eastAsia="en-US"/>
              </w:rPr>
              <w:t>1</w:t>
            </w:r>
            <w:r w:rsidRPr="006E664C">
              <w:rPr>
                <w:rFonts w:ascii="Gotham Book" w:eastAsia="Calibri" w:hAnsi="Gotham Book"/>
                <w:color w:val="A6A6A6" w:themeColor="background1" w:themeShade="A6"/>
                <w:sz w:val="22"/>
                <w:szCs w:val="22"/>
                <w:lang w:eastAsia="en-US"/>
              </w:rPr>
              <w:t>/2025</w:t>
            </w:r>
          </w:p>
        </w:tc>
      </w:tr>
    </w:tbl>
    <w:p w14:paraId="1E64DE18" w14:textId="77777777" w:rsidR="000C7A70" w:rsidRPr="006E664C" w:rsidRDefault="000C7A70" w:rsidP="000C7A70">
      <w:pPr>
        <w:rPr>
          <w:rFonts w:ascii="Gotham Book" w:eastAsia="Calibri" w:hAnsi="Gotham Book"/>
          <w:b/>
          <w:bCs/>
          <w:sz w:val="22"/>
          <w:szCs w:val="22"/>
          <w:lang w:eastAsia="en-US"/>
        </w:rPr>
      </w:pPr>
    </w:p>
    <w:tbl>
      <w:tblPr>
        <w:tblStyle w:val="Tablaconcuadrcula1"/>
        <w:tblW w:w="0" w:type="auto"/>
        <w:tblLook w:val="04A0" w:firstRow="1" w:lastRow="0" w:firstColumn="1" w:lastColumn="0" w:noHBand="0" w:noVBand="1"/>
      </w:tblPr>
      <w:tblGrid>
        <w:gridCol w:w="4415"/>
        <w:gridCol w:w="4936"/>
      </w:tblGrid>
      <w:tr w:rsidR="000C7A70" w:rsidRPr="006E664C" w14:paraId="422F5DB9" w14:textId="77777777" w:rsidTr="004F6D6B">
        <w:tc>
          <w:tcPr>
            <w:tcW w:w="4415" w:type="dxa"/>
          </w:tcPr>
          <w:p w14:paraId="1EA90B26"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DENOMINACIÓN DEL BIEN O SERVICIO (objeto contractual)</w:t>
            </w:r>
          </w:p>
        </w:tc>
        <w:tc>
          <w:tcPr>
            <w:tcW w:w="4936" w:type="dxa"/>
          </w:tcPr>
          <w:p w14:paraId="092A5A47" w14:textId="2D00E26E" w:rsidR="00933332" w:rsidRPr="00096191" w:rsidRDefault="005226BB" w:rsidP="00933332">
            <w:pPr>
              <w:jc w:val="both"/>
              <w:rPr>
                <w:rFonts w:ascii="Gotham" w:hAnsi="Gotham" w:cs="Arial"/>
              </w:rPr>
            </w:pPr>
            <w:r w:rsidRPr="00157D47">
              <w:rPr>
                <w:rFonts w:ascii="Gotham" w:hAnsi="Gotham" w:cs="Arial"/>
                <w:b/>
                <w:sz w:val="22"/>
                <w:szCs w:val="22"/>
              </w:rPr>
              <w:t>ADQUISICION DE INDUMENTARIA DEPORTIVA PARA EL FORTALECIMIENTO DE LAS ESTRATEGIAS DE BIENESTAR, INTEGRACIÓN Y PARTICIPACIÓN DIRIGIDAS A LOS ADMINISTRATIVOS, DOCENTES Y DIRECTIVOS DOCENTES Y ADMINISTRATIVOS ADSCRITOS AL SECTOR EDUCATIVO OFICIAL DEL MUNICIPIO DE SOGAMOSO, EN EL MARCO DEL PLAN DE BIENESTAR DE LA SECRETARÍA DE EDUCACIÓN</w:t>
            </w:r>
          </w:p>
          <w:p w14:paraId="561D6EC5" w14:textId="16F7186A" w:rsidR="000C7A70" w:rsidRPr="006E664C" w:rsidRDefault="000C7A70" w:rsidP="004F6D6B">
            <w:pPr>
              <w:rPr>
                <w:rFonts w:ascii="Gotham Book" w:eastAsia="Calibri" w:hAnsi="Gotham Book"/>
                <w:b/>
                <w:bCs/>
                <w:sz w:val="22"/>
                <w:szCs w:val="22"/>
                <w:lang w:eastAsia="en-US"/>
              </w:rPr>
            </w:pPr>
          </w:p>
        </w:tc>
      </w:tr>
    </w:tbl>
    <w:p w14:paraId="2E2B5A19"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4415"/>
        <w:gridCol w:w="4936"/>
      </w:tblGrid>
      <w:tr w:rsidR="000C7A70" w:rsidRPr="006E664C" w14:paraId="3EED68E7" w14:textId="77777777" w:rsidTr="004F6D6B">
        <w:tc>
          <w:tcPr>
            <w:tcW w:w="4415" w:type="dxa"/>
          </w:tcPr>
          <w:p w14:paraId="502C4D65" w14:textId="77777777" w:rsidR="000C7A70" w:rsidRPr="006E664C" w:rsidRDefault="000C7A70" w:rsidP="004F6D6B">
            <w:pPr>
              <w:pBdr>
                <w:top w:val="single" w:sz="4" w:space="1" w:color="auto"/>
                <w:left w:val="single" w:sz="4" w:space="4" w:color="auto"/>
                <w:bottom w:val="single" w:sz="4" w:space="1" w:color="auto"/>
                <w:right w:val="single" w:sz="4" w:space="4" w:color="auto"/>
              </w:pBdr>
              <w:jc w:val="both"/>
              <w:rPr>
                <w:rFonts w:ascii="Gotham Book" w:eastAsia="Calibri" w:hAnsi="Gotham Book"/>
                <w:b/>
                <w:bCs/>
                <w:sz w:val="22"/>
                <w:szCs w:val="22"/>
                <w:lang w:eastAsia="en-US"/>
              </w:rPr>
            </w:pPr>
            <w:r w:rsidRPr="006E664C">
              <w:rPr>
                <w:rFonts w:ascii="Gotham Book" w:eastAsia="Calibri" w:hAnsi="Gotham Book"/>
                <w:b/>
                <w:bCs/>
                <w:sz w:val="22"/>
                <w:szCs w:val="22"/>
                <w:lang w:eastAsia="en-US"/>
              </w:rPr>
              <w:t>CÓDIGO ESTÁNDAR DE PRODUCTOS Y SERVICIOS DE NACIONES UNIDAS (UNSPSC, V.14.080)</w:t>
            </w:r>
          </w:p>
          <w:p w14:paraId="4EA1ED23" w14:textId="77777777" w:rsidR="000C7A70" w:rsidRPr="006E664C" w:rsidRDefault="000C7A70" w:rsidP="004F6D6B">
            <w:pPr>
              <w:pBdr>
                <w:top w:val="single" w:sz="4" w:space="1" w:color="auto"/>
                <w:left w:val="single" w:sz="4" w:space="4" w:color="auto"/>
                <w:bottom w:val="single" w:sz="4" w:space="1" w:color="auto"/>
                <w:right w:val="single" w:sz="4" w:space="4" w:color="auto"/>
              </w:pBdr>
              <w:jc w:val="both"/>
              <w:rPr>
                <w:rFonts w:ascii="Gotham Book" w:eastAsia="Calibri" w:hAnsi="Gotham Book"/>
                <w:sz w:val="22"/>
                <w:szCs w:val="22"/>
                <w:lang w:eastAsia="en-US"/>
              </w:rPr>
            </w:pPr>
          </w:p>
        </w:tc>
        <w:tc>
          <w:tcPr>
            <w:tcW w:w="4936"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3412"/>
            </w:tblGrid>
            <w:tr w:rsidR="005260D7" w:rsidRPr="007E53BF" w14:paraId="347FCE41" w14:textId="77777777" w:rsidTr="004A0CE9">
              <w:trPr>
                <w:trHeight w:val="631"/>
              </w:trPr>
              <w:tc>
                <w:tcPr>
                  <w:tcW w:w="1747" w:type="dxa"/>
                  <w:shd w:val="clear" w:color="auto" w:fill="FFFFFF"/>
                </w:tcPr>
                <w:p w14:paraId="06111C1B" w14:textId="77777777" w:rsidR="005260D7" w:rsidRPr="007E53BF" w:rsidRDefault="005260D7" w:rsidP="005260D7">
                  <w:pPr>
                    <w:jc w:val="center"/>
                    <w:rPr>
                      <w:rFonts w:ascii="Gotham" w:hAnsi="Gotham" w:cs="Arial"/>
                      <w:b/>
                      <w:sz w:val="22"/>
                      <w:szCs w:val="22"/>
                    </w:rPr>
                  </w:pPr>
                  <w:r>
                    <w:rPr>
                      <w:rFonts w:ascii="Gotham" w:hAnsi="Gotham" w:cs="Arial"/>
                      <w:b/>
                      <w:sz w:val="22"/>
                      <w:szCs w:val="22"/>
                    </w:rPr>
                    <w:t>Código</w:t>
                  </w:r>
                </w:p>
              </w:tc>
              <w:tc>
                <w:tcPr>
                  <w:tcW w:w="8058" w:type="dxa"/>
                  <w:shd w:val="clear" w:color="auto" w:fill="FFFFFF"/>
                </w:tcPr>
                <w:p w14:paraId="596FE3B7" w14:textId="77777777" w:rsidR="005260D7" w:rsidRPr="007E53BF" w:rsidRDefault="005260D7" w:rsidP="005260D7">
                  <w:pPr>
                    <w:jc w:val="center"/>
                    <w:rPr>
                      <w:rFonts w:ascii="Gotham" w:hAnsi="Gotham" w:cs="Arial"/>
                      <w:b/>
                      <w:sz w:val="22"/>
                      <w:szCs w:val="22"/>
                    </w:rPr>
                  </w:pPr>
                  <w:r>
                    <w:rPr>
                      <w:rFonts w:ascii="Gotham" w:hAnsi="Gotham" w:cs="Arial"/>
                      <w:b/>
                      <w:sz w:val="22"/>
                      <w:szCs w:val="22"/>
                    </w:rPr>
                    <w:t>Descripción</w:t>
                  </w:r>
                </w:p>
              </w:tc>
            </w:tr>
            <w:tr w:rsidR="005260D7" w:rsidRPr="007E53BF" w14:paraId="7488CC06" w14:textId="77777777" w:rsidTr="004A0CE9">
              <w:trPr>
                <w:trHeight w:val="131"/>
              </w:trPr>
              <w:tc>
                <w:tcPr>
                  <w:tcW w:w="1747" w:type="dxa"/>
                  <w:shd w:val="clear" w:color="auto" w:fill="FFFFFF"/>
                </w:tcPr>
                <w:p w14:paraId="2618673C" w14:textId="77777777" w:rsidR="005260D7" w:rsidRPr="00FE4D77" w:rsidRDefault="005260D7" w:rsidP="005260D7">
                  <w:pPr>
                    <w:jc w:val="center"/>
                    <w:rPr>
                      <w:rFonts w:ascii="Gotham" w:hAnsi="Gotham" w:cs="Arial"/>
                      <w:b/>
                      <w:sz w:val="22"/>
                      <w:szCs w:val="14"/>
                    </w:rPr>
                  </w:pPr>
                  <w:r>
                    <w:rPr>
                      <w:rFonts w:ascii="Gotham" w:hAnsi="Gotham" w:cs="Arial"/>
                      <w:b/>
                      <w:sz w:val="22"/>
                      <w:szCs w:val="14"/>
                    </w:rPr>
                    <w:t>80141607</w:t>
                  </w:r>
                </w:p>
              </w:tc>
              <w:tc>
                <w:tcPr>
                  <w:tcW w:w="8058" w:type="dxa"/>
                  <w:shd w:val="clear" w:color="auto" w:fill="FFFFFF"/>
                </w:tcPr>
                <w:p w14:paraId="113D378D" w14:textId="77777777" w:rsidR="005260D7" w:rsidRPr="00FE4D77" w:rsidRDefault="005260D7" w:rsidP="005260D7">
                  <w:pPr>
                    <w:rPr>
                      <w:rFonts w:ascii="Gotham" w:hAnsi="Gotham" w:cs="Arial"/>
                      <w:sz w:val="22"/>
                      <w:szCs w:val="14"/>
                    </w:rPr>
                  </w:pPr>
                  <w:r>
                    <w:rPr>
                      <w:rFonts w:ascii="Gotham" w:hAnsi="Gotham" w:cs="Arial"/>
                      <w:sz w:val="22"/>
                      <w:szCs w:val="14"/>
                    </w:rPr>
                    <w:t>GESTIÓN DE EVENTOS</w:t>
                  </w:r>
                </w:p>
              </w:tc>
            </w:tr>
            <w:tr w:rsidR="005260D7" w:rsidRPr="007E53BF" w14:paraId="720DA807" w14:textId="77777777" w:rsidTr="004A0CE9">
              <w:trPr>
                <w:trHeight w:val="131"/>
              </w:trPr>
              <w:tc>
                <w:tcPr>
                  <w:tcW w:w="1747" w:type="dxa"/>
                  <w:shd w:val="clear" w:color="auto" w:fill="FFFFFF"/>
                </w:tcPr>
                <w:p w14:paraId="3F07FE09" w14:textId="77777777" w:rsidR="005260D7" w:rsidRPr="00FE4D77" w:rsidRDefault="005260D7" w:rsidP="005260D7">
                  <w:pPr>
                    <w:jc w:val="center"/>
                    <w:rPr>
                      <w:rFonts w:ascii="Gotham" w:hAnsi="Gotham" w:cs="Arial"/>
                      <w:b/>
                      <w:sz w:val="22"/>
                      <w:szCs w:val="14"/>
                    </w:rPr>
                  </w:pPr>
                  <w:r>
                    <w:rPr>
                      <w:rFonts w:ascii="Gotham" w:hAnsi="Gotham" w:cs="Arial"/>
                      <w:b/>
                      <w:sz w:val="22"/>
                      <w:szCs w:val="14"/>
                    </w:rPr>
                    <w:t>81141601</w:t>
                  </w:r>
                </w:p>
              </w:tc>
              <w:tc>
                <w:tcPr>
                  <w:tcW w:w="8058" w:type="dxa"/>
                  <w:shd w:val="clear" w:color="auto" w:fill="FFFFFF"/>
                </w:tcPr>
                <w:p w14:paraId="30A982DA" w14:textId="77777777" w:rsidR="005260D7" w:rsidRPr="00FE4D77" w:rsidRDefault="005260D7" w:rsidP="005260D7">
                  <w:pPr>
                    <w:rPr>
                      <w:rFonts w:ascii="Gotham" w:hAnsi="Gotham" w:cs="Arial"/>
                      <w:sz w:val="22"/>
                      <w:szCs w:val="14"/>
                    </w:rPr>
                  </w:pPr>
                  <w:r>
                    <w:rPr>
                      <w:rFonts w:ascii="Gotham" w:hAnsi="Gotham" w:cs="Arial"/>
                      <w:sz w:val="22"/>
                      <w:szCs w:val="14"/>
                    </w:rPr>
                    <w:t>Logística</w:t>
                  </w:r>
                </w:p>
              </w:tc>
            </w:tr>
            <w:tr w:rsidR="005260D7" w:rsidRPr="007E53BF" w14:paraId="399AB066" w14:textId="77777777" w:rsidTr="004A0CE9">
              <w:trPr>
                <w:trHeight w:val="131"/>
              </w:trPr>
              <w:tc>
                <w:tcPr>
                  <w:tcW w:w="1747" w:type="dxa"/>
                  <w:shd w:val="clear" w:color="auto" w:fill="FFFFFF"/>
                </w:tcPr>
                <w:p w14:paraId="10F415A6" w14:textId="77777777" w:rsidR="005260D7" w:rsidRPr="00FE4D77" w:rsidRDefault="005260D7" w:rsidP="005260D7">
                  <w:pPr>
                    <w:jc w:val="center"/>
                    <w:rPr>
                      <w:rFonts w:ascii="Gotham" w:hAnsi="Gotham" w:cs="Arial"/>
                      <w:b/>
                      <w:sz w:val="22"/>
                      <w:szCs w:val="14"/>
                    </w:rPr>
                  </w:pPr>
                  <w:r>
                    <w:rPr>
                      <w:rFonts w:ascii="Gotham" w:hAnsi="Gotham" w:cs="Arial"/>
                      <w:b/>
                      <w:sz w:val="22"/>
                      <w:szCs w:val="14"/>
                    </w:rPr>
                    <w:t>80111623</w:t>
                  </w:r>
                </w:p>
              </w:tc>
              <w:tc>
                <w:tcPr>
                  <w:tcW w:w="8058" w:type="dxa"/>
                  <w:shd w:val="clear" w:color="auto" w:fill="FFFFFF"/>
                </w:tcPr>
                <w:p w14:paraId="7EEF3394" w14:textId="77777777" w:rsidR="005260D7" w:rsidRPr="00FE4D77" w:rsidRDefault="005260D7" w:rsidP="005260D7">
                  <w:pPr>
                    <w:rPr>
                      <w:rFonts w:ascii="Gotham" w:hAnsi="Gotham" w:cs="Arial"/>
                      <w:sz w:val="22"/>
                      <w:szCs w:val="14"/>
                    </w:rPr>
                  </w:pPr>
                  <w:r>
                    <w:rPr>
                      <w:rFonts w:ascii="Gotham" w:hAnsi="Gotham" w:cs="Arial"/>
                      <w:sz w:val="22"/>
                      <w:szCs w:val="14"/>
                    </w:rPr>
                    <w:t>Servicios temporales de compra y logística.</w:t>
                  </w:r>
                </w:p>
              </w:tc>
            </w:tr>
            <w:tr w:rsidR="005260D7" w:rsidRPr="007E53BF" w14:paraId="5E2E4001" w14:textId="77777777" w:rsidTr="004A0CE9">
              <w:trPr>
                <w:trHeight w:val="631"/>
              </w:trPr>
              <w:tc>
                <w:tcPr>
                  <w:tcW w:w="9805" w:type="dxa"/>
                  <w:gridSpan w:val="2"/>
                  <w:shd w:val="clear" w:color="auto" w:fill="FFFFFF"/>
                </w:tcPr>
                <w:p w14:paraId="7E6E07CD" w14:textId="77777777" w:rsidR="005260D7" w:rsidRPr="007E53BF" w:rsidRDefault="005260D7" w:rsidP="005260D7">
                  <w:pPr>
                    <w:rPr>
                      <w:rFonts w:ascii="Gotham" w:hAnsi="Gotham" w:cs="Arial"/>
                      <w:b/>
                      <w:sz w:val="22"/>
                      <w:szCs w:val="22"/>
                    </w:rPr>
                  </w:pPr>
                </w:p>
              </w:tc>
            </w:tr>
          </w:tbl>
          <w:p w14:paraId="35134290" w14:textId="09D32F2D" w:rsidR="000C7A70" w:rsidRPr="006E664C" w:rsidRDefault="000C7A70" w:rsidP="000C7A70">
            <w:pPr>
              <w:rPr>
                <w:rFonts w:ascii="Gotham Book" w:hAnsi="Gotham Book" w:cs="Arial"/>
                <w:bCs/>
                <w:sz w:val="22"/>
                <w:szCs w:val="22"/>
              </w:rPr>
            </w:pPr>
          </w:p>
        </w:tc>
      </w:tr>
    </w:tbl>
    <w:p w14:paraId="34DE308C"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9351"/>
      </w:tblGrid>
      <w:tr w:rsidR="000C7A70" w:rsidRPr="006E664C" w14:paraId="574EDE63" w14:textId="77777777" w:rsidTr="004F6D6B">
        <w:tc>
          <w:tcPr>
            <w:tcW w:w="9351" w:type="dxa"/>
          </w:tcPr>
          <w:p w14:paraId="4AF94167" w14:textId="77777777" w:rsidR="000C7A70" w:rsidRPr="006E664C" w:rsidRDefault="000C7A70" w:rsidP="004F6D6B">
            <w:pPr>
              <w:jc w:val="center"/>
              <w:rPr>
                <w:rFonts w:ascii="Gotham Book" w:eastAsia="Calibri" w:hAnsi="Gotham Book"/>
                <w:b/>
                <w:bCs/>
                <w:sz w:val="22"/>
                <w:szCs w:val="22"/>
                <w:lang w:eastAsia="en-US"/>
              </w:rPr>
            </w:pPr>
            <w:r w:rsidRPr="006E664C">
              <w:rPr>
                <w:rFonts w:ascii="Gotham Book" w:eastAsia="Calibri" w:hAnsi="Gotham Book"/>
                <w:b/>
                <w:bCs/>
                <w:sz w:val="22"/>
                <w:szCs w:val="22"/>
                <w:lang w:eastAsia="en-US"/>
              </w:rPr>
              <w:t>ESPECIFICACIONES TÉCNICAS MINIMAS DE LOS INSUMOS, BIENES, PRODUCTOS, OBRAS O SERVICIOS A ENTREGAR</w:t>
            </w:r>
          </w:p>
        </w:tc>
      </w:tr>
    </w:tbl>
    <w:p w14:paraId="07B6713B" w14:textId="77777777" w:rsidR="000C7A70" w:rsidRPr="006E664C" w:rsidRDefault="000C7A70" w:rsidP="000C7A70">
      <w:pPr>
        <w:rPr>
          <w:rFonts w:ascii="Gotham Book" w:eastAsia="Calibri" w:hAnsi="Gotham Book"/>
          <w:sz w:val="22"/>
          <w:szCs w:val="22"/>
          <w:lang w:eastAsia="en-US"/>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918"/>
      </w:tblGrid>
      <w:tr w:rsidR="005E0B80" w:rsidRPr="00F21EF5" w14:paraId="7D9C4637" w14:textId="77777777" w:rsidTr="00F1518D">
        <w:trPr>
          <w:trHeight w:val="1229"/>
          <w:jc w:val="center"/>
        </w:trPr>
        <w:tc>
          <w:tcPr>
            <w:tcW w:w="991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8BE60E" w14:textId="0ABE99D1" w:rsidR="005E0B80" w:rsidRPr="00140823" w:rsidRDefault="005E0B80" w:rsidP="005E0B80">
            <w:pPr>
              <w:pStyle w:val="Prrafodelista"/>
              <w:numPr>
                <w:ilvl w:val="0"/>
                <w:numId w:val="2"/>
              </w:numPr>
              <w:spacing w:line="276" w:lineRule="auto"/>
              <w:jc w:val="both"/>
              <w:rPr>
                <w:rFonts w:ascii="Gotham" w:hAnsi="Gotham" w:cs="Arial"/>
                <w:b/>
                <w:sz w:val="26"/>
                <w:lang w:val="es-ES" w:eastAsia="es-ES"/>
              </w:rPr>
            </w:pPr>
            <w:r>
              <w:rPr>
                <w:rFonts w:ascii="Gotham" w:hAnsi="Gotham" w:cs="Arial"/>
                <w:b/>
                <w:sz w:val="26"/>
                <w:lang w:val="es-ES" w:eastAsia="es-ES"/>
              </w:rPr>
              <w:t xml:space="preserve">TIPO DE CONTRATO: </w:t>
            </w:r>
            <w:r w:rsidR="005260D7">
              <w:rPr>
                <w:rFonts w:ascii="Gotham" w:hAnsi="Gotham" w:cs="Arial"/>
                <w:b/>
                <w:sz w:val="26"/>
                <w:lang w:val="es-ES" w:eastAsia="es-ES"/>
              </w:rPr>
              <w:t xml:space="preserve">PRESTACION DE SERVICIO APOYO LOGISTICO </w:t>
            </w:r>
            <w:r>
              <w:rPr>
                <w:rFonts w:ascii="Gotham" w:hAnsi="Gotham" w:cs="Arial"/>
                <w:b/>
                <w:sz w:val="26"/>
                <w:lang w:val="es-ES" w:eastAsia="es-ES"/>
              </w:rPr>
              <w:t xml:space="preserve"> </w:t>
            </w:r>
          </w:p>
          <w:p w14:paraId="52057D1A" w14:textId="77777777" w:rsidR="005E0B80" w:rsidRPr="00140823" w:rsidRDefault="005E0B80" w:rsidP="00F1518D">
            <w:pPr>
              <w:pStyle w:val="Prrafodelista"/>
              <w:jc w:val="both"/>
              <w:rPr>
                <w:rFonts w:ascii="Gotham" w:hAnsi="Gotham" w:cs="Arial"/>
                <w:b/>
                <w:sz w:val="26"/>
                <w:lang w:val="es-ES" w:eastAsia="es-ES"/>
              </w:rPr>
            </w:pPr>
          </w:p>
          <w:p w14:paraId="667C5D33" w14:textId="1DE09A31" w:rsidR="005260D7" w:rsidRPr="00096191" w:rsidRDefault="005E0B80" w:rsidP="005260D7">
            <w:pPr>
              <w:jc w:val="both"/>
              <w:rPr>
                <w:rFonts w:ascii="Gotham" w:hAnsi="Gotham" w:cs="Arial"/>
              </w:rPr>
            </w:pPr>
            <w:r w:rsidRPr="00140823">
              <w:rPr>
                <w:rFonts w:ascii="Gotham" w:hAnsi="Gotham"/>
                <w:b/>
                <w:lang w:eastAsia="es-ES"/>
              </w:rPr>
              <w:t>OBJETO</w:t>
            </w:r>
            <w:bookmarkStart w:id="0" w:name="_3znysh7" w:colFirst="0" w:colLast="0"/>
            <w:bookmarkEnd w:id="0"/>
            <w:r w:rsidRPr="00140823">
              <w:rPr>
                <w:rFonts w:ascii="Gotham" w:hAnsi="Gotham"/>
                <w:b/>
                <w:bCs/>
              </w:rPr>
              <w:t xml:space="preserve">: </w:t>
            </w:r>
            <w:r w:rsidRPr="00FA74EB">
              <w:rPr>
                <w:rFonts w:ascii="Gotham" w:hAnsi="Gotham"/>
                <w:b/>
              </w:rPr>
              <w:t>“</w:t>
            </w:r>
            <w:r w:rsidR="00963C25" w:rsidRPr="00157D47">
              <w:rPr>
                <w:rFonts w:ascii="Gotham" w:hAnsi="Gotham" w:cs="Arial"/>
                <w:b/>
                <w:sz w:val="22"/>
                <w:szCs w:val="22"/>
              </w:rPr>
              <w:t>ADQUISICION DE INDUMENTARIA DEPORTIVA PARA EL FORTALECIMIENTO DE LAS ESTRATEGIAS DE BIENESTAR, INTEGRACIÓN Y PARTICIPACIÓN DIRIGIDAS A LOS ADMINISTRATIVOS, DOCENTES Y DIRECTIVOS DOCENTES Y ADMINISTRATIVOS ADSCRITOS AL SECTOR EDUCATIVO OFICIAL DEL MUNICIPIO DE SOGAMOSO, EN EL MARCO DEL PLAN DE BIENESTAR DE LA SECRETARÍA DE EDUCACIÓN</w:t>
            </w:r>
          </w:p>
          <w:p w14:paraId="47C7035E" w14:textId="3FDAE66D" w:rsidR="005E0B80" w:rsidRDefault="005E0B80" w:rsidP="005260D7">
            <w:pPr>
              <w:jc w:val="both"/>
              <w:rPr>
                <w:rFonts w:ascii="Gotham" w:eastAsia="Arial MT" w:hAnsi="Gotham" w:cs="Arial MT"/>
                <w:lang w:val="es-ES"/>
              </w:rPr>
            </w:pPr>
            <w:r w:rsidRPr="00140823">
              <w:rPr>
                <w:rFonts w:ascii="Gotham" w:eastAsia="Arial MT" w:hAnsi="Gotham" w:cs="Arial MT"/>
                <w:lang w:val="es-ES"/>
              </w:rPr>
              <w:br/>
            </w:r>
            <w:r w:rsidRPr="00140823">
              <w:rPr>
                <w:rFonts w:ascii="Gotham" w:eastAsia="Arial MT" w:hAnsi="Gotham" w:cs="Arial MT"/>
                <w:b/>
                <w:bCs/>
                <w:lang w:val="es-ES"/>
              </w:rPr>
              <w:t>2.3 Descripción Detallada De Las Actividades A Desarrollar:</w:t>
            </w:r>
            <w:r w:rsidRPr="00140823">
              <w:rPr>
                <w:rFonts w:ascii="Gotham" w:eastAsia="Arial MT" w:hAnsi="Gotham" w:cs="Arial MT"/>
                <w:lang w:val="es-ES"/>
              </w:rPr>
              <w:t xml:space="preserve"> El contratista con plena autonomía </w:t>
            </w:r>
            <w:r w:rsidRPr="00140823">
              <w:rPr>
                <w:rFonts w:ascii="Gotham" w:eastAsia="Arial MT" w:hAnsi="Gotham" w:cs="Arial MT"/>
                <w:lang w:val="es-ES"/>
              </w:rPr>
              <w:lastRenderedPageBreak/>
              <w:t>técnica, administrativa y bajo su propia responsabilidad realizará las actividades que se enumeran en el aparte de obligaciones generales y específicas del presente estudio.</w:t>
            </w:r>
          </w:p>
          <w:p w14:paraId="38D90830" w14:textId="77777777" w:rsidR="005E0B80" w:rsidRDefault="005E0B80" w:rsidP="00F1518D">
            <w:pPr>
              <w:jc w:val="both"/>
              <w:rPr>
                <w:rFonts w:ascii="Gotham" w:eastAsia="Arial MT" w:hAnsi="Gotham" w:cs="Arial MT"/>
                <w:lang w:val="es-ES"/>
              </w:rPr>
            </w:pPr>
          </w:p>
          <w:tbl>
            <w:tblPr>
              <w:tblW w:w="8890" w:type="dxa"/>
              <w:jc w:val="center"/>
              <w:tblCellMar>
                <w:left w:w="70" w:type="dxa"/>
                <w:right w:w="70" w:type="dxa"/>
              </w:tblCellMar>
              <w:tblLook w:val="04A0" w:firstRow="1" w:lastRow="0" w:firstColumn="1" w:lastColumn="0" w:noHBand="0" w:noVBand="1"/>
            </w:tblPr>
            <w:tblGrid>
              <w:gridCol w:w="744"/>
              <w:gridCol w:w="5439"/>
              <w:gridCol w:w="1331"/>
              <w:gridCol w:w="1376"/>
            </w:tblGrid>
            <w:tr w:rsidR="00963C25" w:rsidRPr="0042021E" w14:paraId="1646FB77" w14:textId="77777777" w:rsidTr="00277C75">
              <w:trPr>
                <w:trHeight w:val="100"/>
                <w:jc w:val="center"/>
              </w:trPr>
              <w:tc>
                <w:tcPr>
                  <w:tcW w:w="744" w:type="dxa"/>
                  <w:tcBorders>
                    <w:top w:val="single" w:sz="4" w:space="0" w:color="auto"/>
                    <w:left w:val="single" w:sz="4" w:space="0" w:color="auto"/>
                    <w:bottom w:val="single" w:sz="4" w:space="0" w:color="auto"/>
                    <w:right w:val="single" w:sz="4" w:space="0" w:color="auto"/>
                  </w:tcBorders>
                </w:tcPr>
                <w:p w14:paraId="33A491FD" w14:textId="77777777" w:rsidR="00963C25" w:rsidRPr="0042021E" w:rsidRDefault="00963C25" w:rsidP="00963C25">
                  <w:pPr>
                    <w:jc w:val="center"/>
                    <w:rPr>
                      <w:rFonts w:ascii="Gotham" w:hAnsi="Gotham" w:cs="Calibri"/>
                      <w:b/>
                      <w:bCs/>
                      <w:color w:val="000000"/>
                      <w:sz w:val="22"/>
                      <w:szCs w:val="22"/>
                      <w:lang w:eastAsia="es-CO"/>
                    </w:rPr>
                  </w:pPr>
                  <w:r w:rsidRPr="0042021E">
                    <w:rPr>
                      <w:rFonts w:ascii="Gotham" w:hAnsi="Gotham" w:cs="Calibri"/>
                      <w:b/>
                      <w:bCs/>
                      <w:color w:val="000000"/>
                      <w:sz w:val="22"/>
                      <w:szCs w:val="22"/>
                      <w:lang w:eastAsia="es-CO"/>
                    </w:rPr>
                    <w:t>ITEM</w:t>
                  </w:r>
                </w:p>
              </w:tc>
              <w:tc>
                <w:tcPr>
                  <w:tcW w:w="5439" w:type="dxa"/>
                  <w:tcBorders>
                    <w:top w:val="single" w:sz="4" w:space="0" w:color="auto"/>
                    <w:left w:val="single" w:sz="4" w:space="0" w:color="auto"/>
                    <w:bottom w:val="single" w:sz="4" w:space="0" w:color="auto"/>
                    <w:right w:val="single" w:sz="4" w:space="0" w:color="auto"/>
                  </w:tcBorders>
                  <w:vAlign w:val="center"/>
                </w:tcPr>
                <w:p w14:paraId="4B81637D" w14:textId="77777777" w:rsidR="00963C25" w:rsidRPr="0042021E" w:rsidRDefault="00963C25" w:rsidP="00963C25">
                  <w:pPr>
                    <w:jc w:val="center"/>
                    <w:rPr>
                      <w:rFonts w:ascii="Gotham" w:hAnsi="Gotham" w:cs="Calibri"/>
                      <w:b/>
                      <w:bCs/>
                      <w:color w:val="000000"/>
                      <w:sz w:val="22"/>
                      <w:szCs w:val="22"/>
                      <w:lang w:eastAsia="es-CO"/>
                    </w:rPr>
                  </w:pPr>
                  <w:r w:rsidRPr="0042021E">
                    <w:rPr>
                      <w:rFonts w:ascii="Gotham" w:hAnsi="Gotham" w:cs="Calibri"/>
                      <w:b/>
                      <w:bCs/>
                      <w:color w:val="000000"/>
                      <w:sz w:val="22"/>
                      <w:szCs w:val="22"/>
                      <w:lang w:eastAsia="es-CO"/>
                    </w:rPr>
                    <w:t>DESCRIPCIÓN</w:t>
                  </w:r>
                </w:p>
              </w:tc>
              <w:tc>
                <w:tcPr>
                  <w:tcW w:w="1331" w:type="dxa"/>
                  <w:tcBorders>
                    <w:top w:val="single" w:sz="4" w:space="0" w:color="auto"/>
                    <w:left w:val="nil"/>
                    <w:bottom w:val="single" w:sz="4" w:space="0" w:color="auto"/>
                    <w:right w:val="single" w:sz="4" w:space="0" w:color="auto"/>
                  </w:tcBorders>
                  <w:vAlign w:val="center"/>
                </w:tcPr>
                <w:p w14:paraId="3DD27E50" w14:textId="77777777" w:rsidR="00963C25" w:rsidRPr="0042021E" w:rsidRDefault="00963C25" w:rsidP="00963C25">
                  <w:pPr>
                    <w:jc w:val="center"/>
                    <w:rPr>
                      <w:rFonts w:ascii="Gotham" w:hAnsi="Gotham" w:cs="Calibri"/>
                      <w:b/>
                      <w:bCs/>
                      <w:color w:val="000000"/>
                      <w:sz w:val="22"/>
                      <w:szCs w:val="22"/>
                      <w:lang w:eastAsia="es-CO"/>
                    </w:rPr>
                  </w:pPr>
                  <w:r w:rsidRPr="0042021E">
                    <w:rPr>
                      <w:rFonts w:ascii="Gotham" w:hAnsi="Gotham" w:cs="Calibri"/>
                      <w:b/>
                      <w:bCs/>
                      <w:color w:val="000000"/>
                      <w:sz w:val="22"/>
                      <w:szCs w:val="22"/>
                      <w:lang w:eastAsia="es-CO"/>
                    </w:rPr>
                    <w:t>UNIDAD DE MEDIDA</w:t>
                  </w:r>
                </w:p>
              </w:tc>
              <w:tc>
                <w:tcPr>
                  <w:tcW w:w="1376" w:type="dxa"/>
                  <w:tcBorders>
                    <w:top w:val="single" w:sz="4" w:space="0" w:color="auto"/>
                    <w:left w:val="nil"/>
                    <w:bottom w:val="single" w:sz="4" w:space="0" w:color="auto"/>
                    <w:right w:val="single" w:sz="4" w:space="0" w:color="auto"/>
                  </w:tcBorders>
                  <w:noWrap/>
                  <w:vAlign w:val="center"/>
                </w:tcPr>
                <w:p w14:paraId="4F449CFA" w14:textId="77777777" w:rsidR="00963C25" w:rsidRPr="0042021E" w:rsidRDefault="00963C25" w:rsidP="00963C25">
                  <w:pPr>
                    <w:jc w:val="center"/>
                    <w:rPr>
                      <w:rFonts w:ascii="Gotham" w:hAnsi="Gotham" w:cs="Calibri"/>
                      <w:b/>
                      <w:bCs/>
                      <w:color w:val="000000"/>
                      <w:sz w:val="22"/>
                      <w:szCs w:val="22"/>
                      <w:lang w:eastAsia="es-CO"/>
                    </w:rPr>
                  </w:pPr>
                  <w:r w:rsidRPr="0042021E">
                    <w:rPr>
                      <w:rFonts w:ascii="Gotham" w:hAnsi="Gotham" w:cs="Calibri"/>
                      <w:b/>
                      <w:bCs/>
                      <w:color w:val="000000"/>
                      <w:sz w:val="22"/>
                      <w:szCs w:val="22"/>
                      <w:lang w:eastAsia="es-CO"/>
                    </w:rPr>
                    <w:t>CANTIDAD</w:t>
                  </w:r>
                </w:p>
              </w:tc>
            </w:tr>
            <w:tr w:rsidR="00963C25" w:rsidRPr="0042021E" w14:paraId="2E8F9C61" w14:textId="77777777" w:rsidTr="00277C75">
              <w:trPr>
                <w:trHeight w:val="1039"/>
                <w:jc w:val="center"/>
              </w:trPr>
              <w:tc>
                <w:tcPr>
                  <w:tcW w:w="744" w:type="dxa"/>
                  <w:tcBorders>
                    <w:top w:val="single" w:sz="4" w:space="0" w:color="auto"/>
                    <w:left w:val="single" w:sz="4" w:space="0" w:color="auto"/>
                    <w:bottom w:val="single" w:sz="4" w:space="0" w:color="auto"/>
                    <w:right w:val="single" w:sz="4" w:space="0" w:color="auto"/>
                  </w:tcBorders>
                </w:tcPr>
                <w:p w14:paraId="3C29B323" w14:textId="77777777" w:rsidR="00963C25" w:rsidRPr="0042021E" w:rsidRDefault="00963C25" w:rsidP="00963C25">
                  <w:pPr>
                    <w:rPr>
                      <w:rFonts w:ascii="Gotham" w:hAnsi="Gotham" w:cs="Calibri"/>
                      <w:color w:val="000000"/>
                      <w:sz w:val="22"/>
                      <w:szCs w:val="22"/>
                      <w:lang w:eastAsia="es-CO"/>
                    </w:rPr>
                  </w:pPr>
                  <w:r w:rsidRPr="0042021E">
                    <w:rPr>
                      <w:rFonts w:ascii="Gotham" w:hAnsi="Gotham" w:cs="Calibri"/>
                      <w:color w:val="000000"/>
                      <w:sz w:val="22"/>
                      <w:szCs w:val="22"/>
                      <w:lang w:eastAsia="es-CO"/>
                    </w:rPr>
                    <w:t>1</w:t>
                  </w:r>
                </w:p>
              </w:tc>
              <w:tc>
                <w:tcPr>
                  <w:tcW w:w="5439" w:type="dxa"/>
                  <w:tcBorders>
                    <w:top w:val="single" w:sz="4" w:space="0" w:color="auto"/>
                    <w:left w:val="single" w:sz="4" w:space="0" w:color="auto"/>
                    <w:bottom w:val="single" w:sz="4" w:space="0" w:color="auto"/>
                    <w:right w:val="single" w:sz="4" w:space="0" w:color="auto"/>
                  </w:tcBorders>
                  <w:vAlign w:val="center"/>
                  <w:hideMark/>
                </w:tcPr>
                <w:p w14:paraId="26CA1451" w14:textId="77777777" w:rsidR="00963C25" w:rsidRPr="002B17AA" w:rsidRDefault="00963C25" w:rsidP="00963C25">
                  <w:pPr>
                    <w:rPr>
                      <w:rFonts w:ascii="Gotham" w:hAnsi="Gotham" w:cs="Calibri"/>
                      <w:b/>
                      <w:bCs/>
                      <w:color w:val="000000"/>
                      <w:sz w:val="22"/>
                      <w:szCs w:val="22"/>
                      <w:lang w:eastAsia="es-CO"/>
                    </w:rPr>
                  </w:pPr>
                  <w:r w:rsidRPr="002B17AA">
                    <w:rPr>
                      <w:rFonts w:ascii="Gotham" w:hAnsi="Gotham" w:cs="Calibri"/>
                      <w:b/>
                      <w:bCs/>
                      <w:color w:val="000000"/>
                      <w:sz w:val="22"/>
                      <w:szCs w:val="22"/>
                      <w:lang w:eastAsia="es-CO"/>
                    </w:rPr>
                    <w:t>Chaqueta</w:t>
                  </w:r>
                </w:p>
                <w:p w14:paraId="317A2FA8" w14:textId="77777777" w:rsidR="00963C25" w:rsidRDefault="00963C25" w:rsidP="00963C25">
                  <w:pPr>
                    <w:rPr>
                      <w:rFonts w:ascii="Gotham" w:hAnsi="Gotham" w:cs="Calibri"/>
                      <w:color w:val="000000"/>
                      <w:sz w:val="22"/>
                      <w:szCs w:val="22"/>
                      <w:lang w:eastAsia="es-CO"/>
                    </w:rPr>
                  </w:pPr>
                </w:p>
                <w:p w14:paraId="37831DC4" w14:textId="77777777" w:rsidR="00963C25" w:rsidRPr="002B17AA" w:rsidRDefault="00963C25" w:rsidP="00963C25">
                  <w:pPr>
                    <w:rPr>
                      <w:rFonts w:ascii="Gotham" w:hAnsi="Gotham" w:cs="Calibri"/>
                      <w:color w:val="000000"/>
                      <w:sz w:val="22"/>
                      <w:szCs w:val="22"/>
                      <w:lang w:eastAsia="es-CO"/>
                    </w:rPr>
                  </w:pPr>
                  <w:r w:rsidRPr="002B17AA">
                    <w:rPr>
                      <w:rFonts w:ascii="Gotham" w:hAnsi="Gotham" w:cs="Calibri"/>
                      <w:color w:val="000000"/>
                      <w:sz w:val="22"/>
                      <w:szCs w:val="22"/>
                      <w:lang w:eastAsia="es-CO"/>
                    </w:rPr>
                    <w:t xml:space="preserve">Material principal: Tela </w:t>
                  </w:r>
                  <w:proofErr w:type="spellStart"/>
                  <w:r w:rsidRPr="002B17AA">
                    <w:rPr>
                      <w:rFonts w:ascii="Gotham" w:hAnsi="Gotham" w:cs="Calibri"/>
                      <w:color w:val="000000"/>
                      <w:sz w:val="22"/>
                      <w:szCs w:val="22"/>
                      <w:lang w:eastAsia="es-CO"/>
                    </w:rPr>
                    <w:t>supernylon</w:t>
                  </w:r>
                  <w:proofErr w:type="spellEnd"/>
                  <w:r w:rsidRPr="002B17AA">
                    <w:rPr>
                      <w:rFonts w:ascii="Gotham" w:hAnsi="Gotham" w:cs="Calibri"/>
                      <w:color w:val="000000"/>
                      <w:sz w:val="22"/>
                      <w:szCs w:val="22"/>
                      <w:lang w:eastAsia="es-CO"/>
                    </w:rPr>
                    <w:t xml:space="preserve"> 100% poliéster. Características de la tela: Impermeable, liviana, de secado rápido. Forro interno: Flis 100%. Diseño: Personalizado según requerimiento del cliente.</w:t>
                  </w:r>
                </w:p>
                <w:p w14:paraId="3C19CAF6" w14:textId="77777777" w:rsidR="00963C25" w:rsidRDefault="00963C25" w:rsidP="00963C25">
                  <w:pPr>
                    <w:rPr>
                      <w:rFonts w:ascii="Gotham" w:hAnsi="Gotham" w:cs="Calibri"/>
                      <w:color w:val="000000"/>
                      <w:sz w:val="22"/>
                      <w:szCs w:val="22"/>
                      <w:lang w:eastAsia="es-CO"/>
                    </w:rPr>
                  </w:pPr>
                  <w:r w:rsidRPr="002B17AA">
                    <w:rPr>
                      <w:rFonts w:ascii="Gotham" w:hAnsi="Gotham" w:cs="Calibri"/>
                      <w:color w:val="000000"/>
                      <w:sz w:val="22"/>
                      <w:szCs w:val="22"/>
                      <w:lang w:eastAsia="es-CO"/>
                    </w:rPr>
                    <w:t xml:space="preserve">Técnica de estampado: Sublimación full </w:t>
                  </w:r>
                  <w:r>
                    <w:rPr>
                      <w:rFonts w:ascii="Gotham" w:hAnsi="Gotham" w:cs="Calibri"/>
                      <w:color w:val="000000"/>
                      <w:sz w:val="22"/>
                      <w:szCs w:val="22"/>
                      <w:lang w:eastAsia="es-CO"/>
                    </w:rPr>
                    <w:t>p</w:t>
                  </w:r>
                </w:p>
                <w:p w14:paraId="448C0247" w14:textId="77777777" w:rsidR="00963C25" w:rsidRPr="002B17AA" w:rsidRDefault="00963C25" w:rsidP="00963C25">
                  <w:pPr>
                    <w:rPr>
                      <w:rFonts w:ascii="Gotham" w:hAnsi="Gotham" w:cs="Calibri"/>
                      <w:color w:val="000000"/>
                      <w:sz w:val="22"/>
                      <w:szCs w:val="22"/>
                      <w:lang w:eastAsia="es-CO"/>
                    </w:rPr>
                  </w:pPr>
                  <w:r w:rsidRPr="002B17AA">
                    <w:rPr>
                      <w:rFonts w:ascii="Gotham" w:hAnsi="Gotham" w:cs="Calibri"/>
                      <w:color w:val="000000"/>
                      <w:sz w:val="22"/>
                      <w:szCs w:val="22"/>
                      <w:lang w:eastAsia="es-CO"/>
                    </w:rPr>
                    <w:t>Transfer. Permite diseños en toda la prenda sin alterar la textura.</w:t>
                  </w:r>
                </w:p>
                <w:p w14:paraId="4A403F80" w14:textId="77777777" w:rsidR="00963C25" w:rsidRDefault="00963C25" w:rsidP="00963C25">
                  <w:pPr>
                    <w:rPr>
                      <w:rFonts w:ascii="Gotham" w:hAnsi="Gotham" w:cs="Calibri"/>
                      <w:color w:val="000000"/>
                      <w:sz w:val="22"/>
                      <w:szCs w:val="22"/>
                      <w:lang w:eastAsia="es-CO"/>
                    </w:rPr>
                  </w:pPr>
                  <w:r w:rsidRPr="002B17AA">
                    <w:rPr>
                      <w:rFonts w:ascii="Gotham" w:hAnsi="Gotham" w:cs="Calibri"/>
                      <w:color w:val="000000"/>
                      <w:sz w:val="22"/>
                      <w:szCs w:val="22"/>
                      <w:lang w:eastAsia="es-CO"/>
                    </w:rPr>
                    <w:t>Tipo de cierre: Cremallera completa frontal. Estampados: En transfer, según especificaciones del cliente.</w:t>
                  </w:r>
                </w:p>
                <w:p w14:paraId="1DD0E5F2" w14:textId="77777777" w:rsidR="00963C25" w:rsidRDefault="00963C25" w:rsidP="00963C25">
                  <w:pPr>
                    <w:rPr>
                      <w:rFonts w:ascii="Gotham" w:hAnsi="Gotham" w:cs="Calibri"/>
                      <w:color w:val="000000"/>
                      <w:sz w:val="22"/>
                      <w:szCs w:val="22"/>
                      <w:lang w:eastAsia="es-CO"/>
                    </w:rPr>
                  </w:pPr>
                </w:p>
                <w:p w14:paraId="72124396" w14:textId="77777777" w:rsidR="00963C25" w:rsidRPr="002B17AA" w:rsidRDefault="00963C25" w:rsidP="00963C25">
                  <w:pPr>
                    <w:rPr>
                      <w:rFonts w:ascii="Gotham" w:hAnsi="Gotham" w:cs="Calibri"/>
                      <w:b/>
                      <w:bCs/>
                      <w:color w:val="000000"/>
                      <w:sz w:val="22"/>
                      <w:szCs w:val="22"/>
                      <w:lang w:eastAsia="es-CO"/>
                    </w:rPr>
                  </w:pPr>
                  <w:r w:rsidRPr="002B17AA">
                    <w:rPr>
                      <w:rFonts w:ascii="Gotham" w:hAnsi="Gotham" w:cs="Calibri"/>
                      <w:b/>
                      <w:bCs/>
                      <w:color w:val="000000"/>
                      <w:sz w:val="22"/>
                      <w:szCs w:val="22"/>
                      <w:lang w:eastAsia="es-CO"/>
                    </w:rPr>
                    <w:t xml:space="preserve">Pantalón </w:t>
                  </w:r>
                </w:p>
                <w:p w14:paraId="41B7C70E" w14:textId="77777777" w:rsidR="00963C25" w:rsidRPr="002B17AA" w:rsidRDefault="00963C25" w:rsidP="00963C25">
                  <w:pPr>
                    <w:rPr>
                      <w:rFonts w:ascii="Gotham" w:hAnsi="Gotham" w:cs="Calibri"/>
                      <w:color w:val="000000"/>
                      <w:sz w:val="22"/>
                      <w:szCs w:val="22"/>
                      <w:lang w:eastAsia="es-CO"/>
                    </w:rPr>
                  </w:pPr>
                  <w:r w:rsidRPr="002B17AA">
                    <w:rPr>
                      <w:rFonts w:ascii="Gotham" w:hAnsi="Gotham" w:cs="Calibri"/>
                      <w:color w:val="000000"/>
                      <w:sz w:val="22"/>
                      <w:szCs w:val="22"/>
                      <w:lang w:eastAsia="es-CO"/>
                    </w:rPr>
                    <w:t xml:space="preserve">Material principal: Tela </w:t>
                  </w:r>
                  <w:proofErr w:type="spellStart"/>
                  <w:r w:rsidRPr="002B17AA">
                    <w:rPr>
                      <w:rFonts w:ascii="Gotham" w:hAnsi="Gotham" w:cs="Calibri"/>
                      <w:color w:val="000000"/>
                      <w:sz w:val="22"/>
                      <w:szCs w:val="22"/>
                      <w:lang w:eastAsia="es-CO"/>
                    </w:rPr>
                    <w:t>escuba</w:t>
                  </w:r>
                  <w:proofErr w:type="spellEnd"/>
                  <w:r w:rsidRPr="002B17AA">
                    <w:rPr>
                      <w:rFonts w:ascii="Gotham" w:hAnsi="Gotham" w:cs="Calibri"/>
                      <w:color w:val="000000"/>
                      <w:sz w:val="22"/>
                      <w:szCs w:val="22"/>
                      <w:lang w:eastAsia="es-CO"/>
                    </w:rPr>
                    <w:t>. Características de la tela: Suave al tacto, con caída, ideal para prendas deportivas. Diseño: Juego con la chaqueta. Técnica de estampado: DTF, alta definición de color.</w:t>
                  </w:r>
                </w:p>
                <w:p w14:paraId="425C3DC6" w14:textId="77777777" w:rsidR="00963C25" w:rsidRDefault="00963C25" w:rsidP="00963C25">
                  <w:pPr>
                    <w:rPr>
                      <w:rFonts w:ascii="Gotham" w:hAnsi="Gotham" w:cs="Calibri"/>
                      <w:color w:val="000000"/>
                      <w:sz w:val="22"/>
                      <w:szCs w:val="22"/>
                      <w:lang w:eastAsia="es-CO"/>
                    </w:rPr>
                  </w:pPr>
                  <w:r w:rsidRPr="002B17AA">
                    <w:rPr>
                      <w:rFonts w:ascii="Gotham" w:hAnsi="Gotham" w:cs="Calibri"/>
                      <w:color w:val="000000"/>
                      <w:sz w:val="22"/>
                      <w:szCs w:val="22"/>
                      <w:lang w:eastAsia="es-CO"/>
                    </w:rPr>
                    <w:t xml:space="preserve">Bota: Recta o con </w:t>
                  </w:r>
                  <w:proofErr w:type="spellStart"/>
                  <w:r w:rsidRPr="002B17AA">
                    <w:rPr>
                      <w:rFonts w:ascii="Gotham" w:hAnsi="Gotham" w:cs="Calibri"/>
                      <w:color w:val="000000"/>
                      <w:sz w:val="22"/>
                      <w:szCs w:val="22"/>
                      <w:lang w:eastAsia="es-CO"/>
                    </w:rPr>
                    <w:t>rib</w:t>
                  </w:r>
                  <w:proofErr w:type="spellEnd"/>
                  <w:r w:rsidRPr="002B17AA">
                    <w:rPr>
                      <w:rFonts w:ascii="Gotham" w:hAnsi="Gotham" w:cs="Calibri"/>
                      <w:color w:val="000000"/>
                      <w:sz w:val="22"/>
                      <w:szCs w:val="22"/>
                      <w:lang w:eastAsia="es-CO"/>
                    </w:rPr>
                    <w:t xml:space="preserve"> según diseño. Bolsillos: 2 bolsillos laterales.</w:t>
                  </w:r>
                </w:p>
                <w:p w14:paraId="67BABF07" w14:textId="77777777" w:rsidR="00963C25" w:rsidRDefault="00963C25" w:rsidP="00963C25">
                  <w:pPr>
                    <w:rPr>
                      <w:rFonts w:ascii="Gotham" w:hAnsi="Gotham" w:cs="Calibri"/>
                      <w:color w:val="000000"/>
                      <w:sz w:val="22"/>
                      <w:szCs w:val="22"/>
                      <w:lang w:eastAsia="es-CO"/>
                    </w:rPr>
                  </w:pPr>
                </w:p>
                <w:p w14:paraId="023F512E" w14:textId="77777777" w:rsidR="00963C25" w:rsidRDefault="00963C25" w:rsidP="00963C25">
                  <w:pPr>
                    <w:rPr>
                      <w:rFonts w:ascii="Gotham" w:hAnsi="Gotham" w:cs="Calibri"/>
                      <w:color w:val="000000"/>
                      <w:sz w:val="22"/>
                      <w:szCs w:val="22"/>
                      <w:lang w:eastAsia="es-CO"/>
                    </w:rPr>
                  </w:pPr>
                  <w:r>
                    <w:rPr>
                      <w:rFonts w:ascii="Gotham" w:hAnsi="Gotham" w:cs="Calibri"/>
                      <w:color w:val="000000"/>
                      <w:sz w:val="22"/>
                      <w:szCs w:val="22"/>
                      <w:lang w:eastAsia="es-CO"/>
                    </w:rPr>
                    <w:t>Color negro con franjas y/o rayas laterales rojas.</w:t>
                  </w:r>
                </w:p>
                <w:p w14:paraId="5219F8D3" w14:textId="77777777" w:rsidR="00963C25" w:rsidRPr="0042021E" w:rsidRDefault="00963C25" w:rsidP="00963C25">
                  <w:pPr>
                    <w:rPr>
                      <w:rFonts w:ascii="Gotham" w:hAnsi="Gotham" w:cs="Calibri"/>
                      <w:color w:val="000000"/>
                      <w:sz w:val="22"/>
                      <w:szCs w:val="22"/>
                      <w:lang w:eastAsia="es-CO"/>
                    </w:rPr>
                  </w:pPr>
                  <w:r>
                    <w:rPr>
                      <w:rFonts w:ascii="Gotham" w:hAnsi="Gotham" w:cs="Calibri"/>
                      <w:color w:val="000000"/>
                      <w:sz w:val="22"/>
                      <w:szCs w:val="22"/>
                      <w:lang w:eastAsia="es-CO"/>
                    </w:rPr>
                    <w:t>Logos bordados acordados con el ente territorial</w:t>
                  </w:r>
                </w:p>
              </w:tc>
              <w:tc>
                <w:tcPr>
                  <w:tcW w:w="1331" w:type="dxa"/>
                  <w:tcBorders>
                    <w:top w:val="single" w:sz="4" w:space="0" w:color="auto"/>
                    <w:left w:val="nil"/>
                    <w:bottom w:val="single" w:sz="4" w:space="0" w:color="auto"/>
                    <w:right w:val="single" w:sz="4" w:space="0" w:color="auto"/>
                  </w:tcBorders>
                  <w:vAlign w:val="center"/>
                  <w:hideMark/>
                </w:tcPr>
                <w:p w14:paraId="496B8973" w14:textId="77777777" w:rsidR="00963C25" w:rsidRPr="0042021E" w:rsidRDefault="00963C25" w:rsidP="00963C25">
                  <w:pPr>
                    <w:jc w:val="center"/>
                    <w:rPr>
                      <w:rFonts w:ascii="Gotham" w:hAnsi="Gotham" w:cs="Calibri"/>
                      <w:color w:val="000000"/>
                      <w:sz w:val="22"/>
                      <w:szCs w:val="22"/>
                      <w:lang w:eastAsia="es-CO"/>
                    </w:rPr>
                  </w:pPr>
                  <w:r w:rsidRPr="0042021E">
                    <w:rPr>
                      <w:rFonts w:ascii="Gotham" w:hAnsi="Gotham" w:cs="Calibri"/>
                      <w:color w:val="000000"/>
                      <w:sz w:val="22"/>
                      <w:szCs w:val="22"/>
                      <w:lang w:eastAsia="es-CO"/>
                    </w:rPr>
                    <w:t>UNIDAD</w:t>
                  </w:r>
                </w:p>
              </w:tc>
              <w:tc>
                <w:tcPr>
                  <w:tcW w:w="1376" w:type="dxa"/>
                  <w:tcBorders>
                    <w:top w:val="single" w:sz="4" w:space="0" w:color="auto"/>
                    <w:left w:val="nil"/>
                    <w:bottom w:val="single" w:sz="4" w:space="0" w:color="auto"/>
                    <w:right w:val="single" w:sz="4" w:space="0" w:color="auto"/>
                  </w:tcBorders>
                  <w:noWrap/>
                  <w:vAlign w:val="center"/>
                  <w:hideMark/>
                </w:tcPr>
                <w:p w14:paraId="3D84E69B" w14:textId="77777777" w:rsidR="00963C25" w:rsidRPr="0042021E" w:rsidRDefault="00963C25" w:rsidP="00963C25">
                  <w:pPr>
                    <w:jc w:val="center"/>
                    <w:rPr>
                      <w:rFonts w:ascii="Gotham" w:hAnsi="Gotham" w:cs="Calibri"/>
                      <w:color w:val="000000"/>
                      <w:sz w:val="22"/>
                      <w:szCs w:val="22"/>
                      <w:lang w:eastAsia="es-CO"/>
                    </w:rPr>
                  </w:pPr>
                  <w:r>
                    <w:rPr>
                      <w:rFonts w:ascii="Gotham" w:hAnsi="Gotham" w:cs="Calibri"/>
                      <w:color w:val="000000"/>
                      <w:sz w:val="22"/>
                      <w:szCs w:val="22"/>
                      <w:lang w:eastAsia="es-CO"/>
                    </w:rPr>
                    <w:t>182</w:t>
                  </w:r>
                </w:p>
              </w:tc>
            </w:tr>
            <w:tr w:rsidR="00963C25" w:rsidRPr="0042021E" w14:paraId="655B59EE" w14:textId="77777777" w:rsidTr="00277C75">
              <w:trPr>
                <w:trHeight w:val="1039"/>
                <w:jc w:val="center"/>
              </w:trPr>
              <w:tc>
                <w:tcPr>
                  <w:tcW w:w="744" w:type="dxa"/>
                  <w:tcBorders>
                    <w:top w:val="single" w:sz="4" w:space="0" w:color="auto"/>
                    <w:left w:val="single" w:sz="4" w:space="0" w:color="auto"/>
                    <w:bottom w:val="single" w:sz="4" w:space="0" w:color="auto"/>
                    <w:right w:val="single" w:sz="4" w:space="0" w:color="auto"/>
                  </w:tcBorders>
                </w:tcPr>
                <w:p w14:paraId="566F076F" w14:textId="77777777" w:rsidR="00963C25" w:rsidRPr="0042021E" w:rsidRDefault="00963C25" w:rsidP="00963C25">
                  <w:pPr>
                    <w:rPr>
                      <w:rFonts w:ascii="Gotham" w:hAnsi="Gotham" w:cs="Calibri"/>
                      <w:color w:val="000000"/>
                      <w:sz w:val="22"/>
                      <w:szCs w:val="22"/>
                      <w:lang w:eastAsia="es-CO"/>
                    </w:rPr>
                  </w:pPr>
                </w:p>
              </w:tc>
              <w:tc>
                <w:tcPr>
                  <w:tcW w:w="5439" w:type="dxa"/>
                  <w:tcBorders>
                    <w:top w:val="single" w:sz="4" w:space="0" w:color="auto"/>
                    <w:left w:val="single" w:sz="4" w:space="0" w:color="auto"/>
                    <w:bottom w:val="single" w:sz="4" w:space="0" w:color="auto"/>
                    <w:right w:val="single" w:sz="4" w:space="0" w:color="auto"/>
                  </w:tcBorders>
                  <w:vAlign w:val="center"/>
                </w:tcPr>
                <w:p w14:paraId="44EB6A1A"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Tallas Para Mujer = En total 82</w:t>
                  </w:r>
                </w:p>
                <w:p w14:paraId="16523D8A"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Desagregados por tallas =</w:t>
                  </w:r>
                </w:p>
                <w:p w14:paraId="6C0FA5A8"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L = 32</w:t>
                  </w:r>
                </w:p>
                <w:p w14:paraId="2F5305A9"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M = 25</w:t>
                  </w:r>
                </w:p>
                <w:p w14:paraId="1F0CDFF7"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S = 11</w:t>
                  </w:r>
                </w:p>
                <w:p w14:paraId="4BF8C9B7"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XL = 10</w:t>
                  </w:r>
                </w:p>
                <w:p w14:paraId="225F5A28"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XS = 1</w:t>
                  </w:r>
                </w:p>
                <w:p w14:paraId="3F1280DB"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XXL = 3</w:t>
                  </w:r>
                </w:p>
                <w:p w14:paraId="43E6209C"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Tallas Hombre = 100</w:t>
                  </w:r>
                </w:p>
                <w:p w14:paraId="6E7DCC59"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Desagregados por tallas =</w:t>
                  </w:r>
                </w:p>
                <w:p w14:paraId="6B155DB4"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L = 24</w:t>
                  </w:r>
                </w:p>
                <w:p w14:paraId="2DB8A778"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M = 47</w:t>
                  </w:r>
                </w:p>
                <w:p w14:paraId="1FFD81C9"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S = 14</w:t>
                  </w:r>
                </w:p>
                <w:p w14:paraId="5B68B1AB"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XL =10</w:t>
                  </w:r>
                </w:p>
                <w:p w14:paraId="5A74C90F" w14:textId="77777777" w:rsidR="00A77842" w:rsidRPr="00A77842"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XS = 1</w:t>
                  </w:r>
                </w:p>
                <w:p w14:paraId="6B962237" w14:textId="4D52196B" w:rsidR="00963C25" w:rsidRPr="002B17AA" w:rsidRDefault="00A77842" w:rsidP="00A77842">
                  <w:pPr>
                    <w:pStyle w:val="Prrafodelista"/>
                    <w:numPr>
                      <w:ilvl w:val="0"/>
                      <w:numId w:val="8"/>
                    </w:numPr>
                    <w:rPr>
                      <w:rFonts w:ascii="Gotham" w:hAnsi="Gotham" w:cs="Calibri"/>
                      <w:b/>
                      <w:bCs/>
                      <w:color w:val="000000"/>
                      <w:sz w:val="22"/>
                      <w:szCs w:val="22"/>
                      <w:lang w:eastAsia="es-CO"/>
                    </w:rPr>
                  </w:pPr>
                  <w:r w:rsidRPr="00A77842">
                    <w:rPr>
                      <w:rFonts w:ascii="Gotham" w:hAnsi="Gotham" w:cs="Calibri"/>
                      <w:b/>
                      <w:bCs/>
                      <w:color w:val="000000"/>
                      <w:sz w:val="22"/>
                      <w:szCs w:val="22"/>
                      <w:lang w:eastAsia="es-CO"/>
                    </w:rPr>
                    <w:t>• XXL = 4</w:t>
                  </w:r>
                </w:p>
              </w:tc>
              <w:tc>
                <w:tcPr>
                  <w:tcW w:w="1331" w:type="dxa"/>
                  <w:tcBorders>
                    <w:top w:val="single" w:sz="4" w:space="0" w:color="auto"/>
                    <w:left w:val="nil"/>
                    <w:bottom w:val="single" w:sz="4" w:space="0" w:color="auto"/>
                    <w:right w:val="single" w:sz="4" w:space="0" w:color="auto"/>
                  </w:tcBorders>
                  <w:vAlign w:val="center"/>
                </w:tcPr>
                <w:p w14:paraId="79AB9B8D" w14:textId="77777777" w:rsidR="00963C25" w:rsidRPr="0042021E" w:rsidRDefault="00963C25" w:rsidP="00963C25">
                  <w:pPr>
                    <w:jc w:val="center"/>
                    <w:rPr>
                      <w:rFonts w:ascii="Gotham" w:hAnsi="Gotham" w:cs="Calibri"/>
                      <w:color w:val="000000"/>
                      <w:sz w:val="22"/>
                      <w:szCs w:val="22"/>
                      <w:lang w:eastAsia="es-CO"/>
                    </w:rPr>
                  </w:pPr>
                </w:p>
              </w:tc>
              <w:tc>
                <w:tcPr>
                  <w:tcW w:w="1376" w:type="dxa"/>
                  <w:tcBorders>
                    <w:top w:val="single" w:sz="4" w:space="0" w:color="auto"/>
                    <w:left w:val="nil"/>
                    <w:bottom w:val="single" w:sz="4" w:space="0" w:color="auto"/>
                    <w:right w:val="single" w:sz="4" w:space="0" w:color="auto"/>
                  </w:tcBorders>
                  <w:noWrap/>
                  <w:vAlign w:val="center"/>
                </w:tcPr>
                <w:p w14:paraId="477B6EED" w14:textId="77777777" w:rsidR="00963C25" w:rsidRDefault="00963C25" w:rsidP="00963C25">
                  <w:pPr>
                    <w:jc w:val="center"/>
                    <w:rPr>
                      <w:rFonts w:ascii="Gotham" w:hAnsi="Gotham" w:cs="Calibri"/>
                      <w:color w:val="000000"/>
                      <w:sz w:val="22"/>
                      <w:szCs w:val="22"/>
                      <w:lang w:eastAsia="es-CO"/>
                    </w:rPr>
                  </w:pPr>
                </w:p>
              </w:tc>
            </w:tr>
          </w:tbl>
          <w:p w14:paraId="21DBC55E" w14:textId="77777777" w:rsidR="00933332" w:rsidRPr="00B60AF7" w:rsidRDefault="00933332" w:rsidP="00933332"/>
          <w:p w14:paraId="791BE782" w14:textId="77777777" w:rsidR="005E0B80" w:rsidRDefault="005E0B80" w:rsidP="00F1518D">
            <w:pPr>
              <w:jc w:val="both"/>
              <w:rPr>
                <w:rFonts w:ascii="Gotham" w:eastAsia="Arial MT" w:hAnsi="Gotham" w:cs="Arial MT"/>
                <w:lang w:val="es-ES"/>
              </w:rPr>
            </w:pPr>
          </w:p>
          <w:p w14:paraId="7C810B52" w14:textId="205B63B8" w:rsidR="005E0B80" w:rsidRPr="00F21EF5" w:rsidRDefault="005E0B80" w:rsidP="00F1518D">
            <w:pPr>
              <w:jc w:val="both"/>
              <w:rPr>
                <w:rFonts w:ascii="Gotham" w:eastAsia="Arial MT" w:hAnsi="Gotham" w:cs="Arial MT"/>
                <w:lang w:val="es-ES"/>
              </w:rPr>
            </w:pPr>
          </w:p>
        </w:tc>
      </w:tr>
    </w:tbl>
    <w:p w14:paraId="428BD592" w14:textId="77777777" w:rsidR="000C7A70" w:rsidRPr="005E0B80" w:rsidRDefault="000C7A70" w:rsidP="000C7A70">
      <w:pPr>
        <w:rPr>
          <w:rFonts w:ascii="Gotham Book" w:eastAsia="Calibri" w:hAnsi="Gotham Book"/>
          <w:sz w:val="22"/>
          <w:szCs w:val="22"/>
          <w:lang w:val="es-ES" w:eastAsia="en-US"/>
        </w:rPr>
      </w:pPr>
    </w:p>
    <w:p w14:paraId="098D155D" w14:textId="77777777" w:rsidR="000C7A70" w:rsidRPr="006E664C" w:rsidRDefault="000C7A70" w:rsidP="000C7A70">
      <w:pPr>
        <w:rPr>
          <w:rFonts w:ascii="Gotham Book" w:eastAsia="Calibri" w:hAnsi="Gotham Book"/>
          <w:sz w:val="22"/>
          <w:szCs w:val="22"/>
          <w:lang w:eastAsia="en-US"/>
        </w:rPr>
      </w:pPr>
    </w:p>
    <w:tbl>
      <w:tblPr>
        <w:tblStyle w:val="Tablaconcuadrcula1"/>
        <w:tblW w:w="9067" w:type="dxa"/>
        <w:tblLayout w:type="fixed"/>
        <w:tblLook w:val="04A0" w:firstRow="1" w:lastRow="0" w:firstColumn="1" w:lastColumn="0" w:noHBand="0" w:noVBand="1"/>
      </w:tblPr>
      <w:tblGrid>
        <w:gridCol w:w="4248"/>
        <w:gridCol w:w="4819"/>
      </w:tblGrid>
      <w:tr w:rsidR="000C7A70" w:rsidRPr="006E664C" w14:paraId="4EA54372" w14:textId="77777777" w:rsidTr="004F6D6B">
        <w:tc>
          <w:tcPr>
            <w:tcW w:w="4248" w:type="dxa"/>
          </w:tcPr>
          <w:p w14:paraId="047943AA"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INFORMACIÓN ADICIONAL REQUERIDA / CALIDAD MINIMA / PATRONES DE DESEMPEÑO MINIMOS</w:t>
            </w:r>
          </w:p>
          <w:p w14:paraId="3B25910C" w14:textId="77777777" w:rsidR="000C7A70" w:rsidRPr="006E664C" w:rsidRDefault="000C7A70" w:rsidP="004F6D6B">
            <w:pPr>
              <w:rPr>
                <w:rFonts w:ascii="Gotham Book" w:eastAsia="Calibri" w:hAnsi="Gotham Book"/>
                <w:b/>
                <w:bCs/>
                <w:sz w:val="22"/>
                <w:szCs w:val="22"/>
                <w:lang w:eastAsia="en-US"/>
              </w:rPr>
            </w:pPr>
          </w:p>
          <w:p w14:paraId="2B3A4D5B"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DESCRIBIR ANEXOS SI SE APORTAN.</w:t>
            </w:r>
          </w:p>
        </w:tc>
        <w:tc>
          <w:tcPr>
            <w:tcW w:w="4819" w:type="dxa"/>
          </w:tcPr>
          <w:p w14:paraId="76B66749" w14:textId="77777777" w:rsidR="000C7A70" w:rsidRPr="000348F4" w:rsidRDefault="000C7A70" w:rsidP="004F6D6B">
            <w:pPr>
              <w:jc w:val="both"/>
              <w:rPr>
                <w:rFonts w:ascii="Gotham Book" w:hAnsi="Gotham Book" w:cs="Arial"/>
                <w:sz w:val="22"/>
                <w:szCs w:val="22"/>
              </w:rPr>
            </w:pPr>
            <w:r w:rsidRPr="006E664C">
              <w:rPr>
                <w:rFonts w:ascii="Gotham Book" w:hAnsi="Gotham Book" w:cs="Arial"/>
                <w:sz w:val="22"/>
                <w:szCs w:val="22"/>
              </w:rPr>
              <w:t xml:space="preserve">El contratista deberá </w:t>
            </w:r>
            <w:r>
              <w:rPr>
                <w:rFonts w:ascii="Gotham Book" w:hAnsi="Gotham Book" w:cs="Arial"/>
                <w:sz w:val="22"/>
                <w:szCs w:val="22"/>
              </w:rPr>
              <w:t xml:space="preserve">garantizar el desarrollo de las actividades según la directriz dada por la supervisión en calidad, tiempo y cumplimiento </w:t>
            </w:r>
          </w:p>
        </w:tc>
      </w:tr>
    </w:tbl>
    <w:p w14:paraId="351943DB" w14:textId="77777777" w:rsidR="000C7A70" w:rsidRPr="006E664C" w:rsidRDefault="000C7A70" w:rsidP="000C7A70">
      <w:pPr>
        <w:rPr>
          <w:rFonts w:ascii="Gotham Book" w:eastAsia="Calibri" w:hAnsi="Gotham Book"/>
          <w:sz w:val="22"/>
          <w:szCs w:val="22"/>
          <w:lang w:eastAsia="en-US"/>
        </w:rPr>
      </w:pPr>
    </w:p>
    <w:p w14:paraId="254D016D" w14:textId="77777777" w:rsidR="000C7A70" w:rsidRPr="006E664C" w:rsidRDefault="000C7A70" w:rsidP="000C7A70">
      <w:pPr>
        <w:rPr>
          <w:rFonts w:ascii="Gotham Book" w:eastAsia="Calibri" w:hAnsi="Gotham Book"/>
          <w:sz w:val="22"/>
          <w:szCs w:val="22"/>
          <w:lang w:eastAsia="en-US"/>
        </w:rPr>
      </w:pPr>
    </w:p>
    <w:p w14:paraId="767A46F6" w14:textId="20D945EB" w:rsidR="005260D7" w:rsidRDefault="00933332" w:rsidP="005E0B80">
      <w:pPr>
        <w:ind w:firstLine="708"/>
        <w:rPr>
          <w:rFonts w:ascii="Gotham Book" w:eastAsia="Calibri" w:hAnsi="Gotham Book"/>
          <w:sz w:val="22"/>
          <w:szCs w:val="22"/>
          <w:lang w:eastAsia="en-US"/>
        </w:rPr>
      </w:pPr>
      <w:r>
        <w:rPr>
          <w:rFonts w:ascii="Gotham Book" w:eastAsia="Calibri" w:hAnsi="Gotham Book"/>
          <w:sz w:val="22"/>
          <w:szCs w:val="22"/>
          <w:lang w:eastAsia="en-US"/>
        </w:rPr>
        <w:t xml:space="preserve">OBLIGACIONES ESPECIFICAS </w:t>
      </w:r>
    </w:p>
    <w:p w14:paraId="473835BA" w14:textId="77777777" w:rsidR="00933332" w:rsidRDefault="00933332" w:rsidP="005E0B80">
      <w:pPr>
        <w:ind w:firstLine="708"/>
        <w:rPr>
          <w:rFonts w:ascii="Gotham Book" w:eastAsia="Calibri" w:hAnsi="Gotham Book"/>
          <w:sz w:val="22"/>
          <w:szCs w:val="22"/>
          <w:lang w:eastAsia="en-US"/>
        </w:rPr>
      </w:pPr>
    </w:p>
    <w:p w14:paraId="2CC91FB9" w14:textId="77777777" w:rsidR="00963C25" w:rsidRDefault="00963C25" w:rsidP="00963C25">
      <w:pPr>
        <w:jc w:val="both"/>
      </w:pPr>
      <w:r>
        <w:t>Suministrar ciento ochenta y dos (182) sudaderas, de conformidad con las cantidades, tallas y demás condiciones establecidas en las especificaciones técnicas del proceso.</w:t>
      </w:r>
    </w:p>
    <w:p w14:paraId="3AD2CFD4" w14:textId="77777777" w:rsidR="00963C25" w:rsidRDefault="00963C25" w:rsidP="00963C25">
      <w:pPr>
        <w:jc w:val="both"/>
      </w:pPr>
      <w:r>
        <w:t>4.2.1.</w:t>
      </w:r>
      <w:r>
        <w:tab/>
        <w:t>El contratista deberá cumplir con las características técnicas, materiales, composición, diseño, colores, confección, acabados y demás condiciones de calidad definidas por la entidad para las prendas objeto del contrato.</w:t>
      </w:r>
    </w:p>
    <w:p w14:paraId="447BC6C4" w14:textId="77777777" w:rsidR="00963C25" w:rsidRDefault="00963C25" w:rsidP="00963C25">
      <w:pPr>
        <w:jc w:val="both"/>
      </w:pPr>
    </w:p>
    <w:p w14:paraId="5B85235F" w14:textId="77777777" w:rsidR="00963C25" w:rsidRDefault="00963C25" w:rsidP="00963C25">
      <w:pPr>
        <w:jc w:val="both"/>
      </w:pPr>
      <w:r>
        <w:t>4.2.2.</w:t>
      </w:r>
      <w:r>
        <w:tab/>
        <w:t>Realizar la técnica de estampado y/o bordado con logos previamente acordados con el supervisor.</w:t>
      </w:r>
    </w:p>
    <w:p w14:paraId="1DAAC902" w14:textId="77777777" w:rsidR="00963C25" w:rsidRDefault="00963C25" w:rsidP="00963C25">
      <w:pPr>
        <w:jc w:val="both"/>
      </w:pPr>
      <w:r>
        <w:t>4.2.3.</w:t>
      </w:r>
      <w:r>
        <w:tab/>
        <w:t>Realizar la clasificación y organización de las sudaderas de acuerdo con las tallas y cantidades requeridas, conforme a la información suministrada por la entidad y lo relacionado en las especificaciones técnicas.</w:t>
      </w:r>
    </w:p>
    <w:p w14:paraId="3BEE0EDE" w14:textId="77777777" w:rsidR="00963C25" w:rsidRDefault="00963C25" w:rsidP="00963C25">
      <w:pPr>
        <w:jc w:val="both"/>
      </w:pPr>
      <w:r>
        <w:t>4.2.3.</w:t>
      </w:r>
      <w:r>
        <w:tab/>
        <w:t>Realizar el transporte, cargue, descargue y entrega de la totalidad de las prendas en la Secretaría de Educación del municipio de Sogamoso, en la fecha y condiciones previamente coordinadas con el supervisor del contrato, asumiendo los costos asociados a dichas actividades</w:t>
      </w:r>
    </w:p>
    <w:p w14:paraId="36BD3CE1" w14:textId="77777777" w:rsidR="00963C25" w:rsidRDefault="00963C25" w:rsidP="00963C25">
      <w:pPr>
        <w:jc w:val="both"/>
      </w:pPr>
      <w:r>
        <w:t>4.2.5</w:t>
      </w:r>
      <w:r>
        <w:tab/>
        <w:t>Entregar las prendas debidamente empacadas, clasificadas y organizadas en la sede de la Secretaría de Educación del Municipio de Sogamoso, de manera que facilite su posterior distribución por parte de la entidad a los decentes beneficiarios.</w:t>
      </w:r>
    </w:p>
    <w:p w14:paraId="14D5629A" w14:textId="77777777" w:rsidR="00963C25" w:rsidRDefault="00963C25" w:rsidP="00963C25">
      <w:pPr>
        <w:jc w:val="both"/>
      </w:pPr>
      <w:r>
        <w:t>4.2.6</w:t>
      </w:r>
      <w:r>
        <w:tab/>
        <w:t>Realizar, sin costo adicional para la entidad, el cambio de las prendas que presenten defectos de fabricación, inconsistencias en las tallas, daños o incumplimiento de las especificaciones técnicas, dentro del término establecido por el supervisor del contrato.</w:t>
      </w:r>
    </w:p>
    <w:p w14:paraId="59345FC5" w14:textId="77777777" w:rsidR="00963C25" w:rsidRDefault="00963C25" w:rsidP="00963C25">
      <w:pPr>
        <w:jc w:val="both"/>
      </w:pPr>
      <w:r>
        <w:t>4.2.7</w:t>
      </w:r>
      <w:r>
        <w:tab/>
        <w:t>Atender oportunamente las observaciones y requerimientos formulados por el supervisor del contrato respecto de las cantidades, características, calidad, tallas y condiciones de entrega de las prendas.</w:t>
      </w:r>
    </w:p>
    <w:p w14:paraId="494B00C0" w14:textId="77777777" w:rsidR="00963C25" w:rsidRDefault="00963C25" w:rsidP="00963C25">
      <w:pPr>
        <w:jc w:val="both"/>
      </w:pPr>
      <w:r>
        <w:t>4.2.8</w:t>
      </w:r>
      <w:r>
        <w:tab/>
        <w:t xml:space="preserve">Coordinar con el supervisor del contrato la fecha, hora y condiciones para la entrega de las prendas en la secretaría de Educación del Municipio de Sogamoso, atender las instrucciones </w:t>
      </w:r>
      <w:r>
        <w:lastRenderedPageBreak/>
        <w:t>impartidas en el marco del seguimiento y control de la ejecución contractual y suministrar oportunamente la información, documentación y demás soportes requeridos para verificar el cumplimiento de la adquisición.</w:t>
      </w:r>
    </w:p>
    <w:p w14:paraId="5D68AD13" w14:textId="77777777" w:rsidR="00963C25" w:rsidRDefault="00963C25" w:rsidP="00963C25">
      <w:pPr>
        <w:jc w:val="both"/>
      </w:pPr>
      <w:r>
        <w:t>4.2.9</w:t>
      </w:r>
      <w:r>
        <w:tab/>
        <w:t xml:space="preserve">Entregar los soportes que permitan verificar </w:t>
      </w:r>
      <w:proofErr w:type="gramStart"/>
      <w:r>
        <w:t>el adquisición</w:t>
      </w:r>
      <w:proofErr w:type="gramEnd"/>
      <w:r>
        <w:t xml:space="preserve"> y recibo de las prendas, de acuerdo con los mecanismos de seguimiento y control establecidos por la entidad</w:t>
      </w:r>
    </w:p>
    <w:p w14:paraId="13C49E40" w14:textId="77777777" w:rsidR="00963C25" w:rsidRDefault="00963C25" w:rsidP="00963C25">
      <w:pPr>
        <w:jc w:val="both"/>
      </w:pPr>
      <w:r>
        <w:t>4.2.10</w:t>
      </w:r>
      <w:r>
        <w:tab/>
        <w:t>Mantener durante la ejecución del contrato las características y condiciones técnicas de las prendas ofrecidas, absteniéndose de realizar modificaciones en los materiales, diseño, colores, composición, confección o demás especificaciones sin autorización previa de la entidad</w:t>
      </w:r>
    </w:p>
    <w:p w14:paraId="78F7C9C0" w14:textId="77777777" w:rsidR="00963C25" w:rsidRDefault="00963C25" w:rsidP="00963C25">
      <w:pPr>
        <w:jc w:val="both"/>
      </w:pPr>
      <w:r>
        <w:t>4.2.11</w:t>
      </w:r>
      <w:r>
        <w:tab/>
        <w:t>Cumplir con las demás condiciones establecidas en las especificaciones técnicas, los documentos del proceso, la propuesta presentada y el contrato, que resulten necesarias para la adecuada ejecución de la adquisición.</w:t>
      </w:r>
    </w:p>
    <w:p w14:paraId="5503B60C" w14:textId="77777777" w:rsidR="00963C25" w:rsidRPr="002C5CC3" w:rsidRDefault="00963C25" w:rsidP="00963C25">
      <w:pPr>
        <w:spacing w:after="200" w:line="276" w:lineRule="auto"/>
        <w:jc w:val="both"/>
        <w:rPr>
          <w:rFonts w:ascii="Calibri" w:hAnsi="Calibri"/>
        </w:rPr>
      </w:pPr>
      <w:r>
        <w:t>4.2.12</w:t>
      </w:r>
      <w:r>
        <w:tab/>
        <w:t>Constituir y mantener vigentes las garantías exigidas por la entidad para amparar los riesgos derivados de la ejecución del contrato, de conformidad con las condiciones, valores, vigencias y demás requisitos establecidos en los documentos del proceso y en el contrato.</w:t>
      </w:r>
    </w:p>
    <w:p w14:paraId="4567738F" w14:textId="77777777" w:rsidR="00963C25" w:rsidRPr="006E664C" w:rsidRDefault="00963C25" w:rsidP="005E0B80">
      <w:pPr>
        <w:ind w:firstLine="708"/>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3397"/>
        <w:gridCol w:w="5433"/>
      </w:tblGrid>
      <w:tr w:rsidR="000C7A70" w:rsidRPr="006E664C" w14:paraId="79A8C5B1" w14:textId="77777777" w:rsidTr="004F6D6B">
        <w:trPr>
          <w:trHeight w:val="683"/>
        </w:trPr>
        <w:tc>
          <w:tcPr>
            <w:tcW w:w="3397" w:type="dxa"/>
            <w:vAlign w:val="center"/>
          </w:tcPr>
          <w:p w14:paraId="72049C50"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LUGAR DE EJECUCIÓN DEL CONTRATO</w:t>
            </w:r>
          </w:p>
        </w:tc>
        <w:tc>
          <w:tcPr>
            <w:tcW w:w="5433" w:type="dxa"/>
            <w:vAlign w:val="center"/>
          </w:tcPr>
          <w:p w14:paraId="35EDAA3D" w14:textId="77777777" w:rsidR="000C7A70" w:rsidRPr="006E664C" w:rsidRDefault="000C7A70" w:rsidP="004F6D6B">
            <w:pPr>
              <w:jc w:val="both"/>
              <w:rPr>
                <w:rFonts w:ascii="Gotham Book" w:eastAsia="Calibri" w:hAnsi="Gotham Book"/>
                <w:sz w:val="22"/>
                <w:szCs w:val="22"/>
                <w:lang w:eastAsia="en-US"/>
              </w:rPr>
            </w:pPr>
            <w:r>
              <w:rPr>
                <w:rFonts w:ascii="Gotham Book" w:eastAsia="Calibri" w:hAnsi="Gotham Book"/>
                <w:sz w:val="22"/>
                <w:szCs w:val="22"/>
                <w:lang w:eastAsia="en-US"/>
              </w:rPr>
              <w:t>M</w:t>
            </w:r>
            <w:r w:rsidRPr="006E664C">
              <w:rPr>
                <w:rFonts w:ascii="Gotham Book" w:eastAsia="Calibri" w:hAnsi="Gotham Book"/>
                <w:sz w:val="22"/>
                <w:szCs w:val="22"/>
                <w:lang w:eastAsia="en-US"/>
              </w:rPr>
              <w:t>unicipio de Sogamoso (Boyacá)</w:t>
            </w:r>
          </w:p>
        </w:tc>
      </w:tr>
      <w:tr w:rsidR="000C7A70" w:rsidRPr="006E664C" w14:paraId="708FF20A" w14:textId="77777777" w:rsidTr="004F6D6B">
        <w:tc>
          <w:tcPr>
            <w:tcW w:w="3397" w:type="dxa"/>
            <w:vAlign w:val="center"/>
          </w:tcPr>
          <w:p w14:paraId="5AB507D7"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PLAZO DE EJECUCIÓN</w:t>
            </w:r>
          </w:p>
        </w:tc>
        <w:tc>
          <w:tcPr>
            <w:tcW w:w="5433" w:type="dxa"/>
            <w:vAlign w:val="center"/>
          </w:tcPr>
          <w:p w14:paraId="71D4A2D6" w14:textId="26B92DD0" w:rsidR="000C7A70" w:rsidRDefault="000C7A70" w:rsidP="000C7A70">
            <w:pPr>
              <w:jc w:val="both"/>
              <w:rPr>
                <w:rFonts w:ascii="Gotham Book" w:eastAsia="Calibri" w:hAnsi="Gotham Book"/>
                <w:sz w:val="22"/>
                <w:szCs w:val="22"/>
                <w:lang w:eastAsia="en-US"/>
              </w:rPr>
            </w:pPr>
            <w:r w:rsidRPr="000C7A70">
              <w:rPr>
                <w:rFonts w:ascii="Gotham Book" w:eastAsia="Calibri" w:hAnsi="Gotham Book"/>
                <w:sz w:val="22"/>
                <w:szCs w:val="22"/>
                <w:lang w:eastAsia="en-US"/>
              </w:rPr>
              <w:t xml:space="preserve">Se pacta por el término de </w:t>
            </w:r>
            <w:r w:rsidR="00933332">
              <w:rPr>
                <w:rFonts w:ascii="Gotham Book" w:eastAsia="Calibri" w:hAnsi="Gotham Book"/>
                <w:sz w:val="22"/>
                <w:szCs w:val="22"/>
                <w:lang w:eastAsia="en-US"/>
              </w:rPr>
              <w:t>UN</w:t>
            </w:r>
            <w:r w:rsidRPr="000C7A70">
              <w:rPr>
                <w:rFonts w:ascii="Gotham Book" w:eastAsia="Calibri" w:hAnsi="Gotham Book"/>
                <w:sz w:val="22"/>
                <w:szCs w:val="22"/>
                <w:lang w:eastAsia="en-US"/>
              </w:rPr>
              <w:t xml:space="preserve"> </w:t>
            </w:r>
            <w:r w:rsidR="005E0B80">
              <w:rPr>
                <w:rFonts w:ascii="Gotham Book" w:eastAsia="Calibri" w:hAnsi="Gotham Book"/>
                <w:sz w:val="22"/>
                <w:szCs w:val="22"/>
                <w:lang w:eastAsia="en-US"/>
              </w:rPr>
              <w:t>(0</w:t>
            </w:r>
            <w:r w:rsidR="00933332">
              <w:rPr>
                <w:rFonts w:ascii="Gotham Book" w:eastAsia="Calibri" w:hAnsi="Gotham Book"/>
                <w:sz w:val="22"/>
                <w:szCs w:val="22"/>
                <w:lang w:eastAsia="en-US"/>
              </w:rPr>
              <w:t>1</w:t>
            </w:r>
            <w:r w:rsidRPr="000C7A70">
              <w:rPr>
                <w:rFonts w:ascii="Gotham Book" w:eastAsia="Calibri" w:hAnsi="Gotham Book"/>
                <w:sz w:val="22"/>
                <w:szCs w:val="22"/>
                <w:lang w:eastAsia="en-US"/>
              </w:rPr>
              <w:t xml:space="preserve">) </w:t>
            </w:r>
            <w:r w:rsidR="005260D7">
              <w:rPr>
                <w:rFonts w:ascii="Gotham Book" w:eastAsia="Calibri" w:hAnsi="Gotham Book"/>
                <w:sz w:val="22"/>
                <w:szCs w:val="22"/>
                <w:lang w:eastAsia="en-US"/>
              </w:rPr>
              <w:t>MES</w:t>
            </w:r>
            <w:r w:rsidRPr="000C7A70">
              <w:rPr>
                <w:rFonts w:ascii="Gotham Book" w:eastAsia="Calibri" w:hAnsi="Gotham Book"/>
                <w:sz w:val="22"/>
                <w:szCs w:val="22"/>
                <w:lang w:eastAsia="en-US"/>
              </w:rPr>
              <w:t xml:space="preserve"> que empiezan a contabilizarse a partir de la suscripción del acta de inicio.  </w:t>
            </w:r>
          </w:p>
          <w:p w14:paraId="2CA5D2AD" w14:textId="39A06F71" w:rsidR="001C31DF" w:rsidRPr="006E664C" w:rsidRDefault="001C31DF" w:rsidP="000C7A70">
            <w:pPr>
              <w:jc w:val="both"/>
              <w:rPr>
                <w:rFonts w:ascii="Gotham Book" w:eastAsia="Calibri" w:hAnsi="Gotham Book"/>
                <w:sz w:val="22"/>
                <w:szCs w:val="22"/>
                <w:lang w:eastAsia="en-US"/>
              </w:rPr>
            </w:pPr>
          </w:p>
        </w:tc>
      </w:tr>
      <w:tr w:rsidR="000C7A70" w:rsidRPr="006E664C" w14:paraId="3E881369" w14:textId="77777777" w:rsidTr="004F6D6B">
        <w:tc>
          <w:tcPr>
            <w:tcW w:w="3397" w:type="dxa"/>
            <w:vAlign w:val="center"/>
          </w:tcPr>
          <w:p w14:paraId="5D455681"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FORMA DE PAGO</w:t>
            </w:r>
          </w:p>
        </w:tc>
        <w:tc>
          <w:tcPr>
            <w:tcW w:w="5433" w:type="dxa"/>
            <w:vAlign w:val="center"/>
          </w:tcPr>
          <w:p w14:paraId="50DCFB0E" w14:textId="3F87EB40" w:rsidR="00123448" w:rsidRPr="00E8419C" w:rsidRDefault="00123448" w:rsidP="00123448">
            <w:pPr>
              <w:widowControl w:val="0"/>
              <w:jc w:val="both"/>
              <w:rPr>
                <w:rFonts w:ascii="Gotham Book" w:eastAsia="Arial" w:hAnsi="Gotham Book" w:cs="Arial"/>
                <w:sz w:val="22"/>
                <w:szCs w:val="22"/>
              </w:rPr>
            </w:pPr>
            <w:r w:rsidRPr="00E8419C">
              <w:rPr>
                <w:rFonts w:ascii="Gotham Book" w:eastAsia="Arial" w:hAnsi="Gotham Book" w:cs="Arial"/>
                <w:sz w:val="22"/>
                <w:szCs w:val="22"/>
              </w:rPr>
              <w:t>El Municipio pagará el precio del contrato así:</w:t>
            </w:r>
            <w:r w:rsidRPr="00E8419C">
              <w:rPr>
                <w:rFonts w:ascii="Gotham Book" w:eastAsia="Arial" w:hAnsi="Gotham Book" w:cs="Arial"/>
                <w:sz w:val="22"/>
                <w:szCs w:val="22"/>
              </w:rPr>
              <w:br/>
              <w:t>El Municipio cancelará el valor del contrato que se suscribe mediante un único pago</w:t>
            </w:r>
            <w:proofErr w:type="gramStart"/>
            <w:r w:rsidRPr="00E8419C">
              <w:rPr>
                <w:rFonts w:ascii="Gotham Book" w:eastAsia="Arial" w:hAnsi="Gotham Book" w:cs="Arial"/>
                <w:sz w:val="22"/>
                <w:szCs w:val="22"/>
              </w:rPr>
              <w:t>, ,</w:t>
            </w:r>
            <w:proofErr w:type="gramEnd"/>
            <w:r w:rsidRPr="00E8419C">
              <w:rPr>
                <w:rFonts w:ascii="Gotham Book" w:eastAsia="Arial" w:hAnsi="Gotham Book" w:cs="Arial"/>
                <w:sz w:val="22"/>
                <w:szCs w:val="22"/>
              </w:rPr>
              <w:t xml:space="preserve"> previa presentación de todos los </w:t>
            </w:r>
            <w:r w:rsidRPr="005D0D02">
              <w:rPr>
                <w:rFonts w:ascii="Gotham Book" w:eastAsia="Arial" w:hAnsi="Gotham Book" w:cs="Arial"/>
                <w:sz w:val="22"/>
                <w:szCs w:val="22"/>
              </w:rPr>
              <w:t>formatos.</w:t>
            </w:r>
          </w:p>
          <w:p w14:paraId="48981D21" w14:textId="77777777" w:rsidR="00123448" w:rsidRPr="00595C0C" w:rsidRDefault="00123448" w:rsidP="00123448">
            <w:pPr>
              <w:widowControl w:val="0"/>
              <w:jc w:val="both"/>
              <w:rPr>
                <w:rFonts w:ascii="Gotham Book" w:eastAsia="Arial" w:hAnsi="Gotham Book" w:cs="Arial"/>
                <w:sz w:val="22"/>
                <w:szCs w:val="22"/>
              </w:rPr>
            </w:pPr>
            <w:r w:rsidRPr="00595C0C">
              <w:rPr>
                <w:rFonts w:ascii="Gotham Book" w:eastAsia="Arial" w:hAnsi="Gotham Book" w:cs="Arial"/>
                <w:sz w:val="22"/>
                <w:szCs w:val="22"/>
              </w:rPr>
              <w:t>Para efectuar los pagos será necesario:</w:t>
            </w:r>
          </w:p>
          <w:p w14:paraId="0EA25B0D"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Informe ejecución contractual (Formato agb-01-f-23, versión 7) Imprimir con orientación vertical y tamaño de texto apropiado para lectura"</w:t>
            </w:r>
            <w:r w:rsidRPr="00595C0C">
              <w:rPr>
                <w:rFonts w:ascii="Gotham Book" w:eastAsia="Arial" w:hAnsi="Gotham Book" w:cs="Arial"/>
                <w:sz w:val="22"/>
                <w:szCs w:val="22"/>
              </w:rPr>
              <w:tab/>
            </w:r>
          </w:p>
          <w:p w14:paraId="058BAFF5"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 xml:space="preserve">Factura (responsabilidad tributaria) o soporte (formato agb-01-f-28, versión 1) radicar en </w:t>
            </w:r>
            <w:proofErr w:type="spellStart"/>
            <w:r w:rsidRPr="00595C0C">
              <w:rPr>
                <w:rFonts w:ascii="Gotham Book" w:eastAsia="Arial" w:hAnsi="Gotham Book" w:cs="Arial"/>
                <w:sz w:val="22"/>
                <w:szCs w:val="22"/>
              </w:rPr>
              <w:t>of</w:t>
            </w:r>
            <w:proofErr w:type="spellEnd"/>
            <w:r w:rsidRPr="00595C0C">
              <w:rPr>
                <w:rFonts w:ascii="Gotham Book" w:eastAsia="Arial" w:hAnsi="Gotham Book" w:cs="Arial"/>
                <w:sz w:val="22"/>
                <w:szCs w:val="22"/>
              </w:rPr>
              <w:t>. de contratación, para el número de radicado solicitado por la plataforma SECOP I</w:t>
            </w:r>
            <w:r>
              <w:rPr>
                <w:rFonts w:ascii="Gotham Book" w:eastAsia="Arial" w:hAnsi="Gotham Book" w:cs="Arial"/>
                <w:sz w:val="22"/>
                <w:szCs w:val="22"/>
              </w:rPr>
              <w:t>I.</w:t>
            </w:r>
          </w:p>
          <w:p w14:paraId="5AEA0040"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 xml:space="preserve">Entradas </w:t>
            </w:r>
            <w:r>
              <w:rPr>
                <w:rFonts w:ascii="Gotham Book" w:eastAsia="Arial" w:hAnsi="Gotham Book" w:cs="Arial"/>
                <w:sz w:val="22"/>
                <w:szCs w:val="22"/>
              </w:rPr>
              <w:t xml:space="preserve">y salidas del </w:t>
            </w:r>
            <w:r w:rsidRPr="00595C0C">
              <w:rPr>
                <w:rFonts w:ascii="Gotham Book" w:eastAsia="Arial" w:hAnsi="Gotham Book" w:cs="Arial"/>
                <w:sz w:val="22"/>
                <w:szCs w:val="22"/>
              </w:rPr>
              <w:t xml:space="preserve">almacén </w:t>
            </w:r>
            <w:r>
              <w:rPr>
                <w:rFonts w:ascii="Gotham Book" w:eastAsia="Arial" w:hAnsi="Gotham Book" w:cs="Arial"/>
                <w:sz w:val="22"/>
                <w:szCs w:val="22"/>
              </w:rPr>
              <w:t>cuando aplica.</w:t>
            </w:r>
            <w:r w:rsidRPr="00595C0C">
              <w:rPr>
                <w:rFonts w:ascii="Gotham Book" w:eastAsia="Arial" w:hAnsi="Gotham Book" w:cs="Arial"/>
                <w:sz w:val="22"/>
                <w:szCs w:val="22"/>
              </w:rPr>
              <w:tab/>
            </w:r>
          </w:p>
          <w:p w14:paraId="5E188492" w14:textId="77777777" w:rsidR="00123448" w:rsidRPr="00595C0C"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 xml:space="preserve">Copias de pagos a seguridad social (salud, pensión, </w:t>
            </w:r>
            <w:proofErr w:type="spellStart"/>
            <w:r w:rsidRPr="00595C0C">
              <w:rPr>
                <w:rFonts w:ascii="Gotham Book" w:eastAsia="Arial" w:hAnsi="Gotham Book" w:cs="Arial"/>
                <w:sz w:val="22"/>
                <w:szCs w:val="22"/>
              </w:rPr>
              <w:t>arl</w:t>
            </w:r>
            <w:proofErr w:type="spellEnd"/>
            <w:r w:rsidRPr="00595C0C">
              <w:rPr>
                <w:rFonts w:ascii="Gotham Book" w:eastAsia="Arial" w:hAnsi="Gotham Book" w:cs="Arial"/>
                <w:sz w:val="22"/>
                <w:szCs w:val="22"/>
              </w:rPr>
              <w:t xml:space="preserve">), planillas y recibos de pago (periodo de cobro o ejecución) *persona jurídica: certificación de parafiscales por revisor fiscal o </w:t>
            </w:r>
            <w:r w:rsidRPr="00595C0C">
              <w:rPr>
                <w:rFonts w:ascii="Gotham Book" w:eastAsia="Arial" w:hAnsi="Gotham Book" w:cs="Arial"/>
                <w:sz w:val="22"/>
                <w:szCs w:val="22"/>
              </w:rPr>
              <w:lastRenderedPageBreak/>
              <w:t xml:space="preserve">representante legal, antecedentes disciplinarios </w:t>
            </w:r>
            <w:proofErr w:type="spellStart"/>
            <w:r w:rsidRPr="00595C0C">
              <w:rPr>
                <w:rFonts w:ascii="Gotham Book" w:eastAsia="Arial" w:hAnsi="Gotham Book" w:cs="Arial"/>
                <w:sz w:val="22"/>
                <w:szCs w:val="22"/>
              </w:rPr>
              <w:t>jcc</w:t>
            </w:r>
            <w:proofErr w:type="spellEnd"/>
            <w:r w:rsidRPr="00595C0C">
              <w:rPr>
                <w:rFonts w:ascii="Gotham Book" w:eastAsia="Arial" w:hAnsi="Gotham Book" w:cs="Arial"/>
                <w:sz w:val="22"/>
                <w:szCs w:val="22"/>
              </w:rPr>
              <w:t xml:space="preserve"> y fotocopia de la tarjeta profesional</w:t>
            </w:r>
            <w:r w:rsidRPr="00595C0C">
              <w:rPr>
                <w:rFonts w:ascii="Gotham Book" w:eastAsia="Arial" w:hAnsi="Gotham Book" w:cs="Arial"/>
                <w:sz w:val="22"/>
                <w:szCs w:val="22"/>
              </w:rPr>
              <w:tab/>
            </w:r>
          </w:p>
          <w:p w14:paraId="6DA2AF66" w14:textId="77777777" w:rsidR="00123448" w:rsidRDefault="00123448" w:rsidP="00123448">
            <w:pPr>
              <w:pStyle w:val="Prrafodelista"/>
              <w:widowControl w:val="0"/>
              <w:numPr>
                <w:ilvl w:val="0"/>
                <w:numId w:val="1"/>
              </w:numPr>
              <w:tabs>
                <w:tab w:val="clear" w:pos="720"/>
                <w:tab w:val="num" w:pos="360"/>
              </w:tabs>
              <w:ind w:left="360"/>
              <w:jc w:val="both"/>
              <w:rPr>
                <w:rFonts w:ascii="Gotham Book" w:eastAsia="Arial" w:hAnsi="Gotham Book" w:cs="Arial"/>
                <w:sz w:val="22"/>
                <w:szCs w:val="22"/>
              </w:rPr>
            </w:pPr>
            <w:r w:rsidRPr="003B6229">
              <w:rPr>
                <w:rFonts w:ascii="Gotham Book" w:eastAsia="Arial" w:hAnsi="Gotham Book" w:cs="Arial"/>
                <w:sz w:val="22"/>
                <w:szCs w:val="22"/>
              </w:rPr>
              <w:t>Informe actividades o evidencias (si aplica) firmado por proveedor y vo.bo. supervisor</w:t>
            </w:r>
          </w:p>
          <w:p w14:paraId="152FDE82" w14:textId="77777777" w:rsidR="00123448" w:rsidRPr="003B6229" w:rsidRDefault="00123448" w:rsidP="00123448">
            <w:pPr>
              <w:pStyle w:val="Prrafodelista"/>
              <w:widowControl w:val="0"/>
              <w:numPr>
                <w:ilvl w:val="0"/>
                <w:numId w:val="1"/>
              </w:numPr>
              <w:tabs>
                <w:tab w:val="clear" w:pos="720"/>
                <w:tab w:val="num" w:pos="360"/>
              </w:tabs>
              <w:ind w:left="360"/>
              <w:jc w:val="both"/>
              <w:rPr>
                <w:rFonts w:ascii="Gotham Book" w:eastAsia="Arial" w:hAnsi="Gotham Book" w:cs="Arial"/>
                <w:sz w:val="22"/>
                <w:szCs w:val="22"/>
              </w:rPr>
            </w:pPr>
            <w:r w:rsidRPr="003B6229">
              <w:rPr>
                <w:rFonts w:ascii="Gotham Book" w:eastAsia="Arial" w:hAnsi="Gotham Book" w:cs="Arial"/>
                <w:sz w:val="22"/>
                <w:szCs w:val="22"/>
              </w:rPr>
              <w:t>Certificación de cumplimiento por parte del supervisor del contrato donde conste el cumplimiento del servicio.</w:t>
            </w:r>
          </w:p>
          <w:p w14:paraId="6877DDD7" w14:textId="77777777" w:rsidR="00123448" w:rsidRDefault="00123448" w:rsidP="00123448">
            <w:pPr>
              <w:pStyle w:val="Prrafodelista"/>
              <w:widowControl w:val="0"/>
              <w:numPr>
                <w:ilvl w:val="0"/>
                <w:numId w:val="1"/>
              </w:numPr>
              <w:tabs>
                <w:tab w:val="clear" w:pos="720"/>
                <w:tab w:val="num" w:pos="360"/>
              </w:tabs>
              <w:spacing w:after="120" w:line="264" w:lineRule="auto"/>
              <w:ind w:left="360"/>
              <w:jc w:val="both"/>
              <w:rPr>
                <w:rFonts w:ascii="Gotham Book" w:eastAsia="Arial" w:hAnsi="Gotham Book" w:cs="Arial"/>
                <w:sz w:val="22"/>
                <w:szCs w:val="22"/>
              </w:rPr>
            </w:pPr>
            <w:r w:rsidRPr="00595C0C">
              <w:rPr>
                <w:rFonts w:ascii="Gotham Book" w:eastAsia="Arial" w:hAnsi="Gotham Book" w:cs="Arial"/>
                <w:sz w:val="22"/>
                <w:szCs w:val="22"/>
              </w:rPr>
              <w:t>Acta de liquidación final</w:t>
            </w:r>
          </w:p>
          <w:p w14:paraId="5A59E39F" w14:textId="77777777" w:rsidR="000C7A70" w:rsidRDefault="00123448" w:rsidP="00123448">
            <w:pPr>
              <w:jc w:val="both"/>
              <w:rPr>
                <w:rFonts w:ascii="Gotham Book" w:eastAsia="Gothan" w:hAnsi="Gotham Book" w:cs="Gothan"/>
                <w:sz w:val="22"/>
                <w:szCs w:val="22"/>
              </w:rPr>
            </w:pPr>
            <w:r w:rsidRPr="009F1C2A">
              <w:rPr>
                <w:rFonts w:ascii="Gotham Book" w:eastAsia="Gothan" w:hAnsi="Gotham Book" w:cs="Gothan"/>
                <w:sz w:val="22"/>
                <w:szCs w:val="22"/>
              </w:rPr>
              <w:t>NOTA: El contratista se obliga a dar cumplimiento al pago de los impuestos, estampillas, tasas, contribuciones y demás tributos de carácter municipal que gravan la celebración del presente contrato, tal como lo señala el estatuto de rentas municipal creado mediante el acuerdo 024 de 2024.</w:t>
            </w:r>
          </w:p>
          <w:p w14:paraId="41F7125B" w14:textId="59867F49" w:rsidR="00123448" w:rsidRPr="00123448" w:rsidRDefault="00123448" w:rsidP="00123448">
            <w:pPr>
              <w:jc w:val="both"/>
              <w:rPr>
                <w:rFonts w:ascii="Gotham Book" w:eastAsia="Calibri" w:hAnsi="Gotham Book"/>
                <w:sz w:val="22"/>
                <w:szCs w:val="22"/>
                <w:lang w:eastAsia="en-US"/>
              </w:rPr>
            </w:pPr>
          </w:p>
        </w:tc>
      </w:tr>
    </w:tbl>
    <w:p w14:paraId="055D81A2" w14:textId="77777777" w:rsidR="000C7A70" w:rsidRPr="006E664C" w:rsidRDefault="000C7A70" w:rsidP="000C7A70">
      <w:pPr>
        <w:rPr>
          <w:rFonts w:ascii="Gotham Book" w:eastAsia="Calibri" w:hAnsi="Gotham Book"/>
          <w:sz w:val="22"/>
          <w:szCs w:val="22"/>
          <w:lang w:eastAsia="en-US"/>
        </w:rPr>
      </w:pPr>
    </w:p>
    <w:tbl>
      <w:tblPr>
        <w:tblStyle w:val="Tablaconcuadrcula1"/>
        <w:tblW w:w="0" w:type="auto"/>
        <w:tblLook w:val="04A0" w:firstRow="1" w:lastRow="0" w:firstColumn="1" w:lastColumn="0" w:noHBand="0" w:noVBand="1"/>
      </w:tblPr>
      <w:tblGrid>
        <w:gridCol w:w="3681"/>
        <w:gridCol w:w="5149"/>
      </w:tblGrid>
      <w:tr w:rsidR="000C7A70" w:rsidRPr="006E664C" w14:paraId="7767C541" w14:textId="77777777" w:rsidTr="004F6D6B">
        <w:trPr>
          <w:trHeight w:val="3535"/>
        </w:trPr>
        <w:tc>
          <w:tcPr>
            <w:tcW w:w="3681" w:type="dxa"/>
            <w:vAlign w:val="center"/>
          </w:tcPr>
          <w:p w14:paraId="6F42D933" w14:textId="77777777" w:rsidR="000C7A70" w:rsidRPr="006E664C" w:rsidRDefault="000C7A70" w:rsidP="004F6D6B">
            <w:pPr>
              <w:rPr>
                <w:rFonts w:ascii="Gotham Book" w:eastAsia="Calibri" w:hAnsi="Gotham Book"/>
                <w:b/>
                <w:bCs/>
                <w:sz w:val="22"/>
                <w:szCs w:val="22"/>
                <w:lang w:eastAsia="en-US"/>
              </w:rPr>
            </w:pPr>
            <w:r w:rsidRPr="006E664C">
              <w:rPr>
                <w:rFonts w:ascii="Gotham Book" w:eastAsia="Calibri" w:hAnsi="Gotham Book"/>
                <w:b/>
                <w:bCs/>
                <w:sz w:val="22"/>
                <w:szCs w:val="22"/>
                <w:lang w:eastAsia="en-US"/>
              </w:rPr>
              <w:t>ACEPTACIÓN DEL CUMPLIMIENTO DE LOS REQUERIMIENTOS TECNICOS</w:t>
            </w:r>
          </w:p>
        </w:tc>
        <w:tc>
          <w:tcPr>
            <w:tcW w:w="5149" w:type="dxa"/>
          </w:tcPr>
          <w:p w14:paraId="72935FF4" w14:textId="77777777" w:rsidR="000C7A70" w:rsidRDefault="000C7A70" w:rsidP="004F6D6B">
            <w:pPr>
              <w:jc w:val="both"/>
              <w:rPr>
                <w:rFonts w:ascii="Gotham Book" w:eastAsia="Calibri" w:hAnsi="Gotham Book"/>
                <w:sz w:val="22"/>
                <w:szCs w:val="22"/>
                <w:lang w:eastAsia="en-US"/>
              </w:rPr>
            </w:pPr>
          </w:p>
          <w:p w14:paraId="1AD4F92C" w14:textId="77777777" w:rsidR="000C7A70" w:rsidRPr="00575ABF" w:rsidRDefault="000C7A70" w:rsidP="004F6D6B">
            <w:pPr>
              <w:jc w:val="both"/>
              <w:rPr>
                <w:rFonts w:ascii="Gotham Book" w:eastAsia="Calibri" w:hAnsi="Gotham Book"/>
                <w:sz w:val="22"/>
                <w:szCs w:val="22"/>
                <w:lang w:eastAsia="en-US"/>
              </w:rPr>
            </w:pPr>
            <w:r w:rsidRPr="00575ABF">
              <w:rPr>
                <w:rFonts w:ascii="Gotham Book" w:eastAsia="Calibri" w:hAnsi="Gotham Book"/>
                <w:sz w:val="22"/>
                <w:szCs w:val="22"/>
                <w:lang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63073843" w14:textId="77777777" w:rsidR="000C7A70" w:rsidRPr="006E664C" w:rsidRDefault="000C7A70" w:rsidP="000C7A70">
      <w:pPr>
        <w:ind w:right="618"/>
        <w:jc w:val="both"/>
        <w:rPr>
          <w:rFonts w:ascii="Gotham Book" w:eastAsia="Calibri" w:hAnsi="Gotham Book"/>
          <w:b/>
          <w:bCs/>
          <w:sz w:val="22"/>
          <w:szCs w:val="22"/>
          <w:lang w:eastAsia="en-US"/>
        </w:rPr>
      </w:pPr>
    </w:p>
    <w:p w14:paraId="270640AD" w14:textId="77777777" w:rsidR="000C7A70" w:rsidRPr="006E664C" w:rsidRDefault="000C7A70" w:rsidP="000C7A70">
      <w:pPr>
        <w:ind w:right="618"/>
        <w:jc w:val="both"/>
        <w:rPr>
          <w:rFonts w:ascii="Gotham Book" w:eastAsia="Calibri" w:hAnsi="Gotham Book"/>
          <w:sz w:val="22"/>
          <w:szCs w:val="22"/>
          <w:lang w:eastAsia="en-US"/>
        </w:rPr>
      </w:pPr>
      <w:r w:rsidRPr="006E664C">
        <w:rPr>
          <w:rFonts w:ascii="Gotham Book" w:eastAsia="Calibri" w:hAnsi="Gotham Book"/>
          <w:b/>
          <w:bCs/>
          <w:sz w:val="22"/>
          <w:szCs w:val="22"/>
          <w:lang w:eastAsia="en-US"/>
        </w:rPr>
        <w:t xml:space="preserve">NOTA: </w:t>
      </w:r>
      <w:r w:rsidRPr="006E664C">
        <w:rPr>
          <w:rFonts w:ascii="Gotham Book" w:eastAsia="Calibri" w:hAnsi="Gotham Book"/>
          <w:sz w:val="22"/>
          <w:szCs w:val="22"/>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35EBFAA0" w14:textId="77777777" w:rsidR="000C7A70" w:rsidRPr="006E664C" w:rsidRDefault="000C7A70" w:rsidP="000C7A70">
      <w:pPr>
        <w:rPr>
          <w:rFonts w:ascii="Gotham Book" w:hAnsi="Gotham Book"/>
          <w:sz w:val="22"/>
          <w:szCs w:val="22"/>
        </w:rPr>
      </w:pPr>
    </w:p>
    <w:p w14:paraId="38FA946E" w14:textId="77777777" w:rsidR="000C7A70" w:rsidRPr="00E265D8" w:rsidRDefault="000C7A70" w:rsidP="000C7A70">
      <w:pPr>
        <w:tabs>
          <w:tab w:val="left" w:pos="6015"/>
        </w:tabs>
        <w:rPr>
          <w:rFonts w:ascii="Gotham Book" w:hAnsi="Gotham Book"/>
          <w:sz w:val="22"/>
          <w:szCs w:val="22"/>
        </w:rPr>
      </w:pPr>
    </w:p>
    <w:p w14:paraId="757F2E11" w14:textId="1160CB2D" w:rsidR="008F6E6F" w:rsidRDefault="00DF69BE">
      <w:r>
        <w:t>FIRMA</w:t>
      </w:r>
    </w:p>
    <w:p w14:paraId="495F298E" w14:textId="4098C2EB" w:rsidR="00DF69BE" w:rsidRDefault="00DF69BE">
      <w:r>
        <w:t>__________________________</w:t>
      </w:r>
    </w:p>
    <w:sectPr w:rsidR="00DF69BE" w:rsidSect="000C7A70">
      <w:headerReference w:type="default" r:id="rId7"/>
      <w:footerReference w:type="default" r:id="rId8"/>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AE874" w14:textId="77777777" w:rsidR="001E7D79" w:rsidRDefault="001E7D79">
      <w:r>
        <w:separator/>
      </w:r>
    </w:p>
  </w:endnote>
  <w:endnote w:type="continuationSeparator" w:id="0">
    <w:p w14:paraId="06CF5798" w14:textId="77777777" w:rsidR="001E7D79" w:rsidRDefault="001E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otham Book">
    <w:altName w:val="Century"/>
    <w:panose1 w:val="00000000000000000000"/>
    <w:charset w:val="00"/>
    <w:family w:val="modern"/>
    <w:notTrueType/>
    <w:pitch w:val="variable"/>
    <w:sig w:usb0="00000001" w:usb1="00000000" w:usb2="00000000" w:usb3="00000000" w:csb0="0000000B" w:csb1="00000000"/>
  </w:font>
  <w:font w:name="Gotham">
    <w:altName w:val="Times New Roman"/>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othan">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1CCF" w14:textId="77777777" w:rsidR="000C7A70" w:rsidRPr="006E664C" w:rsidRDefault="000C7A70" w:rsidP="004A3FAB">
    <w:pPr>
      <w:pStyle w:val="Piedepgina"/>
      <w:tabs>
        <w:tab w:val="clear" w:pos="4252"/>
        <w:tab w:val="clear" w:pos="8504"/>
        <w:tab w:val="left" w:pos="1485"/>
      </w:tabs>
      <w:rPr>
        <w:rFonts w:ascii="Arial" w:hAnsi="Arial" w:cs="Arial"/>
        <w:sz w:val="16"/>
        <w:szCs w:val="16"/>
      </w:rPr>
    </w:pPr>
  </w:p>
  <w:p w14:paraId="2B940220" w14:textId="77777777" w:rsidR="000C7A70" w:rsidRPr="006E664C" w:rsidRDefault="000C7A70" w:rsidP="0069321B">
    <w:pPr>
      <w:pStyle w:val="Piedepgina"/>
      <w:rPr>
        <w:rFonts w:ascii="Gotham" w:hAnsi="Gotham"/>
        <w:sz w:val="22"/>
      </w:rPr>
    </w:pPr>
    <w:r w:rsidRPr="006E664C">
      <w:rPr>
        <w:noProof/>
        <w:lang w:eastAsia="es-CO"/>
      </w:rPr>
      <mc:AlternateContent>
        <mc:Choice Requires="wps">
          <w:drawing>
            <wp:anchor distT="0" distB="0" distL="114300" distR="114300" simplePos="0" relativeHeight="251656192" behindDoc="0" locked="0" layoutInCell="1" allowOverlap="1" wp14:anchorId="6175FAAA" wp14:editId="061E3AF5">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6B5E3D"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sidRPr="006E664C">
      <w:rPr>
        <w:rFonts w:ascii="Arial" w:hAnsi="Arial" w:cs="Arial"/>
        <w:b/>
      </w:rPr>
      <w:tab/>
    </w:r>
    <w:r w:rsidRPr="006E664C">
      <w:rPr>
        <w:rFonts w:ascii="Gotham" w:hAnsi="Gotham" w:cs="Arial"/>
        <w:b/>
        <w:sz w:val="22"/>
      </w:rPr>
      <w:t>“</w:t>
    </w:r>
    <w:r w:rsidRPr="006E664C">
      <w:rPr>
        <w:rFonts w:ascii="Gotham" w:hAnsi="Gotham"/>
        <w:b/>
        <w:bCs/>
        <w:sz w:val="22"/>
      </w:rPr>
      <w:t>SOGAMOSO CIUDAD DEL SOL, PUEBLO DE ACERO”</w:t>
    </w:r>
    <w:r w:rsidRPr="006E664C">
      <w:rPr>
        <w:rFonts w:ascii="Gotham" w:hAnsi="Gotham"/>
        <w:sz w:val="22"/>
      </w:rPr>
      <w:t xml:space="preserve"> </w:t>
    </w:r>
  </w:p>
  <w:p w14:paraId="68223FB1" w14:textId="77777777" w:rsidR="000C7A70" w:rsidRPr="006E664C" w:rsidRDefault="000C7A70" w:rsidP="00553D8F">
    <w:pPr>
      <w:pStyle w:val="Piedepgina"/>
      <w:jc w:val="right"/>
      <w:rPr>
        <w:rFonts w:ascii="Arial" w:hAnsi="Arial" w:cs="Arial"/>
        <w:sz w:val="20"/>
      </w:rPr>
    </w:pPr>
    <w:r w:rsidRPr="006E664C">
      <w:rPr>
        <w:rFonts w:ascii="Arial" w:hAnsi="Arial" w:cs="Arial"/>
        <w:sz w:val="20"/>
      </w:rPr>
      <w:t xml:space="preserve">Pág. </w:t>
    </w:r>
    <w:r w:rsidRPr="006E664C">
      <w:rPr>
        <w:rStyle w:val="Nmerodepgina"/>
        <w:rFonts w:ascii="Arial" w:hAnsi="Arial" w:cs="Arial"/>
        <w:sz w:val="20"/>
      </w:rPr>
      <w:fldChar w:fldCharType="begin"/>
    </w:r>
    <w:r w:rsidRPr="006E664C">
      <w:rPr>
        <w:rStyle w:val="Nmerodepgina"/>
        <w:rFonts w:ascii="Arial" w:hAnsi="Arial" w:cs="Arial"/>
        <w:sz w:val="20"/>
      </w:rPr>
      <w:instrText xml:space="preserve"> PAGE </w:instrText>
    </w:r>
    <w:r w:rsidRPr="006E664C">
      <w:rPr>
        <w:rStyle w:val="Nmerodepgina"/>
        <w:rFonts w:ascii="Arial" w:hAnsi="Arial" w:cs="Arial"/>
        <w:sz w:val="20"/>
      </w:rPr>
      <w:fldChar w:fldCharType="separate"/>
    </w:r>
    <w:r w:rsidR="007767B5">
      <w:rPr>
        <w:rStyle w:val="Nmerodepgina"/>
        <w:rFonts w:ascii="Arial" w:hAnsi="Arial" w:cs="Arial"/>
        <w:noProof/>
        <w:sz w:val="20"/>
      </w:rPr>
      <w:t>6</w:t>
    </w:r>
    <w:r w:rsidRPr="006E664C">
      <w:rPr>
        <w:rStyle w:val="Nmerodepgina"/>
        <w:rFonts w:ascii="Arial" w:hAnsi="Arial" w:cs="Arial"/>
        <w:sz w:val="20"/>
      </w:rPr>
      <w:fldChar w:fldCharType="end"/>
    </w:r>
    <w:r w:rsidRPr="006E664C">
      <w:rPr>
        <w:rStyle w:val="Nmerodepgina"/>
        <w:rFonts w:ascii="Arial" w:hAnsi="Arial" w:cs="Arial"/>
        <w:sz w:val="20"/>
      </w:rPr>
      <w:t xml:space="preserve"> de  </w:t>
    </w:r>
    <w:r w:rsidRPr="006E664C">
      <w:rPr>
        <w:rStyle w:val="Nmerodepgina"/>
        <w:rFonts w:ascii="Arial" w:hAnsi="Arial" w:cs="Arial"/>
        <w:sz w:val="20"/>
      </w:rPr>
      <w:fldChar w:fldCharType="begin"/>
    </w:r>
    <w:r w:rsidRPr="006E664C">
      <w:rPr>
        <w:rStyle w:val="Nmerodepgina"/>
        <w:rFonts w:ascii="Arial" w:hAnsi="Arial" w:cs="Arial"/>
        <w:sz w:val="20"/>
      </w:rPr>
      <w:instrText xml:space="preserve"> NUMPAGES </w:instrText>
    </w:r>
    <w:r w:rsidRPr="006E664C">
      <w:rPr>
        <w:rStyle w:val="Nmerodepgina"/>
        <w:rFonts w:ascii="Arial" w:hAnsi="Arial" w:cs="Arial"/>
        <w:sz w:val="20"/>
      </w:rPr>
      <w:fldChar w:fldCharType="separate"/>
    </w:r>
    <w:r w:rsidR="007767B5">
      <w:rPr>
        <w:rStyle w:val="Nmerodepgina"/>
        <w:rFonts w:ascii="Arial" w:hAnsi="Arial" w:cs="Arial"/>
        <w:noProof/>
        <w:sz w:val="20"/>
      </w:rPr>
      <w:t>7</w:t>
    </w:r>
    <w:r w:rsidRPr="006E664C">
      <w:rPr>
        <w:rStyle w:val="Nmerodepgina"/>
        <w:rFonts w:ascii="Arial" w:hAnsi="Arial" w:cs="Arial"/>
        <w:sz w:val="20"/>
      </w:rPr>
      <w:fldChar w:fldCharType="end"/>
    </w:r>
    <w:r w:rsidRPr="006E664C">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198E" w14:textId="77777777" w:rsidR="001E7D79" w:rsidRDefault="001E7D79">
      <w:r>
        <w:separator/>
      </w:r>
    </w:p>
  </w:footnote>
  <w:footnote w:type="continuationSeparator" w:id="0">
    <w:p w14:paraId="2BC723A5" w14:textId="77777777" w:rsidR="001E7D79" w:rsidRDefault="001E7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76064" w14:textId="77777777" w:rsidR="000C7A70" w:rsidRPr="006E664C" w:rsidRDefault="00A77842" w:rsidP="0083702E">
    <w:pPr>
      <w:keepNext/>
      <w:jc w:val="both"/>
      <w:rPr>
        <w:rFonts w:ascii="Gotham" w:hAnsi="Gotham" w:cs="Arial"/>
        <w:sz w:val="20"/>
        <w:szCs w:val="20"/>
      </w:rPr>
    </w:pPr>
    <w:r>
      <w:rPr>
        <w:rFonts w:ascii="Gotham" w:hAnsi="Gotham" w:cs="Arial"/>
        <w:sz w:val="20"/>
        <w:szCs w:val="20"/>
        <w:lang w:eastAsia="es-CO"/>
      </w:rPr>
      <w:pict w14:anchorId="001D2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385.45pt;margin-top:-89.75pt;width:109.35pt;height:51pt;z-index:-251658240;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sz w:val="20"/>
        <w:szCs w:val="20"/>
        <w:lang w:eastAsia="es-CO"/>
      </w:rPr>
      <w:pict w14:anchorId="79146C64">
        <v:shape id="WordPictureWatermark371003548" o:spid="_x0000_s1025" type="#_x0000_t75" style="position:absolute;left:0;text-align:left;margin-left:-13.85pt;margin-top:-106.8pt;width:88.4pt;height:68.05pt;z-index:-251659264;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08D9BDBD"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 xml:space="preserve">        MUNICIPIO DE SOGAMOSO</w:t>
    </w:r>
  </w:p>
  <w:p w14:paraId="2450B43C"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 xml:space="preserve">      MACROPROCESO: GESTIÓN DE BIENES Y SERVICIOS</w:t>
    </w:r>
  </w:p>
  <w:p w14:paraId="471F1A98"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 xml:space="preserve">    PROCESO: CONTRATACIÓN</w:t>
    </w:r>
  </w:p>
  <w:p w14:paraId="0F4C06EC" w14:textId="77777777" w:rsidR="000C7A70" w:rsidRPr="006E664C" w:rsidRDefault="000C7A70" w:rsidP="0083702E">
    <w:pPr>
      <w:rPr>
        <w:rFonts w:ascii="Gotham" w:hAnsi="Gotham" w:cs="Arial"/>
        <w:sz w:val="20"/>
        <w:szCs w:val="20"/>
      </w:rPr>
    </w:pPr>
    <w:r w:rsidRPr="006E664C">
      <w:rPr>
        <w:rFonts w:ascii="Gotham" w:hAnsi="Gotham" w:cs="Arial"/>
        <w:sz w:val="20"/>
        <w:szCs w:val="20"/>
      </w:rPr>
      <w:t xml:space="preserve"> </w:t>
    </w:r>
    <w:r w:rsidRPr="006E664C">
      <w:rPr>
        <w:rFonts w:ascii="Gotham" w:hAnsi="Gotham" w:cs="Arial"/>
        <w:sz w:val="20"/>
        <w:szCs w:val="20"/>
      </w:rPr>
      <w:tab/>
      <w:t xml:space="preserve">                            </w:t>
    </w:r>
    <w:r w:rsidRPr="006E664C">
      <w:rPr>
        <w:rFonts w:ascii="Gotham" w:hAnsi="Gotham" w:cs="Arial"/>
        <w:sz w:val="20"/>
        <w:szCs w:val="20"/>
      </w:rPr>
      <w:tab/>
    </w:r>
    <w:r w:rsidRPr="006E664C">
      <w:rPr>
        <w:rFonts w:ascii="Gotham" w:hAnsi="Gotham" w:cs="Arial"/>
        <w:sz w:val="20"/>
        <w:szCs w:val="20"/>
      </w:rPr>
      <w:tab/>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0C7A70" w:rsidRPr="006E664C" w14:paraId="0A44C877" w14:textId="77777777" w:rsidTr="00E80204">
      <w:trPr>
        <w:trHeight w:val="433"/>
      </w:trPr>
      <w:tc>
        <w:tcPr>
          <w:tcW w:w="1660" w:type="dxa"/>
        </w:tcPr>
        <w:p w14:paraId="72B24D12"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CÓDIGO:</w:t>
          </w:r>
        </w:p>
        <w:p w14:paraId="3D43945D"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AGB-01-F-14</w:t>
          </w:r>
        </w:p>
      </w:tc>
      <w:tc>
        <w:tcPr>
          <w:tcW w:w="4905" w:type="dxa"/>
          <w:vAlign w:val="center"/>
        </w:tcPr>
        <w:p w14:paraId="649F921E"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FICHA TÉCNICA</w:t>
          </w:r>
        </w:p>
      </w:tc>
      <w:tc>
        <w:tcPr>
          <w:tcW w:w="1250" w:type="dxa"/>
        </w:tcPr>
        <w:p w14:paraId="58B57D09"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FECHA</w:t>
          </w:r>
        </w:p>
        <w:p w14:paraId="458AB0F0"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2025-01</w:t>
          </w:r>
        </w:p>
      </w:tc>
      <w:tc>
        <w:tcPr>
          <w:tcW w:w="2108" w:type="dxa"/>
          <w:vAlign w:val="center"/>
        </w:tcPr>
        <w:p w14:paraId="74B2CBE3" w14:textId="77777777" w:rsidR="000C7A70" w:rsidRPr="006E664C" w:rsidRDefault="000C7A70" w:rsidP="0083702E">
          <w:pPr>
            <w:jc w:val="center"/>
            <w:rPr>
              <w:rFonts w:ascii="Gotham" w:hAnsi="Gotham" w:cs="Arial"/>
              <w:sz w:val="20"/>
              <w:szCs w:val="20"/>
            </w:rPr>
          </w:pPr>
          <w:r w:rsidRPr="006E664C">
            <w:rPr>
              <w:rFonts w:ascii="Gotham" w:hAnsi="Gotham" w:cs="Arial"/>
              <w:sz w:val="20"/>
              <w:szCs w:val="20"/>
            </w:rPr>
            <w:t>VERSIÓN: 01</w:t>
          </w:r>
        </w:p>
      </w:tc>
    </w:tr>
  </w:tbl>
  <w:p w14:paraId="0BCB4098" w14:textId="77777777" w:rsidR="000C7A70" w:rsidRPr="006E664C" w:rsidRDefault="00A77842" w:rsidP="0083702E">
    <w:pPr>
      <w:pStyle w:val="Encabezado"/>
      <w:ind w:right="168"/>
      <w:jc w:val="right"/>
      <w:rPr>
        <w:rFonts w:ascii="Gotham" w:hAnsi="Gotham"/>
      </w:rPr>
    </w:pPr>
    <w:r>
      <w:rPr>
        <w:rFonts w:ascii="Gotham" w:hAnsi="Gotham" w:cs="Arial"/>
        <w:bCs/>
      </w:rPr>
      <w:pict w14:anchorId="1F8F21FB">
        <v:shape id="WordPictureWatermark379307673" o:spid="_x0000_s1027" type="#_x0000_t75" style="position:absolute;left:0;text-align:left;margin-left:-86.55pt;margin-top:210.15pt;width:612pt;height:471.95pt;z-index:-251657216;mso-position-horizontal-relative:margin;mso-position-vertical-relative:margin" o:allowincell="f">
          <v:imagedata r:id="rId3" o:title="plantilla del procedimiento SOGMOSO" croptop="26934f"/>
          <w10:wrap anchorx="margin" anchory="margin"/>
        </v:shape>
      </w:pict>
    </w:r>
    <w:r w:rsidR="000C7A70" w:rsidRPr="006E664C">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AB4"/>
    <w:multiLevelType w:val="hybridMultilevel"/>
    <w:tmpl w:val="C826FF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66DEF"/>
    <w:multiLevelType w:val="multilevel"/>
    <w:tmpl w:val="8E6E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9651A"/>
    <w:multiLevelType w:val="multilevel"/>
    <w:tmpl w:val="90D0F6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76493D"/>
    <w:multiLevelType w:val="multilevel"/>
    <w:tmpl w:val="C11007F6"/>
    <w:lvl w:ilvl="0">
      <w:start w:val="11"/>
      <w:numFmt w:val="decimal"/>
      <w:lvlText w:val="%1."/>
      <w:lvlJc w:val="left"/>
      <w:pPr>
        <w:ind w:left="600" w:hanging="600"/>
      </w:pPr>
      <w:rPr>
        <w:rFonts w:hint="default"/>
        <w:b/>
      </w:rPr>
    </w:lvl>
    <w:lvl w:ilvl="1">
      <w:start w:val="1"/>
      <w:numFmt w:val="decimal"/>
      <w:lvlText w:val="%1.%2."/>
      <w:lvlJc w:val="left"/>
      <w:pPr>
        <w:ind w:left="600" w:hanging="600"/>
      </w:pPr>
      <w:rPr>
        <w:rFonts w:hint="default"/>
        <w:b/>
        <w:color w:val="auto"/>
      </w:rPr>
    </w:lvl>
    <w:lvl w:ilvl="2">
      <w:start w:val="1"/>
      <w:numFmt w:val="decimal"/>
      <w:lvlText w:val="%1.%2.%3."/>
      <w:lvlJc w:val="left"/>
      <w:pPr>
        <w:ind w:left="1004" w:hanging="720"/>
      </w:pPr>
      <w:rPr>
        <w:rFonts w:hint="default"/>
        <w:b/>
        <w:color w:val="auto"/>
        <w:lang w:val="es-E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4F81440C"/>
    <w:multiLevelType w:val="hybridMultilevel"/>
    <w:tmpl w:val="AADC3B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E9F38D9"/>
    <w:multiLevelType w:val="multilevel"/>
    <w:tmpl w:val="12FC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B00650"/>
    <w:multiLevelType w:val="hybridMultilevel"/>
    <w:tmpl w:val="B51A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1E24BD2"/>
    <w:multiLevelType w:val="hybridMultilevel"/>
    <w:tmpl w:val="D5FA51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74698">
    <w:abstractNumId w:val="5"/>
  </w:num>
  <w:num w:numId="2" w16cid:durableId="2020765969">
    <w:abstractNumId w:val="2"/>
  </w:num>
  <w:num w:numId="3" w16cid:durableId="1436826086">
    <w:abstractNumId w:val="3"/>
  </w:num>
  <w:num w:numId="4" w16cid:durableId="968585689">
    <w:abstractNumId w:val="1"/>
  </w:num>
  <w:num w:numId="5" w16cid:durableId="1097947051">
    <w:abstractNumId w:val="7"/>
  </w:num>
  <w:num w:numId="6" w16cid:durableId="1866477894">
    <w:abstractNumId w:val="0"/>
  </w:num>
  <w:num w:numId="7" w16cid:durableId="261646091">
    <w:abstractNumId w:val="4"/>
  </w:num>
  <w:num w:numId="8" w16cid:durableId="1008406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A70"/>
    <w:rsid w:val="00051664"/>
    <w:rsid w:val="000C5869"/>
    <w:rsid w:val="000C7A70"/>
    <w:rsid w:val="00123448"/>
    <w:rsid w:val="001C31DF"/>
    <w:rsid w:val="001E7D79"/>
    <w:rsid w:val="00215755"/>
    <w:rsid w:val="00292943"/>
    <w:rsid w:val="004F0E8B"/>
    <w:rsid w:val="005226BB"/>
    <w:rsid w:val="005260D7"/>
    <w:rsid w:val="005E0B80"/>
    <w:rsid w:val="00632A76"/>
    <w:rsid w:val="006568DA"/>
    <w:rsid w:val="00767DEB"/>
    <w:rsid w:val="007767B5"/>
    <w:rsid w:val="008319D6"/>
    <w:rsid w:val="0088627A"/>
    <w:rsid w:val="008F6E6F"/>
    <w:rsid w:val="00924F15"/>
    <w:rsid w:val="00933332"/>
    <w:rsid w:val="009575AE"/>
    <w:rsid w:val="00963C25"/>
    <w:rsid w:val="00A77842"/>
    <w:rsid w:val="00AB30D7"/>
    <w:rsid w:val="00B02415"/>
    <w:rsid w:val="00C5506C"/>
    <w:rsid w:val="00CA3CE9"/>
    <w:rsid w:val="00CD0F0E"/>
    <w:rsid w:val="00DF69BE"/>
    <w:rsid w:val="00E60CB0"/>
    <w:rsid w:val="00FB37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9E6BB"/>
  <w15:chartTrackingRefBased/>
  <w15:docId w15:val="{36823C3B-0A71-4454-9983-AB10837F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A70"/>
    <w:pPr>
      <w:spacing w:after="0" w:line="240" w:lineRule="auto"/>
    </w:pPr>
    <w:rPr>
      <w:rFonts w:ascii="Times New Roman" w:eastAsia="SimSun" w:hAnsi="Times New Roman" w:cs="Times New Roman"/>
      <w:kern w:val="0"/>
      <w:sz w:val="24"/>
      <w:szCs w:val="24"/>
      <w:lang w:eastAsia="zh-CN"/>
      <w14:ligatures w14:val="none"/>
    </w:rPr>
  </w:style>
  <w:style w:type="paragraph" w:styleId="Ttulo1">
    <w:name w:val="heading 1"/>
    <w:basedOn w:val="Normal"/>
    <w:next w:val="Normal"/>
    <w:link w:val="Ttulo1Car"/>
    <w:uiPriority w:val="9"/>
    <w:qFormat/>
    <w:rsid w:val="000C7A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C7A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C7A7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C7A7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C7A7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C7A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C7A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C7A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C7A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7A7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C7A7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C7A7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C7A7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C7A7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C7A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C7A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C7A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C7A70"/>
    <w:rPr>
      <w:rFonts w:eastAsiaTheme="majorEastAsia" w:cstheme="majorBidi"/>
      <w:color w:val="272727" w:themeColor="text1" w:themeTint="D8"/>
    </w:rPr>
  </w:style>
  <w:style w:type="paragraph" w:styleId="Ttulo">
    <w:name w:val="Title"/>
    <w:basedOn w:val="Normal"/>
    <w:next w:val="Normal"/>
    <w:link w:val="TtuloCar"/>
    <w:uiPriority w:val="10"/>
    <w:qFormat/>
    <w:rsid w:val="000C7A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C7A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7A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C7A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7A70"/>
    <w:pPr>
      <w:spacing w:before="160"/>
      <w:jc w:val="center"/>
    </w:pPr>
    <w:rPr>
      <w:i/>
      <w:iCs/>
      <w:color w:val="404040" w:themeColor="text1" w:themeTint="BF"/>
    </w:rPr>
  </w:style>
  <w:style w:type="character" w:customStyle="1" w:styleId="CitaCar">
    <w:name w:val="Cita Car"/>
    <w:basedOn w:val="Fuentedeprrafopredeter"/>
    <w:link w:val="Cita"/>
    <w:uiPriority w:val="29"/>
    <w:rsid w:val="000C7A70"/>
    <w:rPr>
      <w:i/>
      <w:iCs/>
      <w:color w:val="404040" w:themeColor="text1" w:themeTint="BF"/>
    </w:rPr>
  </w:style>
  <w:style w:type="paragraph" w:styleId="Prrafodelista">
    <w:name w:val="List Paragraph"/>
    <w:aliases w:val="LISTA,HOJA,Bolita,List Paragraph,Párrafo de lista4,BOLADEF,Párrafo de lista21,BOLA,Nivel 1 OS,Colorful List Accent 1,Colorful List - Accent 11,lp1,List Paragraph1,Betulia Título 1,titulo 5,Titulo 6.1.1.,Figura,Fotografía,NORMAL,Titulo 8"/>
    <w:basedOn w:val="Normal"/>
    <w:link w:val="PrrafodelistaCar"/>
    <w:uiPriority w:val="34"/>
    <w:qFormat/>
    <w:rsid w:val="000C7A70"/>
    <w:pPr>
      <w:ind w:left="720"/>
      <w:contextualSpacing/>
    </w:pPr>
  </w:style>
  <w:style w:type="character" w:styleId="nfasisintenso">
    <w:name w:val="Intense Emphasis"/>
    <w:basedOn w:val="Fuentedeprrafopredeter"/>
    <w:uiPriority w:val="21"/>
    <w:qFormat/>
    <w:rsid w:val="000C7A70"/>
    <w:rPr>
      <w:i/>
      <w:iCs/>
      <w:color w:val="2F5496" w:themeColor="accent1" w:themeShade="BF"/>
    </w:rPr>
  </w:style>
  <w:style w:type="paragraph" w:styleId="Citadestacada">
    <w:name w:val="Intense Quote"/>
    <w:basedOn w:val="Normal"/>
    <w:next w:val="Normal"/>
    <w:link w:val="CitadestacadaCar"/>
    <w:uiPriority w:val="30"/>
    <w:qFormat/>
    <w:rsid w:val="000C7A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C7A70"/>
    <w:rPr>
      <w:i/>
      <w:iCs/>
      <w:color w:val="2F5496" w:themeColor="accent1" w:themeShade="BF"/>
    </w:rPr>
  </w:style>
  <w:style w:type="character" w:styleId="Referenciaintensa">
    <w:name w:val="Intense Reference"/>
    <w:basedOn w:val="Fuentedeprrafopredeter"/>
    <w:uiPriority w:val="32"/>
    <w:qFormat/>
    <w:rsid w:val="000C7A70"/>
    <w:rPr>
      <w:b/>
      <w:bCs/>
      <w:smallCaps/>
      <w:color w:val="2F5496" w:themeColor="accent1" w:themeShade="BF"/>
      <w:spacing w:val="5"/>
    </w:rPr>
  </w:style>
  <w:style w:type="paragraph" w:styleId="Encabezado">
    <w:name w:val="header"/>
    <w:basedOn w:val="Normal"/>
    <w:link w:val="EncabezadoCar"/>
    <w:rsid w:val="000C7A70"/>
    <w:pPr>
      <w:tabs>
        <w:tab w:val="center" w:pos="4252"/>
        <w:tab w:val="right" w:pos="8504"/>
      </w:tabs>
    </w:pPr>
  </w:style>
  <w:style w:type="character" w:customStyle="1" w:styleId="EncabezadoCar">
    <w:name w:val="Encabezado Car"/>
    <w:basedOn w:val="Fuentedeprrafopredeter"/>
    <w:link w:val="Encabezado"/>
    <w:rsid w:val="000C7A70"/>
    <w:rPr>
      <w:rFonts w:ascii="Times New Roman" w:eastAsia="SimSun" w:hAnsi="Times New Roman" w:cs="Times New Roman"/>
      <w:kern w:val="0"/>
      <w:sz w:val="24"/>
      <w:szCs w:val="24"/>
      <w:lang w:eastAsia="zh-CN"/>
      <w14:ligatures w14:val="none"/>
    </w:rPr>
  </w:style>
  <w:style w:type="paragraph" w:styleId="Piedepgina">
    <w:name w:val="footer"/>
    <w:basedOn w:val="Normal"/>
    <w:link w:val="PiedepginaCar"/>
    <w:uiPriority w:val="99"/>
    <w:rsid w:val="000C7A70"/>
    <w:pPr>
      <w:tabs>
        <w:tab w:val="center" w:pos="4252"/>
        <w:tab w:val="right" w:pos="8504"/>
      </w:tabs>
    </w:pPr>
  </w:style>
  <w:style w:type="character" w:customStyle="1" w:styleId="PiedepginaCar">
    <w:name w:val="Pie de página Car"/>
    <w:basedOn w:val="Fuentedeprrafopredeter"/>
    <w:link w:val="Piedepgina"/>
    <w:uiPriority w:val="99"/>
    <w:rsid w:val="000C7A70"/>
    <w:rPr>
      <w:rFonts w:ascii="Times New Roman" w:eastAsia="SimSun" w:hAnsi="Times New Roman" w:cs="Times New Roman"/>
      <w:kern w:val="0"/>
      <w:sz w:val="24"/>
      <w:szCs w:val="24"/>
      <w:lang w:eastAsia="zh-CN"/>
      <w14:ligatures w14:val="none"/>
    </w:rPr>
  </w:style>
  <w:style w:type="character" w:styleId="Nmerodepgina">
    <w:name w:val="page number"/>
    <w:basedOn w:val="Fuentedeprrafopredeter"/>
    <w:rsid w:val="000C7A70"/>
  </w:style>
  <w:style w:type="table" w:styleId="Tablaconcuadrcula">
    <w:name w:val="Table Grid"/>
    <w:basedOn w:val="Tablanormal"/>
    <w:uiPriority w:val="39"/>
    <w:qFormat/>
    <w:rsid w:val="000C7A7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0C7A7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HOJA Car,Bolita Car,List Paragraph Car,Párrafo de lista4 Car,BOLADEF Car,Párrafo de lista21 Car,BOLA Car,Nivel 1 OS Car,Colorful List Accent 1 Car,Colorful List - Accent 11 Car,lp1 Car,List Paragraph1 Car,titulo 5 Car"/>
    <w:link w:val="Prrafodelista"/>
    <w:uiPriority w:val="34"/>
    <w:qFormat/>
    <w:locked/>
    <w:rsid w:val="000C7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1340</Words>
  <Characters>7372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de sogamoso</dc:creator>
  <cp:keywords/>
  <dc:description/>
  <cp:lastModifiedBy>Manu</cp:lastModifiedBy>
  <cp:revision>11</cp:revision>
  <dcterms:created xsi:type="dcterms:W3CDTF">2025-11-24T23:49:00Z</dcterms:created>
  <dcterms:modified xsi:type="dcterms:W3CDTF">2026-09-16T22:12:00Z</dcterms:modified>
</cp:coreProperties>
</file>