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48B60" w14:textId="77777777" w:rsidR="00F20133" w:rsidRPr="00AA36C4" w:rsidRDefault="00F20133" w:rsidP="00A33ED0">
      <w:pPr>
        <w:pStyle w:val="Textoindependiente"/>
        <w:rPr>
          <w:rFonts w:ascii="Arial Narrow" w:hAnsi="Arial Narrow"/>
          <w:w w:val="90"/>
        </w:rPr>
      </w:pPr>
    </w:p>
    <w:p w14:paraId="2293CD79"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noProof/>
          <w:kern w:val="1"/>
          <w:lang w:eastAsia="es-CO"/>
        </w:rPr>
        <w:drawing>
          <wp:anchor distT="0" distB="0" distL="114300" distR="114300" simplePos="0" relativeHeight="251660288" behindDoc="0" locked="0" layoutInCell="1" allowOverlap="1" wp14:anchorId="0146F2BB" wp14:editId="19DA91BB">
            <wp:simplePos x="0" y="0"/>
            <wp:positionH relativeFrom="column">
              <wp:posOffset>-6985</wp:posOffset>
            </wp:positionH>
            <wp:positionV relativeFrom="paragraph">
              <wp:posOffset>-35560</wp:posOffset>
            </wp:positionV>
            <wp:extent cx="522605" cy="694055"/>
            <wp:effectExtent l="0" t="0" r="10795" b="1079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5843" cy="698115"/>
                    </a:xfrm>
                    <a:prstGeom prst="rect">
                      <a:avLst/>
                    </a:prstGeom>
                    <a:solidFill>
                      <a:srgbClr val="FFFFFF"/>
                    </a:solidFill>
                    <a:ln>
                      <a:noFill/>
                    </a:ln>
                  </pic:spPr>
                </pic:pic>
              </a:graphicData>
            </a:graphic>
          </wp:anchor>
        </w:drawing>
      </w:r>
      <w:r w:rsidRPr="00AA36C4">
        <w:rPr>
          <w:rFonts w:ascii="Arial Narrow" w:eastAsia="DejaVu Sans" w:hAnsi="Arial Narrow" w:cs="Times New Roman"/>
          <w:b/>
          <w:bCs/>
          <w:kern w:val="1"/>
          <w:lang w:eastAsia="es-CO"/>
        </w:rPr>
        <w:t>MINISTERIO DE DEFENSA NACIONAL</w:t>
      </w:r>
    </w:p>
    <w:p w14:paraId="1B3E6E81"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COMANDO GENERAL FUERZAS MILITARES</w:t>
      </w:r>
    </w:p>
    <w:p w14:paraId="452212A5"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EJÉRCITO NACIONAL</w:t>
      </w:r>
    </w:p>
    <w:p w14:paraId="47321E3B" w14:textId="77777777" w:rsidR="00F20133" w:rsidRPr="00AA36C4" w:rsidRDefault="00D82572">
      <w:pPr>
        <w:widowControl w:val="0"/>
        <w:suppressAutoHyphens/>
        <w:spacing w:after="0" w:line="240" w:lineRule="auto"/>
        <w:ind w:left="993"/>
        <w:rPr>
          <w:rFonts w:ascii="Arial Narrow" w:eastAsia="DejaVu Sans" w:hAnsi="Arial Narrow" w:cs="Times New Roman"/>
          <w:b/>
          <w:bCs/>
          <w:kern w:val="1"/>
          <w:lang w:eastAsia="es-CO"/>
        </w:rPr>
      </w:pPr>
      <w:r w:rsidRPr="00AA36C4">
        <w:rPr>
          <w:rFonts w:ascii="Arial Narrow" w:eastAsia="DejaVu Sans" w:hAnsi="Arial Narrow" w:cs="Times New Roman"/>
          <w:b/>
          <w:bCs/>
          <w:kern w:val="1"/>
          <w:lang w:eastAsia="es-CO"/>
        </w:rPr>
        <w:t>CENTRAL ADMINISTRATIVA Y CONTABLE ESPECIALIZADA DE AVIACIÓN</w:t>
      </w:r>
    </w:p>
    <w:p w14:paraId="68BE928D" w14:textId="77777777" w:rsidR="00F20133" w:rsidRPr="00AA36C4" w:rsidRDefault="00F20133">
      <w:pPr>
        <w:jc w:val="center"/>
        <w:rPr>
          <w:rFonts w:ascii="Arial Narrow" w:hAnsi="Arial Narrow"/>
          <w:b/>
          <w:bCs/>
        </w:rPr>
      </w:pPr>
    </w:p>
    <w:p w14:paraId="7209123F" w14:textId="2788E083" w:rsidR="00F20133" w:rsidRPr="00AA36C4" w:rsidRDefault="00D82572">
      <w:pPr>
        <w:spacing w:line="23" w:lineRule="atLeast"/>
        <w:ind w:left="4820" w:right="142"/>
        <w:jc w:val="center"/>
        <w:rPr>
          <w:rFonts w:ascii="Arial Narrow" w:eastAsia="Times New Roman" w:hAnsi="Arial Narrow" w:cs="Arial Narrow"/>
          <w:lang w:eastAsia="es-ES"/>
        </w:rPr>
      </w:pPr>
      <w:r w:rsidRPr="00AA36C4">
        <w:rPr>
          <w:rFonts w:ascii="Arial Narrow" w:eastAsia="Times New Roman" w:hAnsi="Arial Narrow" w:cs="Arial Narrow"/>
          <w:lang w:eastAsia="es-ES"/>
        </w:rPr>
        <w:t xml:space="preserve">    Bogotá D.C,</w:t>
      </w:r>
      <w:r w:rsidR="00591837" w:rsidRPr="00AA36C4">
        <w:rPr>
          <w:rFonts w:ascii="Arial Narrow" w:eastAsia="Times New Roman" w:hAnsi="Arial Narrow" w:cs="Arial Narrow"/>
          <w:lang w:eastAsia="es-ES"/>
        </w:rPr>
        <w:t xml:space="preserve"> XX </w:t>
      </w:r>
      <w:r w:rsidR="00F560CD" w:rsidRPr="00AA36C4">
        <w:rPr>
          <w:rFonts w:ascii="Arial Narrow" w:eastAsia="Times New Roman" w:hAnsi="Arial Narrow" w:cs="Arial Narrow"/>
          <w:lang w:eastAsia="es-ES"/>
        </w:rPr>
        <w:t>de</w:t>
      </w:r>
      <w:r w:rsidR="00591837" w:rsidRPr="00AA36C4">
        <w:rPr>
          <w:rFonts w:ascii="Arial Narrow" w:eastAsia="Times New Roman" w:hAnsi="Arial Narrow" w:cs="Arial Narrow"/>
          <w:lang w:eastAsia="es-ES"/>
        </w:rPr>
        <w:t xml:space="preserve"> XXX </w:t>
      </w:r>
      <w:r w:rsidRPr="00AA36C4">
        <w:rPr>
          <w:rFonts w:ascii="Arial Narrow" w:eastAsia="Times New Roman" w:hAnsi="Arial Narrow" w:cs="Arial Narrow"/>
          <w:lang w:eastAsia="es-ES"/>
        </w:rPr>
        <w:t>de 202</w:t>
      </w:r>
      <w:r w:rsidR="00820FD7" w:rsidRPr="00AA36C4">
        <w:rPr>
          <w:rFonts w:ascii="Arial Narrow" w:eastAsia="Times New Roman" w:hAnsi="Arial Narrow" w:cs="Arial Narrow"/>
          <w:lang w:eastAsia="es-ES"/>
        </w:rPr>
        <w:t>6</w:t>
      </w:r>
    </w:p>
    <w:p w14:paraId="610DF1B9" w14:textId="77777777" w:rsidR="00F20133" w:rsidRPr="00AA36C4" w:rsidRDefault="00F20133" w:rsidP="00A33ED0">
      <w:pPr>
        <w:pStyle w:val="Textoindependiente"/>
        <w:rPr>
          <w:rFonts w:ascii="Arial Narrow" w:hAnsi="Arial Narrow"/>
          <w:w w:val="80"/>
        </w:rPr>
      </w:pPr>
    </w:p>
    <w:p w14:paraId="6EFF2357"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Señores</w:t>
      </w:r>
    </w:p>
    <w:p w14:paraId="4CFBB857" w14:textId="77777777" w:rsidR="00F20133" w:rsidRPr="00AA36C4" w:rsidRDefault="00D82572" w:rsidP="00D27210">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MDN - EJÉRCITO NACIONAL – CENAC ESPECIALIZADO DE AVIACIÓN</w:t>
      </w:r>
    </w:p>
    <w:p w14:paraId="6FDBC5A2" w14:textId="77777777" w:rsidR="00F20133" w:rsidRPr="00AA36C4" w:rsidRDefault="00D82572" w:rsidP="00AA36C4">
      <w:pPr>
        <w:pStyle w:val="Textoindependiente"/>
        <w:ind w:left="1405" w:hanging="1305"/>
        <w:rPr>
          <w:rFonts w:ascii="Arial Narrow" w:eastAsia="Times New Roman" w:hAnsi="Arial Narrow" w:cs="Times New Roman"/>
          <w:color w:val="000000"/>
          <w:lang w:val="es-CO" w:eastAsia="es-CO"/>
        </w:rPr>
      </w:pPr>
      <w:r w:rsidRPr="00AA36C4">
        <w:rPr>
          <w:rFonts w:ascii="Arial Narrow" w:eastAsia="Times New Roman" w:hAnsi="Arial Narrow" w:cs="Times New Roman"/>
          <w:color w:val="000000"/>
          <w:lang w:val="es-CO" w:eastAsia="es-CO"/>
        </w:rPr>
        <w:t>Ciudad</w:t>
      </w:r>
    </w:p>
    <w:p w14:paraId="5D39C47F" w14:textId="77777777" w:rsidR="00F20133" w:rsidRPr="00AA36C4" w:rsidRDefault="00F20133" w:rsidP="00A33ED0">
      <w:pPr>
        <w:pStyle w:val="Textoindependiente"/>
        <w:rPr>
          <w:rFonts w:ascii="Arial Narrow" w:hAnsi="Arial Narrow"/>
          <w:w w:val="80"/>
        </w:rPr>
      </w:pPr>
    </w:p>
    <w:p w14:paraId="0C3424AA" w14:textId="77777777" w:rsidR="00F20133" w:rsidRPr="00AA36C4" w:rsidRDefault="00F20133" w:rsidP="00A33ED0">
      <w:pPr>
        <w:pStyle w:val="Textoindependiente"/>
        <w:rPr>
          <w:rFonts w:ascii="Arial Narrow" w:hAnsi="Arial Narrow"/>
          <w:w w:val="80"/>
        </w:rPr>
      </w:pPr>
    </w:p>
    <w:p w14:paraId="476F5025" w14:textId="7E41AB58" w:rsidR="00F20133" w:rsidRPr="00AA36C4" w:rsidRDefault="00D82572" w:rsidP="00A33ED0">
      <w:pPr>
        <w:pStyle w:val="Textoindependiente"/>
        <w:ind w:left="1405" w:hanging="1305"/>
        <w:rPr>
          <w:rFonts w:ascii="Arial Narrow" w:hAnsi="Arial Narrow"/>
          <w:w w:val="80"/>
        </w:rPr>
      </w:pPr>
      <w:r w:rsidRPr="00AA36C4">
        <w:rPr>
          <w:rFonts w:ascii="Arial Narrow" w:eastAsia="Times New Roman" w:hAnsi="Arial Narrow" w:cs="Times New Roman"/>
          <w:b/>
          <w:bCs/>
          <w:color w:val="000000"/>
          <w:lang w:val="es-CO" w:eastAsia="es-CO"/>
        </w:rPr>
        <w:t>Referencia:</w:t>
      </w:r>
      <w:r w:rsidRPr="00AA36C4">
        <w:rPr>
          <w:rFonts w:ascii="Arial Narrow" w:hAnsi="Arial Narrow"/>
          <w:w w:val="80"/>
        </w:rPr>
        <w:tab/>
      </w:r>
      <w:r w:rsidRPr="00AA36C4">
        <w:rPr>
          <w:rFonts w:ascii="Arial Narrow" w:eastAsia="Times New Roman" w:hAnsi="Arial Narrow" w:cs="Times New Roman"/>
          <w:color w:val="000000"/>
          <w:lang w:val="es-CO" w:eastAsia="es-CO"/>
        </w:rPr>
        <w:t xml:space="preserve">Presentación de propuesta para el Proceso de Contratación </w:t>
      </w:r>
      <w:r w:rsidR="00A33ED0" w:rsidRPr="00AA36C4">
        <w:rPr>
          <w:rFonts w:ascii="Arial Narrow" w:eastAsia="Times New Roman" w:hAnsi="Arial Narrow" w:cs="Times New Roman"/>
          <w:color w:val="000000"/>
          <w:lang w:val="es-CO" w:eastAsia="es-CO"/>
        </w:rPr>
        <w:t>SELECCIÓN ABREVIADA DE MENOR CUANTIA</w:t>
      </w:r>
      <w:r w:rsidR="00A10DCA" w:rsidRPr="00AA36C4">
        <w:rPr>
          <w:rFonts w:ascii="Arial Narrow" w:eastAsia="Times New Roman" w:hAnsi="Arial Narrow" w:cs="Times New Roman"/>
          <w:color w:val="000000"/>
          <w:lang w:val="es-CO" w:eastAsia="es-CO"/>
        </w:rPr>
        <w:t xml:space="preserve"> No. </w:t>
      </w:r>
      <w:r w:rsidR="004447D4">
        <w:rPr>
          <w:rFonts w:ascii="Arial Narrow" w:eastAsia="Times New Roman" w:hAnsi="Arial Narrow" w:cs="Times New Roman"/>
          <w:color w:val="000000"/>
          <w:lang w:val="es-CO" w:eastAsia="es-CO"/>
        </w:rPr>
        <w:t>203</w:t>
      </w:r>
      <w:r w:rsidR="009A2F46" w:rsidRPr="00AA36C4">
        <w:rPr>
          <w:rFonts w:ascii="Arial Narrow" w:eastAsia="Times New Roman" w:hAnsi="Arial Narrow" w:cs="Times New Roman"/>
          <w:color w:val="000000"/>
          <w:lang w:val="es-CO" w:eastAsia="es-CO"/>
        </w:rPr>
        <w:t>-C</w:t>
      </w:r>
      <w:r w:rsidR="00A10DCA" w:rsidRPr="00AA36C4">
        <w:rPr>
          <w:rFonts w:ascii="Arial Narrow" w:eastAsia="Times New Roman" w:hAnsi="Arial Narrow" w:cs="Times New Roman"/>
          <w:color w:val="000000"/>
          <w:lang w:val="es-CO" w:eastAsia="es-CO"/>
        </w:rPr>
        <w:t>ENACAVIACION-20</w:t>
      </w:r>
      <w:r w:rsidR="009A2F46" w:rsidRPr="00AA36C4">
        <w:rPr>
          <w:rFonts w:ascii="Arial Narrow" w:eastAsia="Times New Roman" w:hAnsi="Arial Narrow" w:cs="Times New Roman"/>
          <w:color w:val="000000"/>
          <w:lang w:val="es-CO" w:eastAsia="es-CO"/>
        </w:rPr>
        <w:t>XX</w:t>
      </w:r>
      <w:r w:rsidR="00A10DCA" w:rsidRPr="00AA36C4">
        <w:rPr>
          <w:rFonts w:ascii="Arial Narrow" w:eastAsia="Times New Roman" w:hAnsi="Arial Narrow" w:cs="Times New Roman"/>
          <w:color w:val="000000"/>
          <w:lang w:val="es-CO" w:eastAsia="es-CO"/>
        </w:rPr>
        <w:t xml:space="preserve"> CUYO OBJETO ES “</w:t>
      </w:r>
      <w:r w:rsidR="00C67594" w:rsidRPr="00C67594">
        <w:rPr>
          <w:rFonts w:ascii="Arial Narrow" w:eastAsia="Times New Roman" w:hAnsi="Arial Narrow" w:cs="Times New Roman"/>
          <w:color w:val="000000"/>
          <w:lang w:val="es-CO" w:eastAsia="es-CO"/>
        </w:rPr>
        <w:t>SERVICIO DE EXCHANGE - OVERHAUL PARA APU (UNIDAD AUXILIAR DE POTENCIA) DE LAS AERONAVES ANTONOV-32 DEL EJÉRCITO NACIONAL</w:t>
      </w:r>
      <w:r w:rsidR="00A10DCA" w:rsidRPr="00AA36C4">
        <w:rPr>
          <w:rFonts w:ascii="Arial Narrow" w:eastAsia="Times New Roman" w:hAnsi="Arial Narrow" w:cs="Times New Roman"/>
          <w:color w:val="000000"/>
          <w:lang w:val="es-CO" w:eastAsia="es-CO"/>
        </w:rPr>
        <w:t>”</w:t>
      </w:r>
      <w:r w:rsidRPr="00AA36C4">
        <w:rPr>
          <w:rFonts w:ascii="Arial Narrow" w:eastAsia="Times New Roman" w:hAnsi="Arial Narrow" w:cs="Times New Roman"/>
          <w:color w:val="000000"/>
          <w:lang w:val="es-CO" w:eastAsia="es-CO"/>
        </w:rPr>
        <w:t>, convocado por el MDN - EJÉRCITO NACIONAL– CENAC ESPECIALIZADO DE AVIACIÓN</w:t>
      </w:r>
    </w:p>
    <w:p w14:paraId="146272BC" w14:textId="77777777" w:rsidR="00F20133" w:rsidRPr="00AA36C4" w:rsidRDefault="00F20133" w:rsidP="00A33ED0">
      <w:pPr>
        <w:pStyle w:val="Textoindependiente"/>
        <w:rPr>
          <w:rFonts w:ascii="Arial Narrow" w:hAnsi="Arial Narrow"/>
          <w:w w:val="80"/>
        </w:rPr>
      </w:pPr>
    </w:p>
    <w:p w14:paraId="1FD8613A" w14:textId="2981862B" w:rsidR="00F20133" w:rsidRPr="00AA36C4" w:rsidRDefault="00D82572" w:rsidP="00AA36C4">
      <w:pPr>
        <w:pStyle w:val="Textoindependiente"/>
        <w:ind w:left="1405" w:hanging="1305"/>
        <w:rPr>
          <w:rFonts w:ascii="Arial Narrow" w:hAnsi="Arial Narrow"/>
          <w:w w:val="80"/>
        </w:rPr>
      </w:pPr>
      <w:r w:rsidRPr="00AA36C4">
        <w:rPr>
          <w:rFonts w:ascii="Arial Narrow" w:eastAsia="Times New Roman" w:hAnsi="Arial Narrow" w:cs="Times New Roman"/>
          <w:color w:val="000000"/>
          <w:lang w:val="es-CO" w:eastAsia="es-CO"/>
        </w:rPr>
        <w:t xml:space="preserve">A </w:t>
      </w:r>
      <w:r w:rsidR="00446376" w:rsidRPr="00AA36C4">
        <w:rPr>
          <w:rFonts w:ascii="Arial Narrow" w:eastAsia="Times New Roman" w:hAnsi="Arial Narrow" w:cs="Times New Roman"/>
          <w:color w:val="000000"/>
          <w:lang w:val="es-CO" w:eastAsia="es-CO"/>
        </w:rPr>
        <w:t>continuación</w:t>
      </w:r>
      <w:r w:rsidRPr="00AA36C4">
        <w:rPr>
          <w:rFonts w:ascii="Arial Narrow" w:eastAsia="Times New Roman" w:hAnsi="Arial Narrow" w:cs="Times New Roman"/>
          <w:color w:val="000000"/>
          <w:lang w:val="es-CO" w:eastAsia="es-CO"/>
        </w:rPr>
        <w:t xml:space="preserve"> </w:t>
      </w:r>
      <w:r w:rsidR="00446376" w:rsidRPr="00AA36C4">
        <w:rPr>
          <w:rFonts w:ascii="Arial Narrow" w:eastAsia="Times New Roman" w:hAnsi="Arial Narrow" w:cs="Times New Roman"/>
          <w:color w:val="000000"/>
          <w:lang w:val="es-CO" w:eastAsia="es-CO"/>
        </w:rPr>
        <w:t>deberá</w:t>
      </w:r>
      <w:r w:rsidRPr="00AA36C4">
        <w:rPr>
          <w:rFonts w:ascii="Arial Narrow" w:eastAsia="Times New Roman" w:hAnsi="Arial Narrow" w:cs="Times New Roman"/>
          <w:color w:val="000000"/>
          <w:lang w:val="es-CO" w:eastAsia="es-CO"/>
        </w:rPr>
        <w:t xml:space="preserve"> relacionar el porcentaje de IVA a aplicar a los bienes ofertados:</w:t>
      </w:r>
    </w:p>
    <w:p w14:paraId="50A5D603" w14:textId="77777777" w:rsidR="00591837" w:rsidRPr="00AA36C4" w:rsidRDefault="00591837" w:rsidP="00A33ED0">
      <w:pPr>
        <w:pStyle w:val="Textoindependiente"/>
        <w:rPr>
          <w:rFonts w:ascii="Arial Narrow" w:hAnsi="Arial Narrow"/>
          <w:w w:val="80"/>
        </w:rPr>
      </w:pPr>
    </w:p>
    <w:tbl>
      <w:tblPr>
        <w:tblW w:w="8060" w:type="dxa"/>
        <w:jc w:val="center"/>
        <w:tblCellMar>
          <w:left w:w="70" w:type="dxa"/>
          <w:right w:w="70" w:type="dxa"/>
        </w:tblCellMar>
        <w:tblLook w:val="04A0" w:firstRow="1" w:lastRow="0" w:firstColumn="1" w:lastColumn="0" w:noHBand="0" w:noVBand="1"/>
      </w:tblPr>
      <w:tblGrid>
        <w:gridCol w:w="580"/>
        <w:gridCol w:w="3880"/>
        <w:gridCol w:w="1200"/>
        <w:gridCol w:w="1200"/>
        <w:gridCol w:w="1200"/>
      </w:tblGrid>
      <w:tr w:rsidR="00A13CA4" w:rsidRPr="00AA36C4" w14:paraId="52D152C5" w14:textId="77777777" w:rsidTr="00A13CA4">
        <w:trPr>
          <w:trHeight w:val="1890"/>
          <w:jc w:val="center"/>
        </w:trPr>
        <w:tc>
          <w:tcPr>
            <w:tcW w:w="58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685B4420"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ITEM</w:t>
            </w:r>
          </w:p>
        </w:tc>
        <w:tc>
          <w:tcPr>
            <w:tcW w:w="3880" w:type="dxa"/>
            <w:tcBorders>
              <w:top w:val="single" w:sz="4" w:space="0" w:color="auto"/>
              <w:left w:val="nil"/>
              <w:bottom w:val="single" w:sz="4" w:space="0" w:color="auto"/>
              <w:right w:val="single" w:sz="4" w:space="0" w:color="auto"/>
            </w:tcBorders>
            <w:shd w:val="clear" w:color="000000" w:fill="E8E8E8"/>
            <w:vAlign w:val="center"/>
            <w:hideMark/>
          </w:tcPr>
          <w:p w14:paraId="105163CF"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DESCRIPCIÓN DETALLADA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1D6EAA0F"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UNIDAD DE MEDIDA</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397EBB38"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PORCENTAJE IVA DE LOS BIENES</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4DE12EE8" w14:textId="77777777" w:rsidR="00A13CA4" w:rsidRPr="00AA36C4" w:rsidRDefault="00A13CA4" w:rsidP="00A13CA4">
            <w:pPr>
              <w:spacing w:after="0" w:line="240" w:lineRule="auto"/>
              <w:jc w:val="center"/>
              <w:rPr>
                <w:rFonts w:ascii="Arial Narrow" w:eastAsia="Times New Roman" w:hAnsi="Arial Narrow" w:cs="Times New Roman"/>
                <w:b/>
                <w:bCs/>
                <w:color w:val="000000"/>
                <w:sz w:val="18"/>
                <w:szCs w:val="18"/>
                <w:lang w:eastAsia="es-CO"/>
              </w:rPr>
            </w:pPr>
            <w:r w:rsidRPr="00AA36C4">
              <w:rPr>
                <w:rFonts w:ascii="Arial Narrow" w:eastAsia="Times New Roman" w:hAnsi="Arial Narrow" w:cs="Times New Roman"/>
                <w:b/>
                <w:bCs/>
                <w:color w:val="000000"/>
                <w:sz w:val="18"/>
                <w:szCs w:val="18"/>
                <w:lang w:eastAsia="es-CO"/>
              </w:rPr>
              <w:t>Si el Porcentaje de IVA es 0%, registrar el Articulo del Estatuto Tributario que le aplica</w:t>
            </w:r>
          </w:p>
        </w:tc>
      </w:tr>
      <w:tr w:rsidR="00A13CA4" w:rsidRPr="00AA36C4" w14:paraId="6BE9AB8F" w14:textId="77777777" w:rsidTr="00AA36C4">
        <w:trPr>
          <w:trHeight w:val="540"/>
          <w:jc w:val="center"/>
        </w:trPr>
        <w:tc>
          <w:tcPr>
            <w:tcW w:w="580" w:type="dxa"/>
            <w:tcBorders>
              <w:top w:val="nil"/>
              <w:left w:val="single" w:sz="4" w:space="0" w:color="auto"/>
              <w:bottom w:val="single" w:sz="4" w:space="0" w:color="auto"/>
              <w:right w:val="single" w:sz="4" w:space="0" w:color="auto"/>
            </w:tcBorders>
            <w:shd w:val="clear" w:color="auto" w:fill="auto"/>
            <w:noWrap/>
            <w:vAlign w:val="center"/>
          </w:tcPr>
          <w:p w14:paraId="0C2B748F" w14:textId="1E32024B" w:rsidR="00A13CA4" w:rsidRPr="00AA36C4" w:rsidRDefault="004274F7" w:rsidP="00A13CA4">
            <w:pPr>
              <w:spacing w:after="0" w:line="240" w:lineRule="auto"/>
              <w:jc w:val="right"/>
              <w:rPr>
                <w:rFonts w:ascii="Arial Narrow" w:eastAsia="Times New Roman" w:hAnsi="Arial Narrow" w:cs="Times New Roman"/>
                <w:color w:val="000000"/>
                <w:sz w:val="18"/>
                <w:szCs w:val="18"/>
                <w:lang w:eastAsia="es-CO"/>
              </w:rPr>
            </w:pPr>
            <w:r>
              <w:rPr>
                <w:rFonts w:ascii="Arial Narrow" w:eastAsia="Times New Roman" w:hAnsi="Arial Narrow" w:cs="Times New Roman"/>
                <w:color w:val="000000"/>
                <w:sz w:val="18"/>
                <w:szCs w:val="18"/>
                <w:lang w:eastAsia="es-CO"/>
              </w:rPr>
              <w:t>1</w:t>
            </w:r>
          </w:p>
        </w:tc>
        <w:tc>
          <w:tcPr>
            <w:tcW w:w="3880" w:type="dxa"/>
            <w:tcBorders>
              <w:top w:val="nil"/>
              <w:left w:val="nil"/>
              <w:bottom w:val="single" w:sz="4" w:space="0" w:color="auto"/>
              <w:right w:val="single" w:sz="4" w:space="0" w:color="auto"/>
            </w:tcBorders>
            <w:shd w:val="clear" w:color="auto" w:fill="auto"/>
            <w:vAlign w:val="center"/>
          </w:tcPr>
          <w:p w14:paraId="7A23505C" w14:textId="0B168877" w:rsidR="00A13CA4" w:rsidRPr="00AA36C4" w:rsidRDefault="004362E3" w:rsidP="00A13CA4">
            <w:pPr>
              <w:spacing w:after="0" w:line="240" w:lineRule="auto"/>
              <w:rPr>
                <w:rFonts w:ascii="Arial Narrow" w:eastAsia="Times New Roman" w:hAnsi="Arial Narrow" w:cs="Times New Roman"/>
                <w:color w:val="000000"/>
                <w:sz w:val="18"/>
                <w:szCs w:val="18"/>
                <w:lang w:eastAsia="es-CO"/>
              </w:rPr>
            </w:pPr>
            <w:r w:rsidRPr="004362E3">
              <w:rPr>
                <w:rFonts w:ascii="Arial Narrow" w:eastAsia="Times New Roman" w:hAnsi="Arial Narrow"/>
                <w:color w:val="000000"/>
                <w:sz w:val="18"/>
                <w:szCs w:val="18"/>
                <w:lang w:eastAsia="es-CO"/>
              </w:rPr>
              <w:t>UNIDAD AUXILIAR DE POTENCIA - APU TG-16M</w:t>
            </w:r>
          </w:p>
        </w:tc>
        <w:tc>
          <w:tcPr>
            <w:tcW w:w="1200" w:type="dxa"/>
            <w:tcBorders>
              <w:top w:val="nil"/>
              <w:left w:val="nil"/>
              <w:bottom w:val="single" w:sz="4" w:space="0" w:color="auto"/>
              <w:right w:val="single" w:sz="4" w:space="0" w:color="auto"/>
            </w:tcBorders>
            <w:shd w:val="clear" w:color="auto" w:fill="auto"/>
            <w:noWrap/>
            <w:vAlign w:val="center"/>
          </w:tcPr>
          <w:p w14:paraId="37CEE564" w14:textId="0C896872"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1742EC7F" w14:textId="1D882F40"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c>
          <w:tcPr>
            <w:tcW w:w="1200" w:type="dxa"/>
            <w:tcBorders>
              <w:top w:val="nil"/>
              <w:left w:val="nil"/>
              <w:bottom w:val="single" w:sz="4" w:space="0" w:color="auto"/>
              <w:right w:val="single" w:sz="4" w:space="0" w:color="auto"/>
            </w:tcBorders>
            <w:shd w:val="clear" w:color="auto" w:fill="auto"/>
            <w:noWrap/>
            <w:vAlign w:val="center"/>
          </w:tcPr>
          <w:p w14:paraId="7D777C54" w14:textId="3E74AFC7" w:rsidR="00A13CA4" w:rsidRPr="00AA36C4" w:rsidRDefault="00A13CA4" w:rsidP="00A13CA4">
            <w:pPr>
              <w:spacing w:after="0" w:line="240" w:lineRule="auto"/>
              <w:jc w:val="center"/>
              <w:rPr>
                <w:rFonts w:ascii="Arial Narrow" w:eastAsia="Times New Roman" w:hAnsi="Arial Narrow" w:cs="Times New Roman"/>
                <w:color w:val="000000"/>
                <w:sz w:val="18"/>
                <w:szCs w:val="18"/>
                <w:lang w:eastAsia="es-CO"/>
              </w:rPr>
            </w:pPr>
          </w:p>
        </w:tc>
      </w:tr>
    </w:tbl>
    <w:p w14:paraId="1B357E91" w14:textId="77777777" w:rsidR="00F20133" w:rsidRPr="00AA36C4" w:rsidRDefault="00F20133" w:rsidP="00A33ED0">
      <w:pPr>
        <w:pStyle w:val="Textoindependiente"/>
        <w:rPr>
          <w:rFonts w:ascii="Arial Narrow" w:hAnsi="Arial Narrow"/>
          <w:w w:val="80"/>
        </w:rPr>
      </w:pPr>
    </w:p>
    <w:p w14:paraId="6E45495B" w14:textId="77777777" w:rsidR="00F20133" w:rsidRPr="00AA36C4" w:rsidRDefault="00D82572">
      <w:pPr>
        <w:jc w:val="both"/>
        <w:rPr>
          <w:rFonts w:ascii="Arial Narrow" w:eastAsia="Times New Roman" w:hAnsi="Arial Narrow" w:cs="Arial Narrow"/>
          <w:lang w:eastAsia="es-CO"/>
        </w:rPr>
      </w:pPr>
      <w:r w:rsidRPr="00AA36C4">
        <w:rPr>
          <w:rFonts w:ascii="Arial Narrow" w:eastAsia="Times New Roman" w:hAnsi="Arial Narrow" w:cs="Arial Narrow"/>
          <w:b/>
          <w:bCs/>
          <w:lang w:eastAsia="es-CO"/>
        </w:rPr>
        <w:t>NOTA:</w:t>
      </w:r>
      <w:r w:rsidRPr="00AA36C4">
        <w:rPr>
          <w:rFonts w:ascii="Arial Narrow" w:eastAsia="Times New Roman" w:hAnsi="Arial Narrow" w:cs="Arial Narrow"/>
          <w:lang w:eastAsia="es-CO"/>
        </w:rPr>
        <w:t xml:space="preserve"> En el presente formulario deberá indicar el porcentaje del IVA que aplica para cada uno de los bienes,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731C093D" w14:textId="77777777" w:rsidR="00F20133" w:rsidRPr="00AA36C4" w:rsidRDefault="00F20133">
      <w:pPr>
        <w:jc w:val="both"/>
        <w:rPr>
          <w:rFonts w:ascii="Arial Narrow" w:eastAsia="Times New Roman" w:hAnsi="Arial Narrow" w:cs="Arial Narrow"/>
          <w:lang w:eastAsia="es-CO"/>
        </w:rPr>
      </w:pPr>
    </w:p>
    <w:p w14:paraId="159B59A1" w14:textId="5DF61684" w:rsidR="00F20133" w:rsidRPr="00AA36C4" w:rsidRDefault="00D82572" w:rsidP="00A13CA4">
      <w:pPr>
        <w:spacing w:after="0"/>
        <w:jc w:val="center"/>
        <w:rPr>
          <w:rFonts w:ascii="Arial Narrow" w:eastAsia="Times New Roman" w:hAnsi="Arial Narrow" w:cs="Arial Narrow"/>
          <w:b/>
          <w:bCs/>
          <w:lang w:eastAsia="es-CO"/>
        </w:rPr>
      </w:pPr>
      <w:r w:rsidRPr="00AA36C4">
        <w:rPr>
          <w:rFonts w:ascii="Arial Narrow" w:eastAsia="Times New Roman" w:hAnsi="Arial Narrow" w:cs="Arial Narrow"/>
          <w:b/>
          <w:bCs/>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du="http://schemas.microsoft.com/office/word/2023/wordml/word16du">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sidRPr="00AA36C4">
        <w:rPr>
          <w:rFonts w:ascii="Arial Narrow" w:eastAsia="Times New Roman" w:hAnsi="Arial Narrow" w:cs="Arial Narrow"/>
          <w:b/>
          <w:bCs/>
          <w:lang w:eastAsia="es-CO"/>
        </w:rPr>
        <w:t>REPRESENTANTE LEGAL</w:t>
      </w:r>
    </w:p>
    <w:p w14:paraId="5D032D84" w14:textId="44CA9F91" w:rsidR="00A13CA4" w:rsidRPr="00AA36C4" w:rsidRDefault="00D82572" w:rsidP="00A13CA4">
      <w:pPr>
        <w:spacing w:after="0"/>
        <w:jc w:val="center"/>
        <w:rPr>
          <w:rFonts w:ascii="Arial Narrow" w:eastAsia="Times New Roman" w:hAnsi="Arial Narrow" w:cs="Arial Narrow"/>
          <w:lang w:eastAsia="es-CO"/>
        </w:rPr>
      </w:pPr>
      <w:r w:rsidRPr="00AA36C4">
        <w:rPr>
          <w:rFonts w:ascii="Arial Narrow" w:eastAsia="Times New Roman" w:hAnsi="Arial Narrow" w:cs="Arial Narrow"/>
          <w:lang w:eastAsia="es-CO"/>
        </w:rPr>
        <w:t xml:space="preserve">Nombre: </w:t>
      </w:r>
      <w:proofErr w:type="spellStart"/>
      <w:r w:rsidRPr="00AA36C4">
        <w:rPr>
          <w:rFonts w:ascii="Arial Narrow" w:eastAsia="Times New Roman" w:hAnsi="Arial Narrow" w:cs="Arial Narrow"/>
          <w:lang w:eastAsia="es-CO"/>
        </w:rPr>
        <w:t>xxxxxxxxxxxxx</w:t>
      </w:r>
      <w:proofErr w:type="spellEnd"/>
    </w:p>
    <w:p w14:paraId="03CA41B2" w14:textId="34813CB8" w:rsidR="00F20133" w:rsidRPr="00AA36C4" w:rsidRDefault="00D82572" w:rsidP="00A13CA4">
      <w:pPr>
        <w:spacing w:after="0"/>
        <w:jc w:val="center"/>
        <w:rPr>
          <w:rFonts w:ascii="Arial Narrow" w:hAnsi="Arial Narrow"/>
        </w:rPr>
      </w:pPr>
      <w:r w:rsidRPr="00AA36C4">
        <w:rPr>
          <w:rFonts w:ascii="Arial Narrow" w:eastAsia="Times New Roman" w:hAnsi="Arial Narrow" w:cs="Arial Narrow"/>
          <w:lang w:eastAsia="es-CO"/>
        </w:rPr>
        <w:t xml:space="preserve">Cedula: </w:t>
      </w:r>
      <w:proofErr w:type="spellStart"/>
      <w:r w:rsidRPr="00AA36C4">
        <w:rPr>
          <w:rFonts w:ascii="Arial Narrow" w:eastAsia="Times New Roman" w:hAnsi="Arial Narrow" w:cs="Arial Narrow"/>
          <w:lang w:eastAsia="es-CO"/>
        </w:rPr>
        <w:t>xxxxxxxxxxxxxxx</w:t>
      </w:r>
      <w:proofErr w:type="spellEnd"/>
    </w:p>
    <w:sectPr w:rsidR="00F20133" w:rsidRPr="00AA36C4">
      <w:footerReference w:type="default" r:id="rId8"/>
      <w:pgSz w:w="12240" w:h="15840"/>
      <w:pgMar w:top="709" w:right="1701" w:bottom="1985"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D4CB7" w14:textId="77777777" w:rsidR="00112A46" w:rsidRDefault="00112A46">
      <w:pPr>
        <w:spacing w:line="240" w:lineRule="auto"/>
      </w:pPr>
      <w:r>
        <w:separator/>
      </w:r>
    </w:p>
  </w:endnote>
  <w:endnote w:type="continuationSeparator" w:id="0">
    <w:p w14:paraId="2DA53568" w14:textId="77777777" w:rsidR="00112A46" w:rsidRDefault="00112A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622468"/>
    </w:sdtPr>
    <w:sdtEndPr/>
    <w:sdtContent>
      <w:sdt>
        <w:sdtPr>
          <w:id w:val="860082579"/>
        </w:sdtPr>
        <w:sdtEndPr/>
        <w:sdtContent>
          <w:p w14:paraId="28A59E34" w14:textId="3260D125" w:rsidR="00F20133" w:rsidRDefault="00446376">
            <w:pPr>
              <w:keepNext/>
              <w:tabs>
                <w:tab w:val="left" w:pos="360"/>
              </w:tabs>
              <w:autoSpaceDE w:val="0"/>
              <w:rPr>
                <w:rFonts w:ascii="Arial Narrow" w:hAnsi="Arial Narrow" w:cs="Arial"/>
                <w:sz w:val="18"/>
                <w:szCs w:val="18"/>
              </w:rPr>
            </w:pPr>
            <w:r w:rsidRPr="00576E25">
              <w:rPr>
                <w:noProof/>
                <w:lang w:eastAsia="es-CO"/>
              </w:rPr>
              <w:drawing>
                <wp:anchor distT="0" distB="0" distL="114300" distR="114300" simplePos="0" relativeHeight="251660288" behindDoc="0" locked="0" layoutInCell="1" allowOverlap="1" wp14:anchorId="6DAAD568" wp14:editId="3DA79168">
                  <wp:simplePos x="0" y="0"/>
                  <wp:positionH relativeFrom="column">
                    <wp:posOffset>2860040</wp:posOffset>
                  </wp:positionH>
                  <wp:positionV relativeFrom="paragraph">
                    <wp:posOffset>75565</wp:posOffset>
                  </wp:positionV>
                  <wp:extent cx="960021" cy="604412"/>
                  <wp:effectExtent l="0" t="0" r="0" b="5715"/>
                  <wp:wrapNone/>
                  <wp:docPr id="1193814680" name="Imagen 119381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021" cy="604412"/>
                          </a:xfrm>
                          <a:prstGeom prst="rect">
                            <a:avLst/>
                          </a:prstGeom>
                          <a:noFill/>
                        </pic:spPr>
                      </pic:pic>
                    </a:graphicData>
                  </a:graphic>
                  <wp14:sizeRelH relativeFrom="page">
                    <wp14:pctWidth>0</wp14:pctWidth>
                  </wp14:sizeRelH>
                  <wp14:sizeRelV relativeFrom="page">
                    <wp14:pctHeight>0</wp14:pctHeight>
                  </wp14:sizeRelV>
                </wp:anchor>
              </w:drawing>
            </w:r>
            <w:r w:rsidR="00D82572">
              <w:rPr>
                <w:rFonts w:ascii="Arial Narrow" w:hAnsi="Arial Narrow" w:cs="Arial"/>
                <w:noProof/>
                <w:sz w:val="18"/>
                <w:szCs w:val="18"/>
              </w:rPr>
              <w:drawing>
                <wp:anchor distT="0" distB="0" distL="114300" distR="114300" simplePos="0" relativeHeight="251657216" behindDoc="0" locked="0" layoutInCell="1" allowOverlap="1" wp14:anchorId="3D38F9BA" wp14:editId="61FF9404">
                  <wp:simplePos x="0" y="0"/>
                  <wp:positionH relativeFrom="column">
                    <wp:posOffset>-635</wp:posOffset>
                  </wp:positionH>
                  <wp:positionV relativeFrom="paragraph">
                    <wp:posOffset>14605</wp:posOffset>
                  </wp:positionV>
                  <wp:extent cx="2432685" cy="207010"/>
                  <wp:effectExtent l="0" t="0" r="5715" b="254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a:picLocks noChangeAspect="1"/>
                          </pic:cNvPicPr>
                        </pic:nvPicPr>
                        <pic:blipFill>
                          <a:blip r:embed="rId2"/>
                          <a:stretch>
                            <a:fillRect/>
                          </a:stretch>
                        </pic:blipFill>
                        <pic:spPr>
                          <a:xfrm>
                            <a:off x="0" y="0"/>
                            <a:ext cx="2432685" cy="207010"/>
                          </a:xfrm>
                          <a:prstGeom prst="rect">
                            <a:avLst/>
                          </a:prstGeom>
                        </pic:spPr>
                      </pic:pic>
                    </a:graphicData>
                  </a:graphic>
                </wp:anchor>
              </w:drawing>
            </w:r>
            <w:r w:rsidR="00D82572">
              <w:tab/>
            </w:r>
          </w:p>
          <w:p w14:paraId="74B2FEF7"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Aeropuerto Internacional el Dorado, Puerta N°6 vía CATAM</w:t>
            </w:r>
          </w:p>
          <w:p w14:paraId="11EC2DEA" w14:textId="77777777" w:rsidR="00F20133" w:rsidRDefault="00D82572">
            <w:pPr>
              <w:keepNext/>
              <w:tabs>
                <w:tab w:val="left" w:pos="360"/>
              </w:tabs>
              <w:autoSpaceDE w:val="0"/>
              <w:spacing w:after="0" w:line="240" w:lineRule="auto"/>
              <w:ind w:right="-20"/>
              <w:rPr>
                <w:rFonts w:ascii="Arial Narrow" w:eastAsia="SimSun" w:hAnsi="Arial Narrow" w:cs="Arial"/>
                <w:sz w:val="16"/>
                <w:szCs w:val="16"/>
                <w:lang w:val="es-MX" w:eastAsia="es-CO"/>
              </w:rPr>
            </w:pPr>
            <w:r>
              <w:rPr>
                <w:rFonts w:ascii="Arial Narrow" w:eastAsia="SimSun" w:hAnsi="Arial Narrow" w:cs="Arial"/>
                <w:sz w:val="16"/>
                <w:szCs w:val="16"/>
                <w:lang w:val="es-MX" w:eastAsia="es-CO"/>
              </w:rPr>
              <w:t>Nueva Zona de Aviación Hangar19-CENAC DE AVIACION,</w:t>
            </w:r>
            <w:r>
              <w:rPr>
                <w:rFonts w:ascii="Arial Narrow" w:eastAsia="SimSun" w:hAnsi="Arial Narrow" w:cs="Arial"/>
                <w:sz w:val="16"/>
                <w:szCs w:val="16"/>
                <w:lang w:val="es-MX" w:eastAsia="es-CO"/>
              </w:rPr>
              <w:tab/>
            </w:r>
          </w:p>
          <w:p w14:paraId="2CAA17F1" w14:textId="77777777" w:rsidR="00F20133" w:rsidRDefault="00D82572">
            <w:pPr>
              <w:keepNext/>
              <w:tabs>
                <w:tab w:val="left" w:pos="360"/>
              </w:tabs>
              <w:autoSpaceDE w:val="0"/>
              <w:spacing w:after="0" w:line="240" w:lineRule="auto"/>
              <w:ind w:right="-20"/>
              <w:rPr>
                <w:rFonts w:ascii="Arial" w:hAnsi="Arial" w:cs="Arial"/>
                <w:bCs/>
                <w:sz w:val="13"/>
                <w:szCs w:val="13"/>
              </w:rPr>
            </w:pPr>
            <w:r>
              <w:rPr>
                <w:rFonts w:ascii="Arial Narrow" w:eastAsia="SimSun" w:hAnsi="Arial Narrow" w:cs="Arial"/>
                <w:sz w:val="16"/>
                <w:szCs w:val="16"/>
                <w:lang w:val="es-MX" w:eastAsia="es-CO"/>
              </w:rPr>
              <w:t xml:space="preserve">Mensajería Electrónica: </w:t>
            </w:r>
            <w:hyperlink r:id="rId3" w:history="1">
              <w:r>
                <w:rPr>
                  <w:rFonts w:ascii="Arial Narrow" w:eastAsia="SimSun" w:hAnsi="Arial Narrow" w:cs="Arial"/>
                  <w:sz w:val="16"/>
                  <w:szCs w:val="16"/>
                  <w:lang w:val="es-MX" w:eastAsia="es-CO"/>
                </w:rPr>
                <w:t>cenacaviacionejercito@gmail.com</w:t>
              </w:r>
            </w:hyperlink>
            <w:r>
              <w:rPr>
                <w:rFonts w:ascii="Arial Narrow" w:eastAsia="SimSun" w:hAnsi="Arial Narrow" w:cs="Arial"/>
                <w:sz w:val="16"/>
                <w:szCs w:val="16"/>
                <w:lang w:val="es-MX" w:eastAsia="es-CO"/>
              </w:rPr>
              <w:t xml:space="preserve">  </w:t>
            </w:r>
            <w:r>
              <w:rPr>
                <w:rFonts w:ascii="Arial Narrow" w:hAnsi="Arial Narrow" w:cs="Cambria"/>
                <w:sz w:val="16"/>
                <w:szCs w:val="16"/>
              </w:rPr>
              <w:t xml:space="preserve"> </w:t>
            </w:r>
          </w:p>
          <w:p w14:paraId="1465394B" w14:textId="77777777" w:rsidR="00F20133" w:rsidRDefault="00D82572">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rPr>
              <w:t>4</w:t>
            </w:r>
            <w:r>
              <w:rPr>
                <w:b/>
                <w:bCs/>
                <w:sz w:val="24"/>
                <w:szCs w:val="24"/>
              </w:rPr>
              <w:fldChar w:fldCharType="end"/>
            </w:r>
          </w:p>
        </w:sdtContent>
      </w:sdt>
    </w:sdtContent>
  </w:sdt>
  <w:p w14:paraId="0A53A354" w14:textId="77777777" w:rsidR="00F20133" w:rsidRDefault="00F201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65B0C" w14:textId="77777777" w:rsidR="00112A46" w:rsidRDefault="00112A46">
      <w:pPr>
        <w:spacing w:after="0"/>
      </w:pPr>
      <w:r>
        <w:separator/>
      </w:r>
    </w:p>
  </w:footnote>
  <w:footnote w:type="continuationSeparator" w:id="0">
    <w:p w14:paraId="7D521931" w14:textId="77777777" w:rsidR="00112A46" w:rsidRDefault="00112A4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0B6473"/>
    <w:rsid w:val="00112A46"/>
    <w:rsid w:val="001135B0"/>
    <w:rsid w:val="0011739D"/>
    <w:rsid w:val="002775D5"/>
    <w:rsid w:val="002D1D08"/>
    <w:rsid w:val="004274F7"/>
    <w:rsid w:val="004362E3"/>
    <w:rsid w:val="004447D4"/>
    <w:rsid w:val="00446376"/>
    <w:rsid w:val="004D0388"/>
    <w:rsid w:val="00591837"/>
    <w:rsid w:val="00617140"/>
    <w:rsid w:val="0079174D"/>
    <w:rsid w:val="007A0A52"/>
    <w:rsid w:val="007D612B"/>
    <w:rsid w:val="00820FD7"/>
    <w:rsid w:val="00840EAB"/>
    <w:rsid w:val="00860A76"/>
    <w:rsid w:val="00972424"/>
    <w:rsid w:val="009762EA"/>
    <w:rsid w:val="009A17EC"/>
    <w:rsid w:val="009A2F46"/>
    <w:rsid w:val="00A06251"/>
    <w:rsid w:val="00A10DCA"/>
    <w:rsid w:val="00A13CA4"/>
    <w:rsid w:val="00A33ED0"/>
    <w:rsid w:val="00AA36C4"/>
    <w:rsid w:val="00BD2402"/>
    <w:rsid w:val="00C20153"/>
    <w:rsid w:val="00C67594"/>
    <w:rsid w:val="00CC6362"/>
    <w:rsid w:val="00D1642C"/>
    <w:rsid w:val="00D27210"/>
    <w:rsid w:val="00D82572"/>
    <w:rsid w:val="00E741BD"/>
    <w:rsid w:val="00F16401"/>
    <w:rsid w:val="00F20133"/>
    <w:rsid w:val="00F560CD"/>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link w:val="Ttulo1Car"/>
    <w:uiPriority w:val="1"/>
    <w:qFormat/>
    <w:pPr>
      <w:widowControl w:val="0"/>
      <w:autoSpaceDE w:val="0"/>
      <w:autoSpaceDN w:val="0"/>
      <w:spacing w:after="0" w:line="240" w:lineRule="auto"/>
      <w:ind w:right="23"/>
      <w:jc w:val="center"/>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autoRedefine/>
    <w:uiPriority w:val="99"/>
    <w:qFormat/>
    <w:rPr>
      <w:color w:val="0000FF"/>
      <w:u w:val="single"/>
    </w:rPr>
  </w:style>
  <w:style w:type="paragraph" w:styleId="Encabezado">
    <w:name w:val="header"/>
    <w:basedOn w:val="Normal"/>
    <w:link w:val="EncabezadoCar"/>
    <w:autoRedefine/>
    <w:uiPriority w:val="99"/>
    <w:unhideWhenUsed/>
    <w:qFormat/>
    <w:pPr>
      <w:tabs>
        <w:tab w:val="center" w:pos="4419"/>
        <w:tab w:val="right" w:pos="8838"/>
      </w:tabs>
      <w:spacing w:after="0" w:line="240" w:lineRule="auto"/>
    </w:pPr>
  </w:style>
  <w:style w:type="paragraph" w:styleId="Piedepgina">
    <w:name w:val="footer"/>
    <w:basedOn w:val="Normal"/>
    <w:link w:val="PiedepginaCar"/>
    <w:autoRedefine/>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autoRedefine/>
    <w:uiPriority w:val="1"/>
    <w:qFormat/>
    <w:rsid w:val="00A33ED0"/>
    <w:pPr>
      <w:widowControl w:val="0"/>
      <w:autoSpaceDE w:val="0"/>
      <w:autoSpaceDN w:val="0"/>
      <w:spacing w:after="0" w:line="240" w:lineRule="auto"/>
      <w:ind w:left="100"/>
      <w:jc w:val="both"/>
    </w:pPr>
    <w:rPr>
      <w:rFonts w:ascii="Arial MT" w:eastAsia="Arial MT" w:hAnsi="Arial MT" w:cs="Arial MT"/>
      <w:lang w:val="es-ES"/>
    </w:rPr>
  </w:style>
  <w:style w:type="character" w:customStyle="1" w:styleId="TextoindependienteCar">
    <w:name w:val="Texto independiente Car"/>
    <w:basedOn w:val="Fuentedeprrafopredeter"/>
    <w:link w:val="Textoindependiente"/>
    <w:autoRedefine/>
    <w:uiPriority w:val="1"/>
    <w:qFormat/>
    <w:rsid w:val="00A33ED0"/>
    <w:rPr>
      <w:rFonts w:ascii="Arial MT" w:eastAsia="Arial MT" w:hAnsi="Arial MT" w:cs="Arial MT"/>
      <w:sz w:val="22"/>
      <w:szCs w:val="22"/>
      <w:lang w:val="es-ES" w:eastAsia="en-US"/>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autoRedefine/>
    <w:uiPriority w:val="99"/>
    <w:qFormat/>
  </w:style>
  <w:style w:type="character" w:customStyle="1" w:styleId="Ttulo1Car">
    <w:name w:val="Título 1 Car"/>
    <w:basedOn w:val="Fuentedeprrafopredeter"/>
    <w:link w:val="Ttulo1"/>
    <w:uiPriority w:val="1"/>
    <w:qFormat/>
    <w:rPr>
      <w:rFonts w:ascii="Arial" w:eastAsia="Arial" w:hAnsi="Arial" w:cs="Arial"/>
      <w:b/>
      <w:bCs/>
      <w:lang w:val="es-ES"/>
    </w:rPr>
  </w:style>
  <w:style w:type="paragraph" w:styleId="Prrafodelista">
    <w:name w:val="List Paragraph"/>
    <w:basedOn w:val="Normal"/>
    <w:autoRedefine/>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983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210</Words>
  <Characters>1158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lyda hurtado</cp:lastModifiedBy>
  <cp:revision>7</cp:revision>
  <dcterms:created xsi:type="dcterms:W3CDTF">2026-06-23T03:01:00Z</dcterms:created>
  <dcterms:modified xsi:type="dcterms:W3CDTF">2026-08-24T23:17:00Z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