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7088"/>
        <w:gridCol w:w="992"/>
        <w:gridCol w:w="1276"/>
      </w:tblGrid>
      <w:tr w:rsidR="00726E76" w:rsidRPr="008E328E" w:rsidTr="0097303C">
        <w:trPr>
          <w:trHeight w:val="600"/>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bookmarkStart w:id="0" w:name="_Hlk172881795"/>
            <w:r w:rsidRPr="008E328E">
              <w:rPr>
                <w:rFonts w:ascii="Arial" w:hAnsi="Arial" w:cs="Arial"/>
                <w:b/>
                <w:bCs/>
                <w:color w:val="000000"/>
                <w:sz w:val="18"/>
                <w:szCs w:val="18"/>
                <w:lang w:eastAsia="es-CO"/>
              </w:rPr>
              <w:t>ÍTEM</w:t>
            </w:r>
          </w:p>
        </w:tc>
        <w:tc>
          <w:tcPr>
            <w:tcW w:w="7088"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CONDICIONES TÉCNICAS ADICIONALES</w:t>
            </w:r>
          </w:p>
        </w:tc>
        <w:tc>
          <w:tcPr>
            <w:tcW w:w="992"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CUMPLE</w:t>
            </w:r>
          </w:p>
        </w:tc>
        <w:tc>
          <w:tcPr>
            <w:tcW w:w="1276"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NO CUMPLE</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1</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El oferente deberá presentar certificación de fabricante, distribuidor o comercializador autorizado de los elementos ofertados, en la cual se pueda constatar la cadena de distribución y autorización del fabricante.</w:t>
            </w:r>
          </w:p>
        </w:tc>
        <w:tc>
          <w:tcPr>
            <w:tcW w:w="992"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c>
          <w:tcPr>
            <w:tcW w:w="1276"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2</w:t>
            </w:r>
          </w:p>
        </w:tc>
        <w:tc>
          <w:tcPr>
            <w:tcW w:w="7088" w:type="dxa"/>
            <w:vAlign w:val="center"/>
            <w:hideMark/>
          </w:tcPr>
          <w:p w:rsidR="00726E76"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 xml:space="preserve">Con el fin de garantizar la calidad de los bienes a contratar y evitar incumplimientos en la ejecución del futuro contrato, se requiere acreditar experiencia en proyectos iguales o similares al objeto del presente estudio previo, tal acreditación será avalada con la presentación de los documentos que acrediten la realización de contratos celebrados y ejecutados durante los años (2023  y/o  2024 y/o  2025) , cuya suma supere el ochenta por ciento (80%) del presupuesto asignado al presente proceso, con empresas públicas o privadas, para lo cual el oferente deberá  presentar máximo tres (3) certificaciones (certificación por contrato) con concepto favorable de la recepción de los contratos. </w:t>
            </w:r>
          </w:p>
          <w:p w:rsidR="00726E76" w:rsidRDefault="00726E76" w:rsidP="0097303C">
            <w:pPr>
              <w:jc w:val="both"/>
              <w:rPr>
                <w:rFonts w:ascii="Arial" w:hAnsi="Arial" w:cs="Arial"/>
                <w:color w:val="000000"/>
                <w:sz w:val="18"/>
                <w:szCs w:val="18"/>
                <w:lang w:eastAsia="es-CO"/>
              </w:rPr>
            </w:pPr>
          </w:p>
          <w:p w:rsidR="00726E76" w:rsidRPr="008E328E" w:rsidRDefault="00726E76" w:rsidP="00726E76">
            <w:pPr>
              <w:pStyle w:val="Prrafodelista"/>
              <w:numPr>
                <w:ilvl w:val="0"/>
                <w:numId w:val="17"/>
              </w:numPr>
              <w:jc w:val="both"/>
              <w:rPr>
                <w:rFonts w:ascii="Arial" w:hAnsi="Arial" w:cs="Arial"/>
                <w:color w:val="000000"/>
                <w:sz w:val="18"/>
                <w:szCs w:val="18"/>
                <w:lang w:eastAsia="es-CO"/>
              </w:rPr>
            </w:pPr>
            <w:r w:rsidRPr="008E328E">
              <w:rPr>
                <w:rFonts w:ascii="Arial" w:hAnsi="Arial" w:cs="Arial"/>
                <w:color w:val="000000"/>
                <w:sz w:val="18"/>
                <w:szCs w:val="18"/>
                <w:lang w:eastAsia="es-CO"/>
              </w:rPr>
              <w:t>Nombre del contratante</w:t>
            </w:r>
          </w:p>
          <w:p w:rsidR="00726E76" w:rsidRPr="008E328E" w:rsidRDefault="00726E76" w:rsidP="00726E76">
            <w:pPr>
              <w:pStyle w:val="Prrafodelista"/>
              <w:numPr>
                <w:ilvl w:val="0"/>
                <w:numId w:val="17"/>
              </w:numPr>
              <w:jc w:val="both"/>
              <w:rPr>
                <w:rFonts w:ascii="Arial" w:hAnsi="Arial" w:cs="Arial"/>
                <w:color w:val="000000"/>
                <w:sz w:val="18"/>
                <w:szCs w:val="18"/>
                <w:lang w:eastAsia="es-CO"/>
              </w:rPr>
            </w:pPr>
            <w:r w:rsidRPr="008E328E">
              <w:rPr>
                <w:rFonts w:ascii="Arial" w:hAnsi="Arial" w:cs="Arial"/>
                <w:color w:val="000000"/>
                <w:sz w:val="18"/>
                <w:szCs w:val="18"/>
                <w:lang w:eastAsia="es-CO"/>
              </w:rPr>
              <w:t>Objeto del contrato</w:t>
            </w:r>
          </w:p>
          <w:p w:rsidR="00726E76" w:rsidRPr="008E328E" w:rsidRDefault="00726E76" w:rsidP="00726E76">
            <w:pPr>
              <w:pStyle w:val="Prrafodelista"/>
              <w:numPr>
                <w:ilvl w:val="0"/>
                <w:numId w:val="17"/>
              </w:numPr>
              <w:jc w:val="both"/>
              <w:rPr>
                <w:rFonts w:ascii="Arial" w:hAnsi="Arial" w:cs="Arial"/>
                <w:color w:val="000000"/>
                <w:sz w:val="18"/>
                <w:szCs w:val="18"/>
                <w:lang w:eastAsia="es-CO"/>
              </w:rPr>
            </w:pPr>
            <w:r w:rsidRPr="008E328E">
              <w:rPr>
                <w:rFonts w:ascii="Arial" w:hAnsi="Arial" w:cs="Arial"/>
                <w:color w:val="000000"/>
                <w:sz w:val="18"/>
                <w:szCs w:val="18"/>
                <w:lang w:eastAsia="es-CO"/>
              </w:rPr>
              <w:t>Número del contrato</w:t>
            </w:r>
          </w:p>
          <w:p w:rsidR="00726E76" w:rsidRPr="008E328E" w:rsidRDefault="00726E76" w:rsidP="00726E76">
            <w:pPr>
              <w:pStyle w:val="Prrafodelista"/>
              <w:numPr>
                <w:ilvl w:val="0"/>
                <w:numId w:val="17"/>
              </w:numPr>
              <w:jc w:val="both"/>
              <w:rPr>
                <w:rFonts w:ascii="Arial" w:hAnsi="Arial" w:cs="Arial"/>
                <w:color w:val="000000"/>
                <w:sz w:val="18"/>
                <w:szCs w:val="18"/>
                <w:lang w:eastAsia="es-CO"/>
              </w:rPr>
            </w:pPr>
            <w:r w:rsidRPr="008E328E">
              <w:rPr>
                <w:rFonts w:ascii="Arial" w:hAnsi="Arial" w:cs="Arial"/>
                <w:color w:val="000000"/>
                <w:sz w:val="18"/>
                <w:szCs w:val="18"/>
                <w:lang w:eastAsia="es-CO"/>
              </w:rPr>
              <w:t>Valor del contrato</w:t>
            </w:r>
          </w:p>
          <w:p w:rsidR="00726E76" w:rsidRPr="008E328E" w:rsidRDefault="00726E76" w:rsidP="00726E76">
            <w:pPr>
              <w:pStyle w:val="Prrafodelista"/>
              <w:numPr>
                <w:ilvl w:val="0"/>
                <w:numId w:val="17"/>
              </w:numPr>
              <w:jc w:val="both"/>
              <w:rPr>
                <w:rFonts w:ascii="Arial" w:hAnsi="Arial" w:cs="Arial"/>
                <w:color w:val="000000"/>
                <w:sz w:val="18"/>
                <w:szCs w:val="18"/>
                <w:lang w:eastAsia="es-CO"/>
              </w:rPr>
            </w:pPr>
            <w:r w:rsidRPr="008E328E">
              <w:rPr>
                <w:rFonts w:ascii="Arial" w:hAnsi="Arial" w:cs="Arial"/>
                <w:color w:val="000000"/>
                <w:sz w:val="18"/>
                <w:szCs w:val="18"/>
                <w:lang w:eastAsia="es-CO"/>
              </w:rPr>
              <w:t>Plazo de ejecución</w:t>
            </w:r>
          </w:p>
          <w:p w:rsidR="00726E76" w:rsidRPr="008E328E" w:rsidRDefault="00726E76" w:rsidP="00726E76">
            <w:pPr>
              <w:pStyle w:val="Prrafodelista"/>
              <w:numPr>
                <w:ilvl w:val="0"/>
                <w:numId w:val="17"/>
              </w:numPr>
              <w:jc w:val="both"/>
              <w:rPr>
                <w:rFonts w:ascii="Arial" w:hAnsi="Arial" w:cs="Arial"/>
                <w:color w:val="000000"/>
                <w:sz w:val="18"/>
                <w:szCs w:val="18"/>
                <w:lang w:eastAsia="es-CO"/>
              </w:rPr>
            </w:pPr>
            <w:r w:rsidRPr="008E328E">
              <w:rPr>
                <w:rFonts w:ascii="Arial" w:hAnsi="Arial" w:cs="Arial"/>
                <w:color w:val="000000"/>
                <w:sz w:val="18"/>
                <w:szCs w:val="18"/>
                <w:lang w:eastAsia="es-CO"/>
              </w:rPr>
              <w:t>Fecha de inicio y finalización</w:t>
            </w:r>
          </w:p>
          <w:p w:rsidR="00726E76" w:rsidRPr="008E328E" w:rsidRDefault="00726E76" w:rsidP="00726E76">
            <w:pPr>
              <w:pStyle w:val="Prrafodelista"/>
              <w:numPr>
                <w:ilvl w:val="0"/>
                <w:numId w:val="17"/>
              </w:numPr>
              <w:jc w:val="both"/>
              <w:rPr>
                <w:rFonts w:ascii="Arial" w:hAnsi="Arial" w:cs="Arial"/>
                <w:color w:val="000000"/>
                <w:sz w:val="18"/>
                <w:szCs w:val="18"/>
                <w:lang w:eastAsia="es-CO"/>
              </w:rPr>
            </w:pPr>
            <w:r w:rsidRPr="008E328E">
              <w:rPr>
                <w:rFonts w:ascii="Arial" w:hAnsi="Arial" w:cs="Arial"/>
                <w:color w:val="000000"/>
                <w:sz w:val="18"/>
                <w:szCs w:val="18"/>
                <w:lang w:eastAsia="es-CO"/>
              </w:rPr>
              <w:t>Nombre del contratista</w:t>
            </w:r>
          </w:p>
          <w:p w:rsidR="00726E76" w:rsidRPr="008E328E" w:rsidRDefault="00726E76" w:rsidP="00726E76">
            <w:pPr>
              <w:pStyle w:val="Prrafodelista"/>
              <w:numPr>
                <w:ilvl w:val="0"/>
                <w:numId w:val="17"/>
              </w:numPr>
              <w:jc w:val="both"/>
              <w:rPr>
                <w:rFonts w:ascii="Arial" w:hAnsi="Arial" w:cs="Arial"/>
                <w:color w:val="000000"/>
                <w:sz w:val="18"/>
                <w:szCs w:val="18"/>
                <w:lang w:eastAsia="es-CO"/>
              </w:rPr>
            </w:pPr>
            <w:r w:rsidRPr="008E328E">
              <w:rPr>
                <w:rFonts w:ascii="Arial" w:hAnsi="Arial" w:cs="Arial"/>
                <w:color w:val="000000"/>
                <w:sz w:val="18"/>
                <w:szCs w:val="18"/>
                <w:lang w:eastAsia="es-CO"/>
              </w:rPr>
              <w:t>Concepto de cumplimiento.</w:t>
            </w:r>
          </w:p>
          <w:p w:rsidR="00726E76" w:rsidRDefault="00726E76" w:rsidP="0097303C">
            <w:pPr>
              <w:jc w:val="both"/>
              <w:rPr>
                <w:rFonts w:ascii="Arial" w:hAnsi="Arial" w:cs="Arial"/>
                <w:color w:val="000000"/>
                <w:sz w:val="18"/>
                <w:szCs w:val="18"/>
                <w:lang w:eastAsia="es-CO"/>
              </w:rPr>
            </w:pPr>
          </w:p>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Nota: Si son contratos realizados bajo la modalidad de Consorcio o de Unión Temporal, la Regional de Aseguramiento en Salud N. °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992"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c>
          <w:tcPr>
            <w:tcW w:w="1276"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3</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eastAsia="Calibri" w:hAnsi="Arial" w:cs="Arial"/>
                <w:color w:val="000000"/>
                <w:sz w:val="18"/>
                <w:szCs w:val="18"/>
                <w:lang w:eastAsia="es-CO"/>
              </w:rPr>
              <w:t xml:space="preserve">El oferente deberá presentar con su oferta la copia del Registro Sanitario INVIMA vigente, de cada uno de los ítems ofertados. En caso de no requerir dicho registro deberá anexar certificación del INVIMA del no requerimiento. </w:t>
            </w:r>
          </w:p>
        </w:tc>
        <w:tc>
          <w:tcPr>
            <w:tcW w:w="992"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c>
          <w:tcPr>
            <w:tcW w:w="1276"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4</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eastAsia="Symbol" w:hAnsi="Arial" w:cs="Arial"/>
                <w:color w:val="000000"/>
                <w:sz w:val="18"/>
                <w:szCs w:val="18"/>
                <w:lang w:eastAsia="es-CO"/>
              </w:rPr>
              <w:t>En caso de que el oferente sea el fabricante, se deberá presentar con su oferta la Autorización de Apertura y Funcionamiento expedida por el Instituto Nacional de Medicamentos y Alimentos INVIMA, de acuerdo a lo establecido en la Resolución No. 2968 del 14 de agosto del 2015, por la cual se establecen los requisitos sanitarios que deben cumplir los establecimientos que elaboran y adaptan dispositivos médicos sobre medida de tecnología ortopédica externa ubicados en el territorio nacional</w:t>
            </w:r>
          </w:p>
        </w:tc>
        <w:tc>
          <w:tcPr>
            <w:tcW w:w="992"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c>
          <w:tcPr>
            <w:tcW w:w="1276"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5</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eastAsia="Symbol" w:hAnsi="Arial" w:cs="Arial"/>
                <w:color w:val="000000"/>
                <w:sz w:val="18"/>
                <w:szCs w:val="18"/>
                <w:lang w:eastAsia="es-CO"/>
              </w:rPr>
              <w:t>El oferente deberá adjuntar con la oferta, alguno de los siguientes documentos: (certificado de importación, producción, habilitación, facturas de compra E.T.C.) con el fin de constatar la adquisición de los elementos por el cual el oferente obtuvo los elementos. En caso de que el oferente sea productor, fabricante o distribuidor, estos documentos serán emitidos directamente por el oferente, los cuales serán verificadas por el comité evaluador.</w:t>
            </w:r>
          </w:p>
        </w:tc>
        <w:tc>
          <w:tcPr>
            <w:tcW w:w="992"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c>
          <w:tcPr>
            <w:tcW w:w="1276"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6</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eastAsia="Symbol" w:hAnsi="Arial" w:cs="Arial"/>
                <w:color w:val="000000"/>
                <w:sz w:val="18"/>
                <w:szCs w:val="18"/>
                <w:lang w:eastAsia="es-CO"/>
              </w:rPr>
              <w:t>Mantener vigentes los permisos, licencias, y títulos especiales exigidos por la ley o las autoridades administrativas o sanitarias para el ejercicio de las actividades contratadas.</w:t>
            </w:r>
          </w:p>
        </w:tc>
        <w:tc>
          <w:tcPr>
            <w:tcW w:w="992"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c>
          <w:tcPr>
            <w:tcW w:w="1276"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7</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eastAsia="Symbol" w:hAnsi="Arial" w:cs="Arial"/>
                <w:color w:val="000000"/>
                <w:sz w:val="18"/>
                <w:szCs w:val="18"/>
                <w:lang w:eastAsia="es-CO"/>
              </w:rPr>
              <w:t>El oferente deberá asumir como su responsabilidad cualquier infracción ambiental por omisión de permisos, concesiones o licencias ambientales.</w:t>
            </w:r>
          </w:p>
        </w:tc>
        <w:tc>
          <w:tcPr>
            <w:tcW w:w="992"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c>
          <w:tcPr>
            <w:tcW w:w="1276"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8</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eastAsia="Symbol" w:hAnsi="Arial" w:cs="Arial"/>
                <w:color w:val="000000"/>
                <w:sz w:val="18"/>
                <w:szCs w:val="18"/>
                <w:lang w:eastAsia="es-CO"/>
              </w:rPr>
              <w:t xml:space="preserve">El oferente deberá garantizar que los bienes ofrecidos son fabricados con materiales resistentes, de alta calidad y durabilidad, con un tiempo mínimo de garantía de 2 años. </w:t>
            </w:r>
          </w:p>
        </w:tc>
        <w:tc>
          <w:tcPr>
            <w:tcW w:w="992"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c>
          <w:tcPr>
            <w:tcW w:w="1276"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9</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eastAsia="Symbol" w:hAnsi="Arial" w:cs="Arial"/>
                <w:color w:val="000000"/>
                <w:sz w:val="18"/>
                <w:szCs w:val="18"/>
                <w:lang w:eastAsia="es-CO"/>
              </w:rPr>
              <w:t>El oferente debe anexar ficha técnica de los audífonos ofrecidos.</w:t>
            </w:r>
          </w:p>
        </w:tc>
        <w:tc>
          <w:tcPr>
            <w:tcW w:w="992"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c>
          <w:tcPr>
            <w:tcW w:w="1276"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10</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eastAsia="Symbol" w:hAnsi="Arial" w:cs="Arial"/>
                <w:color w:val="000000"/>
                <w:sz w:val="18"/>
                <w:szCs w:val="18"/>
                <w:lang w:eastAsia="es-CO"/>
              </w:rPr>
              <w:t>El oferente suministrara los audífonos digitales, PROGRAMADOS con su respectivo SOFTWARE. Dicho software debe permanecer como mínimo 5 años en el Subsistema de Salud de la Policía Nacional en la Regional de Aseguramiento en Salud N. º 6.</w:t>
            </w:r>
          </w:p>
        </w:tc>
        <w:tc>
          <w:tcPr>
            <w:tcW w:w="992"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c>
          <w:tcPr>
            <w:tcW w:w="1276"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lastRenderedPageBreak/>
              <w:t>11</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eastAsia="Symbol" w:hAnsi="Arial" w:cs="Arial"/>
                <w:color w:val="000000"/>
                <w:sz w:val="18"/>
                <w:szCs w:val="18"/>
                <w:lang w:eastAsia="es-CO"/>
              </w:rPr>
              <w:t>El oferente deberá certificar por escrito que realizará la entrega de los audífonos una vez estos sean autorizados por el supervisor del contrato en el ESCOP clínica DEANT - Unidad Prestadora de Salud Antioquia, con un plazo no mayor a 10 días hábiles.</w:t>
            </w:r>
            <w:r w:rsidRPr="008E328E">
              <w:rPr>
                <w:rFonts w:ascii="Arial" w:eastAsia="Symbol" w:hAnsi="Arial" w:cs="Arial"/>
                <w:color w:val="000000"/>
                <w:sz w:val="18"/>
                <w:szCs w:val="18"/>
                <w:lang w:eastAsia="es-CO"/>
              </w:rPr>
              <w:br/>
            </w:r>
            <w:r w:rsidRPr="008E328E">
              <w:rPr>
                <w:rFonts w:ascii="Arial" w:eastAsia="Symbol" w:hAnsi="Arial" w:cs="Arial"/>
                <w:color w:val="000000"/>
                <w:sz w:val="18"/>
                <w:szCs w:val="18"/>
                <w:lang w:eastAsia="es-CO"/>
              </w:rPr>
              <w:br/>
              <w:t>Nota 1: La entrega de las prótesis auditivas se llevará a cabo en el ESPCO Clínica DEANT con dirección Carrera 43A No. 48Csur-45 Barrio Primavera, Envigado, Antioquia.</w:t>
            </w:r>
            <w:r w:rsidRPr="008E328E">
              <w:rPr>
                <w:rFonts w:ascii="Arial" w:eastAsia="Symbol" w:hAnsi="Arial" w:cs="Arial"/>
                <w:color w:val="000000"/>
                <w:sz w:val="18"/>
                <w:szCs w:val="18"/>
                <w:lang w:eastAsia="es-CO"/>
              </w:rPr>
              <w:br/>
            </w:r>
            <w:r w:rsidRPr="008E328E">
              <w:rPr>
                <w:rFonts w:ascii="Arial" w:eastAsia="Symbol" w:hAnsi="Arial" w:cs="Arial"/>
                <w:color w:val="000000"/>
                <w:sz w:val="18"/>
                <w:szCs w:val="18"/>
                <w:lang w:eastAsia="es-CO"/>
              </w:rPr>
              <w:br/>
              <w:t>Nota 2: En cumplimiento del principio de prevalencia de los derechos fundamentales, los servicios derivados de un fallo de tutela deberán ejecutarse de forma perentoria dentro del término otorgado por el respectivo juez de la República. El contratista deberá establecer un canal de comunicación prioritaria con el enlace de tutelas de la Regional para garantizar el cumplimiento del fallo y evitar incidentes de desacato o sanciones para la Institución.</w:t>
            </w:r>
            <w:r w:rsidRPr="008E328E">
              <w:rPr>
                <w:rFonts w:ascii="Arial" w:eastAsia="Symbol" w:hAnsi="Arial" w:cs="Arial"/>
                <w:color w:val="000000"/>
                <w:sz w:val="18"/>
                <w:szCs w:val="18"/>
                <w:lang w:eastAsia="es-CO"/>
              </w:rPr>
              <w:br/>
            </w:r>
            <w:r w:rsidRPr="008E328E">
              <w:rPr>
                <w:rFonts w:ascii="Arial" w:eastAsia="Symbol" w:hAnsi="Arial" w:cs="Arial"/>
                <w:color w:val="000000"/>
                <w:sz w:val="18"/>
                <w:szCs w:val="18"/>
                <w:lang w:eastAsia="es-CO"/>
              </w:rPr>
              <w:br/>
              <w:t>Nota 3: Los servicios solicitados mediante la interposición de una acción de tutela, deberán resolverse dentro del término establecido por la misma. Para garantizar el cumplimiento de dicho plazo, se coordinará directamente con la persona responsable del enlace.</w:t>
            </w:r>
          </w:p>
        </w:tc>
        <w:tc>
          <w:tcPr>
            <w:tcW w:w="992"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c>
          <w:tcPr>
            <w:tcW w:w="1276"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r>
      <w:tr w:rsidR="00726E76" w:rsidRPr="008E328E" w:rsidTr="0097303C">
        <w:trPr>
          <w:trHeight w:val="2053"/>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12</w:t>
            </w:r>
          </w:p>
        </w:tc>
        <w:tc>
          <w:tcPr>
            <w:tcW w:w="7088" w:type="dxa"/>
            <w:vAlign w:val="center"/>
            <w:hideMark/>
          </w:tcPr>
          <w:p w:rsidR="00726E76" w:rsidRDefault="00726E76" w:rsidP="0097303C">
            <w:pPr>
              <w:jc w:val="both"/>
              <w:rPr>
                <w:rFonts w:ascii="Arial" w:eastAsia="Calibri" w:hAnsi="Arial" w:cs="Arial"/>
                <w:color w:val="000000"/>
                <w:sz w:val="18"/>
                <w:szCs w:val="18"/>
                <w:lang w:eastAsia="es-CO"/>
              </w:rPr>
            </w:pPr>
            <w:r w:rsidRPr="008E328E">
              <w:rPr>
                <w:rFonts w:ascii="Arial" w:eastAsia="Calibri" w:hAnsi="Arial" w:cs="Arial"/>
                <w:color w:val="000000"/>
                <w:sz w:val="18"/>
                <w:szCs w:val="18"/>
                <w:lang w:eastAsia="es-CO"/>
              </w:rPr>
              <w:t>El oferente deberá informar por medio de comunicación escrita la persona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rsidR="00726E76" w:rsidRDefault="00726E76" w:rsidP="0097303C">
            <w:pPr>
              <w:jc w:val="both"/>
              <w:rPr>
                <w:rFonts w:ascii="Arial" w:eastAsia="Calibri" w:hAnsi="Arial" w:cs="Arial"/>
                <w:color w:val="000000"/>
                <w:sz w:val="18"/>
                <w:szCs w:val="18"/>
                <w:lang w:eastAsia="es-CO"/>
              </w:rPr>
            </w:pPr>
          </w:p>
          <w:p w:rsidR="00726E76" w:rsidRPr="008E328E" w:rsidRDefault="00726E76" w:rsidP="0097303C">
            <w:pPr>
              <w:rPr>
                <w:rFonts w:ascii="Arial" w:hAnsi="Arial" w:cs="Arial"/>
                <w:color w:val="000000"/>
                <w:sz w:val="18"/>
                <w:szCs w:val="18"/>
                <w:lang w:eastAsia="es-CO"/>
              </w:rPr>
            </w:pPr>
            <w:r w:rsidRPr="008E328E">
              <w:rPr>
                <w:rFonts w:ascii="Arial" w:eastAsia="Calibri" w:hAnsi="Arial" w:cs="Arial"/>
                <w:color w:val="000000"/>
                <w:sz w:val="18"/>
                <w:szCs w:val="18"/>
                <w:lang w:eastAsia="es-CO"/>
              </w:rPr>
              <w:t xml:space="preserve">Nombre: </w:t>
            </w:r>
            <w:r>
              <w:rPr>
                <w:rFonts w:ascii="Arial" w:eastAsia="Calibri" w:hAnsi="Arial" w:cs="Arial"/>
                <w:color w:val="000000"/>
                <w:sz w:val="18"/>
                <w:szCs w:val="18"/>
                <w:lang w:eastAsia="es-CO"/>
              </w:rPr>
              <w:t>_____________________________</w:t>
            </w:r>
            <w:r w:rsidRPr="008E328E">
              <w:rPr>
                <w:rFonts w:ascii="Arial" w:eastAsia="Calibri" w:hAnsi="Arial" w:cs="Arial"/>
                <w:color w:val="000000"/>
                <w:sz w:val="18"/>
                <w:szCs w:val="18"/>
                <w:lang w:eastAsia="es-CO"/>
              </w:rPr>
              <w:br/>
              <w:t xml:space="preserve">Teléfono: </w:t>
            </w:r>
            <w:r>
              <w:rPr>
                <w:rFonts w:ascii="Arial" w:eastAsia="Calibri" w:hAnsi="Arial" w:cs="Arial"/>
                <w:color w:val="000000"/>
                <w:sz w:val="18"/>
                <w:szCs w:val="18"/>
                <w:lang w:eastAsia="es-CO"/>
              </w:rPr>
              <w:t>______________</w:t>
            </w:r>
            <w:r w:rsidRPr="008E328E">
              <w:rPr>
                <w:rFonts w:ascii="Arial" w:eastAsia="Calibri" w:hAnsi="Arial" w:cs="Arial"/>
                <w:color w:val="000000"/>
                <w:sz w:val="18"/>
                <w:szCs w:val="18"/>
                <w:lang w:eastAsia="es-CO"/>
              </w:rPr>
              <w:br/>
              <w:t>Correo electrónico:</w:t>
            </w:r>
            <w:r>
              <w:rPr>
                <w:rFonts w:ascii="Arial" w:eastAsia="Calibri" w:hAnsi="Arial" w:cs="Arial"/>
                <w:color w:val="000000"/>
                <w:sz w:val="18"/>
                <w:szCs w:val="18"/>
                <w:lang w:eastAsia="es-CO"/>
              </w:rPr>
              <w:t xml:space="preserve"> _________________________________</w:t>
            </w:r>
          </w:p>
        </w:tc>
        <w:tc>
          <w:tcPr>
            <w:tcW w:w="992"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c>
          <w:tcPr>
            <w:tcW w:w="1276"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13</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themeColor="text1"/>
                <w:sz w:val="18"/>
                <w:szCs w:val="18"/>
                <w:lang w:eastAsia="es-CO"/>
              </w:rPr>
              <w:t>El oferente deberá certificar por escrito que se compromete a enviar mensualmente al supervisor del contrato o quien haga sus veces informe mensual de la ejecución del contrato con la relación de los pacientes e información de los elementos entregados, de igual manera el Contratista deberá informar de manera escrita al supervisor del contrato el momento en el cual se tenga ejecutado el 70 % del recurso asignado al presente contrato y hará seguimiento a su facturación con el fin de no sobre ejecutar el presente contrato.</w:t>
            </w:r>
          </w:p>
        </w:tc>
        <w:tc>
          <w:tcPr>
            <w:tcW w:w="992"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c>
          <w:tcPr>
            <w:tcW w:w="1276"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14</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El oferente deberá garantizar que los audífonos digitales ofertados sean equipos nuevos, originales, de primera calidad, no remanufacturados, no repotenciados y libres de defectos de fabricación.</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15</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El oferente deberá certificar que los audífonos corresponden a tecnología vigente del fabricante y que cuentan con disponibilidad de repuestos y accesorios durante un período mínimo de cinco (5) años contados a partir de la entrega del dispositivo.</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16</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030B54">
              <w:rPr>
                <w:rFonts w:ascii="Arial" w:hAnsi="Arial" w:cs="Arial"/>
                <w:color w:val="000000"/>
                <w:sz w:val="18"/>
                <w:szCs w:val="18"/>
                <w:lang w:eastAsia="es-CO"/>
              </w:rPr>
              <w:t>El oferente deberá garantizar la programación, adaptación, verificación, calibración y ajustes posteriores de los audífonos por parte de un profesional en Fonoaudiología con tarjeta profesional vigente y entrenamiento certificado en adaptación de prótesis auditivas, sin costo adicional cuando la entidad por caso de fuerza mayor lo requiera</w:t>
            </w:r>
            <w:r>
              <w:rPr>
                <w:rFonts w:ascii="Arial" w:hAnsi="Arial" w:cs="Arial"/>
                <w:color w:val="000000"/>
                <w:sz w:val="18"/>
                <w:szCs w:val="18"/>
                <w:lang w:eastAsia="es-CO"/>
              </w:rPr>
              <w:t xml:space="preserve"> previa coordinación con el supervisor del contrato.</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17</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El oferente deberá presentar certificación del fabricante donde conste que dispone del software original de programación y de las interfaces necesarias para la configuración de los dispositivos ofertados.</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18</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El software de programación deberá ser compatible con sistemas operativos Windows vigentes y permitir futuras actualizaciones sin costo adicional durante la ejecución del contrato.</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19</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El oferente deberá garantizar asistencia técnica especializada para la solución de fallas relacionadas con programación, configuración o funcionamiento del software y de los audífonos, dentro de las cuarenta y ocho (48) horas hábiles siguientes al reporte realizado por el supervisor del contrato.</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751"/>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lastRenderedPageBreak/>
              <w:t>20</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El contratista deberá suministrar al momento de la entrega de cada audífono el manual de usuario en idioma español, guía de cuidados, recomendaciones de uso y certificado individual de garantía.</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703"/>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21</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Cada audífono deberá entregarse plenamente identificado con número de serie, referencia, marca, modelo</w:t>
            </w:r>
            <w:r>
              <w:rPr>
                <w:rFonts w:ascii="Arial" w:hAnsi="Arial" w:cs="Arial"/>
                <w:color w:val="000000"/>
                <w:sz w:val="18"/>
                <w:szCs w:val="18"/>
                <w:lang w:eastAsia="es-CO"/>
              </w:rPr>
              <w:t>, 2 blíster con seis (06) baterías (pilas)</w:t>
            </w:r>
            <w:r w:rsidRPr="008E328E">
              <w:rPr>
                <w:rFonts w:ascii="Arial" w:hAnsi="Arial" w:cs="Arial"/>
                <w:color w:val="000000"/>
                <w:sz w:val="18"/>
                <w:szCs w:val="18"/>
                <w:lang w:eastAsia="es-CO"/>
              </w:rPr>
              <w:t xml:space="preserve"> y demás información que permita su trazabilidad durante toda la ejecución contractual.</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969"/>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Pr>
                <w:rFonts w:ascii="Arial" w:hAnsi="Arial" w:cs="Arial"/>
                <w:b/>
                <w:bCs/>
                <w:color w:val="000000"/>
                <w:sz w:val="18"/>
                <w:szCs w:val="18"/>
                <w:lang w:eastAsia="es-CO"/>
              </w:rPr>
              <w:t>22</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En caso de presentarse una falla de fabricación durante el período de garantía que impida el uso del dispositivo, el contratista deberá reemplazar el audífono o el componente defectuoso en un plazo máximo de quince (15) días hábiles, sin generar costos adicionales para la Entidad.</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Pr>
                <w:rFonts w:ascii="Arial" w:hAnsi="Arial" w:cs="Arial"/>
                <w:b/>
                <w:bCs/>
                <w:color w:val="000000"/>
                <w:sz w:val="18"/>
                <w:szCs w:val="18"/>
                <w:lang w:eastAsia="es-CO"/>
              </w:rPr>
              <w:t>23</w:t>
            </w:r>
          </w:p>
        </w:tc>
        <w:tc>
          <w:tcPr>
            <w:tcW w:w="7088" w:type="dxa"/>
            <w:vAlign w:val="center"/>
            <w:hideMark/>
          </w:tcPr>
          <w:p w:rsidR="00726E76" w:rsidRPr="00030B54" w:rsidRDefault="00726E76" w:rsidP="0097303C">
            <w:pPr>
              <w:jc w:val="both"/>
              <w:rPr>
                <w:rFonts w:ascii="Arial" w:hAnsi="Arial" w:cs="Arial"/>
                <w:sz w:val="18"/>
                <w:szCs w:val="18"/>
                <w:lang w:eastAsia="es-CO"/>
              </w:rPr>
            </w:pPr>
            <w:r w:rsidRPr="00030B54">
              <w:rPr>
                <w:rFonts w:ascii="Arial" w:hAnsi="Arial" w:cs="Arial"/>
                <w:sz w:val="18"/>
                <w:szCs w:val="18"/>
                <w:lang w:eastAsia="es-CO"/>
              </w:rPr>
              <w:t xml:space="preserve">El contratista deberá garantizar el suministro permanente de insumos y accesorios originales requeridos para el adecuado funcionamiento de los audífonos, tales como moldes, domos, filtros, receptores, tubos, cargadores o </w:t>
            </w:r>
            <w:proofErr w:type="spellStart"/>
            <w:r w:rsidRPr="00030B54">
              <w:rPr>
                <w:rFonts w:ascii="Arial" w:hAnsi="Arial" w:cs="Arial"/>
                <w:sz w:val="18"/>
                <w:szCs w:val="18"/>
                <w:lang w:eastAsia="es-CO"/>
              </w:rPr>
              <w:t>portapilas</w:t>
            </w:r>
            <w:proofErr w:type="spellEnd"/>
            <w:r w:rsidRPr="00030B54">
              <w:rPr>
                <w:rFonts w:ascii="Arial" w:hAnsi="Arial" w:cs="Arial"/>
                <w:sz w:val="18"/>
                <w:szCs w:val="18"/>
                <w:lang w:eastAsia="es-CO"/>
              </w:rPr>
              <w:t>, cuando sean necesarios de acuerdo con el dispositivo suministrado.</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2</w:t>
            </w:r>
            <w:r>
              <w:rPr>
                <w:rFonts w:ascii="Arial" w:hAnsi="Arial" w:cs="Arial"/>
                <w:b/>
                <w:bCs/>
                <w:color w:val="000000"/>
                <w:sz w:val="18"/>
                <w:szCs w:val="18"/>
                <w:lang w:eastAsia="es-CO"/>
              </w:rPr>
              <w:t>4</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El oferente deberá garantizar la disponibilidad de servicio técnico autorizado en el territorio nacional durante toda la ejecución del contrato y durante el período de garantía.</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2</w:t>
            </w:r>
            <w:r>
              <w:rPr>
                <w:rFonts w:ascii="Arial" w:hAnsi="Arial" w:cs="Arial"/>
                <w:b/>
                <w:bCs/>
                <w:color w:val="000000"/>
                <w:sz w:val="18"/>
                <w:szCs w:val="18"/>
                <w:lang w:eastAsia="es-CO"/>
              </w:rPr>
              <w:t>5</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El contratista deberá entregar al supervisor del contrato un registro de adaptación que incluya como mínimo: datos del usuario</w:t>
            </w:r>
            <w:r>
              <w:rPr>
                <w:rFonts w:ascii="Arial" w:hAnsi="Arial" w:cs="Arial"/>
                <w:color w:val="000000"/>
                <w:sz w:val="18"/>
                <w:szCs w:val="18"/>
                <w:lang w:eastAsia="es-CO"/>
              </w:rPr>
              <w:t xml:space="preserve"> (nombres y apellidos, tipo de documento</w:t>
            </w:r>
            <w:r w:rsidRPr="008E328E">
              <w:rPr>
                <w:rFonts w:ascii="Arial" w:hAnsi="Arial" w:cs="Arial"/>
                <w:color w:val="000000"/>
                <w:sz w:val="18"/>
                <w:szCs w:val="18"/>
                <w:lang w:eastAsia="es-CO"/>
              </w:rPr>
              <w:t>,</w:t>
            </w:r>
            <w:r>
              <w:rPr>
                <w:rFonts w:ascii="Arial" w:hAnsi="Arial" w:cs="Arial"/>
                <w:color w:val="000000"/>
                <w:sz w:val="18"/>
                <w:szCs w:val="18"/>
                <w:lang w:eastAsia="es-CO"/>
              </w:rPr>
              <w:t xml:space="preserve"> numero de documento, edad, fecha de nacimiento, </w:t>
            </w:r>
            <w:r w:rsidRPr="008E328E">
              <w:rPr>
                <w:rFonts w:ascii="Arial" w:hAnsi="Arial" w:cs="Arial"/>
                <w:color w:val="000000"/>
                <w:sz w:val="18"/>
                <w:szCs w:val="18"/>
                <w:lang w:eastAsia="es-CO"/>
              </w:rPr>
              <w:t xml:space="preserve">marca, modelo, número de serie, </w:t>
            </w:r>
            <w:r>
              <w:rPr>
                <w:rFonts w:ascii="Arial" w:hAnsi="Arial" w:cs="Arial"/>
                <w:color w:val="000000"/>
                <w:sz w:val="18"/>
                <w:szCs w:val="18"/>
                <w:lang w:eastAsia="es-CO"/>
              </w:rPr>
              <w:t>fecha de garantía</w:t>
            </w:r>
            <w:r w:rsidRPr="008E328E">
              <w:rPr>
                <w:rFonts w:ascii="Arial" w:hAnsi="Arial" w:cs="Arial"/>
                <w:color w:val="000000"/>
                <w:sz w:val="18"/>
                <w:szCs w:val="18"/>
                <w:lang w:eastAsia="es-CO"/>
              </w:rPr>
              <w:t>,</w:t>
            </w:r>
            <w:r>
              <w:rPr>
                <w:rFonts w:ascii="Arial" w:hAnsi="Arial" w:cs="Arial"/>
                <w:color w:val="000000"/>
                <w:sz w:val="18"/>
                <w:szCs w:val="18"/>
                <w:lang w:eastAsia="es-CO"/>
              </w:rPr>
              <w:t xml:space="preserve"> fecha de fabricación, </w:t>
            </w:r>
            <w:r w:rsidRPr="008E328E">
              <w:rPr>
                <w:rFonts w:ascii="Arial" w:hAnsi="Arial" w:cs="Arial"/>
                <w:color w:val="000000"/>
                <w:sz w:val="18"/>
                <w:szCs w:val="18"/>
                <w:lang w:eastAsia="es-CO"/>
              </w:rPr>
              <w:t>conformidad del usuario.</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2</w:t>
            </w:r>
            <w:r>
              <w:rPr>
                <w:rFonts w:ascii="Arial" w:hAnsi="Arial" w:cs="Arial"/>
                <w:b/>
                <w:bCs/>
                <w:color w:val="000000"/>
                <w:sz w:val="18"/>
                <w:szCs w:val="18"/>
                <w:lang w:eastAsia="es-CO"/>
              </w:rPr>
              <w:t>6</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El oferente deberá garantizar que los dispositivos cumplen con los estándares internacionales de seguridad eléctrica y compatibilidad electromagnética aplicables a dispositivos médicos auditivos, acreditándolo mediante certificación del fabricante o laboratorio autorizado.</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2</w:t>
            </w:r>
            <w:r>
              <w:rPr>
                <w:rFonts w:ascii="Arial" w:hAnsi="Arial" w:cs="Arial"/>
                <w:b/>
                <w:bCs/>
                <w:color w:val="000000"/>
                <w:sz w:val="18"/>
                <w:szCs w:val="18"/>
                <w:lang w:eastAsia="es-CO"/>
              </w:rPr>
              <w:t>7</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El contratista deberá brindar capacitación al personal designado por la Unidad Prestadora de Salud Antioquia sobre el manejo básico del software de programación, transferencia de información, almacenamiento de historias de adaptación y procedimientos de respaldo de la información, sin costo adicional para la Entidad.</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975"/>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sidRPr="008E328E">
              <w:rPr>
                <w:rFonts w:ascii="Arial" w:hAnsi="Arial" w:cs="Arial"/>
                <w:b/>
                <w:bCs/>
                <w:color w:val="000000"/>
                <w:sz w:val="18"/>
                <w:szCs w:val="18"/>
                <w:lang w:eastAsia="es-CO"/>
              </w:rPr>
              <w:t>2</w:t>
            </w:r>
            <w:r>
              <w:rPr>
                <w:rFonts w:ascii="Arial" w:hAnsi="Arial" w:cs="Arial"/>
                <w:b/>
                <w:bCs/>
                <w:color w:val="000000"/>
                <w:sz w:val="18"/>
                <w:szCs w:val="18"/>
                <w:lang w:eastAsia="es-CO"/>
              </w:rPr>
              <w:t>8</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El contratista deberá garantizar la confidencialidad y protección de los datos personales y clínicos de los usuarios durante el proceso de adaptación, programación y seguimiento de los audífonos, de conformidad con la normatividad vigente sobre protección de datos personales.</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975"/>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Pr>
                <w:rFonts w:ascii="Arial" w:hAnsi="Arial" w:cs="Arial"/>
                <w:b/>
                <w:bCs/>
                <w:color w:val="000000"/>
                <w:sz w:val="18"/>
                <w:szCs w:val="18"/>
                <w:lang w:eastAsia="es-CO"/>
              </w:rPr>
              <w:t>29</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 xml:space="preserve">El oferente deberá certificar </w:t>
            </w:r>
            <w:r>
              <w:rPr>
                <w:rFonts w:ascii="Arial" w:hAnsi="Arial" w:cs="Arial"/>
                <w:color w:val="000000"/>
                <w:sz w:val="18"/>
                <w:szCs w:val="18"/>
                <w:lang w:eastAsia="es-CO"/>
              </w:rPr>
              <w:t xml:space="preserve">por escrito </w:t>
            </w:r>
            <w:r w:rsidRPr="008E328E">
              <w:rPr>
                <w:rFonts w:ascii="Arial" w:hAnsi="Arial" w:cs="Arial"/>
                <w:color w:val="000000"/>
                <w:sz w:val="18"/>
                <w:szCs w:val="18"/>
                <w:lang w:eastAsia="es-CO"/>
              </w:rPr>
              <w:t>que los audífonos ofertados cuentan con disponibilidad de actualizaciones de firmware cuando estas sean emitidas por el fabricante y sean compatibles con los dispositivos suministrados, sin costo adicional durante el período de garantía.</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847"/>
        </w:trPr>
        <w:tc>
          <w:tcPr>
            <w:tcW w:w="704" w:type="dxa"/>
            <w:vAlign w:val="center"/>
            <w:hideMark/>
          </w:tcPr>
          <w:p w:rsidR="00726E76" w:rsidRPr="008E328E" w:rsidRDefault="00726E76" w:rsidP="0097303C">
            <w:pPr>
              <w:jc w:val="center"/>
              <w:rPr>
                <w:rFonts w:ascii="Arial" w:hAnsi="Arial" w:cs="Arial"/>
                <w:b/>
                <w:bCs/>
                <w:color w:val="000000"/>
                <w:sz w:val="18"/>
                <w:szCs w:val="18"/>
                <w:lang w:eastAsia="es-CO"/>
              </w:rPr>
            </w:pPr>
            <w:r>
              <w:rPr>
                <w:rFonts w:ascii="Arial" w:hAnsi="Arial" w:cs="Arial"/>
                <w:b/>
                <w:bCs/>
                <w:color w:val="000000"/>
                <w:sz w:val="18"/>
                <w:szCs w:val="18"/>
                <w:lang w:eastAsia="es-CO"/>
              </w:rPr>
              <w:t>30</w:t>
            </w:r>
          </w:p>
        </w:tc>
        <w:tc>
          <w:tcPr>
            <w:tcW w:w="7088" w:type="dxa"/>
            <w:vAlign w:val="center"/>
            <w:hideMark/>
          </w:tcPr>
          <w:p w:rsidR="00726E76" w:rsidRPr="008E328E" w:rsidRDefault="00726E76" w:rsidP="0097303C">
            <w:pPr>
              <w:jc w:val="both"/>
              <w:rPr>
                <w:rFonts w:ascii="Arial" w:hAnsi="Arial" w:cs="Arial"/>
                <w:color w:val="000000"/>
                <w:sz w:val="18"/>
                <w:szCs w:val="18"/>
                <w:lang w:eastAsia="es-CO"/>
              </w:rPr>
            </w:pPr>
            <w:r w:rsidRPr="008E328E">
              <w:rPr>
                <w:rFonts w:ascii="Arial" w:hAnsi="Arial" w:cs="Arial"/>
                <w:color w:val="000000"/>
                <w:sz w:val="18"/>
                <w:szCs w:val="18"/>
                <w:lang w:eastAsia="es-CO"/>
              </w:rPr>
              <w:t>Para los sistemas CROS/</w:t>
            </w:r>
            <w:proofErr w:type="spellStart"/>
            <w:r w:rsidRPr="008E328E">
              <w:rPr>
                <w:rFonts w:ascii="Arial" w:hAnsi="Arial" w:cs="Arial"/>
                <w:color w:val="000000"/>
                <w:sz w:val="18"/>
                <w:szCs w:val="18"/>
                <w:lang w:eastAsia="es-CO"/>
              </w:rPr>
              <w:t>BiCROS</w:t>
            </w:r>
            <w:proofErr w:type="spellEnd"/>
            <w:r w:rsidRPr="008E328E">
              <w:rPr>
                <w:rFonts w:ascii="Arial" w:hAnsi="Arial" w:cs="Arial"/>
                <w:color w:val="000000"/>
                <w:sz w:val="18"/>
                <w:szCs w:val="18"/>
                <w:lang w:eastAsia="es-CO"/>
              </w:rPr>
              <w:t>, el contratista deberá garantizar la correcta sincronización, programación y funcionamiento conjunto de los dispositivos que conforman el sistema, verificando su desempeño antes de la entrega al usuario.</w:t>
            </w:r>
          </w:p>
        </w:tc>
        <w:tc>
          <w:tcPr>
            <w:tcW w:w="992" w:type="dxa"/>
            <w:vAlign w:val="center"/>
            <w:hideMark/>
          </w:tcPr>
          <w:p w:rsidR="00726E76" w:rsidRPr="008E328E" w:rsidRDefault="00726E76" w:rsidP="0097303C">
            <w:pPr>
              <w:jc w:val="center"/>
              <w:rPr>
                <w:rFonts w:ascii="Arial" w:hAnsi="Arial" w:cs="Arial"/>
                <w:color w:val="000000"/>
                <w:sz w:val="18"/>
                <w:szCs w:val="18"/>
                <w:lang w:eastAsia="es-CO"/>
              </w:rPr>
            </w:pPr>
            <w:r w:rsidRPr="008E328E">
              <w:rPr>
                <w:rFonts w:ascii="Arial" w:hAnsi="Arial" w:cs="Arial"/>
                <w:color w:val="000000"/>
                <w:sz w:val="18"/>
                <w:szCs w:val="18"/>
                <w:lang w:eastAsia="es-CO"/>
              </w:rPr>
              <w:t> </w:t>
            </w:r>
          </w:p>
        </w:tc>
        <w:tc>
          <w:tcPr>
            <w:tcW w:w="1276" w:type="dxa"/>
            <w:vAlign w:val="center"/>
            <w:hideMark/>
          </w:tcPr>
          <w:p w:rsidR="00726E76" w:rsidRPr="008E328E" w:rsidRDefault="00726E76" w:rsidP="0097303C">
            <w:pPr>
              <w:rPr>
                <w:rFonts w:ascii="Arial" w:hAnsi="Arial" w:cs="Arial"/>
                <w:color w:val="000000"/>
                <w:sz w:val="18"/>
                <w:szCs w:val="18"/>
                <w:lang w:eastAsia="es-CO"/>
              </w:rPr>
            </w:pPr>
            <w:r w:rsidRPr="008E328E">
              <w:rPr>
                <w:rFonts w:ascii="Arial" w:hAnsi="Arial" w:cs="Arial"/>
                <w:color w:val="000000"/>
                <w:sz w:val="18"/>
                <w:szCs w:val="18"/>
                <w:lang w:eastAsia="es-CO"/>
              </w:rPr>
              <w:t> </w:t>
            </w:r>
          </w:p>
        </w:tc>
      </w:tr>
      <w:tr w:rsidR="00726E76" w:rsidRPr="008E328E" w:rsidTr="0097303C">
        <w:trPr>
          <w:trHeight w:val="831"/>
        </w:trPr>
        <w:tc>
          <w:tcPr>
            <w:tcW w:w="704" w:type="dxa"/>
            <w:vAlign w:val="center"/>
            <w:hideMark/>
          </w:tcPr>
          <w:p w:rsidR="00726E76" w:rsidRPr="0075002D" w:rsidRDefault="00726E76" w:rsidP="0097303C">
            <w:pPr>
              <w:jc w:val="center"/>
              <w:rPr>
                <w:rFonts w:ascii="Arial" w:hAnsi="Arial" w:cs="Arial"/>
                <w:b/>
                <w:bCs/>
                <w:sz w:val="18"/>
                <w:szCs w:val="18"/>
                <w:lang w:eastAsia="es-CO"/>
              </w:rPr>
            </w:pPr>
            <w:r>
              <w:rPr>
                <w:rFonts w:ascii="Arial" w:hAnsi="Arial" w:cs="Arial"/>
                <w:b/>
                <w:bCs/>
                <w:sz w:val="18"/>
                <w:szCs w:val="18"/>
                <w:lang w:eastAsia="es-CO"/>
              </w:rPr>
              <w:t>31</w:t>
            </w:r>
          </w:p>
        </w:tc>
        <w:tc>
          <w:tcPr>
            <w:tcW w:w="7088" w:type="dxa"/>
            <w:vAlign w:val="center"/>
            <w:hideMark/>
          </w:tcPr>
          <w:p w:rsidR="00726E76" w:rsidRPr="0075002D" w:rsidRDefault="00726E76" w:rsidP="0097303C">
            <w:pPr>
              <w:jc w:val="both"/>
              <w:rPr>
                <w:rFonts w:ascii="Arial" w:hAnsi="Arial" w:cs="Arial"/>
                <w:sz w:val="18"/>
                <w:szCs w:val="18"/>
                <w:lang w:eastAsia="es-CO"/>
              </w:rPr>
            </w:pPr>
            <w:r w:rsidRPr="0075002D">
              <w:rPr>
                <w:rFonts w:ascii="Arial" w:hAnsi="Arial" w:cs="Arial"/>
                <w:sz w:val="18"/>
                <w:szCs w:val="18"/>
                <w:lang w:eastAsia="es-CO"/>
              </w:rPr>
              <w:t>El contratista deberá garantizar disponibilidad para atención de peticiones, requerimientos, ajustes o solución de novedades dentro de los cinco (5) días hábiles siguientes a la solicitud realizada por la Unidad Prestadora de Salud Antioquia.</w:t>
            </w:r>
          </w:p>
        </w:tc>
        <w:tc>
          <w:tcPr>
            <w:tcW w:w="992" w:type="dxa"/>
            <w:vAlign w:val="center"/>
            <w:hideMark/>
          </w:tcPr>
          <w:p w:rsidR="00726E76" w:rsidRPr="0075002D" w:rsidRDefault="00726E76" w:rsidP="0097303C">
            <w:pPr>
              <w:jc w:val="center"/>
              <w:rPr>
                <w:rFonts w:ascii="Arial" w:hAnsi="Arial" w:cs="Arial"/>
                <w:sz w:val="18"/>
                <w:szCs w:val="18"/>
                <w:lang w:eastAsia="es-CO"/>
              </w:rPr>
            </w:pPr>
            <w:r w:rsidRPr="0075002D">
              <w:rPr>
                <w:rFonts w:ascii="Arial" w:hAnsi="Arial" w:cs="Arial"/>
                <w:sz w:val="18"/>
                <w:szCs w:val="18"/>
                <w:lang w:eastAsia="es-CO"/>
              </w:rPr>
              <w:t> </w:t>
            </w:r>
          </w:p>
        </w:tc>
        <w:tc>
          <w:tcPr>
            <w:tcW w:w="1276" w:type="dxa"/>
            <w:vAlign w:val="center"/>
            <w:hideMark/>
          </w:tcPr>
          <w:p w:rsidR="00726E76" w:rsidRPr="0075002D" w:rsidRDefault="00726E76" w:rsidP="0097303C">
            <w:pPr>
              <w:rPr>
                <w:rFonts w:ascii="Arial" w:hAnsi="Arial" w:cs="Arial"/>
                <w:sz w:val="18"/>
                <w:szCs w:val="18"/>
                <w:lang w:eastAsia="es-CO"/>
              </w:rPr>
            </w:pPr>
            <w:r w:rsidRPr="0075002D">
              <w:rPr>
                <w:rFonts w:ascii="Arial" w:hAnsi="Arial" w:cs="Arial"/>
                <w:sz w:val="18"/>
                <w:szCs w:val="18"/>
                <w:lang w:eastAsia="es-CO"/>
              </w:rPr>
              <w:t> </w:t>
            </w:r>
          </w:p>
        </w:tc>
      </w:tr>
      <w:tr w:rsidR="00726E76" w:rsidRPr="008E328E" w:rsidTr="0097303C">
        <w:trPr>
          <w:trHeight w:val="2118"/>
        </w:trPr>
        <w:tc>
          <w:tcPr>
            <w:tcW w:w="704" w:type="dxa"/>
            <w:vAlign w:val="center"/>
          </w:tcPr>
          <w:p w:rsidR="00726E76" w:rsidRDefault="00726E76" w:rsidP="0097303C">
            <w:pPr>
              <w:jc w:val="center"/>
              <w:rPr>
                <w:rFonts w:ascii="Arial" w:hAnsi="Arial" w:cs="Arial"/>
                <w:b/>
                <w:bCs/>
                <w:sz w:val="18"/>
                <w:szCs w:val="18"/>
                <w:lang w:eastAsia="es-CO"/>
              </w:rPr>
            </w:pPr>
            <w:r>
              <w:rPr>
                <w:rFonts w:ascii="Arial" w:hAnsi="Arial" w:cs="Arial"/>
                <w:b/>
                <w:bCs/>
                <w:sz w:val="18"/>
                <w:szCs w:val="18"/>
                <w:lang w:eastAsia="es-CO"/>
              </w:rPr>
              <w:t>32</w:t>
            </w:r>
          </w:p>
        </w:tc>
        <w:tc>
          <w:tcPr>
            <w:tcW w:w="7088" w:type="dxa"/>
            <w:vAlign w:val="center"/>
          </w:tcPr>
          <w:p w:rsidR="00726E76" w:rsidRPr="0075002D" w:rsidRDefault="00726E76" w:rsidP="0097303C">
            <w:pPr>
              <w:jc w:val="both"/>
              <w:rPr>
                <w:rFonts w:ascii="Arial" w:hAnsi="Arial" w:cs="Arial"/>
                <w:sz w:val="18"/>
                <w:szCs w:val="18"/>
                <w:lang w:eastAsia="es-CO"/>
              </w:rPr>
            </w:pPr>
            <w:r w:rsidRPr="00D31D58">
              <w:rPr>
                <w:rFonts w:ascii="Arial" w:hAnsi="Arial" w:cs="Arial"/>
                <w:sz w:val="18"/>
                <w:szCs w:val="18"/>
                <w:lang w:eastAsia="es-CO"/>
              </w:rPr>
              <w:t>El oferente deberá certificar mediante comunicación oficial que cuenta con la capacidad logística y de personal para cumplir con el objeto del contrato, para lo cual, deberá contar con transporte y los medios logísticos para el cargue y descargue de los bienes, al momento de las solitudes por parte del supervisor para realizar la entrega de las prótesis auditivas, de lunes a sábado, con una oportunidad máxima de entrega de 10 días hábiles posterior a la solicitud del pedido, esta entrega deberá llevarse a cabo en la dirección Carrera 43ª N 48c sur – 45 Envigado Antioquia, Establecimiento Complementario de Salud Antioquia en coordinación con el supervisor del contrato en el consultorio de Audiología.</w:t>
            </w:r>
          </w:p>
        </w:tc>
        <w:tc>
          <w:tcPr>
            <w:tcW w:w="992" w:type="dxa"/>
            <w:vAlign w:val="center"/>
          </w:tcPr>
          <w:p w:rsidR="00726E76" w:rsidRPr="0075002D" w:rsidRDefault="00726E76" w:rsidP="0097303C">
            <w:pPr>
              <w:jc w:val="center"/>
              <w:rPr>
                <w:rFonts w:ascii="Arial" w:hAnsi="Arial" w:cs="Arial"/>
                <w:sz w:val="18"/>
                <w:szCs w:val="18"/>
                <w:lang w:eastAsia="es-CO"/>
              </w:rPr>
            </w:pPr>
          </w:p>
        </w:tc>
        <w:tc>
          <w:tcPr>
            <w:tcW w:w="1276" w:type="dxa"/>
            <w:vAlign w:val="center"/>
          </w:tcPr>
          <w:p w:rsidR="00726E76" w:rsidRPr="0075002D" w:rsidRDefault="00726E76" w:rsidP="0097303C">
            <w:pPr>
              <w:rPr>
                <w:rFonts w:ascii="Arial" w:hAnsi="Arial" w:cs="Arial"/>
                <w:sz w:val="18"/>
                <w:szCs w:val="18"/>
                <w:lang w:eastAsia="es-CO"/>
              </w:rPr>
            </w:pPr>
          </w:p>
        </w:tc>
      </w:tr>
      <w:tr w:rsidR="00726E76" w:rsidRPr="008E328E" w:rsidTr="0097303C">
        <w:trPr>
          <w:trHeight w:val="47"/>
        </w:trPr>
        <w:tc>
          <w:tcPr>
            <w:tcW w:w="704" w:type="dxa"/>
            <w:vAlign w:val="center"/>
          </w:tcPr>
          <w:p w:rsidR="00726E76" w:rsidRDefault="00726E76" w:rsidP="0097303C">
            <w:pPr>
              <w:jc w:val="center"/>
              <w:rPr>
                <w:rFonts w:ascii="Arial" w:hAnsi="Arial" w:cs="Arial"/>
                <w:b/>
                <w:bCs/>
                <w:sz w:val="18"/>
                <w:szCs w:val="18"/>
                <w:lang w:eastAsia="es-CO"/>
              </w:rPr>
            </w:pPr>
            <w:r>
              <w:rPr>
                <w:rFonts w:ascii="Arial" w:hAnsi="Arial" w:cs="Arial"/>
                <w:b/>
                <w:bCs/>
                <w:sz w:val="18"/>
                <w:szCs w:val="18"/>
                <w:lang w:eastAsia="es-CO"/>
              </w:rPr>
              <w:lastRenderedPageBreak/>
              <w:t>33</w:t>
            </w:r>
          </w:p>
        </w:tc>
        <w:tc>
          <w:tcPr>
            <w:tcW w:w="7088" w:type="dxa"/>
            <w:vAlign w:val="center"/>
          </w:tcPr>
          <w:p w:rsidR="00726E76" w:rsidRPr="00FE2835" w:rsidRDefault="00726E76" w:rsidP="0097303C">
            <w:pPr>
              <w:pStyle w:val="Prrafodelista"/>
              <w:tabs>
                <w:tab w:val="left" w:pos="240"/>
              </w:tabs>
              <w:ind w:left="0"/>
              <w:jc w:val="both"/>
              <w:rPr>
                <w:rFonts w:ascii="Arial" w:hAnsi="Arial" w:cs="Arial"/>
                <w:b/>
                <w:sz w:val="18"/>
                <w:szCs w:val="18"/>
              </w:rPr>
            </w:pPr>
            <w:r w:rsidRPr="008E328E">
              <w:rPr>
                <w:rFonts w:ascii="Arial" w:hAnsi="Arial" w:cs="Arial"/>
                <w:color w:val="000000"/>
                <w:sz w:val="18"/>
                <w:szCs w:val="18"/>
                <w:lang w:eastAsia="es-CO"/>
              </w:rPr>
              <w:t xml:space="preserve">El oferente deberá certificar </w:t>
            </w:r>
            <w:r>
              <w:rPr>
                <w:rFonts w:ascii="Arial" w:hAnsi="Arial" w:cs="Arial"/>
                <w:color w:val="000000"/>
                <w:sz w:val="18"/>
                <w:szCs w:val="18"/>
                <w:lang w:eastAsia="es-CO"/>
              </w:rPr>
              <w:t xml:space="preserve">mediante comunicado que realiza sin costo adicional el </w:t>
            </w:r>
            <w:r w:rsidRPr="0026296F">
              <w:rPr>
                <w:rFonts w:ascii="Arial" w:hAnsi="Arial" w:cs="Arial"/>
                <w:bCs/>
                <w:sz w:val="18"/>
                <w:szCs w:val="18"/>
              </w:rPr>
              <w:t>Software de Programación</w:t>
            </w:r>
            <w:r>
              <w:rPr>
                <w:rFonts w:ascii="Arial" w:hAnsi="Arial" w:cs="Arial"/>
                <w:bCs/>
                <w:sz w:val="18"/>
                <w:szCs w:val="18"/>
              </w:rPr>
              <w:t xml:space="preserve"> de acuerdo a los siguientes criterios:</w:t>
            </w:r>
          </w:p>
          <w:p w:rsidR="00726E76" w:rsidRPr="00FE2835" w:rsidRDefault="00726E76" w:rsidP="0097303C">
            <w:pPr>
              <w:pStyle w:val="Prrafodelista"/>
              <w:tabs>
                <w:tab w:val="left" w:pos="240"/>
              </w:tabs>
              <w:ind w:left="0"/>
              <w:jc w:val="both"/>
              <w:rPr>
                <w:rFonts w:ascii="Arial" w:hAnsi="Arial" w:cs="Arial"/>
                <w:b/>
                <w:sz w:val="18"/>
                <w:szCs w:val="18"/>
              </w:rPr>
            </w:pPr>
          </w:p>
          <w:p w:rsidR="00726E76" w:rsidRPr="00FE2835" w:rsidRDefault="00726E76" w:rsidP="00726E76">
            <w:pPr>
              <w:pStyle w:val="Prrafodelista"/>
              <w:numPr>
                <w:ilvl w:val="0"/>
                <w:numId w:val="16"/>
              </w:numPr>
              <w:tabs>
                <w:tab w:val="left" w:pos="240"/>
              </w:tabs>
              <w:jc w:val="both"/>
              <w:rPr>
                <w:rFonts w:ascii="Arial" w:hAnsi="Arial" w:cs="Arial"/>
                <w:bCs/>
                <w:sz w:val="18"/>
                <w:szCs w:val="18"/>
              </w:rPr>
            </w:pPr>
            <w:r w:rsidRPr="00FE2835">
              <w:rPr>
                <w:rFonts w:ascii="Arial" w:hAnsi="Arial" w:cs="Arial"/>
                <w:bCs/>
                <w:sz w:val="18"/>
                <w:szCs w:val="18"/>
              </w:rPr>
              <w:t xml:space="preserve">Licencia de uso del software de programación. </w:t>
            </w:r>
          </w:p>
          <w:p w:rsidR="00726E76" w:rsidRPr="00FE2835" w:rsidRDefault="00726E76" w:rsidP="00726E76">
            <w:pPr>
              <w:pStyle w:val="Prrafodelista"/>
              <w:numPr>
                <w:ilvl w:val="0"/>
                <w:numId w:val="16"/>
              </w:numPr>
              <w:tabs>
                <w:tab w:val="left" w:pos="240"/>
              </w:tabs>
              <w:jc w:val="both"/>
              <w:rPr>
                <w:rFonts w:ascii="Arial" w:hAnsi="Arial" w:cs="Arial"/>
                <w:bCs/>
                <w:sz w:val="18"/>
                <w:szCs w:val="18"/>
              </w:rPr>
            </w:pPr>
            <w:r w:rsidRPr="00FE2835">
              <w:rPr>
                <w:rFonts w:ascii="Arial" w:hAnsi="Arial" w:cs="Arial"/>
                <w:bCs/>
                <w:sz w:val="18"/>
                <w:szCs w:val="18"/>
              </w:rPr>
              <w:t xml:space="preserve">Cableado, interfaces o dispositivos necesarios para la programación. </w:t>
            </w:r>
          </w:p>
          <w:p w:rsidR="00726E76" w:rsidRPr="00FE2835" w:rsidRDefault="00726E76" w:rsidP="00726E76">
            <w:pPr>
              <w:pStyle w:val="Prrafodelista"/>
              <w:numPr>
                <w:ilvl w:val="0"/>
                <w:numId w:val="16"/>
              </w:numPr>
              <w:tabs>
                <w:tab w:val="left" w:pos="240"/>
              </w:tabs>
              <w:jc w:val="both"/>
              <w:rPr>
                <w:rFonts w:ascii="Arial" w:hAnsi="Arial" w:cs="Arial"/>
                <w:bCs/>
                <w:sz w:val="18"/>
                <w:szCs w:val="18"/>
              </w:rPr>
            </w:pPr>
            <w:r w:rsidRPr="00FE2835">
              <w:rPr>
                <w:rFonts w:ascii="Arial" w:hAnsi="Arial" w:cs="Arial"/>
                <w:bCs/>
                <w:sz w:val="18"/>
                <w:szCs w:val="18"/>
              </w:rPr>
              <w:t xml:space="preserve">Actualizaciones del software durante la ejecución del contrato. </w:t>
            </w:r>
          </w:p>
          <w:p w:rsidR="00726E76" w:rsidRDefault="00726E76" w:rsidP="00726E76">
            <w:pPr>
              <w:pStyle w:val="Prrafodelista"/>
              <w:numPr>
                <w:ilvl w:val="0"/>
                <w:numId w:val="16"/>
              </w:numPr>
              <w:tabs>
                <w:tab w:val="left" w:pos="240"/>
              </w:tabs>
              <w:jc w:val="both"/>
              <w:rPr>
                <w:rFonts w:ascii="Arial" w:hAnsi="Arial" w:cs="Arial"/>
                <w:bCs/>
                <w:sz w:val="18"/>
                <w:szCs w:val="18"/>
              </w:rPr>
            </w:pPr>
            <w:r w:rsidRPr="00FE2835">
              <w:rPr>
                <w:rFonts w:ascii="Arial" w:hAnsi="Arial" w:cs="Arial"/>
                <w:bCs/>
                <w:sz w:val="18"/>
                <w:szCs w:val="18"/>
              </w:rPr>
              <w:t>Compatibilidad con los dispositivos suministrados.</w:t>
            </w:r>
          </w:p>
          <w:p w:rsidR="00726E76" w:rsidRPr="007D717D" w:rsidRDefault="00726E76" w:rsidP="00726E76">
            <w:pPr>
              <w:pStyle w:val="Prrafodelista"/>
              <w:numPr>
                <w:ilvl w:val="0"/>
                <w:numId w:val="16"/>
              </w:numPr>
              <w:tabs>
                <w:tab w:val="left" w:pos="240"/>
              </w:tabs>
              <w:jc w:val="both"/>
              <w:rPr>
                <w:rFonts w:ascii="Arial" w:hAnsi="Arial" w:cs="Arial"/>
                <w:bCs/>
                <w:sz w:val="18"/>
                <w:szCs w:val="18"/>
              </w:rPr>
            </w:pPr>
            <w:r>
              <w:rPr>
                <w:rFonts w:ascii="Arial" w:hAnsi="Arial" w:cs="Arial"/>
                <w:bCs/>
                <w:sz w:val="18"/>
                <w:szCs w:val="18"/>
              </w:rPr>
              <w:t xml:space="preserve">Un </w:t>
            </w:r>
            <w:r w:rsidRPr="00DA2176">
              <w:rPr>
                <w:rFonts w:ascii="Arial" w:hAnsi="Arial" w:cs="Arial"/>
                <w:bCs/>
                <w:sz w:val="18"/>
                <w:szCs w:val="18"/>
              </w:rPr>
              <w:t xml:space="preserve">Interfaz universal estándar para la programación inalámbrica de audífonos es el </w:t>
            </w:r>
            <w:proofErr w:type="spellStart"/>
            <w:r w:rsidRPr="00DA2176">
              <w:rPr>
                <w:rFonts w:ascii="Arial" w:hAnsi="Arial" w:cs="Arial"/>
                <w:bCs/>
                <w:sz w:val="18"/>
                <w:szCs w:val="18"/>
              </w:rPr>
              <w:t>Noahlink</w:t>
            </w:r>
            <w:proofErr w:type="spellEnd"/>
            <w:r w:rsidRPr="00DA2176">
              <w:rPr>
                <w:rFonts w:ascii="Arial" w:hAnsi="Arial" w:cs="Arial"/>
                <w:bCs/>
                <w:sz w:val="18"/>
                <w:szCs w:val="18"/>
              </w:rPr>
              <w:t xml:space="preserve"> Wireless 2.</w:t>
            </w:r>
          </w:p>
        </w:tc>
        <w:tc>
          <w:tcPr>
            <w:tcW w:w="992" w:type="dxa"/>
            <w:vAlign w:val="center"/>
          </w:tcPr>
          <w:p w:rsidR="00726E76" w:rsidRPr="0075002D" w:rsidRDefault="00726E76" w:rsidP="0097303C">
            <w:pPr>
              <w:jc w:val="center"/>
              <w:rPr>
                <w:rFonts w:ascii="Arial" w:hAnsi="Arial" w:cs="Arial"/>
                <w:sz w:val="18"/>
                <w:szCs w:val="18"/>
                <w:lang w:eastAsia="es-CO"/>
              </w:rPr>
            </w:pPr>
          </w:p>
        </w:tc>
        <w:tc>
          <w:tcPr>
            <w:tcW w:w="1276" w:type="dxa"/>
            <w:vAlign w:val="center"/>
          </w:tcPr>
          <w:p w:rsidR="00726E76" w:rsidRPr="0075002D" w:rsidRDefault="00726E76" w:rsidP="0097303C">
            <w:pPr>
              <w:rPr>
                <w:rFonts w:ascii="Arial" w:hAnsi="Arial" w:cs="Arial"/>
                <w:sz w:val="18"/>
                <w:szCs w:val="18"/>
                <w:lang w:eastAsia="es-CO"/>
              </w:rPr>
            </w:pPr>
          </w:p>
        </w:tc>
      </w:tr>
      <w:tr w:rsidR="00726E76" w:rsidRPr="008E328E" w:rsidTr="0097303C">
        <w:trPr>
          <w:trHeight w:val="47"/>
        </w:trPr>
        <w:tc>
          <w:tcPr>
            <w:tcW w:w="704" w:type="dxa"/>
            <w:vAlign w:val="center"/>
          </w:tcPr>
          <w:p w:rsidR="00726E76" w:rsidRDefault="00726E76" w:rsidP="0097303C">
            <w:pPr>
              <w:jc w:val="center"/>
              <w:rPr>
                <w:rFonts w:ascii="Arial" w:hAnsi="Arial" w:cs="Arial"/>
                <w:b/>
                <w:bCs/>
                <w:sz w:val="18"/>
                <w:szCs w:val="18"/>
                <w:lang w:eastAsia="es-CO"/>
              </w:rPr>
            </w:pPr>
            <w:r>
              <w:rPr>
                <w:rFonts w:ascii="Arial" w:hAnsi="Arial" w:cs="Arial"/>
                <w:b/>
                <w:bCs/>
                <w:sz w:val="18"/>
                <w:szCs w:val="18"/>
                <w:lang w:eastAsia="es-CO"/>
              </w:rPr>
              <w:t>34</w:t>
            </w:r>
          </w:p>
        </w:tc>
        <w:tc>
          <w:tcPr>
            <w:tcW w:w="7088" w:type="dxa"/>
            <w:vAlign w:val="center"/>
          </w:tcPr>
          <w:p w:rsidR="00726E76" w:rsidRPr="00A4439E" w:rsidRDefault="00726E76" w:rsidP="0097303C">
            <w:pPr>
              <w:tabs>
                <w:tab w:val="left" w:pos="240"/>
              </w:tabs>
              <w:jc w:val="both"/>
              <w:rPr>
                <w:rFonts w:ascii="Arial" w:hAnsi="Arial" w:cs="Arial"/>
                <w:color w:val="000000"/>
                <w:sz w:val="18"/>
                <w:szCs w:val="18"/>
                <w:lang w:eastAsia="es-CO"/>
              </w:rPr>
            </w:pPr>
            <w:r w:rsidRPr="00A4439E">
              <w:rPr>
                <w:rFonts w:ascii="Arial" w:hAnsi="Arial" w:cs="Arial"/>
                <w:color w:val="000000"/>
                <w:sz w:val="18"/>
                <w:szCs w:val="18"/>
                <w:lang w:eastAsia="es-CO"/>
              </w:rPr>
              <w:t xml:space="preserve">El oferente deberá certificar mediante comunicado </w:t>
            </w:r>
            <w:r>
              <w:rPr>
                <w:rFonts w:ascii="Arial" w:hAnsi="Arial" w:cs="Arial"/>
                <w:color w:val="000000"/>
                <w:sz w:val="18"/>
                <w:szCs w:val="18"/>
                <w:lang w:eastAsia="es-CO"/>
              </w:rPr>
              <w:t>que garantizará durante la ejecución del contrato los siguientes aspectos</w:t>
            </w:r>
            <w:r w:rsidRPr="00A4439E">
              <w:rPr>
                <w:rFonts w:ascii="Arial" w:hAnsi="Arial" w:cs="Arial"/>
                <w:color w:val="000000"/>
                <w:sz w:val="18"/>
                <w:szCs w:val="18"/>
                <w:lang w:eastAsia="es-CO"/>
              </w:rPr>
              <w:t>:</w:t>
            </w:r>
          </w:p>
          <w:p w:rsidR="00726E76" w:rsidRPr="00A4439E" w:rsidRDefault="00726E76" w:rsidP="00726E76">
            <w:pPr>
              <w:pStyle w:val="Prrafodelista"/>
              <w:numPr>
                <w:ilvl w:val="0"/>
                <w:numId w:val="18"/>
              </w:numPr>
              <w:tabs>
                <w:tab w:val="left" w:pos="240"/>
              </w:tabs>
              <w:jc w:val="both"/>
              <w:rPr>
                <w:rFonts w:ascii="Arial" w:hAnsi="Arial" w:cs="Arial"/>
                <w:color w:val="000000"/>
                <w:sz w:val="18"/>
                <w:szCs w:val="18"/>
                <w:lang w:eastAsia="es-CO"/>
              </w:rPr>
            </w:pPr>
            <w:r w:rsidRPr="00A4439E">
              <w:rPr>
                <w:rFonts w:ascii="Arial" w:hAnsi="Arial" w:cs="Arial"/>
                <w:color w:val="000000"/>
                <w:sz w:val="18"/>
                <w:szCs w:val="18"/>
                <w:lang w:eastAsia="es-CO"/>
              </w:rPr>
              <w:t xml:space="preserve">Disponibilidad de repuestos y consumibles durante la vigencia de la garantía. </w:t>
            </w:r>
          </w:p>
          <w:p w:rsidR="00726E76" w:rsidRPr="00A4439E" w:rsidRDefault="00726E76" w:rsidP="00726E76">
            <w:pPr>
              <w:pStyle w:val="Prrafodelista"/>
              <w:numPr>
                <w:ilvl w:val="0"/>
                <w:numId w:val="18"/>
              </w:numPr>
              <w:tabs>
                <w:tab w:val="left" w:pos="240"/>
              </w:tabs>
              <w:jc w:val="both"/>
              <w:rPr>
                <w:rFonts w:ascii="Arial" w:hAnsi="Arial" w:cs="Arial"/>
                <w:color w:val="000000"/>
                <w:sz w:val="18"/>
                <w:szCs w:val="18"/>
                <w:lang w:eastAsia="es-CO"/>
              </w:rPr>
            </w:pPr>
            <w:r w:rsidRPr="00A4439E">
              <w:rPr>
                <w:rFonts w:ascii="Arial" w:hAnsi="Arial" w:cs="Arial"/>
                <w:color w:val="000000"/>
                <w:sz w:val="18"/>
                <w:szCs w:val="18"/>
                <w:lang w:eastAsia="es-CO"/>
              </w:rPr>
              <w:t xml:space="preserve">Atención de garantías. </w:t>
            </w:r>
          </w:p>
          <w:p w:rsidR="00726E76" w:rsidRPr="00A4439E" w:rsidRDefault="00726E76" w:rsidP="00726E76">
            <w:pPr>
              <w:pStyle w:val="Prrafodelista"/>
              <w:numPr>
                <w:ilvl w:val="0"/>
                <w:numId w:val="18"/>
              </w:numPr>
              <w:tabs>
                <w:tab w:val="left" w:pos="240"/>
              </w:tabs>
              <w:jc w:val="both"/>
              <w:rPr>
                <w:rFonts w:ascii="Arial" w:hAnsi="Arial" w:cs="Arial"/>
                <w:color w:val="000000"/>
                <w:sz w:val="18"/>
                <w:szCs w:val="18"/>
                <w:lang w:eastAsia="es-CO"/>
              </w:rPr>
            </w:pPr>
            <w:r w:rsidRPr="00A4439E">
              <w:rPr>
                <w:rFonts w:ascii="Arial" w:hAnsi="Arial" w:cs="Arial"/>
                <w:color w:val="000000"/>
                <w:sz w:val="18"/>
                <w:szCs w:val="18"/>
                <w:lang w:eastAsia="es-CO"/>
              </w:rPr>
              <w:t xml:space="preserve">Soporte técnico especializado. </w:t>
            </w:r>
          </w:p>
          <w:p w:rsidR="00726E76" w:rsidRPr="00A4439E" w:rsidRDefault="00726E76" w:rsidP="00726E76">
            <w:pPr>
              <w:pStyle w:val="Prrafodelista"/>
              <w:numPr>
                <w:ilvl w:val="0"/>
                <w:numId w:val="18"/>
              </w:numPr>
              <w:tabs>
                <w:tab w:val="left" w:pos="240"/>
              </w:tabs>
              <w:jc w:val="both"/>
              <w:rPr>
                <w:rFonts w:ascii="Arial" w:hAnsi="Arial" w:cs="Arial"/>
                <w:color w:val="000000"/>
                <w:sz w:val="18"/>
                <w:szCs w:val="18"/>
                <w:lang w:eastAsia="es-CO"/>
              </w:rPr>
            </w:pPr>
            <w:r w:rsidRPr="00A4439E">
              <w:rPr>
                <w:rFonts w:ascii="Arial" w:hAnsi="Arial" w:cs="Arial"/>
                <w:color w:val="000000"/>
                <w:sz w:val="18"/>
                <w:szCs w:val="18"/>
                <w:lang w:eastAsia="es-CO"/>
              </w:rPr>
              <w:t>Entrega de los dispositivos totalmente configurados y funcionales.</w:t>
            </w:r>
          </w:p>
          <w:p w:rsidR="00726E76" w:rsidRPr="00A4439E" w:rsidRDefault="00726E76" w:rsidP="00726E76">
            <w:pPr>
              <w:pStyle w:val="Prrafodelista"/>
              <w:numPr>
                <w:ilvl w:val="0"/>
                <w:numId w:val="18"/>
              </w:numPr>
              <w:tabs>
                <w:tab w:val="left" w:pos="240"/>
              </w:tabs>
              <w:jc w:val="both"/>
              <w:rPr>
                <w:rFonts w:ascii="Arial" w:hAnsi="Arial" w:cs="Arial"/>
                <w:color w:val="000000"/>
                <w:sz w:val="18"/>
                <w:szCs w:val="18"/>
                <w:lang w:eastAsia="es-CO"/>
              </w:rPr>
            </w:pPr>
            <w:r w:rsidRPr="00A4439E">
              <w:rPr>
                <w:rFonts w:ascii="Arial" w:hAnsi="Arial" w:cs="Arial"/>
                <w:color w:val="000000"/>
                <w:sz w:val="18"/>
                <w:szCs w:val="18"/>
                <w:lang w:eastAsia="es-CO"/>
              </w:rPr>
              <w:t>Capacitación al personal de profesionales de audiología y/o fonoaudiología.</w:t>
            </w:r>
          </w:p>
        </w:tc>
        <w:tc>
          <w:tcPr>
            <w:tcW w:w="992" w:type="dxa"/>
            <w:vAlign w:val="center"/>
          </w:tcPr>
          <w:p w:rsidR="00726E76" w:rsidRPr="0075002D" w:rsidRDefault="00726E76" w:rsidP="0097303C">
            <w:pPr>
              <w:jc w:val="center"/>
              <w:rPr>
                <w:rFonts w:ascii="Arial" w:hAnsi="Arial" w:cs="Arial"/>
                <w:sz w:val="18"/>
                <w:szCs w:val="18"/>
                <w:lang w:eastAsia="es-CO"/>
              </w:rPr>
            </w:pPr>
          </w:p>
        </w:tc>
        <w:tc>
          <w:tcPr>
            <w:tcW w:w="1276" w:type="dxa"/>
            <w:vAlign w:val="center"/>
          </w:tcPr>
          <w:p w:rsidR="00726E76" w:rsidRPr="0075002D" w:rsidRDefault="00726E76" w:rsidP="0097303C">
            <w:pPr>
              <w:rPr>
                <w:rFonts w:ascii="Arial" w:hAnsi="Arial" w:cs="Arial"/>
                <w:sz w:val="18"/>
                <w:szCs w:val="18"/>
                <w:lang w:eastAsia="es-CO"/>
              </w:rPr>
            </w:pPr>
          </w:p>
        </w:tc>
      </w:tr>
    </w:tbl>
    <w:p w:rsidR="00B351A8" w:rsidRDefault="00B351A8" w:rsidP="003D3CF1">
      <w:pPr>
        <w:rPr>
          <w:rFonts w:ascii="Arial" w:hAnsi="Arial" w:cs="Arial"/>
          <w:b/>
          <w:sz w:val="18"/>
          <w:szCs w:val="18"/>
        </w:rPr>
      </w:pPr>
    </w:p>
    <w:p w:rsidR="006A6DDB" w:rsidRDefault="006A6DDB" w:rsidP="003D3CF1">
      <w:pPr>
        <w:rPr>
          <w:rFonts w:ascii="Arial" w:hAnsi="Arial" w:cs="Arial"/>
          <w:b/>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Default="00B351A8" w:rsidP="00B351A8">
      <w:pPr>
        <w:rPr>
          <w:rFonts w:ascii="Arial" w:hAnsi="Arial" w:cs="Arial"/>
          <w:sz w:val="18"/>
          <w:szCs w:val="18"/>
        </w:rPr>
      </w:pPr>
    </w:p>
    <w:p w:rsidR="00B351A8" w:rsidRDefault="00B351A8" w:rsidP="00B351A8">
      <w:pPr>
        <w:spacing w:line="276" w:lineRule="auto"/>
        <w:rPr>
          <w:rFonts w:ascii="Arial" w:hAnsi="Arial" w:cs="Arial"/>
          <w:lang w:eastAsia="es-CO"/>
        </w:rPr>
      </w:pPr>
      <w:r w:rsidRPr="002575AF">
        <w:rPr>
          <w:rFonts w:ascii="Arial" w:hAnsi="Arial" w:cs="Arial"/>
          <w:lang w:eastAsia="es-CO"/>
        </w:rPr>
        <w:t>El oferente:</w:t>
      </w:r>
    </w:p>
    <w:p w:rsidR="0035667F" w:rsidRDefault="0035667F" w:rsidP="00B351A8">
      <w:pPr>
        <w:spacing w:line="276" w:lineRule="auto"/>
        <w:rPr>
          <w:rFonts w:ascii="Arial" w:hAnsi="Arial" w:cs="Arial"/>
          <w:lang w:eastAsia="es-CO"/>
        </w:rPr>
      </w:pPr>
    </w:p>
    <w:p w:rsidR="0035667F" w:rsidRPr="002575AF" w:rsidRDefault="0035667F" w:rsidP="00B351A8">
      <w:pPr>
        <w:spacing w:line="276" w:lineRule="auto"/>
        <w:rPr>
          <w:rFonts w:ascii="Arial" w:hAnsi="Arial" w:cs="Arial"/>
          <w:lang w:eastAsia="es-CO"/>
        </w:rPr>
      </w:pP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351A8" w:rsidRPr="00504239" w:rsidRDefault="00B351A8" w:rsidP="00B351A8">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351A8" w:rsidRPr="00504239" w:rsidRDefault="00B351A8" w:rsidP="00B351A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351A8" w:rsidRPr="00504239" w:rsidRDefault="00B351A8" w:rsidP="00B351A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351A8" w:rsidRDefault="00B351A8" w:rsidP="00B351A8">
      <w:pPr>
        <w:rPr>
          <w:rFonts w:ascii="Arial" w:hAnsi="Arial" w:cs="Arial"/>
          <w:sz w:val="18"/>
          <w:szCs w:val="18"/>
        </w:rPr>
      </w:pPr>
      <w:proofErr w:type="gramStart"/>
      <w:r w:rsidRPr="00504239">
        <w:rPr>
          <w:rFonts w:ascii="Arial" w:hAnsi="Arial" w:cs="Arial"/>
        </w:rPr>
        <w:t>Email:</w:t>
      </w:r>
      <w:r>
        <w:rPr>
          <w:rFonts w:ascii="Arial" w:hAnsi="Arial" w:cs="Arial"/>
          <w:b/>
        </w:rPr>
        <w:t>_</w:t>
      </w:r>
      <w:proofErr w:type="gramEnd"/>
      <w:r>
        <w:rPr>
          <w:rFonts w:ascii="Arial" w:hAnsi="Arial" w:cs="Arial"/>
          <w:b/>
        </w:rPr>
        <w:t>___________________________________________________________________________</w:t>
      </w:r>
    </w:p>
    <w:p w:rsidR="003D3CF1" w:rsidRPr="00B351A8" w:rsidRDefault="00B351A8" w:rsidP="00B351A8">
      <w:pPr>
        <w:tabs>
          <w:tab w:val="left" w:pos="763"/>
        </w:tabs>
        <w:rPr>
          <w:rFonts w:ascii="Arial" w:hAnsi="Arial" w:cs="Arial"/>
          <w:sz w:val="18"/>
          <w:szCs w:val="18"/>
        </w:rPr>
        <w:sectPr w:rsidR="003D3CF1" w:rsidRPr="00B351A8">
          <w:headerReference w:type="default" r:id="rId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20"/>
        </w:sectPr>
      </w:pPr>
      <w:r>
        <w:rPr>
          <w:rFonts w:ascii="Arial" w:hAnsi="Arial" w:cs="Arial"/>
          <w:sz w:val="18"/>
          <w:szCs w:val="18"/>
        </w:rPr>
        <w:tab/>
      </w:r>
    </w:p>
    <w:p w:rsidR="003D3CF1" w:rsidRDefault="003D3CF1" w:rsidP="003D3CF1">
      <w:pPr>
        <w:rPr>
          <w:rFonts w:ascii="Arial" w:hAnsi="Arial" w:cs="Arial"/>
          <w:b/>
          <w:sz w:val="2"/>
          <w:szCs w:val="2"/>
          <w:highlight w:val="yellow"/>
          <w:lang w:eastAsia="es-CO"/>
        </w:rPr>
      </w:pPr>
    </w:p>
    <w:p w:rsidR="003D3CF1" w:rsidRDefault="003D3CF1" w:rsidP="003D3CF1">
      <w:pPr>
        <w:rPr>
          <w:rFonts w:ascii="Arial" w:hAnsi="Arial" w:cs="Arial"/>
          <w:b/>
          <w:sz w:val="2"/>
          <w:szCs w:val="2"/>
        </w:rPr>
      </w:pPr>
    </w:p>
    <w:p w:rsidR="00105BDA" w:rsidRDefault="00105BDA" w:rsidP="00105BDA">
      <w:pPr>
        <w:pStyle w:val="Sinespaciado1"/>
        <w:spacing w:line="276" w:lineRule="auto"/>
        <w:jc w:val="both"/>
        <w:rPr>
          <w:rFonts w:ascii="Arial" w:hAnsi="Arial" w:cs="Arial"/>
          <w:b/>
          <w:sz w:val="2"/>
          <w:szCs w:val="20"/>
        </w:rPr>
      </w:pPr>
      <w:bookmarkStart w:id="1" w:name="_Hlk172702450"/>
      <w:bookmarkEnd w:id="0"/>
    </w:p>
    <w:p w:rsidR="00105BDA" w:rsidRDefault="00105BDA" w:rsidP="00105BDA">
      <w:pPr>
        <w:pStyle w:val="Sinespaciado1"/>
        <w:spacing w:line="276" w:lineRule="auto"/>
        <w:jc w:val="both"/>
        <w:rPr>
          <w:rFonts w:ascii="Arial" w:hAnsi="Arial" w:cs="Arial"/>
          <w:sz w:val="2"/>
          <w:szCs w:val="20"/>
        </w:rPr>
      </w:pPr>
    </w:p>
    <w:p w:rsidR="00726E76" w:rsidRPr="005E0EA9" w:rsidRDefault="00726E76" w:rsidP="00726E76">
      <w:pPr>
        <w:tabs>
          <w:tab w:val="left" w:pos="-1080"/>
          <w:tab w:val="left" w:pos="0"/>
        </w:tabs>
        <w:jc w:val="center"/>
        <w:rPr>
          <w:rFonts w:ascii="Arial" w:hAnsi="Arial" w:cs="Arial"/>
          <w:b/>
          <w:color w:val="000000" w:themeColor="text1"/>
        </w:rPr>
      </w:pPr>
      <w:r w:rsidRPr="005E0EA9">
        <w:rPr>
          <w:rFonts w:ascii="Arial" w:hAnsi="Arial" w:cs="Arial"/>
          <w:b/>
          <w:color w:val="000000" w:themeColor="text1"/>
        </w:rPr>
        <w:t>GARANTÍAS DEL PROCESO</w:t>
      </w:r>
    </w:p>
    <w:p w:rsidR="00C60BD1" w:rsidRDefault="00C60BD1" w:rsidP="00C60BD1">
      <w:pPr>
        <w:jc w:val="center"/>
        <w:rPr>
          <w:rFonts w:asciiTheme="minorHAnsi" w:hAnsiTheme="minorHAnsi" w:cstheme="minorBidi"/>
          <w:color w:val="FF0000"/>
          <w:sz w:val="2"/>
          <w:szCs w:val="2"/>
          <w:lang w:eastAsia="en-US"/>
        </w:rPr>
      </w:pPr>
    </w:p>
    <w:p w:rsidR="00C60BD1" w:rsidRDefault="00C60BD1" w:rsidP="00C60BD1">
      <w:pPr>
        <w:jc w:val="center"/>
        <w:rPr>
          <w:color w:val="FF0000"/>
          <w:sz w:val="2"/>
          <w:szCs w:val="2"/>
        </w:rPr>
      </w:pPr>
    </w:p>
    <w:p w:rsidR="00C60BD1" w:rsidRDefault="00C60BD1" w:rsidP="00C60BD1">
      <w:pPr>
        <w:jc w:val="center"/>
        <w:rPr>
          <w:color w:val="FF0000"/>
          <w:sz w:val="2"/>
          <w:szCs w:val="2"/>
        </w:rPr>
      </w:pPr>
    </w:p>
    <w:p w:rsidR="00C60BD1" w:rsidRDefault="00C60BD1" w:rsidP="00C60BD1">
      <w:pPr>
        <w:jc w:val="center"/>
        <w:rPr>
          <w:color w:val="FF0000"/>
          <w:sz w:val="2"/>
          <w:szCs w:val="2"/>
        </w:rPr>
      </w:pPr>
    </w:p>
    <w:p w:rsidR="00073AC3" w:rsidRDefault="00073AC3" w:rsidP="00C60BD1">
      <w:pPr>
        <w:jc w:val="center"/>
        <w:rPr>
          <w:color w:val="FF0000"/>
          <w:sz w:val="2"/>
          <w:szCs w:val="2"/>
        </w:rPr>
      </w:pPr>
    </w:p>
    <w:p w:rsidR="00726E76" w:rsidRDefault="00726E76" w:rsidP="00726E76">
      <w:pPr>
        <w:jc w:val="both"/>
        <w:rPr>
          <w:rFonts w:ascii="Arial" w:hAnsi="Arial" w:cs="Arial"/>
          <w:b/>
          <w:color w:val="000000" w:themeColor="text1"/>
        </w:rPr>
      </w:pPr>
      <w:r w:rsidRPr="005E0EA9">
        <w:rPr>
          <w:rFonts w:ascii="Arial" w:hAnsi="Arial" w:cs="Arial"/>
          <w:b/>
          <w:color w:val="000000" w:themeColor="text1"/>
        </w:rPr>
        <w:t>ETAPA CONTRACTUAL</w:t>
      </w:r>
    </w:p>
    <w:p w:rsidR="00726E76" w:rsidRPr="005E0EA9" w:rsidRDefault="00726E76" w:rsidP="00726E76">
      <w:pPr>
        <w:jc w:val="both"/>
        <w:rPr>
          <w:rFonts w:ascii="Arial" w:hAnsi="Arial" w:cs="Arial"/>
          <w:b/>
          <w:color w:val="000000" w:themeColor="text1"/>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1645"/>
        <w:gridCol w:w="1457"/>
        <w:gridCol w:w="1457"/>
        <w:gridCol w:w="969"/>
        <w:gridCol w:w="1418"/>
        <w:gridCol w:w="2551"/>
      </w:tblGrid>
      <w:tr w:rsidR="00726E76" w:rsidRPr="00073AC3" w:rsidTr="0097303C">
        <w:trPr>
          <w:trHeight w:val="566"/>
          <w:jc w:val="center"/>
        </w:trPr>
        <w:tc>
          <w:tcPr>
            <w:tcW w:w="1271" w:type="dxa"/>
            <w:shd w:val="clear" w:color="auto" w:fill="DDD9C3"/>
            <w:vAlign w:val="center"/>
          </w:tcPr>
          <w:p w:rsidR="00726E76" w:rsidRPr="00073AC3" w:rsidRDefault="00726E76" w:rsidP="0097303C">
            <w:pPr>
              <w:jc w:val="center"/>
              <w:rPr>
                <w:rFonts w:ascii="Arial" w:hAnsi="Arial" w:cs="Arial"/>
                <w:b/>
                <w:sz w:val="12"/>
                <w:szCs w:val="14"/>
              </w:rPr>
            </w:pPr>
            <w:r w:rsidRPr="00073AC3">
              <w:rPr>
                <w:rFonts w:ascii="Arial" w:hAnsi="Arial" w:cs="Arial"/>
                <w:b/>
                <w:sz w:val="12"/>
                <w:szCs w:val="14"/>
              </w:rPr>
              <w:t>MECANISMO DE COBERTURA</w:t>
            </w:r>
          </w:p>
        </w:tc>
        <w:tc>
          <w:tcPr>
            <w:tcW w:w="1645" w:type="dxa"/>
            <w:shd w:val="clear" w:color="auto" w:fill="DDD9C3"/>
            <w:vAlign w:val="center"/>
          </w:tcPr>
          <w:p w:rsidR="00726E76" w:rsidRPr="00073AC3" w:rsidRDefault="00726E76" w:rsidP="0097303C">
            <w:pPr>
              <w:jc w:val="center"/>
              <w:rPr>
                <w:rFonts w:ascii="Arial" w:hAnsi="Arial" w:cs="Arial"/>
                <w:b/>
                <w:sz w:val="12"/>
                <w:szCs w:val="14"/>
              </w:rPr>
            </w:pPr>
            <w:r w:rsidRPr="00073AC3">
              <w:rPr>
                <w:rFonts w:ascii="Arial" w:hAnsi="Arial" w:cs="Arial"/>
                <w:b/>
                <w:sz w:val="12"/>
                <w:szCs w:val="14"/>
              </w:rPr>
              <w:t>CLASE DE RIESGO</w:t>
            </w:r>
          </w:p>
        </w:tc>
        <w:tc>
          <w:tcPr>
            <w:tcW w:w="1457" w:type="dxa"/>
            <w:shd w:val="clear" w:color="auto" w:fill="DDD9C3"/>
            <w:vAlign w:val="center"/>
          </w:tcPr>
          <w:p w:rsidR="00726E76" w:rsidRPr="00073AC3" w:rsidRDefault="00726E76" w:rsidP="0097303C">
            <w:pPr>
              <w:jc w:val="center"/>
              <w:rPr>
                <w:rFonts w:ascii="Arial" w:hAnsi="Arial" w:cs="Arial"/>
                <w:b/>
                <w:sz w:val="12"/>
                <w:szCs w:val="14"/>
              </w:rPr>
            </w:pPr>
            <w:r w:rsidRPr="00073AC3">
              <w:rPr>
                <w:rFonts w:ascii="Arial" w:hAnsi="Arial" w:cs="Arial"/>
                <w:b/>
                <w:sz w:val="12"/>
                <w:szCs w:val="14"/>
              </w:rPr>
              <w:t>TIPIFICACIÓN DE LOS RIESGOS</w:t>
            </w:r>
          </w:p>
        </w:tc>
        <w:tc>
          <w:tcPr>
            <w:tcW w:w="1457" w:type="dxa"/>
            <w:shd w:val="clear" w:color="auto" w:fill="DDD9C3"/>
            <w:vAlign w:val="center"/>
          </w:tcPr>
          <w:p w:rsidR="00726E76" w:rsidRPr="00073AC3" w:rsidRDefault="00726E76" w:rsidP="0097303C">
            <w:pPr>
              <w:jc w:val="center"/>
              <w:rPr>
                <w:rFonts w:ascii="Arial" w:hAnsi="Arial" w:cs="Arial"/>
                <w:b/>
                <w:sz w:val="12"/>
                <w:szCs w:val="14"/>
              </w:rPr>
            </w:pPr>
            <w:r w:rsidRPr="00073AC3">
              <w:rPr>
                <w:rFonts w:ascii="Arial" w:hAnsi="Arial" w:cs="Arial"/>
                <w:b/>
                <w:sz w:val="12"/>
                <w:szCs w:val="14"/>
              </w:rPr>
              <w:t>ESTIMACIÓN DEL RIESGO</w:t>
            </w:r>
          </w:p>
        </w:tc>
        <w:tc>
          <w:tcPr>
            <w:tcW w:w="969" w:type="dxa"/>
            <w:shd w:val="clear" w:color="auto" w:fill="DDD9C3"/>
            <w:vAlign w:val="center"/>
          </w:tcPr>
          <w:p w:rsidR="00726E76" w:rsidRPr="00073AC3" w:rsidRDefault="00726E76" w:rsidP="0097303C">
            <w:pPr>
              <w:jc w:val="center"/>
              <w:rPr>
                <w:rFonts w:ascii="Arial" w:hAnsi="Arial" w:cs="Arial"/>
                <w:b/>
                <w:sz w:val="12"/>
                <w:szCs w:val="14"/>
              </w:rPr>
            </w:pPr>
            <w:r w:rsidRPr="00073AC3">
              <w:rPr>
                <w:rFonts w:ascii="Arial" w:hAnsi="Arial" w:cs="Arial"/>
                <w:b/>
                <w:sz w:val="12"/>
                <w:szCs w:val="14"/>
              </w:rPr>
              <w:t>ASIGNACIÓN DEL RIESGO</w:t>
            </w:r>
          </w:p>
        </w:tc>
        <w:tc>
          <w:tcPr>
            <w:tcW w:w="1418" w:type="dxa"/>
            <w:shd w:val="clear" w:color="auto" w:fill="DDD9C3"/>
            <w:vAlign w:val="center"/>
          </w:tcPr>
          <w:p w:rsidR="00726E76" w:rsidRPr="00073AC3" w:rsidRDefault="00726E76" w:rsidP="0097303C">
            <w:pPr>
              <w:jc w:val="center"/>
              <w:rPr>
                <w:rFonts w:ascii="Arial" w:hAnsi="Arial" w:cs="Arial"/>
                <w:b/>
                <w:sz w:val="12"/>
                <w:szCs w:val="14"/>
              </w:rPr>
            </w:pPr>
            <w:r w:rsidRPr="00073AC3">
              <w:rPr>
                <w:rFonts w:ascii="Arial" w:hAnsi="Arial" w:cs="Arial"/>
                <w:b/>
                <w:sz w:val="12"/>
                <w:szCs w:val="14"/>
              </w:rPr>
              <w:t>VIGENCIA</w:t>
            </w:r>
          </w:p>
        </w:tc>
        <w:tc>
          <w:tcPr>
            <w:tcW w:w="2551" w:type="dxa"/>
            <w:shd w:val="clear" w:color="auto" w:fill="DDD9C3"/>
            <w:vAlign w:val="center"/>
          </w:tcPr>
          <w:p w:rsidR="00726E76" w:rsidRPr="00073AC3" w:rsidRDefault="00726E76" w:rsidP="0097303C">
            <w:pPr>
              <w:jc w:val="center"/>
              <w:rPr>
                <w:rFonts w:ascii="Arial" w:hAnsi="Arial" w:cs="Arial"/>
                <w:b/>
                <w:sz w:val="12"/>
                <w:szCs w:val="14"/>
              </w:rPr>
            </w:pPr>
            <w:r w:rsidRPr="00073AC3">
              <w:rPr>
                <w:rFonts w:ascii="Arial" w:hAnsi="Arial" w:cs="Arial"/>
                <w:b/>
                <w:sz w:val="12"/>
                <w:szCs w:val="14"/>
              </w:rPr>
              <w:t>JUSTIFICACIÓN COBERTURA / VIGENCIA</w:t>
            </w:r>
          </w:p>
        </w:tc>
      </w:tr>
      <w:tr w:rsidR="00726E76" w:rsidRPr="00073AC3" w:rsidTr="0097303C">
        <w:trPr>
          <w:trHeight w:val="408"/>
          <w:jc w:val="center"/>
        </w:trPr>
        <w:tc>
          <w:tcPr>
            <w:tcW w:w="1271" w:type="dxa"/>
            <w:vAlign w:val="center"/>
          </w:tcPr>
          <w:p w:rsidR="00726E76" w:rsidRPr="00073AC3" w:rsidRDefault="00726E76" w:rsidP="0097303C">
            <w:pPr>
              <w:jc w:val="both"/>
              <w:rPr>
                <w:rFonts w:ascii="Arial" w:hAnsi="Arial" w:cs="Arial"/>
                <w:sz w:val="12"/>
                <w:szCs w:val="14"/>
              </w:rPr>
            </w:pPr>
            <w:r w:rsidRPr="00073AC3">
              <w:rPr>
                <w:rFonts w:ascii="Arial" w:hAnsi="Arial" w:cs="Arial"/>
                <w:sz w:val="12"/>
                <w:szCs w:val="14"/>
              </w:rPr>
              <w:t>GARANTÍA ÚNICA</w:t>
            </w:r>
          </w:p>
        </w:tc>
        <w:tc>
          <w:tcPr>
            <w:tcW w:w="1645" w:type="dxa"/>
            <w:vAlign w:val="center"/>
          </w:tcPr>
          <w:p w:rsidR="00726E76" w:rsidRPr="00073AC3" w:rsidRDefault="00726E76" w:rsidP="0097303C">
            <w:pPr>
              <w:jc w:val="both"/>
              <w:rPr>
                <w:rFonts w:ascii="Arial" w:hAnsi="Arial" w:cs="Arial"/>
                <w:sz w:val="12"/>
                <w:szCs w:val="14"/>
              </w:rPr>
            </w:pPr>
            <w:r w:rsidRPr="00073AC3">
              <w:rPr>
                <w:rFonts w:ascii="Arial" w:hAnsi="Arial" w:cs="Arial"/>
                <w:sz w:val="12"/>
                <w:szCs w:val="14"/>
              </w:rPr>
              <w:t>RIESGO JURÍDICO</w:t>
            </w:r>
          </w:p>
        </w:tc>
        <w:tc>
          <w:tcPr>
            <w:tcW w:w="1457" w:type="dxa"/>
            <w:vAlign w:val="center"/>
          </w:tcPr>
          <w:p w:rsidR="00726E76" w:rsidRPr="00073AC3" w:rsidRDefault="00726E76" w:rsidP="0097303C">
            <w:pPr>
              <w:jc w:val="both"/>
              <w:rPr>
                <w:rFonts w:ascii="Arial" w:hAnsi="Arial" w:cs="Arial"/>
                <w:sz w:val="12"/>
                <w:szCs w:val="14"/>
              </w:rPr>
            </w:pPr>
            <w:r w:rsidRPr="00073AC3">
              <w:rPr>
                <w:rFonts w:ascii="Arial" w:hAnsi="Arial" w:cs="Arial"/>
                <w:sz w:val="12"/>
                <w:szCs w:val="14"/>
              </w:rPr>
              <w:t>CUMPLIMIENTO DEL CONTRATO.</w:t>
            </w:r>
          </w:p>
        </w:tc>
        <w:tc>
          <w:tcPr>
            <w:tcW w:w="1457" w:type="dxa"/>
            <w:vAlign w:val="center"/>
          </w:tcPr>
          <w:p w:rsidR="00726E76" w:rsidRPr="00073AC3" w:rsidRDefault="00726E76" w:rsidP="0097303C">
            <w:pPr>
              <w:jc w:val="both"/>
              <w:rPr>
                <w:rFonts w:ascii="Arial" w:hAnsi="Arial" w:cs="Arial"/>
                <w:sz w:val="12"/>
                <w:szCs w:val="14"/>
              </w:rPr>
            </w:pPr>
            <w:r w:rsidRPr="00073AC3">
              <w:rPr>
                <w:rFonts w:ascii="Arial" w:hAnsi="Arial" w:cs="Arial"/>
                <w:sz w:val="12"/>
                <w:szCs w:val="14"/>
              </w:rPr>
              <w:t>VEINTE POR CIENTO (20%) DEL VALOR DEL CONTRATO</w:t>
            </w:r>
          </w:p>
        </w:tc>
        <w:tc>
          <w:tcPr>
            <w:tcW w:w="969" w:type="dxa"/>
            <w:vAlign w:val="center"/>
          </w:tcPr>
          <w:p w:rsidR="00726E76" w:rsidRPr="00073AC3" w:rsidRDefault="00726E76" w:rsidP="0097303C">
            <w:pPr>
              <w:jc w:val="both"/>
              <w:rPr>
                <w:rFonts w:ascii="Arial" w:hAnsi="Arial" w:cs="Arial"/>
                <w:sz w:val="12"/>
                <w:szCs w:val="14"/>
              </w:rPr>
            </w:pPr>
            <w:r w:rsidRPr="00073AC3">
              <w:rPr>
                <w:rFonts w:ascii="Arial" w:hAnsi="Arial" w:cs="Arial"/>
                <w:sz w:val="12"/>
                <w:szCs w:val="14"/>
              </w:rPr>
              <w:t>OFERENTE</w:t>
            </w:r>
          </w:p>
        </w:tc>
        <w:tc>
          <w:tcPr>
            <w:tcW w:w="1418" w:type="dxa"/>
            <w:vAlign w:val="center"/>
          </w:tcPr>
          <w:p w:rsidR="00726E76" w:rsidRPr="00073AC3" w:rsidRDefault="00726E76" w:rsidP="0097303C">
            <w:pPr>
              <w:jc w:val="both"/>
              <w:rPr>
                <w:rFonts w:ascii="Arial" w:hAnsi="Arial" w:cs="Arial"/>
                <w:sz w:val="12"/>
                <w:szCs w:val="14"/>
              </w:rPr>
            </w:pPr>
            <w:r w:rsidRPr="00073AC3">
              <w:rPr>
                <w:rFonts w:ascii="Arial" w:hAnsi="Arial" w:cs="Arial"/>
                <w:sz w:val="12"/>
                <w:szCs w:val="14"/>
              </w:rPr>
              <w:t>DESDE LA FECHA DE FIRMA DEL CONTRATO Y VIGENTE POR UN TERMINO IGUAL AL PLAZO DE EJECUCIÓN DE CONTRATO DEL CONTRATO Y OCHO (08) MESES MAS.</w:t>
            </w:r>
          </w:p>
        </w:tc>
        <w:tc>
          <w:tcPr>
            <w:tcW w:w="2551" w:type="dxa"/>
            <w:vAlign w:val="center"/>
          </w:tcPr>
          <w:p w:rsidR="00726E76" w:rsidRPr="00073AC3" w:rsidRDefault="00726E76" w:rsidP="0097303C">
            <w:pPr>
              <w:jc w:val="both"/>
              <w:rPr>
                <w:rFonts w:ascii="Arial" w:hAnsi="Arial" w:cs="Arial"/>
                <w:sz w:val="12"/>
                <w:szCs w:val="14"/>
              </w:rPr>
            </w:pPr>
            <w:r w:rsidRPr="00073AC3">
              <w:rPr>
                <w:rFonts w:ascii="Arial" w:hAnsi="Arial" w:cs="Arial"/>
                <w:sz w:val="12"/>
                <w:szCs w:val="14"/>
              </w:rPr>
              <w:t>Ampara el riesgo de incumplimiento durante la vigencia del contrato y ocho (8) meses más. La estimación del riesgo cubre el 20% del valor del contrato como quiera que se pretenda el pago parcial o definitivo de los perjuicios que cause a la entidad, en los mismos términos de la Cláusula Penal pecuniaria.</w:t>
            </w:r>
          </w:p>
        </w:tc>
      </w:tr>
      <w:tr w:rsidR="00726E76" w:rsidRPr="00073AC3" w:rsidTr="0097303C">
        <w:trPr>
          <w:trHeight w:val="53"/>
          <w:jc w:val="center"/>
        </w:trPr>
        <w:tc>
          <w:tcPr>
            <w:tcW w:w="1271" w:type="dxa"/>
            <w:vAlign w:val="center"/>
          </w:tcPr>
          <w:p w:rsidR="00726E76" w:rsidRPr="00073AC3" w:rsidRDefault="00726E76" w:rsidP="0097303C">
            <w:pPr>
              <w:jc w:val="both"/>
              <w:rPr>
                <w:rFonts w:ascii="Arial" w:hAnsi="Arial" w:cs="Arial"/>
                <w:sz w:val="12"/>
                <w:szCs w:val="14"/>
              </w:rPr>
            </w:pPr>
            <w:r w:rsidRPr="00073AC3">
              <w:rPr>
                <w:rFonts w:ascii="Arial" w:hAnsi="Arial" w:cs="Arial"/>
                <w:sz w:val="12"/>
                <w:szCs w:val="14"/>
              </w:rPr>
              <w:t>GARANTÍA ÚNICA</w:t>
            </w:r>
          </w:p>
        </w:tc>
        <w:tc>
          <w:tcPr>
            <w:tcW w:w="1645" w:type="dxa"/>
            <w:vAlign w:val="center"/>
          </w:tcPr>
          <w:p w:rsidR="00726E76" w:rsidRPr="00073AC3" w:rsidRDefault="00726E76" w:rsidP="0097303C">
            <w:pPr>
              <w:jc w:val="both"/>
              <w:rPr>
                <w:rFonts w:ascii="Arial" w:hAnsi="Arial" w:cs="Arial"/>
                <w:sz w:val="12"/>
                <w:szCs w:val="14"/>
              </w:rPr>
            </w:pPr>
            <w:r w:rsidRPr="00073AC3">
              <w:rPr>
                <w:rFonts w:ascii="Arial" w:hAnsi="Arial" w:cs="Arial"/>
                <w:sz w:val="12"/>
                <w:szCs w:val="14"/>
              </w:rPr>
              <w:t>RIESGO OPERATIVO</w:t>
            </w:r>
          </w:p>
        </w:tc>
        <w:tc>
          <w:tcPr>
            <w:tcW w:w="1457" w:type="dxa"/>
            <w:vAlign w:val="center"/>
          </w:tcPr>
          <w:p w:rsidR="00726E76" w:rsidRPr="00073AC3" w:rsidRDefault="00726E76" w:rsidP="0097303C">
            <w:pPr>
              <w:jc w:val="both"/>
              <w:rPr>
                <w:rFonts w:ascii="Arial" w:hAnsi="Arial" w:cs="Arial"/>
                <w:sz w:val="12"/>
                <w:szCs w:val="14"/>
              </w:rPr>
            </w:pPr>
            <w:r w:rsidRPr="00073AC3">
              <w:rPr>
                <w:rFonts w:ascii="Arial" w:hAnsi="Arial" w:cs="Arial"/>
                <w:sz w:val="12"/>
                <w:szCs w:val="14"/>
              </w:rPr>
              <w:t>CALIDAD DEL SERVICIO O BIEN.</w:t>
            </w:r>
          </w:p>
        </w:tc>
        <w:tc>
          <w:tcPr>
            <w:tcW w:w="1457" w:type="dxa"/>
            <w:vAlign w:val="center"/>
          </w:tcPr>
          <w:p w:rsidR="00726E76" w:rsidRPr="00073AC3" w:rsidRDefault="00726E76" w:rsidP="0097303C">
            <w:pPr>
              <w:jc w:val="both"/>
              <w:rPr>
                <w:rFonts w:ascii="Arial" w:hAnsi="Arial" w:cs="Arial"/>
                <w:sz w:val="12"/>
                <w:szCs w:val="14"/>
              </w:rPr>
            </w:pPr>
            <w:r w:rsidRPr="00073AC3">
              <w:rPr>
                <w:rFonts w:ascii="Arial" w:hAnsi="Arial" w:cs="Arial"/>
                <w:sz w:val="12"/>
                <w:szCs w:val="14"/>
              </w:rPr>
              <w:t>CINCUENTA POR CIENTO (50%) DEL VALOR DEL CONTRATO.</w:t>
            </w:r>
          </w:p>
        </w:tc>
        <w:tc>
          <w:tcPr>
            <w:tcW w:w="969" w:type="dxa"/>
            <w:vAlign w:val="center"/>
          </w:tcPr>
          <w:p w:rsidR="00726E76" w:rsidRPr="00073AC3" w:rsidRDefault="00726E76" w:rsidP="0097303C">
            <w:pPr>
              <w:jc w:val="both"/>
              <w:rPr>
                <w:rFonts w:ascii="Arial" w:hAnsi="Arial" w:cs="Arial"/>
                <w:sz w:val="12"/>
                <w:szCs w:val="14"/>
              </w:rPr>
            </w:pPr>
            <w:r w:rsidRPr="00073AC3">
              <w:rPr>
                <w:rFonts w:ascii="Arial" w:hAnsi="Arial" w:cs="Arial"/>
                <w:sz w:val="12"/>
                <w:szCs w:val="14"/>
              </w:rPr>
              <w:t>OFERENTE</w:t>
            </w:r>
          </w:p>
        </w:tc>
        <w:tc>
          <w:tcPr>
            <w:tcW w:w="1418" w:type="dxa"/>
            <w:vAlign w:val="center"/>
          </w:tcPr>
          <w:p w:rsidR="00726E76" w:rsidRPr="00073AC3" w:rsidRDefault="00726E76" w:rsidP="0097303C">
            <w:pPr>
              <w:jc w:val="both"/>
              <w:rPr>
                <w:rFonts w:ascii="Arial" w:hAnsi="Arial" w:cs="Arial"/>
                <w:sz w:val="12"/>
                <w:szCs w:val="14"/>
              </w:rPr>
            </w:pPr>
            <w:r w:rsidRPr="00073AC3">
              <w:rPr>
                <w:rFonts w:ascii="Arial" w:hAnsi="Arial" w:cs="Arial"/>
                <w:sz w:val="12"/>
                <w:szCs w:val="14"/>
              </w:rPr>
              <w:t>DESDE LA FECHA DE FIRMA DEL CONTRATO Y VIGENTE POR UN TERMINO IGUAL AL PLAZO DE EJECUCIÓN DE CONTRATO DEL CONTRATO Y DIEZ (10) MESES MAS.</w:t>
            </w:r>
          </w:p>
        </w:tc>
        <w:tc>
          <w:tcPr>
            <w:tcW w:w="2551" w:type="dxa"/>
            <w:vAlign w:val="center"/>
          </w:tcPr>
          <w:p w:rsidR="00726E76" w:rsidRPr="00073AC3" w:rsidRDefault="00726E76" w:rsidP="0097303C">
            <w:pPr>
              <w:jc w:val="both"/>
              <w:rPr>
                <w:rFonts w:ascii="Arial" w:hAnsi="Arial" w:cs="Arial"/>
                <w:sz w:val="12"/>
                <w:szCs w:val="14"/>
              </w:rPr>
            </w:pPr>
            <w:r w:rsidRPr="00073AC3">
              <w:rPr>
                <w:rFonts w:ascii="Arial" w:hAnsi="Arial" w:cs="Arial"/>
                <w:sz w:val="12"/>
                <w:szCs w:val="14"/>
              </w:rPr>
              <w:t>Ampara el riesgo de mala calidad de los bienes durante el plazo de ejecución del contrato y diez (10) meses más, buscando resarcir el detrimento causado a la entidad durante la vigencia del contrato.</w:t>
            </w:r>
          </w:p>
        </w:tc>
      </w:tr>
    </w:tbl>
    <w:p w:rsidR="00726E76" w:rsidRDefault="00726E76" w:rsidP="00726E76">
      <w:pPr>
        <w:tabs>
          <w:tab w:val="center" w:pos="4991"/>
        </w:tabs>
        <w:jc w:val="center"/>
        <w:rPr>
          <w:rFonts w:ascii="Arial" w:hAnsi="Arial" w:cs="Arial"/>
          <w:b/>
          <w:color w:val="000000" w:themeColor="text1"/>
        </w:rPr>
      </w:pPr>
    </w:p>
    <w:p w:rsidR="00726E76" w:rsidRPr="005E0EA9" w:rsidRDefault="00726E76" w:rsidP="00726E76">
      <w:pPr>
        <w:tabs>
          <w:tab w:val="center" w:pos="4991"/>
        </w:tabs>
        <w:jc w:val="center"/>
        <w:rPr>
          <w:rFonts w:ascii="Arial" w:hAnsi="Arial" w:cs="Arial"/>
          <w:b/>
          <w:color w:val="000000" w:themeColor="text1"/>
        </w:rPr>
      </w:pPr>
      <w:r w:rsidRPr="005E0EA9">
        <w:rPr>
          <w:rFonts w:ascii="Arial" w:hAnsi="Arial" w:cs="Arial"/>
          <w:b/>
          <w:color w:val="000000" w:themeColor="text1"/>
        </w:rPr>
        <w:t>CLAUSULAS SANCIONATORIAS</w:t>
      </w:r>
    </w:p>
    <w:p w:rsidR="00726E76" w:rsidRPr="005E0EA9" w:rsidRDefault="00726E76" w:rsidP="00726E76">
      <w:pPr>
        <w:tabs>
          <w:tab w:val="center" w:pos="4991"/>
        </w:tabs>
        <w:jc w:val="center"/>
        <w:rPr>
          <w:rFonts w:ascii="Arial" w:hAnsi="Arial" w:cs="Arial"/>
          <w:b/>
          <w:color w:val="000000" w:themeColor="text1"/>
        </w:rPr>
      </w:pPr>
    </w:p>
    <w:tbl>
      <w:tblPr>
        <w:tblW w:w="107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992"/>
        <w:gridCol w:w="2021"/>
        <w:gridCol w:w="1298"/>
        <w:gridCol w:w="1075"/>
        <w:gridCol w:w="1953"/>
        <w:gridCol w:w="2450"/>
      </w:tblGrid>
      <w:tr w:rsidR="00726E76" w:rsidRPr="00073AC3" w:rsidTr="0097303C">
        <w:trPr>
          <w:trHeight w:val="484"/>
          <w:jc w:val="center"/>
        </w:trPr>
        <w:tc>
          <w:tcPr>
            <w:tcW w:w="988" w:type="dxa"/>
            <w:tcBorders>
              <w:top w:val="single" w:sz="4" w:space="0" w:color="auto"/>
            </w:tcBorders>
            <w:shd w:val="clear" w:color="auto" w:fill="DDD9C3"/>
            <w:vAlign w:val="center"/>
          </w:tcPr>
          <w:p w:rsidR="00726E76" w:rsidRPr="00073AC3" w:rsidRDefault="00726E76" w:rsidP="0097303C">
            <w:pPr>
              <w:jc w:val="center"/>
              <w:rPr>
                <w:rFonts w:ascii="Arial" w:hAnsi="Arial" w:cs="Arial"/>
                <w:sz w:val="12"/>
                <w:szCs w:val="14"/>
              </w:rPr>
            </w:pPr>
            <w:r w:rsidRPr="00073AC3">
              <w:rPr>
                <w:rFonts w:ascii="Arial" w:hAnsi="Arial" w:cs="Arial"/>
                <w:b/>
                <w:sz w:val="12"/>
                <w:szCs w:val="14"/>
              </w:rPr>
              <w:t>MECANISMO DE COBERTURA</w:t>
            </w:r>
          </w:p>
        </w:tc>
        <w:tc>
          <w:tcPr>
            <w:tcW w:w="992" w:type="dxa"/>
            <w:tcBorders>
              <w:top w:val="single" w:sz="4" w:space="0" w:color="auto"/>
            </w:tcBorders>
            <w:shd w:val="clear" w:color="auto" w:fill="DDD9C3"/>
            <w:vAlign w:val="center"/>
          </w:tcPr>
          <w:p w:rsidR="00726E76" w:rsidRPr="00073AC3" w:rsidRDefault="00726E76" w:rsidP="0097303C">
            <w:pPr>
              <w:jc w:val="center"/>
              <w:rPr>
                <w:rFonts w:ascii="Arial" w:hAnsi="Arial" w:cs="Arial"/>
                <w:sz w:val="12"/>
                <w:szCs w:val="14"/>
              </w:rPr>
            </w:pPr>
            <w:r w:rsidRPr="00073AC3">
              <w:rPr>
                <w:rFonts w:ascii="Arial" w:hAnsi="Arial" w:cs="Arial"/>
                <w:b/>
                <w:sz w:val="12"/>
                <w:szCs w:val="14"/>
              </w:rPr>
              <w:t>CLASE DE RIESGO</w:t>
            </w:r>
          </w:p>
        </w:tc>
        <w:tc>
          <w:tcPr>
            <w:tcW w:w="2021" w:type="dxa"/>
            <w:tcBorders>
              <w:top w:val="single" w:sz="4" w:space="0" w:color="auto"/>
            </w:tcBorders>
            <w:shd w:val="clear" w:color="auto" w:fill="DDD9C3"/>
            <w:vAlign w:val="center"/>
          </w:tcPr>
          <w:p w:rsidR="00726E76" w:rsidRPr="00073AC3" w:rsidRDefault="00726E76" w:rsidP="0097303C">
            <w:pPr>
              <w:jc w:val="center"/>
              <w:rPr>
                <w:rFonts w:ascii="Arial" w:hAnsi="Arial" w:cs="Arial"/>
                <w:sz w:val="12"/>
                <w:szCs w:val="14"/>
              </w:rPr>
            </w:pPr>
            <w:r w:rsidRPr="00073AC3">
              <w:rPr>
                <w:rFonts w:ascii="Arial" w:hAnsi="Arial" w:cs="Arial"/>
                <w:b/>
                <w:sz w:val="12"/>
                <w:szCs w:val="14"/>
              </w:rPr>
              <w:t>TIPIFICACIÓN DE LOS RIESGOS</w:t>
            </w:r>
          </w:p>
        </w:tc>
        <w:tc>
          <w:tcPr>
            <w:tcW w:w="1298" w:type="dxa"/>
            <w:tcBorders>
              <w:top w:val="single" w:sz="4" w:space="0" w:color="auto"/>
            </w:tcBorders>
            <w:shd w:val="clear" w:color="auto" w:fill="DDD9C3"/>
            <w:vAlign w:val="center"/>
          </w:tcPr>
          <w:p w:rsidR="00726E76" w:rsidRPr="00073AC3" w:rsidRDefault="00726E76" w:rsidP="0097303C">
            <w:pPr>
              <w:jc w:val="center"/>
              <w:rPr>
                <w:rFonts w:ascii="Arial" w:hAnsi="Arial" w:cs="Arial"/>
                <w:sz w:val="12"/>
                <w:szCs w:val="14"/>
              </w:rPr>
            </w:pPr>
            <w:r w:rsidRPr="00073AC3">
              <w:rPr>
                <w:rFonts w:ascii="Arial" w:hAnsi="Arial" w:cs="Arial"/>
                <w:b/>
                <w:sz w:val="12"/>
                <w:szCs w:val="14"/>
              </w:rPr>
              <w:t>ESTIMACIÓN DEL RIESGO</w:t>
            </w:r>
          </w:p>
        </w:tc>
        <w:tc>
          <w:tcPr>
            <w:tcW w:w="1075" w:type="dxa"/>
            <w:tcBorders>
              <w:top w:val="single" w:sz="4" w:space="0" w:color="auto"/>
            </w:tcBorders>
            <w:shd w:val="clear" w:color="auto" w:fill="DDD9C3"/>
            <w:vAlign w:val="center"/>
          </w:tcPr>
          <w:p w:rsidR="00726E76" w:rsidRPr="00073AC3" w:rsidRDefault="00726E76" w:rsidP="0097303C">
            <w:pPr>
              <w:jc w:val="center"/>
              <w:rPr>
                <w:rFonts w:ascii="Arial" w:hAnsi="Arial" w:cs="Arial"/>
                <w:sz w:val="12"/>
                <w:szCs w:val="14"/>
              </w:rPr>
            </w:pPr>
            <w:r w:rsidRPr="00073AC3">
              <w:rPr>
                <w:rFonts w:ascii="Arial" w:hAnsi="Arial" w:cs="Arial"/>
                <w:b/>
                <w:sz w:val="12"/>
                <w:szCs w:val="14"/>
              </w:rPr>
              <w:t>ASIGNACIÓN DEL RIESGO</w:t>
            </w:r>
          </w:p>
        </w:tc>
        <w:tc>
          <w:tcPr>
            <w:tcW w:w="1953" w:type="dxa"/>
            <w:tcBorders>
              <w:top w:val="single" w:sz="4" w:space="0" w:color="auto"/>
            </w:tcBorders>
            <w:shd w:val="clear" w:color="auto" w:fill="DDD9C3"/>
            <w:vAlign w:val="center"/>
          </w:tcPr>
          <w:p w:rsidR="00726E76" w:rsidRPr="00073AC3" w:rsidRDefault="00726E76" w:rsidP="0097303C">
            <w:pPr>
              <w:jc w:val="center"/>
              <w:rPr>
                <w:rFonts w:ascii="Arial" w:hAnsi="Arial" w:cs="Arial"/>
                <w:sz w:val="12"/>
                <w:szCs w:val="14"/>
              </w:rPr>
            </w:pPr>
            <w:r w:rsidRPr="00073AC3">
              <w:rPr>
                <w:rFonts w:ascii="Arial" w:hAnsi="Arial" w:cs="Arial"/>
                <w:b/>
                <w:sz w:val="12"/>
                <w:szCs w:val="14"/>
              </w:rPr>
              <w:t>VIGENCIA</w:t>
            </w:r>
          </w:p>
        </w:tc>
        <w:tc>
          <w:tcPr>
            <w:tcW w:w="2450" w:type="dxa"/>
            <w:tcBorders>
              <w:top w:val="single" w:sz="4" w:space="0" w:color="auto"/>
            </w:tcBorders>
            <w:shd w:val="clear" w:color="auto" w:fill="DDD9C3"/>
            <w:vAlign w:val="center"/>
          </w:tcPr>
          <w:p w:rsidR="00726E76" w:rsidRPr="00073AC3" w:rsidRDefault="00726E76" w:rsidP="0097303C">
            <w:pPr>
              <w:jc w:val="center"/>
              <w:rPr>
                <w:rFonts w:ascii="Arial" w:hAnsi="Arial" w:cs="Arial"/>
                <w:sz w:val="12"/>
                <w:szCs w:val="14"/>
              </w:rPr>
            </w:pPr>
            <w:r w:rsidRPr="00073AC3">
              <w:rPr>
                <w:rFonts w:ascii="Arial" w:hAnsi="Arial" w:cs="Arial"/>
                <w:b/>
                <w:sz w:val="12"/>
                <w:szCs w:val="14"/>
              </w:rPr>
              <w:t>JUSTIFICACIÓN COBERTURA / VIGENCIA</w:t>
            </w:r>
          </w:p>
        </w:tc>
      </w:tr>
      <w:tr w:rsidR="00726E76" w:rsidRPr="00073AC3" w:rsidTr="0097303C">
        <w:trPr>
          <w:trHeight w:val="1625"/>
          <w:jc w:val="center"/>
        </w:trPr>
        <w:tc>
          <w:tcPr>
            <w:tcW w:w="988" w:type="dxa"/>
            <w:tcBorders>
              <w:top w:val="single" w:sz="4" w:space="0" w:color="auto"/>
            </w:tcBorders>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MULTA</w:t>
            </w:r>
          </w:p>
        </w:tc>
        <w:tc>
          <w:tcPr>
            <w:tcW w:w="992" w:type="dxa"/>
            <w:tcBorders>
              <w:top w:val="single" w:sz="4" w:space="0" w:color="auto"/>
            </w:tcBorders>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RIESGO JURÍDICO</w:t>
            </w:r>
          </w:p>
        </w:tc>
        <w:tc>
          <w:tcPr>
            <w:tcW w:w="2021" w:type="dxa"/>
            <w:tcBorders>
              <w:top w:val="single" w:sz="4" w:space="0" w:color="auto"/>
            </w:tcBorders>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LA NO CONSTITUCIÓN DENTRO DEL TÉRMINO Y EN LA FORMA PREVISTA EN EL CONTRATO O EN ALGUNO DE SUS MODIFICATORIOS LA PÓLIZA DE GARANTÍA ÚNICA</w:t>
            </w:r>
          </w:p>
        </w:tc>
        <w:tc>
          <w:tcPr>
            <w:tcW w:w="1298" w:type="dxa"/>
            <w:tcBorders>
              <w:top w:val="single" w:sz="4" w:space="0" w:color="auto"/>
            </w:tcBorders>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MULTA CUYO VALOR SE LIQUIDARÁ CON BASE EN UN CERO PUNTO DOS POR CIENTO (0.2%) DEL VALOR DEL CONTRATO</w:t>
            </w:r>
          </w:p>
        </w:tc>
        <w:tc>
          <w:tcPr>
            <w:tcW w:w="1075" w:type="dxa"/>
            <w:tcBorders>
              <w:top w:val="single" w:sz="4" w:space="0" w:color="auto"/>
            </w:tcBorders>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OFERENTE</w:t>
            </w:r>
          </w:p>
        </w:tc>
        <w:tc>
          <w:tcPr>
            <w:tcW w:w="1953" w:type="dxa"/>
            <w:tcBorders>
              <w:top w:val="single" w:sz="4" w:space="0" w:color="auto"/>
            </w:tcBorders>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LA MULTA SE APLICARÁ POR CADA DÍA DE RETARDO Y HASTA POR DIEZ (10) DÍAS</w:t>
            </w:r>
          </w:p>
        </w:tc>
        <w:tc>
          <w:tcPr>
            <w:tcW w:w="2450" w:type="dxa"/>
            <w:tcBorders>
              <w:top w:val="single" w:sz="4" w:space="0" w:color="auto"/>
            </w:tcBorders>
            <w:vAlign w:val="center"/>
          </w:tcPr>
          <w:p w:rsidR="00726E76" w:rsidRPr="00073AC3" w:rsidRDefault="00726E76" w:rsidP="0097303C">
            <w:pPr>
              <w:ind w:firstLine="33"/>
              <w:jc w:val="center"/>
              <w:rPr>
                <w:rFonts w:ascii="Arial" w:eastAsia="MS Mincho" w:hAnsi="Arial" w:cs="Arial"/>
                <w:sz w:val="12"/>
                <w:szCs w:val="14"/>
              </w:rPr>
            </w:pPr>
          </w:p>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CUANDO EL OFERENTE NO CONSTITUYA DENTRO DEL TÉRMINO Y EN LA FORMA PREVISTA EN EL CONTRATO O EN ALGUNO DE SUS MODIFICATORIOS, A PÓLIZA DE GARANTÍA ÚNICA</w:t>
            </w:r>
          </w:p>
        </w:tc>
      </w:tr>
      <w:tr w:rsidR="00726E76" w:rsidRPr="00073AC3" w:rsidTr="0097303C">
        <w:trPr>
          <w:trHeight w:val="119"/>
          <w:jc w:val="center"/>
        </w:trPr>
        <w:tc>
          <w:tcPr>
            <w:tcW w:w="988" w:type="dxa"/>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MULTA</w:t>
            </w:r>
          </w:p>
        </w:tc>
        <w:tc>
          <w:tcPr>
            <w:tcW w:w="992" w:type="dxa"/>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RIESGO JURÍDICO</w:t>
            </w:r>
          </w:p>
        </w:tc>
        <w:tc>
          <w:tcPr>
            <w:tcW w:w="2021" w:type="dxa"/>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INCUMPLIMIENTO PARCIAL</w:t>
            </w:r>
          </w:p>
        </w:tc>
        <w:tc>
          <w:tcPr>
            <w:tcW w:w="1298" w:type="dxa"/>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MULTAS CUYO VALOR SE LIQUIDARÁ CON BASE EN UN CERO PUNTO CINCO POR CIENTO (0.5%) DEL VALOR DEJADO DE CUMPLIR O ENTREGAR</w:t>
            </w:r>
          </w:p>
        </w:tc>
        <w:tc>
          <w:tcPr>
            <w:tcW w:w="1075" w:type="dxa"/>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OFERENTE</w:t>
            </w:r>
          </w:p>
        </w:tc>
        <w:tc>
          <w:tcPr>
            <w:tcW w:w="1953" w:type="dxa"/>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50" w:type="dxa"/>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AMPARA LA MORA O INCUMPLIMIENTO PARCIAL DE ALGUNA OBLIGACIÓN DERIVADA DEL CONTRATO POR CAUSAS IMPUTABLES AL OFERENTE</w:t>
            </w:r>
          </w:p>
        </w:tc>
      </w:tr>
      <w:tr w:rsidR="00726E76" w:rsidRPr="00073AC3" w:rsidTr="0097303C">
        <w:trPr>
          <w:trHeight w:val="829"/>
          <w:jc w:val="center"/>
        </w:trPr>
        <w:tc>
          <w:tcPr>
            <w:tcW w:w="988" w:type="dxa"/>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CLAUSULA PENAL PECUNIARIA</w:t>
            </w:r>
          </w:p>
        </w:tc>
        <w:tc>
          <w:tcPr>
            <w:tcW w:w="992" w:type="dxa"/>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RIESGO JURÍDICO</w:t>
            </w:r>
          </w:p>
        </w:tc>
        <w:tc>
          <w:tcPr>
            <w:tcW w:w="2021" w:type="dxa"/>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INCUMPLIMIENTO TOTAL DECLARATORIA DE CADUCIDAD</w:t>
            </w:r>
          </w:p>
        </w:tc>
        <w:tc>
          <w:tcPr>
            <w:tcW w:w="1298" w:type="dxa"/>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VEINTE POR VEINTE POR CIENTO (20%) DEL VALOR TOTAL DEL CONTRATO</w:t>
            </w:r>
          </w:p>
        </w:tc>
        <w:tc>
          <w:tcPr>
            <w:tcW w:w="1075" w:type="dxa"/>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OFERENTE</w:t>
            </w:r>
          </w:p>
        </w:tc>
        <w:tc>
          <w:tcPr>
            <w:tcW w:w="1953" w:type="dxa"/>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EL VEINTE POR CIENTO (20%) DEL VALOR TOTAL DEL CONTRATO CUANDO SE TRATE DE INCUMPLIMIENTO TOTAL DEL CONTRATO Y PROPORCIONAL AL INCUMPLIMIENTO PARCIAL DEL CONTRATO</w:t>
            </w:r>
          </w:p>
        </w:tc>
        <w:tc>
          <w:tcPr>
            <w:tcW w:w="2450" w:type="dxa"/>
            <w:vAlign w:val="center"/>
          </w:tcPr>
          <w:p w:rsidR="00726E76" w:rsidRPr="00073AC3" w:rsidRDefault="00726E76" w:rsidP="0097303C">
            <w:pPr>
              <w:jc w:val="both"/>
              <w:rPr>
                <w:rFonts w:ascii="Arial" w:hAnsi="Arial" w:cs="Arial"/>
                <w:sz w:val="12"/>
                <w:szCs w:val="14"/>
              </w:rPr>
            </w:pPr>
            <w:r w:rsidRPr="00073AC3">
              <w:rPr>
                <w:rFonts w:ascii="Arial" w:eastAsia="Arial" w:hAnsi="Arial" w:cs="Arial"/>
                <w:sz w:val="12"/>
                <w:szCs w:val="14"/>
              </w:rPr>
              <w:t>AMPARA EL INCUMPLIMIENTO PARCIAL O DEFINITIVO DEL CONTRATO POR PARTE DEL OFERENTE, SE BUSCA EL PAGO PARCIAL Y DEFINITIVO DE LOS PERJUICIOS QUE SE CAUSEN A LA ENTIDAD</w:t>
            </w:r>
          </w:p>
        </w:tc>
      </w:tr>
    </w:tbl>
    <w:p w:rsidR="00C60BD1" w:rsidRDefault="00C60BD1" w:rsidP="004D66C5">
      <w:pPr>
        <w:spacing w:line="276" w:lineRule="auto"/>
        <w:rPr>
          <w:rFonts w:ascii="Arial" w:hAnsi="Arial" w:cs="Arial"/>
          <w:sz w:val="16"/>
          <w:lang w:eastAsia="es-CO"/>
        </w:rPr>
      </w:pPr>
    </w:p>
    <w:p w:rsidR="004D66C5" w:rsidRPr="0022251D" w:rsidRDefault="004D66C5" w:rsidP="004D66C5">
      <w:pPr>
        <w:spacing w:line="276" w:lineRule="auto"/>
        <w:rPr>
          <w:rFonts w:ascii="Arial" w:hAnsi="Arial" w:cs="Arial"/>
          <w:sz w:val="16"/>
          <w:lang w:eastAsia="es-CO"/>
        </w:rPr>
      </w:pPr>
      <w:r w:rsidRPr="0022251D">
        <w:rPr>
          <w:rFonts w:ascii="Arial" w:hAnsi="Arial" w:cs="Arial"/>
          <w:sz w:val="16"/>
          <w:lang w:eastAsia="es-CO"/>
        </w:rPr>
        <w:t>El oferente:</w:t>
      </w:r>
    </w:p>
    <w:p w:rsidR="004D66C5" w:rsidRPr="0022251D" w:rsidRDefault="004D66C5" w:rsidP="004D66C5">
      <w:pPr>
        <w:pStyle w:val="Sinespaciado1"/>
        <w:spacing w:line="276" w:lineRule="auto"/>
        <w:jc w:val="both"/>
        <w:rPr>
          <w:rFonts w:ascii="Arial" w:hAnsi="Arial" w:cs="Arial"/>
          <w:sz w:val="16"/>
          <w:szCs w:val="20"/>
        </w:rPr>
      </w:pPr>
      <w:r w:rsidRPr="0022251D">
        <w:rPr>
          <w:rFonts w:ascii="Arial" w:hAnsi="Arial" w:cs="Arial"/>
          <w:b/>
          <w:sz w:val="16"/>
          <w:szCs w:val="20"/>
        </w:rPr>
        <w:t>__________________________________</w:t>
      </w:r>
    </w:p>
    <w:p w:rsidR="004D66C5" w:rsidRPr="0022251D" w:rsidRDefault="004D66C5" w:rsidP="004D66C5">
      <w:pPr>
        <w:pStyle w:val="Sinespaciado1"/>
        <w:spacing w:line="276" w:lineRule="auto"/>
        <w:jc w:val="both"/>
        <w:rPr>
          <w:rFonts w:ascii="Arial" w:hAnsi="Arial" w:cs="Arial"/>
          <w:sz w:val="16"/>
          <w:szCs w:val="20"/>
        </w:rPr>
      </w:pPr>
      <w:r w:rsidRPr="0022251D">
        <w:rPr>
          <w:rFonts w:ascii="Arial" w:hAnsi="Arial" w:cs="Arial"/>
          <w:sz w:val="16"/>
          <w:szCs w:val="20"/>
        </w:rPr>
        <w:t xml:space="preserve">Firma del representante legal del proponente </w:t>
      </w:r>
    </w:p>
    <w:p w:rsidR="004D66C5" w:rsidRPr="0022251D" w:rsidRDefault="004D66C5" w:rsidP="004D66C5">
      <w:pPr>
        <w:pStyle w:val="Sinespaciado1"/>
        <w:spacing w:line="276" w:lineRule="auto"/>
        <w:contextualSpacing/>
        <w:jc w:val="both"/>
        <w:rPr>
          <w:rFonts w:ascii="Arial" w:hAnsi="Arial" w:cs="Arial"/>
          <w:sz w:val="16"/>
          <w:szCs w:val="20"/>
          <w:lang w:eastAsia="es-CO"/>
        </w:rPr>
      </w:pPr>
      <w:r w:rsidRPr="0022251D">
        <w:rPr>
          <w:rFonts w:ascii="Arial" w:hAnsi="Arial" w:cs="Arial"/>
          <w:sz w:val="16"/>
          <w:szCs w:val="20"/>
          <w:lang w:eastAsia="es-CO"/>
        </w:rPr>
        <w:t>Nombre o razón social del oferente: _______________________________________________________</w:t>
      </w:r>
    </w:p>
    <w:p w:rsidR="004D66C5" w:rsidRPr="0022251D" w:rsidRDefault="004D66C5" w:rsidP="004D66C5">
      <w:pPr>
        <w:pStyle w:val="Sinespaciado1"/>
        <w:spacing w:line="276" w:lineRule="auto"/>
        <w:contextualSpacing/>
        <w:jc w:val="both"/>
        <w:rPr>
          <w:rFonts w:ascii="Arial" w:hAnsi="Arial" w:cs="Arial"/>
          <w:sz w:val="16"/>
          <w:szCs w:val="20"/>
        </w:rPr>
      </w:pPr>
      <w:r w:rsidRPr="0022251D">
        <w:rPr>
          <w:rFonts w:ascii="Arial" w:hAnsi="Arial" w:cs="Arial"/>
          <w:sz w:val="16"/>
          <w:szCs w:val="20"/>
          <w:lang w:eastAsia="es-CO"/>
        </w:rPr>
        <w:t xml:space="preserve">Identificación (NIT </w:t>
      </w:r>
      <w:r w:rsidRPr="0022251D">
        <w:rPr>
          <w:rFonts w:ascii="Segoe UI Symbol" w:eastAsia="MS Gothic" w:hAnsi="Segoe UI Symbol" w:cs="Segoe UI Symbol"/>
          <w:sz w:val="16"/>
          <w:szCs w:val="20"/>
          <w:lang w:eastAsia="es-CO"/>
        </w:rPr>
        <w:t>☐</w:t>
      </w:r>
      <w:r w:rsidRPr="0022251D">
        <w:rPr>
          <w:rFonts w:ascii="Arial" w:hAnsi="Arial" w:cs="Arial"/>
          <w:sz w:val="16"/>
          <w:szCs w:val="20"/>
          <w:lang w:eastAsia="es-CO"/>
        </w:rPr>
        <w:t xml:space="preserve"> C.C </w:t>
      </w:r>
      <w:r w:rsidRPr="0022251D">
        <w:rPr>
          <w:rFonts w:ascii="Segoe UI Symbol" w:eastAsia="MS Gothic" w:hAnsi="Segoe UI Symbol" w:cs="Segoe UI Symbol"/>
          <w:sz w:val="16"/>
          <w:szCs w:val="20"/>
          <w:lang w:eastAsia="es-CO"/>
        </w:rPr>
        <w:t>☐</w:t>
      </w:r>
      <w:r w:rsidRPr="0022251D">
        <w:rPr>
          <w:rFonts w:ascii="Arial" w:hAnsi="Arial" w:cs="Arial"/>
          <w:sz w:val="16"/>
          <w:szCs w:val="20"/>
          <w:lang w:eastAsia="es-CO"/>
        </w:rPr>
        <w:t xml:space="preserve"> C.E </w:t>
      </w:r>
      <w:r w:rsidRPr="0022251D">
        <w:rPr>
          <w:rFonts w:ascii="Segoe UI Symbol" w:eastAsia="MS Gothic" w:hAnsi="Segoe UI Symbol" w:cs="Segoe UI Symbol"/>
          <w:sz w:val="16"/>
          <w:szCs w:val="20"/>
          <w:lang w:eastAsia="es-CO"/>
        </w:rPr>
        <w:t>☐</w:t>
      </w:r>
      <w:r w:rsidRPr="0022251D">
        <w:rPr>
          <w:rFonts w:ascii="Arial" w:hAnsi="Arial" w:cs="Arial"/>
          <w:sz w:val="16"/>
          <w:szCs w:val="20"/>
          <w:lang w:eastAsia="es-CO"/>
        </w:rPr>
        <w:t>)</w:t>
      </w:r>
      <w:r w:rsidRPr="0022251D">
        <w:rPr>
          <w:rFonts w:ascii="Arial" w:hAnsi="Arial" w:cs="Arial"/>
          <w:sz w:val="16"/>
          <w:szCs w:val="20"/>
        </w:rPr>
        <w:t>: _______________________________________________________</w:t>
      </w:r>
    </w:p>
    <w:p w:rsidR="004D66C5" w:rsidRPr="0022251D" w:rsidRDefault="004D66C5" w:rsidP="004D66C5">
      <w:pPr>
        <w:pStyle w:val="Sinespaciado1"/>
        <w:spacing w:line="276" w:lineRule="auto"/>
        <w:contextualSpacing/>
        <w:jc w:val="both"/>
        <w:rPr>
          <w:rFonts w:ascii="Arial" w:hAnsi="Arial" w:cs="Arial"/>
          <w:sz w:val="16"/>
          <w:szCs w:val="20"/>
        </w:rPr>
      </w:pPr>
      <w:r w:rsidRPr="0022251D">
        <w:rPr>
          <w:rFonts w:ascii="Arial" w:hAnsi="Arial" w:cs="Arial"/>
          <w:sz w:val="16"/>
          <w:szCs w:val="20"/>
          <w:lang w:eastAsia="es-CO"/>
        </w:rPr>
        <w:t>Nombre Representante Legal</w:t>
      </w:r>
      <w:r w:rsidRPr="0022251D">
        <w:rPr>
          <w:rFonts w:ascii="Arial" w:hAnsi="Arial" w:cs="Arial"/>
          <w:sz w:val="16"/>
          <w:szCs w:val="20"/>
        </w:rPr>
        <w:t xml:space="preserve">: ___________________________________________________________ </w:t>
      </w:r>
    </w:p>
    <w:p w:rsidR="004D66C5" w:rsidRPr="0022251D" w:rsidRDefault="004D66C5" w:rsidP="004D66C5">
      <w:pPr>
        <w:pStyle w:val="Sinespaciado1"/>
        <w:spacing w:line="276" w:lineRule="auto"/>
        <w:jc w:val="both"/>
        <w:rPr>
          <w:rFonts w:ascii="Arial" w:hAnsi="Arial" w:cs="Arial"/>
          <w:sz w:val="16"/>
          <w:szCs w:val="20"/>
        </w:rPr>
      </w:pPr>
      <w:r w:rsidRPr="0022251D">
        <w:rPr>
          <w:rFonts w:ascii="Arial" w:hAnsi="Arial" w:cs="Arial"/>
          <w:sz w:val="16"/>
          <w:szCs w:val="20"/>
        </w:rPr>
        <w:t xml:space="preserve">Identificación (C.C </w:t>
      </w:r>
      <w:r w:rsidRPr="0022251D">
        <w:rPr>
          <w:rFonts w:ascii="Segoe UI Symbol" w:eastAsia="MS Gothic" w:hAnsi="Segoe UI Symbol" w:cs="Segoe UI Symbol"/>
          <w:sz w:val="16"/>
          <w:szCs w:val="20"/>
          <w:lang w:eastAsia="es-CO"/>
        </w:rPr>
        <w:t>☐</w:t>
      </w:r>
      <w:r w:rsidRPr="0022251D">
        <w:rPr>
          <w:rFonts w:ascii="Arial" w:hAnsi="Arial" w:cs="Arial"/>
          <w:sz w:val="16"/>
          <w:szCs w:val="20"/>
        </w:rPr>
        <w:t xml:space="preserve"> C.E.</w:t>
      </w:r>
      <w:r w:rsidRPr="0022251D">
        <w:rPr>
          <w:rFonts w:ascii="Arial" w:hAnsi="Arial" w:cs="Arial"/>
          <w:sz w:val="16"/>
          <w:szCs w:val="20"/>
          <w:lang w:eastAsia="es-CO"/>
        </w:rPr>
        <w:t xml:space="preserve"> </w:t>
      </w:r>
      <w:r w:rsidRPr="0022251D">
        <w:rPr>
          <w:rFonts w:ascii="Segoe UI Symbol" w:eastAsia="MS Gothic" w:hAnsi="Segoe UI Symbol" w:cs="Segoe UI Symbol"/>
          <w:sz w:val="16"/>
          <w:szCs w:val="20"/>
          <w:lang w:eastAsia="es-CO"/>
        </w:rPr>
        <w:t>☐</w:t>
      </w:r>
      <w:r w:rsidRPr="0022251D">
        <w:rPr>
          <w:rFonts w:ascii="Arial" w:hAnsi="Arial" w:cs="Arial"/>
          <w:sz w:val="16"/>
          <w:szCs w:val="20"/>
          <w:lang w:eastAsia="es-CO"/>
        </w:rPr>
        <w:t>) ____________________________________________________________</w:t>
      </w:r>
    </w:p>
    <w:p w:rsidR="004D66C5" w:rsidRPr="0022251D" w:rsidRDefault="004D66C5" w:rsidP="004D66C5">
      <w:pPr>
        <w:pStyle w:val="Sinespaciado1"/>
        <w:spacing w:line="276" w:lineRule="auto"/>
        <w:jc w:val="both"/>
        <w:rPr>
          <w:rFonts w:ascii="Arial" w:hAnsi="Arial" w:cs="Arial"/>
          <w:sz w:val="16"/>
          <w:szCs w:val="20"/>
        </w:rPr>
      </w:pPr>
      <w:r w:rsidRPr="0022251D">
        <w:rPr>
          <w:rFonts w:ascii="Arial" w:hAnsi="Arial" w:cs="Arial"/>
          <w:sz w:val="16"/>
          <w:szCs w:val="20"/>
        </w:rPr>
        <w:t>Dirección: ___________________________________________________________________________</w:t>
      </w:r>
    </w:p>
    <w:p w:rsidR="004D66C5" w:rsidRPr="0022251D" w:rsidRDefault="004D66C5" w:rsidP="004D66C5">
      <w:pPr>
        <w:pStyle w:val="Sinespaciado1"/>
        <w:spacing w:line="276" w:lineRule="auto"/>
        <w:jc w:val="both"/>
        <w:rPr>
          <w:rFonts w:ascii="Arial" w:hAnsi="Arial" w:cs="Arial"/>
          <w:sz w:val="16"/>
          <w:szCs w:val="20"/>
        </w:rPr>
      </w:pPr>
      <w:r w:rsidRPr="0022251D">
        <w:rPr>
          <w:rFonts w:ascii="Arial" w:hAnsi="Arial" w:cs="Arial"/>
          <w:sz w:val="16"/>
          <w:szCs w:val="20"/>
        </w:rPr>
        <w:t>Teléfono:</w:t>
      </w:r>
      <w:r w:rsidRPr="0022251D">
        <w:rPr>
          <w:rFonts w:ascii="Arial" w:hAnsi="Arial" w:cs="Arial"/>
          <w:b/>
          <w:sz w:val="16"/>
          <w:szCs w:val="20"/>
        </w:rPr>
        <w:t xml:space="preserve"> ____________________________________________________________________________</w:t>
      </w:r>
    </w:p>
    <w:p w:rsidR="008F60FA" w:rsidRPr="0022251D" w:rsidRDefault="004D66C5" w:rsidP="0022251D">
      <w:pPr>
        <w:pStyle w:val="Sinespaciado1"/>
        <w:spacing w:line="276" w:lineRule="auto"/>
        <w:rPr>
          <w:rFonts w:ascii="Arial" w:hAnsi="Arial" w:cs="Arial"/>
          <w:color w:val="000000" w:themeColor="text1"/>
          <w:sz w:val="16"/>
          <w:szCs w:val="20"/>
        </w:rPr>
      </w:pPr>
      <w:r w:rsidRPr="0022251D">
        <w:rPr>
          <w:rFonts w:ascii="Arial" w:hAnsi="Arial" w:cs="Arial"/>
          <w:sz w:val="16"/>
          <w:szCs w:val="20"/>
        </w:rPr>
        <w:t>Email:</w:t>
      </w:r>
      <w:r w:rsidRPr="0022251D">
        <w:rPr>
          <w:rFonts w:ascii="Arial" w:hAnsi="Arial" w:cs="Arial"/>
          <w:b/>
          <w:sz w:val="16"/>
          <w:szCs w:val="20"/>
        </w:rPr>
        <w:t xml:space="preserve"> ______________________________________________________________________________</w:t>
      </w:r>
    </w:p>
    <w:p w:rsidR="008F60FA" w:rsidRPr="004D66C5" w:rsidRDefault="008F60FA" w:rsidP="004D66C5">
      <w:pPr>
        <w:pStyle w:val="Sinespaciado1"/>
        <w:spacing w:line="276" w:lineRule="auto"/>
        <w:jc w:val="center"/>
        <w:rPr>
          <w:rFonts w:ascii="Arial" w:hAnsi="Arial" w:cs="Arial"/>
          <w:sz w:val="18"/>
          <w:szCs w:val="20"/>
        </w:rPr>
        <w:sectPr w:rsidR="008F60FA" w:rsidRPr="004D66C5" w:rsidSect="00026D0F">
          <w:headerReference w:type="default" r:id="rId8"/>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2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3"/>
        <w:gridCol w:w="408"/>
        <w:gridCol w:w="275"/>
        <w:gridCol w:w="294"/>
        <w:gridCol w:w="272"/>
        <w:gridCol w:w="1136"/>
        <w:gridCol w:w="754"/>
        <w:gridCol w:w="402"/>
        <w:gridCol w:w="272"/>
        <w:gridCol w:w="402"/>
        <w:gridCol w:w="393"/>
        <w:gridCol w:w="550"/>
        <w:gridCol w:w="1725"/>
        <w:gridCol w:w="404"/>
        <w:gridCol w:w="272"/>
        <w:gridCol w:w="272"/>
        <w:gridCol w:w="410"/>
        <w:gridCol w:w="404"/>
        <w:gridCol w:w="542"/>
        <w:gridCol w:w="814"/>
        <w:gridCol w:w="878"/>
        <w:gridCol w:w="751"/>
        <w:gridCol w:w="938"/>
        <w:gridCol w:w="754"/>
      </w:tblGrid>
      <w:tr w:rsidR="00692D54" w:rsidRPr="005E0EA9" w:rsidTr="0097303C">
        <w:trPr>
          <w:trHeight w:val="554"/>
          <w:jc w:val="center"/>
        </w:trPr>
        <w:tc>
          <w:tcPr>
            <w:tcW w:w="157" w:type="pct"/>
            <w:vMerge w:val="restart"/>
            <w:shd w:val="clear" w:color="auto" w:fill="3B3838" w:themeFill="background2" w:themeFillShade="40"/>
            <w:noWrap/>
            <w:vAlign w:val="center"/>
            <w:hideMark/>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lastRenderedPageBreak/>
              <w:t>No.</w:t>
            </w:r>
          </w:p>
        </w:tc>
        <w:tc>
          <w:tcPr>
            <w:tcW w:w="148" w:type="pct"/>
            <w:vMerge w:val="restart"/>
            <w:shd w:val="clear" w:color="auto" w:fill="3B3838" w:themeFill="background2" w:themeFillShade="40"/>
            <w:noWrap/>
            <w:textDirection w:val="btLr"/>
            <w:hideMark/>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Clase</w:t>
            </w:r>
          </w:p>
        </w:tc>
        <w:tc>
          <w:tcPr>
            <w:tcW w:w="100" w:type="pct"/>
            <w:vMerge w:val="restart"/>
            <w:shd w:val="clear" w:color="auto" w:fill="3B3838" w:themeFill="background2" w:themeFillShade="40"/>
            <w:noWrap/>
            <w:textDirection w:val="btLr"/>
            <w:hideMark/>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Fuente</w:t>
            </w:r>
          </w:p>
        </w:tc>
        <w:tc>
          <w:tcPr>
            <w:tcW w:w="107" w:type="pct"/>
            <w:vMerge w:val="restart"/>
            <w:shd w:val="clear" w:color="auto" w:fill="3B3838" w:themeFill="background2" w:themeFillShade="40"/>
            <w:noWrap/>
            <w:textDirection w:val="btLr"/>
            <w:hideMark/>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Etapa</w:t>
            </w:r>
          </w:p>
        </w:tc>
        <w:tc>
          <w:tcPr>
            <w:tcW w:w="99" w:type="pct"/>
            <w:vMerge w:val="restart"/>
            <w:shd w:val="clear" w:color="auto" w:fill="3B3838" w:themeFill="background2" w:themeFillShade="40"/>
            <w:noWrap/>
            <w:textDirection w:val="btLr"/>
            <w:hideMark/>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Tipo</w:t>
            </w:r>
          </w:p>
        </w:tc>
        <w:tc>
          <w:tcPr>
            <w:tcW w:w="413" w:type="pct"/>
            <w:vMerge w:val="restart"/>
            <w:shd w:val="clear" w:color="auto" w:fill="3B3838" w:themeFill="background2" w:themeFillShade="40"/>
            <w:textDirection w:val="btLr"/>
            <w:vAlign w:val="center"/>
            <w:hideMark/>
          </w:tcPr>
          <w:p w:rsidR="00692D54" w:rsidRPr="005E0EA9" w:rsidRDefault="00692D54" w:rsidP="0097303C">
            <w:pPr>
              <w:ind w:left="113" w:right="113"/>
              <w:jc w:val="center"/>
              <w:rPr>
                <w:rFonts w:ascii="Arial" w:hAnsi="Arial" w:cs="Arial"/>
                <w:b/>
                <w:bCs/>
                <w:sz w:val="12"/>
                <w:szCs w:val="12"/>
                <w:lang w:eastAsia="es-CO"/>
              </w:rPr>
            </w:pPr>
            <w:r w:rsidRPr="005E0EA9">
              <w:rPr>
                <w:rFonts w:ascii="Arial" w:hAnsi="Arial" w:cs="Arial"/>
                <w:b/>
                <w:bCs/>
                <w:sz w:val="12"/>
                <w:szCs w:val="12"/>
                <w:lang w:eastAsia="es-CO"/>
              </w:rPr>
              <w:t>Descripción</w:t>
            </w:r>
          </w:p>
        </w:tc>
        <w:tc>
          <w:tcPr>
            <w:tcW w:w="274" w:type="pct"/>
            <w:vMerge w:val="restart"/>
            <w:shd w:val="clear" w:color="auto" w:fill="3B3838" w:themeFill="background2" w:themeFillShade="40"/>
            <w:textDirection w:val="btLr"/>
            <w:vAlign w:val="center"/>
            <w:hideMark/>
          </w:tcPr>
          <w:p w:rsidR="00692D54" w:rsidRPr="005E0EA9" w:rsidRDefault="00692D54" w:rsidP="0097303C">
            <w:pPr>
              <w:ind w:left="113" w:right="113"/>
              <w:jc w:val="center"/>
              <w:rPr>
                <w:rFonts w:ascii="Arial" w:hAnsi="Arial" w:cs="Arial"/>
                <w:b/>
                <w:bCs/>
                <w:sz w:val="12"/>
                <w:szCs w:val="12"/>
                <w:lang w:eastAsia="es-CO"/>
              </w:rPr>
            </w:pPr>
            <w:r w:rsidRPr="005E0EA9">
              <w:rPr>
                <w:rFonts w:ascii="Arial" w:hAnsi="Arial" w:cs="Arial"/>
                <w:b/>
                <w:bCs/>
                <w:sz w:val="12"/>
                <w:szCs w:val="12"/>
                <w:lang w:eastAsia="es-CO"/>
              </w:rPr>
              <w:t>Consecuencia de la Ocurrencia del Evento</w:t>
            </w:r>
          </w:p>
        </w:tc>
        <w:tc>
          <w:tcPr>
            <w:tcW w:w="146" w:type="pct"/>
            <w:vMerge w:val="restart"/>
            <w:shd w:val="clear" w:color="auto" w:fill="3B3838" w:themeFill="background2" w:themeFillShade="40"/>
            <w:textDirection w:val="btLr"/>
            <w:vAlign w:val="bottom"/>
            <w:hideMark/>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Probabilidad</w:t>
            </w:r>
          </w:p>
        </w:tc>
        <w:tc>
          <w:tcPr>
            <w:tcW w:w="99" w:type="pct"/>
            <w:vMerge w:val="restart"/>
            <w:shd w:val="clear" w:color="auto" w:fill="3B3838" w:themeFill="background2" w:themeFillShade="40"/>
            <w:noWrap/>
            <w:textDirection w:val="btLr"/>
            <w:vAlign w:val="bottom"/>
            <w:hideMark/>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Impacto</w:t>
            </w:r>
          </w:p>
        </w:tc>
        <w:tc>
          <w:tcPr>
            <w:tcW w:w="146" w:type="pct"/>
            <w:vMerge w:val="restart"/>
            <w:shd w:val="clear" w:color="auto" w:fill="3B3838" w:themeFill="background2" w:themeFillShade="40"/>
            <w:textDirection w:val="btLr"/>
            <w:vAlign w:val="bottom"/>
            <w:hideMark/>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Calificación Total</w:t>
            </w:r>
          </w:p>
        </w:tc>
        <w:tc>
          <w:tcPr>
            <w:tcW w:w="143" w:type="pct"/>
            <w:vMerge w:val="restart"/>
            <w:shd w:val="clear" w:color="auto" w:fill="3B3838" w:themeFill="background2" w:themeFillShade="40"/>
            <w:noWrap/>
            <w:textDirection w:val="btLr"/>
            <w:vAlign w:val="bottom"/>
            <w:hideMark/>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Prioridad</w:t>
            </w:r>
          </w:p>
        </w:tc>
        <w:tc>
          <w:tcPr>
            <w:tcW w:w="200" w:type="pct"/>
            <w:vMerge w:val="restart"/>
            <w:shd w:val="clear" w:color="auto" w:fill="BFBFBF" w:themeFill="background1" w:themeFillShade="BF"/>
            <w:textDirection w:val="btLr"/>
            <w:vAlign w:val="bottom"/>
            <w:hideMark/>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¿A quién se le asigna el riesgo?</w:t>
            </w:r>
          </w:p>
        </w:tc>
        <w:tc>
          <w:tcPr>
            <w:tcW w:w="627" w:type="pct"/>
            <w:vMerge w:val="restart"/>
            <w:shd w:val="clear" w:color="auto" w:fill="BFBFBF" w:themeFill="background1" w:themeFillShade="BF"/>
            <w:textDirection w:val="btLr"/>
            <w:vAlign w:val="center"/>
            <w:hideMark/>
          </w:tcPr>
          <w:p w:rsidR="00692D54" w:rsidRPr="005E0EA9" w:rsidRDefault="00692D54" w:rsidP="0097303C">
            <w:pPr>
              <w:ind w:left="113" w:right="113"/>
              <w:jc w:val="center"/>
              <w:rPr>
                <w:rFonts w:ascii="Arial" w:hAnsi="Arial" w:cs="Arial"/>
                <w:b/>
                <w:bCs/>
                <w:sz w:val="12"/>
                <w:szCs w:val="12"/>
                <w:lang w:eastAsia="es-CO"/>
              </w:rPr>
            </w:pPr>
            <w:r w:rsidRPr="005E0EA9">
              <w:rPr>
                <w:rFonts w:ascii="Arial" w:hAnsi="Arial" w:cs="Arial"/>
                <w:b/>
                <w:bCs/>
                <w:sz w:val="12"/>
                <w:szCs w:val="12"/>
                <w:lang w:eastAsia="es-CO"/>
              </w:rPr>
              <w:t>Tratamiento controles a ser implementados</w:t>
            </w:r>
          </w:p>
        </w:tc>
        <w:tc>
          <w:tcPr>
            <w:tcW w:w="494" w:type="pct"/>
            <w:gridSpan w:val="4"/>
            <w:shd w:val="clear" w:color="auto" w:fill="BFBFBF" w:themeFill="background1" w:themeFillShade="BF"/>
            <w:vAlign w:val="center"/>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Impacto después del tratamiento</w:t>
            </w:r>
          </w:p>
        </w:tc>
        <w:tc>
          <w:tcPr>
            <w:tcW w:w="147" w:type="pct"/>
            <w:vMerge w:val="restart"/>
            <w:shd w:val="clear" w:color="auto" w:fill="BFBFBF" w:themeFill="background1" w:themeFillShade="BF"/>
            <w:textDirection w:val="btLr"/>
            <w:vAlign w:val="bottom"/>
            <w:hideMark/>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Afecta la ejecución del contrato</w:t>
            </w:r>
          </w:p>
        </w:tc>
        <w:tc>
          <w:tcPr>
            <w:tcW w:w="197" w:type="pct"/>
            <w:vMerge w:val="restart"/>
            <w:shd w:val="clear" w:color="auto" w:fill="BFBFBF" w:themeFill="background1" w:themeFillShade="BF"/>
            <w:textDirection w:val="btLr"/>
            <w:vAlign w:val="center"/>
            <w:hideMark/>
          </w:tcPr>
          <w:p w:rsidR="00692D54" w:rsidRPr="005E0EA9" w:rsidRDefault="00692D54" w:rsidP="0097303C">
            <w:pPr>
              <w:ind w:left="113" w:right="113"/>
              <w:jc w:val="center"/>
              <w:rPr>
                <w:rFonts w:ascii="Arial" w:hAnsi="Arial" w:cs="Arial"/>
                <w:b/>
                <w:bCs/>
                <w:sz w:val="12"/>
                <w:szCs w:val="12"/>
                <w:lang w:eastAsia="es-CO"/>
              </w:rPr>
            </w:pPr>
            <w:r w:rsidRPr="005E0EA9">
              <w:rPr>
                <w:rFonts w:ascii="Arial" w:hAnsi="Arial" w:cs="Arial"/>
                <w:b/>
                <w:bCs/>
                <w:sz w:val="12"/>
                <w:szCs w:val="12"/>
                <w:lang w:eastAsia="es-CO"/>
              </w:rPr>
              <w:t>¿Afecta el equilibrio económico del contrato?</w:t>
            </w:r>
          </w:p>
        </w:tc>
        <w:tc>
          <w:tcPr>
            <w:tcW w:w="296" w:type="pct"/>
            <w:vMerge w:val="restart"/>
            <w:shd w:val="clear" w:color="auto" w:fill="BFBFBF" w:themeFill="background1" w:themeFillShade="BF"/>
            <w:textDirection w:val="btLr"/>
            <w:vAlign w:val="center"/>
            <w:hideMark/>
          </w:tcPr>
          <w:p w:rsidR="00692D54" w:rsidRPr="005E0EA9" w:rsidRDefault="00692D54" w:rsidP="0097303C">
            <w:pPr>
              <w:ind w:left="113" w:right="113"/>
              <w:jc w:val="center"/>
              <w:rPr>
                <w:rFonts w:ascii="Arial" w:hAnsi="Arial" w:cs="Arial"/>
                <w:b/>
                <w:bCs/>
                <w:sz w:val="12"/>
                <w:szCs w:val="12"/>
                <w:lang w:eastAsia="es-CO"/>
              </w:rPr>
            </w:pPr>
            <w:r w:rsidRPr="005E0EA9">
              <w:rPr>
                <w:rFonts w:ascii="Arial" w:hAnsi="Arial" w:cs="Arial"/>
                <w:b/>
                <w:bCs/>
                <w:sz w:val="12"/>
                <w:szCs w:val="12"/>
                <w:lang w:eastAsia="es-CO"/>
              </w:rPr>
              <w:t>Persona responsable por implementar el tratamiento</w:t>
            </w:r>
          </w:p>
        </w:tc>
        <w:tc>
          <w:tcPr>
            <w:tcW w:w="319" w:type="pct"/>
            <w:vMerge w:val="restart"/>
            <w:shd w:val="clear" w:color="auto" w:fill="BFBFBF" w:themeFill="background1" w:themeFillShade="BF"/>
            <w:textDirection w:val="btLr"/>
            <w:vAlign w:val="center"/>
            <w:hideMark/>
          </w:tcPr>
          <w:p w:rsidR="00692D54" w:rsidRPr="005E0EA9" w:rsidRDefault="00692D54" w:rsidP="0097303C">
            <w:pPr>
              <w:ind w:left="113" w:right="113"/>
              <w:jc w:val="center"/>
              <w:rPr>
                <w:rFonts w:ascii="Arial" w:hAnsi="Arial" w:cs="Arial"/>
                <w:b/>
                <w:bCs/>
                <w:sz w:val="12"/>
                <w:szCs w:val="12"/>
                <w:lang w:eastAsia="es-CO"/>
              </w:rPr>
            </w:pPr>
            <w:r w:rsidRPr="005E0EA9">
              <w:rPr>
                <w:rFonts w:ascii="Arial" w:hAnsi="Arial" w:cs="Arial"/>
                <w:b/>
                <w:bCs/>
                <w:sz w:val="12"/>
                <w:szCs w:val="12"/>
                <w:lang w:eastAsia="es-CO"/>
              </w:rPr>
              <w:t>Fecha estimada en que se inicia el tratamiento</w:t>
            </w:r>
          </w:p>
        </w:tc>
        <w:tc>
          <w:tcPr>
            <w:tcW w:w="273" w:type="pct"/>
            <w:vMerge w:val="restart"/>
            <w:shd w:val="clear" w:color="auto" w:fill="BFBFBF" w:themeFill="background1" w:themeFillShade="BF"/>
            <w:textDirection w:val="btLr"/>
            <w:vAlign w:val="center"/>
            <w:hideMark/>
          </w:tcPr>
          <w:p w:rsidR="00692D54" w:rsidRPr="005E0EA9" w:rsidRDefault="00692D54" w:rsidP="0097303C">
            <w:pPr>
              <w:ind w:left="113" w:right="113"/>
              <w:jc w:val="center"/>
              <w:rPr>
                <w:rFonts w:ascii="Arial" w:hAnsi="Arial" w:cs="Arial"/>
                <w:b/>
                <w:bCs/>
                <w:sz w:val="12"/>
                <w:szCs w:val="12"/>
                <w:lang w:eastAsia="es-CO"/>
              </w:rPr>
            </w:pPr>
            <w:r w:rsidRPr="005E0EA9">
              <w:rPr>
                <w:rFonts w:ascii="Arial" w:hAnsi="Arial" w:cs="Arial"/>
                <w:b/>
                <w:bCs/>
                <w:sz w:val="12"/>
                <w:szCs w:val="12"/>
                <w:lang w:eastAsia="es-CO"/>
              </w:rPr>
              <w:t>Fecha estimada en que se complementa el tratamiento</w:t>
            </w:r>
          </w:p>
        </w:tc>
        <w:tc>
          <w:tcPr>
            <w:tcW w:w="615" w:type="pct"/>
            <w:gridSpan w:val="2"/>
            <w:shd w:val="clear" w:color="auto" w:fill="BFBFBF" w:themeFill="background1" w:themeFillShade="BF"/>
            <w:vAlign w:val="center"/>
            <w:hideMark/>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Monitoreo y Revisión</w:t>
            </w:r>
          </w:p>
        </w:tc>
      </w:tr>
      <w:tr w:rsidR="00692D54" w:rsidRPr="005E0EA9" w:rsidTr="0097303C">
        <w:trPr>
          <w:trHeight w:val="1190"/>
          <w:jc w:val="center"/>
        </w:trPr>
        <w:tc>
          <w:tcPr>
            <w:tcW w:w="157" w:type="pct"/>
            <w:vMerge/>
            <w:shd w:val="clear" w:color="auto" w:fill="3B3838" w:themeFill="background2" w:themeFillShade="40"/>
            <w:noWrap/>
            <w:textDirection w:val="btLr"/>
            <w:vAlign w:val="bottom"/>
          </w:tcPr>
          <w:p w:rsidR="00692D54" w:rsidRPr="005E0EA9" w:rsidRDefault="00692D54" w:rsidP="0097303C">
            <w:pPr>
              <w:jc w:val="center"/>
              <w:rPr>
                <w:rFonts w:ascii="Arial" w:hAnsi="Arial" w:cs="Arial"/>
                <w:b/>
                <w:bCs/>
                <w:sz w:val="12"/>
                <w:szCs w:val="12"/>
                <w:lang w:eastAsia="es-CO"/>
              </w:rPr>
            </w:pPr>
          </w:p>
        </w:tc>
        <w:tc>
          <w:tcPr>
            <w:tcW w:w="148" w:type="pct"/>
            <w:vMerge/>
            <w:shd w:val="clear" w:color="auto" w:fill="3B3838" w:themeFill="background2" w:themeFillShade="40"/>
            <w:noWrap/>
            <w:textDirection w:val="btLr"/>
            <w:vAlign w:val="bottom"/>
          </w:tcPr>
          <w:p w:rsidR="00692D54" w:rsidRPr="005E0EA9" w:rsidRDefault="00692D54" w:rsidP="0097303C">
            <w:pPr>
              <w:jc w:val="center"/>
              <w:rPr>
                <w:rFonts w:ascii="Arial" w:hAnsi="Arial" w:cs="Arial"/>
                <w:b/>
                <w:bCs/>
                <w:sz w:val="12"/>
                <w:szCs w:val="12"/>
                <w:lang w:eastAsia="es-CO"/>
              </w:rPr>
            </w:pPr>
          </w:p>
        </w:tc>
        <w:tc>
          <w:tcPr>
            <w:tcW w:w="100" w:type="pct"/>
            <w:vMerge/>
            <w:shd w:val="clear" w:color="auto" w:fill="3B3838" w:themeFill="background2" w:themeFillShade="40"/>
            <w:noWrap/>
            <w:textDirection w:val="btLr"/>
            <w:vAlign w:val="bottom"/>
          </w:tcPr>
          <w:p w:rsidR="00692D54" w:rsidRPr="005E0EA9" w:rsidRDefault="00692D54" w:rsidP="0097303C">
            <w:pPr>
              <w:jc w:val="center"/>
              <w:rPr>
                <w:rFonts w:ascii="Arial" w:hAnsi="Arial" w:cs="Arial"/>
                <w:b/>
                <w:bCs/>
                <w:sz w:val="12"/>
                <w:szCs w:val="12"/>
                <w:lang w:eastAsia="es-CO"/>
              </w:rPr>
            </w:pPr>
          </w:p>
        </w:tc>
        <w:tc>
          <w:tcPr>
            <w:tcW w:w="107" w:type="pct"/>
            <w:vMerge/>
            <w:shd w:val="clear" w:color="auto" w:fill="3B3838" w:themeFill="background2" w:themeFillShade="40"/>
            <w:noWrap/>
            <w:textDirection w:val="btLr"/>
            <w:vAlign w:val="bottom"/>
          </w:tcPr>
          <w:p w:rsidR="00692D54" w:rsidRPr="005E0EA9" w:rsidRDefault="00692D54" w:rsidP="0097303C">
            <w:pPr>
              <w:jc w:val="center"/>
              <w:rPr>
                <w:rFonts w:ascii="Arial" w:hAnsi="Arial" w:cs="Arial"/>
                <w:b/>
                <w:bCs/>
                <w:sz w:val="12"/>
                <w:szCs w:val="12"/>
                <w:lang w:eastAsia="es-CO"/>
              </w:rPr>
            </w:pPr>
          </w:p>
        </w:tc>
        <w:tc>
          <w:tcPr>
            <w:tcW w:w="99" w:type="pct"/>
            <w:vMerge/>
            <w:shd w:val="clear" w:color="auto" w:fill="3B3838" w:themeFill="background2" w:themeFillShade="40"/>
            <w:noWrap/>
            <w:textDirection w:val="btLr"/>
            <w:vAlign w:val="bottom"/>
          </w:tcPr>
          <w:p w:rsidR="00692D54" w:rsidRPr="005E0EA9" w:rsidRDefault="00692D54" w:rsidP="0097303C">
            <w:pPr>
              <w:jc w:val="center"/>
              <w:rPr>
                <w:rFonts w:ascii="Arial" w:hAnsi="Arial" w:cs="Arial"/>
                <w:b/>
                <w:bCs/>
                <w:sz w:val="12"/>
                <w:szCs w:val="12"/>
                <w:lang w:eastAsia="es-CO"/>
              </w:rPr>
            </w:pPr>
          </w:p>
        </w:tc>
        <w:tc>
          <w:tcPr>
            <w:tcW w:w="413" w:type="pct"/>
            <w:vMerge/>
            <w:shd w:val="clear" w:color="auto" w:fill="3B3838" w:themeFill="background2" w:themeFillShade="40"/>
            <w:vAlign w:val="center"/>
          </w:tcPr>
          <w:p w:rsidR="00692D54" w:rsidRPr="005E0EA9" w:rsidRDefault="00692D54" w:rsidP="0097303C">
            <w:pPr>
              <w:rPr>
                <w:rFonts w:ascii="Arial" w:hAnsi="Arial" w:cs="Arial"/>
                <w:b/>
                <w:bCs/>
                <w:sz w:val="12"/>
                <w:szCs w:val="12"/>
                <w:lang w:eastAsia="es-CO"/>
              </w:rPr>
            </w:pPr>
          </w:p>
        </w:tc>
        <w:tc>
          <w:tcPr>
            <w:tcW w:w="274" w:type="pct"/>
            <w:vMerge/>
            <w:shd w:val="clear" w:color="auto" w:fill="3B3838" w:themeFill="background2" w:themeFillShade="40"/>
            <w:vAlign w:val="center"/>
          </w:tcPr>
          <w:p w:rsidR="00692D54" w:rsidRPr="005E0EA9" w:rsidRDefault="00692D54" w:rsidP="0097303C">
            <w:pPr>
              <w:jc w:val="center"/>
              <w:rPr>
                <w:rFonts w:ascii="Arial" w:hAnsi="Arial" w:cs="Arial"/>
                <w:b/>
                <w:bCs/>
                <w:sz w:val="12"/>
                <w:szCs w:val="12"/>
                <w:lang w:eastAsia="es-CO"/>
              </w:rPr>
            </w:pPr>
          </w:p>
        </w:tc>
        <w:tc>
          <w:tcPr>
            <w:tcW w:w="146" w:type="pct"/>
            <w:vMerge/>
            <w:shd w:val="clear" w:color="auto" w:fill="3B3838" w:themeFill="background2" w:themeFillShade="40"/>
            <w:textDirection w:val="btLr"/>
            <w:vAlign w:val="bottom"/>
          </w:tcPr>
          <w:p w:rsidR="00692D54" w:rsidRPr="005E0EA9" w:rsidRDefault="00692D54" w:rsidP="0097303C">
            <w:pPr>
              <w:jc w:val="center"/>
              <w:rPr>
                <w:rFonts w:ascii="Arial" w:hAnsi="Arial" w:cs="Arial"/>
                <w:b/>
                <w:bCs/>
                <w:sz w:val="12"/>
                <w:szCs w:val="12"/>
                <w:lang w:eastAsia="es-CO"/>
              </w:rPr>
            </w:pPr>
          </w:p>
        </w:tc>
        <w:tc>
          <w:tcPr>
            <w:tcW w:w="99" w:type="pct"/>
            <w:vMerge/>
            <w:shd w:val="clear" w:color="auto" w:fill="3B3838" w:themeFill="background2" w:themeFillShade="40"/>
            <w:noWrap/>
            <w:textDirection w:val="btLr"/>
            <w:vAlign w:val="bottom"/>
          </w:tcPr>
          <w:p w:rsidR="00692D54" w:rsidRPr="005E0EA9" w:rsidRDefault="00692D54" w:rsidP="0097303C">
            <w:pPr>
              <w:jc w:val="center"/>
              <w:rPr>
                <w:rFonts w:ascii="Arial" w:hAnsi="Arial" w:cs="Arial"/>
                <w:b/>
                <w:bCs/>
                <w:sz w:val="12"/>
                <w:szCs w:val="12"/>
                <w:lang w:eastAsia="es-CO"/>
              </w:rPr>
            </w:pPr>
          </w:p>
        </w:tc>
        <w:tc>
          <w:tcPr>
            <w:tcW w:w="146" w:type="pct"/>
            <w:vMerge/>
            <w:shd w:val="clear" w:color="auto" w:fill="3B3838" w:themeFill="background2" w:themeFillShade="40"/>
            <w:textDirection w:val="btLr"/>
            <w:vAlign w:val="bottom"/>
          </w:tcPr>
          <w:p w:rsidR="00692D54" w:rsidRPr="005E0EA9" w:rsidRDefault="00692D54" w:rsidP="0097303C">
            <w:pPr>
              <w:jc w:val="center"/>
              <w:rPr>
                <w:rFonts w:ascii="Arial" w:hAnsi="Arial" w:cs="Arial"/>
                <w:b/>
                <w:bCs/>
                <w:sz w:val="12"/>
                <w:szCs w:val="12"/>
                <w:lang w:eastAsia="es-CO"/>
              </w:rPr>
            </w:pPr>
          </w:p>
        </w:tc>
        <w:tc>
          <w:tcPr>
            <w:tcW w:w="143" w:type="pct"/>
            <w:vMerge/>
            <w:shd w:val="clear" w:color="auto" w:fill="3B3838" w:themeFill="background2" w:themeFillShade="40"/>
            <w:noWrap/>
            <w:textDirection w:val="btLr"/>
            <w:vAlign w:val="bottom"/>
          </w:tcPr>
          <w:p w:rsidR="00692D54" w:rsidRPr="005E0EA9" w:rsidRDefault="00692D54" w:rsidP="0097303C">
            <w:pPr>
              <w:jc w:val="center"/>
              <w:rPr>
                <w:rFonts w:ascii="Arial" w:hAnsi="Arial" w:cs="Arial"/>
                <w:b/>
                <w:bCs/>
                <w:sz w:val="12"/>
                <w:szCs w:val="12"/>
                <w:lang w:eastAsia="es-CO"/>
              </w:rPr>
            </w:pPr>
          </w:p>
        </w:tc>
        <w:tc>
          <w:tcPr>
            <w:tcW w:w="200" w:type="pct"/>
            <w:vMerge/>
            <w:shd w:val="clear" w:color="auto" w:fill="BFBFBF" w:themeFill="background1" w:themeFillShade="BF"/>
            <w:textDirection w:val="btLr"/>
            <w:vAlign w:val="bottom"/>
          </w:tcPr>
          <w:p w:rsidR="00692D54" w:rsidRPr="005E0EA9" w:rsidRDefault="00692D54" w:rsidP="0097303C">
            <w:pPr>
              <w:jc w:val="center"/>
              <w:rPr>
                <w:rFonts w:ascii="Arial" w:hAnsi="Arial" w:cs="Arial"/>
                <w:b/>
                <w:bCs/>
                <w:sz w:val="12"/>
                <w:szCs w:val="12"/>
                <w:lang w:eastAsia="es-CO"/>
              </w:rPr>
            </w:pPr>
          </w:p>
        </w:tc>
        <w:tc>
          <w:tcPr>
            <w:tcW w:w="627" w:type="pct"/>
            <w:vMerge/>
            <w:shd w:val="clear" w:color="auto" w:fill="BFBFBF" w:themeFill="background1" w:themeFillShade="BF"/>
            <w:vAlign w:val="center"/>
          </w:tcPr>
          <w:p w:rsidR="00692D54" w:rsidRPr="005E0EA9" w:rsidRDefault="00692D54" w:rsidP="0097303C">
            <w:pPr>
              <w:jc w:val="center"/>
              <w:rPr>
                <w:rFonts w:ascii="Arial" w:hAnsi="Arial" w:cs="Arial"/>
                <w:b/>
                <w:bCs/>
                <w:sz w:val="12"/>
                <w:szCs w:val="12"/>
                <w:lang w:eastAsia="es-CO"/>
              </w:rPr>
            </w:pPr>
          </w:p>
        </w:tc>
        <w:tc>
          <w:tcPr>
            <w:tcW w:w="147" w:type="pct"/>
            <w:shd w:val="clear" w:color="auto" w:fill="BFBFBF" w:themeFill="background1" w:themeFillShade="BF"/>
            <w:textDirection w:val="btLr"/>
            <w:vAlign w:val="bottom"/>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Probabilidad</w:t>
            </w:r>
          </w:p>
        </w:tc>
        <w:tc>
          <w:tcPr>
            <w:tcW w:w="99" w:type="pct"/>
            <w:shd w:val="clear" w:color="auto" w:fill="BFBFBF" w:themeFill="background1" w:themeFillShade="BF"/>
            <w:noWrap/>
            <w:textDirection w:val="btLr"/>
            <w:vAlign w:val="bottom"/>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Impacto</w:t>
            </w:r>
          </w:p>
        </w:tc>
        <w:tc>
          <w:tcPr>
            <w:tcW w:w="99" w:type="pct"/>
            <w:shd w:val="clear" w:color="auto" w:fill="BFBFBF" w:themeFill="background1" w:themeFillShade="BF"/>
            <w:textDirection w:val="btLr"/>
            <w:vAlign w:val="bottom"/>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 xml:space="preserve">Calificación </w:t>
            </w:r>
          </w:p>
        </w:tc>
        <w:tc>
          <w:tcPr>
            <w:tcW w:w="149" w:type="pct"/>
            <w:shd w:val="clear" w:color="auto" w:fill="BFBFBF" w:themeFill="background1" w:themeFillShade="BF"/>
            <w:noWrap/>
            <w:textDirection w:val="btLr"/>
            <w:vAlign w:val="bottom"/>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 xml:space="preserve">Calificación total </w:t>
            </w:r>
          </w:p>
        </w:tc>
        <w:tc>
          <w:tcPr>
            <w:tcW w:w="147" w:type="pct"/>
            <w:vMerge/>
            <w:shd w:val="clear" w:color="auto" w:fill="BFBFBF" w:themeFill="background1" w:themeFillShade="BF"/>
            <w:textDirection w:val="btLr"/>
            <w:vAlign w:val="bottom"/>
          </w:tcPr>
          <w:p w:rsidR="00692D54" w:rsidRPr="005E0EA9" w:rsidRDefault="00692D54" w:rsidP="0097303C">
            <w:pPr>
              <w:jc w:val="center"/>
              <w:rPr>
                <w:rFonts w:ascii="Arial" w:hAnsi="Arial" w:cs="Arial"/>
                <w:b/>
                <w:bCs/>
                <w:sz w:val="12"/>
                <w:szCs w:val="12"/>
                <w:lang w:eastAsia="es-CO"/>
              </w:rPr>
            </w:pPr>
          </w:p>
        </w:tc>
        <w:tc>
          <w:tcPr>
            <w:tcW w:w="197" w:type="pct"/>
            <w:vMerge/>
            <w:shd w:val="clear" w:color="auto" w:fill="BFBFBF" w:themeFill="background1" w:themeFillShade="BF"/>
            <w:textDirection w:val="btLr"/>
            <w:vAlign w:val="center"/>
          </w:tcPr>
          <w:p w:rsidR="00692D54" w:rsidRPr="005E0EA9" w:rsidRDefault="00692D54" w:rsidP="0097303C">
            <w:pPr>
              <w:ind w:left="113" w:right="113"/>
              <w:jc w:val="center"/>
              <w:rPr>
                <w:rFonts w:ascii="Arial" w:hAnsi="Arial" w:cs="Arial"/>
                <w:b/>
                <w:bCs/>
                <w:sz w:val="12"/>
                <w:szCs w:val="12"/>
                <w:lang w:eastAsia="es-CO"/>
              </w:rPr>
            </w:pPr>
          </w:p>
        </w:tc>
        <w:tc>
          <w:tcPr>
            <w:tcW w:w="296" w:type="pct"/>
            <w:vMerge/>
            <w:shd w:val="clear" w:color="auto" w:fill="BFBFBF" w:themeFill="background1" w:themeFillShade="BF"/>
            <w:textDirection w:val="btLr"/>
            <w:vAlign w:val="center"/>
          </w:tcPr>
          <w:p w:rsidR="00692D54" w:rsidRPr="005E0EA9" w:rsidRDefault="00692D54" w:rsidP="0097303C">
            <w:pPr>
              <w:ind w:left="113" w:right="113"/>
              <w:jc w:val="center"/>
              <w:rPr>
                <w:rFonts w:ascii="Arial" w:hAnsi="Arial" w:cs="Arial"/>
                <w:b/>
                <w:bCs/>
                <w:sz w:val="12"/>
                <w:szCs w:val="12"/>
                <w:lang w:eastAsia="es-CO"/>
              </w:rPr>
            </w:pPr>
          </w:p>
        </w:tc>
        <w:tc>
          <w:tcPr>
            <w:tcW w:w="319" w:type="pct"/>
            <w:vMerge/>
            <w:shd w:val="clear" w:color="auto" w:fill="BFBFBF" w:themeFill="background1" w:themeFillShade="BF"/>
            <w:textDirection w:val="btLr"/>
            <w:vAlign w:val="center"/>
          </w:tcPr>
          <w:p w:rsidR="00692D54" w:rsidRPr="005E0EA9" w:rsidRDefault="00692D54" w:rsidP="0097303C">
            <w:pPr>
              <w:ind w:left="113" w:right="113"/>
              <w:jc w:val="center"/>
              <w:rPr>
                <w:rFonts w:ascii="Arial" w:hAnsi="Arial" w:cs="Arial"/>
                <w:b/>
                <w:bCs/>
                <w:sz w:val="12"/>
                <w:szCs w:val="12"/>
                <w:lang w:eastAsia="es-CO"/>
              </w:rPr>
            </w:pPr>
          </w:p>
        </w:tc>
        <w:tc>
          <w:tcPr>
            <w:tcW w:w="273" w:type="pct"/>
            <w:vMerge/>
            <w:shd w:val="clear" w:color="auto" w:fill="BFBFBF" w:themeFill="background1" w:themeFillShade="BF"/>
            <w:textDirection w:val="btLr"/>
            <w:vAlign w:val="center"/>
          </w:tcPr>
          <w:p w:rsidR="00692D54" w:rsidRPr="005E0EA9" w:rsidRDefault="00692D54" w:rsidP="0097303C">
            <w:pPr>
              <w:ind w:left="113" w:right="113"/>
              <w:jc w:val="center"/>
              <w:rPr>
                <w:rFonts w:ascii="Arial" w:hAnsi="Arial" w:cs="Arial"/>
                <w:b/>
                <w:bCs/>
                <w:sz w:val="12"/>
                <w:szCs w:val="12"/>
                <w:lang w:eastAsia="es-CO"/>
              </w:rPr>
            </w:pPr>
          </w:p>
        </w:tc>
        <w:tc>
          <w:tcPr>
            <w:tcW w:w="341" w:type="pct"/>
            <w:shd w:val="clear" w:color="auto" w:fill="BFBFBF" w:themeFill="background1" w:themeFillShade="BF"/>
            <w:textDirection w:val="btLr"/>
            <w:vAlign w:val="center"/>
          </w:tcPr>
          <w:p w:rsidR="00692D54" w:rsidRPr="005E0EA9" w:rsidRDefault="00692D54" w:rsidP="0097303C">
            <w:pPr>
              <w:ind w:left="113" w:right="113"/>
              <w:jc w:val="center"/>
              <w:rPr>
                <w:rFonts w:ascii="Arial" w:hAnsi="Arial" w:cs="Arial"/>
                <w:b/>
                <w:bCs/>
                <w:sz w:val="12"/>
                <w:szCs w:val="12"/>
                <w:lang w:eastAsia="es-CO"/>
              </w:rPr>
            </w:pPr>
            <w:r w:rsidRPr="005E0EA9">
              <w:rPr>
                <w:rFonts w:ascii="Arial" w:hAnsi="Arial" w:cs="Arial"/>
                <w:b/>
                <w:bCs/>
                <w:sz w:val="12"/>
                <w:szCs w:val="12"/>
                <w:lang w:eastAsia="es-CO"/>
              </w:rPr>
              <w:t>¿Cómo se realiza el monitoreo?</w:t>
            </w:r>
          </w:p>
        </w:tc>
        <w:tc>
          <w:tcPr>
            <w:tcW w:w="274" w:type="pct"/>
            <w:shd w:val="clear" w:color="auto" w:fill="BFBFBF" w:themeFill="background1" w:themeFillShade="BF"/>
            <w:textDirection w:val="btLr"/>
            <w:vAlign w:val="center"/>
          </w:tcPr>
          <w:p w:rsidR="00692D54" w:rsidRPr="005E0EA9" w:rsidRDefault="00692D54" w:rsidP="0097303C">
            <w:pPr>
              <w:ind w:left="113" w:right="113"/>
              <w:jc w:val="center"/>
              <w:rPr>
                <w:rFonts w:ascii="Arial" w:hAnsi="Arial" w:cs="Arial"/>
                <w:b/>
                <w:bCs/>
                <w:sz w:val="12"/>
                <w:szCs w:val="12"/>
                <w:lang w:eastAsia="es-CO"/>
              </w:rPr>
            </w:pPr>
            <w:r w:rsidRPr="005E0EA9">
              <w:rPr>
                <w:rFonts w:ascii="Arial" w:hAnsi="Arial" w:cs="Arial"/>
                <w:b/>
                <w:bCs/>
                <w:sz w:val="12"/>
                <w:szCs w:val="12"/>
                <w:lang w:eastAsia="es-CO"/>
              </w:rPr>
              <w:t>Periodicidad ¿Cuándo?</w:t>
            </w:r>
          </w:p>
        </w:tc>
      </w:tr>
      <w:tr w:rsidR="00692D54" w:rsidRPr="005E0EA9" w:rsidTr="0097303C">
        <w:trPr>
          <w:cantSplit/>
          <w:trHeight w:val="1112"/>
          <w:jc w:val="center"/>
        </w:trPr>
        <w:tc>
          <w:tcPr>
            <w:tcW w:w="157" w:type="pct"/>
            <w:noWrap/>
            <w:vAlign w:val="center"/>
            <w:hideMark/>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1</w:t>
            </w:r>
          </w:p>
        </w:tc>
        <w:tc>
          <w:tcPr>
            <w:tcW w:w="148"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Especifico</w:t>
            </w:r>
          </w:p>
        </w:tc>
        <w:tc>
          <w:tcPr>
            <w:tcW w:w="100"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Externo</w:t>
            </w:r>
          </w:p>
        </w:tc>
        <w:tc>
          <w:tcPr>
            <w:tcW w:w="107" w:type="pct"/>
            <w:noWrap/>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Selección</w:t>
            </w:r>
          </w:p>
        </w:tc>
        <w:tc>
          <w:tcPr>
            <w:tcW w:w="99" w:type="pct"/>
            <w:noWrap/>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Económico</w:t>
            </w:r>
          </w:p>
        </w:tc>
        <w:tc>
          <w:tcPr>
            <w:tcW w:w="413"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eastAsia="Calibri" w:hAnsi="Arial" w:cs="Arial"/>
                <w:color w:val="000000"/>
                <w:sz w:val="12"/>
                <w:szCs w:val="12"/>
              </w:rPr>
              <w:t xml:space="preserve">El Oferente no entrega los elementos en la fecha establecida </w:t>
            </w:r>
          </w:p>
        </w:tc>
        <w:tc>
          <w:tcPr>
            <w:tcW w:w="274"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eastAsia="Calibri" w:hAnsi="Arial" w:cs="Arial"/>
                <w:color w:val="000000"/>
                <w:sz w:val="12"/>
                <w:szCs w:val="12"/>
              </w:rPr>
              <w:t>Incumplimiento a la aceptación de oferta</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3</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4</w:t>
            </w:r>
          </w:p>
        </w:tc>
        <w:tc>
          <w:tcPr>
            <w:tcW w:w="143"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Bajo</w:t>
            </w:r>
          </w:p>
        </w:tc>
        <w:tc>
          <w:tcPr>
            <w:tcW w:w="200" w:type="pct"/>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Oferente</w:t>
            </w:r>
          </w:p>
        </w:tc>
        <w:tc>
          <w:tcPr>
            <w:tcW w:w="62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Aplicar póliza de cumplimiento</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2</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3</w:t>
            </w:r>
          </w:p>
        </w:tc>
        <w:tc>
          <w:tcPr>
            <w:tcW w:w="14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bajo</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No</w:t>
            </w:r>
          </w:p>
        </w:tc>
        <w:tc>
          <w:tcPr>
            <w:tcW w:w="19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No</w:t>
            </w:r>
          </w:p>
        </w:tc>
        <w:tc>
          <w:tcPr>
            <w:tcW w:w="296"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eastAsia="Calibri" w:hAnsi="Arial" w:cs="Arial"/>
                <w:color w:val="000000"/>
                <w:sz w:val="12"/>
                <w:szCs w:val="12"/>
              </w:rPr>
              <w:t>Supervisor del contrato</w:t>
            </w:r>
          </w:p>
        </w:tc>
        <w:tc>
          <w:tcPr>
            <w:tcW w:w="319"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 xml:space="preserve">Inicio de ejecución </w:t>
            </w:r>
          </w:p>
        </w:tc>
        <w:tc>
          <w:tcPr>
            <w:tcW w:w="273"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eastAsia="Calibri" w:hAnsi="Arial" w:cs="Arial"/>
                <w:color w:val="000000"/>
                <w:sz w:val="12"/>
                <w:szCs w:val="12"/>
              </w:rPr>
              <w:t>Terminación del contrato</w:t>
            </w:r>
          </w:p>
        </w:tc>
        <w:tc>
          <w:tcPr>
            <w:tcW w:w="341" w:type="pct"/>
            <w:textDirection w:val="btLr"/>
            <w:vAlign w:val="center"/>
          </w:tcPr>
          <w:p w:rsidR="00692D54" w:rsidRPr="005E0EA9" w:rsidRDefault="00692D54" w:rsidP="0097303C">
            <w:pPr>
              <w:ind w:right="-196"/>
              <w:rPr>
                <w:rFonts w:ascii="Arial" w:eastAsia="Calibri" w:hAnsi="Arial" w:cs="Arial"/>
                <w:color w:val="000000"/>
                <w:sz w:val="12"/>
                <w:szCs w:val="12"/>
              </w:rPr>
            </w:pPr>
            <w:r w:rsidRPr="005E0EA9">
              <w:rPr>
                <w:rFonts w:ascii="Arial" w:eastAsia="Calibri" w:hAnsi="Arial" w:cs="Arial"/>
                <w:color w:val="000000"/>
                <w:sz w:val="12"/>
                <w:szCs w:val="12"/>
              </w:rPr>
              <w:t xml:space="preserve">Informa de supervisión </w:t>
            </w:r>
          </w:p>
        </w:tc>
        <w:tc>
          <w:tcPr>
            <w:tcW w:w="274" w:type="pct"/>
            <w:textDirection w:val="btLr"/>
            <w:vAlign w:val="center"/>
          </w:tcPr>
          <w:p w:rsidR="00692D54" w:rsidRPr="005E0EA9" w:rsidRDefault="00692D54" w:rsidP="0097303C">
            <w:pPr>
              <w:ind w:right="-196"/>
              <w:rPr>
                <w:rFonts w:ascii="Arial" w:hAnsi="Arial" w:cs="Arial"/>
                <w:sz w:val="12"/>
                <w:szCs w:val="12"/>
                <w:lang w:eastAsia="es-CO"/>
              </w:rPr>
            </w:pPr>
            <w:r w:rsidRPr="005E0EA9">
              <w:rPr>
                <w:rFonts w:ascii="Arial" w:eastAsia="Calibri" w:hAnsi="Arial" w:cs="Arial"/>
                <w:color w:val="000000"/>
                <w:sz w:val="12"/>
                <w:szCs w:val="12"/>
              </w:rPr>
              <w:t>mensual</w:t>
            </w:r>
          </w:p>
        </w:tc>
      </w:tr>
      <w:tr w:rsidR="00692D54" w:rsidRPr="005E0EA9" w:rsidTr="0097303C">
        <w:trPr>
          <w:cantSplit/>
          <w:trHeight w:val="869"/>
          <w:jc w:val="center"/>
        </w:trPr>
        <w:tc>
          <w:tcPr>
            <w:tcW w:w="157" w:type="pct"/>
            <w:noWrap/>
            <w:vAlign w:val="center"/>
            <w:hideMark/>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2</w:t>
            </w:r>
          </w:p>
        </w:tc>
        <w:tc>
          <w:tcPr>
            <w:tcW w:w="148"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General</w:t>
            </w:r>
          </w:p>
        </w:tc>
        <w:tc>
          <w:tcPr>
            <w:tcW w:w="100"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Interno</w:t>
            </w:r>
          </w:p>
        </w:tc>
        <w:tc>
          <w:tcPr>
            <w:tcW w:w="107" w:type="pct"/>
            <w:noWrap/>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Contratación</w:t>
            </w:r>
          </w:p>
        </w:tc>
        <w:tc>
          <w:tcPr>
            <w:tcW w:w="99" w:type="pct"/>
            <w:noWrap/>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Operacional</w:t>
            </w:r>
          </w:p>
        </w:tc>
        <w:tc>
          <w:tcPr>
            <w:tcW w:w="413"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eastAsia="Calibri" w:hAnsi="Arial" w:cs="Arial"/>
                <w:color w:val="000000"/>
                <w:sz w:val="12"/>
                <w:szCs w:val="12"/>
              </w:rPr>
              <w:t>No se llega a firmar de la aceptación de oferta en el SECOP II</w:t>
            </w:r>
          </w:p>
        </w:tc>
        <w:tc>
          <w:tcPr>
            <w:tcW w:w="274"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eastAsia="Calibri" w:hAnsi="Arial" w:cs="Arial"/>
                <w:color w:val="000000"/>
                <w:sz w:val="12"/>
                <w:szCs w:val="12"/>
              </w:rPr>
              <w:t>Genera sanciones al Oferente</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4</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5</w:t>
            </w:r>
          </w:p>
        </w:tc>
        <w:tc>
          <w:tcPr>
            <w:tcW w:w="143"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Medio</w:t>
            </w:r>
          </w:p>
        </w:tc>
        <w:tc>
          <w:tcPr>
            <w:tcW w:w="200" w:type="pct"/>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Oferente</w:t>
            </w:r>
          </w:p>
        </w:tc>
        <w:tc>
          <w:tcPr>
            <w:tcW w:w="62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Hacer exigibles las garantías de seriedad de la oferta</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4</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5</w:t>
            </w:r>
          </w:p>
        </w:tc>
        <w:tc>
          <w:tcPr>
            <w:tcW w:w="14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Medio</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No</w:t>
            </w:r>
          </w:p>
        </w:tc>
        <w:tc>
          <w:tcPr>
            <w:tcW w:w="19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No</w:t>
            </w:r>
          </w:p>
        </w:tc>
        <w:tc>
          <w:tcPr>
            <w:tcW w:w="296"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eastAsia="Calibri" w:hAnsi="Arial" w:cs="Arial"/>
                <w:color w:val="000000"/>
                <w:sz w:val="12"/>
                <w:szCs w:val="12"/>
              </w:rPr>
              <w:t>Dueño de la necesidad</w:t>
            </w:r>
          </w:p>
        </w:tc>
        <w:tc>
          <w:tcPr>
            <w:tcW w:w="319"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En la etapa precontractual</w:t>
            </w:r>
          </w:p>
        </w:tc>
        <w:tc>
          <w:tcPr>
            <w:tcW w:w="273"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eastAsia="Calibri" w:hAnsi="Arial" w:cs="Arial"/>
                <w:color w:val="000000"/>
                <w:sz w:val="12"/>
                <w:szCs w:val="12"/>
              </w:rPr>
              <w:t>Firma del contrato</w:t>
            </w:r>
          </w:p>
        </w:tc>
        <w:tc>
          <w:tcPr>
            <w:tcW w:w="341"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eastAsia="Calibri" w:hAnsi="Arial" w:cs="Arial"/>
                <w:color w:val="000000"/>
                <w:sz w:val="12"/>
                <w:szCs w:val="12"/>
              </w:rPr>
              <w:t>Verificación de que se firme el contrato</w:t>
            </w:r>
          </w:p>
        </w:tc>
        <w:tc>
          <w:tcPr>
            <w:tcW w:w="274"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eastAsia="Calibri" w:hAnsi="Arial" w:cs="Arial"/>
                <w:color w:val="000000"/>
                <w:sz w:val="12"/>
                <w:szCs w:val="12"/>
              </w:rPr>
              <w:t>Firma del contrato</w:t>
            </w:r>
          </w:p>
        </w:tc>
      </w:tr>
      <w:tr w:rsidR="00692D54" w:rsidRPr="005E0EA9" w:rsidTr="0097303C">
        <w:trPr>
          <w:cantSplit/>
          <w:trHeight w:val="954"/>
          <w:jc w:val="center"/>
        </w:trPr>
        <w:tc>
          <w:tcPr>
            <w:tcW w:w="157" w:type="pct"/>
            <w:noWrap/>
            <w:vAlign w:val="center"/>
            <w:hideMark/>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3</w:t>
            </w:r>
          </w:p>
        </w:tc>
        <w:tc>
          <w:tcPr>
            <w:tcW w:w="148"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Especifico</w:t>
            </w:r>
          </w:p>
        </w:tc>
        <w:tc>
          <w:tcPr>
            <w:tcW w:w="100"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Externo</w:t>
            </w:r>
          </w:p>
        </w:tc>
        <w:tc>
          <w:tcPr>
            <w:tcW w:w="107" w:type="pct"/>
            <w:noWrap/>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Contratación</w:t>
            </w:r>
          </w:p>
        </w:tc>
        <w:tc>
          <w:tcPr>
            <w:tcW w:w="99" w:type="pct"/>
            <w:noWrap/>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Operacional</w:t>
            </w:r>
          </w:p>
        </w:tc>
        <w:tc>
          <w:tcPr>
            <w:tcW w:w="413"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eastAsia="Calibri" w:hAnsi="Arial" w:cs="Arial"/>
                <w:color w:val="000000"/>
                <w:sz w:val="12"/>
                <w:szCs w:val="12"/>
              </w:rPr>
              <w:t xml:space="preserve">Elementos de mala calidad </w:t>
            </w:r>
          </w:p>
        </w:tc>
        <w:tc>
          <w:tcPr>
            <w:tcW w:w="274"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eastAsia="Calibri" w:hAnsi="Arial" w:cs="Arial"/>
                <w:color w:val="000000"/>
                <w:sz w:val="12"/>
                <w:szCs w:val="12"/>
              </w:rPr>
              <w:t>Incumplimiento a la aceptación de oferta</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5</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6</w:t>
            </w:r>
          </w:p>
        </w:tc>
        <w:tc>
          <w:tcPr>
            <w:tcW w:w="143"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alto</w:t>
            </w:r>
          </w:p>
        </w:tc>
        <w:tc>
          <w:tcPr>
            <w:tcW w:w="200" w:type="pct"/>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Oferente</w:t>
            </w:r>
          </w:p>
        </w:tc>
        <w:tc>
          <w:tcPr>
            <w:tcW w:w="62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 xml:space="preserve">Aplicar póliza de calidad de elementos </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3</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4</w:t>
            </w:r>
          </w:p>
        </w:tc>
        <w:tc>
          <w:tcPr>
            <w:tcW w:w="14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bajo</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No</w:t>
            </w:r>
          </w:p>
        </w:tc>
        <w:tc>
          <w:tcPr>
            <w:tcW w:w="19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No</w:t>
            </w:r>
          </w:p>
        </w:tc>
        <w:tc>
          <w:tcPr>
            <w:tcW w:w="296"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eastAsia="Calibri" w:hAnsi="Arial" w:cs="Arial"/>
                <w:color w:val="000000"/>
                <w:sz w:val="12"/>
                <w:szCs w:val="12"/>
              </w:rPr>
              <w:t>Supervisor del contrato</w:t>
            </w:r>
          </w:p>
        </w:tc>
        <w:tc>
          <w:tcPr>
            <w:tcW w:w="319"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Firma del contrato</w:t>
            </w:r>
          </w:p>
        </w:tc>
        <w:tc>
          <w:tcPr>
            <w:tcW w:w="273"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eastAsia="Calibri" w:hAnsi="Arial" w:cs="Arial"/>
                <w:color w:val="000000"/>
                <w:sz w:val="12"/>
                <w:szCs w:val="12"/>
              </w:rPr>
              <w:t>Término del contrato</w:t>
            </w:r>
          </w:p>
        </w:tc>
        <w:tc>
          <w:tcPr>
            <w:tcW w:w="341"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eastAsia="Calibri" w:hAnsi="Arial" w:cs="Arial"/>
                <w:color w:val="000000"/>
                <w:sz w:val="12"/>
                <w:szCs w:val="12"/>
              </w:rPr>
              <w:t xml:space="preserve">Verificación de los elementos </w:t>
            </w:r>
          </w:p>
        </w:tc>
        <w:tc>
          <w:tcPr>
            <w:tcW w:w="274"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eastAsia="Calibri" w:hAnsi="Arial" w:cs="Arial"/>
                <w:color w:val="000000"/>
                <w:sz w:val="12"/>
                <w:szCs w:val="12"/>
              </w:rPr>
              <w:t xml:space="preserve">Mensual </w:t>
            </w:r>
          </w:p>
        </w:tc>
      </w:tr>
      <w:tr w:rsidR="00692D54" w:rsidRPr="005E0EA9" w:rsidTr="0097303C">
        <w:trPr>
          <w:cantSplit/>
          <w:trHeight w:val="1134"/>
          <w:jc w:val="center"/>
        </w:trPr>
        <w:tc>
          <w:tcPr>
            <w:tcW w:w="157" w:type="pct"/>
            <w:noWrap/>
            <w:vAlign w:val="center"/>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4</w:t>
            </w:r>
          </w:p>
        </w:tc>
        <w:tc>
          <w:tcPr>
            <w:tcW w:w="148"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Especifico</w:t>
            </w:r>
          </w:p>
        </w:tc>
        <w:tc>
          <w:tcPr>
            <w:tcW w:w="100"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Externo</w:t>
            </w:r>
          </w:p>
        </w:tc>
        <w:tc>
          <w:tcPr>
            <w:tcW w:w="107" w:type="pct"/>
            <w:noWrap/>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Contratación</w:t>
            </w:r>
          </w:p>
        </w:tc>
        <w:tc>
          <w:tcPr>
            <w:tcW w:w="99" w:type="pct"/>
            <w:noWrap/>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Regulatorio</w:t>
            </w:r>
          </w:p>
        </w:tc>
        <w:tc>
          <w:tcPr>
            <w:tcW w:w="413"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eastAsia="Calibri" w:hAnsi="Arial" w:cs="Arial"/>
                <w:sz w:val="12"/>
                <w:szCs w:val="12"/>
              </w:rPr>
              <w:t xml:space="preserve">Los elementos no cumplen con las especificaciones requeridas </w:t>
            </w:r>
          </w:p>
        </w:tc>
        <w:tc>
          <w:tcPr>
            <w:tcW w:w="274"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eastAsia="Calibri" w:hAnsi="Arial" w:cs="Arial"/>
                <w:color w:val="000000"/>
                <w:sz w:val="12"/>
                <w:szCs w:val="12"/>
              </w:rPr>
              <w:t>Incumplimiento a la aceptación de oferta</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2</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3</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5</w:t>
            </w:r>
          </w:p>
        </w:tc>
        <w:tc>
          <w:tcPr>
            <w:tcW w:w="143"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medio</w:t>
            </w:r>
          </w:p>
        </w:tc>
        <w:tc>
          <w:tcPr>
            <w:tcW w:w="200" w:type="pct"/>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Oferente</w:t>
            </w:r>
          </w:p>
        </w:tc>
        <w:tc>
          <w:tcPr>
            <w:tcW w:w="62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 xml:space="preserve">Aplicar póliza de cumplimiento </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3</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b/>
                <w:bCs/>
                <w:color w:val="000000"/>
                <w:sz w:val="12"/>
                <w:szCs w:val="12"/>
              </w:rPr>
              <w:t>4</w:t>
            </w:r>
          </w:p>
        </w:tc>
        <w:tc>
          <w:tcPr>
            <w:tcW w:w="14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bajo</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No</w:t>
            </w:r>
          </w:p>
        </w:tc>
        <w:tc>
          <w:tcPr>
            <w:tcW w:w="19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No</w:t>
            </w:r>
          </w:p>
        </w:tc>
        <w:tc>
          <w:tcPr>
            <w:tcW w:w="296"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eastAsia="Calibri" w:hAnsi="Arial" w:cs="Arial"/>
                <w:color w:val="000000"/>
                <w:sz w:val="12"/>
                <w:szCs w:val="12"/>
              </w:rPr>
              <w:t>Supervisor del contrato</w:t>
            </w:r>
          </w:p>
        </w:tc>
        <w:tc>
          <w:tcPr>
            <w:tcW w:w="319"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Inicio del contrato</w:t>
            </w:r>
          </w:p>
        </w:tc>
        <w:tc>
          <w:tcPr>
            <w:tcW w:w="273"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eastAsia="Calibri" w:hAnsi="Arial" w:cs="Arial"/>
                <w:color w:val="000000"/>
                <w:sz w:val="12"/>
                <w:szCs w:val="12"/>
              </w:rPr>
              <w:t>Término del contrato</w:t>
            </w:r>
          </w:p>
        </w:tc>
        <w:tc>
          <w:tcPr>
            <w:tcW w:w="341"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eastAsia="Calibri" w:hAnsi="Arial" w:cs="Arial"/>
                <w:color w:val="000000"/>
                <w:sz w:val="12"/>
                <w:szCs w:val="12"/>
              </w:rPr>
              <w:t xml:space="preserve">Verificación de los elementos </w:t>
            </w:r>
          </w:p>
        </w:tc>
        <w:tc>
          <w:tcPr>
            <w:tcW w:w="274"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eastAsia="Calibri" w:hAnsi="Arial" w:cs="Arial"/>
                <w:color w:val="000000"/>
                <w:sz w:val="12"/>
                <w:szCs w:val="12"/>
              </w:rPr>
              <w:t>mensual</w:t>
            </w:r>
          </w:p>
        </w:tc>
      </w:tr>
      <w:tr w:rsidR="00692D54" w:rsidRPr="005E0EA9" w:rsidTr="0097303C">
        <w:trPr>
          <w:cantSplit/>
          <w:trHeight w:val="1374"/>
          <w:jc w:val="center"/>
        </w:trPr>
        <w:tc>
          <w:tcPr>
            <w:tcW w:w="157" w:type="pct"/>
            <w:noWrap/>
            <w:vAlign w:val="center"/>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5</w:t>
            </w:r>
          </w:p>
        </w:tc>
        <w:tc>
          <w:tcPr>
            <w:tcW w:w="148"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General</w:t>
            </w:r>
          </w:p>
        </w:tc>
        <w:tc>
          <w:tcPr>
            <w:tcW w:w="100"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Externo</w:t>
            </w:r>
          </w:p>
        </w:tc>
        <w:tc>
          <w:tcPr>
            <w:tcW w:w="10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Ejecución</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Regulatorio</w:t>
            </w:r>
          </w:p>
        </w:tc>
        <w:tc>
          <w:tcPr>
            <w:tcW w:w="413"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hAnsi="Arial" w:cs="Arial"/>
                <w:color w:val="000000"/>
                <w:sz w:val="12"/>
                <w:szCs w:val="12"/>
              </w:rPr>
              <w:t>Cambios normativos o de legislación tributaria.</w:t>
            </w:r>
          </w:p>
        </w:tc>
        <w:tc>
          <w:tcPr>
            <w:tcW w:w="274"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hAnsi="Arial" w:cs="Arial"/>
                <w:color w:val="000000"/>
                <w:sz w:val="12"/>
                <w:szCs w:val="12"/>
              </w:rPr>
              <w:t>Se ven afectadas las condiciones técnicas, administrativas y legales.</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2</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3</w:t>
            </w:r>
          </w:p>
        </w:tc>
        <w:tc>
          <w:tcPr>
            <w:tcW w:w="143"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BAJA</w:t>
            </w:r>
          </w:p>
        </w:tc>
        <w:tc>
          <w:tcPr>
            <w:tcW w:w="200" w:type="pct"/>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En proporciones iguales a ambas partes</w:t>
            </w:r>
          </w:p>
        </w:tc>
        <w:tc>
          <w:tcPr>
            <w:tcW w:w="62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*Continuo estudio de la normatividad contractual.</w:t>
            </w:r>
            <w:r w:rsidRPr="005E0EA9">
              <w:rPr>
                <w:rFonts w:ascii="Arial" w:eastAsia="Calibri" w:hAnsi="Arial" w:cs="Arial"/>
                <w:color w:val="000000"/>
                <w:sz w:val="12"/>
                <w:szCs w:val="12"/>
              </w:rPr>
              <w:br/>
              <w:t>*Capacitación en cuanto a los cambios que se presenten en la normatividad contractual.</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2</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3</w:t>
            </w:r>
          </w:p>
        </w:tc>
        <w:tc>
          <w:tcPr>
            <w:tcW w:w="14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medio</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sí</w:t>
            </w:r>
          </w:p>
        </w:tc>
        <w:tc>
          <w:tcPr>
            <w:tcW w:w="19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hAnsi="Arial" w:cs="Arial"/>
                <w:color w:val="000000"/>
                <w:sz w:val="12"/>
                <w:szCs w:val="12"/>
              </w:rPr>
              <w:t>sí</w:t>
            </w:r>
          </w:p>
        </w:tc>
        <w:tc>
          <w:tcPr>
            <w:tcW w:w="296"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Supervisor contrato</w:t>
            </w:r>
          </w:p>
        </w:tc>
        <w:tc>
          <w:tcPr>
            <w:tcW w:w="319"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Ejecución del contrato</w:t>
            </w:r>
          </w:p>
        </w:tc>
        <w:tc>
          <w:tcPr>
            <w:tcW w:w="273"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Seguimiento a la normatividad aplicable al contrato</w:t>
            </w:r>
          </w:p>
        </w:tc>
        <w:tc>
          <w:tcPr>
            <w:tcW w:w="341"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En la etapa contractual</w:t>
            </w:r>
          </w:p>
        </w:tc>
        <w:tc>
          <w:tcPr>
            <w:tcW w:w="274" w:type="pct"/>
            <w:textDirection w:val="btLr"/>
            <w:vAlign w:val="center"/>
          </w:tcPr>
          <w:p w:rsidR="00692D54" w:rsidRPr="005E0EA9" w:rsidRDefault="00692D54" w:rsidP="0097303C">
            <w:pPr>
              <w:ind w:left="113" w:right="113"/>
              <w:rPr>
                <w:rFonts w:ascii="Arial" w:eastAsia="Calibri" w:hAnsi="Arial" w:cs="Arial"/>
                <w:color w:val="000000"/>
                <w:sz w:val="12"/>
                <w:szCs w:val="12"/>
              </w:rPr>
            </w:pPr>
            <w:r w:rsidRPr="005E0EA9">
              <w:rPr>
                <w:rFonts w:ascii="Arial" w:eastAsia="Calibri" w:hAnsi="Arial" w:cs="Arial"/>
                <w:color w:val="000000"/>
                <w:sz w:val="12"/>
                <w:szCs w:val="12"/>
              </w:rPr>
              <w:t>Al momento que surja la ley</w:t>
            </w:r>
          </w:p>
        </w:tc>
      </w:tr>
      <w:tr w:rsidR="00692D54" w:rsidRPr="005E0EA9" w:rsidTr="0097303C">
        <w:trPr>
          <w:cantSplit/>
          <w:trHeight w:val="1645"/>
          <w:jc w:val="center"/>
        </w:trPr>
        <w:tc>
          <w:tcPr>
            <w:tcW w:w="157" w:type="pct"/>
            <w:noWrap/>
            <w:vAlign w:val="center"/>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lastRenderedPageBreak/>
              <w:t>6</w:t>
            </w:r>
          </w:p>
        </w:tc>
        <w:tc>
          <w:tcPr>
            <w:tcW w:w="148"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Específico</w:t>
            </w:r>
          </w:p>
        </w:tc>
        <w:tc>
          <w:tcPr>
            <w:tcW w:w="100"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Externo</w:t>
            </w:r>
          </w:p>
        </w:tc>
        <w:tc>
          <w:tcPr>
            <w:tcW w:w="10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Ejecución</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Operacional</w:t>
            </w:r>
          </w:p>
        </w:tc>
        <w:tc>
          <w:tcPr>
            <w:tcW w:w="413"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hAnsi="Arial" w:cs="Arial"/>
                <w:color w:val="000000"/>
                <w:sz w:val="12"/>
                <w:szCs w:val="12"/>
              </w:rPr>
              <w:t>Entrega de las pólizas a la oficina de contratos en forma extemporánea</w:t>
            </w:r>
          </w:p>
        </w:tc>
        <w:tc>
          <w:tcPr>
            <w:tcW w:w="274"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hAnsi="Arial" w:cs="Arial"/>
                <w:color w:val="000000"/>
                <w:sz w:val="12"/>
                <w:szCs w:val="12"/>
              </w:rPr>
              <w:t>no se perfecciona el contrato en el plazo establecido por la norma y retardo el inicio de la ejecución del contrato</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5</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6</w:t>
            </w:r>
          </w:p>
        </w:tc>
        <w:tc>
          <w:tcPr>
            <w:tcW w:w="143"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ALTO</w:t>
            </w:r>
          </w:p>
        </w:tc>
        <w:tc>
          <w:tcPr>
            <w:tcW w:w="200" w:type="pct"/>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Oferente</w:t>
            </w:r>
          </w:p>
        </w:tc>
        <w:tc>
          <w:tcPr>
            <w:tcW w:w="62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Reducir las consecuencias en los términos y condiciones del contrato/entregar a tiempo el contrato a la aseguradora.</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3</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4</w:t>
            </w:r>
          </w:p>
        </w:tc>
        <w:tc>
          <w:tcPr>
            <w:tcW w:w="14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bajo</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No</w:t>
            </w:r>
          </w:p>
        </w:tc>
        <w:tc>
          <w:tcPr>
            <w:tcW w:w="19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hAnsi="Arial" w:cs="Arial"/>
                <w:color w:val="000000"/>
                <w:sz w:val="12"/>
                <w:szCs w:val="12"/>
              </w:rPr>
              <w:t>No</w:t>
            </w:r>
          </w:p>
        </w:tc>
        <w:tc>
          <w:tcPr>
            <w:tcW w:w="296"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El sustanciador del proceso</w:t>
            </w:r>
          </w:p>
        </w:tc>
        <w:tc>
          <w:tcPr>
            <w:tcW w:w="319" w:type="pct"/>
            <w:textDirection w:val="btLr"/>
            <w:vAlign w:val="center"/>
          </w:tcPr>
          <w:p w:rsidR="00692D54" w:rsidRPr="005E0EA9" w:rsidRDefault="00692D54" w:rsidP="0097303C">
            <w:pPr>
              <w:rPr>
                <w:rFonts w:ascii="Arial" w:eastAsia="Calibri" w:hAnsi="Arial" w:cs="Arial"/>
                <w:color w:val="000000"/>
                <w:sz w:val="12"/>
                <w:szCs w:val="12"/>
              </w:rPr>
            </w:pPr>
            <w:r w:rsidRPr="005E0EA9">
              <w:rPr>
                <w:rFonts w:ascii="Arial" w:eastAsia="Calibri" w:hAnsi="Arial" w:cs="Arial"/>
                <w:color w:val="000000"/>
                <w:sz w:val="12"/>
                <w:szCs w:val="12"/>
              </w:rPr>
              <w:t>Firma del contrato</w:t>
            </w:r>
          </w:p>
        </w:tc>
        <w:tc>
          <w:tcPr>
            <w:tcW w:w="273"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Perfección y acta de inicio</w:t>
            </w:r>
          </w:p>
        </w:tc>
        <w:tc>
          <w:tcPr>
            <w:tcW w:w="341"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Aprobación de las pólizas con cobertura de daños</w:t>
            </w:r>
          </w:p>
        </w:tc>
        <w:tc>
          <w:tcPr>
            <w:tcW w:w="274"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Aprobación de las pólizas</w:t>
            </w:r>
          </w:p>
        </w:tc>
      </w:tr>
      <w:tr w:rsidR="00692D54" w:rsidRPr="005E0EA9" w:rsidTr="0097303C">
        <w:trPr>
          <w:cantSplit/>
          <w:trHeight w:val="1775"/>
          <w:jc w:val="center"/>
        </w:trPr>
        <w:tc>
          <w:tcPr>
            <w:tcW w:w="157" w:type="pct"/>
            <w:noWrap/>
            <w:vAlign w:val="center"/>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7</w:t>
            </w:r>
          </w:p>
        </w:tc>
        <w:tc>
          <w:tcPr>
            <w:tcW w:w="148"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Específico</w:t>
            </w:r>
          </w:p>
        </w:tc>
        <w:tc>
          <w:tcPr>
            <w:tcW w:w="100"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Externo</w:t>
            </w:r>
          </w:p>
        </w:tc>
        <w:tc>
          <w:tcPr>
            <w:tcW w:w="10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Selección</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Económico</w:t>
            </w:r>
          </w:p>
        </w:tc>
        <w:tc>
          <w:tcPr>
            <w:tcW w:w="413"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hAnsi="Arial" w:cs="Arial"/>
                <w:color w:val="000000"/>
                <w:sz w:val="12"/>
                <w:szCs w:val="12"/>
              </w:rPr>
              <w:t>Se presentan ofertas artificialmente bajas</w:t>
            </w:r>
          </w:p>
        </w:tc>
        <w:tc>
          <w:tcPr>
            <w:tcW w:w="274"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hAnsi="Arial" w:cs="Arial"/>
                <w:color w:val="000000"/>
                <w:sz w:val="12"/>
                <w:szCs w:val="12"/>
              </w:rPr>
              <w:t>Se pone en riesgo el proceso de selección y el cumplimiento de las obligaciones contractuales en caso de adjudicarse.</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3</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4</w:t>
            </w:r>
          </w:p>
        </w:tc>
        <w:tc>
          <w:tcPr>
            <w:tcW w:w="143"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BAJA</w:t>
            </w:r>
          </w:p>
        </w:tc>
        <w:tc>
          <w:tcPr>
            <w:tcW w:w="200" w:type="pct"/>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Oferente</w:t>
            </w:r>
          </w:p>
        </w:tc>
        <w:tc>
          <w:tcPr>
            <w:tcW w:w="62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Tener un estudio de mercado del precio artificialmente bajo.</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3</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4</w:t>
            </w:r>
          </w:p>
        </w:tc>
        <w:tc>
          <w:tcPr>
            <w:tcW w:w="14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bajo</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No</w:t>
            </w:r>
          </w:p>
        </w:tc>
        <w:tc>
          <w:tcPr>
            <w:tcW w:w="19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hAnsi="Arial" w:cs="Arial"/>
                <w:color w:val="000000"/>
                <w:sz w:val="12"/>
                <w:szCs w:val="12"/>
              </w:rPr>
              <w:t>No</w:t>
            </w:r>
          </w:p>
        </w:tc>
        <w:tc>
          <w:tcPr>
            <w:tcW w:w="296"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 xml:space="preserve">Comité evaluador </w:t>
            </w:r>
          </w:p>
        </w:tc>
        <w:tc>
          <w:tcPr>
            <w:tcW w:w="319" w:type="pct"/>
            <w:textDirection w:val="btLr"/>
            <w:vAlign w:val="center"/>
          </w:tcPr>
          <w:p w:rsidR="00692D54" w:rsidRPr="005E0EA9" w:rsidRDefault="00692D54" w:rsidP="0097303C">
            <w:pPr>
              <w:rPr>
                <w:rFonts w:ascii="Arial" w:eastAsia="Calibri" w:hAnsi="Arial" w:cs="Arial"/>
                <w:color w:val="000000"/>
                <w:sz w:val="12"/>
                <w:szCs w:val="12"/>
              </w:rPr>
            </w:pPr>
            <w:r w:rsidRPr="005E0EA9">
              <w:rPr>
                <w:rFonts w:ascii="Arial" w:eastAsia="Calibri" w:hAnsi="Arial" w:cs="Arial"/>
                <w:color w:val="000000"/>
                <w:sz w:val="12"/>
                <w:szCs w:val="12"/>
              </w:rPr>
              <w:t>Evaluaciones propuestas</w:t>
            </w:r>
          </w:p>
        </w:tc>
        <w:tc>
          <w:tcPr>
            <w:tcW w:w="273"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Verificación precios de mercado.</w:t>
            </w:r>
          </w:p>
        </w:tc>
        <w:tc>
          <w:tcPr>
            <w:tcW w:w="341"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Al hacer la evaluación de la propuesta</w:t>
            </w:r>
          </w:p>
        </w:tc>
        <w:tc>
          <w:tcPr>
            <w:tcW w:w="274"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Al momento de evaluación de la propuesta</w:t>
            </w:r>
          </w:p>
        </w:tc>
      </w:tr>
      <w:tr w:rsidR="00692D54" w:rsidRPr="005E0EA9" w:rsidTr="0097303C">
        <w:trPr>
          <w:cantSplit/>
          <w:trHeight w:val="1665"/>
          <w:jc w:val="center"/>
        </w:trPr>
        <w:tc>
          <w:tcPr>
            <w:tcW w:w="157" w:type="pct"/>
            <w:noWrap/>
            <w:vAlign w:val="center"/>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8</w:t>
            </w:r>
          </w:p>
        </w:tc>
        <w:tc>
          <w:tcPr>
            <w:tcW w:w="148"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Específico</w:t>
            </w:r>
          </w:p>
        </w:tc>
        <w:tc>
          <w:tcPr>
            <w:tcW w:w="100"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Externo</w:t>
            </w:r>
          </w:p>
        </w:tc>
        <w:tc>
          <w:tcPr>
            <w:tcW w:w="10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Selección</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Económico</w:t>
            </w:r>
          </w:p>
        </w:tc>
        <w:tc>
          <w:tcPr>
            <w:tcW w:w="413"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eastAsia="Calibri" w:hAnsi="Arial" w:cs="Arial"/>
                <w:sz w:val="12"/>
                <w:szCs w:val="12"/>
              </w:rPr>
              <w:t>no pago de salarios y prestaciones sociales</w:t>
            </w:r>
          </w:p>
        </w:tc>
        <w:tc>
          <w:tcPr>
            <w:tcW w:w="274"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hAnsi="Arial" w:cs="Arial"/>
                <w:color w:val="000000"/>
                <w:sz w:val="12"/>
                <w:szCs w:val="12"/>
              </w:rPr>
              <w:t xml:space="preserve">Traumatismos en el ejecución y demandas por parta de los trabajadores </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3</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4</w:t>
            </w:r>
          </w:p>
        </w:tc>
        <w:tc>
          <w:tcPr>
            <w:tcW w:w="143"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BAJA</w:t>
            </w:r>
          </w:p>
        </w:tc>
        <w:tc>
          <w:tcPr>
            <w:tcW w:w="200" w:type="pct"/>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Oferente</w:t>
            </w:r>
          </w:p>
        </w:tc>
        <w:tc>
          <w:tcPr>
            <w:tcW w:w="62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Aplicar póliza de no pagos de salarios y prestaciones.</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3</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4</w:t>
            </w:r>
          </w:p>
        </w:tc>
        <w:tc>
          <w:tcPr>
            <w:tcW w:w="14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bajo</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No</w:t>
            </w:r>
          </w:p>
        </w:tc>
        <w:tc>
          <w:tcPr>
            <w:tcW w:w="19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hAnsi="Arial" w:cs="Arial"/>
                <w:color w:val="000000"/>
                <w:sz w:val="12"/>
                <w:szCs w:val="12"/>
              </w:rPr>
              <w:t>No</w:t>
            </w:r>
          </w:p>
        </w:tc>
        <w:tc>
          <w:tcPr>
            <w:tcW w:w="296"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Supervisor del contrato</w:t>
            </w:r>
          </w:p>
        </w:tc>
        <w:tc>
          <w:tcPr>
            <w:tcW w:w="319"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Ejecución del contrato</w:t>
            </w:r>
          </w:p>
        </w:tc>
        <w:tc>
          <w:tcPr>
            <w:tcW w:w="273"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sz w:val="12"/>
                <w:szCs w:val="12"/>
              </w:rPr>
              <w:t>Al momento de presentada la situación</w:t>
            </w:r>
          </w:p>
        </w:tc>
        <w:tc>
          <w:tcPr>
            <w:tcW w:w="341"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 xml:space="preserve">Al verificar los documentos requeridos para la facturación </w:t>
            </w:r>
          </w:p>
        </w:tc>
        <w:tc>
          <w:tcPr>
            <w:tcW w:w="274"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 xml:space="preserve">Al momento de la facturación </w:t>
            </w:r>
          </w:p>
        </w:tc>
      </w:tr>
      <w:tr w:rsidR="00692D54" w:rsidRPr="005E0EA9" w:rsidTr="0097303C">
        <w:trPr>
          <w:cantSplit/>
          <w:trHeight w:val="1134"/>
          <w:jc w:val="center"/>
        </w:trPr>
        <w:tc>
          <w:tcPr>
            <w:tcW w:w="157" w:type="pct"/>
            <w:noWrap/>
            <w:vAlign w:val="center"/>
          </w:tcPr>
          <w:p w:rsidR="00692D54" w:rsidRPr="005E0EA9" w:rsidRDefault="00692D54" w:rsidP="0097303C">
            <w:pPr>
              <w:jc w:val="center"/>
              <w:rPr>
                <w:rFonts w:ascii="Arial" w:hAnsi="Arial" w:cs="Arial"/>
                <w:b/>
                <w:bCs/>
                <w:sz w:val="12"/>
                <w:szCs w:val="12"/>
                <w:lang w:eastAsia="es-CO"/>
              </w:rPr>
            </w:pPr>
            <w:r w:rsidRPr="005E0EA9">
              <w:rPr>
                <w:rFonts w:ascii="Arial" w:hAnsi="Arial" w:cs="Arial"/>
                <w:b/>
                <w:bCs/>
                <w:sz w:val="12"/>
                <w:szCs w:val="12"/>
                <w:lang w:eastAsia="es-CO"/>
              </w:rPr>
              <w:t>9</w:t>
            </w:r>
          </w:p>
        </w:tc>
        <w:tc>
          <w:tcPr>
            <w:tcW w:w="148"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Específico</w:t>
            </w:r>
          </w:p>
        </w:tc>
        <w:tc>
          <w:tcPr>
            <w:tcW w:w="100"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Externo</w:t>
            </w:r>
          </w:p>
        </w:tc>
        <w:tc>
          <w:tcPr>
            <w:tcW w:w="10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Selección</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Económico</w:t>
            </w:r>
          </w:p>
        </w:tc>
        <w:tc>
          <w:tcPr>
            <w:tcW w:w="413"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eastAsia="Calibri" w:hAnsi="Arial" w:cs="Arial"/>
                <w:sz w:val="12"/>
                <w:szCs w:val="12"/>
              </w:rPr>
              <w:t>Alzas en los precios del mercado.</w:t>
            </w:r>
          </w:p>
        </w:tc>
        <w:tc>
          <w:tcPr>
            <w:tcW w:w="274" w:type="pct"/>
            <w:textDirection w:val="btLr"/>
            <w:vAlign w:val="center"/>
          </w:tcPr>
          <w:p w:rsidR="00692D54" w:rsidRPr="005E0EA9" w:rsidRDefault="00692D54" w:rsidP="0097303C">
            <w:pPr>
              <w:ind w:left="113" w:right="113"/>
              <w:rPr>
                <w:rFonts w:ascii="Arial" w:hAnsi="Arial" w:cs="Arial"/>
                <w:sz w:val="12"/>
                <w:szCs w:val="12"/>
                <w:lang w:eastAsia="es-CO"/>
              </w:rPr>
            </w:pPr>
            <w:r w:rsidRPr="005E0EA9">
              <w:rPr>
                <w:rFonts w:ascii="Arial" w:hAnsi="Arial" w:cs="Arial"/>
                <w:color w:val="000000"/>
                <w:sz w:val="12"/>
                <w:szCs w:val="12"/>
              </w:rPr>
              <w:t>Traumatismo en la ejecución del contrato</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3</w:t>
            </w:r>
          </w:p>
        </w:tc>
        <w:tc>
          <w:tcPr>
            <w:tcW w:w="146"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4</w:t>
            </w:r>
          </w:p>
        </w:tc>
        <w:tc>
          <w:tcPr>
            <w:tcW w:w="143"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BAJA</w:t>
            </w:r>
          </w:p>
        </w:tc>
        <w:tc>
          <w:tcPr>
            <w:tcW w:w="200" w:type="pct"/>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Oferente</w:t>
            </w:r>
          </w:p>
        </w:tc>
        <w:tc>
          <w:tcPr>
            <w:tcW w:w="627"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Tener un estudio de mercado</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1</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3</w:t>
            </w:r>
          </w:p>
        </w:tc>
        <w:tc>
          <w:tcPr>
            <w:tcW w:w="9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4</w:t>
            </w:r>
          </w:p>
        </w:tc>
        <w:tc>
          <w:tcPr>
            <w:tcW w:w="149"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eastAsia="Calibri" w:hAnsi="Arial" w:cs="Arial"/>
                <w:color w:val="000000"/>
                <w:sz w:val="12"/>
                <w:szCs w:val="12"/>
              </w:rPr>
              <w:t>bajo</w:t>
            </w:r>
          </w:p>
        </w:tc>
        <w:tc>
          <w:tcPr>
            <w:tcW w:w="147" w:type="pct"/>
            <w:noWrap/>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No</w:t>
            </w:r>
          </w:p>
        </w:tc>
        <w:tc>
          <w:tcPr>
            <w:tcW w:w="197" w:type="pct"/>
            <w:textDirection w:val="btLr"/>
            <w:vAlign w:val="center"/>
          </w:tcPr>
          <w:p w:rsidR="00692D54" w:rsidRPr="005E0EA9" w:rsidRDefault="00692D54" w:rsidP="0097303C">
            <w:pPr>
              <w:jc w:val="center"/>
              <w:rPr>
                <w:rFonts w:ascii="Arial" w:hAnsi="Arial" w:cs="Arial"/>
                <w:sz w:val="12"/>
                <w:szCs w:val="12"/>
                <w:lang w:eastAsia="es-CO"/>
              </w:rPr>
            </w:pPr>
            <w:r w:rsidRPr="005E0EA9">
              <w:rPr>
                <w:rFonts w:ascii="Arial" w:hAnsi="Arial" w:cs="Arial"/>
                <w:color w:val="000000"/>
                <w:sz w:val="12"/>
                <w:szCs w:val="12"/>
              </w:rPr>
              <w:t>No</w:t>
            </w:r>
          </w:p>
        </w:tc>
        <w:tc>
          <w:tcPr>
            <w:tcW w:w="296"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Supervisor del contrato y Oferente</w:t>
            </w:r>
          </w:p>
        </w:tc>
        <w:tc>
          <w:tcPr>
            <w:tcW w:w="319" w:type="pct"/>
            <w:textDirection w:val="btLr"/>
            <w:vAlign w:val="center"/>
          </w:tcPr>
          <w:p w:rsidR="00692D54" w:rsidRPr="005E0EA9" w:rsidRDefault="00692D54" w:rsidP="0097303C">
            <w:pPr>
              <w:jc w:val="center"/>
              <w:rPr>
                <w:rFonts w:ascii="Arial" w:eastAsia="Calibri" w:hAnsi="Arial" w:cs="Arial"/>
                <w:color w:val="000000"/>
                <w:sz w:val="12"/>
                <w:szCs w:val="12"/>
              </w:rPr>
            </w:pPr>
            <w:r w:rsidRPr="005E0EA9">
              <w:rPr>
                <w:rFonts w:ascii="Arial" w:eastAsia="Calibri" w:hAnsi="Arial" w:cs="Arial"/>
                <w:color w:val="000000"/>
                <w:sz w:val="12"/>
                <w:szCs w:val="12"/>
              </w:rPr>
              <w:t>Ejecución del contrato</w:t>
            </w:r>
          </w:p>
        </w:tc>
        <w:tc>
          <w:tcPr>
            <w:tcW w:w="273"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sz w:val="12"/>
                <w:szCs w:val="12"/>
              </w:rPr>
              <w:t>Al momento de presentada la situación</w:t>
            </w:r>
          </w:p>
        </w:tc>
        <w:tc>
          <w:tcPr>
            <w:tcW w:w="341"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 xml:space="preserve">Al verificar los documentos requeridos para la facturación </w:t>
            </w:r>
          </w:p>
        </w:tc>
        <w:tc>
          <w:tcPr>
            <w:tcW w:w="274" w:type="pct"/>
            <w:textDirection w:val="btLr"/>
            <w:vAlign w:val="center"/>
          </w:tcPr>
          <w:p w:rsidR="00692D54" w:rsidRPr="005E0EA9" w:rsidRDefault="00692D54" w:rsidP="0097303C">
            <w:pPr>
              <w:rPr>
                <w:rFonts w:ascii="Arial" w:hAnsi="Arial" w:cs="Arial"/>
                <w:sz w:val="12"/>
                <w:szCs w:val="12"/>
                <w:lang w:eastAsia="es-CO"/>
              </w:rPr>
            </w:pPr>
            <w:r w:rsidRPr="005E0EA9">
              <w:rPr>
                <w:rFonts w:ascii="Arial" w:hAnsi="Arial" w:cs="Arial"/>
                <w:color w:val="000000"/>
                <w:sz w:val="12"/>
                <w:szCs w:val="12"/>
              </w:rPr>
              <w:t xml:space="preserve">Al momento de la facturación </w:t>
            </w:r>
          </w:p>
        </w:tc>
      </w:tr>
    </w:tbl>
    <w:p w:rsidR="004D66C5" w:rsidRPr="0097303C" w:rsidRDefault="004D66C5" w:rsidP="004D66C5">
      <w:pPr>
        <w:spacing w:line="276" w:lineRule="auto"/>
        <w:rPr>
          <w:rFonts w:ascii="Arial" w:hAnsi="Arial" w:cs="Arial"/>
          <w:sz w:val="17"/>
          <w:szCs w:val="17"/>
          <w:lang w:eastAsia="es-CO"/>
        </w:rPr>
      </w:pPr>
      <w:r w:rsidRPr="0097303C">
        <w:rPr>
          <w:rFonts w:ascii="Arial" w:hAnsi="Arial" w:cs="Arial"/>
          <w:sz w:val="17"/>
          <w:szCs w:val="17"/>
          <w:lang w:eastAsia="es-CO"/>
        </w:rPr>
        <w:t>El oferente:</w:t>
      </w:r>
    </w:p>
    <w:p w:rsidR="004D66C5" w:rsidRPr="0097303C" w:rsidRDefault="004D66C5" w:rsidP="004D66C5">
      <w:pPr>
        <w:pStyle w:val="Sinespaciado1"/>
        <w:spacing w:line="276" w:lineRule="auto"/>
        <w:jc w:val="both"/>
        <w:rPr>
          <w:rFonts w:ascii="Arial" w:hAnsi="Arial" w:cs="Arial"/>
          <w:sz w:val="17"/>
          <w:szCs w:val="17"/>
        </w:rPr>
      </w:pPr>
      <w:r w:rsidRPr="0097303C">
        <w:rPr>
          <w:rFonts w:ascii="Arial" w:hAnsi="Arial" w:cs="Arial"/>
          <w:b/>
          <w:sz w:val="17"/>
          <w:szCs w:val="17"/>
        </w:rPr>
        <w:t>________________________________</w:t>
      </w:r>
    </w:p>
    <w:p w:rsidR="004D66C5" w:rsidRPr="0097303C" w:rsidRDefault="004D66C5" w:rsidP="004D66C5">
      <w:pPr>
        <w:pStyle w:val="Sinespaciado1"/>
        <w:spacing w:line="276" w:lineRule="auto"/>
        <w:jc w:val="both"/>
        <w:rPr>
          <w:rFonts w:ascii="Arial" w:hAnsi="Arial" w:cs="Arial"/>
          <w:sz w:val="17"/>
          <w:szCs w:val="17"/>
        </w:rPr>
      </w:pPr>
      <w:r w:rsidRPr="0097303C">
        <w:rPr>
          <w:rFonts w:ascii="Arial" w:hAnsi="Arial" w:cs="Arial"/>
          <w:sz w:val="17"/>
          <w:szCs w:val="17"/>
        </w:rPr>
        <w:t xml:space="preserve">Firma del representante legal del proponente </w:t>
      </w:r>
    </w:p>
    <w:p w:rsidR="004D66C5" w:rsidRPr="0097303C" w:rsidRDefault="004D66C5" w:rsidP="004D66C5">
      <w:pPr>
        <w:pStyle w:val="Sinespaciado1"/>
        <w:spacing w:line="276" w:lineRule="auto"/>
        <w:contextualSpacing/>
        <w:jc w:val="both"/>
        <w:rPr>
          <w:rFonts w:ascii="Arial" w:hAnsi="Arial" w:cs="Arial"/>
          <w:sz w:val="17"/>
          <w:szCs w:val="17"/>
          <w:lang w:eastAsia="es-CO"/>
        </w:rPr>
      </w:pPr>
      <w:r w:rsidRPr="0097303C">
        <w:rPr>
          <w:rFonts w:ascii="Arial" w:hAnsi="Arial" w:cs="Arial"/>
          <w:sz w:val="17"/>
          <w:szCs w:val="17"/>
          <w:lang w:eastAsia="es-CO"/>
        </w:rPr>
        <w:t>Nombre o razón social del oferente: _______________________________________________________</w:t>
      </w:r>
    </w:p>
    <w:p w:rsidR="004D66C5" w:rsidRPr="0097303C" w:rsidRDefault="004D66C5" w:rsidP="004D66C5">
      <w:pPr>
        <w:pStyle w:val="Sinespaciado1"/>
        <w:spacing w:line="276" w:lineRule="auto"/>
        <w:contextualSpacing/>
        <w:jc w:val="both"/>
        <w:rPr>
          <w:rFonts w:ascii="Arial" w:hAnsi="Arial" w:cs="Arial"/>
          <w:sz w:val="17"/>
          <w:szCs w:val="17"/>
        </w:rPr>
      </w:pPr>
      <w:r w:rsidRPr="0097303C">
        <w:rPr>
          <w:rFonts w:ascii="Arial" w:hAnsi="Arial" w:cs="Arial"/>
          <w:sz w:val="17"/>
          <w:szCs w:val="17"/>
          <w:lang w:eastAsia="es-CO"/>
        </w:rPr>
        <w:t xml:space="preserve">Identificación (NIT </w:t>
      </w:r>
      <w:r w:rsidRPr="0097303C">
        <w:rPr>
          <w:rFonts w:ascii="Segoe UI Symbol" w:eastAsia="MS Gothic" w:hAnsi="Segoe UI Symbol" w:cs="Segoe UI Symbol"/>
          <w:sz w:val="17"/>
          <w:szCs w:val="17"/>
          <w:lang w:eastAsia="es-CO"/>
        </w:rPr>
        <w:t>☐</w:t>
      </w:r>
      <w:r w:rsidRPr="0097303C">
        <w:rPr>
          <w:rFonts w:ascii="Arial" w:hAnsi="Arial" w:cs="Arial"/>
          <w:sz w:val="17"/>
          <w:szCs w:val="17"/>
          <w:lang w:eastAsia="es-CO"/>
        </w:rPr>
        <w:t xml:space="preserve"> C.C </w:t>
      </w:r>
      <w:r w:rsidRPr="0097303C">
        <w:rPr>
          <w:rFonts w:ascii="Segoe UI Symbol" w:eastAsia="MS Gothic" w:hAnsi="Segoe UI Symbol" w:cs="Segoe UI Symbol"/>
          <w:sz w:val="17"/>
          <w:szCs w:val="17"/>
          <w:lang w:eastAsia="es-CO"/>
        </w:rPr>
        <w:t>☐</w:t>
      </w:r>
      <w:r w:rsidRPr="0097303C">
        <w:rPr>
          <w:rFonts w:ascii="Arial" w:hAnsi="Arial" w:cs="Arial"/>
          <w:sz w:val="17"/>
          <w:szCs w:val="17"/>
          <w:lang w:eastAsia="es-CO"/>
        </w:rPr>
        <w:t xml:space="preserve"> C.E </w:t>
      </w:r>
      <w:r w:rsidRPr="0097303C">
        <w:rPr>
          <w:rFonts w:ascii="Segoe UI Symbol" w:eastAsia="MS Gothic" w:hAnsi="Segoe UI Symbol" w:cs="Segoe UI Symbol"/>
          <w:sz w:val="17"/>
          <w:szCs w:val="17"/>
          <w:lang w:eastAsia="es-CO"/>
        </w:rPr>
        <w:t>☐</w:t>
      </w:r>
      <w:r w:rsidRPr="0097303C">
        <w:rPr>
          <w:rFonts w:ascii="Arial" w:hAnsi="Arial" w:cs="Arial"/>
          <w:sz w:val="17"/>
          <w:szCs w:val="17"/>
          <w:lang w:eastAsia="es-CO"/>
        </w:rPr>
        <w:t>)</w:t>
      </w:r>
      <w:r w:rsidRPr="0097303C">
        <w:rPr>
          <w:rFonts w:ascii="Arial" w:hAnsi="Arial" w:cs="Arial"/>
          <w:sz w:val="17"/>
          <w:szCs w:val="17"/>
        </w:rPr>
        <w:t>: _______________________________________________________</w:t>
      </w:r>
    </w:p>
    <w:p w:rsidR="004D66C5" w:rsidRPr="0097303C" w:rsidRDefault="004D66C5" w:rsidP="004D66C5">
      <w:pPr>
        <w:pStyle w:val="Sinespaciado1"/>
        <w:spacing w:line="276" w:lineRule="auto"/>
        <w:contextualSpacing/>
        <w:jc w:val="both"/>
        <w:rPr>
          <w:rFonts w:ascii="Arial" w:hAnsi="Arial" w:cs="Arial"/>
          <w:sz w:val="17"/>
          <w:szCs w:val="17"/>
        </w:rPr>
      </w:pPr>
      <w:r w:rsidRPr="0097303C">
        <w:rPr>
          <w:rFonts w:ascii="Arial" w:hAnsi="Arial" w:cs="Arial"/>
          <w:sz w:val="17"/>
          <w:szCs w:val="17"/>
          <w:lang w:eastAsia="es-CO"/>
        </w:rPr>
        <w:t>Nombre Representante Legal</w:t>
      </w:r>
      <w:r w:rsidRPr="0097303C">
        <w:rPr>
          <w:rFonts w:ascii="Arial" w:hAnsi="Arial" w:cs="Arial"/>
          <w:sz w:val="17"/>
          <w:szCs w:val="17"/>
        </w:rPr>
        <w:t xml:space="preserve">: ____________________________________________________________ </w:t>
      </w:r>
    </w:p>
    <w:p w:rsidR="004D66C5" w:rsidRPr="0097303C" w:rsidRDefault="004D66C5" w:rsidP="004D66C5">
      <w:pPr>
        <w:pStyle w:val="Sinespaciado1"/>
        <w:spacing w:line="276" w:lineRule="auto"/>
        <w:jc w:val="both"/>
        <w:rPr>
          <w:rFonts w:ascii="Arial" w:hAnsi="Arial" w:cs="Arial"/>
          <w:sz w:val="17"/>
          <w:szCs w:val="17"/>
        </w:rPr>
      </w:pPr>
      <w:r w:rsidRPr="0097303C">
        <w:rPr>
          <w:rFonts w:ascii="Arial" w:hAnsi="Arial" w:cs="Arial"/>
          <w:sz w:val="17"/>
          <w:szCs w:val="17"/>
        </w:rPr>
        <w:t xml:space="preserve">Identificación (C.C </w:t>
      </w:r>
      <w:r w:rsidRPr="0097303C">
        <w:rPr>
          <w:rFonts w:ascii="Segoe UI Symbol" w:eastAsia="MS Gothic" w:hAnsi="Segoe UI Symbol" w:cs="Segoe UI Symbol"/>
          <w:sz w:val="17"/>
          <w:szCs w:val="17"/>
          <w:lang w:eastAsia="es-CO"/>
        </w:rPr>
        <w:t>☐</w:t>
      </w:r>
      <w:r w:rsidRPr="0097303C">
        <w:rPr>
          <w:rFonts w:ascii="Arial" w:hAnsi="Arial" w:cs="Arial"/>
          <w:sz w:val="17"/>
          <w:szCs w:val="17"/>
        </w:rPr>
        <w:t xml:space="preserve"> C.E.</w:t>
      </w:r>
      <w:r w:rsidRPr="0097303C">
        <w:rPr>
          <w:rFonts w:ascii="Arial" w:hAnsi="Arial" w:cs="Arial"/>
          <w:sz w:val="17"/>
          <w:szCs w:val="17"/>
          <w:lang w:eastAsia="es-CO"/>
        </w:rPr>
        <w:t xml:space="preserve"> </w:t>
      </w:r>
      <w:r w:rsidRPr="0097303C">
        <w:rPr>
          <w:rFonts w:ascii="Segoe UI Symbol" w:eastAsia="MS Gothic" w:hAnsi="Segoe UI Symbol" w:cs="Segoe UI Symbol"/>
          <w:sz w:val="17"/>
          <w:szCs w:val="17"/>
          <w:lang w:eastAsia="es-CO"/>
        </w:rPr>
        <w:t>☐</w:t>
      </w:r>
      <w:r w:rsidRPr="0097303C">
        <w:rPr>
          <w:rFonts w:ascii="Arial" w:hAnsi="Arial" w:cs="Arial"/>
          <w:sz w:val="17"/>
          <w:szCs w:val="17"/>
          <w:lang w:eastAsia="es-CO"/>
        </w:rPr>
        <w:t>) _____________________________________________________________</w:t>
      </w:r>
    </w:p>
    <w:p w:rsidR="004D66C5" w:rsidRPr="0097303C" w:rsidRDefault="004D66C5" w:rsidP="004D66C5">
      <w:pPr>
        <w:pStyle w:val="Sinespaciado1"/>
        <w:spacing w:line="276" w:lineRule="auto"/>
        <w:jc w:val="both"/>
        <w:rPr>
          <w:rFonts w:ascii="Arial" w:hAnsi="Arial" w:cs="Arial"/>
          <w:sz w:val="17"/>
          <w:szCs w:val="17"/>
        </w:rPr>
      </w:pPr>
      <w:r w:rsidRPr="0097303C">
        <w:rPr>
          <w:rFonts w:ascii="Arial" w:hAnsi="Arial" w:cs="Arial"/>
          <w:sz w:val="17"/>
          <w:szCs w:val="17"/>
        </w:rPr>
        <w:t>Dirección: ____________________________________________________________________________</w:t>
      </w:r>
    </w:p>
    <w:p w:rsidR="004D66C5" w:rsidRPr="0097303C" w:rsidRDefault="004D66C5" w:rsidP="004D66C5">
      <w:pPr>
        <w:pStyle w:val="Sinespaciado1"/>
        <w:spacing w:line="276" w:lineRule="auto"/>
        <w:jc w:val="both"/>
        <w:rPr>
          <w:rFonts w:ascii="Arial" w:hAnsi="Arial" w:cs="Arial"/>
          <w:sz w:val="17"/>
          <w:szCs w:val="17"/>
        </w:rPr>
      </w:pPr>
      <w:r w:rsidRPr="0097303C">
        <w:rPr>
          <w:rFonts w:ascii="Arial" w:hAnsi="Arial" w:cs="Arial"/>
          <w:sz w:val="17"/>
          <w:szCs w:val="17"/>
        </w:rPr>
        <w:t>Teléfono:</w:t>
      </w:r>
      <w:r w:rsidRPr="0097303C">
        <w:rPr>
          <w:rFonts w:ascii="Arial" w:hAnsi="Arial" w:cs="Arial"/>
          <w:b/>
          <w:sz w:val="17"/>
          <w:szCs w:val="17"/>
        </w:rPr>
        <w:t xml:space="preserve"> ____________________________________________________________________________</w:t>
      </w:r>
    </w:p>
    <w:p w:rsidR="008F60FA" w:rsidRPr="003D5634" w:rsidRDefault="004D66C5" w:rsidP="004D66C5">
      <w:pPr>
        <w:pStyle w:val="Sinespaciado1"/>
        <w:spacing w:line="276" w:lineRule="auto"/>
        <w:rPr>
          <w:rFonts w:ascii="Arial" w:hAnsi="Arial" w:cs="Arial"/>
          <w:sz w:val="10"/>
          <w:szCs w:val="20"/>
        </w:rPr>
      </w:pPr>
      <w:r w:rsidRPr="0097303C">
        <w:rPr>
          <w:rFonts w:ascii="Arial" w:hAnsi="Arial" w:cs="Arial"/>
          <w:sz w:val="17"/>
          <w:szCs w:val="17"/>
        </w:rPr>
        <w:t>Email:</w:t>
      </w:r>
      <w:r w:rsidRPr="0097303C">
        <w:rPr>
          <w:rFonts w:ascii="Arial" w:hAnsi="Arial" w:cs="Arial"/>
          <w:b/>
          <w:sz w:val="17"/>
          <w:szCs w:val="17"/>
        </w:rPr>
        <w:t xml:space="preserve"> ______________________________________________________________________________</w:t>
      </w:r>
    </w:p>
    <w:p w:rsidR="008F60FA" w:rsidRPr="008F60FA" w:rsidRDefault="008F60FA" w:rsidP="008F60FA">
      <w:pPr>
        <w:pStyle w:val="Sinespaciado1"/>
        <w:jc w:val="center"/>
        <w:rPr>
          <w:rFonts w:ascii="Arial" w:hAnsi="Arial" w:cs="Arial"/>
          <w:sz w:val="18"/>
          <w:szCs w:val="20"/>
        </w:rPr>
        <w:sectPr w:rsidR="008F60FA" w:rsidRPr="008F60FA" w:rsidSect="008F60FA">
          <w:headerReference w:type="default" r:id="rId9"/>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End w:id="1"/>
    <w:p w:rsidR="00904102" w:rsidRPr="00904102" w:rsidRDefault="00904102" w:rsidP="00904102">
      <w:pPr>
        <w:rPr>
          <w:rFonts w:ascii="Arial" w:eastAsia="Arial" w:hAnsi="Arial" w:cs="Arial"/>
          <w:lang w:val="es-CO"/>
        </w:rPr>
      </w:pPr>
    </w:p>
    <w:p w:rsidR="00904102" w:rsidRDefault="0097303C" w:rsidP="00904102">
      <w:pPr>
        <w:rPr>
          <w:rFonts w:ascii="Arial" w:eastAsia="Arial" w:hAnsi="Arial" w:cs="Arial"/>
          <w:lang w:val="es-CO"/>
        </w:rPr>
      </w:pPr>
      <w:r w:rsidRPr="00773973">
        <w:rPr>
          <w:rFonts w:ascii="Arial" w:hAnsi="Arial" w:cs="Arial"/>
          <w:b/>
          <w:noProof/>
          <w:sz w:val="18"/>
          <w:szCs w:val="18"/>
        </w:rPr>
        <w:drawing>
          <wp:inline distT="0" distB="0" distL="0" distR="0" wp14:anchorId="45870D6D" wp14:editId="691ADC99">
            <wp:extent cx="5612130" cy="7108825"/>
            <wp:effectExtent l="0" t="0" r="7620" b="0"/>
            <wp:docPr id="7975863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586375" name=""/>
                    <pic:cNvPicPr/>
                  </pic:nvPicPr>
                  <pic:blipFill>
                    <a:blip r:embed="rId10"/>
                    <a:stretch>
                      <a:fillRect/>
                    </a:stretch>
                  </pic:blipFill>
                  <pic:spPr>
                    <a:xfrm>
                      <a:off x="0" y="0"/>
                      <a:ext cx="5612130" cy="7108825"/>
                    </a:xfrm>
                    <a:prstGeom prst="rect">
                      <a:avLst/>
                    </a:prstGeom>
                  </pic:spPr>
                </pic:pic>
              </a:graphicData>
            </a:graphic>
          </wp:inline>
        </w:drawing>
      </w:r>
    </w:p>
    <w:p w:rsidR="00904102" w:rsidRDefault="00904102" w:rsidP="00904102">
      <w:pPr>
        <w:spacing w:line="276" w:lineRule="auto"/>
        <w:rPr>
          <w:rFonts w:ascii="Arial" w:hAnsi="Arial" w:cs="Arial"/>
          <w:sz w:val="18"/>
          <w:lang w:eastAsia="es-CO"/>
        </w:rPr>
      </w:pPr>
    </w:p>
    <w:p w:rsidR="0097303C" w:rsidRDefault="0097303C" w:rsidP="00904102">
      <w:pPr>
        <w:spacing w:line="276" w:lineRule="auto"/>
        <w:rPr>
          <w:rFonts w:ascii="Arial" w:hAnsi="Arial" w:cs="Arial"/>
          <w:sz w:val="18"/>
          <w:lang w:eastAsia="es-CO"/>
        </w:rPr>
      </w:pPr>
    </w:p>
    <w:p w:rsidR="0097303C" w:rsidRDefault="0097303C" w:rsidP="00904102">
      <w:pPr>
        <w:spacing w:line="276" w:lineRule="auto"/>
        <w:rPr>
          <w:rFonts w:ascii="Arial" w:hAnsi="Arial" w:cs="Arial"/>
          <w:sz w:val="18"/>
          <w:lang w:eastAsia="es-CO"/>
        </w:rPr>
      </w:pPr>
    </w:p>
    <w:p w:rsidR="0097303C" w:rsidRDefault="0097303C" w:rsidP="00904102">
      <w:pPr>
        <w:spacing w:line="276" w:lineRule="auto"/>
        <w:rPr>
          <w:rFonts w:ascii="Arial" w:hAnsi="Arial" w:cs="Arial"/>
          <w:sz w:val="18"/>
          <w:lang w:eastAsia="es-CO"/>
        </w:rPr>
      </w:pPr>
    </w:p>
    <w:p w:rsidR="0097303C" w:rsidRDefault="0097303C" w:rsidP="00904102">
      <w:pPr>
        <w:spacing w:line="276" w:lineRule="auto"/>
        <w:rPr>
          <w:rFonts w:ascii="Arial" w:hAnsi="Arial" w:cs="Arial"/>
          <w:sz w:val="18"/>
          <w:lang w:eastAsia="es-CO"/>
        </w:rPr>
      </w:pPr>
    </w:p>
    <w:p w:rsidR="0097303C" w:rsidRDefault="0097303C" w:rsidP="00904102">
      <w:pPr>
        <w:spacing w:line="276" w:lineRule="auto"/>
        <w:rPr>
          <w:rFonts w:ascii="Arial" w:hAnsi="Arial" w:cs="Arial"/>
          <w:sz w:val="18"/>
          <w:lang w:eastAsia="es-CO"/>
        </w:rPr>
      </w:pPr>
      <w:r w:rsidRPr="00773973">
        <w:rPr>
          <w:rFonts w:ascii="Arial" w:hAnsi="Arial" w:cs="Arial"/>
          <w:b/>
          <w:noProof/>
          <w:sz w:val="18"/>
          <w:szCs w:val="18"/>
        </w:rPr>
        <w:drawing>
          <wp:inline distT="0" distB="0" distL="0" distR="0" wp14:anchorId="3481C5C0" wp14:editId="718C35D5">
            <wp:extent cx="5611411" cy="2918129"/>
            <wp:effectExtent l="0" t="0" r="8890" b="0"/>
            <wp:docPr id="14743767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376744" name=""/>
                    <pic:cNvPicPr/>
                  </pic:nvPicPr>
                  <pic:blipFill>
                    <a:blip r:embed="rId11"/>
                    <a:stretch>
                      <a:fillRect/>
                    </a:stretch>
                  </pic:blipFill>
                  <pic:spPr>
                    <a:xfrm>
                      <a:off x="0" y="0"/>
                      <a:ext cx="5618307" cy="2921715"/>
                    </a:xfrm>
                    <a:prstGeom prst="rect">
                      <a:avLst/>
                    </a:prstGeom>
                  </pic:spPr>
                </pic:pic>
              </a:graphicData>
            </a:graphic>
          </wp:inline>
        </w:drawing>
      </w:r>
    </w:p>
    <w:p w:rsidR="0097303C" w:rsidRDefault="0097303C" w:rsidP="00904102">
      <w:pPr>
        <w:spacing w:line="276" w:lineRule="auto"/>
        <w:rPr>
          <w:rFonts w:ascii="Arial" w:hAnsi="Arial" w:cs="Arial"/>
          <w:sz w:val="18"/>
          <w:lang w:eastAsia="es-CO"/>
        </w:rPr>
      </w:pPr>
    </w:p>
    <w:p w:rsidR="0097303C" w:rsidRDefault="0097303C" w:rsidP="00904102">
      <w:pPr>
        <w:spacing w:line="276" w:lineRule="auto"/>
        <w:rPr>
          <w:rFonts w:ascii="Arial" w:hAnsi="Arial" w:cs="Arial"/>
          <w:sz w:val="18"/>
          <w:lang w:eastAsia="es-CO"/>
        </w:rPr>
      </w:pPr>
    </w:p>
    <w:p w:rsidR="0097303C" w:rsidRDefault="0097303C" w:rsidP="00904102">
      <w:pPr>
        <w:spacing w:line="276" w:lineRule="auto"/>
        <w:rPr>
          <w:rFonts w:ascii="Arial" w:hAnsi="Arial" w:cs="Arial"/>
          <w:sz w:val="18"/>
          <w:lang w:eastAsia="es-CO"/>
        </w:rPr>
      </w:pPr>
    </w:p>
    <w:p w:rsidR="0097303C" w:rsidRDefault="0097303C" w:rsidP="00904102">
      <w:pPr>
        <w:spacing w:line="276" w:lineRule="auto"/>
        <w:rPr>
          <w:rFonts w:ascii="Arial" w:hAnsi="Arial" w:cs="Arial"/>
          <w:sz w:val="18"/>
          <w:lang w:eastAsia="es-CO"/>
        </w:rP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47"/>
      </w:tblGrid>
      <w:tr w:rsidR="0097303C" w:rsidRPr="00AA243B" w:rsidTr="0097303C">
        <w:trPr>
          <w:trHeight w:val="4918"/>
        </w:trPr>
        <w:tc>
          <w:tcPr>
            <w:tcW w:w="5000" w:type="pct"/>
            <w:vAlign w:val="center"/>
          </w:tcPr>
          <w:p w:rsidR="0097303C" w:rsidRPr="00AA243B" w:rsidRDefault="0097303C" w:rsidP="0097303C">
            <w:pPr>
              <w:jc w:val="center"/>
              <w:rPr>
                <w:rFonts w:ascii="Arial" w:hAnsi="Arial" w:cs="Arial"/>
                <w:b/>
                <w:bCs/>
              </w:rPr>
            </w:pPr>
            <w:r w:rsidRPr="0194B909">
              <w:rPr>
                <w:rFonts w:ascii="Arial" w:hAnsi="Arial" w:cs="Arial"/>
                <w:b/>
                <w:bCs/>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97303C" w:rsidRPr="00AA243B" w:rsidTr="0097303C">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rsidR="0097303C" w:rsidRPr="00AA243B" w:rsidRDefault="0097303C" w:rsidP="0097303C">
                  <w:pPr>
                    <w:spacing w:before="60" w:after="60"/>
                    <w:jc w:val="center"/>
                    <w:rPr>
                      <w:rFonts w:ascii="Arial" w:hAnsi="Arial" w:cs="Arial"/>
                      <w:b/>
                      <w:bCs/>
                    </w:rPr>
                  </w:pPr>
                  <w:r w:rsidRPr="0194B909">
                    <w:rPr>
                      <w:rFonts w:ascii="Arial" w:hAnsi="Arial" w:cs="Arial"/>
                      <w:b/>
                      <w:bCs/>
                    </w:rPr>
                    <w:t>DENOMINACIÓN DE BIEN O SERVICIO</w:t>
                  </w:r>
                </w:p>
              </w:tc>
            </w:tr>
            <w:tr w:rsidR="0097303C" w:rsidRPr="00AA243B" w:rsidTr="0097303C">
              <w:trPr>
                <w:trHeight w:val="259"/>
              </w:trPr>
              <w:tc>
                <w:tcPr>
                  <w:tcW w:w="9797" w:type="dxa"/>
                  <w:tcBorders>
                    <w:top w:val="single" w:sz="8" w:space="0" w:color="auto"/>
                    <w:left w:val="single" w:sz="8" w:space="0" w:color="auto"/>
                    <w:bottom w:val="single" w:sz="8" w:space="0" w:color="auto"/>
                    <w:right w:val="single" w:sz="8" w:space="0" w:color="auto"/>
                  </w:tcBorders>
                  <w:vAlign w:val="center"/>
                </w:tcPr>
                <w:p w:rsidR="0097303C" w:rsidRPr="00AA243B" w:rsidRDefault="0097303C" w:rsidP="0097303C">
                  <w:pPr>
                    <w:jc w:val="center"/>
                    <w:rPr>
                      <w:rFonts w:ascii="Arial" w:hAnsi="Arial" w:cs="Arial"/>
                    </w:rPr>
                  </w:pPr>
                  <w:r>
                    <w:rPr>
                      <w:rFonts w:ascii="Arial" w:hAnsi="Arial" w:cs="Arial"/>
                    </w:rPr>
                    <w:t>A</w:t>
                  </w:r>
                  <w:r w:rsidRPr="00CE03AD">
                    <w:rPr>
                      <w:rFonts w:ascii="Arial" w:hAnsi="Arial" w:cs="Arial"/>
                    </w:rPr>
                    <w:t>udífono</w:t>
                  </w:r>
                </w:p>
              </w:tc>
            </w:tr>
            <w:tr w:rsidR="0097303C" w:rsidRPr="00AA243B" w:rsidTr="0097303C">
              <w:trPr>
                <w:trHeight w:hRule="exact" w:val="153"/>
              </w:trPr>
              <w:tc>
                <w:tcPr>
                  <w:tcW w:w="9797" w:type="dxa"/>
                  <w:tcBorders>
                    <w:top w:val="single" w:sz="8" w:space="0" w:color="auto"/>
                    <w:left w:val="nil"/>
                    <w:bottom w:val="single" w:sz="8" w:space="0" w:color="auto"/>
                    <w:right w:val="nil"/>
                  </w:tcBorders>
                  <w:vAlign w:val="center"/>
                </w:tcPr>
                <w:p w:rsidR="0097303C" w:rsidRPr="00AA243B" w:rsidRDefault="0097303C" w:rsidP="0097303C">
                  <w:pPr>
                    <w:jc w:val="center"/>
                    <w:rPr>
                      <w:rFonts w:ascii="Arial" w:hAnsi="Arial" w:cs="Arial"/>
                    </w:rPr>
                  </w:pPr>
                </w:p>
              </w:tc>
            </w:tr>
            <w:tr w:rsidR="0097303C" w:rsidRPr="00AA243B" w:rsidTr="0097303C">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97303C" w:rsidRPr="00AA243B" w:rsidRDefault="0097303C" w:rsidP="0097303C">
                  <w:pPr>
                    <w:spacing w:before="60" w:after="60"/>
                    <w:jc w:val="center"/>
                    <w:rPr>
                      <w:rFonts w:ascii="Arial" w:hAnsi="Arial" w:cs="Arial"/>
                      <w:b/>
                    </w:rPr>
                  </w:pPr>
                  <w:r w:rsidRPr="00AA243B">
                    <w:rPr>
                      <w:rFonts w:ascii="Arial" w:hAnsi="Arial" w:cs="Arial"/>
                      <w:b/>
                    </w:rPr>
                    <w:t>DENOMINACIÓN TÉCNICA DEL BIEN O SERVICIO</w:t>
                  </w:r>
                </w:p>
              </w:tc>
            </w:tr>
            <w:tr w:rsidR="0097303C" w:rsidRPr="00AA243B" w:rsidTr="0097303C">
              <w:trPr>
                <w:trHeight w:hRule="exact" w:val="397"/>
              </w:trPr>
              <w:tc>
                <w:tcPr>
                  <w:tcW w:w="9797" w:type="dxa"/>
                  <w:tcBorders>
                    <w:top w:val="nil"/>
                    <w:left w:val="single" w:sz="8" w:space="0" w:color="auto"/>
                    <w:bottom w:val="single" w:sz="8" w:space="0" w:color="auto"/>
                    <w:right w:val="nil"/>
                  </w:tcBorders>
                  <w:vAlign w:val="center"/>
                </w:tcPr>
                <w:p w:rsidR="0097303C" w:rsidRPr="00AA243B" w:rsidRDefault="0097303C" w:rsidP="0097303C">
                  <w:pPr>
                    <w:jc w:val="center"/>
                    <w:rPr>
                      <w:rFonts w:ascii="Arial" w:hAnsi="Arial" w:cs="Arial"/>
                    </w:rPr>
                  </w:pPr>
                  <w:r w:rsidRPr="00CE03AD">
                    <w:rPr>
                      <w:rFonts w:ascii="Arial" w:hAnsi="Arial" w:cs="Arial"/>
                    </w:rPr>
                    <w:t>Audífono Digital Multicanal (No Recargable)</w:t>
                  </w:r>
                </w:p>
              </w:tc>
            </w:tr>
            <w:tr w:rsidR="0097303C" w:rsidRPr="00AA243B" w:rsidTr="0097303C">
              <w:trPr>
                <w:trHeight w:hRule="exact" w:val="153"/>
              </w:trPr>
              <w:tc>
                <w:tcPr>
                  <w:tcW w:w="9797" w:type="dxa"/>
                  <w:tcBorders>
                    <w:top w:val="single" w:sz="8" w:space="0" w:color="auto"/>
                    <w:left w:val="nil"/>
                    <w:bottom w:val="single" w:sz="8" w:space="0" w:color="auto"/>
                    <w:right w:val="nil"/>
                  </w:tcBorders>
                  <w:vAlign w:val="center"/>
                </w:tcPr>
                <w:p w:rsidR="0097303C" w:rsidRPr="00AA243B" w:rsidRDefault="0097303C" w:rsidP="0097303C">
                  <w:pPr>
                    <w:jc w:val="center"/>
                    <w:rPr>
                      <w:rFonts w:ascii="Arial" w:hAnsi="Arial" w:cs="Arial"/>
                    </w:rPr>
                  </w:pPr>
                </w:p>
              </w:tc>
            </w:tr>
            <w:tr w:rsidR="0097303C" w:rsidRPr="00AA243B" w:rsidTr="0097303C">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97303C" w:rsidRPr="00AA243B" w:rsidRDefault="0097303C" w:rsidP="0097303C">
                  <w:pPr>
                    <w:spacing w:before="60" w:after="60"/>
                    <w:jc w:val="center"/>
                    <w:rPr>
                      <w:rFonts w:ascii="Arial" w:hAnsi="Arial" w:cs="Arial"/>
                      <w:b/>
                    </w:rPr>
                  </w:pPr>
                  <w:r w:rsidRPr="00AA243B">
                    <w:rPr>
                      <w:rFonts w:ascii="Arial" w:hAnsi="Arial" w:cs="Arial"/>
                      <w:b/>
                    </w:rPr>
                    <w:t>UNIDAD DE MEDIDA</w:t>
                  </w:r>
                </w:p>
              </w:tc>
            </w:tr>
            <w:tr w:rsidR="0097303C" w:rsidRPr="00AA243B" w:rsidTr="0097303C">
              <w:trPr>
                <w:trHeight w:val="386"/>
              </w:trPr>
              <w:tc>
                <w:tcPr>
                  <w:tcW w:w="9797" w:type="dxa"/>
                  <w:tcBorders>
                    <w:top w:val="single" w:sz="8" w:space="0" w:color="auto"/>
                    <w:left w:val="single" w:sz="8" w:space="0" w:color="auto"/>
                    <w:bottom w:val="single" w:sz="8" w:space="0" w:color="auto"/>
                    <w:right w:val="single" w:sz="8" w:space="0" w:color="auto"/>
                  </w:tcBorders>
                </w:tcPr>
                <w:p w:rsidR="0097303C" w:rsidRPr="00AA243B" w:rsidRDefault="0097303C" w:rsidP="0097303C">
                  <w:pPr>
                    <w:jc w:val="center"/>
                    <w:rPr>
                      <w:rFonts w:ascii="Arial" w:hAnsi="Arial" w:cs="Arial"/>
                    </w:rPr>
                  </w:pPr>
                  <w:r>
                    <w:rPr>
                      <w:rFonts w:ascii="Arial" w:hAnsi="Arial" w:cs="Arial"/>
                    </w:rPr>
                    <w:t>Unidad</w:t>
                  </w:r>
                </w:p>
              </w:tc>
            </w:tr>
            <w:tr w:rsidR="0097303C" w:rsidRPr="00AA243B" w:rsidTr="0097303C">
              <w:trPr>
                <w:trHeight w:hRule="exact" w:val="153"/>
              </w:trPr>
              <w:tc>
                <w:tcPr>
                  <w:tcW w:w="9797" w:type="dxa"/>
                  <w:tcBorders>
                    <w:top w:val="single" w:sz="8" w:space="0" w:color="auto"/>
                    <w:left w:val="nil"/>
                    <w:bottom w:val="single" w:sz="8" w:space="0" w:color="auto"/>
                    <w:right w:val="nil"/>
                  </w:tcBorders>
                  <w:vAlign w:val="center"/>
                </w:tcPr>
                <w:p w:rsidR="0097303C" w:rsidRPr="00AA243B" w:rsidRDefault="0097303C" w:rsidP="0097303C">
                  <w:pPr>
                    <w:jc w:val="center"/>
                    <w:rPr>
                      <w:rFonts w:ascii="Arial" w:hAnsi="Arial" w:cs="Arial"/>
                    </w:rPr>
                  </w:pPr>
                </w:p>
              </w:tc>
            </w:tr>
            <w:tr w:rsidR="0097303C" w:rsidRPr="00AA243B" w:rsidTr="0097303C">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97303C" w:rsidRPr="00AA243B" w:rsidRDefault="0097303C" w:rsidP="0097303C">
                  <w:pPr>
                    <w:spacing w:before="60" w:after="60"/>
                    <w:jc w:val="center"/>
                    <w:rPr>
                      <w:rFonts w:ascii="Arial" w:hAnsi="Arial" w:cs="Arial"/>
                      <w:i/>
                    </w:rPr>
                  </w:pPr>
                  <w:r w:rsidRPr="00AA243B">
                    <w:rPr>
                      <w:rFonts w:ascii="Arial" w:hAnsi="Arial" w:cs="Arial"/>
                      <w:b/>
                    </w:rPr>
                    <w:t>DESCRIPCIÓN GENERAL</w:t>
                  </w:r>
                </w:p>
              </w:tc>
            </w:tr>
            <w:tr w:rsidR="0097303C" w:rsidRPr="00AA243B" w:rsidTr="0097303C">
              <w:trPr>
                <w:trHeight w:val="290"/>
              </w:trPr>
              <w:tc>
                <w:tcPr>
                  <w:tcW w:w="9797" w:type="dxa"/>
                  <w:tcBorders>
                    <w:top w:val="single" w:sz="8" w:space="0" w:color="auto"/>
                    <w:left w:val="single" w:sz="8" w:space="0" w:color="auto"/>
                    <w:bottom w:val="single" w:sz="8" w:space="0" w:color="auto"/>
                    <w:right w:val="single" w:sz="8" w:space="0" w:color="auto"/>
                  </w:tcBorders>
                </w:tcPr>
                <w:p w:rsidR="0097303C" w:rsidRDefault="0097303C" w:rsidP="0097303C">
                  <w:pPr>
                    <w:tabs>
                      <w:tab w:val="left" w:pos="240"/>
                    </w:tabs>
                    <w:jc w:val="both"/>
                    <w:rPr>
                      <w:rFonts w:ascii="Arial" w:hAnsi="Arial" w:cs="Arial"/>
                      <w:sz w:val="18"/>
                      <w:szCs w:val="18"/>
                    </w:rPr>
                  </w:pPr>
                  <w:r w:rsidRPr="00FE2835">
                    <w:rPr>
                      <w:rFonts w:ascii="Arial" w:hAnsi="Arial" w:cs="Arial"/>
                      <w:sz w:val="18"/>
                      <w:szCs w:val="18"/>
                    </w:rPr>
                    <w:t>El oferente deberá suministrar audífonos digitales retroauriculares (BTE) y/o intracanales (ITE, ITC, CIC u otros según indicación clínica), aptos para pérdidas auditivas leves, moderadas, severas y profundas, que como mínimo cumplan las siguientes especificaciones:</w:t>
                  </w:r>
                </w:p>
                <w:p w:rsidR="0097303C" w:rsidRPr="00FE2835" w:rsidRDefault="0097303C" w:rsidP="0097303C">
                  <w:pPr>
                    <w:tabs>
                      <w:tab w:val="left" w:pos="240"/>
                    </w:tabs>
                    <w:jc w:val="both"/>
                    <w:rPr>
                      <w:rFonts w:ascii="Arial" w:hAnsi="Arial" w:cs="Arial"/>
                      <w:sz w:val="18"/>
                      <w:szCs w:val="18"/>
                    </w:rPr>
                  </w:pPr>
                </w:p>
                <w:p w:rsidR="0097303C" w:rsidRDefault="0097303C" w:rsidP="0097303C">
                  <w:pPr>
                    <w:tabs>
                      <w:tab w:val="left" w:pos="240"/>
                    </w:tabs>
                    <w:jc w:val="both"/>
                    <w:rPr>
                      <w:rFonts w:ascii="Arial" w:hAnsi="Arial" w:cs="Arial"/>
                      <w:b/>
                      <w:bCs/>
                      <w:sz w:val="18"/>
                      <w:szCs w:val="18"/>
                    </w:rPr>
                  </w:pPr>
                  <w:r w:rsidRPr="00FE2835">
                    <w:rPr>
                      <w:rFonts w:ascii="Arial" w:hAnsi="Arial" w:cs="Arial"/>
                      <w:b/>
                      <w:bCs/>
                      <w:sz w:val="18"/>
                      <w:szCs w:val="18"/>
                    </w:rPr>
                    <w:t>Tecnología</w:t>
                  </w:r>
                  <w:r>
                    <w:rPr>
                      <w:rFonts w:ascii="Arial" w:hAnsi="Arial" w:cs="Arial"/>
                      <w:b/>
                      <w:bCs/>
                      <w:sz w:val="18"/>
                      <w:szCs w:val="18"/>
                    </w:rPr>
                    <w:t>.</w:t>
                  </w:r>
                </w:p>
                <w:p w:rsidR="0097303C" w:rsidRPr="00FE2835" w:rsidRDefault="0097303C" w:rsidP="0097303C">
                  <w:pPr>
                    <w:tabs>
                      <w:tab w:val="left" w:pos="240"/>
                    </w:tabs>
                    <w:jc w:val="both"/>
                    <w:rPr>
                      <w:rFonts w:ascii="Arial" w:hAnsi="Arial" w:cs="Arial"/>
                      <w:sz w:val="18"/>
                      <w:szCs w:val="18"/>
                    </w:rPr>
                  </w:pPr>
                </w:p>
                <w:p w:rsidR="0097303C" w:rsidRPr="00FE2835" w:rsidRDefault="0097303C" w:rsidP="0097303C">
                  <w:pPr>
                    <w:pStyle w:val="Prrafodelista"/>
                    <w:numPr>
                      <w:ilvl w:val="0"/>
                      <w:numId w:val="19"/>
                    </w:numPr>
                    <w:tabs>
                      <w:tab w:val="left" w:pos="240"/>
                    </w:tabs>
                    <w:jc w:val="both"/>
                    <w:rPr>
                      <w:rFonts w:ascii="Arial" w:hAnsi="Arial" w:cs="Arial"/>
                      <w:sz w:val="18"/>
                      <w:szCs w:val="18"/>
                    </w:rPr>
                  </w:pPr>
                  <w:r w:rsidRPr="00FE2835">
                    <w:rPr>
                      <w:rFonts w:ascii="Arial" w:hAnsi="Arial" w:cs="Arial"/>
                      <w:sz w:val="18"/>
                      <w:szCs w:val="18"/>
                    </w:rPr>
                    <w:t xml:space="preserve">100 % digital. </w:t>
                  </w:r>
                </w:p>
                <w:p w:rsidR="0097303C" w:rsidRPr="00FE2835" w:rsidRDefault="0097303C" w:rsidP="0097303C">
                  <w:pPr>
                    <w:pStyle w:val="Prrafodelista"/>
                    <w:numPr>
                      <w:ilvl w:val="0"/>
                      <w:numId w:val="19"/>
                    </w:numPr>
                    <w:tabs>
                      <w:tab w:val="left" w:pos="240"/>
                    </w:tabs>
                    <w:jc w:val="both"/>
                    <w:rPr>
                      <w:rFonts w:ascii="Arial" w:hAnsi="Arial" w:cs="Arial"/>
                      <w:sz w:val="18"/>
                      <w:szCs w:val="18"/>
                    </w:rPr>
                  </w:pPr>
                  <w:r w:rsidRPr="00FE2835">
                    <w:rPr>
                      <w:rFonts w:ascii="Arial" w:hAnsi="Arial" w:cs="Arial"/>
                      <w:sz w:val="18"/>
                      <w:szCs w:val="18"/>
                    </w:rPr>
                    <w:t xml:space="preserve">Tecnología mínima media o intermedia. </w:t>
                  </w:r>
                </w:p>
                <w:p w:rsidR="0097303C" w:rsidRPr="00FE2835" w:rsidRDefault="0097303C" w:rsidP="0097303C">
                  <w:pPr>
                    <w:pStyle w:val="Prrafodelista"/>
                    <w:numPr>
                      <w:ilvl w:val="0"/>
                      <w:numId w:val="19"/>
                    </w:numPr>
                    <w:tabs>
                      <w:tab w:val="left" w:pos="240"/>
                    </w:tabs>
                    <w:jc w:val="both"/>
                    <w:rPr>
                      <w:rFonts w:ascii="Arial" w:hAnsi="Arial" w:cs="Arial"/>
                      <w:sz w:val="18"/>
                      <w:szCs w:val="18"/>
                    </w:rPr>
                  </w:pPr>
                  <w:r w:rsidRPr="00FE2835">
                    <w:rPr>
                      <w:rFonts w:ascii="Arial" w:hAnsi="Arial" w:cs="Arial"/>
                      <w:sz w:val="18"/>
                      <w:szCs w:val="18"/>
                    </w:rPr>
                    <w:t xml:space="preserve">Mínimo dieciséis (16) canales de ajuste o tecnología libre de canales. </w:t>
                  </w:r>
                </w:p>
                <w:p w:rsidR="0097303C" w:rsidRPr="00FE2835" w:rsidRDefault="0097303C" w:rsidP="0097303C">
                  <w:pPr>
                    <w:pStyle w:val="Prrafodelista"/>
                    <w:numPr>
                      <w:ilvl w:val="0"/>
                      <w:numId w:val="19"/>
                    </w:numPr>
                    <w:tabs>
                      <w:tab w:val="left" w:pos="240"/>
                    </w:tabs>
                    <w:jc w:val="both"/>
                    <w:rPr>
                      <w:rFonts w:ascii="Arial" w:hAnsi="Arial" w:cs="Arial"/>
                      <w:sz w:val="18"/>
                      <w:szCs w:val="18"/>
                    </w:rPr>
                  </w:pPr>
                  <w:r w:rsidRPr="00FE2835">
                    <w:rPr>
                      <w:rFonts w:ascii="Arial" w:hAnsi="Arial" w:cs="Arial"/>
                      <w:sz w:val="18"/>
                      <w:szCs w:val="18"/>
                    </w:rPr>
                    <w:t xml:space="preserve">Mínimo cuatro (4) programas o memorias programables. </w:t>
                  </w:r>
                </w:p>
                <w:p w:rsidR="0097303C" w:rsidRPr="00FE2835" w:rsidRDefault="0097303C" w:rsidP="0097303C">
                  <w:pPr>
                    <w:pStyle w:val="Prrafodelista"/>
                    <w:numPr>
                      <w:ilvl w:val="0"/>
                      <w:numId w:val="19"/>
                    </w:numPr>
                    <w:tabs>
                      <w:tab w:val="left" w:pos="240"/>
                    </w:tabs>
                    <w:jc w:val="both"/>
                    <w:rPr>
                      <w:rFonts w:ascii="Arial" w:hAnsi="Arial" w:cs="Arial"/>
                      <w:sz w:val="18"/>
                      <w:szCs w:val="18"/>
                    </w:rPr>
                  </w:pPr>
                  <w:r w:rsidRPr="00FE2835">
                    <w:rPr>
                      <w:rFonts w:ascii="Arial" w:hAnsi="Arial" w:cs="Arial"/>
                      <w:sz w:val="18"/>
                      <w:szCs w:val="18"/>
                    </w:rPr>
                    <w:t xml:space="preserve">Compresión de amplio rango dinámico. </w:t>
                  </w:r>
                </w:p>
                <w:p w:rsidR="0097303C" w:rsidRPr="00FE2835" w:rsidRDefault="0097303C" w:rsidP="0097303C">
                  <w:pPr>
                    <w:pStyle w:val="Prrafodelista"/>
                    <w:numPr>
                      <w:ilvl w:val="0"/>
                      <w:numId w:val="19"/>
                    </w:numPr>
                    <w:tabs>
                      <w:tab w:val="left" w:pos="240"/>
                    </w:tabs>
                    <w:jc w:val="both"/>
                    <w:rPr>
                      <w:rFonts w:ascii="Arial" w:hAnsi="Arial" w:cs="Arial"/>
                      <w:sz w:val="18"/>
                      <w:szCs w:val="18"/>
                    </w:rPr>
                  </w:pPr>
                  <w:r w:rsidRPr="00FE2835">
                    <w:rPr>
                      <w:rFonts w:ascii="Arial" w:hAnsi="Arial" w:cs="Arial"/>
                      <w:sz w:val="18"/>
                      <w:szCs w:val="18"/>
                    </w:rPr>
                    <w:t xml:space="preserve">Sistema de extensión de frecuencias agudas. </w:t>
                  </w:r>
                </w:p>
                <w:p w:rsidR="0097303C" w:rsidRPr="00FE2835" w:rsidRDefault="0097303C" w:rsidP="0097303C">
                  <w:pPr>
                    <w:pStyle w:val="Prrafodelista"/>
                    <w:numPr>
                      <w:ilvl w:val="0"/>
                      <w:numId w:val="19"/>
                    </w:numPr>
                    <w:tabs>
                      <w:tab w:val="left" w:pos="240"/>
                    </w:tabs>
                    <w:jc w:val="both"/>
                    <w:rPr>
                      <w:rFonts w:ascii="Arial" w:hAnsi="Arial" w:cs="Arial"/>
                      <w:sz w:val="18"/>
                      <w:szCs w:val="18"/>
                    </w:rPr>
                  </w:pPr>
                  <w:r w:rsidRPr="00FE2835">
                    <w:rPr>
                      <w:rFonts w:ascii="Arial" w:hAnsi="Arial" w:cs="Arial"/>
                      <w:sz w:val="18"/>
                      <w:szCs w:val="18"/>
                    </w:rPr>
                    <w:lastRenderedPageBreak/>
                    <w:t xml:space="preserve">Ajustes finos </w:t>
                  </w:r>
                  <w:proofErr w:type="spellStart"/>
                  <w:r w:rsidRPr="00FE2835">
                    <w:rPr>
                      <w:rFonts w:ascii="Arial" w:hAnsi="Arial" w:cs="Arial"/>
                      <w:sz w:val="18"/>
                      <w:szCs w:val="18"/>
                    </w:rPr>
                    <w:t>interaurales</w:t>
                  </w:r>
                  <w:proofErr w:type="spellEnd"/>
                  <w:r w:rsidRPr="00FE2835">
                    <w:rPr>
                      <w:rFonts w:ascii="Arial" w:hAnsi="Arial" w:cs="Arial"/>
                      <w:sz w:val="18"/>
                      <w:szCs w:val="18"/>
                    </w:rPr>
                    <w:t xml:space="preserve">. </w:t>
                  </w:r>
                </w:p>
                <w:p w:rsidR="0097303C" w:rsidRPr="00FE2835" w:rsidRDefault="0097303C" w:rsidP="0097303C">
                  <w:pPr>
                    <w:pStyle w:val="Prrafodelista"/>
                    <w:numPr>
                      <w:ilvl w:val="0"/>
                      <w:numId w:val="19"/>
                    </w:numPr>
                    <w:tabs>
                      <w:tab w:val="left" w:pos="240"/>
                    </w:tabs>
                    <w:jc w:val="both"/>
                    <w:rPr>
                      <w:rFonts w:ascii="Arial" w:hAnsi="Arial" w:cs="Arial"/>
                      <w:sz w:val="18"/>
                      <w:szCs w:val="18"/>
                    </w:rPr>
                  </w:pPr>
                  <w:r w:rsidRPr="00FE2835">
                    <w:rPr>
                      <w:rFonts w:ascii="Arial" w:hAnsi="Arial" w:cs="Arial"/>
                      <w:sz w:val="18"/>
                      <w:szCs w:val="18"/>
                    </w:rPr>
                    <w:t xml:space="preserve">Control de volumen. </w:t>
                  </w:r>
                </w:p>
                <w:p w:rsidR="0097303C" w:rsidRPr="00FE2835" w:rsidRDefault="0097303C" w:rsidP="0097303C">
                  <w:pPr>
                    <w:pStyle w:val="Prrafodelista"/>
                    <w:numPr>
                      <w:ilvl w:val="0"/>
                      <w:numId w:val="19"/>
                    </w:numPr>
                    <w:tabs>
                      <w:tab w:val="left" w:pos="240"/>
                    </w:tabs>
                    <w:jc w:val="both"/>
                    <w:rPr>
                      <w:rFonts w:ascii="Arial" w:hAnsi="Arial" w:cs="Arial"/>
                      <w:sz w:val="18"/>
                      <w:szCs w:val="18"/>
                    </w:rPr>
                  </w:pPr>
                  <w:r w:rsidRPr="00FE2835">
                    <w:rPr>
                      <w:rFonts w:ascii="Arial" w:hAnsi="Arial" w:cs="Arial"/>
                      <w:sz w:val="18"/>
                      <w:szCs w:val="18"/>
                    </w:rPr>
                    <w:t xml:space="preserve">Botón pulsador programable. </w:t>
                  </w:r>
                </w:p>
                <w:p w:rsidR="0097303C" w:rsidRPr="00FE2835" w:rsidRDefault="0097303C" w:rsidP="0097303C">
                  <w:pPr>
                    <w:pStyle w:val="Prrafodelista"/>
                    <w:tabs>
                      <w:tab w:val="left" w:pos="240"/>
                    </w:tabs>
                    <w:jc w:val="both"/>
                    <w:rPr>
                      <w:rFonts w:ascii="Arial" w:hAnsi="Arial" w:cs="Arial"/>
                      <w:sz w:val="18"/>
                      <w:szCs w:val="18"/>
                    </w:rPr>
                  </w:pPr>
                </w:p>
                <w:p w:rsidR="0097303C" w:rsidRPr="00FE2835" w:rsidRDefault="0097303C" w:rsidP="0097303C">
                  <w:pPr>
                    <w:tabs>
                      <w:tab w:val="left" w:pos="240"/>
                    </w:tabs>
                    <w:jc w:val="both"/>
                    <w:rPr>
                      <w:rFonts w:ascii="Arial" w:hAnsi="Arial" w:cs="Arial"/>
                      <w:b/>
                      <w:bCs/>
                      <w:sz w:val="18"/>
                      <w:szCs w:val="18"/>
                    </w:rPr>
                  </w:pPr>
                  <w:r w:rsidRPr="00FE2835">
                    <w:rPr>
                      <w:rFonts w:ascii="Arial" w:hAnsi="Arial" w:cs="Arial"/>
                      <w:b/>
                      <w:bCs/>
                      <w:sz w:val="18"/>
                      <w:szCs w:val="18"/>
                    </w:rPr>
                    <w:t>Procesamiento de señal</w:t>
                  </w:r>
                </w:p>
                <w:p w:rsidR="0097303C" w:rsidRPr="00FE2835" w:rsidRDefault="0097303C" w:rsidP="0097303C">
                  <w:pPr>
                    <w:pStyle w:val="Prrafodelista"/>
                    <w:numPr>
                      <w:ilvl w:val="0"/>
                      <w:numId w:val="20"/>
                    </w:numPr>
                    <w:tabs>
                      <w:tab w:val="left" w:pos="240"/>
                    </w:tabs>
                    <w:jc w:val="both"/>
                    <w:rPr>
                      <w:rFonts w:ascii="Arial" w:hAnsi="Arial" w:cs="Arial"/>
                      <w:sz w:val="18"/>
                      <w:szCs w:val="18"/>
                    </w:rPr>
                  </w:pPr>
                  <w:r w:rsidRPr="00FE2835">
                    <w:rPr>
                      <w:rFonts w:ascii="Arial" w:hAnsi="Arial" w:cs="Arial"/>
                      <w:sz w:val="18"/>
                      <w:szCs w:val="18"/>
                    </w:rPr>
                    <w:t xml:space="preserve">Micrófonos direccionales. </w:t>
                  </w:r>
                </w:p>
                <w:p w:rsidR="0097303C" w:rsidRPr="00FE2835" w:rsidRDefault="0097303C" w:rsidP="0097303C">
                  <w:pPr>
                    <w:pStyle w:val="Prrafodelista"/>
                    <w:numPr>
                      <w:ilvl w:val="0"/>
                      <w:numId w:val="20"/>
                    </w:numPr>
                    <w:tabs>
                      <w:tab w:val="left" w:pos="240"/>
                    </w:tabs>
                    <w:jc w:val="both"/>
                    <w:rPr>
                      <w:rFonts w:ascii="Arial" w:hAnsi="Arial" w:cs="Arial"/>
                      <w:sz w:val="18"/>
                      <w:szCs w:val="18"/>
                    </w:rPr>
                  </w:pPr>
                  <w:proofErr w:type="spellStart"/>
                  <w:r w:rsidRPr="00FE2835">
                    <w:rPr>
                      <w:rFonts w:ascii="Arial" w:hAnsi="Arial" w:cs="Arial"/>
                      <w:sz w:val="18"/>
                      <w:szCs w:val="18"/>
                    </w:rPr>
                    <w:t>Enfatizador</w:t>
                  </w:r>
                  <w:proofErr w:type="spellEnd"/>
                  <w:r w:rsidRPr="00FE2835">
                    <w:rPr>
                      <w:rFonts w:ascii="Arial" w:hAnsi="Arial" w:cs="Arial"/>
                      <w:sz w:val="18"/>
                      <w:szCs w:val="18"/>
                    </w:rPr>
                    <w:t xml:space="preserve"> de habla. </w:t>
                  </w:r>
                </w:p>
                <w:p w:rsidR="0097303C" w:rsidRPr="00FE2835" w:rsidRDefault="0097303C" w:rsidP="0097303C">
                  <w:pPr>
                    <w:pStyle w:val="Prrafodelista"/>
                    <w:numPr>
                      <w:ilvl w:val="0"/>
                      <w:numId w:val="20"/>
                    </w:numPr>
                    <w:tabs>
                      <w:tab w:val="left" w:pos="240"/>
                    </w:tabs>
                    <w:jc w:val="both"/>
                    <w:rPr>
                      <w:rFonts w:ascii="Arial" w:hAnsi="Arial" w:cs="Arial"/>
                      <w:sz w:val="18"/>
                      <w:szCs w:val="18"/>
                    </w:rPr>
                  </w:pPr>
                  <w:r w:rsidRPr="00FE2835">
                    <w:rPr>
                      <w:rFonts w:ascii="Arial" w:hAnsi="Arial" w:cs="Arial"/>
                      <w:sz w:val="18"/>
                      <w:szCs w:val="18"/>
                    </w:rPr>
                    <w:t xml:space="preserve">Reductor de ruido ambiental. </w:t>
                  </w:r>
                </w:p>
                <w:p w:rsidR="0097303C" w:rsidRPr="00FE2835" w:rsidRDefault="0097303C" w:rsidP="0097303C">
                  <w:pPr>
                    <w:pStyle w:val="Prrafodelista"/>
                    <w:numPr>
                      <w:ilvl w:val="0"/>
                      <w:numId w:val="20"/>
                    </w:numPr>
                    <w:tabs>
                      <w:tab w:val="left" w:pos="240"/>
                    </w:tabs>
                    <w:jc w:val="both"/>
                    <w:rPr>
                      <w:rFonts w:ascii="Arial" w:hAnsi="Arial" w:cs="Arial"/>
                      <w:sz w:val="18"/>
                      <w:szCs w:val="18"/>
                    </w:rPr>
                  </w:pPr>
                  <w:r w:rsidRPr="00FE2835">
                    <w:rPr>
                      <w:rFonts w:ascii="Arial" w:hAnsi="Arial" w:cs="Arial"/>
                      <w:sz w:val="18"/>
                      <w:szCs w:val="18"/>
                    </w:rPr>
                    <w:t>Cancelador de retroalimentación (</w:t>
                  </w:r>
                  <w:proofErr w:type="spellStart"/>
                  <w:r w:rsidRPr="00FE2835">
                    <w:rPr>
                      <w:rFonts w:ascii="Arial" w:hAnsi="Arial" w:cs="Arial"/>
                      <w:sz w:val="18"/>
                      <w:szCs w:val="18"/>
                    </w:rPr>
                    <w:t>Feedback</w:t>
                  </w:r>
                  <w:proofErr w:type="spellEnd"/>
                  <w:r w:rsidRPr="00FE2835">
                    <w:rPr>
                      <w:rFonts w:ascii="Arial" w:hAnsi="Arial" w:cs="Arial"/>
                      <w:sz w:val="18"/>
                      <w:szCs w:val="18"/>
                    </w:rPr>
                    <w:t xml:space="preserve">). </w:t>
                  </w:r>
                </w:p>
                <w:p w:rsidR="0097303C" w:rsidRPr="00FE2835" w:rsidRDefault="0097303C" w:rsidP="0097303C">
                  <w:pPr>
                    <w:pStyle w:val="Prrafodelista"/>
                    <w:numPr>
                      <w:ilvl w:val="0"/>
                      <w:numId w:val="20"/>
                    </w:numPr>
                    <w:tabs>
                      <w:tab w:val="left" w:pos="240"/>
                    </w:tabs>
                    <w:jc w:val="both"/>
                    <w:rPr>
                      <w:rFonts w:ascii="Arial" w:hAnsi="Arial" w:cs="Arial"/>
                      <w:sz w:val="18"/>
                      <w:szCs w:val="18"/>
                    </w:rPr>
                  </w:pPr>
                  <w:r w:rsidRPr="00FE2835">
                    <w:rPr>
                      <w:rFonts w:ascii="Arial" w:hAnsi="Arial" w:cs="Arial"/>
                      <w:sz w:val="18"/>
                      <w:szCs w:val="18"/>
                    </w:rPr>
                    <w:t xml:space="preserve">Programa para manejo de </w:t>
                  </w:r>
                  <w:proofErr w:type="spellStart"/>
                  <w:r w:rsidRPr="00FE2835">
                    <w:rPr>
                      <w:rFonts w:ascii="Arial" w:hAnsi="Arial" w:cs="Arial"/>
                      <w:sz w:val="18"/>
                      <w:szCs w:val="18"/>
                    </w:rPr>
                    <w:t>tinnitus</w:t>
                  </w:r>
                  <w:proofErr w:type="spellEnd"/>
                  <w:r w:rsidRPr="00FE2835">
                    <w:rPr>
                      <w:rFonts w:ascii="Arial" w:hAnsi="Arial" w:cs="Arial"/>
                      <w:sz w:val="18"/>
                      <w:szCs w:val="18"/>
                    </w:rPr>
                    <w:t xml:space="preserve">. </w:t>
                  </w:r>
                </w:p>
                <w:p w:rsidR="0097303C" w:rsidRPr="00FE2835" w:rsidRDefault="0097303C" w:rsidP="0097303C">
                  <w:pPr>
                    <w:pStyle w:val="Prrafodelista"/>
                    <w:numPr>
                      <w:ilvl w:val="0"/>
                      <w:numId w:val="20"/>
                    </w:numPr>
                    <w:tabs>
                      <w:tab w:val="left" w:pos="240"/>
                    </w:tabs>
                    <w:jc w:val="both"/>
                    <w:rPr>
                      <w:rFonts w:ascii="Arial" w:hAnsi="Arial" w:cs="Arial"/>
                      <w:sz w:val="18"/>
                      <w:szCs w:val="18"/>
                    </w:rPr>
                  </w:pPr>
                  <w:r w:rsidRPr="00FE2835">
                    <w:rPr>
                      <w:rFonts w:ascii="Arial" w:hAnsi="Arial" w:cs="Arial"/>
                      <w:sz w:val="18"/>
                      <w:szCs w:val="18"/>
                    </w:rPr>
                    <w:t xml:space="preserve">Voz o sistema de alertas. </w:t>
                  </w:r>
                </w:p>
                <w:p w:rsidR="0097303C" w:rsidRPr="00FE2835" w:rsidRDefault="0097303C" w:rsidP="0097303C">
                  <w:pPr>
                    <w:pStyle w:val="Prrafodelista"/>
                    <w:numPr>
                      <w:ilvl w:val="0"/>
                      <w:numId w:val="20"/>
                    </w:numPr>
                    <w:tabs>
                      <w:tab w:val="left" w:pos="240"/>
                    </w:tabs>
                    <w:jc w:val="both"/>
                    <w:rPr>
                      <w:rFonts w:ascii="Arial" w:hAnsi="Arial" w:cs="Arial"/>
                      <w:sz w:val="18"/>
                      <w:szCs w:val="18"/>
                    </w:rPr>
                  </w:pPr>
                  <w:r w:rsidRPr="00FE2835">
                    <w:rPr>
                      <w:rFonts w:ascii="Arial" w:hAnsi="Arial" w:cs="Arial"/>
                      <w:sz w:val="18"/>
                      <w:szCs w:val="18"/>
                    </w:rPr>
                    <w:t xml:space="preserve">Función de autoaprendizaje o adaptación automática basada en la experiencia del usuario. </w:t>
                  </w:r>
                </w:p>
                <w:p w:rsidR="0097303C" w:rsidRPr="00FE2835" w:rsidRDefault="0097303C" w:rsidP="0097303C">
                  <w:pPr>
                    <w:pStyle w:val="Prrafodelista"/>
                    <w:numPr>
                      <w:ilvl w:val="0"/>
                      <w:numId w:val="20"/>
                    </w:numPr>
                    <w:tabs>
                      <w:tab w:val="left" w:pos="240"/>
                    </w:tabs>
                    <w:jc w:val="both"/>
                    <w:rPr>
                      <w:rFonts w:ascii="Arial" w:hAnsi="Arial" w:cs="Arial"/>
                      <w:sz w:val="18"/>
                      <w:szCs w:val="18"/>
                    </w:rPr>
                  </w:pPr>
                  <w:r w:rsidRPr="00FE2835">
                    <w:rPr>
                      <w:rFonts w:ascii="Arial" w:hAnsi="Arial" w:cs="Arial"/>
                      <w:sz w:val="18"/>
                      <w:szCs w:val="18"/>
                    </w:rPr>
                    <w:t>Prueba o test de retroalimentación (</w:t>
                  </w:r>
                  <w:proofErr w:type="spellStart"/>
                  <w:r w:rsidRPr="00FE2835">
                    <w:rPr>
                      <w:rFonts w:ascii="Arial" w:hAnsi="Arial" w:cs="Arial"/>
                      <w:sz w:val="18"/>
                      <w:szCs w:val="18"/>
                    </w:rPr>
                    <w:t>Feedback</w:t>
                  </w:r>
                  <w:proofErr w:type="spellEnd"/>
                  <w:r w:rsidRPr="00FE2835">
                    <w:rPr>
                      <w:rFonts w:ascii="Arial" w:hAnsi="Arial" w:cs="Arial"/>
                      <w:sz w:val="18"/>
                      <w:szCs w:val="18"/>
                    </w:rPr>
                    <w:t xml:space="preserve"> Test). </w:t>
                  </w:r>
                </w:p>
                <w:p w:rsidR="0097303C" w:rsidRPr="00FE2835" w:rsidRDefault="0097303C" w:rsidP="0097303C">
                  <w:pPr>
                    <w:tabs>
                      <w:tab w:val="left" w:pos="240"/>
                    </w:tabs>
                    <w:jc w:val="both"/>
                    <w:rPr>
                      <w:rFonts w:ascii="Arial" w:hAnsi="Arial" w:cs="Arial"/>
                      <w:sz w:val="18"/>
                      <w:szCs w:val="18"/>
                    </w:rPr>
                  </w:pPr>
                </w:p>
                <w:p w:rsidR="0097303C" w:rsidRPr="00FE2835" w:rsidRDefault="0097303C" w:rsidP="0097303C">
                  <w:pPr>
                    <w:tabs>
                      <w:tab w:val="left" w:pos="240"/>
                    </w:tabs>
                    <w:jc w:val="both"/>
                    <w:rPr>
                      <w:rFonts w:ascii="Arial" w:hAnsi="Arial" w:cs="Arial"/>
                      <w:b/>
                      <w:bCs/>
                      <w:sz w:val="18"/>
                      <w:szCs w:val="18"/>
                    </w:rPr>
                  </w:pPr>
                  <w:r w:rsidRPr="00FE2835">
                    <w:rPr>
                      <w:rFonts w:ascii="Arial" w:hAnsi="Arial" w:cs="Arial"/>
                      <w:b/>
                      <w:bCs/>
                      <w:sz w:val="18"/>
                      <w:szCs w:val="18"/>
                    </w:rPr>
                    <w:t>Conectividad</w:t>
                  </w:r>
                </w:p>
                <w:p w:rsidR="0097303C" w:rsidRPr="00FE2835" w:rsidRDefault="0097303C" w:rsidP="0097303C">
                  <w:pPr>
                    <w:pStyle w:val="Prrafodelista"/>
                    <w:numPr>
                      <w:ilvl w:val="0"/>
                      <w:numId w:val="21"/>
                    </w:numPr>
                    <w:tabs>
                      <w:tab w:val="left" w:pos="240"/>
                    </w:tabs>
                    <w:jc w:val="both"/>
                    <w:rPr>
                      <w:rFonts w:ascii="Arial" w:hAnsi="Arial" w:cs="Arial"/>
                      <w:sz w:val="18"/>
                      <w:szCs w:val="18"/>
                    </w:rPr>
                  </w:pPr>
                  <w:r w:rsidRPr="00FE2835">
                    <w:rPr>
                      <w:rFonts w:ascii="Arial" w:hAnsi="Arial" w:cs="Arial"/>
                      <w:sz w:val="18"/>
                      <w:szCs w:val="18"/>
                    </w:rPr>
                    <w:t>Compatibilidad con dispositivos tecnológicos (</w:t>
                  </w:r>
                  <w:r>
                    <w:rPr>
                      <w:rFonts w:ascii="Arial" w:hAnsi="Arial" w:cs="Arial"/>
                      <w:sz w:val="18"/>
                      <w:szCs w:val="18"/>
                    </w:rPr>
                    <w:t xml:space="preserve">celulares </w:t>
                  </w:r>
                  <w:r w:rsidRPr="00FE2835">
                    <w:rPr>
                      <w:rFonts w:ascii="Arial" w:hAnsi="Arial" w:cs="Arial"/>
                      <w:sz w:val="18"/>
                      <w:szCs w:val="18"/>
                    </w:rPr>
                    <w:t xml:space="preserve">y accesorios compatibles). </w:t>
                  </w:r>
                </w:p>
                <w:p w:rsidR="0097303C" w:rsidRPr="00FE2835" w:rsidRDefault="0097303C" w:rsidP="0097303C">
                  <w:pPr>
                    <w:pStyle w:val="Prrafodelista"/>
                    <w:numPr>
                      <w:ilvl w:val="0"/>
                      <w:numId w:val="21"/>
                    </w:numPr>
                    <w:tabs>
                      <w:tab w:val="left" w:pos="240"/>
                    </w:tabs>
                    <w:jc w:val="both"/>
                    <w:rPr>
                      <w:rFonts w:ascii="Arial" w:hAnsi="Arial" w:cs="Arial"/>
                      <w:sz w:val="18"/>
                      <w:szCs w:val="18"/>
                    </w:rPr>
                  </w:pPr>
                  <w:r w:rsidRPr="00FE2835">
                    <w:rPr>
                      <w:rFonts w:ascii="Arial" w:hAnsi="Arial" w:cs="Arial"/>
                      <w:sz w:val="18"/>
                      <w:szCs w:val="18"/>
                    </w:rPr>
                    <w:t xml:space="preserve">Compatibilidad inalámbrica con aplicaciones para sistemas operativos Android </w:t>
                  </w:r>
                  <w:proofErr w:type="gramStart"/>
                  <w:r w:rsidRPr="00FE2835">
                    <w:rPr>
                      <w:rFonts w:ascii="Arial" w:hAnsi="Arial" w:cs="Arial"/>
                      <w:sz w:val="18"/>
                      <w:szCs w:val="18"/>
                    </w:rPr>
                    <w:t>e</w:t>
                  </w:r>
                  <w:proofErr w:type="gramEnd"/>
                  <w:r w:rsidRPr="00FE2835">
                    <w:rPr>
                      <w:rFonts w:ascii="Arial" w:hAnsi="Arial" w:cs="Arial"/>
                      <w:sz w:val="18"/>
                      <w:szCs w:val="18"/>
                    </w:rPr>
                    <w:t xml:space="preserve"> iOS. </w:t>
                  </w:r>
                </w:p>
                <w:p w:rsidR="0097303C" w:rsidRPr="00FE2835" w:rsidRDefault="0097303C" w:rsidP="0097303C">
                  <w:pPr>
                    <w:pStyle w:val="Prrafodelista"/>
                    <w:numPr>
                      <w:ilvl w:val="0"/>
                      <w:numId w:val="21"/>
                    </w:numPr>
                    <w:tabs>
                      <w:tab w:val="left" w:pos="240"/>
                    </w:tabs>
                    <w:jc w:val="both"/>
                    <w:rPr>
                      <w:rFonts w:ascii="Arial" w:hAnsi="Arial" w:cs="Arial"/>
                      <w:sz w:val="18"/>
                      <w:szCs w:val="18"/>
                    </w:rPr>
                  </w:pPr>
                  <w:r w:rsidRPr="00FE2835">
                    <w:rPr>
                      <w:rFonts w:ascii="Arial" w:hAnsi="Arial" w:cs="Arial"/>
                      <w:sz w:val="18"/>
                      <w:szCs w:val="18"/>
                    </w:rPr>
                    <w:t xml:space="preserve">Compatibilidad con sistema FM cuando sea requerido para la rehabilitación del usuario. </w:t>
                  </w:r>
                </w:p>
                <w:p w:rsidR="0097303C" w:rsidRPr="00FE2835" w:rsidRDefault="0097303C" w:rsidP="0097303C">
                  <w:pPr>
                    <w:tabs>
                      <w:tab w:val="left" w:pos="240"/>
                    </w:tabs>
                    <w:jc w:val="both"/>
                    <w:rPr>
                      <w:rFonts w:ascii="Arial" w:hAnsi="Arial" w:cs="Arial"/>
                      <w:sz w:val="18"/>
                      <w:szCs w:val="18"/>
                    </w:rPr>
                  </w:pPr>
                </w:p>
                <w:p w:rsidR="0097303C" w:rsidRPr="00FE2835" w:rsidRDefault="0097303C" w:rsidP="0097303C">
                  <w:pPr>
                    <w:tabs>
                      <w:tab w:val="left" w:pos="240"/>
                    </w:tabs>
                    <w:jc w:val="both"/>
                    <w:rPr>
                      <w:rFonts w:ascii="Arial" w:hAnsi="Arial" w:cs="Arial"/>
                      <w:b/>
                      <w:bCs/>
                      <w:sz w:val="18"/>
                      <w:szCs w:val="18"/>
                    </w:rPr>
                  </w:pPr>
                  <w:r w:rsidRPr="00FE2835">
                    <w:rPr>
                      <w:rFonts w:ascii="Arial" w:hAnsi="Arial" w:cs="Arial"/>
                      <w:b/>
                      <w:bCs/>
                      <w:sz w:val="18"/>
                      <w:szCs w:val="18"/>
                    </w:rPr>
                    <w:t>Protección</w:t>
                  </w:r>
                </w:p>
                <w:p w:rsidR="0097303C" w:rsidRPr="00FE2835" w:rsidRDefault="0097303C" w:rsidP="0097303C">
                  <w:pPr>
                    <w:pStyle w:val="Prrafodelista"/>
                    <w:numPr>
                      <w:ilvl w:val="0"/>
                      <w:numId w:val="22"/>
                    </w:numPr>
                    <w:tabs>
                      <w:tab w:val="left" w:pos="240"/>
                    </w:tabs>
                    <w:jc w:val="both"/>
                    <w:rPr>
                      <w:rFonts w:ascii="Arial" w:hAnsi="Arial" w:cs="Arial"/>
                      <w:sz w:val="18"/>
                      <w:szCs w:val="18"/>
                    </w:rPr>
                  </w:pPr>
                  <w:r w:rsidRPr="00FE2835">
                    <w:rPr>
                      <w:rFonts w:ascii="Arial" w:hAnsi="Arial" w:cs="Arial"/>
                      <w:sz w:val="18"/>
                      <w:szCs w:val="18"/>
                    </w:rPr>
                    <w:t xml:space="preserve">Grado mínimo de protección IP68. </w:t>
                  </w:r>
                </w:p>
                <w:p w:rsidR="0097303C" w:rsidRDefault="0097303C" w:rsidP="0097303C">
                  <w:pPr>
                    <w:tabs>
                      <w:tab w:val="left" w:pos="240"/>
                    </w:tabs>
                    <w:jc w:val="both"/>
                    <w:rPr>
                      <w:rFonts w:ascii="Arial" w:hAnsi="Arial" w:cs="Arial"/>
                      <w:b/>
                      <w:bCs/>
                      <w:sz w:val="18"/>
                      <w:szCs w:val="18"/>
                    </w:rPr>
                  </w:pPr>
                </w:p>
                <w:p w:rsidR="0097303C" w:rsidRPr="00FE2835" w:rsidRDefault="0097303C" w:rsidP="0097303C">
                  <w:pPr>
                    <w:tabs>
                      <w:tab w:val="left" w:pos="240"/>
                    </w:tabs>
                    <w:jc w:val="both"/>
                    <w:rPr>
                      <w:rFonts w:ascii="Arial" w:hAnsi="Arial" w:cs="Arial"/>
                      <w:b/>
                      <w:bCs/>
                      <w:sz w:val="18"/>
                      <w:szCs w:val="18"/>
                    </w:rPr>
                  </w:pPr>
                  <w:r w:rsidRPr="00FE2835">
                    <w:rPr>
                      <w:rFonts w:ascii="Arial" w:hAnsi="Arial" w:cs="Arial"/>
                      <w:b/>
                      <w:bCs/>
                      <w:sz w:val="18"/>
                      <w:szCs w:val="18"/>
                    </w:rPr>
                    <w:t>Adaptación</w:t>
                  </w:r>
                </w:p>
                <w:p w:rsidR="0097303C" w:rsidRPr="00FE2835" w:rsidRDefault="0097303C" w:rsidP="0097303C">
                  <w:pPr>
                    <w:tabs>
                      <w:tab w:val="left" w:pos="240"/>
                    </w:tabs>
                    <w:jc w:val="both"/>
                    <w:rPr>
                      <w:rFonts w:ascii="Arial" w:hAnsi="Arial" w:cs="Arial"/>
                      <w:b/>
                      <w:bCs/>
                      <w:sz w:val="18"/>
                      <w:szCs w:val="18"/>
                    </w:rPr>
                  </w:pPr>
                  <w:r w:rsidRPr="00FE2835">
                    <w:rPr>
                      <w:rFonts w:ascii="Arial" w:hAnsi="Arial" w:cs="Arial"/>
                      <w:b/>
                      <w:bCs/>
                      <w:sz w:val="18"/>
                      <w:szCs w:val="18"/>
                    </w:rPr>
                    <w:t>El contratista deberá garantizar:</w:t>
                  </w:r>
                </w:p>
                <w:p w:rsidR="0097303C" w:rsidRPr="00FE2835" w:rsidRDefault="0097303C" w:rsidP="0097303C">
                  <w:pPr>
                    <w:pStyle w:val="Prrafodelista"/>
                    <w:numPr>
                      <w:ilvl w:val="0"/>
                      <w:numId w:val="23"/>
                    </w:numPr>
                    <w:tabs>
                      <w:tab w:val="left" w:pos="240"/>
                    </w:tabs>
                    <w:jc w:val="both"/>
                    <w:rPr>
                      <w:rFonts w:ascii="Arial" w:hAnsi="Arial" w:cs="Arial"/>
                      <w:sz w:val="18"/>
                      <w:szCs w:val="18"/>
                    </w:rPr>
                  </w:pPr>
                  <w:r w:rsidRPr="00FE2835">
                    <w:rPr>
                      <w:rFonts w:ascii="Arial" w:hAnsi="Arial" w:cs="Arial"/>
                      <w:sz w:val="18"/>
                      <w:szCs w:val="18"/>
                    </w:rPr>
                    <w:t xml:space="preserve">Adaptación pediátrica cuando aplique. </w:t>
                  </w:r>
                </w:p>
                <w:p w:rsidR="0097303C" w:rsidRPr="00FE2835" w:rsidRDefault="0097303C" w:rsidP="0097303C">
                  <w:pPr>
                    <w:pStyle w:val="Prrafodelista"/>
                    <w:numPr>
                      <w:ilvl w:val="0"/>
                      <w:numId w:val="23"/>
                    </w:numPr>
                    <w:tabs>
                      <w:tab w:val="left" w:pos="240"/>
                    </w:tabs>
                    <w:jc w:val="both"/>
                    <w:rPr>
                      <w:rFonts w:ascii="Arial" w:hAnsi="Arial" w:cs="Arial"/>
                      <w:sz w:val="18"/>
                      <w:szCs w:val="18"/>
                    </w:rPr>
                  </w:pPr>
                  <w:r w:rsidRPr="00FE2835">
                    <w:rPr>
                      <w:rFonts w:ascii="Arial" w:hAnsi="Arial" w:cs="Arial"/>
                      <w:sz w:val="18"/>
                      <w:szCs w:val="18"/>
                    </w:rPr>
                    <w:t xml:space="preserve">Adaptación instantánea mediante diferentes tipos de acoples (domos, tulipas, etc.). </w:t>
                  </w:r>
                </w:p>
                <w:p w:rsidR="0097303C" w:rsidRPr="00FE2835" w:rsidRDefault="0097303C" w:rsidP="0097303C">
                  <w:pPr>
                    <w:pStyle w:val="Prrafodelista"/>
                    <w:numPr>
                      <w:ilvl w:val="0"/>
                      <w:numId w:val="23"/>
                    </w:numPr>
                    <w:tabs>
                      <w:tab w:val="left" w:pos="240"/>
                    </w:tabs>
                    <w:jc w:val="both"/>
                    <w:rPr>
                      <w:rFonts w:ascii="Arial" w:hAnsi="Arial" w:cs="Arial"/>
                      <w:sz w:val="18"/>
                      <w:szCs w:val="18"/>
                    </w:rPr>
                  </w:pPr>
                  <w:r w:rsidRPr="00FE2835">
                    <w:rPr>
                      <w:rFonts w:ascii="Arial" w:hAnsi="Arial" w:cs="Arial"/>
                      <w:sz w:val="18"/>
                      <w:szCs w:val="18"/>
                    </w:rPr>
                    <w:t xml:space="preserve">Adaptación mediante moldes elaborados a la medida cuando la condición clínica lo requiera. </w:t>
                  </w:r>
                </w:p>
                <w:p w:rsidR="0097303C" w:rsidRPr="00FE2835" w:rsidRDefault="0097303C" w:rsidP="0097303C">
                  <w:pPr>
                    <w:pStyle w:val="Prrafodelista"/>
                    <w:numPr>
                      <w:ilvl w:val="0"/>
                      <w:numId w:val="23"/>
                    </w:numPr>
                    <w:tabs>
                      <w:tab w:val="left" w:pos="240"/>
                    </w:tabs>
                    <w:jc w:val="both"/>
                    <w:rPr>
                      <w:rFonts w:ascii="Arial" w:hAnsi="Arial" w:cs="Arial"/>
                      <w:sz w:val="18"/>
                      <w:szCs w:val="18"/>
                    </w:rPr>
                  </w:pPr>
                  <w:r w:rsidRPr="00FE2835">
                    <w:rPr>
                      <w:rFonts w:ascii="Arial" w:hAnsi="Arial" w:cs="Arial"/>
                      <w:sz w:val="18"/>
                      <w:szCs w:val="18"/>
                    </w:rPr>
                    <w:t xml:space="preserve">Registro de la programación realizada. </w:t>
                  </w:r>
                </w:p>
                <w:p w:rsidR="0097303C" w:rsidRPr="00FE2835" w:rsidRDefault="0097303C" w:rsidP="0097303C">
                  <w:pPr>
                    <w:tabs>
                      <w:tab w:val="left" w:pos="240"/>
                    </w:tabs>
                    <w:jc w:val="both"/>
                    <w:rPr>
                      <w:rFonts w:ascii="Arial" w:hAnsi="Arial" w:cs="Arial"/>
                      <w:sz w:val="18"/>
                      <w:szCs w:val="18"/>
                    </w:rPr>
                  </w:pPr>
                </w:p>
                <w:p w:rsidR="0097303C" w:rsidRPr="00FE2835" w:rsidRDefault="0097303C" w:rsidP="0097303C">
                  <w:pPr>
                    <w:tabs>
                      <w:tab w:val="left" w:pos="240"/>
                    </w:tabs>
                    <w:jc w:val="both"/>
                    <w:rPr>
                      <w:rFonts w:ascii="Arial" w:hAnsi="Arial" w:cs="Arial"/>
                      <w:b/>
                      <w:bCs/>
                      <w:sz w:val="18"/>
                      <w:szCs w:val="18"/>
                    </w:rPr>
                  </w:pPr>
                  <w:r w:rsidRPr="00FE2835">
                    <w:rPr>
                      <w:rFonts w:ascii="Arial" w:hAnsi="Arial" w:cs="Arial"/>
                      <w:b/>
                      <w:bCs/>
                      <w:sz w:val="18"/>
                      <w:szCs w:val="18"/>
                    </w:rPr>
                    <w:t>Accesorios mínimos</w:t>
                  </w:r>
                </w:p>
                <w:p w:rsidR="0097303C" w:rsidRDefault="0097303C" w:rsidP="0097303C">
                  <w:pPr>
                    <w:pStyle w:val="Prrafodelista"/>
                    <w:tabs>
                      <w:tab w:val="left" w:pos="240"/>
                    </w:tabs>
                    <w:jc w:val="both"/>
                    <w:rPr>
                      <w:rFonts w:ascii="Arial" w:hAnsi="Arial" w:cs="Arial"/>
                      <w:sz w:val="18"/>
                      <w:szCs w:val="18"/>
                    </w:rPr>
                  </w:pPr>
                  <w:r w:rsidRPr="00FE2835">
                    <w:rPr>
                      <w:rFonts w:ascii="Arial" w:hAnsi="Arial" w:cs="Arial"/>
                      <w:sz w:val="18"/>
                      <w:szCs w:val="18"/>
                    </w:rPr>
                    <w:t>Cada audífono deberá entregarse con:</w:t>
                  </w:r>
                </w:p>
                <w:p w:rsidR="0097303C" w:rsidRPr="00FE2835" w:rsidRDefault="0097303C" w:rsidP="0097303C">
                  <w:pPr>
                    <w:pStyle w:val="Prrafodelista"/>
                    <w:tabs>
                      <w:tab w:val="left" w:pos="240"/>
                    </w:tabs>
                    <w:jc w:val="both"/>
                    <w:rPr>
                      <w:rFonts w:ascii="Arial" w:hAnsi="Arial" w:cs="Arial"/>
                      <w:sz w:val="18"/>
                      <w:szCs w:val="18"/>
                    </w:rPr>
                  </w:pPr>
                </w:p>
                <w:p w:rsidR="0097303C" w:rsidRPr="00FE2835" w:rsidRDefault="0097303C" w:rsidP="0097303C">
                  <w:pPr>
                    <w:pStyle w:val="Prrafodelista"/>
                    <w:numPr>
                      <w:ilvl w:val="0"/>
                      <w:numId w:val="24"/>
                    </w:numPr>
                    <w:tabs>
                      <w:tab w:val="left" w:pos="240"/>
                    </w:tabs>
                    <w:jc w:val="both"/>
                    <w:rPr>
                      <w:rFonts w:ascii="Arial" w:hAnsi="Arial" w:cs="Arial"/>
                      <w:sz w:val="18"/>
                      <w:szCs w:val="18"/>
                    </w:rPr>
                  </w:pPr>
                  <w:r w:rsidRPr="00FE2835">
                    <w:rPr>
                      <w:rFonts w:ascii="Arial" w:hAnsi="Arial" w:cs="Arial"/>
                      <w:sz w:val="18"/>
                      <w:szCs w:val="18"/>
                    </w:rPr>
                    <w:t xml:space="preserve">Dos (2) blísteres de pilas por audífono. </w:t>
                  </w:r>
                </w:p>
                <w:p w:rsidR="0097303C" w:rsidRDefault="0097303C" w:rsidP="0097303C">
                  <w:pPr>
                    <w:pStyle w:val="Prrafodelista"/>
                    <w:numPr>
                      <w:ilvl w:val="0"/>
                      <w:numId w:val="24"/>
                    </w:numPr>
                    <w:tabs>
                      <w:tab w:val="left" w:pos="240"/>
                    </w:tabs>
                    <w:jc w:val="both"/>
                    <w:rPr>
                      <w:rFonts w:ascii="Arial" w:hAnsi="Arial" w:cs="Arial"/>
                      <w:sz w:val="18"/>
                      <w:szCs w:val="18"/>
                    </w:rPr>
                  </w:pPr>
                  <w:r w:rsidRPr="00FE2835">
                    <w:rPr>
                      <w:rFonts w:ascii="Arial" w:hAnsi="Arial" w:cs="Arial"/>
                      <w:sz w:val="18"/>
                      <w:szCs w:val="18"/>
                    </w:rPr>
                    <w:t xml:space="preserve">Kit de limpieza. </w:t>
                  </w:r>
                </w:p>
                <w:p w:rsidR="0097303C" w:rsidRPr="00FE2835" w:rsidRDefault="0097303C" w:rsidP="0097303C">
                  <w:pPr>
                    <w:pStyle w:val="Prrafodelista"/>
                    <w:numPr>
                      <w:ilvl w:val="0"/>
                      <w:numId w:val="24"/>
                    </w:numPr>
                    <w:tabs>
                      <w:tab w:val="left" w:pos="240"/>
                    </w:tabs>
                    <w:jc w:val="both"/>
                    <w:rPr>
                      <w:rFonts w:ascii="Arial" w:hAnsi="Arial" w:cs="Arial"/>
                      <w:sz w:val="18"/>
                      <w:szCs w:val="18"/>
                    </w:rPr>
                  </w:pPr>
                  <w:r w:rsidRPr="00DA2176">
                    <w:rPr>
                      <w:rFonts w:ascii="Arial" w:hAnsi="Arial" w:cs="Arial"/>
                      <w:bCs/>
                      <w:sz w:val="18"/>
                      <w:szCs w:val="18"/>
                    </w:rPr>
                    <w:t>Entrega de un kit de mantenimiento por audífono (</w:t>
                  </w:r>
                  <w:r>
                    <w:rPr>
                      <w:rFonts w:ascii="Arial" w:hAnsi="Arial" w:cs="Arial"/>
                      <w:bCs/>
                      <w:sz w:val="18"/>
                      <w:szCs w:val="18"/>
                    </w:rPr>
                    <w:t xml:space="preserve">caja de </w:t>
                  </w:r>
                  <w:r w:rsidRPr="00DA2176">
                    <w:rPr>
                      <w:rFonts w:ascii="Arial" w:hAnsi="Arial" w:cs="Arial"/>
                      <w:bCs/>
                      <w:sz w:val="18"/>
                      <w:szCs w:val="18"/>
                    </w:rPr>
                    <w:t>filtros, domos, cepillo y estuche</w:t>
                  </w:r>
                  <w:r>
                    <w:rPr>
                      <w:rFonts w:ascii="Arial" w:hAnsi="Arial" w:cs="Arial"/>
                      <w:bCs/>
                      <w:sz w:val="18"/>
                      <w:szCs w:val="18"/>
                    </w:rPr>
                    <w:t xml:space="preserve"> protector</w:t>
                  </w:r>
                  <w:r w:rsidRPr="00DA2176">
                    <w:rPr>
                      <w:rFonts w:ascii="Arial" w:hAnsi="Arial" w:cs="Arial"/>
                      <w:bCs/>
                      <w:sz w:val="18"/>
                      <w:szCs w:val="18"/>
                    </w:rPr>
                    <w:t>)</w:t>
                  </w:r>
                </w:p>
                <w:p w:rsidR="0097303C" w:rsidRPr="00FE2835" w:rsidRDefault="0097303C" w:rsidP="0097303C">
                  <w:pPr>
                    <w:pStyle w:val="Prrafodelista"/>
                    <w:numPr>
                      <w:ilvl w:val="0"/>
                      <w:numId w:val="24"/>
                    </w:numPr>
                    <w:tabs>
                      <w:tab w:val="left" w:pos="240"/>
                    </w:tabs>
                    <w:jc w:val="both"/>
                    <w:rPr>
                      <w:rFonts w:ascii="Arial" w:hAnsi="Arial" w:cs="Arial"/>
                      <w:sz w:val="18"/>
                      <w:szCs w:val="18"/>
                    </w:rPr>
                  </w:pPr>
                  <w:r w:rsidRPr="00FE2835">
                    <w:rPr>
                      <w:rFonts w:ascii="Arial" w:hAnsi="Arial" w:cs="Arial"/>
                      <w:sz w:val="18"/>
                      <w:szCs w:val="18"/>
                    </w:rPr>
                    <w:t xml:space="preserve">Manual de usuario en español. </w:t>
                  </w:r>
                </w:p>
                <w:p w:rsidR="0097303C" w:rsidRPr="00FE2835" w:rsidRDefault="0097303C" w:rsidP="0097303C">
                  <w:pPr>
                    <w:pStyle w:val="Prrafodelista"/>
                    <w:numPr>
                      <w:ilvl w:val="0"/>
                      <w:numId w:val="24"/>
                    </w:numPr>
                    <w:tabs>
                      <w:tab w:val="left" w:pos="240"/>
                    </w:tabs>
                    <w:jc w:val="both"/>
                    <w:rPr>
                      <w:rFonts w:ascii="Arial" w:hAnsi="Arial" w:cs="Arial"/>
                      <w:sz w:val="18"/>
                      <w:szCs w:val="18"/>
                    </w:rPr>
                  </w:pPr>
                  <w:r w:rsidRPr="00FE2835">
                    <w:rPr>
                      <w:rFonts w:ascii="Arial" w:hAnsi="Arial" w:cs="Arial"/>
                      <w:sz w:val="18"/>
                      <w:szCs w:val="18"/>
                    </w:rPr>
                    <w:t xml:space="preserve">Tarjeta o certificado de garantía. </w:t>
                  </w:r>
                </w:p>
                <w:p w:rsidR="0097303C" w:rsidRPr="00FE2835" w:rsidRDefault="0097303C" w:rsidP="0097303C">
                  <w:pPr>
                    <w:tabs>
                      <w:tab w:val="left" w:pos="240"/>
                    </w:tabs>
                    <w:jc w:val="both"/>
                    <w:rPr>
                      <w:rFonts w:ascii="Arial" w:hAnsi="Arial" w:cs="Arial"/>
                      <w:sz w:val="18"/>
                      <w:szCs w:val="18"/>
                    </w:rPr>
                  </w:pPr>
                </w:p>
                <w:p w:rsidR="0097303C" w:rsidRPr="00FE2835" w:rsidRDefault="0097303C" w:rsidP="0097303C">
                  <w:pPr>
                    <w:tabs>
                      <w:tab w:val="left" w:pos="240"/>
                    </w:tabs>
                    <w:jc w:val="both"/>
                    <w:rPr>
                      <w:rFonts w:ascii="Arial" w:hAnsi="Arial" w:cs="Arial"/>
                      <w:b/>
                      <w:bCs/>
                      <w:sz w:val="18"/>
                      <w:szCs w:val="18"/>
                    </w:rPr>
                  </w:pPr>
                  <w:r w:rsidRPr="00FE2835">
                    <w:rPr>
                      <w:rFonts w:ascii="Arial" w:hAnsi="Arial" w:cs="Arial"/>
                      <w:b/>
                      <w:bCs/>
                      <w:sz w:val="18"/>
                      <w:szCs w:val="18"/>
                    </w:rPr>
                    <w:t>Garantía</w:t>
                  </w:r>
                </w:p>
                <w:p w:rsidR="0097303C" w:rsidRPr="00AA243B" w:rsidRDefault="0097303C" w:rsidP="0097303C">
                  <w:pPr>
                    <w:rPr>
                      <w:rFonts w:ascii="Arial" w:hAnsi="Arial" w:cs="Arial"/>
                    </w:rPr>
                  </w:pPr>
                  <w:r w:rsidRPr="00FE2835">
                    <w:rPr>
                      <w:rFonts w:ascii="Arial" w:hAnsi="Arial" w:cs="Arial"/>
                      <w:sz w:val="18"/>
                      <w:szCs w:val="18"/>
                    </w:rPr>
                    <w:t>Garantía mínima de dos (2) años contra defectos de fabricación.</w:t>
                  </w:r>
                </w:p>
              </w:tc>
            </w:tr>
          </w:tbl>
          <w:p w:rsidR="0097303C" w:rsidRPr="00AA243B" w:rsidRDefault="0097303C" w:rsidP="0097303C">
            <w:pPr>
              <w:jc w:val="center"/>
              <w:rPr>
                <w:rFonts w:ascii="Arial" w:hAnsi="Arial" w:cs="Arial"/>
              </w:rPr>
            </w:pPr>
          </w:p>
        </w:tc>
      </w:tr>
      <w:tr w:rsidR="0097303C" w:rsidRPr="00AA243B" w:rsidTr="0097303C">
        <w:trPr>
          <w:trHeight w:val="3501"/>
        </w:trPr>
        <w:tc>
          <w:tcPr>
            <w:tcW w:w="5000" w:type="pct"/>
            <w:vAlign w:val="center"/>
          </w:tcPr>
          <w:p w:rsidR="0097303C" w:rsidRPr="00AA243B" w:rsidRDefault="0097303C" w:rsidP="0097303C">
            <w:pPr>
              <w:jc w:val="center"/>
              <w:rPr>
                <w:rFonts w:ascii="Arial" w:hAnsi="Arial" w:cs="Arial"/>
                <w:b/>
                <w:bCs/>
              </w:rPr>
            </w:pPr>
            <w:r w:rsidRPr="0194B909">
              <w:rPr>
                <w:rFonts w:ascii="Arial" w:hAnsi="Arial" w:cs="Arial"/>
                <w:b/>
                <w:bCs/>
              </w:rPr>
              <w:lastRenderedPageBreak/>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97303C" w:rsidRPr="00AA243B" w:rsidTr="0097303C">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rsidR="0097303C" w:rsidRPr="00AA243B" w:rsidRDefault="0097303C" w:rsidP="0097303C">
                  <w:pPr>
                    <w:spacing w:before="60" w:after="60"/>
                    <w:jc w:val="center"/>
                    <w:rPr>
                      <w:rFonts w:ascii="Arial" w:hAnsi="Arial" w:cs="Arial"/>
                      <w:b/>
                      <w:bCs/>
                    </w:rPr>
                  </w:pPr>
                  <w:r w:rsidRPr="0194B909">
                    <w:rPr>
                      <w:rFonts w:ascii="Arial" w:hAnsi="Arial" w:cs="Arial"/>
                      <w:b/>
                      <w:bCs/>
                    </w:rPr>
                    <w:t>DENOMINACIÓN DE BIEN O SERVICIO</w:t>
                  </w:r>
                </w:p>
              </w:tc>
            </w:tr>
            <w:tr w:rsidR="0097303C" w:rsidRPr="00AA243B" w:rsidTr="0097303C">
              <w:trPr>
                <w:trHeight w:val="259"/>
              </w:trPr>
              <w:tc>
                <w:tcPr>
                  <w:tcW w:w="9797" w:type="dxa"/>
                  <w:tcBorders>
                    <w:top w:val="single" w:sz="8" w:space="0" w:color="auto"/>
                    <w:left w:val="single" w:sz="8" w:space="0" w:color="auto"/>
                    <w:bottom w:val="single" w:sz="8" w:space="0" w:color="auto"/>
                    <w:right w:val="single" w:sz="8" w:space="0" w:color="auto"/>
                  </w:tcBorders>
                  <w:vAlign w:val="center"/>
                </w:tcPr>
                <w:p w:rsidR="0097303C" w:rsidRPr="00AA243B" w:rsidRDefault="0097303C" w:rsidP="0097303C">
                  <w:pPr>
                    <w:jc w:val="center"/>
                    <w:rPr>
                      <w:rFonts w:ascii="Arial" w:hAnsi="Arial" w:cs="Arial"/>
                    </w:rPr>
                  </w:pPr>
                  <w:r w:rsidRPr="00CE03AD">
                    <w:rPr>
                      <w:rFonts w:ascii="Arial" w:hAnsi="Arial" w:cs="Arial"/>
                    </w:rPr>
                    <w:t>Audífono</w:t>
                  </w:r>
                </w:p>
              </w:tc>
            </w:tr>
            <w:tr w:rsidR="0097303C" w:rsidRPr="00AA243B" w:rsidTr="0097303C">
              <w:trPr>
                <w:trHeight w:hRule="exact" w:val="153"/>
              </w:trPr>
              <w:tc>
                <w:tcPr>
                  <w:tcW w:w="9797" w:type="dxa"/>
                  <w:tcBorders>
                    <w:top w:val="single" w:sz="8" w:space="0" w:color="auto"/>
                    <w:left w:val="nil"/>
                    <w:bottom w:val="single" w:sz="8" w:space="0" w:color="auto"/>
                    <w:right w:val="nil"/>
                  </w:tcBorders>
                  <w:vAlign w:val="center"/>
                </w:tcPr>
                <w:p w:rsidR="0097303C" w:rsidRPr="00AA243B" w:rsidRDefault="0097303C" w:rsidP="0097303C">
                  <w:pPr>
                    <w:jc w:val="center"/>
                    <w:rPr>
                      <w:rFonts w:ascii="Arial" w:hAnsi="Arial" w:cs="Arial"/>
                    </w:rPr>
                  </w:pPr>
                </w:p>
              </w:tc>
            </w:tr>
            <w:tr w:rsidR="0097303C" w:rsidRPr="00AA243B" w:rsidTr="0097303C">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97303C" w:rsidRPr="00AA243B" w:rsidRDefault="0097303C" w:rsidP="0097303C">
                  <w:pPr>
                    <w:spacing w:before="60" w:after="60"/>
                    <w:jc w:val="center"/>
                    <w:rPr>
                      <w:rFonts w:ascii="Arial" w:hAnsi="Arial" w:cs="Arial"/>
                      <w:b/>
                    </w:rPr>
                  </w:pPr>
                  <w:r w:rsidRPr="00AA243B">
                    <w:rPr>
                      <w:rFonts w:ascii="Arial" w:hAnsi="Arial" w:cs="Arial"/>
                      <w:b/>
                    </w:rPr>
                    <w:t>DENOMINACIÓN TÉCNICA DEL BIEN O SERVICIO</w:t>
                  </w:r>
                </w:p>
              </w:tc>
            </w:tr>
            <w:tr w:rsidR="0097303C" w:rsidRPr="00AA243B" w:rsidTr="0097303C">
              <w:trPr>
                <w:trHeight w:hRule="exact" w:val="397"/>
              </w:trPr>
              <w:tc>
                <w:tcPr>
                  <w:tcW w:w="9797" w:type="dxa"/>
                  <w:tcBorders>
                    <w:top w:val="nil"/>
                    <w:left w:val="single" w:sz="8" w:space="0" w:color="auto"/>
                    <w:bottom w:val="single" w:sz="8" w:space="0" w:color="auto"/>
                    <w:right w:val="nil"/>
                  </w:tcBorders>
                  <w:vAlign w:val="center"/>
                </w:tcPr>
                <w:p w:rsidR="0097303C" w:rsidRPr="00AA243B" w:rsidRDefault="0097303C" w:rsidP="0097303C">
                  <w:pPr>
                    <w:jc w:val="center"/>
                    <w:rPr>
                      <w:rFonts w:ascii="Arial" w:hAnsi="Arial" w:cs="Arial"/>
                    </w:rPr>
                  </w:pPr>
                  <w:r w:rsidRPr="00CE03AD">
                    <w:rPr>
                      <w:rFonts w:ascii="Arial" w:hAnsi="Arial" w:cs="Arial"/>
                    </w:rPr>
                    <w:t>Sistema Audífono CROS/BICROS (No Recargable)</w:t>
                  </w:r>
                </w:p>
              </w:tc>
            </w:tr>
            <w:tr w:rsidR="0097303C" w:rsidRPr="00AA243B" w:rsidTr="0097303C">
              <w:trPr>
                <w:trHeight w:hRule="exact" w:val="153"/>
              </w:trPr>
              <w:tc>
                <w:tcPr>
                  <w:tcW w:w="9797" w:type="dxa"/>
                  <w:tcBorders>
                    <w:top w:val="single" w:sz="8" w:space="0" w:color="auto"/>
                    <w:left w:val="nil"/>
                    <w:bottom w:val="single" w:sz="8" w:space="0" w:color="auto"/>
                    <w:right w:val="nil"/>
                  </w:tcBorders>
                  <w:vAlign w:val="center"/>
                </w:tcPr>
                <w:p w:rsidR="0097303C" w:rsidRPr="00AA243B" w:rsidRDefault="0097303C" w:rsidP="0097303C">
                  <w:pPr>
                    <w:jc w:val="center"/>
                    <w:rPr>
                      <w:rFonts w:ascii="Arial" w:hAnsi="Arial" w:cs="Arial"/>
                    </w:rPr>
                  </w:pPr>
                </w:p>
              </w:tc>
            </w:tr>
            <w:tr w:rsidR="0097303C" w:rsidRPr="00AA243B" w:rsidTr="0097303C">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97303C" w:rsidRPr="00AA243B" w:rsidRDefault="0097303C" w:rsidP="0097303C">
                  <w:pPr>
                    <w:spacing w:before="60" w:after="60"/>
                    <w:jc w:val="center"/>
                    <w:rPr>
                      <w:rFonts w:ascii="Arial" w:hAnsi="Arial" w:cs="Arial"/>
                      <w:b/>
                    </w:rPr>
                  </w:pPr>
                  <w:r w:rsidRPr="00AA243B">
                    <w:rPr>
                      <w:rFonts w:ascii="Arial" w:hAnsi="Arial" w:cs="Arial"/>
                      <w:b/>
                    </w:rPr>
                    <w:t>UNIDAD DE MEDIDA</w:t>
                  </w:r>
                </w:p>
              </w:tc>
            </w:tr>
            <w:tr w:rsidR="0097303C" w:rsidRPr="00AA243B" w:rsidTr="0097303C">
              <w:trPr>
                <w:trHeight w:val="386"/>
              </w:trPr>
              <w:tc>
                <w:tcPr>
                  <w:tcW w:w="9797" w:type="dxa"/>
                  <w:tcBorders>
                    <w:top w:val="single" w:sz="8" w:space="0" w:color="auto"/>
                    <w:left w:val="single" w:sz="8" w:space="0" w:color="auto"/>
                    <w:bottom w:val="single" w:sz="8" w:space="0" w:color="auto"/>
                    <w:right w:val="single" w:sz="8" w:space="0" w:color="auto"/>
                  </w:tcBorders>
                </w:tcPr>
                <w:p w:rsidR="0097303C" w:rsidRPr="00AA243B" w:rsidRDefault="0097303C" w:rsidP="0097303C">
                  <w:pPr>
                    <w:jc w:val="center"/>
                    <w:rPr>
                      <w:rFonts w:ascii="Arial" w:hAnsi="Arial" w:cs="Arial"/>
                    </w:rPr>
                  </w:pPr>
                  <w:r>
                    <w:rPr>
                      <w:rFonts w:ascii="Arial" w:hAnsi="Arial" w:cs="Arial"/>
                    </w:rPr>
                    <w:t>Unidad</w:t>
                  </w:r>
                </w:p>
              </w:tc>
            </w:tr>
            <w:tr w:rsidR="0097303C" w:rsidRPr="00AA243B" w:rsidTr="0097303C">
              <w:trPr>
                <w:trHeight w:hRule="exact" w:val="153"/>
              </w:trPr>
              <w:tc>
                <w:tcPr>
                  <w:tcW w:w="9797" w:type="dxa"/>
                  <w:tcBorders>
                    <w:top w:val="single" w:sz="8" w:space="0" w:color="auto"/>
                    <w:left w:val="nil"/>
                    <w:bottom w:val="single" w:sz="8" w:space="0" w:color="auto"/>
                    <w:right w:val="nil"/>
                  </w:tcBorders>
                  <w:vAlign w:val="center"/>
                </w:tcPr>
                <w:p w:rsidR="0097303C" w:rsidRPr="00AA243B" w:rsidRDefault="0097303C" w:rsidP="0097303C">
                  <w:pPr>
                    <w:jc w:val="center"/>
                    <w:rPr>
                      <w:rFonts w:ascii="Arial" w:hAnsi="Arial" w:cs="Arial"/>
                    </w:rPr>
                  </w:pPr>
                </w:p>
              </w:tc>
            </w:tr>
            <w:tr w:rsidR="0097303C" w:rsidRPr="00AA243B" w:rsidTr="0097303C">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97303C" w:rsidRPr="00AA243B" w:rsidRDefault="0097303C" w:rsidP="0097303C">
                  <w:pPr>
                    <w:spacing w:before="60" w:after="60"/>
                    <w:jc w:val="center"/>
                    <w:rPr>
                      <w:rFonts w:ascii="Arial" w:hAnsi="Arial" w:cs="Arial"/>
                      <w:i/>
                    </w:rPr>
                  </w:pPr>
                  <w:r w:rsidRPr="00AA243B">
                    <w:rPr>
                      <w:rFonts w:ascii="Arial" w:hAnsi="Arial" w:cs="Arial"/>
                      <w:b/>
                    </w:rPr>
                    <w:t>DESCRIPCIÓN GENERAL</w:t>
                  </w:r>
                </w:p>
              </w:tc>
            </w:tr>
            <w:tr w:rsidR="0097303C" w:rsidRPr="00AA243B" w:rsidTr="0097303C">
              <w:trPr>
                <w:trHeight w:val="2172"/>
              </w:trPr>
              <w:tc>
                <w:tcPr>
                  <w:tcW w:w="9797" w:type="dxa"/>
                  <w:tcBorders>
                    <w:top w:val="single" w:sz="8" w:space="0" w:color="auto"/>
                    <w:left w:val="single" w:sz="8" w:space="0" w:color="auto"/>
                    <w:bottom w:val="single" w:sz="8" w:space="0" w:color="auto"/>
                    <w:right w:val="single" w:sz="8" w:space="0" w:color="auto"/>
                  </w:tcBorders>
                </w:tcPr>
                <w:p w:rsidR="0097303C" w:rsidRDefault="0097303C" w:rsidP="0097303C">
                  <w:pPr>
                    <w:tabs>
                      <w:tab w:val="left" w:pos="240"/>
                    </w:tabs>
                    <w:jc w:val="both"/>
                    <w:rPr>
                      <w:rFonts w:ascii="Arial" w:hAnsi="Arial" w:cs="Arial"/>
                      <w:sz w:val="18"/>
                      <w:szCs w:val="18"/>
                    </w:rPr>
                  </w:pPr>
                  <w:r w:rsidRPr="00FE2835">
                    <w:rPr>
                      <w:rFonts w:ascii="Arial" w:hAnsi="Arial" w:cs="Arial"/>
                      <w:sz w:val="18"/>
                      <w:szCs w:val="18"/>
                    </w:rPr>
                    <w:t>El sistema deberá corresponder a un audífono digital tipo CROS o BICROS según formulación médica y necesidad clínica del paciente.</w:t>
                  </w:r>
                </w:p>
                <w:p w:rsidR="0097303C" w:rsidRPr="00FE2835" w:rsidRDefault="0097303C" w:rsidP="0097303C">
                  <w:pPr>
                    <w:tabs>
                      <w:tab w:val="left" w:pos="240"/>
                    </w:tabs>
                    <w:jc w:val="both"/>
                    <w:rPr>
                      <w:rFonts w:ascii="Arial" w:hAnsi="Arial" w:cs="Arial"/>
                      <w:sz w:val="18"/>
                      <w:szCs w:val="18"/>
                    </w:rPr>
                  </w:pPr>
                </w:p>
                <w:p w:rsidR="0097303C" w:rsidRDefault="0097303C" w:rsidP="0097303C">
                  <w:pPr>
                    <w:tabs>
                      <w:tab w:val="left" w:pos="240"/>
                    </w:tabs>
                    <w:jc w:val="both"/>
                    <w:rPr>
                      <w:rFonts w:ascii="Arial" w:hAnsi="Arial" w:cs="Arial"/>
                      <w:sz w:val="18"/>
                      <w:szCs w:val="18"/>
                    </w:rPr>
                  </w:pPr>
                  <w:r w:rsidRPr="00FE2835">
                    <w:rPr>
                      <w:rFonts w:ascii="Arial" w:hAnsi="Arial" w:cs="Arial"/>
                      <w:sz w:val="18"/>
                      <w:szCs w:val="18"/>
                    </w:rPr>
                    <w:t>Como mínimo deberá cumplir con las siguientes características:</w:t>
                  </w:r>
                </w:p>
                <w:p w:rsidR="0097303C" w:rsidRPr="00FE2835" w:rsidRDefault="0097303C" w:rsidP="0097303C">
                  <w:pPr>
                    <w:tabs>
                      <w:tab w:val="left" w:pos="240"/>
                    </w:tabs>
                    <w:jc w:val="both"/>
                    <w:rPr>
                      <w:rFonts w:ascii="Arial" w:hAnsi="Arial" w:cs="Arial"/>
                      <w:sz w:val="18"/>
                      <w:szCs w:val="18"/>
                    </w:rPr>
                  </w:pPr>
                </w:p>
                <w:p w:rsidR="0097303C" w:rsidRPr="00FE2835" w:rsidRDefault="0097303C" w:rsidP="0097303C">
                  <w:pPr>
                    <w:tabs>
                      <w:tab w:val="left" w:pos="240"/>
                    </w:tabs>
                    <w:jc w:val="both"/>
                    <w:rPr>
                      <w:rFonts w:ascii="Arial" w:hAnsi="Arial" w:cs="Arial"/>
                      <w:b/>
                      <w:bCs/>
                      <w:sz w:val="18"/>
                      <w:szCs w:val="18"/>
                    </w:rPr>
                  </w:pPr>
                  <w:r w:rsidRPr="00FE2835">
                    <w:rPr>
                      <w:rFonts w:ascii="Arial" w:hAnsi="Arial" w:cs="Arial"/>
                      <w:b/>
                      <w:bCs/>
                      <w:sz w:val="18"/>
                      <w:szCs w:val="18"/>
                    </w:rPr>
                    <w:t>Tecnología</w:t>
                  </w:r>
                </w:p>
                <w:p w:rsidR="0097303C" w:rsidRPr="00FE2835" w:rsidRDefault="0097303C" w:rsidP="0097303C">
                  <w:pPr>
                    <w:pStyle w:val="Prrafodelista"/>
                    <w:numPr>
                      <w:ilvl w:val="0"/>
                      <w:numId w:val="25"/>
                    </w:numPr>
                    <w:tabs>
                      <w:tab w:val="left" w:pos="240"/>
                    </w:tabs>
                    <w:jc w:val="both"/>
                    <w:rPr>
                      <w:rFonts w:ascii="Arial" w:hAnsi="Arial" w:cs="Arial"/>
                      <w:sz w:val="18"/>
                      <w:szCs w:val="18"/>
                    </w:rPr>
                  </w:pPr>
                  <w:r w:rsidRPr="00FE2835">
                    <w:rPr>
                      <w:rFonts w:ascii="Arial" w:hAnsi="Arial" w:cs="Arial"/>
                      <w:sz w:val="18"/>
                      <w:szCs w:val="18"/>
                    </w:rPr>
                    <w:t xml:space="preserve">Tecnología 100 % digital. </w:t>
                  </w:r>
                </w:p>
                <w:p w:rsidR="0097303C" w:rsidRPr="00FE2835" w:rsidRDefault="0097303C" w:rsidP="0097303C">
                  <w:pPr>
                    <w:pStyle w:val="Prrafodelista"/>
                    <w:numPr>
                      <w:ilvl w:val="0"/>
                      <w:numId w:val="25"/>
                    </w:numPr>
                    <w:tabs>
                      <w:tab w:val="left" w:pos="240"/>
                    </w:tabs>
                    <w:jc w:val="both"/>
                    <w:rPr>
                      <w:rFonts w:ascii="Arial" w:hAnsi="Arial" w:cs="Arial"/>
                      <w:sz w:val="18"/>
                      <w:szCs w:val="18"/>
                    </w:rPr>
                  </w:pPr>
                  <w:r w:rsidRPr="00FE2835">
                    <w:rPr>
                      <w:rFonts w:ascii="Arial" w:hAnsi="Arial" w:cs="Arial"/>
                      <w:sz w:val="18"/>
                      <w:szCs w:val="18"/>
                    </w:rPr>
                    <w:t xml:space="preserve">Tipo retroauricular (BTE) con receptor en carcasa. </w:t>
                  </w:r>
                </w:p>
                <w:p w:rsidR="0097303C" w:rsidRPr="00FE2835" w:rsidRDefault="0097303C" w:rsidP="0097303C">
                  <w:pPr>
                    <w:pStyle w:val="Prrafodelista"/>
                    <w:numPr>
                      <w:ilvl w:val="0"/>
                      <w:numId w:val="25"/>
                    </w:numPr>
                    <w:tabs>
                      <w:tab w:val="left" w:pos="240"/>
                    </w:tabs>
                    <w:jc w:val="both"/>
                    <w:rPr>
                      <w:rFonts w:ascii="Arial" w:hAnsi="Arial" w:cs="Arial"/>
                      <w:sz w:val="18"/>
                      <w:szCs w:val="18"/>
                    </w:rPr>
                  </w:pPr>
                  <w:r w:rsidRPr="00FE2835">
                    <w:rPr>
                      <w:rFonts w:ascii="Arial" w:hAnsi="Arial" w:cs="Arial"/>
                      <w:sz w:val="18"/>
                      <w:szCs w:val="18"/>
                    </w:rPr>
                    <w:t xml:space="preserve">Tecnología mínima media. </w:t>
                  </w:r>
                </w:p>
                <w:p w:rsidR="0097303C" w:rsidRPr="00FE2835" w:rsidRDefault="0097303C" w:rsidP="0097303C">
                  <w:pPr>
                    <w:pStyle w:val="Prrafodelista"/>
                    <w:numPr>
                      <w:ilvl w:val="0"/>
                      <w:numId w:val="25"/>
                    </w:numPr>
                    <w:tabs>
                      <w:tab w:val="left" w:pos="240"/>
                    </w:tabs>
                    <w:jc w:val="both"/>
                    <w:rPr>
                      <w:rFonts w:ascii="Arial" w:hAnsi="Arial" w:cs="Arial"/>
                      <w:sz w:val="18"/>
                      <w:szCs w:val="18"/>
                    </w:rPr>
                  </w:pPr>
                  <w:r w:rsidRPr="00FE2835">
                    <w:rPr>
                      <w:rFonts w:ascii="Arial" w:hAnsi="Arial" w:cs="Arial"/>
                      <w:sz w:val="18"/>
                      <w:szCs w:val="18"/>
                    </w:rPr>
                    <w:t xml:space="preserve">Mínimo dieciséis (16) canales de ajuste o tecnología libre de canales. </w:t>
                  </w:r>
                </w:p>
                <w:p w:rsidR="0097303C" w:rsidRPr="00FE2835" w:rsidRDefault="0097303C" w:rsidP="0097303C">
                  <w:pPr>
                    <w:pStyle w:val="Prrafodelista"/>
                    <w:numPr>
                      <w:ilvl w:val="0"/>
                      <w:numId w:val="25"/>
                    </w:numPr>
                    <w:tabs>
                      <w:tab w:val="left" w:pos="240"/>
                    </w:tabs>
                    <w:jc w:val="both"/>
                    <w:rPr>
                      <w:rFonts w:ascii="Arial" w:hAnsi="Arial" w:cs="Arial"/>
                      <w:sz w:val="18"/>
                      <w:szCs w:val="18"/>
                    </w:rPr>
                  </w:pPr>
                  <w:r w:rsidRPr="00FE2835">
                    <w:rPr>
                      <w:rFonts w:ascii="Arial" w:hAnsi="Arial" w:cs="Arial"/>
                      <w:sz w:val="18"/>
                      <w:szCs w:val="18"/>
                    </w:rPr>
                    <w:t xml:space="preserve">Cuatro (4) programas programables como mínimo. </w:t>
                  </w:r>
                </w:p>
                <w:p w:rsidR="0097303C" w:rsidRPr="00FE2835" w:rsidRDefault="0097303C" w:rsidP="0097303C">
                  <w:pPr>
                    <w:tabs>
                      <w:tab w:val="left" w:pos="240"/>
                    </w:tabs>
                    <w:jc w:val="both"/>
                    <w:rPr>
                      <w:rFonts w:ascii="Arial" w:hAnsi="Arial" w:cs="Arial"/>
                      <w:sz w:val="18"/>
                      <w:szCs w:val="18"/>
                    </w:rPr>
                  </w:pPr>
                </w:p>
                <w:p w:rsidR="0097303C" w:rsidRPr="00FE2835" w:rsidRDefault="0097303C" w:rsidP="0097303C">
                  <w:pPr>
                    <w:tabs>
                      <w:tab w:val="left" w:pos="240"/>
                    </w:tabs>
                    <w:jc w:val="both"/>
                    <w:rPr>
                      <w:rFonts w:ascii="Arial" w:hAnsi="Arial" w:cs="Arial"/>
                      <w:b/>
                      <w:bCs/>
                      <w:sz w:val="18"/>
                      <w:szCs w:val="18"/>
                    </w:rPr>
                  </w:pPr>
                  <w:r w:rsidRPr="00FE2835">
                    <w:rPr>
                      <w:rFonts w:ascii="Arial" w:hAnsi="Arial" w:cs="Arial"/>
                      <w:b/>
                      <w:bCs/>
                      <w:sz w:val="18"/>
                      <w:szCs w:val="18"/>
                    </w:rPr>
                    <w:t>Procesamiento</w:t>
                  </w:r>
                </w:p>
                <w:p w:rsidR="0097303C" w:rsidRPr="00FE2835" w:rsidRDefault="0097303C" w:rsidP="0097303C">
                  <w:pPr>
                    <w:pStyle w:val="Prrafodelista"/>
                    <w:numPr>
                      <w:ilvl w:val="0"/>
                      <w:numId w:val="26"/>
                    </w:numPr>
                    <w:tabs>
                      <w:tab w:val="left" w:pos="240"/>
                    </w:tabs>
                    <w:jc w:val="both"/>
                    <w:rPr>
                      <w:rFonts w:ascii="Arial" w:hAnsi="Arial" w:cs="Arial"/>
                      <w:sz w:val="18"/>
                      <w:szCs w:val="18"/>
                    </w:rPr>
                  </w:pPr>
                  <w:r w:rsidRPr="00FE2835">
                    <w:rPr>
                      <w:rFonts w:ascii="Arial" w:hAnsi="Arial" w:cs="Arial"/>
                      <w:sz w:val="18"/>
                      <w:szCs w:val="18"/>
                    </w:rPr>
                    <w:t xml:space="preserve">Micrófonos direccionales. </w:t>
                  </w:r>
                </w:p>
                <w:p w:rsidR="0097303C" w:rsidRPr="00FE2835" w:rsidRDefault="0097303C" w:rsidP="0097303C">
                  <w:pPr>
                    <w:pStyle w:val="Prrafodelista"/>
                    <w:numPr>
                      <w:ilvl w:val="0"/>
                      <w:numId w:val="26"/>
                    </w:numPr>
                    <w:tabs>
                      <w:tab w:val="left" w:pos="240"/>
                    </w:tabs>
                    <w:jc w:val="both"/>
                    <w:rPr>
                      <w:rFonts w:ascii="Arial" w:hAnsi="Arial" w:cs="Arial"/>
                      <w:sz w:val="18"/>
                      <w:szCs w:val="18"/>
                    </w:rPr>
                  </w:pPr>
                  <w:r w:rsidRPr="00FE2835">
                    <w:rPr>
                      <w:rFonts w:ascii="Arial" w:hAnsi="Arial" w:cs="Arial"/>
                      <w:sz w:val="18"/>
                      <w:szCs w:val="18"/>
                    </w:rPr>
                    <w:t xml:space="preserve">Bobina inductiva. </w:t>
                  </w:r>
                </w:p>
                <w:p w:rsidR="0097303C" w:rsidRPr="00FE2835" w:rsidRDefault="0097303C" w:rsidP="0097303C">
                  <w:pPr>
                    <w:pStyle w:val="Prrafodelista"/>
                    <w:numPr>
                      <w:ilvl w:val="0"/>
                      <w:numId w:val="26"/>
                    </w:numPr>
                    <w:tabs>
                      <w:tab w:val="left" w:pos="240"/>
                    </w:tabs>
                    <w:jc w:val="both"/>
                    <w:rPr>
                      <w:rFonts w:ascii="Arial" w:hAnsi="Arial" w:cs="Arial"/>
                      <w:sz w:val="18"/>
                      <w:szCs w:val="18"/>
                    </w:rPr>
                  </w:pPr>
                  <w:r w:rsidRPr="00FE2835">
                    <w:rPr>
                      <w:rFonts w:ascii="Arial" w:hAnsi="Arial" w:cs="Arial"/>
                      <w:sz w:val="18"/>
                      <w:szCs w:val="18"/>
                    </w:rPr>
                    <w:t xml:space="preserve">Reductor de ruido. </w:t>
                  </w:r>
                </w:p>
                <w:p w:rsidR="0097303C" w:rsidRPr="00FE2835" w:rsidRDefault="0097303C" w:rsidP="0097303C">
                  <w:pPr>
                    <w:pStyle w:val="Prrafodelista"/>
                    <w:numPr>
                      <w:ilvl w:val="0"/>
                      <w:numId w:val="26"/>
                    </w:numPr>
                    <w:tabs>
                      <w:tab w:val="left" w:pos="240"/>
                    </w:tabs>
                    <w:jc w:val="both"/>
                    <w:rPr>
                      <w:rFonts w:ascii="Arial" w:hAnsi="Arial" w:cs="Arial"/>
                      <w:sz w:val="18"/>
                      <w:szCs w:val="18"/>
                    </w:rPr>
                  </w:pPr>
                  <w:r w:rsidRPr="00FE2835">
                    <w:rPr>
                      <w:rFonts w:ascii="Arial" w:hAnsi="Arial" w:cs="Arial"/>
                      <w:sz w:val="18"/>
                      <w:szCs w:val="18"/>
                    </w:rPr>
                    <w:t xml:space="preserve">Reductor de ruido de bajo nivel. </w:t>
                  </w:r>
                </w:p>
                <w:p w:rsidR="0097303C" w:rsidRPr="00FE2835" w:rsidRDefault="0097303C" w:rsidP="0097303C">
                  <w:pPr>
                    <w:pStyle w:val="Prrafodelista"/>
                    <w:numPr>
                      <w:ilvl w:val="0"/>
                      <w:numId w:val="26"/>
                    </w:numPr>
                    <w:tabs>
                      <w:tab w:val="left" w:pos="240"/>
                    </w:tabs>
                    <w:jc w:val="both"/>
                    <w:rPr>
                      <w:rFonts w:ascii="Arial" w:hAnsi="Arial" w:cs="Arial"/>
                      <w:sz w:val="18"/>
                      <w:szCs w:val="18"/>
                    </w:rPr>
                  </w:pPr>
                  <w:r w:rsidRPr="00FE2835">
                    <w:rPr>
                      <w:rFonts w:ascii="Arial" w:hAnsi="Arial" w:cs="Arial"/>
                      <w:sz w:val="18"/>
                      <w:szCs w:val="18"/>
                    </w:rPr>
                    <w:t xml:space="preserve">Sistema de extensión de frecuencias. </w:t>
                  </w:r>
                </w:p>
                <w:p w:rsidR="0097303C" w:rsidRPr="00FE2835" w:rsidRDefault="0097303C" w:rsidP="0097303C">
                  <w:pPr>
                    <w:pStyle w:val="Prrafodelista"/>
                    <w:numPr>
                      <w:ilvl w:val="0"/>
                      <w:numId w:val="26"/>
                    </w:numPr>
                    <w:tabs>
                      <w:tab w:val="left" w:pos="240"/>
                    </w:tabs>
                    <w:jc w:val="both"/>
                    <w:rPr>
                      <w:rFonts w:ascii="Arial" w:hAnsi="Arial" w:cs="Arial"/>
                      <w:sz w:val="18"/>
                      <w:szCs w:val="18"/>
                    </w:rPr>
                  </w:pPr>
                  <w:r w:rsidRPr="00FE2835">
                    <w:rPr>
                      <w:rFonts w:ascii="Arial" w:hAnsi="Arial" w:cs="Arial"/>
                      <w:sz w:val="18"/>
                      <w:szCs w:val="18"/>
                    </w:rPr>
                    <w:t xml:space="preserve">Compresión de amplio rango dinámico. </w:t>
                  </w:r>
                </w:p>
                <w:p w:rsidR="0097303C" w:rsidRPr="00FE2835" w:rsidRDefault="0097303C" w:rsidP="0097303C">
                  <w:pPr>
                    <w:pStyle w:val="Prrafodelista"/>
                    <w:numPr>
                      <w:ilvl w:val="0"/>
                      <w:numId w:val="26"/>
                    </w:numPr>
                    <w:tabs>
                      <w:tab w:val="left" w:pos="240"/>
                    </w:tabs>
                    <w:jc w:val="both"/>
                    <w:rPr>
                      <w:rFonts w:ascii="Arial" w:hAnsi="Arial" w:cs="Arial"/>
                      <w:sz w:val="18"/>
                      <w:szCs w:val="18"/>
                    </w:rPr>
                  </w:pPr>
                  <w:r w:rsidRPr="00FE2835">
                    <w:rPr>
                      <w:rFonts w:ascii="Arial" w:hAnsi="Arial" w:cs="Arial"/>
                      <w:sz w:val="18"/>
                      <w:szCs w:val="18"/>
                    </w:rPr>
                    <w:t xml:space="preserve">Ajustes finos </w:t>
                  </w:r>
                  <w:proofErr w:type="spellStart"/>
                  <w:r w:rsidRPr="00FE2835">
                    <w:rPr>
                      <w:rFonts w:ascii="Arial" w:hAnsi="Arial" w:cs="Arial"/>
                      <w:sz w:val="18"/>
                      <w:szCs w:val="18"/>
                    </w:rPr>
                    <w:t>interaurales</w:t>
                  </w:r>
                  <w:proofErr w:type="spellEnd"/>
                  <w:r w:rsidRPr="00FE2835">
                    <w:rPr>
                      <w:rFonts w:ascii="Arial" w:hAnsi="Arial" w:cs="Arial"/>
                      <w:sz w:val="18"/>
                      <w:szCs w:val="18"/>
                    </w:rPr>
                    <w:t xml:space="preserve">. </w:t>
                  </w:r>
                </w:p>
                <w:p w:rsidR="0097303C" w:rsidRPr="00FE2835" w:rsidRDefault="0097303C" w:rsidP="0097303C">
                  <w:pPr>
                    <w:pStyle w:val="Prrafodelista"/>
                    <w:numPr>
                      <w:ilvl w:val="0"/>
                      <w:numId w:val="26"/>
                    </w:numPr>
                    <w:tabs>
                      <w:tab w:val="left" w:pos="240"/>
                    </w:tabs>
                    <w:jc w:val="both"/>
                    <w:rPr>
                      <w:rFonts w:ascii="Arial" w:hAnsi="Arial" w:cs="Arial"/>
                      <w:sz w:val="18"/>
                      <w:szCs w:val="18"/>
                    </w:rPr>
                  </w:pPr>
                  <w:r w:rsidRPr="00FE2835">
                    <w:rPr>
                      <w:rFonts w:ascii="Arial" w:hAnsi="Arial" w:cs="Arial"/>
                      <w:sz w:val="18"/>
                      <w:szCs w:val="18"/>
                    </w:rPr>
                    <w:t xml:space="preserve">Control de volumen. </w:t>
                  </w:r>
                </w:p>
                <w:p w:rsidR="0097303C" w:rsidRPr="00FE2835" w:rsidRDefault="0097303C" w:rsidP="0097303C">
                  <w:pPr>
                    <w:pStyle w:val="Prrafodelista"/>
                    <w:numPr>
                      <w:ilvl w:val="0"/>
                      <w:numId w:val="26"/>
                    </w:numPr>
                    <w:tabs>
                      <w:tab w:val="left" w:pos="240"/>
                    </w:tabs>
                    <w:jc w:val="both"/>
                    <w:rPr>
                      <w:rFonts w:ascii="Arial" w:hAnsi="Arial" w:cs="Arial"/>
                      <w:sz w:val="18"/>
                      <w:szCs w:val="18"/>
                    </w:rPr>
                  </w:pPr>
                  <w:r w:rsidRPr="00FE2835">
                    <w:rPr>
                      <w:rFonts w:ascii="Arial" w:hAnsi="Arial" w:cs="Arial"/>
                      <w:sz w:val="18"/>
                      <w:szCs w:val="18"/>
                    </w:rPr>
                    <w:t xml:space="preserve">Voz de ayuda. </w:t>
                  </w:r>
                </w:p>
                <w:p w:rsidR="0097303C" w:rsidRPr="00FE2835" w:rsidRDefault="0097303C" w:rsidP="0097303C">
                  <w:pPr>
                    <w:pStyle w:val="Prrafodelista"/>
                    <w:numPr>
                      <w:ilvl w:val="0"/>
                      <w:numId w:val="26"/>
                    </w:numPr>
                    <w:tabs>
                      <w:tab w:val="left" w:pos="240"/>
                    </w:tabs>
                    <w:jc w:val="both"/>
                    <w:rPr>
                      <w:rFonts w:ascii="Arial" w:hAnsi="Arial" w:cs="Arial"/>
                      <w:sz w:val="18"/>
                      <w:szCs w:val="18"/>
                    </w:rPr>
                  </w:pPr>
                  <w:r w:rsidRPr="00FE2835">
                    <w:rPr>
                      <w:rFonts w:ascii="Arial" w:hAnsi="Arial" w:cs="Arial"/>
                      <w:sz w:val="18"/>
                      <w:szCs w:val="18"/>
                    </w:rPr>
                    <w:t xml:space="preserve">Test de </w:t>
                  </w:r>
                  <w:proofErr w:type="spellStart"/>
                  <w:r w:rsidRPr="00FE2835">
                    <w:rPr>
                      <w:rFonts w:ascii="Arial" w:hAnsi="Arial" w:cs="Arial"/>
                      <w:sz w:val="18"/>
                      <w:szCs w:val="18"/>
                    </w:rPr>
                    <w:t>Feedback</w:t>
                  </w:r>
                  <w:proofErr w:type="spellEnd"/>
                  <w:r w:rsidRPr="00FE2835">
                    <w:rPr>
                      <w:rFonts w:ascii="Arial" w:hAnsi="Arial" w:cs="Arial"/>
                      <w:sz w:val="18"/>
                      <w:szCs w:val="18"/>
                    </w:rPr>
                    <w:t xml:space="preserve">. </w:t>
                  </w:r>
                </w:p>
                <w:p w:rsidR="0097303C" w:rsidRPr="00FE2835" w:rsidRDefault="0097303C" w:rsidP="0097303C">
                  <w:pPr>
                    <w:pStyle w:val="Prrafodelista"/>
                    <w:numPr>
                      <w:ilvl w:val="0"/>
                      <w:numId w:val="26"/>
                    </w:numPr>
                    <w:tabs>
                      <w:tab w:val="left" w:pos="240"/>
                    </w:tabs>
                    <w:jc w:val="both"/>
                    <w:rPr>
                      <w:rFonts w:ascii="Arial" w:hAnsi="Arial" w:cs="Arial"/>
                      <w:sz w:val="18"/>
                      <w:szCs w:val="18"/>
                    </w:rPr>
                  </w:pPr>
                  <w:r w:rsidRPr="00FE2835">
                    <w:rPr>
                      <w:rFonts w:ascii="Arial" w:hAnsi="Arial" w:cs="Arial"/>
                      <w:sz w:val="18"/>
                      <w:szCs w:val="18"/>
                    </w:rPr>
                    <w:t xml:space="preserve">Cancelador de </w:t>
                  </w:r>
                  <w:proofErr w:type="spellStart"/>
                  <w:r w:rsidRPr="00FE2835">
                    <w:rPr>
                      <w:rFonts w:ascii="Arial" w:hAnsi="Arial" w:cs="Arial"/>
                      <w:sz w:val="18"/>
                      <w:szCs w:val="18"/>
                    </w:rPr>
                    <w:t>Feedback</w:t>
                  </w:r>
                  <w:proofErr w:type="spellEnd"/>
                  <w:r w:rsidRPr="00FE2835">
                    <w:rPr>
                      <w:rFonts w:ascii="Arial" w:hAnsi="Arial" w:cs="Arial"/>
                      <w:sz w:val="18"/>
                      <w:szCs w:val="18"/>
                    </w:rPr>
                    <w:t xml:space="preserve">. </w:t>
                  </w:r>
                </w:p>
                <w:p w:rsidR="0097303C" w:rsidRPr="00FE2835" w:rsidRDefault="0097303C" w:rsidP="0097303C">
                  <w:pPr>
                    <w:pStyle w:val="Prrafodelista"/>
                    <w:numPr>
                      <w:ilvl w:val="0"/>
                      <w:numId w:val="26"/>
                    </w:numPr>
                    <w:tabs>
                      <w:tab w:val="left" w:pos="240"/>
                    </w:tabs>
                    <w:jc w:val="both"/>
                    <w:rPr>
                      <w:rFonts w:ascii="Arial" w:hAnsi="Arial" w:cs="Arial"/>
                      <w:sz w:val="18"/>
                      <w:szCs w:val="18"/>
                    </w:rPr>
                  </w:pPr>
                  <w:r w:rsidRPr="00FE2835">
                    <w:rPr>
                      <w:rFonts w:ascii="Arial" w:hAnsi="Arial" w:cs="Arial"/>
                      <w:sz w:val="18"/>
                      <w:szCs w:val="18"/>
                    </w:rPr>
                    <w:t xml:space="preserve">Sistema de autoaprendizaje. </w:t>
                  </w:r>
                </w:p>
                <w:p w:rsidR="0097303C" w:rsidRPr="00FE2835" w:rsidRDefault="0097303C" w:rsidP="0097303C">
                  <w:pPr>
                    <w:tabs>
                      <w:tab w:val="left" w:pos="240"/>
                    </w:tabs>
                    <w:jc w:val="both"/>
                    <w:rPr>
                      <w:rFonts w:ascii="Arial" w:hAnsi="Arial" w:cs="Arial"/>
                      <w:sz w:val="18"/>
                      <w:szCs w:val="18"/>
                    </w:rPr>
                  </w:pPr>
                </w:p>
                <w:p w:rsidR="0097303C" w:rsidRPr="00FE2835" w:rsidRDefault="0097303C" w:rsidP="0097303C">
                  <w:pPr>
                    <w:tabs>
                      <w:tab w:val="left" w:pos="240"/>
                    </w:tabs>
                    <w:jc w:val="both"/>
                    <w:rPr>
                      <w:rFonts w:ascii="Arial" w:hAnsi="Arial" w:cs="Arial"/>
                      <w:b/>
                      <w:bCs/>
                      <w:sz w:val="18"/>
                      <w:szCs w:val="18"/>
                    </w:rPr>
                  </w:pPr>
                  <w:r w:rsidRPr="00FE2835">
                    <w:rPr>
                      <w:rFonts w:ascii="Arial" w:hAnsi="Arial" w:cs="Arial"/>
                      <w:b/>
                      <w:bCs/>
                      <w:sz w:val="18"/>
                      <w:szCs w:val="18"/>
                    </w:rPr>
                    <w:t>Conectividad</w:t>
                  </w:r>
                </w:p>
                <w:p w:rsidR="0097303C" w:rsidRPr="00FE2835" w:rsidRDefault="0097303C" w:rsidP="0097303C">
                  <w:pPr>
                    <w:pStyle w:val="Prrafodelista"/>
                    <w:numPr>
                      <w:ilvl w:val="0"/>
                      <w:numId w:val="27"/>
                    </w:numPr>
                    <w:tabs>
                      <w:tab w:val="left" w:pos="240"/>
                    </w:tabs>
                    <w:jc w:val="both"/>
                    <w:rPr>
                      <w:rFonts w:ascii="Arial" w:hAnsi="Arial" w:cs="Arial"/>
                      <w:sz w:val="18"/>
                      <w:szCs w:val="18"/>
                    </w:rPr>
                  </w:pPr>
                  <w:r w:rsidRPr="00FE2835">
                    <w:rPr>
                      <w:rFonts w:ascii="Arial" w:hAnsi="Arial" w:cs="Arial"/>
                      <w:sz w:val="18"/>
                      <w:szCs w:val="18"/>
                    </w:rPr>
                    <w:t xml:space="preserve">Compatibilidad con accesorios tecnológicos. </w:t>
                  </w:r>
                </w:p>
                <w:p w:rsidR="0097303C" w:rsidRPr="00FE2835" w:rsidRDefault="0097303C" w:rsidP="0097303C">
                  <w:pPr>
                    <w:pStyle w:val="Prrafodelista"/>
                    <w:numPr>
                      <w:ilvl w:val="0"/>
                      <w:numId w:val="27"/>
                    </w:numPr>
                    <w:tabs>
                      <w:tab w:val="left" w:pos="240"/>
                    </w:tabs>
                    <w:jc w:val="both"/>
                    <w:rPr>
                      <w:rFonts w:ascii="Arial" w:hAnsi="Arial" w:cs="Arial"/>
                      <w:sz w:val="18"/>
                      <w:szCs w:val="18"/>
                    </w:rPr>
                  </w:pPr>
                  <w:r w:rsidRPr="00FE2835">
                    <w:rPr>
                      <w:rFonts w:ascii="Arial" w:hAnsi="Arial" w:cs="Arial"/>
                      <w:sz w:val="18"/>
                      <w:szCs w:val="18"/>
                    </w:rPr>
                    <w:t xml:space="preserve">Compatibilidad con aplicaciones Android </w:t>
                  </w:r>
                  <w:proofErr w:type="gramStart"/>
                  <w:r w:rsidRPr="00FE2835">
                    <w:rPr>
                      <w:rFonts w:ascii="Arial" w:hAnsi="Arial" w:cs="Arial"/>
                      <w:sz w:val="18"/>
                      <w:szCs w:val="18"/>
                    </w:rPr>
                    <w:t>e</w:t>
                  </w:r>
                  <w:proofErr w:type="gramEnd"/>
                  <w:r w:rsidRPr="00FE2835">
                    <w:rPr>
                      <w:rFonts w:ascii="Arial" w:hAnsi="Arial" w:cs="Arial"/>
                      <w:sz w:val="18"/>
                      <w:szCs w:val="18"/>
                    </w:rPr>
                    <w:t xml:space="preserve"> iOS. </w:t>
                  </w:r>
                </w:p>
                <w:p w:rsidR="0097303C" w:rsidRPr="00FE2835" w:rsidRDefault="0097303C" w:rsidP="0097303C">
                  <w:pPr>
                    <w:pStyle w:val="Prrafodelista"/>
                    <w:numPr>
                      <w:ilvl w:val="0"/>
                      <w:numId w:val="27"/>
                    </w:numPr>
                    <w:tabs>
                      <w:tab w:val="left" w:pos="240"/>
                    </w:tabs>
                    <w:jc w:val="both"/>
                    <w:rPr>
                      <w:rFonts w:ascii="Arial" w:hAnsi="Arial" w:cs="Arial"/>
                      <w:sz w:val="18"/>
                      <w:szCs w:val="18"/>
                    </w:rPr>
                  </w:pPr>
                  <w:r w:rsidRPr="00FE2835">
                    <w:rPr>
                      <w:rFonts w:ascii="Arial" w:hAnsi="Arial" w:cs="Arial"/>
                      <w:sz w:val="18"/>
                      <w:szCs w:val="18"/>
                    </w:rPr>
                    <w:t xml:space="preserve">Comunicación inalámbrica entre transmisor y receptor. </w:t>
                  </w:r>
                </w:p>
                <w:p w:rsidR="0097303C" w:rsidRPr="00FE2835" w:rsidRDefault="0097303C" w:rsidP="0097303C">
                  <w:pPr>
                    <w:tabs>
                      <w:tab w:val="left" w:pos="240"/>
                    </w:tabs>
                    <w:jc w:val="both"/>
                    <w:rPr>
                      <w:rFonts w:ascii="Arial" w:hAnsi="Arial" w:cs="Arial"/>
                      <w:sz w:val="18"/>
                      <w:szCs w:val="18"/>
                    </w:rPr>
                  </w:pPr>
                </w:p>
                <w:p w:rsidR="0097303C" w:rsidRPr="00FE2835" w:rsidRDefault="0097303C" w:rsidP="0097303C">
                  <w:pPr>
                    <w:tabs>
                      <w:tab w:val="left" w:pos="240"/>
                    </w:tabs>
                    <w:jc w:val="both"/>
                    <w:rPr>
                      <w:rFonts w:ascii="Arial" w:hAnsi="Arial" w:cs="Arial"/>
                      <w:b/>
                      <w:bCs/>
                      <w:sz w:val="18"/>
                      <w:szCs w:val="18"/>
                    </w:rPr>
                  </w:pPr>
                  <w:r w:rsidRPr="00FE2835">
                    <w:rPr>
                      <w:rFonts w:ascii="Arial" w:hAnsi="Arial" w:cs="Arial"/>
                      <w:b/>
                      <w:bCs/>
                      <w:sz w:val="18"/>
                      <w:szCs w:val="18"/>
                    </w:rPr>
                    <w:t>Protección</w:t>
                  </w:r>
                </w:p>
                <w:p w:rsidR="0097303C" w:rsidRPr="00FE2835" w:rsidRDefault="0097303C" w:rsidP="0097303C">
                  <w:pPr>
                    <w:pStyle w:val="Prrafodelista"/>
                    <w:numPr>
                      <w:ilvl w:val="0"/>
                      <w:numId w:val="28"/>
                    </w:numPr>
                    <w:tabs>
                      <w:tab w:val="left" w:pos="240"/>
                    </w:tabs>
                    <w:jc w:val="both"/>
                    <w:rPr>
                      <w:rFonts w:ascii="Arial" w:hAnsi="Arial" w:cs="Arial"/>
                      <w:sz w:val="18"/>
                      <w:szCs w:val="18"/>
                    </w:rPr>
                  </w:pPr>
                  <w:r w:rsidRPr="00FE2835">
                    <w:rPr>
                      <w:rFonts w:ascii="Arial" w:hAnsi="Arial" w:cs="Arial"/>
                      <w:sz w:val="18"/>
                      <w:szCs w:val="18"/>
                    </w:rPr>
                    <w:t xml:space="preserve">Protección mínima IP68. </w:t>
                  </w:r>
                </w:p>
                <w:p w:rsidR="0097303C" w:rsidRPr="00FE2835" w:rsidRDefault="0097303C" w:rsidP="0097303C">
                  <w:pPr>
                    <w:tabs>
                      <w:tab w:val="left" w:pos="240"/>
                    </w:tabs>
                    <w:jc w:val="both"/>
                    <w:rPr>
                      <w:rFonts w:ascii="Arial" w:hAnsi="Arial" w:cs="Arial"/>
                      <w:sz w:val="18"/>
                      <w:szCs w:val="18"/>
                    </w:rPr>
                  </w:pPr>
                </w:p>
                <w:p w:rsidR="0097303C" w:rsidRPr="00FE2835" w:rsidRDefault="0097303C" w:rsidP="0097303C">
                  <w:pPr>
                    <w:tabs>
                      <w:tab w:val="left" w:pos="240"/>
                    </w:tabs>
                    <w:jc w:val="both"/>
                    <w:rPr>
                      <w:rFonts w:ascii="Arial" w:hAnsi="Arial" w:cs="Arial"/>
                      <w:b/>
                      <w:bCs/>
                      <w:sz w:val="18"/>
                      <w:szCs w:val="18"/>
                    </w:rPr>
                  </w:pPr>
                  <w:r w:rsidRPr="00FE2835">
                    <w:rPr>
                      <w:rFonts w:ascii="Arial" w:hAnsi="Arial" w:cs="Arial"/>
                      <w:b/>
                      <w:bCs/>
                      <w:sz w:val="18"/>
                      <w:szCs w:val="18"/>
                    </w:rPr>
                    <w:t>Adaptación</w:t>
                  </w:r>
                </w:p>
                <w:p w:rsidR="0097303C" w:rsidRPr="00FE2835" w:rsidRDefault="0097303C" w:rsidP="0097303C">
                  <w:pPr>
                    <w:pStyle w:val="Prrafodelista"/>
                    <w:numPr>
                      <w:ilvl w:val="0"/>
                      <w:numId w:val="29"/>
                    </w:numPr>
                    <w:tabs>
                      <w:tab w:val="left" w:pos="240"/>
                    </w:tabs>
                    <w:jc w:val="both"/>
                    <w:rPr>
                      <w:rFonts w:ascii="Arial" w:hAnsi="Arial" w:cs="Arial"/>
                      <w:sz w:val="18"/>
                      <w:szCs w:val="18"/>
                    </w:rPr>
                  </w:pPr>
                  <w:r w:rsidRPr="00FE2835">
                    <w:rPr>
                      <w:rFonts w:ascii="Arial" w:hAnsi="Arial" w:cs="Arial"/>
                      <w:sz w:val="18"/>
                      <w:szCs w:val="18"/>
                    </w:rPr>
                    <w:t xml:space="preserve">Adaptación inmediata mediante diferentes tipos de acoples. </w:t>
                  </w:r>
                </w:p>
                <w:p w:rsidR="0097303C" w:rsidRPr="00FE2835" w:rsidRDefault="0097303C" w:rsidP="0097303C">
                  <w:pPr>
                    <w:pStyle w:val="Prrafodelista"/>
                    <w:numPr>
                      <w:ilvl w:val="0"/>
                      <w:numId w:val="29"/>
                    </w:numPr>
                    <w:tabs>
                      <w:tab w:val="left" w:pos="240"/>
                    </w:tabs>
                    <w:jc w:val="both"/>
                    <w:rPr>
                      <w:rFonts w:ascii="Arial" w:hAnsi="Arial" w:cs="Arial"/>
                      <w:sz w:val="18"/>
                      <w:szCs w:val="18"/>
                    </w:rPr>
                  </w:pPr>
                  <w:r w:rsidRPr="00FE2835">
                    <w:rPr>
                      <w:rFonts w:ascii="Arial" w:hAnsi="Arial" w:cs="Arial"/>
                      <w:sz w:val="18"/>
                      <w:szCs w:val="18"/>
                    </w:rPr>
                    <w:t xml:space="preserve">Adaptación con moldes personalizados cuando sea necesario. </w:t>
                  </w:r>
                </w:p>
                <w:p w:rsidR="0097303C" w:rsidRPr="00FE2835" w:rsidRDefault="0097303C" w:rsidP="0097303C">
                  <w:pPr>
                    <w:pStyle w:val="Prrafodelista"/>
                    <w:numPr>
                      <w:ilvl w:val="0"/>
                      <w:numId w:val="29"/>
                    </w:numPr>
                    <w:tabs>
                      <w:tab w:val="left" w:pos="240"/>
                    </w:tabs>
                    <w:jc w:val="both"/>
                    <w:rPr>
                      <w:rFonts w:ascii="Arial" w:hAnsi="Arial" w:cs="Arial"/>
                      <w:sz w:val="18"/>
                      <w:szCs w:val="18"/>
                    </w:rPr>
                  </w:pPr>
                  <w:r w:rsidRPr="00FE2835">
                    <w:rPr>
                      <w:rFonts w:ascii="Arial" w:hAnsi="Arial" w:cs="Arial"/>
                      <w:sz w:val="18"/>
                      <w:szCs w:val="18"/>
                    </w:rPr>
                    <w:t xml:space="preserve">Registro de la programación. </w:t>
                  </w:r>
                </w:p>
                <w:p w:rsidR="0097303C" w:rsidRPr="00FE2835" w:rsidRDefault="0097303C" w:rsidP="0097303C">
                  <w:pPr>
                    <w:tabs>
                      <w:tab w:val="left" w:pos="240"/>
                    </w:tabs>
                    <w:jc w:val="both"/>
                    <w:rPr>
                      <w:rFonts w:ascii="Arial" w:hAnsi="Arial" w:cs="Arial"/>
                      <w:b/>
                      <w:bCs/>
                      <w:sz w:val="18"/>
                      <w:szCs w:val="18"/>
                    </w:rPr>
                  </w:pPr>
                </w:p>
                <w:p w:rsidR="0097303C" w:rsidRPr="00FE2835" w:rsidRDefault="0097303C" w:rsidP="0097303C">
                  <w:pPr>
                    <w:tabs>
                      <w:tab w:val="left" w:pos="240"/>
                    </w:tabs>
                    <w:jc w:val="both"/>
                    <w:rPr>
                      <w:rFonts w:ascii="Arial" w:hAnsi="Arial" w:cs="Arial"/>
                      <w:b/>
                      <w:bCs/>
                      <w:sz w:val="18"/>
                      <w:szCs w:val="18"/>
                    </w:rPr>
                  </w:pPr>
                  <w:r w:rsidRPr="00FE2835">
                    <w:rPr>
                      <w:rFonts w:ascii="Arial" w:hAnsi="Arial" w:cs="Arial"/>
                      <w:b/>
                      <w:bCs/>
                      <w:sz w:val="18"/>
                      <w:szCs w:val="18"/>
                    </w:rPr>
                    <w:t>Accesorios</w:t>
                  </w:r>
                </w:p>
                <w:p w:rsidR="0097303C" w:rsidRPr="00FE2835" w:rsidRDefault="0097303C" w:rsidP="0097303C">
                  <w:pPr>
                    <w:tabs>
                      <w:tab w:val="left" w:pos="240"/>
                    </w:tabs>
                    <w:jc w:val="both"/>
                    <w:rPr>
                      <w:rFonts w:ascii="Arial" w:hAnsi="Arial" w:cs="Arial"/>
                      <w:b/>
                      <w:bCs/>
                      <w:sz w:val="18"/>
                      <w:szCs w:val="18"/>
                    </w:rPr>
                  </w:pPr>
                  <w:r w:rsidRPr="00FE2835">
                    <w:rPr>
                      <w:rFonts w:ascii="Arial" w:hAnsi="Arial" w:cs="Arial"/>
                      <w:b/>
                      <w:bCs/>
                      <w:sz w:val="18"/>
                      <w:szCs w:val="18"/>
                    </w:rPr>
                    <w:t>Cada sistema deberá entregarse con:</w:t>
                  </w:r>
                </w:p>
                <w:p w:rsidR="0097303C" w:rsidRPr="00FE2835" w:rsidRDefault="0097303C" w:rsidP="0097303C">
                  <w:pPr>
                    <w:pStyle w:val="Prrafodelista"/>
                    <w:numPr>
                      <w:ilvl w:val="0"/>
                      <w:numId w:val="24"/>
                    </w:numPr>
                    <w:tabs>
                      <w:tab w:val="left" w:pos="240"/>
                    </w:tabs>
                    <w:jc w:val="both"/>
                    <w:rPr>
                      <w:rFonts w:ascii="Arial" w:hAnsi="Arial" w:cs="Arial"/>
                      <w:sz w:val="18"/>
                      <w:szCs w:val="18"/>
                    </w:rPr>
                  </w:pPr>
                  <w:r w:rsidRPr="00FE2835">
                    <w:rPr>
                      <w:rFonts w:ascii="Arial" w:hAnsi="Arial" w:cs="Arial"/>
                      <w:sz w:val="18"/>
                      <w:szCs w:val="18"/>
                    </w:rPr>
                    <w:t xml:space="preserve">Dos (2) blísteres de pilas por audífono. </w:t>
                  </w:r>
                </w:p>
                <w:p w:rsidR="0097303C" w:rsidRDefault="0097303C" w:rsidP="0097303C">
                  <w:pPr>
                    <w:pStyle w:val="Prrafodelista"/>
                    <w:numPr>
                      <w:ilvl w:val="0"/>
                      <w:numId w:val="24"/>
                    </w:numPr>
                    <w:tabs>
                      <w:tab w:val="left" w:pos="240"/>
                    </w:tabs>
                    <w:jc w:val="both"/>
                    <w:rPr>
                      <w:rFonts w:ascii="Arial" w:hAnsi="Arial" w:cs="Arial"/>
                      <w:sz w:val="18"/>
                      <w:szCs w:val="18"/>
                    </w:rPr>
                  </w:pPr>
                  <w:r w:rsidRPr="00FE2835">
                    <w:rPr>
                      <w:rFonts w:ascii="Arial" w:hAnsi="Arial" w:cs="Arial"/>
                      <w:sz w:val="18"/>
                      <w:szCs w:val="18"/>
                    </w:rPr>
                    <w:t xml:space="preserve">Kit de limpieza. </w:t>
                  </w:r>
                </w:p>
                <w:p w:rsidR="0097303C" w:rsidRPr="00FE2835" w:rsidRDefault="0097303C" w:rsidP="0097303C">
                  <w:pPr>
                    <w:pStyle w:val="Prrafodelista"/>
                    <w:numPr>
                      <w:ilvl w:val="0"/>
                      <w:numId w:val="24"/>
                    </w:numPr>
                    <w:tabs>
                      <w:tab w:val="left" w:pos="240"/>
                    </w:tabs>
                    <w:jc w:val="both"/>
                    <w:rPr>
                      <w:rFonts w:ascii="Arial" w:hAnsi="Arial" w:cs="Arial"/>
                      <w:sz w:val="18"/>
                      <w:szCs w:val="18"/>
                    </w:rPr>
                  </w:pPr>
                  <w:r w:rsidRPr="00DA2176">
                    <w:rPr>
                      <w:rFonts w:ascii="Arial" w:hAnsi="Arial" w:cs="Arial"/>
                      <w:bCs/>
                      <w:sz w:val="18"/>
                      <w:szCs w:val="18"/>
                    </w:rPr>
                    <w:t>Entrega de un kit de mantenimiento por audífono (</w:t>
                  </w:r>
                  <w:r>
                    <w:rPr>
                      <w:rFonts w:ascii="Arial" w:hAnsi="Arial" w:cs="Arial"/>
                      <w:bCs/>
                      <w:sz w:val="18"/>
                      <w:szCs w:val="18"/>
                    </w:rPr>
                    <w:t xml:space="preserve">caja de </w:t>
                  </w:r>
                  <w:r w:rsidRPr="00DA2176">
                    <w:rPr>
                      <w:rFonts w:ascii="Arial" w:hAnsi="Arial" w:cs="Arial"/>
                      <w:bCs/>
                      <w:sz w:val="18"/>
                      <w:szCs w:val="18"/>
                    </w:rPr>
                    <w:t>filtros, domos, cepillo y estuche</w:t>
                  </w:r>
                  <w:r>
                    <w:rPr>
                      <w:rFonts w:ascii="Arial" w:hAnsi="Arial" w:cs="Arial"/>
                      <w:bCs/>
                      <w:sz w:val="18"/>
                      <w:szCs w:val="18"/>
                    </w:rPr>
                    <w:t xml:space="preserve"> protector</w:t>
                  </w:r>
                  <w:r w:rsidRPr="00DA2176">
                    <w:rPr>
                      <w:rFonts w:ascii="Arial" w:hAnsi="Arial" w:cs="Arial"/>
                      <w:bCs/>
                      <w:sz w:val="18"/>
                      <w:szCs w:val="18"/>
                    </w:rPr>
                    <w:t>)</w:t>
                  </w:r>
                </w:p>
                <w:p w:rsidR="0097303C" w:rsidRPr="00FE2835" w:rsidRDefault="0097303C" w:rsidP="0097303C">
                  <w:pPr>
                    <w:pStyle w:val="Prrafodelista"/>
                    <w:numPr>
                      <w:ilvl w:val="0"/>
                      <w:numId w:val="24"/>
                    </w:numPr>
                    <w:tabs>
                      <w:tab w:val="left" w:pos="240"/>
                    </w:tabs>
                    <w:jc w:val="both"/>
                    <w:rPr>
                      <w:rFonts w:ascii="Arial" w:hAnsi="Arial" w:cs="Arial"/>
                      <w:sz w:val="18"/>
                      <w:szCs w:val="18"/>
                    </w:rPr>
                  </w:pPr>
                  <w:r w:rsidRPr="00FE2835">
                    <w:rPr>
                      <w:rFonts w:ascii="Arial" w:hAnsi="Arial" w:cs="Arial"/>
                      <w:sz w:val="18"/>
                      <w:szCs w:val="18"/>
                    </w:rPr>
                    <w:t xml:space="preserve">Manual de usuario en español. </w:t>
                  </w:r>
                </w:p>
                <w:p w:rsidR="0097303C" w:rsidRPr="00FE2835" w:rsidRDefault="0097303C" w:rsidP="0097303C">
                  <w:pPr>
                    <w:pStyle w:val="Prrafodelista"/>
                    <w:numPr>
                      <w:ilvl w:val="0"/>
                      <w:numId w:val="24"/>
                    </w:numPr>
                    <w:tabs>
                      <w:tab w:val="left" w:pos="240"/>
                    </w:tabs>
                    <w:jc w:val="both"/>
                    <w:rPr>
                      <w:rFonts w:ascii="Arial" w:hAnsi="Arial" w:cs="Arial"/>
                      <w:sz w:val="18"/>
                      <w:szCs w:val="18"/>
                    </w:rPr>
                  </w:pPr>
                  <w:r w:rsidRPr="00FE2835">
                    <w:rPr>
                      <w:rFonts w:ascii="Arial" w:hAnsi="Arial" w:cs="Arial"/>
                      <w:sz w:val="18"/>
                      <w:szCs w:val="18"/>
                    </w:rPr>
                    <w:t xml:space="preserve">Tarjeta o certificado de garantía. </w:t>
                  </w:r>
                </w:p>
                <w:p w:rsidR="0097303C" w:rsidRPr="00FE2835" w:rsidRDefault="0097303C" w:rsidP="0097303C">
                  <w:pPr>
                    <w:tabs>
                      <w:tab w:val="left" w:pos="240"/>
                    </w:tabs>
                    <w:jc w:val="both"/>
                    <w:rPr>
                      <w:rFonts w:ascii="Arial" w:hAnsi="Arial" w:cs="Arial"/>
                      <w:sz w:val="18"/>
                      <w:szCs w:val="18"/>
                    </w:rPr>
                  </w:pPr>
                </w:p>
                <w:p w:rsidR="0097303C" w:rsidRPr="00FE2835" w:rsidRDefault="0097303C" w:rsidP="0097303C">
                  <w:pPr>
                    <w:tabs>
                      <w:tab w:val="left" w:pos="240"/>
                    </w:tabs>
                    <w:jc w:val="both"/>
                    <w:rPr>
                      <w:rFonts w:ascii="Arial" w:hAnsi="Arial" w:cs="Arial"/>
                      <w:b/>
                      <w:bCs/>
                      <w:sz w:val="18"/>
                      <w:szCs w:val="18"/>
                    </w:rPr>
                  </w:pPr>
                  <w:r w:rsidRPr="00FE2835">
                    <w:rPr>
                      <w:rFonts w:ascii="Arial" w:hAnsi="Arial" w:cs="Arial"/>
                      <w:b/>
                      <w:bCs/>
                      <w:sz w:val="18"/>
                      <w:szCs w:val="18"/>
                    </w:rPr>
                    <w:t>Garantía</w:t>
                  </w:r>
                </w:p>
                <w:p w:rsidR="0097303C" w:rsidRPr="00CE03AD" w:rsidRDefault="0097303C" w:rsidP="0097303C">
                  <w:pPr>
                    <w:tabs>
                      <w:tab w:val="left" w:pos="240"/>
                    </w:tabs>
                    <w:jc w:val="both"/>
                    <w:rPr>
                      <w:rFonts w:ascii="Arial" w:hAnsi="Arial" w:cs="Arial"/>
                      <w:sz w:val="18"/>
                      <w:szCs w:val="18"/>
                    </w:rPr>
                  </w:pPr>
                  <w:r w:rsidRPr="00FE2835">
                    <w:rPr>
                      <w:rFonts w:ascii="Arial" w:hAnsi="Arial" w:cs="Arial"/>
                      <w:sz w:val="18"/>
                      <w:szCs w:val="18"/>
                    </w:rPr>
                    <w:t>Garantía mínima de dos (2) años.</w:t>
                  </w:r>
                </w:p>
              </w:tc>
            </w:tr>
          </w:tbl>
          <w:p w:rsidR="0097303C" w:rsidRPr="00AA243B" w:rsidRDefault="0097303C" w:rsidP="0097303C">
            <w:pPr>
              <w:jc w:val="center"/>
              <w:rPr>
                <w:rFonts w:ascii="Arial" w:hAnsi="Arial" w:cs="Arial"/>
              </w:rPr>
            </w:pPr>
          </w:p>
        </w:tc>
      </w:tr>
    </w:tbl>
    <w:p w:rsidR="0097303C" w:rsidRDefault="0097303C" w:rsidP="0097303C">
      <w:pPr>
        <w:jc w:val="center"/>
        <w:rPr>
          <w:sz w:val="24"/>
          <w:szCs w:val="24"/>
        </w:rPr>
      </w:pPr>
    </w:p>
    <w:p w:rsidR="0097303C" w:rsidRDefault="0097303C" w:rsidP="0097303C">
      <w:pPr>
        <w:jc w:val="both"/>
        <w:rPr>
          <w:rFonts w:ascii="Arial" w:hAnsi="Arial" w:cs="Arial"/>
          <w:bCs/>
          <w:sz w:val="18"/>
          <w:szCs w:val="18"/>
        </w:rPr>
      </w:pPr>
      <w:r w:rsidRPr="007A4EB9">
        <w:rPr>
          <w:rFonts w:ascii="Arial" w:hAnsi="Arial" w:cs="Arial"/>
          <w:b/>
          <w:sz w:val="18"/>
          <w:szCs w:val="18"/>
        </w:rPr>
        <w:t>Nota:</w:t>
      </w:r>
      <w:r w:rsidRPr="007A4EB9">
        <w:rPr>
          <w:rFonts w:ascii="Arial" w:hAnsi="Arial" w:cs="Arial"/>
          <w:bCs/>
          <w:sz w:val="18"/>
          <w:szCs w:val="18"/>
        </w:rPr>
        <w:t xml:space="preserve"> para la especificación técnica de pila desechable, solo se requerirá </w:t>
      </w:r>
      <w:r>
        <w:rPr>
          <w:rFonts w:ascii="Arial" w:hAnsi="Arial" w:cs="Arial"/>
          <w:bCs/>
          <w:sz w:val="18"/>
          <w:szCs w:val="18"/>
        </w:rPr>
        <w:t>2</w:t>
      </w:r>
      <w:r w:rsidRPr="007A4EB9">
        <w:rPr>
          <w:rFonts w:ascii="Arial" w:hAnsi="Arial" w:cs="Arial"/>
          <w:bCs/>
          <w:sz w:val="18"/>
          <w:szCs w:val="18"/>
        </w:rPr>
        <w:t xml:space="preserve"> blíster de 6 pilas por audífono.</w:t>
      </w:r>
    </w:p>
    <w:p w:rsidR="0097303C" w:rsidRPr="007A4EB9" w:rsidRDefault="0097303C" w:rsidP="0097303C">
      <w:pPr>
        <w:jc w:val="both"/>
        <w:rPr>
          <w:rFonts w:ascii="Arial" w:hAnsi="Arial" w:cs="Arial"/>
          <w:bCs/>
          <w:sz w:val="18"/>
          <w:szCs w:val="18"/>
        </w:rPr>
      </w:pPr>
    </w:p>
    <w:p w:rsidR="0097303C" w:rsidRDefault="0097303C" w:rsidP="00904102">
      <w:pPr>
        <w:spacing w:line="276" w:lineRule="auto"/>
        <w:rPr>
          <w:rFonts w:ascii="Arial" w:hAnsi="Arial" w:cs="Arial"/>
          <w:sz w:val="18"/>
          <w:lang w:eastAsia="es-CO"/>
        </w:rPr>
      </w:pPr>
    </w:p>
    <w:p w:rsidR="0097303C" w:rsidRDefault="0097303C" w:rsidP="00904102">
      <w:pPr>
        <w:spacing w:line="276" w:lineRule="auto"/>
        <w:rPr>
          <w:rFonts w:ascii="Arial" w:hAnsi="Arial" w:cs="Arial"/>
          <w:sz w:val="18"/>
          <w:lang w:eastAsia="es-CO"/>
        </w:rPr>
      </w:pPr>
    </w:p>
    <w:p w:rsidR="0097303C" w:rsidRDefault="0097303C" w:rsidP="00904102">
      <w:pPr>
        <w:spacing w:line="276" w:lineRule="auto"/>
        <w:rPr>
          <w:rFonts w:ascii="Arial" w:hAnsi="Arial" w:cs="Arial"/>
          <w:sz w:val="18"/>
          <w:lang w:eastAsia="es-CO"/>
        </w:rPr>
      </w:pPr>
    </w:p>
    <w:p w:rsidR="00904102" w:rsidRDefault="00904102" w:rsidP="00904102">
      <w:pPr>
        <w:spacing w:line="276" w:lineRule="auto"/>
        <w:rPr>
          <w:rFonts w:ascii="Arial" w:hAnsi="Arial" w:cs="Arial"/>
          <w:sz w:val="18"/>
          <w:lang w:eastAsia="es-CO"/>
        </w:rPr>
      </w:pPr>
      <w:r w:rsidRPr="00691663">
        <w:rPr>
          <w:rFonts w:ascii="Arial" w:hAnsi="Arial" w:cs="Arial"/>
          <w:sz w:val="18"/>
          <w:lang w:eastAsia="es-CO"/>
        </w:rPr>
        <w:t xml:space="preserve">El oferente:   </w:t>
      </w:r>
    </w:p>
    <w:p w:rsidR="00904102" w:rsidRPr="00691663" w:rsidRDefault="00904102" w:rsidP="00904102">
      <w:pPr>
        <w:spacing w:line="276" w:lineRule="auto"/>
        <w:rPr>
          <w:rFonts w:ascii="Arial" w:hAnsi="Arial" w:cs="Arial"/>
          <w:sz w:val="18"/>
          <w:lang w:eastAsia="es-CO"/>
        </w:rPr>
      </w:pPr>
    </w:p>
    <w:p w:rsidR="00904102" w:rsidRPr="00691663" w:rsidRDefault="00904102" w:rsidP="00904102">
      <w:pPr>
        <w:pStyle w:val="Sinespaciado1"/>
        <w:spacing w:line="276" w:lineRule="auto"/>
        <w:jc w:val="both"/>
        <w:rPr>
          <w:rFonts w:ascii="Arial" w:hAnsi="Arial" w:cs="Arial"/>
          <w:sz w:val="18"/>
          <w:szCs w:val="20"/>
        </w:rPr>
      </w:pPr>
      <w:r w:rsidRPr="00691663">
        <w:rPr>
          <w:rFonts w:ascii="Arial" w:hAnsi="Arial" w:cs="Arial"/>
          <w:b/>
          <w:sz w:val="18"/>
          <w:szCs w:val="20"/>
        </w:rPr>
        <w:t>__________________________________</w:t>
      </w:r>
    </w:p>
    <w:p w:rsidR="00904102" w:rsidRPr="00691663" w:rsidRDefault="00904102" w:rsidP="00904102">
      <w:pPr>
        <w:pStyle w:val="Sinespaciado1"/>
        <w:spacing w:line="276" w:lineRule="auto"/>
        <w:jc w:val="both"/>
        <w:rPr>
          <w:rFonts w:ascii="Arial" w:hAnsi="Arial" w:cs="Arial"/>
          <w:sz w:val="18"/>
          <w:szCs w:val="20"/>
        </w:rPr>
      </w:pPr>
      <w:r w:rsidRPr="00691663">
        <w:rPr>
          <w:rFonts w:ascii="Arial" w:hAnsi="Arial" w:cs="Arial"/>
          <w:sz w:val="18"/>
          <w:szCs w:val="20"/>
        </w:rPr>
        <w:t xml:space="preserve">Firma del representante legal del proponente </w:t>
      </w:r>
    </w:p>
    <w:p w:rsidR="00904102" w:rsidRPr="00691663" w:rsidRDefault="00904102" w:rsidP="00904102">
      <w:pPr>
        <w:pStyle w:val="Sinespaciado1"/>
        <w:spacing w:line="276" w:lineRule="auto"/>
        <w:contextualSpacing/>
        <w:jc w:val="both"/>
        <w:rPr>
          <w:rFonts w:ascii="Arial" w:hAnsi="Arial" w:cs="Arial"/>
          <w:sz w:val="18"/>
          <w:szCs w:val="20"/>
          <w:lang w:eastAsia="es-CO"/>
        </w:rPr>
      </w:pPr>
      <w:r w:rsidRPr="00691663">
        <w:rPr>
          <w:rFonts w:ascii="Arial" w:hAnsi="Arial" w:cs="Arial"/>
          <w:sz w:val="18"/>
          <w:szCs w:val="20"/>
          <w:lang w:eastAsia="es-CO"/>
        </w:rPr>
        <w:t>Nombre o razón social del oferente: _______________________________________________________</w:t>
      </w:r>
    </w:p>
    <w:p w:rsidR="00904102" w:rsidRPr="00691663" w:rsidRDefault="00904102" w:rsidP="00904102">
      <w:pPr>
        <w:pStyle w:val="Sinespaciado1"/>
        <w:spacing w:line="276" w:lineRule="auto"/>
        <w:contextualSpacing/>
        <w:jc w:val="both"/>
        <w:rPr>
          <w:rFonts w:ascii="Arial" w:hAnsi="Arial" w:cs="Arial"/>
          <w:sz w:val="18"/>
          <w:szCs w:val="20"/>
        </w:rPr>
      </w:pPr>
      <w:r w:rsidRPr="00691663">
        <w:rPr>
          <w:rFonts w:ascii="Arial" w:hAnsi="Arial" w:cs="Arial"/>
          <w:sz w:val="18"/>
          <w:szCs w:val="20"/>
          <w:lang w:eastAsia="es-CO"/>
        </w:rPr>
        <w:t xml:space="preserve">Identificación (NIT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xml:space="preserve"> C.C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xml:space="preserve"> C.E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w:t>
      </w:r>
      <w:r w:rsidRPr="00691663">
        <w:rPr>
          <w:rFonts w:ascii="Arial" w:hAnsi="Arial" w:cs="Arial"/>
          <w:sz w:val="18"/>
          <w:szCs w:val="20"/>
        </w:rPr>
        <w:t>: _______________________________________________________</w:t>
      </w:r>
    </w:p>
    <w:p w:rsidR="00904102" w:rsidRPr="00691663" w:rsidRDefault="00904102" w:rsidP="00904102">
      <w:pPr>
        <w:pStyle w:val="Sinespaciado1"/>
        <w:spacing w:line="276" w:lineRule="auto"/>
        <w:contextualSpacing/>
        <w:jc w:val="both"/>
        <w:rPr>
          <w:rFonts w:ascii="Arial" w:hAnsi="Arial" w:cs="Arial"/>
          <w:sz w:val="18"/>
          <w:szCs w:val="20"/>
        </w:rPr>
      </w:pPr>
      <w:r w:rsidRPr="00691663">
        <w:rPr>
          <w:rFonts w:ascii="Arial" w:hAnsi="Arial" w:cs="Arial"/>
          <w:sz w:val="18"/>
          <w:szCs w:val="20"/>
          <w:lang w:eastAsia="es-CO"/>
        </w:rPr>
        <w:t>Nombre Representante Legal</w:t>
      </w:r>
      <w:r w:rsidRPr="00691663">
        <w:rPr>
          <w:rFonts w:ascii="Arial" w:hAnsi="Arial" w:cs="Arial"/>
          <w:sz w:val="18"/>
          <w:szCs w:val="20"/>
        </w:rPr>
        <w:t xml:space="preserve">: ____________________________________________________________ </w:t>
      </w:r>
    </w:p>
    <w:p w:rsidR="00904102" w:rsidRPr="00691663" w:rsidRDefault="00904102" w:rsidP="00904102">
      <w:pPr>
        <w:pStyle w:val="Sinespaciado1"/>
        <w:spacing w:line="276" w:lineRule="auto"/>
        <w:jc w:val="both"/>
        <w:rPr>
          <w:rFonts w:ascii="Arial" w:hAnsi="Arial" w:cs="Arial"/>
          <w:sz w:val="18"/>
          <w:szCs w:val="20"/>
        </w:rPr>
      </w:pPr>
      <w:r w:rsidRPr="00691663">
        <w:rPr>
          <w:rFonts w:ascii="Arial" w:hAnsi="Arial" w:cs="Arial"/>
          <w:sz w:val="18"/>
          <w:szCs w:val="20"/>
        </w:rPr>
        <w:t xml:space="preserve">Identificación (C.C </w:t>
      </w:r>
      <w:r w:rsidRPr="00691663">
        <w:rPr>
          <w:rFonts w:ascii="Segoe UI Symbol" w:eastAsia="MS Gothic" w:hAnsi="Segoe UI Symbol" w:cs="Segoe UI Symbol"/>
          <w:sz w:val="18"/>
          <w:szCs w:val="20"/>
          <w:lang w:eastAsia="es-CO"/>
        </w:rPr>
        <w:t>☐</w:t>
      </w:r>
      <w:r w:rsidRPr="00691663">
        <w:rPr>
          <w:rFonts w:ascii="Arial" w:hAnsi="Arial" w:cs="Arial"/>
          <w:sz w:val="18"/>
          <w:szCs w:val="20"/>
        </w:rPr>
        <w:t xml:space="preserve"> C.E.</w:t>
      </w:r>
      <w:r w:rsidRPr="00691663">
        <w:rPr>
          <w:rFonts w:ascii="Arial" w:hAnsi="Arial" w:cs="Arial"/>
          <w:sz w:val="18"/>
          <w:szCs w:val="20"/>
          <w:lang w:eastAsia="es-CO"/>
        </w:rPr>
        <w:t xml:space="preserve">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_____________________________________________________________</w:t>
      </w:r>
    </w:p>
    <w:p w:rsidR="00904102" w:rsidRPr="00691663" w:rsidRDefault="00904102" w:rsidP="00904102">
      <w:pPr>
        <w:pStyle w:val="Sinespaciado1"/>
        <w:spacing w:line="276" w:lineRule="auto"/>
        <w:jc w:val="both"/>
        <w:rPr>
          <w:rFonts w:ascii="Arial" w:hAnsi="Arial" w:cs="Arial"/>
          <w:sz w:val="18"/>
          <w:szCs w:val="20"/>
        </w:rPr>
      </w:pPr>
      <w:r w:rsidRPr="00691663">
        <w:rPr>
          <w:rFonts w:ascii="Arial" w:hAnsi="Arial" w:cs="Arial"/>
          <w:sz w:val="18"/>
          <w:szCs w:val="20"/>
        </w:rPr>
        <w:t>Dirección: ____________________________________________________________________________</w:t>
      </w:r>
    </w:p>
    <w:p w:rsidR="00904102" w:rsidRPr="00691663" w:rsidRDefault="00904102" w:rsidP="00904102">
      <w:pPr>
        <w:pStyle w:val="Sinespaciado1"/>
        <w:spacing w:line="276" w:lineRule="auto"/>
        <w:jc w:val="both"/>
        <w:rPr>
          <w:rFonts w:ascii="Arial" w:hAnsi="Arial" w:cs="Arial"/>
          <w:sz w:val="18"/>
          <w:szCs w:val="20"/>
        </w:rPr>
      </w:pPr>
      <w:r w:rsidRPr="00691663">
        <w:rPr>
          <w:rFonts w:ascii="Arial" w:hAnsi="Arial" w:cs="Arial"/>
          <w:sz w:val="18"/>
          <w:szCs w:val="20"/>
        </w:rPr>
        <w:t>Teléfono:</w:t>
      </w:r>
      <w:r w:rsidRPr="00691663">
        <w:rPr>
          <w:rFonts w:ascii="Arial" w:hAnsi="Arial" w:cs="Arial"/>
          <w:b/>
          <w:sz w:val="18"/>
          <w:szCs w:val="20"/>
        </w:rPr>
        <w:t xml:space="preserve"> ____________________________________________________________________________</w:t>
      </w:r>
    </w:p>
    <w:p w:rsidR="00904102" w:rsidRDefault="00904102" w:rsidP="00904102">
      <w:pPr>
        <w:rPr>
          <w:rFonts w:ascii="Arial" w:hAnsi="Arial" w:cs="Arial"/>
          <w:b/>
          <w:sz w:val="18"/>
        </w:rPr>
      </w:pPr>
      <w:r w:rsidRPr="00691663">
        <w:rPr>
          <w:rFonts w:ascii="Arial" w:hAnsi="Arial" w:cs="Arial"/>
          <w:sz w:val="18"/>
        </w:rPr>
        <w:t>Email:</w:t>
      </w:r>
      <w:r w:rsidRPr="00691663">
        <w:rPr>
          <w:rFonts w:ascii="Arial" w:hAnsi="Arial" w:cs="Arial"/>
          <w:b/>
          <w:sz w:val="18"/>
        </w:rPr>
        <w:t xml:space="preserve"> ___________________________________________________________________________</w:t>
      </w: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97303C" w:rsidRDefault="0097303C" w:rsidP="00904102">
      <w:pPr>
        <w:rPr>
          <w:rFonts w:ascii="Arial" w:eastAsia="Arial" w:hAnsi="Arial" w:cs="Arial"/>
          <w:lang w:val="es-CO"/>
        </w:rPr>
        <w:sectPr w:rsidR="0097303C" w:rsidSect="008F60FA">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F4CE0" w:rsidRPr="005763A8" w:rsidRDefault="001F4CE0" w:rsidP="00904102">
      <w:pPr>
        <w:rPr>
          <w:rFonts w:ascii="Arial" w:eastAsia="Arial" w:hAnsi="Arial" w:cs="Arial"/>
          <w:sz w:val="19"/>
          <w:szCs w:val="19"/>
          <w:lang w:val="es-CO"/>
        </w:rPr>
      </w:pPr>
    </w:p>
    <w:p w:rsidR="0097303C" w:rsidRPr="005763A8" w:rsidRDefault="0097303C" w:rsidP="0097303C">
      <w:pPr>
        <w:pStyle w:val="Prrafodelista"/>
        <w:numPr>
          <w:ilvl w:val="0"/>
          <w:numId w:val="30"/>
        </w:numPr>
        <w:ind w:left="0"/>
        <w:rPr>
          <w:rFonts w:ascii="Arial" w:hAnsi="Arial" w:cs="Arial"/>
          <w:sz w:val="19"/>
          <w:szCs w:val="19"/>
        </w:rPr>
      </w:pPr>
      <w:r w:rsidRPr="005763A8">
        <w:rPr>
          <w:rFonts w:ascii="Arial" w:hAnsi="Arial" w:cs="Arial"/>
          <w:sz w:val="19"/>
          <w:szCs w:val="19"/>
        </w:rPr>
        <w:t xml:space="preserve">Cumplir con el objeto contractual. </w:t>
      </w:r>
    </w:p>
    <w:p w:rsidR="0097303C" w:rsidRPr="005763A8" w:rsidRDefault="0097303C" w:rsidP="0097303C">
      <w:pPr>
        <w:pStyle w:val="Prrafodelista"/>
        <w:numPr>
          <w:ilvl w:val="0"/>
          <w:numId w:val="30"/>
        </w:numPr>
        <w:ind w:left="0"/>
        <w:rPr>
          <w:rFonts w:ascii="Arial" w:hAnsi="Arial" w:cs="Arial"/>
          <w:sz w:val="19"/>
          <w:szCs w:val="19"/>
        </w:rPr>
      </w:pPr>
      <w:r w:rsidRPr="005763A8">
        <w:rPr>
          <w:rFonts w:ascii="Arial" w:hAnsi="Arial" w:cs="Arial"/>
          <w:sz w:val="19"/>
          <w:szCs w:val="19"/>
        </w:rPr>
        <w:t xml:space="preserve">Obrar con lealtad y buena fe en las distintas etapas contractuales, evitando dilaciones y trabas. </w:t>
      </w:r>
    </w:p>
    <w:p w:rsidR="0097303C" w:rsidRPr="005763A8" w:rsidRDefault="0097303C" w:rsidP="0097303C">
      <w:pPr>
        <w:numPr>
          <w:ilvl w:val="0"/>
          <w:numId w:val="30"/>
        </w:numPr>
        <w:ind w:left="0"/>
        <w:jc w:val="both"/>
        <w:rPr>
          <w:rFonts w:ascii="Arial" w:hAnsi="Arial" w:cs="Arial"/>
          <w:sz w:val="19"/>
          <w:szCs w:val="19"/>
        </w:rPr>
      </w:pPr>
      <w:r w:rsidRPr="005763A8">
        <w:rPr>
          <w:rFonts w:ascii="Arial" w:hAnsi="Arial" w:cs="Arial"/>
          <w:sz w:val="19"/>
          <w:szCs w:val="19"/>
        </w:rPr>
        <w:t>Responder los requerimientos de aclaración o de información en los plazos que la Regional de Aseguramiento en Salud N. º 6 le formule en cada caso.</w:t>
      </w:r>
    </w:p>
    <w:p w:rsidR="0097303C" w:rsidRPr="005763A8" w:rsidRDefault="0097303C" w:rsidP="0097303C">
      <w:pPr>
        <w:pStyle w:val="Prrafodelista"/>
        <w:numPr>
          <w:ilvl w:val="0"/>
          <w:numId w:val="30"/>
        </w:numPr>
        <w:ind w:left="0"/>
        <w:jc w:val="both"/>
        <w:rPr>
          <w:rFonts w:ascii="Arial" w:hAnsi="Arial" w:cs="Arial"/>
          <w:sz w:val="19"/>
          <w:szCs w:val="19"/>
        </w:rPr>
      </w:pPr>
      <w:r w:rsidRPr="005763A8">
        <w:rPr>
          <w:rFonts w:ascii="Arial" w:hAnsi="Arial" w:cs="Arial"/>
          <w:sz w:val="19"/>
          <w:szCs w:val="19"/>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p>
    <w:p w:rsidR="0097303C" w:rsidRPr="005763A8" w:rsidRDefault="0097303C" w:rsidP="0097303C">
      <w:pPr>
        <w:numPr>
          <w:ilvl w:val="0"/>
          <w:numId w:val="30"/>
        </w:numPr>
        <w:ind w:left="0"/>
        <w:jc w:val="both"/>
        <w:rPr>
          <w:rFonts w:ascii="Arial" w:hAnsi="Arial" w:cs="Arial"/>
          <w:sz w:val="19"/>
          <w:szCs w:val="19"/>
        </w:rPr>
      </w:pPr>
      <w:r w:rsidRPr="005763A8">
        <w:rPr>
          <w:rFonts w:ascii="Arial" w:hAnsi="Arial" w:cs="Arial"/>
          <w:sz w:val="19"/>
          <w:szCs w:val="19"/>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97303C" w:rsidRPr="005763A8" w:rsidRDefault="0097303C" w:rsidP="0097303C">
      <w:pPr>
        <w:numPr>
          <w:ilvl w:val="0"/>
          <w:numId w:val="30"/>
        </w:numPr>
        <w:ind w:left="0"/>
        <w:jc w:val="both"/>
        <w:rPr>
          <w:rFonts w:ascii="Arial" w:hAnsi="Arial" w:cs="Arial"/>
          <w:sz w:val="19"/>
          <w:szCs w:val="19"/>
        </w:rPr>
      </w:pPr>
      <w:r w:rsidRPr="005763A8">
        <w:rPr>
          <w:rFonts w:ascii="Arial" w:hAnsi="Arial" w:cs="Arial"/>
          <w:sz w:val="19"/>
          <w:szCs w:val="19"/>
        </w:rPr>
        <w:t>No acceder a peticiones o amenazas, de quienes actuando por fuera de la ley pretendan obligarlo a hacer u omitir algún acto o hecho, el contratista</w:t>
      </w:r>
      <w:r w:rsidRPr="005763A8">
        <w:rPr>
          <w:rFonts w:ascii="Arial" w:hAnsi="Arial" w:cs="Arial"/>
          <w:b/>
          <w:bCs/>
          <w:sz w:val="19"/>
          <w:szCs w:val="19"/>
        </w:rPr>
        <w:t xml:space="preserve"> </w:t>
      </w:r>
      <w:r w:rsidRPr="005763A8">
        <w:rPr>
          <w:rFonts w:ascii="Arial" w:hAnsi="Arial" w:cs="Arial"/>
          <w:sz w:val="19"/>
          <w:szCs w:val="19"/>
        </w:rPr>
        <w:t>deberá Informar de tal evento a la Regional De Aseguramiento en Salud N. º 6 de la Policía Nacional y a las autoridades competentes para que se adopte las medidas necesarias.</w:t>
      </w:r>
    </w:p>
    <w:p w:rsidR="0097303C" w:rsidRPr="005763A8" w:rsidRDefault="0097303C" w:rsidP="0097303C">
      <w:pPr>
        <w:numPr>
          <w:ilvl w:val="0"/>
          <w:numId w:val="30"/>
        </w:numPr>
        <w:ind w:left="0"/>
        <w:jc w:val="both"/>
        <w:rPr>
          <w:rFonts w:ascii="Arial" w:hAnsi="Arial" w:cs="Arial"/>
          <w:sz w:val="19"/>
          <w:szCs w:val="19"/>
        </w:rPr>
      </w:pPr>
      <w:r w:rsidRPr="005763A8">
        <w:rPr>
          <w:rFonts w:ascii="Arial" w:hAnsi="Arial" w:cs="Arial"/>
          <w:sz w:val="19"/>
          <w:szCs w:val="19"/>
        </w:rPr>
        <w:t>Mantener activa la cuenta corriente o de ahorros reportada para los pagos y entregar en el formato de información a terceros (Declaración de la cuenta bancaria activa) con el fin de evitar traumatismos en el proceso de ejecución del contrato.</w:t>
      </w:r>
    </w:p>
    <w:p w:rsidR="0097303C" w:rsidRPr="005763A8" w:rsidRDefault="0097303C" w:rsidP="0097303C">
      <w:pPr>
        <w:numPr>
          <w:ilvl w:val="0"/>
          <w:numId w:val="30"/>
        </w:numPr>
        <w:ind w:left="0"/>
        <w:jc w:val="both"/>
        <w:rPr>
          <w:rFonts w:ascii="Arial" w:hAnsi="Arial" w:cs="Arial"/>
          <w:sz w:val="19"/>
          <w:szCs w:val="19"/>
        </w:rPr>
      </w:pPr>
      <w:r w:rsidRPr="005763A8">
        <w:rPr>
          <w:rFonts w:ascii="Arial" w:hAnsi="Arial" w:cs="Arial"/>
          <w:sz w:val="19"/>
          <w:szCs w:val="19"/>
        </w:rPr>
        <w:t xml:space="preserve">Restituir a la Regional de Aseguramiento en salud N. ° 6 los elementos que haya colocado a su disposición para el desarrollo del objeto contractual, cuando se lo requiera o al finalizar el contrato, en caso de que se hayan suministrado. </w:t>
      </w:r>
    </w:p>
    <w:p w:rsidR="0097303C" w:rsidRPr="005763A8" w:rsidRDefault="0097303C" w:rsidP="0097303C">
      <w:pPr>
        <w:pStyle w:val="Prrafodelista"/>
        <w:numPr>
          <w:ilvl w:val="0"/>
          <w:numId w:val="30"/>
        </w:numPr>
        <w:ind w:left="0"/>
        <w:jc w:val="both"/>
        <w:rPr>
          <w:rFonts w:ascii="Arial" w:hAnsi="Arial" w:cs="Arial"/>
          <w:bCs/>
          <w:sz w:val="19"/>
          <w:szCs w:val="19"/>
        </w:rPr>
      </w:pPr>
      <w:r w:rsidRPr="005763A8">
        <w:rPr>
          <w:rFonts w:ascii="Arial" w:eastAsia="Calibri" w:hAnsi="Arial" w:cs="Arial"/>
          <w:sz w:val="19"/>
          <w:szCs w:val="19"/>
        </w:rPr>
        <w:t xml:space="preserve">Mantener vigentes los permisos, licencias y títulos especiales exigidos por la ley y las autoridades administrativas o sanitarias. </w:t>
      </w:r>
    </w:p>
    <w:p w:rsidR="0097303C" w:rsidRPr="005763A8" w:rsidRDefault="0097303C" w:rsidP="0097303C">
      <w:pPr>
        <w:pStyle w:val="Prrafodelista"/>
        <w:numPr>
          <w:ilvl w:val="0"/>
          <w:numId w:val="30"/>
        </w:numPr>
        <w:ind w:left="0"/>
        <w:jc w:val="both"/>
        <w:rPr>
          <w:rFonts w:ascii="Arial" w:hAnsi="Arial" w:cs="Arial"/>
          <w:sz w:val="19"/>
          <w:szCs w:val="19"/>
        </w:rPr>
      </w:pPr>
      <w:r w:rsidRPr="005763A8">
        <w:rPr>
          <w:rFonts w:ascii="Arial" w:hAnsi="Arial" w:cs="Arial"/>
          <w:sz w:val="19"/>
          <w:szCs w:val="19"/>
        </w:rPr>
        <w:t xml:space="preserve">Una vez agotado el contrato, el contratista se compromete con el contratante a no continuar prestando el servicio y suministro objeto del contrato con la entidad contratante, salvo que se trate de un caso de urgencia/emergencia debidamente justificada, de acuerdo con la normatividad vigente. Los servicios y suministros prestados por fuera del contrato que no cumplan con las anteriores condiciones, no serán pagados por el contratante. </w:t>
      </w:r>
    </w:p>
    <w:p w:rsidR="0097303C" w:rsidRPr="005763A8" w:rsidRDefault="0097303C" w:rsidP="0097303C">
      <w:pPr>
        <w:pStyle w:val="Prrafodelista"/>
        <w:numPr>
          <w:ilvl w:val="0"/>
          <w:numId w:val="30"/>
        </w:numPr>
        <w:ind w:left="0"/>
        <w:jc w:val="both"/>
        <w:rPr>
          <w:rFonts w:ascii="Arial" w:hAnsi="Arial" w:cs="Arial"/>
          <w:sz w:val="19"/>
          <w:szCs w:val="19"/>
        </w:rPr>
      </w:pPr>
      <w:r w:rsidRPr="005763A8">
        <w:rPr>
          <w:rFonts w:ascii="Arial" w:hAnsi="Arial" w:cs="Arial"/>
          <w:sz w:val="19"/>
          <w:szCs w:val="19"/>
        </w:rPr>
        <w:t>Notificar al supervisor del contrato en forma oportuna, respecto de los inconvenientes que se puedan presentar en desarrollo de la ejecución del respectivo contrato, así mismo, 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p w:rsidR="0097303C" w:rsidRPr="005763A8" w:rsidRDefault="0097303C" w:rsidP="0097303C">
      <w:pPr>
        <w:pStyle w:val="Prrafodelista"/>
        <w:numPr>
          <w:ilvl w:val="0"/>
          <w:numId w:val="30"/>
        </w:numPr>
        <w:ind w:left="0"/>
        <w:jc w:val="both"/>
        <w:rPr>
          <w:rFonts w:ascii="Arial" w:hAnsi="Arial" w:cs="Arial"/>
          <w:sz w:val="19"/>
          <w:szCs w:val="19"/>
        </w:rPr>
      </w:pPr>
      <w:r w:rsidRPr="005763A8">
        <w:rPr>
          <w:rFonts w:ascii="Arial" w:hAnsi="Arial" w:cs="Arial"/>
          <w:sz w:val="19"/>
          <w:szCs w:val="19"/>
        </w:rPr>
        <w:t>El contratista deberá reportar la ejecución del contrato al supervisor del Contrato, de manera mensual.</w:t>
      </w:r>
    </w:p>
    <w:p w:rsidR="0097303C" w:rsidRPr="005763A8" w:rsidRDefault="0097303C" w:rsidP="0097303C">
      <w:pPr>
        <w:pStyle w:val="Prrafodelista"/>
        <w:numPr>
          <w:ilvl w:val="0"/>
          <w:numId w:val="30"/>
        </w:numPr>
        <w:ind w:left="0"/>
        <w:jc w:val="both"/>
        <w:rPr>
          <w:rFonts w:ascii="Arial" w:eastAsia="Calibri" w:hAnsi="Arial" w:cs="Arial"/>
          <w:sz w:val="19"/>
          <w:szCs w:val="19"/>
        </w:rPr>
      </w:pPr>
      <w:r w:rsidRPr="005763A8">
        <w:rPr>
          <w:rFonts w:ascii="Arial" w:eastAsia="Calibri" w:hAnsi="Arial" w:cs="Arial"/>
          <w:sz w:val="19"/>
          <w:szCs w:val="19"/>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12"/>
        <w:gridCol w:w="6837"/>
      </w:tblGrid>
      <w:tr w:rsidR="0097303C" w:rsidRPr="005763A8" w:rsidTr="0097303C">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7303C" w:rsidRPr="005763A8" w:rsidRDefault="0097303C" w:rsidP="0097303C">
            <w:pPr>
              <w:spacing w:line="254" w:lineRule="auto"/>
              <w:jc w:val="both"/>
              <w:rPr>
                <w:rFonts w:ascii="Arial" w:hAnsi="Arial" w:cs="Arial"/>
                <w:sz w:val="19"/>
                <w:szCs w:val="19"/>
              </w:rPr>
            </w:pPr>
            <w:r w:rsidRPr="005763A8">
              <w:rPr>
                <w:rFonts w:ascii="Arial" w:hAnsi="Arial" w:cs="Arial"/>
                <w:sz w:val="19"/>
                <w:szCs w:val="19"/>
              </w:rPr>
              <w:t>Contratista:</w:t>
            </w:r>
          </w:p>
        </w:tc>
        <w:tc>
          <w:tcPr>
            <w:tcW w:w="3820" w:type="pct"/>
            <w:tcBorders>
              <w:top w:val="single" w:sz="4" w:space="0" w:color="00B050"/>
              <w:left w:val="single" w:sz="4" w:space="0" w:color="00B050"/>
              <w:bottom w:val="single" w:sz="4" w:space="0" w:color="00B050"/>
              <w:right w:val="single" w:sz="4" w:space="0" w:color="00B050"/>
            </w:tcBorders>
            <w:hideMark/>
          </w:tcPr>
          <w:p w:rsidR="0097303C" w:rsidRPr="005763A8" w:rsidRDefault="0097303C" w:rsidP="0097303C">
            <w:pPr>
              <w:spacing w:line="254" w:lineRule="auto"/>
              <w:jc w:val="both"/>
              <w:rPr>
                <w:rFonts w:ascii="Arial" w:hAnsi="Arial" w:cs="Arial"/>
                <w:sz w:val="19"/>
                <w:szCs w:val="19"/>
              </w:rPr>
            </w:pPr>
            <w:r w:rsidRPr="005763A8">
              <w:rPr>
                <w:rFonts w:ascii="Arial" w:hAnsi="Arial" w:cs="Arial"/>
                <w:sz w:val="19"/>
                <w:szCs w:val="19"/>
              </w:rPr>
              <w:t>Nombre o Razón Social</w:t>
            </w:r>
          </w:p>
        </w:tc>
      </w:tr>
      <w:tr w:rsidR="0097303C" w:rsidRPr="005763A8" w:rsidTr="0097303C">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7303C" w:rsidRPr="005763A8" w:rsidRDefault="0097303C" w:rsidP="0097303C">
            <w:pPr>
              <w:spacing w:line="254" w:lineRule="auto"/>
              <w:jc w:val="both"/>
              <w:rPr>
                <w:rFonts w:ascii="Arial" w:hAnsi="Arial" w:cs="Arial"/>
                <w:sz w:val="19"/>
                <w:szCs w:val="19"/>
              </w:rPr>
            </w:pPr>
            <w:r w:rsidRPr="005763A8">
              <w:rPr>
                <w:rFonts w:ascii="Arial" w:hAnsi="Arial" w:cs="Arial"/>
                <w:sz w:val="19"/>
                <w:szCs w:val="19"/>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97303C" w:rsidRPr="005763A8" w:rsidRDefault="0097303C" w:rsidP="0097303C">
            <w:pPr>
              <w:spacing w:line="254" w:lineRule="auto"/>
              <w:jc w:val="both"/>
              <w:rPr>
                <w:rFonts w:ascii="Arial" w:hAnsi="Arial" w:cs="Arial"/>
                <w:sz w:val="19"/>
                <w:szCs w:val="19"/>
              </w:rPr>
            </w:pPr>
            <w:r w:rsidRPr="005763A8">
              <w:rPr>
                <w:rFonts w:ascii="Arial" w:hAnsi="Arial" w:cs="Arial"/>
                <w:sz w:val="19"/>
                <w:szCs w:val="19"/>
              </w:rPr>
              <w:t>Número asignado por contratación</w:t>
            </w:r>
          </w:p>
        </w:tc>
      </w:tr>
      <w:tr w:rsidR="0097303C" w:rsidRPr="005763A8" w:rsidTr="0097303C">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7303C" w:rsidRPr="005763A8" w:rsidRDefault="0097303C" w:rsidP="0097303C">
            <w:pPr>
              <w:spacing w:line="254" w:lineRule="auto"/>
              <w:jc w:val="both"/>
              <w:rPr>
                <w:rFonts w:ascii="Arial" w:hAnsi="Arial" w:cs="Arial"/>
                <w:sz w:val="19"/>
                <w:szCs w:val="19"/>
              </w:rPr>
            </w:pPr>
            <w:r w:rsidRPr="005763A8">
              <w:rPr>
                <w:rFonts w:ascii="Arial" w:hAnsi="Arial" w:cs="Arial"/>
                <w:sz w:val="19"/>
                <w:szCs w:val="19"/>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97303C" w:rsidRPr="005763A8" w:rsidRDefault="0097303C" w:rsidP="0097303C">
            <w:pPr>
              <w:spacing w:line="254" w:lineRule="auto"/>
              <w:jc w:val="both"/>
              <w:rPr>
                <w:rFonts w:ascii="Arial" w:hAnsi="Arial" w:cs="Arial"/>
                <w:sz w:val="19"/>
                <w:szCs w:val="19"/>
              </w:rPr>
            </w:pPr>
            <w:r w:rsidRPr="005763A8">
              <w:rPr>
                <w:rFonts w:ascii="Arial" w:hAnsi="Arial" w:cs="Arial"/>
                <w:sz w:val="19"/>
                <w:szCs w:val="19"/>
              </w:rPr>
              <w:t>Valor asignado incluye adiciones</w:t>
            </w:r>
          </w:p>
        </w:tc>
      </w:tr>
      <w:tr w:rsidR="0097303C" w:rsidRPr="005763A8" w:rsidTr="0097303C">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7303C" w:rsidRPr="005763A8" w:rsidRDefault="0097303C" w:rsidP="0097303C">
            <w:pPr>
              <w:spacing w:line="254" w:lineRule="auto"/>
              <w:jc w:val="both"/>
              <w:rPr>
                <w:rFonts w:ascii="Arial" w:hAnsi="Arial" w:cs="Arial"/>
                <w:sz w:val="19"/>
                <w:szCs w:val="19"/>
              </w:rPr>
            </w:pPr>
            <w:r w:rsidRPr="005763A8">
              <w:rPr>
                <w:rFonts w:ascii="Arial" w:hAnsi="Arial" w:cs="Arial"/>
                <w:sz w:val="19"/>
                <w:szCs w:val="19"/>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rsidR="0097303C" w:rsidRPr="005763A8" w:rsidRDefault="0097303C" w:rsidP="0097303C">
            <w:pPr>
              <w:spacing w:line="254" w:lineRule="auto"/>
              <w:jc w:val="both"/>
              <w:rPr>
                <w:rFonts w:ascii="Arial" w:hAnsi="Arial" w:cs="Arial"/>
                <w:sz w:val="19"/>
                <w:szCs w:val="19"/>
              </w:rPr>
            </w:pPr>
            <w:r w:rsidRPr="005763A8">
              <w:rPr>
                <w:rFonts w:ascii="Arial" w:hAnsi="Arial" w:cs="Arial"/>
                <w:sz w:val="19"/>
                <w:szCs w:val="19"/>
              </w:rPr>
              <w:t>Fecha en que se hace el corte (</w:t>
            </w:r>
            <w:proofErr w:type="spellStart"/>
            <w:r w:rsidRPr="005763A8">
              <w:rPr>
                <w:rFonts w:ascii="Arial" w:hAnsi="Arial" w:cs="Arial"/>
                <w:sz w:val="19"/>
                <w:szCs w:val="19"/>
              </w:rPr>
              <w:t>dd</w:t>
            </w:r>
            <w:proofErr w:type="spellEnd"/>
            <w:r w:rsidRPr="005763A8">
              <w:rPr>
                <w:rFonts w:ascii="Arial" w:hAnsi="Arial" w:cs="Arial"/>
                <w:sz w:val="19"/>
                <w:szCs w:val="19"/>
              </w:rPr>
              <w:t>/mm/</w:t>
            </w:r>
            <w:proofErr w:type="spellStart"/>
            <w:r w:rsidRPr="005763A8">
              <w:rPr>
                <w:rFonts w:ascii="Arial" w:hAnsi="Arial" w:cs="Arial"/>
                <w:sz w:val="19"/>
                <w:szCs w:val="19"/>
              </w:rPr>
              <w:t>aaaa</w:t>
            </w:r>
            <w:proofErr w:type="spellEnd"/>
            <w:r w:rsidRPr="005763A8">
              <w:rPr>
                <w:rFonts w:ascii="Arial" w:hAnsi="Arial" w:cs="Arial"/>
                <w:sz w:val="19"/>
                <w:szCs w:val="19"/>
              </w:rPr>
              <w:t>)</w:t>
            </w:r>
          </w:p>
        </w:tc>
      </w:tr>
      <w:tr w:rsidR="0097303C" w:rsidRPr="005763A8" w:rsidTr="0097303C">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7303C" w:rsidRPr="005763A8" w:rsidRDefault="0097303C" w:rsidP="0097303C">
            <w:pPr>
              <w:spacing w:line="254" w:lineRule="auto"/>
              <w:jc w:val="both"/>
              <w:rPr>
                <w:rFonts w:ascii="Arial" w:hAnsi="Arial" w:cs="Arial"/>
                <w:sz w:val="19"/>
                <w:szCs w:val="19"/>
              </w:rPr>
            </w:pPr>
            <w:r w:rsidRPr="005763A8">
              <w:rPr>
                <w:rFonts w:ascii="Arial" w:hAnsi="Arial" w:cs="Arial"/>
                <w:sz w:val="19"/>
                <w:szCs w:val="19"/>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rsidR="0097303C" w:rsidRPr="005763A8" w:rsidRDefault="0097303C" w:rsidP="0097303C">
            <w:pPr>
              <w:spacing w:line="254" w:lineRule="auto"/>
              <w:jc w:val="both"/>
              <w:rPr>
                <w:rFonts w:ascii="Arial" w:hAnsi="Arial" w:cs="Arial"/>
                <w:sz w:val="19"/>
                <w:szCs w:val="19"/>
              </w:rPr>
            </w:pPr>
            <w:r w:rsidRPr="005763A8">
              <w:rPr>
                <w:rFonts w:ascii="Arial" w:hAnsi="Arial" w:cs="Arial"/>
                <w:sz w:val="19"/>
                <w:szCs w:val="19"/>
              </w:rPr>
              <w:t>Valor de las actividades que ya se han realizado a la fecha del corte.</w:t>
            </w:r>
          </w:p>
        </w:tc>
      </w:tr>
      <w:tr w:rsidR="0097303C" w:rsidRPr="005763A8" w:rsidTr="0097303C">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7303C" w:rsidRPr="005763A8" w:rsidRDefault="0097303C" w:rsidP="0097303C">
            <w:pPr>
              <w:spacing w:line="254" w:lineRule="auto"/>
              <w:jc w:val="both"/>
              <w:rPr>
                <w:rFonts w:ascii="Arial" w:hAnsi="Arial" w:cs="Arial"/>
                <w:sz w:val="19"/>
                <w:szCs w:val="19"/>
              </w:rPr>
            </w:pPr>
            <w:r w:rsidRPr="005763A8">
              <w:rPr>
                <w:rFonts w:ascii="Arial" w:hAnsi="Arial" w:cs="Arial"/>
                <w:sz w:val="19"/>
                <w:szCs w:val="19"/>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rsidR="0097303C" w:rsidRPr="005763A8" w:rsidRDefault="0097303C" w:rsidP="0097303C">
            <w:pPr>
              <w:spacing w:line="254" w:lineRule="auto"/>
              <w:jc w:val="both"/>
              <w:rPr>
                <w:rFonts w:ascii="Arial" w:hAnsi="Arial" w:cs="Arial"/>
                <w:sz w:val="19"/>
                <w:szCs w:val="19"/>
              </w:rPr>
            </w:pPr>
            <w:r w:rsidRPr="005763A8">
              <w:rPr>
                <w:rFonts w:ascii="Arial" w:hAnsi="Arial" w:cs="Arial"/>
                <w:sz w:val="19"/>
                <w:szCs w:val="19"/>
              </w:rPr>
              <w:t>Valor de actividades que han recibido, pero no se han atendido a la fecha del corte</w:t>
            </w:r>
          </w:p>
        </w:tc>
      </w:tr>
      <w:tr w:rsidR="0097303C" w:rsidRPr="005763A8" w:rsidTr="0097303C">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7303C" w:rsidRPr="005763A8" w:rsidRDefault="0097303C" w:rsidP="0097303C">
            <w:pPr>
              <w:spacing w:line="254" w:lineRule="auto"/>
              <w:jc w:val="both"/>
              <w:rPr>
                <w:rFonts w:ascii="Arial" w:hAnsi="Arial" w:cs="Arial"/>
                <w:sz w:val="19"/>
                <w:szCs w:val="19"/>
              </w:rPr>
            </w:pPr>
            <w:r w:rsidRPr="005763A8">
              <w:rPr>
                <w:rFonts w:ascii="Arial" w:hAnsi="Arial" w:cs="Arial"/>
                <w:sz w:val="19"/>
                <w:szCs w:val="19"/>
              </w:rPr>
              <w:t>Saldo</w:t>
            </w:r>
          </w:p>
        </w:tc>
        <w:tc>
          <w:tcPr>
            <w:tcW w:w="3820" w:type="pct"/>
            <w:tcBorders>
              <w:top w:val="single" w:sz="4" w:space="0" w:color="00B050"/>
              <w:left w:val="single" w:sz="4" w:space="0" w:color="00B050"/>
              <w:bottom w:val="single" w:sz="4" w:space="0" w:color="00B050"/>
              <w:right w:val="single" w:sz="4" w:space="0" w:color="00B050"/>
            </w:tcBorders>
            <w:hideMark/>
          </w:tcPr>
          <w:p w:rsidR="0097303C" w:rsidRPr="005763A8" w:rsidRDefault="0097303C" w:rsidP="0097303C">
            <w:pPr>
              <w:spacing w:line="254" w:lineRule="auto"/>
              <w:jc w:val="both"/>
              <w:rPr>
                <w:rFonts w:ascii="Arial" w:hAnsi="Arial" w:cs="Arial"/>
                <w:sz w:val="19"/>
                <w:szCs w:val="19"/>
              </w:rPr>
            </w:pPr>
            <w:r w:rsidRPr="005763A8">
              <w:rPr>
                <w:rFonts w:ascii="Arial" w:hAnsi="Arial" w:cs="Arial"/>
                <w:sz w:val="19"/>
                <w:szCs w:val="19"/>
              </w:rPr>
              <w:t>Valor total del contrato menos (valor ejecutado más valor programado)</w:t>
            </w:r>
          </w:p>
        </w:tc>
      </w:tr>
    </w:tbl>
    <w:p w:rsidR="0097303C" w:rsidRPr="005763A8" w:rsidRDefault="0097303C" w:rsidP="0097303C">
      <w:pPr>
        <w:pStyle w:val="NormalWeb"/>
        <w:numPr>
          <w:ilvl w:val="0"/>
          <w:numId w:val="30"/>
        </w:numPr>
        <w:shd w:val="clear" w:color="auto" w:fill="FFFFFF"/>
        <w:spacing w:before="0" w:beforeAutospacing="0" w:after="0"/>
        <w:ind w:left="0"/>
        <w:jc w:val="both"/>
        <w:rPr>
          <w:rFonts w:ascii="Arial" w:hAnsi="Arial" w:cs="Arial"/>
          <w:sz w:val="19"/>
          <w:szCs w:val="19"/>
        </w:rPr>
      </w:pPr>
      <w:r w:rsidRPr="005763A8">
        <w:rPr>
          <w:rFonts w:ascii="Arial" w:hAnsi="Arial" w:cs="Arial"/>
          <w:sz w:val="19"/>
          <w:szCs w:val="19"/>
        </w:rPr>
        <w:t>Cumplir con las características de calidad enmarcados en el Decreto 780 del 2016 relacionados con Accesibilidad, Oportunidad, Seguridad, Pertinencia y Seguridad en la atención de los pacientes.</w:t>
      </w:r>
    </w:p>
    <w:p w:rsidR="0097303C" w:rsidRPr="005763A8" w:rsidRDefault="0097303C" w:rsidP="0097303C">
      <w:pPr>
        <w:pStyle w:val="NormalWeb"/>
        <w:numPr>
          <w:ilvl w:val="1"/>
          <w:numId w:val="30"/>
        </w:numPr>
        <w:shd w:val="clear" w:color="auto" w:fill="FFFFFF"/>
        <w:spacing w:before="0" w:beforeAutospacing="0"/>
        <w:ind w:left="360"/>
        <w:jc w:val="both"/>
        <w:rPr>
          <w:rFonts w:ascii="Arial" w:hAnsi="Arial" w:cs="Arial"/>
          <w:sz w:val="19"/>
          <w:szCs w:val="19"/>
        </w:rPr>
      </w:pPr>
      <w:r w:rsidRPr="005763A8">
        <w:rPr>
          <w:rFonts w:ascii="Arial" w:hAnsi="Arial" w:cs="Arial"/>
          <w:sz w:val="19"/>
          <w:szCs w:val="19"/>
        </w:rPr>
        <w:t>Accesibilidad: Es la posibilidad que tiene el usuario de utilizar los servicios de salud que le garantiza el Sistema General de Seguridad Social en Salud.</w:t>
      </w:r>
    </w:p>
    <w:p w:rsidR="0097303C" w:rsidRPr="005763A8" w:rsidRDefault="0097303C" w:rsidP="0097303C">
      <w:pPr>
        <w:pStyle w:val="NormalWeb"/>
        <w:numPr>
          <w:ilvl w:val="1"/>
          <w:numId w:val="30"/>
        </w:numPr>
        <w:shd w:val="clear" w:color="auto" w:fill="FFFFFF"/>
        <w:spacing w:before="0" w:beforeAutospacing="0"/>
        <w:ind w:left="360"/>
        <w:jc w:val="both"/>
        <w:rPr>
          <w:rFonts w:ascii="Arial" w:hAnsi="Arial" w:cs="Arial"/>
          <w:sz w:val="19"/>
          <w:szCs w:val="19"/>
        </w:rPr>
      </w:pPr>
      <w:r w:rsidRPr="005763A8">
        <w:rPr>
          <w:rFonts w:ascii="Arial" w:hAnsi="Arial" w:cs="Arial"/>
          <w:sz w:val="19"/>
          <w:szCs w:val="19"/>
        </w:rPr>
        <w:t>Oportunidad: Es la posibilidad que tiene el usuario de obtener los servicios que requiere, sin que se presenten retrasos que pongan en riesgo su vida o su salud.</w:t>
      </w:r>
    </w:p>
    <w:p w:rsidR="0097303C" w:rsidRPr="005763A8" w:rsidRDefault="0097303C" w:rsidP="0097303C">
      <w:pPr>
        <w:pStyle w:val="NormalWeb"/>
        <w:numPr>
          <w:ilvl w:val="1"/>
          <w:numId w:val="30"/>
        </w:numPr>
        <w:shd w:val="clear" w:color="auto" w:fill="FFFFFF"/>
        <w:spacing w:before="0" w:beforeAutospacing="0"/>
        <w:ind w:left="360"/>
        <w:jc w:val="both"/>
        <w:rPr>
          <w:rFonts w:ascii="Arial" w:hAnsi="Arial" w:cs="Arial"/>
          <w:sz w:val="19"/>
          <w:szCs w:val="19"/>
        </w:rPr>
      </w:pPr>
      <w:r w:rsidRPr="005763A8">
        <w:rPr>
          <w:rFonts w:ascii="Arial" w:hAnsi="Arial" w:cs="Arial"/>
          <w:sz w:val="19"/>
          <w:szCs w:val="19"/>
        </w:rPr>
        <w:t>Seguridad: Es el conjunto de elementos estructurales, procesos, instrumentos y metodologías basadas en evidencias científicamente probadas que propenden por minimizar el riesgo de sufrir un evento adverso en el proceso de atención de salud de mitigar sus consecuencias.</w:t>
      </w:r>
    </w:p>
    <w:p w:rsidR="0097303C" w:rsidRPr="005763A8" w:rsidRDefault="0097303C" w:rsidP="0097303C">
      <w:pPr>
        <w:pStyle w:val="NormalWeb"/>
        <w:numPr>
          <w:ilvl w:val="1"/>
          <w:numId w:val="30"/>
        </w:numPr>
        <w:shd w:val="clear" w:color="auto" w:fill="FFFFFF"/>
        <w:spacing w:before="0" w:beforeAutospacing="0"/>
        <w:ind w:left="360"/>
        <w:jc w:val="both"/>
        <w:rPr>
          <w:rFonts w:ascii="Arial" w:hAnsi="Arial" w:cs="Arial"/>
          <w:sz w:val="19"/>
          <w:szCs w:val="19"/>
        </w:rPr>
      </w:pPr>
      <w:r w:rsidRPr="005763A8">
        <w:rPr>
          <w:rFonts w:ascii="Arial" w:hAnsi="Arial" w:cs="Arial"/>
          <w:sz w:val="19"/>
          <w:szCs w:val="19"/>
        </w:rPr>
        <w:t>Pertinencia: Es el grado en el cual los usuarios obtienen los servicios que requieren, con la mejor utilización de los recursos de acuerdo con la evidencia científica y sus efectos secundarios son menores que los beneficios potenciales.</w:t>
      </w:r>
    </w:p>
    <w:p w:rsidR="0097303C" w:rsidRPr="005763A8" w:rsidRDefault="0097303C" w:rsidP="0097303C">
      <w:pPr>
        <w:pStyle w:val="NormalWeb"/>
        <w:numPr>
          <w:ilvl w:val="1"/>
          <w:numId w:val="30"/>
        </w:numPr>
        <w:shd w:val="clear" w:color="auto" w:fill="FFFFFF"/>
        <w:spacing w:before="0" w:beforeAutospacing="0"/>
        <w:ind w:left="360"/>
        <w:jc w:val="both"/>
        <w:rPr>
          <w:rFonts w:ascii="Arial" w:hAnsi="Arial" w:cs="Arial"/>
          <w:sz w:val="19"/>
          <w:szCs w:val="19"/>
        </w:rPr>
      </w:pPr>
      <w:r w:rsidRPr="005763A8">
        <w:rPr>
          <w:rFonts w:ascii="Arial" w:hAnsi="Arial" w:cs="Arial"/>
          <w:sz w:val="19"/>
          <w:szCs w:val="19"/>
        </w:rPr>
        <w:lastRenderedPageBreak/>
        <w:t>Continuidad: Es el grado en el cual los usuarios reciben las intervenciones requeridas, mediante una secuencia lógica y racional de actividades, basada en el conocimiento científico</w:t>
      </w:r>
    </w:p>
    <w:p w:rsidR="0097303C" w:rsidRPr="005763A8" w:rsidRDefault="0097303C" w:rsidP="0097303C">
      <w:pPr>
        <w:pStyle w:val="NormalWeb"/>
        <w:numPr>
          <w:ilvl w:val="0"/>
          <w:numId w:val="30"/>
        </w:numPr>
        <w:shd w:val="clear" w:color="auto" w:fill="FFFFFF"/>
        <w:spacing w:before="0" w:beforeAutospacing="0" w:after="0" w:afterAutospacing="0"/>
        <w:ind w:left="0"/>
        <w:jc w:val="both"/>
        <w:rPr>
          <w:rFonts w:ascii="Arial" w:hAnsi="Arial" w:cs="Arial"/>
          <w:sz w:val="19"/>
          <w:szCs w:val="19"/>
        </w:rPr>
      </w:pPr>
      <w:r w:rsidRPr="005763A8">
        <w:rPr>
          <w:rFonts w:ascii="Arial" w:hAnsi="Arial" w:cs="Arial"/>
          <w:sz w:val="19"/>
          <w:szCs w:val="19"/>
        </w:rPr>
        <w:t>Los elementos, equipos y accesorios para la prestación del servicio y suministro del desarrollo del objeto contractual deben ser suministrados por el contratista.</w:t>
      </w:r>
    </w:p>
    <w:p w:rsidR="0097303C" w:rsidRPr="005763A8" w:rsidRDefault="0097303C" w:rsidP="0097303C">
      <w:pPr>
        <w:pStyle w:val="Prrafodelista"/>
        <w:widowControl w:val="0"/>
        <w:numPr>
          <w:ilvl w:val="0"/>
          <w:numId w:val="31"/>
        </w:numPr>
        <w:autoSpaceDE w:val="0"/>
        <w:autoSpaceDN w:val="0"/>
        <w:adjustRightInd w:val="0"/>
        <w:snapToGrid w:val="0"/>
        <w:spacing w:line="254" w:lineRule="auto"/>
        <w:ind w:left="0"/>
        <w:jc w:val="both"/>
        <w:rPr>
          <w:rFonts w:ascii="Arial" w:hAnsi="Arial" w:cs="Arial"/>
          <w:sz w:val="19"/>
          <w:szCs w:val="19"/>
        </w:rPr>
      </w:pPr>
      <w:r w:rsidRPr="005763A8">
        <w:rPr>
          <w:rFonts w:ascii="Arial" w:eastAsia="Calibri" w:hAnsi="Arial" w:cs="Arial"/>
          <w:sz w:val="19"/>
          <w:szCs w:val="19"/>
        </w:rPr>
        <w:t xml:space="preserve">Cumplir con las exigencias legales y éticas para el adecuado manejo de la historia clínica de los pacientes. Según la </w:t>
      </w:r>
      <w:r w:rsidRPr="005763A8">
        <w:rPr>
          <w:rFonts w:ascii="Arial" w:hAnsi="Arial" w:cs="Arial"/>
          <w:sz w:val="19"/>
          <w:szCs w:val="19"/>
        </w:rPr>
        <w:t>Resolución No. 1995 de 1999 del Ministerio de Salud, “</w:t>
      </w:r>
      <w:r w:rsidRPr="005763A8">
        <w:rPr>
          <w:rFonts w:ascii="Arial" w:hAnsi="Arial" w:cs="Arial"/>
          <w:i/>
          <w:sz w:val="19"/>
          <w:szCs w:val="19"/>
        </w:rPr>
        <w:t>Por la cual se establecen normas para el manejo de la Historia Clínica”</w:t>
      </w:r>
      <w:r w:rsidRPr="005763A8">
        <w:rPr>
          <w:rFonts w:ascii="Arial" w:hAnsi="Arial" w:cs="Arial"/>
          <w:sz w:val="19"/>
          <w:szCs w:val="19"/>
        </w:rPr>
        <w:t>.</w:t>
      </w:r>
    </w:p>
    <w:p w:rsidR="0097303C" w:rsidRPr="005763A8" w:rsidRDefault="0097303C" w:rsidP="0097303C">
      <w:pPr>
        <w:pStyle w:val="NormalWeb"/>
        <w:numPr>
          <w:ilvl w:val="0"/>
          <w:numId w:val="31"/>
        </w:numPr>
        <w:shd w:val="clear" w:color="auto" w:fill="FFFFFF"/>
        <w:spacing w:before="0" w:beforeAutospacing="0" w:after="0" w:afterAutospacing="0"/>
        <w:ind w:left="0"/>
        <w:jc w:val="both"/>
        <w:rPr>
          <w:rFonts w:ascii="Arial" w:hAnsi="Arial" w:cs="Arial"/>
          <w:sz w:val="19"/>
          <w:szCs w:val="19"/>
        </w:rPr>
      </w:pPr>
      <w:r w:rsidRPr="005763A8">
        <w:rPr>
          <w:rFonts w:ascii="Arial" w:hAnsi="Arial" w:cs="Arial"/>
          <w:sz w:val="19"/>
          <w:szCs w:val="19"/>
        </w:rPr>
        <w:t>Debe contar con el talento humano necesario para el desarrollo del objeto contractual; con equipos que cumplan con las normas legales vigentes expedidas por el Ministerio de la Protección Social.</w:t>
      </w:r>
    </w:p>
    <w:p w:rsidR="0097303C" w:rsidRPr="005763A8" w:rsidRDefault="0097303C" w:rsidP="0097303C">
      <w:pPr>
        <w:pStyle w:val="Prrafodelista"/>
        <w:widowControl w:val="0"/>
        <w:numPr>
          <w:ilvl w:val="0"/>
          <w:numId w:val="31"/>
        </w:numPr>
        <w:autoSpaceDE w:val="0"/>
        <w:autoSpaceDN w:val="0"/>
        <w:adjustRightInd w:val="0"/>
        <w:ind w:left="0"/>
        <w:jc w:val="both"/>
        <w:rPr>
          <w:rFonts w:ascii="Arial" w:hAnsi="Arial" w:cs="Arial"/>
          <w:sz w:val="19"/>
          <w:szCs w:val="19"/>
        </w:rPr>
      </w:pPr>
      <w:r w:rsidRPr="005763A8">
        <w:rPr>
          <w:rFonts w:ascii="Arial" w:hAnsi="Arial" w:cs="Arial"/>
          <w:sz w:val="19"/>
          <w:szCs w:val="19"/>
        </w:rPr>
        <w:t>Suministrar y prestar los servicios objeto del contrato en forma permanente, eficiente, amable y con excelente trato, dentro de los horarios de atención</w:t>
      </w:r>
      <w:r w:rsidRPr="005763A8">
        <w:rPr>
          <w:rFonts w:ascii="Arial" w:hAnsi="Arial" w:cs="Arial"/>
          <w:sz w:val="19"/>
          <w:szCs w:val="19"/>
          <w:lang w:eastAsia="es-CO"/>
        </w:rPr>
        <w:t xml:space="preserve"> </w:t>
      </w:r>
      <w:r w:rsidRPr="005763A8">
        <w:rPr>
          <w:rFonts w:ascii="Arial" w:hAnsi="Arial" w:cs="Arial"/>
          <w:sz w:val="19"/>
          <w:szCs w:val="19"/>
        </w:rPr>
        <w:t>estipulados para cada servicio,</w:t>
      </w:r>
      <w:r w:rsidRPr="005763A8">
        <w:rPr>
          <w:rFonts w:ascii="Arial" w:hAnsi="Arial" w:cs="Arial"/>
          <w:sz w:val="19"/>
          <w:szCs w:val="19"/>
          <w:lang w:eastAsia="es-CO"/>
        </w:rPr>
        <w:t xml:space="preserve"> </w:t>
      </w:r>
      <w:r w:rsidRPr="005763A8">
        <w:rPr>
          <w:rFonts w:ascii="Arial" w:hAnsi="Arial" w:cs="Arial"/>
          <w:sz w:val="19"/>
          <w:szCs w:val="19"/>
        </w:rPr>
        <w:t>de manera oportuna y con calidad, sin discriminación.</w:t>
      </w:r>
    </w:p>
    <w:p w:rsidR="0097303C" w:rsidRPr="005763A8" w:rsidRDefault="0097303C" w:rsidP="0097303C">
      <w:pPr>
        <w:pStyle w:val="Prrafodelista"/>
        <w:numPr>
          <w:ilvl w:val="0"/>
          <w:numId w:val="31"/>
        </w:numPr>
        <w:adjustRightInd w:val="0"/>
        <w:ind w:left="0"/>
        <w:jc w:val="both"/>
        <w:rPr>
          <w:rFonts w:ascii="Arial" w:hAnsi="Arial" w:cs="Arial"/>
          <w:sz w:val="19"/>
          <w:szCs w:val="19"/>
        </w:rPr>
      </w:pPr>
      <w:r w:rsidRPr="005763A8">
        <w:rPr>
          <w:rFonts w:ascii="Arial" w:hAnsi="Arial" w:cs="Arial"/>
          <w:sz w:val="19"/>
          <w:szCs w:val="19"/>
        </w:rPr>
        <w:t>El contratista se obliga a reportar los eventos adversos presentados durante la ejecución del contrato, con su respectiva gestión, análisis e implementación de un plan de mejora; al supervisor del contrato, dicho reporte se debe diligenciar en el formato diseñado y dispuesto por el contratista y en el siguiente tiempo:</w:t>
      </w:r>
    </w:p>
    <w:p w:rsidR="0097303C" w:rsidRPr="005763A8" w:rsidRDefault="0097303C" w:rsidP="0097303C">
      <w:pPr>
        <w:pStyle w:val="Prrafodelista"/>
        <w:numPr>
          <w:ilvl w:val="1"/>
          <w:numId w:val="31"/>
        </w:numPr>
        <w:adjustRightInd w:val="0"/>
        <w:ind w:left="360"/>
        <w:jc w:val="both"/>
        <w:rPr>
          <w:rFonts w:ascii="Arial" w:hAnsi="Arial" w:cs="Arial"/>
          <w:sz w:val="19"/>
          <w:szCs w:val="19"/>
        </w:rPr>
      </w:pPr>
      <w:r w:rsidRPr="005763A8">
        <w:rPr>
          <w:rFonts w:ascii="Arial" w:hAnsi="Arial" w:cs="Arial"/>
          <w:sz w:val="19"/>
          <w:szCs w:val="19"/>
        </w:rPr>
        <w:t>En centinela y/o eventos adversos graves, dentro de los siguientes dos (2) días a su ocurrencia.</w:t>
      </w:r>
    </w:p>
    <w:p w:rsidR="0097303C" w:rsidRPr="005763A8" w:rsidRDefault="0097303C" w:rsidP="0097303C">
      <w:pPr>
        <w:pStyle w:val="Prrafodelista"/>
        <w:numPr>
          <w:ilvl w:val="1"/>
          <w:numId w:val="31"/>
        </w:numPr>
        <w:adjustRightInd w:val="0"/>
        <w:ind w:left="360"/>
        <w:jc w:val="both"/>
        <w:rPr>
          <w:rFonts w:ascii="Arial" w:hAnsi="Arial" w:cs="Arial"/>
          <w:sz w:val="19"/>
          <w:szCs w:val="19"/>
        </w:rPr>
      </w:pPr>
      <w:r w:rsidRPr="005763A8">
        <w:rPr>
          <w:rFonts w:ascii="Arial" w:hAnsi="Arial" w:cs="Arial"/>
          <w:sz w:val="19"/>
          <w:szCs w:val="19"/>
        </w:rPr>
        <w:t>Los eventos adversos e incidentes deben ser reportados en los siguientes treinta días (30) a su ocurrencia.</w:t>
      </w:r>
    </w:p>
    <w:p w:rsidR="0097303C" w:rsidRPr="005763A8" w:rsidRDefault="0097303C" w:rsidP="0097303C">
      <w:pPr>
        <w:pStyle w:val="Prrafodelista"/>
        <w:numPr>
          <w:ilvl w:val="0"/>
          <w:numId w:val="31"/>
        </w:numPr>
        <w:adjustRightInd w:val="0"/>
        <w:ind w:left="0"/>
        <w:jc w:val="both"/>
        <w:rPr>
          <w:rFonts w:ascii="Arial" w:hAnsi="Arial" w:cs="Arial"/>
          <w:sz w:val="19"/>
          <w:szCs w:val="19"/>
        </w:rPr>
      </w:pPr>
      <w:r w:rsidRPr="005763A8">
        <w:rPr>
          <w:rFonts w:ascii="Arial" w:hAnsi="Arial" w:cs="Arial"/>
          <w:sz w:val="19"/>
          <w:szCs w:val="19"/>
        </w:rPr>
        <w:t>La atención de los eventos adversos generados durante la atención entendido como “</w:t>
      </w:r>
      <w:r w:rsidRPr="005763A8">
        <w:rPr>
          <w:rFonts w:ascii="Arial" w:hAnsi="Arial" w:cs="Arial"/>
          <w:i/>
          <w:sz w:val="19"/>
          <w:szCs w:val="19"/>
        </w:rPr>
        <w:t>el daño o complicación no intencional consecuencia del cuidado médico o todo aquel derivado del cuidado de la salud y no de la enfermedad misma del paciente</w:t>
      </w:r>
      <w:r w:rsidRPr="005763A8">
        <w:rPr>
          <w:rFonts w:ascii="Arial" w:hAnsi="Arial" w:cs="Arial"/>
          <w:sz w:val="19"/>
          <w:szCs w:val="19"/>
        </w:rPr>
        <w:t>”, correrán por cuenta de quien se indique mediante una sentencia judicial.</w:t>
      </w:r>
    </w:p>
    <w:p w:rsidR="0097303C" w:rsidRPr="005763A8" w:rsidRDefault="0097303C" w:rsidP="0097303C">
      <w:pPr>
        <w:pStyle w:val="Prrafodelista"/>
        <w:numPr>
          <w:ilvl w:val="0"/>
          <w:numId w:val="31"/>
        </w:numPr>
        <w:ind w:left="0"/>
        <w:rPr>
          <w:rFonts w:ascii="Arial" w:hAnsi="Arial" w:cs="Arial"/>
          <w:sz w:val="19"/>
          <w:szCs w:val="19"/>
          <w:lang w:eastAsia="es-CO"/>
        </w:rPr>
      </w:pPr>
      <w:r w:rsidRPr="005763A8">
        <w:rPr>
          <w:rFonts w:ascii="Arial" w:hAnsi="Arial" w:cs="Arial"/>
          <w:sz w:val="19"/>
          <w:szCs w:val="19"/>
          <w:lang w:eastAsia="es-CO"/>
        </w:rPr>
        <w:t>Toda oferta económica que se presente por parte del contratista deberá ser liquidada en pesos con sus respectivos códigos CUPS.</w:t>
      </w:r>
    </w:p>
    <w:p w:rsidR="0097303C" w:rsidRPr="005763A8" w:rsidRDefault="0097303C" w:rsidP="0097303C">
      <w:pPr>
        <w:pStyle w:val="Prrafodelista"/>
        <w:numPr>
          <w:ilvl w:val="0"/>
          <w:numId w:val="31"/>
        </w:numPr>
        <w:ind w:left="0"/>
        <w:jc w:val="both"/>
        <w:rPr>
          <w:rFonts w:ascii="Arial" w:eastAsia="Calibri" w:hAnsi="Arial" w:cs="Arial"/>
          <w:sz w:val="19"/>
          <w:szCs w:val="19"/>
        </w:rPr>
      </w:pPr>
      <w:r w:rsidRPr="005763A8">
        <w:rPr>
          <w:rFonts w:ascii="Arial" w:hAnsi="Arial" w:cs="Arial"/>
          <w:sz w:val="19"/>
          <w:szCs w:val="19"/>
        </w:rPr>
        <w:t>El contratista deberá cumplir con la normatividad ambiental y de saneamiento básico vigente, ley 9 de 1979, ley 373 de 1997, resolución 41286 del 2016, decreto 2811 de 1974,  decreto 351 de 2014, resolución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97303C" w:rsidRPr="005763A8" w:rsidRDefault="0097303C" w:rsidP="0097303C">
      <w:pPr>
        <w:jc w:val="both"/>
        <w:rPr>
          <w:rFonts w:ascii="Arial" w:eastAsia="Calibri" w:hAnsi="Arial" w:cs="Arial"/>
          <w:sz w:val="19"/>
          <w:szCs w:val="19"/>
        </w:rPr>
      </w:pPr>
    </w:p>
    <w:p w:rsidR="0097303C" w:rsidRPr="005763A8" w:rsidRDefault="0097303C" w:rsidP="0097303C">
      <w:pPr>
        <w:jc w:val="both"/>
        <w:rPr>
          <w:rFonts w:ascii="Arial" w:eastAsia="Calibri" w:hAnsi="Arial" w:cs="Arial"/>
          <w:sz w:val="19"/>
          <w:szCs w:val="19"/>
        </w:rPr>
      </w:pPr>
      <w:r w:rsidRPr="005763A8">
        <w:rPr>
          <w:rFonts w:ascii="Arial" w:hAnsi="Arial" w:cs="Arial"/>
          <w:b/>
          <w:sz w:val="19"/>
          <w:szCs w:val="19"/>
        </w:rPr>
        <w:t>.</w:t>
      </w:r>
      <w:r w:rsidRPr="005763A8">
        <w:rPr>
          <w:rFonts w:ascii="Arial" w:hAnsi="Arial" w:cs="Arial"/>
          <w:sz w:val="19"/>
          <w:szCs w:val="19"/>
        </w:rPr>
        <w:t> 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rsidR="0097303C" w:rsidRPr="005763A8" w:rsidRDefault="0097303C" w:rsidP="0097303C">
      <w:pPr>
        <w:pStyle w:val="Prrafodelista"/>
        <w:numPr>
          <w:ilvl w:val="0"/>
          <w:numId w:val="31"/>
        </w:numPr>
        <w:ind w:left="0"/>
        <w:rPr>
          <w:rFonts w:ascii="Arial" w:eastAsia="Calibri" w:hAnsi="Arial" w:cs="Arial"/>
          <w:sz w:val="19"/>
          <w:szCs w:val="19"/>
        </w:rPr>
      </w:pPr>
      <w:r w:rsidRPr="005763A8">
        <w:rPr>
          <w:rFonts w:ascii="Arial" w:eastAsia="Calibri" w:hAnsi="Arial" w:cs="Arial"/>
          <w:sz w:val="19"/>
          <w:szCs w:val="19"/>
        </w:rPr>
        <w:t>Prestar los servicios, durante el plazo de ejecución del contrato, conforme al Acuerdo No. 093 de 2025 el Consejo Superior de Salud de las Fuerzas Militares y de la Policía Nacional, según la oferta presentada, la cual hace parte integral del Contrato.</w:t>
      </w:r>
    </w:p>
    <w:p w:rsidR="0097303C" w:rsidRPr="005763A8" w:rsidRDefault="0097303C" w:rsidP="0097303C">
      <w:pPr>
        <w:pStyle w:val="Prrafodelista"/>
        <w:numPr>
          <w:ilvl w:val="0"/>
          <w:numId w:val="31"/>
        </w:numPr>
        <w:tabs>
          <w:tab w:val="left" w:pos="284"/>
        </w:tabs>
        <w:ind w:left="0"/>
        <w:jc w:val="both"/>
        <w:rPr>
          <w:rFonts w:ascii="Arial" w:hAnsi="Arial" w:cs="Arial"/>
          <w:sz w:val="19"/>
          <w:szCs w:val="19"/>
        </w:rPr>
      </w:pPr>
      <w:r w:rsidRPr="005763A8">
        <w:rPr>
          <w:rFonts w:ascii="Arial" w:hAnsi="Arial" w:cs="Arial"/>
          <w:sz w:val="19"/>
          <w:szCs w:val="19"/>
          <w:lang w:eastAsia="es-CO"/>
        </w:rPr>
        <w:t xml:space="preserve">El contratista debe designar funcionario, e informar teléfono, correo electrónico, ubicación física en la entidad, que permita a los usuarios y a las personas que delegue la </w:t>
      </w:r>
      <w:r w:rsidRPr="005763A8">
        <w:rPr>
          <w:rFonts w:ascii="Arial" w:hAnsi="Arial" w:cs="Arial"/>
          <w:sz w:val="19"/>
          <w:szCs w:val="19"/>
        </w:rPr>
        <w:t>Regional de Aseguramiento en Salud N. ° 6</w:t>
      </w:r>
      <w:r w:rsidRPr="005763A8">
        <w:rPr>
          <w:rFonts w:ascii="Arial" w:hAnsi="Arial" w:cs="Arial"/>
          <w:sz w:val="19"/>
          <w:szCs w:val="19"/>
          <w:lang w:eastAsia="es-CO"/>
        </w:rPr>
        <w:t>, realizar contacto con la entidad con el fin de solucionar los problemas que se presenten durante el desarrollo del contrato, incluyendo problemas relacionados con la oportunidad o con la autorización de servicios, códigos o tarifas.</w:t>
      </w:r>
    </w:p>
    <w:p w:rsidR="0097303C" w:rsidRPr="005763A8" w:rsidRDefault="0097303C" w:rsidP="0097303C">
      <w:pPr>
        <w:numPr>
          <w:ilvl w:val="0"/>
          <w:numId w:val="31"/>
        </w:numPr>
        <w:ind w:left="0"/>
        <w:jc w:val="both"/>
        <w:rPr>
          <w:rFonts w:ascii="Arial" w:hAnsi="Arial" w:cs="Arial"/>
          <w:sz w:val="19"/>
          <w:szCs w:val="19"/>
        </w:rPr>
      </w:pPr>
      <w:r w:rsidRPr="005763A8">
        <w:rPr>
          <w:rFonts w:ascii="Arial" w:hAnsi="Arial" w:cs="Arial"/>
          <w:sz w:val="19"/>
          <w:szCs w:val="19"/>
        </w:rPr>
        <w:t>El contratista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rsidR="0097303C" w:rsidRPr="005763A8" w:rsidRDefault="0097303C" w:rsidP="0097303C">
      <w:pPr>
        <w:pStyle w:val="Prrafodelista"/>
        <w:widowControl w:val="0"/>
        <w:numPr>
          <w:ilvl w:val="0"/>
          <w:numId w:val="31"/>
        </w:numPr>
        <w:autoSpaceDE w:val="0"/>
        <w:autoSpaceDN w:val="0"/>
        <w:adjustRightInd w:val="0"/>
        <w:snapToGrid w:val="0"/>
        <w:spacing w:line="254" w:lineRule="auto"/>
        <w:ind w:left="0"/>
        <w:jc w:val="both"/>
        <w:rPr>
          <w:rFonts w:ascii="Arial" w:hAnsi="Arial" w:cs="Arial"/>
          <w:sz w:val="19"/>
          <w:szCs w:val="19"/>
        </w:rPr>
      </w:pPr>
      <w:r w:rsidRPr="005763A8">
        <w:rPr>
          <w:rFonts w:ascii="Arial" w:hAnsi="Arial" w:cs="Arial"/>
          <w:sz w:val="19"/>
          <w:szCs w:val="19"/>
        </w:rPr>
        <w:lastRenderedPageBreak/>
        <w:t>El contratista deberá cumplir con la implementación del Sistema de Gestión de la Seguridad y Salud en el Trabajo, de acuerdo a lo establecido en el Decreto No. 1072 de 2015 "</w:t>
      </w:r>
      <w:r w:rsidRPr="005763A8">
        <w:rPr>
          <w:rFonts w:ascii="Arial" w:hAnsi="Arial" w:cs="Arial"/>
          <w:i/>
          <w:sz w:val="19"/>
          <w:szCs w:val="19"/>
        </w:rPr>
        <w:t>Por medio del cual se expide el Decreto Único Reglamentario del Sector Trabajo</w:t>
      </w:r>
      <w:r w:rsidRPr="005763A8">
        <w:rPr>
          <w:rFonts w:ascii="Arial" w:hAnsi="Arial" w:cs="Arial"/>
          <w:sz w:val="19"/>
          <w:szCs w:val="19"/>
        </w:rPr>
        <w:t>" y la Resolución No 0312 de 2019 del Ministerio del Trabajo “</w:t>
      </w:r>
      <w:r w:rsidRPr="005763A8">
        <w:rPr>
          <w:rFonts w:ascii="Arial" w:hAnsi="Arial" w:cs="Arial"/>
          <w:i/>
          <w:sz w:val="19"/>
          <w:szCs w:val="19"/>
        </w:rPr>
        <w:t>Por la cual se definen los Estándares Mínimos del Sistema de Gestión de la Seguridad y Salud en el Trabajo</w:t>
      </w:r>
      <w:r w:rsidRPr="005763A8">
        <w:rPr>
          <w:rFonts w:ascii="Arial" w:hAnsi="Arial" w:cs="Arial"/>
          <w:sz w:val="19"/>
          <w:szCs w:val="19"/>
        </w:rPr>
        <w:t xml:space="preserve">". </w:t>
      </w:r>
    </w:p>
    <w:p w:rsidR="0097303C" w:rsidRPr="005763A8" w:rsidRDefault="0097303C" w:rsidP="0097303C">
      <w:pPr>
        <w:pStyle w:val="Prrafodelista"/>
        <w:numPr>
          <w:ilvl w:val="0"/>
          <w:numId w:val="31"/>
        </w:numPr>
        <w:tabs>
          <w:tab w:val="left" w:pos="284"/>
        </w:tabs>
        <w:ind w:left="0"/>
        <w:jc w:val="both"/>
        <w:rPr>
          <w:rFonts w:ascii="Arial" w:hAnsi="Arial" w:cs="Arial"/>
          <w:sz w:val="19"/>
          <w:szCs w:val="19"/>
        </w:rPr>
      </w:pPr>
      <w:r w:rsidRPr="005763A8">
        <w:rPr>
          <w:rFonts w:ascii="Arial" w:hAnsi="Arial" w:cs="Arial"/>
          <w:sz w:val="19"/>
          <w:szCs w:val="19"/>
        </w:rPr>
        <w:t>Información que el contratista debe suministrar a la Regional de Aseguramiento en Salud N. ° 6 de la policía nacional durante la ejecución del contrato:</w:t>
      </w:r>
    </w:p>
    <w:p w:rsidR="0097303C" w:rsidRPr="005763A8" w:rsidRDefault="0097303C" w:rsidP="0097303C">
      <w:pPr>
        <w:pStyle w:val="Prrafodelista"/>
        <w:numPr>
          <w:ilvl w:val="0"/>
          <w:numId w:val="8"/>
        </w:numPr>
        <w:ind w:left="360"/>
        <w:jc w:val="both"/>
        <w:rPr>
          <w:rFonts w:ascii="Arial" w:hAnsi="Arial" w:cs="Arial"/>
          <w:sz w:val="19"/>
          <w:szCs w:val="19"/>
        </w:rPr>
      </w:pPr>
      <w:r w:rsidRPr="005763A8">
        <w:rPr>
          <w:rFonts w:ascii="Arial" w:hAnsi="Arial" w:cs="Arial"/>
          <w:sz w:val="19"/>
          <w:szCs w:val="19"/>
        </w:rPr>
        <w:t>Notificar al supervisor del contrato en forma oportuna, respecto de los inconvenientes que se puedan presentar en desarrollo de la ejecución del respectivo contrato.</w:t>
      </w:r>
    </w:p>
    <w:p w:rsidR="0097303C" w:rsidRPr="005763A8" w:rsidRDefault="0097303C" w:rsidP="0097303C">
      <w:pPr>
        <w:pStyle w:val="Prrafodelista"/>
        <w:numPr>
          <w:ilvl w:val="0"/>
          <w:numId w:val="8"/>
        </w:numPr>
        <w:ind w:left="360"/>
        <w:jc w:val="both"/>
        <w:rPr>
          <w:rFonts w:ascii="Arial" w:hAnsi="Arial" w:cs="Arial"/>
          <w:sz w:val="19"/>
          <w:szCs w:val="19"/>
        </w:rPr>
      </w:pPr>
      <w:r w:rsidRPr="005763A8">
        <w:rPr>
          <w:rFonts w:ascii="Arial" w:hAnsi="Arial" w:cs="Arial"/>
          <w:sz w:val="19"/>
          <w:szCs w:val="19"/>
        </w:rPr>
        <w:t>Reportar la ejecución del contrato al supervisor del contrato; en los formatos semanal y mensual al de acuerdo con los siguientes formatos:</w:t>
      </w:r>
    </w:p>
    <w:p w:rsidR="0097303C" w:rsidRPr="004B6989" w:rsidRDefault="0097303C" w:rsidP="0097303C">
      <w:pPr>
        <w:jc w:val="center"/>
        <w:rPr>
          <w:rFonts w:ascii="Arial" w:hAnsi="Arial" w:cs="Arial"/>
          <w:b/>
        </w:rPr>
      </w:pPr>
    </w:p>
    <w:p w:rsidR="0097303C" w:rsidRPr="00661212" w:rsidRDefault="0097303C" w:rsidP="0097303C">
      <w:pPr>
        <w:jc w:val="center"/>
        <w:rPr>
          <w:rFonts w:ascii="Arial" w:hAnsi="Arial" w:cs="Arial"/>
          <w:b/>
          <w:sz w:val="14"/>
          <w:szCs w:val="14"/>
        </w:rPr>
      </w:pPr>
      <w:r w:rsidRPr="00661212">
        <w:rPr>
          <w:rFonts w:ascii="Arial" w:hAnsi="Arial" w:cs="Arial"/>
          <w:b/>
          <w:sz w:val="14"/>
          <w:szCs w:val="14"/>
        </w:rPr>
        <w:t>FORMATO SEMANAL</w:t>
      </w:r>
    </w:p>
    <w:p w:rsidR="0097303C" w:rsidRPr="00661212" w:rsidRDefault="0097303C" w:rsidP="0097303C">
      <w:pPr>
        <w:jc w:val="center"/>
        <w:rPr>
          <w:rFonts w:ascii="Arial" w:hAnsi="Arial" w:cs="Arial"/>
          <w:b/>
          <w:sz w:val="14"/>
          <w:szCs w:val="14"/>
        </w:rPr>
      </w:pPr>
      <w:r w:rsidRPr="00661212">
        <w:rPr>
          <w:rFonts w:ascii="Arial" w:hAnsi="Arial" w:cs="Arial"/>
          <w:b/>
          <w:bCs/>
          <w:sz w:val="14"/>
          <w:szCs w:val="14"/>
        </w:rPr>
        <w:t>MINISTERIO DEFENSA NACIONAL</w:t>
      </w:r>
    </w:p>
    <w:p w:rsidR="0097303C" w:rsidRPr="00661212" w:rsidRDefault="0097303C" w:rsidP="0097303C">
      <w:pPr>
        <w:jc w:val="center"/>
        <w:rPr>
          <w:rFonts w:ascii="Arial" w:hAnsi="Arial" w:cs="Arial"/>
          <w:b/>
          <w:sz w:val="14"/>
          <w:szCs w:val="14"/>
        </w:rPr>
      </w:pPr>
      <w:r w:rsidRPr="00661212">
        <w:rPr>
          <w:rFonts w:ascii="Arial" w:hAnsi="Arial" w:cs="Arial"/>
          <w:b/>
          <w:bCs/>
          <w:sz w:val="14"/>
          <w:szCs w:val="14"/>
        </w:rPr>
        <w:t>POLICIA NACIONAL</w:t>
      </w:r>
    </w:p>
    <w:p w:rsidR="0097303C" w:rsidRPr="00661212" w:rsidRDefault="0097303C" w:rsidP="0097303C">
      <w:pPr>
        <w:jc w:val="center"/>
        <w:rPr>
          <w:rFonts w:ascii="Arial" w:hAnsi="Arial" w:cs="Arial"/>
          <w:b/>
          <w:sz w:val="14"/>
          <w:szCs w:val="14"/>
        </w:rPr>
      </w:pPr>
      <w:r w:rsidRPr="00661212">
        <w:rPr>
          <w:rFonts w:ascii="Arial" w:hAnsi="Arial" w:cs="Arial"/>
          <w:b/>
          <w:bCs/>
          <w:sz w:val="14"/>
          <w:szCs w:val="14"/>
        </w:rPr>
        <w:t xml:space="preserve">REGIONAL DE ASEGURAMIENTO EN SALUD </w:t>
      </w:r>
      <w:proofErr w:type="spellStart"/>
      <w:r w:rsidRPr="00661212">
        <w:rPr>
          <w:rFonts w:ascii="Arial" w:hAnsi="Arial" w:cs="Arial"/>
          <w:b/>
          <w:bCs/>
          <w:sz w:val="14"/>
          <w:szCs w:val="14"/>
        </w:rPr>
        <w:t>N°</w:t>
      </w:r>
      <w:proofErr w:type="spellEnd"/>
      <w:r w:rsidRPr="00661212">
        <w:rPr>
          <w:rFonts w:ascii="Arial" w:hAnsi="Arial" w:cs="Arial"/>
          <w:b/>
          <w:bCs/>
          <w:sz w:val="14"/>
          <w:szCs w:val="14"/>
        </w:rPr>
        <w:t xml:space="preserve"> 6</w:t>
      </w:r>
    </w:p>
    <w:tbl>
      <w:tblPr>
        <w:tblW w:w="5000" w:type="pct"/>
        <w:jc w:val="center"/>
        <w:tblCellMar>
          <w:left w:w="70" w:type="dxa"/>
          <w:right w:w="70" w:type="dxa"/>
        </w:tblCellMar>
        <w:tblLook w:val="04A0" w:firstRow="1" w:lastRow="0" w:firstColumn="1" w:lastColumn="0" w:noHBand="0" w:noVBand="1"/>
      </w:tblPr>
      <w:tblGrid>
        <w:gridCol w:w="475"/>
        <w:gridCol w:w="939"/>
        <w:gridCol w:w="163"/>
        <w:gridCol w:w="776"/>
        <w:gridCol w:w="170"/>
        <w:gridCol w:w="273"/>
        <w:gridCol w:w="831"/>
        <w:gridCol w:w="429"/>
        <w:gridCol w:w="700"/>
        <w:gridCol w:w="655"/>
        <w:gridCol w:w="392"/>
        <w:gridCol w:w="1163"/>
        <w:gridCol w:w="342"/>
        <w:gridCol w:w="1536"/>
        <w:gridCol w:w="51"/>
        <w:gridCol w:w="177"/>
        <w:gridCol w:w="7"/>
        <w:gridCol w:w="212"/>
        <w:gridCol w:w="113"/>
      </w:tblGrid>
      <w:tr w:rsidR="0097303C" w:rsidRPr="00661212" w:rsidTr="0097303C">
        <w:trPr>
          <w:gridAfter w:val="3"/>
          <w:wAfter w:w="180" w:type="pct"/>
          <w:trHeight w:val="225"/>
          <w:jc w:val="center"/>
        </w:trPr>
        <w:tc>
          <w:tcPr>
            <w:tcW w:w="755" w:type="pct"/>
            <w:gridSpan w:val="2"/>
            <w:noWrap/>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FECHA:</w:t>
            </w:r>
          </w:p>
        </w:tc>
        <w:tc>
          <w:tcPr>
            <w:tcW w:w="3969" w:type="pct"/>
            <w:gridSpan w:val="13"/>
            <w:tcBorders>
              <w:top w:val="nil"/>
              <w:left w:val="nil"/>
              <w:bottom w:val="single" w:sz="4" w:space="0" w:color="auto"/>
              <w:right w:val="nil"/>
            </w:tcBorders>
            <w:noWrap/>
            <w:vAlign w:val="bottom"/>
            <w:hideMark/>
          </w:tcPr>
          <w:p w:rsidR="0097303C" w:rsidRPr="00661212" w:rsidRDefault="0097303C" w:rsidP="0097303C">
            <w:pPr>
              <w:rPr>
                <w:rFonts w:ascii="Arial" w:hAnsi="Arial" w:cs="Arial"/>
                <w:sz w:val="14"/>
                <w:szCs w:val="14"/>
              </w:rPr>
            </w:pPr>
          </w:p>
        </w:tc>
        <w:tc>
          <w:tcPr>
            <w:tcW w:w="95" w:type="pct"/>
            <w:noWrap/>
            <w:vAlign w:val="bottom"/>
            <w:hideMark/>
          </w:tcPr>
          <w:p w:rsidR="0097303C" w:rsidRPr="00661212" w:rsidRDefault="0097303C" w:rsidP="0097303C">
            <w:pPr>
              <w:spacing w:line="256" w:lineRule="auto"/>
              <w:rPr>
                <w:sz w:val="14"/>
                <w:szCs w:val="14"/>
              </w:rPr>
            </w:pPr>
          </w:p>
        </w:tc>
      </w:tr>
      <w:tr w:rsidR="0097303C" w:rsidRPr="00661212" w:rsidTr="0097303C">
        <w:trPr>
          <w:gridAfter w:val="4"/>
          <w:wAfter w:w="275" w:type="pct"/>
          <w:trHeight w:val="225"/>
          <w:jc w:val="center"/>
        </w:trPr>
        <w:tc>
          <w:tcPr>
            <w:tcW w:w="4725" w:type="pct"/>
            <w:gridSpan w:val="15"/>
            <w:noWrap/>
            <w:vAlign w:val="bottom"/>
            <w:hideMark/>
          </w:tcPr>
          <w:p w:rsidR="0097303C" w:rsidRPr="00661212" w:rsidRDefault="0097303C" w:rsidP="0097303C">
            <w:pPr>
              <w:rPr>
                <w:sz w:val="14"/>
                <w:szCs w:val="14"/>
              </w:rPr>
            </w:pPr>
          </w:p>
        </w:tc>
      </w:tr>
      <w:tr w:rsidR="0097303C" w:rsidRPr="00661212" w:rsidTr="0097303C">
        <w:trPr>
          <w:gridAfter w:val="4"/>
          <w:wAfter w:w="275" w:type="pct"/>
          <w:trHeight w:val="225"/>
          <w:jc w:val="center"/>
        </w:trPr>
        <w:tc>
          <w:tcPr>
            <w:tcW w:w="755" w:type="pct"/>
            <w:gridSpan w:val="2"/>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ENTIDAD:</w:t>
            </w:r>
          </w:p>
        </w:tc>
        <w:tc>
          <w:tcPr>
            <w:tcW w:w="3969" w:type="pct"/>
            <w:gridSpan w:val="13"/>
            <w:tcBorders>
              <w:top w:val="nil"/>
              <w:left w:val="nil"/>
              <w:bottom w:val="single" w:sz="4" w:space="0" w:color="auto"/>
              <w:right w:val="nil"/>
            </w:tcBorders>
            <w:vAlign w:val="bottom"/>
            <w:hideMark/>
          </w:tcPr>
          <w:p w:rsidR="0097303C" w:rsidRPr="00661212" w:rsidRDefault="0097303C" w:rsidP="0097303C">
            <w:pPr>
              <w:rPr>
                <w:rFonts w:ascii="Arial" w:hAnsi="Arial" w:cs="Arial"/>
                <w:sz w:val="14"/>
                <w:szCs w:val="14"/>
              </w:rPr>
            </w:pPr>
          </w:p>
        </w:tc>
      </w:tr>
      <w:tr w:rsidR="0097303C" w:rsidRPr="00661212" w:rsidTr="0097303C">
        <w:trPr>
          <w:gridAfter w:val="2"/>
          <w:wAfter w:w="175" w:type="pct"/>
          <w:trHeight w:val="225"/>
          <w:jc w:val="center"/>
        </w:trPr>
        <w:tc>
          <w:tcPr>
            <w:tcW w:w="4825" w:type="pct"/>
            <w:gridSpan w:val="17"/>
            <w:vAlign w:val="bottom"/>
            <w:hideMark/>
          </w:tcPr>
          <w:p w:rsidR="0097303C" w:rsidRPr="00661212" w:rsidRDefault="0097303C" w:rsidP="0097303C">
            <w:pPr>
              <w:rPr>
                <w:sz w:val="14"/>
                <w:szCs w:val="14"/>
              </w:rPr>
            </w:pPr>
          </w:p>
        </w:tc>
      </w:tr>
      <w:tr w:rsidR="0097303C" w:rsidRPr="00661212" w:rsidTr="0097303C">
        <w:trPr>
          <w:trHeight w:val="450"/>
          <w:jc w:val="center"/>
        </w:trPr>
        <w:tc>
          <w:tcPr>
            <w:tcW w:w="1490" w:type="pct"/>
            <w:gridSpan w:val="6"/>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 xml:space="preserve">CONTRATO Nro.: </w:t>
            </w:r>
          </w:p>
        </w:tc>
        <w:tc>
          <w:tcPr>
            <w:tcW w:w="1026" w:type="pct"/>
            <w:gridSpan w:val="3"/>
            <w:vAlign w:val="bottom"/>
            <w:hideMark/>
          </w:tcPr>
          <w:p w:rsidR="0097303C" w:rsidRPr="00661212" w:rsidRDefault="0097303C" w:rsidP="0097303C">
            <w:pPr>
              <w:spacing w:line="256" w:lineRule="auto"/>
              <w:jc w:val="both"/>
              <w:rPr>
                <w:rFonts w:ascii="Arial" w:hAnsi="Arial" w:cs="Arial"/>
                <w:sz w:val="14"/>
                <w:szCs w:val="14"/>
              </w:rPr>
            </w:pPr>
            <w:r w:rsidRPr="00661212">
              <w:rPr>
                <w:rFonts w:ascii="Arial" w:hAnsi="Arial" w:cs="Arial"/>
                <w:sz w:val="14"/>
                <w:szCs w:val="14"/>
              </w:rPr>
              <w:t>FECHA INICIO:</w:t>
            </w:r>
          </w:p>
        </w:tc>
        <w:tc>
          <w:tcPr>
            <w:tcW w:w="2309" w:type="pct"/>
            <w:gridSpan w:val="8"/>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FECHA TERMINA:</w:t>
            </w:r>
          </w:p>
        </w:tc>
        <w:tc>
          <w:tcPr>
            <w:tcW w:w="175" w:type="pct"/>
            <w:gridSpan w:val="2"/>
            <w:noWrap/>
            <w:vAlign w:val="bottom"/>
            <w:hideMark/>
          </w:tcPr>
          <w:p w:rsidR="0097303C" w:rsidRPr="00661212" w:rsidRDefault="0097303C" w:rsidP="0097303C">
            <w:pPr>
              <w:rPr>
                <w:rFonts w:ascii="Arial" w:hAnsi="Arial" w:cs="Arial"/>
                <w:sz w:val="14"/>
                <w:szCs w:val="14"/>
              </w:rPr>
            </w:pPr>
          </w:p>
        </w:tc>
      </w:tr>
      <w:tr w:rsidR="0097303C" w:rsidRPr="00661212" w:rsidTr="0097303C">
        <w:trPr>
          <w:gridAfter w:val="1"/>
          <w:wAfter w:w="61" w:type="pct"/>
          <w:trHeight w:val="225"/>
          <w:jc w:val="center"/>
        </w:trPr>
        <w:tc>
          <w:tcPr>
            <w:tcW w:w="755" w:type="pct"/>
            <w:gridSpan w:val="2"/>
            <w:vAlign w:val="bottom"/>
            <w:hideMark/>
          </w:tcPr>
          <w:p w:rsidR="0097303C" w:rsidRPr="00661212" w:rsidRDefault="0097303C" w:rsidP="0097303C">
            <w:pPr>
              <w:spacing w:line="256" w:lineRule="auto"/>
              <w:rPr>
                <w:sz w:val="14"/>
                <w:szCs w:val="14"/>
              </w:rPr>
            </w:pPr>
          </w:p>
        </w:tc>
        <w:tc>
          <w:tcPr>
            <w:tcW w:w="502" w:type="pct"/>
            <w:gridSpan w:val="2"/>
            <w:vAlign w:val="bottom"/>
            <w:hideMark/>
          </w:tcPr>
          <w:p w:rsidR="0097303C" w:rsidRPr="00661212" w:rsidRDefault="0097303C" w:rsidP="0097303C">
            <w:pPr>
              <w:spacing w:line="256" w:lineRule="auto"/>
              <w:rPr>
                <w:sz w:val="14"/>
                <w:szCs w:val="14"/>
              </w:rPr>
            </w:pPr>
          </w:p>
        </w:tc>
        <w:tc>
          <w:tcPr>
            <w:tcW w:w="232" w:type="pct"/>
            <w:gridSpan w:val="2"/>
            <w:vAlign w:val="bottom"/>
            <w:hideMark/>
          </w:tcPr>
          <w:p w:rsidR="0097303C" w:rsidRPr="00661212" w:rsidRDefault="0097303C" w:rsidP="0097303C">
            <w:pPr>
              <w:spacing w:line="256" w:lineRule="auto"/>
              <w:rPr>
                <w:sz w:val="14"/>
                <w:szCs w:val="14"/>
              </w:rPr>
            </w:pPr>
          </w:p>
        </w:tc>
        <w:tc>
          <w:tcPr>
            <w:tcW w:w="430" w:type="pct"/>
            <w:vAlign w:val="bottom"/>
            <w:hideMark/>
          </w:tcPr>
          <w:p w:rsidR="0097303C" w:rsidRPr="00661212" w:rsidRDefault="0097303C" w:rsidP="0097303C">
            <w:pPr>
              <w:spacing w:line="256" w:lineRule="auto"/>
              <w:rPr>
                <w:sz w:val="14"/>
                <w:szCs w:val="14"/>
              </w:rPr>
            </w:pPr>
          </w:p>
        </w:tc>
        <w:tc>
          <w:tcPr>
            <w:tcW w:w="596" w:type="pct"/>
            <w:gridSpan w:val="2"/>
            <w:vAlign w:val="bottom"/>
            <w:hideMark/>
          </w:tcPr>
          <w:p w:rsidR="0097303C" w:rsidRPr="00661212" w:rsidRDefault="0097303C" w:rsidP="0097303C">
            <w:pPr>
              <w:spacing w:line="256" w:lineRule="auto"/>
              <w:rPr>
                <w:sz w:val="14"/>
                <w:szCs w:val="14"/>
              </w:rPr>
            </w:pPr>
          </w:p>
        </w:tc>
        <w:tc>
          <w:tcPr>
            <w:tcW w:w="560" w:type="pct"/>
            <w:gridSpan w:val="2"/>
            <w:vAlign w:val="bottom"/>
            <w:hideMark/>
          </w:tcPr>
          <w:p w:rsidR="0097303C" w:rsidRPr="00661212" w:rsidRDefault="0097303C" w:rsidP="0097303C">
            <w:pPr>
              <w:spacing w:line="256" w:lineRule="auto"/>
              <w:rPr>
                <w:sz w:val="14"/>
                <w:szCs w:val="14"/>
              </w:rPr>
            </w:pPr>
          </w:p>
        </w:tc>
        <w:tc>
          <w:tcPr>
            <w:tcW w:w="620" w:type="pct"/>
            <w:vAlign w:val="bottom"/>
            <w:hideMark/>
          </w:tcPr>
          <w:p w:rsidR="0097303C" w:rsidRPr="00661212" w:rsidRDefault="0097303C" w:rsidP="0097303C">
            <w:pPr>
              <w:spacing w:line="256" w:lineRule="auto"/>
              <w:rPr>
                <w:sz w:val="14"/>
                <w:szCs w:val="14"/>
              </w:rPr>
            </w:pPr>
          </w:p>
        </w:tc>
        <w:tc>
          <w:tcPr>
            <w:tcW w:w="1001" w:type="pct"/>
            <w:gridSpan w:val="2"/>
            <w:vAlign w:val="bottom"/>
            <w:hideMark/>
          </w:tcPr>
          <w:p w:rsidR="0097303C" w:rsidRPr="00661212" w:rsidRDefault="0097303C" w:rsidP="0097303C">
            <w:pPr>
              <w:spacing w:line="256" w:lineRule="auto"/>
              <w:rPr>
                <w:sz w:val="14"/>
                <w:szCs w:val="14"/>
              </w:rPr>
            </w:pPr>
          </w:p>
        </w:tc>
        <w:tc>
          <w:tcPr>
            <w:tcW w:w="123" w:type="pct"/>
            <w:gridSpan w:val="2"/>
            <w:vAlign w:val="bottom"/>
            <w:hideMark/>
          </w:tcPr>
          <w:p w:rsidR="0097303C" w:rsidRPr="00661212" w:rsidRDefault="0097303C" w:rsidP="0097303C">
            <w:pPr>
              <w:spacing w:line="256" w:lineRule="auto"/>
              <w:rPr>
                <w:sz w:val="14"/>
                <w:szCs w:val="14"/>
              </w:rPr>
            </w:pPr>
          </w:p>
        </w:tc>
        <w:tc>
          <w:tcPr>
            <w:tcW w:w="119" w:type="pct"/>
            <w:gridSpan w:val="2"/>
            <w:noWrap/>
            <w:vAlign w:val="bottom"/>
            <w:hideMark/>
          </w:tcPr>
          <w:p w:rsidR="0097303C" w:rsidRPr="00661212" w:rsidRDefault="0097303C" w:rsidP="0097303C">
            <w:pPr>
              <w:spacing w:line="256" w:lineRule="auto"/>
              <w:rPr>
                <w:sz w:val="14"/>
                <w:szCs w:val="14"/>
              </w:rPr>
            </w:pPr>
          </w:p>
        </w:tc>
      </w:tr>
      <w:tr w:rsidR="0097303C" w:rsidRPr="00661212" w:rsidTr="0097303C">
        <w:trPr>
          <w:gridAfter w:val="2"/>
          <w:wAfter w:w="175" w:type="pct"/>
          <w:trHeight w:val="450"/>
          <w:jc w:val="center"/>
        </w:trPr>
        <w:tc>
          <w:tcPr>
            <w:tcW w:w="4825" w:type="pct"/>
            <w:gridSpan w:val="17"/>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VALOR INICIAL:     _______________</w:t>
            </w:r>
          </w:p>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ADICION Nro. 1:    _______________</w:t>
            </w:r>
          </w:p>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ADICION Nro. 2      _______________</w:t>
            </w:r>
          </w:p>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TOTAL:                  _______________</w:t>
            </w:r>
          </w:p>
        </w:tc>
      </w:tr>
      <w:tr w:rsidR="0097303C" w:rsidRPr="00661212" w:rsidTr="0097303C">
        <w:trPr>
          <w:gridBefore w:val="1"/>
          <w:gridAfter w:val="5"/>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rsidR="0097303C" w:rsidRPr="00661212" w:rsidRDefault="0097303C" w:rsidP="0097303C">
            <w:pPr>
              <w:spacing w:line="256" w:lineRule="auto"/>
              <w:jc w:val="center"/>
              <w:rPr>
                <w:rFonts w:ascii="Arial" w:hAnsi="Arial" w:cs="Arial"/>
                <w:b/>
                <w:bCs/>
                <w:sz w:val="14"/>
                <w:szCs w:val="14"/>
              </w:rPr>
            </w:pPr>
            <w:r w:rsidRPr="00661212">
              <w:rPr>
                <w:rFonts w:ascii="Arial" w:hAnsi="Arial" w:cs="Arial"/>
                <w:b/>
                <w:bCs/>
                <w:sz w:val="14"/>
                <w:szCs w:val="14"/>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rsidR="0097303C" w:rsidRPr="00661212" w:rsidRDefault="0097303C" w:rsidP="0097303C">
            <w:pPr>
              <w:spacing w:line="256" w:lineRule="auto"/>
              <w:rPr>
                <w:rFonts w:ascii="Arial" w:hAnsi="Arial" w:cs="Arial"/>
                <w:b/>
                <w:bCs/>
                <w:sz w:val="14"/>
                <w:szCs w:val="14"/>
              </w:rPr>
            </w:pPr>
            <w:r w:rsidRPr="00661212">
              <w:rPr>
                <w:rFonts w:ascii="Arial" w:hAnsi="Arial" w:cs="Arial"/>
                <w:b/>
                <w:bCs/>
                <w:sz w:val="14"/>
                <w:szCs w:val="14"/>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rsidR="0097303C" w:rsidRPr="00661212" w:rsidRDefault="0097303C" w:rsidP="0097303C">
            <w:pPr>
              <w:spacing w:line="256" w:lineRule="auto"/>
              <w:jc w:val="center"/>
              <w:rPr>
                <w:rFonts w:ascii="Arial" w:hAnsi="Arial" w:cs="Arial"/>
                <w:b/>
                <w:bCs/>
                <w:sz w:val="14"/>
                <w:szCs w:val="14"/>
              </w:rPr>
            </w:pPr>
            <w:r w:rsidRPr="00661212">
              <w:rPr>
                <w:rFonts w:ascii="Arial" w:hAnsi="Arial" w:cs="Arial"/>
                <w:b/>
                <w:bCs/>
                <w:sz w:val="14"/>
                <w:szCs w:val="14"/>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rsidR="0097303C" w:rsidRPr="00661212" w:rsidRDefault="0097303C" w:rsidP="0097303C">
            <w:pPr>
              <w:spacing w:line="256" w:lineRule="auto"/>
              <w:jc w:val="center"/>
              <w:rPr>
                <w:rFonts w:ascii="Arial" w:hAnsi="Arial" w:cs="Arial"/>
                <w:b/>
                <w:bCs/>
                <w:sz w:val="14"/>
                <w:szCs w:val="14"/>
              </w:rPr>
            </w:pPr>
            <w:r w:rsidRPr="00661212">
              <w:rPr>
                <w:rFonts w:ascii="Arial" w:hAnsi="Arial" w:cs="Arial"/>
                <w:b/>
                <w:bCs/>
                <w:sz w:val="14"/>
                <w:szCs w:val="14"/>
              </w:rPr>
              <w:t>Nro. PACIENTES </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rsidR="0097303C" w:rsidRPr="00661212" w:rsidRDefault="0097303C" w:rsidP="0097303C">
            <w:pPr>
              <w:spacing w:line="256" w:lineRule="auto"/>
              <w:jc w:val="center"/>
              <w:rPr>
                <w:rFonts w:ascii="Arial" w:hAnsi="Arial" w:cs="Arial"/>
                <w:b/>
                <w:bCs/>
                <w:sz w:val="14"/>
                <w:szCs w:val="14"/>
              </w:rPr>
            </w:pPr>
            <w:r w:rsidRPr="00661212">
              <w:rPr>
                <w:rFonts w:ascii="Arial" w:hAnsi="Arial" w:cs="Arial"/>
                <w:b/>
                <w:bCs/>
                <w:sz w:val="14"/>
                <w:szCs w:val="14"/>
              </w:rPr>
              <w:t> 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rsidR="0097303C" w:rsidRPr="00661212" w:rsidRDefault="0097303C" w:rsidP="0097303C">
            <w:pPr>
              <w:spacing w:line="256" w:lineRule="auto"/>
              <w:jc w:val="center"/>
              <w:rPr>
                <w:rFonts w:ascii="Arial" w:hAnsi="Arial" w:cs="Arial"/>
                <w:b/>
                <w:bCs/>
                <w:sz w:val="14"/>
                <w:szCs w:val="14"/>
              </w:rPr>
            </w:pPr>
            <w:r w:rsidRPr="00661212">
              <w:rPr>
                <w:rFonts w:ascii="Arial" w:hAnsi="Arial" w:cs="Arial"/>
                <w:b/>
                <w:bCs/>
                <w:sz w:val="14"/>
                <w:szCs w:val="14"/>
              </w:rPr>
              <w:t>VALOR TOTAL</w:t>
            </w:r>
          </w:p>
        </w:tc>
      </w:tr>
      <w:tr w:rsidR="0097303C" w:rsidRPr="00661212" w:rsidTr="0097303C">
        <w:trPr>
          <w:gridBefore w:val="1"/>
          <w:gridAfter w:val="5"/>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 xml:space="preserve">LUNES </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rPr>
                <w:rFonts w:ascii="Arial" w:hAnsi="Arial" w:cs="Arial"/>
                <w:sz w:val="14"/>
                <w:szCs w:val="14"/>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rPr>
                <w:sz w:val="14"/>
                <w:szCs w:val="14"/>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rsidR="0097303C" w:rsidRPr="00661212" w:rsidRDefault="0097303C" w:rsidP="0097303C">
            <w:pPr>
              <w:spacing w:line="256" w:lineRule="auto"/>
              <w:jc w:val="center"/>
              <w:rPr>
                <w:rFonts w:ascii="Arial" w:hAnsi="Arial" w:cs="Arial"/>
                <w:b/>
                <w:bCs/>
                <w:sz w:val="14"/>
                <w:szCs w:val="14"/>
              </w:rPr>
            </w:pPr>
            <w:r w:rsidRPr="00661212">
              <w:rPr>
                <w:rFonts w:ascii="Arial" w:hAnsi="Arial" w:cs="Arial"/>
                <w:b/>
                <w:bCs/>
                <w:sz w:val="14"/>
                <w:szCs w:val="14"/>
              </w:rPr>
              <w:t xml:space="preserve">  </w:t>
            </w:r>
          </w:p>
        </w:tc>
      </w:tr>
      <w:tr w:rsidR="0097303C" w:rsidRPr="00661212" w:rsidTr="0097303C">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rPr>
                <w:rFonts w:ascii="Arial" w:hAnsi="Arial" w:cs="Arial"/>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spacing w:line="256" w:lineRule="auto"/>
              <w:rPr>
                <w:sz w:val="14"/>
                <w:szCs w:val="14"/>
              </w:rPr>
            </w:pPr>
          </w:p>
        </w:tc>
        <w:tc>
          <w:tcPr>
            <w:tcW w:w="724" w:type="pct"/>
            <w:gridSpan w:val="2"/>
            <w:tcBorders>
              <w:top w:val="single" w:sz="4" w:space="0" w:color="auto"/>
              <w:left w:val="nil"/>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97303C" w:rsidRPr="00661212" w:rsidRDefault="0097303C" w:rsidP="0097303C">
            <w:pPr>
              <w:spacing w:line="256" w:lineRule="auto"/>
              <w:rPr>
                <w:rFonts w:ascii="Arial" w:hAnsi="Arial" w:cs="Arial"/>
                <w:b/>
                <w:bCs/>
                <w:sz w:val="14"/>
                <w:szCs w:val="14"/>
              </w:rPr>
            </w:pPr>
          </w:p>
        </w:tc>
      </w:tr>
      <w:tr w:rsidR="0097303C" w:rsidRPr="00661212" w:rsidTr="0097303C">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MIERCOLES</w:t>
            </w:r>
          </w:p>
        </w:tc>
        <w:tc>
          <w:tcPr>
            <w:tcW w:w="506" w:type="pct"/>
            <w:gridSpan w:val="2"/>
            <w:tcBorders>
              <w:top w:val="nil"/>
              <w:left w:val="nil"/>
              <w:bottom w:val="single" w:sz="4" w:space="0" w:color="auto"/>
              <w:right w:val="single" w:sz="8" w:space="0" w:color="000000"/>
            </w:tcBorders>
            <w:noWrap/>
            <w:vAlign w:val="bottom"/>
            <w:hideMark/>
          </w:tcPr>
          <w:p w:rsidR="0097303C" w:rsidRPr="00661212" w:rsidRDefault="0097303C" w:rsidP="0097303C">
            <w:pPr>
              <w:rPr>
                <w:rFonts w:ascii="Arial" w:hAnsi="Arial" w:cs="Arial"/>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spacing w:line="256" w:lineRule="auto"/>
              <w:rPr>
                <w:sz w:val="14"/>
                <w:szCs w:val="14"/>
              </w:rPr>
            </w:pPr>
          </w:p>
        </w:tc>
        <w:tc>
          <w:tcPr>
            <w:tcW w:w="724" w:type="pct"/>
            <w:gridSpan w:val="2"/>
            <w:tcBorders>
              <w:top w:val="nil"/>
              <w:left w:val="nil"/>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97303C" w:rsidRPr="00661212" w:rsidRDefault="0097303C" w:rsidP="0097303C">
            <w:pPr>
              <w:spacing w:line="256" w:lineRule="auto"/>
              <w:rPr>
                <w:rFonts w:ascii="Arial" w:hAnsi="Arial" w:cs="Arial"/>
                <w:b/>
                <w:bCs/>
                <w:sz w:val="14"/>
                <w:szCs w:val="14"/>
              </w:rPr>
            </w:pPr>
          </w:p>
        </w:tc>
      </w:tr>
      <w:tr w:rsidR="0097303C" w:rsidRPr="00661212" w:rsidTr="0097303C">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rPr>
                <w:rFonts w:ascii="Arial" w:hAnsi="Arial" w:cs="Arial"/>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spacing w:line="256" w:lineRule="auto"/>
              <w:rPr>
                <w:sz w:val="14"/>
                <w:szCs w:val="14"/>
              </w:rPr>
            </w:pPr>
          </w:p>
        </w:tc>
        <w:tc>
          <w:tcPr>
            <w:tcW w:w="724" w:type="pct"/>
            <w:gridSpan w:val="2"/>
            <w:tcBorders>
              <w:top w:val="nil"/>
              <w:left w:val="nil"/>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97303C" w:rsidRPr="00661212" w:rsidRDefault="0097303C" w:rsidP="0097303C">
            <w:pPr>
              <w:spacing w:line="256" w:lineRule="auto"/>
              <w:rPr>
                <w:rFonts w:ascii="Arial" w:hAnsi="Arial" w:cs="Arial"/>
                <w:b/>
                <w:bCs/>
                <w:sz w:val="14"/>
                <w:szCs w:val="14"/>
              </w:rPr>
            </w:pPr>
          </w:p>
        </w:tc>
      </w:tr>
      <w:tr w:rsidR="0097303C" w:rsidRPr="00661212" w:rsidTr="0097303C">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 xml:space="preserve">VIERNES </w:t>
            </w:r>
          </w:p>
        </w:tc>
        <w:tc>
          <w:tcPr>
            <w:tcW w:w="506" w:type="pct"/>
            <w:gridSpan w:val="2"/>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rPr>
                <w:rFonts w:ascii="Arial" w:hAnsi="Arial" w:cs="Arial"/>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spacing w:line="256" w:lineRule="auto"/>
              <w:rPr>
                <w:sz w:val="14"/>
                <w:szCs w:val="14"/>
              </w:rPr>
            </w:pPr>
          </w:p>
        </w:tc>
        <w:tc>
          <w:tcPr>
            <w:tcW w:w="724" w:type="pct"/>
            <w:gridSpan w:val="2"/>
            <w:tcBorders>
              <w:top w:val="nil"/>
              <w:left w:val="nil"/>
              <w:bottom w:val="single" w:sz="4" w:space="0" w:color="auto"/>
              <w:right w:val="single" w:sz="4" w:space="0" w:color="auto"/>
            </w:tcBorders>
            <w:noWrap/>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97303C" w:rsidRPr="00661212" w:rsidRDefault="0097303C" w:rsidP="0097303C">
            <w:pPr>
              <w:spacing w:line="256" w:lineRule="auto"/>
              <w:rPr>
                <w:rFonts w:ascii="Arial" w:hAnsi="Arial" w:cs="Arial"/>
                <w:b/>
                <w:bCs/>
                <w:sz w:val="14"/>
                <w:szCs w:val="14"/>
              </w:rPr>
            </w:pPr>
          </w:p>
        </w:tc>
      </w:tr>
      <w:tr w:rsidR="0097303C" w:rsidRPr="00661212" w:rsidTr="0097303C">
        <w:trPr>
          <w:gridBefore w:val="1"/>
          <w:gridAfter w:val="5"/>
          <w:wBefore w:w="254" w:type="pct"/>
          <w:wAfter w:w="303" w:type="pct"/>
          <w:trHeight w:val="126"/>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SABADO</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rPr>
                <w:rFonts w:ascii="Arial" w:hAnsi="Arial" w:cs="Arial"/>
                <w:sz w:val="14"/>
                <w:szCs w:val="14"/>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rPr>
                <w:sz w:val="14"/>
                <w:szCs w:val="14"/>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97303C" w:rsidRPr="00661212" w:rsidRDefault="0097303C" w:rsidP="0097303C">
            <w:pPr>
              <w:spacing w:line="256" w:lineRule="auto"/>
              <w:rPr>
                <w:rFonts w:ascii="Arial" w:hAnsi="Arial" w:cs="Arial"/>
                <w:b/>
                <w:bCs/>
                <w:sz w:val="14"/>
                <w:szCs w:val="14"/>
              </w:rPr>
            </w:pPr>
          </w:p>
        </w:tc>
      </w:tr>
      <w:tr w:rsidR="0097303C" w:rsidRPr="00661212" w:rsidTr="0097303C">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 </w:t>
            </w:r>
          </w:p>
        </w:tc>
        <w:tc>
          <w:tcPr>
            <w:tcW w:w="793" w:type="pct"/>
            <w:gridSpan w:val="3"/>
            <w:tcBorders>
              <w:top w:val="single" w:sz="4" w:space="0" w:color="auto"/>
              <w:left w:val="nil"/>
              <w:bottom w:val="single" w:sz="8" w:space="0" w:color="auto"/>
              <w:right w:val="single" w:sz="8" w:space="0" w:color="000000"/>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724" w:type="pct"/>
            <w:gridSpan w:val="2"/>
            <w:tcBorders>
              <w:top w:val="nil"/>
              <w:left w:val="nil"/>
              <w:bottom w:val="single" w:sz="8"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97303C" w:rsidRPr="00661212" w:rsidRDefault="0097303C" w:rsidP="0097303C">
            <w:pPr>
              <w:spacing w:line="256" w:lineRule="auto"/>
              <w:rPr>
                <w:rFonts w:ascii="Arial" w:hAnsi="Arial" w:cs="Arial"/>
                <w:b/>
                <w:bCs/>
                <w:sz w:val="14"/>
                <w:szCs w:val="14"/>
              </w:rPr>
            </w:pPr>
          </w:p>
        </w:tc>
      </w:tr>
    </w:tbl>
    <w:p w:rsidR="0097303C" w:rsidRPr="004B6989" w:rsidRDefault="0097303C" w:rsidP="0097303C">
      <w:pPr>
        <w:rPr>
          <w:rFonts w:ascii="Arial" w:hAnsi="Arial" w:cs="Arial"/>
          <w:b/>
          <w:bCs/>
        </w:rPr>
      </w:pPr>
    </w:p>
    <w:p w:rsidR="0097303C" w:rsidRPr="00661212" w:rsidRDefault="0097303C" w:rsidP="0097303C">
      <w:pPr>
        <w:jc w:val="center"/>
        <w:rPr>
          <w:rFonts w:ascii="Arial" w:hAnsi="Arial" w:cs="Arial"/>
          <w:b/>
          <w:bCs/>
          <w:sz w:val="14"/>
          <w:szCs w:val="14"/>
        </w:rPr>
      </w:pPr>
      <w:r w:rsidRPr="00661212">
        <w:rPr>
          <w:rFonts w:ascii="Arial" w:hAnsi="Arial" w:cs="Arial"/>
          <w:b/>
          <w:bCs/>
          <w:sz w:val="14"/>
          <w:szCs w:val="14"/>
        </w:rPr>
        <w:t>FORMATO MENSUAL</w:t>
      </w:r>
    </w:p>
    <w:p w:rsidR="0097303C" w:rsidRPr="00661212" w:rsidRDefault="0097303C" w:rsidP="0097303C">
      <w:pPr>
        <w:jc w:val="center"/>
        <w:rPr>
          <w:rFonts w:ascii="Arial" w:hAnsi="Arial" w:cs="Arial"/>
          <w:b/>
          <w:sz w:val="14"/>
          <w:szCs w:val="14"/>
        </w:rPr>
      </w:pPr>
      <w:r w:rsidRPr="00661212">
        <w:rPr>
          <w:rFonts w:ascii="Arial" w:hAnsi="Arial" w:cs="Arial"/>
          <w:b/>
          <w:bCs/>
          <w:sz w:val="14"/>
          <w:szCs w:val="14"/>
        </w:rPr>
        <w:t>MINISTERIO DEFENSA NACIONAL</w:t>
      </w:r>
    </w:p>
    <w:p w:rsidR="0097303C" w:rsidRPr="00661212" w:rsidRDefault="0097303C" w:rsidP="0097303C">
      <w:pPr>
        <w:jc w:val="center"/>
        <w:rPr>
          <w:rFonts w:ascii="Arial" w:hAnsi="Arial" w:cs="Arial"/>
          <w:b/>
          <w:sz w:val="14"/>
          <w:szCs w:val="14"/>
        </w:rPr>
      </w:pPr>
      <w:r w:rsidRPr="00661212">
        <w:rPr>
          <w:rFonts w:ascii="Arial" w:hAnsi="Arial" w:cs="Arial"/>
          <w:b/>
          <w:bCs/>
          <w:sz w:val="14"/>
          <w:szCs w:val="14"/>
        </w:rPr>
        <w:t>POLICIA NACIONAL</w:t>
      </w:r>
    </w:p>
    <w:p w:rsidR="0097303C" w:rsidRPr="00661212" w:rsidRDefault="0097303C" w:rsidP="0097303C">
      <w:pPr>
        <w:jc w:val="center"/>
        <w:rPr>
          <w:rFonts w:ascii="Arial" w:hAnsi="Arial" w:cs="Arial"/>
          <w:b/>
          <w:sz w:val="14"/>
          <w:szCs w:val="14"/>
        </w:rPr>
      </w:pPr>
      <w:r w:rsidRPr="00661212">
        <w:rPr>
          <w:rFonts w:ascii="Arial" w:hAnsi="Arial" w:cs="Arial"/>
          <w:b/>
          <w:bCs/>
          <w:sz w:val="14"/>
          <w:szCs w:val="14"/>
        </w:rPr>
        <w:t xml:space="preserve">REGIONAL DE ASEGURAMIENTO EN SALUD </w:t>
      </w:r>
      <w:proofErr w:type="spellStart"/>
      <w:r w:rsidRPr="00661212">
        <w:rPr>
          <w:rFonts w:ascii="Arial" w:hAnsi="Arial" w:cs="Arial"/>
          <w:b/>
          <w:bCs/>
          <w:sz w:val="14"/>
          <w:szCs w:val="14"/>
        </w:rPr>
        <w:t>N°</w:t>
      </w:r>
      <w:proofErr w:type="spellEnd"/>
      <w:r w:rsidRPr="00661212">
        <w:rPr>
          <w:rFonts w:ascii="Arial" w:hAnsi="Arial" w:cs="Arial"/>
          <w:b/>
          <w:bCs/>
          <w:sz w:val="14"/>
          <w:szCs w:val="14"/>
        </w:rPr>
        <w:t xml:space="preserve"> 6</w:t>
      </w:r>
    </w:p>
    <w:tbl>
      <w:tblPr>
        <w:tblW w:w="5000" w:type="pct"/>
        <w:jc w:val="center"/>
        <w:tblCellMar>
          <w:left w:w="70" w:type="dxa"/>
          <w:right w:w="70" w:type="dxa"/>
        </w:tblCellMar>
        <w:tblLook w:val="04A0" w:firstRow="1" w:lastRow="0" w:firstColumn="1" w:lastColumn="0" w:noHBand="0" w:noVBand="1"/>
      </w:tblPr>
      <w:tblGrid>
        <w:gridCol w:w="483"/>
        <w:gridCol w:w="954"/>
        <w:gridCol w:w="167"/>
        <w:gridCol w:w="788"/>
        <w:gridCol w:w="442"/>
        <w:gridCol w:w="818"/>
        <w:gridCol w:w="305"/>
        <w:gridCol w:w="750"/>
        <w:gridCol w:w="574"/>
        <w:gridCol w:w="465"/>
        <w:gridCol w:w="1179"/>
        <w:gridCol w:w="162"/>
        <w:gridCol w:w="1745"/>
        <w:gridCol w:w="49"/>
        <w:gridCol w:w="182"/>
        <w:gridCol w:w="8"/>
        <w:gridCol w:w="220"/>
        <w:gridCol w:w="113"/>
      </w:tblGrid>
      <w:tr w:rsidR="0097303C" w:rsidRPr="00661212" w:rsidTr="0097303C">
        <w:trPr>
          <w:gridAfter w:val="3"/>
          <w:wAfter w:w="182" w:type="pct"/>
          <w:trHeight w:val="225"/>
          <w:jc w:val="center"/>
        </w:trPr>
        <w:tc>
          <w:tcPr>
            <w:tcW w:w="764" w:type="pct"/>
            <w:gridSpan w:val="2"/>
            <w:noWrap/>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FECHA:</w:t>
            </w:r>
          </w:p>
        </w:tc>
        <w:tc>
          <w:tcPr>
            <w:tcW w:w="3958" w:type="pct"/>
            <w:gridSpan w:val="12"/>
            <w:tcBorders>
              <w:top w:val="nil"/>
              <w:left w:val="nil"/>
              <w:bottom w:val="single" w:sz="4" w:space="0" w:color="auto"/>
              <w:right w:val="nil"/>
            </w:tcBorders>
            <w:noWrap/>
            <w:vAlign w:val="bottom"/>
            <w:hideMark/>
          </w:tcPr>
          <w:p w:rsidR="0097303C" w:rsidRPr="00661212" w:rsidRDefault="0097303C" w:rsidP="0097303C">
            <w:pPr>
              <w:rPr>
                <w:rFonts w:ascii="Arial" w:hAnsi="Arial" w:cs="Arial"/>
                <w:sz w:val="14"/>
                <w:szCs w:val="14"/>
              </w:rPr>
            </w:pPr>
          </w:p>
        </w:tc>
        <w:tc>
          <w:tcPr>
            <w:tcW w:w="97" w:type="pct"/>
            <w:noWrap/>
            <w:vAlign w:val="bottom"/>
            <w:hideMark/>
          </w:tcPr>
          <w:p w:rsidR="0097303C" w:rsidRPr="00661212" w:rsidRDefault="0097303C" w:rsidP="0097303C">
            <w:pPr>
              <w:spacing w:line="256" w:lineRule="auto"/>
              <w:rPr>
                <w:sz w:val="14"/>
                <w:szCs w:val="14"/>
              </w:rPr>
            </w:pPr>
          </w:p>
        </w:tc>
      </w:tr>
      <w:tr w:rsidR="0097303C" w:rsidRPr="00661212" w:rsidTr="0097303C">
        <w:trPr>
          <w:gridAfter w:val="4"/>
          <w:wAfter w:w="278" w:type="pct"/>
          <w:trHeight w:val="225"/>
          <w:jc w:val="center"/>
        </w:trPr>
        <w:tc>
          <w:tcPr>
            <w:tcW w:w="4722" w:type="pct"/>
            <w:gridSpan w:val="14"/>
            <w:noWrap/>
            <w:vAlign w:val="bottom"/>
            <w:hideMark/>
          </w:tcPr>
          <w:p w:rsidR="0097303C" w:rsidRPr="00661212" w:rsidRDefault="0097303C" w:rsidP="0097303C">
            <w:pPr>
              <w:rPr>
                <w:sz w:val="14"/>
                <w:szCs w:val="14"/>
              </w:rPr>
            </w:pPr>
          </w:p>
        </w:tc>
      </w:tr>
      <w:tr w:rsidR="0097303C" w:rsidRPr="00661212" w:rsidTr="0097303C">
        <w:trPr>
          <w:gridAfter w:val="4"/>
          <w:wAfter w:w="278" w:type="pct"/>
          <w:trHeight w:val="225"/>
          <w:jc w:val="center"/>
        </w:trPr>
        <w:tc>
          <w:tcPr>
            <w:tcW w:w="764" w:type="pct"/>
            <w:gridSpan w:val="2"/>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ENTIDAD:</w:t>
            </w:r>
          </w:p>
        </w:tc>
        <w:tc>
          <w:tcPr>
            <w:tcW w:w="3958" w:type="pct"/>
            <w:gridSpan w:val="12"/>
            <w:tcBorders>
              <w:top w:val="nil"/>
              <w:left w:val="nil"/>
              <w:bottom w:val="single" w:sz="4" w:space="0" w:color="auto"/>
              <w:right w:val="nil"/>
            </w:tcBorders>
            <w:vAlign w:val="bottom"/>
            <w:hideMark/>
          </w:tcPr>
          <w:p w:rsidR="0097303C" w:rsidRPr="00661212" w:rsidRDefault="0097303C" w:rsidP="0097303C">
            <w:pPr>
              <w:rPr>
                <w:rFonts w:ascii="Arial" w:hAnsi="Arial" w:cs="Arial"/>
                <w:sz w:val="14"/>
                <w:szCs w:val="14"/>
              </w:rPr>
            </w:pPr>
          </w:p>
        </w:tc>
      </w:tr>
      <w:tr w:rsidR="0097303C" w:rsidRPr="00661212" w:rsidTr="0097303C">
        <w:trPr>
          <w:gridAfter w:val="2"/>
          <w:wAfter w:w="178" w:type="pct"/>
          <w:trHeight w:val="225"/>
          <w:jc w:val="center"/>
        </w:trPr>
        <w:tc>
          <w:tcPr>
            <w:tcW w:w="4822" w:type="pct"/>
            <w:gridSpan w:val="16"/>
            <w:vAlign w:val="bottom"/>
            <w:hideMark/>
          </w:tcPr>
          <w:p w:rsidR="0097303C" w:rsidRPr="00661212" w:rsidRDefault="0097303C" w:rsidP="0097303C">
            <w:pPr>
              <w:rPr>
                <w:sz w:val="14"/>
                <w:szCs w:val="14"/>
              </w:rPr>
            </w:pPr>
          </w:p>
        </w:tc>
      </w:tr>
      <w:tr w:rsidR="0097303C" w:rsidRPr="00661212" w:rsidTr="0097303C">
        <w:trPr>
          <w:trHeight w:val="450"/>
          <w:jc w:val="center"/>
        </w:trPr>
        <w:tc>
          <w:tcPr>
            <w:tcW w:w="1507" w:type="pct"/>
            <w:gridSpan w:val="5"/>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 xml:space="preserve">CONTRATO Nro.: </w:t>
            </w:r>
          </w:p>
        </w:tc>
        <w:tc>
          <w:tcPr>
            <w:tcW w:w="996" w:type="pct"/>
            <w:gridSpan w:val="3"/>
            <w:vAlign w:val="bottom"/>
            <w:hideMark/>
          </w:tcPr>
          <w:p w:rsidR="0097303C" w:rsidRPr="00661212" w:rsidRDefault="0097303C" w:rsidP="0097303C">
            <w:pPr>
              <w:spacing w:line="256" w:lineRule="auto"/>
              <w:jc w:val="both"/>
              <w:rPr>
                <w:rFonts w:ascii="Arial" w:hAnsi="Arial" w:cs="Arial"/>
                <w:sz w:val="14"/>
                <w:szCs w:val="14"/>
              </w:rPr>
            </w:pPr>
            <w:r w:rsidRPr="00661212">
              <w:rPr>
                <w:rFonts w:ascii="Arial" w:hAnsi="Arial" w:cs="Arial"/>
                <w:sz w:val="14"/>
                <w:szCs w:val="14"/>
              </w:rPr>
              <w:t>FECHA INICIO:</w:t>
            </w:r>
          </w:p>
        </w:tc>
        <w:tc>
          <w:tcPr>
            <w:tcW w:w="2320" w:type="pct"/>
            <w:gridSpan w:val="8"/>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FECHA TERMINA:</w:t>
            </w:r>
          </w:p>
        </w:tc>
        <w:tc>
          <w:tcPr>
            <w:tcW w:w="178" w:type="pct"/>
            <w:gridSpan w:val="2"/>
            <w:noWrap/>
            <w:vAlign w:val="bottom"/>
            <w:hideMark/>
          </w:tcPr>
          <w:p w:rsidR="0097303C" w:rsidRPr="00661212" w:rsidRDefault="0097303C" w:rsidP="0097303C">
            <w:pPr>
              <w:rPr>
                <w:rFonts w:ascii="Arial" w:hAnsi="Arial" w:cs="Arial"/>
                <w:sz w:val="14"/>
                <w:szCs w:val="14"/>
              </w:rPr>
            </w:pPr>
          </w:p>
        </w:tc>
      </w:tr>
      <w:tr w:rsidR="0097303C" w:rsidRPr="00661212" w:rsidTr="0097303C">
        <w:trPr>
          <w:gridAfter w:val="1"/>
          <w:wAfter w:w="61" w:type="pct"/>
          <w:trHeight w:val="225"/>
          <w:jc w:val="center"/>
        </w:trPr>
        <w:tc>
          <w:tcPr>
            <w:tcW w:w="764" w:type="pct"/>
            <w:gridSpan w:val="2"/>
            <w:vAlign w:val="bottom"/>
            <w:hideMark/>
          </w:tcPr>
          <w:p w:rsidR="0097303C" w:rsidRPr="00661212" w:rsidRDefault="0097303C" w:rsidP="0097303C">
            <w:pPr>
              <w:spacing w:line="256" w:lineRule="auto"/>
              <w:rPr>
                <w:sz w:val="14"/>
                <w:szCs w:val="14"/>
              </w:rPr>
            </w:pPr>
          </w:p>
        </w:tc>
        <w:tc>
          <w:tcPr>
            <w:tcW w:w="508" w:type="pct"/>
            <w:gridSpan w:val="2"/>
            <w:vAlign w:val="bottom"/>
            <w:hideMark/>
          </w:tcPr>
          <w:p w:rsidR="0097303C" w:rsidRPr="00661212" w:rsidRDefault="0097303C" w:rsidP="0097303C">
            <w:pPr>
              <w:spacing w:line="256" w:lineRule="auto"/>
              <w:rPr>
                <w:sz w:val="14"/>
                <w:szCs w:val="14"/>
              </w:rPr>
            </w:pPr>
          </w:p>
        </w:tc>
        <w:tc>
          <w:tcPr>
            <w:tcW w:w="235" w:type="pct"/>
            <w:vAlign w:val="bottom"/>
            <w:hideMark/>
          </w:tcPr>
          <w:p w:rsidR="0097303C" w:rsidRPr="00661212" w:rsidRDefault="0097303C" w:rsidP="0097303C">
            <w:pPr>
              <w:spacing w:line="256" w:lineRule="auto"/>
              <w:rPr>
                <w:sz w:val="14"/>
                <w:szCs w:val="14"/>
              </w:rPr>
            </w:pPr>
          </w:p>
        </w:tc>
        <w:tc>
          <w:tcPr>
            <w:tcW w:w="435" w:type="pct"/>
            <w:vAlign w:val="bottom"/>
            <w:hideMark/>
          </w:tcPr>
          <w:p w:rsidR="0097303C" w:rsidRPr="00661212" w:rsidRDefault="0097303C" w:rsidP="0097303C">
            <w:pPr>
              <w:spacing w:line="256" w:lineRule="auto"/>
              <w:rPr>
                <w:sz w:val="14"/>
                <w:szCs w:val="14"/>
              </w:rPr>
            </w:pPr>
          </w:p>
        </w:tc>
        <w:tc>
          <w:tcPr>
            <w:tcW w:w="561" w:type="pct"/>
            <w:gridSpan w:val="2"/>
            <w:vAlign w:val="bottom"/>
            <w:hideMark/>
          </w:tcPr>
          <w:p w:rsidR="0097303C" w:rsidRPr="00661212" w:rsidRDefault="0097303C" w:rsidP="0097303C">
            <w:pPr>
              <w:spacing w:line="256" w:lineRule="auto"/>
              <w:rPr>
                <w:sz w:val="14"/>
                <w:szCs w:val="14"/>
              </w:rPr>
            </w:pPr>
          </w:p>
        </w:tc>
        <w:tc>
          <w:tcPr>
            <w:tcW w:w="552" w:type="pct"/>
            <w:gridSpan w:val="2"/>
            <w:vAlign w:val="bottom"/>
            <w:hideMark/>
          </w:tcPr>
          <w:p w:rsidR="0097303C" w:rsidRPr="00661212" w:rsidRDefault="0097303C" w:rsidP="0097303C">
            <w:pPr>
              <w:spacing w:line="256" w:lineRule="auto"/>
              <w:rPr>
                <w:sz w:val="14"/>
                <w:szCs w:val="14"/>
              </w:rPr>
            </w:pPr>
          </w:p>
        </w:tc>
        <w:tc>
          <w:tcPr>
            <w:tcW w:w="627" w:type="pct"/>
            <w:vAlign w:val="bottom"/>
            <w:hideMark/>
          </w:tcPr>
          <w:p w:rsidR="0097303C" w:rsidRPr="00661212" w:rsidRDefault="0097303C" w:rsidP="0097303C">
            <w:pPr>
              <w:spacing w:line="256" w:lineRule="auto"/>
              <w:rPr>
                <w:sz w:val="14"/>
                <w:szCs w:val="14"/>
              </w:rPr>
            </w:pPr>
          </w:p>
        </w:tc>
        <w:tc>
          <w:tcPr>
            <w:tcW w:w="1014" w:type="pct"/>
            <w:gridSpan w:val="2"/>
            <w:vAlign w:val="bottom"/>
            <w:hideMark/>
          </w:tcPr>
          <w:p w:rsidR="0097303C" w:rsidRPr="00661212" w:rsidRDefault="0097303C" w:rsidP="0097303C">
            <w:pPr>
              <w:spacing w:line="256" w:lineRule="auto"/>
              <w:rPr>
                <w:sz w:val="14"/>
                <w:szCs w:val="14"/>
              </w:rPr>
            </w:pPr>
          </w:p>
        </w:tc>
        <w:tc>
          <w:tcPr>
            <w:tcW w:w="123" w:type="pct"/>
            <w:gridSpan w:val="2"/>
            <w:vAlign w:val="bottom"/>
            <w:hideMark/>
          </w:tcPr>
          <w:p w:rsidR="0097303C" w:rsidRPr="00661212" w:rsidRDefault="0097303C" w:rsidP="0097303C">
            <w:pPr>
              <w:spacing w:line="256" w:lineRule="auto"/>
              <w:rPr>
                <w:sz w:val="14"/>
                <w:szCs w:val="14"/>
              </w:rPr>
            </w:pPr>
          </w:p>
        </w:tc>
        <w:tc>
          <w:tcPr>
            <w:tcW w:w="121" w:type="pct"/>
            <w:gridSpan w:val="2"/>
            <w:noWrap/>
            <w:vAlign w:val="bottom"/>
            <w:hideMark/>
          </w:tcPr>
          <w:p w:rsidR="0097303C" w:rsidRPr="00661212" w:rsidRDefault="0097303C" w:rsidP="0097303C">
            <w:pPr>
              <w:spacing w:line="256" w:lineRule="auto"/>
              <w:rPr>
                <w:sz w:val="14"/>
                <w:szCs w:val="14"/>
              </w:rPr>
            </w:pPr>
          </w:p>
        </w:tc>
      </w:tr>
      <w:tr w:rsidR="0097303C" w:rsidRPr="00661212" w:rsidTr="0097303C">
        <w:trPr>
          <w:gridAfter w:val="2"/>
          <w:wAfter w:w="178" w:type="pct"/>
          <w:trHeight w:val="450"/>
          <w:jc w:val="center"/>
        </w:trPr>
        <w:tc>
          <w:tcPr>
            <w:tcW w:w="4822" w:type="pct"/>
            <w:gridSpan w:val="16"/>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VALOR INICIAL:     _______________</w:t>
            </w:r>
          </w:p>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ADICION Nro. 1:    _______________</w:t>
            </w:r>
          </w:p>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ADICION Nro. 2      _______________</w:t>
            </w:r>
          </w:p>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TOTAL:                  _______________</w:t>
            </w:r>
          </w:p>
        </w:tc>
      </w:tr>
      <w:tr w:rsidR="0097303C" w:rsidRPr="00661212" w:rsidTr="0097303C">
        <w:trPr>
          <w:gridBefore w:val="1"/>
          <w:gridAfter w:val="5"/>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rsidR="0097303C" w:rsidRPr="00661212" w:rsidRDefault="0097303C" w:rsidP="0097303C">
            <w:pPr>
              <w:spacing w:line="256" w:lineRule="auto"/>
              <w:jc w:val="center"/>
              <w:rPr>
                <w:rFonts w:ascii="Arial" w:hAnsi="Arial" w:cs="Arial"/>
                <w:b/>
                <w:bCs/>
                <w:sz w:val="14"/>
                <w:szCs w:val="14"/>
              </w:rPr>
            </w:pPr>
            <w:r w:rsidRPr="00661212">
              <w:rPr>
                <w:rFonts w:ascii="Arial" w:hAnsi="Arial" w:cs="Arial"/>
                <w:b/>
                <w:bCs/>
                <w:sz w:val="14"/>
                <w:szCs w:val="14"/>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rsidR="0097303C" w:rsidRPr="00661212" w:rsidRDefault="0097303C" w:rsidP="0097303C">
            <w:pPr>
              <w:spacing w:line="256" w:lineRule="auto"/>
              <w:rPr>
                <w:rFonts w:ascii="Arial" w:hAnsi="Arial" w:cs="Arial"/>
                <w:b/>
                <w:bCs/>
                <w:sz w:val="14"/>
                <w:szCs w:val="14"/>
              </w:rPr>
            </w:pPr>
            <w:r w:rsidRPr="00661212">
              <w:rPr>
                <w:rFonts w:ascii="Arial" w:hAnsi="Arial" w:cs="Arial"/>
                <w:b/>
                <w:bCs/>
                <w:sz w:val="14"/>
                <w:szCs w:val="14"/>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rsidR="0097303C" w:rsidRPr="00661212" w:rsidRDefault="0097303C" w:rsidP="0097303C">
            <w:pPr>
              <w:spacing w:line="256" w:lineRule="auto"/>
              <w:jc w:val="center"/>
              <w:rPr>
                <w:rFonts w:ascii="Arial" w:hAnsi="Arial" w:cs="Arial"/>
                <w:b/>
                <w:bCs/>
                <w:sz w:val="14"/>
                <w:szCs w:val="14"/>
              </w:rPr>
            </w:pPr>
            <w:r w:rsidRPr="00661212">
              <w:rPr>
                <w:rFonts w:ascii="Arial" w:hAnsi="Arial" w:cs="Arial"/>
                <w:b/>
                <w:bCs/>
                <w:sz w:val="14"/>
                <w:szCs w:val="14"/>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rsidR="0097303C" w:rsidRPr="00661212" w:rsidRDefault="0097303C" w:rsidP="0097303C">
            <w:pPr>
              <w:spacing w:line="256" w:lineRule="auto"/>
              <w:jc w:val="center"/>
              <w:rPr>
                <w:rFonts w:ascii="Arial" w:hAnsi="Arial" w:cs="Arial"/>
                <w:b/>
                <w:bCs/>
                <w:sz w:val="14"/>
                <w:szCs w:val="14"/>
              </w:rPr>
            </w:pPr>
            <w:r w:rsidRPr="00661212">
              <w:rPr>
                <w:rFonts w:ascii="Arial" w:hAnsi="Arial" w:cs="Arial"/>
                <w:b/>
                <w:bCs/>
                <w:sz w:val="14"/>
                <w:szCs w:val="14"/>
              </w:rPr>
              <w:t>Nro. PACIENTES </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rsidR="0097303C" w:rsidRPr="00661212" w:rsidRDefault="0097303C" w:rsidP="0097303C">
            <w:pPr>
              <w:spacing w:line="256" w:lineRule="auto"/>
              <w:jc w:val="center"/>
              <w:rPr>
                <w:rFonts w:ascii="Arial" w:hAnsi="Arial" w:cs="Arial"/>
                <w:b/>
                <w:bCs/>
                <w:sz w:val="14"/>
                <w:szCs w:val="14"/>
              </w:rPr>
            </w:pPr>
            <w:r w:rsidRPr="00661212">
              <w:rPr>
                <w:rFonts w:ascii="Arial" w:hAnsi="Arial" w:cs="Arial"/>
                <w:b/>
                <w:bCs/>
                <w:sz w:val="14"/>
                <w:szCs w:val="14"/>
              </w:rPr>
              <w:t> 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rsidR="0097303C" w:rsidRPr="00661212" w:rsidRDefault="0097303C" w:rsidP="0097303C">
            <w:pPr>
              <w:spacing w:line="256" w:lineRule="auto"/>
              <w:jc w:val="center"/>
              <w:rPr>
                <w:rFonts w:ascii="Arial" w:hAnsi="Arial" w:cs="Arial"/>
                <w:b/>
                <w:bCs/>
                <w:sz w:val="14"/>
                <w:szCs w:val="14"/>
              </w:rPr>
            </w:pPr>
            <w:r w:rsidRPr="00661212">
              <w:rPr>
                <w:rFonts w:ascii="Arial" w:hAnsi="Arial" w:cs="Arial"/>
                <w:b/>
                <w:bCs/>
                <w:sz w:val="14"/>
                <w:szCs w:val="14"/>
              </w:rPr>
              <w:t>VALOR TOTAL</w:t>
            </w:r>
          </w:p>
        </w:tc>
      </w:tr>
      <w:tr w:rsidR="0097303C" w:rsidRPr="00661212" w:rsidTr="0097303C">
        <w:trPr>
          <w:gridBefore w:val="1"/>
          <w:gridAfter w:val="5"/>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rPr>
                <w:rFonts w:ascii="Arial" w:hAnsi="Arial" w:cs="Arial"/>
                <w:sz w:val="14"/>
                <w:szCs w:val="14"/>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rPr>
                <w:sz w:val="14"/>
                <w:szCs w:val="14"/>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rsidR="0097303C" w:rsidRPr="00661212" w:rsidRDefault="0097303C" w:rsidP="0097303C">
            <w:pPr>
              <w:spacing w:line="256" w:lineRule="auto"/>
              <w:rPr>
                <w:rFonts w:ascii="Arial" w:hAnsi="Arial" w:cs="Arial"/>
                <w:b/>
                <w:bCs/>
                <w:sz w:val="14"/>
                <w:szCs w:val="14"/>
              </w:rPr>
            </w:pPr>
            <w:r w:rsidRPr="00661212">
              <w:rPr>
                <w:rFonts w:ascii="Arial" w:hAnsi="Arial" w:cs="Arial"/>
                <w:b/>
                <w:bCs/>
                <w:sz w:val="14"/>
                <w:szCs w:val="14"/>
              </w:rPr>
              <w:t xml:space="preserve"> </w:t>
            </w:r>
          </w:p>
        </w:tc>
      </w:tr>
      <w:tr w:rsidR="0097303C" w:rsidRPr="00661212" w:rsidTr="0097303C">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MES 2</w:t>
            </w:r>
          </w:p>
        </w:tc>
        <w:tc>
          <w:tcPr>
            <w:tcW w:w="419" w:type="pct"/>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spacing w:line="256" w:lineRule="auto"/>
              <w:rPr>
                <w:sz w:val="14"/>
                <w:szCs w:val="14"/>
              </w:rPr>
            </w:pPr>
          </w:p>
        </w:tc>
        <w:tc>
          <w:tcPr>
            <w:tcW w:w="704" w:type="pct"/>
            <w:gridSpan w:val="2"/>
            <w:tcBorders>
              <w:top w:val="single" w:sz="4" w:space="0" w:color="auto"/>
              <w:left w:val="nil"/>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97303C" w:rsidRPr="00661212" w:rsidRDefault="0097303C" w:rsidP="0097303C">
            <w:pPr>
              <w:spacing w:line="256" w:lineRule="auto"/>
              <w:rPr>
                <w:rFonts w:ascii="Arial" w:hAnsi="Arial" w:cs="Arial"/>
                <w:b/>
                <w:bCs/>
                <w:sz w:val="14"/>
                <w:szCs w:val="14"/>
              </w:rPr>
            </w:pPr>
          </w:p>
        </w:tc>
      </w:tr>
      <w:tr w:rsidR="0097303C" w:rsidRPr="00661212" w:rsidTr="0097303C">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MES 3</w:t>
            </w:r>
          </w:p>
        </w:tc>
        <w:tc>
          <w:tcPr>
            <w:tcW w:w="419" w:type="pct"/>
            <w:tcBorders>
              <w:top w:val="nil"/>
              <w:left w:val="nil"/>
              <w:bottom w:val="single" w:sz="4" w:space="0" w:color="auto"/>
              <w:right w:val="single" w:sz="8" w:space="0" w:color="000000"/>
            </w:tcBorders>
            <w:noWrap/>
            <w:vAlign w:val="bottom"/>
            <w:hideMark/>
          </w:tcPr>
          <w:p w:rsidR="0097303C" w:rsidRPr="00661212" w:rsidRDefault="0097303C" w:rsidP="0097303C">
            <w:pPr>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spacing w:line="256" w:lineRule="auto"/>
              <w:rPr>
                <w:sz w:val="14"/>
                <w:szCs w:val="14"/>
              </w:rPr>
            </w:pPr>
          </w:p>
        </w:tc>
        <w:tc>
          <w:tcPr>
            <w:tcW w:w="704" w:type="pct"/>
            <w:gridSpan w:val="2"/>
            <w:tcBorders>
              <w:top w:val="nil"/>
              <w:left w:val="nil"/>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97303C" w:rsidRPr="00661212" w:rsidRDefault="0097303C" w:rsidP="0097303C">
            <w:pPr>
              <w:spacing w:line="256" w:lineRule="auto"/>
              <w:rPr>
                <w:rFonts w:ascii="Arial" w:hAnsi="Arial" w:cs="Arial"/>
                <w:b/>
                <w:bCs/>
                <w:sz w:val="14"/>
                <w:szCs w:val="14"/>
              </w:rPr>
            </w:pPr>
          </w:p>
        </w:tc>
      </w:tr>
      <w:tr w:rsidR="0097303C" w:rsidRPr="00661212" w:rsidTr="0097303C">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MES 4</w:t>
            </w:r>
          </w:p>
        </w:tc>
        <w:tc>
          <w:tcPr>
            <w:tcW w:w="419" w:type="pct"/>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spacing w:line="256" w:lineRule="auto"/>
              <w:rPr>
                <w:sz w:val="14"/>
                <w:szCs w:val="14"/>
              </w:rPr>
            </w:pPr>
          </w:p>
        </w:tc>
        <w:tc>
          <w:tcPr>
            <w:tcW w:w="704" w:type="pct"/>
            <w:gridSpan w:val="2"/>
            <w:tcBorders>
              <w:top w:val="nil"/>
              <w:left w:val="nil"/>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97303C" w:rsidRPr="00661212" w:rsidRDefault="0097303C" w:rsidP="0097303C">
            <w:pPr>
              <w:spacing w:line="256" w:lineRule="auto"/>
              <w:rPr>
                <w:rFonts w:ascii="Arial" w:hAnsi="Arial" w:cs="Arial"/>
                <w:b/>
                <w:bCs/>
                <w:sz w:val="14"/>
                <w:szCs w:val="14"/>
              </w:rPr>
            </w:pPr>
          </w:p>
        </w:tc>
      </w:tr>
      <w:tr w:rsidR="0097303C" w:rsidRPr="00661212" w:rsidTr="0097303C">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lastRenderedPageBreak/>
              <w:t>MES 5</w:t>
            </w:r>
          </w:p>
        </w:tc>
        <w:tc>
          <w:tcPr>
            <w:tcW w:w="419" w:type="pct"/>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spacing w:line="256" w:lineRule="auto"/>
              <w:rPr>
                <w:sz w:val="14"/>
                <w:szCs w:val="14"/>
              </w:rPr>
            </w:pPr>
          </w:p>
        </w:tc>
        <w:tc>
          <w:tcPr>
            <w:tcW w:w="704" w:type="pct"/>
            <w:gridSpan w:val="2"/>
            <w:tcBorders>
              <w:top w:val="nil"/>
              <w:left w:val="nil"/>
              <w:bottom w:val="single" w:sz="4" w:space="0" w:color="auto"/>
              <w:right w:val="single" w:sz="4" w:space="0" w:color="auto"/>
            </w:tcBorders>
            <w:noWrap/>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97303C" w:rsidRPr="00661212" w:rsidRDefault="0097303C" w:rsidP="0097303C">
            <w:pPr>
              <w:spacing w:line="256" w:lineRule="auto"/>
              <w:rPr>
                <w:rFonts w:ascii="Arial" w:hAnsi="Arial" w:cs="Arial"/>
                <w:b/>
                <w:bCs/>
                <w:sz w:val="14"/>
                <w:szCs w:val="14"/>
              </w:rPr>
            </w:pPr>
          </w:p>
        </w:tc>
      </w:tr>
      <w:tr w:rsidR="0097303C" w:rsidRPr="00661212" w:rsidTr="0097303C">
        <w:trPr>
          <w:gridBefore w:val="1"/>
          <w:gridAfter w:val="5"/>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MES 6</w:t>
            </w:r>
          </w:p>
        </w:tc>
        <w:tc>
          <w:tcPr>
            <w:tcW w:w="419" w:type="pct"/>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spacing w:line="256" w:lineRule="auto"/>
              <w:rPr>
                <w:sz w:val="14"/>
                <w:szCs w:val="14"/>
              </w:rPr>
            </w:pPr>
          </w:p>
        </w:tc>
        <w:tc>
          <w:tcPr>
            <w:tcW w:w="704" w:type="pct"/>
            <w:gridSpan w:val="2"/>
            <w:tcBorders>
              <w:top w:val="single" w:sz="4" w:space="0" w:color="auto"/>
              <w:left w:val="nil"/>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97303C" w:rsidRPr="00661212" w:rsidRDefault="0097303C" w:rsidP="0097303C">
            <w:pPr>
              <w:spacing w:line="256" w:lineRule="auto"/>
              <w:rPr>
                <w:rFonts w:ascii="Arial" w:hAnsi="Arial" w:cs="Arial"/>
                <w:b/>
                <w:bCs/>
                <w:sz w:val="14"/>
                <w:szCs w:val="14"/>
              </w:rPr>
            </w:pPr>
          </w:p>
        </w:tc>
      </w:tr>
      <w:tr w:rsidR="0097303C" w:rsidRPr="00661212" w:rsidTr="0097303C">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MES 7</w:t>
            </w:r>
          </w:p>
        </w:tc>
        <w:tc>
          <w:tcPr>
            <w:tcW w:w="419" w:type="pct"/>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spacing w:line="256" w:lineRule="auto"/>
              <w:rPr>
                <w:rFonts w:ascii="Arial" w:hAnsi="Arial" w:cs="Arial"/>
                <w:sz w:val="14"/>
                <w:szCs w:val="14"/>
              </w:rPr>
            </w:pPr>
            <w:r w:rsidRPr="00661212">
              <w:rPr>
                <w:rFonts w:ascii="Arial" w:hAnsi="Arial" w:cs="Arial"/>
                <w:sz w:val="14"/>
                <w:szCs w:val="14"/>
              </w:rPr>
              <w:t> </w:t>
            </w:r>
          </w:p>
        </w:tc>
        <w:tc>
          <w:tcPr>
            <w:tcW w:w="832" w:type="pct"/>
            <w:gridSpan w:val="3"/>
            <w:tcBorders>
              <w:top w:val="single" w:sz="4" w:space="0" w:color="auto"/>
              <w:left w:val="nil"/>
              <w:bottom w:val="single" w:sz="4" w:space="0" w:color="auto"/>
              <w:right w:val="single" w:sz="8" w:space="0" w:color="000000"/>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704" w:type="pct"/>
            <w:gridSpan w:val="2"/>
            <w:tcBorders>
              <w:top w:val="single" w:sz="4" w:space="0" w:color="auto"/>
              <w:left w:val="nil"/>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97303C" w:rsidRPr="00661212" w:rsidRDefault="0097303C" w:rsidP="0097303C">
            <w:pPr>
              <w:spacing w:line="256" w:lineRule="auto"/>
              <w:jc w:val="center"/>
              <w:rPr>
                <w:rFonts w:ascii="Arial" w:hAnsi="Arial" w:cs="Arial"/>
                <w:sz w:val="14"/>
                <w:szCs w:val="14"/>
              </w:rPr>
            </w:pPr>
            <w:r w:rsidRPr="00661212">
              <w:rPr>
                <w:rFonts w:ascii="Arial" w:hAnsi="Arial" w:cs="Arial"/>
                <w:sz w:val="14"/>
                <w:szCs w:val="14"/>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97303C" w:rsidRPr="00661212" w:rsidRDefault="0097303C" w:rsidP="0097303C">
            <w:pPr>
              <w:spacing w:line="256" w:lineRule="auto"/>
              <w:rPr>
                <w:rFonts w:ascii="Arial" w:hAnsi="Arial" w:cs="Arial"/>
                <w:b/>
                <w:bCs/>
                <w:sz w:val="14"/>
                <w:szCs w:val="14"/>
              </w:rPr>
            </w:pPr>
          </w:p>
        </w:tc>
      </w:tr>
    </w:tbl>
    <w:p w:rsidR="0097303C" w:rsidRPr="009A73D5" w:rsidRDefault="0097303C" w:rsidP="0097303C">
      <w:pPr>
        <w:jc w:val="both"/>
        <w:rPr>
          <w:rFonts w:ascii="Arial" w:hAnsi="Arial" w:cs="Arial"/>
          <w:bCs/>
          <w:sz w:val="2"/>
          <w:szCs w:val="2"/>
        </w:rPr>
      </w:pPr>
    </w:p>
    <w:p w:rsidR="0097303C" w:rsidRPr="005763A8" w:rsidRDefault="0097303C" w:rsidP="0097303C">
      <w:pPr>
        <w:numPr>
          <w:ilvl w:val="0"/>
          <w:numId w:val="31"/>
        </w:numPr>
        <w:ind w:left="0"/>
        <w:jc w:val="both"/>
        <w:rPr>
          <w:rFonts w:ascii="Arial" w:hAnsi="Arial" w:cs="Arial"/>
          <w:sz w:val="19"/>
          <w:szCs w:val="19"/>
        </w:rPr>
      </w:pPr>
      <w:r w:rsidRPr="005763A8">
        <w:rPr>
          <w:rFonts w:ascii="Arial" w:hAnsi="Arial" w:cs="Arial"/>
          <w:sz w:val="19"/>
          <w:szCs w:val="19"/>
        </w:rPr>
        <w:t xml:space="preserve">El contratista estará en la obligación de informar el presupuesto pendiente por ejecutar de los recursos asignados del contrato, toda sobre ejecución de los recursos asignados en la ejecución de contratos será asumidos directamente por parte </w:t>
      </w:r>
      <w:proofErr w:type="gramStart"/>
      <w:r w:rsidRPr="005763A8">
        <w:rPr>
          <w:rFonts w:ascii="Arial" w:hAnsi="Arial" w:cs="Arial"/>
          <w:sz w:val="19"/>
          <w:szCs w:val="19"/>
        </w:rPr>
        <w:t>del contratos</w:t>
      </w:r>
      <w:proofErr w:type="gramEnd"/>
      <w:r w:rsidRPr="005763A8">
        <w:rPr>
          <w:rFonts w:ascii="Arial" w:hAnsi="Arial" w:cs="Arial"/>
          <w:sz w:val="19"/>
          <w:szCs w:val="19"/>
        </w:rPr>
        <w:t xml:space="preserve"> sin derecho a reclamar un reajuste a los recursos sobre ejecutados. </w:t>
      </w:r>
    </w:p>
    <w:p w:rsidR="0097303C" w:rsidRPr="005763A8" w:rsidRDefault="0097303C" w:rsidP="0097303C">
      <w:pPr>
        <w:numPr>
          <w:ilvl w:val="0"/>
          <w:numId w:val="31"/>
        </w:numPr>
        <w:ind w:left="0"/>
        <w:jc w:val="both"/>
        <w:rPr>
          <w:rFonts w:ascii="Arial" w:hAnsi="Arial" w:cs="Arial"/>
          <w:sz w:val="19"/>
          <w:szCs w:val="19"/>
        </w:rPr>
      </w:pPr>
      <w:r w:rsidRPr="005763A8">
        <w:rPr>
          <w:rFonts w:ascii="Arial" w:hAnsi="Arial" w:cs="Arial"/>
          <w:sz w:val="19"/>
          <w:szCs w:val="19"/>
        </w:rPr>
        <w:t>Por ningún motivo se abstendrá de atender a los usuarios, sin informar previamente a la institución el imprevisto presentado, esto con el fin de evitar molestias al mismo.</w:t>
      </w:r>
    </w:p>
    <w:p w:rsidR="0097303C" w:rsidRPr="005763A8" w:rsidRDefault="0097303C" w:rsidP="0097303C">
      <w:pPr>
        <w:pStyle w:val="Prrafodelista"/>
        <w:numPr>
          <w:ilvl w:val="0"/>
          <w:numId w:val="31"/>
        </w:numPr>
        <w:ind w:left="0"/>
        <w:jc w:val="both"/>
        <w:rPr>
          <w:rFonts w:ascii="Arial" w:hAnsi="Arial" w:cs="Arial"/>
          <w:sz w:val="19"/>
          <w:szCs w:val="19"/>
          <w:lang w:eastAsia="es-CO"/>
        </w:rPr>
      </w:pPr>
      <w:r w:rsidRPr="005763A8">
        <w:rPr>
          <w:rFonts w:ascii="Arial" w:hAnsi="Arial" w:cs="Arial"/>
          <w:sz w:val="19"/>
          <w:szCs w:val="19"/>
        </w:rPr>
        <w:t xml:space="preserve">El contratista deberá reportar oportunamente al supervisor del contrato cualquier novedad contractual, déficit de recurso humano o tecnológico, que dificulte la prestación de los servicios o suministro a la población de la Sanidad Policial, y documentando a la vez el plan de contingencia o probables soluciones para la prestación del servicio. </w:t>
      </w:r>
    </w:p>
    <w:p w:rsidR="0097303C" w:rsidRPr="005763A8" w:rsidRDefault="0097303C" w:rsidP="0097303C">
      <w:pPr>
        <w:pStyle w:val="Prrafodelista"/>
        <w:widowControl w:val="0"/>
        <w:numPr>
          <w:ilvl w:val="0"/>
          <w:numId w:val="31"/>
        </w:numPr>
        <w:autoSpaceDE w:val="0"/>
        <w:autoSpaceDN w:val="0"/>
        <w:adjustRightInd w:val="0"/>
        <w:snapToGrid w:val="0"/>
        <w:spacing w:line="254" w:lineRule="auto"/>
        <w:ind w:left="0"/>
        <w:jc w:val="both"/>
        <w:rPr>
          <w:rFonts w:ascii="Arial" w:hAnsi="Arial" w:cs="Arial"/>
          <w:sz w:val="19"/>
          <w:szCs w:val="19"/>
        </w:rPr>
      </w:pPr>
      <w:r w:rsidRPr="005763A8">
        <w:rPr>
          <w:rFonts w:ascii="Arial" w:eastAsia="Calibri" w:hAnsi="Arial" w:cs="Arial"/>
          <w:sz w:val="19"/>
          <w:szCs w:val="19"/>
        </w:rPr>
        <w:t xml:space="preserve">El servicio y suministro será prestado en el lugar y plazo establecido, de acuerdo a los términos del proceso y de acuerdo a la oferta presentada, los cuales harán parte integral del proceso de contratación. El servicio o suministro deberá ser coordinado con el supervisor del contrato que establezca la RASES </w:t>
      </w:r>
      <w:r w:rsidRPr="005763A8">
        <w:rPr>
          <w:rFonts w:ascii="Arial" w:hAnsi="Arial" w:cs="Arial"/>
          <w:sz w:val="19"/>
          <w:szCs w:val="19"/>
        </w:rPr>
        <w:t>N. º 6</w:t>
      </w:r>
      <w:r w:rsidRPr="005763A8">
        <w:rPr>
          <w:rFonts w:ascii="Arial" w:eastAsia="Calibri" w:hAnsi="Arial" w:cs="Arial"/>
          <w:sz w:val="19"/>
          <w:szCs w:val="19"/>
        </w:rPr>
        <w:t>, con el fin de atender la demanda del mismo.</w:t>
      </w:r>
    </w:p>
    <w:p w:rsidR="0097303C" w:rsidRPr="005763A8" w:rsidRDefault="0097303C" w:rsidP="0097303C">
      <w:pPr>
        <w:pStyle w:val="Prrafodelista"/>
        <w:widowControl w:val="0"/>
        <w:numPr>
          <w:ilvl w:val="0"/>
          <w:numId w:val="31"/>
        </w:numPr>
        <w:autoSpaceDE w:val="0"/>
        <w:autoSpaceDN w:val="0"/>
        <w:adjustRightInd w:val="0"/>
        <w:snapToGrid w:val="0"/>
        <w:spacing w:line="254" w:lineRule="auto"/>
        <w:ind w:left="0"/>
        <w:jc w:val="both"/>
        <w:rPr>
          <w:rFonts w:ascii="Arial" w:hAnsi="Arial" w:cs="Arial"/>
          <w:sz w:val="19"/>
          <w:szCs w:val="19"/>
        </w:rPr>
      </w:pPr>
      <w:r w:rsidRPr="005763A8">
        <w:rPr>
          <w:rFonts w:ascii="Arial" w:hAnsi="Arial" w:cs="Arial"/>
          <w:sz w:val="19"/>
          <w:szCs w:val="19"/>
        </w:rPr>
        <w:t>El contratista debe contar con una línea de atención al usuario con capacidad resolutiva, efectiva y eficiente para garantizar el buen servicio a nuestros afiliados, donde puedan tramitar sus peticiones, quejas, reclamos y sugerencias durante la prestación del servicio. Este requisito será verificado por parte de comité técnico evaluador en visita.</w:t>
      </w:r>
    </w:p>
    <w:p w:rsidR="0097303C" w:rsidRPr="005763A8" w:rsidRDefault="0097303C" w:rsidP="0097303C">
      <w:pPr>
        <w:pStyle w:val="Prrafodelista"/>
        <w:widowControl w:val="0"/>
        <w:numPr>
          <w:ilvl w:val="0"/>
          <w:numId w:val="31"/>
        </w:numPr>
        <w:autoSpaceDE w:val="0"/>
        <w:autoSpaceDN w:val="0"/>
        <w:adjustRightInd w:val="0"/>
        <w:snapToGrid w:val="0"/>
        <w:spacing w:line="254" w:lineRule="auto"/>
        <w:ind w:left="0"/>
        <w:jc w:val="both"/>
        <w:rPr>
          <w:rFonts w:ascii="Arial" w:hAnsi="Arial" w:cs="Arial"/>
          <w:sz w:val="19"/>
          <w:szCs w:val="19"/>
        </w:rPr>
      </w:pPr>
      <w:r w:rsidRPr="005763A8">
        <w:rPr>
          <w:rFonts w:ascii="Arial" w:hAnsi="Arial" w:cs="Arial"/>
          <w:sz w:val="19"/>
          <w:szCs w:val="19"/>
        </w:rPr>
        <w:t>Informar mes a mes por medio de documento escrito o digital a la RASES N. º 6 las causas o motivos de PQRSF (peticiones, quejas, reclamos, solicitudes y felicitaciones).</w:t>
      </w:r>
    </w:p>
    <w:p w:rsidR="0097303C" w:rsidRPr="005763A8" w:rsidRDefault="0097303C" w:rsidP="0097303C">
      <w:pPr>
        <w:pStyle w:val="Prrafodelista"/>
        <w:widowControl w:val="0"/>
        <w:numPr>
          <w:ilvl w:val="0"/>
          <w:numId w:val="31"/>
        </w:numPr>
        <w:autoSpaceDE w:val="0"/>
        <w:autoSpaceDN w:val="0"/>
        <w:adjustRightInd w:val="0"/>
        <w:snapToGrid w:val="0"/>
        <w:spacing w:line="254" w:lineRule="auto"/>
        <w:ind w:left="0"/>
        <w:jc w:val="both"/>
        <w:rPr>
          <w:rFonts w:ascii="Arial" w:hAnsi="Arial" w:cs="Arial"/>
          <w:sz w:val="19"/>
          <w:szCs w:val="19"/>
        </w:rPr>
      </w:pPr>
      <w:r w:rsidRPr="005763A8">
        <w:rPr>
          <w:rFonts w:ascii="Arial" w:hAnsi="Arial" w:cs="Arial"/>
          <w:sz w:val="19"/>
          <w:szCs w:val="19"/>
          <w:lang w:val="es-ES_tradnl"/>
        </w:rPr>
        <w:t xml:space="preserve">Presentar documento mensualmente donde se registren los usuarios atendidos e </w:t>
      </w:r>
      <w:proofErr w:type="spellStart"/>
      <w:r w:rsidRPr="005763A8">
        <w:rPr>
          <w:rFonts w:ascii="Arial" w:hAnsi="Arial" w:cs="Arial"/>
          <w:sz w:val="19"/>
          <w:szCs w:val="19"/>
          <w:lang w:val="es-ES_tradnl"/>
        </w:rPr>
        <w:t>inasistentes</w:t>
      </w:r>
      <w:proofErr w:type="spellEnd"/>
      <w:r w:rsidRPr="005763A8">
        <w:rPr>
          <w:rFonts w:ascii="Arial" w:hAnsi="Arial" w:cs="Arial"/>
          <w:sz w:val="19"/>
          <w:szCs w:val="19"/>
          <w:lang w:val="es-ES_tradnl"/>
        </w:rPr>
        <w:t xml:space="preserve"> en los servicios de salud ambulatorios como también el suministro realizado.</w:t>
      </w:r>
    </w:p>
    <w:p w:rsidR="0097303C" w:rsidRPr="005763A8" w:rsidRDefault="0097303C" w:rsidP="0097303C">
      <w:pPr>
        <w:pStyle w:val="Prrafodelista"/>
        <w:widowControl w:val="0"/>
        <w:numPr>
          <w:ilvl w:val="0"/>
          <w:numId w:val="31"/>
        </w:numPr>
        <w:autoSpaceDE w:val="0"/>
        <w:autoSpaceDN w:val="0"/>
        <w:adjustRightInd w:val="0"/>
        <w:snapToGrid w:val="0"/>
        <w:spacing w:line="254" w:lineRule="auto"/>
        <w:ind w:left="0"/>
        <w:jc w:val="both"/>
        <w:rPr>
          <w:rFonts w:ascii="Arial" w:hAnsi="Arial" w:cs="Arial"/>
          <w:sz w:val="19"/>
          <w:szCs w:val="19"/>
        </w:rPr>
      </w:pPr>
      <w:r w:rsidRPr="005763A8">
        <w:rPr>
          <w:rFonts w:ascii="Arial" w:hAnsi="Arial" w:cs="Arial"/>
          <w:sz w:val="19"/>
          <w:szCs w:val="19"/>
        </w:rPr>
        <w:t>Cumplir la Ley 2194 del 6 de enero del 2022 que tiene por objeto “</w:t>
      </w:r>
      <w:r w:rsidRPr="005763A8">
        <w:rPr>
          <w:rFonts w:ascii="Arial" w:hAnsi="Arial" w:cs="Arial"/>
          <w:i/>
          <w:sz w:val="19"/>
          <w:szCs w:val="19"/>
        </w:rPr>
        <w:t>eliminar las barreras de acceso a programas de apoyo para la rehabilitación integral de las personas diagnosticadas con cáncer de mama y otros tipos de cáncer, y mejorar la oportunidad en los tiempos de respuesta para brindar la atención requerida, así como dictar disposiciones generales frente al tratamiento y prevención de cáncer en Colombia</w:t>
      </w:r>
      <w:r w:rsidRPr="005763A8">
        <w:rPr>
          <w:rFonts w:ascii="Arial" w:hAnsi="Arial" w:cs="Arial"/>
          <w:sz w:val="19"/>
          <w:szCs w:val="19"/>
        </w:rPr>
        <w:t>”.</w:t>
      </w:r>
    </w:p>
    <w:p w:rsidR="0097303C" w:rsidRPr="005763A8" w:rsidRDefault="0097303C" w:rsidP="0097303C">
      <w:pPr>
        <w:pStyle w:val="Prrafodelista"/>
        <w:widowControl w:val="0"/>
        <w:numPr>
          <w:ilvl w:val="0"/>
          <w:numId w:val="31"/>
        </w:numPr>
        <w:autoSpaceDE w:val="0"/>
        <w:autoSpaceDN w:val="0"/>
        <w:adjustRightInd w:val="0"/>
        <w:snapToGrid w:val="0"/>
        <w:spacing w:line="254" w:lineRule="auto"/>
        <w:ind w:left="20" w:right="-57"/>
        <w:jc w:val="both"/>
        <w:rPr>
          <w:rFonts w:ascii="Arial" w:hAnsi="Arial" w:cs="Arial"/>
          <w:sz w:val="19"/>
          <w:szCs w:val="19"/>
          <w:lang w:eastAsia="es-CO"/>
        </w:rPr>
      </w:pPr>
      <w:r w:rsidRPr="005763A8">
        <w:rPr>
          <w:rFonts w:ascii="Arial" w:hAnsi="Arial" w:cs="Arial"/>
          <w:sz w:val="19"/>
          <w:szCs w:val="19"/>
          <w:lang w:eastAsia="es-CO"/>
        </w:rPr>
        <w:t>Realizar el correcto diligenciamiento de las historias clínicas en cumplimiento con las exigencias legales y éticas, que tenga racionalidad científica, registro de las acciones en salud brindadas a un usuario, en el formato que el profesional corresponda, de modo que evidencie en forma lógica, clara, legible y completa, el procedimiento que se realice ante las investigaciones de condiciones de la salud del paciente, con congruencia en el diagnóstico y plan de manejo según los datos registrados en la historia clínica.</w:t>
      </w:r>
    </w:p>
    <w:p w:rsidR="0097303C" w:rsidRPr="005763A8" w:rsidRDefault="0097303C" w:rsidP="0097303C">
      <w:pPr>
        <w:pStyle w:val="Prrafodelista"/>
        <w:widowControl w:val="0"/>
        <w:numPr>
          <w:ilvl w:val="0"/>
          <w:numId w:val="31"/>
        </w:numPr>
        <w:autoSpaceDE w:val="0"/>
        <w:autoSpaceDN w:val="0"/>
        <w:adjustRightInd w:val="0"/>
        <w:snapToGrid w:val="0"/>
        <w:spacing w:line="254" w:lineRule="auto"/>
        <w:ind w:left="-37"/>
        <w:jc w:val="both"/>
        <w:rPr>
          <w:rFonts w:ascii="Arial" w:hAnsi="Arial" w:cs="Arial"/>
          <w:sz w:val="19"/>
          <w:szCs w:val="19"/>
        </w:rPr>
      </w:pPr>
      <w:r w:rsidRPr="005763A8">
        <w:rPr>
          <w:rFonts w:ascii="Arial" w:hAnsi="Arial" w:cs="Arial"/>
          <w:sz w:val="19"/>
          <w:szCs w:val="19"/>
        </w:rPr>
        <w:t>Atender a los usuarios con la mayor diligencia y cuidado, utilizando el equipo humano y técnico idóneo para cada uno de los servicios y suministros contratados, sin perjuicio del cumplimiento estricto de todas las normas que le impongan las disposiciones legales y éticas o de carácter sanitario vigentes en la actualidad</w:t>
      </w:r>
      <w:r w:rsidRPr="0034779B">
        <w:rPr>
          <w:rFonts w:ascii="Arial" w:hAnsi="Arial" w:cs="Arial"/>
          <w:sz w:val="20"/>
          <w:szCs w:val="20"/>
        </w:rPr>
        <w:t xml:space="preserve"> </w:t>
      </w:r>
      <w:r w:rsidRPr="005763A8">
        <w:rPr>
          <w:rFonts w:ascii="Arial" w:hAnsi="Arial" w:cs="Arial"/>
          <w:sz w:val="19"/>
          <w:szCs w:val="19"/>
        </w:rPr>
        <w:t xml:space="preserve">o que se expidan en el futuro, así como los deberes que impone la sana práctica profesional, el orden público, lo moral y las buenas costumbres. </w:t>
      </w:r>
    </w:p>
    <w:p w:rsidR="0097303C" w:rsidRPr="005763A8" w:rsidRDefault="0097303C" w:rsidP="0097303C">
      <w:pPr>
        <w:pStyle w:val="Prrafodelista"/>
        <w:numPr>
          <w:ilvl w:val="0"/>
          <w:numId w:val="31"/>
        </w:numPr>
        <w:ind w:left="0"/>
        <w:jc w:val="both"/>
        <w:rPr>
          <w:rFonts w:ascii="Arial" w:hAnsi="Arial" w:cs="Arial"/>
          <w:sz w:val="19"/>
          <w:szCs w:val="19"/>
        </w:rPr>
      </w:pPr>
      <w:r w:rsidRPr="005763A8">
        <w:rPr>
          <w:rFonts w:ascii="Arial" w:eastAsia="Calibri" w:hAnsi="Arial" w:cs="Arial"/>
          <w:sz w:val="19"/>
          <w:szCs w:val="19"/>
        </w:rPr>
        <w:t>El contratista debe brindar la atención a los pacientes, con la mejor calidad de atención posible mediante la aplicación de sus conocimientos profesionales, selección del cuerpo médico asociado y experiencia con la tecnología disponible.</w:t>
      </w:r>
    </w:p>
    <w:p w:rsidR="0097303C" w:rsidRPr="005763A8" w:rsidRDefault="0097303C" w:rsidP="0097303C">
      <w:pPr>
        <w:pStyle w:val="Prrafodelista"/>
        <w:numPr>
          <w:ilvl w:val="0"/>
          <w:numId w:val="31"/>
        </w:numPr>
        <w:ind w:left="-37"/>
        <w:jc w:val="both"/>
        <w:rPr>
          <w:rFonts w:ascii="Arial" w:hAnsi="Arial" w:cs="Arial"/>
          <w:color w:val="000000"/>
          <w:sz w:val="19"/>
          <w:szCs w:val="19"/>
        </w:rPr>
      </w:pPr>
      <w:r w:rsidRPr="005763A8">
        <w:rPr>
          <w:rFonts w:ascii="Arial" w:hAnsi="Arial" w:cs="Arial"/>
          <w:color w:val="000000"/>
          <w:sz w:val="19"/>
          <w:szCs w:val="19"/>
        </w:rPr>
        <w:t>El contratista deberá garantizar la mensajería para la recogida de toma de impresión, de mantenimiento, reparaciones de audífonos, así como la entrega de los audífonos en</w:t>
      </w:r>
      <w:r w:rsidRPr="005763A8">
        <w:rPr>
          <w:rFonts w:ascii="Arial" w:eastAsia="Courier New" w:hAnsi="Arial" w:cs="Arial"/>
          <w:sz w:val="19"/>
          <w:szCs w:val="19"/>
        </w:rPr>
        <w:t xml:space="preserve"> la dirección estipulada para cada </w:t>
      </w:r>
      <w:proofErr w:type="gramStart"/>
      <w:r w:rsidRPr="005763A8">
        <w:rPr>
          <w:rFonts w:ascii="Arial" w:eastAsia="Courier New" w:hAnsi="Arial" w:cs="Arial"/>
          <w:sz w:val="19"/>
          <w:szCs w:val="19"/>
        </w:rPr>
        <w:t xml:space="preserve">grupo, </w:t>
      </w:r>
      <w:r w:rsidRPr="005763A8">
        <w:rPr>
          <w:rFonts w:ascii="Arial" w:hAnsi="Arial" w:cs="Arial"/>
          <w:bCs/>
          <w:sz w:val="19"/>
          <w:szCs w:val="19"/>
        </w:rPr>
        <w:t xml:space="preserve"> en</w:t>
      </w:r>
      <w:proofErr w:type="gramEnd"/>
      <w:r w:rsidRPr="005763A8">
        <w:rPr>
          <w:rFonts w:ascii="Arial" w:hAnsi="Arial" w:cs="Arial"/>
          <w:bCs/>
          <w:sz w:val="19"/>
          <w:szCs w:val="19"/>
        </w:rPr>
        <w:t xml:space="preserve"> coordinación con el supervisor del contrato.</w:t>
      </w:r>
      <w:r w:rsidRPr="005763A8">
        <w:rPr>
          <w:rFonts w:ascii="Arial" w:hAnsi="Arial" w:cs="Arial"/>
          <w:color w:val="000000"/>
          <w:sz w:val="19"/>
          <w:szCs w:val="19"/>
        </w:rPr>
        <w:t xml:space="preserve"> </w:t>
      </w:r>
    </w:p>
    <w:p w:rsidR="0097303C" w:rsidRPr="005763A8" w:rsidRDefault="0097303C" w:rsidP="0097303C">
      <w:pPr>
        <w:pStyle w:val="Prrafodelista"/>
        <w:numPr>
          <w:ilvl w:val="0"/>
          <w:numId w:val="31"/>
        </w:numPr>
        <w:ind w:left="-37"/>
        <w:jc w:val="both"/>
        <w:rPr>
          <w:rFonts w:ascii="Arial" w:hAnsi="Arial" w:cs="Arial"/>
          <w:color w:val="000000"/>
          <w:sz w:val="19"/>
          <w:szCs w:val="19"/>
        </w:rPr>
      </w:pPr>
      <w:r w:rsidRPr="005763A8">
        <w:rPr>
          <w:rFonts w:ascii="Arial" w:hAnsi="Arial" w:cs="Arial"/>
          <w:sz w:val="19"/>
          <w:szCs w:val="19"/>
        </w:rPr>
        <w:t>A</w:t>
      </w:r>
      <w:r w:rsidRPr="005763A8">
        <w:rPr>
          <w:rFonts w:ascii="Arial" w:hAnsi="Arial" w:cs="Arial"/>
          <w:color w:val="000000"/>
          <w:sz w:val="19"/>
          <w:szCs w:val="19"/>
        </w:rPr>
        <w:t xml:space="preserve"> cargo del contratista estarán los costos de transporte, movilización, seguros, fletes, que se causen con motivo del traslado de </w:t>
      </w:r>
      <w:r w:rsidRPr="005763A8">
        <w:rPr>
          <w:rFonts w:ascii="Arial" w:hAnsi="Arial" w:cs="Arial"/>
          <w:sz w:val="19"/>
          <w:szCs w:val="19"/>
        </w:rPr>
        <w:t>(insumos prótesis auditivas)</w:t>
      </w:r>
      <w:r w:rsidRPr="005763A8">
        <w:rPr>
          <w:rFonts w:ascii="Arial" w:hAnsi="Arial" w:cs="Arial"/>
          <w:color w:val="000000"/>
          <w:sz w:val="19"/>
          <w:szCs w:val="19"/>
        </w:rPr>
        <w:t xml:space="preserve"> hasta el lugar de entrega. Estos costos se entenderán incorporados al valor total de la oferta presentada, incluyendo los impuestos. De igual manera el transporte para </w:t>
      </w:r>
      <w:r w:rsidRPr="005763A8">
        <w:rPr>
          <w:rFonts w:ascii="Arial" w:hAnsi="Arial" w:cs="Arial"/>
          <w:sz w:val="19"/>
          <w:szCs w:val="19"/>
        </w:rPr>
        <w:t>(insumos prótesis auditivas</w:t>
      </w:r>
      <w:r w:rsidRPr="005763A8">
        <w:rPr>
          <w:rFonts w:ascii="Arial" w:hAnsi="Arial" w:cs="Arial"/>
          <w:color w:val="000000"/>
          <w:sz w:val="19"/>
          <w:szCs w:val="19"/>
        </w:rPr>
        <w:t>) debe cumplir con la normatividad vigente en materia de transporte de carga y de esta manera garantizar el estado físico de los elementos (Transportar) ya que las condiciones de transporte forman parte integral de la cadena de calidad para uso y destino final.</w:t>
      </w:r>
    </w:p>
    <w:p w:rsidR="0097303C" w:rsidRPr="005763A8" w:rsidRDefault="0097303C" w:rsidP="0097303C">
      <w:pPr>
        <w:pStyle w:val="Prrafodelista"/>
        <w:numPr>
          <w:ilvl w:val="0"/>
          <w:numId w:val="31"/>
        </w:numPr>
        <w:autoSpaceDE w:val="0"/>
        <w:autoSpaceDN w:val="0"/>
        <w:adjustRightInd w:val="0"/>
        <w:ind w:left="-37"/>
        <w:jc w:val="both"/>
        <w:rPr>
          <w:rFonts w:ascii="Arial" w:hAnsi="Arial" w:cs="Arial"/>
          <w:color w:val="000000"/>
          <w:sz w:val="19"/>
          <w:szCs w:val="19"/>
        </w:rPr>
      </w:pPr>
      <w:r w:rsidRPr="005763A8">
        <w:rPr>
          <w:rFonts w:ascii="Arial" w:hAnsi="Arial" w:cs="Arial"/>
          <w:color w:val="000000"/>
          <w:sz w:val="19"/>
          <w:szCs w:val="19"/>
        </w:rPr>
        <w:t xml:space="preserve">El contratista deberá entregar los suministros y elementos en la forma y condiciones señaladas a los requisitos establecidos en la invitación a ofertar. </w:t>
      </w:r>
    </w:p>
    <w:p w:rsidR="0097303C" w:rsidRPr="005763A8" w:rsidRDefault="0097303C" w:rsidP="0097303C">
      <w:pPr>
        <w:pStyle w:val="Prrafodelista"/>
        <w:numPr>
          <w:ilvl w:val="0"/>
          <w:numId w:val="31"/>
        </w:numPr>
        <w:ind w:left="-37"/>
        <w:jc w:val="both"/>
        <w:rPr>
          <w:rFonts w:ascii="Arial" w:hAnsi="Arial" w:cs="Arial"/>
          <w:color w:val="000000"/>
          <w:sz w:val="19"/>
          <w:szCs w:val="19"/>
        </w:rPr>
      </w:pPr>
      <w:r w:rsidRPr="005763A8">
        <w:rPr>
          <w:rFonts w:ascii="Arial" w:hAnsi="Arial" w:cs="Arial"/>
          <w:color w:val="000000"/>
          <w:sz w:val="19"/>
          <w:szCs w:val="19"/>
        </w:rPr>
        <w:lastRenderedPageBreak/>
        <w:t xml:space="preserve">El contratista deberá realizar el respectivo cambio y reposición inmediata, por otro con iguales características, para el evento en que se presenten los siguientes criterios y en dichos eventos se entenderá que el elemento suministrado </w:t>
      </w:r>
      <w:r w:rsidRPr="005763A8">
        <w:rPr>
          <w:rFonts w:ascii="Arial" w:hAnsi="Arial" w:cs="Arial"/>
          <w:sz w:val="19"/>
          <w:szCs w:val="19"/>
        </w:rPr>
        <w:t>no</w:t>
      </w:r>
      <w:r w:rsidRPr="005763A8">
        <w:rPr>
          <w:rFonts w:ascii="Arial" w:hAnsi="Arial" w:cs="Arial"/>
          <w:color w:val="000000"/>
          <w:sz w:val="19"/>
          <w:szCs w:val="19"/>
        </w:rPr>
        <w:t xml:space="preserve"> ha sido recibido a satisfacción hasta que se haga su reposición:</w:t>
      </w:r>
    </w:p>
    <w:p w:rsidR="0097303C" w:rsidRPr="005763A8" w:rsidRDefault="0097303C" w:rsidP="0097303C">
      <w:pPr>
        <w:pStyle w:val="Prrafodelista"/>
        <w:numPr>
          <w:ilvl w:val="2"/>
          <w:numId w:val="32"/>
        </w:numPr>
        <w:jc w:val="both"/>
        <w:rPr>
          <w:rFonts w:ascii="Arial" w:hAnsi="Arial" w:cs="Arial"/>
          <w:color w:val="000000"/>
          <w:sz w:val="19"/>
          <w:szCs w:val="19"/>
        </w:rPr>
      </w:pPr>
      <w:r w:rsidRPr="005763A8">
        <w:rPr>
          <w:rFonts w:ascii="Arial" w:hAnsi="Arial" w:cs="Arial"/>
          <w:sz w:val="19"/>
          <w:szCs w:val="19"/>
        </w:rPr>
        <w:t>Averías en el momento de la entrega</w:t>
      </w:r>
    </w:p>
    <w:p w:rsidR="0097303C" w:rsidRPr="005763A8" w:rsidRDefault="0097303C" w:rsidP="0097303C">
      <w:pPr>
        <w:pStyle w:val="Prrafodelista"/>
        <w:numPr>
          <w:ilvl w:val="2"/>
          <w:numId w:val="32"/>
        </w:numPr>
        <w:jc w:val="both"/>
        <w:rPr>
          <w:rFonts w:ascii="Arial" w:hAnsi="Arial" w:cs="Arial"/>
          <w:color w:val="000000"/>
          <w:sz w:val="19"/>
          <w:szCs w:val="19"/>
        </w:rPr>
      </w:pPr>
      <w:r w:rsidRPr="005763A8">
        <w:rPr>
          <w:rFonts w:ascii="Arial" w:hAnsi="Arial" w:cs="Arial"/>
          <w:sz w:val="19"/>
          <w:szCs w:val="19"/>
        </w:rPr>
        <w:t>Elementos entregados y que no corresponden a lo contratado en descripción y/o cantidad.</w:t>
      </w:r>
    </w:p>
    <w:p w:rsidR="0097303C" w:rsidRPr="005763A8" w:rsidRDefault="0097303C" w:rsidP="0097303C">
      <w:pPr>
        <w:pStyle w:val="Prrafodelista"/>
        <w:numPr>
          <w:ilvl w:val="2"/>
          <w:numId w:val="32"/>
        </w:numPr>
        <w:jc w:val="both"/>
        <w:rPr>
          <w:rFonts w:ascii="Arial" w:hAnsi="Arial" w:cs="Arial"/>
          <w:color w:val="000000"/>
          <w:sz w:val="19"/>
          <w:szCs w:val="19"/>
        </w:rPr>
      </w:pPr>
      <w:r w:rsidRPr="005763A8">
        <w:rPr>
          <w:rFonts w:ascii="Arial" w:hAnsi="Arial" w:cs="Arial"/>
          <w:sz w:val="19"/>
          <w:szCs w:val="19"/>
        </w:rPr>
        <w:t>Defectos técnicos de calidad graves y críticos que inhabiliten el uso humano.</w:t>
      </w:r>
    </w:p>
    <w:p w:rsidR="0097303C" w:rsidRPr="005763A8" w:rsidRDefault="0097303C" w:rsidP="0097303C">
      <w:pPr>
        <w:pStyle w:val="Prrafodelista"/>
        <w:numPr>
          <w:ilvl w:val="0"/>
          <w:numId w:val="31"/>
        </w:numPr>
        <w:ind w:left="-37"/>
        <w:jc w:val="both"/>
        <w:rPr>
          <w:rFonts w:ascii="Arial" w:hAnsi="Arial" w:cs="Arial"/>
          <w:sz w:val="19"/>
          <w:szCs w:val="19"/>
        </w:rPr>
      </w:pPr>
      <w:r w:rsidRPr="005763A8">
        <w:rPr>
          <w:rFonts w:ascii="Arial" w:hAnsi="Arial" w:cs="Arial"/>
          <w:sz w:val="19"/>
          <w:szCs w:val="19"/>
        </w:rPr>
        <w:t xml:space="preserve">El contratista deberá entregar la ficha técnica física de cada uno de los </w:t>
      </w:r>
      <w:r w:rsidRPr="005763A8">
        <w:rPr>
          <w:rFonts w:ascii="Arial" w:hAnsi="Arial" w:cs="Arial"/>
          <w:bCs/>
          <w:sz w:val="19"/>
          <w:szCs w:val="19"/>
        </w:rPr>
        <w:t>dispositivos auditivos suministrados.</w:t>
      </w:r>
    </w:p>
    <w:p w:rsidR="0097303C" w:rsidRPr="005763A8" w:rsidRDefault="0097303C" w:rsidP="0097303C">
      <w:pPr>
        <w:pStyle w:val="Prrafodelista"/>
        <w:numPr>
          <w:ilvl w:val="0"/>
          <w:numId w:val="31"/>
        </w:numPr>
        <w:autoSpaceDE w:val="0"/>
        <w:autoSpaceDN w:val="0"/>
        <w:adjustRightInd w:val="0"/>
        <w:ind w:left="-37"/>
        <w:jc w:val="both"/>
        <w:rPr>
          <w:rFonts w:ascii="Arial" w:hAnsi="Arial" w:cs="Arial"/>
          <w:color w:val="000000"/>
          <w:sz w:val="19"/>
          <w:szCs w:val="19"/>
        </w:rPr>
      </w:pPr>
      <w:r w:rsidRPr="005763A8">
        <w:rPr>
          <w:rFonts w:ascii="Arial" w:hAnsi="Arial" w:cs="Arial"/>
          <w:color w:val="000000"/>
          <w:sz w:val="19"/>
          <w:szCs w:val="19"/>
        </w:rPr>
        <w:t>El contratista deberá llevar una base de datos compartida y hacer entrega de una estadística mensual sobre el suministro de elementos, incluyendo el número del documento, nombres completos del paciente, fecha de atención y de despacho del elemento entregado.</w:t>
      </w:r>
    </w:p>
    <w:p w:rsidR="0097303C" w:rsidRPr="005763A8" w:rsidRDefault="0097303C" w:rsidP="0097303C">
      <w:pPr>
        <w:pStyle w:val="Prrafodelista"/>
        <w:numPr>
          <w:ilvl w:val="0"/>
          <w:numId w:val="31"/>
        </w:numPr>
        <w:autoSpaceDE w:val="0"/>
        <w:autoSpaceDN w:val="0"/>
        <w:adjustRightInd w:val="0"/>
        <w:ind w:left="-37"/>
        <w:jc w:val="both"/>
        <w:rPr>
          <w:rFonts w:ascii="Arial" w:hAnsi="Arial" w:cs="Arial"/>
          <w:color w:val="000000"/>
          <w:sz w:val="19"/>
          <w:szCs w:val="19"/>
        </w:rPr>
      </w:pPr>
      <w:r w:rsidRPr="005763A8">
        <w:rPr>
          <w:rFonts w:ascii="Arial" w:hAnsi="Arial" w:cs="Arial"/>
          <w:color w:val="000000"/>
          <w:sz w:val="19"/>
          <w:szCs w:val="19"/>
        </w:rPr>
        <w:t xml:space="preserve">El contratista deberá apoyar a la institución con tres programas de capacitación en temas relacionados e inherentes al contrato y/o adquisición de nuevos equipos y tecnologías. </w:t>
      </w:r>
    </w:p>
    <w:p w:rsidR="0097303C" w:rsidRPr="005763A8" w:rsidRDefault="0097303C" w:rsidP="0097303C">
      <w:pPr>
        <w:pStyle w:val="Prrafodelista"/>
        <w:numPr>
          <w:ilvl w:val="0"/>
          <w:numId w:val="31"/>
        </w:numPr>
        <w:autoSpaceDE w:val="0"/>
        <w:autoSpaceDN w:val="0"/>
        <w:adjustRightInd w:val="0"/>
        <w:ind w:left="-37"/>
        <w:jc w:val="both"/>
        <w:rPr>
          <w:rFonts w:ascii="Arial" w:hAnsi="Arial" w:cs="Arial"/>
          <w:color w:val="000000"/>
          <w:sz w:val="19"/>
          <w:szCs w:val="19"/>
        </w:rPr>
      </w:pPr>
      <w:r w:rsidRPr="005763A8">
        <w:rPr>
          <w:rFonts w:ascii="Arial" w:hAnsi="Arial" w:cs="Arial"/>
          <w:color w:val="000000"/>
          <w:sz w:val="19"/>
          <w:szCs w:val="19"/>
        </w:rPr>
        <w:t xml:space="preserve">El contratista deberá entregar instalado el software al servicio de audiología de la Unidad Prestadora de salud Antioquia, perteneciente la Regional de Aseguramiento en Salud N. ° 6 concerniente al manejo de los audífonos para poder realizar verificación y auditoria del funcionamiento de los audífonos entregados a los usuarios. </w:t>
      </w:r>
    </w:p>
    <w:p w:rsidR="0097303C" w:rsidRPr="005763A8" w:rsidRDefault="0097303C" w:rsidP="0097303C">
      <w:pPr>
        <w:pStyle w:val="Prrafodelista"/>
        <w:numPr>
          <w:ilvl w:val="0"/>
          <w:numId w:val="31"/>
        </w:numPr>
        <w:autoSpaceDE w:val="0"/>
        <w:autoSpaceDN w:val="0"/>
        <w:adjustRightInd w:val="0"/>
        <w:ind w:left="-37"/>
        <w:jc w:val="both"/>
        <w:rPr>
          <w:rFonts w:ascii="Arial" w:hAnsi="Arial" w:cs="Arial"/>
          <w:color w:val="000000"/>
          <w:sz w:val="19"/>
          <w:szCs w:val="19"/>
        </w:rPr>
      </w:pPr>
      <w:r w:rsidRPr="005763A8">
        <w:rPr>
          <w:rFonts w:ascii="Arial" w:hAnsi="Arial" w:cs="Arial"/>
          <w:color w:val="000000"/>
          <w:sz w:val="19"/>
          <w:szCs w:val="19"/>
        </w:rPr>
        <w:t>El contratista deberá entregar una interface para manejo de audífonos, un stock de insumos como mangueras, tulipas y otros accesorios necesarios para las auditorias y verificaciones que se realizaran de los audífonos entregados.</w:t>
      </w:r>
    </w:p>
    <w:p w:rsidR="0097303C" w:rsidRPr="005763A8" w:rsidRDefault="0097303C" w:rsidP="0097303C">
      <w:pPr>
        <w:pStyle w:val="Prrafodelista"/>
        <w:numPr>
          <w:ilvl w:val="0"/>
          <w:numId w:val="31"/>
        </w:numPr>
        <w:ind w:left="-37"/>
        <w:jc w:val="both"/>
        <w:rPr>
          <w:rFonts w:ascii="Arial" w:hAnsi="Arial" w:cs="Arial"/>
          <w:color w:val="000000"/>
          <w:sz w:val="19"/>
          <w:szCs w:val="19"/>
        </w:rPr>
      </w:pPr>
      <w:r w:rsidRPr="005763A8">
        <w:rPr>
          <w:rFonts w:ascii="Arial" w:hAnsi="Arial" w:cs="Arial"/>
          <w:sz w:val="19"/>
          <w:szCs w:val="19"/>
        </w:rPr>
        <w:t>El contratista deberá entregar software de programación, cables de programación y accesorios (zapatas, cintas o pilas), kits de impresión, (Material o Silicona de Impresión, Jeringa de Impresión (1), Otto Blocks, Otto Luz (1), y de manteamiento (destornilladores), estuche para empacar impresiones en material resistente que garantice la no modificación de la impresión inicial.</w:t>
      </w:r>
    </w:p>
    <w:p w:rsidR="0097303C" w:rsidRPr="005763A8" w:rsidRDefault="0097303C" w:rsidP="0097303C">
      <w:pPr>
        <w:pStyle w:val="Prrafodelista"/>
        <w:numPr>
          <w:ilvl w:val="0"/>
          <w:numId w:val="31"/>
        </w:numPr>
        <w:autoSpaceDE w:val="0"/>
        <w:autoSpaceDN w:val="0"/>
        <w:adjustRightInd w:val="0"/>
        <w:ind w:left="-37"/>
        <w:jc w:val="both"/>
        <w:rPr>
          <w:rFonts w:ascii="Arial" w:hAnsi="Arial" w:cs="Arial"/>
          <w:color w:val="000000"/>
          <w:sz w:val="19"/>
          <w:szCs w:val="19"/>
        </w:rPr>
      </w:pPr>
      <w:r w:rsidRPr="005763A8">
        <w:rPr>
          <w:rFonts w:ascii="Arial" w:hAnsi="Arial" w:cs="Arial"/>
          <w:color w:val="000000"/>
          <w:sz w:val="19"/>
          <w:szCs w:val="19"/>
        </w:rPr>
        <w:t xml:space="preserve">El contratista tendrá que realizar el cambio de los elementos que presenten cualquier defecto o mala calidad y el cambio de los mismos se hará dentro de los (15) quince días calendarios siguientes al requerimiento, sin costo alguno para la Regional de Aseguramiento en Salud N. ° 6. El cambio se solicitará en coordinación con el supervisor del contrato. </w:t>
      </w:r>
    </w:p>
    <w:p w:rsidR="0097303C" w:rsidRPr="005763A8" w:rsidRDefault="0097303C" w:rsidP="0097303C">
      <w:pPr>
        <w:pStyle w:val="Prrafodelista"/>
        <w:numPr>
          <w:ilvl w:val="0"/>
          <w:numId w:val="31"/>
        </w:numPr>
        <w:autoSpaceDE w:val="0"/>
        <w:autoSpaceDN w:val="0"/>
        <w:adjustRightInd w:val="0"/>
        <w:ind w:left="-37"/>
        <w:jc w:val="both"/>
        <w:rPr>
          <w:rFonts w:ascii="Arial" w:hAnsi="Arial" w:cs="Arial"/>
          <w:color w:val="000000"/>
          <w:sz w:val="19"/>
          <w:szCs w:val="19"/>
        </w:rPr>
      </w:pPr>
      <w:r w:rsidRPr="005763A8">
        <w:rPr>
          <w:rFonts w:ascii="Arial" w:hAnsi="Arial" w:cs="Arial"/>
          <w:color w:val="000000"/>
          <w:sz w:val="19"/>
          <w:szCs w:val="19"/>
        </w:rPr>
        <w:t xml:space="preserve">El contratista deberá ofrecer garantía mínima de dos años para las prótesis auditivas (audífonos) por defectos de fábrica, alteraciones del material, tratamiento, fallas de software. </w:t>
      </w:r>
    </w:p>
    <w:p w:rsidR="0097303C" w:rsidRPr="005763A8" w:rsidRDefault="0097303C" w:rsidP="0097303C">
      <w:pPr>
        <w:pStyle w:val="Prrafodelista"/>
        <w:numPr>
          <w:ilvl w:val="0"/>
          <w:numId w:val="31"/>
        </w:numPr>
        <w:autoSpaceDE w:val="0"/>
        <w:autoSpaceDN w:val="0"/>
        <w:adjustRightInd w:val="0"/>
        <w:ind w:left="-37"/>
        <w:jc w:val="both"/>
        <w:rPr>
          <w:rFonts w:ascii="Arial" w:hAnsi="Arial" w:cs="Arial"/>
          <w:color w:val="000000"/>
          <w:sz w:val="19"/>
          <w:szCs w:val="19"/>
        </w:rPr>
      </w:pPr>
      <w:r w:rsidRPr="005763A8">
        <w:rPr>
          <w:rFonts w:ascii="Arial" w:hAnsi="Arial" w:cs="Arial"/>
          <w:color w:val="000000"/>
          <w:sz w:val="19"/>
          <w:szCs w:val="19"/>
        </w:rPr>
        <w:t xml:space="preserve">El contratista deberá entregar los suministros y elementos en la forma y condiciones señaladas a los requisitos establecidos en la invitación a ofertar. </w:t>
      </w:r>
    </w:p>
    <w:p w:rsidR="0097303C" w:rsidRPr="005763A8" w:rsidRDefault="0097303C" w:rsidP="0097303C">
      <w:pPr>
        <w:pStyle w:val="Prrafodelista"/>
        <w:numPr>
          <w:ilvl w:val="0"/>
          <w:numId w:val="31"/>
        </w:numPr>
        <w:ind w:left="0"/>
        <w:jc w:val="both"/>
        <w:rPr>
          <w:rFonts w:ascii="Arial" w:hAnsi="Arial" w:cs="Arial"/>
          <w:sz w:val="19"/>
          <w:szCs w:val="19"/>
        </w:rPr>
      </w:pPr>
      <w:r w:rsidRPr="005763A8">
        <w:rPr>
          <w:rFonts w:ascii="Arial" w:hAnsi="Arial" w:cs="Arial"/>
          <w:sz w:val="19"/>
          <w:szCs w:val="19"/>
        </w:rPr>
        <w:t>Atender oportuna y eficazmente las solicitudes que le formule la Jefatura de la Unidad de Sanidad Policial o el ordenador del gasto.</w:t>
      </w:r>
    </w:p>
    <w:p w:rsidR="0097303C" w:rsidRPr="005763A8" w:rsidRDefault="0097303C" w:rsidP="0097303C">
      <w:pPr>
        <w:pStyle w:val="Prrafodelista"/>
        <w:widowControl w:val="0"/>
        <w:numPr>
          <w:ilvl w:val="0"/>
          <w:numId w:val="31"/>
        </w:numPr>
        <w:tabs>
          <w:tab w:val="left" w:pos="284"/>
        </w:tabs>
        <w:autoSpaceDE w:val="0"/>
        <w:autoSpaceDN w:val="0"/>
        <w:adjustRightInd w:val="0"/>
        <w:snapToGrid w:val="0"/>
        <w:spacing w:line="254" w:lineRule="auto"/>
        <w:ind w:left="0"/>
        <w:jc w:val="both"/>
        <w:rPr>
          <w:rFonts w:ascii="Arial" w:hAnsi="Arial" w:cs="Arial"/>
          <w:sz w:val="19"/>
          <w:szCs w:val="19"/>
        </w:rPr>
      </w:pPr>
      <w:r w:rsidRPr="005763A8">
        <w:rPr>
          <w:rFonts w:ascii="Arial" w:hAnsi="Arial" w:cs="Arial"/>
          <w:sz w:val="19"/>
          <w:szCs w:val="19"/>
        </w:rPr>
        <w:t>Las demás obligaciones del CONTRATISTA contenidas en el artículo 5º de la Ley 80 de 1993, así mismo, será civil y penalmente responsable por sus acciones u omisiones en la actuación contractual.</w:t>
      </w:r>
    </w:p>
    <w:p w:rsidR="0097303C" w:rsidRDefault="0097303C" w:rsidP="0097303C">
      <w:pPr>
        <w:jc w:val="both"/>
        <w:rPr>
          <w:rFonts w:ascii="Arial" w:hAnsi="Arial" w:cs="Arial"/>
          <w:sz w:val="16"/>
          <w:szCs w:val="16"/>
        </w:rPr>
      </w:pPr>
    </w:p>
    <w:p w:rsidR="0097303C" w:rsidRDefault="0097303C" w:rsidP="0097303C">
      <w:pPr>
        <w:spacing w:line="276" w:lineRule="auto"/>
        <w:rPr>
          <w:rFonts w:ascii="Arial" w:hAnsi="Arial" w:cs="Arial"/>
          <w:sz w:val="18"/>
          <w:lang w:eastAsia="es-CO"/>
        </w:rPr>
      </w:pPr>
    </w:p>
    <w:p w:rsidR="0097303C" w:rsidRDefault="0097303C" w:rsidP="0097303C">
      <w:pPr>
        <w:spacing w:line="276" w:lineRule="auto"/>
        <w:rPr>
          <w:rFonts w:ascii="Arial" w:hAnsi="Arial" w:cs="Arial"/>
          <w:sz w:val="18"/>
          <w:lang w:eastAsia="es-CO"/>
        </w:rPr>
      </w:pPr>
      <w:r w:rsidRPr="00691663">
        <w:rPr>
          <w:rFonts w:ascii="Arial" w:hAnsi="Arial" w:cs="Arial"/>
          <w:sz w:val="18"/>
          <w:lang w:eastAsia="es-CO"/>
        </w:rPr>
        <w:t xml:space="preserve">El oferente:   </w:t>
      </w:r>
    </w:p>
    <w:p w:rsidR="0097303C" w:rsidRPr="00691663" w:rsidRDefault="0097303C" w:rsidP="0097303C">
      <w:pPr>
        <w:spacing w:line="276" w:lineRule="auto"/>
        <w:rPr>
          <w:rFonts w:ascii="Arial" w:hAnsi="Arial" w:cs="Arial"/>
          <w:sz w:val="18"/>
          <w:lang w:eastAsia="es-CO"/>
        </w:rPr>
      </w:pPr>
    </w:p>
    <w:p w:rsidR="0097303C" w:rsidRPr="00691663" w:rsidRDefault="0097303C" w:rsidP="0097303C">
      <w:pPr>
        <w:pStyle w:val="Sinespaciado1"/>
        <w:spacing w:line="276" w:lineRule="auto"/>
        <w:jc w:val="both"/>
        <w:rPr>
          <w:rFonts w:ascii="Arial" w:hAnsi="Arial" w:cs="Arial"/>
          <w:sz w:val="18"/>
          <w:szCs w:val="20"/>
        </w:rPr>
      </w:pPr>
      <w:r w:rsidRPr="00691663">
        <w:rPr>
          <w:rFonts w:ascii="Arial" w:hAnsi="Arial" w:cs="Arial"/>
          <w:b/>
          <w:sz w:val="18"/>
          <w:szCs w:val="20"/>
        </w:rPr>
        <w:t>__________________________________</w:t>
      </w:r>
    </w:p>
    <w:p w:rsidR="0097303C" w:rsidRPr="00691663" w:rsidRDefault="0097303C" w:rsidP="0097303C">
      <w:pPr>
        <w:pStyle w:val="Sinespaciado1"/>
        <w:spacing w:line="276" w:lineRule="auto"/>
        <w:jc w:val="both"/>
        <w:rPr>
          <w:rFonts w:ascii="Arial" w:hAnsi="Arial" w:cs="Arial"/>
          <w:sz w:val="18"/>
          <w:szCs w:val="20"/>
        </w:rPr>
      </w:pPr>
      <w:r w:rsidRPr="00691663">
        <w:rPr>
          <w:rFonts w:ascii="Arial" w:hAnsi="Arial" w:cs="Arial"/>
          <w:sz w:val="18"/>
          <w:szCs w:val="20"/>
        </w:rPr>
        <w:t xml:space="preserve">Firma del representante legal del proponente </w:t>
      </w:r>
    </w:p>
    <w:p w:rsidR="0097303C" w:rsidRPr="00691663" w:rsidRDefault="0097303C" w:rsidP="0097303C">
      <w:pPr>
        <w:pStyle w:val="Sinespaciado1"/>
        <w:spacing w:line="276" w:lineRule="auto"/>
        <w:contextualSpacing/>
        <w:jc w:val="both"/>
        <w:rPr>
          <w:rFonts w:ascii="Arial" w:hAnsi="Arial" w:cs="Arial"/>
          <w:sz w:val="18"/>
          <w:szCs w:val="20"/>
          <w:lang w:eastAsia="es-CO"/>
        </w:rPr>
      </w:pPr>
      <w:r w:rsidRPr="00691663">
        <w:rPr>
          <w:rFonts w:ascii="Arial" w:hAnsi="Arial" w:cs="Arial"/>
          <w:sz w:val="18"/>
          <w:szCs w:val="20"/>
          <w:lang w:eastAsia="es-CO"/>
        </w:rPr>
        <w:t>Nombre o razón social del oferente: _______________________________________________________</w:t>
      </w:r>
    </w:p>
    <w:p w:rsidR="0097303C" w:rsidRPr="00691663" w:rsidRDefault="0097303C" w:rsidP="0097303C">
      <w:pPr>
        <w:pStyle w:val="Sinespaciado1"/>
        <w:spacing w:line="276" w:lineRule="auto"/>
        <w:contextualSpacing/>
        <w:jc w:val="both"/>
        <w:rPr>
          <w:rFonts w:ascii="Arial" w:hAnsi="Arial" w:cs="Arial"/>
          <w:sz w:val="18"/>
          <w:szCs w:val="20"/>
        </w:rPr>
      </w:pPr>
      <w:r w:rsidRPr="00691663">
        <w:rPr>
          <w:rFonts w:ascii="Arial" w:hAnsi="Arial" w:cs="Arial"/>
          <w:sz w:val="18"/>
          <w:szCs w:val="20"/>
          <w:lang w:eastAsia="es-CO"/>
        </w:rPr>
        <w:t xml:space="preserve">Identificación (NIT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xml:space="preserve"> C.C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xml:space="preserve"> C.E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w:t>
      </w:r>
      <w:r w:rsidRPr="00691663">
        <w:rPr>
          <w:rFonts w:ascii="Arial" w:hAnsi="Arial" w:cs="Arial"/>
          <w:sz w:val="18"/>
          <w:szCs w:val="20"/>
        </w:rPr>
        <w:t>: _______________________________________________________</w:t>
      </w:r>
    </w:p>
    <w:p w:rsidR="0097303C" w:rsidRPr="00691663" w:rsidRDefault="0097303C" w:rsidP="0097303C">
      <w:pPr>
        <w:pStyle w:val="Sinespaciado1"/>
        <w:spacing w:line="276" w:lineRule="auto"/>
        <w:contextualSpacing/>
        <w:jc w:val="both"/>
        <w:rPr>
          <w:rFonts w:ascii="Arial" w:hAnsi="Arial" w:cs="Arial"/>
          <w:sz w:val="18"/>
          <w:szCs w:val="20"/>
        </w:rPr>
      </w:pPr>
      <w:r w:rsidRPr="00691663">
        <w:rPr>
          <w:rFonts w:ascii="Arial" w:hAnsi="Arial" w:cs="Arial"/>
          <w:sz w:val="18"/>
          <w:szCs w:val="20"/>
          <w:lang w:eastAsia="es-CO"/>
        </w:rPr>
        <w:t>Nombre Representante Legal</w:t>
      </w:r>
      <w:r w:rsidRPr="00691663">
        <w:rPr>
          <w:rFonts w:ascii="Arial" w:hAnsi="Arial" w:cs="Arial"/>
          <w:sz w:val="18"/>
          <w:szCs w:val="20"/>
        </w:rPr>
        <w:t xml:space="preserve">: ____________________________________________________________ </w:t>
      </w:r>
    </w:p>
    <w:p w:rsidR="0097303C" w:rsidRPr="00691663" w:rsidRDefault="0097303C" w:rsidP="0097303C">
      <w:pPr>
        <w:pStyle w:val="Sinespaciado1"/>
        <w:spacing w:line="276" w:lineRule="auto"/>
        <w:jc w:val="both"/>
        <w:rPr>
          <w:rFonts w:ascii="Arial" w:hAnsi="Arial" w:cs="Arial"/>
          <w:sz w:val="18"/>
          <w:szCs w:val="20"/>
        </w:rPr>
      </w:pPr>
      <w:r w:rsidRPr="00691663">
        <w:rPr>
          <w:rFonts w:ascii="Arial" w:hAnsi="Arial" w:cs="Arial"/>
          <w:sz w:val="18"/>
          <w:szCs w:val="20"/>
        </w:rPr>
        <w:t xml:space="preserve">Identificación (C.C </w:t>
      </w:r>
      <w:r w:rsidRPr="00691663">
        <w:rPr>
          <w:rFonts w:ascii="Segoe UI Symbol" w:eastAsia="MS Gothic" w:hAnsi="Segoe UI Symbol" w:cs="Segoe UI Symbol"/>
          <w:sz w:val="18"/>
          <w:szCs w:val="20"/>
          <w:lang w:eastAsia="es-CO"/>
        </w:rPr>
        <w:t>☐</w:t>
      </w:r>
      <w:r w:rsidRPr="00691663">
        <w:rPr>
          <w:rFonts w:ascii="Arial" w:hAnsi="Arial" w:cs="Arial"/>
          <w:sz w:val="18"/>
          <w:szCs w:val="20"/>
        </w:rPr>
        <w:t xml:space="preserve"> C.E.</w:t>
      </w:r>
      <w:r w:rsidRPr="00691663">
        <w:rPr>
          <w:rFonts w:ascii="Arial" w:hAnsi="Arial" w:cs="Arial"/>
          <w:sz w:val="18"/>
          <w:szCs w:val="20"/>
          <w:lang w:eastAsia="es-CO"/>
        </w:rPr>
        <w:t xml:space="preserve">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_____________________________________________________________</w:t>
      </w:r>
    </w:p>
    <w:p w:rsidR="0097303C" w:rsidRPr="00691663" w:rsidRDefault="0097303C" w:rsidP="0097303C">
      <w:pPr>
        <w:pStyle w:val="Sinespaciado1"/>
        <w:spacing w:line="276" w:lineRule="auto"/>
        <w:jc w:val="both"/>
        <w:rPr>
          <w:rFonts w:ascii="Arial" w:hAnsi="Arial" w:cs="Arial"/>
          <w:sz w:val="18"/>
          <w:szCs w:val="20"/>
        </w:rPr>
      </w:pPr>
      <w:r w:rsidRPr="00691663">
        <w:rPr>
          <w:rFonts w:ascii="Arial" w:hAnsi="Arial" w:cs="Arial"/>
          <w:sz w:val="18"/>
          <w:szCs w:val="20"/>
        </w:rPr>
        <w:t>Dirección: ____________________________________________________________________________</w:t>
      </w:r>
    </w:p>
    <w:p w:rsidR="0097303C" w:rsidRPr="00691663" w:rsidRDefault="0097303C" w:rsidP="0097303C">
      <w:pPr>
        <w:pStyle w:val="Sinespaciado1"/>
        <w:spacing w:line="276" w:lineRule="auto"/>
        <w:jc w:val="both"/>
        <w:rPr>
          <w:rFonts w:ascii="Arial" w:hAnsi="Arial" w:cs="Arial"/>
          <w:sz w:val="18"/>
          <w:szCs w:val="20"/>
        </w:rPr>
      </w:pPr>
      <w:r w:rsidRPr="00691663">
        <w:rPr>
          <w:rFonts w:ascii="Arial" w:hAnsi="Arial" w:cs="Arial"/>
          <w:sz w:val="18"/>
          <w:szCs w:val="20"/>
        </w:rPr>
        <w:t>Teléfono:</w:t>
      </w:r>
      <w:r w:rsidRPr="00691663">
        <w:rPr>
          <w:rFonts w:ascii="Arial" w:hAnsi="Arial" w:cs="Arial"/>
          <w:b/>
          <w:sz w:val="18"/>
          <w:szCs w:val="20"/>
        </w:rPr>
        <w:t xml:space="preserve"> ____________________________________________________________________________</w:t>
      </w:r>
    </w:p>
    <w:p w:rsidR="001F4CE0" w:rsidRDefault="0097303C" w:rsidP="0097303C">
      <w:pPr>
        <w:rPr>
          <w:rFonts w:ascii="Arial" w:eastAsia="Arial" w:hAnsi="Arial" w:cs="Arial"/>
          <w:lang w:val="es-CO"/>
        </w:rPr>
      </w:pPr>
      <w:r w:rsidRPr="00691663">
        <w:rPr>
          <w:rFonts w:ascii="Arial" w:hAnsi="Arial" w:cs="Arial"/>
          <w:sz w:val="18"/>
        </w:rPr>
        <w:t>Email:</w:t>
      </w:r>
      <w:r w:rsidRPr="00691663">
        <w:rPr>
          <w:rFonts w:ascii="Arial" w:hAnsi="Arial" w:cs="Arial"/>
          <w:b/>
          <w:sz w:val="18"/>
        </w:rPr>
        <w:t xml:space="preserve"> ___________________________________________________________________________</w:t>
      </w: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691663" w:rsidRPr="001F4CE0" w:rsidRDefault="00691663" w:rsidP="001F4CE0">
      <w:pPr>
        <w:tabs>
          <w:tab w:val="left" w:pos="5172"/>
        </w:tabs>
        <w:rPr>
          <w:sz w:val="14"/>
        </w:rPr>
      </w:pPr>
      <w:bookmarkStart w:id="2" w:name="_GoBack"/>
      <w:bookmarkEnd w:id="2"/>
    </w:p>
    <w:sectPr w:rsidR="00691663" w:rsidRPr="001F4CE0" w:rsidSect="008F60FA">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6439" w:rsidRDefault="00146439">
      <w:r>
        <w:separator/>
      </w:r>
    </w:p>
  </w:endnote>
  <w:endnote w:type="continuationSeparator" w:id="0">
    <w:p w:rsidR="00146439" w:rsidRDefault="00146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6439" w:rsidRDefault="00146439">
      <w:r>
        <w:separator/>
      </w:r>
    </w:p>
  </w:footnote>
  <w:footnote w:type="continuationSeparator" w:id="0">
    <w:p w:rsidR="00146439" w:rsidRDefault="001464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7303C" w:rsidRPr="00293DF3" w:rsidTr="009B44F3">
      <w:trPr>
        <w:cantSplit/>
        <w:trHeight w:val="676"/>
      </w:trPr>
      <w:tc>
        <w:tcPr>
          <w:tcW w:w="8150" w:type="dxa"/>
          <w:vAlign w:val="center"/>
        </w:tcPr>
        <w:p w:rsidR="0097303C" w:rsidRDefault="0097303C" w:rsidP="005D7C8B">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97303C" w:rsidRPr="00293DF3" w:rsidRDefault="0097303C" w:rsidP="005D7C8B">
          <w:pPr>
            <w:pStyle w:val="Sinespaciado1"/>
            <w:jc w:val="center"/>
            <w:rPr>
              <w:noProof/>
            </w:rPr>
          </w:pPr>
          <w:r>
            <w:rPr>
              <w:rFonts w:ascii="Arial" w:hAnsi="Arial" w:cs="Arial"/>
              <w:noProof/>
              <w:sz w:val="20"/>
              <w:szCs w:val="20"/>
            </w:rPr>
            <w:drawing>
              <wp:inline distT="0" distB="0" distL="0" distR="0" wp14:anchorId="2EFBC94B" wp14:editId="0C6602B0">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97303C" w:rsidRPr="00E23CA0" w:rsidRDefault="0097303C" w:rsidP="005D7C8B">
          <w:pPr>
            <w:pStyle w:val="Sinespaciado1"/>
            <w:rPr>
              <w:rFonts w:ascii="Arial" w:hAnsi="Arial" w:cs="Arial"/>
              <w:b/>
              <w:bCs/>
            </w:rPr>
          </w:pPr>
          <w:r w:rsidRPr="00E23CA0">
            <w:rPr>
              <w:rFonts w:ascii="Arial" w:hAnsi="Arial" w:cs="Arial"/>
              <w:b/>
              <w:bCs/>
              <w:sz w:val="20"/>
              <w:szCs w:val="20"/>
            </w:rPr>
            <w:t>POLICÍA NACIONAL</w:t>
          </w:r>
        </w:p>
      </w:tc>
    </w:tr>
    <w:tr w:rsidR="0097303C" w:rsidRPr="00293DF3" w:rsidTr="009B44F3">
      <w:trPr>
        <w:cantSplit/>
        <w:trHeight w:val="676"/>
      </w:trPr>
      <w:tc>
        <w:tcPr>
          <w:tcW w:w="8150" w:type="dxa"/>
          <w:vAlign w:val="center"/>
        </w:tcPr>
        <w:p w:rsidR="0097303C" w:rsidRPr="008E46F6" w:rsidRDefault="0097303C" w:rsidP="005D7C8B">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rsidR="0097303C" w:rsidRPr="00293DF3" w:rsidRDefault="0097303C" w:rsidP="005D7C8B">
          <w:pPr>
            <w:jc w:val="center"/>
            <w:rPr>
              <w:rFonts w:ascii="Arial" w:hAnsi="Arial" w:cs="Arial"/>
              <w:b/>
              <w:noProof/>
              <w:sz w:val="18"/>
              <w:szCs w:val="18"/>
            </w:rPr>
          </w:pPr>
        </w:p>
      </w:tc>
    </w:tr>
  </w:tbl>
  <w:p w:rsidR="0097303C" w:rsidRDefault="009730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7303C" w:rsidRPr="00194B20" w:rsidTr="00026D0F">
      <w:trPr>
        <w:cantSplit/>
        <w:trHeight w:val="442"/>
        <w:jc w:val="center"/>
      </w:trPr>
      <w:tc>
        <w:tcPr>
          <w:tcW w:w="8150" w:type="dxa"/>
          <w:vAlign w:val="center"/>
        </w:tcPr>
        <w:p w:rsidR="0097303C" w:rsidRPr="00194B20" w:rsidRDefault="0097303C" w:rsidP="00026D0F">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rsidR="0097303C" w:rsidRPr="007D6C92" w:rsidRDefault="0097303C" w:rsidP="00026D0F">
          <w:pPr>
            <w:pStyle w:val="Sinespaciado1"/>
            <w:jc w:val="center"/>
            <w:rPr>
              <w:rFonts w:ascii="Arial" w:hAnsi="Arial" w:cs="Arial"/>
            </w:rPr>
          </w:pPr>
          <w:r w:rsidRPr="007D6C92">
            <w:rPr>
              <w:rFonts w:ascii="Arial" w:hAnsi="Arial" w:cs="Arial"/>
              <w:b/>
              <w:bCs/>
              <w:noProof/>
              <w:lang w:eastAsia="es-CO"/>
            </w:rPr>
            <w:drawing>
              <wp:inline distT="0" distB="0" distL="0" distR="0" wp14:anchorId="78E3C6A0" wp14:editId="5547D18C">
                <wp:extent cx="428400" cy="413541"/>
                <wp:effectExtent l="0" t="0" r="0" b="5715"/>
                <wp:docPr id="5" name="Imagen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rsidR="0097303C" w:rsidRPr="00194B20" w:rsidRDefault="0097303C" w:rsidP="00026D0F">
          <w:pPr>
            <w:pStyle w:val="Sinespaciado1"/>
            <w:jc w:val="center"/>
            <w:rPr>
              <w:b/>
              <w:bCs/>
            </w:rPr>
          </w:pPr>
          <w:r w:rsidRPr="00194B20">
            <w:rPr>
              <w:rFonts w:ascii="Arial" w:hAnsi="Arial" w:cs="Arial"/>
              <w:b/>
              <w:bCs/>
              <w:sz w:val="20"/>
              <w:szCs w:val="20"/>
            </w:rPr>
            <w:t>POLICÍA NACIONAL</w:t>
          </w:r>
        </w:p>
      </w:tc>
    </w:tr>
    <w:tr w:rsidR="0097303C" w:rsidRPr="00194B20" w:rsidTr="00026D0F">
      <w:trPr>
        <w:cantSplit/>
        <w:trHeight w:val="442"/>
        <w:jc w:val="center"/>
      </w:trPr>
      <w:tc>
        <w:tcPr>
          <w:tcW w:w="8150" w:type="dxa"/>
          <w:vAlign w:val="center"/>
        </w:tcPr>
        <w:p w:rsidR="0097303C" w:rsidRPr="00194B20" w:rsidRDefault="0097303C" w:rsidP="00026D0F">
          <w:pPr>
            <w:tabs>
              <w:tab w:val="left" w:pos="-1080"/>
              <w:tab w:val="left" w:pos="0"/>
            </w:tabs>
            <w:jc w:val="center"/>
            <w:rPr>
              <w:rFonts w:ascii="Arial" w:hAnsi="Arial" w:cs="Arial"/>
              <w:sz w:val="16"/>
              <w:szCs w:val="16"/>
            </w:rPr>
          </w:pPr>
          <w:r w:rsidRPr="00194B20">
            <w:rPr>
              <w:rFonts w:ascii="Arial" w:hAnsi="Arial" w:cs="Arial"/>
              <w:b/>
              <w:sz w:val="18"/>
              <w:szCs w:val="18"/>
            </w:rPr>
            <w:t>ESTIMACIÓN, TIPIFICACIÓN, ASIGNACIÓN DE RIESGOS Y DETERMINACIÓN DE GARANTÍAS</w:t>
          </w:r>
        </w:p>
      </w:tc>
      <w:tc>
        <w:tcPr>
          <w:tcW w:w="2268" w:type="dxa"/>
          <w:vMerge/>
          <w:vAlign w:val="center"/>
        </w:tcPr>
        <w:p w:rsidR="0097303C" w:rsidRPr="00194B20" w:rsidRDefault="0097303C" w:rsidP="00026D0F">
          <w:pPr>
            <w:jc w:val="center"/>
            <w:rPr>
              <w:rFonts w:ascii="Arial" w:hAnsi="Arial" w:cs="Arial"/>
              <w:b/>
              <w:sz w:val="18"/>
              <w:szCs w:val="18"/>
            </w:rPr>
          </w:pPr>
        </w:p>
      </w:tc>
    </w:tr>
  </w:tbl>
  <w:p w:rsidR="0097303C" w:rsidRPr="007D6C92" w:rsidRDefault="0097303C">
    <w:pPr>
      <w:pStyle w:val="Encabezado"/>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7303C" w:rsidRPr="006E6D8B" w:rsidTr="008F60FA">
      <w:trPr>
        <w:cantSplit/>
        <w:trHeight w:val="680"/>
        <w:jc w:val="center"/>
      </w:trPr>
      <w:tc>
        <w:tcPr>
          <w:tcW w:w="8150" w:type="dxa"/>
          <w:vAlign w:val="center"/>
        </w:tcPr>
        <w:p w:rsidR="0097303C" w:rsidRPr="006E6D8B" w:rsidRDefault="0097303C" w:rsidP="008F60FA">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rsidR="0097303C" w:rsidRPr="006E6D8B" w:rsidRDefault="0097303C" w:rsidP="008F60FA">
          <w:pPr>
            <w:pStyle w:val="Sinespaciado1"/>
            <w:jc w:val="center"/>
            <w:rPr>
              <w:sz w:val="18"/>
              <w:szCs w:val="18"/>
            </w:rPr>
          </w:pPr>
          <w:r w:rsidRPr="00625EE7">
            <w:rPr>
              <w:rFonts w:ascii="Arial" w:hAnsi="Arial" w:cs="Arial"/>
              <w:noProof/>
              <w:sz w:val="18"/>
              <w:szCs w:val="18"/>
            </w:rPr>
            <w:drawing>
              <wp:inline distT="0" distB="0" distL="0" distR="0" wp14:anchorId="3F3ED794" wp14:editId="68E11BEF">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97303C" w:rsidRPr="006E6D8B" w:rsidRDefault="0097303C" w:rsidP="008F60FA">
          <w:pPr>
            <w:pStyle w:val="Sinespaciado1"/>
            <w:jc w:val="center"/>
            <w:rPr>
              <w:b/>
              <w:bCs/>
              <w:sz w:val="18"/>
              <w:szCs w:val="18"/>
            </w:rPr>
          </w:pPr>
          <w:r w:rsidRPr="006E6D8B">
            <w:rPr>
              <w:rFonts w:ascii="Arial" w:hAnsi="Arial" w:cs="Arial"/>
              <w:b/>
              <w:bCs/>
              <w:sz w:val="18"/>
              <w:szCs w:val="18"/>
            </w:rPr>
            <w:t>POLICÍA NACIONAL</w:t>
          </w:r>
        </w:p>
      </w:tc>
    </w:tr>
    <w:tr w:rsidR="0097303C" w:rsidRPr="006E6D8B" w:rsidTr="008F60FA">
      <w:trPr>
        <w:cantSplit/>
        <w:trHeight w:val="680"/>
        <w:jc w:val="center"/>
      </w:trPr>
      <w:tc>
        <w:tcPr>
          <w:tcW w:w="8150" w:type="dxa"/>
          <w:vAlign w:val="center"/>
        </w:tcPr>
        <w:p w:rsidR="0097303C" w:rsidRPr="006E6D8B" w:rsidRDefault="0097303C" w:rsidP="008F60FA">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rsidR="0097303C" w:rsidRPr="006E6D8B" w:rsidRDefault="0097303C" w:rsidP="008F60FA">
          <w:pPr>
            <w:jc w:val="center"/>
            <w:rPr>
              <w:rFonts w:ascii="Arial" w:hAnsi="Arial" w:cs="Arial"/>
              <w:b/>
              <w:sz w:val="18"/>
              <w:szCs w:val="18"/>
            </w:rPr>
          </w:pPr>
        </w:p>
      </w:tc>
    </w:tr>
  </w:tbl>
  <w:p w:rsidR="0097303C" w:rsidRPr="006E6D8B" w:rsidRDefault="0097303C">
    <w:pPr>
      <w:pStyle w:val="Encabezado"/>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7303C" w:rsidRPr="006E6D8B" w:rsidTr="008F60FA">
      <w:trPr>
        <w:cantSplit/>
        <w:trHeight w:val="680"/>
        <w:jc w:val="center"/>
      </w:trPr>
      <w:tc>
        <w:tcPr>
          <w:tcW w:w="8150" w:type="dxa"/>
          <w:vAlign w:val="center"/>
        </w:tcPr>
        <w:p w:rsidR="0097303C" w:rsidRPr="006E6D8B" w:rsidRDefault="0097303C" w:rsidP="008F60FA">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rsidR="0097303C" w:rsidRPr="006E6D8B" w:rsidRDefault="0097303C" w:rsidP="008F60FA">
          <w:pPr>
            <w:pStyle w:val="Sinespaciado1"/>
            <w:jc w:val="center"/>
            <w:rPr>
              <w:sz w:val="18"/>
              <w:szCs w:val="18"/>
            </w:rPr>
          </w:pPr>
          <w:r w:rsidRPr="00625EE7">
            <w:rPr>
              <w:rFonts w:ascii="Arial" w:hAnsi="Arial" w:cs="Arial"/>
              <w:noProof/>
              <w:sz w:val="18"/>
              <w:szCs w:val="18"/>
            </w:rPr>
            <w:drawing>
              <wp:inline distT="0" distB="0" distL="0" distR="0" wp14:anchorId="10440596" wp14:editId="1C9710A7">
                <wp:extent cx="718834" cy="71883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97303C" w:rsidRPr="006E6D8B" w:rsidRDefault="0097303C" w:rsidP="008F60FA">
          <w:pPr>
            <w:pStyle w:val="Sinespaciado1"/>
            <w:jc w:val="center"/>
            <w:rPr>
              <w:b/>
              <w:bCs/>
              <w:sz w:val="18"/>
              <w:szCs w:val="18"/>
            </w:rPr>
          </w:pPr>
          <w:r w:rsidRPr="006E6D8B">
            <w:rPr>
              <w:rFonts w:ascii="Arial" w:hAnsi="Arial" w:cs="Arial"/>
              <w:b/>
              <w:bCs/>
              <w:sz w:val="18"/>
              <w:szCs w:val="18"/>
            </w:rPr>
            <w:t>POLICÍA NACIONAL</w:t>
          </w:r>
        </w:p>
      </w:tc>
    </w:tr>
    <w:tr w:rsidR="0097303C" w:rsidRPr="006E6D8B" w:rsidTr="008F60FA">
      <w:trPr>
        <w:cantSplit/>
        <w:trHeight w:val="680"/>
        <w:jc w:val="center"/>
      </w:trPr>
      <w:tc>
        <w:tcPr>
          <w:tcW w:w="8150" w:type="dxa"/>
          <w:vAlign w:val="center"/>
        </w:tcPr>
        <w:p w:rsidR="0097303C" w:rsidRPr="0097303C" w:rsidRDefault="0097303C" w:rsidP="008F60FA">
          <w:pPr>
            <w:tabs>
              <w:tab w:val="left" w:pos="-1080"/>
              <w:tab w:val="left" w:pos="0"/>
            </w:tabs>
            <w:jc w:val="center"/>
            <w:rPr>
              <w:rFonts w:ascii="Arial" w:hAnsi="Arial" w:cs="Arial"/>
              <w:b/>
              <w:sz w:val="18"/>
              <w:szCs w:val="18"/>
            </w:rPr>
          </w:pPr>
          <w:r w:rsidRPr="0097303C">
            <w:rPr>
              <w:rFonts w:ascii="Arial" w:hAnsi="Arial" w:cs="Arial"/>
              <w:b/>
              <w:sz w:val="18"/>
              <w:szCs w:val="18"/>
            </w:rPr>
            <w:t>FICHA TECNICA</w:t>
          </w:r>
        </w:p>
      </w:tc>
      <w:tc>
        <w:tcPr>
          <w:tcW w:w="2268" w:type="dxa"/>
          <w:vMerge/>
          <w:vAlign w:val="center"/>
        </w:tcPr>
        <w:p w:rsidR="0097303C" w:rsidRPr="006E6D8B" w:rsidRDefault="0097303C" w:rsidP="008F60FA">
          <w:pPr>
            <w:jc w:val="center"/>
            <w:rPr>
              <w:rFonts w:ascii="Arial" w:hAnsi="Arial" w:cs="Arial"/>
              <w:b/>
              <w:sz w:val="18"/>
              <w:szCs w:val="18"/>
            </w:rPr>
          </w:pPr>
        </w:p>
      </w:tc>
    </w:tr>
  </w:tbl>
  <w:p w:rsidR="0097303C" w:rsidRPr="006E6D8B" w:rsidRDefault="0097303C">
    <w:pPr>
      <w:pStyle w:val="Encabezado"/>
      <w:rPr>
        <w:rFonts w:ascii="Arial" w:hAnsi="Arial" w:cs="Arial"/>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7303C" w:rsidRPr="006E6D8B" w:rsidTr="008F60FA">
      <w:trPr>
        <w:cantSplit/>
        <w:trHeight w:val="680"/>
        <w:jc w:val="center"/>
      </w:trPr>
      <w:tc>
        <w:tcPr>
          <w:tcW w:w="8150" w:type="dxa"/>
          <w:vAlign w:val="center"/>
        </w:tcPr>
        <w:p w:rsidR="0097303C" w:rsidRPr="006E6D8B" w:rsidRDefault="0097303C" w:rsidP="008F60FA">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rsidR="0097303C" w:rsidRPr="006E6D8B" w:rsidRDefault="0097303C" w:rsidP="008F60FA">
          <w:pPr>
            <w:pStyle w:val="Sinespaciado1"/>
            <w:jc w:val="center"/>
            <w:rPr>
              <w:sz w:val="18"/>
              <w:szCs w:val="18"/>
            </w:rPr>
          </w:pPr>
          <w:r w:rsidRPr="00625EE7">
            <w:rPr>
              <w:rFonts w:ascii="Arial" w:hAnsi="Arial" w:cs="Arial"/>
              <w:noProof/>
              <w:sz w:val="18"/>
              <w:szCs w:val="18"/>
            </w:rPr>
            <w:drawing>
              <wp:inline distT="0" distB="0" distL="0" distR="0" wp14:anchorId="14CB0863" wp14:editId="4C0D6C7F">
                <wp:extent cx="718834" cy="71883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97303C" w:rsidRPr="006E6D8B" w:rsidRDefault="0097303C" w:rsidP="008F60FA">
          <w:pPr>
            <w:pStyle w:val="Sinespaciado1"/>
            <w:jc w:val="center"/>
            <w:rPr>
              <w:b/>
              <w:bCs/>
              <w:sz w:val="18"/>
              <w:szCs w:val="18"/>
            </w:rPr>
          </w:pPr>
          <w:r w:rsidRPr="006E6D8B">
            <w:rPr>
              <w:rFonts w:ascii="Arial" w:hAnsi="Arial" w:cs="Arial"/>
              <w:b/>
              <w:bCs/>
              <w:sz w:val="18"/>
              <w:szCs w:val="18"/>
            </w:rPr>
            <w:t>POLICÍA NACIONAL</w:t>
          </w:r>
        </w:p>
      </w:tc>
    </w:tr>
    <w:tr w:rsidR="0097303C" w:rsidRPr="006E6D8B" w:rsidTr="008F60FA">
      <w:trPr>
        <w:cantSplit/>
        <w:trHeight w:val="680"/>
        <w:jc w:val="center"/>
      </w:trPr>
      <w:tc>
        <w:tcPr>
          <w:tcW w:w="8150" w:type="dxa"/>
          <w:vAlign w:val="center"/>
        </w:tcPr>
        <w:p w:rsidR="0097303C" w:rsidRPr="0097303C" w:rsidRDefault="0097303C" w:rsidP="008F60FA">
          <w:pPr>
            <w:tabs>
              <w:tab w:val="left" w:pos="-1080"/>
              <w:tab w:val="left" w:pos="0"/>
            </w:tabs>
            <w:jc w:val="center"/>
            <w:rPr>
              <w:rFonts w:ascii="Arial" w:hAnsi="Arial" w:cs="Arial"/>
              <w:b/>
              <w:sz w:val="18"/>
              <w:szCs w:val="18"/>
            </w:rPr>
          </w:pPr>
          <w:r>
            <w:rPr>
              <w:rFonts w:ascii="Arial" w:hAnsi="Arial" w:cs="Arial"/>
              <w:b/>
              <w:sz w:val="18"/>
              <w:szCs w:val="18"/>
            </w:rPr>
            <w:t>OBLIGACIONES DEL CONTRATISTA</w:t>
          </w:r>
        </w:p>
      </w:tc>
      <w:tc>
        <w:tcPr>
          <w:tcW w:w="2268" w:type="dxa"/>
          <w:vMerge/>
          <w:vAlign w:val="center"/>
        </w:tcPr>
        <w:p w:rsidR="0097303C" w:rsidRPr="006E6D8B" w:rsidRDefault="0097303C" w:rsidP="008F60FA">
          <w:pPr>
            <w:jc w:val="center"/>
            <w:rPr>
              <w:rFonts w:ascii="Arial" w:hAnsi="Arial" w:cs="Arial"/>
              <w:b/>
              <w:sz w:val="18"/>
              <w:szCs w:val="18"/>
            </w:rPr>
          </w:pPr>
        </w:p>
      </w:tc>
    </w:tr>
  </w:tbl>
  <w:p w:rsidR="0097303C" w:rsidRPr="006E6D8B" w:rsidRDefault="0097303C">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53633"/>
    <w:multiLevelType w:val="hybridMultilevel"/>
    <w:tmpl w:val="EB34D7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 w15:restartNumberingAfterBreak="0">
    <w:nsid w:val="0F6F5575"/>
    <w:multiLevelType w:val="multilevel"/>
    <w:tmpl w:val="4F4C6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4" w15:restartNumberingAfterBreak="0">
    <w:nsid w:val="27DB2A09"/>
    <w:multiLevelType w:val="hybridMultilevel"/>
    <w:tmpl w:val="0B145EB6"/>
    <w:lvl w:ilvl="0" w:tplc="F5CAD98E">
      <w:start w:val="1"/>
      <w:numFmt w:val="decimal"/>
      <w:lvlText w:val="%1."/>
      <w:lvlJc w:val="left"/>
      <w:pPr>
        <w:ind w:left="786" w:hanging="360"/>
      </w:pPr>
      <w:rPr>
        <w:color w:val="auto"/>
      </w:rPr>
    </w:lvl>
    <w:lvl w:ilvl="1" w:tplc="EE26DD00">
      <w:numFmt w:val="bullet"/>
      <w:lvlText w:val=""/>
      <w:lvlJc w:val="left"/>
      <w:pPr>
        <w:ind w:left="1560" w:hanging="480"/>
      </w:pPr>
      <w:rPr>
        <w:rFonts w:ascii="Wingdings" w:eastAsia="Times New Roman" w:hAnsi="Wingdings" w:cs="Times New Roman" w:hint="default"/>
        <w:sz w:val="20"/>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A890231"/>
    <w:multiLevelType w:val="multilevel"/>
    <w:tmpl w:val="6016B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7" w15:restartNumberingAfterBreak="0">
    <w:nsid w:val="2E3C6C5C"/>
    <w:multiLevelType w:val="hybridMultilevel"/>
    <w:tmpl w:val="BDD88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536918"/>
    <w:multiLevelType w:val="hybridMultilevel"/>
    <w:tmpl w:val="2746162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E9839B4"/>
    <w:multiLevelType w:val="multilevel"/>
    <w:tmpl w:val="DA164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7B6041"/>
    <w:multiLevelType w:val="multilevel"/>
    <w:tmpl w:val="CC42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E83501"/>
    <w:multiLevelType w:val="multilevel"/>
    <w:tmpl w:val="3C9EF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474F26"/>
    <w:multiLevelType w:val="multilevel"/>
    <w:tmpl w:val="69EE3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834BE3"/>
    <w:multiLevelType w:val="hybridMultilevel"/>
    <w:tmpl w:val="B7629E1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B9D34AF"/>
    <w:multiLevelType w:val="multilevel"/>
    <w:tmpl w:val="C8E8F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555BBA"/>
    <w:multiLevelType w:val="multilevel"/>
    <w:tmpl w:val="7DA6B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start w:val="1"/>
      <w:numFmt w:val="bullet"/>
      <w:lvlText w:val="o"/>
      <w:lvlJc w:val="left"/>
      <w:pPr>
        <w:ind w:left="1553" w:hanging="360"/>
      </w:pPr>
      <w:rPr>
        <w:rFonts w:ascii="Courier New" w:hAnsi="Courier New" w:cs="Courier New" w:hint="default"/>
      </w:rPr>
    </w:lvl>
    <w:lvl w:ilvl="2" w:tplc="240A0005">
      <w:start w:val="1"/>
      <w:numFmt w:val="bullet"/>
      <w:lvlText w:val=""/>
      <w:lvlJc w:val="left"/>
      <w:pPr>
        <w:ind w:left="2273" w:hanging="360"/>
      </w:pPr>
      <w:rPr>
        <w:rFonts w:ascii="Wingdings" w:hAnsi="Wingdings" w:hint="default"/>
      </w:rPr>
    </w:lvl>
    <w:lvl w:ilvl="3" w:tplc="240A0001">
      <w:start w:val="1"/>
      <w:numFmt w:val="bullet"/>
      <w:lvlText w:val=""/>
      <w:lvlJc w:val="left"/>
      <w:pPr>
        <w:ind w:left="2993" w:hanging="360"/>
      </w:pPr>
      <w:rPr>
        <w:rFonts w:ascii="Symbol" w:hAnsi="Symbol" w:hint="default"/>
      </w:rPr>
    </w:lvl>
    <w:lvl w:ilvl="4" w:tplc="240A0003">
      <w:start w:val="1"/>
      <w:numFmt w:val="bullet"/>
      <w:lvlText w:val="o"/>
      <w:lvlJc w:val="left"/>
      <w:pPr>
        <w:ind w:left="3713" w:hanging="360"/>
      </w:pPr>
      <w:rPr>
        <w:rFonts w:ascii="Courier New" w:hAnsi="Courier New" w:cs="Courier New" w:hint="default"/>
      </w:rPr>
    </w:lvl>
    <w:lvl w:ilvl="5" w:tplc="240A0005">
      <w:start w:val="1"/>
      <w:numFmt w:val="bullet"/>
      <w:lvlText w:val=""/>
      <w:lvlJc w:val="left"/>
      <w:pPr>
        <w:ind w:left="4433" w:hanging="360"/>
      </w:pPr>
      <w:rPr>
        <w:rFonts w:ascii="Wingdings" w:hAnsi="Wingdings" w:hint="default"/>
      </w:rPr>
    </w:lvl>
    <w:lvl w:ilvl="6" w:tplc="240A0001">
      <w:start w:val="1"/>
      <w:numFmt w:val="bullet"/>
      <w:lvlText w:val=""/>
      <w:lvlJc w:val="left"/>
      <w:pPr>
        <w:ind w:left="5153" w:hanging="360"/>
      </w:pPr>
      <w:rPr>
        <w:rFonts w:ascii="Symbol" w:hAnsi="Symbol" w:hint="default"/>
      </w:rPr>
    </w:lvl>
    <w:lvl w:ilvl="7" w:tplc="240A0003">
      <w:start w:val="1"/>
      <w:numFmt w:val="bullet"/>
      <w:lvlText w:val="o"/>
      <w:lvlJc w:val="left"/>
      <w:pPr>
        <w:ind w:left="5873" w:hanging="360"/>
      </w:pPr>
      <w:rPr>
        <w:rFonts w:ascii="Courier New" w:hAnsi="Courier New" w:cs="Courier New" w:hint="default"/>
      </w:rPr>
    </w:lvl>
    <w:lvl w:ilvl="8" w:tplc="240A0005">
      <w:start w:val="1"/>
      <w:numFmt w:val="bullet"/>
      <w:lvlText w:val=""/>
      <w:lvlJc w:val="left"/>
      <w:pPr>
        <w:ind w:left="6593" w:hanging="360"/>
      </w:pPr>
      <w:rPr>
        <w:rFonts w:ascii="Wingdings" w:hAnsi="Wingdings" w:hint="default"/>
      </w:rPr>
    </w:lvl>
  </w:abstractNum>
  <w:abstractNum w:abstractNumId="17" w15:restartNumberingAfterBreak="0">
    <w:nsid w:val="57BD2DF3"/>
    <w:multiLevelType w:val="multilevel"/>
    <w:tmpl w:val="EA7E8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931939"/>
    <w:multiLevelType w:val="hybridMultilevel"/>
    <w:tmpl w:val="8B781002"/>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19"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0" w15:restartNumberingAfterBreak="0">
    <w:nsid w:val="65B53086"/>
    <w:multiLevelType w:val="multilevel"/>
    <w:tmpl w:val="95568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2"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3"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4" w15:restartNumberingAfterBreak="0">
    <w:nsid w:val="69D84949"/>
    <w:multiLevelType w:val="hybridMultilevel"/>
    <w:tmpl w:val="D0CA6A5A"/>
    <w:lvl w:ilvl="0" w:tplc="240A000F">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6BF274F8"/>
    <w:multiLevelType w:val="hybridMultilevel"/>
    <w:tmpl w:val="D654DEC4"/>
    <w:lvl w:ilvl="0" w:tplc="FFFFFFFF">
      <w:start w:val="18"/>
      <w:numFmt w:val="decimal"/>
      <w:lvlText w:val="%1."/>
      <w:lvlJc w:val="left"/>
      <w:pPr>
        <w:ind w:left="360" w:hanging="360"/>
      </w:pPr>
      <w:rPr>
        <w:rFonts w:ascii="Arial" w:hAnsi="Arial" w:cs="Arial" w:hint="default"/>
        <w:b/>
        <w:sz w:val="20"/>
        <w:szCs w:val="20"/>
      </w:rPr>
    </w:lvl>
    <w:lvl w:ilvl="1" w:tplc="FFFFFFFF">
      <w:start w:val="1"/>
      <w:numFmt w:val="bullet"/>
      <w:lvlText w:val=""/>
      <w:lvlJc w:val="left"/>
      <w:pPr>
        <w:ind w:left="1080" w:hanging="360"/>
      </w:pPr>
      <w:rPr>
        <w:rFonts w:ascii="Symbol" w:hAnsi="Symbol" w:hint="default"/>
      </w:rPr>
    </w:lvl>
    <w:lvl w:ilvl="2" w:tplc="240A0001">
      <w:start w:val="1"/>
      <w:numFmt w:val="bullet"/>
      <w:lvlText w:val=""/>
      <w:lvlJc w:val="left"/>
      <w:pPr>
        <w:ind w:left="720" w:hanging="360"/>
      </w:pPr>
      <w:rPr>
        <w:rFonts w:ascii="Symbol" w:hAnsi="Symbol" w:hint="default"/>
      </w:r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6C4014AF"/>
    <w:multiLevelType w:val="multilevel"/>
    <w:tmpl w:val="4282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734B33"/>
    <w:multiLevelType w:val="multilevel"/>
    <w:tmpl w:val="4E94D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9" w15:restartNumberingAfterBreak="0">
    <w:nsid w:val="7A42026E"/>
    <w:multiLevelType w:val="multilevel"/>
    <w:tmpl w:val="CC021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1C1915"/>
    <w:multiLevelType w:val="hybridMultilevel"/>
    <w:tmpl w:val="BDF27BE6"/>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num w:numId="1">
    <w:abstractNumId w:val="3"/>
  </w:num>
  <w:num w:numId="2">
    <w:abstractNumId w:val="19"/>
  </w:num>
  <w:num w:numId="3">
    <w:abstractNumId w:val="21"/>
  </w:num>
  <w:num w:numId="4">
    <w:abstractNumId w:val="22"/>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18"/>
  </w:num>
  <w:num w:numId="11">
    <w:abstractNumId w:val="17"/>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num>
  <w:num w:numId="14">
    <w:abstractNumId w:val="16"/>
  </w:num>
  <w:num w:numId="15">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0"/>
  </w:num>
  <w:num w:numId="18">
    <w:abstractNumId w:val="7"/>
  </w:num>
  <w:num w:numId="19">
    <w:abstractNumId w:val="5"/>
  </w:num>
  <w:num w:numId="20">
    <w:abstractNumId w:val="27"/>
  </w:num>
  <w:num w:numId="21">
    <w:abstractNumId w:val="9"/>
  </w:num>
  <w:num w:numId="22">
    <w:abstractNumId w:val="11"/>
  </w:num>
  <w:num w:numId="23">
    <w:abstractNumId w:val="15"/>
  </w:num>
  <w:num w:numId="24">
    <w:abstractNumId w:val="20"/>
  </w:num>
  <w:num w:numId="25">
    <w:abstractNumId w:val="2"/>
  </w:num>
  <w:num w:numId="26">
    <w:abstractNumId w:val="29"/>
  </w:num>
  <w:num w:numId="27">
    <w:abstractNumId w:val="12"/>
  </w:num>
  <w:num w:numId="28">
    <w:abstractNumId w:val="14"/>
  </w:num>
  <w:num w:numId="29">
    <w:abstractNumId w:val="10"/>
  </w:num>
  <w:num w:numId="30">
    <w:abstractNumId w:val="24"/>
  </w:num>
  <w:num w:numId="31">
    <w:abstractNumId w:val="23"/>
  </w:num>
  <w:num w:numId="32">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0FA"/>
    <w:rsid w:val="00026D0F"/>
    <w:rsid w:val="00073AC3"/>
    <w:rsid w:val="00093EFB"/>
    <w:rsid w:val="000A1439"/>
    <w:rsid w:val="000A2A66"/>
    <w:rsid w:val="000A4265"/>
    <w:rsid w:val="00105BDA"/>
    <w:rsid w:val="00146439"/>
    <w:rsid w:val="0014664D"/>
    <w:rsid w:val="001C0AE8"/>
    <w:rsid w:val="001F4CE0"/>
    <w:rsid w:val="001F552F"/>
    <w:rsid w:val="0022251D"/>
    <w:rsid w:val="00230529"/>
    <w:rsid w:val="0029544A"/>
    <w:rsid w:val="002D6D00"/>
    <w:rsid w:val="0035667F"/>
    <w:rsid w:val="003D3CF1"/>
    <w:rsid w:val="003D5634"/>
    <w:rsid w:val="004126DD"/>
    <w:rsid w:val="00494F92"/>
    <w:rsid w:val="004B3418"/>
    <w:rsid w:val="004D66C5"/>
    <w:rsid w:val="0050252B"/>
    <w:rsid w:val="005158A3"/>
    <w:rsid w:val="0053330B"/>
    <w:rsid w:val="00542D61"/>
    <w:rsid w:val="005763A8"/>
    <w:rsid w:val="005C2C68"/>
    <w:rsid w:val="005C6020"/>
    <w:rsid w:val="005D7C8B"/>
    <w:rsid w:val="005E6F02"/>
    <w:rsid w:val="005F787E"/>
    <w:rsid w:val="00682095"/>
    <w:rsid w:val="00691663"/>
    <w:rsid w:val="00692D54"/>
    <w:rsid w:val="006A6DDB"/>
    <w:rsid w:val="006D013E"/>
    <w:rsid w:val="007053A1"/>
    <w:rsid w:val="00712C30"/>
    <w:rsid w:val="00726E76"/>
    <w:rsid w:val="00740AEC"/>
    <w:rsid w:val="00783CAA"/>
    <w:rsid w:val="008A084E"/>
    <w:rsid w:val="008D58FF"/>
    <w:rsid w:val="008F153D"/>
    <w:rsid w:val="008F5F99"/>
    <w:rsid w:val="008F60C3"/>
    <w:rsid w:val="008F60FA"/>
    <w:rsid w:val="00901B07"/>
    <w:rsid w:val="00904102"/>
    <w:rsid w:val="00936164"/>
    <w:rsid w:val="009514BB"/>
    <w:rsid w:val="0097303C"/>
    <w:rsid w:val="00974C08"/>
    <w:rsid w:val="009B44F3"/>
    <w:rsid w:val="009C1E1A"/>
    <w:rsid w:val="009C23E4"/>
    <w:rsid w:val="009E09C8"/>
    <w:rsid w:val="00A04E25"/>
    <w:rsid w:val="00AB17AD"/>
    <w:rsid w:val="00AF28BF"/>
    <w:rsid w:val="00B351A8"/>
    <w:rsid w:val="00B55F1A"/>
    <w:rsid w:val="00B76D9F"/>
    <w:rsid w:val="00B81839"/>
    <w:rsid w:val="00BA2EC9"/>
    <w:rsid w:val="00BD3D3B"/>
    <w:rsid w:val="00C00B5E"/>
    <w:rsid w:val="00C0402C"/>
    <w:rsid w:val="00C41CE4"/>
    <w:rsid w:val="00C41DC6"/>
    <w:rsid w:val="00C60BD1"/>
    <w:rsid w:val="00CB14B7"/>
    <w:rsid w:val="00CF0991"/>
    <w:rsid w:val="00D34740"/>
    <w:rsid w:val="00DA62EE"/>
    <w:rsid w:val="00E06AED"/>
    <w:rsid w:val="00EA2368"/>
    <w:rsid w:val="00EB68A1"/>
    <w:rsid w:val="00F76B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B09802"/>
  <w15:chartTrackingRefBased/>
  <w15:docId w15:val="{D0579FF2-35BA-4F25-8673-66BC514C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1663"/>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ítulo 1,Pregunta,MT1"/>
    <w:basedOn w:val="Normal"/>
    <w:next w:val="Normal"/>
    <w:link w:val="Ttulo1Car"/>
    <w:uiPriority w:val="9"/>
    <w:qFormat/>
    <w:rsid w:val="008F60FA"/>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nhideWhenUsed/>
    <w:qFormat/>
    <w:rsid w:val="008F60FA"/>
    <w:pPr>
      <w:keepNext/>
      <w:keepLines/>
      <w:spacing w:before="40"/>
      <w:outlineLvl w:val="1"/>
    </w:pPr>
    <w:rPr>
      <w:rFonts w:ascii="Calibri Light" w:hAnsi="Calibri Light"/>
      <w:color w:val="2F5496"/>
      <w:sz w:val="26"/>
      <w:szCs w:val="26"/>
    </w:rPr>
  </w:style>
  <w:style w:type="paragraph" w:styleId="Ttulo3">
    <w:name w:val="heading 3"/>
    <w:aliases w:val="MT3,título 3"/>
    <w:basedOn w:val="Normal"/>
    <w:next w:val="Normal"/>
    <w:link w:val="Ttulo3Car"/>
    <w:unhideWhenUsed/>
    <w:qFormat/>
    <w:rsid w:val="008F60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nhideWhenUsed/>
    <w:qFormat/>
    <w:rsid w:val="008F60FA"/>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qFormat/>
    <w:rsid w:val="008F60FA"/>
    <w:pPr>
      <w:spacing w:before="240" w:after="60"/>
      <w:outlineLvl w:val="4"/>
    </w:pPr>
    <w:rPr>
      <w:b/>
      <w:bCs/>
      <w:i/>
      <w:iCs/>
      <w:sz w:val="26"/>
      <w:szCs w:val="26"/>
    </w:rPr>
  </w:style>
  <w:style w:type="paragraph" w:styleId="Ttulo6">
    <w:name w:val="heading 6"/>
    <w:basedOn w:val="Normal"/>
    <w:next w:val="Normal"/>
    <w:link w:val="Ttulo6Car"/>
    <w:unhideWhenUsed/>
    <w:qFormat/>
    <w:rsid w:val="008F60FA"/>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aliases w:val=" Car"/>
    <w:basedOn w:val="Normal"/>
    <w:next w:val="Normal"/>
    <w:link w:val="Ttulo7Car"/>
    <w:qFormat/>
    <w:rsid w:val="008F60FA"/>
    <w:pPr>
      <w:tabs>
        <w:tab w:val="num" w:pos="1296"/>
      </w:tabs>
      <w:spacing w:before="240" w:after="60"/>
      <w:ind w:left="1296" w:hanging="1296"/>
      <w:jc w:val="both"/>
      <w:outlineLvl w:val="6"/>
    </w:pPr>
    <w:rPr>
      <w:rFonts w:ascii="Arial" w:hAnsi="Arial"/>
      <w:szCs w:val="24"/>
    </w:rPr>
  </w:style>
  <w:style w:type="paragraph" w:styleId="Ttulo8">
    <w:name w:val="heading 8"/>
    <w:basedOn w:val="Normal"/>
    <w:next w:val="Normal"/>
    <w:link w:val="Ttulo8Car"/>
    <w:uiPriority w:val="9"/>
    <w:unhideWhenUsed/>
    <w:qFormat/>
    <w:rsid w:val="008F60FA"/>
    <w:pPr>
      <w:spacing w:before="240" w:after="60"/>
      <w:outlineLvl w:val="7"/>
    </w:pPr>
    <w:rPr>
      <w:rFonts w:ascii="Calibri" w:hAnsi="Calibri"/>
      <w:i/>
      <w:iCs/>
      <w:sz w:val="24"/>
      <w:szCs w:val="24"/>
    </w:rPr>
  </w:style>
  <w:style w:type="paragraph" w:styleId="Ttulo9">
    <w:name w:val="heading 9"/>
    <w:basedOn w:val="Normal"/>
    <w:next w:val="Normal"/>
    <w:link w:val="Ttulo9Car"/>
    <w:qFormat/>
    <w:rsid w:val="008F60FA"/>
    <w:pPr>
      <w:tabs>
        <w:tab w:val="num" w:pos="1584"/>
      </w:tabs>
      <w:spacing w:before="240" w:after="60"/>
      <w:ind w:left="1584" w:hanging="1584"/>
      <w:jc w:val="both"/>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8F60FA"/>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8F60FA"/>
    <w:rPr>
      <w:rFonts w:ascii="Calibri Light" w:eastAsia="Times New Roman" w:hAnsi="Calibri Light" w:cs="Times New Roman"/>
      <w:color w:val="2F5496"/>
      <w:sz w:val="26"/>
      <w:szCs w:val="26"/>
      <w:lang w:val="es-ES" w:eastAsia="es-ES"/>
    </w:rPr>
  </w:style>
  <w:style w:type="character" w:customStyle="1" w:styleId="Ttulo3Car">
    <w:name w:val="Título 3 Car"/>
    <w:aliases w:val="MT3 Car,título 3 Car"/>
    <w:basedOn w:val="Fuentedeprrafopredeter"/>
    <w:link w:val="Ttulo3"/>
    <w:rsid w:val="008F60FA"/>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aliases w:val="Edgar 4 Car"/>
    <w:basedOn w:val="Fuentedeprrafopredeter"/>
    <w:link w:val="Ttulo4"/>
    <w:rsid w:val="008F60FA"/>
    <w:rPr>
      <w:rFonts w:asciiTheme="majorHAnsi" w:eastAsiaTheme="majorEastAsia" w:hAnsiTheme="majorHAnsi" w:cstheme="majorBidi"/>
      <w:i/>
      <w:iCs/>
      <w:color w:val="2F5496" w:themeColor="accent1" w:themeShade="BF"/>
      <w:sz w:val="20"/>
      <w:szCs w:val="20"/>
      <w:lang w:val="es-ES" w:eastAsia="es-ES"/>
    </w:rPr>
  </w:style>
  <w:style w:type="character" w:customStyle="1" w:styleId="Ttulo5Car">
    <w:name w:val="Título 5 Car"/>
    <w:basedOn w:val="Fuentedeprrafopredeter"/>
    <w:link w:val="Ttulo5"/>
    <w:rsid w:val="008F60FA"/>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8F60FA"/>
    <w:rPr>
      <w:rFonts w:asciiTheme="majorHAnsi" w:eastAsiaTheme="majorEastAsia" w:hAnsiTheme="majorHAnsi" w:cstheme="majorBidi"/>
      <w:color w:val="1F3763" w:themeColor="accent1" w:themeShade="7F"/>
      <w:sz w:val="20"/>
      <w:szCs w:val="20"/>
      <w:lang w:val="es-ES" w:eastAsia="es-ES"/>
    </w:rPr>
  </w:style>
  <w:style w:type="character" w:customStyle="1" w:styleId="Ttulo7Car">
    <w:name w:val="Título 7 Car"/>
    <w:aliases w:val=" Car Car1"/>
    <w:basedOn w:val="Fuentedeprrafopredeter"/>
    <w:link w:val="Ttulo7"/>
    <w:rsid w:val="008F60FA"/>
    <w:rPr>
      <w:rFonts w:ascii="Arial" w:eastAsia="Times New Roman" w:hAnsi="Arial" w:cs="Times New Roman"/>
      <w:sz w:val="20"/>
      <w:szCs w:val="24"/>
      <w:lang w:val="es-ES" w:eastAsia="es-ES"/>
    </w:rPr>
  </w:style>
  <w:style w:type="character" w:customStyle="1" w:styleId="Ttulo8Car">
    <w:name w:val="Título 8 Car"/>
    <w:basedOn w:val="Fuentedeprrafopredeter"/>
    <w:link w:val="Ttulo8"/>
    <w:uiPriority w:val="9"/>
    <w:rsid w:val="008F60F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8F60FA"/>
    <w:rPr>
      <w:rFonts w:ascii="Arial" w:eastAsia="Times New Roman" w:hAnsi="Arial" w:cs="Arial"/>
      <w:sz w:val="20"/>
      <w:szCs w:val="20"/>
      <w:lang w:val="es-ES" w:eastAsia="es-ES"/>
    </w:rPr>
  </w:style>
  <w:style w:type="paragraph" w:styleId="Encabezado">
    <w:name w:val="header"/>
    <w:aliases w:val="h,h8,h9,h10,h18,encabezado, Car3,Encabezado Car1 Car,Encabezado Car Car Car, Car6 Car Car Car, Car6 Car1 Car, Car6 Car, Car6,Car6 Car Car Car,Car6 Car1 Car,Car6 Car,Car6"/>
    <w:basedOn w:val="Normal"/>
    <w:link w:val="EncabezadoCar"/>
    <w:uiPriority w:val="99"/>
    <w:unhideWhenUsed/>
    <w:rsid w:val="008F60FA"/>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8F60FA"/>
    <w:rPr>
      <w:rFonts w:ascii="Times New Roman" w:eastAsia="Times New Roman" w:hAnsi="Times New Roman" w:cs="Times New Roman"/>
      <w:sz w:val="20"/>
      <w:szCs w:val="20"/>
      <w:lang w:val="es-ES" w:eastAsia="es-ES"/>
    </w:rPr>
  </w:style>
  <w:style w:type="paragraph" w:styleId="Piedepgina">
    <w:name w:val="footer"/>
    <w:aliases w:val="pie de página"/>
    <w:basedOn w:val="Normal"/>
    <w:link w:val="PiedepginaCar"/>
    <w:uiPriority w:val="99"/>
    <w:unhideWhenUsed/>
    <w:rsid w:val="008F60F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8F60FA"/>
    <w:rPr>
      <w:rFonts w:ascii="Times New Roman" w:eastAsia="Times New Roman" w:hAnsi="Times New Roman" w:cs="Times New Roman"/>
      <w:sz w:val="20"/>
      <w:szCs w:val="20"/>
      <w:lang w:val="es-ES" w:eastAsia="es-ES"/>
    </w:rPr>
  </w:style>
  <w:style w:type="paragraph" w:customStyle="1" w:styleId="Sinespaciado1">
    <w:name w:val="Sin espaciado1"/>
    <w:link w:val="NoSpacingChar"/>
    <w:qFormat/>
    <w:rsid w:val="008F60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8F60FA"/>
    <w:rPr>
      <w:rFonts w:ascii="Times New Roman" w:eastAsia="Times New Roman" w:hAnsi="Times New Roman" w:cs="Times New Roman"/>
      <w:sz w:val="24"/>
      <w:szCs w:val="24"/>
      <w:lang w:eastAsia="es-ES"/>
    </w:rPr>
  </w:style>
  <w:style w:type="character" w:styleId="Hipervnculo">
    <w:name w:val="Hyperlink"/>
    <w:uiPriority w:val="99"/>
    <w:qFormat/>
    <w:rsid w:val="008F60FA"/>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8F60FA"/>
    <w:pPr>
      <w:ind w:left="720"/>
      <w:contextualSpacing/>
    </w:pPr>
    <w:rPr>
      <w:sz w:val="24"/>
      <w:szCs w:val="24"/>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8F60FA"/>
    <w:rPr>
      <w:rFonts w:ascii="Times New Roman" w:eastAsia="Times New Roman" w:hAnsi="Times New Roman" w:cs="Times New Roman"/>
      <w:sz w:val="24"/>
      <w:szCs w:val="24"/>
      <w:lang w:val="es-ES" w:eastAsia="es-ES"/>
    </w:rPr>
  </w:style>
  <w:style w:type="character" w:styleId="Nmerodelnea">
    <w:name w:val="line number"/>
    <w:basedOn w:val="Fuentedeprrafopredeter"/>
    <w:uiPriority w:val="99"/>
    <w:semiHidden/>
    <w:unhideWhenUsed/>
    <w:rsid w:val="008F60FA"/>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8F60FA"/>
    <w:pPr>
      <w:jc w:val="center"/>
    </w:pPr>
    <w:rPr>
      <w:rFonts w:ascii="Arial" w:hAnsi="Arial" w:cs="Arial"/>
      <w:sz w:val="28"/>
      <w:szCs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8F60FA"/>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8F60FA"/>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8F60FA"/>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8F60FA"/>
    <w:rPr>
      <w:vertAlign w:val="superscript"/>
    </w:rPr>
  </w:style>
  <w:style w:type="table" w:styleId="Tablaconcuadrcula">
    <w:name w:val="Table Grid"/>
    <w:basedOn w:val="Tablanormal"/>
    <w:uiPriority w:val="59"/>
    <w:rsid w:val="008F60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8F60FA"/>
    <w:pPr>
      <w:jc w:val="center"/>
    </w:pPr>
    <w:rPr>
      <w:rFonts w:ascii="Arial" w:hAnsi="Arial"/>
      <w:b/>
      <w:sz w:val="24"/>
    </w:rPr>
  </w:style>
  <w:style w:type="character" w:customStyle="1" w:styleId="TtuloCar">
    <w:name w:val="Título Car"/>
    <w:basedOn w:val="Fuentedeprrafopredeter"/>
    <w:link w:val="Ttulo"/>
    <w:rsid w:val="008F60FA"/>
    <w:rPr>
      <w:rFonts w:ascii="Arial" w:eastAsia="Times New Roman" w:hAnsi="Arial" w:cs="Times New Roman"/>
      <w:b/>
      <w:sz w:val="24"/>
      <w:szCs w:val="20"/>
      <w:lang w:val="es-ES" w:eastAsia="es-ES"/>
    </w:rPr>
  </w:style>
  <w:style w:type="paragraph" w:styleId="Textoindependiente2">
    <w:name w:val="Body Text 2"/>
    <w:aliases w:val=" Car Car,Car Car, Car2, Car2 Car Car Car,Car2 Car Car Car,Car2 Car"/>
    <w:basedOn w:val="Normal"/>
    <w:link w:val="Textoindependiente2Car"/>
    <w:uiPriority w:val="99"/>
    <w:unhideWhenUsed/>
    <w:qFormat/>
    <w:rsid w:val="008F60FA"/>
    <w:pPr>
      <w:spacing w:after="120" w:line="480" w:lineRule="auto"/>
    </w:pPr>
    <w:rPr>
      <w:sz w:val="24"/>
      <w:szCs w:val="24"/>
    </w:rPr>
  </w:style>
  <w:style w:type="character" w:customStyle="1" w:styleId="Textoindependiente2Car">
    <w:name w:val="Texto independiente 2 Car"/>
    <w:aliases w:val=" Car Car Car,Car Car Car2, Car2 Car, Car2 Car Car Car Car,Car2 Car Car Car Car,Car2 Car Car"/>
    <w:basedOn w:val="Fuentedeprrafopredeter"/>
    <w:link w:val="Textoindependiente2"/>
    <w:uiPriority w:val="99"/>
    <w:rsid w:val="008F60FA"/>
    <w:rPr>
      <w:rFonts w:ascii="Times New Roman" w:eastAsia="Times New Roman" w:hAnsi="Times New Roman" w:cs="Times New Roman"/>
      <w:sz w:val="24"/>
      <w:szCs w:val="24"/>
      <w:lang w:val="es-ES" w:eastAsia="es-ES"/>
    </w:rPr>
  </w:style>
  <w:style w:type="paragraph" w:customStyle="1" w:styleId="CarCarCar">
    <w:name w:val="Car Car Car"/>
    <w:basedOn w:val="Normal"/>
    <w:rsid w:val="008F60FA"/>
    <w:pPr>
      <w:spacing w:line="240" w:lineRule="exact"/>
    </w:pPr>
    <w:rPr>
      <w:rFonts w:ascii="Verdana" w:hAnsi="Verdana"/>
    </w:rPr>
  </w:style>
  <w:style w:type="character" w:styleId="Nmerodepgina">
    <w:name w:val="page number"/>
    <w:basedOn w:val="Fuentedeprrafopredeter"/>
    <w:rsid w:val="008F60FA"/>
  </w:style>
  <w:style w:type="paragraph" w:styleId="Sangra2detindependiente">
    <w:name w:val="Body Text Indent 2"/>
    <w:basedOn w:val="Normal"/>
    <w:link w:val="Sangra2detindependienteCar"/>
    <w:rsid w:val="008F60FA"/>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rsid w:val="008F60FA"/>
    <w:rPr>
      <w:rFonts w:ascii="Times New Roman" w:eastAsia="Times New Roman" w:hAnsi="Times New Roman" w:cs="Times New Roman"/>
      <w:sz w:val="24"/>
      <w:szCs w:val="24"/>
      <w:lang w:val="es-ES" w:eastAsia="es-ES"/>
    </w:rPr>
  </w:style>
  <w:style w:type="paragraph" w:customStyle="1" w:styleId="Char8">
    <w:name w:val="Char8"/>
    <w:basedOn w:val="Normal"/>
    <w:rsid w:val="008F60FA"/>
    <w:pPr>
      <w:spacing w:line="240" w:lineRule="exact"/>
    </w:pPr>
    <w:rPr>
      <w:rFonts w:ascii="Verdana" w:hAnsi="Verdana"/>
    </w:rPr>
  </w:style>
  <w:style w:type="paragraph" w:customStyle="1" w:styleId="Pa16">
    <w:name w:val="Pa16"/>
    <w:basedOn w:val="Normal"/>
    <w:next w:val="Normal"/>
    <w:rsid w:val="008F60F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F60FA"/>
    <w:pPr>
      <w:spacing w:line="240" w:lineRule="exact"/>
    </w:pPr>
    <w:rPr>
      <w:rFonts w:ascii="Verdana" w:hAnsi="Verdana" w:cs="Verdana"/>
    </w:rPr>
  </w:style>
  <w:style w:type="paragraph" w:customStyle="1" w:styleId="Car">
    <w:name w:val="Car"/>
    <w:basedOn w:val="Normal"/>
    <w:rsid w:val="008F60FA"/>
    <w:pPr>
      <w:spacing w:line="240" w:lineRule="exact"/>
    </w:pPr>
    <w:rPr>
      <w:rFonts w:ascii="Verdana" w:hAnsi="Verdana"/>
    </w:rPr>
  </w:style>
  <w:style w:type="paragraph" w:customStyle="1" w:styleId="CarCarCar1">
    <w:name w:val="Car Car Car1"/>
    <w:basedOn w:val="Normal"/>
    <w:rsid w:val="008F60FA"/>
    <w:pPr>
      <w:spacing w:line="240" w:lineRule="exact"/>
    </w:pPr>
    <w:rPr>
      <w:rFonts w:ascii="Verdana" w:hAnsi="Verdana" w:cs="Verdana"/>
    </w:rPr>
  </w:style>
  <w:style w:type="paragraph" w:customStyle="1" w:styleId="Car1">
    <w:name w:val="Car1"/>
    <w:basedOn w:val="Normal"/>
    <w:rsid w:val="008F60FA"/>
    <w:pPr>
      <w:spacing w:line="240" w:lineRule="exact"/>
    </w:pPr>
    <w:rPr>
      <w:rFonts w:ascii="Verdana" w:hAnsi="Verdana" w:cs="Verdana"/>
    </w:rPr>
  </w:style>
  <w:style w:type="paragraph" w:styleId="Textodeglobo">
    <w:name w:val="Balloon Text"/>
    <w:basedOn w:val="Normal"/>
    <w:link w:val="TextodegloboCar"/>
    <w:rsid w:val="008F60FA"/>
    <w:rPr>
      <w:rFonts w:ascii="Tahoma" w:hAnsi="Tahoma"/>
      <w:sz w:val="16"/>
      <w:szCs w:val="16"/>
    </w:rPr>
  </w:style>
  <w:style w:type="character" w:customStyle="1" w:styleId="TextodegloboCar">
    <w:name w:val="Texto de globo Car"/>
    <w:basedOn w:val="Fuentedeprrafopredeter"/>
    <w:link w:val="Textodeglobo"/>
    <w:rsid w:val="008F60FA"/>
    <w:rPr>
      <w:rFonts w:ascii="Tahoma" w:eastAsia="Times New Roman" w:hAnsi="Tahoma" w:cs="Times New Roman"/>
      <w:sz w:val="16"/>
      <w:szCs w:val="16"/>
      <w:lang w:val="es-ES" w:eastAsia="es-ES"/>
    </w:rPr>
  </w:style>
  <w:style w:type="character" w:customStyle="1" w:styleId="A9">
    <w:name w:val="A9"/>
    <w:rsid w:val="008F60FA"/>
    <w:rPr>
      <w:color w:val="000000"/>
      <w:sz w:val="19"/>
      <w:szCs w:val="19"/>
    </w:rPr>
  </w:style>
  <w:style w:type="paragraph" w:customStyle="1" w:styleId="Pa39">
    <w:name w:val="Pa39"/>
    <w:basedOn w:val="Normal"/>
    <w:next w:val="Normal"/>
    <w:rsid w:val="008F60FA"/>
    <w:pPr>
      <w:suppressAutoHyphens/>
      <w:autoSpaceDE w:val="0"/>
      <w:spacing w:before="40" w:after="40" w:line="181" w:lineRule="atLeast"/>
    </w:pPr>
    <w:rPr>
      <w:rFonts w:eastAsia="Calibri"/>
      <w:sz w:val="24"/>
      <w:szCs w:val="24"/>
      <w:lang w:eastAsia="ar-SA"/>
    </w:rPr>
  </w:style>
  <w:style w:type="paragraph" w:customStyle="1" w:styleId="Default">
    <w:name w:val="Default"/>
    <w:link w:val="DefaultCar"/>
    <w:qFormat/>
    <w:rsid w:val="008F60FA"/>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F60FA"/>
    <w:pPr>
      <w:spacing w:line="191" w:lineRule="atLeast"/>
    </w:pPr>
    <w:rPr>
      <w:color w:val="auto"/>
    </w:rPr>
  </w:style>
  <w:style w:type="paragraph" w:styleId="Descripcin">
    <w:name w:val="caption"/>
    <w:basedOn w:val="Normal"/>
    <w:next w:val="Normal"/>
    <w:qFormat/>
    <w:rsid w:val="008F60FA"/>
    <w:pPr>
      <w:jc w:val="center"/>
    </w:pPr>
    <w:rPr>
      <w:rFonts w:ascii="Arial" w:hAnsi="Arial"/>
      <w:b/>
      <w:sz w:val="24"/>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8F60FA"/>
    <w:pPr>
      <w:spacing w:before="100" w:beforeAutospacing="1" w:after="100" w:afterAutospacing="1"/>
    </w:pPr>
    <w:rPr>
      <w:sz w:val="24"/>
      <w:szCs w:val="24"/>
      <w:lang w:eastAsia="es-CO"/>
    </w:rPr>
  </w:style>
  <w:style w:type="character" w:styleId="Refdecomentario">
    <w:name w:val="annotation reference"/>
    <w:basedOn w:val="Fuentedeprrafopredeter"/>
    <w:uiPriority w:val="99"/>
    <w:rsid w:val="008F60FA"/>
    <w:rPr>
      <w:sz w:val="16"/>
      <w:szCs w:val="16"/>
    </w:rPr>
  </w:style>
  <w:style w:type="paragraph" w:styleId="Textocomentario">
    <w:name w:val="annotation text"/>
    <w:basedOn w:val="Normal"/>
    <w:link w:val="TextocomentarioCar"/>
    <w:rsid w:val="008F60FA"/>
  </w:style>
  <w:style w:type="character" w:customStyle="1" w:styleId="TextocomentarioCar">
    <w:name w:val="Texto comentario Car"/>
    <w:basedOn w:val="Fuentedeprrafopredeter"/>
    <w:link w:val="Textocomentario"/>
    <w:rsid w:val="008F60FA"/>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F60FA"/>
    <w:rPr>
      <w:b/>
      <w:bCs/>
    </w:rPr>
  </w:style>
  <w:style w:type="character" w:customStyle="1" w:styleId="AsuntodelcomentarioCar">
    <w:name w:val="Asunto del comentario Car"/>
    <w:basedOn w:val="TextocomentarioCar"/>
    <w:link w:val="Asuntodelcomentario"/>
    <w:rsid w:val="008F60FA"/>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F60FA"/>
  </w:style>
  <w:style w:type="character" w:styleId="Textodelmarcadordeposicin">
    <w:name w:val="Placeholder Text"/>
    <w:basedOn w:val="Fuentedeprrafopredeter"/>
    <w:uiPriority w:val="99"/>
    <w:semiHidden/>
    <w:rsid w:val="008F60FA"/>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8F60FA"/>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8F60FA"/>
    <w:rPr>
      <w:color w:val="605E5C"/>
      <w:shd w:val="clear" w:color="auto" w:fill="E1DFDD"/>
    </w:rPr>
  </w:style>
  <w:style w:type="character" w:customStyle="1" w:styleId="normaltextrun">
    <w:name w:val="normaltextrun"/>
    <w:basedOn w:val="Fuentedeprrafopredeter"/>
    <w:rsid w:val="008F60FA"/>
  </w:style>
  <w:style w:type="character" w:customStyle="1" w:styleId="eop">
    <w:name w:val="eop"/>
    <w:basedOn w:val="Fuentedeprrafopredeter"/>
    <w:rsid w:val="008F60FA"/>
  </w:style>
  <w:style w:type="paragraph" w:customStyle="1" w:styleId="paragraph">
    <w:name w:val="paragraph"/>
    <w:basedOn w:val="Normal"/>
    <w:rsid w:val="008F60FA"/>
    <w:pPr>
      <w:spacing w:before="100" w:beforeAutospacing="1" w:after="100" w:afterAutospacing="1"/>
    </w:pPr>
    <w:rPr>
      <w:sz w:val="24"/>
      <w:szCs w:val="24"/>
      <w:lang w:eastAsia="es-CO"/>
    </w:rPr>
  </w:style>
  <w:style w:type="paragraph" w:styleId="Revisin">
    <w:name w:val="Revision"/>
    <w:hidden/>
    <w:uiPriority w:val="99"/>
    <w:semiHidden/>
    <w:rsid w:val="008F60FA"/>
    <w:pPr>
      <w:spacing w:after="0" w:line="240" w:lineRule="auto"/>
    </w:pPr>
  </w:style>
  <w:style w:type="character" w:styleId="Textoennegrita">
    <w:name w:val="Strong"/>
    <w:basedOn w:val="Fuentedeprrafopredeter"/>
    <w:uiPriority w:val="22"/>
    <w:qFormat/>
    <w:rsid w:val="008F60FA"/>
    <w:rPr>
      <w:b/>
      <w:bCs/>
    </w:rPr>
  </w:style>
  <w:style w:type="character" w:customStyle="1" w:styleId="Mencinsinresolver2">
    <w:name w:val="Mención sin resolver2"/>
    <w:basedOn w:val="Fuentedeprrafopredeter"/>
    <w:uiPriority w:val="99"/>
    <w:semiHidden/>
    <w:unhideWhenUsed/>
    <w:rsid w:val="008F60FA"/>
    <w:rPr>
      <w:color w:val="605E5C"/>
      <w:shd w:val="clear" w:color="auto" w:fill="E1DFDD"/>
    </w:rPr>
  </w:style>
  <w:style w:type="paragraph" w:customStyle="1" w:styleId="Prrafodelista1">
    <w:name w:val="Párrafo de lista1"/>
    <w:basedOn w:val="Normal"/>
    <w:link w:val="ListParagraphChar"/>
    <w:qFormat/>
    <w:rsid w:val="008F60FA"/>
    <w:pPr>
      <w:ind w:left="720"/>
      <w:contextualSpacing/>
    </w:pPr>
    <w:rPr>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8F60FA"/>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8F60FA"/>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8F60FA"/>
    <w:rPr>
      <w:rFonts w:ascii="Times New Roman" w:eastAsia="Times New Roman" w:hAnsi="Times New Roman" w:cs="Times New Roman"/>
      <w:sz w:val="24"/>
      <w:szCs w:val="24"/>
      <w:lang w:val="es-ES" w:eastAsia="es-ES"/>
    </w:rPr>
  </w:style>
  <w:style w:type="paragraph" w:styleId="Sangradetextonormal">
    <w:name w:val="Body Text Indent"/>
    <w:aliases w:val=" Car1, Car11"/>
    <w:basedOn w:val="Normal"/>
    <w:link w:val="SangradetextonormalCar"/>
    <w:unhideWhenUsed/>
    <w:rsid w:val="008F60FA"/>
    <w:pPr>
      <w:spacing w:after="120"/>
      <w:ind w:left="283"/>
    </w:pPr>
  </w:style>
  <w:style w:type="character" w:customStyle="1" w:styleId="SangradetextonormalCar">
    <w:name w:val="Sangría de texto normal Car"/>
    <w:aliases w:val=" Car1 Car, Car11 Car"/>
    <w:basedOn w:val="Fuentedeprrafopredeter"/>
    <w:link w:val="Sangradetextonormal"/>
    <w:rsid w:val="008F60FA"/>
    <w:rPr>
      <w:rFonts w:ascii="Times New Roman" w:eastAsia="Times New Roman" w:hAnsi="Times New Roman" w:cs="Times New Roman"/>
      <w:sz w:val="20"/>
      <w:szCs w:val="20"/>
      <w:lang w:val="es-ES" w:eastAsia="es-ES"/>
    </w:rPr>
  </w:style>
  <w:style w:type="paragraph" w:customStyle="1" w:styleId="Prrafodelista2">
    <w:name w:val="Párrafo de lista2"/>
    <w:basedOn w:val="Normal"/>
    <w:rsid w:val="008F60FA"/>
    <w:pPr>
      <w:suppressAutoHyphens/>
      <w:ind w:left="720"/>
      <w:jc w:val="both"/>
    </w:pPr>
    <w:rPr>
      <w:rFonts w:eastAsia="SimSu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8F60FA"/>
    <w:pPr>
      <w:jc w:val="center"/>
    </w:pPr>
    <w:rPr>
      <w:rFonts w:ascii="Arial" w:hAnsi="Arial"/>
      <w:b/>
      <w:sz w:val="18"/>
    </w:rPr>
  </w:style>
  <w:style w:type="paragraph" w:customStyle="1" w:styleId="Title0">
    <w:name w:val="Title0"/>
    <w:basedOn w:val="Normal"/>
    <w:next w:val="Normal"/>
    <w:link w:val="TtuloCar1"/>
    <w:uiPriority w:val="10"/>
    <w:qFormat/>
    <w:rsid w:val="008F60FA"/>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8F60FA"/>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8F60FA"/>
    <w:pPr>
      <w:jc w:val="center"/>
    </w:pPr>
    <w:rPr>
      <w:rFonts w:ascii="Arial" w:hAnsi="Arial"/>
      <w:b/>
      <w:szCs w:val="24"/>
      <w:lang w:val="es-ES_tradnl"/>
    </w:rPr>
  </w:style>
  <w:style w:type="paragraph" w:styleId="Lista2">
    <w:name w:val="List 2"/>
    <w:basedOn w:val="Normal"/>
    <w:rsid w:val="008F60FA"/>
    <w:pPr>
      <w:ind w:left="566" w:hanging="283"/>
      <w:contextualSpacing/>
    </w:pPr>
    <w:rPr>
      <w:sz w:val="24"/>
      <w:szCs w:val="24"/>
    </w:rPr>
  </w:style>
  <w:style w:type="paragraph" w:customStyle="1" w:styleId="NormalArial">
    <w:name w:val="Normal + Arial"/>
    <w:aliases w:val="normal + arial,10 pt,Centrado,Negrita,Justificado"/>
    <w:basedOn w:val="Normal"/>
    <w:link w:val="NormalArialCar"/>
    <w:rsid w:val="008F60FA"/>
    <w:pPr>
      <w:jc w:val="both"/>
    </w:pPr>
    <w:rPr>
      <w:rFonts w:ascii="Arial" w:hAnsi="Arial"/>
      <w:szCs w:val="24"/>
    </w:rPr>
  </w:style>
  <w:style w:type="character" w:customStyle="1" w:styleId="NormalArialCar">
    <w:name w:val="Normal + Arial Car"/>
    <w:aliases w:val="normal + arial Car"/>
    <w:link w:val="NormalArial"/>
    <w:rsid w:val="008F60FA"/>
    <w:rPr>
      <w:rFonts w:ascii="Arial" w:eastAsia="Times New Roman" w:hAnsi="Arial" w:cs="Times New Roman"/>
      <w:sz w:val="20"/>
      <w:szCs w:val="24"/>
      <w:lang w:val="es-ES" w:eastAsia="es-ES"/>
    </w:rPr>
  </w:style>
  <w:style w:type="character" w:styleId="nfasis">
    <w:name w:val="Emphasis"/>
    <w:basedOn w:val="Fuentedeprrafopredeter"/>
    <w:uiPriority w:val="20"/>
    <w:qFormat/>
    <w:rsid w:val="008F60FA"/>
    <w:rPr>
      <w:i/>
      <w:iCs/>
    </w:rPr>
  </w:style>
  <w:style w:type="paragraph" w:customStyle="1" w:styleId="cuerpotexto">
    <w:name w:val="cuerpotexto"/>
    <w:basedOn w:val="Normal"/>
    <w:uiPriority w:val="99"/>
    <w:rsid w:val="008F60FA"/>
    <w:pPr>
      <w:spacing w:before="28" w:after="28" w:line="210" w:lineRule="atLeast"/>
      <w:ind w:firstLine="283"/>
      <w:jc w:val="both"/>
    </w:pPr>
    <w:rPr>
      <w:rFonts w:ascii="Tahoma"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8F60FA"/>
    <w:pPr>
      <w:jc w:val="both"/>
    </w:pPr>
    <w:rPr>
      <w:rFonts w:asciiTheme="minorHAnsi" w:eastAsiaTheme="minorHAnsi" w:hAnsiTheme="minorHAnsi" w:cstheme="minorBidi"/>
      <w:sz w:val="22"/>
      <w:szCs w:val="22"/>
      <w:vertAlign w:val="superscript"/>
      <w:lang w:val="es-CO" w:eastAsia="en-US"/>
    </w:rPr>
  </w:style>
  <w:style w:type="table" w:customStyle="1" w:styleId="Tablaconcuadrcula1">
    <w:name w:val="Tabla con cuadrícula1"/>
    <w:basedOn w:val="Tablanormal"/>
    <w:next w:val="Tablaconcuadrcula"/>
    <w:uiPriority w:val="59"/>
    <w:rsid w:val="008F60FA"/>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F60FA"/>
    <w:pPr>
      <w:widowControl w:val="0"/>
      <w:autoSpaceDE w:val="0"/>
      <w:autoSpaceDN w:val="0"/>
    </w:pPr>
    <w:rPr>
      <w:rFonts w:ascii="Arial" w:eastAsia="Arial" w:hAnsi="Arial" w:cs="Arial"/>
      <w:lang w:bidi="es-ES"/>
    </w:rPr>
  </w:style>
  <w:style w:type="table" w:customStyle="1" w:styleId="TableNormal">
    <w:name w:val="Table Normal"/>
    <w:uiPriority w:val="2"/>
    <w:semiHidden/>
    <w:unhideWhenUsed/>
    <w:qFormat/>
    <w:rsid w:val="008F60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8F60FA"/>
    <w:rPr>
      <w:color w:val="605E5C"/>
      <w:shd w:val="clear" w:color="auto" w:fill="E1DFDD"/>
    </w:rPr>
  </w:style>
  <w:style w:type="character" w:styleId="Hipervnculovisitado">
    <w:name w:val="FollowedHyperlink"/>
    <w:basedOn w:val="Fuentedeprrafopredeter"/>
    <w:uiPriority w:val="99"/>
    <w:unhideWhenUsed/>
    <w:rsid w:val="008F60FA"/>
    <w:rPr>
      <w:color w:val="800080"/>
      <w:u w:val="single"/>
    </w:rPr>
  </w:style>
  <w:style w:type="paragraph" w:customStyle="1" w:styleId="msonormal0">
    <w:name w:val="msonormal"/>
    <w:basedOn w:val="Normal"/>
    <w:rsid w:val="008F60FA"/>
    <w:pPr>
      <w:spacing w:before="100" w:beforeAutospacing="1" w:after="100" w:afterAutospacing="1"/>
    </w:pPr>
    <w:rPr>
      <w:sz w:val="24"/>
      <w:szCs w:val="24"/>
      <w:lang w:eastAsia="es-CO"/>
    </w:rPr>
  </w:style>
  <w:style w:type="paragraph" w:customStyle="1" w:styleId="xl68">
    <w:name w:val="xl68"/>
    <w:basedOn w:val="Normal"/>
    <w:rsid w:val="008F60FA"/>
    <w:pPr>
      <w:spacing w:before="100" w:beforeAutospacing="1" w:after="100" w:afterAutospacing="1"/>
    </w:pPr>
    <w:rPr>
      <w:rFonts w:ascii="Arial Narrow" w:hAnsi="Arial Narrow"/>
      <w:lang w:eastAsia="es-CO"/>
    </w:rPr>
  </w:style>
  <w:style w:type="paragraph" w:customStyle="1" w:styleId="xl69">
    <w:name w:val="xl69"/>
    <w:basedOn w:val="Normal"/>
    <w:rsid w:val="008F60FA"/>
    <w:pPr>
      <w:spacing w:before="100" w:beforeAutospacing="1" w:after="100" w:afterAutospacing="1"/>
      <w:textAlignment w:val="center"/>
    </w:pPr>
    <w:rPr>
      <w:rFonts w:ascii="Arial Narrow" w:hAnsi="Arial Narrow"/>
      <w:lang w:eastAsia="es-CO"/>
    </w:rPr>
  </w:style>
  <w:style w:type="paragraph" w:customStyle="1" w:styleId="xl70">
    <w:name w:val="xl70"/>
    <w:basedOn w:val="Normal"/>
    <w:rsid w:val="008F60FA"/>
    <w:pPr>
      <w:spacing w:before="100" w:beforeAutospacing="1" w:after="100" w:afterAutospacing="1"/>
      <w:jc w:val="center"/>
    </w:pPr>
    <w:rPr>
      <w:rFonts w:ascii="Arial Narrow" w:hAnsi="Arial Narrow"/>
      <w:b/>
      <w:bCs/>
      <w:lang w:eastAsia="es-CO"/>
    </w:rPr>
  </w:style>
  <w:style w:type="paragraph" w:customStyle="1" w:styleId="xl71">
    <w:name w:val="xl71"/>
    <w:basedOn w:val="Normal"/>
    <w:rsid w:val="008F60FA"/>
    <w:pPr>
      <w:spacing w:before="100" w:beforeAutospacing="1" w:after="100" w:afterAutospacing="1"/>
    </w:pPr>
    <w:rPr>
      <w:rFonts w:ascii="Arial Narrow" w:hAnsi="Arial Narrow"/>
      <w:lang w:eastAsia="es-CO"/>
    </w:rPr>
  </w:style>
  <w:style w:type="paragraph" w:customStyle="1" w:styleId="xl72">
    <w:name w:val="xl72"/>
    <w:basedOn w:val="Normal"/>
    <w:rsid w:val="008F60FA"/>
    <w:pPr>
      <w:spacing w:before="100" w:beforeAutospacing="1" w:after="100" w:afterAutospacing="1"/>
      <w:jc w:val="center"/>
    </w:pPr>
    <w:rPr>
      <w:rFonts w:ascii="Arial Narrow" w:hAnsi="Arial Narrow"/>
      <w:lang w:eastAsia="es-CO"/>
    </w:rPr>
  </w:style>
  <w:style w:type="paragraph" w:customStyle="1" w:styleId="xl73">
    <w:name w:val="xl73"/>
    <w:basedOn w:val="Normal"/>
    <w:rsid w:val="008F60FA"/>
    <w:pPr>
      <w:spacing w:before="100" w:beforeAutospacing="1" w:after="100" w:afterAutospacing="1"/>
    </w:pPr>
    <w:rPr>
      <w:rFonts w:ascii="Arial Narrow" w:hAnsi="Arial Narrow"/>
      <w:lang w:eastAsia="es-CO"/>
    </w:rPr>
  </w:style>
  <w:style w:type="paragraph" w:customStyle="1" w:styleId="xl74">
    <w:name w:val="xl74"/>
    <w:basedOn w:val="Normal"/>
    <w:rsid w:val="008F60FA"/>
    <w:pPr>
      <w:spacing w:before="100" w:beforeAutospacing="1" w:after="100" w:afterAutospacing="1"/>
    </w:pPr>
    <w:rPr>
      <w:rFonts w:ascii="Arial Narrow" w:hAnsi="Arial Narrow"/>
      <w:lang w:eastAsia="es-CO"/>
    </w:rPr>
  </w:style>
  <w:style w:type="paragraph" w:customStyle="1" w:styleId="xl75">
    <w:name w:val="xl75"/>
    <w:basedOn w:val="Normal"/>
    <w:rsid w:val="008F60FA"/>
    <w:pPr>
      <w:spacing w:before="100" w:beforeAutospacing="1" w:after="100" w:afterAutospacing="1"/>
      <w:textAlignment w:val="center"/>
    </w:pPr>
    <w:rPr>
      <w:rFonts w:ascii="Arial Narrow" w:hAnsi="Arial Narrow"/>
      <w:sz w:val="24"/>
      <w:szCs w:val="24"/>
      <w:lang w:eastAsia="es-CO"/>
    </w:rPr>
  </w:style>
  <w:style w:type="paragraph" w:customStyle="1" w:styleId="xl76">
    <w:name w:val="xl7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7">
    <w:name w:val="xl7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78">
    <w:name w:val="xl7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9">
    <w:name w:val="xl79"/>
    <w:basedOn w:val="Normal"/>
    <w:rsid w:val="008F60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24"/>
      <w:szCs w:val="24"/>
      <w:lang w:eastAsia="es-CO"/>
    </w:rPr>
  </w:style>
  <w:style w:type="paragraph" w:customStyle="1" w:styleId="xl80">
    <w:name w:val="xl80"/>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1">
    <w:name w:val="xl81"/>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2">
    <w:name w:val="xl82"/>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3">
    <w:name w:val="xl83"/>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4">
    <w:name w:val="xl84"/>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24"/>
      <w:szCs w:val="24"/>
      <w:lang w:eastAsia="es-CO"/>
    </w:rPr>
  </w:style>
  <w:style w:type="paragraph" w:customStyle="1" w:styleId="xl85">
    <w:name w:val="xl85"/>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24"/>
      <w:szCs w:val="24"/>
      <w:lang w:eastAsia="es-CO"/>
    </w:rPr>
  </w:style>
  <w:style w:type="paragraph" w:customStyle="1" w:styleId="xl86">
    <w:name w:val="xl8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8">
    <w:name w:val="xl88"/>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8F60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lang w:eastAsia="es-CO"/>
    </w:rPr>
  </w:style>
  <w:style w:type="paragraph" w:customStyle="1" w:styleId="xl91">
    <w:name w:val="xl91"/>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2">
    <w:name w:val="xl92"/>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3">
    <w:name w:val="xl93"/>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lang w:eastAsia="es-CO"/>
    </w:rPr>
  </w:style>
  <w:style w:type="paragraph" w:customStyle="1" w:styleId="xl97">
    <w:name w:val="xl97"/>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8F60F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99">
    <w:name w:val="xl99"/>
    <w:basedOn w:val="Normal"/>
    <w:rsid w:val="008F60F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100">
    <w:name w:val="xl100"/>
    <w:basedOn w:val="Normal"/>
    <w:rsid w:val="008F60F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textAlignment w:val="center"/>
    </w:pPr>
    <w:rPr>
      <w:rFonts w:ascii="Arial" w:hAnsi="Arial" w:cs="Arial"/>
      <w:b/>
      <w:bCs/>
      <w:lang w:eastAsia="es-CO"/>
    </w:rPr>
  </w:style>
  <w:style w:type="paragraph" w:customStyle="1" w:styleId="Ttulo21">
    <w:name w:val="Título 21"/>
    <w:basedOn w:val="Normal"/>
    <w:next w:val="Normal"/>
    <w:semiHidden/>
    <w:unhideWhenUsed/>
    <w:qFormat/>
    <w:rsid w:val="008F60FA"/>
    <w:pPr>
      <w:keepNext/>
      <w:keepLines/>
      <w:spacing w:before="40"/>
      <w:outlineLvl w:val="1"/>
    </w:pPr>
    <w:rPr>
      <w:rFonts w:ascii="Calibri Light" w:hAnsi="Calibri Light"/>
      <w:color w:val="2F5496"/>
      <w:sz w:val="26"/>
      <w:szCs w:val="26"/>
    </w:rPr>
  </w:style>
  <w:style w:type="paragraph" w:customStyle="1" w:styleId="Epgrafe1">
    <w:name w:val="Epígrafe1"/>
    <w:basedOn w:val="Normal"/>
    <w:next w:val="Normal"/>
    <w:qFormat/>
    <w:rsid w:val="008F60FA"/>
    <w:pPr>
      <w:jc w:val="center"/>
    </w:pPr>
    <w:rPr>
      <w:rFonts w:ascii="Arial" w:hAnsi="Arial"/>
      <w:b/>
      <w:sz w:val="24"/>
    </w:rPr>
  </w:style>
  <w:style w:type="paragraph" w:customStyle="1" w:styleId="Car4">
    <w:name w:val="Car4"/>
    <w:basedOn w:val="Normal"/>
    <w:rsid w:val="008F60FA"/>
    <w:pPr>
      <w:spacing w:line="240" w:lineRule="exact"/>
    </w:pPr>
    <w:rPr>
      <w:rFonts w:ascii="Verdana" w:hAnsi="Verdana" w:cs="Verdana"/>
    </w:rPr>
  </w:style>
  <w:style w:type="paragraph" w:customStyle="1" w:styleId="CarCarCar3">
    <w:name w:val="Car Car Car3"/>
    <w:basedOn w:val="Normal"/>
    <w:rsid w:val="008F60FA"/>
    <w:pPr>
      <w:spacing w:line="240" w:lineRule="exact"/>
    </w:pPr>
    <w:rPr>
      <w:rFonts w:ascii="Verdana" w:hAnsi="Verdana"/>
    </w:rPr>
  </w:style>
  <w:style w:type="paragraph" w:customStyle="1" w:styleId="Char82">
    <w:name w:val="Char82"/>
    <w:basedOn w:val="Normal"/>
    <w:rsid w:val="008F60FA"/>
    <w:pPr>
      <w:spacing w:line="240" w:lineRule="exact"/>
    </w:pPr>
    <w:rPr>
      <w:rFonts w:ascii="Verdana" w:hAnsi="Verdana"/>
    </w:rPr>
  </w:style>
  <w:style w:type="paragraph" w:customStyle="1" w:styleId="CarCarCar1Car2">
    <w:name w:val="Car Car Car1 Car2"/>
    <w:basedOn w:val="Normal"/>
    <w:rsid w:val="008F60FA"/>
    <w:pPr>
      <w:spacing w:line="240" w:lineRule="exact"/>
    </w:pPr>
    <w:rPr>
      <w:rFonts w:ascii="Verdana" w:hAnsi="Verdana" w:cs="Verdana"/>
    </w:rPr>
  </w:style>
  <w:style w:type="paragraph" w:customStyle="1" w:styleId="Car3">
    <w:name w:val="Car3"/>
    <w:basedOn w:val="Normal"/>
    <w:rsid w:val="008F60FA"/>
    <w:pPr>
      <w:spacing w:line="240" w:lineRule="exact"/>
    </w:pPr>
    <w:rPr>
      <w:rFonts w:ascii="Verdana" w:hAnsi="Verdana"/>
    </w:rPr>
  </w:style>
  <w:style w:type="paragraph" w:styleId="Encabezadodemensaje">
    <w:name w:val="Message Header"/>
    <w:basedOn w:val="Normal"/>
    <w:link w:val="EncabezadodemensajeCar"/>
    <w:rsid w:val="008F60FA"/>
    <w:pPr>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rsid w:val="008F60FA"/>
    <w:rPr>
      <w:rFonts w:ascii="Arial" w:eastAsia="Times New Roman" w:hAnsi="Arial" w:cs="Times New Roman"/>
      <w:sz w:val="24"/>
      <w:szCs w:val="20"/>
      <w:lang w:val="es-ES_tradnl" w:eastAsia="es-ES"/>
    </w:rPr>
  </w:style>
  <w:style w:type="paragraph" w:customStyle="1" w:styleId="Textoindependiente21">
    <w:name w:val="Texto independiente 21"/>
    <w:basedOn w:val="Normal"/>
    <w:rsid w:val="008F60FA"/>
    <w:pPr>
      <w:jc w:val="both"/>
    </w:pPr>
    <w:rPr>
      <w:rFonts w:ascii="Arial" w:hAnsi="Arial"/>
      <w:sz w:val="24"/>
      <w:lang w:val="es-ES_tradnl"/>
    </w:rPr>
  </w:style>
  <w:style w:type="paragraph" w:customStyle="1" w:styleId="xl60">
    <w:name w:val="xl60"/>
    <w:basedOn w:val="Normal"/>
    <w:rsid w:val="008F60FA"/>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sz w:val="24"/>
      <w:szCs w:val="24"/>
      <w:lang w:val="es-ES_tradnl"/>
    </w:rPr>
  </w:style>
  <w:style w:type="paragraph" w:customStyle="1" w:styleId="Textoindependiente211">
    <w:name w:val="Texto independiente 211"/>
    <w:basedOn w:val="Normal"/>
    <w:rsid w:val="008F60FA"/>
    <w:pPr>
      <w:overflowPunct w:val="0"/>
      <w:autoSpaceDE w:val="0"/>
      <w:autoSpaceDN w:val="0"/>
      <w:adjustRightInd w:val="0"/>
      <w:jc w:val="both"/>
      <w:textAlignment w:val="baseline"/>
    </w:pPr>
    <w:rPr>
      <w:rFonts w:ascii="Arial" w:hAnsi="Arial"/>
    </w:rPr>
  </w:style>
  <w:style w:type="paragraph" w:styleId="Textoindependiente3">
    <w:name w:val="Body Text 3"/>
    <w:basedOn w:val="Normal"/>
    <w:link w:val="Textoindependiente3Car"/>
    <w:uiPriority w:val="99"/>
    <w:rsid w:val="008F60FA"/>
    <w:pPr>
      <w:spacing w:after="120"/>
    </w:pPr>
    <w:rPr>
      <w:sz w:val="16"/>
      <w:szCs w:val="16"/>
    </w:rPr>
  </w:style>
  <w:style w:type="character" w:customStyle="1" w:styleId="Textoindependiente3Car">
    <w:name w:val="Texto independiente 3 Car"/>
    <w:basedOn w:val="Fuentedeprrafopredeter"/>
    <w:link w:val="Textoindependiente3"/>
    <w:uiPriority w:val="99"/>
    <w:rsid w:val="008F60FA"/>
    <w:rPr>
      <w:rFonts w:ascii="Times New Roman" w:eastAsia="Times New Roman" w:hAnsi="Times New Roman" w:cs="Times New Roman"/>
      <w:sz w:val="16"/>
      <w:szCs w:val="16"/>
      <w:lang w:val="es-ES" w:eastAsia="es-ES"/>
    </w:rPr>
  </w:style>
  <w:style w:type="paragraph" w:customStyle="1" w:styleId="Char81">
    <w:name w:val="Char81"/>
    <w:basedOn w:val="Normal"/>
    <w:rsid w:val="008F60FA"/>
    <w:pPr>
      <w:spacing w:line="240" w:lineRule="exact"/>
    </w:pPr>
    <w:rPr>
      <w:rFonts w:ascii="Verdana" w:hAnsi="Verdana"/>
    </w:rPr>
  </w:style>
  <w:style w:type="paragraph" w:customStyle="1" w:styleId="CarCarCar1Car1">
    <w:name w:val="Car Car Car1 Car1"/>
    <w:basedOn w:val="Normal"/>
    <w:rsid w:val="008F60FA"/>
    <w:pPr>
      <w:spacing w:line="240" w:lineRule="exact"/>
    </w:pPr>
    <w:rPr>
      <w:rFonts w:ascii="Verdana" w:hAnsi="Verdana" w:cs="Verdana"/>
    </w:rPr>
  </w:style>
  <w:style w:type="paragraph" w:customStyle="1" w:styleId="Car2">
    <w:name w:val="Car2"/>
    <w:basedOn w:val="Normal"/>
    <w:rsid w:val="008F60FA"/>
    <w:pPr>
      <w:spacing w:line="240" w:lineRule="exact"/>
    </w:pPr>
    <w:rPr>
      <w:rFonts w:ascii="Verdana" w:hAnsi="Verdana"/>
    </w:rPr>
  </w:style>
  <w:style w:type="paragraph" w:customStyle="1" w:styleId="Textoindependiente22">
    <w:name w:val="Texto independiente 22"/>
    <w:basedOn w:val="Normal"/>
    <w:rsid w:val="008F60FA"/>
    <w:pPr>
      <w:jc w:val="both"/>
    </w:pPr>
    <w:rPr>
      <w:rFonts w:ascii="Arial" w:hAnsi="Arial"/>
      <w:sz w:val="24"/>
      <w:lang w:val="es-ES_tradnl"/>
    </w:rPr>
  </w:style>
  <w:style w:type="paragraph" w:customStyle="1" w:styleId="ListaCC">
    <w:name w:val="Lista CC."/>
    <w:basedOn w:val="Normal"/>
    <w:rsid w:val="008F60FA"/>
    <w:rPr>
      <w:rFonts w:ascii="Arial" w:hAnsi="Arial"/>
      <w:sz w:val="24"/>
      <w:szCs w:val="24"/>
      <w:lang w:val="es-ES_tradnl"/>
    </w:rPr>
  </w:style>
  <w:style w:type="paragraph" w:styleId="Sangra3detindependiente">
    <w:name w:val="Body Text Indent 3"/>
    <w:basedOn w:val="Normal"/>
    <w:link w:val="Sangra3detindependienteCar"/>
    <w:unhideWhenUsed/>
    <w:rsid w:val="008F60FA"/>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8F60FA"/>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8F60FA"/>
    <w:pPr>
      <w:jc w:val="both"/>
    </w:pPr>
    <w:rPr>
      <w:rFonts w:ascii="Arial" w:hAnsi="Arial"/>
      <w:b/>
      <w:bCs/>
      <w:color w:val="000000"/>
      <w:szCs w:val="24"/>
      <w:lang w:val="es-ES_tradnl"/>
    </w:rPr>
  </w:style>
  <w:style w:type="paragraph" w:styleId="Continuarlista2">
    <w:name w:val="List Continue 2"/>
    <w:basedOn w:val="Normal"/>
    <w:rsid w:val="008F60FA"/>
    <w:pPr>
      <w:spacing w:after="120"/>
      <w:ind w:left="566"/>
    </w:pPr>
    <w:rPr>
      <w:rFonts w:ascii="Eurostile" w:hAnsi="Eurostile"/>
      <w:sz w:val="24"/>
      <w:szCs w:val="24"/>
    </w:rPr>
  </w:style>
  <w:style w:type="paragraph" w:customStyle="1" w:styleId="xl64">
    <w:name w:val="xl6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mbria" w:hAnsi="Cambria"/>
      <w:color w:val="000000"/>
      <w:sz w:val="18"/>
      <w:szCs w:val="18"/>
      <w:lang w:eastAsia="es-CO"/>
    </w:rPr>
  </w:style>
  <w:style w:type="paragraph" w:customStyle="1" w:styleId="xl65">
    <w:name w:val="xl6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eastAsia="es-CO"/>
    </w:rPr>
  </w:style>
  <w:style w:type="paragraph" w:customStyle="1" w:styleId="xl66">
    <w:name w:val="xl6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mbria" w:hAnsi="Cambria"/>
      <w:color w:val="000000"/>
      <w:sz w:val="18"/>
      <w:szCs w:val="18"/>
      <w:lang w:eastAsia="es-CO"/>
    </w:rPr>
  </w:style>
  <w:style w:type="paragraph" w:customStyle="1" w:styleId="xl67">
    <w:name w:val="xl6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8"/>
      <w:szCs w:val="18"/>
      <w:lang w:eastAsia="es-CO"/>
    </w:rPr>
  </w:style>
  <w:style w:type="paragraph" w:styleId="Subttulo">
    <w:name w:val="Subtitle"/>
    <w:basedOn w:val="Normal"/>
    <w:link w:val="SubttuloCar"/>
    <w:qFormat/>
    <w:rsid w:val="008F60FA"/>
    <w:pPr>
      <w:jc w:val="center"/>
    </w:pPr>
    <w:rPr>
      <w:rFonts w:ascii="Tahoma" w:hAnsi="Tahoma" w:cs="Tahoma"/>
      <w:b/>
      <w:bCs/>
      <w:szCs w:val="24"/>
    </w:rPr>
  </w:style>
  <w:style w:type="character" w:customStyle="1" w:styleId="SubttuloCar">
    <w:name w:val="Subtítulo Car"/>
    <w:basedOn w:val="Fuentedeprrafopredeter"/>
    <w:link w:val="Subttulo"/>
    <w:rsid w:val="008F60FA"/>
    <w:rPr>
      <w:rFonts w:ascii="Tahoma" w:eastAsia="Times New Roman" w:hAnsi="Tahoma" w:cs="Tahoma"/>
      <w:b/>
      <w:bCs/>
      <w:sz w:val="20"/>
      <w:szCs w:val="24"/>
      <w:lang w:val="es-ES" w:eastAsia="es-ES"/>
    </w:rPr>
  </w:style>
  <w:style w:type="paragraph" w:styleId="Continuarlista3">
    <w:name w:val="List Continue 3"/>
    <w:basedOn w:val="Normal"/>
    <w:rsid w:val="008F60FA"/>
    <w:pPr>
      <w:spacing w:after="120"/>
      <w:ind w:left="849"/>
    </w:pPr>
    <w:rPr>
      <w:rFonts w:ascii="Tahoma" w:hAnsi="Tahoma"/>
      <w:sz w:val="24"/>
      <w:szCs w:val="24"/>
    </w:rPr>
  </w:style>
  <w:style w:type="character" w:customStyle="1" w:styleId="st">
    <w:name w:val="st"/>
    <w:basedOn w:val="Fuentedeprrafopredeter"/>
    <w:rsid w:val="008F60FA"/>
  </w:style>
  <w:style w:type="paragraph" w:customStyle="1" w:styleId="xl101">
    <w:name w:val="xl101"/>
    <w:basedOn w:val="Normal"/>
    <w:rsid w:val="008F60F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top"/>
    </w:pPr>
    <w:rPr>
      <w:rFonts w:ascii="Arial" w:hAnsi="Arial" w:cs="Arial"/>
      <w:sz w:val="16"/>
      <w:szCs w:val="16"/>
      <w:lang w:eastAsia="es-CO"/>
    </w:rPr>
  </w:style>
  <w:style w:type="paragraph" w:customStyle="1" w:styleId="xl102">
    <w:name w:val="xl102"/>
    <w:basedOn w:val="Normal"/>
    <w:rsid w:val="008F60FA"/>
    <w:pPr>
      <w:spacing w:before="100" w:beforeAutospacing="1" w:after="100" w:afterAutospacing="1"/>
      <w:textAlignment w:val="top"/>
    </w:pPr>
    <w:rPr>
      <w:rFonts w:ascii="Arial" w:hAnsi="Arial" w:cs="Arial"/>
      <w:sz w:val="16"/>
      <w:szCs w:val="16"/>
      <w:lang w:eastAsia="es-CO"/>
    </w:rPr>
  </w:style>
  <w:style w:type="paragraph" w:customStyle="1" w:styleId="TtuloTDC1">
    <w:name w:val="Título TDC1"/>
    <w:basedOn w:val="Ttulo1"/>
    <w:next w:val="Normal"/>
    <w:uiPriority w:val="39"/>
    <w:unhideWhenUsed/>
    <w:qFormat/>
    <w:rsid w:val="008F60FA"/>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8F60FA"/>
    <w:pPr>
      <w:spacing w:after="100"/>
    </w:pPr>
    <w:rPr>
      <w:sz w:val="24"/>
      <w:szCs w:val="24"/>
    </w:rPr>
  </w:style>
  <w:style w:type="table" w:customStyle="1" w:styleId="TableNormal1">
    <w:name w:val="Table Normal1"/>
    <w:uiPriority w:val="2"/>
    <w:semiHidden/>
    <w:unhideWhenUsed/>
    <w:qFormat/>
    <w:rsid w:val="008F60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8F60FA"/>
    <w:rPr>
      <w:rFonts w:asciiTheme="majorHAnsi" w:eastAsiaTheme="majorEastAsia" w:hAnsiTheme="majorHAnsi" w:cstheme="majorBidi"/>
      <w:color w:val="2F5496" w:themeColor="accent1" w:themeShade="BF"/>
      <w:sz w:val="26"/>
      <w:szCs w:val="26"/>
    </w:rPr>
  </w:style>
  <w:style w:type="paragraph" w:customStyle="1" w:styleId="xl103">
    <w:name w:val="xl10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
    <w:name w:val="xl10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5">
    <w:name w:val="xl10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6">
    <w:name w:val="xl10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7">
    <w:name w:val="xl10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8">
    <w:name w:val="xl10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FF0000"/>
      <w:lang w:eastAsia="es-CO"/>
    </w:rPr>
  </w:style>
  <w:style w:type="paragraph" w:customStyle="1" w:styleId="xl109">
    <w:name w:val="xl109"/>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10">
    <w:name w:val="xl11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sz w:val="16"/>
      <w:szCs w:val="16"/>
      <w:lang w:eastAsia="es-CO"/>
    </w:rPr>
  </w:style>
  <w:style w:type="paragraph" w:customStyle="1" w:styleId="xl111">
    <w:name w:val="xl11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lang w:eastAsia="es-CO"/>
    </w:rPr>
  </w:style>
  <w:style w:type="paragraph" w:customStyle="1" w:styleId="xl112">
    <w:name w:val="xl112"/>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3">
    <w:name w:val="xl11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4">
    <w:name w:val="xl11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
    <w:name w:val="xl115"/>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16">
    <w:name w:val="xl116"/>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17">
    <w:name w:val="xl117"/>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18">
    <w:name w:val="xl118"/>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19">
    <w:name w:val="xl119"/>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0">
    <w:name w:val="xl120"/>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1">
    <w:name w:val="xl12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es-CO"/>
    </w:rPr>
  </w:style>
  <w:style w:type="paragraph" w:customStyle="1" w:styleId="xl122">
    <w:name w:val="xl122"/>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123">
    <w:name w:val="xl123"/>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24">
    <w:name w:val="xl12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5">
    <w:name w:val="xl125"/>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6">
    <w:name w:val="xl126"/>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lang w:eastAsia="es-CO"/>
    </w:rPr>
  </w:style>
  <w:style w:type="paragraph" w:customStyle="1" w:styleId="xl127">
    <w:name w:val="xl127"/>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28">
    <w:name w:val="xl128"/>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29">
    <w:name w:val="xl129"/>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6"/>
      <w:szCs w:val="16"/>
      <w:lang w:eastAsia="es-CO"/>
    </w:rPr>
  </w:style>
  <w:style w:type="paragraph" w:customStyle="1" w:styleId="xl130">
    <w:name w:val="xl130"/>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31">
    <w:name w:val="xl13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32">
    <w:name w:val="xl132"/>
    <w:basedOn w:val="Normal"/>
    <w:rsid w:val="008F60F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133">
    <w:name w:val="xl133"/>
    <w:basedOn w:val="Normal"/>
    <w:rsid w:val="008F60F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lang w:eastAsia="es-CO"/>
    </w:rPr>
  </w:style>
  <w:style w:type="paragraph" w:customStyle="1" w:styleId="xl134">
    <w:name w:val="xl134"/>
    <w:basedOn w:val="Normal"/>
    <w:rsid w:val="008F60F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5">
    <w:name w:val="xl135"/>
    <w:basedOn w:val="Normal"/>
    <w:rsid w:val="008F60F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6">
    <w:name w:val="xl136"/>
    <w:basedOn w:val="Normal"/>
    <w:rsid w:val="008F60FA"/>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b/>
      <w:bCs/>
      <w:lang w:eastAsia="es-CO"/>
    </w:rPr>
  </w:style>
  <w:style w:type="paragraph" w:customStyle="1" w:styleId="xl137">
    <w:name w:val="xl137"/>
    <w:basedOn w:val="Normal"/>
    <w:rsid w:val="008F60FA"/>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lang w:eastAsia="es-CO"/>
    </w:rPr>
  </w:style>
  <w:style w:type="paragraph" w:customStyle="1" w:styleId="xl138">
    <w:name w:val="xl138"/>
    <w:basedOn w:val="Normal"/>
    <w:rsid w:val="008F60F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9">
    <w:name w:val="xl139"/>
    <w:basedOn w:val="Normal"/>
    <w:rsid w:val="008F60F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40">
    <w:name w:val="xl14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8F60F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2">
    <w:name w:val="xl142"/>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3">
    <w:name w:val="xl143"/>
    <w:basedOn w:val="Normal"/>
    <w:rsid w:val="008F60F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4">
    <w:name w:val="xl14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5">
    <w:name w:val="xl145"/>
    <w:basedOn w:val="Normal"/>
    <w:rsid w:val="008F60F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6">
    <w:name w:val="xl146"/>
    <w:basedOn w:val="Normal"/>
    <w:rsid w:val="008F60F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7">
    <w:name w:val="xl147"/>
    <w:basedOn w:val="Normal"/>
    <w:rsid w:val="008F60FA"/>
    <w:pPr>
      <w:pBdr>
        <w:top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8">
    <w:name w:val="xl148"/>
    <w:basedOn w:val="Normal"/>
    <w:rsid w:val="008F60FA"/>
    <w:pPr>
      <w:pBdr>
        <w:top w:val="single" w:sz="4" w:space="0" w:color="auto"/>
        <w:left w:val="single" w:sz="4" w:space="0" w:color="auto"/>
        <w:bottom w:val="single" w:sz="4" w:space="0" w:color="auto"/>
        <w:right w:val="single" w:sz="4" w:space="0" w:color="auto"/>
      </w:pBdr>
      <w:shd w:val="clear" w:color="000000" w:fill="0066FF"/>
      <w:spacing w:before="100" w:beforeAutospacing="1" w:after="100" w:afterAutospacing="1"/>
      <w:jc w:val="center"/>
    </w:pPr>
    <w:rPr>
      <w:rFonts w:ascii="Arial Narrow" w:hAnsi="Arial Narrow"/>
      <w:b/>
      <w:bCs/>
      <w:lang w:eastAsia="es-CO"/>
    </w:rPr>
  </w:style>
  <w:style w:type="paragraph" w:customStyle="1" w:styleId="font5">
    <w:name w:val="font5"/>
    <w:basedOn w:val="Normal"/>
    <w:rsid w:val="008F60FA"/>
    <w:pPr>
      <w:spacing w:before="100" w:beforeAutospacing="1" w:after="100" w:afterAutospacing="1"/>
    </w:pPr>
    <w:rPr>
      <w:rFonts w:ascii="Arial Narrow" w:hAnsi="Arial Narrow"/>
      <w:b/>
      <w:bCs/>
      <w:color w:val="FF0000"/>
      <w:sz w:val="16"/>
      <w:szCs w:val="16"/>
      <w:lang w:eastAsia="es-CO"/>
    </w:rPr>
  </w:style>
  <w:style w:type="numbering" w:customStyle="1" w:styleId="Sinlista1">
    <w:name w:val="Sin lista1"/>
    <w:next w:val="Sinlista"/>
    <w:uiPriority w:val="99"/>
    <w:semiHidden/>
    <w:unhideWhenUsed/>
    <w:rsid w:val="008F60FA"/>
  </w:style>
  <w:style w:type="paragraph" w:customStyle="1" w:styleId="Predeterminado">
    <w:name w:val="Predeterminado"/>
    <w:rsid w:val="008F60F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8F60F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F60F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F60FA"/>
    <w:pPr>
      <w:tabs>
        <w:tab w:val="center" w:pos="4512"/>
        <w:tab w:val="left" w:pos="7088"/>
      </w:tabs>
      <w:jc w:val="center"/>
    </w:pPr>
    <w:rPr>
      <w:rFonts w:ascii="Century Gothic" w:hAnsi="Century Gothic"/>
      <w:sz w:val="22"/>
      <w:szCs w:val="22"/>
    </w:rPr>
  </w:style>
  <w:style w:type="paragraph" w:styleId="Textodebloque">
    <w:name w:val="Block Text"/>
    <w:basedOn w:val="Normal"/>
    <w:rsid w:val="008F60FA"/>
    <w:pPr>
      <w:widowControl w:val="0"/>
      <w:tabs>
        <w:tab w:val="left" w:pos="-1440"/>
        <w:tab w:val="left" w:pos="-720"/>
        <w:tab w:val="left" w:pos="-426"/>
      </w:tabs>
      <w:ind w:left="360" w:right="20" w:hanging="360"/>
      <w:jc w:val="both"/>
    </w:pPr>
    <w:rPr>
      <w:rFonts w:ascii="Arial" w:hAnsi="Arial" w:cs="Arial"/>
      <w:b/>
      <w:bCs/>
      <w:szCs w:val="24"/>
      <w:lang w:val="es-ES_tradnl"/>
    </w:rPr>
  </w:style>
  <w:style w:type="paragraph" w:customStyle="1" w:styleId="Encabezado3">
    <w:name w:val="Encabezado 3"/>
    <w:basedOn w:val="Predeterminado"/>
    <w:next w:val="Predeterminado"/>
    <w:rsid w:val="008F60F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F60FA"/>
    <w:pPr>
      <w:keepNext/>
      <w:numPr>
        <w:ilvl w:val="1"/>
      </w:numPr>
      <w:outlineLvl w:val="1"/>
    </w:pPr>
    <w:rPr>
      <w:b/>
    </w:rPr>
  </w:style>
  <w:style w:type="paragraph" w:customStyle="1" w:styleId="Cuerpodetextoconsangra">
    <w:name w:val="Cuerpo de texto con sangría"/>
    <w:basedOn w:val="Predeterminado"/>
    <w:rsid w:val="008F60FA"/>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8F60FA"/>
    <w:rPr>
      <w:rFonts w:ascii="Arial" w:hAnsi="Arial"/>
      <w:lang w:val="es-CO"/>
    </w:rPr>
  </w:style>
  <w:style w:type="paragraph" w:styleId="Cierre">
    <w:name w:val="Closing"/>
    <w:basedOn w:val="Normal"/>
    <w:link w:val="CierreCar"/>
    <w:rsid w:val="008F60FA"/>
    <w:pPr>
      <w:ind w:left="4252"/>
      <w:jc w:val="both"/>
    </w:pPr>
    <w:rPr>
      <w:rFonts w:ascii="Arial" w:hAnsi="Arial"/>
      <w:szCs w:val="24"/>
    </w:rPr>
  </w:style>
  <w:style w:type="character" w:customStyle="1" w:styleId="CierreCar">
    <w:name w:val="Cierre Car"/>
    <w:basedOn w:val="Fuentedeprrafopredeter"/>
    <w:link w:val="Cierre"/>
    <w:rsid w:val="008F60FA"/>
    <w:rPr>
      <w:rFonts w:ascii="Arial" w:eastAsia="Times New Roman" w:hAnsi="Arial" w:cs="Times New Roman"/>
      <w:sz w:val="20"/>
      <w:szCs w:val="24"/>
      <w:lang w:val="es-ES" w:eastAsia="es-ES"/>
    </w:rPr>
  </w:style>
  <w:style w:type="paragraph" w:styleId="Textosinformato">
    <w:name w:val="Plain Text"/>
    <w:basedOn w:val="Normal"/>
    <w:link w:val="TextosinformatoCar"/>
    <w:rsid w:val="008F60FA"/>
    <w:pPr>
      <w:jc w:val="both"/>
    </w:pPr>
    <w:rPr>
      <w:rFonts w:ascii="Courier New" w:hAnsi="Courier New"/>
      <w:szCs w:val="24"/>
    </w:rPr>
  </w:style>
  <w:style w:type="character" w:customStyle="1" w:styleId="TextosinformatoCar">
    <w:name w:val="Texto sin formato Car"/>
    <w:basedOn w:val="Fuentedeprrafopredeter"/>
    <w:link w:val="Textosinformato"/>
    <w:rsid w:val="008F60FA"/>
    <w:rPr>
      <w:rFonts w:ascii="Courier New" w:eastAsia="Times New Roman" w:hAnsi="Courier New" w:cs="Times New Roman"/>
      <w:sz w:val="20"/>
      <w:szCs w:val="24"/>
      <w:lang w:val="es-ES" w:eastAsia="es-ES"/>
    </w:rPr>
  </w:style>
  <w:style w:type="paragraph" w:customStyle="1" w:styleId="Subcaptulo">
    <w:name w:val="Subcapítulo"/>
    <w:basedOn w:val="Normal"/>
    <w:rsid w:val="008F60FA"/>
    <w:pPr>
      <w:tabs>
        <w:tab w:val="num" w:pos="360"/>
        <w:tab w:val="num" w:pos="2160"/>
      </w:tabs>
      <w:autoSpaceDE w:val="0"/>
      <w:autoSpaceDN w:val="0"/>
      <w:spacing w:after="120"/>
      <w:jc w:val="center"/>
    </w:pPr>
    <w:rPr>
      <w:rFonts w:ascii="Verdana" w:hAnsi="Verdana"/>
      <w:b/>
      <w:szCs w:val="24"/>
      <w:lang w:val="es-ES_tradnl"/>
    </w:rPr>
  </w:style>
  <w:style w:type="paragraph" w:customStyle="1" w:styleId="03dash">
    <w:name w:val="03 dash"/>
    <w:basedOn w:val="Normal"/>
    <w:rsid w:val="008F60FA"/>
    <w:pPr>
      <w:numPr>
        <w:numId w:val="2"/>
      </w:numPr>
      <w:tabs>
        <w:tab w:val="left" w:pos="-142"/>
        <w:tab w:val="left" w:pos="284"/>
        <w:tab w:val="left" w:pos="1613"/>
      </w:tabs>
      <w:spacing w:after="180"/>
      <w:jc w:val="both"/>
      <w:outlineLvl w:val="7"/>
    </w:pPr>
    <w:rPr>
      <w:rFonts w:ascii="Arial" w:hAnsi="Arial"/>
      <w:lang w:val="es-ES_tradnl"/>
    </w:rPr>
  </w:style>
  <w:style w:type="paragraph" w:customStyle="1" w:styleId="04dot">
    <w:name w:val="04 dot"/>
    <w:basedOn w:val="Normal"/>
    <w:rsid w:val="008F60FA"/>
    <w:pPr>
      <w:numPr>
        <w:numId w:val="1"/>
      </w:numPr>
      <w:tabs>
        <w:tab w:val="clear" w:pos="1973"/>
        <w:tab w:val="left" w:pos="-142"/>
        <w:tab w:val="left" w:pos="284"/>
      </w:tabs>
      <w:spacing w:after="180"/>
      <w:jc w:val="both"/>
      <w:outlineLvl w:val="8"/>
    </w:pPr>
    <w:rPr>
      <w:rFonts w:ascii="Arial" w:hAnsi="Arial"/>
      <w:lang w:val="es-ES_tradnl"/>
    </w:rPr>
  </w:style>
  <w:style w:type="paragraph" w:customStyle="1" w:styleId="Punto">
    <w:name w:val="Punto"/>
    <w:basedOn w:val="Normal"/>
    <w:rsid w:val="008F60FA"/>
    <w:pPr>
      <w:numPr>
        <w:numId w:val="4"/>
      </w:numPr>
      <w:spacing w:after="60"/>
      <w:jc w:val="both"/>
    </w:pPr>
    <w:rPr>
      <w:rFonts w:ascii="Arial" w:hAnsi="Arial"/>
    </w:rPr>
  </w:style>
  <w:style w:type="paragraph" w:customStyle="1" w:styleId="60exhnormal">
    <w:name w:val="60 exh normal"/>
    <w:basedOn w:val="Normal"/>
    <w:rsid w:val="008F60FA"/>
    <w:pPr>
      <w:numPr>
        <w:numId w:val="3"/>
      </w:numPr>
      <w:tabs>
        <w:tab w:val="clear" w:pos="1656"/>
        <w:tab w:val="num" w:pos="360"/>
      </w:tabs>
      <w:ind w:left="0" w:firstLine="0"/>
      <w:jc w:val="both"/>
    </w:pPr>
    <w:rPr>
      <w:rFonts w:ascii="Arial" w:hAnsi="Arial"/>
      <w:lang w:val="en-US"/>
    </w:rPr>
  </w:style>
  <w:style w:type="paragraph" w:customStyle="1" w:styleId="Capitulo">
    <w:name w:val="Capitulo"/>
    <w:basedOn w:val="Ttulo1"/>
    <w:autoRedefine/>
    <w:rsid w:val="008F60FA"/>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8F60FA"/>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rPr>
  </w:style>
  <w:style w:type="paragraph" w:customStyle="1" w:styleId="Normalt">
    <w:name w:val="Normalt"/>
    <w:basedOn w:val="Normal"/>
    <w:rsid w:val="008F60FA"/>
    <w:pPr>
      <w:widowControl w:val="0"/>
      <w:spacing w:after="240"/>
      <w:jc w:val="both"/>
    </w:pPr>
    <w:rPr>
      <w:rFonts w:ascii="Times" w:hAnsi="Times"/>
      <w:szCs w:val="24"/>
    </w:rPr>
  </w:style>
  <w:style w:type="paragraph" w:customStyle="1" w:styleId="Textosinformato1">
    <w:name w:val="Texto sin formato1"/>
    <w:basedOn w:val="Normal"/>
    <w:rsid w:val="008F60FA"/>
    <w:pPr>
      <w:jc w:val="both"/>
    </w:pPr>
    <w:rPr>
      <w:rFonts w:ascii="Courier New" w:hAnsi="Courier New"/>
    </w:rPr>
  </w:style>
  <w:style w:type="paragraph" w:customStyle="1" w:styleId="Textoindependiente0">
    <w:name w:val="Texto independiente(."/>
    <w:basedOn w:val="Normal"/>
    <w:rsid w:val="008F60FA"/>
    <w:pPr>
      <w:tabs>
        <w:tab w:val="left" w:pos="-720"/>
      </w:tabs>
      <w:suppressAutoHyphens/>
      <w:spacing w:after="120"/>
      <w:jc w:val="both"/>
    </w:pPr>
    <w:rPr>
      <w:rFonts w:ascii="Arial" w:hAnsi="Arial"/>
      <w:spacing w:val="-2"/>
      <w:lang w:val="es-ES_tradnl"/>
    </w:rPr>
  </w:style>
  <w:style w:type="paragraph" w:customStyle="1" w:styleId="Textodebloque1">
    <w:name w:val="Texto de bloque1"/>
    <w:basedOn w:val="Normal"/>
    <w:rsid w:val="008F60FA"/>
    <w:pPr>
      <w:suppressAutoHyphens/>
      <w:ind w:left="1440" w:right="-92"/>
      <w:jc w:val="both"/>
    </w:pPr>
    <w:rPr>
      <w:rFonts w:ascii="Arial" w:hAnsi="Arial"/>
      <w:spacing w:val="-2"/>
    </w:rPr>
  </w:style>
  <w:style w:type="paragraph" w:customStyle="1" w:styleId="xl24">
    <w:name w:val="xl24"/>
    <w:basedOn w:val="Normal"/>
    <w:rsid w:val="008F60FA"/>
    <w:pPr>
      <w:spacing w:before="100" w:beforeAutospacing="1" w:after="100" w:afterAutospacing="1"/>
      <w:jc w:val="both"/>
    </w:pPr>
    <w:rPr>
      <w:rFonts w:ascii="Arial" w:eastAsia="Arial Unicode MS" w:hAnsi="Arial" w:cs="Arial"/>
      <w:szCs w:val="24"/>
    </w:rPr>
  </w:style>
  <w:style w:type="paragraph" w:customStyle="1" w:styleId="xl25">
    <w:name w:val="xl25"/>
    <w:basedOn w:val="Normal"/>
    <w:rsid w:val="008F60FA"/>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6">
    <w:name w:val="xl26"/>
    <w:basedOn w:val="Normal"/>
    <w:rsid w:val="008F60FA"/>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7">
    <w:name w:val="xl27"/>
    <w:basedOn w:val="Normal"/>
    <w:rsid w:val="008F60FA"/>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8">
    <w:name w:val="xl28"/>
    <w:basedOn w:val="Normal"/>
    <w:rsid w:val="008F60FA"/>
    <w:pPr>
      <w:pBdr>
        <w:left w:val="single" w:sz="8" w:space="0" w:color="auto"/>
      </w:pBd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29">
    <w:name w:val="xl29"/>
    <w:basedOn w:val="Normal"/>
    <w:rsid w:val="008F60FA"/>
    <w:pP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30">
    <w:name w:val="xl30"/>
    <w:basedOn w:val="Normal"/>
    <w:rsid w:val="008F60FA"/>
    <w:pPr>
      <w:spacing w:before="100" w:beforeAutospacing="1" w:after="100" w:afterAutospacing="1"/>
      <w:jc w:val="both"/>
    </w:pPr>
    <w:rPr>
      <w:rFonts w:ascii="Arial" w:eastAsia="Arial Unicode MS" w:hAnsi="Arial" w:cs="Arial"/>
      <w:b/>
      <w:bCs/>
      <w:i/>
      <w:iCs/>
      <w:szCs w:val="24"/>
    </w:rPr>
  </w:style>
  <w:style w:type="paragraph" w:customStyle="1" w:styleId="xl31">
    <w:name w:val="xl31"/>
    <w:basedOn w:val="Normal"/>
    <w:rsid w:val="008F60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2">
    <w:name w:val="xl32"/>
    <w:basedOn w:val="Normal"/>
    <w:rsid w:val="008F60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3">
    <w:name w:val="xl3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4">
    <w:name w:val="xl3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5">
    <w:name w:val="xl3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Cs w:val="24"/>
    </w:rPr>
  </w:style>
  <w:style w:type="paragraph" w:customStyle="1" w:styleId="xl36">
    <w:name w:val="xl3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37">
    <w:name w:val="xl3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38">
    <w:name w:val="xl3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Cs w:val="24"/>
    </w:rPr>
  </w:style>
  <w:style w:type="paragraph" w:customStyle="1" w:styleId="xl39">
    <w:name w:val="xl39"/>
    <w:basedOn w:val="Normal"/>
    <w:rsid w:val="008F60FA"/>
    <w:pPr>
      <w:pBdr>
        <w:left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40">
    <w:name w:val="xl4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41">
    <w:name w:val="xl41"/>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Cs w:val="24"/>
    </w:rPr>
  </w:style>
  <w:style w:type="paragraph" w:customStyle="1" w:styleId="marta3">
    <w:name w:val="marta 3"/>
    <w:basedOn w:val="Normal"/>
    <w:rsid w:val="008F60FA"/>
    <w:pPr>
      <w:tabs>
        <w:tab w:val="center" w:pos="4680"/>
      </w:tabs>
      <w:suppressAutoHyphens/>
      <w:jc w:val="both"/>
    </w:pPr>
    <w:rPr>
      <w:rFonts w:ascii="Arial" w:hAnsi="Arial"/>
      <w:b/>
      <w:spacing w:val="-3"/>
      <w:szCs w:val="24"/>
      <w:lang w:val="es-ES_tradnl"/>
    </w:rPr>
  </w:style>
  <w:style w:type="paragraph" w:customStyle="1" w:styleId="FR2">
    <w:name w:val="FR2"/>
    <w:rsid w:val="008F60F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F60FA"/>
    <w:pPr>
      <w:tabs>
        <w:tab w:val="center" w:pos="4252"/>
        <w:tab w:val="right" w:pos="8504"/>
      </w:tabs>
      <w:spacing w:before="240" w:after="120"/>
      <w:jc w:val="both"/>
    </w:pPr>
    <w:rPr>
      <w:rFonts w:ascii="Arial" w:hAnsi="Arial"/>
      <w:lang w:val="es-ES_tradnl"/>
    </w:rPr>
  </w:style>
  <w:style w:type="paragraph" w:customStyle="1" w:styleId="Sangradetextonormal1">
    <w:name w:val="Sangría de texto normal1"/>
    <w:basedOn w:val="Normal"/>
    <w:rsid w:val="008F60FA"/>
    <w:pPr>
      <w:autoSpaceDE w:val="0"/>
      <w:autoSpaceDN w:val="0"/>
      <w:ind w:left="426"/>
      <w:jc w:val="both"/>
    </w:pPr>
    <w:rPr>
      <w:rFonts w:ascii="Arial" w:hAnsi="Arial"/>
      <w:szCs w:val="24"/>
    </w:rPr>
  </w:style>
  <w:style w:type="table" w:customStyle="1" w:styleId="Tablaconcuadrcula2">
    <w:name w:val="Tabla con cuadrícula2"/>
    <w:basedOn w:val="Tablanormal"/>
    <w:next w:val="Tablaconcuadrcula"/>
    <w:rsid w:val="008F60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8F60F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F60FA"/>
  </w:style>
  <w:style w:type="paragraph" w:styleId="Lista">
    <w:name w:val="List"/>
    <w:basedOn w:val="Normal"/>
    <w:rsid w:val="008F60FA"/>
    <w:pPr>
      <w:ind w:left="360" w:hanging="360"/>
      <w:jc w:val="both"/>
    </w:pPr>
    <w:rPr>
      <w:rFonts w:ascii="Arial" w:hAnsi="Arial"/>
      <w:szCs w:val="24"/>
    </w:rPr>
  </w:style>
  <w:style w:type="character" w:customStyle="1" w:styleId="texttiny">
    <w:name w:val="texttiny"/>
    <w:basedOn w:val="Fuentedeprrafopredeter"/>
    <w:rsid w:val="008F60FA"/>
  </w:style>
  <w:style w:type="character" w:customStyle="1" w:styleId="i5">
    <w:name w:val="i5"/>
    <w:basedOn w:val="Fuentedeprrafopredeter"/>
    <w:rsid w:val="008F60FA"/>
  </w:style>
  <w:style w:type="paragraph" w:customStyle="1" w:styleId="MARITZA6">
    <w:name w:val="MARITZA6"/>
    <w:basedOn w:val="Normal"/>
    <w:rsid w:val="008F60FA"/>
    <w:pPr>
      <w:widowControl w:val="0"/>
      <w:tabs>
        <w:tab w:val="left" w:pos="-720"/>
        <w:tab w:val="left" w:pos="0"/>
      </w:tabs>
      <w:suppressAutoHyphens/>
      <w:jc w:val="center"/>
    </w:pPr>
    <w:rPr>
      <w:rFonts w:ascii="Sans Serif 12cpi" w:hAnsi="Sans Serif 12cpi"/>
      <w:b/>
      <w:snapToGrid w:val="0"/>
      <w:spacing w:val="-2"/>
      <w:lang w:val="es-ES_tradnl"/>
    </w:rPr>
  </w:style>
  <w:style w:type="paragraph" w:styleId="z-Principiodelformulario">
    <w:name w:val="HTML Top of Form"/>
    <w:basedOn w:val="Normal"/>
    <w:next w:val="Normal"/>
    <w:link w:val="z-PrincipiodelformularioCar"/>
    <w:hidden/>
    <w:rsid w:val="008F60FA"/>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8F60F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8F60FA"/>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8F60FA"/>
    <w:rPr>
      <w:rFonts w:ascii="Arial" w:eastAsia="Times New Roman" w:hAnsi="Arial" w:cs="Arial"/>
      <w:vanish/>
      <w:sz w:val="16"/>
      <w:szCs w:val="16"/>
      <w:lang w:val="es-ES" w:eastAsia="es-ES"/>
    </w:rPr>
  </w:style>
  <w:style w:type="character" w:customStyle="1" w:styleId="blub121">
    <w:name w:val="blub121"/>
    <w:basedOn w:val="Fuentedeprrafopredeter"/>
    <w:rsid w:val="008F60FA"/>
    <w:rPr>
      <w:rFonts w:ascii="Arial" w:hAnsi="Arial" w:cs="Arial" w:hint="default"/>
      <w:b/>
      <w:bCs/>
      <w:color w:val="333399"/>
      <w:sz w:val="18"/>
      <w:szCs w:val="18"/>
    </w:rPr>
  </w:style>
  <w:style w:type="paragraph" w:customStyle="1" w:styleId="BodyText21">
    <w:name w:val="Body Text 21"/>
    <w:basedOn w:val="Normal"/>
    <w:rsid w:val="008F60FA"/>
    <w:pPr>
      <w:widowControl w:val="0"/>
      <w:tabs>
        <w:tab w:val="left" w:pos="709"/>
      </w:tabs>
      <w:jc w:val="both"/>
    </w:pPr>
    <w:rPr>
      <w:rFonts w:ascii="Arial" w:hAnsi="Arial"/>
      <w:b/>
      <w:lang w:val="es-ES_tradnl"/>
    </w:rPr>
  </w:style>
  <w:style w:type="character" w:customStyle="1" w:styleId="google-src-text1">
    <w:name w:val="google-src-text1"/>
    <w:basedOn w:val="Fuentedeprrafopredeter"/>
    <w:rsid w:val="008F60FA"/>
    <w:rPr>
      <w:vanish/>
      <w:webHidden w:val="0"/>
    </w:rPr>
  </w:style>
  <w:style w:type="character" w:customStyle="1" w:styleId="CarCar6">
    <w:name w:val="Car Car6"/>
    <w:basedOn w:val="Fuentedeprrafopredeter"/>
    <w:rsid w:val="008F60FA"/>
    <w:rPr>
      <w:sz w:val="24"/>
      <w:szCs w:val="24"/>
      <w:lang w:val="es-CO" w:eastAsia="es-ES" w:bidi="ar-SA"/>
    </w:rPr>
  </w:style>
  <w:style w:type="paragraph" w:customStyle="1" w:styleId="BodyText22">
    <w:name w:val="Body Text 22"/>
    <w:basedOn w:val="Normal"/>
    <w:rsid w:val="008F60FA"/>
    <w:pPr>
      <w:widowControl w:val="0"/>
      <w:jc w:val="both"/>
    </w:pPr>
    <w:rPr>
      <w:rFonts w:ascii="Arial" w:hAnsi="Arial"/>
      <w:snapToGrid w:val="0"/>
      <w:lang w:val="es-ES_tradnl"/>
    </w:rPr>
  </w:style>
  <w:style w:type="character" w:customStyle="1" w:styleId="piproductsdesattname">
    <w:name w:val="piproductsdesattname"/>
    <w:basedOn w:val="Fuentedeprrafopredeter"/>
    <w:rsid w:val="008F60FA"/>
    <w:rPr>
      <w:rFonts w:ascii="Verdana" w:hAnsi="Verdana" w:hint="default"/>
      <w:color w:val="223344"/>
      <w:sz w:val="20"/>
      <w:szCs w:val="20"/>
    </w:rPr>
  </w:style>
  <w:style w:type="character" w:customStyle="1" w:styleId="piproductsdesattvalue">
    <w:name w:val="piproductsdesattvalue"/>
    <w:basedOn w:val="Fuentedeprrafopredeter"/>
    <w:rsid w:val="008F60FA"/>
    <w:rPr>
      <w:rFonts w:ascii="Verdana" w:hAnsi="Verdana" w:hint="default"/>
      <w:color w:val="000000"/>
      <w:sz w:val="20"/>
      <w:szCs w:val="20"/>
    </w:rPr>
  </w:style>
  <w:style w:type="character" w:customStyle="1" w:styleId="piproductsdesattbatterytype">
    <w:name w:val="piproductsdesattbatterytype"/>
    <w:basedOn w:val="Fuentedeprrafopredeter"/>
    <w:rsid w:val="008F60FA"/>
    <w:rPr>
      <w:rFonts w:ascii="Verdana" w:hAnsi="Verdana" w:hint="default"/>
      <w:b/>
      <w:bCs/>
      <w:color w:val="592413"/>
      <w:sz w:val="20"/>
      <w:szCs w:val="20"/>
    </w:rPr>
  </w:style>
  <w:style w:type="paragraph" w:customStyle="1" w:styleId="Textoindependiente31">
    <w:name w:val="Texto independiente 31"/>
    <w:basedOn w:val="Normal"/>
    <w:rsid w:val="008F60FA"/>
    <w:pPr>
      <w:tabs>
        <w:tab w:val="left" w:pos="-720"/>
      </w:tabs>
      <w:suppressAutoHyphens/>
      <w:jc w:val="center"/>
    </w:pPr>
    <w:rPr>
      <w:rFonts w:ascii="Arial" w:hAnsi="Arial"/>
      <w:b/>
      <w:lang w:val="es-ES_tradnl"/>
    </w:rPr>
  </w:style>
  <w:style w:type="paragraph" w:customStyle="1" w:styleId="pa9">
    <w:name w:val="pa9"/>
    <w:basedOn w:val="Normal"/>
    <w:rsid w:val="008F60FA"/>
    <w:pPr>
      <w:spacing w:before="100" w:beforeAutospacing="1" w:after="100" w:afterAutospacing="1"/>
      <w:jc w:val="both"/>
    </w:pPr>
    <w:rPr>
      <w:rFonts w:ascii="Arial" w:hAnsi="Arial"/>
      <w:szCs w:val="24"/>
      <w:lang w:eastAsia="es-CO"/>
    </w:rPr>
  </w:style>
  <w:style w:type="character" w:customStyle="1" w:styleId="tex-copy-internas1">
    <w:name w:val="tex-copy-internas1"/>
    <w:basedOn w:val="Fuentedeprrafopredeter"/>
    <w:rsid w:val="008F60FA"/>
  </w:style>
  <w:style w:type="paragraph" w:customStyle="1" w:styleId="Technical4">
    <w:name w:val="Technical 4"/>
    <w:rsid w:val="008F60F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8F60FA"/>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8F60FA"/>
    <w:pPr>
      <w:tabs>
        <w:tab w:val="left" w:pos="-720"/>
      </w:tabs>
      <w:suppressAutoHyphens/>
      <w:spacing w:after="120"/>
      <w:jc w:val="both"/>
    </w:pPr>
    <w:rPr>
      <w:rFonts w:ascii="Arial" w:hAnsi="Arial"/>
      <w:spacing w:val="-2"/>
      <w:lang w:val="es-ES_tradnl"/>
    </w:rPr>
  </w:style>
  <w:style w:type="paragraph" w:customStyle="1" w:styleId="toa">
    <w:name w:val="toa"/>
    <w:basedOn w:val="Normal"/>
    <w:rsid w:val="008F60FA"/>
    <w:pPr>
      <w:tabs>
        <w:tab w:val="left" w:pos="9000"/>
        <w:tab w:val="right" w:pos="9360"/>
      </w:tabs>
      <w:suppressAutoHyphens/>
      <w:spacing w:after="240"/>
      <w:jc w:val="both"/>
    </w:pPr>
    <w:rPr>
      <w:rFonts w:ascii="Univers" w:hAnsi="Univers"/>
      <w:lang w:val="en-US"/>
    </w:rPr>
  </w:style>
  <w:style w:type="character" w:customStyle="1" w:styleId="CarCar4">
    <w:name w:val="Car Car4"/>
    <w:basedOn w:val="Fuentedeprrafopredeter"/>
    <w:locked/>
    <w:rsid w:val="008F60FA"/>
    <w:rPr>
      <w:rFonts w:ascii="Arial" w:hAnsi="Arial"/>
      <w:sz w:val="24"/>
      <w:szCs w:val="24"/>
      <w:lang w:val="es-ES_tradnl" w:eastAsia="es-ES" w:bidi="ar-SA"/>
    </w:rPr>
  </w:style>
  <w:style w:type="paragraph" w:customStyle="1" w:styleId="Prrafodelista3">
    <w:name w:val="Párrafo de lista3"/>
    <w:basedOn w:val="Normal"/>
    <w:rsid w:val="008F60FA"/>
    <w:pPr>
      <w:ind w:left="720"/>
      <w:jc w:val="both"/>
    </w:pPr>
    <w:rPr>
      <w:rFonts w:ascii="Arial" w:hAnsi="Arial"/>
      <w:szCs w:val="24"/>
    </w:rPr>
  </w:style>
  <w:style w:type="paragraph" w:customStyle="1" w:styleId="xl63">
    <w:name w:val="xl6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TtuloTDC2">
    <w:name w:val="Título TDC2"/>
    <w:basedOn w:val="Ttulo1"/>
    <w:next w:val="Normal"/>
    <w:uiPriority w:val="39"/>
    <w:unhideWhenUsed/>
    <w:qFormat/>
    <w:rsid w:val="008F60FA"/>
    <w:pPr>
      <w:spacing w:before="240" w:line="259" w:lineRule="auto"/>
      <w:jc w:val="left"/>
      <w:outlineLvl w:val="9"/>
    </w:pPr>
    <w:rPr>
      <w:b w:val="0"/>
      <w:bCs w:val="0"/>
      <w:sz w:val="32"/>
      <w:szCs w:val="32"/>
      <w:lang w:val="es-CO" w:eastAsia="es-CO"/>
    </w:rPr>
  </w:style>
  <w:style w:type="character" w:customStyle="1" w:styleId="Mencinsinresolver4">
    <w:name w:val="Mención sin resolver4"/>
    <w:basedOn w:val="Fuentedeprrafopredeter"/>
    <w:uiPriority w:val="99"/>
    <w:semiHidden/>
    <w:unhideWhenUsed/>
    <w:rsid w:val="008F60FA"/>
    <w:rPr>
      <w:color w:val="605E5C"/>
      <w:shd w:val="clear" w:color="auto" w:fill="E1DFDD"/>
    </w:rPr>
  </w:style>
  <w:style w:type="paragraph" w:customStyle="1" w:styleId="2">
    <w:name w:val="2"/>
    <w:basedOn w:val="Normal"/>
    <w:next w:val="Ttulo"/>
    <w:qFormat/>
    <w:rsid w:val="008F60FA"/>
    <w:pPr>
      <w:jc w:val="center"/>
    </w:pPr>
    <w:rPr>
      <w:rFonts w:ascii="Arial" w:hAnsi="Arial"/>
      <w:b/>
      <w:sz w:val="24"/>
    </w:rPr>
  </w:style>
  <w:style w:type="character" w:customStyle="1" w:styleId="ui-provider">
    <w:name w:val="ui-provider"/>
    <w:basedOn w:val="Fuentedeprrafopredeter"/>
    <w:rsid w:val="008F60FA"/>
  </w:style>
  <w:style w:type="character" w:customStyle="1" w:styleId="wacimagecontainer">
    <w:name w:val="wacimagecontainer"/>
    <w:basedOn w:val="Fuentedeprrafopredeter"/>
    <w:rsid w:val="008F60FA"/>
  </w:style>
  <w:style w:type="table" w:customStyle="1" w:styleId="Tablaconcuadrcula3">
    <w:name w:val="Tabla con cuadrícula3"/>
    <w:basedOn w:val="Tablanormal"/>
    <w:next w:val="Tablaconcuadrcula"/>
    <w:uiPriority w:val="59"/>
    <w:rsid w:val="008F6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8F60FA"/>
    <w:pPr>
      <w:spacing w:before="100" w:beforeAutospacing="1" w:after="100" w:afterAutospacing="1"/>
    </w:pPr>
    <w:rPr>
      <w:sz w:val="24"/>
      <w:szCs w:val="24"/>
      <w:lang w:eastAsia="es-CO"/>
    </w:rPr>
  </w:style>
  <w:style w:type="character" w:styleId="Mencinsinresolver">
    <w:name w:val="Unresolved Mention"/>
    <w:basedOn w:val="Fuentedeprrafopredeter"/>
    <w:uiPriority w:val="99"/>
    <w:semiHidden/>
    <w:unhideWhenUsed/>
    <w:rsid w:val="008F60FA"/>
    <w:rPr>
      <w:color w:val="605E5C"/>
      <w:shd w:val="clear" w:color="auto" w:fill="E1DFDD"/>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3D3CF1"/>
    <w:rPr>
      <w:rFonts w:ascii="Times New Roman" w:eastAsia="Times New Roman" w:hAnsi="Times New Roman" w:cs="Times New Roman"/>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90388">
      <w:bodyDiv w:val="1"/>
      <w:marLeft w:val="0"/>
      <w:marRight w:val="0"/>
      <w:marTop w:val="0"/>
      <w:marBottom w:val="0"/>
      <w:divBdr>
        <w:top w:val="none" w:sz="0" w:space="0" w:color="auto"/>
        <w:left w:val="none" w:sz="0" w:space="0" w:color="auto"/>
        <w:bottom w:val="none" w:sz="0" w:space="0" w:color="auto"/>
        <w:right w:val="none" w:sz="0" w:space="0" w:color="auto"/>
      </w:divBdr>
    </w:div>
    <w:div w:id="144008634">
      <w:bodyDiv w:val="1"/>
      <w:marLeft w:val="0"/>
      <w:marRight w:val="0"/>
      <w:marTop w:val="0"/>
      <w:marBottom w:val="0"/>
      <w:divBdr>
        <w:top w:val="none" w:sz="0" w:space="0" w:color="auto"/>
        <w:left w:val="none" w:sz="0" w:space="0" w:color="auto"/>
        <w:bottom w:val="none" w:sz="0" w:space="0" w:color="auto"/>
        <w:right w:val="none" w:sz="0" w:space="0" w:color="auto"/>
      </w:divBdr>
    </w:div>
    <w:div w:id="153835171">
      <w:bodyDiv w:val="1"/>
      <w:marLeft w:val="0"/>
      <w:marRight w:val="0"/>
      <w:marTop w:val="0"/>
      <w:marBottom w:val="0"/>
      <w:divBdr>
        <w:top w:val="none" w:sz="0" w:space="0" w:color="auto"/>
        <w:left w:val="none" w:sz="0" w:space="0" w:color="auto"/>
        <w:bottom w:val="none" w:sz="0" w:space="0" w:color="auto"/>
        <w:right w:val="none" w:sz="0" w:space="0" w:color="auto"/>
      </w:divBdr>
    </w:div>
    <w:div w:id="194270457">
      <w:bodyDiv w:val="1"/>
      <w:marLeft w:val="0"/>
      <w:marRight w:val="0"/>
      <w:marTop w:val="0"/>
      <w:marBottom w:val="0"/>
      <w:divBdr>
        <w:top w:val="none" w:sz="0" w:space="0" w:color="auto"/>
        <w:left w:val="none" w:sz="0" w:space="0" w:color="auto"/>
        <w:bottom w:val="none" w:sz="0" w:space="0" w:color="auto"/>
        <w:right w:val="none" w:sz="0" w:space="0" w:color="auto"/>
      </w:divBdr>
    </w:div>
    <w:div w:id="199130337">
      <w:bodyDiv w:val="1"/>
      <w:marLeft w:val="0"/>
      <w:marRight w:val="0"/>
      <w:marTop w:val="0"/>
      <w:marBottom w:val="0"/>
      <w:divBdr>
        <w:top w:val="none" w:sz="0" w:space="0" w:color="auto"/>
        <w:left w:val="none" w:sz="0" w:space="0" w:color="auto"/>
        <w:bottom w:val="none" w:sz="0" w:space="0" w:color="auto"/>
        <w:right w:val="none" w:sz="0" w:space="0" w:color="auto"/>
      </w:divBdr>
    </w:div>
    <w:div w:id="210533492">
      <w:bodyDiv w:val="1"/>
      <w:marLeft w:val="0"/>
      <w:marRight w:val="0"/>
      <w:marTop w:val="0"/>
      <w:marBottom w:val="0"/>
      <w:divBdr>
        <w:top w:val="none" w:sz="0" w:space="0" w:color="auto"/>
        <w:left w:val="none" w:sz="0" w:space="0" w:color="auto"/>
        <w:bottom w:val="none" w:sz="0" w:space="0" w:color="auto"/>
        <w:right w:val="none" w:sz="0" w:space="0" w:color="auto"/>
      </w:divBdr>
    </w:div>
    <w:div w:id="221060222">
      <w:bodyDiv w:val="1"/>
      <w:marLeft w:val="0"/>
      <w:marRight w:val="0"/>
      <w:marTop w:val="0"/>
      <w:marBottom w:val="0"/>
      <w:divBdr>
        <w:top w:val="none" w:sz="0" w:space="0" w:color="auto"/>
        <w:left w:val="none" w:sz="0" w:space="0" w:color="auto"/>
        <w:bottom w:val="none" w:sz="0" w:space="0" w:color="auto"/>
        <w:right w:val="none" w:sz="0" w:space="0" w:color="auto"/>
      </w:divBdr>
    </w:div>
    <w:div w:id="227038121">
      <w:bodyDiv w:val="1"/>
      <w:marLeft w:val="0"/>
      <w:marRight w:val="0"/>
      <w:marTop w:val="0"/>
      <w:marBottom w:val="0"/>
      <w:divBdr>
        <w:top w:val="none" w:sz="0" w:space="0" w:color="auto"/>
        <w:left w:val="none" w:sz="0" w:space="0" w:color="auto"/>
        <w:bottom w:val="none" w:sz="0" w:space="0" w:color="auto"/>
        <w:right w:val="none" w:sz="0" w:space="0" w:color="auto"/>
      </w:divBdr>
    </w:div>
    <w:div w:id="228462141">
      <w:bodyDiv w:val="1"/>
      <w:marLeft w:val="0"/>
      <w:marRight w:val="0"/>
      <w:marTop w:val="0"/>
      <w:marBottom w:val="0"/>
      <w:divBdr>
        <w:top w:val="none" w:sz="0" w:space="0" w:color="auto"/>
        <w:left w:val="none" w:sz="0" w:space="0" w:color="auto"/>
        <w:bottom w:val="none" w:sz="0" w:space="0" w:color="auto"/>
        <w:right w:val="none" w:sz="0" w:space="0" w:color="auto"/>
      </w:divBdr>
    </w:div>
    <w:div w:id="357698674">
      <w:bodyDiv w:val="1"/>
      <w:marLeft w:val="0"/>
      <w:marRight w:val="0"/>
      <w:marTop w:val="0"/>
      <w:marBottom w:val="0"/>
      <w:divBdr>
        <w:top w:val="none" w:sz="0" w:space="0" w:color="auto"/>
        <w:left w:val="none" w:sz="0" w:space="0" w:color="auto"/>
        <w:bottom w:val="none" w:sz="0" w:space="0" w:color="auto"/>
        <w:right w:val="none" w:sz="0" w:space="0" w:color="auto"/>
      </w:divBdr>
    </w:div>
    <w:div w:id="376784204">
      <w:bodyDiv w:val="1"/>
      <w:marLeft w:val="0"/>
      <w:marRight w:val="0"/>
      <w:marTop w:val="0"/>
      <w:marBottom w:val="0"/>
      <w:divBdr>
        <w:top w:val="none" w:sz="0" w:space="0" w:color="auto"/>
        <w:left w:val="none" w:sz="0" w:space="0" w:color="auto"/>
        <w:bottom w:val="none" w:sz="0" w:space="0" w:color="auto"/>
        <w:right w:val="none" w:sz="0" w:space="0" w:color="auto"/>
      </w:divBdr>
    </w:div>
    <w:div w:id="377971856">
      <w:bodyDiv w:val="1"/>
      <w:marLeft w:val="0"/>
      <w:marRight w:val="0"/>
      <w:marTop w:val="0"/>
      <w:marBottom w:val="0"/>
      <w:divBdr>
        <w:top w:val="none" w:sz="0" w:space="0" w:color="auto"/>
        <w:left w:val="none" w:sz="0" w:space="0" w:color="auto"/>
        <w:bottom w:val="none" w:sz="0" w:space="0" w:color="auto"/>
        <w:right w:val="none" w:sz="0" w:space="0" w:color="auto"/>
      </w:divBdr>
    </w:div>
    <w:div w:id="378820367">
      <w:bodyDiv w:val="1"/>
      <w:marLeft w:val="0"/>
      <w:marRight w:val="0"/>
      <w:marTop w:val="0"/>
      <w:marBottom w:val="0"/>
      <w:divBdr>
        <w:top w:val="none" w:sz="0" w:space="0" w:color="auto"/>
        <w:left w:val="none" w:sz="0" w:space="0" w:color="auto"/>
        <w:bottom w:val="none" w:sz="0" w:space="0" w:color="auto"/>
        <w:right w:val="none" w:sz="0" w:space="0" w:color="auto"/>
      </w:divBdr>
    </w:div>
    <w:div w:id="406153667">
      <w:bodyDiv w:val="1"/>
      <w:marLeft w:val="0"/>
      <w:marRight w:val="0"/>
      <w:marTop w:val="0"/>
      <w:marBottom w:val="0"/>
      <w:divBdr>
        <w:top w:val="none" w:sz="0" w:space="0" w:color="auto"/>
        <w:left w:val="none" w:sz="0" w:space="0" w:color="auto"/>
        <w:bottom w:val="none" w:sz="0" w:space="0" w:color="auto"/>
        <w:right w:val="none" w:sz="0" w:space="0" w:color="auto"/>
      </w:divBdr>
    </w:div>
    <w:div w:id="420638933">
      <w:bodyDiv w:val="1"/>
      <w:marLeft w:val="0"/>
      <w:marRight w:val="0"/>
      <w:marTop w:val="0"/>
      <w:marBottom w:val="0"/>
      <w:divBdr>
        <w:top w:val="none" w:sz="0" w:space="0" w:color="auto"/>
        <w:left w:val="none" w:sz="0" w:space="0" w:color="auto"/>
        <w:bottom w:val="none" w:sz="0" w:space="0" w:color="auto"/>
        <w:right w:val="none" w:sz="0" w:space="0" w:color="auto"/>
      </w:divBdr>
    </w:div>
    <w:div w:id="498817202">
      <w:bodyDiv w:val="1"/>
      <w:marLeft w:val="0"/>
      <w:marRight w:val="0"/>
      <w:marTop w:val="0"/>
      <w:marBottom w:val="0"/>
      <w:divBdr>
        <w:top w:val="none" w:sz="0" w:space="0" w:color="auto"/>
        <w:left w:val="none" w:sz="0" w:space="0" w:color="auto"/>
        <w:bottom w:val="none" w:sz="0" w:space="0" w:color="auto"/>
        <w:right w:val="none" w:sz="0" w:space="0" w:color="auto"/>
      </w:divBdr>
    </w:div>
    <w:div w:id="509878785">
      <w:bodyDiv w:val="1"/>
      <w:marLeft w:val="0"/>
      <w:marRight w:val="0"/>
      <w:marTop w:val="0"/>
      <w:marBottom w:val="0"/>
      <w:divBdr>
        <w:top w:val="none" w:sz="0" w:space="0" w:color="auto"/>
        <w:left w:val="none" w:sz="0" w:space="0" w:color="auto"/>
        <w:bottom w:val="none" w:sz="0" w:space="0" w:color="auto"/>
        <w:right w:val="none" w:sz="0" w:space="0" w:color="auto"/>
      </w:divBdr>
    </w:div>
    <w:div w:id="510147410">
      <w:bodyDiv w:val="1"/>
      <w:marLeft w:val="0"/>
      <w:marRight w:val="0"/>
      <w:marTop w:val="0"/>
      <w:marBottom w:val="0"/>
      <w:divBdr>
        <w:top w:val="none" w:sz="0" w:space="0" w:color="auto"/>
        <w:left w:val="none" w:sz="0" w:space="0" w:color="auto"/>
        <w:bottom w:val="none" w:sz="0" w:space="0" w:color="auto"/>
        <w:right w:val="none" w:sz="0" w:space="0" w:color="auto"/>
      </w:divBdr>
    </w:div>
    <w:div w:id="541989238">
      <w:bodyDiv w:val="1"/>
      <w:marLeft w:val="0"/>
      <w:marRight w:val="0"/>
      <w:marTop w:val="0"/>
      <w:marBottom w:val="0"/>
      <w:divBdr>
        <w:top w:val="none" w:sz="0" w:space="0" w:color="auto"/>
        <w:left w:val="none" w:sz="0" w:space="0" w:color="auto"/>
        <w:bottom w:val="none" w:sz="0" w:space="0" w:color="auto"/>
        <w:right w:val="none" w:sz="0" w:space="0" w:color="auto"/>
      </w:divBdr>
    </w:div>
    <w:div w:id="564531474">
      <w:bodyDiv w:val="1"/>
      <w:marLeft w:val="0"/>
      <w:marRight w:val="0"/>
      <w:marTop w:val="0"/>
      <w:marBottom w:val="0"/>
      <w:divBdr>
        <w:top w:val="none" w:sz="0" w:space="0" w:color="auto"/>
        <w:left w:val="none" w:sz="0" w:space="0" w:color="auto"/>
        <w:bottom w:val="none" w:sz="0" w:space="0" w:color="auto"/>
        <w:right w:val="none" w:sz="0" w:space="0" w:color="auto"/>
      </w:divBdr>
    </w:div>
    <w:div w:id="616450140">
      <w:bodyDiv w:val="1"/>
      <w:marLeft w:val="0"/>
      <w:marRight w:val="0"/>
      <w:marTop w:val="0"/>
      <w:marBottom w:val="0"/>
      <w:divBdr>
        <w:top w:val="none" w:sz="0" w:space="0" w:color="auto"/>
        <w:left w:val="none" w:sz="0" w:space="0" w:color="auto"/>
        <w:bottom w:val="none" w:sz="0" w:space="0" w:color="auto"/>
        <w:right w:val="none" w:sz="0" w:space="0" w:color="auto"/>
      </w:divBdr>
    </w:div>
    <w:div w:id="652610524">
      <w:bodyDiv w:val="1"/>
      <w:marLeft w:val="0"/>
      <w:marRight w:val="0"/>
      <w:marTop w:val="0"/>
      <w:marBottom w:val="0"/>
      <w:divBdr>
        <w:top w:val="none" w:sz="0" w:space="0" w:color="auto"/>
        <w:left w:val="none" w:sz="0" w:space="0" w:color="auto"/>
        <w:bottom w:val="none" w:sz="0" w:space="0" w:color="auto"/>
        <w:right w:val="none" w:sz="0" w:space="0" w:color="auto"/>
      </w:divBdr>
    </w:div>
    <w:div w:id="707800001">
      <w:bodyDiv w:val="1"/>
      <w:marLeft w:val="0"/>
      <w:marRight w:val="0"/>
      <w:marTop w:val="0"/>
      <w:marBottom w:val="0"/>
      <w:divBdr>
        <w:top w:val="none" w:sz="0" w:space="0" w:color="auto"/>
        <w:left w:val="none" w:sz="0" w:space="0" w:color="auto"/>
        <w:bottom w:val="none" w:sz="0" w:space="0" w:color="auto"/>
        <w:right w:val="none" w:sz="0" w:space="0" w:color="auto"/>
      </w:divBdr>
    </w:div>
    <w:div w:id="735393585">
      <w:bodyDiv w:val="1"/>
      <w:marLeft w:val="0"/>
      <w:marRight w:val="0"/>
      <w:marTop w:val="0"/>
      <w:marBottom w:val="0"/>
      <w:divBdr>
        <w:top w:val="none" w:sz="0" w:space="0" w:color="auto"/>
        <w:left w:val="none" w:sz="0" w:space="0" w:color="auto"/>
        <w:bottom w:val="none" w:sz="0" w:space="0" w:color="auto"/>
        <w:right w:val="none" w:sz="0" w:space="0" w:color="auto"/>
      </w:divBdr>
    </w:div>
    <w:div w:id="737747765">
      <w:bodyDiv w:val="1"/>
      <w:marLeft w:val="0"/>
      <w:marRight w:val="0"/>
      <w:marTop w:val="0"/>
      <w:marBottom w:val="0"/>
      <w:divBdr>
        <w:top w:val="none" w:sz="0" w:space="0" w:color="auto"/>
        <w:left w:val="none" w:sz="0" w:space="0" w:color="auto"/>
        <w:bottom w:val="none" w:sz="0" w:space="0" w:color="auto"/>
        <w:right w:val="none" w:sz="0" w:space="0" w:color="auto"/>
      </w:divBdr>
    </w:div>
    <w:div w:id="746683470">
      <w:bodyDiv w:val="1"/>
      <w:marLeft w:val="0"/>
      <w:marRight w:val="0"/>
      <w:marTop w:val="0"/>
      <w:marBottom w:val="0"/>
      <w:divBdr>
        <w:top w:val="none" w:sz="0" w:space="0" w:color="auto"/>
        <w:left w:val="none" w:sz="0" w:space="0" w:color="auto"/>
        <w:bottom w:val="none" w:sz="0" w:space="0" w:color="auto"/>
        <w:right w:val="none" w:sz="0" w:space="0" w:color="auto"/>
      </w:divBdr>
    </w:div>
    <w:div w:id="810442896">
      <w:bodyDiv w:val="1"/>
      <w:marLeft w:val="0"/>
      <w:marRight w:val="0"/>
      <w:marTop w:val="0"/>
      <w:marBottom w:val="0"/>
      <w:divBdr>
        <w:top w:val="none" w:sz="0" w:space="0" w:color="auto"/>
        <w:left w:val="none" w:sz="0" w:space="0" w:color="auto"/>
        <w:bottom w:val="none" w:sz="0" w:space="0" w:color="auto"/>
        <w:right w:val="none" w:sz="0" w:space="0" w:color="auto"/>
      </w:divBdr>
    </w:div>
    <w:div w:id="817650154">
      <w:bodyDiv w:val="1"/>
      <w:marLeft w:val="0"/>
      <w:marRight w:val="0"/>
      <w:marTop w:val="0"/>
      <w:marBottom w:val="0"/>
      <w:divBdr>
        <w:top w:val="none" w:sz="0" w:space="0" w:color="auto"/>
        <w:left w:val="none" w:sz="0" w:space="0" w:color="auto"/>
        <w:bottom w:val="none" w:sz="0" w:space="0" w:color="auto"/>
        <w:right w:val="none" w:sz="0" w:space="0" w:color="auto"/>
      </w:divBdr>
    </w:div>
    <w:div w:id="821778427">
      <w:bodyDiv w:val="1"/>
      <w:marLeft w:val="0"/>
      <w:marRight w:val="0"/>
      <w:marTop w:val="0"/>
      <w:marBottom w:val="0"/>
      <w:divBdr>
        <w:top w:val="none" w:sz="0" w:space="0" w:color="auto"/>
        <w:left w:val="none" w:sz="0" w:space="0" w:color="auto"/>
        <w:bottom w:val="none" w:sz="0" w:space="0" w:color="auto"/>
        <w:right w:val="none" w:sz="0" w:space="0" w:color="auto"/>
      </w:divBdr>
    </w:div>
    <w:div w:id="842474833">
      <w:bodyDiv w:val="1"/>
      <w:marLeft w:val="0"/>
      <w:marRight w:val="0"/>
      <w:marTop w:val="0"/>
      <w:marBottom w:val="0"/>
      <w:divBdr>
        <w:top w:val="none" w:sz="0" w:space="0" w:color="auto"/>
        <w:left w:val="none" w:sz="0" w:space="0" w:color="auto"/>
        <w:bottom w:val="none" w:sz="0" w:space="0" w:color="auto"/>
        <w:right w:val="none" w:sz="0" w:space="0" w:color="auto"/>
      </w:divBdr>
    </w:div>
    <w:div w:id="850342445">
      <w:bodyDiv w:val="1"/>
      <w:marLeft w:val="0"/>
      <w:marRight w:val="0"/>
      <w:marTop w:val="0"/>
      <w:marBottom w:val="0"/>
      <w:divBdr>
        <w:top w:val="none" w:sz="0" w:space="0" w:color="auto"/>
        <w:left w:val="none" w:sz="0" w:space="0" w:color="auto"/>
        <w:bottom w:val="none" w:sz="0" w:space="0" w:color="auto"/>
        <w:right w:val="none" w:sz="0" w:space="0" w:color="auto"/>
      </w:divBdr>
    </w:div>
    <w:div w:id="853999989">
      <w:bodyDiv w:val="1"/>
      <w:marLeft w:val="0"/>
      <w:marRight w:val="0"/>
      <w:marTop w:val="0"/>
      <w:marBottom w:val="0"/>
      <w:divBdr>
        <w:top w:val="none" w:sz="0" w:space="0" w:color="auto"/>
        <w:left w:val="none" w:sz="0" w:space="0" w:color="auto"/>
        <w:bottom w:val="none" w:sz="0" w:space="0" w:color="auto"/>
        <w:right w:val="none" w:sz="0" w:space="0" w:color="auto"/>
      </w:divBdr>
    </w:div>
    <w:div w:id="985010849">
      <w:bodyDiv w:val="1"/>
      <w:marLeft w:val="0"/>
      <w:marRight w:val="0"/>
      <w:marTop w:val="0"/>
      <w:marBottom w:val="0"/>
      <w:divBdr>
        <w:top w:val="none" w:sz="0" w:space="0" w:color="auto"/>
        <w:left w:val="none" w:sz="0" w:space="0" w:color="auto"/>
        <w:bottom w:val="none" w:sz="0" w:space="0" w:color="auto"/>
        <w:right w:val="none" w:sz="0" w:space="0" w:color="auto"/>
      </w:divBdr>
    </w:div>
    <w:div w:id="987711682">
      <w:bodyDiv w:val="1"/>
      <w:marLeft w:val="0"/>
      <w:marRight w:val="0"/>
      <w:marTop w:val="0"/>
      <w:marBottom w:val="0"/>
      <w:divBdr>
        <w:top w:val="none" w:sz="0" w:space="0" w:color="auto"/>
        <w:left w:val="none" w:sz="0" w:space="0" w:color="auto"/>
        <w:bottom w:val="none" w:sz="0" w:space="0" w:color="auto"/>
        <w:right w:val="none" w:sz="0" w:space="0" w:color="auto"/>
      </w:divBdr>
    </w:div>
    <w:div w:id="1017466192">
      <w:bodyDiv w:val="1"/>
      <w:marLeft w:val="0"/>
      <w:marRight w:val="0"/>
      <w:marTop w:val="0"/>
      <w:marBottom w:val="0"/>
      <w:divBdr>
        <w:top w:val="none" w:sz="0" w:space="0" w:color="auto"/>
        <w:left w:val="none" w:sz="0" w:space="0" w:color="auto"/>
        <w:bottom w:val="none" w:sz="0" w:space="0" w:color="auto"/>
        <w:right w:val="none" w:sz="0" w:space="0" w:color="auto"/>
      </w:divBdr>
    </w:div>
    <w:div w:id="1018696514">
      <w:bodyDiv w:val="1"/>
      <w:marLeft w:val="0"/>
      <w:marRight w:val="0"/>
      <w:marTop w:val="0"/>
      <w:marBottom w:val="0"/>
      <w:divBdr>
        <w:top w:val="none" w:sz="0" w:space="0" w:color="auto"/>
        <w:left w:val="none" w:sz="0" w:space="0" w:color="auto"/>
        <w:bottom w:val="none" w:sz="0" w:space="0" w:color="auto"/>
        <w:right w:val="none" w:sz="0" w:space="0" w:color="auto"/>
      </w:divBdr>
    </w:div>
    <w:div w:id="1025180185">
      <w:bodyDiv w:val="1"/>
      <w:marLeft w:val="0"/>
      <w:marRight w:val="0"/>
      <w:marTop w:val="0"/>
      <w:marBottom w:val="0"/>
      <w:divBdr>
        <w:top w:val="none" w:sz="0" w:space="0" w:color="auto"/>
        <w:left w:val="none" w:sz="0" w:space="0" w:color="auto"/>
        <w:bottom w:val="none" w:sz="0" w:space="0" w:color="auto"/>
        <w:right w:val="none" w:sz="0" w:space="0" w:color="auto"/>
      </w:divBdr>
    </w:div>
    <w:div w:id="1037968660">
      <w:bodyDiv w:val="1"/>
      <w:marLeft w:val="0"/>
      <w:marRight w:val="0"/>
      <w:marTop w:val="0"/>
      <w:marBottom w:val="0"/>
      <w:divBdr>
        <w:top w:val="none" w:sz="0" w:space="0" w:color="auto"/>
        <w:left w:val="none" w:sz="0" w:space="0" w:color="auto"/>
        <w:bottom w:val="none" w:sz="0" w:space="0" w:color="auto"/>
        <w:right w:val="none" w:sz="0" w:space="0" w:color="auto"/>
      </w:divBdr>
    </w:div>
    <w:div w:id="1054934822">
      <w:bodyDiv w:val="1"/>
      <w:marLeft w:val="0"/>
      <w:marRight w:val="0"/>
      <w:marTop w:val="0"/>
      <w:marBottom w:val="0"/>
      <w:divBdr>
        <w:top w:val="none" w:sz="0" w:space="0" w:color="auto"/>
        <w:left w:val="none" w:sz="0" w:space="0" w:color="auto"/>
        <w:bottom w:val="none" w:sz="0" w:space="0" w:color="auto"/>
        <w:right w:val="none" w:sz="0" w:space="0" w:color="auto"/>
      </w:divBdr>
    </w:div>
    <w:div w:id="1055735675">
      <w:bodyDiv w:val="1"/>
      <w:marLeft w:val="0"/>
      <w:marRight w:val="0"/>
      <w:marTop w:val="0"/>
      <w:marBottom w:val="0"/>
      <w:divBdr>
        <w:top w:val="none" w:sz="0" w:space="0" w:color="auto"/>
        <w:left w:val="none" w:sz="0" w:space="0" w:color="auto"/>
        <w:bottom w:val="none" w:sz="0" w:space="0" w:color="auto"/>
        <w:right w:val="none" w:sz="0" w:space="0" w:color="auto"/>
      </w:divBdr>
    </w:div>
    <w:div w:id="1078677766">
      <w:bodyDiv w:val="1"/>
      <w:marLeft w:val="0"/>
      <w:marRight w:val="0"/>
      <w:marTop w:val="0"/>
      <w:marBottom w:val="0"/>
      <w:divBdr>
        <w:top w:val="none" w:sz="0" w:space="0" w:color="auto"/>
        <w:left w:val="none" w:sz="0" w:space="0" w:color="auto"/>
        <w:bottom w:val="none" w:sz="0" w:space="0" w:color="auto"/>
        <w:right w:val="none" w:sz="0" w:space="0" w:color="auto"/>
      </w:divBdr>
    </w:div>
    <w:div w:id="1123571682">
      <w:bodyDiv w:val="1"/>
      <w:marLeft w:val="0"/>
      <w:marRight w:val="0"/>
      <w:marTop w:val="0"/>
      <w:marBottom w:val="0"/>
      <w:divBdr>
        <w:top w:val="none" w:sz="0" w:space="0" w:color="auto"/>
        <w:left w:val="none" w:sz="0" w:space="0" w:color="auto"/>
        <w:bottom w:val="none" w:sz="0" w:space="0" w:color="auto"/>
        <w:right w:val="none" w:sz="0" w:space="0" w:color="auto"/>
      </w:divBdr>
    </w:div>
    <w:div w:id="1214075565">
      <w:bodyDiv w:val="1"/>
      <w:marLeft w:val="0"/>
      <w:marRight w:val="0"/>
      <w:marTop w:val="0"/>
      <w:marBottom w:val="0"/>
      <w:divBdr>
        <w:top w:val="none" w:sz="0" w:space="0" w:color="auto"/>
        <w:left w:val="none" w:sz="0" w:space="0" w:color="auto"/>
        <w:bottom w:val="none" w:sz="0" w:space="0" w:color="auto"/>
        <w:right w:val="none" w:sz="0" w:space="0" w:color="auto"/>
      </w:divBdr>
    </w:div>
    <w:div w:id="1216090224">
      <w:bodyDiv w:val="1"/>
      <w:marLeft w:val="0"/>
      <w:marRight w:val="0"/>
      <w:marTop w:val="0"/>
      <w:marBottom w:val="0"/>
      <w:divBdr>
        <w:top w:val="none" w:sz="0" w:space="0" w:color="auto"/>
        <w:left w:val="none" w:sz="0" w:space="0" w:color="auto"/>
        <w:bottom w:val="none" w:sz="0" w:space="0" w:color="auto"/>
        <w:right w:val="none" w:sz="0" w:space="0" w:color="auto"/>
      </w:divBdr>
    </w:div>
    <w:div w:id="1291479457">
      <w:bodyDiv w:val="1"/>
      <w:marLeft w:val="0"/>
      <w:marRight w:val="0"/>
      <w:marTop w:val="0"/>
      <w:marBottom w:val="0"/>
      <w:divBdr>
        <w:top w:val="none" w:sz="0" w:space="0" w:color="auto"/>
        <w:left w:val="none" w:sz="0" w:space="0" w:color="auto"/>
        <w:bottom w:val="none" w:sz="0" w:space="0" w:color="auto"/>
        <w:right w:val="none" w:sz="0" w:space="0" w:color="auto"/>
      </w:divBdr>
    </w:div>
    <w:div w:id="1297492046">
      <w:bodyDiv w:val="1"/>
      <w:marLeft w:val="0"/>
      <w:marRight w:val="0"/>
      <w:marTop w:val="0"/>
      <w:marBottom w:val="0"/>
      <w:divBdr>
        <w:top w:val="none" w:sz="0" w:space="0" w:color="auto"/>
        <w:left w:val="none" w:sz="0" w:space="0" w:color="auto"/>
        <w:bottom w:val="none" w:sz="0" w:space="0" w:color="auto"/>
        <w:right w:val="none" w:sz="0" w:space="0" w:color="auto"/>
      </w:divBdr>
    </w:div>
    <w:div w:id="1309363958">
      <w:bodyDiv w:val="1"/>
      <w:marLeft w:val="0"/>
      <w:marRight w:val="0"/>
      <w:marTop w:val="0"/>
      <w:marBottom w:val="0"/>
      <w:divBdr>
        <w:top w:val="none" w:sz="0" w:space="0" w:color="auto"/>
        <w:left w:val="none" w:sz="0" w:space="0" w:color="auto"/>
        <w:bottom w:val="none" w:sz="0" w:space="0" w:color="auto"/>
        <w:right w:val="none" w:sz="0" w:space="0" w:color="auto"/>
      </w:divBdr>
    </w:div>
    <w:div w:id="1337148116">
      <w:bodyDiv w:val="1"/>
      <w:marLeft w:val="0"/>
      <w:marRight w:val="0"/>
      <w:marTop w:val="0"/>
      <w:marBottom w:val="0"/>
      <w:divBdr>
        <w:top w:val="none" w:sz="0" w:space="0" w:color="auto"/>
        <w:left w:val="none" w:sz="0" w:space="0" w:color="auto"/>
        <w:bottom w:val="none" w:sz="0" w:space="0" w:color="auto"/>
        <w:right w:val="none" w:sz="0" w:space="0" w:color="auto"/>
      </w:divBdr>
    </w:div>
    <w:div w:id="1375229516">
      <w:bodyDiv w:val="1"/>
      <w:marLeft w:val="0"/>
      <w:marRight w:val="0"/>
      <w:marTop w:val="0"/>
      <w:marBottom w:val="0"/>
      <w:divBdr>
        <w:top w:val="none" w:sz="0" w:space="0" w:color="auto"/>
        <w:left w:val="none" w:sz="0" w:space="0" w:color="auto"/>
        <w:bottom w:val="none" w:sz="0" w:space="0" w:color="auto"/>
        <w:right w:val="none" w:sz="0" w:space="0" w:color="auto"/>
      </w:divBdr>
    </w:div>
    <w:div w:id="1459178955">
      <w:bodyDiv w:val="1"/>
      <w:marLeft w:val="0"/>
      <w:marRight w:val="0"/>
      <w:marTop w:val="0"/>
      <w:marBottom w:val="0"/>
      <w:divBdr>
        <w:top w:val="none" w:sz="0" w:space="0" w:color="auto"/>
        <w:left w:val="none" w:sz="0" w:space="0" w:color="auto"/>
        <w:bottom w:val="none" w:sz="0" w:space="0" w:color="auto"/>
        <w:right w:val="none" w:sz="0" w:space="0" w:color="auto"/>
      </w:divBdr>
    </w:div>
    <w:div w:id="1472749471">
      <w:bodyDiv w:val="1"/>
      <w:marLeft w:val="0"/>
      <w:marRight w:val="0"/>
      <w:marTop w:val="0"/>
      <w:marBottom w:val="0"/>
      <w:divBdr>
        <w:top w:val="none" w:sz="0" w:space="0" w:color="auto"/>
        <w:left w:val="none" w:sz="0" w:space="0" w:color="auto"/>
        <w:bottom w:val="none" w:sz="0" w:space="0" w:color="auto"/>
        <w:right w:val="none" w:sz="0" w:space="0" w:color="auto"/>
      </w:divBdr>
    </w:div>
    <w:div w:id="1527791166">
      <w:bodyDiv w:val="1"/>
      <w:marLeft w:val="0"/>
      <w:marRight w:val="0"/>
      <w:marTop w:val="0"/>
      <w:marBottom w:val="0"/>
      <w:divBdr>
        <w:top w:val="none" w:sz="0" w:space="0" w:color="auto"/>
        <w:left w:val="none" w:sz="0" w:space="0" w:color="auto"/>
        <w:bottom w:val="none" w:sz="0" w:space="0" w:color="auto"/>
        <w:right w:val="none" w:sz="0" w:space="0" w:color="auto"/>
      </w:divBdr>
    </w:div>
    <w:div w:id="1576626683">
      <w:bodyDiv w:val="1"/>
      <w:marLeft w:val="0"/>
      <w:marRight w:val="0"/>
      <w:marTop w:val="0"/>
      <w:marBottom w:val="0"/>
      <w:divBdr>
        <w:top w:val="none" w:sz="0" w:space="0" w:color="auto"/>
        <w:left w:val="none" w:sz="0" w:space="0" w:color="auto"/>
        <w:bottom w:val="none" w:sz="0" w:space="0" w:color="auto"/>
        <w:right w:val="none" w:sz="0" w:space="0" w:color="auto"/>
      </w:divBdr>
    </w:div>
    <w:div w:id="1581134747">
      <w:bodyDiv w:val="1"/>
      <w:marLeft w:val="0"/>
      <w:marRight w:val="0"/>
      <w:marTop w:val="0"/>
      <w:marBottom w:val="0"/>
      <w:divBdr>
        <w:top w:val="none" w:sz="0" w:space="0" w:color="auto"/>
        <w:left w:val="none" w:sz="0" w:space="0" w:color="auto"/>
        <w:bottom w:val="none" w:sz="0" w:space="0" w:color="auto"/>
        <w:right w:val="none" w:sz="0" w:space="0" w:color="auto"/>
      </w:divBdr>
    </w:div>
    <w:div w:id="1601141042">
      <w:bodyDiv w:val="1"/>
      <w:marLeft w:val="0"/>
      <w:marRight w:val="0"/>
      <w:marTop w:val="0"/>
      <w:marBottom w:val="0"/>
      <w:divBdr>
        <w:top w:val="none" w:sz="0" w:space="0" w:color="auto"/>
        <w:left w:val="none" w:sz="0" w:space="0" w:color="auto"/>
        <w:bottom w:val="none" w:sz="0" w:space="0" w:color="auto"/>
        <w:right w:val="none" w:sz="0" w:space="0" w:color="auto"/>
      </w:divBdr>
    </w:div>
    <w:div w:id="1601646022">
      <w:bodyDiv w:val="1"/>
      <w:marLeft w:val="0"/>
      <w:marRight w:val="0"/>
      <w:marTop w:val="0"/>
      <w:marBottom w:val="0"/>
      <w:divBdr>
        <w:top w:val="none" w:sz="0" w:space="0" w:color="auto"/>
        <w:left w:val="none" w:sz="0" w:space="0" w:color="auto"/>
        <w:bottom w:val="none" w:sz="0" w:space="0" w:color="auto"/>
        <w:right w:val="none" w:sz="0" w:space="0" w:color="auto"/>
      </w:divBdr>
    </w:div>
    <w:div w:id="1616325845">
      <w:bodyDiv w:val="1"/>
      <w:marLeft w:val="0"/>
      <w:marRight w:val="0"/>
      <w:marTop w:val="0"/>
      <w:marBottom w:val="0"/>
      <w:divBdr>
        <w:top w:val="none" w:sz="0" w:space="0" w:color="auto"/>
        <w:left w:val="none" w:sz="0" w:space="0" w:color="auto"/>
        <w:bottom w:val="none" w:sz="0" w:space="0" w:color="auto"/>
        <w:right w:val="none" w:sz="0" w:space="0" w:color="auto"/>
      </w:divBdr>
    </w:div>
    <w:div w:id="1626425163">
      <w:bodyDiv w:val="1"/>
      <w:marLeft w:val="0"/>
      <w:marRight w:val="0"/>
      <w:marTop w:val="0"/>
      <w:marBottom w:val="0"/>
      <w:divBdr>
        <w:top w:val="none" w:sz="0" w:space="0" w:color="auto"/>
        <w:left w:val="none" w:sz="0" w:space="0" w:color="auto"/>
        <w:bottom w:val="none" w:sz="0" w:space="0" w:color="auto"/>
        <w:right w:val="none" w:sz="0" w:space="0" w:color="auto"/>
      </w:divBdr>
    </w:div>
    <w:div w:id="1667592297">
      <w:bodyDiv w:val="1"/>
      <w:marLeft w:val="0"/>
      <w:marRight w:val="0"/>
      <w:marTop w:val="0"/>
      <w:marBottom w:val="0"/>
      <w:divBdr>
        <w:top w:val="none" w:sz="0" w:space="0" w:color="auto"/>
        <w:left w:val="none" w:sz="0" w:space="0" w:color="auto"/>
        <w:bottom w:val="none" w:sz="0" w:space="0" w:color="auto"/>
        <w:right w:val="none" w:sz="0" w:space="0" w:color="auto"/>
      </w:divBdr>
    </w:div>
    <w:div w:id="1758935714">
      <w:bodyDiv w:val="1"/>
      <w:marLeft w:val="0"/>
      <w:marRight w:val="0"/>
      <w:marTop w:val="0"/>
      <w:marBottom w:val="0"/>
      <w:divBdr>
        <w:top w:val="none" w:sz="0" w:space="0" w:color="auto"/>
        <w:left w:val="none" w:sz="0" w:space="0" w:color="auto"/>
        <w:bottom w:val="none" w:sz="0" w:space="0" w:color="auto"/>
        <w:right w:val="none" w:sz="0" w:space="0" w:color="auto"/>
      </w:divBdr>
    </w:div>
    <w:div w:id="1781412236">
      <w:bodyDiv w:val="1"/>
      <w:marLeft w:val="0"/>
      <w:marRight w:val="0"/>
      <w:marTop w:val="0"/>
      <w:marBottom w:val="0"/>
      <w:divBdr>
        <w:top w:val="none" w:sz="0" w:space="0" w:color="auto"/>
        <w:left w:val="none" w:sz="0" w:space="0" w:color="auto"/>
        <w:bottom w:val="none" w:sz="0" w:space="0" w:color="auto"/>
        <w:right w:val="none" w:sz="0" w:space="0" w:color="auto"/>
      </w:divBdr>
    </w:div>
    <w:div w:id="1800298247">
      <w:bodyDiv w:val="1"/>
      <w:marLeft w:val="0"/>
      <w:marRight w:val="0"/>
      <w:marTop w:val="0"/>
      <w:marBottom w:val="0"/>
      <w:divBdr>
        <w:top w:val="none" w:sz="0" w:space="0" w:color="auto"/>
        <w:left w:val="none" w:sz="0" w:space="0" w:color="auto"/>
        <w:bottom w:val="none" w:sz="0" w:space="0" w:color="auto"/>
        <w:right w:val="none" w:sz="0" w:space="0" w:color="auto"/>
      </w:divBdr>
    </w:div>
    <w:div w:id="1809858876">
      <w:bodyDiv w:val="1"/>
      <w:marLeft w:val="0"/>
      <w:marRight w:val="0"/>
      <w:marTop w:val="0"/>
      <w:marBottom w:val="0"/>
      <w:divBdr>
        <w:top w:val="none" w:sz="0" w:space="0" w:color="auto"/>
        <w:left w:val="none" w:sz="0" w:space="0" w:color="auto"/>
        <w:bottom w:val="none" w:sz="0" w:space="0" w:color="auto"/>
        <w:right w:val="none" w:sz="0" w:space="0" w:color="auto"/>
      </w:divBdr>
    </w:div>
    <w:div w:id="1823231701">
      <w:bodyDiv w:val="1"/>
      <w:marLeft w:val="0"/>
      <w:marRight w:val="0"/>
      <w:marTop w:val="0"/>
      <w:marBottom w:val="0"/>
      <w:divBdr>
        <w:top w:val="none" w:sz="0" w:space="0" w:color="auto"/>
        <w:left w:val="none" w:sz="0" w:space="0" w:color="auto"/>
        <w:bottom w:val="none" w:sz="0" w:space="0" w:color="auto"/>
        <w:right w:val="none" w:sz="0" w:space="0" w:color="auto"/>
      </w:divBdr>
    </w:div>
    <w:div w:id="1829707132">
      <w:bodyDiv w:val="1"/>
      <w:marLeft w:val="0"/>
      <w:marRight w:val="0"/>
      <w:marTop w:val="0"/>
      <w:marBottom w:val="0"/>
      <w:divBdr>
        <w:top w:val="none" w:sz="0" w:space="0" w:color="auto"/>
        <w:left w:val="none" w:sz="0" w:space="0" w:color="auto"/>
        <w:bottom w:val="none" w:sz="0" w:space="0" w:color="auto"/>
        <w:right w:val="none" w:sz="0" w:space="0" w:color="auto"/>
      </w:divBdr>
    </w:div>
    <w:div w:id="1844009710">
      <w:bodyDiv w:val="1"/>
      <w:marLeft w:val="0"/>
      <w:marRight w:val="0"/>
      <w:marTop w:val="0"/>
      <w:marBottom w:val="0"/>
      <w:divBdr>
        <w:top w:val="none" w:sz="0" w:space="0" w:color="auto"/>
        <w:left w:val="none" w:sz="0" w:space="0" w:color="auto"/>
        <w:bottom w:val="none" w:sz="0" w:space="0" w:color="auto"/>
        <w:right w:val="none" w:sz="0" w:space="0" w:color="auto"/>
      </w:divBdr>
    </w:div>
    <w:div w:id="1853835888">
      <w:bodyDiv w:val="1"/>
      <w:marLeft w:val="0"/>
      <w:marRight w:val="0"/>
      <w:marTop w:val="0"/>
      <w:marBottom w:val="0"/>
      <w:divBdr>
        <w:top w:val="none" w:sz="0" w:space="0" w:color="auto"/>
        <w:left w:val="none" w:sz="0" w:space="0" w:color="auto"/>
        <w:bottom w:val="none" w:sz="0" w:space="0" w:color="auto"/>
        <w:right w:val="none" w:sz="0" w:space="0" w:color="auto"/>
      </w:divBdr>
    </w:div>
    <w:div w:id="1854413916">
      <w:bodyDiv w:val="1"/>
      <w:marLeft w:val="0"/>
      <w:marRight w:val="0"/>
      <w:marTop w:val="0"/>
      <w:marBottom w:val="0"/>
      <w:divBdr>
        <w:top w:val="none" w:sz="0" w:space="0" w:color="auto"/>
        <w:left w:val="none" w:sz="0" w:space="0" w:color="auto"/>
        <w:bottom w:val="none" w:sz="0" w:space="0" w:color="auto"/>
        <w:right w:val="none" w:sz="0" w:space="0" w:color="auto"/>
      </w:divBdr>
    </w:div>
    <w:div w:id="1871911737">
      <w:bodyDiv w:val="1"/>
      <w:marLeft w:val="0"/>
      <w:marRight w:val="0"/>
      <w:marTop w:val="0"/>
      <w:marBottom w:val="0"/>
      <w:divBdr>
        <w:top w:val="none" w:sz="0" w:space="0" w:color="auto"/>
        <w:left w:val="none" w:sz="0" w:space="0" w:color="auto"/>
        <w:bottom w:val="none" w:sz="0" w:space="0" w:color="auto"/>
        <w:right w:val="none" w:sz="0" w:space="0" w:color="auto"/>
      </w:divBdr>
    </w:div>
    <w:div w:id="1874540567">
      <w:bodyDiv w:val="1"/>
      <w:marLeft w:val="0"/>
      <w:marRight w:val="0"/>
      <w:marTop w:val="0"/>
      <w:marBottom w:val="0"/>
      <w:divBdr>
        <w:top w:val="none" w:sz="0" w:space="0" w:color="auto"/>
        <w:left w:val="none" w:sz="0" w:space="0" w:color="auto"/>
        <w:bottom w:val="none" w:sz="0" w:space="0" w:color="auto"/>
        <w:right w:val="none" w:sz="0" w:space="0" w:color="auto"/>
      </w:divBdr>
    </w:div>
    <w:div w:id="1947155658">
      <w:bodyDiv w:val="1"/>
      <w:marLeft w:val="0"/>
      <w:marRight w:val="0"/>
      <w:marTop w:val="0"/>
      <w:marBottom w:val="0"/>
      <w:divBdr>
        <w:top w:val="none" w:sz="0" w:space="0" w:color="auto"/>
        <w:left w:val="none" w:sz="0" w:space="0" w:color="auto"/>
        <w:bottom w:val="none" w:sz="0" w:space="0" w:color="auto"/>
        <w:right w:val="none" w:sz="0" w:space="0" w:color="auto"/>
      </w:divBdr>
    </w:div>
    <w:div w:id="1984390098">
      <w:bodyDiv w:val="1"/>
      <w:marLeft w:val="0"/>
      <w:marRight w:val="0"/>
      <w:marTop w:val="0"/>
      <w:marBottom w:val="0"/>
      <w:divBdr>
        <w:top w:val="none" w:sz="0" w:space="0" w:color="auto"/>
        <w:left w:val="none" w:sz="0" w:space="0" w:color="auto"/>
        <w:bottom w:val="none" w:sz="0" w:space="0" w:color="auto"/>
        <w:right w:val="none" w:sz="0" w:space="0" w:color="auto"/>
      </w:divBdr>
    </w:div>
    <w:div w:id="2019118903">
      <w:bodyDiv w:val="1"/>
      <w:marLeft w:val="0"/>
      <w:marRight w:val="0"/>
      <w:marTop w:val="0"/>
      <w:marBottom w:val="0"/>
      <w:divBdr>
        <w:top w:val="none" w:sz="0" w:space="0" w:color="auto"/>
        <w:left w:val="none" w:sz="0" w:space="0" w:color="auto"/>
        <w:bottom w:val="none" w:sz="0" w:space="0" w:color="auto"/>
        <w:right w:val="none" w:sz="0" w:space="0" w:color="auto"/>
      </w:divBdr>
    </w:div>
    <w:div w:id="2069257903">
      <w:bodyDiv w:val="1"/>
      <w:marLeft w:val="0"/>
      <w:marRight w:val="0"/>
      <w:marTop w:val="0"/>
      <w:marBottom w:val="0"/>
      <w:divBdr>
        <w:top w:val="none" w:sz="0" w:space="0" w:color="auto"/>
        <w:left w:val="none" w:sz="0" w:space="0" w:color="auto"/>
        <w:bottom w:val="none" w:sz="0" w:space="0" w:color="auto"/>
        <w:right w:val="none" w:sz="0" w:space="0" w:color="auto"/>
      </w:divBdr>
    </w:div>
    <w:div w:id="210379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17</Pages>
  <Words>7142</Words>
  <Characters>39283</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MAURICIO CALDERON OLARTE</dc:creator>
  <cp:keywords/>
  <dc:description/>
  <cp:lastModifiedBy>DEANT RASES-GCO</cp:lastModifiedBy>
  <cp:revision>33</cp:revision>
  <dcterms:created xsi:type="dcterms:W3CDTF">2026-08-04T15:27:00Z</dcterms:created>
  <dcterms:modified xsi:type="dcterms:W3CDTF">2026-09-15T16:50:00Z</dcterms:modified>
</cp:coreProperties>
</file>