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1D8629" w14:textId="6A63A07F" w:rsidR="005258E5" w:rsidRDefault="003C4D40" w:rsidP="0026621F">
      <w:pPr>
        <w:spacing w:after="0" w:line="240" w:lineRule="auto"/>
        <w:jc w:val="center"/>
        <w:rPr>
          <w:rFonts w:ascii="Arial" w:hAnsi="Arial" w:cs="Arial"/>
          <w:b/>
          <w:bCs/>
          <w:sz w:val="20"/>
          <w:szCs w:val="20"/>
        </w:rPr>
      </w:pPr>
      <w:bookmarkStart w:id="0" w:name="_Hlk139798078"/>
      <w:bookmarkEnd w:id="0"/>
      <w:r w:rsidRPr="00155B37">
        <w:rPr>
          <w:rFonts w:ascii="Arial" w:hAnsi="Arial" w:cs="Arial"/>
          <w:b/>
          <w:bCs/>
          <w:sz w:val="20"/>
          <w:szCs w:val="20"/>
        </w:rPr>
        <w:t>POLICIA</w:t>
      </w:r>
      <w:r w:rsidR="006230C1" w:rsidRPr="00155B37">
        <w:rPr>
          <w:rFonts w:ascii="Arial" w:hAnsi="Arial" w:cs="Arial"/>
          <w:b/>
          <w:bCs/>
          <w:sz w:val="20"/>
          <w:szCs w:val="20"/>
        </w:rPr>
        <w:t xml:space="preserve"> </w:t>
      </w:r>
      <w:r w:rsidRPr="00155B37">
        <w:rPr>
          <w:rFonts w:ascii="Arial" w:hAnsi="Arial" w:cs="Arial"/>
          <w:b/>
          <w:bCs/>
          <w:sz w:val="20"/>
          <w:szCs w:val="20"/>
        </w:rPr>
        <w:t>METROPOLITANA DE CUCUTA</w:t>
      </w:r>
      <w:r w:rsidR="009B5ED4">
        <w:rPr>
          <w:rFonts w:ascii="Arial" w:hAnsi="Arial" w:cs="Arial"/>
          <w:b/>
          <w:bCs/>
          <w:sz w:val="20"/>
          <w:szCs w:val="20"/>
        </w:rPr>
        <w:t>- UNIDAD PRESTADORA DE SALUD TIPO B NORTE DE SANTANDER</w:t>
      </w:r>
    </w:p>
    <w:p w14:paraId="0B111E9A" w14:textId="77777777" w:rsidR="009B5ED4" w:rsidRPr="00155B37" w:rsidRDefault="009B5ED4" w:rsidP="0026621F">
      <w:pPr>
        <w:spacing w:after="0" w:line="240" w:lineRule="auto"/>
        <w:jc w:val="center"/>
        <w:rPr>
          <w:rFonts w:ascii="Arial" w:hAnsi="Arial" w:cs="Arial"/>
          <w:bCs/>
          <w:sz w:val="20"/>
          <w:szCs w:val="20"/>
        </w:rPr>
      </w:pPr>
    </w:p>
    <w:p w14:paraId="720A9807" w14:textId="44AAB381" w:rsidR="005258E5" w:rsidRPr="00155B37" w:rsidRDefault="006230C1" w:rsidP="00DC1E78">
      <w:pPr>
        <w:spacing w:after="0" w:line="240" w:lineRule="auto"/>
        <w:jc w:val="both"/>
        <w:rPr>
          <w:rFonts w:ascii="Arial" w:hAnsi="Arial" w:cs="Arial"/>
          <w:sz w:val="20"/>
          <w:szCs w:val="20"/>
        </w:rPr>
      </w:pPr>
      <w:r w:rsidRPr="00155B37">
        <w:rPr>
          <w:rFonts w:ascii="Arial" w:hAnsi="Arial" w:cs="Arial"/>
          <w:sz w:val="20"/>
          <w:szCs w:val="20"/>
        </w:rPr>
        <w:t xml:space="preserve"> San </w:t>
      </w:r>
      <w:r w:rsidR="001E057C" w:rsidRPr="00155B37">
        <w:rPr>
          <w:rFonts w:ascii="Arial" w:hAnsi="Arial" w:cs="Arial"/>
          <w:sz w:val="20"/>
          <w:szCs w:val="20"/>
        </w:rPr>
        <w:t>José</w:t>
      </w:r>
      <w:r w:rsidRPr="00155B37">
        <w:rPr>
          <w:rFonts w:ascii="Arial" w:hAnsi="Arial" w:cs="Arial"/>
          <w:sz w:val="20"/>
          <w:szCs w:val="20"/>
        </w:rPr>
        <w:t xml:space="preserve"> de </w:t>
      </w:r>
      <w:r w:rsidR="003C4D40" w:rsidRPr="00155B37">
        <w:rPr>
          <w:rFonts w:ascii="Arial" w:hAnsi="Arial" w:cs="Arial"/>
          <w:sz w:val="20"/>
          <w:szCs w:val="20"/>
        </w:rPr>
        <w:t>Cúcuta</w:t>
      </w:r>
      <w:r w:rsidR="001E057C" w:rsidRPr="00155B37">
        <w:rPr>
          <w:rFonts w:ascii="Arial" w:hAnsi="Arial" w:cs="Arial"/>
          <w:sz w:val="20"/>
          <w:szCs w:val="20"/>
        </w:rPr>
        <w:t>,</w:t>
      </w:r>
      <w:r w:rsidR="003C4D40" w:rsidRPr="00155B37">
        <w:rPr>
          <w:rFonts w:ascii="Arial" w:hAnsi="Arial" w:cs="Arial"/>
          <w:sz w:val="20"/>
          <w:szCs w:val="20"/>
        </w:rPr>
        <w:t xml:space="preserve"> </w:t>
      </w:r>
    </w:p>
    <w:p w14:paraId="1B772CD9" w14:textId="6E7B3EC3" w:rsidR="005258E5" w:rsidRPr="00155B37" w:rsidRDefault="005258E5" w:rsidP="003B14E4">
      <w:pPr>
        <w:pStyle w:val="Ttulo1"/>
        <w:numPr>
          <w:ilvl w:val="0"/>
          <w:numId w:val="5"/>
        </w:numPr>
        <w:ind w:left="0" w:firstLine="0"/>
        <w:jc w:val="center"/>
        <w:rPr>
          <w:rFonts w:ascii="Arial" w:hAnsi="Arial" w:cs="Arial"/>
          <w:color w:val="000000" w:themeColor="text1"/>
          <w:sz w:val="20"/>
          <w:szCs w:val="20"/>
        </w:rPr>
      </w:pPr>
      <w:r w:rsidRPr="00155B37">
        <w:rPr>
          <w:rFonts w:ascii="Arial" w:hAnsi="Arial" w:cs="Arial"/>
          <w:color w:val="000000" w:themeColor="text1"/>
          <w:sz w:val="20"/>
          <w:szCs w:val="20"/>
        </w:rPr>
        <w:t>ASPECTOS GENERALES DEL ESTUDIO PREVIO</w:t>
      </w:r>
    </w:p>
    <w:p w14:paraId="46004564" w14:textId="77777777" w:rsidR="005258E5" w:rsidRPr="00155B37" w:rsidRDefault="005258E5" w:rsidP="00DC1E78">
      <w:pPr>
        <w:spacing w:after="0" w:line="240" w:lineRule="auto"/>
        <w:rPr>
          <w:rFonts w:ascii="Arial" w:hAnsi="Arial" w:cs="Arial"/>
          <w:sz w:val="20"/>
          <w:szCs w:val="20"/>
          <w:lang w:val="es-ES_tradnl"/>
        </w:rPr>
      </w:pPr>
    </w:p>
    <w:p w14:paraId="3B4340F9" w14:textId="737473B8" w:rsidR="005258E5" w:rsidRPr="00E3218F" w:rsidRDefault="005258E5" w:rsidP="003B14E4">
      <w:pPr>
        <w:pStyle w:val="Ttulo3"/>
        <w:keepLines w:val="0"/>
        <w:numPr>
          <w:ilvl w:val="0"/>
          <w:numId w:val="6"/>
        </w:numPr>
        <w:spacing w:before="240" w:line="240" w:lineRule="auto"/>
        <w:ind w:left="0" w:firstLine="0"/>
        <w:rPr>
          <w:rFonts w:ascii="Arial" w:hAnsi="Arial" w:cs="Arial"/>
          <w:b/>
          <w:bCs/>
          <w:color w:val="auto"/>
          <w:sz w:val="20"/>
          <w:szCs w:val="20"/>
        </w:rPr>
      </w:pPr>
      <w:r w:rsidRPr="00155B37">
        <w:rPr>
          <w:rFonts w:ascii="Arial" w:hAnsi="Arial" w:cs="Arial"/>
          <w:b/>
          <w:bCs/>
          <w:sz w:val="20"/>
          <w:szCs w:val="20"/>
        </w:rPr>
        <w:t xml:space="preserve"> </w:t>
      </w:r>
      <w:r w:rsidRPr="00155B37">
        <w:rPr>
          <w:rFonts w:ascii="Arial" w:hAnsi="Arial" w:cs="Arial"/>
          <w:b/>
          <w:bCs/>
          <w:color w:val="000000" w:themeColor="text1"/>
          <w:sz w:val="20"/>
          <w:szCs w:val="20"/>
        </w:rPr>
        <w:t xml:space="preserve">DEFINICIÓN </w:t>
      </w:r>
      <w:r w:rsidRPr="00E3218F">
        <w:rPr>
          <w:rFonts w:ascii="Arial" w:hAnsi="Arial" w:cs="Arial"/>
          <w:b/>
          <w:bCs/>
          <w:color w:val="auto"/>
          <w:sz w:val="20"/>
          <w:szCs w:val="20"/>
        </w:rPr>
        <w:t xml:space="preserve">O IDENTIFICACIÓN DE LA NECESIDAD Y </w:t>
      </w:r>
      <w:r w:rsidR="00D859B3" w:rsidRPr="00E3218F">
        <w:rPr>
          <w:rFonts w:ascii="Arial" w:hAnsi="Arial" w:cs="Arial"/>
          <w:b/>
          <w:bCs/>
          <w:color w:val="auto"/>
          <w:sz w:val="20"/>
          <w:szCs w:val="20"/>
        </w:rPr>
        <w:t>ANÁLISIS</w:t>
      </w:r>
      <w:r w:rsidRPr="00E3218F">
        <w:rPr>
          <w:rFonts w:ascii="Arial" w:hAnsi="Arial" w:cs="Arial"/>
          <w:b/>
          <w:bCs/>
          <w:color w:val="auto"/>
          <w:sz w:val="20"/>
          <w:szCs w:val="20"/>
        </w:rPr>
        <w:t xml:space="preserve"> DEL SECTOR</w:t>
      </w:r>
    </w:p>
    <w:p w14:paraId="5C2A9C53" w14:textId="77777777" w:rsidR="005258E5" w:rsidRPr="00E3218F" w:rsidRDefault="005258E5" w:rsidP="005258E5">
      <w:pPr>
        <w:pStyle w:val="Prrafodelista"/>
        <w:ind w:left="0"/>
        <w:jc w:val="both"/>
        <w:rPr>
          <w:rFonts w:ascii="Arial" w:hAnsi="Arial" w:cs="Arial"/>
          <w:b/>
          <w:sz w:val="22"/>
          <w:szCs w:val="22"/>
        </w:rPr>
      </w:pPr>
    </w:p>
    <w:tbl>
      <w:tblPr>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1"/>
        <w:gridCol w:w="7988"/>
      </w:tblGrid>
      <w:tr w:rsidR="005258E5" w:rsidRPr="001741E2" w14:paraId="29D769E4" w14:textId="77777777" w:rsidTr="000D4C64">
        <w:trPr>
          <w:trHeight w:val="2399"/>
        </w:trPr>
        <w:tc>
          <w:tcPr>
            <w:tcW w:w="1200" w:type="pct"/>
            <w:vAlign w:val="center"/>
          </w:tcPr>
          <w:p w14:paraId="69BBFCCF" w14:textId="77777777" w:rsidR="005258E5" w:rsidRPr="001741E2" w:rsidRDefault="005258E5">
            <w:pPr>
              <w:numPr>
                <w:ilvl w:val="1"/>
                <w:numId w:val="2"/>
              </w:numPr>
              <w:spacing w:after="0" w:line="240" w:lineRule="auto"/>
              <w:ind w:left="0" w:firstLine="0"/>
              <w:rPr>
                <w:rFonts w:ascii="Arial" w:hAnsi="Arial" w:cs="Arial"/>
                <w:b/>
                <w:color w:val="EE0000"/>
              </w:rPr>
            </w:pPr>
            <w:r w:rsidRPr="00E3218F">
              <w:rPr>
                <w:rFonts w:ascii="Arial" w:hAnsi="Arial" w:cs="Arial"/>
                <w:b/>
                <w:sz w:val="20"/>
              </w:rPr>
              <w:t>DESCRIPCIÓN GENERAL DEL OBJETO</w:t>
            </w:r>
          </w:p>
        </w:tc>
        <w:tc>
          <w:tcPr>
            <w:tcW w:w="3800" w:type="pct"/>
            <w:vAlign w:val="center"/>
          </w:tcPr>
          <w:p w14:paraId="7B8A3AF2" w14:textId="393AD54C" w:rsidR="00A8050D" w:rsidRPr="00A023D1" w:rsidRDefault="00F84C3C" w:rsidP="00F84C3C">
            <w:pPr>
              <w:jc w:val="both"/>
              <w:rPr>
                <w:rFonts w:ascii="Arial" w:hAnsi="Arial" w:cs="Arial"/>
                <w:b/>
                <w:sz w:val="20"/>
                <w:szCs w:val="20"/>
              </w:rPr>
            </w:pPr>
            <w:bookmarkStart w:id="1" w:name="_Hlk191367323"/>
            <w:bookmarkStart w:id="2" w:name="_Hlk142644855"/>
            <w:bookmarkStart w:id="3" w:name="_Hlk139791109"/>
            <w:bookmarkStart w:id="4" w:name="_Hlk139616141"/>
            <w:r w:rsidRPr="00A023D1">
              <w:rPr>
                <w:rFonts w:ascii="Arial" w:hAnsi="Arial" w:cs="Arial"/>
                <w:b/>
                <w:sz w:val="20"/>
                <w:szCs w:val="20"/>
              </w:rPr>
              <w:t xml:space="preserve">MANTENIMIENTO PREVENTIVO Y/O CORRECTIVO A TODO COSTO </w:t>
            </w:r>
            <w:r w:rsidR="00D33FF1" w:rsidRPr="00A023D1">
              <w:rPr>
                <w:rFonts w:ascii="Arial" w:hAnsi="Arial" w:cs="Arial"/>
                <w:b/>
                <w:sz w:val="20"/>
                <w:szCs w:val="20"/>
              </w:rPr>
              <w:t xml:space="preserve">Y DE MANERA INTEGRAL </w:t>
            </w:r>
            <w:r w:rsidR="00B23712" w:rsidRPr="00A023D1">
              <w:rPr>
                <w:rFonts w:ascii="Arial" w:hAnsi="Arial" w:cs="Arial"/>
                <w:b/>
                <w:sz w:val="20"/>
                <w:szCs w:val="20"/>
              </w:rPr>
              <w:t xml:space="preserve">DEL SISTEMA DE RIEGO </w:t>
            </w:r>
            <w:r w:rsidR="009C10E2" w:rsidRPr="00A023D1">
              <w:rPr>
                <w:rFonts w:ascii="Arial" w:hAnsi="Arial" w:cs="Arial"/>
                <w:b/>
                <w:sz w:val="20"/>
                <w:szCs w:val="20"/>
              </w:rPr>
              <w:t>DE</w:t>
            </w:r>
            <w:r w:rsidRPr="00A023D1">
              <w:rPr>
                <w:rFonts w:ascii="Arial" w:hAnsi="Arial" w:cs="Arial"/>
                <w:b/>
                <w:sz w:val="20"/>
                <w:szCs w:val="20"/>
              </w:rPr>
              <w:t xml:space="preserve"> LA UNIDAD PRESTADORA DE SALUD TIPO B NORTE DE SANTANDER. </w:t>
            </w:r>
            <w:bookmarkEnd w:id="1"/>
            <w:bookmarkEnd w:id="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1528"/>
              <w:gridCol w:w="1528"/>
              <w:gridCol w:w="1487"/>
              <w:gridCol w:w="1528"/>
            </w:tblGrid>
            <w:tr w:rsidR="00F84C3C" w:rsidRPr="00A023D1" w14:paraId="25C7A28E" w14:textId="77777777" w:rsidTr="00EC1238">
              <w:trPr>
                <w:trHeight w:val="243"/>
              </w:trPr>
              <w:tc>
                <w:tcPr>
                  <w:tcW w:w="1101" w:type="pct"/>
                  <w:vAlign w:val="center"/>
                </w:tcPr>
                <w:bookmarkEnd w:id="3"/>
                <w:bookmarkEnd w:id="4"/>
                <w:p w14:paraId="5AB3E43C" w14:textId="77777777" w:rsidR="00F84C3C" w:rsidRPr="00A023D1" w:rsidRDefault="00F84C3C" w:rsidP="00F84C3C">
                  <w:pPr>
                    <w:jc w:val="center"/>
                    <w:rPr>
                      <w:rFonts w:ascii="Arial" w:eastAsia="MS Mincho" w:hAnsi="Arial" w:cs="Arial"/>
                      <w:b/>
                      <w:bCs/>
                      <w:sz w:val="16"/>
                      <w:szCs w:val="16"/>
                    </w:rPr>
                  </w:pPr>
                  <w:r w:rsidRPr="00A023D1">
                    <w:rPr>
                      <w:rFonts w:ascii="Arial" w:eastAsia="MS Mincho" w:hAnsi="Arial" w:cs="Arial"/>
                      <w:b/>
                      <w:bCs/>
                      <w:sz w:val="16"/>
                      <w:szCs w:val="16"/>
                    </w:rPr>
                    <w:t>CLASIFICACIÓN UNSPSC</w:t>
                  </w:r>
                </w:p>
              </w:tc>
              <w:tc>
                <w:tcPr>
                  <w:tcW w:w="974" w:type="pct"/>
                  <w:vAlign w:val="center"/>
                </w:tcPr>
                <w:p w14:paraId="4247B17B" w14:textId="77777777" w:rsidR="00F84C3C" w:rsidRPr="00A023D1" w:rsidRDefault="00F84C3C" w:rsidP="00F84C3C">
                  <w:pPr>
                    <w:jc w:val="center"/>
                    <w:rPr>
                      <w:rFonts w:ascii="Arial" w:eastAsia="MS Mincho" w:hAnsi="Arial" w:cs="Arial"/>
                      <w:b/>
                      <w:bCs/>
                      <w:sz w:val="16"/>
                      <w:szCs w:val="16"/>
                    </w:rPr>
                  </w:pPr>
                  <w:r w:rsidRPr="00A023D1">
                    <w:rPr>
                      <w:rFonts w:ascii="Arial" w:eastAsia="MS Mincho" w:hAnsi="Arial" w:cs="Arial"/>
                      <w:b/>
                      <w:bCs/>
                      <w:sz w:val="16"/>
                      <w:szCs w:val="16"/>
                    </w:rPr>
                    <w:t>SEGMENTO</w:t>
                  </w:r>
                </w:p>
              </w:tc>
              <w:tc>
                <w:tcPr>
                  <w:tcW w:w="974" w:type="pct"/>
                  <w:vAlign w:val="center"/>
                </w:tcPr>
                <w:p w14:paraId="537093CC" w14:textId="77777777" w:rsidR="00F84C3C" w:rsidRPr="00A023D1" w:rsidRDefault="00F84C3C" w:rsidP="00F84C3C">
                  <w:pPr>
                    <w:jc w:val="center"/>
                    <w:rPr>
                      <w:rFonts w:ascii="Arial" w:eastAsia="MS Mincho" w:hAnsi="Arial" w:cs="Arial"/>
                      <w:b/>
                      <w:bCs/>
                      <w:sz w:val="16"/>
                      <w:szCs w:val="16"/>
                    </w:rPr>
                  </w:pPr>
                  <w:r w:rsidRPr="00A023D1">
                    <w:rPr>
                      <w:rFonts w:ascii="Arial" w:eastAsia="MS Mincho" w:hAnsi="Arial" w:cs="Arial"/>
                      <w:b/>
                      <w:bCs/>
                      <w:sz w:val="16"/>
                      <w:szCs w:val="16"/>
                    </w:rPr>
                    <w:t>FAMILIA</w:t>
                  </w:r>
                </w:p>
              </w:tc>
              <w:tc>
                <w:tcPr>
                  <w:tcW w:w="976" w:type="pct"/>
                  <w:vAlign w:val="center"/>
                </w:tcPr>
                <w:p w14:paraId="20E2EA54" w14:textId="77777777" w:rsidR="00F84C3C" w:rsidRPr="00A023D1" w:rsidRDefault="00F84C3C" w:rsidP="00F84C3C">
                  <w:pPr>
                    <w:jc w:val="center"/>
                    <w:rPr>
                      <w:rFonts w:ascii="Arial" w:eastAsia="MS Mincho" w:hAnsi="Arial" w:cs="Arial"/>
                      <w:b/>
                      <w:bCs/>
                      <w:sz w:val="16"/>
                      <w:szCs w:val="16"/>
                    </w:rPr>
                  </w:pPr>
                  <w:r w:rsidRPr="00A023D1">
                    <w:rPr>
                      <w:rFonts w:ascii="Arial" w:eastAsia="MS Mincho" w:hAnsi="Arial" w:cs="Arial"/>
                      <w:b/>
                      <w:bCs/>
                      <w:sz w:val="16"/>
                      <w:szCs w:val="16"/>
                    </w:rPr>
                    <w:t>CLASE</w:t>
                  </w:r>
                </w:p>
              </w:tc>
              <w:tc>
                <w:tcPr>
                  <w:tcW w:w="975" w:type="pct"/>
                  <w:vAlign w:val="center"/>
                </w:tcPr>
                <w:p w14:paraId="3C445D9A" w14:textId="77777777" w:rsidR="00F84C3C" w:rsidRPr="00A023D1" w:rsidRDefault="00F84C3C" w:rsidP="00F84C3C">
                  <w:pPr>
                    <w:jc w:val="center"/>
                    <w:rPr>
                      <w:rFonts w:ascii="Arial" w:eastAsia="MS Mincho" w:hAnsi="Arial" w:cs="Arial"/>
                      <w:b/>
                      <w:bCs/>
                      <w:sz w:val="16"/>
                      <w:szCs w:val="16"/>
                    </w:rPr>
                  </w:pPr>
                  <w:r w:rsidRPr="00A023D1">
                    <w:rPr>
                      <w:rFonts w:ascii="Arial" w:eastAsia="MS Mincho" w:hAnsi="Arial" w:cs="Arial"/>
                      <w:b/>
                      <w:bCs/>
                      <w:sz w:val="16"/>
                      <w:szCs w:val="16"/>
                    </w:rPr>
                    <w:t>PRODUCTO</w:t>
                  </w:r>
                </w:p>
              </w:tc>
            </w:tr>
            <w:tr w:rsidR="0077114F" w:rsidRPr="00A023D1" w14:paraId="64F4426A" w14:textId="77777777" w:rsidTr="0077114F">
              <w:trPr>
                <w:trHeight w:val="1251"/>
              </w:trPr>
              <w:tc>
                <w:tcPr>
                  <w:tcW w:w="1101" w:type="pct"/>
                  <w:tcBorders>
                    <w:top w:val="single" w:sz="8" w:space="0" w:color="auto"/>
                    <w:left w:val="single" w:sz="8" w:space="0" w:color="auto"/>
                    <w:bottom w:val="single" w:sz="8" w:space="0" w:color="auto"/>
                    <w:right w:val="single" w:sz="8" w:space="0" w:color="auto"/>
                  </w:tcBorders>
                  <w:shd w:val="clear" w:color="auto" w:fill="FFFFFF"/>
                  <w:vAlign w:val="center"/>
                </w:tcPr>
                <w:p w14:paraId="76B3F19B" w14:textId="521C3117" w:rsidR="0077114F" w:rsidRPr="00A023D1" w:rsidRDefault="0077114F" w:rsidP="0077114F">
                  <w:pPr>
                    <w:pStyle w:val="Sinespaciado"/>
                    <w:jc w:val="center"/>
                    <w:rPr>
                      <w:rFonts w:ascii="Arial" w:eastAsiaTheme="minorHAnsi" w:hAnsi="Arial" w:cs="Arial"/>
                      <w:sz w:val="20"/>
                      <w:szCs w:val="20"/>
                      <w:lang w:val="es-CO" w:eastAsia="en-US"/>
                    </w:rPr>
                  </w:pPr>
                  <w:r w:rsidRPr="00A023D1">
                    <w:rPr>
                      <w:rFonts w:ascii="Arial" w:eastAsiaTheme="minorHAnsi" w:hAnsi="Arial" w:cs="Arial"/>
                      <w:sz w:val="20"/>
                      <w:szCs w:val="20"/>
                      <w:lang w:val="es-CO" w:eastAsia="en-US"/>
                    </w:rPr>
                    <w:t>72151103</w:t>
                  </w:r>
                </w:p>
              </w:tc>
              <w:tc>
                <w:tcPr>
                  <w:tcW w:w="974" w:type="pct"/>
                  <w:tcBorders>
                    <w:top w:val="single" w:sz="8" w:space="0" w:color="auto"/>
                    <w:left w:val="outset" w:sz="6" w:space="0" w:color="auto"/>
                    <w:bottom w:val="single" w:sz="8" w:space="0" w:color="auto"/>
                    <w:right w:val="single" w:sz="8" w:space="0" w:color="auto"/>
                  </w:tcBorders>
                  <w:shd w:val="clear" w:color="auto" w:fill="FFFFFF"/>
                  <w:vAlign w:val="center"/>
                </w:tcPr>
                <w:p w14:paraId="7048C735" w14:textId="1E94142D" w:rsidR="0077114F" w:rsidRPr="00A023D1" w:rsidRDefault="0077114F" w:rsidP="0077114F">
                  <w:pPr>
                    <w:pStyle w:val="Sinespaciado"/>
                    <w:jc w:val="center"/>
                    <w:rPr>
                      <w:rFonts w:ascii="Arial" w:eastAsiaTheme="minorHAnsi" w:hAnsi="Arial" w:cs="Arial"/>
                      <w:sz w:val="20"/>
                      <w:szCs w:val="20"/>
                      <w:lang w:val="es-CO" w:eastAsia="en-US"/>
                    </w:rPr>
                  </w:pPr>
                  <w:r w:rsidRPr="00A023D1">
                    <w:rPr>
                      <w:rFonts w:ascii="Arial" w:eastAsiaTheme="minorHAnsi" w:hAnsi="Arial" w:cs="Arial"/>
                      <w:sz w:val="20"/>
                      <w:szCs w:val="20"/>
                      <w:lang w:val="es-CO" w:eastAsia="en-US"/>
                    </w:rPr>
                    <w:t>Servicios de Edificación, Construcción de Instalaciones y Mantenimiento</w:t>
                  </w:r>
                </w:p>
              </w:tc>
              <w:tc>
                <w:tcPr>
                  <w:tcW w:w="974" w:type="pct"/>
                  <w:tcBorders>
                    <w:top w:val="single" w:sz="8" w:space="0" w:color="auto"/>
                    <w:left w:val="outset" w:sz="6" w:space="0" w:color="auto"/>
                    <w:bottom w:val="single" w:sz="8" w:space="0" w:color="auto"/>
                    <w:right w:val="single" w:sz="8" w:space="0" w:color="auto"/>
                  </w:tcBorders>
                  <w:shd w:val="clear" w:color="auto" w:fill="FFFFFF"/>
                  <w:vAlign w:val="center"/>
                </w:tcPr>
                <w:p w14:paraId="330F3EDB" w14:textId="31D6CD80" w:rsidR="0077114F" w:rsidRPr="00A023D1" w:rsidRDefault="0077114F" w:rsidP="0077114F">
                  <w:pPr>
                    <w:pStyle w:val="Sinespaciado"/>
                    <w:jc w:val="center"/>
                    <w:rPr>
                      <w:rFonts w:ascii="Arial" w:eastAsiaTheme="minorHAnsi" w:hAnsi="Arial" w:cs="Arial"/>
                      <w:sz w:val="20"/>
                      <w:szCs w:val="20"/>
                      <w:lang w:val="es-CO" w:eastAsia="en-US"/>
                    </w:rPr>
                  </w:pPr>
                  <w:r w:rsidRPr="00A023D1">
                    <w:rPr>
                      <w:rFonts w:ascii="Arial" w:eastAsiaTheme="minorHAnsi" w:hAnsi="Arial" w:cs="Arial"/>
                      <w:sz w:val="20"/>
                      <w:szCs w:val="20"/>
                      <w:lang w:val="es-CO" w:eastAsia="en-US"/>
                    </w:rPr>
                    <w:t>Servicios de mantenimiento y construcción de comercio especializado</w:t>
                  </w:r>
                </w:p>
              </w:tc>
              <w:tc>
                <w:tcPr>
                  <w:tcW w:w="976" w:type="pct"/>
                  <w:tcBorders>
                    <w:top w:val="single" w:sz="8" w:space="0" w:color="auto"/>
                    <w:left w:val="outset" w:sz="6" w:space="0" w:color="auto"/>
                    <w:bottom w:val="single" w:sz="8" w:space="0" w:color="auto"/>
                    <w:right w:val="single" w:sz="8" w:space="0" w:color="auto"/>
                  </w:tcBorders>
                  <w:shd w:val="clear" w:color="auto" w:fill="FFFFFF"/>
                  <w:vAlign w:val="center"/>
                </w:tcPr>
                <w:p w14:paraId="6AEB221C" w14:textId="18968876" w:rsidR="0077114F" w:rsidRPr="00A023D1" w:rsidRDefault="0077114F" w:rsidP="0077114F">
                  <w:pPr>
                    <w:pStyle w:val="Sinespaciado"/>
                    <w:jc w:val="center"/>
                    <w:rPr>
                      <w:rFonts w:ascii="Arial" w:eastAsiaTheme="minorHAnsi" w:hAnsi="Arial" w:cs="Arial"/>
                      <w:sz w:val="20"/>
                      <w:szCs w:val="20"/>
                      <w:lang w:val="es-CO" w:eastAsia="en-US"/>
                    </w:rPr>
                  </w:pPr>
                  <w:r w:rsidRPr="00A023D1">
                    <w:rPr>
                      <w:rFonts w:ascii="Arial" w:eastAsiaTheme="minorHAnsi" w:hAnsi="Arial" w:cs="Arial"/>
                      <w:sz w:val="20"/>
                      <w:szCs w:val="20"/>
                      <w:lang w:val="es-CO" w:eastAsia="en-US"/>
                    </w:rPr>
                    <w:t>Servicios de construcción de plomería</w:t>
                  </w:r>
                </w:p>
              </w:tc>
              <w:tc>
                <w:tcPr>
                  <w:tcW w:w="975" w:type="pct"/>
                  <w:tcBorders>
                    <w:top w:val="single" w:sz="8" w:space="0" w:color="auto"/>
                    <w:left w:val="outset" w:sz="6" w:space="0" w:color="auto"/>
                    <w:bottom w:val="single" w:sz="8" w:space="0" w:color="auto"/>
                    <w:right w:val="single" w:sz="8" w:space="0" w:color="auto"/>
                  </w:tcBorders>
                  <w:shd w:val="clear" w:color="auto" w:fill="FFFFFF"/>
                  <w:vAlign w:val="center"/>
                </w:tcPr>
                <w:p w14:paraId="5988821C" w14:textId="61FDCBFD" w:rsidR="0077114F" w:rsidRPr="00A023D1" w:rsidRDefault="0077114F" w:rsidP="0077114F">
                  <w:pPr>
                    <w:pStyle w:val="Sinespaciado"/>
                    <w:jc w:val="center"/>
                    <w:rPr>
                      <w:rFonts w:ascii="Arial" w:eastAsiaTheme="minorHAnsi" w:hAnsi="Arial" w:cs="Arial"/>
                      <w:sz w:val="20"/>
                      <w:szCs w:val="20"/>
                      <w:lang w:val="es-CO" w:eastAsia="en-US"/>
                    </w:rPr>
                  </w:pPr>
                  <w:r w:rsidRPr="00A023D1">
                    <w:rPr>
                      <w:rFonts w:ascii="Arial" w:eastAsiaTheme="minorHAnsi" w:hAnsi="Arial" w:cs="Arial"/>
                      <w:sz w:val="20"/>
                      <w:szCs w:val="20"/>
                      <w:lang w:val="es-CO" w:eastAsia="en-US"/>
                    </w:rPr>
                    <w:t>Servicio de instalación de sistemas de rociadores para riego</w:t>
                  </w:r>
                </w:p>
              </w:tc>
            </w:tr>
            <w:tr w:rsidR="0077114F" w:rsidRPr="00A023D1" w14:paraId="6FC59754" w14:textId="77777777" w:rsidTr="0077114F">
              <w:trPr>
                <w:trHeight w:val="1251"/>
              </w:trPr>
              <w:tc>
                <w:tcPr>
                  <w:tcW w:w="1101" w:type="pct"/>
                  <w:tcBorders>
                    <w:top w:val="outset" w:sz="6" w:space="0" w:color="auto"/>
                    <w:left w:val="single" w:sz="8" w:space="0" w:color="auto"/>
                    <w:bottom w:val="single" w:sz="8" w:space="0" w:color="auto"/>
                    <w:right w:val="single" w:sz="8" w:space="0" w:color="auto"/>
                  </w:tcBorders>
                  <w:shd w:val="clear" w:color="auto" w:fill="FFFFFF"/>
                  <w:vAlign w:val="center"/>
                </w:tcPr>
                <w:p w14:paraId="39F8639A" w14:textId="6087A0CB" w:rsidR="0077114F" w:rsidRPr="00A023D1" w:rsidRDefault="0077114F" w:rsidP="0077114F">
                  <w:pPr>
                    <w:jc w:val="center"/>
                    <w:rPr>
                      <w:rFonts w:ascii="Arial" w:hAnsi="Arial" w:cs="Arial"/>
                      <w:sz w:val="20"/>
                      <w:szCs w:val="20"/>
                    </w:rPr>
                  </w:pPr>
                  <w:r w:rsidRPr="00A023D1">
                    <w:rPr>
                      <w:rFonts w:ascii="Arial" w:hAnsi="Arial" w:cs="Arial"/>
                      <w:sz w:val="20"/>
                      <w:szCs w:val="20"/>
                    </w:rPr>
                    <w:t>21101511</w:t>
                  </w:r>
                </w:p>
              </w:tc>
              <w:tc>
                <w:tcPr>
                  <w:tcW w:w="974" w:type="pct"/>
                  <w:tcBorders>
                    <w:top w:val="outset" w:sz="6" w:space="0" w:color="auto"/>
                    <w:left w:val="outset" w:sz="6" w:space="0" w:color="auto"/>
                    <w:bottom w:val="single" w:sz="8" w:space="0" w:color="auto"/>
                    <w:right w:val="single" w:sz="8" w:space="0" w:color="auto"/>
                  </w:tcBorders>
                  <w:shd w:val="clear" w:color="auto" w:fill="FFFFFF"/>
                  <w:vAlign w:val="center"/>
                </w:tcPr>
                <w:p w14:paraId="0911D19B" w14:textId="4E307D90" w:rsidR="0077114F" w:rsidRPr="00A023D1" w:rsidRDefault="0077114F" w:rsidP="0077114F">
                  <w:pPr>
                    <w:jc w:val="center"/>
                    <w:rPr>
                      <w:rFonts w:ascii="Arial" w:hAnsi="Arial" w:cs="Arial"/>
                      <w:sz w:val="20"/>
                      <w:szCs w:val="20"/>
                    </w:rPr>
                  </w:pPr>
                  <w:r w:rsidRPr="00A023D1">
                    <w:rPr>
                      <w:rFonts w:ascii="Arial" w:hAnsi="Arial" w:cs="Arial"/>
                      <w:sz w:val="20"/>
                      <w:szCs w:val="20"/>
                    </w:rPr>
                    <w:t>Maquinaria y Accesorios para Agricultura, Pesca, Silvicultura y Fauna</w:t>
                  </w:r>
                </w:p>
              </w:tc>
              <w:tc>
                <w:tcPr>
                  <w:tcW w:w="974" w:type="pct"/>
                  <w:tcBorders>
                    <w:top w:val="outset" w:sz="6" w:space="0" w:color="auto"/>
                    <w:left w:val="outset" w:sz="6" w:space="0" w:color="auto"/>
                    <w:bottom w:val="single" w:sz="8" w:space="0" w:color="auto"/>
                    <w:right w:val="single" w:sz="8" w:space="0" w:color="auto"/>
                  </w:tcBorders>
                  <w:shd w:val="clear" w:color="auto" w:fill="FFFFFF"/>
                  <w:vAlign w:val="center"/>
                </w:tcPr>
                <w:p w14:paraId="0BA2E5CD" w14:textId="354DD3C8" w:rsidR="0077114F" w:rsidRPr="00A023D1" w:rsidRDefault="0077114F" w:rsidP="0077114F">
                  <w:pPr>
                    <w:jc w:val="center"/>
                    <w:rPr>
                      <w:rFonts w:ascii="Arial" w:hAnsi="Arial" w:cs="Arial"/>
                      <w:sz w:val="20"/>
                      <w:szCs w:val="20"/>
                    </w:rPr>
                  </w:pPr>
                  <w:r w:rsidRPr="00A023D1">
                    <w:rPr>
                      <w:rFonts w:ascii="Arial" w:hAnsi="Arial" w:cs="Arial"/>
                      <w:sz w:val="20"/>
                      <w:szCs w:val="20"/>
                    </w:rPr>
                    <w:t>Maquinaria y equipo para agricultura, silvicultura y paisajismo</w:t>
                  </w:r>
                </w:p>
              </w:tc>
              <w:tc>
                <w:tcPr>
                  <w:tcW w:w="976" w:type="pct"/>
                  <w:tcBorders>
                    <w:top w:val="outset" w:sz="6" w:space="0" w:color="auto"/>
                    <w:left w:val="outset" w:sz="6" w:space="0" w:color="auto"/>
                    <w:bottom w:val="single" w:sz="8" w:space="0" w:color="auto"/>
                    <w:right w:val="single" w:sz="8" w:space="0" w:color="auto"/>
                  </w:tcBorders>
                  <w:shd w:val="clear" w:color="auto" w:fill="FFFFFF"/>
                  <w:vAlign w:val="center"/>
                </w:tcPr>
                <w:p w14:paraId="0356AFAF" w14:textId="05C26AAA" w:rsidR="0077114F" w:rsidRPr="00A023D1" w:rsidRDefault="0077114F" w:rsidP="0077114F">
                  <w:pPr>
                    <w:jc w:val="center"/>
                    <w:rPr>
                      <w:rFonts w:ascii="Arial" w:hAnsi="Arial" w:cs="Arial"/>
                      <w:sz w:val="20"/>
                      <w:szCs w:val="20"/>
                    </w:rPr>
                  </w:pPr>
                  <w:r w:rsidRPr="00A023D1">
                    <w:rPr>
                      <w:rFonts w:ascii="Arial" w:hAnsi="Arial" w:cs="Arial"/>
                      <w:sz w:val="20"/>
                      <w:szCs w:val="20"/>
                    </w:rPr>
                    <w:t>Maquinaria agrícola para preparación del suelo</w:t>
                  </w:r>
                </w:p>
              </w:tc>
              <w:tc>
                <w:tcPr>
                  <w:tcW w:w="975" w:type="pct"/>
                  <w:tcBorders>
                    <w:top w:val="outset" w:sz="6" w:space="0" w:color="auto"/>
                    <w:left w:val="outset" w:sz="6" w:space="0" w:color="auto"/>
                    <w:bottom w:val="single" w:sz="8" w:space="0" w:color="auto"/>
                    <w:right w:val="single" w:sz="8" w:space="0" w:color="auto"/>
                  </w:tcBorders>
                  <w:shd w:val="clear" w:color="auto" w:fill="FFFFFF"/>
                  <w:vAlign w:val="center"/>
                </w:tcPr>
                <w:p w14:paraId="2F9E879E" w14:textId="0E82A86B" w:rsidR="0077114F" w:rsidRPr="00A023D1" w:rsidRDefault="0077114F" w:rsidP="0077114F">
                  <w:pPr>
                    <w:jc w:val="center"/>
                    <w:rPr>
                      <w:rFonts w:ascii="Arial" w:hAnsi="Arial" w:cs="Arial"/>
                      <w:sz w:val="20"/>
                      <w:szCs w:val="20"/>
                    </w:rPr>
                  </w:pPr>
                  <w:r w:rsidRPr="00A023D1">
                    <w:rPr>
                      <w:rFonts w:ascii="Arial" w:hAnsi="Arial" w:cs="Arial"/>
                      <w:sz w:val="20"/>
                      <w:szCs w:val="20"/>
                    </w:rPr>
                    <w:t>Chorros de riego</w:t>
                  </w:r>
                </w:p>
              </w:tc>
            </w:tr>
            <w:tr w:rsidR="0077114F" w:rsidRPr="00A023D1" w14:paraId="408152F5" w14:textId="77777777" w:rsidTr="0077114F">
              <w:trPr>
                <w:trHeight w:val="1251"/>
              </w:trPr>
              <w:tc>
                <w:tcPr>
                  <w:tcW w:w="1101" w:type="pct"/>
                  <w:tcBorders>
                    <w:top w:val="outset" w:sz="6" w:space="0" w:color="auto"/>
                    <w:left w:val="single" w:sz="8" w:space="0" w:color="auto"/>
                    <w:bottom w:val="single" w:sz="8" w:space="0" w:color="auto"/>
                    <w:right w:val="single" w:sz="8" w:space="0" w:color="auto"/>
                  </w:tcBorders>
                  <w:shd w:val="clear" w:color="auto" w:fill="FFFFFF"/>
                  <w:vAlign w:val="center"/>
                </w:tcPr>
                <w:p w14:paraId="202FE3BC" w14:textId="4583CE3D" w:rsidR="0077114F" w:rsidRPr="00A023D1" w:rsidRDefault="0077114F" w:rsidP="0077114F">
                  <w:pPr>
                    <w:jc w:val="center"/>
                    <w:rPr>
                      <w:rFonts w:ascii="Arial" w:hAnsi="Arial" w:cs="Arial"/>
                      <w:sz w:val="20"/>
                      <w:szCs w:val="20"/>
                    </w:rPr>
                  </w:pPr>
                  <w:r w:rsidRPr="00A023D1">
                    <w:rPr>
                      <w:rFonts w:ascii="Arial" w:hAnsi="Arial" w:cs="Arial"/>
                      <w:sz w:val="20"/>
                      <w:szCs w:val="20"/>
                    </w:rPr>
                    <w:t>70171707</w:t>
                  </w:r>
                </w:p>
              </w:tc>
              <w:tc>
                <w:tcPr>
                  <w:tcW w:w="974" w:type="pct"/>
                  <w:tcBorders>
                    <w:top w:val="outset" w:sz="6" w:space="0" w:color="auto"/>
                    <w:left w:val="outset" w:sz="6" w:space="0" w:color="auto"/>
                    <w:bottom w:val="single" w:sz="8" w:space="0" w:color="auto"/>
                    <w:right w:val="single" w:sz="8" w:space="0" w:color="auto"/>
                  </w:tcBorders>
                  <w:shd w:val="clear" w:color="auto" w:fill="FFFFFF"/>
                  <w:vAlign w:val="center"/>
                </w:tcPr>
                <w:p w14:paraId="684061DC" w14:textId="580A1AE9" w:rsidR="0077114F" w:rsidRPr="00A023D1" w:rsidRDefault="0077114F" w:rsidP="0077114F">
                  <w:pPr>
                    <w:jc w:val="center"/>
                    <w:rPr>
                      <w:rFonts w:ascii="Arial" w:hAnsi="Arial" w:cs="Arial"/>
                      <w:sz w:val="20"/>
                      <w:szCs w:val="20"/>
                    </w:rPr>
                  </w:pPr>
                  <w:r w:rsidRPr="00A023D1">
                    <w:rPr>
                      <w:rFonts w:ascii="Arial" w:hAnsi="Arial" w:cs="Arial"/>
                      <w:sz w:val="20"/>
                      <w:szCs w:val="20"/>
                    </w:rPr>
                    <w:t>Servicios de Contratación Agrícola, Pesquera, Forestal y de Fauna</w:t>
                  </w:r>
                </w:p>
              </w:tc>
              <w:tc>
                <w:tcPr>
                  <w:tcW w:w="974" w:type="pct"/>
                  <w:tcBorders>
                    <w:top w:val="outset" w:sz="6" w:space="0" w:color="auto"/>
                    <w:left w:val="outset" w:sz="6" w:space="0" w:color="auto"/>
                    <w:bottom w:val="single" w:sz="8" w:space="0" w:color="auto"/>
                    <w:right w:val="single" w:sz="8" w:space="0" w:color="auto"/>
                  </w:tcBorders>
                  <w:shd w:val="clear" w:color="auto" w:fill="FFFFFF"/>
                  <w:vAlign w:val="center"/>
                </w:tcPr>
                <w:p w14:paraId="08F72877" w14:textId="49F50552" w:rsidR="0077114F" w:rsidRPr="00A023D1" w:rsidRDefault="0077114F" w:rsidP="0077114F">
                  <w:pPr>
                    <w:jc w:val="center"/>
                    <w:rPr>
                      <w:rFonts w:ascii="Arial" w:hAnsi="Arial" w:cs="Arial"/>
                      <w:sz w:val="20"/>
                      <w:szCs w:val="20"/>
                    </w:rPr>
                  </w:pPr>
                  <w:r w:rsidRPr="00A023D1">
                    <w:rPr>
                      <w:rFonts w:ascii="Arial" w:hAnsi="Arial" w:cs="Arial"/>
                      <w:sz w:val="20"/>
                      <w:szCs w:val="20"/>
                    </w:rPr>
                    <w:t>Desarrollo y vigilancia de recursos hidráulicos</w:t>
                  </w:r>
                </w:p>
              </w:tc>
              <w:tc>
                <w:tcPr>
                  <w:tcW w:w="976" w:type="pct"/>
                  <w:tcBorders>
                    <w:top w:val="outset" w:sz="6" w:space="0" w:color="auto"/>
                    <w:left w:val="outset" w:sz="6" w:space="0" w:color="auto"/>
                    <w:bottom w:val="single" w:sz="8" w:space="0" w:color="auto"/>
                    <w:right w:val="single" w:sz="8" w:space="0" w:color="auto"/>
                  </w:tcBorders>
                  <w:shd w:val="clear" w:color="auto" w:fill="FFFFFF"/>
                  <w:vAlign w:val="center"/>
                </w:tcPr>
                <w:p w14:paraId="0CD81428" w14:textId="57D9F42D" w:rsidR="0077114F" w:rsidRPr="00A023D1" w:rsidRDefault="0077114F" w:rsidP="0077114F">
                  <w:pPr>
                    <w:jc w:val="center"/>
                    <w:rPr>
                      <w:rFonts w:ascii="Arial" w:hAnsi="Arial" w:cs="Arial"/>
                      <w:sz w:val="20"/>
                      <w:szCs w:val="20"/>
                    </w:rPr>
                  </w:pPr>
                  <w:r w:rsidRPr="00A023D1">
                    <w:rPr>
                      <w:rFonts w:ascii="Arial" w:hAnsi="Arial" w:cs="Arial"/>
                      <w:sz w:val="20"/>
                      <w:szCs w:val="20"/>
                    </w:rPr>
                    <w:t>Riego</w:t>
                  </w:r>
                </w:p>
              </w:tc>
              <w:tc>
                <w:tcPr>
                  <w:tcW w:w="975" w:type="pct"/>
                  <w:tcBorders>
                    <w:top w:val="outset" w:sz="6" w:space="0" w:color="auto"/>
                    <w:left w:val="outset" w:sz="6" w:space="0" w:color="auto"/>
                    <w:bottom w:val="single" w:sz="8" w:space="0" w:color="auto"/>
                    <w:right w:val="single" w:sz="8" w:space="0" w:color="auto"/>
                  </w:tcBorders>
                  <w:shd w:val="clear" w:color="auto" w:fill="FFFFFF"/>
                  <w:vAlign w:val="center"/>
                </w:tcPr>
                <w:p w14:paraId="5889FB7A" w14:textId="5F7956EF" w:rsidR="0077114F" w:rsidRPr="00A023D1" w:rsidRDefault="0077114F" w:rsidP="0077114F">
                  <w:pPr>
                    <w:jc w:val="center"/>
                    <w:rPr>
                      <w:rFonts w:ascii="Arial" w:hAnsi="Arial" w:cs="Arial"/>
                      <w:sz w:val="20"/>
                      <w:szCs w:val="20"/>
                    </w:rPr>
                  </w:pPr>
                  <w:r w:rsidRPr="00A023D1">
                    <w:rPr>
                      <w:rFonts w:ascii="Arial" w:hAnsi="Arial" w:cs="Arial"/>
                      <w:sz w:val="20"/>
                      <w:szCs w:val="20"/>
                    </w:rPr>
                    <w:t>Servicios de mantenimiento o administración de pozos de agua</w:t>
                  </w:r>
                </w:p>
              </w:tc>
            </w:tr>
          </w:tbl>
          <w:p w14:paraId="7900AC1A" w14:textId="07A2EC1B" w:rsidR="005258E5" w:rsidRPr="00A023D1" w:rsidRDefault="005258E5" w:rsidP="005258E5">
            <w:pPr>
              <w:jc w:val="both"/>
              <w:rPr>
                <w:rFonts w:ascii="Arial" w:hAnsi="Arial" w:cs="Arial"/>
                <w:color w:val="EE0000"/>
                <w:sz w:val="16"/>
                <w:szCs w:val="16"/>
              </w:rPr>
            </w:pPr>
          </w:p>
        </w:tc>
      </w:tr>
      <w:tr w:rsidR="005258E5" w:rsidRPr="001741E2" w14:paraId="013EB2F4" w14:textId="77777777" w:rsidTr="00A73A87">
        <w:trPr>
          <w:trHeight w:val="115"/>
        </w:trPr>
        <w:tc>
          <w:tcPr>
            <w:tcW w:w="1200" w:type="pct"/>
            <w:vAlign w:val="center"/>
          </w:tcPr>
          <w:p w14:paraId="5601A7D7" w14:textId="77777777" w:rsidR="005258E5" w:rsidRPr="00E3218F" w:rsidRDefault="005258E5">
            <w:pPr>
              <w:numPr>
                <w:ilvl w:val="1"/>
                <w:numId w:val="2"/>
              </w:numPr>
              <w:spacing w:after="0" w:line="240" w:lineRule="auto"/>
              <w:ind w:left="0" w:firstLine="0"/>
              <w:rPr>
                <w:rFonts w:ascii="Arial" w:hAnsi="Arial" w:cs="Arial"/>
                <w:b/>
              </w:rPr>
            </w:pPr>
            <w:r w:rsidRPr="00E3218F">
              <w:rPr>
                <w:rFonts w:ascii="Arial" w:hAnsi="Arial" w:cs="Arial"/>
                <w:b/>
                <w:sz w:val="20"/>
              </w:rPr>
              <w:t>VALOR ESTIMADO</w:t>
            </w:r>
          </w:p>
          <w:p w14:paraId="0756776E" w14:textId="77777777" w:rsidR="006230C1" w:rsidRPr="00E3218F" w:rsidRDefault="006230C1" w:rsidP="006230C1">
            <w:pPr>
              <w:rPr>
                <w:rFonts w:ascii="Arial" w:hAnsi="Arial" w:cs="Arial"/>
                <w:b/>
                <w:sz w:val="20"/>
              </w:rPr>
            </w:pPr>
          </w:p>
          <w:p w14:paraId="480620D3" w14:textId="1890D560" w:rsidR="006230C1" w:rsidRPr="00E3218F" w:rsidRDefault="006230C1" w:rsidP="006230C1">
            <w:pPr>
              <w:rPr>
                <w:rFonts w:ascii="Arial" w:hAnsi="Arial" w:cs="Arial"/>
              </w:rPr>
            </w:pPr>
          </w:p>
        </w:tc>
        <w:tc>
          <w:tcPr>
            <w:tcW w:w="3800" w:type="pct"/>
            <w:vAlign w:val="center"/>
          </w:tcPr>
          <w:p w14:paraId="43D5F500" w14:textId="60F95364" w:rsidR="001E5E98" w:rsidRPr="00E3218F" w:rsidRDefault="0053423E" w:rsidP="005258E5">
            <w:pPr>
              <w:jc w:val="both"/>
              <w:rPr>
                <w:rFonts w:ascii="Arial" w:hAnsi="Arial" w:cs="Arial"/>
                <w:b/>
                <w:bCs/>
                <w:sz w:val="20"/>
                <w:szCs w:val="20"/>
              </w:rPr>
            </w:pPr>
            <w:r w:rsidRPr="00F84C3C">
              <w:rPr>
                <w:rFonts w:ascii="Arial" w:hAnsi="Arial" w:cs="Arial"/>
                <w:sz w:val="20"/>
                <w:szCs w:val="20"/>
              </w:rPr>
              <w:t xml:space="preserve">El valor estimado </w:t>
            </w:r>
            <w:r w:rsidR="001E057C" w:rsidRPr="00F84C3C">
              <w:rPr>
                <w:rFonts w:ascii="Arial" w:hAnsi="Arial" w:cs="Arial"/>
                <w:sz w:val="20"/>
                <w:szCs w:val="20"/>
              </w:rPr>
              <w:t>para la presente</w:t>
            </w:r>
            <w:r w:rsidRPr="00F84C3C">
              <w:rPr>
                <w:rFonts w:ascii="Arial" w:hAnsi="Arial" w:cs="Arial"/>
                <w:sz w:val="20"/>
                <w:szCs w:val="20"/>
              </w:rPr>
              <w:t xml:space="preserve"> contratación es de </w:t>
            </w:r>
            <w:r w:rsidR="002B5068" w:rsidRPr="002B5068">
              <w:rPr>
                <w:rFonts w:ascii="Arial" w:hAnsi="Arial" w:cs="Arial"/>
                <w:b/>
                <w:bCs/>
                <w:sz w:val="20"/>
                <w:szCs w:val="20"/>
              </w:rPr>
              <w:t>VEINTI CINCO</w:t>
            </w:r>
            <w:r w:rsidR="00F84C3C" w:rsidRPr="00F84C3C">
              <w:rPr>
                <w:rFonts w:ascii="Arial" w:hAnsi="Arial" w:cs="Arial"/>
                <w:b/>
                <w:bCs/>
                <w:sz w:val="20"/>
                <w:szCs w:val="20"/>
                <w:lang w:val="es-ES"/>
              </w:rPr>
              <w:t xml:space="preserve"> </w:t>
            </w:r>
            <w:r w:rsidR="00F84C3C" w:rsidRPr="00F84C3C">
              <w:rPr>
                <w:rFonts w:ascii="Arial" w:hAnsi="Arial" w:cs="Arial"/>
                <w:b/>
                <w:bCs/>
                <w:sz w:val="20"/>
                <w:szCs w:val="20"/>
              </w:rPr>
              <w:t>MILLONES DE PESOS ($</w:t>
            </w:r>
            <w:r w:rsidR="002B5068">
              <w:rPr>
                <w:rFonts w:ascii="Arial" w:hAnsi="Arial" w:cs="Arial"/>
                <w:b/>
                <w:bCs/>
                <w:sz w:val="20"/>
                <w:szCs w:val="20"/>
              </w:rPr>
              <w:t>25</w:t>
            </w:r>
            <w:r w:rsidR="00F84C3C" w:rsidRPr="00F84C3C">
              <w:rPr>
                <w:rFonts w:ascii="Arial" w:hAnsi="Arial" w:cs="Arial"/>
                <w:b/>
                <w:bCs/>
                <w:sz w:val="20"/>
                <w:szCs w:val="20"/>
              </w:rPr>
              <w:t>.000.000,00) M/CTE</w:t>
            </w:r>
            <w:r w:rsidRPr="00F84C3C">
              <w:rPr>
                <w:rFonts w:ascii="Arial" w:hAnsi="Arial" w:cs="Arial"/>
                <w:sz w:val="20"/>
                <w:szCs w:val="20"/>
              </w:rPr>
              <w:t xml:space="preserve"> </w:t>
            </w:r>
            <w:r w:rsidR="00FE1A65" w:rsidRPr="00F84C3C">
              <w:rPr>
                <w:rFonts w:ascii="Arial" w:hAnsi="Arial" w:cs="Arial"/>
                <w:sz w:val="20"/>
                <w:szCs w:val="20"/>
              </w:rPr>
              <w:t>incluido impuestos y deducciones de ley</w:t>
            </w:r>
            <w:r w:rsidR="00FE1A65" w:rsidRPr="00F84C3C">
              <w:rPr>
                <w:rFonts w:ascii="Arial" w:hAnsi="Arial" w:cs="Arial"/>
                <w:sz w:val="20"/>
                <w:szCs w:val="20"/>
                <w:lang w:eastAsia="es-CO"/>
              </w:rPr>
              <w:t xml:space="preserve">, distribuidos de la siguiente manera, </w:t>
            </w:r>
            <w:r w:rsidR="00F84C3C" w:rsidRPr="00F84C3C">
              <w:rPr>
                <w:rFonts w:ascii="Arial" w:hAnsi="Arial" w:cs="Arial"/>
                <w:sz w:val="20"/>
                <w:szCs w:val="20"/>
              </w:rPr>
              <w:t>correspondiente al presupuesto de la vigencia fiscal 2026,</w:t>
            </w:r>
            <w:r w:rsidR="00F84C3C">
              <w:rPr>
                <w:rFonts w:ascii="Arial" w:hAnsi="Arial" w:cs="Arial"/>
                <w:sz w:val="20"/>
                <w:szCs w:val="20"/>
              </w:rPr>
              <w:t xml:space="preserve"> </w:t>
            </w:r>
            <w:r w:rsidR="00FE1A65" w:rsidRPr="00E3218F">
              <w:rPr>
                <w:rFonts w:ascii="Arial" w:hAnsi="Arial" w:cs="Arial"/>
                <w:sz w:val="20"/>
                <w:szCs w:val="20"/>
                <w:lang w:eastAsia="es-CO"/>
              </w:rPr>
              <w:t>así</w:t>
            </w:r>
            <w:r w:rsidR="001E5E98" w:rsidRPr="00E3218F">
              <w:rPr>
                <w:rFonts w:ascii="Arial" w:hAnsi="Arial" w:cs="Arial"/>
                <w:sz w:val="20"/>
                <w:szCs w:val="20"/>
              </w:rPr>
              <w:t>:</w:t>
            </w:r>
          </w:p>
          <w:tbl>
            <w:tblPr>
              <w:tblStyle w:val="Tablaconcuadrcula"/>
              <w:tblW w:w="7094" w:type="dxa"/>
              <w:tblLook w:val="04A0" w:firstRow="1" w:lastRow="0" w:firstColumn="1" w:lastColumn="0" w:noHBand="0" w:noVBand="1"/>
            </w:tblPr>
            <w:tblGrid>
              <w:gridCol w:w="536"/>
              <w:gridCol w:w="1290"/>
              <w:gridCol w:w="683"/>
              <w:gridCol w:w="1050"/>
              <w:gridCol w:w="817"/>
              <w:gridCol w:w="843"/>
              <w:gridCol w:w="1163"/>
              <w:gridCol w:w="1163"/>
            </w:tblGrid>
            <w:tr w:rsidR="00F84C3C" w:rsidRPr="00E3218F" w14:paraId="33503B78" w14:textId="77777777" w:rsidTr="00A73A87">
              <w:trPr>
                <w:trHeight w:val="1660"/>
              </w:trPr>
              <w:tc>
                <w:tcPr>
                  <w:tcW w:w="343" w:type="pct"/>
                  <w:shd w:val="clear" w:color="auto" w:fill="BFBFBF" w:themeFill="background1" w:themeFillShade="BF"/>
                  <w:vAlign w:val="center"/>
                </w:tcPr>
                <w:p w14:paraId="15A1D9AF" w14:textId="6D2CE32F" w:rsidR="000473B6" w:rsidRPr="00E3218F" w:rsidRDefault="000473B6" w:rsidP="00EE28AA">
                  <w:pPr>
                    <w:rPr>
                      <w:rFonts w:ascii="Arial" w:hAnsi="Arial" w:cs="Arial"/>
                      <w:b/>
                      <w:bCs/>
                      <w:strike/>
                      <w:sz w:val="12"/>
                      <w:szCs w:val="12"/>
                    </w:rPr>
                  </w:pPr>
                </w:p>
                <w:p w14:paraId="1F5BA1E3" w14:textId="77777777" w:rsidR="000473B6" w:rsidRPr="00E3218F" w:rsidRDefault="000473B6" w:rsidP="006579DE">
                  <w:pPr>
                    <w:jc w:val="center"/>
                    <w:rPr>
                      <w:rFonts w:ascii="Arial" w:hAnsi="Arial" w:cs="Arial"/>
                      <w:b/>
                      <w:bCs/>
                      <w:sz w:val="12"/>
                      <w:szCs w:val="12"/>
                    </w:rPr>
                  </w:pPr>
                </w:p>
                <w:p w14:paraId="53409840" w14:textId="2B692175" w:rsidR="000473B6" w:rsidRPr="00E3218F" w:rsidRDefault="000473B6" w:rsidP="006579DE">
                  <w:pPr>
                    <w:jc w:val="center"/>
                    <w:rPr>
                      <w:rFonts w:ascii="Arial" w:hAnsi="Arial" w:cs="Arial"/>
                      <w:b/>
                      <w:bCs/>
                      <w:sz w:val="12"/>
                      <w:szCs w:val="12"/>
                    </w:rPr>
                  </w:pPr>
                  <w:r w:rsidRPr="00E3218F">
                    <w:rPr>
                      <w:rFonts w:ascii="Arial" w:hAnsi="Arial" w:cs="Arial"/>
                      <w:b/>
                      <w:bCs/>
                      <w:sz w:val="12"/>
                      <w:szCs w:val="12"/>
                    </w:rPr>
                    <w:t>ÍTEM Y/O LOTE</w:t>
                  </w:r>
                </w:p>
                <w:p w14:paraId="1D4A1696" w14:textId="195E571C" w:rsidR="000473B6" w:rsidRPr="00E3218F" w:rsidRDefault="000473B6" w:rsidP="006579DE">
                  <w:pPr>
                    <w:jc w:val="center"/>
                    <w:rPr>
                      <w:rFonts w:ascii="Arial" w:hAnsi="Arial" w:cs="Arial"/>
                      <w:b/>
                      <w:bCs/>
                      <w:sz w:val="12"/>
                      <w:szCs w:val="12"/>
                    </w:rPr>
                  </w:pPr>
                </w:p>
              </w:tc>
              <w:tc>
                <w:tcPr>
                  <w:tcW w:w="788" w:type="pct"/>
                  <w:shd w:val="clear" w:color="auto" w:fill="BFBFBF" w:themeFill="background1" w:themeFillShade="BF"/>
                  <w:vAlign w:val="center"/>
                </w:tcPr>
                <w:p w14:paraId="35A15AB4" w14:textId="781F33AB" w:rsidR="000473B6" w:rsidRPr="00E3218F" w:rsidRDefault="000473B6" w:rsidP="006579DE">
                  <w:pPr>
                    <w:jc w:val="center"/>
                    <w:rPr>
                      <w:rFonts w:ascii="Arial" w:hAnsi="Arial" w:cs="Arial"/>
                      <w:b/>
                      <w:bCs/>
                      <w:sz w:val="12"/>
                      <w:szCs w:val="12"/>
                    </w:rPr>
                  </w:pPr>
                  <w:r w:rsidRPr="00E3218F">
                    <w:rPr>
                      <w:rFonts w:ascii="Arial" w:hAnsi="Arial" w:cs="Arial"/>
                      <w:b/>
                      <w:sz w:val="12"/>
                      <w:szCs w:val="12"/>
                    </w:rPr>
                    <w:t>RUBRO Y DESAGREGACIÓN PRESUPUESTAL</w:t>
                  </w:r>
                </w:p>
              </w:tc>
              <w:tc>
                <w:tcPr>
                  <w:tcW w:w="518" w:type="pct"/>
                  <w:shd w:val="clear" w:color="auto" w:fill="BFBFBF" w:themeFill="background1" w:themeFillShade="BF"/>
                  <w:vAlign w:val="center"/>
                </w:tcPr>
                <w:p w14:paraId="3E513F60" w14:textId="70F150CF" w:rsidR="000473B6" w:rsidRPr="00E3218F" w:rsidRDefault="000473B6" w:rsidP="006579DE">
                  <w:pPr>
                    <w:jc w:val="center"/>
                    <w:rPr>
                      <w:rFonts w:ascii="Arial" w:hAnsi="Arial" w:cs="Arial"/>
                      <w:b/>
                      <w:bCs/>
                      <w:sz w:val="12"/>
                      <w:szCs w:val="12"/>
                    </w:rPr>
                  </w:pPr>
                  <w:r w:rsidRPr="00E3218F">
                    <w:rPr>
                      <w:rFonts w:ascii="Arial" w:hAnsi="Arial" w:cs="Arial"/>
                      <w:b/>
                      <w:bCs/>
                      <w:sz w:val="12"/>
                      <w:szCs w:val="12"/>
                    </w:rPr>
                    <w:t>UNIDAD</w:t>
                  </w:r>
                </w:p>
              </w:tc>
              <w:tc>
                <w:tcPr>
                  <w:tcW w:w="806" w:type="pct"/>
                  <w:shd w:val="clear" w:color="auto" w:fill="BFBFBF" w:themeFill="background1" w:themeFillShade="BF"/>
                  <w:vAlign w:val="center"/>
                </w:tcPr>
                <w:p w14:paraId="4DF91945" w14:textId="050188F7" w:rsidR="000473B6" w:rsidRPr="00E3218F" w:rsidRDefault="000473B6" w:rsidP="006579DE">
                  <w:pPr>
                    <w:jc w:val="center"/>
                    <w:rPr>
                      <w:rFonts w:ascii="Arial" w:hAnsi="Arial" w:cs="Arial"/>
                      <w:b/>
                      <w:bCs/>
                      <w:sz w:val="12"/>
                      <w:szCs w:val="12"/>
                    </w:rPr>
                  </w:pPr>
                  <w:r w:rsidRPr="00E3218F">
                    <w:rPr>
                      <w:rFonts w:ascii="Arial" w:hAnsi="Arial" w:cs="Arial"/>
                      <w:b/>
                      <w:bCs/>
                      <w:sz w:val="12"/>
                      <w:szCs w:val="12"/>
                    </w:rPr>
                    <w:t>DESCRIPCIÓN</w:t>
                  </w:r>
                </w:p>
              </w:tc>
              <w:tc>
                <w:tcPr>
                  <w:tcW w:w="509" w:type="pct"/>
                  <w:shd w:val="clear" w:color="auto" w:fill="BFBFBF" w:themeFill="background1" w:themeFillShade="BF"/>
                  <w:vAlign w:val="center"/>
                </w:tcPr>
                <w:p w14:paraId="684B4C46" w14:textId="67346B8B" w:rsidR="000473B6" w:rsidRPr="00E3218F" w:rsidRDefault="000473B6" w:rsidP="006579DE">
                  <w:pPr>
                    <w:jc w:val="center"/>
                    <w:rPr>
                      <w:rFonts w:ascii="Arial" w:hAnsi="Arial" w:cs="Arial"/>
                      <w:b/>
                      <w:bCs/>
                      <w:sz w:val="12"/>
                      <w:szCs w:val="12"/>
                    </w:rPr>
                  </w:pPr>
                  <w:r w:rsidRPr="00E3218F">
                    <w:rPr>
                      <w:rFonts w:ascii="Arial" w:hAnsi="Arial" w:cs="Arial"/>
                      <w:b/>
                      <w:bCs/>
                      <w:sz w:val="12"/>
                      <w:szCs w:val="12"/>
                    </w:rPr>
                    <w:t>RECURSO</w:t>
                  </w:r>
                </w:p>
              </w:tc>
              <w:tc>
                <w:tcPr>
                  <w:tcW w:w="610" w:type="pct"/>
                  <w:shd w:val="clear" w:color="auto" w:fill="BFBFBF" w:themeFill="background1" w:themeFillShade="BF"/>
                  <w:vAlign w:val="center"/>
                </w:tcPr>
                <w:p w14:paraId="2BB9FBF6" w14:textId="06BE2901" w:rsidR="000473B6" w:rsidRPr="00E3218F" w:rsidRDefault="000473B6" w:rsidP="006579DE">
                  <w:pPr>
                    <w:jc w:val="center"/>
                    <w:rPr>
                      <w:rFonts w:ascii="Arial" w:hAnsi="Arial" w:cs="Arial"/>
                      <w:b/>
                      <w:bCs/>
                      <w:sz w:val="12"/>
                      <w:szCs w:val="12"/>
                    </w:rPr>
                  </w:pPr>
                  <w:r w:rsidRPr="00E3218F">
                    <w:rPr>
                      <w:rFonts w:ascii="Arial" w:hAnsi="Arial" w:cs="Arial"/>
                      <w:b/>
                      <w:bCs/>
                      <w:sz w:val="12"/>
                      <w:szCs w:val="12"/>
                    </w:rPr>
                    <w:t>CANTIDAD</w:t>
                  </w:r>
                </w:p>
              </w:tc>
              <w:tc>
                <w:tcPr>
                  <w:tcW w:w="713" w:type="pct"/>
                  <w:shd w:val="clear" w:color="auto" w:fill="BFBFBF" w:themeFill="background1" w:themeFillShade="BF"/>
                  <w:vAlign w:val="center"/>
                </w:tcPr>
                <w:p w14:paraId="70932AA3" w14:textId="77777777" w:rsidR="000473B6" w:rsidRPr="00E3218F" w:rsidRDefault="000473B6" w:rsidP="006579DE">
                  <w:pPr>
                    <w:jc w:val="center"/>
                    <w:rPr>
                      <w:rFonts w:ascii="Arial" w:hAnsi="Arial" w:cs="Arial"/>
                      <w:b/>
                      <w:bCs/>
                      <w:sz w:val="12"/>
                      <w:szCs w:val="12"/>
                    </w:rPr>
                  </w:pPr>
                </w:p>
                <w:p w14:paraId="1903E0BD" w14:textId="4F919872" w:rsidR="000473B6" w:rsidRPr="00E3218F" w:rsidRDefault="000473B6" w:rsidP="000840D1">
                  <w:pPr>
                    <w:jc w:val="center"/>
                    <w:rPr>
                      <w:rFonts w:ascii="Arial" w:hAnsi="Arial" w:cs="Arial"/>
                      <w:b/>
                      <w:bCs/>
                      <w:sz w:val="12"/>
                      <w:szCs w:val="12"/>
                    </w:rPr>
                  </w:pPr>
                  <w:r w:rsidRPr="00E3218F">
                    <w:rPr>
                      <w:rFonts w:ascii="Arial" w:hAnsi="Arial" w:cs="Arial"/>
                      <w:b/>
                      <w:sz w:val="12"/>
                      <w:szCs w:val="12"/>
                    </w:rPr>
                    <w:t>VALOR UNITARIO ESTIMADO, INLCUIDO IVA, EXENTO DE IVA O EXCLUIDO DE IVA SEGÚN CORRESPONDA</w:t>
                  </w:r>
                </w:p>
              </w:tc>
              <w:tc>
                <w:tcPr>
                  <w:tcW w:w="713" w:type="pct"/>
                  <w:shd w:val="clear" w:color="auto" w:fill="BFBFBF" w:themeFill="background1" w:themeFillShade="BF"/>
                  <w:vAlign w:val="center"/>
                </w:tcPr>
                <w:p w14:paraId="1CCFA677" w14:textId="77777777" w:rsidR="000473B6" w:rsidRPr="00E3218F" w:rsidRDefault="000473B6" w:rsidP="006579DE">
                  <w:pPr>
                    <w:jc w:val="center"/>
                    <w:rPr>
                      <w:rFonts w:ascii="Arial" w:hAnsi="Arial" w:cs="Arial"/>
                      <w:b/>
                      <w:bCs/>
                      <w:sz w:val="12"/>
                      <w:szCs w:val="12"/>
                    </w:rPr>
                  </w:pPr>
                </w:p>
                <w:p w14:paraId="44D17A5E" w14:textId="1F923D0F" w:rsidR="000473B6" w:rsidRPr="00E3218F" w:rsidRDefault="000473B6" w:rsidP="000840D1">
                  <w:pPr>
                    <w:jc w:val="center"/>
                    <w:rPr>
                      <w:rFonts w:ascii="Arial" w:hAnsi="Arial" w:cs="Arial"/>
                      <w:b/>
                      <w:bCs/>
                      <w:sz w:val="12"/>
                      <w:szCs w:val="12"/>
                    </w:rPr>
                  </w:pPr>
                  <w:r w:rsidRPr="00E3218F">
                    <w:rPr>
                      <w:rFonts w:ascii="Arial" w:hAnsi="Arial" w:cs="Arial"/>
                      <w:b/>
                      <w:sz w:val="12"/>
                      <w:szCs w:val="12"/>
                    </w:rPr>
                    <w:t>VALOR TOTAL ESTIMADO INLCUIDO IVA, EXENTO DE IVA O EXCLUIDO DE IVA SEGÚN CORRESPONDA</w:t>
                  </w:r>
                </w:p>
              </w:tc>
            </w:tr>
            <w:tr w:rsidR="00F84C3C" w:rsidRPr="00E3218F" w14:paraId="3794A434" w14:textId="77777777" w:rsidTr="00EC1238">
              <w:trPr>
                <w:trHeight w:val="952"/>
              </w:trPr>
              <w:tc>
                <w:tcPr>
                  <w:tcW w:w="343" w:type="pct"/>
                  <w:vAlign w:val="center"/>
                </w:tcPr>
                <w:p w14:paraId="280643D6" w14:textId="6B038955" w:rsidR="00A8050D" w:rsidRPr="00E3218F" w:rsidRDefault="00A8050D" w:rsidP="00A8050D">
                  <w:pPr>
                    <w:jc w:val="center"/>
                    <w:rPr>
                      <w:rFonts w:ascii="Arial" w:hAnsi="Arial" w:cs="Arial"/>
                      <w:sz w:val="12"/>
                      <w:szCs w:val="12"/>
                    </w:rPr>
                  </w:pPr>
                  <w:r w:rsidRPr="00E3218F">
                    <w:rPr>
                      <w:rFonts w:ascii="Arial" w:hAnsi="Arial" w:cs="Arial"/>
                      <w:sz w:val="12"/>
                      <w:szCs w:val="12"/>
                    </w:rPr>
                    <w:t>1</w:t>
                  </w:r>
                </w:p>
              </w:tc>
              <w:tc>
                <w:tcPr>
                  <w:tcW w:w="788" w:type="pct"/>
                  <w:vAlign w:val="center"/>
                </w:tcPr>
                <w:p w14:paraId="42490262" w14:textId="55F7D2AE" w:rsidR="00A8050D" w:rsidRPr="007B5589" w:rsidRDefault="00504045" w:rsidP="007B5589">
                  <w:pPr>
                    <w:jc w:val="center"/>
                    <w:rPr>
                      <w:rFonts w:ascii="Arial" w:hAnsi="Arial" w:cs="Arial"/>
                      <w:sz w:val="14"/>
                      <w:szCs w:val="14"/>
                    </w:rPr>
                  </w:pPr>
                  <w:r w:rsidRPr="00A35C2B">
                    <w:rPr>
                      <w:rFonts w:ascii="Arial" w:hAnsi="Arial" w:cs="Arial"/>
                      <w:color w:val="000000" w:themeColor="text1"/>
                      <w:sz w:val="14"/>
                      <w:szCs w:val="14"/>
                    </w:rPr>
                    <w:t>02-02-02-008-07-01-05</w:t>
                  </w:r>
                </w:p>
              </w:tc>
              <w:tc>
                <w:tcPr>
                  <w:tcW w:w="518" w:type="pct"/>
                  <w:vAlign w:val="center"/>
                </w:tcPr>
                <w:p w14:paraId="13652909" w14:textId="1B77B3B2" w:rsidR="00A8050D" w:rsidRPr="00E3218F" w:rsidRDefault="00F84C3C" w:rsidP="00504045">
                  <w:pPr>
                    <w:jc w:val="center"/>
                    <w:rPr>
                      <w:rFonts w:ascii="Arial" w:hAnsi="Arial" w:cs="Arial"/>
                      <w:sz w:val="12"/>
                      <w:szCs w:val="12"/>
                    </w:rPr>
                  </w:pPr>
                  <w:r>
                    <w:rPr>
                      <w:rFonts w:ascii="Arial" w:hAnsi="Arial" w:cs="Arial"/>
                      <w:sz w:val="12"/>
                      <w:szCs w:val="12"/>
                    </w:rPr>
                    <w:t>UPRES DENOR</w:t>
                  </w:r>
                </w:p>
              </w:tc>
              <w:tc>
                <w:tcPr>
                  <w:tcW w:w="806" w:type="pct"/>
                  <w:vAlign w:val="center"/>
                </w:tcPr>
                <w:p w14:paraId="2AE3EBE7" w14:textId="0A737E70" w:rsidR="00A8050D" w:rsidRPr="00E3218F" w:rsidRDefault="00CE7CE5" w:rsidP="00504045">
                  <w:pPr>
                    <w:jc w:val="center"/>
                    <w:rPr>
                      <w:rFonts w:ascii="Arial" w:hAnsi="Arial" w:cs="Arial"/>
                      <w:sz w:val="12"/>
                      <w:szCs w:val="12"/>
                    </w:rPr>
                  </w:pPr>
                  <w:r>
                    <w:rPr>
                      <w:rFonts w:ascii="Arial" w:hAnsi="Arial" w:cs="Arial"/>
                      <w:sz w:val="12"/>
                      <w:szCs w:val="12"/>
                    </w:rPr>
                    <w:t>SISTEMA DE RIEGO</w:t>
                  </w:r>
                </w:p>
              </w:tc>
              <w:tc>
                <w:tcPr>
                  <w:tcW w:w="509" w:type="pct"/>
                  <w:vAlign w:val="center"/>
                </w:tcPr>
                <w:p w14:paraId="04DDC826" w14:textId="01C1A024" w:rsidR="00A8050D" w:rsidRPr="00E3218F" w:rsidRDefault="00A8050D" w:rsidP="00A8050D">
                  <w:pPr>
                    <w:jc w:val="center"/>
                    <w:rPr>
                      <w:rFonts w:ascii="Arial" w:hAnsi="Arial" w:cs="Arial"/>
                      <w:sz w:val="12"/>
                      <w:szCs w:val="12"/>
                    </w:rPr>
                  </w:pPr>
                  <w:r w:rsidRPr="00E3218F">
                    <w:rPr>
                      <w:rFonts w:ascii="Arial" w:hAnsi="Arial" w:cs="Arial"/>
                      <w:sz w:val="12"/>
                      <w:szCs w:val="12"/>
                    </w:rPr>
                    <w:t>1</w:t>
                  </w:r>
                  <w:r w:rsidR="00F84C3C">
                    <w:rPr>
                      <w:rFonts w:ascii="Arial" w:hAnsi="Arial" w:cs="Arial"/>
                      <w:sz w:val="12"/>
                      <w:szCs w:val="12"/>
                    </w:rPr>
                    <w:t>6</w:t>
                  </w:r>
                </w:p>
              </w:tc>
              <w:tc>
                <w:tcPr>
                  <w:tcW w:w="610" w:type="pct"/>
                  <w:vAlign w:val="center"/>
                </w:tcPr>
                <w:p w14:paraId="4B541B5E" w14:textId="0D2ADA19" w:rsidR="00A8050D" w:rsidRPr="00E3218F" w:rsidRDefault="00A8050D" w:rsidP="00A8050D">
                  <w:pPr>
                    <w:jc w:val="center"/>
                    <w:rPr>
                      <w:rFonts w:ascii="Arial" w:hAnsi="Arial" w:cs="Arial"/>
                      <w:sz w:val="12"/>
                      <w:szCs w:val="12"/>
                    </w:rPr>
                  </w:pPr>
                  <w:r w:rsidRPr="00E3218F">
                    <w:rPr>
                      <w:rFonts w:ascii="Arial" w:hAnsi="Arial" w:cs="Arial"/>
                      <w:sz w:val="12"/>
                      <w:szCs w:val="12"/>
                    </w:rPr>
                    <w:t>1</w:t>
                  </w:r>
                </w:p>
              </w:tc>
              <w:tc>
                <w:tcPr>
                  <w:tcW w:w="713" w:type="pct"/>
                  <w:vAlign w:val="center"/>
                </w:tcPr>
                <w:p w14:paraId="74AABC83" w14:textId="30F66873" w:rsidR="00A8050D" w:rsidRPr="00E3218F" w:rsidRDefault="00A8050D" w:rsidP="00A8050D">
                  <w:pPr>
                    <w:jc w:val="center"/>
                    <w:rPr>
                      <w:rFonts w:ascii="Arial" w:hAnsi="Arial" w:cs="Arial"/>
                      <w:sz w:val="12"/>
                      <w:szCs w:val="12"/>
                    </w:rPr>
                  </w:pPr>
                  <w:r w:rsidRPr="00E3218F">
                    <w:rPr>
                      <w:rFonts w:ascii="Arial" w:hAnsi="Arial" w:cs="Arial"/>
                      <w:sz w:val="12"/>
                      <w:szCs w:val="12"/>
                    </w:rPr>
                    <w:t>$</w:t>
                  </w:r>
                  <w:r w:rsidR="00151D5B">
                    <w:rPr>
                      <w:rFonts w:ascii="Arial" w:hAnsi="Arial" w:cs="Arial"/>
                      <w:sz w:val="12"/>
                      <w:szCs w:val="12"/>
                    </w:rPr>
                    <w:t>25</w:t>
                  </w:r>
                  <w:r w:rsidR="00F84C3C">
                    <w:rPr>
                      <w:rFonts w:ascii="Arial" w:hAnsi="Arial" w:cs="Arial"/>
                      <w:sz w:val="12"/>
                      <w:szCs w:val="12"/>
                    </w:rPr>
                    <w:t>.</w:t>
                  </w:r>
                  <w:r w:rsidR="0005237F" w:rsidRPr="00E3218F">
                    <w:rPr>
                      <w:rFonts w:ascii="Arial" w:hAnsi="Arial" w:cs="Arial"/>
                      <w:sz w:val="12"/>
                      <w:szCs w:val="12"/>
                    </w:rPr>
                    <w:t>00</w:t>
                  </w:r>
                  <w:r w:rsidR="00624E9A" w:rsidRPr="00E3218F">
                    <w:rPr>
                      <w:rFonts w:ascii="Arial" w:hAnsi="Arial" w:cs="Arial"/>
                      <w:sz w:val="12"/>
                      <w:szCs w:val="12"/>
                    </w:rPr>
                    <w:t>0</w:t>
                  </w:r>
                  <w:r w:rsidR="00F84C3C">
                    <w:rPr>
                      <w:rFonts w:ascii="Arial" w:hAnsi="Arial" w:cs="Arial"/>
                      <w:sz w:val="12"/>
                      <w:szCs w:val="12"/>
                    </w:rPr>
                    <w:t>.</w:t>
                  </w:r>
                  <w:r w:rsidRPr="00E3218F">
                    <w:rPr>
                      <w:rFonts w:ascii="Arial" w:hAnsi="Arial" w:cs="Arial"/>
                      <w:sz w:val="12"/>
                      <w:szCs w:val="12"/>
                    </w:rPr>
                    <w:t>000</w:t>
                  </w:r>
                  <w:r w:rsidR="00F84C3C">
                    <w:rPr>
                      <w:rFonts w:ascii="Arial" w:hAnsi="Arial" w:cs="Arial"/>
                      <w:sz w:val="12"/>
                      <w:szCs w:val="12"/>
                    </w:rPr>
                    <w:t>,</w:t>
                  </w:r>
                  <w:r w:rsidRPr="00E3218F">
                    <w:rPr>
                      <w:rFonts w:ascii="Arial" w:hAnsi="Arial" w:cs="Arial"/>
                      <w:sz w:val="12"/>
                      <w:szCs w:val="12"/>
                    </w:rPr>
                    <w:t>00</w:t>
                  </w:r>
                </w:p>
              </w:tc>
              <w:tc>
                <w:tcPr>
                  <w:tcW w:w="713" w:type="pct"/>
                  <w:vAlign w:val="center"/>
                </w:tcPr>
                <w:p w14:paraId="550EE5D9" w14:textId="629E4326" w:rsidR="00A8050D" w:rsidRPr="00E3218F" w:rsidRDefault="00A8050D" w:rsidP="00A8050D">
                  <w:pPr>
                    <w:rPr>
                      <w:rFonts w:ascii="Arial" w:hAnsi="Arial" w:cs="Arial"/>
                      <w:sz w:val="12"/>
                      <w:szCs w:val="12"/>
                    </w:rPr>
                  </w:pPr>
                  <w:r w:rsidRPr="00E3218F">
                    <w:rPr>
                      <w:rFonts w:ascii="Arial" w:hAnsi="Arial" w:cs="Arial"/>
                      <w:sz w:val="12"/>
                      <w:szCs w:val="12"/>
                    </w:rPr>
                    <w:t>$</w:t>
                  </w:r>
                  <w:r w:rsidR="00151D5B">
                    <w:rPr>
                      <w:rFonts w:ascii="Arial" w:hAnsi="Arial" w:cs="Arial"/>
                      <w:sz w:val="12"/>
                      <w:szCs w:val="12"/>
                    </w:rPr>
                    <w:t>25</w:t>
                  </w:r>
                  <w:r w:rsidR="00F84C3C">
                    <w:rPr>
                      <w:rFonts w:ascii="Arial" w:hAnsi="Arial" w:cs="Arial"/>
                      <w:sz w:val="12"/>
                      <w:szCs w:val="12"/>
                    </w:rPr>
                    <w:t>.</w:t>
                  </w:r>
                  <w:r w:rsidR="0005237F" w:rsidRPr="00E3218F">
                    <w:rPr>
                      <w:rFonts w:ascii="Arial" w:hAnsi="Arial" w:cs="Arial"/>
                      <w:sz w:val="12"/>
                      <w:szCs w:val="12"/>
                    </w:rPr>
                    <w:t>00</w:t>
                  </w:r>
                  <w:r w:rsidR="00624E9A" w:rsidRPr="00E3218F">
                    <w:rPr>
                      <w:rFonts w:ascii="Arial" w:hAnsi="Arial" w:cs="Arial"/>
                      <w:sz w:val="12"/>
                      <w:szCs w:val="12"/>
                    </w:rPr>
                    <w:t>0</w:t>
                  </w:r>
                  <w:r w:rsidR="00F84C3C">
                    <w:rPr>
                      <w:rFonts w:ascii="Arial" w:hAnsi="Arial" w:cs="Arial"/>
                      <w:sz w:val="12"/>
                      <w:szCs w:val="12"/>
                    </w:rPr>
                    <w:t>.</w:t>
                  </w:r>
                  <w:r w:rsidRPr="00E3218F">
                    <w:rPr>
                      <w:rFonts w:ascii="Arial" w:hAnsi="Arial" w:cs="Arial"/>
                      <w:sz w:val="12"/>
                      <w:szCs w:val="12"/>
                    </w:rPr>
                    <w:t>000</w:t>
                  </w:r>
                  <w:r w:rsidR="00F84C3C">
                    <w:rPr>
                      <w:rFonts w:ascii="Arial" w:hAnsi="Arial" w:cs="Arial"/>
                      <w:sz w:val="12"/>
                      <w:szCs w:val="12"/>
                    </w:rPr>
                    <w:t>,</w:t>
                  </w:r>
                  <w:r w:rsidRPr="00E3218F">
                    <w:rPr>
                      <w:rFonts w:ascii="Arial" w:hAnsi="Arial" w:cs="Arial"/>
                      <w:sz w:val="12"/>
                      <w:szCs w:val="12"/>
                    </w:rPr>
                    <w:t>00</w:t>
                  </w:r>
                </w:p>
              </w:tc>
            </w:tr>
            <w:tr w:rsidR="001E5E98" w:rsidRPr="00E3218F" w14:paraId="39DBE88C" w14:textId="77777777" w:rsidTr="00EB3824">
              <w:trPr>
                <w:trHeight w:val="135"/>
              </w:trPr>
              <w:tc>
                <w:tcPr>
                  <w:tcW w:w="4287" w:type="pct"/>
                  <w:gridSpan w:val="7"/>
                </w:tcPr>
                <w:p w14:paraId="1374E44D" w14:textId="1459AEBF" w:rsidR="000473B6" w:rsidRPr="00E3218F" w:rsidRDefault="000840D1" w:rsidP="006579DE">
                  <w:pPr>
                    <w:jc w:val="right"/>
                    <w:rPr>
                      <w:rFonts w:ascii="Arial" w:hAnsi="Arial" w:cs="Arial"/>
                      <w:sz w:val="12"/>
                      <w:szCs w:val="12"/>
                    </w:rPr>
                  </w:pPr>
                  <w:r w:rsidRPr="00E3218F">
                    <w:rPr>
                      <w:rFonts w:ascii="Arial" w:hAnsi="Arial" w:cs="Arial"/>
                      <w:b/>
                      <w:bCs/>
                      <w:sz w:val="12"/>
                      <w:szCs w:val="12"/>
                    </w:rPr>
                    <w:t xml:space="preserve">VALOR </w:t>
                  </w:r>
                  <w:r w:rsidR="002647FB" w:rsidRPr="00E3218F">
                    <w:rPr>
                      <w:rFonts w:ascii="Arial" w:hAnsi="Arial" w:cs="Arial"/>
                      <w:b/>
                      <w:bCs/>
                      <w:sz w:val="12"/>
                      <w:szCs w:val="12"/>
                    </w:rPr>
                    <w:t>TOTAL</w:t>
                  </w:r>
                  <w:r w:rsidRPr="00E3218F">
                    <w:rPr>
                      <w:rFonts w:ascii="Arial" w:hAnsi="Arial" w:cs="Arial"/>
                      <w:b/>
                      <w:bCs/>
                      <w:sz w:val="12"/>
                      <w:szCs w:val="12"/>
                    </w:rPr>
                    <w:t xml:space="preserve"> ESTIMADO</w:t>
                  </w:r>
                </w:p>
              </w:tc>
              <w:tc>
                <w:tcPr>
                  <w:tcW w:w="713" w:type="pct"/>
                </w:tcPr>
                <w:p w14:paraId="06670949" w14:textId="65C87230" w:rsidR="000473B6" w:rsidRPr="00E3218F" w:rsidRDefault="00F84C3C" w:rsidP="006579DE">
                  <w:pPr>
                    <w:jc w:val="right"/>
                    <w:rPr>
                      <w:rFonts w:ascii="Arial" w:hAnsi="Arial" w:cs="Arial"/>
                      <w:sz w:val="12"/>
                      <w:szCs w:val="12"/>
                    </w:rPr>
                  </w:pPr>
                  <w:r w:rsidRPr="00E3218F">
                    <w:rPr>
                      <w:rFonts w:ascii="Arial" w:hAnsi="Arial" w:cs="Arial"/>
                      <w:sz w:val="12"/>
                      <w:szCs w:val="12"/>
                    </w:rPr>
                    <w:t>$</w:t>
                  </w:r>
                  <w:r w:rsidR="00151D5B">
                    <w:rPr>
                      <w:rFonts w:ascii="Arial" w:hAnsi="Arial" w:cs="Arial"/>
                      <w:sz w:val="12"/>
                      <w:szCs w:val="12"/>
                    </w:rPr>
                    <w:t>25</w:t>
                  </w:r>
                  <w:r>
                    <w:rPr>
                      <w:rFonts w:ascii="Arial" w:hAnsi="Arial" w:cs="Arial"/>
                      <w:sz w:val="12"/>
                      <w:szCs w:val="12"/>
                    </w:rPr>
                    <w:t>.</w:t>
                  </w:r>
                  <w:r w:rsidRPr="00E3218F">
                    <w:rPr>
                      <w:rFonts w:ascii="Arial" w:hAnsi="Arial" w:cs="Arial"/>
                      <w:sz w:val="12"/>
                      <w:szCs w:val="12"/>
                    </w:rPr>
                    <w:t>000</w:t>
                  </w:r>
                  <w:r>
                    <w:rPr>
                      <w:rFonts w:ascii="Arial" w:hAnsi="Arial" w:cs="Arial"/>
                      <w:sz w:val="12"/>
                      <w:szCs w:val="12"/>
                    </w:rPr>
                    <w:t>.</w:t>
                  </w:r>
                  <w:r w:rsidRPr="00E3218F">
                    <w:rPr>
                      <w:rFonts w:ascii="Arial" w:hAnsi="Arial" w:cs="Arial"/>
                      <w:sz w:val="12"/>
                      <w:szCs w:val="12"/>
                    </w:rPr>
                    <w:t>000</w:t>
                  </w:r>
                  <w:r>
                    <w:rPr>
                      <w:rFonts w:ascii="Arial" w:hAnsi="Arial" w:cs="Arial"/>
                      <w:sz w:val="12"/>
                      <w:szCs w:val="12"/>
                    </w:rPr>
                    <w:t>,</w:t>
                  </w:r>
                  <w:r w:rsidRPr="00E3218F">
                    <w:rPr>
                      <w:rFonts w:ascii="Arial" w:hAnsi="Arial" w:cs="Arial"/>
                      <w:sz w:val="12"/>
                      <w:szCs w:val="12"/>
                    </w:rPr>
                    <w:t>00</w:t>
                  </w:r>
                </w:p>
              </w:tc>
            </w:tr>
          </w:tbl>
          <w:p w14:paraId="7DD220BB" w14:textId="2EF7DCB5" w:rsidR="00104BFA" w:rsidRPr="00E3218F" w:rsidRDefault="00104BFA" w:rsidP="005258E5">
            <w:pPr>
              <w:jc w:val="both"/>
              <w:rPr>
                <w:rFonts w:ascii="Arial" w:hAnsi="Arial" w:cs="Arial"/>
              </w:rPr>
            </w:pPr>
          </w:p>
        </w:tc>
      </w:tr>
      <w:tr w:rsidR="005258E5" w:rsidRPr="001741E2" w14:paraId="20122132" w14:textId="77777777" w:rsidTr="00EC1238">
        <w:trPr>
          <w:trHeight w:val="3517"/>
        </w:trPr>
        <w:tc>
          <w:tcPr>
            <w:tcW w:w="1200" w:type="pct"/>
            <w:shd w:val="clear" w:color="auto" w:fill="FFFFFF" w:themeFill="background1"/>
            <w:vAlign w:val="center"/>
          </w:tcPr>
          <w:p w14:paraId="5D63E86C" w14:textId="77777777" w:rsidR="005258E5" w:rsidRPr="00E3218F" w:rsidRDefault="005258E5">
            <w:pPr>
              <w:numPr>
                <w:ilvl w:val="1"/>
                <w:numId w:val="2"/>
              </w:numPr>
              <w:spacing w:after="0" w:line="240" w:lineRule="auto"/>
              <w:ind w:left="0" w:firstLine="0"/>
              <w:rPr>
                <w:rFonts w:ascii="Arial" w:hAnsi="Arial" w:cs="Arial"/>
              </w:rPr>
            </w:pPr>
            <w:r w:rsidRPr="00E3218F">
              <w:rPr>
                <w:rFonts w:ascii="Arial" w:hAnsi="Arial" w:cs="Arial"/>
                <w:b/>
                <w:sz w:val="20"/>
              </w:rPr>
              <w:lastRenderedPageBreak/>
              <w:t>CERTIFICACIÓN PLAN ANUAL DE ADQUISICIONES, GASTOS DE FUNCIONAMIENTO Y/O INVERSIÓN Y/O VIGENCIAS FUTURAS.</w:t>
            </w:r>
          </w:p>
        </w:tc>
        <w:tc>
          <w:tcPr>
            <w:tcW w:w="3800" w:type="pct"/>
            <w:shd w:val="clear" w:color="auto" w:fill="FFFFFF" w:themeFill="background1"/>
            <w:vAlign w:val="center"/>
          </w:tcPr>
          <w:p w14:paraId="1431F45F" w14:textId="244F2B42" w:rsidR="003C7F48" w:rsidRPr="00E64398" w:rsidRDefault="003C7F48" w:rsidP="003C7F48">
            <w:pPr>
              <w:rPr>
                <w:rFonts w:ascii="Arial" w:hAnsi="Arial" w:cs="Arial"/>
                <w:sz w:val="20"/>
                <w:szCs w:val="20"/>
              </w:rPr>
            </w:pPr>
            <w:r w:rsidRPr="00E64398">
              <w:rPr>
                <w:rFonts w:ascii="Arial" w:hAnsi="Arial" w:cs="Arial"/>
                <w:sz w:val="20"/>
                <w:szCs w:val="20"/>
                <w:shd w:val="clear" w:color="auto" w:fill="FFFFFF" w:themeFill="background1"/>
              </w:rPr>
              <w:t xml:space="preserve">De acuerdo al Plan de Compras </w:t>
            </w:r>
            <w:r w:rsidR="00F84C3C" w:rsidRPr="00E64398">
              <w:rPr>
                <w:rFonts w:ascii="Arial" w:hAnsi="Arial" w:cs="Arial"/>
                <w:sz w:val="20"/>
                <w:szCs w:val="20"/>
                <w:shd w:val="clear" w:color="auto" w:fill="FFFFFF" w:themeFill="background1"/>
              </w:rPr>
              <w:t>No</w:t>
            </w:r>
            <w:r w:rsidR="004E11EF">
              <w:rPr>
                <w:rFonts w:ascii="Arial" w:hAnsi="Arial" w:cs="Arial"/>
                <w:sz w:val="20"/>
                <w:szCs w:val="20"/>
                <w:shd w:val="clear" w:color="auto" w:fill="FFFFFF" w:themeFill="background1"/>
              </w:rPr>
              <w:t xml:space="preserve">. </w:t>
            </w:r>
            <w:r w:rsidR="004C1073">
              <w:rPr>
                <w:rFonts w:ascii="Arial" w:hAnsi="Arial" w:cs="Arial"/>
                <w:sz w:val="20"/>
                <w:szCs w:val="20"/>
                <w:shd w:val="clear" w:color="auto" w:fill="FFFFFF" w:themeFill="background1"/>
              </w:rPr>
              <w:t xml:space="preserve">321 </w:t>
            </w:r>
            <w:r w:rsidR="004E11EF" w:rsidRPr="00E64398">
              <w:rPr>
                <w:rFonts w:ascii="Arial" w:hAnsi="Arial" w:cs="Arial"/>
                <w:sz w:val="20"/>
                <w:szCs w:val="20"/>
                <w:shd w:val="clear" w:color="auto" w:fill="FFFFFF" w:themeFill="background1"/>
              </w:rPr>
              <w:t>de</w:t>
            </w:r>
            <w:r w:rsidR="00F84C3C" w:rsidRPr="00E64398">
              <w:rPr>
                <w:rFonts w:ascii="Arial" w:hAnsi="Arial" w:cs="Arial"/>
                <w:sz w:val="20"/>
                <w:szCs w:val="20"/>
                <w:shd w:val="clear" w:color="auto" w:fill="FFFFFF" w:themeFill="background1"/>
              </w:rPr>
              <w:t xml:space="preserve"> fecha</w:t>
            </w:r>
            <w:r w:rsidR="004E11EF">
              <w:rPr>
                <w:rFonts w:ascii="Arial" w:hAnsi="Arial" w:cs="Arial"/>
                <w:sz w:val="20"/>
                <w:szCs w:val="20"/>
                <w:shd w:val="clear" w:color="auto" w:fill="FFFFFF" w:themeFill="background1"/>
              </w:rPr>
              <w:t xml:space="preserve">: </w:t>
            </w:r>
            <w:r w:rsidR="004C1073" w:rsidRPr="004C1073">
              <w:rPr>
                <w:rFonts w:ascii="Arial" w:hAnsi="Arial" w:cs="Arial"/>
                <w:sz w:val="20"/>
                <w:szCs w:val="20"/>
                <w:shd w:val="clear" w:color="auto" w:fill="FFFFFF" w:themeFill="background1"/>
              </w:rPr>
              <w:t>13-08</w:t>
            </w:r>
            <w:r w:rsidR="00E64398" w:rsidRPr="004C1073">
              <w:rPr>
                <w:rFonts w:ascii="Arial" w:hAnsi="Arial" w:cs="Arial"/>
                <w:sz w:val="20"/>
                <w:szCs w:val="20"/>
                <w:shd w:val="clear" w:color="auto" w:fill="FFFFFF" w:themeFill="background1"/>
              </w:rPr>
              <w:t>-2026</w:t>
            </w:r>
            <w:r w:rsidR="00F84C3C" w:rsidRPr="004C1073">
              <w:rPr>
                <w:rFonts w:ascii="Arial" w:hAnsi="Arial" w:cs="Arial"/>
                <w:sz w:val="20"/>
                <w:szCs w:val="20"/>
              </w:rPr>
              <w:t xml:space="preserve">                        </w:t>
            </w:r>
          </w:p>
          <w:p w14:paraId="266460DC" w14:textId="275293C2" w:rsidR="005258E5" w:rsidRPr="00E64398" w:rsidRDefault="003C7F48" w:rsidP="003C7F48">
            <w:pPr>
              <w:jc w:val="both"/>
              <w:rPr>
                <w:rFonts w:ascii="Arial" w:hAnsi="Arial" w:cs="Arial"/>
              </w:rPr>
            </w:pPr>
            <w:r w:rsidRPr="00E64398">
              <w:rPr>
                <w:rFonts w:ascii="Arial" w:hAnsi="Arial" w:cs="Arial"/>
                <w:sz w:val="20"/>
                <w:szCs w:val="20"/>
              </w:rPr>
              <w:t>Valor: $</w:t>
            </w:r>
            <w:r w:rsidR="002F1A72">
              <w:rPr>
                <w:rFonts w:ascii="Arial" w:hAnsi="Arial" w:cs="Arial"/>
                <w:sz w:val="20"/>
                <w:szCs w:val="20"/>
              </w:rPr>
              <w:t>25</w:t>
            </w:r>
            <w:r w:rsidR="0005237F" w:rsidRPr="00E64398">
              <w:rPr>
                <w:rFonts w:ascii="Arial" w:hAnsi="Arial" w:cs="Arial"/>
                <w:sz w:val="20"/>
                <w:szCs w:val="20"/>
              </w:rPr>
              <w:t>.000.000</w:t>
            </w:r>
            <w:r w:rsidR="002E2C6D" w:rsidRPr="00E64398">
              <w:rPr>
                <w:rFonts w:ascii="Arial" w:hAnsi="Arial" w:cs="Arial"/>
                <w:sz w:val="20"/>
                <w:szCs w:val="20"/>
              </w:rPr>
              <w:t>,00</w:t>
            </w:r>
          </w:p>
          <w:tbl>
            <w:tblPr>
              <w:tblStyle w:val="Tablaconcuadrcula"/>
              <w:tblW w:w="7762" w:type="dxa"/>
              <w:tblLook w:val="04A0" w:firstRow="1" w:lastRow="0" w:firstColumn="1" w:lastColumn="0" w:noHBand="0" w:noVBand="1"/>
            </w:tblPr>
            <w:tblGrid>
              <w:gridCol w:w="329"/>
              <w:gridCol w:w="851"/>
              <w:gridCol w:w="745"/>
              <w:gridCol w:w="680"/>
              <w:gridCol w:w="657"/>
              <w:gridCol w:w="1757"/>
              <w:gridCol w:w="687"/>
              <w:gridCol w:w="1028"/>
              <w:gridCol w:w="1028"/>
            </w:tblGrid>
            <w:tr w:rsidR="00624E9A" w:rsidRPr="00F84C3C" w14:paraId="021AA854" w14:textId="77777777" w:rsidTr="00E65BF6">
              <w:trPr>
                <w:trHeight w:val="481"/>
              </w:trPr>
              <w:tc>
                <w:tcPr>
                  <w:tcW w:w="344" w:type="dxa"/>
                  <w:shd w:val="clear" w:color="auto" w:fill="BFBFBF" w:themeFill="background1" w:themeFillShade="BF"/>
                  <w:vAlign w:val="center"/>
                </w:tcPr>
                <w:p w14:paraId="73E49EA7" w14:textId="77777777" w:rsidR="00F6517F" w:rsidRPr="00E64398" w:rsidRDefault="00F6517F" w:rsidP="005258E5">
                  <w:pPr>
                    <w:ind w:left="-110"/>
                    <w:jc w:val="center"/>
                    <w:rPr>
                      <w:rFonts w:ascii="Arial" w:hAnsi="Arial" w:cs="Arial"/>
                      <w:b/>
                      <w:bCs/>
                      <w:sz w:val="11"/>
                      <w:szCs w:val="11"/>
                    </w:rPr>
                  </w:pPr>
                  <w:r w:rsidRPr="00E64398">
                    <w:rPr>
                      <w:rFonts w:ascii="Arial" w:hAnsi="Arial" w:cs="Arial"/>
                      <w:b/>
                      <w:bCs/>
                      <w:sz w:val="11"/>
                      <w:szCs w:val="11"/>
                    </w:rPr>
                    <w:t>No.</w:t>
                  </w:r>
                </w:p>
              </w:tc>
              <w:tc>
                <w:tcPr>
                  <w:tcW w:w="879" w:type="dxa"/>
                  <w:shd w:val="clear" w:color="auto" w:fill="BFBFBF" w:themeFill="background1" w:themeFillShade="BF"/>
                  <w:vAlign w:val="center"/>
                </w:tcPr>
                <w:p w14:paraId="24A7587E" w14:textId="77777777" w:rsidR="00F6517F" w:rsidRPr="00E64398" w:rsidRDefault="00F6517F" w:rsidP="005258E5">
                  <w:pPr>
                    <w:jc w:val="center"/>
                    <w:rPr>
                      <w:rFonts w:ascii="Arial" w:hAnsi="Arial" w:cs="Arial"/>
                      <w:b/>
                      <w:bCs/>
                      <w:sz w:val="11"/>
                      <w:szCs w:val="11"/>
                    </w:rPr>
                  </w:pPr>
                  <w:r w:rsidRPr="00E64398">
                    <w:rPr>
                      <w:rFonts w:ascii="Arial" w:hAnsi="Arial" w:cs="Arial"/>
                      <w:b/>
                      <w:bCs/>
                      <w:sz w:val="11"/>
                      <w:szCs w:val="11"/>
                    </w:rPr>
                    <w:t>Fecha</w:t>
                  </w:r>
                </w:p>
              </w:tc>
              <w:tc>
                <w:tcPr>
                  <w:tcW w:w="768" w:type="dxa"/>
                  <w:shd w:val="clear" w:color="auto" w:fill="BFBFBF" w:themeFill="background1" w:themeFillShade="BF"/>
                </w:tcPr>
                <w:p w14:paraId="38A79219" w14:textId="03999727" w:rsidR="00F6517F" w:rsidRPr="00E64398" w:rsidRDefault="00F6517F" w:rsidP="005258E5">
                  <w:pPr>
                    <w:jc w:val="center"/>
                    <w:rPr>
                      <w:rFonts w:ascii="Arial" w:hAnsi="Arial" w:cs="Arial"/>
                      <w:b/>
                      <w:bCs/>
                      <w:sz w:val="11"/>
                      <w:szCs w:val="11"/>
                    </w:rPr>
                  </w:pPr>
                  <w:r w:rsidRPr="00E64398">
                    <w:rPr>
                      <w:rFonts w:ascii="Arial" w:hAnsi="Arial" w:cs="Arial"/>
                      <w:b/>
                      <w:bCs/>
                      <w:sz w:val="11"/>
                      <w:szCs w:val="11"/>
                    </w:rPr>
                    <w:t>No. Plan de compras</w:t>
                  </w:r>
                </w:p>
              </w:tc>
              <w:tc>
                <w:tcPr>
                  <w:tcW w:w="701" w:type="dxa"/>
                  <w:shd w:val="clear" w:color="auto" w:fill="BFBFBF" w:themeFill="background1" w:themeFillShade="BF"/>
                  <w:vAlign w:val="center"/>
                </w:tcPr>
                <w:p w14:paraId="42FA9BEF" w14:textId="088A31DD" w:rsidR="00F6517F" w:rsidRPr="00E64398" w:rsidRDefault="00F6517F" w:rsidP="005258E5">
                  <w:pPr>
                    <w:jc w:val="center"/>
                    <w:rPr>
                      <w:rFonts w:ascii="Arial" w:hAnsi="Arial" w:cs="Arial"/>
                      <w:b/>
                      <w:bCs/>
                      <w:sz w:val="11"/>
                      <w:szCs w:val="11"/>
                    </w:rPr>
                  </w:pPr>
                  <w:r w:rsidRPr="00E64398">
                    <w:rPr>
                      <w:rFonts w:ascii="Arial" w:hAnsi="Arial" w:cs="Arial"/>
                      <w:b/>
                      <w:bCs/>
                      <w:sz w:val="11"/>
                      <w:szCs w:val="11"/>
                    </w:rPr>
                    <w:t>Unidad</w:t>
                  </w:r>
                </w:p>
              </w:tc>
              <w:tc>
                <w:tcPr>
                  <w:tcW w:w="657" w:type="dxa"/>
                  <w:shd w:val="clear" w:color="auto" w:fill="BFBFBF" w:themeFill="background1" w:themeFillShade="BF"/>
                  <w:vAlign w:val="center"/>
                </w:tcPr>
                <w:p w14:paraId="233D0893" w14:textId="40185078" w:rsidR="00F6517F" w:rsidRPr="00E64398" w:rsidRDefault="00F6517F" w:rsidP="005258E5">
                  <w:pPr>
                    <w:jc w:val="center"/>
                    <w:rPr>
                      <w:rFonts w:ascii="Arial" w:hAnsi="Arial" w:cs="Arial"/>
                      <w:b/>
                      <w:bCs/>
                      <w:sz w:val="11"/>
                      <w:szCs w:val="11"/>
                    </w:rPr>
                  </w:pPr>
                  <w:r w:rsidRPr="00E64398">
                    <w:rPr>
                      <w:rFonts w:ascii="Arial" w:hAnsi="Arial" w:cs="Arial"/>
                      <w:b/>
                      <w:bCs/>
                      <w:sz w:val="11"/>
                      <w:szCs w:val="11"/>
                    </w:rPr>
                    <w:t>Recurso</w:t>
                  </w:r>
                </w:p>
              </w:tc>
              <w:tc>
                <w:tcPr>
                  <w:tcW w:w="1984" w:type="dxa"/>
                  <w:shd w:val="clear" w:color="auto" w:fill="BFBFBF" w:themeFill="background1" w:themeFillShade="BF"/>
                  <w:vAlign w:val="center"/>
                </w:tcPr>
                <w:p w14:paraId="55996597" w14:textId="77777777" w:rsidR="00F6517F" w:rsidRPr="00E64398" w:rsidRDefault="00F6517F" w:rsidP="005258E5">
                  <w:pPr>
                    <w:jc w:val="center"/>
                    <w:rPr>
                      <w:rFonts w:ascii="Arial" w:hAnsi="Arial" w:cs="Arial"/>
                      <w:b/>
                      <w:bCs/>
                      <w:sz w:val="11"/>
                      <w:szCs w:val="11"/>
                    </w:rPr>
                  </w:pPr>
                  <w:r w:rsidRPr="00E64398">
                    <w:rPr>
                      <w:rFonts w:ascii="Arial" w:hAnsi="Arial" w:cs="Arial"/>
                      <w:b/>
                      <w:bCs/>
                      <w:sz w:val="11"/>
                      <w:szCs w:val="11"/>
                    </w:rPr>
                    <w:t>Descripción</w:t>
                  </w:r>
                </w:p>
              </w:tc>
              <w:tc>
                <w:tcPr>
                  <w:tcW w:w="303" w:type="dxa"/>
                  <w:shd w:val="clear" w:color="auto" w:fill="BFBFBF" w:themeFill="background1" w:themeFillShade="BF"/>
                  <w:vAlign w:val="center"/>
                </w:tcPr>
                <w:p w14:paraId="78DB4445" w14:textId="56D659E4" w:rsidR="00F6517F" w:rsidRPr="00E64398" w:rsidRDefault="00F6517F" w:rsidP="005258E5">
                  <w:pPr>
                    <w:jc w:val="center"/>
                    <w:rPr>
                      <w:rFonts w:ascii="Arial" w:hAnsi="Arial" w:cs="Arial"/>
                      <w:b/>
                      <w:bCs/>
                      <w:sz w:val="11"/>
                      <w:szCs w:val="11"/>
                    </w:rPr>
                  </w:pPr>
                  <w:r w:rsidRPr="00E64398">
                    <w:rPr>
                      <w:rFonts w:ascii="Arial" w:hAnsi="Arial" w:cs="Arial"/>
                      <w:b/>
                      <w:bCs/>
                      <w:sz w:val="11"/>
                      <w:szCs w:val="11"/>
                    </w:rPr>
                    <w:t>Cantidad</w:t>
                  </w:r>
                </w:p>
              </w:tc>
              <w:tc>
                <w:tcPr>
                  <w:tcW w:w="1063" w:type="dxa"/>
                  <w:shd w:val="clear" w:color="auto" w:fill="BFBFBF" w:themeFill="background1" w:themeFillShade="BF"/>
                  <w:vAlign w:val="center"/>
                </w:tcPr>
                <w:p w14:paraId="0ED6F2EC" w14:textId="171D6792" w:rsidR="00F6517F" w:rsidRPr="00E64398" w:rsidRDefault="00F6517F" w:rsidP="005258E5">
                  <w:pPr>
                    <w:jc w:val="center"/>
                    <w:rPr>
                      <w:rFonts w:ascii="Arial" w:hAnsi="Arial" w:cs="Arial"/>
                      <w:b/>
                      <w:bCs/>
                      <w:sz w:val="11"/>
                      <w:szCs w:val="11"/>
                    </w:rPr>
                  </w:pPr>
                  <w:r w:rsidRPr="00E64398">
                    <w:rPr>
                      <w:rFonts w:ascii="Arial" w:hAnsi="Arial" w:cs="Arial"/>
                      <w:b/>
                      <w:bCs/>
                      <w:sz w:val="11"/>
                      <w:szCs w:val="11"/>
                    </w:rPr>
                    <w:t>Valor unitario</w:t>
                  </w:r>
                </w:p>
              </w:tc>
              <w:tc>
                <w:tcPr>
                  <w:tcW w:w="1063" w:type="dxa"/>
                  <w:shd w:val="clear" w:color="auto" w:fill="BFBFBF" w:themeFill="background1" w:themeFillShade="BF"/>
                  <w:vAlign w:val="center"/>
                </w:tcPr>
                <w:p w14:paraId="6731F1EB" w14:textId="77777777" w:rsidR="00F6517F" w:rsidRPr="002E2C6D" w:rsidRDefault="00F6517F" w:rsidP="005258E5">
                  <w:pPr>
                    <w:jc w:val="center"/>
                    <w:rPr>
                      <w:rFonts w:ascii="Arial" w:hAnsi="Arial" w:cs="Arial"/>
                      <w:b/>
                      <w:bCs/>
                      <w:sz w:val="11"/>
                      <w:szCs w:val="11"/>
                    </w:rPr>
                  </w:pPr>
                  <w:r w:rsidRPr="00E64398">
                    <w:rPr>
                      <w:rFonts w:ascii="Arial" w:hAnsi="Arial" w:cs="Arial"/>
                      <w:b/>
                      <w:bCs/>
                      <w:sz w:val="11"/>
                      <w:szCs w:val="11"/>
                    </w:rPr>
                    <w:t>Valor total</w:t>
                  </w:r>
                </w:p>
              </w:tc>
            </w:tr>
            <w:tr w:rsidR="00DC1E78" w:rsidRPr="00F84C3C" w14:paraId="698F31B4" w14:textId="77777777" w:rsidTr="00E65BF6">
              <w:trPr>
                <w:trHeight w:val="1056"/>
              </w:trPr>
              <w:tc>
                <w:tcPr>
                  <w:tcW w:w="344" w:type="dxa"/>
                  <w:vAlign w:val="center"/>
                </w:tcPr>
                <w:p w14:paraId="53B85DD4" w14:textId="1AF8DA69" w:rsidR="00DC1E78" w:rsidRPr="004C1073" w:rsidRDefault="00DC1E78" w:rsidP="00DC1E78">
                  <w:pPr>
                    <w:jc w:val="both"/>
                    <w:rPr>
                      <w:rFonts w:ascii="Arial" w:hAnsi="Arial" w:cs="Arial"/>
                      <w:sz w:val="11"/>
                      <w:szCs w:val="11"/>
                    </w:rPr>
                  </w:pPr>
                  <w:r w:rsidRPr="004C1073">
                    <w:rPr>
                      <w:rFonts w:ascii="Arial" w:hAnsi="Arial" w:cs="Arial"/>
                      <w:sz w:val="11"/>
                      <w:szCs w:val="11"/>
                    </w:rPr>
                    <w:t>1</w:t>
                  </w:r>
                </w:p>
              </w:tc>
              <w:tc>
                <w:tcPr>
                  <w:tcW w:w="879" w:type="dxa"/>
                  <w:vAlign w:val="center"/>
                </w:tcPr>
                <w:p w14:paraId="62F47A83" w14:textId="2FCC1120" w:rsidR="00DC1E78" w:rsidRPr="004C1073" w:rsidRDefault="004C1073" w:rsidP="00DC1E78">
                  <w:pPr>
                    <w:jc w:val="both"/>
                    <w:rPr>
                      <w:rFonts w:ascii="Arial" w:hAnsi="Arial" w:cs="Arial"/>
                      <w:sz w:val="11"/>
                      <w:szCs w:val="11"/>
                    </w:rPr>
                  </w:pPr>
                  <w:r w:rsidRPr="004C1073">
                    <w:rPr>
                      <w:rFonts w:ascii="Arial" w:hAnsi="Arial" w:cs="Arial"/>
                      <w:sz w:val="11"/>
                      <w:szCs w:val="11"/>
                    </w:rPr>
                    <w:t>13</w:t>
                  </w:r>
                  <w:r w:rsidR="00E64398" w:rsidRPr="004C1073">
                    <w:rPr>
                      <w:rFonts w:ascii="Arial" w:hAnsi="Arial" w:cs="Arial"/>
                      <w:sz w:val="11"/>
                      <w:szCs w:val="11"/>
                    </w:rPr>
                    <w:t>/0</w:t>
                  </w:r>
                  <w:r w:rsidRPr="004C1073">
                    <w:rPr>
                      <w:rFonts w:ascii="Arial" w:hAnsi="Arial" w:cs="Arial"/>
                      <w:sz w:val="11"/>
                      <w:szCs w:val="11"/>
                    </w:rPr>
                    <w:t>8</w:t>
                  </w:r>
                  <w:r w:rsidR="00E64398" w:rsidRPr="004C1073">
                    <w:rPr>
                      <w:rFonts w:ascii="Arial" w:hAnsi="Arial" w:cs="Arial"/>
                      <w:sz w:val="11"/>
                      <w:szCs w:val="11"/>
                    </w:rPr>
                    <w:t>/2026</w:t>
                  </w:r>
                </w:p>
              </w:tc>
              <w:tc>
                <w:tcPr>
                  <w:tcW w:w="768" w:type="dxa"/>
                  <w:vAlign w:val="center"/>
                </w:tcPr>
                <w:p w14:paraId="07A74376" w14:textId="12CFA7AB" w:rsidR="00DC1E78" w:rsidRPr="004C1073" w:rsidRDefault="004C1073" w:rsidP="00DC1E78">
                  <w:pPr>
                    <w:jc w:val="center"/>
                    <w:rPr>
                      <w:rFonts w:ascii="Arial" w:hAnsi="Arial" w:cs="Arial"/>
                      <w:sz w:val="11"/>
                      <w:szCs w:val="11"/>
                    </w:rPr>
                  </w:pPr>
                  <w:r w:rsidRPr="004C1073">
                    <w:rPr>
                      <w:rFonts w:ascii="Arial" w:hAnsi="Arial" w:cs="Arial"/>
                      <w:sz w:val="11"/>
                      <w:szCs w:val="11"/>
                    </w:rPr>
                    <w:t>321</w:t>
                  </w:r>
                </w:p>
              </w:tc>
              <w:tc>
                <w:tcPr>
                  <w:tcW w:w="701" w:type="dxa"/>
                  <w:vAlign w:val="center"/>
                </w:tcPr>
                <w:p w14:paraId="580CE508" w14:textId="5760489B" w:rsidR="00DC1E78" w:rsidRPr="00E64398" w:rsidRDefault="00E64398" w:rsidP="00DC1E78">
                  <w:pPr>
                    <w:jc w:val="both"/>
                    <w:rPr>
                      <w:rFonts w:ascii="Arial" w:hAnsi="Arial" w:cs="Arial"/>
                      <w:sz w:val="11"/>
                      <w:szCs w:val="11"/>
                    </w:rPr>
                  </w:pPr>
                  <w:r w:rsidRPr="00E64398">
                    <w:rPr>
                      <w:rFonts w:ascii="Arial" w:hAnsi="Arial" w:cs="Arial"/>
                      <w:sz w:val="11"/>
                      <w:szCs w:val="11"/>
                    </w:rPr>
                    <w:t>UPRES DENOR</w:t>
                  </w:r>
                </w:p>
              </w:tc>
              <w:tc>
                <w:tcPr>
                  <w:tcW w:w="657" w:type="dxa"/>
                  <w:vAlign w:val="center"/>
                </w:tcPr>
                <w:p w14:paraId="01BB3DE6" w14:textId="3E24DE97" w:rsidR="00DC1E78" w:rsidRPr="00E64398" w:rsidRDefault="00DC1E78" w:rsidP="00DC1E78">
                  <w:pPr>
                    <w:jc w:val="center"/>
                    <w:rPr>
                      <w:rFonts w:ascii="Arial" w:hAnsi="Arial" w:cs="Arial"/>
                      <w:sz w:val="11"/>
                      <w:szCs w:val="11"/>
                    </w:rPr>
                  </w:pPr>
                  <w:r w:rsidRPr="00E64398">
                    <w:rPr>
                      <w:rFonts w:ascii="Arial" w:hAnsi="Arial" w:cs="Arial"/>
                      <w:sz w:val="11"/>
                      <w:szCs w:val="11"/>
                    </w:rPr>
                    <w:t>1</w:t>
                  </w:r>
                  <w:r w:rsidR="00E64398" w:rsidRPr="00E64398">
                    <w:rPr>
                      <w:rFonts w:ascii="Arial" w:hAnsi="Arial" w:cs="Arial"/>
                      <w:sz w:val="11"/>
                      <w:szCs w:val="11"/>
                    </w:rPr>
                    <w:t>6</w:t>
                  </w:r>
                </w:p>
              </w:tc>
              <w:tc>
                <w:tcPr>
                  <w:tcW w:w="1984" w:type="dxa"/>
                  <w:vAlign w:val="center"/>
                </w:tcPr>
                <w:p w14:paraId="177BDEA0" w14:textId="1C1430B5" w:rsidR="00DC1E78" w:rsidRPr="00E65BF6" w:rsidRDefault="00D37EE3" w:rsidP="00DC1E78">
                  <w:pPr>
                    <w:jc w:val="both"/>
                    <w:rPr>
                      <w:rFonts w:ascii="Arial" w:hAnsi="Arial" w:cs="Arial"/>
                      <w:bCs/>
                      <w:sz w:val="10"/>
                      <w:szCs w:val="10"/>
                    </w:rPr>
                  </w:pPr>
                  <w:r w:rsidRPr="00D37EE3">
                    <w:rPr>
                      <w:rFonts w:ascii="Arial" w:hAnsi="Arial" w:cs="Arial"/>
                      <w:b/>
                      <w:bCs/>
                      <w:sz w:val="10"/>
                      <w:szCs w:val="10"/>
                    </w:rPr>
                    <w:t>MANTENIMIENTO PREVENTIVO Y/O CORRECTIVO A TODO COSTO Y DE MANERA INTEGRAL DEL SISTEMA DE RIEGO DE LA UNIDAD PRESTADORA DE SALUD TIPO B NORTE DE SANTANDER</w:t>
                  </w:r>
                </w:p>
              </w:tc>
              <w:tc>
                <w:tcPr>
                  <w:tcW w:w="303" w:type="dxa"/>
                  <w:vAlign w:val="center"/>
                </w:tcPr>
                <w:p w14:paraId="06185FBC" w14:textId="7C852F9F" w:rsidR="00DC1E78" w:rsidRPr="00F84C3C" w:rsidRDefault="00DC1E78" w:rsidP="00DC1E78">
                  <w:pPr>
                    <w:jc w:val="center"/>
                    <w:rPr>
                      <w:rFonts w:ascii="Arial" w:hAnsi="Arial" w:cs="Arial"/>
                      <w:sz w:val="11"/>
                      <w:szCs w:val="11"/>
                      <w:highlight w:val="green"/>
                    </w:rPr>
                  </w:pPr>
                  <w:r w:rsidRPr="006D2831">
                    <w:rPr>
                      <w:rFonts w:ascii="Arial" w:hAnsi="Arial" w:cs="Arial"/>
                      <w:sz w:val="11"/>
                      <w:szCs w:val="11"/>
                    </w:rPr>
                    <w:t>1</w:t>
                  </w:r>
                </w:p>
              </w:tc>
              <w:tc>
                <w:tcPr>
                  <w:tcW w:w="1063" w:type="dxa"/>
                  <w:vAlign w:val="center"/>
                </w:tcPr>
                <w:p w14:paraId="701D5BB0" w14:textId="69D35586" w:rsidR="00DC1E78" w:rsidRPr="002E2C6D" w:rsidRDefault="00DC1E78" w:rsidP="00DC1E78">
                  <w:pPr>
                    <w:rPr>
                      <w:rFonts w:ascii="Arial" w:hAnsi="Arial" w:cs="Arial"/>
                      <w:sz w:val="11"/>
                      <w:szCs w:val="11"/>
                    </w:rPr>
                  </w:pPr>
                  <w:r w:rsidRPr="002E2C6D">
                    <w:rPr>
                      <w:rFonts w:ascii="Arial" w:hAnsi="Arial" w:cs="Arial"/>
                      <w:sz w:val="11"/>
                      <w:szCs w:val="11"/>
                    </w:rPr>
                    <w:t xml:space="preserve">$ </w:t>
                  </w:r>
                  <w:r w:rsidR="002F1A72">
                    <w:rPr>
                      <w:rFonts w:ascii="Arial" w:hAnsi="Arial" w:cs="Arial"/>
                      <w:sz w:val="11"/>
                      <w:szCs w:val="11"/>
                    </w:rPr>
                    <w:t>25</w:t>
                  </w:r>
                  <w:r w:rsidRPr="002E2C6D">
                    <w:rPr>
                      <w:rFonts w:ascii="Arial" w:hAnsi="Arial" w:cs="Arial"/>
                      <w:sz w:val="11"/>
                      <w:szCs w:val="11"/>
                    </w:rPr>
                    <w:t>.</w:t>
                  </w:r>
                  <w:r w:rsidR="0005237F" w:rsidRPr="002E2C6D">
                    <w:rPr>
                      <w:rFonts w:ascii="Arial" w:hAnsi="Arial" w:cs="Arial"/>
                      <w:sz w:val="11"/>
                      <w:szCs w:val="11"/>
                    </w:rPr>
                    <w:t>00</w:t>
                  </w:r>
                  <w:r w:rsidRPr="002E2C6D">
                    <w:rPr>
                      <w:rFonts w:ascii="Arial" w:hAnsi="Arial" w:cs="Arial"/>
                      <w:sz w:val="11"/>
                      <w:szCs w:val="11"/>
                    </w:rPr>
                    <w:t>0.000,00</w:t>
                  </w:r>
                </w:p>
              </w:tc>
              <w:tc>
                <w:tcPr>
                  <w:tcW w:w="1063" w:type="dxa"/>
                  <w:vAlign w:val="center"/>
                </w:tcPr>
                <w:p w14:paraId="315373D3" w14:textId="2BB48CBB" w:rsidR="00DC1E78" w:rsidRPr="002E2C6D" w:rsidRDefault="002F1A72" w:rsidP="00DC1E78">
                  <w:pPr>
                    <w:rPr>
                      <w:rFonts w:ascii="Arial" w:hAnsi="Arial" w:cs="Arial"/>
                      <w:sz w:val="11"/>
                      <w:szCs w:val="11"/>
                    </w:rPr>
                  </w:pPr>
                  <w:r w:rsidRPr="002E2C6D">
                    <w:rPr>
                      <w:rFonts w:ascii="Arial" w:hAnsi="Arial" w:cs="Arial"/>
                      <w:sz w:val="11"/>
                      <w:szCs w:val="11"/>
                    </w:rPr>
                    <w:t xml:space="preserve">$ </w:t>
                  </w:r>
                  <w:r>
                    <w:rPr>
                      <w:rFonts w:ascii="Arial" w:hAnsi="Arial" w:cs="Arial"/>
                      <w:sz w:val="11"/>
                      <w:szCs w:val="11"/>
                    </w:rPr>
                    <w:t>25</w:t>
                  </w:r>
                  <w:r w:rsidRPr="002E2C6D">
                    <w:rPr>
                      <w:rFonts w:ascii="Arial" w:hAnsi="Arial" w:cs="Arial"/>
                      <w:sz w:val="11"/>
                      <w:szCs w:val="11"/>
                    </w:rPr>
                    <w:t>.000.000,00</w:t>
                  </w:r>
                </w:p>
              </w:tc>
            </w:tr>
            <w:tr w:rsidR="00DC1E78" w:rsidRPr="00F84C3C" w14:paraId="0F4814D0" w14:textId="77777777" w:rsidTr="00E65BF6">
              <w:trPr>
                <w:trHeight w:val="339"/>
              </w:trPr>
              <w:tc>
                <w:tcPr>
                  <w:tcW w:w="5333" w:type="dxa"/>
                  <w:gridSpan w:val="6"/>
                  <w:vAlign w:val="center"/>
                </w:tcPr>
                <w:p w14:paraId="094913A7" w14:textId="1743FD4E" w:rsidR="00DC1E78" w:rsidRPr="00F84C3C" w:rsidRDefault="00DC1E78" w:rsidP="007E3D63">
                  <w:pPr>
                    <w:jc w:val="center"/>
                    <w:rPr>
                      <w:rFonts w:ascii="Arial" w:hAnsi="Arial" w:cs="Arial"/>
                      <w:sz w:val="11"/>
                      <w:szCs w:val="11"/>
                      <w:highlight w:val="green"/>
                    </w:rPr>
                  </w:pPr>
                  <w:r w:rsidRPr="007E3D63">
                    <w:rPr>
                      <w:rFonts w:ascii="Arial" w:hAnsi="Arial" w:cs="Arial"/>
                      <w:b/>
                      <w:bCs/>
                      <w:sz w:val="11"/>
                      <w:szCs w:val="11"/>
                    </w:rPr>
                    <w:t>Total</w:t>
                  </w:r>
                </w:p>
              </w:tc>
              <w:tc>
                <w:tcPr>
                  <w:tcW w:w="303" w:type="dxa"/>
                  <w:vAlign w:val="center"/>
                </w:tcPr>
                <w:p w14:paraId="53839F6B" w14:textId="5ACA0A87" w:rsidR="00DC1E78" w:rsidRPr="00F84C3C" w:rsidRDefault="00E65BF6" w:rsidP="00E65BF6">
                  <w:pPr>
                    <w:jc w:val="center"/>
                    <w:rPr>
                      <w:rFonts w:ascii="Arial" w:hAnsi="Arial" w:cs="Arial"/>
                      <w:sz w:val="11"/>
                      <w:szCs w:val="11"/>
                      <w:highlight w:val="green"/>
                    </w:rPr>
                  </w:pPr>
                  <w:r w:rsidRPr="00F85EB9">
                    <w:rPr>
                      <w:rFonts w:ascii="Arial" w:hAnsi="Arial" w:cs="Arial"/>
                      <w:sz w:val="11"/>
                      <w:szCs w:val="11"/>
                    </w:rPr>
                    <w:t>1</w:t>
                  </w:r>
                </w:p>
              </w:tc>
              <w:tc>
                <w:tcPr>
                  <w:tcW w:w="1063" w:type="dxa"/>
                  <w:vAlign w:val="center"/>
                </w:tcPr>
                <w:p w14:paraId="7B87BD16" w14:textId="7869F1E9" w:rsidR="00DC1E78" w:rsidRPr="002E2C6D" w:rsidRDefault="00DC1E78" w:rsidP="00DC1E78">
                  <w:pPr>
                    <w:jc w:val="both"/>
                    <w:rPr>
                      <w:rFonts w:ascii="Arial" w:hAnsi="Arial" w:cs="Arial"/>
                      <w:sz w:val="11"/>
                      <w:szCs w:val="11"/>
                    </w:rPr>
                  </w:pPr>
                  <w:r w:rsidRPr="002E2C6D">
                    <w:rPr>
                      <w:rFonts w:ascii="Arial" w:hAnsi="Arial" w:cs="Arial"/>
                      <w:b/>
                      <w:bCs/>
                      <w:sz w:val="11"/>
                      <w:szCs w:val="11"/>
                    </w:rPr>
                    <w:t xml:space="preserve">$ </w:t>
                  </w:r>
                  <w:r w:rsidR="002F1A72">
                    <w:rPr>
                      <w:rFonts w:ascii="Arial" w:hAnsi="Arial" w:cs="Arial"/>
                      <w:b/>
                      <w:bCs/>
                      <w:sz w:val="11"/>
                      <w:szCs w:val="11"/>
                    </w:rPr>
                    <w:t>25</w:t>
                  </w:r>
                  <w:r w:rsidRPr="002E2C6D">
                    <w:rPr>
                      <w:rFonts w:ascii="Arial" w:hAnsi="Arial" w:cs="Arial"/>
                      <w:b/>
                      <w:bCs/>
                      <w:sz w:val="11"/>
                      <w:szCs w:val="11"/>
                    </w:rPr>
                    <w:t>.</w:t>
                  </w:r>
                  <w:r w:rsidR="0005237F" w:rsidRPr="002E2C6D">
                    <w:rPr>
                      <w:rFonts w:ascii="Arial" w:hAnsi="Arial" w:cs="Arial"/>
                      <w:b/>
                      <w:bCs/>
                      <w:sz w:val="11"/>
                      <w:szCs w:val="11"/>
                    </w:rPr>
                    <w:t>00</w:t>
                  </w:r>
                  <w:r w:rsidRPr="002E2C6D">
                    <w:rPr>
                      <w:rFonts w:ascii="Arial" w:hAnsi="Arial" w:cs="Arial"/>
                      <w:b/>
                      <w:bCs/>
                      <w:sz w:val="11"/>
                      <w:szCs w:val="11"/>
                    </w:rPr>
                    <w:t>0.000</w:t>
                  </w:r>
                </w:p>
              </w:tc>
              <w:tc>
                <w:tcPr>
                  <w:tcW w:w="1063" w:type="dxa"/>
                  <w:vAlign w:val="center"/>
                </w:tcPr>
                <w:p w14:paraId="216DE071" w14:textId="6108D57E" w:rsidR="00DC1E78" w:rsidRPr="002E2C6D" w:rsidRDefault="002F1A72" w:rsidP="00DC1E78">
                  <w:pPr>
                    <w:jc w:val="both"/>
                    <w:rPr>
                      <w:rFonts w:ascii="Arial" w:hAnsi="Arial" w:cs="Arial"/>
                      <w:sz w:val="11"/>
                      <w:szCs w:val="11"/>
                    </w:rPr>
                  </w:pPr>
                  <w:r w:rsidRPr="002E2C6D">
                    <w:rPr>
                      <w:rFonts w:ascii="Arial" w:hAnsi="Arial" w:cs="Arial"/>
                      <w:b/>
                      <w:bCs/>
                      <w:sz w:val="11"/>
                      <w:szCs w:val="11"/>
                    </w:rPr>
                    <w:t xml:space="preserve">$ </w:t>
                  </w:r>
                  <w:r>
                    <w:rPr>
                      <w:rFonts w:ascii="Arial" w:hAnsi="Arial" w:cs="Arial"/>
                      <w:b/>
                      <w:bCs/>
                      <w:sz w:val="11"/>
                      <w:szCs w:val="11"/>
                    </w:rPr>
                    <w:t>25</w:t>
                  </w:r>
                  <w:r w:rsidRPr="002E2C6D">
                    <w:rPr>
                      <w:rFonts w:ascii="Arial" w:hAnsi="Arial" w:cs="Arial"/>
                      <w:b/>
                      <w:bCs/>
                      <w:sz w:val="11"/>
                      <w:szCs w:val="11"/>
                    </w:rPr>
                    <w:t>.000.000</w:t>
                  </w:r>
                </w:p>
              </w:tc>
            </w:tr>
          </w:tbl>
          <w:p w14:paraId="5B532728" w14:textId="77777777" w:rsidR="005258E5" w:rsidRPr="00F84C3C" w:rsidRDefault="005258E5" w:rsidP="005258E5">
            <w:pPr>
              <w:jc w:val="both"/>
              <w:rPr>
                <w:rFonts w:ascii="Arial" w:hAnsi="Arial" w:cs="Arial"/>
                <w:highlight w:val="green"/>
              </w:rPr>
            </w:pPr>
          </w:p>
        </w:tc>
      </w:tr>
      <w:tr w:rsidR="005258E5" w:rsidRPr="001741E2" w14:paraId="5FD5FCFC" w14:textId="77777777" w:rsidTr="002D56A8">
        <w:trPr>
          <w:trHeight w:val="544"/>
        </w:trPr>
        <w:tc>
          <w:tcPr>
            <w:tcW w:w="1200" w:type="pct"/>
            <w:vAlign w:val="center"/>
          </w:tcPr>
          <w:p w14:paraId="20CFF5F3" w14:textId="2A34ADD5" w:rsidR="005258E5" w:rsidRPr="00B62951" w:rsidRDefault="005258E5" w:rsidP="005258E5">
            <w:pPr>
              <w:numPr>
                <w:ilvl w:val="1"/>
                <w:numId w:val="2"/>
              </w:numPr>
              <w:spacing w:after="0" w:line="240" w:lineRule="auto"/>
              <w:ind w:left="0" w:firstLine="0"/>
              <w:rPr>
                <w:rFonts w:ascii="Arial" w:hAnsi="Arial" w:cs="Arial"/>
                <w:b/>
                <w:sz w:val="20"/>
              </w:rPr>
            </w:pPr>
            <w:r w:rsidRPr="00B62951">
              <w:rPr>
                <w:rFonts w:ascii="Arial" w:hAnsi="Arial" w:cs="Arial"/>
                <w:b/>
                <w:sz w:val="20"/>
              </w:rPr>
              <w:t>CLASE DE CONTRATO</w:t>
            </w:r>
          </w:p>
        </w:tc>
        <w:tc>
          <w:tcPr>
            <w:tcW w:w="3800" w:type="pct"/>
            <w:vAlign w:val="center"/>
          </w:tcPr>
          <w:p w14:paraId="651B353B" w14:textId="534E7B56" w:rsidR="005258E5" w:rsidRPr="00B62951" w:rsidRDefault="003A6644" w:rsidP="00D52818">
            <w:pPr>
              <w:jc w:val="both"/>
              <w:rPr>
                <w:rFonts w:ascii="Arial" w:hAnsi="Arial" w:cs="Arial"/>
                <w:sz w:val="20"/>
                <w:szCs w:val="20"/>
              </w:rPr>
            </w:pPr>
            <w:r>
              <w:rPr>
                <w:rFonts w:ascii="Arial" w:hAnsi="Arial" w:cs="Arial"/>
                <w:sz w:val="20"/>
                <w:szCs w:val="20"/>
              </w:rPr>
              <w:t>Prestación de Servicios.</w:t>
            </w:r>
          </w:p>
        </w:tc>
      </w:tr>
      <w:tr w:rsidR="00FE1A65" w:rsidRPr="001741E2" w14:paraId="083D8F8A" w14:textId="77777777" w:rsidTr="00A73A87">
        <w:trPr>
          <w:trHeight w:val="257"/>
        </w:trPr>
        <w:tc>
          <w:tcPr>
            <w:tcW w:w="1200" w:type="pct"/>
            <w:vAlign w:val="center"/>
          </w:tcPr>
          <w:p w14:paraId="2F57469C" w14:textId="77777777" w:rsidR="00FE1A65" w:rsidRPr="001741E2" w:rsidRDefault="00FE1A65" w:rsidP="00FE1A65">
            <w:pPr>
              <w:numPr>
                <w:ilvl w:val="1"/>
                <w:numId w:val="2"/>
              </w:numPr>
              <w:spacing w:after="0" w:line="240" w:lineRule="auto"/>
              <w:ind w:left="0" w:firstLine="0"/>
              <w:rPr>
                <w:rFonts w:ascii="Arial" w:hAnsi="Arial" w:cs="Arial"/>
                <w:b/>
                <w:color w:val="EE0000"/>
              </w:rPr>
            </w:pPr>
            <w:r w:rsidRPr="00E3218F">
              <w:rPr>
                <w:rFonts w:ascii="Arial" w:hAnsi="Arial" w:cs="Arial"/>
                <w:b/>
                <w:sz w:val="20"/>
              </w:rPr>
              <w:t xml:space="preserve">PERFIL Y CALIDAD DE LOS PROPONENTES </w:t>
            </w:r>
          </w:p>
        </w:tc>
        <w:tc>
          <w:tcPr>
            <w:tcW w:w="3800" w:type="pct"/>
            <w:vAlign w:val="center"/>
          </w:tcPr>
          <w:p w14:paraId="10E4AA57" w14:textId="72E204DA"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Podrán participar todas las personas naturales o jurídicas, nacionales o extranjeras con representación o</w:t>
            </w:r>
            <w:r>
              <w:rPr>
                <w:rFonts w:ascii="Arial" w:hAnsi="Arial" w:cs="Arial"/>
                <w:sz w:val="20"/>
              </w:rPr>
              <w:t xml:space="preserve"> </w:t>
            </w:r>
            <w:r w:rsidRPr="00AA6373">
              <w:rPr>
                <w:rFonts w:ascii="Arial" w:hAnsi="Arial" w:cs="Arial"/>
                <w:sz w:val="20"/>
              </w:rPr>
              <w:t>sucursal en Colombia, en forma individual o conjunta (Consorcio, Unión Temporal u otras formas de</w:t>
            </w:r>
            <w:r>
              <w:rPr>
                <w:rFonts w:ascii="Arial" w:hAnsi="Arial" w:cs="Arial"/>
                <w:sz w:val="20"/>
              </w:rPr>
              <w:t xml:space="preserve"> </w:t>
            </w:r>
            <w:r w:rsidRPr="00AA6373">
              <w:rPr>
                <w:rFonts w:ascii="Arial" w:hAnsi="Arial" w:cs="Arial"/>
                <w:sz w:val="20"/>
              </w:rPr>
              <w:t>asociación), que estén en capacidad de ejecutar el objeto del presente proceso y cumplan con todos los</w:t>
            </w:r>
            <w:r>
              <w:rPr>
                <w:rFonts w:ascii="Arial" w:hAnsi="Arial" w:cs="Arial"/>
                <w:sz w:val="20"/>
              </w:rPr>
              <w:t xml:space="preserve"> </w:t>
            </w:r>
            <w:r w:rsidRPr="00AA6373">
              <w:rPr>
                <w:rFonts w:ascii="Arial" w:hAnsi="Arial" w:cs="Arial"/>
                <w:sz w:val="20"/>
              </w:rPr>
              <w:t>requisitos exigidos para el mismo, por la Policía Metropolitana de Cúcuta de conformidad con el Decreto 1082</w:t>
            </w:r>
            <w:r>
              <w:rPr>
                <w:rFonts w:ascii="Arial" w:hAnsi="Arial" w:cs="Arial"/>
                <w:sz w:val="20"/>
              </w:rPr>
              <w:t xml:space="preserve"> </w:t>
            </w:r>
            <w:r w:rsidRPr="00AA6373">
              <w:rPr>
                <w:rFonts w:ascii="Arial" w:hAnsi="Arial" w:cs="Arial"/>
                <w:sz w:val="20"/>
              </w:rPr>
              <w:t>de 2015.</w:t>
            </w:r>
          </w:p>
          <w:p w14:paraId="63E11A3A" w14:textId="77777777" w:rsidR="00AA6373" w:rsidRPr="00AA6373" w:rsidRDefault="00AA6373" w:rsidP="00AA6373">
            <w:pPr>
              <w:spacing w:after="0" w:line="240" w:lineRule="auto"/>
              <w:ind w:left="34" w:firstLine="14"/>
              <w:jc w:val="both"/>
              <w:rPr>
                <w:rFonts w:ascii="Arial" w:hAnsi="Arial" w:cs="Arial"/>
                <w:sz w:val="20"/>
              </w:rPr>
            </w:pPr>
          </w:p>
          <w:p w14:paraId="1C77E6C4" w14:textId="4DB806CD"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 xml:space="preserve">De igual forma, pueden participar las Pymes y/o </w:t>
            </w:r>
            <w:proofErr w:type="spellStart"/>
            <w:r w:rsidRPr="00AA6373">
              <w:rPr>
                <w:rFonts w:ascii="Arial" w:hAnsi="Arial" w:cs="Arial"/>
                <w:sz w:val="20"/>
              </w:rPr>
              <w:t>MiPymes</w:t>
            </w:r>
            <w:proofErr w:type="spellEnd"/>
            <w:r w:rsidRPr="00AA6373">
              <w:rPr>
                <w:rFonts w:ascii="Arial" w:hAnsi="Arial" w:cs="Arial"/>
                <w:sz w:val="20"/>
              </w:rPr>
              <w:t xml:space="preserve"> y productores Nacionales de conformidad con lo</w:t>
            </w:r>
            <w:r>
              <w:rPr>
                <w:rFonts w:ascii="Arial" w:hAnsi="Arial" w:cs="Arial"/>
                <w:sz w:val="20"/>
              </w:rPr>
              <w:t xml:space="preserve"> </w:t>
            </w:r>
            <w:r w:rsidRPr="00AA6373">
              <w:rPr>
                <w:rFonts w:ascii="Arial" w:hAnsi="Arial" w:cs="Arial"/>
                <w:sz w:val="20"/>
              </w:rPr>
              <w:t>establecido en las Leyes 2069 de 2020, 816 de 2003, el Decreto 1082 de 2015 y Decreto 1860 de 2021, con el</w:t>
            </w:r>
            <w:r>
              <w:rPr>
                <w:rFonts w:ascii="Arial" w:hAnsi="Arial" w:cs="Arial"/>
                <w:sz w:val="20"/>
              </w:rPr>
              <w:t xml:space="preserve"> </w:t>
            </w:r>
            <w:r w:rsidRPr="00AA6373">
              <w:rPr>
                <w:rFonts w:ascii="Arial" w:hAnsi="Arial" w:cs="Arial"/>
                <w:sz w:val="20"/>
              </w:rPr>
              <w:t>fin de determinar la obligación de cerrar el proceso a proponentes con este tamaño</w:t>
            </w:r>
            <w:r>
              <w:rPr>
                <w:rFonts w:ascii="Arial" w:hAnsi="Arial" w:cs="Arial"/>
                <w:sz w:val="20"/>
              </w:rPr>
              <w:t xml:space="preserve"> </w:t>
            </w:r>
            <w:r w:rsidRPr="00AA6373">
              <w:rPr>
                <w:rFonts w:ascii="Arial" w:hAnsi="Arial" w:cs="Arial"/>
                <w:sz w:val="20"/>
              </w:rPr>
              <w:t>empresarial.</w:t>
            </w:r>
          </w:p>
          <w:p w14:paraId="27E9B73F" w14:textId="77777777" w:rsidR="00AA6373" w:rsidRPr="00AA6373" w:rsidRDefault="00AA6373" w:rsidP="00AA6373">
            <w:pPr>
              <w:spacing w:after="0" w:line="240" w:lineRule="auto"/>
              <w:ind w:left="34" w:firstLine="14"/>
              <w:jc w:val="both"/>
              <w:rPr>
                <w:rFonts w:ascii="Arial" w:hAnsi="Arial" w:cs="Arial"/>
                <w:sz w:val="20"/>
              </w:rPr>
            </w:pPr>
          </w:p>
          <w:p w14:paraId="0DEC10D5" w14:textId="4C27BE62"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 xml:space="preserve">Artículo 2.2.1.2.4.2.2. Convocatorias </w:t>
            </w:r>
            <w:proofErr w:type="spellStart"/>
            <w:r w:rsidRPr="00AA6373">
              <w:rPr>
                <w:rFonts w:ascii="Arial" w:hAnsi="Arial" w:cs="Arial"/>
                <w:sz w:val="20"/>
              </w:rPr>
              <w:t>Iímítadas</w:t>
            </w:r>
            <w:proofErr w:type="spellEnd"/>
            <w:r w:rsidRPr="00AA6373">
              <w:rPr>
                <w:rFonts w:ascii="Arial" w:hAnsi="Arial" w:cs="Arial"/>
                <w:sz w:val="20"/>
              </w:rPr>
              <w:t xml:space="preserve"> a </w:t>
            </w:r>
            <w:proofErr w:type="spellStart"/>
            <w:r w:rsidRPr="00AA6373">
              <w:rPr>
                <w:rFonts w:ascii="Arial" w:hAnsi="Arial" w:cs="Arial"/>
                <w:sz w:val="20"/>
              </w:rPr>
              <w:t>Mípyme</w:t>
            </w:r>
            <w:proofErr w:type="spellEnd"/>
            <w:r w:rsidRPr="00AA6373">
              <w:rPr>
                <w:rFonts w:ascii="Arial" w:hAnsi="Arial" w:cs="Arial"/>
                <w:sz w:val="20"/>
              </w:rPr>
              <w:t>. Las Entidades Estatales independientemente de su</w:t>
            </w:r>
            <w:r>
              <w:rPr>
                <w:rFonts w:ascii="Arial" w:hAnsi="Arial" w:cs="Arial"/>
                <w:sz w:val="20"/>
              </w:rPr>
              <w:t xml:space="preserve"> </w:t>
            </w:r>
            <w:r w:rsidRPr="00AA6373">
              <w:rPr>
                <w:rFonts w:ascii="Arial" w:hAnsi="Arial" w:cs="Arial"/>
                <w:sz w:val="20"/>
              </w:rPr>
              <w:t>régimen de contratación, los patrimonios autónomos constituidos por Entidades Estatales y los particulares que</w:t>
            </w:r>
            <w:r>
              <w:rPr>
                <w:rFonts w:ascii="Arial" w:hAnsi="Arial" w:cs="Arial"/>
                <w:sz w:val="20"/>
              </w:rPr>
              <w:t xml:space="preserve"> </w:t>
            </w:r>
            <w:r w:rsidRPr="00AA6373">
              <w:rPr>
                <w:rFonts w:ascii="Arial" w:hAnsi="Arial" w:cs="Arial"/>
                <w:sz w:val="20"/>
              </w:rPr>
              <w:t>ejecuten recursos públicos, deben limitar la convocatoria de los Procesos de Contratación con pluralidad de</w:t>
            </w:r>
            <w:r>
              <w:rPr>
                <w:rFonts w:ascii="Arial" w:hAnsi="Arial" w:cs="Arial"/>
                <w:sz w:val="20"/>
              </w:rPr>
              <w:t xml:space="preserve"> </w:t>
            </w:r>
            <w:r w:rsidRPr="00AA6373">
              <w:rPr>
                <w:rFonts w:ascii="Arial" w:hAnsi="Arial" w:cs="Arial"/>
                <w:sz w:val="20"/>
              </w:rPr>
              <w:t xml:space="preserve">oferentes a las </w:t>
            </w:r>
            <w:proofErr w:type="spellStart"/>
            <w:r w:rsidRPr="00AA6373">
              <w:rPr>
                <w:rFonts w:ascii="Arial" w:hAnsi="Arial" w:cs="Arial"/>
                <w:sz w:val="20"/>
              </w:rPr>
              <w:t>Mipyme</w:t>
            </w:r>
            <w:proofErr w:type="spellEnd"/>
            <w:r w:rsidRPr="00AA6373">
              <w:rPr>
                <w:rFonts w:ascii="Arial" w:hAnsi="Arial" w:cs="Arial"/>
                <w:sz w:val="20"/>
              </w:rPr>
              <w:t xml:space="preserve"> colombianas con mínimo un (1) año de existencia, cuando concurran los siguientes</w:t>
            </w:r>
            <w:r>
              <w:rPr>
                <w:rFonts w:ascii="Arial" w:hAnsi="Arial" w:cs="Arial"/>
                <w:sz w:val="20"/>
              </w:rPr>
              <w:t xml:space="preserve"> </w:t>
            </w:r>
            <w:r w:rsidRPr="00AA6373">
              <w:rPr>
                <w:rFonts w:ascii="Arial" w:hAnsi="Arial" w:cs="Arial"/>
                <w:sz w:val="20"/>
              </w:rPr>
              <w:t>requisitos:</w:t>
            </w:r>
          </w:p>
          <w:p w14:paraId="2BBF8EEB" w14:textId="77777777" w:rsidR="00AA6373" w:rsidRPr="00AA6373" w:rsidRDefault="00AA6373" w:rsidP="00AA6373">
            <w:pPr>
              <w:spacing w:after="0" w:line="240" w:lineRule="auto"/>
              <w:ind w:left="34" w:firstLine="14"/>
              <w:jc w:val="both"/>
              <w:rPr>
                <w:rFonts w:ascii="Arial" w:hAnsi="Arial" w:cs="Arial"/>
                <w:sz w:val="20"/>
              </w:rPr>
            </w:pPr>
          </w:p>
          <w:p w14:paraId="775093D4" w14:textId="5AB1D29F"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1. El valor del Proceso de Contratación sea menor a ciento veinticinco mil dólares de los Estados Unidos de</w:t>
            </w:r>
            <w:r>
              <w:rPr>
                <w:rFonts w:ascii="Arial" w:hAnsi="Arial" w:cs="Arial"/>
                <w:sz w:val="20"/>
              </w:rPr>
              <w:t xml:space="preserve"> </w:t>
            </w:r>
            <w:r w:rsidRPr="00AA6373">
              <w:rPr>
                <w:rFonts w:ascii="Arial" w:hAnsi="Arial" w:cs="Arial"/>
                <w:sz w:val="20"/>
              </w:rPr>
              <w:t>América (US$125.000), liquidados con la tasa de cambio que para el efecto determina cada dos años el</w:t>
            </w:r>
            <w:r>
              <w:rPr>
                <w:rFonts w:ascii="Arial" w:hAnsi="Arial" w:cs="Arial"/>
                <w:sz w:val="20"/>
              </w:rPr>
              <w:t xml:space="preserve"> </w:t>
            </w:r>
            <w:r w:rsidRPr="00AA6373">
              <w:rPr>
                <w:rFonts w:ascii="Arial" w:hAnsi="Arial" w:cs="Arial"/>
                <w:sz w:val="20"/>
              </w:rPr>
              <w:t>Ministerio de Comercio, Industria y Turismo.</w:t>
            </w:r>
          </w:p>
          <w:p w14:paraId="5284B45C" w14:textId="77777777" w:rsidR="00AA6373" w:rsidRPr="00AA6373" w:rsidRDefault="00AA6373" w:rsidP="00AA6373">
            <w:pPr>
              <w:spacing w:after="0" w:line="240" w:lineRule="auto"/>
              <w:ind w:left="34" w:firstLine="14"/>
              <w:jc w:val="both"/>
              <w:rPr>
                <w:rFonts w:ascii="Arial" w:hAnsi="Arial" w:cs="Arial"/>
                <w:sz w:val="20"/>
              </w:rPr>
            </w:pPr>
          </w:p>
          <w:p w14:paraId="60E4B2CF" w14:textId="65D7C416"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 xml:space="preserve">2. Se hayan recibido solicitudes de por lo menos dos (2) </w:t>
            </w:r>
            <w:proofErr w:type="spellStart"/>
            <w:r w:rsidRPr="00AA6373">
              <w:rPr>
                <w:rFonts w:ascii="Arial" w:hAnsi="Arial" w:cs="Arial"/>
                <w:sz w:val="20"/>
              </w:rPr>
              <w:t>Mipyme</w:t>
            </w:r>
            <w:proofErr w:type="spellEnd"/>
            <w:r w:rsidRPr="00AA6373">
              <w:rPr>
                <w:rFonts w:ascii="Arial" w:hAnsi="Arial" w:cs="Arial"/>
                <w:sz w:val="20"/>
              </w:rPr>
              <w:t xml:space="preserve"> colombianas para limitar la convocatoria a</w:t>
            </w:r>
            <w:r>
              <w:rPr>
                <w:rFonts w:ascii="Arial" w:hAnsi="Arial" w:cs="Arial"/>
                <w:sz w:val="20"/>
              </w:rPr>
              <w:t xml:space="preserve"> </w:t>
            </w:r>
            <w:proofErr w:type="spellStart"/>
            <w:r w:rsidRPr="00AA6373">
              <w:rPr>
                <w:rFonts w:ascii="Arial" w:hAnsi="Arial" w:cs="Arial"/>
                <w:sz w:val="20"/>
              </w:rPr>
              <w:t>Mipyme</w:t>
            </w:r>
            <w:proofErr w:type="spellEnd"/>
            <w:r w:rsidRPr="00AA6373">
              <w:rPr>
                <w:rFonts w:ascii="Arial" w:hAnsi="Arial" w:cs="Arial"/>
                <w:sz w:val="20"/>
              </w:rPr>
              <w:t xml:space="preserve"> colombianas. Las Entidades Estatales independientemente de su régimen de contratación, los</w:t>
            </w:r>
            <w:r>
              <w:rPr>
                <w:rFonts w:ascii="Arial" w:hAnsi="Arial" w:cs="Arial"/>
                <w:sz w:val="20"/>
              </w:rPr>
              <w:t xml:space="preserve"> </w:t>
            </w:r>
            <w:r w:rsidRPr="00AA6373">
              <w:rPr>
                <w:rFonts w:ascii="Arial" w:hAnsi="Arial" w:cs="Arial"/>
                <w:sz w:val="20"/>
              </w:rPr>
              <w:t>patrimonios autónomos constituidos por Entidades Estatales y los particulares que ejecuten recursos públicos,</w:t>
            </w:r>
            <w:r>
              <w:rPr>
                <w:rFonts w:ascii="Arial" w:hAnsi="Arial" w:cs="Arial"/>
                <w:sz w:val="20"/>
              </w:rPr>
              <w:t xml:space="preserve"> </w:t>
            </w:r>
            <w:r w:rsidRPr="00AA6373">
              <w:rPr>
                <w:rFonts w:ascii="Arial" w:hAnsi="Arial" w:cs="Arial"/>
                <w:sz w:val="20"/>
              </w:rPr>
              <w:t>deben recibir estas solicitudes por lo menos un (1) día hábil antes de la expedición del acto administrativo de</w:t>
            </w:r>
            <w:r>
              <w:rPr>
                <w:rFonts w:ascii="Arial" w:hAnsi="Arial" w:cs="Arial"/>
                <w:sz w:val="20"/>
              </w:rPr>
              <w:t xml:space="preserve"> </w:t>
            </w:r>
            <w:r w:rsidRPr="00AA6373">
              <w:rPr>
                <w:rFonts w:ascii="Arial" w:hAnsi="Arial" w:cs="Arial"/>
                <w:sz w:val="20"/>
              </w:rPr>
              <w:t>apertura, o el que haga sus veces de acuerdo con la normativa aplicable a cada Proceso de Contratación.</w:t>
            </w:r>
          </w:p>
          <w:p w14:paraId="218A7ABA" w14:textId="77777777" w:rsidR="00AA6373" w:rsidRPr="00AA6373" w:rsidRDefault="00AA6373" w:rsidP="00AA6373">
            <w:pPr>
              <w:spacing w:after="0" w:line="240" w:lineRule="auto"/>
              <w:ind w:left="34" w:firstLine="14"/>
              <w:jc w:val="both"/>
              <w:rPr>
                <w:rFonts w:ascii="Arial" w:hAnsi="Arial" w:cs="Arial"/>
                <w:sz w:val="20"/>
              </w:rPr>
            </w:pPr>
          </w:p>
          <w:p w14:paraId="36B8CECE" w14:textId="390DE102"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Tratándose</w:t>
            </w:r>
            <w:r>
              <w:rPr>
                <w:rFonts w:ascii="Arial" w:hAnsi="Arial" w:cs="Arial"/>
                <w:sz w:val="20"/>
              </w:rPr>
              <w:t xml:space="preserve"> </w:t>
            </w:r>
            <w:r w:rsidRPr="00AA6373">
              <w:rPr>
                <w:rFonts w:ascii="Arial" w:hAnsi="Arial" w:cs="Arial"/>
                <w:sz w:val="20"/>
              </w:rPr>
              <w:t>de personas jurídicas, las solicitudes solo las</w:t>
            </w:r>
            <w:r>
              <w:rPr>
                <w:rFonts w:ascii="Arial" w:hAnsi="Arial" w:cs="Arial"/>
                <w:sz w:val="20"/>
              </w:rPr>
              <w:t xml:space="preserve"> </w:t>
            </w:r>
            <w:r w:rsidRPr="00AA6373">
              <w:rPr>
                <w:rFonts w:ascii="Arial" w:hAnsi="Arial" w:cs="Arial"/>
                <w:sz w:val="20"/>
              </w:rPr>
              <w:t xml:space="preserve">podrán realizar </w:t>
            </w:r>
            <w:proofErr w:type="spellStart"/>
            <w:r w:rsidRPr="00AA6373">
              <w:rPr>
                <w:rFonts w:ascii="Arial" w:hAnsi="Arial" w:cs="Arial"/>
                <w:sz w:val="20"/>
              </w:rPr>
              <w:t>Mipyme</w:t>
            </w:r>
            <w:proofErr w:type="spellEnd"/>
            <w:r w:rsidRPr="00AA6373">
              <w:rPr>
                <w:rFonts w:ascii="Arial" w:hAnsi="Arial" w:cs="Arial"/>
                <w:sz w:val="20"/>
              </w:rPr>
              <w:t>, cuyo objeto social les permita</w:t>
            </w:r>
            <w:r>
              <w:rPr>
                <w:rFonts w:ascii="Arial" w:hAnsi="Arial" w:cs="Arial"/>
                <w:sz w:val="20"/>
              </w:rPr>
              <w:t xml:space="preserve"> </w:t>
            </w:r>
            <w:r w:rsidRPr="00AA6373">
              <w:rPr>
                <w:rFonts w:ascii="Arial" w:hAnsi="Arial" w:cs="Arial"/>
                <w:sz w:val="20"/>
              </w:rPr>
              <w:t>ejecutar el contrato relacionado con el proceso contractual.</w:t>
            </w:r>
          </w:p>
          <w:p w14:paraId="1728828C" w14:textId="77777777" w:rsidR="00AA6373" w:rsidRPr="00AA6373" w:rsidRDefault="00AA6373" w:rsidP="00AA6373">
            <w:pPr>
              <w:spacing w:after="0" w:line="240" w:lineRule="auto"/>
              <w:ind w:left="34" w:firstLine="14"/>
              <w:jc w:val="both"/>
              <w:rPr>
                <w:rFonts w:ascii="Arial" w:hAnsi="Arial" w:cs="Arial"/>
                <w:sz w:val="20"/>
              </w:rPr>
            </w:pPr>
          </w:p>
          <w:p w14:paraId="6F040169" w14:textId="415D72E7"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Parágrafo. Las cooperativas y demás entidades de economía solidaria, siempre que tengan la calidad de</w:t>
            </w:r>
            <w:r>
              <w:rPr>
                <w:rFonts w:ascii="Arial" w:hAnsi="Arial" w:cs="Arial"/>
                <w:sz w:val="20"/>
              </w:rPr>
              <w:t xml:space="preserve"> </w:t>
            </w:r>
            <w:proofErr w:type="spellStart"/>
            <w:r w:rsidRPr="00AA6373">
              <w:rPr>
                <w:rFonts w:ascii="Arial" w:hAnsi="Arial" w:cs="Arial"/>
                <w:sz w:val="20"/>
              </w:rPr>
              <w:t>Mipyme</w:t>
            </w:r>
            <w:proofErr w:type="spellEnd"/>
            <w:r w:rsidRPr="00AA6373">
              <w:rPr>
                <w:rFonts w:ascii="Arial" w:hAnsi="Arial" w:cs="Arial"/>
                <w:sz w:val="20"/>
              </w:rPr>
              <w:t>, podrán solicitar y participar en las convocatorias limitadas en las mismas condiciones dispuestas en el</w:t>
            </w:r>
            <w:r>
              <w:rPr>
                <w:rFonts w:ascii="Arial" w:hAnsi="Arial" w:cs="Arial"/>
                <w:sz w:val="20"/>
              </w:rPr>
              <w:t xml:space="preserve"> </w:t>
            </w:r>
            <w:r w:rsidRPr="00AA6373">
              <w:rPr>
                <w:rFonts w:ascii="Arial" w:hAnsi="Arial" w:cs="Arial"/>
                <w:sz w:val="20"/>
              </w:rPr>
              <w:t>presente artículo.</w:t>
            </w:r>
          </w:p>
          <w:p w14:paraId="4A024345" w14:textId="77777777" w:rsidR="007D7829" w:rsidRPr="00AA6373" w:rsidRDefault="007D7829" w:rsidP="00AA6373">
            <w:pPr>
              <w:spacing w:after="0" w:line="240" w:lineRule="auto"/>
              <w:ind w:left="34" w:firstLine="14"/>
              <w:jc w:val="both"/>
              <w:rPr>
                <w:rFonts w:ascii="Arial" w:hAnsi="Arial" w:cs="Arial"/>
                <w:sz w:val="20"/>
              </w:rPr>
            </w:pPr>
          </w:p>
          <w:p w14:paraId="1576E71D" w14:textId="4C64E549"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 xml:space="preserve">Artículo 2.2.1.2.4.2.4. Acreditación de requisitos para participar en convocatorias limitadas. La </w:t>
            </w:r>
            <w:proofErr w:type="spellStart"/>
            <w:r w:rsidRPr="00AA6373">
              <w:rPr>
                <w:rFonts w:ascii="Arial" w:hAnsi="Arial" w:cs="Arial"/>
                <w:sz w:val="20"/>
              </w:rPr>
              <w:t>Mipyme</w:t>
            </w:r>
            <w:proofErr w:type="spellEnd"/>
            <w:r>
              <w:rPr>
                <w:rFonts w:ascii="Arial" w:hAnsi="Arial" w:cs="Arial"/>
                <w:sz w:val="20"/>
              </w:rPr>
              <w:t xml:space="preserve"> </w:t>
            </w:r>
            <w:r w:rsidRPr="00AA6373">
              <w:rPr>
                <w:rFonts w:ascii="Arial" w:hAnsi="Arial" w:cs="Arial"/>
                <w:sz w:val="20"/>
              </w:rPr>
              <w:t>colombianas deben acreditar que tiene el tamaño empresarial establecido por la ley de la siguiente manera:</w:t>
            </w:r>
          </w:p>
          <w:p w14:paraId="28BD1829" w14:textId="77777777" w:rsidR="007D7829" w:rsidRPr="00AA6373" w:rsidRDefault="007D7829" w:rsidP="00AA6373">
            <w:pPr>
              <w:spacing w:after="0" w:line="240" w:lineRule="auto"/>
              <w:ind w:left="34" w:firstLine="14"/>
              <w:jc w:val="both"/>
              <w:rPr>
                <w:rFonts w:ascii="Arial" w:hAnsi="Arial" w:cs="Arial"/>
                <w:sz w:val="20"/>
              </w:rPr>
            </w:pPr>
          </w:p>
          <w:p w14:paraId="0C682C05" w14:textId="77777777" w:rsidR="007D7829" w:rsidRDefault="00AA6373" w:rsidP="00AA6373">
            <w:pPr>
              <w:spacing w:after="0" w:line="240" w:lineRule="auto"/>
              <w:ind w:left="34" w:firstLine="14"/>
              <w:jc w:val="both"/>
              <w:rPr>
                <w:rFonts w:ascii="Arial" w:hAnsi="Arial" w:cs="Arial"/>
                <w:sz w:val="20"/>
              </w:rPr>
            </w:pPr>
            <w:r w:rsidRPr="00AA6373">
              <w:rPr>
                <w:rFonts w:ascii="Arial" w:hAnsi="Arial" w:cs="Arial"/>
                <w:sz w:val="20"/>
              </w:rPr>
              <w:t>1. Las personas naturales mediante certificación expedida por ellos y un contador público, adjuntando copia del</w:t>
            </w:r>
            <w:r>
              <w:rPr>
                <w:rFonts w:ascii="Arial" w:hAnsi="Arial" w:cs="Arial"/>
                <w:sz w:val="20"/>
              </w:rPr>
              <w:t xml:space="preserve"> </w:t>
            </w:r>
            <w:r w:rsidRPr="00AA6373">
              <w:rPr>
                <w:rFonts w:ascii="Arial" w:hAnsi="Arial" w:cs="Arial"/>
                <w:sz w:val="20"/>
              </w:rPr>
              <w:t>registro mercantil.</w:t>
            </w:r>
          </w:p>
          <w:p w14:paraId="686A60E2" w14:textId="77777777" w:rsidR="007D7829" w:rsidRDefault="007D7829" w:rsidP="00AA6373">
            <w:pPr>
              <w:spacing w:after="0" w:line="240" w:lineRule="auto"/>
              <w:ind w:left="34" w:firstLine="14"/>
              <w:jc w:val="both"/>
              <w:rPr>
                <w:rFonts w:ascii="Arial" w:hAnsi="Arial" w:cs="Arial"/>
                <w:sz w:val="20"/>
              </w:rPr>
            </w:pPr>
          </w:p>
          <w:p w14:paraId="54188BDB" w14:textId="350E9B4A"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2. Las personas jurídicas mediante certificación expedida por el representante legal y el contador o revisor</w:t>
            </w:r>
            <w:r>
              <w:rPr>
                <w:rFonts w:ascii="Arial" w:hAnsi="Arial" w:cs="Arial"/>
                <w:sz w:val="20"/>
              </w:rPr>
              <w:t xml:space="preserve"> </w:t>
            </w:r>
            <w:r w:rsidRPr="00AA6373">
              <w:rPr>
                <w:rFonts w:ascii="Arial" w:hAnsi="Arial" w:cs="Arial"/>
                <w:sz w:val="20"/>
              </w:rPr>
              <w:t>fiscal, si están obligados a tenerlo, adjuntando copia del certificado de existencia y representación legal</w:t>
            </w:r>
            <w:r>
              <w:rPr>
                <w:rFonts w:ascii="Arial" w:hAnsi="Arial" w:cs="Arial"/>
                <w:sz w:val="20"/>
              </w:rPr>
              <w:t xml:space="preserve"> </w:t>
            </w:r>
            <w:r w:rsidRPr="00AA6373">
              <w:rPr>
                <w:rFonts w:ascii="Arial" w:hAnsi="Arial" w:cs="Arial"/>
                <w:sz w:val="20"/>
              </w:rPr>
              <w:t>expedido por la Cámara de Comercio o por la autoridad competente para expedir dicha certificación.</w:t>
            </w:r>
          </w:p>
          <w:p w14:paraId="0B3009D8" w14:textId="77777777" w:rsidR="007D7829" w:rsidRPr="00AA6373" w:rsidRDefault="007D7829" w:rsidP="00AA6373">
            <w:pPr>
              <w:spacing w:after="0" w:line="240" w:lineRule="auto"/>
              <w:ind w:left="34" w:firstLine="14"/>
              <w:jc w:val="both"/>
              <w:rPr>
                <w:rFonts w:ascii="Arial" w:hAnsi="Arial" w:cs="Arial"/>
                <w:sz w:val="20"/>
              </w:rPr>
            </w:pPr>
          </w:p>
          <w:p w14:paraId="7BC2D81E" w14:textId="0F2DE68D"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Para la acreditación deberán observarse los rangos de clasificación empresarial establecidos de conformidad</w:t>
            </w:r>
            <w:r>
              <w:rPr>
                <w:rFonts w:ascii="Arial" w:hAnsi="Arial" w:cs="Arial"/>
                <w:sz w:val="20"/>
              </w:rPr>
              <w:t xml:space="preserve"> </w:t>
            </w:r>
            <w:r w:rsidRPr="00AA6373">
              <w:rPr>
                <w:rFonts w:ascii="Arial" w:hAnsi="Arial" w:cs="Arial"/>
                <w:sz w:val="20"/>
              </w:rPr>
              <w:t>con la Ley 590 de 2000 y el Decreto 1074 de 2015, o las normas que lo modifiquen, sustituyan o</w:t>
            </w:r>
            <w:r>
              <w:rPr>
                <w:rFonts w:ascii="Arial" w:hAnsi="Arial" w:cs="Arial"/>
                <w:sz w:val="20"/>
              </w:rPr>
              <w:t xml:space="preserve"> </w:t>
            </w:r>
            <w:r w:rsidRPr="00AA6373">
              <w:rPr>
                <w:rFonts w:ascii="Arial" w:hAnsi="Arial" w:cs="Arial"/>
                <w:sz w:val="20"/>
              </w:rPr>
              <w:t>complementen.</w:t>
            </w:r>
          </w:p>
          <w:p w14:paraId="35AF462C" w14:textId="77777777" w:rsidR="007D7829" w:rsidRPr="00AA6373" w:rsidRDefault="007D7829" w:rsidP="00AA6373">
            <w:pPr>
              <w:spacing w:after="0" w:line="240" w:lineRule="auto"/>
              <w:ind w:left="34" w:firstLine="14"/>
              <w:jc w:val="both"/>
              <w:rPr>
                <w:rFonts w:ascii="Arial" w:hAnsi="Arial" w:cs="Arial"/>
                <w:sz w:val="20"/>
              </w:rPr>
            </w:pPr>
          </w:p>
          <w:p w14:paraId="37E184F3" w14:textId="666A800C"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 xml:space="preserve">Parágrafo 1. En todo caso, las </w:t>
            </w:r>
            <w:proofErr w:type="spellStart"/>
            <w:r w:rsidRPr="00AA6373">
              <w:rPr>
                <w:rFonts w:ascii="Arial" w:hAnsi="Arial" w:cs="Arial"/>
                <w:sz w:val="20"/>
              </w:rPr>
              <w:t>Mipyme</w:t>
            </w:r>
            <w:proofErr w:type="spellEnd"/>
            <w:r w:rsidRPr="00AA6373">
              <w:rPr>
                <w:rFonts w:ascii="Arial" w:hAnsi="Arial" w:cs="Arial"/>
                <w:sz w:val="20"/>
              </w:rPr>
              <w:t xml:space="preserve"> también podrán acreditar esta condición con la copia del certificado del</w:t>
            </w:r>
            <w:r>
              <w:rPr>
                <w:rFonts w:ascii="Arial" w:hAnsi="Arial" w:cs="Arial"/>
                <w:sz w:val="20"/>
              </w:rPr>
              <w:t xml:space="preserve"> </w:t>
            </w:r>
            <w:r w:rsidRPr="00AA6373">
              <w:rPr>
                <w:rFonts w:ascii="Arial" w:hAnsi="Arial" w:cs="Arial"/>
                <w:sz w:val="20"/>
              </w:rPr>
              <w:t>Registro Único de Proponentes, el cual deberá encontrarse vigente y en firme al momento de su presentación.</w:t>
            </w:r>
          </w:p>
          <w:p w14:paraId="19296C07" w14:textId="77777777" w:rsidR="007D7829" w:rsidRPr="00AA6373" w:rsidRDefault="007D7829" w:rsidP="00AA6373">
            <w:pPr>
              <w:spacing w:after="0" w:line="240" w:lineRule="auto"/>
              <w:ind w:left="34" w:firstLine="14"/>
              <w:jc w:val="both"/>
              <w:rPr>
                <w:rFonts w:ascii="Arial" w:hAnsi="Arial" w:cs="Arial"/>
                <w:sz w:val="20"/>
              </w:rPr>
            </w:pPr>
          </w:p>
          <w:p w14:paraId="2CB9F6E1" w14:textId="618FC7AC" w:rsid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 xml:space="preserve">Parágrafo 2. Para efectos de la limitación a </w:t>
            </w:r>
            <w:proofErr w:type="spellStart"/>
            <w:r w:rsidRPr="00AA6373">
              <w:rPr>
                <w:rFonts w:ascii="Arial" w:hAnsi="Arial" w:cs="Arial"/>
                <w:sz w:val="20"/>
              </w:rPr>
              <w:t>Mipyme</w:t>
            </w:r>
            <w:proofErr w:type="spellEnd"/>
            <w:r w:rsidRPr="00AA6373">
              <w:rPr>
                <w:rFonts w:ascii="Arial" w:hAnsi="Arial" w:cs="Arial"/>
                <w:sz w:val="20"/>
              </w:rPr>
              <w:t>, los proponentes aportarán la copia del registro mercantil,</w:t>
            </w:r>
            <w:r>
              <w:rPr>
                <w:rFonts w:ascii="Arial" w:hAnsi="Arial" w:cs="Arial"/>
                <w:sz w:val="20"/>
              </w:rPr>
              <w:t xml:space="preserve"> </w:t>
            </w:r>
            <w:r w:rsidRPr="00AA6373">
              <w:rPr>
                <w:rFonts w:ascii="Arial" w:hAnsi="Arial" w:cs="Arial"/>
                <w:sz w:val="20"/>
              </w:rPr>
              <w:t>del certificado de existencia y representación legal o del Registro Único de Proponentes, según corresponda</w:t>
            </w:r>
            <w:r>
              <w:rPr>
                <w:rFonts w:ascii="Arial" w:hAnsi="Arial" w:cs="Arial"/>
                <w:sz w:val="20"/>
              </w:rPr>
              <w:t xml:space="preserve"> </w:t>
            </w:r>
            <w:r w:rsidRPr="00AA6373">
              <w:rPr>
                <w:rFonts w:ascii="Arial" w:hAnsi="Arial" w:cs="Arial"/>
                <w:sz w:val="20"/>
              </w:rPr>
              <w:t>conforme a las reglas precedentes, con una fecha de máximo sesenta (60) días calendario anteriores a la</w:t>
            </w:r>
            <w:r>
              <w:rPr>
                <w:rFonts w:ascii="Arial" w:hAnsi="Arial" w:cs="Arial"/>
                <w:sz w:val="20"/>
              </w:rPr>
              <w:t xml:space="preserve"> </w:t>
            </w:r>
            <w:r w:rsidRPr="00AA6373">
              <w:rPr>
                <w:rFonts w:ascii="Arial" w:hAnsi="Arial" w:cs="Arial"/>
                <w:sz w:val="20"/>
              </w:rPr>
              <w:t>prevista en el cronograma del Proceso de Contratación para el inicio del plazo para solicitar la convocatoria</w:t>
            </w:r>
            <w:r>
              <w:rPr>
                <w:rFonts w:ascii="Arial" w:hAnsi="Arial" w:cs="Arial"/>
                <w:sz w:val="20"/>
              </w:rPr>
              <w:t xml:space="preserve"> </w:t>
            </w:r>
            <w:r w:rsidRPr="00AA6373">
              <w:rPr>
                <w:rFonts w:ascii="Arial" w:hAnsi="Arial" w:cs="Arial"/>
                <w:sz w:val="20"/>
              </w:rPr>
              <w:t>limitada.</w:t>
            </w:r>
          </w:p>
          <w:p w14:paraId="66B69BFE" w14:textId="77777777" w:rsidR="007D7829" w:rsidRPr="00AA6373" w:rsidRDefault="007D7829" w:rsidP="00AA6373">
            <w:pPr>
              <w:spacing w:after="0" w:line="240" w:lineRule="auto"/>
              <w:ind w:left="34" w:firstLine="14"/>
              <w:jc w:val="both"/>
              <w:rPr>
                <w:rFonts w:ascii="Arial" w:hAnsi="Arial" w:cs="Arial"/>
                <w:sz w:val="20"/>
              </w:rPr>
            </w:pPr>
          </w:p>
          <w:p w14:paraId="03023F28" w14:textId="2A43D6FA" w:rsidR="00FE1A65" w:rsidRPr="00AA6373" w:rsidRDefault="00AA6373" w:rsidP="00AA6373">
            <w:pPr>
              <w:spacing w:after="0" w:line="240" w:lineRule="auto"/>
              <w:ind w:left="34" w:firstLine="14"/>
              <w:jc w:val="both"/>
              <w:rPr>
                <w:rFonts w:ascii="Arial" w:hAnsi="Arial" w:cs="Arial"/>
                <w:sz w:val="20"/>
              </w:rPr>
            </w:pPr>
            <w:r w:rsidRPr="00AA6373">
              <w:rPr>
                <w:rFonts w:ascii="Arial" w:hAnsi="Arial" w:cs="Arial"/>
                <w:sz w:val="20"/>
              </w:rPr>
              <w:t>Parágrafo 3. En las convocatorias limitadas, las Entidades Estatales independientemente de su régimen de</w:t>
            </w:r>
            <w:r>
              <w:rPr>
                <w:rFonts w:ascii="Arial" w:hAnsi="Arial" w:cs="Arial"/>
                <w:sz w:val="20"/>
              </w:rPr>
              <w:t xml:space="preserve"> </w:t>
            </w:r>
            <w:r w:rsidRPr="00AA6373">
              <w:rPr>
                <w:rFonts w:ascii="Arial" w:hAnsi="Arial" w:cs="Arial"/>
                <w:sz w:val="20"/>
              </w:rPr>
              <w:t>contratación, los patrimonios autónomos constituidos por Entidades Estatales y los particulares que ejecuten</w:t>
            </w:r>
            <w:r>
              <w:rPr>
                <w:rFonts w:ascii="Arial" w:hAnsi="Arial" w:cs="Arial"/>
                <w:sz w:val="20"/>
              </w:rPr>
              <w:t xml:space="preserve"> </w:t>
            </w:r>
            <w:r w:rsidRPr="00AA6373">
              <w:rPr>
                <w:rFonts w:ascii="Arial" w:hAnsi="Arial" w:cs="Arial"/>
                <w:sz w:val="20"/>
              </w:rPr>
              <w:t xml:space="preserve">recursos públicos, solo deberán aceptar las ofertas de </w:t>
            </w:r>
            <w:proofErr w:type="spellStart"/>
            <w:r w:rsidRPr="00AA6373">
              <w:rPr>
                <w:rFonts w:ascii="Arial" w:hAnsi="Arial" w:cs="Arial"/>
                <w:sz w:val="20"/>
              </w:rPr>
              <w:t>Mipyme</w:t>
            </w:r>
            <w:proofErr w:type="spellEnd"/>
            <w:r w:rsidRPr="00AA6373">
              <w:rPr>
                <w:rFonts w:ascii="Arial" w:hAnsi="Arial" w:cs="Arial"/>
                <w:sz w:val="20"/>
              </w:rPr>
              <w:t xml:space="preserve"> o de proponentes plurales integrados</w:t>
            </w:r>
            <w:r>
              <w:rPr>
                <w:rFonts w:ascii="Arial" w:hAnsi="Arial" w:cs="Arial"/>
                <w:sz w:val="20"/>
              </w:rPr>
              <w:t xml:space="preserve"> </w:t>
            </w:r>
            <w:r w:rsidRPr="00AA6373">
              <w:rPr>
                <w:rFonts w:ascii="Arial" w:hAnsi="Arial" w:cs="Arial"/>
                <w:sz w:val="20"/>
              </w:rPr>
              <w:t xml:space="preserve">únicamente por </w:t>
            </w:r>
            <w:proofErr w:type="spellStart"/>
            <w:r w:rsidRPr="00AA6373">
              <w:rPr>
                <w:rFonts w:ascii="Arial" w:hAnsi="Arial" w:cs="Arial"/>
                <w:sz w:val="20"/>
              </w:rPr>
              <w:t>Mipyme</w:t>
            </w:r>
            <w:proofErr w:type="spellEnd"/>
            <w:r w:rsidRPr="00AA6373">
              <w:rPr>
                <w:rFonts w:ascii="Arial" w:hAnsi="Arial" w:cs="Arial"/>
                <w:sz w:val="20"/>
              </w:rPr>
              <w:t>.</w:t>
            </w:r>
          </w:p>
        </w:tc>
      </w:tr>
      <w:tr w:rsidR="005258E5" w:rsidRPr="001741E2" w14:paraId="099AEA6C" w14:textId="77777777" w:rsidTr="00A73A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531"/>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868D8" w14:textId="18E16D57" w:rsidR="00FE1A65" w:rsidRPr="00E3218F" w:rsidRDefault="005258E5" w:rsidP="00FE1A65">
            <w:pPr>
              <w:numPr>
                <w:ilvl w:val="1"/>
                <w:numId w:val="2"/>
              </w:numPr>
              <w:spacing w:after="0" w:line="240" w:lineRule="auto"/>
              <w:ind w:left="0" w:firstLine="0"/>
              <w:rPr>
                <w:rFonts w:ascii="Arial" w:hAnsi="Arial" w:cs="Arial"/>
                <w:b/>
                <w:sz w:val="20"/>
                <w:szCs w:val="20"/>
              </w:rPr>
            </w:pPr>
            <w:r w:rsidRPr="00E3218F">
              <w:rPr>
                <w:rFonts w:ascii="Arial" w:hAnsi="Arial" w:cs="Arial"/>
                <w:b/>
                <w:sz w:val="20"/>
                <w:szCs w:val="20"/>
              </w:rPr>
              <w:lastRenderedPageBreak/>
              <w:t>IDENTIFICACIÓN DE LA NECESIDAD Y JUSTIFICACIÓN</w:t>
            </w:r>
          </w:p>
        </w:tc>
      </w:tr>
      <w:tr w:rsidR="005258E5" w:rsidRPr="001741E2" w14:paraId="0A95C01B" w14:textId="77777777" w:rsidTr="00A73A87">
        <w:trPr>
          <w:trHeight w:val="399"/>
        </w:trPr>
        <w:tc>
          <w:tcPr>
            <w:tcW w:w="5000" w:type="pct"/>
            <w:gridSpan w:val="2"/>
          </w:tcPr>
          <w:p w14:paraId="22F26AF8" w14:textId="3A40640F" w:rsidR="00EB6CC3" w:rsidRDefault="00FE1A65" w:rsidP="00D31242">
            <w:pPr>
              <w:jc w:val="both"/>
              <w:rPr>
                <w:rFonts w:ascii="Arial" w:hAnsi="Arial" w:cs="Arial"/>
                <w:sz w:val="20"/>
                <w:szCs w:val="20"/>
              </w:rPr>
            </w:pPr>
            <w:r w:rsidRPr="00E3218F">
              <w:rPr>
                <w:rFonts w:ascii="Arial" w:hAnsi="Arial" w:cs="Arial"/>
                <w:b/>
                <w:sz w:val="20"/>
                <w:szCs w:val="20"/>
              </w:rPr>
              <w:lastRenderedPageBreak/>
              <w:t>JUSTIFICACIÓN:</w:t>
            </w:r>
            <w:r w:rsidRPr="00E3218F">
              <w:rPr>
                <w:rFonts w:ascii="Arial" w:hAnsi="Arial" w:cs="Arial"/>
                <w:sz w:val="20"/>
                <w:szCs w:val="20"/>
              </w:rPr>
              <w:t xml:space="preserve"> </w:t>
            </w:r>
            <w:r w:rsidR="00EB6CC3" w:rsidRPr="00EB6CC3">
              <w:rPr>
                <w:rFonts w:ascii="Arial" w:hAnsi="Arial" w:cs="Arial"/>
                <w:sz w:val="20"/>
                <w:szCs w:val="20"/>
              </w:rPr>
              <w:t>La Unidad Prestadora de Salud Tipo B Norte de Santander, ubicada en la Calle 22N 2E-03 Urbanización Tasajero, Cúcuta, cuenta con áreas verdes, jardines y zonas arborizadas que requieren riego permanente para garantizar las condiciones ambientales, de ornato y bioseguridad de la sede.</w:t>
            </w:r>
          </w:p>
          <w:p w14:paraId="63E41BD8" w14:textId="364C3E5F" w:rsidR="00EB6CC3" w:rsidRDefault="009D458B" w:rsidP="00D31242">
            <w:pPr>
              <w:jc w:val="both"/>
              <w:rPr>
                <w:rFonts w:ascii="Arial" w:hAnsi="Arial" w:cs="Arial"/>
                <w:sz w:val="20"/>
                <w:szCs w:val="20"/>
                <w:highlight w:val="green"/>
              </w:rPr>
            </w:pPr>
            <w:r w:rsidRPr="009D458B">
              <w:rPr>
                <w:rFonts w:ascii="Arial" w:hAnsi="Arial" w:cs="Arial"/>
                <w:sz w:val="20"/>
                <w:szCs w:val="20"/>
              </w:rPr>
              <w:t>Actualmente el sistema de riego presenta fallas en la presión, fugas en tuberías y deterioro en algunos componentes eléctricos, lo que ha generado desperdicio de agua y afectación a las zonas verdes. Por lo anterior se hace necesario contratar el servicio de mantenimiento preventivo y correctivo que garantice el óptimo funcionamiento del sistema, evitando daños mayores y dando cumplimiento a los protocolos de mantenimiento de la infraestructura hospitalaria.</w:t>
            </w:r>
          </w:p>
          <w:p w14:paraId="5354F946" w14:textId="48FE6E8E" w:rsidR="00D31242" w:rsidRPr="00D61044" w:rsidRDefault="00D31242" w:rsidP="00D31242">
            <w:pPr>
              <w:jc w:val="both"/>
              <w:rPr>
                <w:rFonts w:ascii="Arial" w:hAnsi="Arial" w:cs="Arial"/>
                <w:sz w:val="20"/>
                <w:szCs w:val="20"/>
              </w:rPr>
            </w:pPr>
            <w:r w:rsidRPr="00D61044">
              <w:rPr>
                <w:rFonts w:ascii="Arial" w:hAnsi="Arial" w:cs="Arial"/>
                <w:sz w:val="20"/>
                <w:szCs w:val="20"/>
              </w:rPr>
              <w:t>El sistema de riego objeto del mantenimiento corresponde al conjunto de equipos e instalaciones destinados a la captación, impulsión y distribución de agua para el suministro hídrico de las áreas verdes y demás espacios que lo requieran. Este sistema está compuesto principalmente por una motobomba sumergible tipo lápiz, equipo electromecánico diseñado para la extracción y bombeo de agua desde pozos profundos o fuentes de abastecimiento subterráneas, caracterizado por su diseño cilíndrico de reducido diámetro, operación sumergida, alta eficiencia hidráulica y capacidad para trabajar de manera continua en condiciones de servicio exigentes.</w:t>
            </w:r>
          </w:p>
          <w:p w14:paraId="7DEBD615" w14:textId="77777777" w:rsidR="00D31242" w:rsidRPr="00D61044" w:rsidRDefault="00D31242" w:rsidP="00D31242">
            <w:pPr>
              <w:jc w:val="both"/>
              <w:rPr>
                <w:rFonts w:ascii="Arial" w:hAnsi="Arial" w:cs="Arial"/>
                <w:sz w:val="20"/>
                <w:szCs w:val="20"/>
              </w:rPr>
            </w:pPr>
            <w:r w:rsidRPr="00D61044">
              <w:rPr>
                <w:rFonts w:ascii="Arial" w:hAnsi="Arial" w:cs="Arial"/>
                <w:sz w:val="20"/>
                <w:szCs w:val="20"/>
              </w:rPr>
              <w:t>La maquinaria objeto del mantenimiento corresponde a una motobomba sumergible tipo lápiz, cuya marca, potencia, voltaje, caudal y demás características técnicas corresponden a las instaladas actualmente en la unidad. Adicionalmente, el mantenimiento incluye los elementos asociados a su funcionamiento, tales como tubería de impulsión, válvulas de retención y control, accesorios hidráulicos, cableado eléctrico sumergible, empalmes, tablero de control y protección eléctrica, sistema de arranque, conexiones, soportes y demás componentes que integran el sistema de bombeo y distribución de agua.</w:t>
            </w:r>
          </w:p>
          <w:p w14:paraId="04B6E8D2" w14:textId="3421A953" w:rsidR="00064BAD" w:rsidRPr="00D61044" w:rsidRDefault="00D31242" w:rsidP="00D31242">
            <w:pPr>
              <w:jc w:val="both"/>
              <w:rPr>
                <w:rFonts w:ascii="Arial" w:hAnsi="Arial" w:cs="Arial"/>
                <w:sz w:val="20"/>
                <w:szCs w:val="20"/>
              </w:rPr>
            </w:pPr>
            <w:r w:rsidRPr="00D61044">
              <w:rPr>
                <w:rFonts w:ascii="Arial" w:hAnsi="Arial" w:cs="Arial"/>
                <w:sz w:val="20"/>
                <w:szCs w:val="20"/>
              </w:rPr>
              <w:t>Las actividades de mantenimiento comprenden la inspección técnica de los equipos, revisión del estado mecánico, hidráulico y eléctrico, limpieza de componentes, ajuste de conexiones, verificación de parámetros de operación, evaluación del desgaste de piezas, pruebas de funcionamiento y demás labores requeridas para garantizar la operación continua, segura y eficiente del sistema de riego, evitando fallas que puedan afectar el abastecimiento de agua y la conservación de la infraestructura asociada.</w:t>
            </w:r>
            <w:r w:rsidR="00A35C2B" w:rsidRPr="00D61044">
              <w:rPr>
                <w:rFonts w:ascii="Arial" w:hAnsi="Arial" w:cs="Arial"/>
                <w:sz w:val="20"/>
                <w:szCs w:val="20"/>
              </w:rPr>
              <w:t xml:space="preserve"> </w:t>
            </w:r>
            <w:r w:rsidR="00064BAD" w:rsidRPr="00D61044">
              <w:rPr>
                <w:rFonts w:ascii="Arial" w:hAnsi="Arial" w:cs="Arial"/>
                <w:sz w:val="20"/>
                <w:szCs w:val="20"/>
              </w:rPr>
              <w:t>Las actividades de mantenimiento comprenden la inspección técnica de los equipos, revisión del estado mecánico, hidráulico y eléctrico, limpieza de componentes, ajuste de conexiones, verificación de parámetros de operación, evaluación del desgaste de piezas, pruebas de funcionamiento y demás labores requeridas para garantizar la operación continua, segura y eficiente del sistema de riego, evitando fallas que puedan afectar el abastecimiento de agua y la conservación de la infraestructura asociada.</w:t>
            </w:r>
          </w:p>
          <w:p w14:paraId="5F048142" w14:textId="67CABAEA" w:rsidR="00501288" w:rsidRPr="00D61044" w:rsidRDefault="00501288" w:rsidP="00501288">
            <w:pPr>
              <w:autoSpaceDE w:val="0"/>
              <w:autoSpaceDN w:val="0"/>
              <w:adjustRightInd w:val="0"/>
              <w:jc w:val="both"/>
              <w:rPr>
                <w:rFonts w:ascii="Arial" w:hAnsi="Arial" w:cs="Arial"/>
                <w:sz w:val="14"/>
                <w:szCs w:val="14"/>
                <w:lang w:eastAsia="es-CO"/>
              </w:rPr>
            </w:pPr>
          </w:p>
          <w:p w14:paraId="7033276F" w14:textId="7F493F50" w:rsidR="00942160" w:rsidRPr="00517440" w:rsidRDefault="007135B6" w:rsidP="00942160">
            <w:pPr>
              <w:jc w:val="both"/>
              <w:rPr>
                <w:rFonts w:ascii="Arial" w:hAnsi="Arial" w:cs="Arial"/>
                <w:bCs/>
                <w:color w:val="000000" w:themeColor="text1"/>
                <w:sz w:val="20"/>
                <w:szCs w:val="20"/>
              </w:rPr>
            </w:pPr>
            <w:r w:rsidRPr="00517440">
              <w:rPr>
                <w:rFonts w:ascii="Arial" w:hAnsi="Arial" w:cs="Arial"/>
                <w:color w:val="000000" w:themeColor="text1"/>
                <w:sz w:val="20"/>
                <w:szCs w:val="20"/>
                <w:lang w:eastAsia="es-CO"/>
              </w:rPr>
              <w:t>La Unidad Prestadora de Salud N</w:t>
            </w:r>
            <w:r w:rsidR="00942160" w:rsidRPr="00517440">
              <w:rPr>
                <w:rFonts w:ascii="Arial" w:hAnsi="Arial" w:cs="Arial"/>
                <w:color w:val="000000" w:themeColor="text1"/>
                <w:sz w:val="20"/>
                <w:szCs w:val="20"/>
                <w:lang w:eastAsia="es-CO"/>
              </w:rPr>
              <w:t xml:space="preserve">orte de Santander cuenta con </w:t>
            </w:r>
            <w:r w:rsidR="00942160" w:rsidRPr="00517440">
              <w:rPr>
                <w:rFonts w:ascii="Arial" w:hAnsi="Arial" w:cs="Arial"/>
                <w:bCs/>
                <w:color w:val="000000" w:themeColor="text1"/>
                <w:sz w:val="20"/>
                <w:szCs w:val="20"/>
              </w:rPr>
              <w:t>7.490 m2 de prado y teniendo en cuenta las condiciones climáticas adversas, como la que se nos presenta hoy en la Ciudad de Cúcuta, es apremiante, la adecuación y el mantenimiento del sistema de riego y de abastecimiento de aguas subterráneas, en la Unidad de Sanidad de la Policía Nacional, para obtener una cantidad adecuada de agua subterráneas, para ser utilizada en el riego de jardines y zonas verdes.</w:t>
            </w:r>
          </w:p>
          <w:p w14:paraId="757CAEE1" w14:textId="77777777" w:rsidR="00942160" w:rsidRPr="00517440" w:rsidRDefault="00942160" w:rsidP="00942160">
            <w:pPr>
              <w:jc w:val="both"/>
              <w:rPr>
                <w:rFonts w:ascii="Arial" w:hAnsi="Arial" w:cs="Arial"/>
                <w:bCs/>
                <w:color w:val="000000" w:themeColor="text1"/>
                <w:sz w:val="20"/>
                <w:szCs w:val="20"/>
              </w:rPr>
            </w:pPr>
            <w:r w:rsidRPr="00517440">
              <w:rPr>
                <w:rFonts w:ascii="Arial" w:hAnsi="Arial" w:cs="Arial"/>
                <w:bCs/>
                <w:color w:val="000000" w:themeColor="text1"/>
                <w:sz w:val="20"/>
                <w:szCs w:val="20"/>
              </w:rPr>
              <w:t>El área verde con cobertura de prado cuenta con un sistema de riego por aspersión sobre toda su extensión sin embargo se evidencian áreas con déficit de riego por la distribución inadecuada de los aspersores además de la disminución de la ronda de riego causada por la reducción progresiva del flujo de agua proveniente del sistema bombeo de pozo de aguas subterráneas debido a su corto periodo de abatimiento.</w:t>
            </w:r>
          </w:p>
          <w:p w14:paraId="79B3F3DA" w14:textId="23ED4AA6" w:rsidR="003C7F48" w:rsidRPr="00517440" w:rsidRDefault="00501288" w:rsidP="00501288">
            <w:pPr>
              <w:autoSpaceDE w:val="0"/>
              <w:autoSpaceDN w:val="0"/>
              <w:adjustRightInd w:val="0"/>
              <w:jc w:val="both"/>
              <w:rPr>
                <w:rFonts w:ascii="Arial" w:hAnsi="Arial" w:cs="Arial"/>
                <w:color w:val="000000" w:themeColor="text1"/>
                <w:sz w:val="20"/>
                <w:szCs w:val="20"/>
                <w:lang w:eastAsia="es-CO"/>
              </w:rPr>
            </w:pPr>
            <w:r w:rsidRPr="00517440">
              <w:rPr>
                <w:rFonts w:ascii="Arial" w:hAnsi="Arial" w:cs="Arial"/>
                <w:color w:val="000000" w:themeColor="text1"/>
                <w:sz w:val="20"/>
                <w:szCs w:val="20"/>
                <w:lang w:eastAsia="es-CO"/>
              </w:rPr>
              <w:t xml:space="preserve">Ante esto, como la Unidad Prestadora de Salud </w:t>
            </w:r>
            <w:r w:rsidR="006315D1" w:rsidRPr="00517440">
              <w:rPr>
                <w:rFonts w:ascii="Arial" w:hAnsi="Arial" w:cs="Arial"/>
                <w:color w:val="000000" w:themeColor="text1"/>
                <w:sz w:val="20"/>
                <w:szCs w:val="20"/>
                <w:lang w:eastAsia="es-CO"/>
              </w:rPr>
              <w:t xml:space="preserve">Tipo B </w:t>
            </w:r>
            <w:r w:rsidRPr="00517440">
              <w:rPr>
                <w:rFonts w:ascii="Arial" w:hAnsi="Arial" w:cs="Arial"/>
                <w:color w:val="000000" w:themeColor="text1"/>
                <w:sz w:val="20"/>
                <w:szCs w:val="20"/>
                <w:lang w:eastAsia="es-CO"/>
              </w:rPr>
              <w:t>Norte de Santander no cuenta con un funcionario idóneo para la realización del mantenimiento y por sus componentes surge la necesidad de realizar este proceso contractual de modo que permita asegurar su funcionamiento de forma adecuada, permanente y continua al no estar cubierta por ninguna garantía de fábrica correspondiente por vencimiento.</w:t>
            </w:r>
          </w:p>
          <w:p w14:paraId="2C2FCC1F" w14:textId="49376CDA" w:rsidR="00725C35" w:rsidRPr="00A35C2B" w:rsidRDefault="00FE1A65" w:rsidP="00917920">
            <w:pPr>
              <w:spacing w:after="0" w:line="240" w:lineRule="auto"/>
              <w:jc w:val="both"/>
              <w:rPr>
                <w:rFonts w:ascii="Arial" w:hAnsi="Arial" w:cs="Arial"/>
                <w:color w:val="EE0000"/>
                <w:sz w:val="20"/>
                <w:szCs w:val="20"/>
              </w:rPr>
            </w:pPr>
            <w:r w:rsidRPr="00517440">
              <w:rPr>
                <w:rFonts w:ascii="Arial" w:hAnsi="Arial" w:cs="Arial"/>
                <w:b/>
                <w:bCs/>
                <w:color w:val="000000" w:themeColor="text1"/>
                <w:sz w:val="20"/>
                <w:szCs w:val="20"/>
              </w:rPr>
              <w:lastRenderedPageBreak/>
              <w:t xml:space="preserve">CONVENIENCIA: </w:t>
            </w:r>
            <w:r w:rsidR="00917920" w:rsidRPr="00517440">
              <w:rPr>
                <w:rFonts w:ascii="Arial" w:hAnsi="Arial" w:cs="Arial"/>
                <w:color w:val="000000" w:themeColor="text1"/>
                <w:sz w:val="20"/>
                <w:szCs w:val="20"/>
              </w:rPr>
              <w:t>La Institución requiere adelantar un proceso contractual para el mantenimiento a todo costo del sistema de riego y del sistema de abastecimiento de aguas subterráneas, con el fin de garantizar la conservación y adecuado estado fitosanitario de aproximadamente 7.490 m² de zonas verdes (prado) que hacen parte de su infraestructura física. Las actuales condiciones climáticas que afectan a la ciudad de Cúcuta, caracterizadas por elevadas temperaturas, déficit de precipitaciones y prolongados periodos de sequía, han incrementado la demanda hídrica de las áreas verdes y evidenciado la necesidad de contar con un sistema de riego plenamente operativo y eficiente. La falta de mantenimiento oportuno puede ocasionar el deterioro de la cobertura vegetal, la pérdida del recurso paisajístico y ambiental, el incremento de costos por recuperación de las zonas afectadas y una disminución en las condiciones de bienestar de usuarios, pacientes, visitantes y personal de la institución. En este sentido, resulta indispensable ejecutar actividades de mantenimiento preventivo y correctivo a todo costo, que comprendan la inspección, reparación, limpieza, ajuste, reposición de elementos, mantenimiento de bombas, tuberías, válvulas, aspersores, sistemas de control y demás componentes del sistema de riego y del abastecimiento de aguas subterráneas, garantizando su funcionamiento continuo, eficiente y seguro. Lo anterior permitirá optimizar el uso del recurso hídrico, preservar las áreas verdes institucionales, reducir el riesgo de fallas operativas y contribuir al cumplimiento de las políticas institucionales de sostenibilidad ambiental, uso eficiente del agua y adecuada conservación de la infraestructura.</w:t>
            </w:r>
          </w:p>
          <w:p w14:paraId="78DD4CD7" w14:textId="77777777" w:rsidR="00917920" w:rsidRPr="00A35C2B" w:rsidRDefault="00917920" w:rsidP="00917920">
            <w:pPr>
              <w:spacing w:after="0" w:line="240" w:lineRule="auto"/>
              <w:jc w:val="both"/>
              <w:rPr>
                <w:rFonts w:ascii="Arial" w:hAnsi="Arial" w:cs="Arial"/>
                <w:color w:val="EE0000"/>
                <w:sz w:val="20"/>
                <w:szCs w:val="20"/>
              </w:rPr>
            </w:pPr>
          </w:p>
          <w:p w14:paraId="1F18B290" w14:textId="036667FF" w:rsidR="001E545A" w:rsidRPr="00517440" w:rsidRDefault="00FE1A65" w:rsidP="00514AD3">
            <w:pPr>
              <w:spacing w:before="100" w:after="150"/>
              <w:jc w:val="both"/>
              <w:rPr>
                <w:rFonts w:ascii="Arial" w:hAnsi="Arial" w:cs="Arial"/>
                <w:bCs/>
                <w:iCs/>
                <w:color w:val="000000" w:themeColor="text1"/>
                <w:sz w:val="20"/>
                <w:szCs w:val="20"/>
              </w:rPr>
            </w:pPr>
            <w:r w:rsidRPr="00517440">
              <w:rPr>
                <w:rFonts w:ascii="Arial" w:hAnsi="Arial" w:cs="Arial"/>
                <w:b/>
                <w:color w:val="000000" w:themeColor="text1"/>
                <w:sz w:val="20"/>
                <w:szCs w:val="20"/>
              </w:rPr>
              <w:t xml:space="preserve">OPORTUNIDAD: </w:t>
            </w:r>
            <w:r w:rsidR="001E545A" w:rsidRPr="00517440">
              <w:rPr>
                <w:rFonts w:ascii="Arial" w:hAnsi="Arial" w:cs="Arial"/>
                <w:bCs/>
                <w:iCs/>
                <w:color w:val="000000" w:themeColor="text1"/>
                <w:sz w:val="20"/>
                <w:szCs w:val="20"/>
              </w:rPr>
              <w:t xml:space="preserve">La Institución requiere contratar el servicio de mantenimiento a todo costo del sistema de riego y del sistema de abastecimiento de aguas subterráneas, debido a la necesidad de garantizar el funcionamiento eficiente y continuo de la infraestructura encargada de suministrar el recurso hídrico para el riego de aproximadamente </w:t>
            </w:r>
            <w:r w:rsidR="001E545A" w:rsidRPr="00517440">
              <w:rPr>
                <w:rFonts w:ascii="Arial" w:hAnsi="Arial" w:cs="Arial"/>
                <w:b/>
                <w:bCs/>
                <w:iCs/>
                <w:color w:val="000000" w:themeColor="text1"/>
                <w:sz w:val="20"/>
                <w:szCs w:val="20"/>
              </w:rPr>
              <w:t>7.490 m² de zonas verdes (prado)</w:t>
            </w:r>
            <w:r w:rsidR="001E545A" w:rsidRPr="00517440">
              <w:rPr>
                <w:rFonts w:ascii="Arial" w:hAnsi="Arial" w:cs="Arial"/>
                <w:bCs/>
                <w:iCs/>
                <w:color w:val="000000" w:themeColor="text1"/>
                <w:sz w:val="20"/>
                <w:szCs w:val="20"/>
              </w:rPr>
              <w:t>. El desgaste natural de los equipos y componentes, sumado a las condiciones climáticas de la ciudad de Cúcuta, caracterizadas por altas temperaturas y periodos prolongados de baja precipitación, incrementa la probabilidad de fallas en el sistema y compromete la conservación de las áreas verdes institucionales. La ejecución de actividades de mantenimiento preventivo y correctivo, incluyendo la reparación o reposición de elementos deteriorados.</w:t>
            </w:r>
          </w:p>
          <w:p w14:paraId="33B40D54" w14:textId="574221D4" w:rsidR="00AE4AC0" w:rsidRPr="00517440" w:rsidRDefault="00AE4AC0" w:rsidP="00514AD3">
            <w:pPr>
              <w:spacing w:before="100" w:after="150"/>
              <w:jc w:val="both"/>
              <w:rPr>
                <w:rFonts w:ascii="Arial" w:hAnsi="Arial" w:cs="Arial"/>
                <w:b/>
                <w:bCs/>
                <w:color w:val="000000" w:themeColor="text1"/>
                <w:sz w:val="20"/>
                <w:szCs w:val="20"/>
              </w:rPr>
            </w:pPr>
            <w:r w:rsidRPr="00517440">
              <w:rPr>
                <w:rFonts w:ascii="Arial" w:hAnsi="Arial" w:cs="Arial"/>
                <w:b/>
                <w:bCs/>
                <w:color w:val="000000" w:themeColor="text1"/>
                <w:sz w:val="20"/>
                <w:szCs w:val="20"/>
              </w:rPr>
              <w:t xml:space="preserve">ACUERDOS COMERCIALES Y/O TRATADOS DE LIBRE COMERCIO: </w:t>
            </w:r>
            <w:r w:rsidRPr="00517440">
              <w:rPr>
                <w:rFonts w:ascii="Arial" w:hAnsi="Arial" w:cs="Arial"/>
                <w:bCs/>
                <w:iCs/>
                <w:color w:val="000000" w:themeColor="text1"/>
                <w:sz w:val="20"/>
                <w:szCs w:val="20"/>
              </w:rPr>
              <w:t>Revisado el Manual para el Manejo de los Acuerdos Comerciales en los Procesos de Contratación expedido por la Agencia Nacional de Contratación Pública - Colombia Compra Eficiente, y dado que el presente proceso corresponde a un servicio de mantenimiento a ejecutar en el territorio nacional por personas naturales o jurídicas con domicilio o sucursal en Colombia, no se identifican restricciones ni obligaciones especiales derivadas de Acuerdos Comerciales o Tratados de Libre Comercio vigentes para el Estado colombiano que resulten aplicables al presente proceso.</w:t>
            </w:r>
          </w:p>
          <w:p w14:paraId="072D9B7B" w14:textId="1D4C65CC" w:rsidR="00AE4AC0" w:rsidRPr="00517440" w:rsidRDefault="00AE4AC0" w:rsidP="00514AD3">
            <w:pPr>
              <w:spacing w:before="100" w:after="150"/>
              <w:jc w:val="both"/>
              <w:rPr>
                <w:rFonts w:ascii="Arial" w:hAnsi="Arial" w:cs="Arial"/>
                <w:b/>
                <w:bCs/>
                <w:color w:val="000000" w:themeColor="text1"/>
                <w:sz w:val="20"/>
                <w:szCs w:val="20"/>
              </w:rPr>
            </w:pPr>
            <w:r w:rsidRPr="00517440">
              <w:rPr>
                <w:rFonts w:ascii="Arial" w:hAnsi="Arial" w:cs="Arial"/>
                <w:b/>
                <w:bCs/>
                <w:color w:val="000000" w:themeColor="text1"/>
                <w:sz w:val="20"/>
                <w:szCs w:val="20"/>
              </w:rPr>
              <w:t xml:space="preserve">AUTORIZACIONES, PERMISOS Y LICENCIAS REQUERIDAS: </w:t>
            </w:r>
            <w:r w:rsidR="000C114E" w:rsidRPr="00517440">
              <w:rPr>
                <w:rFonts w:ascii="Arial" w:hAnsi="Arial" w:cs="Arial"/>
                <w:bCs/>
                <w:iCs/>
                <w:color w:val="000000" w:themeColor="text1"/>
                <w:sz w:val="20"/>
                <w:szCs w:val="20"/>
              </w:rPr>
              <w:t>el contratista deberá acreditar que cuenta con el personal técnico competente, los certificados de capacitación y las condiciones técnicas exigidas por la normatividad vigente para</w:t>
            </w:r>
            <w:r w:rsidR="00FF0C33" w:rsidRPr="00517440">
              <w:rPr>
                <w:rFonts w:ascii="Arial" w:hAnsi="Arial" w:cs="Arial"/>
                <w:bCs/>
                <w:iCs/>
                <w:color w:val="000000" w:themeColor="text1"/>
                <w:sz w:val="20"/>
                <w:szCs w:val="20"/>
              </w:rPr>
              <w:t xml:space="preserve"> su</w:t>
            </w:r>
            <w:r w:rsidR="000C114E" w:rsidRPr="00517440">
              <w:rPr>
                <w:rFonts w:ascii="Arial" w:hAnsi="Arial" w:cs="Arial"/>
                <w:bCs/>
                <w:iCs/>
                <w:color w:val="000000" w:themeColor="text1"/>
                <w:sz w:val="20"/>
                <w:szCs w:val="20"/>
              </w:rPr>
              <w:t xml:space="preserve"> intervención</w:t>
            </w:r>
            <w:r w:rsidR="00906D9F" w:rsidRPr="00517440">
              <w:rPr>
                <w:rFonts w:ascii="Arial" w:hAnsi="Arial" w:cs="Arial"/>
                <w:bCs/>
                <w:iCs/>
                <w:color w:val="000000" w:themeColor="text1"/>
                <w:sz w:val="20"/>
                <w:szCs w:val="20"/>
              </w:rPr>
              <w:t>.</w:t>
            </w:r>
            <w:r w:rsidR="000C114E" w:rsidRPr="00517440">
              <w:rPr>
                <w:rFonts w:ascii="Arial" w:hAnsi="Arial" w:cs="Arial"/>
                <w:bCs/>
                <w:iCs/>
                <w:color w:val="000000" w:themeColor="text1"/>
                <w:sz w:val="20"/>
                <w:szCs w:val="20"/>
              </w:rPr>
              <w:t xml:space="preserve"> </w:t>
            </w:r>
            <w:r w:rsidR="00906D9F" w:rsidRPr="00517440">
              <w:rPr>
                <w:rFonts w:ascii="Arial" w:hAnsi="Arial" w:cs="Arial"/>
                <w:bCs/>
                <w:iCs/>
                <w:color w:val="000000" w:themeColor="text1"/>
                <w:sz w:val="20"/>
                <w:szCs w:val="20"/>
              </w:rPr>
              <w:t xml:space="preserve">Así </w:t>
            </w:r>
            <w:r w:rsidR="000C114E" w:rsidRPr="00517440">
              <w:rPr>
                <w:rFonts w:ascii="Arial" w:hAnsi="Arial" w:cs="Arial"/>
                <w:bCs/>
                <w:iCs/>
                <w:color w:val="000000" w:themeColor="text1"/>
                <w:sz w:val="20"/>
                <w:szCs w:val="20"/>
              </w:rPr>
              <w:t>mismo, deberá cumplir con los requisitos de seguridad y salud en el trabajo, las normas técnicas aplicables, los protocolos institucionales para el ingreso y ejecución de actividades en áreas asistenciales y, cuando la naturaleza de las labores lo requiera, gestionar y mantener vigentes los permisos de trabajo correspondientes (trabajo en alturas, trabajos en caliente, riesgo eléctrico, espacios confinados, entre otros), garantizando que la ejecución del contrato se realice de manera segura, sin afectar la continuidad de la prestación de los servicios de salud y en estricto cumplimiento de la normativa legal y técnica aplicable.</w:t>
            </w:r>
          </w:p>
          <w:p w14:paraId="64B3F21D" w14:textId="21BE5C30" w:rsidR="00AE4AC0" w:rsidRPr="00517440" w:rsidRDefault="00AE4AC0" w:rsidP="00514AD3">
            <w:pPr>
              <w:spacing w:before="100" w:after="150"/>
              <w:jc w:val="both"/>
              <w:rPr>
                <w:rFonts w:ascii="Arial" w:hAnsi="Arial" w:cs="Arial"/>
                <w:bCs/>
                <w:iCs/>
                <w:color w:val="000000" w:themeColor="text1"/>
                <w:sz w:val="20"/>
                <w:szCs w:val="20"/>
              </w:rPr>
            </w:pPr>
            <w:r w:rsidRPr="00517440">
              <w:rPr>
                <w:rFonts w:ascii="Arial" w:hAnsi="Arial" w:cs="Arial"/>
                <w:b/>
                <w:bCs/>
                <w:color w:val="000000" w:themeColor="text1"/>
                <w:sz w:val="20"/>
                <w:szCs w:val="20"/>
              </w:rPr>
              <w:t xml:space="preserve">AUSTERIDAD DEL GASTO: </w:t>
            </w:r>
            <w:r w:rsidRPr="00517440">
              <w:rPr>
                <w:rFonts w:ascii="Arial" w:hAnsi="Arial" w:cs="Arial"/>
                <w:bCs/>
                <w:iCs/>
                <w:color w:val="000000" w:themeColor="text1"/>
                <w:sz w:val="20"/>
                <w:szCs w:val="20"/>
              </w:rPr>
              <w:t xml:space="preserve">La presente contratación se ajusta a los principios de austeridad, racionalización y eficiencia en el gasto público, en la medida en que responde a una necesidad real, cierta y actual de la Unidad, orientada a preservar la vida útil de los equipos existentes, garantizar la seguridad de los usuarios y evitar mayores erogaciones futuras derivadas del deterioro o daño </w:t>
            </w:r>
            <w:r w:rsidR="00BD2A46" w:rsidRPr="00517440">
              <w:rPr>
                <w:rFonts w:ascii="Arial" w:hAnsi="Arial" w:cs="Arial"/>
                <w:bCs/>
                <w:iCs/>
                <w:color w:val="000000" w:themeColor="text1"/>
                <w:sz w:val="20"/>
                <w:szCs w:val="20"/>
              </w:rPr>
              <w:t>del sistema de riego.</w:t>
            </w:r>
          </w:p>
          <w:p w14:paraId="7F44B9B8" w14:textId="2847AB9C" w:rsidR="00FE1A65" w:rsidRPr="00E3218F" w:rsidRDefault="00FE1A65" w:rsidP="00514AD3">
            <w:pPr>
              <w:widowControl w:val="0"/>
              <w:autoSpaceDE w:val="0"/>
              <w:autoSpaceDN w:val="0"/>
              <w:adjustRightInd w:val="0"/>
              <w:spacing w:before="32"/>
              <w:jc w:val="both"/>
              <w:rPr>
                <w:rFonts w:ascii="Arial" w:hAnsi="Arial" w:cs="Arial"/>
                <w:sz w:val="20"/>
                <w:szCs w:val="20"/>
              </w:rPr>
            </w:pPr>
            <w:r w:rsidRPr="00517440">
              <w:rPr>
                <w:rFonts w:ascii="Arial" w:hAnsi="Arial" w:cs="Arial"/>
                <w:b/>
                <w:color w:val="000000" w:themeColor="text1"/>
                <w:sz w:val="20"/>
                <w:szCs w:val="20"/>
                <w:u w:val="single"/>
              </w:rPr>
              <w:t>MES PROYECTADO:</w:t>
            </w:r>
            <w:r w:rsidRPr="00517440">
              <w:rPr>
                <w:rFonts w:ascii="Arial" w:hAnsi="Arial" w:cs="Arial"/>
                <w:color w:val="000000" w:themeColor="text1"/>
                <w:sz w:val="20"/>
                <w:szCs w:val="20"/>
              </w:rPr>
              <w:t xml:space="preserve"> Este proceso de contratación se pretende iniciar en el mes de </w:t>
            </w:r>
            <w:r w:rsidR="00604697" w:rsidRPr="00517440">
              <w:rPr>
                <w:rFonts w:ascii="Arial" w:hAnsi="Arial" w:cs="Arial"/>
                <w:color w:val="000000" w:themeColor="text1"/>
                <w:sz w:val="20"/>
                <w:szCs w:val="20"/>
              </w:rPr>
              <w:t>agosto</w:t>
            </w:r>
            <w:r w:rsidRPr="00517440">
              <w:rPr>
                <w:rFonts w:ascii="Arial" w:hAnsi="Arial" w:cs="Arial"/>
                <w:color w:val="000000" w:themeColor="text1"/>
                <w:sz w:val="20"/>
                <w:szCs w:val="20"/>
              </w:rPr>
              <w:t xml:space="preserve"> del presente año y se ejecutara en forma de tracto sucesivo a partir de la fecha de la firma de la aceptación de las pólizas de garantías y </w:t>
            </w:r>
            <w:r w:rsidRPr="00517440">
              <w:rPr>
                <w:rFonts w:ascii="Arial" w:hAnsi="Arial" w:cs="Arial"/>
                <w:color w:val="000000" w:themeColor="text1"/>
                <w:sz w:val="20"/>
                <w:szCs w:val="20"/>
              </w:rPr>
              <w:lastRenderedPageBreak/>
              <w:t xml:space="preserve">será hasta el </w:t>
            </w:r>
            <w:r w:rsidR="002E1C5B" w:rsidRPr="00517440">
              <w:rPr>
                <w:rFonts w:ascii="Arial" w:hAnsi="Arial" w:cs="Arial"/>
                <w:color w:val="000000" w:themeColor="text1"/>
                <w:sz w:val="20"/>
                <w:szCs w:val="20"/>
              </w:rPr>
              <w:t>3</w:t>
            </w:r>
            <w:r w:rsidR="00A22ACB" w:rsidRPr="00517440">
              <w:rPr>
                <w:rFonts w:ascii="Arial" w:hAnsi="Arial" w:cs="Arial"/>
                <w:color w:val="000000" w:themeColor="text1"/>
                <w:sz w:val="20"/>
                <w:szCs w:val="20"/>
              </w:rPr>
              <w:t>1</w:t>
            </w:r>
            <w:r w:rsidR="001D384B" w:rsidRPr="00517440">
              <w:rPr>
                <w:rFonts w:ascii="Arial" w:hAnsi="Arial" w:cs="Arial"/>
                <w:color w:val="000000" w:themeColor="text1"/>
                <w:sz w:val="20"/>
                <w:szCs w:val="20"/>
              </w:rPr>
              <w:t xml:space="preserve"> de </w:t>
            </w:r>
            <w:r w:rsidR="00880486" w:rsidRPr="00517440">
              <w:rPr>
                <w:rFonts w:ascii="Arial" w:hAnsi="Arial" w:cs="Arial"/>
                <w:color w:val="000000" w:themeColor="text1"/>
                <w:sz w:val="20"/>
                <w:szCs w:val="20"/>
              </w:rPr>
              <w:t>diciembre</w:t>
            </w:r>
            <w:r w:rsidR="001D384B" w:rsidRPr="00517440">
              <w:rPr>
                <w:rFonts w:ascii="Arial" w:hAnsi="Arial" w:cs="Arial"/>
                <w:color w:val="000000" w:themeColor="text1"/>
                <w:sz w:val="20"/>
                <w:szCs w:val="20"/>
              </w:rPr>
              <w:t xml:space="preserve"> de 202</w:t>
            </w:r>
            <w:r w:rsidR="0005237F" w:rsidRPr="00517440">
              <w:rPr>
                <w:rFonts w:ascii="Arial" w:hAnsi="Arial" w:cs="Arial"/>
                <w:color w:val="000000" w:themeColor="text1"/>
                <w:sz w:val="20"/>
                <w:szCs w:val="20"/>
              </w:rPr>
              <w:t>6</w:t>
            </w:r>
            <w:r w:rsidR="001D384B" w:rsidRPr="00517440">
              <w:rPr>
                <w:rFonts w:ascii="Arial" w:hAnsi="Arial" w:cs="Arial"/>
                <w:color w:val="000000" w:themeColor="text1"/>
                <w:sz w:val="20"/>
                <w:szCs w:val="20"/>
              </w:rPr>
              <w:t xml:space="preserve"> </w:t>
            </w:r>
            <w:r w:rsidRPr="00517440">
              <w:rPr>
                <w:rFonts w:ascii="Arial" w:hAnsi="Arial" w:cs="Arial"/>
                <w:color w:val="000000" w:themeColor="text1"/>
                <w:sz w:val="20"/>
                <w:szCs w:val="20"/>
              </w:rPr>
              <w:t>o hasta agotar el presupuesto asignado o lo primero que ocurra.</w:t>
            </w:r>
          </w:p>
        </w:tc>
      </w:tr>
    </w:tbl>
    <w:p w14:paraId="35486634" w14:textId="77777777" w:rsidR="00FA6E48" w:rsidRDefault="00FA6E48" w:rsidP="00FA6E48">
      <w:pPr>
        <w:pStyle w:val="Ttulo3"/>
        <w:keepLines w:val="0"/>
        <w:spacing w:before="240" w:after="60" w:line="240" w:lineRule="auto"/>
        <w:jc w:val="both"/>
        <w:rPr>
          <w:rFonts w:ascii="Arial" w:hAnsi="Arial" w:cs="Times New Roman"/>
          <w:b/>
          <w:color w:val="auto"/>
          <w:sz w:val="20"/>
          <w:szCs w:val="20"/>
        </w:rPr>
      </w:pPr>
    </w:p>
    <w:p w14:paraId="11F4B83C" w14:textId="5C6BF950" w:rsidR="005258E5" w:rsidRPr="00E3218F" w:rsidRDefault="005258E5" w:rsidP="003B14E4">
      <w:pPr>
        <w:pStyle w:val="Ttulo3"/>
        <w:keepLines w:val="0"/>
        <w:numPr>
          <w:ilvl w:val="0"/>
          <w:numId w:val="6"/>
        </w:numPr>
        <w:spacing w:before="240" w:after="60" w:line="240" w:lineRule="auto"/>
        <w:ind w:left="0" w:firstLine="0"/>
        <w:jc w:val="both"/>
        <w:rPr>
          <w:rFonts w:ascii="Arial" w:hAnsi="Arial" w:cs="Times New Roman"/>
          <w:b/>
          <w:color w:val="auto"/>
          <w:sz w:val="20"/>
          <w:szCs w:val="20"/>
        </w:rPr>
      </w:pPr>
      <w:r w:rsidRPr="00E3218F">
        <w:rPr>
          <w:rFonts w:ascii="Arial" w:hAnsi="Arial" w:cs="Times New Roman"/>
          <w:b/>
          <w:color w:val="auto"/>
          <w:sz w:val="20"/>
          <w:szCs w:val="20"/>
        </w:rPr>
        <w:t xml:space="preserve">ANTECEDENTES ADMINISTRATIVOS DEL PROCESO </w:t>
      </w:r>
    </w:p>
    <w:p w14:paraId="25F87770" w14:textId="77777777" w:rsidR="008A3087" w:rsidRPr="00E3218F" w:rsidRDefault="008A3087" w:rsidP="008A3087">
      <w:pPr>
        <w:spacing w:after="0"/>
        <w:rPr>
          <w:sz w:val="20"/>
          <w:szCs w:val="20"/>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0"/>
        <w:gridCol w:w="1518"/>
        <w:gridCol w:w="3445"/>
        <w:gridCol w:w="1049"/>
        <w:gridCol w:w="1048"/>
        <w:gridCol w:w="1347"/>
      </w:tblGrid>
      <w:tr w:rsidR="00D2451D" w:rsidRPr="00D2451D" w14:paraId="7B3F8AB9" w14:textId="77777777" w:rsidTr="00EC1238">
        <w:trPr>
          <w:trHeight w:val="596"/>
          <w:jc w:val="center"/>
        </w:trPr>
        <w:tc>
          <w:tcPr>
            <w:tcW w:w="2220" w:type="dxa"/>
            <w:shd w:val="clear" w:color="auto" w:fill="BFBFBF"/>
            <w:vAlign w:val="center"/>
          </w:tcPr>
          <w:p w14:paraId="7B0CD655" w14:textId="77777777" w:rsidR="00D2451D" w:rsidRPr="00D2451D" w:rsidRDefault="00D2451D" w:rsidP="00EC1238">
            <w:pPr>
              <w:jc w:val="center"/>
              <w:rPr>
                <w:rFonts w:ascii="Arial" w:eastAsia="MS Mincho" w:hAnsi="Arial" w:cs="Arial"/>
                <w:b/>
                <w:bCs/>
                <w:sz w:val="16"/>
                <w:szCs w:val="16"/>
              </w:rPr>
            </w:pPr>
            <w:r w:rsidRPr="00D2451D">
              <w:rPr>
                <w:rFonts w:ascii="Arial" w:eastAsia="MS Mincho" w:hAnsi="Arial" w:cs="Arial"/>
                <w:b/>
                <w:bCs/>
                <w:sz w:val="16"/>
                <w:szCs w:val="16"/>
              </w:rPr>
              <w:t>UNIDAD CONTRATANTE Y CONTRATISTA</w:t>
            </w:r>
          </w:p>
        </w:tc>
        <w:tc>
          <w:tcPr>
            <w:tcW w:w="1518" w:type="dxa"/>
            <w:shd w:val="clear" w:color="auto" w:fill="BFBFBF"/>
            <w:vAlign w:val="center"/>
          </w:tcPr>
          <w:p w14:paraId="36877ADB" w14:textId="77777777" w:rsidR="00D2451D" w:rsidRPr="00D2451D" w:rsidRDefault="00D2451D" w:rsidP="00EC1238">
            <w:pPr>
              <w:jc w:val="center"/>
              <w:rPr>
                <w:rFonts w:ascii="Arial" w:eastAsia="MS Mincho" w:hAnsi="Arial" w:cs="Arial"/>
                <w:b/>
                <w:bCs/>
                <w:sz w:val="16"/>
                <w:szCs w:val="16"/>
              </w:rPr>
            </w:pPr>
            <w:r w:rsidRPr="00D2451D">
              <w:rPr>
                <w:rFonts w:ascii="Arial" w:eastAsia="MS Mincho" w:hAnsi="Arial" w:cs="Arial"/>
                <w:b/>
                <w:bCs/>
                <w:sz w:val="16"/>
                <w:szCs w:val="16"/>
              </w:rPr>
              <w:t>NÚMERO DEL CONTRATO Y FECHA DE SUSCRIPCIÓN</w:t>
            </w:r>
          </w:p>
        </w:tc>
        <w:tc>
          <w:tcPr>
            <w:tcW w:w="3445" w:type="dxa"/>
            <w:shd w:val="clear" w:color="auto" w:fill="BFBFBF"/>
            <w:vAlign w:val="center"/>
          </w:tcPr>
          <w:p w14:paraId="068106B1" w14:textId="77777777" w:rsidR="00D2451D" w:rsidRPr="00D2451D" w:rsidRDefault="00D2451D" w:rsidP="00EC1238">
            <w:pPr>
              <w:jc w:val="center"/>
              <w:rPr>
                <w:rFonts w:ascii="Arial" w:eastAsia="MS Mincho" w:hAnsi="Arial" w:cs="Arial"/>
                <w:b/>
                <w:bCs/>
                <w:sz w:val="16"/>
                <w:szCs w:val="16"/>
              </w:rPr>
            </w:pPr>
            <w:r w:rsidRPr="00D2451D">
              <w:rPr>
                <w:rFonts w:ascii="Arial" w:eastAsia="MS Mincho" w:hAnsi="Arial" w:cs="Arial"/>
                <w:b/>
                <w:bCs/>
                <w:sz w:val="16"/>
                <w:szCs w:val="16"/>
              </w:rPr>
              <w:t>OBJETO</w:t>
            </w:r>
          </w:p>
        </w:tc>
        <w:tc>
          <w:tcPr>
            <w:tcW w:w="1049" w:type="dxa"/>
            <w:shd w:val="clear" w:color="auto" w:fill="BFBFBF"/>
            <w:vAlign w:val="center"/>
          </w:tcPr>
          <w:p w14:paraId="1EEA73B1" w14:textId="77777777" w:rsidR="00D2451D" w:rsidRPr="00D2451D" w:rsidRDefault="00D2451D" w:rsidP="00EC1238">
            <w:pPr>
              <w:jc w:val="center"/>
              <w:rPr>
                <w:rFonts w:ascii="Arial" w:eastAsia="MS Mincho" w:hAnsi="Arial" w:cs="Arial"/>
                <w:b/>
                <w:bCs/>
                <w:sz w:val="16"/>
                <w:szCs w:val="16"/>
              </w:rPr>
            </w:pPr>
            <w:r w:rsidRPr="00D2451D">
              <w:rPr>
                <w:rFonts w:ascii="Arial" w:eastAsia="MS Mincho" w:hAnsi="Arial" w:cs="Arial"/>
                <w:b/>
                <w:bCs/>
                <w:sz w:val="16"/>
                <w:szCs w:val="16"/>
              </w:rPr>
              <w:t>NÚMERO DE PROCESO</w:t>
            </w:r>
          </w:p>
        </w:tc>
        <w:tc>
          <w:tcPr>
            <w:tcW w:w="1048" w:type="dxa"/>
            <w:shd w:val="clear" w:color="auto" w:fill="BFBFBF"/>
            <w:vAlign w:val="center"/>
          </w:tcPr>
          <w:p w14:paraId="23651A67" w14:textId="77777777" w:rsidR="00D2451D" w:rsidRPr="00D2451D" w:rsidRDefault="00D2451D" w:rsidP="00EC1238">
            <w:pPr>
              <w:jc w:val="center"/>
              <w:rPr>
                <w:rFonts w:ascii="Arial" w:eastAsia="MS Mincho" w:hAnsi="Arial" w:cs="Arial"/>
                <w:b/>
                <w:bCs/>
                <w:sz w:val="16"/>
                <w:szCs w:val="16"/>
              </w:rPr>
            </w:pPr>
            <w:r w:rsidRPr="00D2451D">
              <w:rPr>
                <w:rFonts w:ascii="Arial" w:eastAsia="MS Mincho" w:hAnsi="Arial" w:cs="Arial"/>
                <w:b/>
                <w:bCs/>
                <w:sz w:val="16"/>
                <w:szCs w:val="16"/>
              </w:rPr>
              <w:t>ACIERTOS</w:t>
            </w:r>
          </w:p>
        </w:tc>
        <w:tc>
          <w:tcPr>
            <w:tcW w:w="1347" w:type="dxa"/>
            <w:shd w:val="clear" w:color="auto" w:fill="BFBFBF"/>
            <w:vAlign w:val="center"/>
          </w:tcPr>
          <w:p w14:paraId="78B2B7BB" w14:textId="77777777" w:rsidR="00D2451D" w:rsidRPr="00D2451D" w:rsidRDefault="00D2451D" w:rsidP="00EC1238">
            <w:pPr>
              <w:jc w:val="center"/>
              <w:rPr>
                <w:rFonts w:ascii="Arial" w:eastAsia="MS Mincho" w:hAnsi="Arial" w:cs="Arial"/>
                <w:b/>
                <w:bCs/>
                <w:sz w:val="16"/>
                <w:szCs w:val="16"/>
              </w:rPr>
            </w:pPr>
            <w:r w:rsidRPr="00D2451D">
              <w:rPr>
                <w:rFonts w:ascii="Arial" w:eastAsia="MS Mincho" w:hAnsi="Arial" w:cs="Arial"/>
                <w:b/>
                <w:bCs/>
                <w:sz w:val="16"/>
                <w:szCs w:val="16"/>
              </w:rPr>
              <w:t>PROBLEMAS</w:t>
            </w:r>
          </w:p>
        </w:tc>
      </w:tr>
      <w:tr w:rsidR="004A5CC0" w:rsidRPr="00D2451D" w14:paraId="1D64BAFB" w14:textId="77777777" w:rsidTr="00233CD1">
        <w:trPr>
          <w:trHeight w:val="596"/>
          <w:jc w:val="center"/>
        </w:trPr>
        <w:tc>
          <w:tcPr>
            <w:tcW w:w="2220" w:type="dxa"/>
            <w:vAlign w:val="center"/>
          </w:tcPr>
          <w:p w14:paraId="3039BF1A" w14:textId="47CDB8AB" w:rsidR="004A5CC0" w:rsidRPr="004A5CC0" w:rsidRDefault="004A5CC0" w:rsidP="004A5CC0">
            <w:pPr>
              <w:jc w:val="center"/>
              <w:rPr>
                <w:rFonts w:ascii="Arial" w:eastAsia="MS Mincho" w:hAnsi="Arial" w:cs="Arial"/>
                <w:sz w:val="16"/>
                <w:szCs w:val="16"/>
              </w:rPr>
            </w:pPr>
            <w:r w:rsidRPr="004A5CC0">
              <w:rPr>
                <w:rFonts w:ascii="Arial" w:eastAsia="MS Mincho" w:hAnsi="Arial" w:cs="Arial"/>
                <w:sz w:val="16"/>
                <w:szCs w:val="16"/>
              </w:rPr>
              <w:t>PARA LA VIGENCIA  2023 NO SE CONTO CONTRATO DE MANTENIMIENTO DE SISTMA DE RIEGO.</w:t>
            </w:r>
          </w:p>
        </w:tc>
        <w:tc>
          <w:tcPr>
            <w:tcW w:w="1518" w:type="dxa"/>
            <w:vAlign w:val="center"/>
          </w:tcPr>
          <w:p w14:paraId="32650523" w14:textId="2437CD71" w:rsidR="004A5CC0" w:rsidRPr="00D2451D" w:rsidRDefault="004A5CC0" w:rsidP="004A5CC0">
            <w:pPr>
              <w:jc w:val="center"/>
              <w:rPr>
                <w:rFonts w:ascii="Arial" w:eastAsia="MS Mincho" w:hAnsi="Arial" w:cs="Arial"/>
                <w:b/>
                <w:bCs/>
                <w:sz w:val="16"/>
                <w:szCs w:val="16"/>
              </w:rPr>
            </w:pPr>
            <w:r w:rsidRPr="001E5C7B">
              <w:t>N/A</w:t>
            </w:r>
          </w:p>
        </w:tc>
        <w:tc>
          <w:tcPr>
            <w:tcW w:w="3445" w:type="dxa"/>
          </w:tcPr>
          <w:p w14:paraId="08A35D7F" w14:textId="77777777" w:rsidR="004A5CC0" w:rsidRDefault="004A5CC0" w:rsidP="004A5CC0">
            <w:pPr>
              <w:jc w:val="center"/>
            </w:pPr>
          </w:p>
          <w:p w14:paraId="6882EE7F" w14:textId="6EA34538" w:rsidR="004A5CC0" w:rsidRPr="00D2451D" w:rsidRDefault="004A5CC0" w:rsidP="004A5CC0">
            <w:pPr>
              <w:jc w:val="center"/>
              <w:rPr>
                <w:rFonts w:ascii="Arial" w:eastAsia="MS Mincho" w:hAnsi="Arial" w:cs="Arial"/>
                <w:b/>
                <w:bCs/>
                <w:sz w:val="16"/>
                <w:szCs w:val="16"/>
              </w:rPr>
            </w:pPr>
            <w:r w:rsidRPr="001E5C7B">
              <w:t>N/A</w:t>
            </w:r>
          </w:p>
        </w:tc>
        <w:tc>
          <w:tcPr>
            <w:tcW w:w="1049" w:type="dxa"/>
          </w:tcPr>
          <w:p w14:paraId="75232CA2" w14:textId="77777777" w:rsidR="004A5CC0" w:rsidRDefault="004A5CC0" w:rsidP="004A5CC0">
            <w:pPr>
              <w:jc w:val="center"/>
            </w:pPr>
          </w:p>
          <w:p w14:paraId="020475BA" w14:textId="7E469731" w:rsidR="004A5CC0" w:rsidRPr="00D2451D" w:rsidRDefault="004A5CC0" w:rsidP="004A5CC0">
            <w:pPr>
              <w:jc w:val="center"/>
              <w:rPr>
                <w:rFonts w:ascii="Arial" w:eastAsia="MS Mincho" w:hAnsi="Arial" w:cs="Arial"/>
                <w:b/>
                <w:bCs/>
                <w:sz w:val="16"/>
                <w:szCs w:val="16"/>
              </w:rPr>
            </w:pPr>
            <w:r w:rsidRPr="001E5C7B">
              <w:t>N/A</w:t>
            </w:r>
          </w:p>
        </w:tc>
        <w:tc>
          <w:tcPr>
            <w:tcW w:w="1048" w:type="dxa"/>
          </w:tcPr>
          <w:p w14:paraId="4082ECC5" w14:textId="77777777" w:rsidR="004A5CC0" w:rsidRDefault="004A5CC0" w:rsidP="004A5CC0">
            <w:pPr>
              <w:jc w:val="center"/>
            </w:pPr>
          </w:p>
          <w:p w14:paraId="00251027" w14:textId="61742A2D" w:rsidR="004A5CC0" w:rsidRPr="00D2451D" w:rsidRDefault="004A5CC0" w:rsidP="004A5CC0">
            <w:pPr>
              <w:jc w:val="center"/>
              <w:rPr>
                <w:rFonts w:ascii="Arial" w:eastAsia="MS Mincho" w:hAnsi="Arial" w:cs="Arial"/>
                <w:b/>
                <w:bCs/>
                <w:sz w:val="16"/>
                <w:szCs w:val="16"/>
              </w:rPr>
            </w:pPr>
            <w:r w:rsidRPr="001E5C7B">
              <w:t>N/A</w:t>
            </w:r>
          </w:p>
        </w:tc>
        <w:tc>
          <w:tcPr>
            <w:tcW w:w="1347" w:type="dxa"/>
          </w:tcPr>
          <w:p w14:paraId="25ADE173" w14:textId="77777777" w:rsidR="004A5CC0" w:rsidRDefault="004A5CC0" w:rsidP="004A5CC0">
            <w:pPr>
              <w:jc w:val="center"/>
            </w:pPr>
          </w:p>
          <w:p w14:paraId="28E968C3" w14:textId="79C21509" w:rsidR="004A5CC0" w:rsidRPr="00D2451D" w:rsidRDefault="004A5CC0" w:rsidP="004A5CC0">
            <w:pPr>
              <w:jc w:val="center"/>
              <w:rPr>
                <w:rFonts w:ascii="Arial" w:eastAsia="MS Mincho" w:hAnsi="Arial" w:cs="Arial"/>
                <w:b/>
                <w:bCs/>
                <w:sz w:val="16"/>
                <w:szCs w:val="16"/>
              </w:rPr>
            </w:pPr>
            <w:r w:rsidRPr="001E5C7B">
              <w:t>N/A</w:t>
            </w:r>
          </w:p>
        </w:tc>
      </w:tr>
      <w:tr w:rsidR="00A85ED1" w:rsidRPr="00D2451D" w14:paraId="1CB5B682" w14:textId="77777777" w:rsidTr="00EC1238">
        <w:trPr>
          <w:trHeight w:val="761"/>
          <w:jc w:val="center"/>
        </w:trPr>
        <w:tc>
          <w:tcPr>
            <w:tcW w:w="2220" w:type="dxa"/>
            <w:vAlign w:val="center"/>
          </w:tcPr>
          <w:p w14:paraId="4FB9DCE8" w14:textId="41AA9AF1" w:rsidR="00A85ED1" w:rsidRPr="00D2451D" w:rsidRDefault="00A85ED1" w:rsidP="00A85ED1">
            <w:pPr>
              <w:jc w:val="center"/>
              <w:rPr>
                <w:rFonts w:ascii="Arial" w:eastAsia="MS Mincho" w:hAnsi="Arial" w:cs="Arial"/>
                <w:sz w:val="14"/>
                <w:szCs w:val="14"/>
                <w:lang w:val="en-US"/>
              </w:rPr>
            </w:pPr>
            <w:r w:rsidRPr="00F26306">
              <w:rPr>
                <w:rFonts w:ascii="Arial" w:hAnsi="Arial" w:cs="Arial"/>
                <w:bCs/>
                <w:sz w:val="18"/>
                <w:szCs w:val="18"/>
              </w:rPr>
              <w:t>UNION TEMPORAL MANTENIMIENTOS</w:t>
            </w:r>
          </w:p>
        </w:tc>
        <w:tc>
          <w:tcPr>
            <w:tcW w:w="1518" w:type="dxa"/>
            <w:vAlign w:val="center"/>
          </w:tcPr>
          <w:p w14:paraId="03987D01" w14:textId="2AE68AF0" w:rsidR="00A85ED1" w:rsidRPr="00D2451D" w:rsidRDefault="00A85ED1" w:rsidP="00A85ED1">
            <w:pPr>
              <w:jc w:val="center"/>
              <w:rPr>
                <w:rFonts w:ascii="Arial" w:eastAsia="MS Mincho" w:hAnsi="Arial" w:cs="Arial"/>
                <w:sz w:val="14"/>
                <w:szCs w:val="14"/>
              </w:rPr>
            </w:pPr>
            <w:r>
              <w:rPr>
                <w:rFonts w:ascii="Arial" w:eastAsia="MS Mincho" w:hAnsi="Arial" w:cs="Arial"/>
                <w:sz w:val="16"/>
                <w:szCs w:val="16"/>
              </w:rPr>
              <w:t>75-7-20005-24 del 08/03/2024</w:t>
            </w:r>
          </w:p>
        </w:tc>
        <w:tc>
          <w:tcPr>
            <w:tcW w:w="3445" w:type="dxa"/>
            <w:vAlign w:val="center"/>
          </w:tcPr>
          <w:p w14:paraId="0C003A9A" w14:textId="112A8272" w:rsidR="00A85ED1" w:rsidRPr="00D2451D" w:rsidRDefault="00A85ED1" w:rsidP="00A85ED1">
            <w:pPr>
              <w:jc w:val="both"/>
              <w:rPr>
                <w:rFonts w:ascii="Arial" w:eastAsia="MS Mincho" w:hAnsi="Arial" w:cs="Arial"/>
                <w:sz w:val="14"/>
                <w:szCs w:val="14"/>
              </w:rPr>
            </w:pPr>
            <w:r w:rsidRPr="00F27D1F">
              <w:rPr>
                <w:rFonts w:ascii="Arial" w:eastAsia="MS Mincho" w:hAnsi="Arial" w:cs="Arial"/>
                <w:sz w:val="16"/>
                <w:szCs w:val="16"/>
              </w:rPr>
              <w:t>PRESTACIÓN DEL SERVICIO DE MANTENIMIENTO PREVENTIVO-CORRECTIVO A TODO COSTO Y ADECUACION DEL POZO DE AGUAS SUBTERRANEAS Y SISTEMA DE RIEGO POR ASPERSION DE LA UNIDAD PRESTADORA DE SALUD DENOR</w:t>
            </w:r>
          </w:p>
        </w:tc>
        <w:tc>
          <w:tcPr>
            <w:tcW w:w="1049" w:type="dxa"/>
            <w:vAlign w:val="center"/>
          </w:tcPr>
          <w:p w14:paraId="7FD4D200" w14:textId="3C91A4EA" w:rsidR="00A85ED1" w:rsidRPr="00D2451D" w:rsidRDefault="00A85ED1" w:rsidP="00A85ED1">
            <w:pPr>
              <w:jc w:val="center"/>
              <w:rPr>
                <w:rFonts w:ascii="Arial" w:eastAsia="MS Mincho" w:hAnsi="Arial" w:cs="Arial"/>
                <w:sz w:val="14"/>
                <w:szCs w:val="14"/>
              </w:rPr>
            </w:pPr>
            <w:r w:rsidRPr="00F27D1F">
              <w:rPr>
                <w:rFonts w:ascii="Arial" w:eastAsia="MS Mincho" w:hAnsi="Arial" w:cs="Arial"/>
                <w:bCs/>
                <w:sz w:val="16"/>
                <w:szCs w:val="16"/>
              </w:rPr>
              <w:t>PN UPRES DENOR MIC 002-2024</w:t>
            </w:r>
          </w:p>
        </w:tc>
        <w:tc>
          <w:tcPr>
            <w:tcW w:w="1048" w:type="dxa"/>
            <w:vAlign w:val="center"/>
          </w:tcPr>
          <w:p w14:paraId="228942B6" w14:textId="052D05A2" w:rsidR="00A85ED1" w:rsidRPr="00D2451D" w:rsidRDefault="00A85ED1" w:rsidP="00A85ED1">
            <w:pPr>
              <w:jc w:val="center"/>
              <w:rPr>
                <w:rFonts w:ascii="Arial" w:eastAsia="MS Mincho" w:hAnsi="Arial" w:cs="Arial"/>
                <w:sz w:val="14"/>
                <w:szCs w:val="14"/>
              </w:rPr>
            </w:pPr>
            <w:r w:rsidRPr="00F27D1F">
              <w:rPr>
                <w:rFonts w:ascii="Arial" w:eastAsia="MS Mincho" w:hAnsi="Arial" w:cs="Arial"/>
                <w:bCs/>
                <w:sz w:val="16"/>
                <w:szCs w:val="16"/>
              </w:rPr>
              <w:t>Se ejecutó en su totalidad</w:t>
            </w:r>
          </w:p>
        </w:tc>
        <w:tc>
          <w:tcPr>
            <w:tcW w:w="1347" w:type="dxa"/>
            <w:vAlign w:val="center"/>
          </w:tcPr>
          <w:p w14:paraId="06D10B93" w14:textId="7D889D5B" w:rsidR="00A85ED1" w:rsidRPr="00D2451D" w:rsidRDefault="00A85ED1" w:rsidP="00A85ED1">
            <w:pPr>
              <w:jc w:val="center"/>
              <w:rPr>
                <w:rFonts w:ascii="Arial" w:eastAsia="MS Mincho" w:hAnsi="Arial" w:cs="Arial"/>
                <w:sz w:val="14"/>
                <w:szCs w:val="14"/>
              </w:rPr>
            </w:pPr>
            <w:r w:rsidRPr="009C1D02">
              <w:rPr>
                <w:rFonts w:ascii="Arial" w:eastAsia="MS Mincho" w:hAnsi="Arial" w:cs="Arial"/>
                <w:bCs/>
                <w:color w:val="000000"/>
                <w:sz w:val="16"/>
                <w:szCs w:val="16"/>
              </w:rPr>
              <w:t>Sin contratiempos</w:t>
            </w:r>
          </w:p>
        </w:tc>
      </w:tr>
      <w:tr w:rsidR="00A85ED1" w:rsidRPr="00D2451D" w14:paraId="1CA1FA6D" w14:textId="77777777" w:rsidTr="00EC1238">
        <w:trPr>
          <w:trHeight w:val="761"/>
          <w:jc w:val="center"/>
        </w:trPr>
        <w:tc>
          <w:tcPr>
            <w:tcW w:w="2220" w:type="dxa"/>
            <w:vAlign w:val="center"/>
          </w:tcPr>
          <w:p w14:paraId="3C3CFE74" w14:textId="7D09A584" w:rsidR="00A85ED1" w:rsidRPr="00D33FF1" w:rsidRDefault="00A85ED1" w:rsidP="00A85ED1">
            <w:pPr>
              <w:jc w:val="center"/>
              <w:rPr>
                <w:rFonts w:ascii="Arial" w:eastAsia="MS Mincho" w:hAnsi="Arial" w:cs="Arial"/>
                <w:sz w:val="14"/>
                <w:szCs w:val="14"/>
              </w:rPr>
            </w:pPr>
            <w:r w:rsidRPr="003F2B26">
              <w:rPr>
                <w:rFonts w:ascii="Arial" w:hAnsi="Arial" w:cs="Arial"/>
                <w:bCs/>
                <w:sz w:val="18"/>
                <w:szCs w:val="18"/>
              </w:rPr>
              <w:t>SIAV GESTION</w:t>
            </w:r>
          </w:p>
        </w:tc>
        <w:tc>
          <w:tcPr>
            <w:tcW w:w="1518" w:type="dxa"/>
            <w:vAlign w:val="center"/>
          </w:tcPr>
          <w:p w14:paraId="36D8EA44" w14:textId="77777777" w:rsidR="00A85ED1" w:rsidRDefault="00A85ED1" w:rsidP="00A85ED1">
            <w:pPr>
              <w:jc w:val="center"/>
              <w:rPr>
                <w:rFonts w:ascii="Arial" w:eastAsia="MS Mincho" w:hAnsi="Arial" w:cs="Arial"/>
                <w:sz w:val="16"/>
                <w:szCs w:val="16"/>
              </w:rPr>
            </w:pPr>
            <w:r w:rsidRPr="003F2B26">
              <w:rPr>
                <w:rFonts w:ascii="Arial" w:eastAsia="MS Mincho" w:hAnsi="Arial" w:cs="Arial"/>
                <w:sz w:val="16"/>
                <w:szCs w:val="16"/>
              </w:rPr>
              <w:t>75-7-20098-25</w:t>
            </w:r>
          </w:p>
          <w:p w14:paraId="48D4D1CA" w14:textId="3AA0087F" w:rsidR="00A85ED1" w:rsidRPr="00D2451D" w:rsidRDefault="00A85ED1" w:rsidP="00A85ED1">
            <w:pPr>
              <w:jc w:val="center"/>
              <w:rPr>
                <w:rFonts w:ascii="Arial" w:eastAsia="MS Mincho" w:hAnsi="Arial" w:cs="Arial"/>
                <w:sz w:val="14"/>
                <w:szCs w:val="14"/>
              </w:rPr>
            </w:pPr>
            <w:r>
              <w:rPr>
                <w:rFonts w:ascii="Arial" w:eastAsia="MS Mincho" w:hAnsi="Arial" w:cs="Arial"/>
                <w:sz w:val="16"/>
                <w:szCs w:val="16"/>
              </w:rPr>
              <w:t>26/05/2025</w:t>
            </w:r>
          </w:p>
        </w:tc>
        <w:tc>
          <w:tcPr>
            <w:tcW w:w="3445" w:type="dxa"/>
            <w:vAlign w:val="center"/>
          </w:tcPr>
          <w:p w14:paraId="2780FBD0" w14:textId="569BAEEA" w:rsidR="00A85ED1" w:rsidRPr="00D2451D" w:rsidRDefault="00A85ED1" w:rsidP="00A85ED1">
            <w:pPr>
              <w:jc w:val="both"/>
              <w:rPr>
                <w:rFonts w:ascii="Arial" w:eastAsia="MS Mincho" w:hAnsi="Arial" w:cs="Arial"/>
                <w:sz w:val="14"/>
                <w:szCs w:val="14"/>
              </w:rPr>
            </w:pPr>
            <w:r w:rsidRPr="003F2B26">
              <w:rPr>
                <w:rFonts w:ascii="Arial" w:eastAsia="MS Mincho" w:hAnsi="Arial" w:cs="Arial"/>
                <w:sz w:val="16"/>
                <w:szCs w:val="16"/>
              </w:rPr>
              <w:t>“PRESTACIÓN DEL SERVICIO DE MANTENIMIENTO PREVENTIVO Y CORRECTIVO A TODO COSTO DE MANERA INTEGRAL DEL SISTEMA DE RIEGO DE LA UNIDAD PRESTADORA DE SALUD NORTE DE SANTANDER GRUPO 5”.</w:t>
            </w:r>
          </w:p>
        </w:tc>
        <w:tc>
          <w:tcPr>
            <w:tcW w:w="1049" w:type="dxa"/>
            <w:vAlign w:val="center"/>
          </w:tcPr>
          <w:p w14:paraId="1A4934B4" w14:textId="5AFD0B40" w:rsidR="00A85ED1" w:rsidRPr="00D2451D" w:rsidRDefault="00A85ED1" w:rsidP="00A85ED1">
            <w:pPr>
              <w:jc w:val="center"/>
              <w:rPr>
                <w:rFonts w:ascii="Arial" w:eastAsia="MS Mincho" w:hAnsi="Arial" w:cs="Arial"/>
                <w:bCs/>
                <w:sz w:val="14"/>
                <w:szCs w:val="14"/>
              </w:rPr>
            </w:pPr>
            <w:r w:rsidRPr="003F2B26">
              <w:rPr>
                <w:rFonts w:ascii="Arial" w:eastAsia="MS Mincho" w:hAnsi="Arial" w:cs="Arial"/>
                <w:bCs/>
                <w:sz w:val="16"/>
                <w:szCs w:val="16"/>
              </w:rPr>
              <w:t>PN UPRES DENOR MIC 041-2025</w:t>
            </w:r>
          </w:p>
        </w:tc>
        <w:tc>
          <w:tcPr>
            <w:tcW w:w="1048" w:type="dxa"/>
            <w:vAlign w:val="center"/>
          </w:tcPr>
          <w:p w14:paraId="0577A494" w14:textId="417BA97B" w:rsidR="00A85ED1" w:rsidRPr="00D2451D" w:rsidRDefault="00A85ED1" w:rsidP="00A85ED1">
            <w:pPr>
              <w:jc w:val="center"/>
              <w:rPr>
                <w:rFonts w:ascii="Arial" w:eastAsia="MS Mincho" w:hAnsi="Arial" w:cs="Arial"/>
                <w:bCs/>
                <w:sz w:val="14"/>
                <w:szCs w:val="14"/>
              </w:rPr>
            </w:pPr>
            <w:r w:rsidRPr="00F27D1F">
              <w:rPr>
                <w:rFonts w:ascii="Arial" w:eastAsia="MS Mincho" w:hAnsi="Arial" w:cs="Arial"/>
                <w:bCs/>
                <w:sz w:val="16"/>
                <w:szCs w:val="16"/>
              </w:rPr>
              <w:t>Se ejecutó en su totalidad</w:t>
            </w:r>
          </w:p>
        </w:tc>
        <w:tc>
          <w:tcPr>
            <w:tcW w:w="1347" w:type="dxa"/>
            <w:vAlign w:val="center"/>
          </w:tcPr>
          <w:p w14:paraId="59F1644E" w14:textId="650276C2" w:rsidR="00A85ED1" w:rsidRPr="00D2451D" w:rsidRDefault="00A85ED1" w:rsidP="00A85ED1">
            <w:pPr>
              <w:jc w:val="center"/>
              <w:rPr>
                <w:rFonts w:ascii="Arial" w:eastAsia="MS Mincho" w:hAnsi="Arial" w:cs="Arial"/>
                <w:bCs/>
                <w:sz w:val="14"/>
                <w:szCs w:val="14"/>
              </w:rPr>
            </w:pPr>
            <w:r w:rsidRPr="009C1D02">
              <w:rPr>
                <w:rFonts w:ascii="Arial" w:eastAsia="MS Mincho" w:hAnsi="Arial" w:cs="Arial"/>
                <w:bCs/>
                <w:color w:val="000000"/>
                <w:sz w:val="16"/>
                <w:szCs w:val="16"/>
              </w:rPr>
              <w:t>Sin contratiempos</w:t>
            </w:r>
          </w:p>
        </w:tc>
      </w:tr>
    </w:tbl>
    <w:p w14:paraId="29EECCB1" w14:textId="77777777" w:rsidR="002D56A8" w:rsidRPr="00E3218F" w:rsidRDefault="002D56A8" w:rsidP="00236BEE">
      <w:pPr>
        <w:spacing w:after="0" w:line="240" w:lineRule="auto"/>
        <w:jc w:val="both"/>
        <w:rPr>
          <w:rFonts w:ascii="Arial" w:hAnsi="Arial" w:cs="Arial"/>
          <w:b/>
          <w:bCs/>
          <w:sz w:val="14"/>
          <w:szCs w:val="14"/>
        </w:rPr>
      </w:pPr>
    </w:p>
    <w:p w14:paraId="37480E27" w14:textId="251F56A9" w:rsidR="002D56A8" w:rsidRPr="00246F81" w:rsidRDefault="00236BEE" w:rsidP="003B14E4">
      <w:pPr>
        <w:pStyle w:val="Prrafodelista"/>
        <w:numPr>
          <w:ilvl w:val="0"/>
          <w:numId w:val="13"/>
        </w:numPr>
        <w:jc w:val="both"/>
        <w:rPr>
          <w:rFonts w:ascii="Arial" w:hAnsi="Arial" w:cs="Arial"/>
          <w:b/>
          <w:bCs/>
          <w:sz w:val="14"/>
          <w:szCs w:val="14"/>
        </w:rPr>
      </w:pPr>
      <w:r w:rsidRPr="00E3218F">
        <w:rPr>
          <w:rFonts w:ascii="Arial" w:hAnsi="Arial" w:cs="Arial"/>
          <w:b/>
          <w:bCs/>
          <w:sz w:val="18"/>
          <w:szCs w:val="18"/>
        </w:rPr>
        <w:t xml:space="preserve">Información verificada y aprobada por los funcionarios dueños de la necesidad que firman el presente estudio previo. </w:t>
      </w:r>
    </w:p>
    <w:p w14:paraId="69898AA9" w14:textId="77777777" w:rsidR="005258E5" w:rsidRPr="00E3218F" w:rsidRDefault="005258E5" w:rsidP="003B14E4">
      <w:pPr>
        <w:pStyle w:val="Ttulo3"/>
        <w:keepLines w:val="0"/>
        <w:numPr>
          <w:ilvl w:val="0"/>
          <w:numId w:val="6"/>
        </w:numPr>
        <w:spacing w:before="240" w:after="60" w:line="240" w:lineRule="auto"/>
        <w:ind w:left="0" w:firstLine="0"/>
        <w:rPr>
          <w:rFonts w:ascii="Arial" w:eastAsia="Arial" w:hAnsi="Arial" w:cs="Arial"/>
          <w:b/>
          <w:bCs/>
          <w:color w:val="auto"/>
          <w:sz w:val="20"/>
          <w:szCs w:val="20"/>
        </w:rPr>
      </w:pPr>
      <w:r w:rsidRPr="00E3218F">
        <w:rPr>
          <w:rFonts w:ascii="Arial" w:eastAsia="Arial" w:hAnsi="Arial" w:cs="Arial"/>
          <w:b/>
          <w:bCs/>
          <w:color w:val="auto"/>
          <w:sz w:val="20"/>
          <w:szCs w:val="20"/>
        </w:rPr>
        <w:t xml:space="preserve">FUNDAMENTOS JURÍDICOS QUE SOPORTAN LA MODALIDAD DE SELECCIÓN </w:t>
      </w:r>
    </w:p>
    <w:p w14:paraId="5C99773E" w14:textId="77777777" w:rsidR="0059176E" w:rsidRPr="00E3218F" w:rsidRDefault="0059176E" w:rsidP="005258E5">
      <w:pPr>
        <w:pStyle w:val="Textoindependiente"/>
        <w:ind w:right="51"/>
        <w:jc w:val="both"/>
        <w:rPr>
          <w:sz w:val="20"/>
          <w:szCs w:val="20"/>
        </w:rPr>
      </w:pPr>
    </w:p>
    <w:p w14:paraId="3D027B0A" w14:textId="20CAD4DD" w:rsidR="00246F81" w:rsidRPr="00246F81" w:rsidRDefault="00246F81" w:rsidP="00246F81">
      <w:pPr>
        <w:jc w:val="both"/>
        <w:rPr>
          <w:rFonts w:ascii="Arial" w:hAnsi="Arial" w:cs="Arial"/>
          <w:bCs/>
          <w:sz w:val="20"/>
          <w:szCs w:val="20"/>
        </w:rPr>
      </w:pPr>
      <w:r w:rsidRPr="00A769D6">
        <w:rPr>
          <w:rFonts w:ascii="Arial" w:hAnsi="Arial" w:cs="Arial"/>
          <w:b/>
          <w:bCs/>
          <w:i/>
          <w:sz w:val="20"/>
          <w:szCs w:val="20"/>
          <w:u w:val="single"/>
        </w:rPr>
        <w:t>MÍNIMA CUANTÍA</w:t>
      </w:r>
      <w:r w:rsidRPr="00A769D6">
        <w:rPr>
          <w:rFonts w:ascii="Arial" w:hAnsi="Arial" w:cs="Arial"/>
          <w:b/>
          <w:bCs/>
          <w:i/>
          <w:sz w:val="20"/>
          <w:szCs w:val="20"/>
        </w:rPr>
        <w:t>:</w:t>
      </w:r>
      <w:r w:rsidRPr="00A769D6">
        <w:rPr>
          <w:rFonts w:ascii="Arial" w:hAnsi="Arial" w:cs="Arial"/>
          <w:sz w:val="20"/>
          <w:szCs w:val="20"/>
        </w:rPr>
        <w:t xml:space="preserve"> </w:t>
      </w:r>
      <w:r w:rsidRPr="00A769D6">
        <w:rPr>
          <w:rFonts w:ascii="Arial" w:hAnsi="Arial" w:cs="Arial"/>
          <w:sz w:val="20"/>
          <w:szCs w:val="20"/>
          <w:lang w:eastAsia="es-CO"/>
        </w:rPr>
        <w:t>Teniendo en cuenta lo dispuesto en las Leyes 80 de 1993, 1150 de 2007, 1882 de 2018 y el Decreto 1082 de 2015, modificado por el Decreto 1860 de 2021, se utilizará la modalidad de selección de:</w:t>
      </w:r>
    </w:p>
    <w:p w14:paraId="39495BCB" w14:textId="12685401" w:rsidR="001B7751" w:rsidRPr="00E3218F" w:rsidRDefault="00201FC4" w:rsidP="00201FC4">
      <w:pPr>
        <w:jc w:val="both"/>
        <w:rPr>
          <w:rFonts w:ascii="Arial" w:hAnsi="Arial" w:cs="Arial"/>
          <w:bCs/>
          <w:sz w:val="20"/>
          <w:szCs w:val="20"/>
        </w:rPr>
      </w:pPr>
      <w:r w:rsidRPr="00E3218F">
        <w:rPr>
          <w:rFonts w:ascii="Arial" w:hAnsi="Arial" w:cs="Arial"/>
          <w:b/>
          <w:bCs/>
          <w:iCs/>
          <w:sz w:val="20"/>
          <w:szCs w:val="20"/>
          <w:u w:val="single"/>
        </w:rPr>
        <w:t xml:space="preserve">E. MÍNIMA CUANTÍA </w:t>
      </w:r>
      <w:r w:rsidRPr="00E3218F">
        <w:rPr>
          <w:rFonts w:ascii="Arial" w:hAnsi="Arial" w:cs="Arial"/>
          <w:sz w:val="20"/>
          <w:szCs w:val="20"/>
        </w:rPr>
        <w:t xml:space="preserve">  Previsto en el Capítulo 2, Sección 1, Subsección 5, </w:t>
      </w:r>
      <w:r w:rsidRPr="00E3218F">
        <w:rPr>
          <w:rFonts w:ascii="Arial" w:hAnsi="Arial" w:cs="Arial"/>
          <w:bCs/>
          <w:sz w:val="20"/>
          <w:szCs w:val="20"/>
        </w:rPr>
        <w:t>Artículo 2.2.1.2.1.5.2</w:t>
      </w:r>
      <w:r w:rsidRPr="00E3218F">
        <w:rPr>
          <w:rFonts w:ascii="Arial" w:hAnsi="Arial" w:cs="Arial"/>
          <w:sz w:val="20"/>
          <w:szCs w:val="20"/>
        </w:rPr>
        <w:t xml:space="preserve"> establece el </w:t>
      </w:r>
      <w:r w:rsidRPr="00E3218F">
        <w:rPr>
          <w:rFonts w:ascii="Arial" w:hAnsi="Arial" w:cs="Arial"/>
          <w:iCs/>
          <w:sz w:val="20"/>
          <w:szCs w:val="20"/>
        </w:rPr>
        <w:t xml:space="preserve">procedimiento para la contratación de mínima cuantía, </w:t>
      </w:r>
      <w:r w:rsidRPr="00E3218F">
        <w:rPr>
          <w:rFonts w:ascii="Arial" w:hAnsi="Arial" w:cs="Arial"/>
          <w:sz w:val="20"/>
          <w:szCs w:val="20"/>
        </w:rPr>
        <w:t>cuyo valor no exceda del 10% de la menor cuantía de la Entidad Estatal, independientemente de su objeto</w:t>
      </w:r>
      <w:r w:rsidR="006E576B" w:rsidRPr="00E3218F">
        <w:rPr>
          <w:rFonts w:ascii="Arial" w:hAnsi="Arial" w:cs="Arial"/>
          <w:bCs/>
          <w:sz w:val="20"/>
          <w:szCs w:val="20"/>
        </w:rPr>
        <w:t>.</w:t>
      </w:r>
    </w:p>
    <w:p w14:paraId="0FD1946A" w14:textId="195AE1AB" w:rsidR="005258E5" w:rsidRPr="00E3218F" w:rsidRDefault="005258E5" w:rsidP="003B14E4">
      <w:pPr>
        <w:pStyle w:val="Ttulo3"/>
        <w:keepLines w:val="0"/>
        <w:numPr>
          <w:ilvl w:val="0"/>
          <w:numId w:val="6"/>
        </w:numPr>
        <w:spacing w:before="240" w:after="60" w:line="240" w:lineRule="auto"/>
        <w:ind w:left="0" w:firstLine="0"/>
        <w:rPr>
          <w:rFonts w:cs="Arial"/>
          <w:color w:val="auto"/>
          <w:sz w:val="20"/>
          <w:szCs w:val="20"/>
        </w:rPr>
      </w:pPr>
      <w:r w:rsidRPr="00E3218F">
        <w:rPr>
          <w:rFonts w:ascii="Arial" w:hAnsi="Arial" w:cs="Times New Roman"/>
          <w:b/>
          <w:bCs/>
          <w:color w:val="auto"/>
          <w:sz w:val="20"/>
          <w:szCs w:val="20"/>
        </w:rPr>
        <w:t>CRITERIOS DE SELECCIÓN</w:t>
      </w:r>
      <w:r w:rsidR="008E6B0B">
        <w:rPr>
          <w:rFonts w:ascii="Arial" w:hAnsi="Arial" w:cs="Times New Roman"/>
          <w:b/>
          <w:bCs/>
          <w:color w:val="auto"/>
          <w:sz w:val="20"/>
          <w:szCs w:val="20"/>
        </w:rPr>
        <w:t xml:space="preserve">. </w:t>
      </w:r>
    </w:p>
    <w:p w14:paraId="76375A0F" w14:textId="77777777" w:rsidR="005258E5" w:rsidRPr="00E3218F" w:rsidRDefault="005258E5" w:rsidP="001B7751">
      <w:pPr>
        <w:spacing w:after="0"/>
        <w:rPr>
          <w:rFonts w:cs="Times New Roman"/>
          <w:sz w:val="20"/>
          <w:szCs w:val="20"/>
        </w:rPr>
      </w:pPr>
    </w:p>
    <w:p w14:paraId="4486E118" w14:textId="77777777" w:rsidR="005258E5" w:rsidRPr="00E3218F" w:rsidRDefault="005258E5">
      <w:pPr>
        <w:pStyle w:val="Textoindependiente2"/>
        <w:numPr>
          <w:ilvl w:val="1"/>
          <w:numId w:val="3"/>
        </w:numPr>
        <w:spacing w:after="0" w:line="240" w:lineRule="auto"/>
        <w:ind w:left="0" w:firstLine="0"/>
        <w:rPr>
          <w:rFonts w:ascii="Arial" w:eastAsia="Calibri" w:hAnsi="Arial" w:cs="Arial"/>
          <w:b/>
          <w:sz w:val="20"/>
          <w:szCs w:val="20"/>
        </w:rPr>
      </w:pPr>
      <w:r w:rsidRPr="00E3218F">
        <w:rPr>
          <w:rFonts w:ascii="Arial" w:eastAsia="Calibri" w:hAnsi="Arial" w:cs="Arial"/>
          <w:b/>
          <w:sz w:val="20"/>
          <w:szCs w:val="20"/>
        </w:rPr>
        <w:t>ESPECIFICACIONES TÉCNICAS MÍNIMAS</w:t>
      </w:r>
    </w:p>
    <w:p w14:paraId="05762213" w14:textId="77777777" w:rsidR="005258E5" w:rsidRPr="00E3218F" w:rsidRDefault="005258E5" w:rsidP="005258E5">
      <w:pPr>
        <w:pStyle w:val="Textoindependiente2"/>
        <w:tabs>
          <w:tab w:val="left" w:pos="-3261"/>
          <w:tab w:val="left" w:pos="-2552"/>
        </w:tabs>
        <w:spacing w:after="0" w:line="240" w:lineRule="auto"/>
        <w:jc w:val="both"/>
        <w:rPr>
          <w:rFonts w:ascii="Arial" w:hAnsi="Arial" w:cs="Arial"/>
          <w:sz w:val="20"/>
          <w:szCs w:val="20"/>
        </w:rPr>
      </w:pPr>
    </w:p>
    <w:p w14:paraId="5A691206" w14:textId="38C360F0" w:rsidR="009A70F6" w:rsidRPr="00B62951" w:rsidRDefault="00736E98" w:rsidP="00736E98">
      <w:pPr>
        <w:jc w:val="both"/>
        <w:rPr>
          <w:rFonts w:ascii="Arial" w:hAnsi="Arial" w:cs="Arial"/>
          <w:sz w:val="20"/>
          <w:szCs w:val="20"/>
        </w:rPr>
      </w:pPr>
      <w:r w:rsidRPr="00E3218F">
        <w:rPr>
          <w:rFonts w:ascii="Arial" w:hAnsi="Arial" w:cs="Arial"/>
          <w:sz w:val="20"/>
          <w:szCs w:val="20"/>
        </w:rPr>
        <w:t xml:space="preserve">Los factores de verificación técnicas están descritos en el </w:t>
      </w:r>
      <w:r w:rsidR="0068026A" w:rsidRPr="00E3218F">
        <w:rPr>
          <w:rFonts w:ascii="Arial" w:hAnsi="Arial" w:cs="Arial"/>
          <w:sz w:val="20"/>
          <w:szCs w:val="20"/>
        </w:rPr>
        <w:t xml:space="preserve">anexo </w:t>
      </w:r>
      <w:r w:rsidRPr="00E3218F">
        <w:rPr>
          <w:rFonts w:ascii="Arial" w:hAnsi="Arial" w:cs="Arial"/>
          <w:b/>
          <w:bCs/>
          <w:sz w:val="20"/>
          <w:szCs w:val="20"/>
        </w:rPr>
        <w:t>ESPECIFICACIONES TÉCNICAS MÍNIMAS</w:t>
      </w:r>
      <w:r w:rsidRPr="00E3218F">
        <w:rPr>
          <w:rFonts w:ascii="Arial" w:hAnsi="Arial" w:cs="Arial"/>
          <w:sz w:val="20"/>
          <w:szCs w:val="20"/>
        </w:rPr>
        <w:t xml:space="preserve"> del </w:t>
      </w:r>
      <w:r w:rsidRPr="00B62951">
        <w:rPr>
          <w:rFonts w:ascii="Arial" w:hAnsi="Arial" w:cs="Arial"/>
          <w:sz w:val="20"/>
          <w:szCs w:val="20"/>
        </w:rPr>
        <w:t xml:space="preserve">presente estudio previo, los cuales se comprobarán como CUMPLE o NO CUMPLE. </w:t>
      </w:r>
    </w:p>
    <w:p w14:paraId="1B3C3D07" w14:textId="77777777" w:rsidR="005258E5" w:rsidRPr="00B62951" w:rsidRDefault="005258E5">
      <w:pPr>
        <w:pStyle w:val="Textoindependiente2"/>
        <w:numPr>
          <w:ilvl w:val="2"/>
          <w:numId w:val="3"/>
        </w:numPr>
        <w:spacing w:after="0" w:line="240" w:lineRule="auto"/>
        <w:ind w:left="0" w:firstLine="0"/>
        <w:jc w:val="both"/>
        <w:rPr>
          <w:rFonts w:ascii="Arial" w:eastAsia="Calibri" w:hAnsi="Arial" w:cs="Arial"/>
          <w:b/>
          <w:sz w:val="20"/>
          <w:szCs w:val="20"/>
        </w:rPr>
      </w:pPr>
      <w:r w:rsidRPr="00B62951">
        <w:rPr>
          <w:rFonts w:ascii="Arial" w:eastAsia="Calibri" w:hAnsi="Arial" w:cs="Arial"/>
          <w:b/>
          <w:sz w:val="20"/>
          <w:szCs w:val="20"/>
        </w:rPr>
        <w:t xml:space="preserve">EXPERIENCIA PROPONENTE </w:t>
      </w:r>
    </w:p>
    <w:p w14:paraId="70FDF53B" w14:textId="77777777" w:rsidR="005258E5" w:rsidRPr="00B62951" w:rsidRDefault="005258E5" w:rsidP="005258E5">
      <w:pPr>
        <w:pStyle w:val="Textoindependiente2"/>
        <w:spacing w:after="0" w:line="240" w:lineRule="auto"/>
        <w:jc w:val="both"/>
        <w:rPr>
          <w:rFonts w:ascii="Arial" w:eastAsia="Calibri" w:hAnsi="Arial" w:cs="Arial"/>
          <w:sz w:val="20"/>
          <w:szCs w:val="20"/>
        </w:rPr>
      </w:pPr>
    </w:p>
    <w:p w14:paraId="0689DE55" w14:textId="77777777" w:rsidR="000C4724" w:rsidRPr="000C4724" w:rsidRDefault="000C4724" w:rsidP="000C4724">
      <w:pPr>
        <w:tabs>
          <w:tab w:val="left" w:pos="1980"/>
        </w:tabs>
        <w:autoSpaceDE w:val="0"/>
        <w:autoSpaceDN w:val="0"/>
        <w:spacing w:after="0" w:line="240" w:lineRule="auto"/>
        <w:jc w:val="both"/>
        <w:rPr>
          <w:rFonts w:ascii="Arial" w:eastAsia="Times New Roman" w:hAnsi="Arial" w:cs="Arial"/>
          <w:lang w:eastAsia="es-ES"/>
        </w:rPr>
      </w:pPr>
      <w:r w:rsidRPr="000C4724">
        <w:rPr>
          <w:rFonts w:ascii="Arial" w:eastAsia="Times New Roman" w:hAnsi="Arial" w:cs="Arial"/>
          <w:lang w:eastAsia="es-ES"/>
        </w:rPr>
        <w:t>Con el fin de garantizar la calidad para el objeto del presente proceso y evitar incumplimientos, se requiere acreditar experiencia</w:t>
      </w:r>
      <w:r w:rsidRPr="000C4724">
        <w:rPr>
          <w:rFonts w:ascii="Arial" w:eastAsia="Times New Roman" w:hAnsi="Arial" w:cs="Arial"/>
          <w:lang w:val="es-ES_tradnl" w:eastAsia="es-CO"/>
        </w:rPr>
        <w:t xml:space="preserve">, </w:t>
      </w:r>
      <w:r w:rsidRPr="000C4724">
        <w:rPr>
          <w:rFonts w:ascii="Arial" w:eastAsia="Times New Roman" w:hAnsi="Arial" w:cs="Arial"/>
          <w:lang w:eastAsia="es-ES"/>
        </w:rPr>
        <w:t xml:space="preserve">cuyo objeto sea igual o similar al objeto del presente contrato ejecutados en cualquier tiempo con empresas públicas o privadas y su cuantía sea igual o superior al 100% del presupuesto oficial asignado, para lo cual el oferente deberá presentar </w:t>
      </w:r>
      <w:r w:rsidRPr="000C4724">
        <w:rPr>
          <w:rFonts w:ascii="Arial" w:eastAsia="Times New Roman" w:hAnsi="Arial" w:cs="Arial"/>
          <w:lang w:val="es-ES_tradnl" w:eastAsia="es-ES"/>
        </w:rPr>
        <w:t>certificación o copia de</w:t>
      </w:r>
      <w:r w:rsidRPr="000C4724">
        <w:rPr>
          <w:rFonts w:ascii="Arial" w:eastAsia="Times New Roman" w:hAnsi="Arial" w:cs="Arial"/>
          <w:lang w:eastAsia="es-ES"/>
        </w:rPr>
        <w:t xml:space="preserve"> un contrato y deberá tener la siguiente información:</w:t>
      </w:r>
    </w:p>
    <w:p w14:paraId="72230C76" w14:textId="77777777" w:rsidR="000C4724" w:rsidRPr="000C4724" w:rsidRDefault="000C4724" w:rsidP="000C4724">
      <w:pPr>
        <w:autoSpaceDE w:val="0"/>
        <w:autoSpaceDN w:val="0"/>
        <w:spacing w:after="0" w:line="240" w:lineRule="auto"/>
        <w:jc w:val="both"/>
        <w:rPr>
          <w:rFonts w:ascii="Arial" w:eastAsia="Calibri" w:hAnsi="Arial" w:cs="Arial"/>
          <w:lang w:eastAsia="es-ES"/>
        </w:rPr>
      </w:pPr>
    </w:p>
    <w:p w14:paraId="45A203CD"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La certificación debe contener como mínimo la siguiente información:</w:t>
      </w:r>
    </w:p>
    <w:p w14:paraId="7378AFE7"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Nombre o razón social de contratante.</w:t>
      </w:r>
    </w:p>
    <w:p w14:paraId="7801285A"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Nombre o razón social del contratista.</w:t>
      </w:r>
    </w:p>
    <w:p w14:paraId="5F75F337"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Objeto del contrato.</w:t>
      </w:r>
    </w:p>
    <w:p w14:paraId="4B005BD2"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Lugar de ejecución del contrato.</w:t>
      </w:r>
    </w:p>
    <w:p w14:paraId="67CF7522"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Número del contrato si aplica.</w:t>
      </w:r>
    </w:p>
    <w:p w14:paraId="1CCD7E22"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Fecha de inicio del contrato.</w:t>
      </w:r>
    </w:p>
    <w:p w14:paraId="126C9D98"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Fecha de terminación del contrato.</w:t>
      </w:r>
    </w:p>
    <w:p w14:paraId="6BE68F62"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Valor del contrato.</w:t>
      </w:r>
    </w:p>
    <w:p w14:paraId="0717812A"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Debe ser suscrita por la persona competente de la entidad contratante.</w:t>
      </w:r>
    </w:p>
    <w:p w14:paraId="2BC2E4BA"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Dirección de ubicación, correo electrónico y número telefónico del contratante para objeto de verificación.</w:t>
      </w:r>
    </w:p>
    <w:p w14:paraId="6ECD7D72"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 Con calificación buena o excelente del contrato ejecutado.</w:t>
      </w:r>
    </w:p>
    <w:p w14:paraId="5C52825D"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p>
    <w:p w14:paraId="645FFEAD"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La certificación de contrato suscrito con empresas privadas, se debe anexar también copia del contrato y de la factura de venta.</w:t>
      </w:r>
    </w:p>
    <w:p w14:paraId="51BA2B55"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p>
    <w:p w14:paraId="6E1D38B6"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7215A057" w14:textId="77777777" w:rsidR="000C4724" w:rsidRPr="000C4724" w:rsidRDefault="000C4724" w:rsidP="000C4724">
      <w:pPr>
        <w:autoSpaceDE w:val="0"/>
        <w:autoSpaceDN w:val="0"/>
        <w:spacing w:after="0" w:line="240" w:lineRule="auto"/>
        <w:jc w:val="both"/>
        <w:rPr>
          <w:rFonts w:ascii="Arial" w:eastAsia="Calibri" w:hAnsi="Arial" w:cs="Arial"/>
          <w:b/>
          <w:bCs/>
          <w:lang w:val="es-ES_tradnl" w:eastAsia="es-ES"/>
        </w:rPr>
      </w:pPr>
    </w:p>
    <w:p w14:paraId="42B51E1E"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b/>
          <w:bCs/>
          <w:lang w:val="es-ES_tradnl" w:eastAsia="es-ES"/>
        </w:rPr>
        <w:t>NOTA 1:</w:t>
      </w:r>
      <w:r w:rsidRPr="000C4724">
        <w:rPr>
          <w:rFonts w:ascii="Arial" w:eastAsia="Calibri" w:hAnsi="Arial" w:cs="Arial"/>
          <w:lang w:val="es-ES_tradnl" w:eastAsia="es-ES"/>
        </w:rPr>
        <w:t xml:space="preserve"> Las certificaciones serán objeto de verificación, no serán tenidas en cuenta aquellas certificaciones cuya calificación sea REGULAR o MALA.</w:t>
      </w:r>
    </w:p>
    <w:p w14:paraId="3951501F"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p>
    <w:p w14:paraId="7F7B8C53"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b/>
          <w:bCs/>
          <w:lang w:val="es-ES_tradnl" w:eastAsia="es-ES"/>
        </w:rPr>
        <w:t>NOTA 2:</w:t>
      </w:r>
      <w:r w:rsidRPr="000C4724">
        <w:rPr>
          <w:rFonts w:ascii="Arial" w:eastAsia="Calibri" w:hAnsi="Arial" w:cs="Arial"/>
          <w:lang w:val="es-ES_tradnl" w:eastAsia="es-ES"/>
        </w:rPr>
        <w:t xml:space="preserve"> En los documentos soporte de la certificación debe ser de posible verificación, que el objeto tenga relación con lo solicitado, el valor de estos y el valor final del contrato.</w:t>
      </w:r>
    </w:p>
    <w:p w14:paraId="41C34EE7"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p>
    <w:p w14:paraId="7CB6CC68"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No se admiten certificaciones de subcontrataciones.</w:t>
      </w:r>
    </w:p>
    <w:p w14:paraId="0BCC9F7B"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p>
    <w:p w14:paraId="440EE22A"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No se tendrán en cuenta contratos en ejecución (entiéndase en ejecución hasta el recibo del bien o prestación del servicio).</w:t>
      </w:r>
    </w:p>
    <w:p w14:paraId="0A072CBE"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p>
    <w:p w14:paraId="504C3370"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r w:rsidRPr="000C4724">
        <w:rPr>
          <w:rFonts w:ascii="Arial" w:eastAsia="Calibri" w:hAnsi="Arial" w:cs="Arial"/>
          <w:lang w:val="es-ES_tradnl" w:eastAsia="es-ES"/>
        </w:rPr>
        <w:t>No se aceptan certificaciones con enmendaduras.</w:t>
      </w:r>
    </w:p>
    <w:p w14:paraId="165E354B" w14:textId="77777777" w:rsidR="000C4724" w:rsidRPr="000C4724" w:rsidRDefault="000C4724" w:rsidP="000C4724">
      <w:pPr>
        <w:autoSpaceDE w:val="0"/>
        <w:autoSpaceDN w:val="0"/>
        <w:spacing w:after="0" w:line="240" w:lineRule="auto"/>
        <w:jc w:val="both"/>
        <w:rPr>
          <w:rFonts w:ascii="Arial" w:eastAsia="Calibri" w:hAnsi="Arial" w:cs="Arial"/>
          <w:lang w:val="es-ES_tradnl" w:eastAsia="es-ES"/>
        </w:rPr>
      </w:pPr>
    </w:p>
    <w:p w14:paraId="372F3D69" w14:textId="77777777" w:rsidR="000C4724" w:rsidRPr="000C4724" w:rsidRDefault="000C4724" w:rsidP="000C4724">
      <w:pPr>
        <w:autoSpaceDE w:val="0"/>
        <w:autoSpaceDN w:val="0"/>
        <w:spacing w:after="0" w:line="240" w:lineRule="auto"/>
        <w:jc w:val="both"/>
        <w:rPr>
          <w:rFonts w:ascii="Arial" w:eastAsia="Times New Roman" w:hAnsi="Arial" w:cs="Arial"/>
          <w:bCs/>
          <w:lang w:val="es-ES_tradnl" w:eastAsia="es-ES"/>
        </w:rPr>
      </w:pPr>
      <w:r w:rsidRPr="000C4724">
        <w:rPr>
          <w:rFonts w:ascii="Arial" w:eastAsia="Calibri" w:hAnsi="Arial" w:cs="Arial"/>
          <w:b/>
          <w:bCs/>
          <w:lang w:val="es-ES_tradnl" w:eastAsia="es-ES"/>
        </w:rPr>
        <w:t>NOTA 3:</w:t>
      </w:r>
      <w:r w:rsidRPr="000C4724">
        <w:rPr>
          <w:rFonts w:ascii="Arial" w:eastAsia="Calibri" w:hAnsi="Arial" w:cs="Arial"/>
          <w:lang w:val="es-ES_tradnl" w:eastAsia="es-ES"/>
        </w:rPr>
        <w:t xml:space="preserve"> No serán tenidas en cuenta aquellas certificaciones en las que no se pueda constatar que el contratista cumplió con el objeto contractual o aquellos documentos que no sean certificaciones o que no cumplan con las características descritas anteriormente</w:t>
      </w:r>
      <w:r w:rsidRPr="000C4724">
        <w:rPr>
          <w:rFonts w:ascii="Arial" w:eastAsia="Times New Roman" w:hAnsi="Arial" w:cs="Arial"/>
          <w:bCs/>
          <w:lang w:val="es-ES_tradnl" w:eastAsia="es-ES"/>
        </w:rPr>
        <w:t>.</w:t>
      </w:r>
    </w:p>
    <w:p w14:paraId="67011012" w14:textId="77777777" w:rsidR="007A29E1" w:rsidRDefault="007A29E1" w:rsidP="00736E98">
      <w:pPr>
        <w:pStyle w:val="Textoindependiente2"/>
        <w:spacing w:after="0" w:line="240" w:lineRule="auto"/>
        <w:jc w:val="both"/>
        <w:rPr>
          <w:rFonts w:ascii="Arial" w:hAnsi="Arial" w:cs="Arial"/>
          <w:bCs/>
          <w:sz w:val="20"/>
          <w:szCs w:val="20"/>
        </w:rPr>
      </w:pPr>
    </w:p>
    <w:p w14:paraId="59E387BE" w14:textId="77777777" w:rsidR="007A29E1" w:rsidRPr="00E3218F" w:rsidRDefault="007A29E1" w:rsidP="00736E98">
      <w:pPr>
        <w:pStyle w:val="Textoindependiente2"/>
        <w:spacing w:after="0" w:line="240" w:lineRule="auto"/>
        <w:jc w:val="both"/>
        <w:rPr>
          <w:rFonts w:ascii="Arial" w:hAnsi="Arial" w:cs="Arial"/>
          <w:bCs/>
          <w:sz w:val="20"/>
          <w:szCs w:val="20"/>
        </w:rPr>
      </w:pPr>
    </w:p>
    <w:p w14:paraId="75BD1A57" w14:textId="77777777" w:rsidR="009A70F6" w:rsidRPr="00E3218F" w:rsidRDefault="009A70F6" w:rsidP="005258E5">
      <w:pPr>
        <w:pStyle w:val="Textoindependiente2"/>
        <w:tabs>
          <w:tab w:val="left" w:pos="1980"/>
        </w:tabs>
        <w:spacing w:after="0" w:line="240" w:lineRule="auto"/>
        <w:jc w:val="both"/>
        <w:rPr>
          <w:rFonts w:ascii="Arial" w:eastAsia="Calibri" w:hAnsi="Arial" w:cs="Arial"/>
          <w:b/>
          <w:sz w:val="20"/>
          <w:szCs w:val="20"/>
        </w:rPr>
      </w:pPr>
    </w:p>
    <w:p w14:paraId="372B6FD0" w14:textId="15F2A958" w:rsidR="003B1BDB" w:rsidRPr="00E3218F" w:rsidRDefault="003B1BDB" w:rsidP="003B1BDB">
      <w:pPr>
        <w:pStyle w:val="Textoindependiente2"/>
        <w:spacing w:after="0" w:line="240" w:lineRule="auto"/>
        <w:rPr>
          <w:rFonts w:ascii="Arial" w:eastAsia="Calibri" w:hAnsi="Arial" w:cs="Arial"/>
          <w:b/>
          <w:sz w:val="20"/>
          <w:szCs w:val="20"/>
          <w:lang w:val="es-CO"/>
        </w:rPr>
      </w:pPr>
      <w:r w:rsidRPr="00E3218F">
        <w:rPr>
          <w:rFonts w:ascii="Arial" w:eastAsia="Calibri" w:hAnsi="Arial" w:cs="Arial"/>
          <w:b/>
          <w:sz w:val="20"/>
          <w:szCs w:val="20"/>
          <w:lang w:val="es-CO"/>
        </w:rPr>
        <w:t xml:space="preserve">4.1.2 NIVEL DE EDUCACIÓN O NIVEL ACADÉMICO </w:t>
      </w:r>
    </w:p>
    <w:p w14:paraId="186D5EB3" w14:textId="77777777" w:rsidR="003B1BDB" w:rsidRPr="00E3218F" w:rsidRDefault="003B1BDB" w:rsidP="003B1BDB">
      <w:pPr>
        <w:pStyle w:val="Textoindependiente2"/>
        <w:spacing w:after="0" w:line="240" w:lineRule="auto"/>
        <w:rPr>
          <w:rFonts w:ascii="Arial" w:eastAsia="Calibri" w:hAnsi="Arial" w:cs="Arial"/>
          <w:b/>
          <w:sz w:val="20"/>
          <w:szCs w:val="20"/>
          <w:lang w:val="es-CO"/>
        </w:rPr>
      </w:pPr>
    </w:p>
    <w:p w14:paraId="1AEA8861" w14:textId="7D413E12" w:rsidR="00201FC4" w:rsidRPr="001F1573" w:rsidRDefault="001F1573" w:rsidP="001F1573">
      <w:pPr>
        <w:tabs>
          <w:tab w:val="left" w:pos="0"/>
        </w:tabs>
        <w:spacing w:after="0"/>
        <w:jc w:val="both"/>
        <w:rPr>
          <w:rFonts w:ascii="Arial" w:hAnsi="Arial" w:cs="Arial"/>
        </w:rPr>
      </w:pPr>
      <w:r w:rsidRPr="00233CF0">
        <w:rPr>
          <w:rFonts w:ascii="Arial" w:hAnsi="Arial" w:cs="Arial"/>
        </w:rPr>
        <w:t xml:space="preserve">El nivel de educación está descrito en el Anexo “ESPECIFICACIONES TÉCNICAS MÍNIMAS”, la cual se verificará como “CUMPLE” o “NO CUMPLE”. </w:t>
      </w:r>
    </w:p>
    <w:p w14:paraId="024B2CE6" w14:textId="77777777" w:rsidR="00B66C1E" w:rsidRPr="00E3218F" w:rsidRDefault="00B66C1E" w:rsidP="00201FC4">
      <w:pPr>
        <w:spacing w:after="0" w:line="240" w:lineRule="auto"/>
        <w:ind w:right="226"/>
        <w:jc w:val="both"/>
        <w:rPr>
          <w:rFonts w:ascii="Arial" w:hAnsi="Arial" w:cs="Arial"/>
          <w:b/>
          <w:bCs/>
          <w:sz w:val="20"/>
          <w:szCs w:val="20"/>
          <w:lang w:eastAsia="es-CO"/>
        </w:rPr>
      </w:pPr>
    </w:p>
    <w:p w14:paraId="19938059" w14:textId="77777777" w:rsidR="00A172C1" w:rsidRPr="00E3218F" w:rsidRDefault="00A172C1" w:rsidP="00A172C1">
      <w:pPr>
        <w:pStyle w:val="Textoindependiente2"/>
        <w:spacing w:after="0" w:line="240" w:lineRule="auto"/>
        <w:jc w:val="both"/>
        <w:rPr>
          <w:rFonts w:ascii="Arial" w:eastAsia="Calibri" w:hAnsi="Arial" w:cs="Arial"/>
          <w:b/>
          <w:sz w:val="20"/>
          <w:szCs w:val="20"/>
          <w:lang w:val="es-CO"/>
        </w:rPr>
      </w:pPr>
      <w:r w:rsidRPr="00E3218F">
        <w:rPr>
          <w:rFonts w:ascii="Arial" w:eastAsia="Calibri" w:hAnsi="Arial" w:cs="Arial"/>
          <w:b/>
          <w:sz w:val="20"/>
          <w:szCs w:val="20"/>
          <w:lang w:val="es-CO"/>
        </w:rPr>
        <w:t>4.1.3 EXPERIENCIA (En caso que aplique)</w:t>
      </w:r>
    </w:p>
    <w:p w14:paraId="4AAF82C4" w14:textId="77777777" w:rsidR="00A172C1" w:rsidRPr="00E3218F" w:rsidRDefault="00A172C1" w:rsidP="00A172C1">
      <w:pPr>
        <w:pStyle w:val="Textoindependiente2"/>
        <w:spacing w:after="0" w:line="240" w:lineRule="auto"/>
        <w:jc w:val="both"/>
        <w:rPr>
          <w:rFonts w:ascii="Arial" w:eastAsia="Calibri" w:hAnsi="Arial" w:cs="Arial"/>
          <w:b/>
          <w:sz w:val="20"/>
          <w:szCs w:val="20"/>
          <w:lang w:val="es-CO"/>
        </w:rPr>
      </w:pPr>
    </w:p>
    <w:p w14:paraId="4A386807" w14:textId="77777777" w:rsidR="00A172C1" w:rsidRPr="00E3218F" w:rsidRDefault="00A172C1" w:rsidP="00A172C1">
      <w:pPr>
        <w:pStyle w:val="Textoindependiente2"/>
        <w:tabs>
          <w:tab w:val="left" w:pos="1980"/>
        </w:tabs>
        <w:spacing w:after="0" w:line="240" w:lineRule="auto"/>
        <w:jc w:val="both"/>
        <w:rPr>
          <w:rFonts w:ascii="Arial" w:eastAsia="Calibri" w:hAnsi="Arial" w:cs="Arial"/>
          <w:bCs/>
          <w:sz w:val="20"/>
          <w:szCs w:val="20"/>
          <w:lang w:val="es-CO"/>
        </w:rPr>
      </w:pPr>
      <w:r w:rsidRPr="00E3218F">
        <w:rPr>
          <w:rFonts w:ascii="Arial" w:eastAsia="Calibri" w:hAnsi="Arial" w:cs="Arial"/>
          <w:bCs/>
          <w:sz w:val="20"/>
          <w:szCs w:val="20"/>
          <w:lang w:val="es-CO"/>
        </w:rPr>
        <w:t>No aplica</w:t>
      </w:r>
    </w:p>
    <w:p w14:paraId="19E3A8CD" w14:textId="77777777" w:rsidR="00B66C1E" w:rsidRPr="00E3218F" w:rsidRDefault="00B66C1E" w:rsidP="00A172C1">
      <w:pPr>
        <w:pStyle w:val="Textoindependiente2"/>
        <w:spacing w:after="0" w:line="240" w:lineRule="auto"/>
        <w:rPr>
          <w:rFonts w:ascii="Arial" w:eastAsia="Calibri" w:hAnsi="Arial" w:cs="Arial"/>
          <w:b/>
          <w:sz w:val="20"/>
          <w:szCs w:val="20"/>
          <w:lang w:val="es-CO"/>
        </w:rPr>
      </w:pPr>
    </w:p>
    <w:p w14:paraId="02DC3196" w14:textId="27D83A36" w:rsidR="00A172C1" w:rsidRPr="00E3218F" w:rsidRDefault="00A172C1" w:rsidP="00A172C1">
      <w:pPr>
        <w:pStyle w:val="Textoindependiente2"/>
        <w:spacing w:after="0" w:line="240" w:lineRule="auto"/>
        <w:rPr>
          <w:rFonts w:ascii="Arial" w:eastAsia="Calibri" w:hAnsi="Arial" w:cs="Arial"/>
          <w:b/>
          <w:sz w:val="20"/>
          <w:szCs w:val="20"/>
          <w:lang w:val="es-CO"/>
        </w:rPr>
      </w:pPr>
      <w:r w:rsidRPr="00E3218F">
        <w:rPr>
          <w:rFonts w:ascii="Arial" w:eastAsia="Calibri" w:hAnsi="Arial" w:cs="Arial"/>
          <w:b/>
          <w:sz w:val="20"/>
          <w:szCs w:val="20"/>
          <w:lang w:val="es-CO"/>
        </w:rPr>
        <w:t xml:space="preserve">4.1.4 EXPERIENCIA DEL PERSONAL </w:t>
      </w:r>
      <w:r w:rsidRPr="00E3218F" w:rsidDel="001731FA">
        <w:rPr>
          <w:rFonts w:ascii="Arial" w:eastAsia="Calibri" w:hAnsi="Arial" w:cs="Arial"/>
          <w:b/>
          <w:sz w:val="20"/>
          <w:szCs w:val="20"/>
          <w:lang w:val="es-CO"/>
        </w:rPr>
        <w:t xml:space="preserve"> </w:t>
      </w:r>
    </w:p>
    <w:p w14:paraId="54670528" w14:textId="77777777" w:rsidR="00A172C1" w:rsidRPr="00E3218F" w:rsidRDefault="00A172C1" w:rsidP="00A172C1">
      <w:pPr>
        <w:pStyle w:val="Textoindependiente2"/>
        <w:spacing w:after="0" w:line="240" w:lineRule="auto"/>
        <w:rPr>
          <w:rFonts w:ascii="Arial" w:eastAsia="Calibri" w:hAnsi="Arial" w:cs="Arial"/>
          <w:b/>
          <w:sz w:val="20"/>
          <w:szCs w:val="20"/>
          <w:lang w:val="es-CO"/>
        </w:rPr>
      </w:pPr>
    </w:p>
    <w:p w14:paraId="27F96C91" w14:textId="2D3E0448" w:rsidR="00022013" w:rsidRPr="001F1573" w:rsidRDefault="001F1573" w:rsidP="001F1573">
      <w:pPr>
        <w:tabs>
          <w:tab w:val="left" w:pos="0"/>
        </w:tabs>
        <w:spacing w:after="0"/>
        <w:jc w:val="both"/>
        <w:rPr>
          <w:rFonts w:ascii="Arial" w:hAnsi="Arial" w:cs="Arial"/>
        </w:rPr>
      </w:pPr>
      <w:r w:rsidRPr="001B5AE2">
        <w:rPr>
          <w:rFonts w:ascii="Arial" w:hAnsi="Arial" w:cs="Arial"/>
        </w:rPr>
        <w:t xml:space="preserve">Con el fin de garantizar la idoneidad del personal que se vincula al proceso y garantizar el adecuado servicio, la experiencia de los profesionales </w:t>
      </w:r>
      <w:r w:rsidRPr="00835CF2">
        <w:rPr>
          <w:rFonts w:ascii="Arial" w:hAnsi="Arial" w:cs="Arial"/>
        </w:rPr>
        <w:t xml:space="preserve">está descrita en el </w:t>
      </w:r>
      <w:bookmarkStart w:id="5" w:name="_Hlk165648385"/>
      <w:r w:rsidRPr="00835CF2">
        <w:rPr>
          <w:rFonts w:ascii="Arial" w:hAnsi="Arial" w:cs="Arial"/>
        </w:rPr>
        <w:t xml:space="preserve">Anexo “ESPECIFICACIONES TÉCNICAS MÍNIMAS”, </w:t>
      </w:r>
      <w:bookmarkEnd w:id="5"/>
      <w:r w:rsidRPr="00835CF2">
        <w:rPr>
          <w:rFonts w:ascii="Arial" w:hAnsi="Arial" w:cs="Arial"/>
        </w:rPr>
        <w:t xml:space="preserve">la cual se verificará como “CUMPLE” o “NO CUMPLE”. </w:t>
      </w:r>
    </w:p>
    <w:p w14:paraId="0E57C236" w14:textId="77777777" w:rsidR="006E2CD7" w:rsidRPr="00A701E8" w:rsidRDefault="006E2CD7" w:rsidP="005258E5">
      <w:pPr>
        <w:pStyle w:val="Textoindependiente2"/>
        <w:tabs>
          <w:tab w:val="left" w:pos="1980"/>
        </w:tabs>
        <w:spacing w:after="0" w:line="240" w:lineRule="auto"/>
        <w:jc w:val="both"/>
        <w:rPr>
          <w:rFonts w:ascii="Arial" w:eastAsia="Calibri" w:hAnsi="Arial" w:cs="Arial"/>
          <w:b/>
          <w:sz w:val="20"/>
          <w:szCs w:val="20"/>
          <w:lang w:val="es-CO"/>
        </w:rPr>
      </w:pPr>
    </w:p>
    <w:p w14:paraId="2429CA7E" w14:textId="42C03BD5" w:rsidR="005258E5" w:rsidRPr="00A701E8" w:rsidRDefault="00E00217" w:rsidP="008A3087">
      <w:pPr>
        <w:pStyle w:val="Textoindependiente2"/>
        <w:spacing w:after="0" w:line="240" w:lineRule="auto"/>
        <w:rPr>
          <w:rFonts w:ascii="Arial" w:eastAsia="Calibri" w:hAnsi="Arial" w:cs="Arial"/>
          <w:b/>
          <w:sz w:val="20"/>
          <w:szCs w:val="20"/>
        </w:rPr>
      </w:pPr>
      <w:r w:rsidRPr="00A701E8">
        <w:rPr>
          <w:rFonts w:ascii="Arial" w:eastAsia="Calibri" w:hAnsi="Arial" w:cs="Arial"/>
          <w:b/>
          <w:sz w:val="20"/>
          <w:szCs w:val="20"/>
        </w:rPr>
        <w:t>4.1.</w:t>
      </w:r>
      <w:r w:rsidR="00A172C1" w:rsidRPr="00A701E8">
        <w:rPr>
          <w:rFonts w:ascii="Arial" w:eastAsia="Calibri" w:hAnsi="Arial" w:cs="Arial"/>
          <w:b/>
          <w:sz w:val="20"/>
          <w:szCs w:val="20"/>
        </w:rPr>
        <w:t>5</w:t>
      </w:r>
      <w:r w:rsidR="000904FC" w:rsidRPr="00A701E8">
        <w:rPr>
          <w:rFonts w:ascii="Arial" w:eastAsia="Calibri" w:hAnsi="Arial" w:cs="Arial"/>
          <w:b/>
          <w:sz w:val="20"/>
          <w:szCs w:val="20"/>
        </w:rPr>
        <w:t xml:space="preserve"> </w:t>
      </w:r>
      <w:r w:rsidR="00333E21" w:rsidRPr="00A701E8">
        <w:rPr>
          <w:rFonts w:ascii="Arial" w:eastAsia="Calibri" w:hAnsi="Arial" w:cs="Arial"/>
          <w:b/>
          <w:sz w:val="20"/>
          <w:szCs w:val="20"/>
        </w:rPr>
        <w:t xml:space="preserve">CAPACIDAD OPERATIVA </w:t>
      </w:r>
    </w:p>
    <w:p w14:paraId="6D4DDA5D" w14:textId="77777777" w:rsidR="001F1573" w:rsidRDefault="001F1573" w:rsidP="002129A7">
      <w:pPr>
        <w:pStyle w:val="Textoindependiente2"/>
        <w:spacing w:after="0" w:line="240" w:lineRule="auto"/>
        <w:jc w:val="both"/>
        <w:rPr>
          <w:rFonts w:ascii="Arial" w:eastAsia="Calibri" w:hAnsi="Arial" w:cs="Arial"/>
          <w:sz w:val="20"/>
          <w:szCs w:val="20"/>
        </w:rPr>
      </w:pPr>
    </w:p>
    <w:p w14:paraId="5EBF2548" w14:textId="77777777" w:rsidR="001F1573" w:rsidRPr="00144895" w:rsidRDefault="001F1573" w:rsidP="001F1573">
      <w:pPr>
        <w:pStyle w:val="Textoindependiente2"/>
        <w:tabs>
          <w:tab w:val="left" w:pos="-3261"/>
          <w:tab w:val="left" w:pos="-2552"/>
        </w:tabs>
        <w:spacing w:after="0" w:line="240" w:lineRule="auto"/>
        <w:jc w:val="both"/>
        <w:rPr>
          <w:rFonts w:ascii="Arial" w:hAnsi="Arial" w:cs="Arial"/>
          <w:sz w:val="20"/>
          <w:szCs w:val="20"/>
        </w:rPr>
      </w:pPr>
      <w:r w:rsidRPr="00144895">
        <w:rPr>
          <w:rFonts w:ascii="Arial" w:hAnsi="Arial" w:cs="Arial"/>
          <w:sz w:val="20"/>
          <w:szCs w:val="20"/>
        </w:rPr>
        <w:t xml:space="preserve">Este aspecto se encuentra establecido en el anexo especificaciones técnicas mínimas </w:t>
      </w:r>
      <w:r>
        <w:rPr>
          <w:rFonts w:ascii="Arial" w:hAnsi="Arial" w:cs="Arial"/>
          <w:sz w:val="20"/>
          <w:szCs w:val="20"/>
        </w:rPr>
        <w:t xml:space="preserve">- </w:t>
      </w:r>
      <w:r w:rsidRPr="00144895">
        <w:rPr>
          <w:rFonts w:ascii="Arial" w:hAnsi="Arial" w:cs="Arial"/>
          <w:sz w:val="20"/>
          <w:szCs w:val="20"/>
        </w:rPr>
        <w:t>otras condiciones técnicas verificables del presente estudio previo, el cual se comprobará como CUMPLE o NO CUMPLE.</w:t>
      </w:r>
    </w:p>
    <w:p w14:paraId="3B4359B4" w14:textId="6161C05A" w:rsidR="00DB447F" w:rsidRPr="001F1573" w:rsidRDefault="00310D05" w:rsidP="001F1573">
      <w:pPr>
        <w:pStyle w:val="Textoindependiente2"/>
        <w:spacing w:after="0" w:line="240" w:lineRule="auto"/>
        <w:jc w:val="both"/>
        <w:rPr>
          <w:rFonts w:ascii="Arial" w:eastAsia="Calibri" w:hAnsi="Arial" w:cs="Arial"/>
          <w:sz w:val="20"/>
          <w:szCs w:val="20"/>
        </w:rPr>
      </w:pPr>
      <w:r w:rsidRPr="00A701E8">
        <w:rPr>
          <w:rFonts w:ascii="Arial" w:eastAsia="Calibri" w:hAnsi="Arial" w:cs="Arial"/>
          <w:sz w:val="20"/>
          <w:szCs w:val="20"/>
        </w:rPr>
        <w:t xml:space="preserve"> </w:t>
      </w:r>
    </w:p>
    <w:p w14:paraId="5F245719" w14:textId="77777777" w:rsidR="00EA5A93" w:rsidRPr="00B62951" w:rsidRDefault="006B7EAE" w:rsidP="003B14E4">
      <w:pPr>
        <w:pStyle w:val="Textoindependiente2"/>
        <w:numPr>
          <w:ilvl w:val="1"/>
          <w:numId w:val="18"/>
        </w:numPr>
        <w:spacing w:after="0" w:line="240" w:lineRule="auto"/>
        <w:jc w:val="both"/>
        <w:rPr>
          <w:rFonts w:ascii="Arial" w:eastAsia="Calibri" w:hAnsi="Arial" w:cs="Arial"/>
          <w:b/>
          <w:bCs/>
          <w:sz w:val="20"/>
          <w:szCs w:val="20"/>
        </w:rPr>
      </w:pPr>
      <w:r w:rsidRPr="009A70F6">
        <w:rPr>
          <w:rFonts w:ascii="Arial" w:eastAsia="Calibri" w:hAnsi="Arial" w:cs="Arial"/>
          <w:b/>
          <w:bCs/>
          <w:sz w:val="20"/>
          <w:szCs w:val="20"/>
        </w:rPr>
        <w:t xml:space="preserve">     </w:t>
      </w:r>
      <w:r w:rsidR="005258E5" w:rsidRPr="00B62951">
        <w:rPr>
          <w:rFonts w:ascii="Arial" w:eastAsia="Calibri" w:hAnsi="Arial" w:cs="Arial"/>
          <w:b/>
          <w:bCs/>
          <w:sz w:val="20"/>
          <w:szCs w:val="20"/>
        </w:rPr>
        <w:t>EVALUACIÓN ECONÓMICA Y FINANCIERA (dependiendo de la modalidad de selección)</w:t>
      </w:r>
      <w:bookmarkStart w:id="6" w:name="_Hlk126260834"/>
    </w:p>
    <w:p w14:paraId="385FFA85" w14:textId="77777777" w:rsidR="00EA5A93" w:rsidRPr="00B62951" w:rsidRDefault="00EA5A93" w:rsidP="00EA5A93">
      <w:pPr>
        <w:pStyle w:val="Textoindependiente2"/>
        <w:spacing w:after="0" w:line="240" w:lineRule="auto"/>
        <w:ind w:left="360"/>
        <w:jc w:val="both"/>
        <w:rPr>
          <w:rFonts w:ascii="Arial" w:eastAsia="Calibri" w:hAnsi="Arial" w:cs="Arial"/>
          <w:b/>
          <w:bCs/>
          <w:sz w:val="20"/>
          <w:szCs w:val="20"/>
        </w:rPr>
      </w:pPr>
    </w:p>
    <w:p w14:paraId="3305E58B" w14:textId="77777777" w:rsidR="00EA5A93" w:rsidRPr="00295F64" w:rsidRDefault="00EA5A93" w:rsidP="00EA5A93">
      <w:pPr>
        <w:pStyle w:val="Textoindependiente2"/>
        <w:spacing w:after="0" w:line="240" w:lineRule="auto"/>
        <w:ind w:left="720"/>
        <w:jc w:val="both"/>
        <w:rPr>
          <w:rFonts w:ascii="Arial" w:eastAsia="Calibri" w:hAnsi="Arial" w:cs="Arial"/>
          <w:bCs/>
          <w:sz w:val="20"/>
          <w:szCs w:val="20"/>
        </w:rPr>
      </w:pPr>
    </w:p>
    <w:p w14:paraId="4018AAEE" w14:textId="42A2EA72" w:rsidR="005258E5" w:rsidRPr="00B62951" w:rsidRDefault="00DB447F" w:rsidP="003B14E4">
      <w:pPr>
        <w:pStyle w:val="Textoindependiente2"/>
        <w:numPr>
          <w:ilvl w:val="2"/>
          <w:numId w:val="18"/>
        </w:numPr>
        <w:spacing w:after="0" w:line="240" w:lineRule="auto"/>
        <w:jc w:val="both"/>
        <w:rPr>
          <w:rFonts w:ascii="Arial" w:eastAsia="Calibri" w:hAnsi="Arial" w:cs="Arial"/>
          <w:b/>
          <w:bCs/>
          <w:sz w:val="20"/>
          <w:szCs w:val="20"/>
        </w:rPr>
      </w:pPr>
      <w:r w:rsidRPr="00EA5A93">
        <w:rPr>
          <w:rFonts w:ascii="Arial" w:eastAsia="Calibri" w:hAnsi="Arial" w:cs="Arial"/>
          <w:b/>
          <w:sz w:val="20"/>
          <w:szCs w:val="20"/>
        </w:rPr>
        <w:t xml:space="preserve"> </w:t>
      </w:r>
      <w:r w:rsidR="005258E5" w:rsidRPr="00EA5A93">
        <w:rPr>
          <w:rFonts w:ascii="Arial" w:eastAsia="Calibri" w:hAnsi="Arial" w:cs="Arial"/>
          <w:b/>
          <w:sz w:val="20"/>
          <w:szCs w:val="20"/>
        </w:rPr>
        <w:t>EVALUACIÓN ECONÓM</w:t>
      </w:r>
      <w:r w:rsidR="005258E5" w:rsidRPr="00B62951">
        <w:rPr>
          <w:rFonts w:ascii="Arial" w:eastAsia="Calibri" w:hAnsi="Arial" w:cs="Arial"/>
          <w:b/>
          <w:sz w:val="20"/>
          <w:szCs w:val="20"/>
        </w:rPr>
        <w:t>ICA</w:t>
      </w:r>
      <w:r w:rsidR="00F14D60" w:rsidRPr="00B62951">
        <w:rPr>
          <w:rFonts w:ascii="Arial" w:eastAsia="Calibri" w:hAnsi="Arial" w:cs="Arial"/>
          <w:b/>
          <w:sz w:val="20"/>
          <w:szCs w:val="20"/>
        </w:rPr>
        <w:t xml:space="preserve"> </w:t>
      </w:r>
    </w:p>
    <w:p w14:paraId="0D623765" w14:textId="77777777" w:rsidR="005258E5" w:rsidRPr="009A70F6" w:rsidRDefault="005258E5" w:rsidP="005258E5">
      <w:pPr>
        <w:pStyle w:val="Textoindependiente2"/>
        <w:spacing w:after="0" w:line="240" w:lineRule="auto"/>
        <w:jc w:val="both"/>
        <w:rPr>
          <w:rFonts w:ascii="Arial" w:eastAsia="Calibri" w:hAnsi="Arial" w:cs="Arial"/>
          <w:sz w:val="20"/>
          <w:szCs w:val="20"/>
        </w:rPr>
      </w:pPr>
    </w:p>
    <w:p w14:paraId="62FE228B" w14:textId="77777777" w:rsidR="00570EEC" w:rsidRPr="009A70F6" w:rsidRDefault="00570EEC" w:rsidP="00D84B5D">
      <w:pPr>
        <w:pStyle w:val="Textoindependiente2"/>
        <w:spacing w:after="0" w:line="240" w:lineRule="auto"/>
        <w:jc w:val="both"/>
        <w:rPr>
          <w:rFonts w:ascii="Arial" w:eastAsia="Calibri" w:hAnsi="Arial" w:cs="Arial"/>
          <w:sz w:val="20"/>
          <w:szCs w:val="20"/>
        </w:rPr>
      </w:pPr>
      <w:r w:rsidRPr="009A70F6">
        <w:rPr>
          <w:rFonts w:ascii="Arial" w:eastAsia="Calibri" w:hAnsi="Arial" w:cs="Arial"/>
          <w:sz w:val="20"/>
          <w:szCs w:val="20"/>
        </w:rPr>
        <w:t xml:space="preserve">De conformidad a la subsección 5 articulo 2.2.1.2.1.5.2 del Decreto 1860 del 2021, la Policía Metropolitana de Cúcuta, revisará las ofertas económicas y verificará que la oferta que ofrezca menos precio, por la suma de los artículos y/o servicios sin superar el valor estimado  por ítems, cumpla con las condiciones de la invitación, SI esta no cumple, se verificara el cumplimiento de los requisitos de la invitación de la oferta con el segundo mejor precio, y así sucesivamente; Lo anterior sin perjuicio a lo establecido para la </w:t>
      </w:r>
      <w:proofErr w:type="spellStart"/>
      <w:r w:rsidRPr="009A70F6">
        <w:rPr>
          <w:rFonts w:ascii="Arial" w:eastAsia="Calibri" w:hAnsi="Arial" w:cs="Arial"/>
          <w:sz w:val="20"/>
          <w:szCs w:val="20"/>
        </w:rPr>
        <w:t>subsanabilidad</w:t>
      </w:r>
      <w:proofErr w:type="spellEnd"/>
      <w:r w:rsidRPr="009A70F6">
        <w:rPr>
          <w:rFonts w:ascii="Arial" w:eastAsia="Calibri" w:hAnsi="Arial" w:cs="Arial"/>
          <w:sz w:val="20"/>
          <w:szCs w:val="20"/>
        </w:rPr>
        <w:t>, establecido en los términos del artículo 5 de la Ley 1150 de 2007.</w:t>
      </w:r>
    </w:p>
    <w:p w14:paraId="4A801C7E" w14:textId="77777777" w:rsidR="00570EEC" w:rsidRPr="009A70F6" w:rsidRDefault="00570EEC" w:rsidP="00D84B5D">
      <w:pPr>
        <w:pStyle w:val="Textoindependiente2"/>
        <w:spacing w:after="0" w:line="240" w:lineRule="auto"/>
        <w:jc w:val="both"/>
        <w:rPr>
          <w:rFonts w:ascii="Arial" w:eastAsia="Calibri" w:hAnsi="Arial" w:cs="Arial"/>
          <w:sz w:val="20"/>
          <w:szCs w:val="20"/>
        </w:rPr>
      </w:pPr>
    </w:p>
    <w:p w14:paraId="54BE2470" w14:textId="6E168122" w:rsidR="009A70F6" w:rsidRPr="009A70F6" w:rsidRDefault="009A70F6" w:rsidP="00D84B5D">
      <w:pPr>
        <w:pStyle w:val="Textoindependiente2"/>
        <w:spacing w:after="0" w:line="240" w:lineRule="auto"/>
        <w:jc w:val="both"/>
        <w:rPr>
          <w:rFonts w:ascii="Arial" w:eastAsia="Calibri" w:hAnsi="Arial" w:cs="Arial"/>
          <w:sz w:val="20"/>
          <w:szCs w:val="20"/>
        </w:rPr>
      </w:pPr>
      <w:r w:rsidRPr="009A70F6">
        <w:rPr>
          <w:rFonts w:ascii="Arial" w:eastAsia="Calibri" w:hAnsi="Arial" w:cs="Arial"/>
          <w:sz w:val="20"/>
          <w:szCs w:val="20"/>
        </w:rPr>
        <w:t>Se harán dos (02) preguntas de tipo “lista de precios” en la plataforma SECOP II para la presentación de la</w:t>
      </w:r>
      <w:r w:rsidR="00F14D60">
        <w:rPr>
          <w:rFonts w:ascii="Arial" w:eastAsia="Calibri" w:hAnsi="Arial" w:cs="Arial"/>
          <w:sz w:val="20"/>
          <w:szCs w:val="20"/>
        </w:rPr>
        <w:t xml:space="preserve"> </w:t>
      </w:r>
      <w:r w:rsidRPr="009A70F6">
        <w:rPr>
          <w:rFonts w:ascii="Arial" w:eastAsia="Calibri" w:hAnsi="Arial" w:cs="Arial"/>
          <w:sz w:val="20"/>
          <w:szCs w:val="20"/>
        </w:rPr>
        <w:t>oferta económica, las cuales deben ser diligenciadas conforme lo indica la entidad (No diligenciar de forma</w:t>
      </w:r>
      <w:r w:rsidR="00F14D60">
        <w:rPr>
          <w:rFonts w:ascii="Arial" w:eastAsia="Calibri" w:hAnsi="Arial" w:cs="Arial"/>
          <w:sz w:val="20"/>
          <w:szCs w:val="20"/>
        </w:rPr>
        <w:t xml:space="preserve"> </w:t>
      </w:r>
      <w:r w:rsidRPr="009A70F6">
        <w:rPr>
          <w:rFonts w:ascii="Arial" w:eastAsia="Calibri" w:hAnsi="Arial" w:cs="Arial"/>
          <w:sz w:val="20"/>
          <w:szCs w:val="20"/>
        </w:rPr>
        <w:t>correcta estas preguntas es causal de rechazo de la propuesta); así:</w:t>
      </w:r>
    </w:p>
    <w:p w14:paraId="72F25F81" w14:textId="77777777" w:rsidR="009A70F6" w:rsidRPr="009A70F6" w:rsidRDefault="009A70F6" w:rsidP="00D84B5D">
      <w:pPr>
        <w:pStyle w:val="Textoindependiente2"/>
        <w:spacing w:after="0" w:line="240" w:lineRule="auto"/>
        <w:jc w:val="both"/>
        <w:rPr>
          <w:rFonts w:ascii="Arial" w:eastAsia="Calibri" w:hAnsi="Arial" w:cs="Arial"/>
          <w:sz w:val="20"/>
          <w:szCs w:val="20"/>
        </w:rPr>
      </w:pPr>
    </w:p>
    <w:p w14:paraId="4C6B258C" w14:textId="4A56126A" w:rsidR="008638D4" w:rsidRPr="00D84B5D" w:rsidRDefault="009A70F6" w:rsidP="003B14E4">
      <w:pPr>
        <w:pStyle w:val="Textoindependiente2"/>
        <w:numPr>
          <w:ilvl w:val="0"/>
          <w:numId w:val="13"/>
        </w:numPr>
        <w:spacing w:after="0" w:line="240" w:lineRule="auto"/>
        <w:jc w:val="both"/>
        <w:rPr>
          <w:rFonts w:ascii="Arial" w:eastAsia="Calibri" w:hAnsi="Arial" w:cs="Arial"/>
          <w:sz w:val="20"/>
          <w:szCs w:val="20"/>
        </w:rPr>
      </w:pPr>
      <w:r w:rsidRPr="00D84B5D">
        <w:rPr>
          <w:rFonts w:ascii="Arial" w:eastAsia="Calibri" w:hAnsi="Arial" w:cs="Arial"/>
          <w:sz w:val="20"/>
          <w:szCs w:val="20"/>
        </w:rPr>
        <w:t>En la primera pregunta, los proponentes deben, registrar en la plataforma SECOP II, casilla precio</w:t>
      </w:r>
      <w:r w:rsidR="00D84B5D" w:rsidRPr="00D84B5D">
        <w:rPr>
          <w:rFonts w:ascii="Arial" w:eastAsia="Calibri" w:hAnsi="Arial" w:cs="Arial"/>
          <w:sz w:val="20"/>
          <w:szCs w:val="20"/>
        </w:rPr>
        <w:t xml:space="preserve"> </w:t>
      </w:r>
      <w:r w:rsidRPr="00D84B5D">
        <w:rPr>
          <w:rFonts w:ascii="Arial" w:eastAsia="Calibri" w:hAnsi="Arial" w:cs="Arial"/>
          <w:sz w:val="20"/>
          <w:szCs w:val="20"/>
        </w:rPr>
        <w:t xml:space="preserve">             unitario, el valor del presupuesto oficial sin descuentos, la suma de </w:t>
      </w:r>
      <w:r w:rsidR="007834B2">
        <w:rPr>
          <w:rFonts w:ascii="Arial" w:eastAsia="Calibri" w:hAnsi="Arial" w:cs="Arial"/>
          <w:sz w:val="20"/>
          <w:szCs w:val="20"/>
        </w:rPr>
        <w:t>CINCUENTA</w:t>
      </w:r>
      <w:r w:rsidR="00A9685B" w:rsidRPr="00D84B5D">
        <w:rPr>
          <w:rFonts w:ascii="Arial" w:eastAsia="Calibri" w:hAnsi="Arial" w:cs="Arial"/>
          <w:sz w:val="20"/>
          <w:szCs w:val="20"/>
        </w:rPr>
        <w:t xml:space="preserve"> </w:t>
      </w:r>
      <w:r w:rsidRPr="00D84B5D">
        <w:rPr>
          <w:rFonts w:ascii="Arial" w:eastAsia="Calibri" w:hAnsi="Arial" w:cs="Arial"/>
          <w:sz w:val="20"/>
          <w:szCs w:val="20"/>
        </w:rPr>
        <w:t xml:space="preserve">MILLONES DE </w:t>
      </w:r>
      <w:r w:rsidR="00A9685B" w:rsidRPr="00D84B5D">
        <w:rPr>
          <w:rFonts w:ascii="Arial" w:eastAsia="Calibri" w:hAnsi="Arial" w:cs="Arial"/>
          <w:sz w:val="20"/>
          <w:szCs w:val="20"/>
        </w:rPr>
        <w:t xml:space="preserve">               </w:t>
      </w:r>
      <w:r w:rsidRPr="00D84B5D">
        <w:rPr>
          <w:rFonts w:ascii="Arial" w:eastAsia="Calibri" w:hAnsi="Arial" w:cs="Arial"/>
          <w:sz w:val="20"/>
          <w:szCs w:val="20"/>
        </w:rPr>
        <w:t>PESOS</w:t>
      </w:r>
      <w:r w:rsidR="00EC1238" w:rsidRPr="00D84B5D">
        <w:rPr>
          <w:rFonts w:ascii="Arial" w:eastAsia="Calibri" w:hAnsi="Arial" w:cs="Arial"/>
          <w:sz w:val="20"/>
          <w:szCs w:val="20"/>
        </w:rPr>
        <w:t xml:space="preserve"> </w:t>
      </w:r>
      <w:r w:rsidR="007834B2">
        <w:rPr>
          <w:rFonts w:ascii="Arial" w:eastAsia="Calibri" w:hAnsi="Arial" w:cs="Arial"/>
          <w:sz w:val="20"/>
          <w:szCs w:val="20"/>
        </w:rPr>
        <w:t>($50</w:t>
      </w:r>
      <w:r w:rsidRPr="00D84B5D">
        <w:rPr>
          <w:rFonts w:ascii="Arial" w:eastAsia="Calibri" w:hAnsi="Arial" w:cs="Arial"/>
          <w:sz w:val="20"/>
          <w:szCs w:val="20"/>
        </w:rPr>
        <w:t>.000.000,00) MCLV, incluido impuestos y deducciones de ley.</w:t>
      </w:r>
    </w:p>
    <w:p w14:paraId="2A9D1337" w14:textId="66F6F90C" w:rsidR="009A70F6" w:rsidRPr="00A9685B" w:rsidRDefault="009A70F6" w:rsidP="00D84B5D">
      <w:pPr>
        <w:pStyle w:val="Textoindependiente2"/>
        <w:spacing w:after="0" w:line="240" w:lineRule="auto"/>
        <w:jc w:val="both"/>
        <w:rPr>
          <w:rFonts w:ascii="Arial" w:eastAsia="Calibri" w:hAnsi="Arial" w:cs="Arial"/>
          <w:sz w:val="20"/>
          <w:szCs w:val="20"/>
        </w:rPr>
      </w:pPr>
    </w:p>
    <w:p w14:paraId="2BBD39EC" w14:textId="64A8006C" w:rsidR="009A70F6" w:rsidRDefault="009A70F6" w:rsidP="003B14E4">
      <w:pPr>
        <w:pStyle w:val="Textoindependiente2"/>
        <w:numPr>
          <w:ilvl w:val="0"/>
          <w:numId w:val="13"/>
        </w:numPr>
        <w:spacing w:after="0" w:line="240" w:lineRule="auto"/>
        <w:ind w:left="708"/>
        <w:jc w:val="both"/>
        <w:rPr>
          <w:rFonts w:ascii="Arial" w:eastAsia="Calibri" w:hAnsi="Arial" w:cs="Arial"/>
          <w:sz w:val="20"/>
          <w:szCs w:val="20"/>
        </w:rPr>
      </w:pPr>
      <w:r w:rsidRPr="00D84B5D">
        <w:rPr>
          <w:rFonts w:ascii="Arial" w:eastAsia="Calibri" w:hAnsi="Arial" w:cs="Arial"/>
          <w:sz w:val="20"/>
          <w:szCs w:val="20"/>
        </w:rPr>
        <w:t>En la segunda pregunta, los oferentes deberán registrar en la plataforma SECOP II, en la casilla</w:t>
      </w:r>
      <w:r w:rsidR="00D84B5D" w:rsidRPr="00D84B5D">
        <w:rPr>
          <w:rFonts w:ascii="Arial" w:eastAsia="Calibri" w:hAnsi="Arial" w:cs="Arial"/>
          <w:sz w:val="20"/>
          <w:szCs w:val="20"/>
        </w:rPr>
        <w:t xml:space="preserve"> </w:t>
      </w:r>
      <w:r w:rsidRPr="00D84B5D">
        <w:rPr>
          <w:rFonts w:ascii="Arial" w:eastAsia="Calibri" w:hAnsi="Arial" w:cs="Arial"/>
          <w:sz w:val="20"/>
          <w:szCs w:val="20"/>
        </w:rPr>
        <w:t xml:space="preserve">             denominada “precio unitario”, el precio unitario ofrecido para cada uno de los ítems, los cuales no</w:t>
      </w:r>
      <w:r w:rsidR="00D84B5D" w:rsidRPr="00D84B5D">
        <w:rPr>
          <w:rFonts w:ascii="Arial" w:eastAsia="Calibri" w:hAnsi="Arial" w:cs="Arial"/>
          <w:sz w:val="20"/>
          <w:szCs w:val="20"/>
        </w:rPr>
        <w:t xml:space="preserve"> </w:t>
      </w:r>
      <w:r w:rsidRPr="00D84B5D">
        <w:rPr>
          <w:rFonts w:ascii="Arial" w:eastAsia="Calibri" w:hAnsi="Arial" w:cs="Arial"/>
          <w:sz w:val="20"/>
          <w:szCs w:val="20"/>
        </w:rPr>
        <w:t>podrán superar los precios establecidos por la entidad, en caso de superarlos será causa derechazo de la oferta (Los precios unitarios estimados incluyen IVA y demás impuestos de ley).</w:t>
      </w:r>
    </w:p>
    <w:p w14:paraId="6101B608" w14:textId="77777777" w:rsidR="009A70F6" w:rsidRPr="009A70F6" w:rsidRDefault="009A70F6" w:rsidP="00D84B5D">
      <w:pPr>
        <w:pStyle w:val="Textoindependiente2"/>
        <w:spacing w:after="0" w:line="240" w:lineRule="auto"/>
        <w:jc w:val="both"/>
        <w:rPr>
          <w:rFonts w:ascii="Arial" w:eastAsia="Calibri" w:hAnsi="Arial" w:cs="Arial"/>
          <w:sz w:val="20"/>
          <w:szCs w:val="20"/>
        </w:rPr>
      </w:pPr>
    </w:p>
    <w:p w14:paraId="75CCE4F0" w14:textId="15B886A5" w:rsidR="008638D4" w:rsidRPr="00A701E8" w:rsidRDefault="008638D4" w:rsidP="003B14E4">
      <w:pPr>
        <w:pStyle w:val="Textoindependiente2"/>
        <w:numPr>
          <w:ilvl w:val="2"/>
          <w:numId w:val="19"/>
        </w:numPr>
        <w:spacing w:after="0" w:line="240" w:lineRule="auto"/>
        <w:jc w:val="both"/>
        <w:rPr>
          <w:rFonts w:ascii="Arial" w:eastAsia="Calibri" w:hAnsi="Arial" w:cs="Arial"/>
          <w:b/>
          <w:sz w:val="20"/>
          <w:szCs w:val="20"/>
        </w:rPr>
      </w:pPr>
      <w:r w:rsidRPr="00A701E8">
        <w:rPr>
          <w:rFonts w:ascii="Arial" w:eastAsia="Calibri" w:hAnsi="Arial" w:cs="Arial"/>
          <w:b/>
          <w:sz w:val="20"/>
          <w:szCs w:val="20"/>
        </w:rPr>
        <w:t>FACTORES ADICIONALES DE CALIFICACIÓN Y SU JUSTIFICACIÓN:</w:t>
      </w:r>
    </w:p>
    <w:p w14:paraId="5077BD61" w14:textId="77777777" w:rsidR="008638D4" w:rsidRPr="00A701E8" w:rsidRDefault="008638D4" w:rsidP="008638D4">
      <w:pPr>
        <w:pStyle w:val="Textoindependiente2"/>
        <w:spacing w:after="0" w:line="240" w:lineRule="auto"/>
        <w:jc w:val="both"/>
        <w:rPr>
          <w:rFonts w:ascii="Arial" w:eastAsia="Calibri" w:hAnsi="Arial" w:cs="Arial"/>
          <w:sz w:val="16"/>
          <w:szCs w:val="16"/>
        </w:rPr>
      </w:pPr>
    </w:p>
    <w:p w14:paraId="2B575C8D" w14:textId="3ED06633" w:rsidR="008638D4" w:rsidRPr="00A701E8" w:rsidRDefault="008638D4" w:rsidP="005258E5">
      <w:pPr>
        <w:pStyle w:val="Textoindependiente2"/>
        <w:spacing w:after="0" w:line="240" w:lineRule="auto"/>
        <w:jc w:val="both"/>
        <w:rPr>
          <w:rFonts w:ascii="Arial" w:hAnsi="Arial" w:cs="Arial"/>
          <w:sz w:val="20"/>
          <w:szCs w:val="20"/>
        </w:rPr>
      </w:pPr>
      <w:r w:rsidRPr="00A701E8">
        <w:rPr>
          <w:rFonts w:ascii="Arial" w:eastAsia="Calibri" w:hAnsi="Arial" w:cs="Arial"/>
          <w:sz w:val="20"/>
          <w:szCs w:val="20"/>
        </w:rPr>
        <w:t>No aplica</w:t>
      </w:r>
      <w:r w:rsidRPr="00A701E8">
        <w:rPr>
          <w:rFonts w:ascii="Arial" w:hAnsi="Arial" w:cs="Arial"/>
          <w:sz w:val="20"/>
          <w:szCs w:val="20"/>
        </w:rPr>
        <w:t>.</w:t>
      </w:r>
    </w:p>
    <w:bookmarkEnd w:id="6"/>
    <w:p w14:paraId="4BE8C361" w14:textId="2F4264AE" w:rsidR="00547593" w:rsidRPr="00A701E8" w:rsidRDefault="00547593" w:rsidP="00547593">
      <w:pPr>
        <w:pStyle w:val="Textoindependiente2"/>
        <w:spacing w:after="0" w:line="240" w:lineRule="auto"/>
        <w:jc w:val="both"/>
        <w:rPr>
          <w:rFonts w:ascii="Arial" w:eastAsia="Calibri" w:hAnsi="Arial" w:cs="Arial"/>
          <w:b/>
          <w:sz w:val="22"/>
          <w:szCs w:val="22"/>
        </w:rPr>
      </w:pPr>
    </w:p>
    <w:p w14:paraId="3B9C4CF6" w14:textId="1D7CCE9C" w:rsidR="00547593" w:rsidRPr="00A701E8" w:rsidRDefault="00547593" w:rsidP="003B14E4">
      <w:pPr>
        <w:pStyle w:val="Textoindependiente2"/>
        <w:numPr>
          <w:ilvl w:val="2"/>
          <w:numId w:val="19"/>
        </w:numPr>
        <w:spacing w:after="0" w:line="240" w:lineRule="auto"/>
        <w:jc w:val="both"/>
        <w:rPr>
          <w:rFonts w:ascii="Arial" w:eastAsia="Calibri" w:hAnsi="Arial" w:cs="Arial"/>
          <w:b/>
          <w:sz w:val="20"/>
          <w:szCs w:val="20"/>
        </w:rPr>
      </w:pPr>
      <w:r w:rsidRPr="00A701E8">
        <w:rPr>
          <w:rFonts w:ascii="Arial" w:eastAsia="Calibri" w:hAnsi="Arial" w:cs="Arial"/>
          <w:b/>
          <w:sz w:val="20"/>
          <w:szCs w:val="20"/>
        </w:rPr>
        <w:lastRenderedPageBreak/>
        <w:t xml:space="preserve">CRITERIOS DE DESEMPATE </w:t>
      </w:r>
    </w:p>
    <w:p w14:paraId="00027ACF" w14:textId="3095E105" w:rsidR="00547593" w:rsidRPr="001741E2" w:rsidRDefault="00547593" w:rsidP="00547593">
      <w:pPr>
        <w:pStyle w:val="Textoindependiente2"/>
        <w:spacing w:after="0" w:line="240" w:lineRule="auto"/>
        <w:jc w:val="both"/>
        <w:rPr>
          <w:rFonts w:ascii="Arial" w:hAnsi="Arial" w:cs="Arial"/>
          <w:color w:val="EE0000"/>
          <w:sz w:val="10"/>
          <w:szCs w:val="10"/>
        </w:rPr>
      </w:pPr>
    </w:p>
    <w:p w14:paraId="40CE9861" w14:textId="5507161D"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En cumplimiento a lo dispuesto en el artículo 2.2.1.2.4.2.17 del Decreto 1082 de 2015, adicionado por el artículo 3 del Decreto 1860 de 2021, en caso de empate de dos o más ofertas en los procesos de contratación, el contratante deberá utilizar las siguientes reglas de forma sucesiva y excluyente para seleccionar al oferente favorecido, así:</w:t>
      </w:r>
    </w:p>
    <w:p w14:paraId="50B89B60" w14:textId="77777777"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1. Preferir la oferta de bienes o servicios nacionales frente a la oferta de bienes o servicios extranjeros.</w:t>
      </w:r>
    </w:p>
    <w:p w14:paraId="34735381" w14:textId="3F288FE0"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11B9CEDF" w14:textId="29C9EE72"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3. Preferir la propuesta presentada por el oferente que acredite en las condiciones establecidas en la ley que por lo menos el diez por ciento (10%) de su nómina está en condición de discapacidad a la que se refiere</w:t>
      </w:r>
      <w:r w:rsidR="00F14D60">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la</w:t>
      </w:r>
      <w:r w:rsidR="00F14D60">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Ley361</w:t>
      </w:r>
      <w:r w:rsidR="00F14D60">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de</w:t>
      </w:r>
      <w:r w:rsidR="00F14D60">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1997.Silaofertaespresentadaporunproponenteplural,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783B221C" w14:textId="0AF3C2FD"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984F56A" w14:textId="5E349C72"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7604A">
        <w:rPr>
          <w:rFonts w:ascii="Arial" w:eastAsia="Times New Roman" w:hAnsi="Arial" w:cs="Arial"/>
          <w:sz w:val="20"/>
          <w:szCs w:val="20"/>
          <w:lang w:val="es-ES_tradnl" w:eastAsia="es-ES"/>
        </w:rPr>
        <w:t>Rrom</w:t>
      </w:r>
      <w:proofErr w:type="spellEnd"/>
      <w:r w:rsidRPr="0087604A">
        <w:rPr>
          <w:rFonts w:ascii="Arial" w:eastAsia="Times New Roman" w:hAnsi="Arial" w:cs="Arial"/>
          <w:sz w:val="20"/>
          <w:szCs w:val="20"/>
          <w:lang w:val="es-ES_tradnl" w:eastAsia="es-ES"/>
        </w:rPr>
        <w:t xml:space="preserve"> o gitanas.</w:t>
      </w:r>
    </w:p>
    <w:p w14:paraId="735E35AC" w14:textId="32DCC079"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CBDEBE6" w14:textId="54B026C3"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2B14C537" w14:textId="738E877F"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 xml:space="preserve">8. Preferir la oferta presentada por una </w:t>
      </w:r>
      <w:proofErr w:type="spellStart"/>
      <w:r w:rsidRPr="0087604A">
        <w:rPr>
          <w:rFonts w:ascii="Arial" w:eastAsia="Times New Roman" w:hAnsi="Arial" w:cs="Arial"/>
          <w:sz w:val="20"/>
          <w:szCs w:val="20"/>
          <w:lang w:val="es-ES_tradnl" w:eastAsia="es-ES"/>
        </w:rPr>
        <w:t>MiPymes</w:t>
      </w:r>
      <w:proofErr w:type="spellEnd"/>
      <w:r w:rsidRPr="0087604A">
        <w:rPr>
          <w:rFonts w:ascii="Arial" w:eastAsia="Times New Roman" w:hAnsi="Arial" w:cs="Arial"/>
          <w:sz w:val="20"/>
          <w:szCs w:val="20"/>
          <w:lang w:val="es-ES_tradnl" w:eastAsia="es-ES"/>
        </w:rPr>
        <w:t xml:space="preserve"> o cooperativas o asociaciones mutuales; o un proponente plural constituido por </w:t>
      </w:r>
      <w:proofErr w:type="spellStart"/>
      <w:r w:rsidRPr="0087604A">
        <w:rPr>
          <w:rFonts w:ascii="Arial" w:eastAsia="Times New Roman" w:hAnsi="Arial" w:cs="Arial"/>
          <w:sz w:val="20"/>
          <w:szCs w:val="20"/>
          <w:lang w:val="es-ES_tradnl" w:eastAsia="es-ES"/>
        </w:rPr>
        <w:t>MiPymes</w:t>
      </w:r>
      <w:proofErr w:type="spellEnd"/>
      <w:r w:rsidRPr="0087604A">
        <w:rPr>
          <w:rFonts w:ascii="Arial" w:eastAsia="Times New Roman" w:hAnsi="Arial" w:cs="Arial"/>
          <w:sz w:val="20"/>
          <w:szCs w:val="20"/>
          <w:lang w:val="es-ES_tradnl" w:eastAsia="es-ES"/>
        </w:rPr>
        <w:t>, cooperativas o asociaciones mutuales.</w:t>
      </w:r>
    </w:p>
    <w:p w14:paraId="32D20212" w14:textId="073F6074"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9. Preferir la oferta presentada por el proponente plural constituido por micro y/o pequeñas empresas, cooperativas o asociaciones mutuales.</w:t>
      </w:r>
    </w:p>
    <w:p w14:paraId="0AA1FAC7" w14:textId="6951D97B" w:rsidR="00725F43"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87604A">
        <w:rPr>
          <w:rFonts w:ascii="Arial" w:eastAsia="Times New Roman" w:hAnsi="Arial" w:cs="Arial"/>
          <w:sz w:val="20"/>
          <w:szCs w:val="20"/>
          <w:lang w:val="es-ES_tradnl" w:eastAsia="es-ES"/>
        </w:rPr>
        <w:t>MiPymes</w:t>
      </w:r>
      <w:proofErr w:type="spellEnd"/>
      <w:r w:rsidRPr="0087604A">
        <w:rPr>
          <w:rFonts w:ascii="Arial" w:eastAsia="Times New Roman" w:hAnsi="Arial" w:cs="Arial"/>
          <w:sz w:val="20"/>
          <w:szCs w:val="20"/>
          <w:lang w:val="es-ES_tradnl" w:eastAsia="es-ES"/>
        </w:rPr>
        <w:t xml:space="preserve">, cooperativas o asociaciones mutuales por concepto de proveeduría del oferente, realizados durante </w:t>
      </w:r>
      <w:r w:rsidRPr="0087604A">
        <w:rPr>
          <w:rFonts w:ascii="Arial" w:eastAsia="Times New Roman" w:hAnsi="Arial" w:cs="Arial"/>
          <w:sz w:val="20"/>
          <w:szCs w:val="20"/>
          <w:lang w:val="es-ES_tradnl" w:eastAsia="es-ES"/>
        </w:rPr>
        <w:lastRenderedPageBreak/>
        <w:t xml:space="preserve">el año anterior; o, la oferta presentada por un proponente plural siempre que: (a) esté conformado por al menos una </w:t>
      </w:r>
      <w:proofErr w:type="spellStart"/>
      <w:r w:rsidRPr="0087604A">
        <w:rPr>
          <w:rFonts w:ascii="Arial" w:eastAsia="Times New Roman" w:hAnsi="Arial" w:cs="Arial"/>
          <w:sz w:val="20"/>
          <w:szCs w:val="20"/>
          <w:lang w:val="es-ES_tradnl" w:eastAsia="es-ES"/>
        </w:rPr>
        <w:t>MiPyme</w:t>
      </w:r>
      <w:proofErr w:type="spellEnd"/>
      <w:r w:rsidRPr="0087604A">
        <w:rPr>
          <w:rFonts w:ascii="Arial" w:eastAsia="Times New Roman" w:hAnsi="Arial" w:cs="Arial"/>
          <w:sz w:val="20"/>
          <w:szCs w:val="20"/>
          <w:lang w:val="es-ES_tradnl" w:eastAsia="es-ES"/>
        </w:rPr>
        <w:t xml:space="preserve">, cooperativa o asociación mutual que tenga una participación de por lo menos el veinticinco por ciento (25%); (b) la </w:t>
      </w:r>
      <w:proofErr w:type="spellStart"/>
      <w:r w:rsidRPr="0087604A">
        <w:rPr>
          <w:rFonts w:ascii="Arial" w:eastAsia="Times New Roman" w:hAnsi="Arial" w:cs="Arial"/>
          <w:sz w:val="20"/>
          <w:szCs w:val="20"/>
          <w:lang w:val="es-ES_tradnl" w:eastAsia="es-ES"/>
        </w:rPr>
        <w:t>MiPyme</w:t>
      </w:r>
      <w:proofErr w:type="spellEnd"/>
      <w:r w:rsidRPr="0087604A">
        <w:rPr>
          <w:rFonts w:ascii="Arial" w:eastAsia="Times New Roman" w:hAnsi="Arial" w:cs="Arial"/>
          <w:sz w:val="20"/>
          <w:szCs w:val="20"/>
          <w:lang w:val="es-ES_tradnl" w:eastAsia="es-ES"/>
        </w:rPr>
        <w:t xml:space="preserve">, cooperativa o asociación mutual aporte mínimo el veinticinco por ciento (25%) de la experiencia acreditada en la oferta; y (c) ni la </w:t>
      </w:r>
      <w:proofErr w:type="spellStart"/>
      <w:r w:rsidRPr="0087604A">
        <w:rPr>
          <w:rFonts w:ascii="Arial" w:eastAsia="Times New Roman" w:hAnsi="Arial" w:cs="Arial"/>
          <w:sz w:val="20"/>
          <w:szCs w:val="20"/>
          <w:lang w:val="es-ES_tradnl" w:eastAsia="es-ES"/>
        </w:rPr>
        <w:t>MiPyme</w:t>
      </w:r>
      <w:proofErr w:type="spellEnd"/>
      <w:r w:rsidRPr="0087604A">
        <w:rPr>
          <w:rFonts w:ascii="Arial" w:eastAsia="Times New Roman" w:hAnsi="Arial" w:cs="Arial"/>
          <w:sz w:val="20"/>
          <w:szCs w:val="20"/>
          <w:lang w:val="es-ES_tradnl" w:eastAsia="es-ES"/>
        </w:rPr>
        <w:t>, cooperativa o asociación mutual ni sus accionistas, socios o representantes legales sean empleados, socios o accionistas de los miembros del proponente plural</w:t>
      </w:r>
      <w:r>
        <w:rPr>
          <w:rFonts w:ascii="Arial" w:eastAsia="Times New Roman" w:hAnsi="Arial" w:cs="Arial"/>
          <w:sz w:val="20"/>
          <w:szCs w:val="20"/>
          <w:lang w:val="es-ES_tradnl" w:eastAsia="es-ES"/>
        </w:rPr>
        <w:t>.</w:t>
      </w:r>
    </w:p>
    <w:p w14:paraId="5BB5AB79" w14:textId="6D8AD849"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11. Preferir las empresas reconocidas y establecidas como Sociedad de Beneficio e Interés Colectivo o</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 xml:space="preserve">Sociedad BIC, del segmento </w:t>
      </w:r>
      <w:proofErr w:type="spellStart"/>
      <w:r w:rsidRPr="0087604A">
        <w:rPr>
          <w:rFonts w:ascii="Arial" w:eastAsia="Times New Roman" w:hAnsi="Arial" w:cs="Arial"/>
          <w:sz w:val="20"/>
          <w:szCs w:val="20"/>
          <w:lang w:val="es-ES_tradnl" w:eastAsia="es-ES"/>
        </w:rPr>
        <w:t>MiPymes</w:t>
      </w:r>
      <w:proofErr w:type="spellEnd"/>
      <w:r w:rsidRPr="0087604A">
        <w:rPr>
          <w:rFonts w:ascii="Arial" w:eastAsia="Times New Roman" w:hAnsi="Arial" w:cs="Arial"/>
          <w:sz w:val="20"/>
          <w:szCs w:val="20"/>
          <w:lang w:val="es-ES_tradnl" w:eastAsia="es-ES"/>
        </w:rPr>
        <w:t>.</w:t>
      </w:r>
    </w:p>
    <w:p w14:paraId="10CC66BB" w14:textId="495EBBAA"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12. De conformidad con la Ley 2479 de 2025 “Por medio de la cual se crea el Programa Nacional de</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Acompañamiento</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Integral</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al</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Egresado</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del</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Sistema</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de</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Protección</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del</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ICBF, se</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fortalece</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la</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oferta</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estatal,</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las redes de apoyo y se orientan acciones en procura de su desarrollo integral - Ley hijos del Estado” en</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 xml:space="preserve">el </w:t>
      </w:r>
      <w:r w:rsidR="00E82BE2" w:rsidRPr="0087604A">
        <w:rPr>
          <w:rFonts w:ascii="Arial" w:eastAsia="Times New Roman" w:hAnsi="Arial" w:cs="Arial"/>
          <w:sz w:val="20"/>
          <w:szCs w:val="20"/>
          <w:lang w:val="es-ES_tradnl" w:eastAsia="es-ES"/>
        </w:rPr>
        <w:t>artículo</w:t>
      </w:r>
      <w:r w:rsidRPr="0087604A">
        <w:rPr>
          <w:rFonts w:ascii="Arial" w:eastAsia="Times New Roman" w:hAnsi="Arial" w:cs="Arial"/>
          <w:sz w:val="20"/>
          <w:szCs w:val="20"/>
          <w:lang w:val="es-ES_tradnl" w:eastAsia="es-ES"/>
        </w:rPr>
        <w:t xml:space="preserve"> 22, modifica un numeral al </w:t>
      </w:r>
      <w:r w:rsidR="00E82BE2" w:rsidRPr="0087604A">
        <w:rPr>
          <w:rFonts w:ascii="Arial" w:eastAsia="Times New Roman" w:hAnsi="Arial" w:cs="Arial"/>
          <w:sz w:val="20"/>
          <w:szCs w:val="20"/>
          <w:lang w:val="es-ES_tradnl" w:eastAsia="es-ES"/>
        </w:rPr>
        <w:t>artículo</w:t>
      </w:r>
      <w:r w:rsidRPr="0087604A">
        <w:rPr>
          <w:rFonts w:ascii="Arial" w:eastAsia="Times New Roman" w:hAnsi="Arial" w:cs="Arial"/>
          <w:sz w:val="20"/>
          <w:szCs w:val="20"/>
          <w:lang w:val="es-ES_tradnl" w:eastAsia="es-ES"/>
        </w:rPr>
        <w:t xml:space="preserve"> 35 de la Ley 2069 de 2020, se agrega el siguiente criterio</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de desempate; así:</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 xml:space="preserve">“(...) </w:t>
      </w:r>
      <w:r w:rsidR="00E82BE2" w:rsidRPr="0087604A">
        <w:rPr>
          <w:rFonts w:ascii="Arial" w:eastAsia="Times New Roman" w:hAnsi="Arial" w:cs="Arial"/>
          <w:sz w:val="20"/>
          <w:szCs w:val="20"/>
          <w:lang w:val="es-ES_tradnl" w:eastAsia="es-ES"/>
        </w:rPr>
        <w:t>Artículo</w:t>
      </w:r>
      <w:r w:rsidRPr="0087604A">
        <w:rPr>
          <w:rFonts w:ascii="Arial" w:eastAsia="Times New Roman" w:hAnsi="Arial" w:cs="Arial"/>
          <w:sz w:val="20"/>
          <w:szCs w:val="20"/>
          <w:lang w:val="es-ES_tradnl" w:eastAsia="es-ES"/>
        </w:rPr>
        <w:t xml:space="preserve"> 22°. Adiciónese un numeral al artículo 35 de la Ley 2069 de 2020, el cual quedará así:</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 12. Preferir la propuesta presentada por personas que acrediten: (a) ser jóvenes Egresados del</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Sistema de Protección del ICBF en las condiciones establecidas en la presente ley; o (b) de la persona</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jurídica en la cual participe o participen mayoritariamente, es decir, que más del cincuenta por ciento</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(50%) de la composición accionaria o cuota parte de la persona jurídica está constituida por jóvenes</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egresados del Sistema de Protección del ICBF; o, (c) la oferta presentada por de un proponente plural</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con una participación de al menos un veinticinco por ciento (25%) de una persona que acredite ser</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Egresado del Sistema de Protección del ICBF o una persona jurídica en las cuales se acredite</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participación mayoritaria de jóvenes egresados del Sistema de Protección del ICBF. (...)”</w:t>
      </w:r>
    </w:p>
    <w:p w14:paraId="2152D106" w14:textId="77777777" w:rsidR="00E82BE2"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13. Si persiste el empate, la Entidad convocará a una audiencia de sorteo mediante mensaje público, y se</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seleccionará en orden de elegibilidad mediante el procedimiento de sorteo por balotas al oferente que</w:t>
      </w:r>
      <w:r w:rsidR="00225539">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obtenga el mayor número.</w:t>
      </w:r>
    </w:p>
    <w:p w14:paraId="2E820EA2" w14:textId="77777777" w:rsidR="00E82BE2" w:rsidRDefault="00E82BE2" w:rsidP="0087604A">
      <w:pPr>
        <w:jc w:val="both"/>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 xml:space="preserve">14. </w:t>
      </w:r>
      <w:r w:rsidR="0087604A" w:rsidRPr="0087604A">
        <w:rPr>
          <w:rFonts w:ascii="Arial" w:eastAsia="Times New Roman" w:hAnsi="Arial" w:cs="Arial"/>
          <w:sz w:val="20"/>
          <w:szCs w:val="20"/>
          <w:lang w:val="es-ES_tradnl" w:eastAsia="es-ES"/>
        </w:rPr>
        <w:t>Los criterios de calidad para evaluar la mejor relación calidad-precio podrán incluir criterios ambientales</w:t>
      </w:r>
      <w:r w:rsidR="00225539">
        <w:rPr>
          <w:rFonts w:ascii="Arial" w:eastAsia="Times New Roman" w:hAnsi="Arial" w:cs="Arial"/>
          <w:sz w:val="20"/>
          <w:szCs w:val="20"/>
          <w:lang w:val="es-ES_tradnl" w:eastAsia="es-ES"/>
        </w:rPr>
        <w:t xml:space="preserve"> </w:t>
      </w:r>
      <w:r w:rsidR="0087604A" w:rsidRPr="0087604A">
        <w:rPr>
          <w:rFonts w:ascii="Arial" w:eastAsia="Times New Roman" w:hAnsi="Arial" w:cs="Arial"/>
          <w:sz w:val="20"/>
          <w:szCs w:val="20"/>
          <w:lang w:val="es-ES_tradnl" w:eastAsia="es-ES"/>
        </w:rPr>
        <w:t>o sociales vinculados al objeto del contrato.</w:t>
      </w:r>
    </w:p>
    <w:p w14:paraId="1250BCE5" w14:textId="1FD44C5B" w:rsidR="0087604A" w:rsidRPr="0087604A" w:rsidRDefault="00225539" w:rsidP="0087604A">
      <w:pPr>
        <w:jc w:val="both"/>
        <w:rPr>
          <w:rFonts w:ascii="Arial" w:eastAsia="Times New Roman" w:hAnsi="Arial" w:cs="Arial"/>
          <w:sz w:val="20"/>
          <w:szCs w:val="20"/>
          <w:lang w:val="es-ES_tradnl" w:eastAsia="es-ES"/>
        </w:rPr>
      </w:pPr>
      <w:r>
        <w:rPr>
          <w:rFonts w:ascii="Arial" w:eastAsia="Times New Roman" w:hAnsi="Arial" w:cs="Arial"/>
          <w:sz w:val="20"/>
          <w:szCs w:val="20"/>
          <w:lang w:val="es-ES_tradnl" w:eastAsia="es-ES"/>
        </w:rPr>
        <w:t xml:space="preserve"> </w:t>
      </w:r>
      <w:r w:rsidR="0087604A" w:rsidRPr="0087604A">
        <w:rPr>
          <w:rFonts w:ascii="Arial" w:eastAsia="Times New Roman" w:hAnsi="Arial" w:cs="Arial"/>
          <w:sz w:val="20"/>
          <w:szCs w:val="20"/>
          <w:lang w:val="es-ES_tradnl" w:eastAsia="es-ES"/>
        </w:rPr>
        <w:t>Los criterios ambientales podrán referirse, entre otras, a variables como la reducción del nivel de emisión de</w:t>
      </w:r>
      <w:r>
        <w:rPr>
          <w:rFonts w:ascii="Arial" w:eastAsia="Times New Roman" w:hAnsi="Arial" w:cs="Arial"/>
          <w:sz w:val="20"/>
          <w:szCs w:val="20"/>
          <w:lang w:val="es-ES_tradnl" w:eastAsia="es-ES"/>
        </w:rPr>
        <w:t xml:space="preserve"> </w:t>
      </w:r>
      <w:r w:rsidR="0087604A" w:rsidRPr="0087604A">
        <w:rPr>
          <w:rFonts w:ascii="Arial" w:eastAsia="Times New Roman" w:hAnsi="Arial" w:cs="Arial"/>
          <w:sz w:val="20"/>
          <w:szCs w:val="20"/>
          <w:lang w:val="es-ES_tradnl" w:eastAsia="es-ES"/>
        </w:rPr>
        <w:t>gases de efecto invernadero; el empleo de medidas de eficiencia energética y la utilización de energía</w:t>
      </w:r>
      <w:r>
        <w:rPr>
          <w:rFonts w:ascii="Arial" w:eastAsia="Times New Roman" w:hAnsi="Arial" w:cs="Arial"/>
          <w:sz w:val="20"/>
          <w:szCs w:val="20"/>
          <w:lang w:val="es-ES_tradnl" w:eastAsia="es-ES"/>
        </w:rPr>
        <w:t xml:space="preserve"> </w:t>
      </w:r>
      <w:r w:rsidR="0087604A" w:rsidRPr="0087604A">
        <w:rPr>
          <w:rFonts w:ascii="Arial" w:eastAsia="Times New Roman" w:hAnsi="Arial" w:cs="Arial"/>
          <w:sz w:val="20"/>
          <w:szCs w:val="20"/>
          <w:lang w:val="es-ES_tradnl" w:eastAsia="es-ES"/>
        </w:rPr>
        <w:t>procedente de fuentes renovables durante la ejecución del contrato.</w:t>
      </w:r>
    </w:p>
    <w:p w14:paraId="2B058B01" w14:textId="312FF0E6"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Los criterios sociales se referirán, entre otras, a las siguientes finalidades: fomento de la integración social de</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personas con discapacidad, inclusión de personas pertenecientes a grupos vulnerables en la ejecución del</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 xml:space="preserve">contrato y, en general, la inserción </w:t>
      </w:r>
      <w:proofErr w:type="spellStart"/>
      <w:r w:rsidRPr="0087604A">
        <w:rPr>
          <w:rFonts w:ascii="Arial" w:eastAsia="Times New Roman" w:hAnsi="Arial" w:cs="Arial"/>
          <w:sz w:val="20"/>
          <w:szCs w:val="20"/>
          <w:lang w:val="es-ES_tradnl" w:eastAsia="es-ES"/>
        </w:rPr>
        <w:t>sociolaboral</w:t>
      </w:r>
      <w:proofErr w:type="spellEnd"/>
      <w:r w:rsidRPr="0087604A">
        <w:rPr>
          <w:rFonts w:ascii="Arial" w:eastAsia="Times New Roman" w:hAnsi="Arial" w:cs="Arial"/>
          <w:sz w:val="20"/>
          <w:szCs w:val="20"/>
          <w:lang w:val="es-ES_tradnl" w:eastAsia="es-ES"/>
        </w:rPr>
        <w:t xml:space="preserve"> de personas en situación de riesgo de exclusión social y la</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eliminación de criterios sospechosos de discriminación; el fomento de la contratación femenina o población</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LGTBIQ+; madres cabeza de hogar; personas que no cuenten con cualificaciones educativas de formación</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Secundaria</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o</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profesional</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superior; víctimas</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del</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conflicto</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armado; criterios</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referidos</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al</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suministro</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o</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a</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la</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utilización</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de productos basados en un comercio justo durante la ejecución del contrato, en los términos definidos por el</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artículo 4° de la Ley 2046 de 2020. Teniendo en cuenta el objeto del contrato, se aplicarán los criterios sociales</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citados anteriormente, previo cumplimiento de los requisitos legales de inscripción y/o certificación según</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corresponda.</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Para acreditar los factores de desempate se tendrán en cuenta las definiciones establecidas en el Decreto 1082</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de 2015, sus modificaciones y demás normas concordantes.</w:t>
      </w:r>
    </w:p>
    <w:p w14:paraId="3EF2197F" w14:textId="2C5ECA3D"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Los factores de desempate serán aplicables en el caso de las cooperativas y asociaciones mutuales que</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cumplan con los criterios de clasificación empresarial, definidos por el Decreto 957 de 2019, priorizando</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aquellas que sean micro, pequeñas o medianas.</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Para los criterios enunciados que involucren la vinculación de capital humano, el oferente deberá acreditar una</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 xml:space="preserve">antigüedad igual o mayor a un año. Para los casos de </w:t>
      </w:r>
      <w:r w:rsidRPr="0087604A">
        <w:rPr>
          <w:rFonts w:ascii="Arial" w:eastAsia="Times New Roman" w:hAnsi="Arial" w:cs="Arial"/>
          <w:sz w:val="20"/>
          <w:szCs w:val="20"/>
          <w:lang w:val="es-ES_tradnl" w:eastAsia="es-ES"/>
        </w:rPr>
        <w:lastRenderedPageBreak/>
        <w:t>constitución inferior a un año se tendrá en cuenta a</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aquellos trabajadores que hayan estado vinculados desde el momento de constitución de la misma.</w:t>
      </w:r>
    </w:p>
    <w:p w14:paraId="766D8376" w14:textId="4B6E84B2" w:rsidR="0087604A" w:rsidRPr="0087604A" w:rsidRDefault="0087604A" w:rsidP="0087604A">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NOTA 1: la condición de mujer cabeza de familia se acreditará con la declaración ante notario de conformidad</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Con</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lo</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previsto</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en</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el parágrafodelartículo2de laLey82de1993, modificado</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por elartículo1° delaLey1232 de</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2008 – «Por la cual se expiden normas para apoyar de manera especial a la mujer cabeza de familia» –</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establece que «La condición de Mujer Cabeza de Familia y la cesación de la misma, desde el momento en que</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ocurra el respectivo evento, deberá ser declarada ante notario por cada una de ellas, expresando las</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circunstancias básicas del respectivo caso y sin que por este concepto se causen emolumentos notariales a su</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cargo (...)».</w:t>
      </w:r>
    </w:p>
    <w:p w14:paraId="57ECBF87" w14:textId="0A74681D" w:rsidR="00225539" w:rsidRPr="00225539" w:rsidRDefault="0087604A" w:rsidP="00225539">
      <w:pPr>
        <w:jc w:val="both"/>
        <w:rPr>
          <w:rFonts w:ascii="Arial" w:eastAsia="Times New Roman" w:hAnsi="Arial" w:cs="Arial"/>
          <w:sz w:val="20"/>
          <w:szCs w:val="20"/>
          <w:lang w:val="es-ES_tradnl" w:eastAsia="es-ES"/>
        </w:rPr>
      </w:pPr>
      <w:r w:rsidRPr="0087604A">
        <w:rPr>
          <w:rFonts w:ascii="Arial" w:eastAsia="Times New Roman" w:hAnsi="Arial" w:cs="Arial"/>
          <w:sz w:val="20"/>
          <w:szCs w:val="20"/>
          <w:lang w:val="es-ES_tradnl" w:eastAsia="es-ES"/>
        </w:rPr>
        <w:t>NOTA 2: la condición de mujer víctima de violencia intrafamiliar se acredita con la medida de protección</w:t>
      </w:r>
      <w:r>
        <w:rPr>
          <w:rFonts w:ascii="Arial" w:eastAsia="Times New Roman" w:hAnsi="Arial" w:cs="Arial"/>
          <w:sz w:val="20"/>
          <w:szCs w:val="20"/>
          <w:lang w:val="es-ES_tradnl" w:eastAsia="es-ES"/>
        </w:rPr>
        <w:t xml:space="preserve"> </w:t>
      </w:r>
      <w:r w:rsidRPr="0087604A">
        <w:rPr>
          <w:rFonts w:ascii="Arial" w:eastAsia="Times New Roman" w:hAnsi="Arial" w:cs="Arial"/>
          <w:sz w:val="20"/>
          <w:szCs w:val="20"/>
          <w:lang w:val="es-ES_tradnl" w:eastAsia="es-ES"/>
        </w:rPr>
        <w:t>expedida por la autoridad competente de conformidad con lo dispuesto en el artículo 21 de la Ley 1257 de 2008</w:t>
      </w:r>
      <w:r w:rsidR="001802F4">
        <w:rPr>
          <w:rFonts w:ascii="Arial" w:eastAsia="Times New Roman" w:hAnsi="Arial" w:cs="Arial"/>
          <w:sz w:val="20"/>
          <w:szCs w:val="20"/>
          <w:lang w:val="es-ES_tradnl" w:eastAsia="es-ES"/>
        </w:rPr>
        <w:t xml:space="preserve"> </w:t>
      </w:r>
      <w:r w:rsidR="00225539" w:rsidRPr="00225539">
        <w:rPr>
          <w:rFonts w:ascii="Arial" w:eastAsia="Times New Roman" w:hAnsi="Arial" w:cs="Arial"/>
          <w:sz w:val="20"/>
          <w:szCs w:val="20"/>
          <w:lang w:val="es-ES_tradnl" w:eastAsia="es-ES"/>
        </w:rPr>
        <w:t>«Por la cual se dictan normas de sensibilización, prevención y sanción de formas de violencia y discriminación</w:t>
      </w:r>
      <w:r w:rsidR="001802F4">
        <w:rPr>
          <w:rFonts w:ascii="Arial" w:eastAsia="Times New Roman" w:hAnsi="Arial" w:cs="Arial"/>
          <w:sz w:val="20"/>
          <w:szCs w:val="20"/>
          <w:lang w:val="es-ES_tradnl" w:eastAsia="es-ES"/>
        </w:rPr>
        <w:t xml:space="preserve"> </w:t>
      </w:r>
      <w:r w:rsidR="00225539" w:rsidRPr="00225539">
        <w:rPr>
          <w:rFonts w:ascii="Arial" w:eastAsia="Times New Roman" w:hAnsi="Arial" w:cs="Arial"/>
          <w:sz w:val="20"/>
          <w:szCs w:val="20"/>
          <w:lang w:val="es-ES_tradnl" w:eastAsia="es-ES"/>
        </w:rPr>
        <w:t>contra las mujeres, se reforman los Códigos Penal, de Procedimiento Penal, la Ley 294 de 1996 y se dictan</w:t>
      </w:r>
      <w:r w:rsidR="001802F4">
        <w:rPr>
          <w:rFonts w:ascii="Arial" w:eastAsia="Times New Roman" w:hAnsi="Arial" w:cs="Arial"/>
          <w:sz w:val="20"/>
          <w:szCs w:val="20"/>
          <w:lang w:val="es-ES_tradnl" w:eastAsia="es-ES"/>
        </w:rPr>
        <w:t xml:space="preserve"> </w:t>
      </w:r>
      <w:r w:rsidR="00225539" w:rsidRPr="00225539">
        <w:rPr>
          <w:rFonts w:ascii="Arial" w:eastAsia="Times New Roman" w:hAnsi="Arial" w:cs="Arial"/>
          <w:sz w:val="20"/>
          <w:szCs w:val="20"/>
          <w:lang w:val="es-ES_tradnl" w:eastAsia="es-ES"/>
        </w:rPr>
        <w:t>otras disposiciones» – , dispone que «Las situaciones de violencia que dan lugar a la atención de las mujeres,</w:t>
      </w:r>
      <w:r w:rsidR="001802F4">
        <w:rPr>
          <w:rFonts w:ascii="Arial" w:eastAsia="Times New Roman" w:hAnsi="Arial" w:cs="Arial"/>
          <w:sz w:val="20"/>
          <w:szCs w:val="20"/>
          <w:lang w:val="es-ES_tradnl" w:eastAsia="es-ES"/>
        </w:rPr>
        <w:t xml:space="preserve"> </w:t>
      </w:r>
      <w:r w:rsidR="00225539" w:rsidRPr="00225539">
        <w:rPr>
          <w:rFonts w:ascii="Arial" w:eastAsia="Times New Roman" w:hAnsi="Arial" w:cs="Arial"/>
          <w:sz w:val="20"/>
          <w:szCs w:val="20"/>
          <w:lang w:val="es-ES_tradnl" w:eastAsia="es-ES"/>
        </w:rPr>
        <w:t>sus hijos e hijas, se acreditarán con la medida de protección expedida por la autoridad competente, sin que</w:t>
      </w:r>
      <w:r w:rsidR="001802F4">
        <w:rPr>
          <w:rFonts w:ascii="Arial" w:eastAsia="Times New Roman" w:hAnsi="Arial" w:cs="Arial"/>
          <w:sz w:val="20"/>
          <w:szCs w:val="20"/>
          <w:lang w:val="es-ES_tradnl" w:eastAsia="es-ES"/>
        </w:rPr>
        <w:t xml:space="preserve"> </w:t>
      </w:r>
      <w:r w:rsidR="00225539" w:rsidRPr="00225539">
        <w:rPr>
          <w:rFonts w:ascii="Arial" w:eastAsia="Times New Roman" w:hAnsi="Arial" w:cs="Arial"/>
          <w:sz w:val="20"/>
          <w:szCs w:val="20"/>
          <w:lang w:val="es-ES_tradnl" w:eastAsia="es-ES"/>
        </w:rPr>
        <w:t>puedan exigirse requisitos adicionales».</w:t>
      </w:r>
    </w:p>
    <w:p w14:paraId="3D871EB5" w14:textId="3EDCF413" w:rsidR="00225539" w:rsidRPr="00225539" w:rsidRDefault="00225539" w:rsidP="00225539">
      <w:pPr>
        <w:jc w:val="both"/>
        <w:rPr>
          <w:rFonts w:ascii="Arial" w:eastAsia="Times New Roman" w:hAnsi="Arial" w:cs="Arial"/>
          <w:sz w:val="20"/>
          <w:szCs w:val="20"/>
          <w:lang w:val="es-ES_tradnl" w:eastAsia="es-ES"/>
        </w:rPr>
      </w:pPr>
      <w:r w:rsidRPr="00225539">
        <w:rPr>
          <w:rFonts w:ascii="Arial" w:eastAsia="Times New Roman" w:hAnsi="Arial" w:cs="Arial"/>
          <w:sz w:val="20"/>
          <w:szCs w:val="20"/>
          <w:lang w:val="es-ES_tradnl" w:eastAsia="es-ES"/>
        </w:rPr>
        <w:t>NOTA 3: el proponente que desee acreditar que por lo menos el 10% de la nómina está en condición de</w:t>
      </w:r>
      <w:r w:rsidR="001802F4">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discapacidad a que se refiere la Ley 361 de 1997, debe aportar la certificación expedida por el Ministerio de</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Trabajo, en la cual conste que el personal en condición de discapacidad lo contrató por lo menos con</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anterioridad a un año. Es importante tener en cuenta que, si el proponente adjudicatario se hizo acreedor a esta</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regla de desempate, el personal deberá mantenerse por un lapso igual al de la contratación. La constancia</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correspondiente emitida por el Ministerio de Trabajo deberá estar vigente en el momento en que la Entidad</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aplique los criterios de desempate.</w:t>
      </w:r>
    </w:p>
    <w:p w14:paraId="736B83A2" w14:textId="7B4D5749" w:rsidR="00225539" w:rsidRPr="00225539" w:rsidRDefault="00225539" w:rsidP="00225539">
      <w:pPr>
        <w:jc w:val="both"/>
        <w:rPr>
          <w:rFonts w:ascii="Arial" w:eastAsia="Times New Roman" w:hAnsi="Arial" w:cs="Arial"/>
          <w:sz w:val="20"/>
          <w:szCs w:val="20"/>
          <w:lang w:val="es-ES_tradnl" w:eastAsia="es-ES"/>
        </w:rPr>
      </w:pPr>
      <w:r w:rsidRPr="00225539">
        <w:rPr>
          <w:rFonts w:ascii="Arial" w:eastAsia="Times New Roman" w:hAnsi="Arial" w:cs="Arial"/>
          <w:sz w:val="20"/>
          <w:szCs w:val="20"/>
          <w:lang w:val="es-ES_tradnl" w:eastAsia="es-ES"/>
        </w:rPr>
        <w:t>NOTA 4: para acreditar la vinculación en mayor proporción de personas mayores que no sean beneficiarios de</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la pensión de vejez, familiar o de sobrevivencia y que hayan cumplido el requisito de edad de pensión</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establecido en la Ley, el proponente deberá allegar certificación suscrita por el representante legal en la que se</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relacione el personal vinculado que cumple con estas condiciones indicando: 1) Nombre y apellidos, 2) Edad,</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3)</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No de identificación, 4) Tipo de vinculación, 5) Fecha de vinculación. Igualmente deberá anexar copia de la</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cédula del personal relacionado y el contrato que soporta la vinculación.</w:t>
      </w:r>
    </w:p>
    <w:p w14:paraId="7A01B858" w14:textId="6C16ADA2" w:rsidR="00225539" w:rsidRPr="00225539" w:rsidRDefault="00225539" w:rsidP="00225539">
      <w:pPr>
        <w:jc w:val="both"/>
        <w:rPr>
          <w:rFonts w:ascii="Arial" w:eastAsia="Times New Roman" w:hAnsi="Arial" w:cs="Arial"/>
          <w:sz w:val="20"/>
          <w:szCs w:val="20"/>
          <w:lang w:val="es-ES_tradnl" w:eastAsia="es-ES"/>
        </w:rPr>
      </w:pPr>
      <w:r w:rsidRPr="00225539">
        <w:rPr>
          <w:rFonts w:ascii="Arial" w:eastAsia="Times New Roman" w:hAnsi="Arial" w:cs="Arial"/>
          <w:sz w:val="20"/>
          <w:szCs w:val="20"/>
          <w:lang w:val="es-ES_tradnl" w:eastAsia="es-ES"/>
        </w:rPr>
        <w:t>NOTA 5: para acreditar que por lo menos el 10% de sus trabajadores pertenece a las poblaciones indígena,</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negra, afrocolombiana, raizal, el proponente deberá aportar certificación suscrita por el representante legal en</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la que se relacione la totalidad del personal vinculado y el personal vinculado que cumpla estas condiciones</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indicando: 1) Nombre y apellidos, 2) No de identificación, 3) Tipo de vinculación, 4) Fecha de vinculación.</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Igualmente, por cada persona que reúna estas condiciones deberá anexar copia de la cédula de ciudadanía, el</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contrato que soporta la vinculación y la acreditación que expide el Ministerio del Interior que acredita la</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pertenencia a estas poblaciones.</w:t>
      </w:r>
    </w:p>
    <w:p w14:paraId="2E24DA87" w14:textId="24D4B49D" w:rsidR="00225539" w:rsidRPr="00225539" w:rsidRDefault="00225539" w:rsidP="00225539">
      <w:pPr>
        <w:jc w:val="both"/>
        <w:rPr>
          <w:rFonts w:ascii="Arial" w:eastAsia="Times New Roman" w:hAnsi="Arial" w:cs="Arial"/>
          <w:sz w:val="20"/>
          <w:szCs w:val="20"/>
          <w:lang w:val="es-ES_tradnl" w:eastAsia="es-ES"/>
        </w:rPr>
      </w:pPr>
      <w:r w:rsidRPr="00225539">
        <w:rPr>
          <w:rFonts w:ascii="Arial" w:eastAsia="Times New Roman" w:hAnsi="Arial" w:cs="Arial"/>
          <w:sz w:val="20"/>
          <w:szCs w:val="20"/>
          <w:lang w:val="es-ES_tradnl" w:eastAsia="es-ES"/>
        </w:rPr>
        <w:t>NOTA 6: la condición de persona en proceso de reintegración o reincorporación se acredita con la certificación</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expedida por la Agencia para la Reincorporación y la Normalización ARN.</w:t>
      </w:r>
    </w:p>
    <w:p w14:paraId="4D04E778" w14:textId="1ED97991" w:rsidR="00225539" w:rsidRPr="00225539" w:rsidRDefault="00225539" w:rsidP="00225539">
      <w:pPr>
        <w:jc w:val="both"/>
        <w:rPr>
          <w:rFonts w:ascii="Arial" w:eastAsia="Times New Roman" w:hAnsi="Arial" w:cs="Arial"/>
          <w:sz w:val="20"/>
          <w:szCs w:val="20"/>
          <w:lang w:val="es-ES_tradnl" w:eastAsia="es-ES"/>
        </w:rPr>
      </w:pPr>
      <w:r w:rsidRPr="00225539">
        <w:rPr>
          <w:rFonts w:ascii="Arial" w:eastAsia="Times New Roman" w:hAnsi="Arial" w:cs="Arial"/>
          <w:sz w:val="20"/>
          <w:szCs w:val="20"/>
          <w:lang w:val="es-ES_tradnl" w:eastAsia="es-ES"/>
        </w:rPr>
        <w:t>NOTA 7: para acreditar que ni la madre cabeza de familia o persona en proceso de reincorporación o</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reintegración, ni la persona jurídica, ni sus accionistas, socios o representantes legales sean empleados, socios</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o accionistas de los miembros del proponente plural. El proponente deberá aportar certificación expedida por</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el</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representante legal del integrante del proponente plural que acredite tal condición.</w:t>
      </w:r>
    </w:p>
    <w:p w14:paraId="436DA6A4" w14:textId="7F94E27C" w:rsidR="00225539" w:rsidRPr="00225539" w:rsidRDefault="00225539" w:rsidP="00225539">
      <w:pPr>
        <w:jc w:val="both"/>
        <w:rPr>
          <w:rFonts w:ascii="Arial" w:eastAsia="Times New Roman" w:hAnsi="Arial" w:cs="Arial"/>
          <w:sz w:val="20"/>
          <w:szCs w:val="20"/>
          <w:lang w:val="es-ES_tradnl" w:eastAsia="es-ES"/>
        </w:rPr>
      </w:pPr>
      <w:r w:rsidRPr="00225539">
        <w:rPr>
          <w:rFonts w:ascii="Arial" w:eastAsia="Times New Roman" w:hAnsi="Arial" w:cs="Arial"/>
          <w:sz w:val="20"/>
          <w:szCs w:val="20"/>
          <w:lang w:val="es-ES_tradnl" w:eastAsia="es-ES"/>
        </w:rPr>
        <w:lastRenderedPageBreak/>
        <w:t xml:space="preserve">NOTA 8: la condición de </w:t>
      </w:r>
      <w:proofErr w:type="spellStart"/>
      <w:r w:rsidRPr="00225539">
        <w:rPr>
          <w:rFonts w:ascii="Arial" w:eastAsia="Times New Roman" w:hAnsi="Arial" w:cs="Arial"/>
          <w:sz w:val="20"/>
          <w:szCs w:val="20"/>
          <w:lang w:val="es-ES_tradnl" w:eastAsia="es-ES"/>
        </w:rPr>
        <w:t>MiPymes</w:t>
      </w:r>
      <w:proofErr w:type="spellEnd"/>
      <w:r w:rsidRPr="00225539">
        <w:rPr>
          <w:rFonts w:ascii="Arial" w:eastAsia="Times New Roman" w:hAnsi="Arial" w:cs="Arial"/>
          <w:sz w:val="20"/>
          <w:szCs w:val="20"/>
          <w:lang w:val="es-ES_tradnl" w:eastAsia="es-ES"/>
        </w:rPr>
        <w:t xml:space="preserve"> se acreditará, conforme a lo dispuesto en el artículo 12 de la Ley 1150 de</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2007, modificado por el artículo 34 de la Ley 2069 de 2020, en concordancia con el artículo 2.2.1.2.4.2.4 del</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Decreto 1082 de 2015, modificado por el artículo 5 del Decreto 1860 de 2021, las personas naturales mediante</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certificación expedida por ellos y un contador público, adjuntando copia del registro mercantil y las personas</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jurídicas mediante certificación expedida por el representante legal y el contador o revisor fiscal, si están</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obligados a tenerlo, adjuntando copia del certificado de existencia y representación legal expedido por la</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Cámara de Comercio o por la autoridad competente para expedir dicha certificación.</w:t>
      </w:r>
    </w:p>
    <w:p w14:paraId="4A9CB08B" w14:textId="5700E141" w:rsidR="00225539" w:rsidRPr="00225539" w:rsidRDefault="00225539" w:rsidP="00225539">
      <w:pPr>
        <w:jc w:val="both"/>
        <w:rPr>
          <w:rFonts w:ascii="Arial" w:eastAsia="Times New Roman" w:hAnsi="Arial" w:cs="Arial"/>
          <w:sz w:val="20"/>
          <w:szCs w:val="20"/>
          <w:lang w:val="es-ES_tradnl" w:eastAsia="es-ES"/>
        </w:rPr>
      </w:pPr>
      <w:r w:rsidRPr="00225539">
        <w:rPr>
          <w:rFonts w:ascii="Arial" w:eastAsia="Times New Roman" w:hAnsi="Arial" w:cs="Arial"/>
          <w:sz w:val="20"/>
          <w:szCs w:val="20"/>
          <w:lang w:val="es-ES_tradnl" w:eastAsia="es-ES"/>
        </w:rPr>
        <w:t>NOTA 9: para la aplicación del criterio de desempate establecido en el numeral 10), el proponente deberá</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aportar los estados financieros o información contable con corte a 31 de diciembre del año anterior, que permita</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establecer tal circunstancia.</w:t>
      </w:r>
    </w:p>
    <w:p w14:paraId="18E7AE87" w14:textId="2552AE09" w:rsidR="00225539" w:rsidRPr="00225539" w:rsidRDefault="00225539" w:rsidP="00225539">
      <w:pPr>
        <w:jc w:val="both"/>
        <w:rPr>
          <w:rFonts w:ascii="Arial" w:eastAsia="Times New Roman" w:hAnsi="Arial" w:cs="Arial"/>
          <w:sz w:val="20"/>
          <w:szCs w:val="20"/>
          <w:lang w:val="es-ES_tradnl" w:eastAsia="es-ES"/>
        </w:rPr>
      </w:pPr>
      <w:r w:rsidRPr="00225539">
        <w:rPr>
          <w:rFonts w:ascii="Arial" w:eastAsia="Times New Roman" w:hAnsi="Arial" w:cs="Arial"/>
          <w:sz w:val="20"/>
          <w:szCs w:val="20"/>
          <w:lang w:val="es-ES_tradnl" w:eastAsia="es-ES"/>
        </w:rPr>
        <w:t xml:space="preserve">NOTA 10: para acreditar que ni la </w:t>
      </w:r>
      <w:proofErr w:type="spellStart"/>
      <w:r w:rsidRPr="00225539">
        <w:rPr>
          <w:rFonts w:ascii="Arial" w:eastAsia="Times New Roman" w:hAnsi="Arial" w:cs="Arial"/>
          <w:sz w:val="20"/>
          <w:szCs w:val="20"/>
          <w:lang w:val="es-ES_tradnl" w:eastAsia="es-ES"/>
        </w:rPr>
        <w:t>MiPyme</w:t>
      </w:r>
      <w:proofErr w:type="spellEnd"/>
      <w:r w:rsidRPr="00225539">
        <w:rPr>
          <w:rFonts w:ascii="Arial" w:eastAsia="Times New Roman" w:hAnsi="Arial" w:cs="Arial"/>
          <w:sz w:val="20"/>
          <w:szCs w:val="20"/>
          <w:lang w:val="es-ES_tradnl" w:eastAsia="es-ES"/>
        </w:rPr>
        <w:t>, cooperativa o asociación mutual ni sus accionistas, socios o</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representantes legales sean empleados, socios o accionistas de los miembros del proponente plural. El</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proponente deberá aportar certificación expedida por el representante legal o el revisor fiscal (si tiene la</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obligación de tenerlo) del integrante del proponente plural que acredite tal condición.</w:t>
      </w:r>
    </w:p>
    <w:p w14:paraId="35BB8E32" w14:textId="774ADAD2" w:rsidR="001802F4" w:rsidRPr="0087604A" w:rsidRDefault="00225539" w:rsidP="00225539">
      <w:pPr>
        <w:jc w:val="both"/>
        <w:rPr>
          <w:rFonts w:ascii="Arial" w:eastAsia="Times New Roman" w:hAnsi="Arial" w:cs="Arial"/>
          <w:sz w:val="20"/>
          <w:szCs w:val="20"/>
          <w:lang w:val="es-ES_tradnl" w:eastAsia="es-ES"/>
        </w:rPr>
      </w:pPr>
      <w:r w:rsidRPr="00225539">
        <w:rPr>
          <w:rFonts w:ascii="Arial" w:eastAsia="Times New Roman" w:hAnsi="Arial" w:cs="Arial"/>
          <w:sz w:val="20"/>
          <w:szCs w:val="20"/>
          <w:lang w:val="es-ES_tradnl" w:eastAsia="es-ES"/>
        </w:rPr>
        <w:t>NOTA 11: para acreditar la condición de Sociedad de Beneficio e Interés Colectivo BIC, bastará con el</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Certificado de Existencia y Representación Legal de la sociedad en la que se evidencie dicha denominación</w:t>
      </w:r>
      <w:r>
        <w:rPr>
          <w:rFonts w:ascii="Arial" w:eastAsia="Times New Roman" w:hAnsi="Arial" w:cs="Arial"/>
          <w:sz w:val="20"/>
          <w:szCs w:val="20"/>
          <w:lang w:val="es-ES_tradnl" w:eastAsia="es-ES"/>
        </w:rPr>
        <w:t xml:space="preserve"> </w:t>
      </w:r>
      <w:r w:rsidRPr="00225539">
        <w:rPr>
          <w:rFonts w:ascii="Arial" w:eastAsia="Times New Roman" w:hAnsi="Arial" w:cs="Arial"/>
          <w:sz w:val="20"/>
          <w:szCs w:val="20"/>
          <w:lang w:val="es-ES_tradnl" w:eastAsia="es-ES"/>
        </w:rPr>
        <w:t>conforme al artículo 2° de la Ley 1901 de 2018.</w:t>
      </w:r>
    </w:p>
    <w:p w14:paraId="4A1E6E9E" w14:textId="69A8CB7B" w:rsidR="00E104BC" w:rsidRPr="00A701E8" w:rsidRDefault="005258E5" w:rsidP="003B14E4">
      <w:pPr>
        <w:pStyle w:val="Textoindependiente2"/>
        <w:numPr>
          <w:ilvl w:val="0"/>
          <w:numId w:val="4"/>
        </w:numPr>
        <w:spacing w:after="0" w:line="240" w:lineRule="auto"/>
        <w:jc w:val="both"/>
        <w:rPr>
          <w:rFonts w:ascii="Arial" w:eastAsia="Calibri" w:hAnsi="Arial" w:cs="Arial"/>
          <w:b/>
          <w:bCs/>
          <w:sz w:val="20"/>
          <w:szCs w:val="20"/>
        </w:rPr>
      </w:pPr>
      <w:r w:rsidRPr="00A701E8">
        <w:rPr>
          <w:rFonts w:ascii="Arial" w:hAnsi="Arial"/>
          <w:b/>
          <w:bCs/>
          <w:sz w:val="20"/>
          <w:szCs w:val="20"/>
        </w:rPr>
        <w:t>CONDICIONES DEL CONTRATO</w:t>
      </w:r>
      <w:r w:rsidR="00E104BC" w:rsidRPr="00A701E8">
        <w:rPr>
          <w:rFonts w:ascii="Arial" w:hAnsi="Arial"/>
          <w:b/>
          <w:bCs/>
          <w:sz w:val="20"/>
          <w:szCs w:val="20"/>
        </w:rPr>
        <w:t xml:space="preserve"> </w:t>
      </w:r>
    </w:p>
    <w:p w14:paraId="7BD3A600" w14:textId="77777777" w:rsidR="002D56A8" w:rsidRPr="00A701E8" w:rsidRDefault="002D56A8" w:rsidP="00E104BC">
      <w:pPr>
        <w:pStyle w:val="Prrafodelista"/>
        <w:ind w:left="0"/>
        <w:jc w:val="both"/>
        <w:rPr>
          <w:rFonts w:ascii="Arial" w:hAnsi="Arial" w:cs="Arial"/>
          <w:b/>
          <w:bCs/>
          <w:sz w:val="20"/>
          <w:szCs w:val="20"/>
        </w:rPr>
      </w:pPr>
    </w:p>
    <w:p w14:paraId="02119C16" w14:textId="1D6FD603" w:rsidR="005258E5" w:rsidRPr="00A701E8" w:rsidRDefault="005258E5" w:rsidP="003B14E4">
      <w:pPr>
        <w:pStyle w:val="Prrafodelista"/>
        <w:numPr>
          <w:ilvl w:val="1"/>
          <w:numId w:val="4"/>
        </w:numPr>
        <w:ind w:left="0" w:firstLine="0"/>
        <w:jc w:val="both"/>
        <w:rPr>
          <w:rFonts w:ascii="Arial" w:hAnsi="Arial" w:cs="Arial"/>
          <w:b/>
          <w:bCs/>
          <w:sz w:val="20"/>
          <w:szCs w:val="20"/>
        </w:rPr>
      </w:pPr>
      <w:r w:rsidRPr="00A701E8">
        <w:rPr>
          <w:rFonts w:ascii="Arial" w:hAnsi="Arial" w:cs="Arial"/>
          <w:b/>
          <w:bCs/>
          <w:sz w:val="20"/>
          <w:szCs w:val="20"/>
        </w:rPr>
        <w:t>LUGAR DE ENTREGA</w:t>
      </w:r>
    </w:p>
    <w:p w14:paraId="789DA313" w14:textId="77777777" w:rsidR="005258E5" w:rsidRPr="00A701E8" w:rsidRDefault="005258E5" w:rsidP="00E212CD">
      <w:pPr>
        <w:spacing w:after="0"/>
        <w:jc w:val="both"/>
        <w:rPr>
          <w:rFonts w:ascii="Arial" w:hAnsi="Arial" w:cs="Arial"/>
          <w:sz w:val="20"/>
          <w:szCs w:val="20"/>
        </w:rPr>
      </w:pPr>
    </w:p>
    <w:p w14:paraId="779D41C9" w14:textId="008D19E2" w:rsidR="00A62526" w:rsidRDefault="00B626FB" w:rsidP="00DB447F">
      <w:pPr>
        <w:spacing w:line="240" w:lineRule="auto"/>
        <w:jc w:val="both"/>
        <w:rPr>
          <w:rFonts w:ascii="Arial" w:hAnsi="Arial" w:cs="Arial"/>
          <w:sz w:val="20"/>
          <w:szCs w:val="20"/>
          <w:lang w:eastAsia="es-CO"/>
        </w:rPr>
      </w:pPr>
      <w:r>
        <w:rPr>
          <w:rFonts w:ascii="Arial" w:hAnsi="Arial" w:cs="Arial"/>
          <w:sz w:val="20"/>
          <w:szCs w:val="20"/>
        </w:rPr>
        <w:t xml:space="preserve">El Servicio deberá </w:t>
      </w:r>
      <w:r w:rsidR="00D52818">
        <w:rPr>
          <w:rFonts w:ascii="Arial" w:hAnsi="Arial" w:cs="Arial"/>
          <w:sz w:val="20"/>
          <w:szCs w:val="20"/>
        </w:rPr>
        <w:t>ejecutar</w:t>
      </w:r>
      <w:r>
        <w:rPr>
          <w:rFonts w:ascii="Arial" w:hAnsi="Arial" w:cs="Arial"/>
          <w:sz w:val="20"/>
          <w:szCs w:val="20"/>
        </w:rPr>
        <w:t xml:space="preserve"> en la Unidad Prestadora de Salud Tipo B Norte de Santander, ubicada en la Calle 22N No. 2E-03 Urbanización Tasajero, en la ciudad de Cúcuta – Norte de Santander</w:t>
      </w:r>
      <w:r w:rsidR="008638D4" w:rsidRPr="00A701E8">
        <w:rPr>
          <w:rFonts w:ascii="Arial" w:hAnsi="Arial" w:cs="Arial"/>
          <w:sz w:val="20"/>
          <w:szCs w:val="20"/>
          <w:lang w:eastAsia="es-CO"/>
        </w:rPr>
        <w:t>,</w:t>
      </w:r>
      <w:r w:rsidR="00FD1F43" w:rsidRPr="00A701E8">
        <w:rPr>
          <w:rFonts w:ascii="Arial" w:hAnsi="Arial" w:cs="Arial"/>
          <w:sz w:val="20"/>
          <w:szCs w:val="20"/>
          <w:lang w:eastAsia="es-CO"/>
        </w:rPr>
        <w:t xml:space="preserve"> </w:t>
      </w:r>
      <w:r w:rsidR="008638D4" w:rsidRPr="00A701E8">
        <w:rPr>
          <w:rFonts w:ascii="Arial" w:hAnsi="Arial" w:cs="Arial"/>
          <w:sz w:val="20"/>
          <w:szCs w:val="20"/>
        </w:rPr>
        <w:t>previas coordinaciones con el supervisor del presente contrato</w:t>
      </w:r>
      <w:r w:rsidR="00FD1F43" w:rsidRPr="00A701E8">
        <w:rPr>
          <w:rFonts w:ascii="Arial" w:hAnsi="Arial" w:cs="Arial"/>
          <w:sz w:val="20"/>
          <w:szCs w:val="20"/>
          <w:lang w:eastAsia="es-CO"/>
        </w:rPr>
        <w:t>.</w:t>
      </w:r>
    </w:p>
    <w:p w14:paraId="382605E0" w14:textId="77777777" w:rsidR="00B626FB" w:rsidRDefault="00B626FB" w:rsidP="00B626FB">
      <w:pPr>
        <w:pStyle w:val="Default"/>
        <w:jc w:val="both"/>
        <w:rPr>
          <w:rFonts w:ascii="Arial" w:eastAsia="Times New Roman" w:hAnsi="Arial" w:cs="Arial"/>
          <w:color w:val="auto"/>
          <w:sz w:val="20"/>
          <w:szCs w:val="20"/>
          <w:lang w:val="es-ES_tradnl" w:eastAsia="es-ES"/>
        </w:rPr>
      </w:pPr>
      <w:r w:rsidRPr="00B626FB">
        <w:rPr>
          <w:rFonts w:ascii="Arial" w:eastAsia="Times New Roman" w:hAnsi="Arial" w:cs="Arial"/>
          <w:b/>
          <w:bCs/>
          <w:color w:val="auto"/>
          <w:sz w:val="20"/>
          <w:szCs w:val="20"/>
          <w:lang w:val="es-ES_tradnl" w:eastAsia="es-ES"/>
        </w:rPr>
        <w:t>Nota:</w:t>
      </w:r>
      <w:r w:rsidRPr="00B626FB">
        <w:rPr>
          <w:rFonts w:ascii="Arial" w:eastAsia="Times New Roman" w:hAnsi="Arial" w:cs="Arial"/>
          <w:color w:val="auto"/>
          <w:sz w:val="20"/>
          <w:szCs w:val="20"/>
          <w:lang w:val="es-ES_tradnl" w:eastAsia="es-ES"/>
        </w:rPr>
        <w:t xml:space="preserve"> Los servicios de mantenimiento se realizará de lunes a sábado en el horario de 08:00 a 17:00 horas, si el contratista necesita laborar el domingo se debe coordinar con el supervisor del contrato o el quien haga sus veces.</w:t>
      </w:r>
    </w:p>
    <w:p w14:paraId="42CD5179" w14:textId="77777777" w:rsidR="00F14D60" w:rsidRPr="00B626FB" w:rsidRDefault="00F14D60" w:rsidP="00B626FB">
      <w:pPr>
        <w:pStyle w:val="Default"/>
        <w:jc w:val="both"/>
        <w:rPr>
          <w:rFonts w:ascii="Arial" w:eastAsia="Times New Roman" w:hAnsi="Arial" w:cs="Arial"/>
          <w:color w:val="auto"/>
          <w:sz w:val="20"/>
          <w:szCs w:val="20"/>
          <w:lang w:val="es-ES_tradnl" w:eastAsia="es-ES"/>
        </w:rPr>
      </w:pPr>
    </w:p>
    <w:p w14:paraId="65319666" w14:textId="33C64365" w:rsidR="005258E5" w:rsidRPr="00A701E8" w:rsidRDefault="005258E5" w:rsidP="003B14E4">
      <w:pPr>
        <w:pStyle w:val="Prrafodelista"/>
        <w:numPr>
          <w:ilvl w:val="1"/>
          <w:numId w:val="4"/>
        </w:numPr>
        <w:ind w:left="0" w:firstLine="0"/>
        <w:jc w:val="both"/>
        <w:rPr>
          <w:rFonts w:ascii="Arial" w:hAnsi="Arial" w:cs="Arial"/>
          <w:b/>
          <w:sz w:val="20"/>
          <w:szCs w:val="20"/>
        </w:rPr>
      </w:pPr>
      <w:r w:rsidRPr="00A701E8">
        <w:rPr>
          <w:rFonts w:ascii="Arial" w:hAnsi="Arial" w:cs="Arial"/>
          <w:b/>
          <w:sz w:val="20"/>
          <w:szCs w:val="20"/>
        </w:rPr>
        <w:t xml:space="preserve">FORMA DE EJECUCIÓN </w:t>
      </w:r>
    </w:p>
    <w:p w14:paraId="3A63C0AA" w14:textId="77777777" w:rsidR="005258E5" w:rsidRPr="00A701E8" w:rsidRDefault="005258E5" w:rsidP="00E212CD">
      <w:pPr>
        <w:spacing w:after="0"/>
        <w:jc w:val="both"/>
        <w:rPr>
          <w:rFonts w:ascii="Arial" w:hAnsi="Arial" w:cs="Arial"/>
          <w:b/>
          <w:sz w:val="20"/>
          <w:szCs w:val="20"/>
        </w:rPr>
      </w:pPr>
    </w:p>
    <w:p w14:paraId="0C09A1B1" w14:textId="12F394ED" w:rsidR="00B626FB" w:rsidRPr="00B849D6" w:rsidRDefault="00B626FB" w:rsidP="00B626FB">
      <w:pPr>
        <w:pStyle w:val="Sinespaciado1"/>
        <w:jc w:val="both"/>
        <w:rPr>
          <w:rFonts w:ascii="Arial" w:eastAsiaTheme="minorHAnsi" w:hAnsi="Arial" w:cs="Arial"/>
          <w:sz w:val="20"/>
          <w:szCs w:val="20"/>
          <w:lang w:eastAsia="en-US"/>
        </w:rPr>
      </w:pPr>
      <w:bookmarkStart w:id="7" w:name="_Hlk93684461"/>
      <w:r w:rsidRPr="003849D3">
        <w:rPr>
          <w:rFonts w:ascii="Arial" w:eastAsiaTheme="minorHAnsi" w:hAnsi="Arial" w:cs="Arial"/>
          <w:sz w:val="20"/>
          <w:szCs w:val="20"/>
          <w:lang w:eastAsia="en-US"/>
        </w:rPr>
        <w:t xml:space="preserve">El objeto del contrato a celebrar se ejecutará de </w:t>
      </w:r>
      <w:r w:rsidRPr="00B626FB">
        <w:rPr>
          <w:rFonts w:ascii="Arial" w:eastAsiaTheme="minorHAnsi" w:hAnsi="Arial" w:cs="Arial"/>
          <w:b/>
          <w:bCs/>
          <w:sz w:val="20"/>
          <w:szCs w:val="20"/>
          <w:lang w:eastAsia="en-US"/>
        </w:rPr>
        <w:t>TRACTO SUCESIVO</w:t>
      </w:r>
      <w:r w:rsidRPr="003849D3">
        <w:rPr>
          <w:rFonts w:ascii="Arial" w:eastAsiaTheme="minorHAnsi" w:hAnsi="Arial" w:cs="Arial"/>
          <w:sz w:val="20"/>
          <w:szCs w:val="20"/>
          <w:lang w:eastAsia="en-US"/>
        </w:rPr>
        <w:t>, de acuerdo a las necesidades de la institución, hasta agotar el presupuesto oficial asignado para cada lote, previa coordinación con el supervisor del contrato</w:t>
      </w:r>
      <w:bookmarkEnd w:id="7"/>
      <w:r w:rsidRPr="003849D3">
        <w:rPr>
          <w:rFonts w:ascii="Arial" w:eastAsiaTheme="minorHAnsi" w:hAnsi="Arial" w:cs="Arial"/>
          <w:sz w:val="20"/>
          <w:szCs w:val="20"/>
          <w:lang w:eastAsia="en-US"/>
        </w:rPr>
        <w:t>.</w:t>
      </w:r>
    </w:p>
    <w:p w14:paraId="688CABAF" w14:textId="77777777" w:rsidR="00B626FB" w:rsidRPr="00B849D6" w:rsidRDefault="00B626FB" w:rsidP="00B626FB">
      <w:pPr>
        <w:pStyle w:val="Sinespaciado1"/>
        <w:rPr>
          <w:sz w:val="22"/>
          <w:szCs w:val="22"/>
        </w:rPr>
      </w:pPr>
    </w:p>
    <w:p w14:paraId="76F89588" w14:textId="44155B47" w:rsidR="00C27467" w:rsidRPr="00A701E8" w:rsidRDefault="004E1997" w:rsidP="00985653">
      <w:pPr>
        <w:jc w:val="both"/>
        <w:rPr>
          <w:rFonts w:ascii="Arial" w:hAnsi="Arial" w:cs="Arial"/>
          <w:sz w:val="20"/>
          <w:szCs w:val="20"/>
        </w:rPr>
      </w:pPr>
      <w:r>
        <w:rPr>
          <w:rFonts w:ascii="Arial" w:hAnsi="Arial" w:cs="Arial"/>
          <w:sz w:val="20"/>
          <w:szCs w:val="20"/>
        </w:rPr>
        <w:t xml:space="preserve">El mantenimiento realizado </w:t>
      </w:r>
      <w:r w:rsidR="00FF0C33">
        <w:rPr>
          <w:rFonts w:ascii="Arial" w:hAnsi="Arial" w:cs="Arial"/>
          <w:sz w:val="20"/>
          <w:szCs w:val="20"/>
        </w:rPr>
        <w:t>en</w:t>
      </w:r>
      <w:r w:rsidR="00B626FB">
        <w:rPr>
          <w:rFonts w:ascii="Arial" w:hAnsi="Arial" w:cs="Arial"/>
          <w:sz w:val="20"/>
          <w:szCs w:val="20"/>
        </w:rPr>
        <w:t xml:space="preserve"> </w:t>
      </w:r>
      <w:r w:rsidR="00B626FB" w:rsidRPr="00B849D6">
        <w:rPr>
          <w:rFonts w:ascii="Arial" w:hAnsi="Arial" w:cs="Arial"/>
          <w:sz w:val="20"/>
          <w:szCs w:val="20"/>
        </w:rPr>
        <w:t>l</w:t>
      </w:r>
      <w:r w:rsidR="00B626FB">
        <w:rPr>
          <w:rFonts w:ascii="Arial" w:hAnsi="Arial" w:cs="Arial"/>
          <w:sz w:val="20"/>
          <w:szCs w:val="20"/>
        </w:rPr>
        <w:t xml:space="preserve">a Unidad Prestadora de Salud Tipo B Norte de Santander, </w:t>
      </w:r>
      <w:r w:rsidR="00B626FB" w:rsidRPr="00B849D6">
        <w:rPr>
          <w:rFonts w:ascii="Arial" w:hAnsi="Arial" w:cs="Arial"/>
          <w:sz w:val="20"/>
          <w:szCs w:val="20"/>
        </w:rPr>
        <w:t xml:space="preserve">se </w:t>
      </w:r>
      <w:r w:rsidR="00B626FB" w:rsidRPr="00024531">
        <w:rPr>
          <w:rFonts w:ascii="Arial" w:hAnsi="Arial" w:cs="Arial"/>
          <w:sz w:val="20"/>
          <w:szCs w:val="20"/>
        </w:rPr>
        <w:t xml:space="preserve">ejecutarán de </w:t>
      </w:r>
      <w:r w:rsidR="00B626FB" w:rsidRPr="004F72C2">
        <w:rPr>
          <w:rFonts w:ascii="Arial" w:hAnsi="Arial" w:cs="Arial"/>
          <w:sz w:val="20"/>
          <w:szCs w:val="20"/>
        </w:rPr>
        <w:t>manera mensual o de acuerdo a la programación de los mismos</w:t>
      </w:r>
      <w:r w:rsidR="00B626FB" w:rsidRPr="00B849D6">
        <w:rPr>
          <w:rFonts w:ascii="Arial" w:hAnsi="Arial" w:cs="Arial"/>
          <w:sz w:val="20"/>
          <w:szCs w:val="20"/>
        </w:rPr>
        <w:t xml:space="preserve"> y los mantenimientos correctivos de acuerdo con las necesidades que se presenten, previa aprobación de los supervisores del contrato, atendiendo las obligaciones previstas en los anexos </w:t>
      </w:r>
      <w:r w:rsidR="00B626FB" w:rsidRPr="00B849D6">
        <w:rPr>
          <w:rFonts w:ascii="Arial" w:hAnsi="Arial" w:cs="Arial"/>
          <w:i/>
          <w:iCs/>
          <w:sz w:val="20"/>
          <w:szCs w:val="20"/>
        </w:rPr>
        <w:t>“ESPECIFICACIONES TÉCNICAS MÍNIMAS”</w:t>
      </w:r>
      <w:r w:rsidR="00B626FB" w:rsidRPr="00B849D6">
        <w:rPr>
          <w:rFonts w:ascii="Arial" w:hAnsi="Arial" w:cs="Arial"/>
          <w:sz w:val="20"/>
          <w:szCs w:val="20"/>
        </w:rPr>
        <w:t xml:space="preserve"> y </w:t>
      </w:r>
      <w:r w:rsidR="00B626FB" w:rsidRPr="00B849D6">
        <w:rPr>
          <w:rFonts w:ascii="Arial" w:hAnsi="Arial" w:cs="Arial"/>
          <w:i/>
          <w:iCs/>
          <w:sz w:val="20"/>
          <w:szCs w:val="20"/>
        </w:rPr>
        <w:t>“OBLIGACIONES DEL CONTRATISTA”.</w:t>
      </w:r>
    </w:p>
    <w:p w14:paraId="62EB811B" w14:textId="58144FDC" w:rsidR="005258E5" w:rsidRPr="00A701E8" w:rsidRDefault="005258E5" w:rsidP="003B14E4">
      <w:pPr>
        <w:pStyle w:val="Prrafodelista"/>
        <w:numPr>
          <w:ilvl w:val="1"/>
          <w:numId w:val="4"/>
        </w:numPr>
        <w:ind w:left="0" w:firstLine="0"/>
        <w:jc w:val="both"/>
        <w:rPr>
          <w:rFonts w:ascii="Arial" w:hAnsi="Arial" w:cs="Arial"/>
          <w:b/>
          <w:sz w:val="20"/>
          <w:szCs w:val="20"/>
        </w:rPr>
      </w:pPr>
      <w:r w:rsidRPr="00A701E8">
        <w:rPr>
          <w:rFonts w:ascii="Arial" w:hAnsi="Arial" w:cs="Arial"/>
          <w:b/>
          <w:sz w:val="20"/>
          <w:szCs w:val="20"/>
        </w:rPr>
        <w:t xml:space="preserve">PLAZO DE EJECUCIÓN </w:t>
      </w:r>
    </w:p>
    <w:p w14:paraId="7FC4E556" w14:textId="77777777" w:rsidR="005258E5" w:rsidRPr="00A701E8" w:rsidRDefault="005258E5" w:rsidP="00E212CD">
      <w:pPr>
        <w:spacing w:after="0"/>
        <w:jc w:val="both"/>
        <w:rPr>
          <w:rFonts w:ascii="Arial" w:hAnsi="Arial" w:cs="Arial"/>
          <w:sz w:val="20"/>
          <w:szCs w:val="20"/>
        </w:rPr>
      </w:pPr>
    </w:p>
    <w:p w14:paraId="53F933E1" w14:textId="7B221EBB" w:rsidR="00526949" w:rsidRPr="00A701E8" w:rsidRDefault="00526949" w:rsidP="00526949">
      <w:pPr>
        <w:jc w:val="both"/>
        <w:rPr>
          <w:rFonts w:ascii="Arial" w:hAnsi="Arial" w:cs="Arial"/>
          <w:sz w:val="20"/>
          <w:szCs w:val="20"/>
        </w:rPr>
      </w:pPr>
      <w:r w:rsidRPr="00A701E8">
        <w:rPr>
          <w:rFonts w:ascii="Arial" w:hAnsi="Arial" w:cs="Arial"/>
          <w:sz w:val="20"/>
          <w:szCs w:val="20"/>
        </w:rPr>
        <w:t xml:space="preserve">El plazo de ejecución que se derive del presente proceso será contado a partir de la firma de la aprobación de la garantía única y hasta el </w:t>
      </w:r>
      <w:r w:rsidR="005864D5" w:rsidRPr="00A701E8">
        <w:rPr>
          <w:rFonts w:ascii="Arial" w:hAnsi="Arial" w:cs="Arial"/>
          <w:sz w:val="20"/>
          <w:szCs w:val="20"/>
        </w:rPr>
        <w:t>3</w:t>
      </w:r>
      <w:r w:rsidR="00A22ACB" w:rsidRPr="00A701E8">
        <w:rPr>
          <w:rFonts w:ascii="Arial" w:hAnsi="Arial" w:cs="Arial"/>
          <w:sz w:val="20"/>
          <w:szCs w:val="20"/>
        </w:rPr>
        <w:t>1</w:t>
      </w:r>
      <w:r w:rsidRPr="00A701E8">
        <w:rPr>
          <w:rFonts w:ascii="Arial" w:hAnsi="Arial" w:cs="Arial"/>
          <w:sz w:val="20"/>
          <w:szCs w:val="20"/>
        </w:rPr>
        <w:t xml:space="preserve"> de </w:t>
      </w:r>
      <w:r w:rsidR="00985653">
        <w:rPr>
          <w:rFonts w:ascii="Arial" w:hAnsi="Arial" w:cs="Arial"/>
          <w:sz w:val="20"/>
          <w:szCs w:val="20"/>
        </w:rPr>
        <w:t>diciembre</w:t>
      </w:r>
      <w:r w:rsidRPr="00A701E8">
        <w:rPr>
          <w:rFonts w:ascii="Arial" w:hAnsi="Arial" w:cs="Arial"/>
          <w:sz w:val="20"/>
          <w:szCs w:val="20"/>
        </w:rPr>
        <w:t xml:space="preserve"> de 202</w:t>
      </w:r>
      <w:r w:rsidR="0005237F" w:rsidRPr="00A701E8">
        <w:rPr>
          <w:rFonts w:ascii="Arial" w:hAnsi="Arial" w:cs="Arial"/>
          <w:sz w:val="20"/>
          <w:szCs w:val="20"/>
        </w:rPr>
        <w:t>6</w:t>
      </w:r>
      <w:r w:rsidRPr="00A701E8">
        <w:rPr>
          <w:rFonts w:ascii="Arial" w:hAnsi="Arial" w:cs="Arial"/>
          <w:sz w:val="20"/>
          <w:szCs w:val="20"/>
        </w:rPr>
        <w:t xml:space="preserve"> o hasta agotar presupuesto, lo primero que ocurra.</w:t>
      </w:r>
    </w:p>
    <w:p w14:paraId="28F265A9" w14:textId="3247B54B" w:rsidR="00526949" w:rsidRDefault="00526949" w:rsidP="008638D4">
      <w:pPr>
        <w:spacing w:line="240" w:lineRule="auto"/>
        <w:jc w:val="both"/>
        <w:rPr>
          <w:rFonts w:ascii="Arial" w:hAnsi="Arial" w:cs="Arial"/>
          <w:sz w:val="20"/>
          <w:szCs w:val="20"/>
        </w:rPr>
      </w:pPr>
      <w:r w:rsidRPr="00A701E8">
        <w:rPr>
          <w:rFonts w:ascii="Arial" w:hAnsi="Arial" w:cs="Arial"/>
          <w:sz w:val="20"/>
          <w:szCs w:val="20"/>
        </w:rPr>
        <w:lastRenderedPageBreak/>
        <w:t xml:space="preserve">Es exclusiva responsabilidad del contratista ejecutar los cálculos pertinentes para dar cumplimiento a dicho plazo de entrega a la </w:t>
      </w:r>
      <w:r w:rsidR="00985653">
        <w:rPr>
          <w:rFonts w:ascii="Arial" w:hAnsi="Arial" w:cs="Arial"/>
          <w:sz w:val="20"/>
          <w:szCs w:val="20"/>
        </w:rPr>
        <w:t>Unidad Prestadora de Salud Tipo B Norte de Santander</w:t>
      </w:r>
      <w:r w:rsidRPr="00A701E8">
        <w:rPr>
          <w:rFonts w:ascii="Arial" w:hAnsi="Arial" w:cs="Arial"/>
          <w:sz w:val="20"/>
          <w:szCs w:val="20"/>
        </w:rPr>
        <w:t>, y los que llegasen a ser legalmente responsables, a plena satisfacción. Igualmente es responsabilidad exclusiva del proponente asumir todos los costos directos e indirectos que genere la ejecución de las actividades tales como: pago de salarios a los trabajadores por sus jordanas supletorias, domingos o feriados, que sean necesarios laborar para cumplir con el plazo contractual, así mismo los costos adicionales que se generen por la utilización de maquinaria y transporte si los hubiere, y demás recursos que se empleen con este propósito, correrán por cuenta y riesgo del contratista.</w:t>
      </w:r>
    </w:p>
    <w:p w14:paraId="3D33EFF5" w14:textId="77777777" w:rsidR="005258E5" w:rsidRPr="00A701E8" w:rsidRDefault="005258E5" w:rsidP="003B14E4">
      <w:pPr>
        <w:numPr>
          <w:ilvl w:val="1"/>
          <w:numId w:val="4"/>
        </w:numPr>
        <w:spacing w:after="0" w:line="240" w:lineRule="auto"/>
        <w:ind w:left="0" w:firstLine="0"/>
        <w:jc w:val="both"/>
        <w:rPr>
          <w:rFonts w:ascii="Arial" w:hAnsi="Arial" w:cs="Arial"/>
          <w:b/>
          <w:sz w:val="20"/>
          <w:szCs w:val="20"/>
        </w:rPr>
      </w:pPr>
      <w:r w:rsidRPr="00A701E8">
        <w:rPr>
          <w:rFonts w:ascii="Arial" w:hAnsi="Arial" w:cs="Arial"/>
          <w:b/>
          <w:sz w:val="20"/>
          <w:szCs w:val="20"/>
        </w:rPr>
        <w:t>FORMA DE PAGO</w:t>
      </w:r>
    </w:p>
    <w:p w14:paraId="0C896293" w14:textId="77777777" w:rsidR="005258E5" w:rsidRPr="00A701E8" w:rsidRDefault="005258E5" w:rsidP="00E212CD">
      <w:pPr>
        <w:spacing w:after="0"/>
        <w:jc w:val="both"/>
        <w:rPr>
          <w:rFonts w:ascii="Arial" w:hAnsi="Arial" w:cs="Arial"/>
          <w:b/>
          <w:sz w:val="20"/>
          <w:szCs w:val="20"/>
        </w:rPr>
      </w:pPr>
    </w:p>
    <w:p w14:paraId="6E974B72" w14:textId="77777777" w:rsidR="008638D4" w:rsidRPr="00A701E8" w:rsidRDefault="008638D4" w:rsidP="008638D4">
      <w:pPr>
        <w:tabs>
          <w:tab w:val="left" w:pos="156"/>
          <w:tab w:val="left" w:pos="312"/>
        </w:tabs>
        <w:spacing w:after="0" w:line="240" w:lineRule="auto"/>
        <w:jc w:val="both"/>
        <w:rPr>
          <w:rFonts w:ascii="Arial" w:hAnsi="Arial" w:cs="Arial"/>
          <w:sz w:val="20"/>
          <w:szCs w:val="20"/>
        </w:rPr>
      </w:pPr>
      <w:r w:rsidRPr="00A701E8">
        <w:rPr>
          <w:rFonts w:ascii="Arial" w:hAnsi="Arial" w:cs="Arial"/>
          <w:sz w:val="20"/>
          <w:szCs w:val="20"/>
        </w:rPr>
        <w:t>La Policía Metropolitana de Cúcuta, pagará al contratista el valor de la aceptación de oferta en forma total, conforme a la radicación parcial de las facturas de cobro según la descripción del objeto del contrato, contra entrega a la recepción de los bienes y /o servicios, a quien se le consignará en la cuenta suministrada y certificada por la entidad, previa presentación de la factura a través del aliado tecnológico (SIIF) del Ministerio de Hacienda y Crédito Público, al (los) supervisor (es) designado (s) constancia del Pago de aportes par fiscales de sus empleados del mes inmediatamente anterior y el recibo a satisfacción expedido por parte del (los) supervisor (es); una vez que la dirección del Tesoro Nacional situé los recursos correspondientes al PAC.</w:t>
      </w:r>
    </w:p>
    <w:p w14:paraId="3D364CF9" w14:textId="77777777" w:rsidR="008638D4" w:rsidRPr="00A701E8" w:rsidRDefault="008638D4" w:rsidP="008638D4">
      <w:pPr>
        <w:tabs>
          <w:tab w:val="left" w:pos="156"/>
          <w:tab w:val="left" w:pos="312"/>
        </w:tabs>
        <w:spacing w:after="0" w:line="240" w:lineRule="auto"/>
        <w:jc w:val="both"/>
        <w:rPr>
          <w:rFonts w:ascii="Arial" w:eastAsia="Calibri" w:hAnsi="Arial" w:cs="Arial"/>
          <w:sz w:val="20"/>
          <w:szCs w:val="20"/>
        </w:rPr>
      </w:pPr>
    </w:p>
    <w:p w14:paraId="6733D056" w14:textId="77777777" w:rsidR="008638D4" w:rsidRPr="00A701E8" w:rsidRDefault="008638D4" w:rsidP="008638D4">
      <w:pPr>
        <w:spacing w:after="0" w:line="240" w:lineRule="auto"/>
        <w:jc w:val="both"/>
        <w:rPr>
          <w:rFonts w:ascii="Arial" w:hAnsi="Arial" w:cs="Arial"/>
          <w:sz w:val="20"/>
          <w:szCs w:val="20"/>
        </w:rPr>
      </w:pPr>
      <w:r w:rsidRPr="00A701E8">
        <w:rPr>
          <w:rFonts w:ascii="Arial" w:hAnsi="Arial" w:cs="Arial"/>
          <w:sz w:val="20"/>
          <w:szCs w:val="20"/>
        </w:rPr>
        <w:t xml:space="preserve">Los pagos que se efectúen en el contrato se realizaran contra entrega, dentro de los </w:t>
      </w:r>
      <w:r w:rsidRPr="008F10D1">
        <w:rPr>
          <w:rFonts w:ascii="Arial" w:hAnsi="Arial" w:cs="Arial"/>
          <w:b/>
          <w:sz w:val="20"/>
          <w:szCs w:val="20"/>
          <w:u w:val="single"/>
        </w:rPr>
        <w:t>sesenta (60) días calendario siguientes a la radicación</w:t>
      </w:r>
      <w:r w:rsidRPr="00A701E8">
        <w:rPr>
          <w:rFonts w:ascii="Arial" w:hAnsi="Arial" w:cs="Arial"/>
          <w:sz w:val="20"/>
          <w:szCs w:val="20"/>
        </w:rPr>
        <w:t xml:space="preserve"> y asignación del turno para pago respectivo, previa presentación de la factura acompañada de constancia de recibo a satisfacción de los bienes y/o servicios objeto del contrato suscrito por el respectivo supervisor (es) y según artículo 23 de la ley 1150 de 2007 constancia de pago de los aportes parafiscales y demás documentos exigidos en las condiciones del contrato (cuando los elementos sean de origen extranjero se deberá aportar la declaración de la importación). </w:t>
      </w:r>
    </w:p>
    <w:p w14:paraId="49CC51F4" w14:textId="77777777" w:rsidR="008638D4" w:rsidRPr="00A701E8" w:rsidRDefault="008638D4" w:rsidP="008638D4">
      <w:pPr>
        <w:spacing w:after="0" w:line="240" w:lineRule="auto"/>
        <w:jc w:val="both"/>
        <w:rPr>
          <w:rFonts w:ascii="Arial" w:hAnsi="Arial" w:cs="Arial"/>
          <w:sz w:val="20"/>
          <w:szCs w:val="20"/>
        </w:rPr>
      </w:pPr>
    </w:p>
    <w:p w14:paraId="3E70C7E5" w14:textId="74883A79" w:rsidR="008638D4" w:rsidRPr="00A701E8" w:rsidRDefault="008638D4" w:rsidP="008638D4">
      <w:pPr>
        <w:spacing w:after="0" w:line="240" w:lineRule="auto"/>
        <w:jc w:val="both"/>
        <w:rPr>
          <w:rFonts w:ascii="Arial" w:hAnsi="Arial" w:cs="Arial"/>
          <w:sz w:val="20"/>
          <w:szCs w:val="20"/>
        </w:rPr>
      </w:pPr>
      <w:r w:rsidRPr="00A701E8">
        <w:rPr>
          <w:rFonts w:ascii="Arial" w:hAnsi="Arial" w:cs="Arial"/>
          <w:sz w:val="20"/>
          <w:szCs w:val="20"/>
        </w:rPr>
        <w:t xml:space="preserve">Los documentos deben ser entregados en la oficina del grupo de contratos de la policía metropolitana de Cúcuta, donde de conformidad con lo establecido en el artículo 19 de la ley 1150 de 2007 “Derecho a Turno” se le asignara el respectivo turno de pago y posteriormente serán tramitados a la oficina de central de cuentas. </w:t>
      </w:r>
      <w:r w:rsidR="00285220" w:rsidRPr="00A701E8">
        <w:rPr>
          <w:rFonts w:ascii="Arial" w:hAnsi="Arial" w:cs="Arial"/>
          <w:sz w:val="20"/>
          <w:szCs w:val="20"/>
        </w:rPr>
        <w:t>En caso de que</w:t>
      </w:r>
      <w:r w:rsidRPr="00A701E8">
        <w:rPr>
          <w:rFonts w:ascii="Arial" w:hAnsi="Arial" w:cs="Arial"/>
          <w:sz w:val="20"/>
          <w:szCs w:val="20"/>
        </w:rPr>
        <w:t xml:space="preserve"> el CONTRATISTA presente los documentos requeridos parta el pago a más tardar el día veinte (20) del mes en el cual se venció el plazo de ejecución, o del mes siguiente si el plazo es posterior al día veinte (20), los pagos contra entrega se realizarán dentro de los sesenta (60) días calendario siguientes. En todo caso, los pagos están sujetos a la disponibilidad de PAC siempre y cuando los dineros se hayan situado por el Tesoro Nacional. </w:t>
      </w:r>
    </w:p>
    <w:p w14:paraId="07B17642" w14:textId="77777777" w:rsidR="008638D4" w:rsidRPr="00A701E8" w:rsidRDefault="008638D4" w:rsidP="008638D4">
      <w:pPr>
        <w:spacing w:after="0" w:line="240" w:lineRule="auto"/>
        <w:jc w:val="both"/>
        <w:rPr>
          <w:rFonts w:ascii="Arial" w:hAnsi="Arial" w:cs="Arial"/>
          <w:sz w:val="20"/>
          <w:szCs w:val="20"/>
        </w:rPr>
      </w:pPr>
    </w:p>
    <w:p w14:paraId="3E128231" w14:textId="77777777" w:rsidR="008638D4" w:rsidRPr="00A701E8" w:rsidRDefault="008638D4" w:rsidP="008638D4">
      <w:pPr>
        <w:spacing w:after="0" w:line="240" w:lineRule="auto"/>
        <w:jc w:val="both"/>
        <w:rPr>
          <w:rFonts w:ascii="Arial" w:hAnsi="Arial" w:cs="Arial"/>
          <w:sz w:val="20"/>
          <w:szCs w:val="20"/>
        </w:rPr>
      </w:pPr>
      <w:r w:rsidRPr="00A701E8">
        <w:rPr>
          <w:rFonts w:ascii="Arial" w:hAnsi="Arial" w:cs="Arial"/>
          <w:sz w:val="20"/>
          <w:szCs w:val="20"/>
        </w:rPr>
        <w:t xml:space="preserve">De igual forma se realizarán las coordinaciones con la empresa contratante para establecer las fechas de facturación. </w:t>
      </w:r>
    </w:p>
    <w:p w14:paraId="67195ED3" w14:textId="77777777" w:rsidR="008638D4" w:rsidRPr="00A701E8" w:rsidRDefault="008638D4" w:rsidP="008638D4">
      <w:pPr>
        <w:spacing w:after="0" w:line="240" w:lineRule="auto"/>
        <w:jc w:val="both"/>
        <w:rPr>
          <w:rFonts w:ascii="Arial" w:hAnsi="Arial" w:cs="Arial"/>
          <w:sz w:val="20"/>
          <w:szCs w:val="20"/>
        </w:rPr>
      </w:pPr>
    </w:p>
    <w:p w14:paraId="5357BA5D" w14:textId="35D598B8" w:rsidR="008638D4" w:rsidRPr="00A701E8" w:rsidRDefault="008638D4" w:rsidP="008638D4">
      <w:pPr>
        <w:spacing w:after="0" w:line="240" w:lineRule="auto"/>
        <w:jc w:val="both"/>
        <w:rPr>
          <w:rFonts w:ascii="Arial" w:hAnsi="Arial" w:cs="Arial"/>
          <w:sz w:val="20"/>
          <w:szCs w:val="20"/>
        </w:rPr>
      </w:pPr>
      <w:r w:rsidRPr="00A701E8">
        <w:rPr>
          <w:rFonts w:ascii="Arial" w:hAnsi="Arial" w:cs="Arial"/>
          <w:sz w:val="20"/>
          <w:szCs w:val="20"/>
        </w:rPr>
        <w:t>Si los documentos en referencia son devueltos por la Policía Metropolitana de Cúcut</w:t>
      </w:r>
      <w:r w:rsidR="006E2064">
        <w:rPr>
          <w:rFonts w:ascii="Arial" w:hAnsi="Arial" w:cs="Arial"/>
          <w:sz w:val="20"/>
          <w:szCs w:val="20"/>
        </w:rPr>
        <w:t>a - Unidad Prestadora de Salud Tipo B Norte de Santander</w:t>
      </w:r>
      <w:r w:rsidRPr="00A701E8">
        <w:rPr>
          <w:rFonts w:ascii="Arial" w:hAnsi="Arial" w:cs="Arial"/>
          <w:sz w:val="20"/>
          <w:szCs w:val="20"/>
        </w:rPr>
        <w:t xml:space="preserve">, por inconsistencias como la falta de información o mal diligenciamiento de los mismos, la Policía Metropolitana de Cúcuta, se obliga a la asignación nuevamente del turno, siempre y cuando se hubiera subsanado las observaciones y se haya cumplido con el trámite documental dentro del plazo indicado. </w:t>
      </w:r>
    </w:p>
    <w:p w14:paraId="67956955" w14:textId="77777777" w:rsidR="008638D4" w:rsidRPr="00A701E8" w:rsidRDefault="008638D4" w:rsidP="008638D4">
      <w:pPr>
        <w:spacing w:after="0" w:line="240" w:lineRule="auto"/>
        <w:jc w:val="both"/>
        <w:rPr>
          <w:rFonts w:ascii="Arial" w:hAnsi="Arial" w:cs="Arial"/>
          <w:sz w:val="20"/>
          <w:szCs w:val="20"/>
        </w:rPr>
      </w:pPr>
    </w:p>
    <w:p w14:paraId="69F6E321" w14:textId="77777777" w:rsidR="008638D4" w:rsidRPr="00A701E8" w:rsidRDefault="008638D4" w:rsidP="008638D4">
      <w:pPr>
        <w:spacing w:after="0" w:line="240" w:lineRule="auto"/>
        <w:jc w:val="both"/>
        <w:rPr>
          <w:rFonts w:ascii="Arial" w:hAnsi="Arial" w:cs="Arial"/>
          <w:sz w:val="20"/>
          <w:szCs w:val="20"/>
        </w:rPr>
      </w:pPr>
      <w:r w:rsidRPr="00A701E8">
        <w:rPr>
          <w:rFonts w:ascii="Arial" w:hAnsi="Arial" w:cs="Arial"/>
          <w:sz w:val="20"/>
          <w:szCs w:val="20"/>
        </w:rPr>
        <w:t xml:space="preserve">El contratista deberá presentar con la oferta la certificación de existencia de cuenta corriente o de ahorros en original expedida por la entidad bancaria. </w:t>
      </w:r>
    </w:p>
    <w:p w14:paraId="3F744F7E" w14:textId="77777777" w:rsidR="008638D4" w:rsidRPr="00A701E8" w:rsidRDefault="008638D4" w:rsidP="008638D4">
      <w:pPr>
        <w:spacing w:after="0" w:line="240" w:lineRule="auto"/>
        <w:jc w:val="both"/>
        <w:rPr>
          <w:rFonts w:ascii="Arial" w:hAnsi="Arial" w:cs="Arial"/>
          <w:sz w:val="20"/>
          <w:szCs w:val="20"/>
        </w:rPr>
      </w:pPr>
    </w:p>
    <w:p w14:paraId="6C1A5AD4" w14:textId="77777777" w:rsidR="008638D4" w:rsidRPr="00A701E8" w:rsidRDefault="008638D4" w:rsidP="008638D4">
      <w:pPr>
        <w:spacing w:after="0" w:line="240" w:lineRule="auto"/>
        <w:jc w:val="both"/>
        <w:rPr>
          <w:rFonts w:ascii="Arial" w:hAnsi="Arial" w:cs="Arial"/>
          <w:sz w:val="20"/>
          <w:szCs w:val="20"/>
        </w:rPr>
      </w:pPr>
      <w:r w:rsidRPr="00A701E8">
        <w:rPr>
          <w:rFonts w:ascii="Arial" w:hAnsi="Arial" w:cs="Arial"/>
          <w:sz w:val="20"/>
          <w:szCs w:val="20"/>
        </w:rPr>
        <w:t xml:space="preserve">CAUSALES DE NO PAGO: La policía metropolitana de Cúcuta no cancelara las cuentas que presenten inconsistencias o glosas con los precios pactados en el contrato o por cualquier otro inconveniente que se derive de la ejecución del mismo. En el evento de presentarse glosa en la facturación, se seguirá el procedimiento descrito según las disposiciones legales vigentes. </w:t>
      </w:r>
    </w:p>
    <w:p w14:paraId="4A1B70D9" w14:textId="77777777" w:rsidR="008638D4" w:rsidRPr="00A701E8" w:rsidRDefault="008638D4" w:rsidP="008638D4">
      <w:pPr>
        <w:spacing w:after="0" w:line="240" w:lineRule="auto"/>
        <w:jc w:val="both"/>
        <w:rPr>
          <w:rFonts w:ascii="Arial" w:hAnsi="Arial" w:cs="Arial"/>
          <w:sz w:val="20"/>
          <w:szCs w:val="20"/>
        </w:rPr>
      </w:pPr>
    </w:p>
    <w:p w14:paraId="19C51C29" w14:textId="77777777" w:rsidR="008638D4" w:rsidRPr="00A701E8" w:rsidRDefault="008638D4" w:rsidP="008638D4">
      <w:pPr>
        <w:spacing w:after="0" w:line="240" w:lineRule="auto"/>
        <w:jc w:val="both"/>
        <w:rPr>
          <w:rFonts w:ascii="Arial" w:hAnsi="Arial" w:cs="Arial"/>
          <w:sz w:val="20"/>
          <w:szCs w:val="20"/>
        </w:rPr>
      </w:pPr>
      <w:r w:rsidRPr="00A701E8">
        <w:rPr>
          <w:rFonts w:ascii="Arial" w:hAnsi="Arial" w:cs="Arial"/>
          <w:sz w:val="20"/>
          <w:szCs w:val="20"/>
        </w:rPr>
        <w:t xml:space="preserve">El recibido a satisfacción (RAS), aunque se encuentre suscrita por el supervisor del contrato, no implica el recibido o aprobación definitiva por parte de la Policía Metropolitana de Cúcuta, del bien y/o servicio suministrado y, por consiguiente, no exime al CONTRATISTA de su responsabilidad en cuanto a la cantidad del bien y/o servicio contratado o de cualquier otra obligación contractual o de responsabilidad civil. </w:t>
      </w:r>
    </w:p>
    <w:p w14:paraId="39D616E1" w14:textId="77777777" w:rsidR="008638D4" w:rsidRPr="00A701E8" w:rsidRDefault="008638D4" w:rsidP="008638D4">
      <w:pPr>
        <w:spacing w:after="0" w:line="240" w:lineRule="auto"/>
        <w:jc w:val="both"/>
        <w:rPr>
          <w:rFonts w:ascii="Arial" w:hAnsi="Arial" w:cs="Arial"/>
          <w:sz w:val="20"/>
          <w:szCs w:val="20"/>
        </w:rPr>
      </w:pPr>
    </w:p>
    <w:p w14:paraId="6538823D" w14:textId="77777777" w:rsidR="008638D4" w:rsidRPr="00A701E8" w:rsidRDefault="008638D4" w:rsidP="008638D4">
      <w:pPr>
        <w:spacing w:after="0" w:line="240" w:lineRule="auto"/>
        <w:jc w:val="both"/>
        <w:rPr>
          <w:rFonts w:ascii="Arial" w:hAnsi="Arial" w:cs="Arial"/>
          <w:sz w:val="20"/>
          <w:szCs w:val="20"/>
        </w:rPr>
      </w:pPr>
      <w:r w:rsidRPr="00A701E8">
        <w:rPr>
          <w:rFonts w:ascii="Arial" w:hAnsi="Arial" w:cs="Arial"/>
          <w:sz w:val="20"/>
          <w:szCs w:val="20"/>
        </w:rPr>
        <w:t xml:space="preserve">Si el acta de entrega o recibo a satisfacción no ha sido bien elaborada o no se acompaña a esta de los documentos que para cada caso se soliciten en esta contratación, los términos anteriores solo empezaran a contarse desde la fecha en que quede corregida el acta o desde aquella en que se haya aportado el último de los documentos. </w:t>
      </w:r>
    </w:p>
    <w:p w14:paraId="43E94975" w14:textId="77777777" w:rsidR="008638D4" w:rsidRPr="00A701E8" w:rsidRDefault="008638D4" w:rsidP="008638D4">
      <w:pPr>
        <w:spacing w:after="0" w:line="240" w:lineRule="auto"/>
        <w:jc w:val="both"/>
        <w:rPr>
          <w:rFonts w:ascii="Arial" w:hAnsi="Arial" w:cs="Arial"/>
          <w:sz w:val="20"/>
          <w:szCs w:val="20"/>
        </w:rPr>
      </w:pPr>
    </w:p>
    <w:p w14:paraId="67B3EB89" w14:textId="77777777" w:rsidR="008638D4" w:rsidRPr="00A701E8" w:rsidRDefault="008638D4" w:rsidP="008638D4">
      <w:pPr>
        <w:spacing w:after="0" w:line="240" w:lineRule="auto"/>
        <w:jc w:val="both"/>
        <w:rPr>
          <w:rFonts w:ascii="Arial" w:hAnsi="Arial" w:cs="Arial"/>
          <w:sz w:val="20"/>
          <w:szCs w:val="20"/>
        </w:rPr>
      </w:pPr>
      <w:r w:rsidRPr="00A701E8">
        <w:rPr>
          <w:rFonts w:ascii="Arial" w:hAnsi="Arial" w:cs="Arial"/>
          <w:sz w:val="20"/>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Policía Metropolitana de Cúcuta.</w:t>
      </w:r>
    </w:p>
    <w:p w14:paraId="7C5FE565" w14:textId="77777777" w:rsidR="008638D4" w:rsidRPr="00A701E8" w:rsidRDefault="008638D4" w:rsidP="008638D4">
      <w:pPr>
        <w:spacing w:after="0" w:line="240" w:lineRule="auto"/>
        <w:jc w:val="both"/>
        <w:rPr>
          <w:rFonts w:ascii="Arial" w:hAnsi="Arial" w:cs="Arial"/>
          <w:sz w:val="20"/>
          <w:szCs w:val="20"/>
        </w:rPr>
      </w:pPr>
    </w:p>
    <w:p w14:paraId="54DC46CE" w14:textId="05F052D9" w:rsidR="00D553A8" w:rsidRPr="00A701E8" w:rsidRDefault="008638D4" w:rsidP="008638D4">
      <w:pPr>
        <w:pStyle w:val="Textoindependiente2"/>
        <w:spacing w:after="0" w:line="240" w:lineRule="auto"/>
        <w:jc w:val="both"/>
        <w:rPr>
          <w:rFonts w:ascii="Arial" w:hAnsi="Arial" w:cs="Arial"/>
          <w:snapToGrid w:val="0"/>
          <w:sz w:val="20"/>
          <w:szCs w:val="20"/>
          <w:lang w:val="es-CO"/>
        </w:rPr>
      </w:pPr>
      <w:r w:rsidRPr="00A701E8">
        <w:rPr>
          <w:rFonts w:ascii="Arial" w:hAnsi="Arial" w:cs="Arial"/>
          <w:sz w:val="20"/>
          <w:szCs w:val="20"/>
        </w:rPr>
        <w:t>La Policía Metropolitana de Cúcuta no reconocerá valores por encima de lo disponible</w:t>
      </w:r>
      <w:r w:rsidR="00D553A8" w:rsidRPr="00A701E8">
        <w:rPr>
          <w:rFonts w:ascii="Arial" w:hAnsi="Arial" w:cs="Arial"/>
          <w:snapToGrid w:val="0"/>
          <w:sz w:val="20"/>
          <w:szCs w:val="20"/>
          <w:lang w:val="es-CO"/>
        </w:rPr>
        <w:t>.</w:t>
      </w:r>
    </w:p>
    <w:p w14:paraId="5E198B92" w14:textId="77777777" w:rsidR="00D553A8" w:rsidRPr="00A701E8" w:rsidRDefault="00D553A8" w:rsidP="00D553A8">
      <w:pPr>
        <w:pStyle w:val="Textoindependiente2"/>
        <w:spacing w:after="0" w:line="240" w:lineRule="auto"/>
        <w:jc w:val="both"/>
        <w:rPr>
          <w:rFonts w:ascii="Arial" w:hAnsi="Arial" w:cs="Arial"/>
          <w:snapToGrid w:val="0"/>
          <w:sz w:val="20"/>
          <w:szCs w:val="20"/>
          <w:lang w:val="es-CO"/>
        </w:rPr>
      </w:pPr>
    </w:p>
    <w:p w14:paraId="080AE719" w14:textId="4788E37F" w:rsidR="005258E5" w:rsidRPr="00A701E8" w:rsidRDefault="005258E5" w:rsidP="003B14E4">
      <w:pPr>
        <w:numPr>
          <w:ilvl w:val="1"/>
          <w:numId w:val="4"/>
        </w:numPr>
        <w:spacing w:after="0" w:line="240" w:lineRule="auto"/>
        <w:ind w:left="0" w:firstLine="0"/>
        <w:jc w:val="both"/>
        <w:rPr>
          <w:rFonts w:ascii="Arial" w:eastAsia="Arial" w:hAnsi="Arial" w:cs="Arial"/>
          <w:b/>
          <w:bCs/>
          <w:sz w:val="20"/>
          <w:szCs w:val="20"/>
        </w:rPr>
      </w:pPr>
      <w:r w:rsidRPr="00A701E8">
        <w:rPr>
          <w:rFonts w:ascii="Arial" w:hAnsi="Arial" w:cs="Arial"/>
          <w:b/>
          <w:bCs/>
          <w:sz w:val="20"/>
          <w:szCs w:val="20"/>
        </w:rPr>
        <w:t xml:space="preserve">SUPERVISOR, INTERVENTOR Y/O COORDINADOR </w:t>
      </w:r>
    </w:p>
    <w:p w14:paraId="6878D5FA" w14:textId="77777777" w:rsidR="00BD7CA6" w:rsidRPr="00A701E8" w:rsidRDefault="00BD7CA6" w:rsidP="00BD7CA6">
      <w:pPr>
        <w:spacing w:after="0"/>
        <w:jc w:val="both"/>
        <w:rPr>
          <w:rFonts w:ascii="Arial" w:hAnsi="Arial" w:cs="Arial"/>
          <w:sz w:val="20"/>
          <w:szCs w:val="20"/>
        </w:rPr>
      </w:pPr>
    </w:p>
    <w:p w14:paraId="63AFC28F" w14:textId="68EA75FF" w:rsidR="00DC338E" w:rsidRPr="00A701E8" w:rsidRDefault="004E77C3" w:rsidP="00DC338E">
      <w:pPr>
        <w:jc w:val="both"/>
        <w:rPr>
          <w:rFonts w:ascii="Arial" w:hAnsi="Arial" w:cs="Arial"/>
          <w:sz w:val="20"/>
          <w:szCs w:val="20"/>
        </w:rPr>
      </w:pPr>
      <w:r w:rsidRPr="00A701E8">
        <w:rPr>
          <w:rFonts w:ascii="Arial" w:hAnsi="Arial" w:cs="Arial"/>
          <w:sz w:val="20"/>
          <w:szCs w:val="20"/>
        </w:rPr>
        <w:t xml:space="preserve">El supervisor del contrato será </w:t>
      </w:r>
      <w:r w:rsidR="00405DA8">
        <w:rPr>
          <w:rFonts w:ascii="Arial" w:hAnsi="Arial" w:cs="Arial"/>
          <w:sz w:val="20"/>
          <w:szCs w:val="20"/>
        </w:rPr>
        <w:t>un funcionario de la Unidad Prestadora de Salud Tipo B Norte de Santander</w:t>
      </w:r>
      <w:r w:rsidRPr="00A701E8">
        <w:rPr>
          <w:rFonts w:ascii="Arial" w:hAnsi="Arial" w:cs="Arial"/>
          <w:sz w:val="20"/>
          <w:szCs w:val="20"/>
        </w:rPr>
        <w:t>, quien haga sus veces o, quien con posterioridad e idoneidad designe el ordenador del gasto de la unidad</w:t>
      </w:r>
      <w:r w:rsidR="00DC338E" w:rsidRPr="00A701E8">
        <w:rPr>
          <w:rFonts w:ascii="Arial" w:hAnsi="Arial" w:cs="Arial"/>
          <w:sz w:val="20"/>
          <w:szCs w:val="20"/>
        </w:rPr>
        <w:t xml:space="preserve">, quien verificará la ejecución idónea y el cumplimiento del objeto del contrato de acuerdo con las funciones asignadas para el efecto según lo establecido </w:t>
      </w:r>
      <w:r w:rsidR="008638D4" w:rsidRPr="00A701E8">
        <w:rPr>
          <w:rFonts w:ascii="Arial" w:hAnsi="Arial" w:cs="Arial"/>
          <w:sz w:val="20"/>
          <w:szCs w:val="20"/>
        </w:rPr>
        <w:t>en l</w:t>
      </w:r>
      <w:r w:rsidR="00DC338E" w:rsidRPr="00A701E8">
        <w:rPr>
          <w:rFonts w:ascii="Arial" w:hAnsi="Arial" w:cs="Arial"/>
          <w:sz w:val="20"/>
          <w:szCs w:val="20"/>
        </w:rPr>
        <w:t>a Resolución No. 00090 de fecha 15/01/2018 “Por la cual se actualiza, modifica y complementa el Manual de Contratación de la Policía Nacional, adoptado mediante Resolución No. 03049 de 2014”.</w:t>
      </w:r>
    </w:p>
    <w:p w14:paraId="658FC39A" w14:textId="53E995FA" w:rsidR="00E104BC" w:rsidRPr="00A701E8" w:rsidRDefault="00DC338E" w:rsidP="002A646E">
      <w:pPr>
        <w:jc w:val="both"/>
        <w:rPr>
          <w:rFonts w:ascii="Arial" w:hAnsi="Arial" w:cs="Arial"/>
          <w:sz w:val="20"/>
          <w:szCs w:val="20"/>
        </w:rPr>
      </w:pPr>
      <w:r w:rsidRPr="00A701E8">
        <w:rPr>
          <w:rFonts w:ascii="Arial" w:hAnsi="Arial" w:cs="Arial"/>
          <w:sz w:val="20"/>
          <w:szCs w:val="20"/>
        </w:rPr>
        <w:t xml:space="preserve">Quien será el responsable de la verificación del cumplimiento de las obligaciones de la futura aceptación de oferta y la verificación de la publicación y aprobación de la facturación en </w:t>
      </w:r>
      <w:r w:rsidR="00B20615" w:rsidRPr="00A701E8">
        <w:rPr>
          <w:rFonts w:ascii="Arial" w:hAnsi="Arial" w:cs="Arial"/>
          <w:sz w:val="20"/>
          <w:szCs w:val="20"/>
        </w:rPr>
        <w:t>SIIF NACION</w:t>
      </w:r>
      <w:r w:rsidRPr="00A701E8">
        <w:rPr>
          <w:rFonts w:ascii="Arial" w:hAnsi="Arial" w:cs="Arial"/>
          <w:sz w:val="20"/>
          <w:szCs w:val="20"/>
        </w:rPr>
        <w:t xml:space="preserve"> y SECOP II.</w:t>
      </w:r>
    </w:p>
    <w:p w14:paraId="56F1DC9C" w14:textId="77777777" w:rsidR="005258E5" w:rsidRPr="00A701E8" w:rsidRDefault="005258E5" w:rsidP="003B14E4">
      <w:pPr>
        <w:numPr>
          <w:ilvl w:val="1"/>
          <w:numId w:val="4"/>
        </w:numPr>
        <w:spacing w:after="0" w:line="240" w:lineRule="auto"/>
        <w:ind w:left="0" w:firstLine="0"/>
        <w:jc w:val="both"/>
        <w:rPr>
          <w:rFonts w:ascii="Arial" w:hAnsi="Arial" w:cs="Arial"/>
          <w:b/>
          <w:sz w:val="20"/>
          <w:szCs w:val="20"/>
        </w:rPr>
      </w:pPr>
      <w:r w:rsidRPr="00A701E8">
        <w:rPr>
          <w:rFonts w:ascii="Arial" w:hAnsi="Arial" w:cs="Arial"/>
          <w:b/>
          <w:sz w:val="20"/>
          <w:szCs w:val="20"/>
        </w:rPr>
        <w:t xml:space="preserve">OBLIGACIONES DEL CONTRATISTA </w:t>
      </w:r>
    </w:p>
    <w:p w14:paraId="17A943BC" w14:textId="77777777" w:rsidR="005258E5" w:rsidRPr="00A701E8" w:rsidRDefault="005258E5" w:rsidP="00873FC4">
      <w:pPr>
        <w:spacing w:after="0"/>
        <w:jc w:val="both"/>
        <w:rPr>
          <w:rFonts w:ascii="Arial" w:hAnsi="Arial" w:cs="Arial"/>
          <w:b/>
          <w:sz w:val="20"/>
          <w:szCs w:val="20"/>
        </w:rPr>
      </w:pPr>
    </w:p>
    <w:p w14:paraId="1514D217" w14:textId="662D10CC" w:rsidR="005258E5" w:rsidRPr="00A701E8" w:rsidRDefault="00E15429" w:rsidP="005258E5">
      <w:pPr>
        <w:jc w:val="both"/>
        <w:rPr>
          <w:rFonts w:ascii="Arial" w:hAnsi="Arial" w:cs="Arial"/>
          <w:sz w:val="20"/>
          <w:szCs w:val="20"/>
        </w:rPr>
      </w:pPr>
      <w:r w:rsidRPr="00A701E8">
        <w:rPr>
          <w:rFonts w:ascii="Arial" w:hAnsi="Arial" w:cs="Arial"/>
          <w:sz w:val="20"/>
          <w:szCs w:val="20"/>
        </w:rPr>
        <w:t>Las obligaciones del contratista están descritas en el Anexo OBLIGACIONES DEL CONTRATISTA.</w:t>
      </w:r>
    </w:p>
    <w:p w14:paraId="5ACC833C" w14:textId="1496B191" w:rsidR="005258E5" w:rsidRPr="00A701E8" w:rsidRDefault="005258E5" w:rsidP="003B14E4">
      <w:pPr>
        <w:numPr>
          <w:ilvl w:val="1"/>
          <w:numId w:val="4"/>
        </w:numPr>
        <w:spacing w:after="0" w:line="240" w:lineRule="auto"/>
        <w:ind w:left="0" w:firstLine="0"/>
        <w:jc w:val="both"/>
        <w:rPr>
          <w:rFonts w:ascii="Arial" w:hAnsi="Arial" w:cs="Arial"/>
          <w:b/>
          <w:sz w:val="20"/>
          <w:szCs w:val="20"/>
        </w:rPr>
      </w:pPr>
      <w:r w:rsidRPr="00A701E8">
        <w:rPr>
          <w:rFonts w:ascii="Arial" w:hAnsi="Arial" w:cs="Arial"/>
          <w:b/>
          <w:sz w:val="20"/>
          <w:szCs w:val="20"/>
        </w:rPr>
        <w:t>OBLIGACIONES DE LA POLICÍA NACIONAL</w:t>
      </w:r>
    </w:p>
    <w:p w14:paraId="569CEE7E" w14:textId="77777777" w:rsidR="00EC2A7D" w:rsidRPr="00A701E8" w:rsidRDefault="00EC2A7D" w:rsidP="00EC2A7D">
      <w:pPr>
        <w:spacing w:after="0" w:line="240" w:lineRule="auto"/>
        <w:jc w:val="both"/>
        <w:rPr>
          <w:rFonts w:ascii="Arial" w:hAnsi="Arial" w:cs="Arial"/>
          <w:b/>
          <w:sz w:val="20"/>
          <w:szCs w:val="20"/>
        </w:rPr>
      </w:pPr>
    </w:p>
    <w:p w14:paraId="1E5C578A" w14:textId="79BD1720" w:rsidR="00EC2A7D" w:rsidRPr="00A701E8" w:rsidRDefault="00E15429" w:rsidP="00EC2A7D">
      <w:pPr>
        <w:spacing w:after="0" w:line="240" w:lineRule="auto"/>
        <w:jc w:val="both"/>
        <w:rPr>
          <w:rFonts w:ascii="Arial" w:hAnsi="Arial" w:cs="Arial"/>
          <w:bCs/>
          <w:sz w:val="20"/>
          <w:szCs w:val="20"/>
        </w:rPr>
      </w:pPr>
      <w:r w:rsidRPr="00A701E8">
        <w:rPr>
          <w:rFonts w:ascii="Arial" w:hAnsi="Arial" w:cs="Arial"/>
          <w:sz w:val="20"/>
          <w:szCs w:val="20"/>
        </w:rPr>
        <w:t>Las obligaciones de la Policía Nacional están descritas en el Anexo OBLIGACIONES DE LA POLICÍA NACIONAL.</w:t>
      </w:r>
    </w:p>
    <w:p w14:paraId="72D38E8D" w14:textId="77777777" w:rsidR="005258E5" w:rsidRPr="00A701E8" w:rsidRDefault="005258E5" w:rsidP="005258E5">
      <w:pPr>
        <w:pStyle w:val="Textoindependiente"/>
        <w:ind w:right="51"/>
        <w:jc w:val="both"/>
        <w:rPr>
          <w:sz w:val="20"/>
          <w:szCs w:val="20"/>
        </w:rPr>
      </w:pPr>
    </w:p>
    <w:p w14:paraId="524DF747" w14:textId="18A1BE8F" w:rsidR="005258E5" w:rsidRPr="00A701E8" w:rsidRDefault="005258E5" w:rsidP="003B14E4">
      <w:pPr>
        <w:pStyle w:val="Prrafodelista"/>
        <w:numPr>
          <w:ilvl w:val="0"/>
          <w:numId w:val="4"/>
        </w:numPr>
        <w:jc w:val="both"/>
        <w:rPr>
          <w:rFonts w:ascii="Arial" w:hAnsi="Arial" w:cs="Arial"/>
          <w:b/>
          <w:sz w:val="20"/>
          <w:szCs w:val="20"/>
        </w:rPr>
      </w:pPr>
      <w:r w:rsidRPr="00A701E8">
        <w:rPr>
          <w:rFonts w:ascii="Arial" w:hAnsi="Arial" w:cs="Arial"/>
          <w:b/>
          <w:sz w:val="20"/>
          <w:szCs w:val="20"/>
        </w:rPr>
        <w:t>FORMA Y PROCEDIMIENTO DE ADJUDICACIÓN</w:t>
      </w:r>
    </w:p>
    <w:p w14:paraId="1414332A" w14:textId="77777777" w:rsidR="005258E5" w:rsidRPr="00A701E8" w:rsidRDefault="005258E5" w:rsidP="00873FC4">
      <w:pPr>
        <w:spacing w:after="0"/>
        <w:jc w:val="both"/>
        <w:rPr>
          <w:rFonts w:ascii="Arial" w:hAnsi="Arial" w:cs="Arial"/>
          <w:sz w:val="20"/>
          <w:szCs w:val="20"/>
        </w:rPr>
      </w:pPr>
    </w:p>
    <w:p w14:paraId="1A534F63" w14:textId="5C43D157" w:rsidR="00BA0335" w:rsidRPr="00A701E8" w:rsidRDefault="00D553A8" w:rsidP="006D0359">
      <w:pPr>
        <w:suppressAutoHyphens/>
        <w:spacing w:after="0" w:line="240" w:lineRule="auto"/>
        <w:ind w:right="51"/>
        <w:jc w:val="both"/>
        <w:rPr>
          <w:rFonts w:ascii="Arial" w:eastAsia="MS Mincho" w:hAnsi="Arial" w:cs="Arial"/>
          <w:sz w:val="20"/>
          <w:szCs w:val="20"/>
        </w:rPr>
      </w:pPr>
      <w:r w:rsidRPr="00A701E8">
        <w:rPr>
          <w:rFonts w:ascii="Arial" w:eastAsia="Times New Roman" w:hAnsi="Arial" w:cs="Arial"/>
          <w:sz w:val="20"/>
          <w:szCs w:val="20"/>
          <w:lang w:val="es-ES" w:eastAsia="es-ES"/>
        </w:rPr>
        <w:t xml:space="preserve">La Policía Metropolitana de Cúcuta, adjudicara el presente proceso de contratación </w:t>
      </w:r>
      <w:r w:rsidR="00E15429" w:rsidRPr="00A701E8">
        <w:rPr>
          <w:rFonts w:ascii="Arial" w:eastAsia="Times New Roman" w:hAnsi="Arial" w:cs="Arial"/>
          <w:sz w:val="20"/>
          <w:szCs w:val="20"/>
          <w:lang w:val="es-ES" w:eastAsia="es-ES"/>
        </w:rPr>
        <w:t>de forma total</w:t>
      </w:r>
      <w:r w:rsidRPr="00A701E8">
        <w:rPr>
          <w:rFonts w:ascii="Arial" w:eastAsia="Times New Roman" w:hAnsi="Arial" w:cs="Arial"/>
          <w:sz w:val="20"/>
          <w:szCs w:val="20"/>
          <w:lang w:val="es-ES" w:eastAsia="es-ES"/>
        </w:rPr>
        <w:t>, se tendrá en cuenta la oferta más económica (menor precio) presentada por los oferentes y que cumpla con los requisitos técnicos jurídicos y económicos establecidos en la invitación del proceso, esta se tomará teniendo en cuenta los ítems establecidos en la oferta económica, en caso de que esta no cumpla, la entidad verificara la oferta con segundo menor precio y así sucesivamente</w:t>
      </w:r>
      <w:r w:rsidR="00DC338E" w:rsidRPr="00A701E8">
        <w:rPr>
          <w:rFonts w:ascii="Arial" w:eastAsia="MS Mincho" w:hAnsi="Arial" w:cs="Arial"/>
          <w:sz w:val="20"/>
          <w:szCs w:val="20"/>
        </w:rPr>
        <w:t>.</w:t>
      </w:r>
    </w:p>
    <w:p w14:paraId="6C982B9C" w14:textId="3A79C425" w:rsidR="00D553A8" w:rsidRPr="00A701E8" w:rsidRDefault="005258E5" w:rsidP="003B14E4">
      <w:pPr>
        <w:pStyle w:val="Ttulo3"/>
        <w:keepLines w:val="0"/>
        <w:numPr>
          <w:ilvl w:val="0"/>
          <w:numId w:val="4"/>
        </w:numPr>
        <w:spacing w:before="240" w:after="60" w:line="240" w:lineRule="auto"/>
        <w:jc w:val="both"/>
        <w:rPr>
          <w:rFonts w:ascii="Arial" w:hAnsi="Arial" w:cs="Times New Roman"/>
          <w:b/>
          <w:bCs/>
          <w:color w:val="auto"/>
          <w:sz w:val="20"/>
          <w:szCs w:val="20"/>
        </w:rPr>
      </w:pPr>
      <w:r w:rsidRPr="00A701E8">
        <w:rPr>
          <w:rFonts w:ascii="Arial" w:hAnsi="Arial" w:cs="Times New Roman"/>
          <w:b/>
          <w:bCs/>
          <w:color w:val="auto"/>
          <w:sz w:val="20"/>
          <w:szCs w:val="20"/>
        </w:rPr>
        <w:t xml:space="preserve">ESTIMACIÓN, TIPIFICACIÓN, ASIGNACIÓN DE RIESGOS Y DETERMINACIÓN DE GARANTÍAS. </w:t>
      </w:r>
    </w:p>
    <w:p w14:paraId="3658593C" w14:textId="77777777" w:rsidR="00D553A8" w:rsidRPr="00A701E8" w:rsidRDefault="00D553A8" w:rsidP="00D553A8">
      <w:pPr>
        <w:spacing w:after="0" w:line="240" w:lineRule="auto"/>
      </w:pPr>
    </w:p>
    <w:p w14:paraId="339E5F37" w14:textId="38724277" w:rsidR="00EB6CC3" w:rsidRPr="00A701E8" w:rsidRDefault="0039082F" w:rsidP="00D553A8">
      <w:pPr>
        <w:suppressAutoHyphens/>
        <w:ind w:right="51"/>
        <w:jc w:val="both"/>
        <w:rPr>
          <w:rFonts w:ascii="Arial" w:eastAsia="MS Mincho" w:hAnsi="Arial" w:cs="Arial"/>
          <w:sz w:val="20"/>
          <w:szCs w:val="20"/>
        </w:rPr>
      </w:pPr>
      <w:r w:rsidRPr="0039082F">
        <w:rPr>
          <w:rFonts w:ascii="Arial" w:eastAsia="MS Mincho" w:hAnsi="Arial" w:cs="Arial"/>
          <w:sz w:val="20"/>
          <w:szCs w:val="20"/>
        </w:rPr>
        <w:lastRenderedPageBreak/>
        <w:t>De acuerdo al Manual para la Identificación y Cobertura de los Riesgos en los Procesos de Contratación presentado por la Agencia Colombia Compra Eficiente, en el anexo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6CE0A61F" w14:textId="2F44A658" w:rsidR="0077043B" w:rsidRPr="006A477F" w:rsidRDefault="005258E5" w:rsidP="003B14E4">
      <w:pPr>
        <w:pStyle w:val="Ttulo1"/>
        <w:numPr>
          <w:ilvl w:val="0"/>
          <w:numId w:val="5"/>
        </w:numPr>
        <w:jc w:val="center"/>
        <w:rPr>
          <w:rFonts w:ascii="Arial" w:hAnsi="Arial" w:cs="Arial"/>
          <w:color w:val="auto"/>
          <w:sz w:val="20"/>
          <w:szCs w:val="20"/>
        </w:rPr>
      </w:pPr>
      <w:r w:rsidRPr="006A477F">
        <w:rPr>
          <w:rFonts w:ascii="Arial" w:hAnsi="Arial" w:cs="Arial"/>
          <w:color w:val="auto"/>
          <w:sz w:val="20"/>
          <w:szCs w:val="20"/>
        </w:rPr>
        <w:t>ESTUDIO DEL SECTOR</w:t>
      </w:r>
      <w:r w:rsidR="00A87055" w:rsidRPr="006A477F">
        <w:rPr>
          <w:rFonts w:ascii="Arial" w:hAnsi="Arial"/>
          <w:color w:val="auto"/>
          <w:sz w:val="20"/>
          <w:szCs w:val="20"/>
        </w:rPr>
        <w:t xml:space="preserve"> </w:t>
      </w:r>
    </w:p>
    <w:p w14:paraId="370B43CB" w14:textId="57FCB183" w:rsidR="005258E5" w:rsidRDefault="005258E5" w:rsidP="003B14E4">
      <w:pPr>
        <w:pStyle w:val="Ttulo3"/>
        <w:keepLines w:val="0"/>
        <w:numPr>
          <w:ilvl w:val="0"/>
          <w:numId w:val="7"/>
        </w:numPr>
        <w:spacing w:before="240" w:after="60" w:line="240" w:lineRule="auto"/>
        <w:ind w:left="0" w:firstLine="0"/>
        <w:rPr>
          <w:rFonts w:ascii="Arial" w:eastAsia="Times New Roman" w:hAnsi="Arial" w:cs="Times New Roman"/>
          <w:b/>
          <w:bCs/>
          <w:color w:val="auto"/>
          <w:sz w:val="20"/>
          <w:szCs w:val="20"/>
        </w:rPr>
      </w:pPr>
      <w:r w:rsidRPr="006A477F">
        <w:rPr>
          <w:rFonts w:ascii="Arial" w:eastAsia="Times New Roman" w:hAnsi="Arial" w:cs="Times New Roman"/>
          <w:b/>
          <w:bCs/>
          <w:color w:val="auto"/>
          <w:sz w:val="20"/>
          <w:szCs w:val="20"/>
        </w:rPr>
        <w:t>ANÁLISIS DE LA DEMANDA</w:t>
      </w:r>
    </w:p>
    <w:p w14:paraId="01D6725D" w14:textId="74F12DBB" w:rsidR="001554D0" w:rsidRDefault="001554D0" w:rsidP="001554D0">
      <w:pPr>
        <w:jc w:val="both"/>
        <w:rPr>
          <w:rFonts w:ascii="Arial" w:eastAsiaTheme="majorEastAsia" w:hAnsi="Arial"/>
          <w:b/>
          <w:bCs/>
          <w:color w:val="000000" w:themeColor="text1"/>
          <w:sz w:val="20"/>
          <w:szCs w:val="20"/>
        </w:rPr>
      </w:pPr>
      <w:r w:rsidRPr="004E6535">
        <w:rPr>
          <w:rFonts w:ascii="Arial" w:hAnsi="Arial" w:cs="Arial"/>
          <w:noProof/>
          <w:sz w:val="20"/>
          <w:szCs w:val="20"/>
          <w:lang w:eastAsia="es-CO"/>
        </w:rPr>
        <w:drawing>
          <wp:anchor distT="0" distB="0" distL="114300" distR="114300" simplePos="0" relativeHeight="251680768" behindDoc="0" locked="0" layoutInCell="1" allowOverlap="1" wp14:anchorId="4F57B50B" wp14:editId="431FCE6C">
            <wp:simplePos x="0" y="0"/>
            <wp:positionH relativeFrom="page">
              <wp:align>center</wp:align>
            </wp:positionH>
            <wp:positionV relativeFrom="paragraph">
              <wp:posOffset>1616739</wp:posOffset>
            </wp:positionV>
            <wp:extent cx="6572250" cy="4326890"/>
            <wp:effectExtent l="0" t="0" r="0" b="0"/>
            <wp:wrapThrough wrapText="bothSides">
              <wp:wrapPolygon edited="0">
                <wp:start x="0" y="0"/>
                <wp:lineTo x="0" y="21492"/>
                <wp:lineTo x="21537" y="21492"/>
                <wp:lineTo x="21537" y="0"/>
                <wp:lineTo x="0" y="0"/>
              </wp:wrapPolygon>
            </wp:wrapThrough>
            <wp:docPr id="729269196" name="Imagen 729269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572250" cy="4326890"/>
                    </a:xfrm>
                    <a:prstGeom prst="rect">
                      <a:avLst/>
                    </a:prstGeom>
                  </pic:spPr>
                </pic:pic>
              </a:graphicData>
            </a:graphic>
            <wp14:sizeRelH relativeFrom="margin">
              <wp14:pctWidth>0</wp14:pctWidth>
            </wp14:sizeRelH>
            <wp14:sizeRelV relativeFrom="margin">
              <wp14:pctHeight>0</wp14:pctHeight>
            </wp14:sizeRelV>
          </wp:anchor>
        </w:drawing>
      </w:r>
      <w:r w:rsidRPr="0009123C">
        <w:rPr>
          <w:rFonts w:ascii="Arial" w:hAnsi="Arial" w:cs="Arial"/>
          <w:sz w:val="20"/>
          <w:szCs w:val="20"/>
          <w:lang w:eastAsia="es-CO"/>
        </w:rPr>
        <w:t>En este orden de ideas, no existe una forma alternativa que verdaderamente supla la necesidad, toda vez que recurrir a utilizar personal adscrito al grupo de mantenimiento de nuestra unidad, sería exponer la integridad física de los mismos y de exponernos al mismo tiempo al riesgo de sufrir un accidente frente a los usuarios del referido artefacto. De igual forma habría que recurrir a establecer un rubro económico para la adquisición de repuestos y piezas que hayan sufrido detrimento por el prolongado tiempo de uso. Teniendo en cuenta además que la Clínica no cuenta con personal idóneo, herramientas, ni insumos que puedan satisfacer esta necesidad de mantenimientos. Y para garantizar la necesidad, los mantenimientos deben ser realizados por ingenieros y técnicos con experiencia en este tipo de Sistemas, utilizando las herramientas apropiadas y realizando el suministro de repuestos originales.</w:t>
      </w:r>
    </w:p>
    <w:p w14:paraId="37380F45" w14:textId="77777777" w:rsidR="001554D0" w:rsidRDefault="001554D0" w:rsidP="001554D0">
      <w:pPr>
        <w:jc w:val="both"/>
        <w:rPr>
          <w:rFonts w:ascii="Arial" w:hAnsi="Arial" w:cs="Arial"/>
          <w:sz w:val="20"/>
          <w:szCs w:val="20"/>
          <w:lang w:eastAsia="es-CO"/>
        </w:rPr>
      </w:pPr>
      <w:r>
        <w:rPr>
          <w:rFonts w:ascii="Arial" w:hAnsi="Arial" w:cs="Arial"/>
          <w:sz w:val="20"/>
          <w:szCs w:val="20"/>
          <w:lang w:eastAsia="es-CO"/>
        </w:rPr>
        <w:lastRenderedPageBreak/>
        <w:t>Para ello, y para determinar el estudio del sector económico, se realizó estudio de la demanda a través de la herramienta modelo de abastecimiento estratégico de Colombia Compra Eficiente, con el código 721015 referente a servicios de apoyo para la construcción, de la vigencia 2025, de la siguiente manera:</w:t>
      </w:r>
    </w:p>
    <w:p w14:paraId="7CAE8CAD" w14:textId="77777777" w:rsidR="001554D0" w:rsidRDefault="001554D0" w:rsidP="001554D0">
      <w:pPr>
        <w:rPr>
          <w:rFonts w:ascii="Arial" w:eastAsiaTheme="majorEastAsia" w:hAnsi="Arial"/>
          <w:b/>
          <w:bCs/>
          <w:color w:val="000000" w:themeColor="text1"/>
          <w:sz w:val="20"/>
          <w:szCs w:val="20"/>
        </w:rPr>
      </w:pPr>
      <w:r w:rsidRPr="004E6535">
        <w:rPr>
          <w:rFonts w:ascii="Arial" w:hAnsi="Arial" w:cs="Arial"/>
          <w:noProof/>
          <w:sz w:val="20"/>
          <w:szCs w:val="20"/>
          <w:lang w:eastAsia="es-CO"/>
        </w:rPr>
        <w:drawing>
          <wp:anchor distT="0" distB="0" distL="114300" distR="114300" simplePos="0" relativeHeight="251681792" behindDoc="0" locked="0" layoutInCell="1" allowOverlap="1" wp14:anchorId="2F729046" wp14:editId="5915AADD">
            <wp:simplePos x="0" y="0"/>
            <wp:positionH relativeFrom="margin">
              <wp:posOffset>3810</wp:posOffset>
            </wp:positionH>
            <wp:positionV relativeFrom="paragraph">
              <wp:posOffset>260350</wp:posOffset>
            </wp:positionV>
            <wp:extent cx="6448425" cy="4308475"/>
            <wp:effectExtent l="0" t="0" r="9525" b="0"/>
            <wp:wrapThrough wrapText="bothSides">
              <wp:wrapPolygon edited="0">
                <wp:start x="0" y="0"/>
                <wp:lineTo x="0" y="21489"/>
                <wp:lineTo x="21568" y="21489"/>
                <wp:lineTo x="21568"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48425" cy="4308475"/>
                    </a:xfrm>
                    <a:prstGeom prst="rect">
                      <a:avLst/>
                    </a:prstGeom>
                  </pic:spPr>
                </pic:pic>
              </a:graphicData>
            </a:graphic>
            <wp14:sizeRelH relativeFrom="margin">
              <wp14:pctWidth>0</wp14:pctWidth>
            </wp14:sizeRelH>
          </wp:anchor>
        </w:drawing>
      </w:r>
    </w:p>
    <w:p w14:paraId="2B7E9CD6" w14:textId="77777777" w:rsidR="00E640D0" w:rsidRPr="0009123C" w:rsidRDefault="00E640D0" w:rsidP="006A2B20">
      <w:pPr>
        <w:jc w:val="both"/>
        <w:rPr>
          <w:rFonts w:ascii="Arial" w:hAnsi="Arial" w:cs="Arial"/>
          <w:bCs/>
          <w:sz w:val="20"/>
          <w:szCs w:val="20"/>
          <w:lang w:eastAsia="es-CO"/>
        </w:rPr>
      </w:pPr>
      <w:r w:rsidRPr="0009123C">
        <w:rPr>
          <w:rFonts w:ascii="Arial" w:hAnsi="Arial" w:cs="Arial"/>
          <w:sz w:val="20"/>
          <w:szCs w:val="20"/>
        </w:rPr>
        <w:t xml:space="preserve">La Unidad Prestadora de Salud Norte de Santander, requiere para la presente vigencia </w:t>
      </w:r>
      <w:r>
        <w:rPr>
          <w:rFonts w:ascii="Arial" w:hAnsi="Arial" w:cs="Arial"/>
          <w:sz w:val="20"/>
          <w:szCs w:val="20"/>
        </w:rPr>
        <w:t xml:space="preserve">los procesos de </w:t>
      </w:r>
      <w:r w:rsidRPr="0009123C">
        <w:rPr>
          <w:rFonts w:ascii="Arial" w:hAnsi="Arial" w:cs="Arial"/>
          <w:bCs/>
          <w:sz w:val="20"/>
          <w:szCs w:val="20"/>
          <w:lang w:eastAsia="es-CO"/>
        </w:rPr>
        <w:t xml:space="preserve"> mantenimiento preventivo y eventualmente correctivo, teniendo en cuenta que la Resolución No. 05884 del 27 de Diciembre del 2019, Manual logístico de la Policía Nacional en los ítems 2.9 Control de los bienes, 2.10 Organización y seguridad de los bienes, 2.11 responsabilidades y 11.2.14 mantenimiento de los equipos, indica que en el desarrollo de la actividad institucional tiene como punto de apoyo la gestión administrativa, por cuanto esta orienta y apoya efectivamente su actividad para adquirir, suministrar, mantener y supervisar el uso final de los bienes y servicios demandados, por el servicio policial. Así la institución, al través de la articulación de los procesos de “administración de recursos financieros” y “logística y abastecimiento”, materializa los objetivos institucionales como son la formación que implica tener herramientas y equipos para la capacitación práctica de la educación.</w:t>
      </w:r>
    </w:p>
    <w:p w14:paraId="17DFD55B" w14:textId="77777777" w:rsidR="00CF731E" w:rsidRPr="0064156F" w:rsidRDefault="00CF731E" w:rsidP="00CF731E">
      <w:pPr>
        <w:jc w:val="both"/>
        <w:rPr>
          <w:rFonts w:ascii="Arial" w:hAnsi="Arial" w:cs="Arial"/>
          <w:bCs/>
          <w:sz w:val="20"/>
          <w:szCs w:val="20"/>
        </w:rPr>
      </w:pPr>
      <w:proofErr w:type="gramStart"/>
      <w:r>
        <w:rPr>
          <w:rFonts w:ascii="Arial" w:hAnsi="Arial" w:cs="Arial"/>
          <w:sz w:val="20"/>
          <w:szCs w:val="20"/>
          <w:lang w:eastAsia="es-CO"/>
        </w:rPr>
        <w:t>la</w:t>
      </w:r>
      <w:proofErr w:type="gramEnd"/>
      <w:r>
        <w:rPr>
          <w:rFonts w:ascii="Arial" w:hAnsi="Arial" w:cs="Arial"/>
          <w:sz w:val="20"/>
          <w:szCs w:val="20"/>
          <w:lang w:eastAsia="es-CO"/>
        </w:rPr>
        <w:t xml:space="preserve"> Unidad prestadora de salud norte de Santander cuenta con </w:t>
      </w:r>
      <w:r w:rsidRPr="0064156F">
        <w:rPr>
          <w:rFonts w:ascii="Arial" w:hAnsi="Arial" w:cs="Arial"/>
          <w:bCs/>
          <w:sz w:val="20"/>
          <w:szCs w:val="20"/>
        </w:rPr>
        <w:t>7.490 m2 de prado</w:t>
      </w:r>
      <w:r>
        <w:rPr>
          <w:rFonts w:ascii="Arial" w:hAnsi="Arial" w:cs="Arial"/>
          <w:bCs/>
          <w:sz w:val="20"/>
          <w:szCs w:val="20"/>
        </w:rPr>
        <w:t xml:space="preserve"> y teniendo en cuenta</w:t>
      </w:r>
      <w:r w:rsidRPr="0064156F">
        <w:rPr>
          <w:rFonts w:ascii="Arial" w:hAnsi="Arial" w:cs="Arial"/>
          <w:bCs/>
          <w:sz w:val="20"/>
          <w:szCs w:val="20"/>
        </w:rPr>
        <w:t xml:space="preserve"> las condiciones climáticas adversas, como la que se nos presenta hoy en la Ciudad de Cúcuta, es apremiante, la adecuación y el mantenimiento del sistema de riego y de abastecimiento de aguas subterráneas, en la Unidad </w:t>
      </w:r>
      <w:r w:rsidRPr="0064156F">
        <w:rPr>
          <w:rFonts w:ascii="Arial" w:hAnsi="Arial" w:cs="Arial"/>
          <w:bCs/>
          <w:sz w:val="20"/>
          <w:szCs w:val="20"/>
        </w:rPr>
        <w:lastRenderedPageBreak/>
        <w:t>de Sanidad de la Policía Nacional, para obtener una cantidad adecuada de agua subterráneas, para ser utilizada en el riego de jardines y zonas verdes.</w:t>
      </w:r>
    </w:p>
    <w:p w14:paraId="0108B13F" w14:textId="77777777" w:rsidR="00CF731E" w:rsidRPr="0064156F" w:rsidRDefault="00CF731E" w:rsidP="00CF731E">
      <w:pPr>
        <w:jc w:val="both"/>
        <w:rPr>
          <w:rFonts w:ascii="Arial" w:hAnsi="Arial" w:cs="Arial"/>
          <w:bCs/>
          <w:sz w:val="20"/>
          <w:szCs w:val="20"/>
        </w:rPr>
      </w:pPr>
      <w:r w:rsidRPr="0064156F">
        <w:rPr>
          <w:rFonts w:ascii="Arial" w:hAnsi="Arial" w:cs="Arial"/>
          <w:bCs/>
          <w:sz w:val="20"/>
          <w:szCs w:val="20"/>
        </w:rPr>
        <w:t>El área verde con cobertura de prado cuenta con un sistema de riego por aspersión sobre toda su extensión sin embargo se evidencian áreas con déficit de riego por la distribución inadecuada de los aspersores además de la disminución de la ronda de riego causada por la reducción progresiva del flujo de agua proveniente del sistema bombeo de pozo de aguas subterráneas debido a su corto periodo de abatimiento.</w:t>
      </w:r>
    </w:p>
    <w:p w14:paraId="45845F4E" w14:textId="77777777" w:rsidR="00CF731E" w:rsidRPr="00E3218F" w:rsidRDefault="00CF731E" w:rsidP="00CF731E">
      <w:pPr>
        <w:autoSpaceDE w:val="0"/>
        <w:autoSpaceDN w:val="0"/>
        <w:adjustRightInd w:val="0"/>
        <w:jc w:val="both"/>
        <w:rPr>
          <w:rFonts w:ascii="Arial" w:hAnsi="Arial" w:cs="Arial"/>
          <w:sz w:val="20"/>
          <w:szCs w:val="20"/>
          <w:lang w:eastAsia="es-CO"/>
        </w:rPr>
      </w:pPr>
      <w:r w:rsidRPr="0009123C">
        <w:rPr>
          <w:rFonts w:ascii="Arial" w:hAnsi="Arial" w:cs="Arial"/>
          <w:sz w:val="20"/>
          <w:szCs w:val="20"/>
          <w:lang w:eastAsia="es-CO"/>
        </w:rPr>
        <w:t>Ante esto, como la Unidad Prestadora de Salud Norte de Santander no cuenta con un funcionario idóneo para la realización del mantenimiento y por sus componentes surge la necesidad de realizar este proceso contractual de modo que permita asegurar su funcionamiento de forma adecuada, permanente y continua al no estar cubierta por ninguna garantía de fábrica correspondiente por vencimiento.</w:t>
      </w:r>
    </w:p>
    <w:p w14:paraId="70EB9949" w14:textId="77777777" w:rsidR="0076130F" w:rsidRPr="0009123C" w:rsidRDefault="0076130F" w:rsidP="0076130F">
      <w:pPr>
        <w:autoSpaceDE w:val="0"/>
        <w:autoSpaceDN w:val="0"/>
        <w:adjustRightInd w:val="0"/>
        <w:jc w:val="both"/>
        <w:rPr>
          <w:rFonts w:ascii="Arial" w:hAnsi="Arial" w:cs="Arial"/>
          <w:sz w:val="20"/>
          <w:szCs w:val="20"/>
          <w:lang w:eastAsia="es-CO"/>
        </w:rPr>
      </w:pPr>
      <w:r w:rsidRPr="0009123C">
        <w:rPr>
          <w:rFonts w:ascii="Arial" w:hAnsi="Arial" w:cs="Arial"/>
          <w:sz w:val="20"/>
          <w:szCs w:val="20"/>
          <w:lang w:eastAsia="es-CO"/>
        </w:rPr>
        <w:t>Ante esto, como la Unidad Prestadora de Salud Norte de Santander no cuenta con un funcionario idóneo para la realización del mantenimiento y por sus componentes surge la necesidad de realizar este proceso contractual de modo que permita asegurar su funcionamiento de forma adecuada, permanente y continua al no estar cubierta por ninguna garantía de fábrica correspondiente por vencimiento.</w:t>
      </w:r>
    </w:p>
    <w:p w14:paraId="1583F945" w14:textId="77777777" w:rsidR="006A2B20" w:rsidRDefault="006A2B20" w:rsidP="006A2B20">
      <w:pPr>
        <w:autoSpaceDE w:val="0"/>
        <w:autoSpaceDN w:val="0"/>
        <w:adjustRightInd w:val="0"/>
        <w:jc w:val="both"/>
        <w:rPr>
          <w:rFonts w:ascii="Arial" w:hAnsi="Arial" w:cs="Arial"/>
          <w:sz w:val="20"/>
          <w:szCs w:val="20"/>
          <w:lang w:eastAsia="es-CO"/>
        </w:rPr>
      </w:pPr>
      <w:r w:rsidRPr="0009123C">
        <w:rPr>
          <w:rFonts w:ascii="Arial" w:hAnsi="Arial" w:cs="Arial"/>
          <w:sz w:val="20"/>
          <w:szCs w:val="20"/>
          <w:lang w:eastAsia="es-CO"/>
        </w:rPr>
        <w:t>En este orden de ideas, no existe una forma alternativa que verdaderamente supla la necesidad, toda vez que recurrir a utilizar personal adscrito al grupo de mantenimiento de nuestra unidad, sería exponer la integridad física de los mismos y de exponernos al mismo tiempo al riesgo de sufrir un accidente frente a los usuarios del referido artefacto. De igual forma habría que recurrir a establecer un rubro económico para la adquisición de repuestos y piezas que hayan sufrido detrimento por el prolongado tiempo de uso. Teniendo en cuenta además que la Clínica no cuenta con personal idóneo, herramientas, ni insumos que puedan satisfacer esta necesidad de mantenimientos. Y para garantizar la necesidad, los mantenimientos deben ser realizados por ingenieros y técnicos con experiencia en este tipo de Sistemas, utilizando las herramientas apropiadas y realizando el suministro de repuestos originales.</w:t>
      </w:r>
    </w:p>
    <w:p w14:paraId="69735C2D" w14:textId="77777777" w:rsidR="001554D0" w:rsidRDefault="001554D0" w:rsidP="006A2B20">
      <w:pPr>
        <w:autoSpaceDE w:val="0"/>
        <w:autoSpaceDN w:val="0"/>
        <w:adjustRightInd w:val="0"/>
        <w:jc w:val="both"/>
        <w:rPr>
          <w:rFonts w:ascii="Arial" w:hAnsi="Arial" w:cs="Arial"/>
          <w:sz w:val="20"/>
          <w:szCs w:val="20"/>
          <w:lang w:eastAsia="es-CO"/>
        </w:rPr>
      </w:pPr>
    </w:p>
    <w:p w14:paraId="56F78FB2" w14:textId="0D7A3592" w:rsidR="006A2B20" w:rsidRDefault="006A2B20" w:rsidP="006A2B20">
      <w:pPr>
        <w:jc w:val="both"/>
        <w:rPr>
          <w:rFonts w:ascii="Arial" w:hAnsi="Arial" w:cs="Arial"/>
          <w:sz w:val="20"/>
          <w:szCs w:val="20"/>
        </w:rPr>
      </w:pPr>
      <w:r w:rsidRPr="009720AE">
        <w:rPr>
          <w:rFonts w:ascii="Arial" w:hAnsi="Arial" w:cs="Arial"/>
          <w:sz w:val="20"/>
          <w:szCs w:val="20"/>
        </w:rPr>
        <w:t xml:space="preserve">Retomando la necesidad que subsiste y en cumplimiento del artículo 5 de la Ley 1150 de 2007 junto con el reciente pronunciamiento del Consejo de Estado (24 de mayo de 2018, </w:t>
      </w:r>
      <w:proofErr w:type="spellStart"/>
      <w:r w:rsidRPr="009720AE">
        <w:rPr>
          <w:rFonts w:ascii="Arial" w:hAnsi="Arial" w:cs="Arial"/>
          <w:sz w:val="20"/>
          <w:szCs w:val="20"/>
        </w:rPr>
        <w:t>Exp</w:t>
      </w:r>
      <w:proofErr w:type="spellEnd"/>
      <w:r w:rsidRPr="009720AE">
        <w:rPr>
          <w:rFonts w:ascii="Arial" w:hAnsi="Arial" w:cs="Arial"/>
          <w:sz w:val="20"/>
          <w:szCs w:val="20"/>
        </w:rPr>
        <w:t>. 50.222), se tiene presente la selección objetiva que debe existir. Para ello</w:t>
      </w:r>
      <w:r w:rsidRPr="00220B9A">
        <w:rPr>
          <w:rFonts w:ascii="Arial" w:hAnsi="Arial" w:cs="Arial"/>
          <w:sz w:val="20"/>
          <w:szCs w:val="20"/>
        </w:rPr>
        <w:t xml:space="preserve">, se procedió a </w:t>
      </w:r>
      <w:r w:rsidRPr="00732AF1">
        <w:rPr>
          <w:rFonts w:ascii="Arial" w:hAnsi="Arial" w:cs="Arial"/>
          <w:sz w:val="20"/>
          <w:szCs w:val="20"/>
        </w:rPr>
        <w:t xml:space="preserve">garantizar la participación, transparencia y la pluralidad de proponentes con la solicitud de la información pública a los proveedores por medio de la Solicitud de información a los Proveedores PN UPRES DENOR SC 007 2026 en el SECOP II: </w:t>
      </w:r>
    </w:p>
    <w:p w14:paraId="46BCFB89" w14:textId="77777777" w:rsidR="006A2B20" w:rsidRDefault="006A2B20" w:rsidP="006A2B20">
      <w:pPr>
        <w:jc w:val="center"/>
        <w:rPr>
          <w:rFonts w:ascii="Arial" w:hAnsi="Arial" w:cs="Arial"/>
          <w:noProof/>
          <w:sz w:val="20"/>
          <w:szCs w:val="20"/>
          <w:highlight w:val="green"/>
          <w:lang w:bidi="ar-SY"/>
        </w:rPr>
      </w:pPr>
    </w:p>
    <w:p w14:paraId="092426B3" w14:textId="77777777" w:rsidR="00E640D0" w:rsidRDefault="00E640D0" w:rsidP="00D86B67">
      <w:pPr>
        <w:jc w:val="both"/>
        <w:rPr>
          <w:rFonts w:ascii="Arial" w:hAnsi="Arial" w:cs="Arial"/>
          <w:noProof/>
          <w:sz w:val="20"/>
          <w:szCs w:val="20"/>
          <w:highlight w:val="green"/>
          <w:lang w:bidi="ar-SY"/>
        </w:rPr>
      </w:pPr>
    </w:p>
    <w:p w14:paraId="433FB07A" w14:textId="075464D5" w:rsidR="006A2B20" w:rsidRDefault="00D538FB" w:rsidP="006A2B20">
      <w:pPr>
        <w:jc w:val="both"/>
        <w:rPr>
          <w:rFonts w:ascii="Arial" w:eastAsia="Arial" w:hAnsi="Arial" w:cs="Arial"/>
          <w:iCs/>
          <w:sz w:val="20"/>
          <w:szCs w:val="20"/>
        </w:rPr>
      </w:pPr>
      <w:r>
        <w:rPr>
          <w:rFonts w:ascii="Arial" w:hAnsi="Arial" w:cs="Arial"/>
          <w:noProof/>
          <w:sz w:val="20"/>
          <w:szCs w:val="20"/>
          <w:highlight w:val="green"/>
          <w:lang w:eastAsia="es-CO"/>
        </w:rPr>
        <w:lastRenderedPageBreak/>
        <w:drawing>
          <wp:anchor distT="0" distB="0" distL="114300" distR="114300" simplePos="0" relativeHeight="251678720" behindDoc="0" locked="0" layoutInCell="1" allowOverlap="1" wp14:anchorId="49569884" wp14:editId="1881BE4E">
            <wp:simplePos x="0" y="0"/>
            <wp:positionH relativeFrom="column">
              <wp:posOffset>1480185</wp:posOffset>
            </wp:positionH>
            <wp:positionV relativeFrom="paragraph">
              <wp:posOffset>860425</wp:posOffset>
            </wp:positionV>
            <wp:extent cx="2725420" cy="2365375"/>
            <wp:effectExtent l="0" t="0" r="0" b="0"/>
            <wp:wrapThrough wrapText="bothSides">
              <wp:wrapPolygon edited="0">
                <wp:start x="0" y="0"/>
                <wp:lineTo x="0" y="21397"/>
                <wp:lineTo x="21439" y="21397"/>
                <wp:lineTo x="21439"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25420" cy="2365375"/>
                    </a:xfrm>
                    <a:prstGeom prst="rect">
                      <a:avLst/>
                    </a:prstGeom>
                    <a:noFill/>
                  </pic:spPr>
                </pic:pic>
              </a:graphicData>
            </a:graphic>
          </wp:anchor>
        </w:drawing>
      </w:r>
      <w:r w:rsidR="006A2B20" w:rsidRPr="00732AF1">
        <w:rPr>
          <w:rFonts w:ascii="Arial" w:hAnsi="Arial" w:cs="Arial"/>
          <w:sz w:val="20"/>
          <w:szCs w:val="20"/>
        </w:rPr>
        <w:t xml:space="preserve">Culminada la cotización en línea se evidenció que 567 proveedores interesados ingresaron para verificar la información por coincidir con el Código de Naciones Unidas relacionado al Proceso de Contratación, de los cuales uno allego cotización en la plataforma como es </w:t>
      </w:r>
      <w:r w:rsidR="00691FC8" w:rsidRPr="00691FC8">
        <w:rPr>
          <w:rFonts w:ascii="Arial" w:hAnsi="Arial" w:cs="Arial"/>
          <w:sz w:val="20"/>
          <w:szCs w:val="20"/>
        </w:rPr>
        <w:t>LYN INGENIERIA SAS</w:t>
      </w:r>
      <w:r w:rsidR="00F167E0">
        <w:rPr>
          <w:rFonts w:ascii="Arial" w:hAnsi="Arial" w:cs="Arial"/>
          <w:sz w:val="20"/>
          <w:szCs w:val="20"/>
        </w:rPr>
        <w:t xml:space="preserve"> Y</w:t>
      </w:r>
      <w:r w:rsidR="00691FC8" w:rsidRPr="00691FC8">
        <w:rPr>
          <w:rFonts w:ascii="Arial" w:hAnsi="Arial" w:cs="Arial"/>
          <w:sz w:val="20"/>
          <w:szCs w:val="20"/>
        </w:rPr>
        <w:t xml:space="preserve"> MAZU SERVICIOS INTEGRALES, </w:t>
      </w:r>
      <w:r w:rsidR="006315D1">
        <w:rPr>
          <w:rFonts w:ascii="Arial" w:hAnsi="Arial" w:cs="Arial"/>
          <w:sz w:val="20"/>
          <w:szCs w:val="20"/>
        </w:rPr>
        <w:t>f</w:t>
      </w:r>
      <w:r w:rsidR="006315D1" w:rsidRPr="006315D1">
        <w:rPr>
          <w:rFonts w:ascii="Arial" w:hAnsi="Arial" w:cs="Arial"/>
          <w:sz w:val="20"/>
          <w:szCs w:val="20"/>
        </w:rPr>
        <w:t xml:space="preserve">echa de presentación de ofertas </w:t>
      </w:r>
      <w:r w:rsidR="00691FC8" w:rsidRPr="00691FC8">
        <w:rPr>
          <w:rFonts w:ascii="Arial" w:hAnsi="Arial" w:cs="Arial"/>
          <w:sz w:val="20"/>
          <w:szCs w:val="20"/>
        </w:rPr>
        <w:t xml:space="preserve">esto es desde 30/03/2026 a las 07:00 PM </w:t>
      </w:r>
      <w:r w:rsidR="006315D1">
        <w:rPr>
          <w:rFonts w:ascii="Arial" w:hAnsi="Arial" w:cs="Arial"/>
          <w:sz w:val="20"/>
          <w:szCs w:val="20"/>
        </w:rPr>
        <w:t>f</w:t>
      </w:r>
      <w:r w:rsidR="006315D1" w:rsidRPr="006315D1">
        <w:rPr>
          <w:rFonts w:ascii="Arial" w:hAnsi="Arial" w:cs="Arial"/>
          <w:sz w:val="20"/>
          <w:szCs w:val="20"/>
        </w:rPr>
        <w:t xml:space="preserve">echa de publicación </w:t>
      </w:r>
      <w:r w:rsidR="00691FC8" w:rsidRPr="00691FC8">
        <w:rPr>
          <w:rFonts w:ascii="Arial" w:hAnsi="Arial" w:cs="Arial"/>
          <w:sz w:val="20"/>
          <w:szCs w:val="20"/>
        </w:rPr>
        <w:t>hasta el 26/03/2026 a las 12:00 PM.</w:t>
      </w:r>
      <w:r w:rsidR="006A2B20">
        <w:rPr>
          <w:noProof/>
          <w:lang w:eastAsia="es-CO"/>
        </w:rPr>
        <w:drawing>
          <wp:inline distT="0" distB="0" distL="0" distR="0" wp14:anchorId="4C49FBC5" wp14:editId="2F91AEDE">
            <wp:extent cx="6381750" cy="974785"/>
            <wp:effectExtent l="0" t="0" r="0" b="0"/>
            <wp:docPr id="2643977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397785" name="Imagen 264397785"/>
                    <pic:cNvPicPr/>
                  </pic:nvPicPr>
                  <pic:blipFill rotWithShape="1">
                    <a:blip r:embed="rId11">
                      <a:extLst>
                        <a:ext uri="{28A0092B-C50C-407E-A947-70E740481C1C}">
                          <a14:useLocalDpi xmlns:a14="http://schemas.microsoft.com/office/drawing/2010/main" val="0"/>
                        </a:ext>
                      </a:extLst>
                    </a:blip>
                    <a:srcRect b="25300"/>
                    <a:stretch>
                      <a:fillRect/>
                    </a:stretch>
                  </pic:blipFill>
                  <pic:spPr bwMode="auto">
                    <a:xfrm>
                      <a:off x="0" y="0"/>
                      <a:ext cx="6381750" cy="974785"/>
                    </a:xfrm>
                    <a:prstGeom prst="rect">
                      <a:avLst/>
                    </a:prstGeom>
                    <a:ln>
                      <a:noFill/>
                    </a:ln>
                    <a:extLst>
                      <a:ext uri="{53640926-AAD7-44D8-BBD7-CCE9431645EC}">
                        <a14:shadowObscured xmlns:a14="http://schemas.microsoft.com/office/drawing/2010/main"/>
                      </a:ext>
                    </a:extLst>
                  </pic:spPr>
                </pic:pic>
              </a:graphicData>
            </a:graphic>
          </wp:inline>
        </w:drawing>
      </w:r>
    </w:p>
    <w:p w14:paraId="082E501C" w14:textId="2FB26298" w:rsidR="005258E5" w:rsidRPr="006A477F" w:rsidRDefault="005258E5" w:rsidP="003B14E4">
      <w:pPr>
        <w:pStyle w:val="Ttulo3"/>
        <w:keepLines w:val="0"/>
        <w:numPr>
          <w:ilvl w:val="0"/>
          <w:numId w:val="7"/>
        </w:numPr>
        <w:spacing w:before="240" w:after="60" w:line="240" w:lineRule="auto"/>
        <w:ind w:left="0" w:firstLine="0"/>
        <w:rPr>
          <w:rFonts w:ascii="Arial" w:eastAsia="Times New Roman" w:hAnsi="Arial" w:cs="Times New Roman"/>
          <w:b/>
          <w:bCs/>
          <w:color w:val="auto"/>
          <w:sz w:val="20"/>
          <w:szCs w:val="20"/>
        </w:rPr>
      </w:pPr>
      <w:r w:rsidRPr="006A477F">
        <w:rPr>
          <w:rFonts w:ascii="Arial" w:eastAsia="Times New Roman" w:hAnsi="Arial" w:cs="Times New Roman"/>
          <w:b/>
          <w:bCs/>
          <w:color w:val="auto"/>
          <w:sz w:val="20"/>
          <w:szCs w:val="20"/>
        </w:rPr>
        <w:t xml:space="preserve">ANÁLISIS </w:t>
      </w:r>
      <w:r w:rsidR="00C008A3" w:rsidRPr="006A477F">
        <w:rPr>
          <w:rFonts w:ascii="Arial" w:eastAsia="Times New Roman" w:hAnsi="Arial" w:cs="Times New Roman"/>
          <w:b/>
          <w:bCs/>
          <w:color w:val="auto"/>
          <w:sz w:val="20"/>
          <w:szCs w:val="20"/>
        </w:rPr>
        <w:t>DEL MERCADO</w:t>
      </w:r>
    </w:p>
    <w:p w14:paraId="5A4D9964" w14:textId="7313FC69" w:rsidR="00D553A8" w:rsidRPr="006A477F" w:rsidRDefault="001C1459" w:rsidP="001C1459">
      <w:pPr>
        <w:spacing w:before="100" w:beforeAutospacing="1" w:after="100" w:afterAutospacing="1"/>
        <w:jc w:val="both"/>
        <w:rPr>
          <w:rFonts w:ascii="Arial" w:hAnsi="Arial" w:cs="Arial"/>
          <w:b/>
          <w:bCs/>
          <w:sz w:val="20"/>
          <w:szCs w:val="20"/>
          <w:lang w:eastAsia="es-CO"/>
        </w:rPr>
      </w:pPr>
      <w:r w:rsidRPr="006A477F">
        <w:rPr>
          <w:rFonts w:ascii="Arial" w:hAnsi="Arial" w:cs="Arial"/>
          <w:b/>
          <w:bCs/>
          <w:sz w:val="20"/>
          <w:szCs w:val="20"/>
          <w:lang w:eastAsia="es-CO"/>
        </w:rPr>
        <w:t>DESCRIPCIÓN DEL MERCADO</w:t>
      </w:r>
    </w:p>
    <w:p w14:paraId="628D4CCF" w14:textId="3DBFA2EC" w:rsidR="001C3410" w:rsidRDefault="001C3410" w:rsidP="001C3410">
      <w:pPr>
        <w:jc w:val="both"/>
        <w:rPr>
          <w:rFonts w:ascii="Arial" w:hAnsi="Arial" w:cs="Arial"/>
          <w:sz w:val="20"/>
          <w:szCs w:val="20"/>
        </w:rPr>
      </w:pPr>
      <w:bookmarkStart w:id="8" w:name="_Hlk112337675"/>
      <w:r w:rsidRPr="00C219C7">
        <w:rPr>
          <w:rFonts w:ascii="Arial" w:hAnsi="Arial" w:cs="Arial"/>
          <w:sz w:val="20"/>
          <w:szCs w:val="20"/>
        </w:rPr>
        <w:t xml:space="preserve">Para el presente proceso, podrán participar las empresas con capacidad de garantizar </w:t>
      </w:r>
      <w:r>
        <w:rPr>
          <w:rFonts w:ascii="Arial" w:hAnsi="Arial" w:cs="Arial"/>
          <w:sz w:val="20"/>
          <w:szCs w:val="20"/>
        </w:rPr>
        <w:t xml:space="preserve">la prestación de </w:t>
      </w:r>
      <w:r w:rsidR="001357F2" w:rsidRPr="0033687D">
        <w:rPr>
          <w:rFonts w:ascii="Arial" w:hAnsi="Arial" w:cs="Arial"/>
          <w:b/>
          <w:sz w:val="20"/>
          <w:szCs w:val="20"/>
        </w:rPr>
        <w:t>MANTENIMIENTO PREVENTIVO Y</w:t>
      </w:r>
      <w:r w:rsidR="001357F2">
        <w:rPr>
          <w:rFonts w:ascii="Arial" w:hAnsi="Arial" w:cs="Arial"/>
          <w:b/>
          <w:sz w:val="20"/>
          <w:szCs w:val="20"/>
        </w:rPr>
        <w:t>/O</w:t>
      </w:r>
      <w:r w:rsidR="001357F2" w:rsidRPr="0033687D">
        <w:rPr>
          <w:rFonts w:ascii="Arial" w:hAnsi="Arial" w:cs="Arial"/>
          <w:b/>
          <w:sz w:val="20"/>
          <w:szCs w:val="20"/>
        </w:rPr>
        <w:t xml:space="preserve"> CORRECTIVO A TODO COSTO </w:t>
      </w:r>
      <w:r w:rsidR="001357F2">
        <w:rPr>
          <w:rFonts w:ascii="Arial" w:hAnsi="Arial" w:cs="Arial"/>
          <w:b/>
          <w:sz w:val="20"/>
          <w:szCs w:val="20"/>
        </w:rPr>
        <w:t xml:space="preserve">Y DE MANERA INTEGRAL DEL SISTEMA DE RIEGO DE </w:t>
      </w:r>
      <w:r w:rsidR="001357F2" w:rsidRPr="0033687D">
        <w:rPr>
          <w:rFonts w:ascii="Arial" w:hAnsi="Arial" w:cs="Arial"/>
          <w:b/>
          <w:sz w:val="20"/>
          <w:szCs w:val="20"/>
        </w:rPr>
        <w:t xml:space="preserve">LA </w:t>
      </w:r>
      <w:r w:rsidR="001357F2">
        <w:rPr>
          <w:rFonts w:ascii="Arial" w:hAnsi="Arial" w:cs="Arial"/>
          <w:b/>
          <w:sz w:val="20"/>
          <w:szCs w:val="20"/>
        </w:rPr>
        <w:t xml:space="preserve">UNIDAD PRESTADORA DE SALUD TIPO B NORTE DE SANTANDER </w:t>
      </w:r>
      <w:r w:rsidRPr="00C219C7">
        <w:rPr>
          <w:rFonts w:ascii="Arial" w:hAnsi="Arial" w:cs="Arial"/>
          <w:bCs/>
          <w:sz w:val="20"/>
          <w:szCs w:val="20"/>
        </w:rPr>
        <w:t>que legalmente est</w:t>
      </w:r>
      <w:r w:rsidRPr="00C219C7">
        <w:rPr>
          <w:rFonts w:ascii="Arial" w:hAnsi="Arial" w:cs="Arial"/>
          <w:sz w:val="20"/>
          <w:szCs w:val="20"/>
        </w:rPr>
        <w:t>én constituidas en Colombia y en cuyo objeto social este incluidos los anteriores servicios</w:t>
      </w:r>
      <w:r w:rsidRPr="00C219C7">
        <w:rPr>
          <w:rFonts w:ascii="Arial" w:hAnsi="Arial" w:cs="Arial"/>
          <w:bCs/>
          <w:sz w:val="20"/>
          <w:szCs w:val="20"/>
        </w:rPr>
        <w:t>, co</w:t>
      </w:r>
      <w:r w:rsidRPr="00C219C7">
        <w:rPr>
          <w:rFonts w:ascii="Arial" w:hAnsi="Arial" w:cs="Arial"/>
          <w:sz w:val="20"/>
          <w:szCs w:val="20"/>
        </w:rPr>
        <w:t xml:space="preserve">ntando con experiencia e idoneidad en dicho servicio, además cumplir los requisitos de orden jurídico, técnico y económico determinados en los documentos y especificaciones técnicas mínimas de acuerdo con lo contemplado por la Ley 80/93, sus decretos reglamentarios y demás leyes concordantes. </w:t>
      </w:r>
      <w:r>
        <w:rPr>
          <w:rFonts w:ascii="Arial" w:hAnsi="Arial" w:cs="Arial"/>
          <w:sz w:val="20"/>
          <w:szCs w:val="20"/>
        </w:rPr>
        <w:t xml:space="preserve"> </w:t>
      </w:r>
    </w:p>
    <w:p w14:paraId="446E6BD6" w14:textId="77777777" w:rsidR="00D538FB" w:rsidRDefault="00D538FB" w:rsidP="001C3410">
      <w:pPr>
        <w:jc w:val="both"/>
        <w:rPr>
          <w:rFonts w:ascii="Arial" w:hAnsi="Arial" w:cs="Arial"/>
          <w:sz w:val="20"/>
          <w:szCs w:val="20"/>
        </w:rPr>
      </w:pPr>
    </w:p>
    <w:p w14:paraId="43A2FC1A" w14:textId="77777777" w:rsidR="00D73FD5" w:rsidRDefault="00D73FD5" w:rsidP="001C3410">
      <w:pPr>
        <w:jc w:val="both"/>
        <w:rPr>
          <w:rFonts w:ascii="Arial" w:hAnsi="Arial" w:cs="Arial"/>
          <w:sz w:val="20"/>
          <w:szCs w:val="20"/>
        </w:rPr>
      </w:pPr>
    </w:p>
    <w:bookmarkEnd w:id="8"/>
    <w:p w14:paraId="67C0A5DE" w14:textId="78BE267D" w:rsidR="005258E5" w:rsidRPr="006A477F" w:rsidRDefault="005258E5" w:rsidP="003B14E4">
      <w:pPr>
        <w:pStyle w:val="Ttulo3"/>
        <w:keepLines w:val="0"/>
        <w:numPr>
          <w:ilvl w:val="0"/>
          <w:numId w:val="7"/>
        </w:numPr>
        <w:spacing w:before="240" w:after="60" w:line="240" w:lineRule="auto"/>
        <w:ind w:left="0" w:firstLine="0"/>
        <w:rPr>
          <w:rFonts w:ascii="Arial" w:eastAsia="Times New Roman" w:hAnsi="Arial" w:cs="Times New Roman"/>
          <w:b/>
          <w:bCs/>
          <w:color w:val="auto"/>
          <w:sz w:val="20"/>
          <w:szCs w:val="20"/>
        </w:rPr>
      </w:pPr>
      <w:r w:rsidRPr="006A477F">
        <w:rPr>
          <w:rFonts w:ascii="Arial" w:eastAsia="Times New Roman" w:hAnsi="Arial" w:cs="Times New Roman"/>
          <w:b/>
          <w:bCs/>
          <w:color w:val="auto"/>
          <w:sz w:val="20"/>
          <w:szCs w:val="20"/>
        </w:rPr>
        <w:lastRenderedPageBreak/>
        <w:t>ANÁLISIS DE LA OFERTA</w:t>
      </w:r>
    </w:p>
    <w:p w14:paraId="6AA8AC95" w14:textId="77777777" w:rsidR="001C3410" w:rsidRPr="006A477F" w:rsidRDefault="001C3410" w:rsidP="001C3410">
      <w:pPr>
        <w:jc w:val="both"/>
        <w:rPr>
          <w:rFonts w:ascii="Arial" w:hAnsi="Arial" w:cs="Arial"/>
          <w:b/>
          <w:sz w:val="20"/>
          <w:szCs w:val="20"/>
          <w:lang w:val="es-MX"/>
        </w:rPr>
      </w:pPr>
    </w:p>
    <w:p w14:paraId="1FB8F3BF" w14:textId="41B8D3F8" w:rsidR="001C3410" w:rsidRPr="006A477F" w:rsidRDefault="001C3410" w:rsidP="001C3410">
      <w:pPr>
        <w:jc w:val="both"/>
        <w:rPr>
          <w:rFonts w:ascii="Arial" w:hAnsi="Arial" w:cs="Arial"/>
          <w:bCs/>
          <w:sz w:val="20"/>
          <w:szCs w:val="20"/>
        </w:rPr>
      </w:pPr>
      <w:r w:rsidRPr="006A477F">
        <w:rPr>
          <w:rFonts w:ascii="Arial" w:hAnsi="Arial" w:cs="Arial"/>
          <w:b/>
          <w:sz w:val="20"/>
          <w:szCs w:val="20"/>
          <w:lang w:val="es-MX"/>
        </w:rPr>
        <w:t>IDENTIFICACIÓN DEL PROVEEDOR:</w:t>
      </w:r>
      <w:r w:rsidRPr="006A477F">
        <w:rPr>
          <w:rFonts w:ascii="Arial" w:hAnsi="Arial" w:cs="Arial"/>
          <w:b/>
          <w:sz w:val="20"/>
          <w:szCs w:val="20"/>
        </w:rPr>
        <w:t xml:space="preserve"> </w:t>
      </w:r>
      <w:r w:rsidRPr="006A477F">
        <w:rPr>
          <w:rFonts w:ascii="Arial" w:hAnsi="Arial" w:cs="Arial"/>
          <w:bCs/>
          <w:sz w:val="20"/>
          <w:szCs w:val="20"/>
        </w:rPr>
        <w:t>Podrán participar en el presente proceso todas las personas naturales o jurídicas, nacionales o extranjeras con representación o sucursal en Colombia, en forma individual o conjunta (consorcio o unión temporal), en cuyo objeto social este incluido los servicios de mantenimiento de aires acondicionados y suministro de filtros.</w:t>
      </w:r>
    </w:p>
    <w:p w14:paraId="5EAF45CA" w14:textId="77777777" w:rsidR="001C3410" w:rsidRDefault="001C3410" w:rsidP="001C3410">
      <w:pPr>
        <w:jc w:val="both"/>
        <w:rPr>
          <w:rFonts w:ascii="Arial" w:hAnsi="Arial" w:cs="Arial"/>
          <w:sz w:val="20"/>
          <w:szCs w:val="20"/>
        </w:rPr>
      </w:pPr>
      <w:r w:rsidRPr="006A477F">
        <w:rPr>
          <w:rFonts w:ascii="Arial" w:hAnsi="Arial" w:cs="Arial"/>
          <w:sz w:val="20"/>
          <w:szCs w:val="20"/>
        </w:rPr>
        <w:t xml:space="preserve">La convocatoria se limitará a </w:t>
      </w:r>
      <w:proofErr w:type="spellStart"/>
      <w:r w:rsidRPr="006A477F">
        <w:rPr>
          <w:rFonts w:ascii="Arial" w:hAnsi="Arial" w:cs="Arial"/>
          <w:sz w:val="20"/>
          <w:szCs w:val="20"/>
        </w:rPr>
        <w:t>Mipymes</w:t>
      </w:r>
      <w:proofErr w:type="spellEnd"/>
      <w:r w:rsidRPr="006A477F">
        <w:rPr>
          <w:rFonts w:ascii="Arial" w:hAnsi="Arial" w:cs="Arial"/>
          <w:sz w:val="20"/>
          <w:szCs w:val="20"/>
        </w:rPr>
        <w:t xml:space="preserve"> siempre y cuando se verifiquen las reglas establecidas en el artículo 2.2.1.2.4.2.2 del Decreto 1082 de 2015.</w:t>
      </w:r>
    </w:p>
    <w:p w14:paraId="0BBFAF79" w14:textId="77777777" w:rsidR="007A29E1" w:rsidRDefault="007A29E1" w:rsidP="007A29E1">
      <w:pPr>
        <w:autoSpaceDE w:val="0"/>
        <w:autoSpaceDN w:val="0"/>
        <w:adjustRightInd w:val="0"/>
        <w:jc w:val="both"/>
        <w:rPr>
          <w:rFonts w:ascii="Arial" w:hAnsi="Arial" w:cs="Arial"/>
          <w:sz w:val="20"/>
          <w:szCs w:val="20"/>
          <w:lang w:eastAsia="es-CO"/>
        </w:rPr>
      </w:pPr>
      <w:r>
        <w:rPr>
          <w:rFonts w:ascii="Arial" w:hAnsi="Arial" w:cs="Arial"/>
          <w:sz w:val="20"/>
          <w:szCs w:val="20"/>
          <w:lang w:eastAsia="es-CO"/>
        </w:rPr>
        <w:t xml:space="preserve">Para ello, y para determinar el estudio del sector económico, se realizó estudio de la oferta a través de la herramienta modelo de abastecimiento estratégico de Colombia Compra Eficiente, con el código 721015 referente a servicios de apoyo para la construcción, de la vigencia 2025, de la siguiente manera: </w:t>
      </w:r>
    </w:p>
    <w:p w14:paraId="2237F3E0" w14:textId="4315B9B2" w:rsidR="007A29E1" w:rsidRDefault="007A29E1" w:rsidP="001C3410">
      <w:pPr>
        <w:jc w:val="both"/>
        <w:rPr>
          <w:rFonts w:ascii="Arial" w:hAnsi="Arial" w:cs="Arial"/>
          <w:sz w:val="20"/>
          <w:szCs w:val="20"/>
        </w:rPr>
      </w:pPr>
      <w:r w:rsidRPr="004E6535">
        <w:rPr>
          <w:rFonts w:ascii="Arial" w:hAnsi="Arial" w:cs="Arial"/>
          <w:noProof/>
          <w:sz w:val="20"/>
          <w:szCs w:val="20"/>
          <w:lang w:eastAsia="es-CO"/>
        </w:rPr>
        <w:drawing>
          <wp:inline distT="0" distB="0" distL="0" distR="0" wp14:anchorId="3381B835" wp14:editId="5A483BA1">
            <wp:extent cx="6210935" cy="378142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10935" cy="3781425"/>
                    </a:xfrm>
                    <a:prstGeom prst="rect">
                      <a:avLst/>
                    </a:prstGeom>
                  </pic:spPr>
                </pic:pic>
              </a:graphicData>
            </a:graphic>
          </wp:inline>
        </w:drawing>
      </w:r>
    </w:p>
    <w:p w14:paraId="54F85E61" w14:textId="77777777" w:rsidR="007A29E1" w:rsidRDefault="007A29E1" w:rsidP="001C3410">
      <w:pPr>
        <w:jc w:val="both"/>
        <w:rPr>
          <w:rFonts w:ascii="Arial" w:hAnsi="Arial" w:cs="Arial"/>
          <w:sz w:val="20"/>
          <w:szCs w:val="20"/>
        </w:rPr>
      </w:pPr>
    </w:p>
    <w:p w14:paraId="3028DF67" w14:textId="77777777" w:rsidR="007A29E1" w:rsidRDefault="007A29E1" w:rsidP="001C3410">
      <w:pPr>
        <w:jc w:val="both"/>
        <w:rPr>
          <w:rFonts w:ascii="Arial" w:hAnsi="Arial" w:cs="Arial"/>
          <w:sz w:val="20"/>
          <w:szCs w:val="20"/>
        </w:rPr>
      </w:pPr>
    </w:p>
    <w:p w14:paraId="0160FA85" w14:textId="00777140" w:rsidR="007A29E1" w:rsidRDefault="007A29E1" w:rsidP="001C3410">
      <w:pPr>
        <w:jc w:val="both"/>
        <w:rPr>
          <w:rFonts w:ascii="Arial" w:hAnsi="Arial" w:cs="Arial"/>
          <w:sz w:val="20"/>
          <w:szCs w:val="20"/>
        </w:rPr>
      </w:pPr>
      <w:r w:rsidRPr="00287A12">
        <w:rPr>
          <w:rFonts w:ascii="Arial" w:hAnsi="Arial" w:cs="Arial"/>
          <w:noProof/>
          <w:sz w:val="20"/>
          <w:szCs w:val="20"/>
          <w:lang w:eastAsia="es-CO"/>
        </w:rPr>
        <w:lastRenderedPageBreak/>
        <w:drawing>
          <wp:anchor distT="0" distB="0" distL="114300" distR="114300" simplePos="0" relativeHeight="251683840" behindDoc="0" locked="0" layoutInCell="1" allowOverlap="1" wp14:anchorId="014048D2" wp14:editId="1A36517B">
            <wp:simplePos x="0" y="0"/>
            <wp:positionH relativeFrom="column">
              <wp:posOffset>0</wp:posOffset>
            </wp:positionH>
            <wp:positionV relativeFrom="paragraph">
              <wp:posOffset>257175</wp:posOffset>
            </wp:positionV>
            <wp:extent cx="6268085" cy="3028950"/>
            <wp:effectExtent l="0" t="0" r="0" b="0"/>
            <wp:wrapThrough wrapText="bothSides">
              <wp:wrapPolygon edited="0">
                <wp:start x="0" y="0"/>
                <wp:lineTo x="0" y="21464"/>
                <wp:lineTo x="21532" y="21464"/>
                <wp:lineTo x="21532"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268085" cy="3028950"/>
                    </a:xfrm>
                    <a:prstGeom prst="rect">
                      <a:avLst/>
                    </a:prstGeom>
                  </pic:spPr>
                </pic:pic>
              </a:graphicData>
            </a:graphic>
            <wp14:sizeRelH relativeFrom="margin">
              <wp14:pctWidth>0</wp14:pctWidth>
            </wp14:sizeRelH>
          </wp:anchor>
        </w:drawing>
      </w:r>
    </w:p>
    <w:p w14:paraId="3DF6B517" w14:textId="77777777" w:rsidR="007A29E1" w:rsidRDefault="007A29E1" w:rsidP="001C3410">
      <w:pPr>
        <w:jc w:val="both"/>
        <w:rPr>
          <w:rFonts w:ascii="Arial" w:hAnsi="Arial" w:cs="Arial"/>
          <w:sz w:val="20"/>
          <w:szCs w:val="20"/>
        </w:rPr>
      </w:pPr>
    </w:p>
    <w:p w14:paraId="197A65C9" w14:textId="02EE5A43" w:rsidR="001C3410" w:rsidRPr="00732AF1" w:rsidRDefault="001C3410" w:rsidP="001C3410">
      <w:pPr>
        <w:tabs>
          <w:tab w:val="left" w:pos="284"/>
        </w:tabs>
        <w:spacing w:line="276" w:lineRule="auto"/>
        <w:ind w:left="37"/>
        <w:jc w:val="both"/>
        <w:rPr>
          <w:rFonts w:ascii="Arial" w:eastAsia="Arial" w:hAnsi="Arial" w:cs="Arial"/>
          <w:iCs/>
          <w:sz w:val="20"/>
          <w:szCs w:val="20"/>
        </w:rPr>
      </w:pPr>
      <w:r w:rsidRPr="006A477F">
        <w:rPr>
          <w:rFonts w:ascii="Arial" w:hAnsi="Arial" w:cs="Arial"/>
          <w:sz w:val="20"/>
          <w:szCs w:val="20"/>
        </w:rPr>
        <w:t xml:space="preserve">Se procedió a </w:t>
      </w:r>
      <w:r w:rsidRPr="006A477F">
        <w:rPr>
          <w:rFonts w:ascii="Arial" w:eastAsia="Arial" w:hAnsi="Arial" w:cs="Arial"/>
          <w:iCs/>
          <w:sz w:val="20"/>
          <w:szCs w:val="20"/>
        </w:rPr>
        <w:t>garantizar la participación</w:t>
      </w:r>
      <w:r w:rsidRPr="00220B9A">
        <w:rPr>
          <w:rFonts w:ascii="Arial" w:eastAsia="Arial" w:hAnsi="Arial" w:cs="Arial"/>
          <w:iCs/>
          <w:sz w:val="20"/>
          <w:szCs w:val="20"/>
        </w:rPr>
        <w:t xml:space="preserve">, </w:t>
      </w:r>
      <w:r w:rsidRPr="00732AF1">
        <w:rPr>
          <w:rFonts w:ascii="Arial" w:eastAsia="Arial" w:hAnsi="Arial" w:cs="Arial"/>
          <w:iCs/>
          <w:sz w:val="20"/>
          <w:szCs w:val="20"/>
        </w:rPr>
        <w:t xml:space="preserve">transparencia y la pluralidad de oferentes con la solicitud de la información pública a los proveedores por medio de la Solicitud de información a los Proveedores PN UPRES DENOR SC 007 2026 en el SECOP II. Culminada la cotización en línea se evidenció que 567 proveedores interesados ingresaron para verificar la información por coincidir con el Código de Naciones Unidas relacionado al Proceso de Contratación, de los cuales tres allegaron  cotización en la plataforma como es MAZU SERVICIOS INTEGRALES Y LYN INGENIERIA SAS, esto es desde 26/03/2026 a las 11:22 AM hasta el 24/02/2025 a las 06:00:00 PM. </w:t>
      </w:r>
    </w:p>
    <w:p w14:paraId="1AB2840E" w14:textId="77777777" w:rsidR="001C3410" w:rsidRPr="00310841" w:rsidRDefault="001C3410" w:rsidP="003B14E4">
      <w:pPr>
        <w:pStyle w:val="Prrafodelista"/>
        <w:numPr>
          <w:ilvl w:val="0"/>
          <w:numId w:val="21"/>
        </w:numPr>
        <w:tabs>
          <w:tab w:val="left" w:pos="284"/>
        </w:tabs>
        <w:spacing w:line="276" w:lineRule="auto"/>
        <w:ind w:left="567" w:hanging="567"/>
        <w:jc w:val="both"/>
        <w:rPr>
          <w:rFonts w:ascii="Arial" w:eastAsia="Arial" w:hAnsi="Arial" w:cs="Arial"/>
          <w:iCs/>
          <w:sz w:val="20"/>
          <w:szCs w:val="20"/>
        </w:rPr>
      </w:pPr>
      <w:r>
        <w:rPr>
          <w:rFonts w:ascii="Arial" w:eastAsia="Arial" w:hAnsi="Arial" w:cs="Arial"/>
          <w:iCs/>
          <w:sz w:val="20"/>
          <w:szCs w:val="20"/>
        </w:rPr>
        <w:t xml:space="preserve">MAZU SERVICIOS INTEGRALES, Dirección </w:t>
      </w:r>
      <w:r w:rsidRPr="007A4A6E">
        <w:rPr>
          <w:rFonts w:ascii="Arial" w:eastAsia="Arial" w:hAnsi="Arial" w:cs="Arial"/>
          <w:iCs/>
          <w:sz w:val="20"/>
          <w:szCs w:val="20"/>
          <w:lang w:val="es-ES"/>
        </w:rPr>
        <w:t>CO-HUI-41001 - Neiva Departamento: Huila</w:t>
      </w:r>
      <w:r>
        <w:rPr>
          <w:rFonts w:ascii="Arial" w:eastAsia="Arial" w:hAnsi="Arial" w:cs="Arial"/>
          <w:iCs/>
          <w:sz w:val="20"/>
          <w:szCs w:val="20"/>
          <w:lang w:val="es-ES"/>
        </w:rPr>
        <w:t xml:space="preserve">, teléfono </w:t>
      </w:r>
      <w:r w:rsidRPr="007A4A6E">
        <w:rPr>
          <w:rFonts w:ascii="Arial" w:eastAsia="Arial" w:hAnsi="Arial" w:cs="Arial"/>
          <w:iCs/>
          <w:sz w:val="20"/>
          <w:szCs w:val="20"/>
          <w:lang w:val="es-ES"/>
        </w:rPr>
        <w:t>8751234</w:t>
      </w:r>
    </w:p>
    <w:p w14:paraId="4D80CA01" w14:textId="52DB8DBD" w:rsidR="001C3410" w:rsidRPr="007A4A6E" w:rsidRDefault="001C3410" w:rsidP="003B14E4">
      <w:pPr>
        <w:pStyle w:val="Prrafodelista"/>
        <w:numPr>
          <w:ilvl w:val="0"/>
          <w:numId w:val="21"/>
        </w:numPr>
        <w:tabs>
          <w:tab w:val="left" w:pos="284"/>
        </w:tabs>
        <w:spacing w:line="276" w:lineRule="auto"/>
        <w:ind w:left="567" w:hanging="567"/>
        <w:jc w:val="both"/>
        <w:rPr>
          <w:rFonts w:ascii="Arial" w:eastAsia="Arial" w:hAnsi="Arial" w:cs="Arial"/>
          <w:iCs/>
          <w:sz w:val="20"/>
          <w:szCs w:val="20"/>
        </w:rPr>
      </w:pPr>
      <w:r>
        <w:rPr>
          <w:rFonts w:ascii="Arial" w:eastAsia="Arial" w:hAnsi="Arial" w:cs="Arial"/>
          <w:iCs/>
          <w:sz w:val="20"/>
          <w:szCs w:val="20"/>
        </w:rPr>
        <w:t xml:space="preserve">LYN INGENIERIA SAS, Dirección </w:t>
      </w:r>
      <w:r w:rsidRPr="00310841">
        <w:rPr>
          <w:rFonts w:ascii="Arial" w:eastAsia="Arial" w:hAnsi="Arial" w:cs="Arial"/>
          <w:iCs/>
          <w:sz w:val="20"/>
          <w:szCs w:val="20"/>
          <w:lang w:val="es-ES"/>
        </w:rPr>
        <w:t>CLL 1 G 9 48</w:t>
      </w:r>
      <w:r>
        <w:rPr>
          <w:rFonts w:ascii="Arial" w:eastAsia="Arial" w:hAnsi="Arial" w:cs="Arial"/>
          <w:iCs/>
          <w:sz w:val="20"/>
          <w:szCs w:val="20"/>
          <w:lang w:val="es-ES"/>
        </w:rPr>
        <w:t xml:space="preserve"> </w:t>
      </w:r>
      <w:r w:rsidR="00071DDA">
        <w:rPr>
          <w:rFonts w:ascii="Arial" w:eastAsia="Arial" w:hAnsi="Arial" w:cs="Arial"/>
          <w:iCs/>
          <w:sz w:val="20"/>
          <w:szCs w:val="20"/>
          <w:lang w:val="es-ES"/>
        </w:rPr>
        <w:t>Huila</w:t>
      </w:r>
      <w:r>
        <w:rPr>
          <w:rFonts w:ascii="Arial" w:eastAsia="Arial" w:hAnsi="Arial" w:cs="Arial"/>
          <w:iCs/>
          <w:sz w:val="20"/>
          <w:szCs w:val="20"/>
          <w:lang w:val="es-ES"/>
        </w:rPr>
        <w:t xml:space="preserve">, teléfono </w:t>
      </w:r>
      <w:r w:rsidRPr="00310841">
        <w:rPr>
          <w:rFonts w:ascii="Arial" w:eastAsia="Arial" w:hAnsi="Arial" w:cs="Arial"/>
          <w:iCs/>
          <w:sz w:val="20"/>
          <w:szCs w:val="20"/>
          <w:lang w:val="es-ES"/>
        </w:rPr>
        <w:t>3112235211</w:t>
      </w:r>
      <w:r>
        <w:rPr>
          <w:rFonts w:ascii="Arial" w:eastAsia="Arial" w:hAnsi="Arial" w:cs="Arial"/>
          <w:iCs/>
          <w:sz w:val="20"/>
          <w:szCs w:val="20"/>
          <w:lang w:val="es-ES"/>
        </w:rPr>
        <w:t>.</w:t>
      </w:r>
    </w:p>
    <w:p w14:paraId="60D255B0" w14:textId="77777777" w:rsidR="001C3410" w:rsidRPr="00FF7B4F" w:rsidRDefault="001C3410" w:rsidP="001C3410">
      <w:pPr>
        <w:pStyle w:val="Prrafodelista"/>
        <w:tabs>
          <w:tab w:val="left" w:pos="284"/>
        </w:tabs>
        <w:spacing w:line="276" w:lineRule="auto"/>
        <w:ind w:left="567"/>
        <w:jc w:val="both"/>
        <w:rPr>
          <w:rFonts w:ascii="Arial" w:eastAsia="Arial" w:hAnsi="Arial" w:cs="Arial"/>
          <w:iCs/>
          <w:color w:val="EE0000"/>
          <w:sz w:val="12"/>
          <w:szCs w:val="12"/>
        </w:rPr>
      </w:pPr>
    </w:p>
    <w:p w14:paraId="002E2C2A" w14:textId="77777777" w:rsidR="001C3410" w:rsidRPr="003C57E6" w:rsidRDefault="001C3410" w:rsidP="001C3410">
      <w:pPr>
        <w:tabs>
          <w:tab w:val="left" w:pos="11340"/>
        </w:tabs>
        <w:jc w:val="both"/>
        <w:rPr>
          <w:rFonts w:ascii="Arial" w:hAnsi="Arial" w:cs="Arial"/>
          <w:sz w:val="20"/>
          <w:szCs w:val="20"/>
          <w:lang w:val="es-MX"/>
        </w:rPr>
      </w:pPr>
      <w:r w:rsidRPr="003C57E6">
        <w:rPr>
          <w:rFonts w:ascii="Arial" w:hAnsi="Arial" w:cs="Arial"/>
          <w:sz w:val="20"/>
          <w:szCs w:val="20"/>
          <w:lang w:val="es-MX"/>
        </w:rPr>
        <w:t>Por lo anterior para dar continuidad al proceso se identificaron dentro del mercado las siguientes empresas:</w:t>
      </w:r>
    </w:p>
    <w:p w14:paraId="3B08C6FF" w14:textId="77777777" w:rsidR="001C3410" w:rsidRPr="003C57E6" w:rsidRDefault="001C3410" w:rsidP="003B14E4">
      <w:pPr>
        <w:pStyle w:val="Prrafodelista"/>
        <w:numPr>
          <w:ilvl w:val="0"/>
          <w:numId w:val="22"/>
        </w:numPr>
        <w:shd w:val="clear" w:color="auto" w:fill="FFFFFF" w:themeFill="background1"/>
        <w:tabs>
          <w:tab w:val="left" w:pos="0"/>
          <w:tab w:val="left" w:pos="318"/>
        </w:tabs>
        <w:ind w:left="284"/>
        <w:jc w:val="both"/>
        <w:rPr>
          <w:rFonts w:ascii="Arial" w:eastAsiaTheme="minorHAnsi" w:hAnsi="Arial" w:cs="Arial"/>
          <w:bCs/>
          <w:sz w:val="20"/>
          <w:szCs w:val="20"/>
          <w:lang w:val="es-MX" w:eastAsia="en-US"/>
        </w:rPr>
      </w:pPr>
      <w:r w:rsidRPr="003C57E6">
        <w:rPr>
          <w:rFonts w:ascii="Arial" w:eastAsiaTheme="minorHAnsi" w:hAnsi="Arial" w:cs="Arial"/>
          <w:bCs/>
          <w:sz w:val="20"/>
          <w:szCs w:val="20"/>
          <w:lang w:val="es-MX" w:eastAsia="en-US"/>
        </w:rPr>
        <w:t>MAZU SERVICIOS INTEGRALES, Dirección CO-HUI-41001 - Neiva Departamento: Huila, teléfono 8751234</w:t>
      </w:r>
    </w:p>
    <w:p w14:paraId="5AC6FEA0" w14:textId="5EB6E42B" w:rsidR="001C3410" w:rsidRPr="003C57E6" w:rsidRDefault="001C3410" w:rsidP="003B14E4">
      <w:pPr>
        <w:pStyle w:val="Prrafodelista"/>
        <w:numPr>
          <w:ilvl w:val="0"/>
          <w:numId w:val="22"/>
        </w:numPr>
        <w:shd w:val="clear" w:color="auto" w:fill="FFFFFF" w:themeFill="background1"/>
        <w:tabs>
          <w:tab w:val="left" w:pos="0"/>
          <w:tab w:val="left" w:pos="318"/>
        </w:tabs>
        <w:ind w:left="284"/>
        <w:jc w:val="both"/>
        <w:rPr>
          <w:rFonts w:ascii="Arial" w:eastAsiaTheme="minorHAnsi" w:hAnsi="Arial" w:cs="Arial"/>
          <w:bCs/>
          <w:sz w:val="20"/>
          <w:szCs w:val="20"/>
          <w:lang w:val="es-MX" w:eastAsia="en-US"/>
        </w:rPr>
      </w:pPr>
      <w:r w:rsidRPr="003C57E6">
        <w:rPr>
          <w:rFonts w:ascii="Arial" w:eastAsiaTheme="minorHAnsi" w:hAnsi="Arial" w:cs="Arial"/>
          <w:bCs/>
          <w:sz w:val="20"/>
          <w:szCs w:val="20"/>
          <w:lang w:val="es-MX" w:eastAsia="en-US"/>
        </w:rPr>
        <w:t xml:space="preserve">LYN INGENIERIA SAS, Dirección CLL 1 G 9 48 </w:t>
      </w:r>
      <w:r w:rsidR="00071DDA" w:rsidRPr="003C57E6">
        <w:rPr>
          <w:rFonts w:ascii="Arial" w:eastAsiaTheme="minorHAnsi" w:hAnsi="Arial" w:cs="Arial"/>
          <w:bCs/>
          <w:sz w:val="20"/>
          <w:szCs w:val="20"/>
          <w:lang w:val="es-MX" w:eastAsia="en-US"/>
        </w:rPr>
        <w:t>Huila</w:t>
      </w:r>
      <w:r w:rsidRPr="003C57E6">
        <w:rPr>
          <w:rFonts w:ascii="Arial" w:eastAsiaTheme="minorHAnsi" w:hAnsi="Arial" w:cs="Arial"/>
          <w:bCs/>
          <w:sz w:val="20"/>
          <w:szCs w:val="20"/>
          <w:lang w:val="es-MX" w:eastAsia="en-US"/>
        </w:rPr>
        <w:t>, teléfono 3112235211.</w:t>
      </w:r>
    </w:p>
    <w:p w14:paraId="0722D7E7" w14:textId="0227BE7E" w:rsidR="004C5CA4" w:rsidRPr="006A477F" w:rsidRDefault="004C5CA4" w:rsidP="009333D6">
      <w:pPr>
        <w:spacing w:after="0" w:line="265" w:lineRule="auto"/>
        <w:ind w:right="7"/>
        <w:jc w:val="both"/>
        <w:rPr>
          <w:rFonts w:ascii="Arial" w:hAnsi="Arial" w:cs="Arial"/>
          <w:b/>
          <w:bCs/>
          <w:color w:val="EE0000"/>
          <w:sz w:val="20"/>
          <w:szCs w:val="20"/>
        </w:rPr>
      </w:pPr>
    </w:p>
    <w:p w14:paraId="6ABD9995" w14:textId="77777777" w:rsidR="009333D6" w:rsidRPr="006A477F" w:rsidRDefault="009333D6" w:rsidP="009333D6">
      <w:pPr>
        <w:spacing w:after="0" w:line="227" w:lineRule="auto"/>
        <w:ind w:right="14"/>
        <w:jc w:val="both"/>
        <w:rPr>
          <w:rFonts w:ascii="Arial" w:hAnsi="Arial" w:cs="Arial"/>
          <w:sz w:val="20"/>
          <w:szCs w:val="20"/>
        </w:rPr>
      </w:pPr>
    </w:p>
    <w:p w14:paraId="06B9D362" w14:textId="77777777" w:rsidR="009333D6" w:rsidRPr="006A477F" w:rsidRDefault="009333D6" w:rsidP="009333D6">
      <w:pPr>
        <w:spacing w:after="0" w:line="227" w:lineRule="auto"/>
        <w:ind w:right="14"/>
        <w:jc w:val="both"/>
        <w:rPr>
          <w:rFonts w:ascii="Arial" w:hAnsi="Arial" w:cs="Arial"/>
          <w:b/>
          <w:bCs/>
          <w:sz w:val="20"/>
          <w:szCs w:val="20"/>
        </w:rPr>
      </w:pPr>
      <w:r w:rsidRPr="006A477F">
        <w:rPr>
          <w:rFonts w:ascii="Arial" w:hAnsi="Arial" w:cs="Arial"/>
          <w:b/>
          <w:bCs/>
          <w:sz w:val="20"/>
          <w:szCs w:val="20"/>
        </w:rPr>
        <w:t>ANÁLISIS DE LA ESTRUCTURA DE COSTO</w:t>
      </w:r>
    </w:p>
    <w:p w14:paraId="2A6DFC42" w14:textId="77777777" w:rsidR="001C3410" w:rsidRPr="006A477F" w:rsidRDefault="001C3410" w:rsidP="009333D6">
      <w:pPr>
        <w:spacing w:after="0" w:line="227" w:lineRule="auto"/>
        <w:ind w:right="14"/>
        <w:jc w:val="both"/>
        <w:rPr>
          <w:rFonts w:ascii="Arial" w:hAnsi="Arial" w:cs="Arial"/>
          <w:b/>
          <w:bCs/>
          <w:sz w:val="20"/>
          <w:szCs w:val="20"/>
        </w:rPr>
      </w:pPr>
    </w:p>
    <w:p w14:paraId="7540E4C9" w14:textId="5ECBAC9C" w:rsidR="009D1E3D" w:rsidRPr="001357F2" w:rsidRDefault="001C3410" w:rsidP="001357F2">
      <w:pPr>
        <w:jc w:val="both"/>
      </w:pPr>
      <w:r w:rsidRPr="006A477F">
        <w:rPr>
          <w:rFonts w:ascii="Arial" w:hAnsi="Arial" w:cs="Arial"/>
          <w:sz w:val="20"/>
          <w:szCs w:val="20"/>
          <w:lang w:val="es-MX"/>
        </w:rPr>
        <w:t xml:space="preserve">En la Unidad Prestadora de Salud </w:t>
      </w:r>
      <w:r w:rsidR="004F7035">
        <w:rPr>
          <w:rFonts w:ascii="Arial" w:hAnsi="Arial" w:cs="Arial"/>
          <w:sz w:val="20"/>
          <w:szCs w:val="20"/>
          <w:lang w:val="es-MX"/>
        </w:rPr>
        <w:t xml:space="preserve">Tipo B </w:t>
      </w:r>
      <w:r w:rsidRPr="006A477F">
        <w:rPr>
          <w:rFonts w:ascii="Arial" w:hAnsi="Arial" w:cs="Arial"/>
          <w:sz w:val="20"/>
          <w:szCs w:val="20"/>
          <w:lang w:val="es-MX"/>
        </w:rPr>
        <w:t xml:space="preserve">Norte de Santander se le realiza este análisis para garantizar la prestación servicio de </w:t>
      </w:r>
      <w:r w:rsidR="001357F2" w:rsidRPr="0033687D">
        <w:rPr>
          <w:rFonts w:ascii="Arial" w:hAnsi="Arial" w:cs="Arial"/>
          <w:b/>
          <w:sz w:val="20"/>
          <w:szCs w:val="20"/>
        </w:rPr>
        <w:t>MANTENIMIENTO PREVENTIVO Y</w:t>
      </w:r>
      <w:r w:rsidR="001357F2">
        <w:rPr>
          <w:rFonts w:ascii="Arial" w:hAnsi="Arial" w:cs="Arial"/>
          <w:b/>
          <w:sz w:val="20"/>
          <w:szCs w:val="20"/>
        </w:rPr>
        <w:t>/O</w:t>
      </w:r>
      <w:r w:rsidR="001357F2" w:rsidRPr="0033687D">
        <w:rPr>
          <w:rFonts w:ascii="Arial" w:hAnsi="Arial" w:cs="Arial"/>
          <w:b/>
          <w:sz w:val="20"/>
          <w:szCs w:val="20"/>
        </w:rPr>
        <w:t xml:space="preserve"> CORRECTIVO A TODO COSTO </w:t>
      </w:r>
      <w:r w:rsidR="001357F2">
        <w:rPr>
          <w:rFonts w:ascii="Arial" w:hAnsi="Arial" w:cs="Arial"/>
          <w:b/>
          <w:sz w:val="20"/>
          <w:szCs w:val="20"/>
        </w:rPr>
        <w:t xml:space="preserve">Y DE MANERA INTEGRAL DEL SISTEMA DE RIEGO DE </w:t>
      </w:r>
      <w:r w:rsidR="001357F2" w:rsidRPr="0033687D">
        <w:rPr>
          <w:rFonts w:ascii="Arial" w:hAnsi="Arial" w:cs="Arial"/>
          <w:b/>
          <w:sz w:val="20"/>
          <w:szCs w:val="20"/>
        </w:rPr>
        <w:t xml:space="preserve">LA </w:t>
      </w:r>
      <w:r w:rsidR="001357F2">
        <w:rPr>
          <w:rFonts w:ascii="Arial" w:hAnsi="Arial" w:cs="Arial"/>
          <w:b/>
          <w:sz w:val="20"/>
          <w:szCs w:val="20"/>
        </w:rPr>
        <w:t>UNIDAD PRESTADORA DE SALUD TIPO B NORTE DE SANTANDER</w:t>
      </w:r>
      <w:r w:rsidR="002E14F8" w:rsidRPr="006A477F">
        <w:rPr>
          <w:rFonts w:ascii="Arial" w:hAnsi="Arial" w:cs="Arial"/>
          <w:b/>
          <w:sz w:val="20"/>
          <w:szCs w:val="20"/>
        </w:rPr>
        <w:t xml:space="preserve">, </w:t>
      </w:r>
      <w:r w:rsidR="002E14F8" w:rsidRPr="006A477F">
        <w:rPr>
          <w:rFonts w:ascii="Arial" w:hAnsi="Arial" w:cs="Arial"/>
          <w:sz w:val="20"/>
          <w:szCs w:val="20"/>
          <w:lang w:val="es-MX"/>
        </w:rPr>
        <w:t xml:space="preserve">por lo </w:t>
      </w:r>
      <w:r w:rsidR="00EC1238" w:rsidRPr="006A477F">
        <w:rPr>
          <w:rFonts w:ascii="Arial" w:hAnsi="Arial" w:cs="Arial"/>
          <w:sz w:val="20"/>
          <w:szCs w:val="20"/>
          <w:lang w:val="es-MX"/>
        </w:rPr>
        <w:t>tanto,</w:t>
      </w:r>
      <w:r w:rsidR="004F2AD7">
        <w:rPr>
          <w:rFonts w:ascii="Arial" w:hAnsi="Arial" w:cs="Arial"/>
          <w:sz w:val="20"/>
          <w:szCs w:val="20"/>
          <w:lang w:val="es-MX"/>
        </w:rPr>
        <w:t xml:space="preserve"> </w:t>
      </w:r>
      <w:r w:rsidR="002E14F8" w:rsidRPr="006A477F">
        <w:rPr>
          <w:rFonts w:ascii="Arial" w:hAnsi="Arial" w:cs="Arial"/>
          <w:sz w:val="20"/>
          <w:szCs w:val="20"/>
          <w:lang w:val="es-MX"/>
        </w:rPr>
        <w:t>se toma como referencia contratos realizadas en vigencias anteriores para verificar las variables en los precios y así poder definir un precio base</w:t>
      </w:r>
      <w:r w:rsidR="002E14F8" w:rsidRPr="006A477F">
        <w:rPr>
          <w:rFonts w:ascii="Arial" w:hAnsi="Arial" w:cs="Arial"/>
          <w:sz w:val="20"/>
          <w:szCs w:val="20"/>
        </w:rPr>
        <w:t>.</w:t>
      </w:r>
    </w:p>
    <w:p w14:paraId="220680FB" w14:textId="77777777" w:rsidR="009333D6" w:rsidRPr="006A477F" w:rsidRDefault="009333D6" w:rsidP="009333D6">
      <w:pPr>
        <w:spacing w:after="0" w:line="261" w:lineRule="auto"/>
        <w:jc w:val="both"/>
        <w:rPr>
          <w:rFonts w:ascii="Arial" w:hAnsi="Arial" w:cs="Arial"/>
          <w:b/>
          <w:bCs/>
          <w:sz w:val="20"/>
          <w:szCs w:val="20"/>
        </w:rPr>
      </w:pPr>
      <w:r w:rsidRPr="006A477F">
        <w:rPr>
          <w:rFonts w:ascii="Arial" w:hAnsi="Arial" w:cs="Arial"/>
          <w:b/>
          <w:bCs/>
          <w:sz w:val="20"/>
          <w:szCs w:val="20"/>
        </w:rPr>
        <w:t>COSTOS DE OPORTUNIDAD</w:t>
      </w:r>
    </w:p>
    <w:p w14:paraId="6E8ED11B" w14:textId="77777777" w:rsidR="009333D6" w:rsidRPr="006A477F" w:rsidRDefault="009333D6" w:rsidP="009333D6">
      <w:pPr>
        <w:spacing w:after="0" w:line="261" w:lineRule="auto"/>
        <w:jc w:val="both"/>
        <w:rPr>
          <w:rFonts w:ascii="Arial" w:hAnsi="Arial" w:cs="Arial"/>
          <w:b/>
          <w:bCs/>
          <w:sz w:val="20"/>
          <w:szCs w:val="20"/>
        </w:rPr>
      </w:pPr>
    </w:p>
    <w:p w14:paraId="60C871C1" w14:textId="77777777" w:rsidR="002E14F8" w:rsidRDefault="002E14F8" w:rsidP="002E14F8">
      <w:pPr>
        <w:pStyle w:val="Sinespaciado1"/>
        <w:jc w:val="both"/>
        <w:rPr>
          <w:rFonts w:ascii="Arial" w:hAnsi="Arial" w:cs="Arial"/>
          <w:sz w:val="20"/>
          <w:szCs w:val="20"/>
        </w:rPr>
      </w:pPr>
      <w:r w:rsidRPr="006A477F">
        <w:rPr>
          <w:rFonts w:ascii="Arial" w:hAnsi="Arial" w:cs="Arial"/>
          <w:sz w:val="20"/>
          <w:szCs w:val="20"/>
        </w:rPr>
        <w:t>Se debe tener en cuenta que estos elementos si tienen un movimiento en el mercado comercial, ya que son productos utilizados por la mayoría de las entidades del estado y/o personas del común, no son de uso específico de la Policía Nacional.</w:t>
      </w:r>
    </w:p>
    <w:p w14:paraId="6B72161A" w14:textId="77777777" w:rsidR="004A21B6" w:rsidRPr="006A477F" w:rsidRDefault="004A21B6" w:rsidP="002E14F8">
      <w:pPr>
        <w:pStyle w:val="Sinespaciado1"/>
        <w:jc w:val="both"/>
        <w:rPr>
          <w:rFonts w:ascii="Arial" w:hAnsi="Arial" w:cs="Arial"/>
          <w:sz w:val="20"/>
          <w:szCs w:val="20"/>
        </w:rPr>
      </w:pPr>
    </w:p>
    <w:p w14:paraId="311E2A9E" w14:textId="6E1443C6" w:rsidR="002E14F8" w:rsidRPr="006A477F" w:rsidRDefault="002E14F8" w:rsidP="002E14F8">
      <w:pPr>
        <w:pStyle w:val="Prrafodelista"/>
        <w:tabs>
          <w:tab w:val="left" w:pos="284"/>
        </w:tabs>
        <w:ind w:left="37"/>
        <w:jc w:val="both"/>
        <w:rPr>
          <w:rFonts w:ascii="Arial" w:hAnsi="Arial" w:cs="Arial"/>
          <w:sz w:val="20"/>
          <w:szCs w:val="20"/>
        </w:rPr>
      </w:pPr>
      <w:r w:rsidRPr="006A477F">
        <w:rPr>
          <w:rFonts w:ascii="Arial" w:hAnsi="Arial" w:cs="Arial"/>
          <w:sz w:val="20"/>
          <w:szCs w:val="20"/>
        </w:rPr>
        <w:t xml:space="preserve">Entre los factores del mercado se midió el costo de oportunidad para el suministro del objeto del presente proceso estableciendo en el costo más favorable a cancelar por los servicios a contratar para satisfacer la necesidad de la Unidad Prestadora de Salud </w:t>
      </w:r>
      <w:r w:rsidR="00071DDA">
        <w:rPr>
          <w:rFonts w:ascii="Arial" w:hAnsi="Arial" w:cs="Arial"/>
          <w:sz w:val="20"/>
          <w:szCs w:val="20"/>
        </w:rPr>
        <w:t xml:space="preserve">Tipo B </w:t>
      </w:r>
      <w:r w:rsidRPr="006A477F">
        <w:rPr>
          <w:rFonts w:ascii="Arial" w:hAnsi="Arial" w:cs="Arial"/>
          <w:sz w:val="20"/>
          <w:szCs w:val="20"/>
        </w:rPr>
        <w:t>Norte de Santander</w:t>
      </w:r>
    </w:p>
    <w:p w14:paraId="73B00600" w14:textId="303291AC" w:rsidR="002E14F8" w:rsidRPr="006A477F" w:rsidRDefault="002E14F8" w:rsidP="002E14F8">
      <w:pPr>
        <w:pStyle w:val="Prrafodelista"/>
        <w:tabs>
          <w:tab w:val="left" w:pos="284"/>
        </w:tabs>
        <w:ind w:left="37"/>
        <w:jc w:val="both"/>
        <w:rPr>
          <w:rFonts w:ascii="Arial" w:hAnsi="Arial" w:cs="Arial"/>
          <w:sz w:val="20"/>
          <w:szCs w:val="20"/>
          <w:lang w:val="es-MX"/>
        </w:rPr>
      </w:pPr>
      <w:r w:rsidRPr="006A477F">
        <w:rPr>
          <w:rFonts w:ascii="Arial" w:hAnsi="Arial" w:cs="Arial"/>
          <w:b/>
          <w:sz w:val="20"/>
          <w:szCs w:val="20"/>
          <w:lang w:val="es-MX"/>
        </w:rPr>
        <w:t>VALORACIÓN DE BENEFICIOS:</w:t>
      </w:r>
      <w:r w:rsidRPr="006A477F">
        <w:rPr>
          <w:rFonts w:ascii="Arial" w:hAnsi="Arial" w:cs="Arial"/>
          <w:sz w:val="20"/>
          <w:szCs w:val="20"/>
        </w:rPr>
        <w:t xml:space="preserve"> Los beneficios que obtendrá la Unidad Prestadora de Salud </w:t>
      </w:r>
      <w:r w:rsidR="00071DDA">
        <w:rPr>
          <w:rFonts w:ascii="Arial" w:hAnsi="Arial" w:cs="Arial"/>
          <w:sz w:val="20"/>
          <w:szCs w:val="20"/>
        </w:rPr>
        <w:t xml:space="preserve">Tipo B </w:t>
      </w:r>
      <w:r w:rsidRPr="006A477F">
        <w:rPr>
          <w:rFonts w:ascii="Arial" w:hAnsi="Arial" w:cs="Arial"/>
          <w:sz w:val="20"/>
          <w:szCs w:val="20"/>
        </w:rPr>
        <w:t>Norte de Santander con la contratación serán importantes, teniendo en cuenta que se suministrarán productos de óptima calidad lo cual hará que la prestación del servicio de salud sea ininterrumpida.</w:t>
      </w:r>
    </w:p>
    <w:p w14:paraId="40901CDC" w14:textId="77777777" w:rsidR="002E14F8" w:rsidRPr="006A477F" w:rsidRDefault="002E14F8" w:rsidP="002E14F8">
      <w:pPr>
        <w:pStyle w:val="Sinespaciado1"/>
        <w:jc w:val="both"/>
        <w:rPr>
          <w:rFonts w:ascii="Arial" w:hAnsi="Arial" w:cs="Arial"/>
          <w:sz w:val="20"/>
          <w:szCs w:val="20"/>
        </w:rPr>
      </w:pPr>
    </w:p>
    <w:p w14:paraId="3AC15AE1" w14:textId="77777777" w:rsidR="002E14F8" w:rsidRPr="00800F6E" w:rsidRDefault="005258E5" w:rsidP="002E14F8">
      <w:pPr>
        <w:jc w:val="both"/>
        <w:rPr>
          <w:rFonts w:ascii="Arial" w:hAnsi="Arial" w:cs="Arial"/>
          <w:sz w:val="20"/>
          <w:szCs w:val="20"/>
        </w:rPr>
      </w:pPr>
      <w:r w:rsidRPr="006A477F">
        <w:rPr>
          <w:rFonts w:ascii="Arial" w:hAnsi="Arial" w:cs="Arial"/>
          <w:b/>
          <w:sz w:val="20"/>
          <w:szCs w:val="20"/>
        </w:rPr>
        <w:t>COSTOS INDIRECTOS:</w:t>
      </w:r>
      <w:r w:rsidR="0087319B" w:rsidRPr="006A477F">
        <w:rPr>
          <w:rFonts w:ascii="Arial" w:hAnsi="Arial" w:cs="Arial"/>
          <w:b/>
          <w:sz w:val="20"/>
          <w:szCs w:val="20"/>
        </w:rPr>
        <w:t xml:space="preserve"> </w:t>
      </w:r>
      <w:r w:rsidR="002E14F8" w:rsidRPr="006A477F">
        <w:rPr>
          <w:rFonts w:ascii="Arial" w:hAnsi="Arial" w:cs="Arial"/>
          <w:noProof/>
          <w:sz w:val="20"/>
          <w:szCs w:val="20"/>
        </w:rPr>
        <w:t>Los costos indirectos serán asumidos por el adjudicatario de la aceptación de la oferta resultante del presente estudios</w:t>
      </w:r>
      <w:r w:rsidR="002E14F8" w:rsidRPr="00C219C7">
        <w:rPr>
          <w:rFonts w:ascii="Arial" w:hAnsi="Arial" w:cs="Arial"/>
          <w:noProof/>
          <w:sz w:val="20"/>
          <w:szCs w:val="20"/>
        </w:rPr>
        <w:t xml:space="preserve"> previo (Polizas que deba cosntituir, gastos administrativos, impuestos, </w:t>
      </w:r>
      <w:r w:rsidR="002E14F8" w:rsidRPr="00800F6E">
        <w:rPr>
          <w:rFonts w:ascii="Arial" w:hAnsi="Arial" w:cs="Arial"/>
          <w:noProof/>
          <w:sz w:val="20"/>
          <w:szCs w:val="20"/>
        </w:rPr>
        <w:t>imprevisto transporte, personal etc.), en los que incurre al desarrollo el proceso de contratacion y la ejecución de la aceptación de la oferta</w:t>
      </w:r>
      <w:r w:rsidR="002E14F8" w:rsidRPr="00800F6E">
        <w:rPr>
          <w:rFonts w:ascii="Arial" w:hAnsi="Arial" w:cs="Arial"/>
          <w:sz w:val="20"/>
          <w:szCs w:val="20"/>
        </w:rPr>
        <w:t>.</w:t>
      </w:r>
    </w:p>
    <w:p w14:paraId="142E06F8" w14:textId="0345CA59" w:rsidR="002E14F8" w:rsidRDefault="005C7D29" w:rsidP="005C7D29">
      <w:pPr>
        <w:spacing w:after="0" w:line="240" w:lineRule="auto"/>
        <w:jc w:val="both"/>
        <w:rPr>
          <w:rFonts w:ascii="Arial" w:hAnsi="Arial" w:cs="Arial"/>
          <w:b/>
          <w:sz w:val="20"/>
          <w:szCs w:val="20"/>
          <w:lang w:val="es-MX"/>
        </w:rPr>
      </w:pPr>
      <w:r w:rsidRPr="00800F6E">
        <w:rPr>
          <w:rFonts w:ascii="Arial" w:eastAsia="Times New Roman" w:hAnsi="Arial" w:cs="Times New Roman"/>
          <w:b/>
          <w:bCs/>
          <w:sz w:val="20"/>
          <w:szCs w:val="20"/>
        </w:rPr>
        <w:t>MONEDA PARA CONTRATAR:</w:t>
      </w:r>
      <w:r>
        <w:rPr>
          <w:rFonts w:ascii="Arial" w:eastAsia="Times New Roman" w:hAnsi="Arial" w:cs="Times New Roman"/>
          <w:b/>
          <w:bCs/>
          <w:sz w:val="20"/>
          <w:szCs w:val="20"/>
        </w:rPr>
        <w:t xml:space="preserve"> </w:t>
      </w:r>
      <w:r w:rsidR="002E14F8" w:rsidRPr="00800F6E">
        <w:rPr>
          <w:rFonts w:ascii="Arial" w:hAnsi="Arial" w:cs="Arial"/>
          <w:bCs/>
          <w:sz w:val="20"/>
          <w:szCs w:val="20"/>
          <w:lang w:val="es-MX"/>
        </w:rPr>
        <w:t>a moneda en la cual se debe presentar la oferta y con la que se celebrara el contrato es el peso colombiano.</w:t>
      </w:r>
      <w:r w:rsidR="002E14F8" w:rsidRPr="00800F6E">
        <w:rPr>
          <w:rFonts w:ascii="Arial" w:hAnsi="Arial" w:cs="Arial"/>
          <w:b/>
          <w:sz w:val="20"/>
          <w:szCs w:val="20"/>
          <w:lang w:val="es-MX"/>
        </w:rPr>
        <w:t xml:space="preserve"> </w:t>
      </w:r>
    </w:p>
    <w:p w14:paraId="502997E8" w14:textId="77777777" w:rsidR="005C7D29" w:rsidRPr="005C7D29" w:rsidRDefault="005C7D29" w:rsidP="005C7D29">
      <w:pPr>
        <w:spacing w:after="0" w:line="240" w:lineRule="auto"/>
        <w:jc w:val="both"/>
        <w:rPr>
          <w:rFonts w:ascii="Arial" w:eastAsia="Times New Roman" w:hAnsi="Arial" w:cs="Times New Roman"/>
          <w:b/>
          <w:bCs/>
          <w:sz w:val="20"/>
          <w:szCs w:val="20"/>
        </w:rPr>
      </w:pPr>
    </w:p>
    <w:p w14:paraId="1BAD46FD" w14:textId="239AD7DD" w:rsidR="007C2596" w:rsidRPr="00382498" w:rsidRDefault="007C2596" w:rsidP="003B14E4">
      <w:pPr>
        <w:pStyle w:val="Prrafodelista"/>
        <w:numPr>
          <w:ilvl w:val="0"/>
          <w:numId w:val="7"/>
        </w:numPr>
        <w:ind w:left="284" w:hanging="284"/>
        <w:jc w:val="both"/>
        <w:rPr>
          <w:rFonts w:ascii="Arial" w:hAnsi="Arial" w:cs="Arial"/>
          <w:b/>
          <w:sz w:val="20"/>
          <w:szCs w:val="20"/>
        </w:rPr>
      </w:pPr>
      <w:r w:rsidRPr="00382498">
        <w:rPr>
          <w:rFonts w:ascii="Arial" w:hAnsi="Arial" w:cs="Arial"/>
          <w:b/>
          <w:sz w:val="20"/>
          <w:szCs w:val="20"/>
        </w:rPr>
        <w:t>IMPUESTOS DE LEY</w:t>
      </w:r>
      <w:r w:rsidR="002A45F3" w:rsidRPr="00382498">
        <w:rPr>
          <w:rFonts w:ascii="Arial" w:hAnsi="Arial" w:cs="Arial"/>
          <w:b/>
          <w:sz w:val="20"/>
          <w:szCs w:val="20"/>
        </w:rPr>
        <w:t xml:space="preserve"> (SE DEBE AGREGAR LOS IMPUESTOS POR OBRA)</w:t>
      </w:r>
    </w:p>
    <w:p w14:paraId="61890C22" w14:textId="77777777" w:rsidR="007C2596" w:rsidRPr="00800F6E" w:rsidRDefault="007C2596" w:rsidP="007C2596">
      <w:pPr>
        <w:pStyle w:val="Prrafodelista"/>
        <w:ind w:left="284"/>
        <w:jc w:val="both"/>
        <w:rPr>
          <w:rFonts w:ascii="Arial" w:hAnsi="Arial" w:cs="Arial"/>
          <w:b/>
          <w:sz w:val="20"/>
          <w:szCs w:val="20"/>
        </w:rPr>
      </w:pPr>
    </w:p>
    <w:p w14:paraId="61A36557" w14:textId="77777777" w:rsidR="007C2596" w:rsidRPr="002E14F8" w:rsidRDefault="007C2596" w:rsidP="007C2596">
      <w:pPr>
        <w:spacing w:line="240" w:lineRule="auto"/>
        <w:contextualSpacing/>
        <w:jc w:val="both"/>
        <w:rPr>
          <w:rFonts w:ascii="Arial" w:hAnsi="Arial" w:cs="Arial"/>
          <w:sz w:val="20"/>
          <w:szCs w:val="20"/>
        </w:rPr>
      </w:pPr>
      <w:r w:rsidRPr="00800F6E">
        <w:rPr>
          <w:rFonts w:ascii="Arial" w:hAnsi="Arial" w:cs="Arial"/>
          <w:sz w:val="20"/>
          <w:szCs w:val="20"/>
        </w:rPr>
        <w:t>Al preparar la propuesta el proponente deberá tener en cuenta todos los impuestos que han de causarse para la celebración y ejecución del contrato, los cuales corren por cuenta del contratista y no dará lugar a ningún pago adicional de los precios pactados. En todo caso, corresponde al CONTRATISTA sufragar todos los impuestos que le correspondan de</w:t>
      </w:r>
      <w:r w:rsidRPr="002E14F8">
        <w:rPr>
          <w:rFonts w:ascii="Arial" w:hAnsi="Arial" w:cs="Arial"/>
          <w:sz w:val="20"/>
          <w:szCs w:val="20"/>
        </w:rPr>
        <w:t xml:space="preserve"> conformidad con la normatividad legal vigente, régimen de impuesto al que pertenece, clase y objeto del contrato a celebrar, los cuales serán descontados por la entidad estatal en caso de que aplique, a continuación, se relacionan algunos de ellos, así:</w:t>
      </w:r>
    </w:p>
    <w:p w14:paraId="5473B783" w14:textId="77777777" w:rsidR="007C2596" w:rsidRPr="002E14F8" w:rsidRDefault="007C2596" w:rsidP="007C2596">
      <w:pPr>
        <w:spacing w:line="240" w:lineRule="auto"/>
        <w:contextualSpacing/>
        <w:jc w:val="both"/>
      </w:pPr>
      <w:r w:rsidRPr="002E14F8">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5"/>
        <w:gridCol w:w="3116"/>
        <w:gridCol w:w="3400"/>
      </w:tblGrid>
      <w:tr w:rsidR="007C2596" w:rsidRPr="002E14F8" w14:paraId="28B6F655" w14:textId="77777777" w:rsidTr="009C57B7">
        <w:trPr>
          <w:jc w:val="center"/>
        </w:trPr>
        <w:tc>
          <w:tcPr>
            <w:tcW w:w="3255" w:type="dxa"/>
            <w:shd w:val="clear" w:color="auto" w:fill="D9D9D9"/>
            <w:tcMar>
              <w:top w:w="0" w:type="dxa"/>
              <w:left w:w="108" w:type="dxa"/>
              <w:bottom w:w="0" w:type="dxa"/>
              <w:right w:w="108" w:type="dxa"/>
            </w:tcMar>
            <w:vAlign w:val="center"/>
            <w:hideMark/>
          </w:tcPr>
          <w:p w14:paraId="7653EE8F" w14:textId="77777777" w:rsidR="007C2596" w:rsidRPr="002E14F8" w:rsidRDefault="007C2596" w:rsidP="00EC1238">
            <w:pPr>
              <w:contextualSpacing/>
              <w:jc w:val="both"/>
              <w:rPr>
                <w:rFonts w:ascii="Arial" w:hAnsi="Arial" w:cs="Arial"/>
                <w:sz w:val="14"/>
                <w:szCs w:val="14"/>
              </w:rPr>
            </w:pPr>
            <w:r w:rsidRPr="002E14F8">
              <w:rPr>
                <w:rFonts w:ascii="Arial" w:hAnsi="Arial" w:cs="Arial"/>
                <w:b/>
                <w:bCs/>
                <w:sz w:val="14"/>
                <w:szCs w:val="14"/>
              </w:rPr>
              <w:t>TIPO DE RETENCIÓN</w:t>
            </w:r>
          </w:p>
        </w:tc>
        <w:tc>
          <w:tcPr>
            <w:tcW w:w="3116" w:type="dxa"/>
            <w:shd w:val="clear" w:color="auto" w:fill="D9D9D9"/>
            <w:tcMar>
              <w:top w:w="0" w:type="dxa"/>
              <w:left w:w="108" w:type="dxa"/>
              <w:bottom w:w="0" w:type="dxa"/>
              <w:right w:w="108" w:type="dxa"/>
            </w:tcMar>
            <w:vAlign w:val="center"/>
            <w:hideMark/>
          </w:tcPr>
          <w:p w14:paraId="0CF3D937" w14:textId="77777777" w:rsidR="007C2596" w:rsidRPr="002E14F8" w:rsidRDefault="007C2596" w:rsidP="00EC1238">
            <w:pPr>
              <w:contextualSpacing/>
              <w:jc w:val="both"/>
              <w:rPr>
                <w:rFonts w:ascii="Arial" w:hAnsi="Arial" w:cs="Arial"/>
                <w:sz w:val="14"/>
                <w:szCs w:val="14"/>
              </w:rPr>
            </w:pPr>
            <w:r w:rsidRPr="002E14F8">
              <w:rPr>
                <w:rFonts w:ascii="Arial" w:hAnsi="Arial" w:cs="Arial"/>
                <w:b/>
                <w:bCs/>
                <w:sz w:val="14"/>
                <w:szCs w:val="14"/>
              </w:rPr>
              <w:t>PORCENTAJE DE RETENCIÓN</w:t>
            </w:r>
          </w:p>
        </w:tc>
        <w:tc>
          <w:tcPr>
            <w:tcW w:w="3400" w:type="dxa"/>
            <w:shd w:val="clear" w:color="auto" w:fill="D9D9D9"/>
            <w:tcMar>
              <w:top w:w="0" w:type="dxa"/>
              <w:left w:w="108" w:type="dxa"/>
              <w:bottom w:w="0" w:type="dxa"/>
              <w:right w:w="108" w:type="dxa"/>
            </w:tcMar>
            <w:vAlign w:val="center"/>
            <w:hideMark/>
          </w:tcPr>
          <w:p w14:paraId="01E0D0CD" w14:textId="77777777" w:rsidR="007C2596" w:rsidRPr="002E14F8" w:rsidRDefault="007C2596" w:rsidP="00EC1238">
            <w:pPr>
              <w:contextualSpacing/>
              <w:jc w:val="center"/>
              <w:rPr>
                <w:rFonts w:ascii="Arial" w:hAnsi="Arial" w:cs="Arial"/>
                <w:sz w:val="14"/>
                <w:szCs w:val="14"/>
              </w:rPr>
            </w:pPr>
            <w:r w:rsidRPr="002E14F8">
              <w:rPr>
                <w:rFonts w:ascii="Arial" w:hAnsi="Arial" w:cs="Arial"/>
                <w:b/>
                <w:bCs/>
                <w:sz w:val="14"/>
                <w:szCs w:val="14"/>
              </w:rPr>
              <w:t>BASE DE RETENCIÓN</w:t>
            </w:r>
          </w:p>
        </w:tc>
      </w:tr>
      <w:tr w:rsidR="007C2596" w:rsidRPr="002E14F8" w14:paraId="0A48A8D9" w14:textId="77777777" w:rsidTr="009C57B7">
        <w:trPr>
          <w:jc w:val="center"/>
        </w:trPr>
        <w:tc>
          <w:tcPr>
            <w:tcW w:w="3255" w:type="dxa"/>
            <w:tcMar>
              <w:top w:w="0" w:type="dxa"/>
              <w:left w:w="108" w:type="dxa"/>
              <w:bottom w:w="0" w:type="dxa"/>
              <w:right w:w="108" w:type="dxa"/>
            </w:tcMar>
            <w:vAlign w:val="center"/>
            <w:hideMark/>
          </w:tcPr>
          <w:p w14:paraId="0E14D4A8"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Retención en la fuente</w:t>
            </w:r>
          </w:p>
        </w:tc>
        <w:tc>
          <w:tcPr>
            <w:tcW w:w="3116" w:type="dxa"/>
            <w:tcMar>
              <w:top w:w="0" w:type="dxa"/>
              <w:left w:w="108" w:type="dxa"/>
              <w:bottom w:w="0" w:type="dxa"/>
              <w:right w:w="108" w:type="dxa"/>
            </w:tcMar>
            <w:vAlign w:val="center"/>
            <w:hideMark/>
          </w:tcPr>
          <w:p w14:paraId="502ED6DF" w14:textId="62CBF4DF" w:rsidR="007C2596" w:rsidRPr="002E14F8" w:rsidRDefault="00F444FA" w:rsidP="00EC1238">
            <w:pPr>
              <w:contextualSpacing/>
              <w:jc w:val="both"/>
              <w:rPr>
                <w:rFonts w:ascii="Arial" w:hAnsi="Arial" w:cs="Arial"/>
                <w:sz w:val="14"/>
                <w:szCs w:val="14"/>
              </w:rPr>
            </w:pPr>
            <w:r>
              <w:rPr>
                <w:rFonts w:ascii="Arial" w:hAnsi="Arial" w:cs="Arial"/>
                <w:sz w:val="14"/>
                <w:szCs w:val="14"/>
              </w:rPr>
              <w:t xml:space="preserve">Según </w:t>
            </w:r>
            <w:r w:rsidR="007C2596" w:rsidRPr="002E14F8">
              <w:rPr>
                <w:rFonts w:ascii="Arial" w:hAnsi="Arial" w:cs="Arial"/>
                <w:sz w:val="14"/>
                <w:szCs w:val="14"/>
              </w:rPr>
              <w:t>la normatividad vigente</w:t>
            </w:r>
          </w:p>
        </w:tc>
        <w:tc>
          <w:tcPr>
            <w:tcW w:w="3400" w:type="dxa"/>
            <w:tcMar>
              <w:top w:w="0" w:type="dxa"/>
              <w:left w:w="108" w:type="dxa"/>
              <w:bottom w:w="0" w:type="dxa"/>
              <w:right w:w="108" w:type="dxa"/>
            </w:tcMar>
            <w:vAlign w:val="center"/>
            <w:hideMark/>
          </w:tcPr>
          <w:p w14:paraId="2FF5F870"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Valor de la factura antes de IVA – (Base Factura)</w:t>
            </w:r>
          </w:p>
        </w:tc>
      </w:tr>
      <w:tr w:rsidR="007C2596" w:rsidRPr="002E14F8" w14:paraId="68DA5CD4" w14:textId="77777777" w:rsidTr="009C57B7">
        <w:trPr>
          <w:jc w:val="center"/>
        </w:trPr>
        <w:tc>
          <w:tcPr>
            <w:tcW w:w="3255" w:type="dxa"/>
            <w:tcMar>
              <w:top w:w="0" w:type="dxa"/>
              <w:left w:w="108" w:type="dxa"/>
              <w:bottom w:w="0" w:type="dxa"/>
              <w:right w:w="108" w:type="dxa"/>
            </w:tcMar>
            <w:vAlign w:val="center"/>
            <w:hideMark/>
          </w:tcPr>
          <w:p w14:paraId="20823D3D"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Retención del IVA</w:t>
            </w:r>
          </w:p>
        </w:tc>
        <w:tc>
          <w:tcPr>
            <w:tcW w:w="3116" w:type="dxa"/>
            <w:tcMar>
              <w:top w:w="0" w:type="dxa"/>
              <w:left w:w="108" w:type="dxa"/>
              <w:bottom w:w="0" w:type="dxa"/>
              <w:right w:w="108" w:type="dxa"/>
            </w:tcMar>
            <w:hideMark/>
          </w:tcPr>
          <w:p w14:paraId="3F740DAC" w14:textId="457E052C" w:rsidR="007C2596" w:rsidRPr="002E14F8" w:rsidRDefault="007C2596" w:rsidP="00F444FA">
            <w:pPr>
              <w:contextualSpacing/>
              <w:jc w:val="both"/>
              <w:rPr>
                <w:rFonts w:ascii="Arial" w:hAnsi="Arial" w:cs="Arial"/>
                <w:sz w:val="14"/>
                <w:szCs w:val="14"/>
              </w:rPr>
            </w:pPr>
            <w:r w:rsidRPr="002E14F8">
              <w:rPr>
                <w:rFonts w:ascii="Arial" w:hAnsi="Arial" w:cs="Arial"/>
                <w:sz w:val="14"/>
                <w:szCs w:val="14"/>
              </w:rPr>
              <w:t>Según la normatividad vigente</w:t>
            </w:r>
          </w:p>
        </w:tc>
        <w:tc>
          <w:tcPr>
            <w:tcW w:w="3400" w:type="dxa"/>
            <w:tcMar>
              <w:top w:w="0" w:type="dxa"/>
              <w:left w:w="108" w:type="dxa"/>
              <w:bottom w:w="0" w:type="dxa"/>
              <w:right w:w="108" w:type="dxa"/>
            </w:tcMar>
            <w:vAlign w:val="center"/>
            <w:hideMark/>
          </w:tcPr>
          <w:p w14:paraId="623D6862"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Del valor del IVA</w:t>
            </w:r>
          </w:p>
        </w:tc>
      </w:tr>
      <w:tr w:rsidR="007C2596" w:rsidRPr="002E14F8" w14:paraId="7F752309" w14:textId="77777777" w:rsidTr="009C57B7">
        <w:trPr>
          <w:jc w:val="center"/>
        </w:trPr>
        <w:tc>
          <w:tcPr>
            <w:tcW w:w="3255" w:type="dxa"/>
            <w:tcMar>
              <w:top w:w="0" w:type="dxa"/>
              <w:left w:w="108" w:type="dxa"/>
              <w:bottom w:w="0" w:type="dxa"/>
              <w:right w:w="108" w:type="dxa"/>
            </w:tcMar>
            <w:vAlign w:val="center"/>
            <w:hideMark/>
          </w:tcPr>
          <w:p w14:paraId="1C281A11"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Retención del ICA</w:t>
            </w:r>
          </w:p>
        </w:tc>
        <w:tc>
          <w:tcPr>
            <w:tcW w:w="3116" w:type="dxa"/>
            <w:tcMar>
              <w:top w:w="0" w:type="dxa"/>
              <w:left w:w="108" w:type="dxa"/>
              <w:bottom w:w="0" w:type="dxa"/>
              <w:right w:w="108" w:type="dxa"/>
            </w:tcMar>
            <w:hideMark/>
          </w:tcPr>
          <w:p w14:paraId="497CCAFA" w14:textId="0E9953FC" w:rsidR="007C2596" w:rsidRPr="002E14F8" w:rsidRDefault="007C2596" w:rsidP="00F444FA">
            <w:pPr>
              <w:contextualSpacing/>
              <w:jc w:val="both"/>
              <w:rPr>
                <w:rFonts w:ascii="Arial" w:hAnsi="Arial" w:cs="Arial"/>
                <w:sz w:val="14"/>
                <w:szCs w:val="14"/>
              </w:rPr>
            </w:pPr>
            <w:r w:rsidRPr="002E14F8">
              <w:rPr>
                <w:rFonts w:ascii="Arial" w:hAnsi="Arial" w:cs="Arial"/>
                <w:sz w:val="14"/>
                <w:szCs w:val="14"/>
              </w:rPr>
              <w:t>Según la normatividad vigente</w:t>
            </w:r>
          </w:p>
        </w:tc>
        <w:tc>
          <w:tcPr>
            <w:tcW w:w="3400" w:type="dxa"/>
            <w:tcMar>
              <w:top w:w="0" w:type="dxa"/>
              <w:left w:w="108" w:type="dxa"/>
              <w:bottom w:w="0" w:type="dxa"/>
              <w:right w:w="108" w:type="dxa"/>
            </w:tcMar>
            <w:vAlign w:val="center"/>
            <w:hideMark/>
          </w:tcPr>
          <w:p w14:paraId="5383B9A0"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Valor de la factura antes de IVA – (Base Factura)</w:t>
            </w:r>
          </w:p>
        </w:tc>
      </w:tr>
      <w:tr w:rsidR="007C2596" w:rsidRPr="002E14F8" w14:paraId="670D998A" w14:textId="77777777" w:rsidTr="009C57B7">
        <w:trPr>
          <w:jc w:val="center"/>
        </w:trPr>
        <w:tc>
          <w:tcPr>
            <w:tcW w:w="3255" w:type="dxa"/>
            <w:tcMar>
              <w:top w:w="0" w:type="dxa"/>
              <w:left w:w="108" w:type="dxa"/>
              <w:bottom w:w="0" w:type="dxa"/>
              <w:right w:w="108" w:type="dxa"/>
            </w:tcMar>
            <w:vAlign w:val="center"/>
            <w:hideMark/>
          </w:tcPr>
          <w:p w14:paraId="4BCE1066"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Ordenanza 002 del 14/06/2023 (Gobernación Norte de Santander)</w:t>
            </w:r>
          </w:p>
        </w:tc>
        <w:tc>
          <w:tcPr>
            <w:tcW w:w="3116" w:type="dxa"/>
            <w:tcMar>
              <w:top w:w="0" w:type="dxa"/>
              <w:left w:w="108" w:type="dxa"/>
              <w:bottom w:w="0" w:type="dxa"/>
              <w:right w:w="108" w:type="dxa"/>
            </w:tcMar>
            <w:vAlign w:val="center"/>
            <w:hideMark/>
          </w:tcPr>
          <w:p w14:paraId="3B57E3E9"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2,00 %</w:t>
            </w:r>
          </w:p>
        </w:tc>
        <w:tc>
          <w:tcPr>
            <w:tcW w:w="3400" w:type="dxa"/>
            <w:tcMar>
              <w:top w:w="0" w:type="dxa"/>
              <w:left w:w="108" w:type="dxa"/>
              <w:bottom w:w="0" w:type="dxa"/>
              <w:right w:w="108" w:type="dxa"/>
            </w:tcMar>
            <w:vAlign w:val="center"/>
            <w:hideMark/>
          </w:tcPr>
          <w:p w14:paraId="35CF26BB"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Sobre el valor total del contrato</w:t>
            </w:r>
          </w:p>
        </w:tc>
      </w:tr>
      <w:tr w:rsidR="007C2596" w:rsidRPr="00CB7FD4" w14:paraId="7186B1B7" w14:textId="77777777" w:rsidTr="009C57B7">
        <w:trPr>
          <w:jc w:val="center"/>
        </w:trPr>
        <w:tc>
          <w:tcPr>
            <w:tcW w:w="3255" w:type="dxa"/>
            <w:tcMar>
              <w:top w:w="0" w:type="dxa"/>
              <w:left w:w="108" w:type="dxa"/>
              <w:bottom w:w="0" w:type="dxa"/>
              <w:right w:w="108" w:type="dxa"/>
            </w:tcMar>
            <w:vAlign w:val="center"/>
          </w:tcPr>
          <w:p w14:paraId="0FC83986"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Ley 1697 de 2013 (Estampilla PRO universidad nacional de Colombia y demás universidades estatales de Colombia).</w:t>
            </w:r>
          </w:p>
        </w:tc>
        <w:tc>
          <w:tcPr>
            <w:tcW w:w="3116" w:type="dxa"/>
            <w:tcMar>
              <w:top w:w="0" w:type="dxa"/>
              <w:left w:w="108" w:type="dxa"/>
              <w:bottom w:w="0" w:type="dxa"/>
              <w:right w:w="108" w:type="dxa"/>
            </w:tcMar>
            <w:vAlign w:val="center"/>
          </w:tcPr>
          <w:p w14:paraId="0F537CDC"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0.5%</w:t>
            </w:r>
          </w:p>
        </w:tc>
        <w:tc>
          <w:tcPr>
            <w:tcW w:w="3400" w:type="dxa"/>
            <w:tcMar>
              <w:top w:w="0" w:type="dxa"/>
              <w:left w:w="108" w:type="dxa"/>
              <w:bottom w:w="0" w:type="dxa"/>
              <w:right w:w="108" w:type="dxa"/>
            </w:tcMar>
            <w:vAlign w:val="center"/>
          </w:tcPr>
          <w:p w14:paraId="10E9B9B9" w14:textId="77777777" w:rsidR="007C2596" w:rsidRPr="002E14F8" w:rsidRDefault="007C2596" w:rsidP="00EC1238">
            <w:pPr>
              <w:contextualSpacing/>
              <w:jc w:val="both"/>
              <w:rPr>
                <w:rFonts w:ascii="Arial" w:hAnsi="Arial" w:cs="Arial"/>
                <w:sz w:val="14"/>
                <w:szCs w:val="14"/>
              </w:rPr>
            </w:pPr>
            <w:r w:rsidRPr="002E14F8">
              <w:rPr>
                <w:rFonts w:ascii="Arial" w:hAnsi="Arial" w:cs="Arial"/>
                <w:sz w:val="14"/>
                <w:szCs w:val="14"/>
              </w:rPr>
              <w:t>Valor de la factura antes de IVA – (Base Factura)</w:t>
            </w:r>
          </w:p>
        </w:tc>
      </w:tr>
      <w:tr w:rsidR="00BE6E8C" w:rsidRPr="00CB7FD4" w14:paraId="0BCF84A0" w14:textId="77777777" w:rsidTr="009C57B7">
        <w:trPr>
          <w:jc w:val="center"/>
        </w:trPr>
        <w:tc>
          <w:tcPr>
            <w:tcW w:w="3255" w:type="dxa"/>
            <w:tcMar>
              <w:top w:w="0" w:type="dxa"/>
              <w:left w:w="108" w:type="dxa"/>
              <w:bottom w:w="0" w:type="dxa"/>
              <w:right w:w="108" w:type="dxa"/>
            </w:tcMar>
            <w:vAlign w:val="center"/>
          </w:tcPr>
          <w:p w14:paraId="7D7DACC7" w14:textId="796CC995" w:rsidR="00BE6E8C" w:rsidRPr="002E14F8" w:rsidRDefault="009C57B7" w:rsidP="00EC1238">
            <w:pPr>
              <w:contextualSpacing/>
              <w:jc w:val="both"/>
              <w:rPr>
                <w:rFonts w:ascii="Arial" w:hAnsi="Arial" w:cs="Arial"/>
                <w:sz w:val="14"/>
                <w:szCs w:val="14"/>
              </w:rPr>
            </w:pPr>
            <w:r>
              <w:rPr>
                <w:rFonts w:ascii="Arial" w:hAnsi="Arial" w:cs="Arial"/>
                <w:sz w:val="14"/>
                <w:szCs w:val="14"/>
              </w:rPr>
              <w:t>Los demás según correspondan de conformidad con el tipo de contrato</w:t>
            </w:r>
          </w:p>
        </w:tc>
        <w:tc>
          <w:tcPr>
            <w:tcW w:w="3116" w:type="dxa"/>
            <w:tcMar>
              <w:top w:w="0" w:type="dxa"/>
              <w:left w:w="108" w:type="dxa"/>
              <w:bottom w:w="0" w:type="dxa"/>
              <w:right w:w="108" w:type="dxa"/>
            </w:tcMar>
            <w:vAlign w:val="center"/>
          </w:tcPr>
          <w:p w14:paraId="595A5A08" w14:textId="51A375BB" w:rsidR="00BE6E8C" w:rsidRPr="002E14F8" w:rsidRDefault="009C57B7" w:rsidP="00EC1238">
            <w:pPr>
              <w:contextualSpacing/>
              <w:jc w:val="both"/>
              <w:rPr>
                <w:rFonts w:ascii="Arial" w:hAnsi="Arial" w:cs="Arial"/>
                <w:sz w:val="14"/>
                <w:szCs w:val="14"/>
              </w:rPr>
            </w:pPr>
            <w:r w:rsidRPr="002E14F8">
              <w:rPr>
                <w:rFonts w:ascii="Arial" w:hAnsi="Arial" w:cs="Arial"/>
                <w:sz w:val="14"/>
                <w:szCs w:val="14"/>
              </w:rPr>
              <w:t>Según la normatividad vigente</w:t>
            </w:r>
          </w:p>
        </w:tc>
        <w:tc>
          <w:tcPr>
            <w:tcW w:w="3400" w:type="dxa"/>
            <w:tcMar>
              <w:top w:w="0" w:type="dxa"/>
              <w:left w:w="108" w:type="dxa"/>
              <w:bottom w:w="0" w:type="dxa"/>
              <w:right w:w="108" w:type="dxa"/>
            </w:tcMar>
            <w:vAlign w:val="center"/>
          </w:tcPr>
          <w:p w14:paraId="7A3CDBF7" w14:textId="77777777" w:rsidR="00BE6E8C" w:rsidRPr="002E14F8" w:rsidRDefault="00BE6E8C" w:rsidP="00EC1238">
            <w:pPr>
              <w:contextualSpacing/>
              <w:jc w:val="both"/>
              <w:rPr>
                <w:rFonts w:ascii="Arial" w:hAnsi="Arial" w:cs="Arial"/>
                <w:sz w:val="14"/>
                <w:szCs w:val="14"/>
              </w:rPr>
            </w:pPr>
          </w:p>
        </w:tc>
      </w:tr>
    </w:tbl>
    <w:p w14:paraId="1BFF512F" w14:textId="58FD84EE" w:rsidR="007C2596" w:rsidRPr="00D57634" w:rsidRDefault="007C2596" w:rsidP="00A17F49">
      <w:pPr>
        <w:spacing w:before="100" w:beforeAutospacing="1" w:after="100" w:afterAutospacing="1"/>
        <w:jc w:val="both"/>
        <w:rPr>
          <w:rFonts w:ascii="Arial" w:hAnsi="Arial" w:cs="Arial"/>
          <w:sz w:val="20"/>
          <w:szCs w:val="20"/>
          <w:lang w:eastAsia="es-CO"/>
        </w:rPr>
      </w:pPr>
      <w:r w:rsidRPr="00D57634">
        <w:rPr>
          <w:rFonts w:ascii="Arial" w:hAnsi="Arial" w:cs="Arial"/>
          <w:b/>
          <w:bCs/>
          <w:sz w:val="20"/>
          <w:szCs w:val="20"/>
        </w:rPr>
        <w:t>NOTA: </w:t>
      </w:r>
      <w:r w:rsidRPr="00D57634">
        <w:rPr>
          <w:rFonts w:ascii="Arial" w:hAnsi="Arial" w:cs="Arial"/>
          <w:sz w:val="20"/>
          <w:szCs w:val="20"/>
        </w:rPr>
        <w:t>los impuestos, retenciones y deducciones, pueden variar de acuerdo a la normatividad vigente</w:t>
      </w:r>
      <w:r w:rsidRPr="00D57634">
        <w:rPr>
          <w:rFonts w:ascii="Arial" w:hAnsi="Arial" w:cs="Arial"/>
          <w:sz w:val="20"/>
          <w:szCs w:val="20"/>
          <w:lang w:eastAsia="es-CO"/>
        </w:rPr>
        <w:t>.</w:t>
      </w:r>
    </w:p>
    <w:p w14:paraId="64BF0EEC" w14:textId="472FFFCF" w:rsidR="005258E5" w:rsidRPr="00D57634" w:rsidRDefault="00AB56F2" w:rsidP="003B14E4">
      <w:pPr>
        <w:pStyle w:val="Ttulo3"/>
        <w:keepLines w:val="0"/>
        <w:numPr>
          <w:ilvl w:val="0"/>
          <w:numId w:val="7"/>
        </w:numPr>
        <w:spacing w:before="240" w:after="60" w:line="240" w:lineRule="auto"/>
        <w:ind w:left="0" w:firstLine="0"/>
        <w:rPr>
          <w:rFonts w:ascii="Arial" w:eastAsia="Times New Roman" w:hAnsi="Arial" w:cs="Times New Roman"/>
          <w:b/>
          <w:bCs/>
          <w:color w:val="auto"/>
          <w:sz w:val="20"/>
          <w:szCs w:val="20"/>
        </w:rPr>
      </w:pPr>
      <w:r w:rsidRPr="00D57634">
        <w:rPr>
          <w:rFonts w:ascii="Arial" w:eastAsia="Times New Roman" w:hAnsi="Arial" w:cs="Times New Roman"/>
          <w:b/>
          <w:bCs/>
          <w:color w:val="auto"/>
          <w:sz w:val="20"/>
          <w:szCs w:val="20"/>
        </w:rPr>
        <w:t>ANÁLISIS</w:t>
      </w:r>
      <w:r w:rsidR="00C511AA" w:rsidRPr="00D57634">
        <w:rPr>
          <w:rFonts w:ascii="Arial" w:eastAsia="Times New Roman" w:hAnsi="Arial" w:cs="Times New Roman"/>
          <w:b/>
          <w:bCs/>
          <w:color w:val="auto"/>
          <w:sz w:val="20"/>
          <w:szCs w:val="20"/>
        </w:rPr>
        <w:t xml:space="preserve"> DE</w:t>
      </w:r>
      <w:r w:rsidR="005258E5" w:rsidRPr="00D57634">
        <w:rPr>
          <w:rFonts w:ascii="Arial" w:eastAsia="Times New Roman" w:hAnsi="Arial" w:cs="Times New Roman"/>
          <w:b/>
          <w:bCs/>
          <w:color w:val="auto"/>
          <w:sz w:val="20"/>
          <w:szCs w:val="20"/>
        </w:rPr>
        <w:t xml:space="preserve"> PRECIOS </w:t>
      </w:r>
    </w:p>
    <w:p w14:paraId="08F105BF" w14:textId="77777777" w:rsidR="00D86B67" w:rsidRPr="00D57634" w:rsidRDefault="00D86B67" w:rsidP="00B77448">
      <w:pPr>
        <w:spacing w:after="0"/>
        <w:rPr>
          <w:rFonts w:ascii="Arial" w:hAnsi="Arial" w:cs="Arial"/>
          <w:sz w:val="20"/>
          <w:szCs w:val="20"/>
        </w:rPr>
      </w:pPr>
    </w:p>
    <w:p w14:paraId="276CB779" w14:textId="43BF1E44" w:rsidR="00A17F49" w:rsidRPr="00D57634" w:rsidRDefault="00A17F49" w:rsidP="00A17F49">
      <w:pPr>
        <w:jc w:val="both"/>
        <w:rPr>
          <w:rFonts w:ascii="Arial" w:hAnsi="Arial" w:cs="Arial"/>
          <w:sz w:val="20"/>
          <w:szCs w:val="20"/>
          <w:lang w:eastAsia="es-CO"/>
        </w:rPr>
      </w:pPr>
      <w:r w:rsidRPr="00D57634">
        <w:rPr>
          <w:rFonts w:ascii="Arial" w:hAnsi="Arial" w:cs="Arial"/>
          <w:sz w:val="20"/>
          <w:szCs w:val="20"/>
          <w:lang w:eastAsia="es-CO"/>
        </w:rPr>
        <w:t>Para realizar el análisis de precios es necesario tener en cuenta los precios referencia de los siguientes aspectos:</w:t>
      </w:r>
    </w:p>
    <w:p w14:paraId="10C76065" w14:textId="77777777" w:rsidR="00A17F49" w:rsidRPr="00D57634" w:rsidRDefault="00A17F49">
      <w:pPr>
        <w:numPr>
          <w:ilvl w:val="0"/>
          <w:numId w:val="1"/>
        </w:numPr>
        <w:spacing w:after="0" w:line="240" w:lineRule="auto"/>
        <w:ind w:left="0" w:firstLine="0"/>
        <w:jc w:val="both"/>
        <w:rPr>
          <w:rFonts w:ascii="Arial" w:hAnsi="Arial" w:cs="Arial"/>
          <w:sz w:val="20"/>
          <w:szCs w:val="20"/>
          <w:lang w:eastAsia="es-CO"/>
        </w:rPr>
      </w:pPr>
      <w:r w:rsidRPr="00D57634">
        <w:rPr>
          <w:rFonts w:ascii="Arial" w:hAnsi="Arial" w:cs="Arial"/>
          <w:sz w:val="20"/>
          <w:szCs w:val="20"/>
          <w:lang w:eastAsia="es-CO"/>
        </w:rPr>
        <w:t xml:space="preserve">Precios referencia SECOP (otras entidades) </w:t>
      </w:r>
    </w:p>
    <w:p w14:paraId="4BC9C873" w14:textId="77777777" w:rsidR="00A17F49" w:rsidRPr="00D57634" w:rsidRDefault="00A17F49">
      <w:pPr>
        <w:numPr>
          <w:ilvl w:val="0"/>
          <w:numId w:val="1"/>
        </w:numPr>
        <w:spacing w:after="0" w:line="240" w:lineRule="auto"/>
        <w:ind w:left="709" w:hanging="709"/>
        <w:jc w:val="both"/>
        <w:rPr>
          <w:rFonts w:ascii="Arial" w:hAnsi="Arial" w:cs="Arial"/>
          <w:sz w:val="20"/>
          <w:szCs w:val="20"/>
          <w:lang w:eastAsia="es-CO"/>
        </w:rPr>
      </w:pPr>
      <w:r w:rsidRPr="00D57634">
        <w:rPr>
          <w:rFonts w:ascii="Arial" w:hAnsi="Arial" w:cs="Arial"/>
          <w:sz w:val="20"/>
          <w:szCs w:val="20"/>
          <w:lang w:eastAsia="es-CO"/>
        </w:rPr>
        <w:t xml:space="preserve">Precios históricos (anteriores contrataciones: Policía Nacional).  </w:t>
      </w:r>
    </w:p>
    <w:p w14:paraId="171BC1BE" w14:textId="77777777" w:rsidR="00A17F49" w:rsidRPr="00D57634" w:rsidRDefault="00A17F49">
      <w:pPr>
        <w:numPr>
          <w:ilvl w:val="0"/>
          <w:numId w:val="1"/>
        </w:numPr>
        <w:spacing w:after="0" w:line="240" w:lineRule="auto"/>
        <w:ind w:left="0" w:firstLine="0"/>
        <w:jc w:val="both"/>
        <w:rPr>
          <w:rFonts w:ascii="Arial" w:hAnsi="Arial" w:cs="Arial"/>
          <w:sz w:val="20"/>
          <w:szCs w:val="20"/>
          <w:lang w:eastAsia="es-CO"/>
        </w:rPr>
      </w:pPr>
      <w:r w:rsidRPr="00D57634">
        <w:rPr>
          <w:rFonts w:ascii="Arial" w:hAnsi="Arial" w:cs="Arial"/>
          <w:sz w:val="20"/>
          <w:szCs w:val="20"/>
          <w:lang w:eastAsia="es-CO"/>
        </w:rPr>
        <w:t>Precios de catálogo o portales web.</w:t>
      </w:r>
    </w:p>
    <w:p w14:paraId="359CD3EA" w14:textId="45533284" w:rsidR="00A17F49" w:rsidRPr="00D57634" w:rsidRDefault="00A17F49" w:rsidP="00A17F49">
      <w:pPr>
        <w:numPr>
          <w:ilvl w:val="0"/>
          <w:numId w:val="1"/>
        </w:numPr>
        <w:spacing w:after="0" w:line="240" w:lineRule="auto"/>
        <w:ind w:left="0" w:firstLine="0"/>
        <w:jc w:val="both"/>
        <w:rPr>
          <w:rFonts w:ascii="Arial" w:hAnsi="Arial" w:cs="Arial"/>
          <w:sz w:val="20"/>
          <w:szCs w:val="20"/>
          <w:lang w:eastAsia="es-CO"/>
        </w:rPr>
      </w:pPr>
      <w:r w:rsidRPr="00D57634">
        <w:rPr>
          <w:rFonts w:ascii="Arial" w:hAnsi="Arial" w:cs="Arial"/>
          <w:sz w:val="20"/>
          <w:szCs w:val="20"/>
          <w:lang w:eastAsia="es-CO"/>
        </w:rPr>
        <w:t>Precios del mercado (cotizaciones).</w:t>
      </w:r>
    </w:p>
    <w:p w14:paraId="752B07CC" w14:textId="77777777" w:rsidR="00B22AC8" w:rsidRPr="00D57634" w:rsidRDefault="00B22AC8" w:rsidP="00B22AC8">
      <w:pPr>
        <w:spacing w:after="0" w:line="240" w:lineRule="auto"/>
        <w:jc w:val="both"/>
        <w:rPr>
          <w:rFonts w:ascii="Arial" w:hAnsi="Arial" w:cs="Arial"/>
          <w:sz w:val="20"/>
          <w:szCs w:val="20"/>
          <w:lang w:eastAsia="es-CO"/>
        </w:rPr>
      </w:pPr>
    </w:p>
    <w:p w14:paraId="2075D176" w14:textId="10E17AA0" w:rsidR="00C27467" w:rsidRPr="00D57634" w:rsidRDefault="00A17F49" w:rsidP="007C2596">
      <w:pPr>
        <w:pStyle w:val="Pa16"/>
        <w:autoSpaceDE w:val="0"/>
        <w:jc w:val="both"/>
        <w:rPr>
          <w:rFonts w:ascii="Arial" w:eastAsia="Times New Roman" w:hAnsi="Arial" w:cs="Arial"/>
          <w:sz w:val="20"/>
          <w:szCs w:val="20"/>
          <w:lang w:val="es-CO" w:eastAsia="es-CO"/>
        </w:rPr>
      </w:pPr>
      <w:r w:rsidRPr="00D57634">
        <w:rPr>
          <w:rFonts w:ascii="Arial" w:eastAsia="Times New Roman" w:hAnsi="Arial" w:cs="Arial"/>
          <w:sz w:val="20"/>
          <w:szCs w:val="20"/>
          <w:lang w:val="es-CO" w:eastAsia="es-CO"/>
        </w:rPr>
        <w:t xml:space="preserve">Para determinar el análisis que soporta el valor estimado de la futura contrato, se tuvieron como referencia las variables utilizadas para calcular el presupuesto de la respectiva contratación (características técnicas y de calidad del bien o servicio a contratar y en las condiciones de modo, tiempo y lugar de ejecución de las prestaciones contractuales), así como su monto y el de los posibles costos asociados al mismo (gastos de transporte, mano de  obra, insumos que se requieran para la elaboración del bien, procedencia de tales insumos, impuestos etc.). </w:t>
      </w:r>
    </w:p>
    <w:p w14:paraId="16F81DB9" w14:textId="77777777" w:rsidR="00EF5325" w:rsidRPr="00CB7FD4" w:rsidRDefault="00EF5325" w:rsidP="00B84FEB">
      <w:pPr>
        <w:spacing w:after="0"/>
        <w:jc w:val="both"/>
        <w:rPr>
          <w:rFonts w:ascii="Arial" w:eastAsia="Calibri" w:hAnsi="Arial" w:cs="Arial"/>
          <w:color w:val="EE0000"/>
          <w:sz w:val="20"/>
          <w:szCs w:val="20"/>
          <w:highlight w:val="green"/>
        </w:rPr>
      </w:pPr>
    </w:p>
    <w:p w14:paraId="06ABA1DD" w14:textId="7D38330D" w:rsidR="005258E5" w:rsidRPr="000A715F" w:rsidRDefault="005258E5" w:rsidP="003B14E4">
      <w:pPr>
        <w:pStyle w:val="Prrafodelista"/>
        <w:numPr>
          <w:ilvl w:val="1"/>
          <w:numId w:val="8"/>
        </w:numPr>
        <w:jc w:val="both"/>
        <w:rPr>
          <w:rFonts w:ascii="Arial" w:hAnsi="Arial" w:cs="Arial"/>
          <w:b/>
          <w:sz w:val="20"/>
          <w:szCs w:val="20"/>
        </w:rPr>
      </w:pPr>
      <w:r w:rsidRPr="000A715F">
        <w:rPr>
          <w:rFonts w:ascii="Arial" w:hAnsi="Arial" w:cs="Arial"/>
          <w:b/>
          <w:sz w:val="20"/>
          <w:szCs w:val="20"/>
        </w:rPr>
        <w:t>PRECIOS REFERENCIA SECOP</w:t>
      </w:r>
      <w:r w:rsidR="0040597D" w:rsidRPr="000A715F">
        <w:rPr>
          <w:rFonts w:ascii="Arial" w:hAnsi="Arial" w:cs="Arial"/>
          <w:b/>
          <w:sz w:val="20"/>
          <w:szCs w:val="20"/>
        </w:rPr>
        <w:t xml:space="preserve"> (OTRAS ENTIDADES)</w:t>
      </w:r>
    </w:p>
    <w:p w14:paraId="016D628C" w14:textId="77777777" w:rsidR="005258E5" w:rsidRPr="00CB7FD4" w:rsidRDefault="005258E5" w:rsidP="00B84FEB">
      <w:pPr>
        <w:spacing w:after="0"/>
        <w:jc w:val="both"/>
        <w:rPr>
          <w:rFonts w:ascii="Arial" w:hAnsi="Arial" w:cs="Arial"/>
          <w:b/>
          <w:sz w:val="20"/>
          <w:szCs w:val="20"/>
          <w:highlight w:val="green"/>
        </w:rPr>
      </w:pPr>
    </w:p>
    <w:p w14:paraId="2CA07B53" w14:textId="01E519E7" w:rsidR="00E17E59" w:rsidRDefault="00540E3F" w:rsidP="005258E5">
      <w:pPr>
        <w:jc w:val="both"/>
        <w:rPr>
          <w:rFonts w:ascii="Arial" w:hAnsi="Arial" w:cs="Arial"/>
          <w:sz w:val="20"/>
          <w:szCs w:val="20"/>
        </w:rPr>
      </w:pPr>
      <w:r w:rsidRPr="00D57634">
        <w:rPr>
          <w:rFonts w:ascii="Arial" w:hAnsi="Arial" w:cs="Arial"/>
          <w:sz w:val="20"/>
          <w:szCs w:val="20"/>
        </w:rPr>
        <w:t>Se realiza la consulta en la plataforma transaccional del SECOP, contratos de igual o similar objeto al que se pretende contratar llevados a cabo por otras entidades.</w:t>
      </w:r>
    </w:p>
    <w:tbl>
      <w:tblPr>
        <w:tblW w:w="10145"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91"/>
        <w:gridCol w:w="2835"/>
        <w:gridCol w:w="2126"/>
        <w:gridCol w:w="1418"/>
        <w:gridCol w:w="1275"/>
      </w:tblGrid>
      <w:tr w:rsidR="00D57634" w:rsidRPr="009712BC" w14:paraId="0259A1EE" w14:textId="77777777" w:rsidTr="004A21B6">
        <w:trPr>
          <w:trHeight w:val="22"/>
        </w:trPr>
        <w:tc>
          <w:tcPr>
            <w:tcW w:w="2491" w:type="dxa"/>
            <w:shd w:val="clear" w:color="auto" w:fill="D9D9D9" w:themeFill="background1" w:themeFillShade="D9"/>
            <w:vAlign w:val="center"/>
          </w:tcPr>
          <w:p w14:paraId="5593B76A" w14:textId="77777777" w:rsidR="00D57634" w:rsidRPr="00D9092D" w:rsidRDefault="00D57634" w:rsidP="00EC1238">
            <w:pPr>
              <w:pStyle w:val="Sinespaciado1"/>
              <w:jc w:val="center"/>
              <w:rPr>
                <w:rFonts w:ascii="Arial" w:hAnsi="Arial" w:cs="Arial"/>
                <w:b/>
                <w:sz w:val="16"/>
                <w:szCs w:val="16"/>
                <w:lang w:eastAsia="es-CO"/>
              </w:rPr>
            </w:pPr>
            <w:r w:rsidRPr="00D9092D">
              <w:rPr>
                <w:rFonts w:ascii="Arial" w:eastAsia="MS Mincho" w:hAnsi="Arial" w:cs="Arial"/>
                <w:b/>
                <w:sz w:val="16"/>
                <w:szCs w:val="16"/>
              </w:rPr>
              <w:t>ENTIDAD CONTRATANTE Y CONTRATISTA</w:t>
            </w:r>
          </w:p>
        </w:tc>
        <w:tc>
          <w:tcPr>
            <w:tcW w:w="2835" w:type="dxa"/>
            <w:shd w:val="clear" w:color="auto" w:fill="D9D9D9" w:themeFill="background1" w:themeFillShade="D9"/>
            <w:vAlign w:val="center"/>
          </w:tcPr>
          <w:p w14:paraId="1EF0430A" w14:textId="77777777" w:rsidR="00D57634" w:rsidRPr="00D9092D" w:rsidRDefault="00D57634" w:rsidP="00EC1238">
            <w:pPr>
              <w:pStyle w:val="Sinespaciado1"/>
              <w:jc w:val="center"/>
              <w:rPr>
                <w:rFonts w:ascii="Arial" w:hAnsi="Arial" w:cs="Arial"/>
                <w:b/>
                <w:sz w:val="16"/>
                <w:szCs w:val="16"/>
                <w:lang w:eastAsia="es-CO"/>
              </w:rPr>
            </w:pPr>
            <w:r w:rsidRPr="00D9092D">
              <w:rPr>
                <w:rFonts w:ascii="Arial" w:hAnsi="Arial" w:cs="Arial"/>
                <w:b/>
                <w:sz w:val="16"/>
                <w:szCs w:val="16"/>
                <w:lang w:eastAsia="es-CO"/>
              </w:rPr>
              <w:t>OBJETO</w:t>
            </w:r>
          </w:p>
        </w:tc>
        <w:tc>
          <w:tcPr>
            <w:tcW w:w="2126" w:type="dxa"/>
            <w:shd w:val="clear" w:color="auto" w:fill="D9D9D9" w:themeFill="background1" w:themeFillShade="D9"/>
            <w:vAlign w:val="center"/>
          </w:tcPr>
          <w:p w14:paraId="02488ED5" w14:textId="77777777" w:rsidR="00D57634" w:rsidRPr="00D9092D" w:rsidRDefault="00D57634" w:rsidP="00EC1238">
            <w:pPr>
              <w:pStyle w:val="Sinespaciado1"/>
              <w:jc w:val="center"/>
              <w:rPr>
                <w:rFonts w:ascii="Arial" w:hAnsi="Arial" w:cs="Arial"/>
                <w:b/>
                <w:sz w:val="16"/>
                <w:szCs w:val="16"/>
                <w:lang w:eastAsia="es-CO"/>
              </w:rPr>
            </w:pPr>
            <w:r w:rsidRPr="00D9092D">
              <w:rPr>
                <w:rFonts w:ascii="Arial" w:hAnsi="Arial" w:cs="Arial"/>
                <w:b/>
                <w:sz w:val="16"/>
                <w:szCs w:val="16"/>
                <w:lang w:eastAsia="es-CO"/>
              </w:rPr>
              <w:t>NÚMERO DEL CONTRATO Y FECHA DE SUSCRIPCIÓN</w:t>
            </w:r>
          </w:p>
        </w:tc>
        <w:tc>
          <w:tcPr>
            <w:tcW w:w="1418" w:type="dxa"/>
            <w:shd w:val="clear" w:color="auto" w:fill="D9D9D9" w:themeFill="background1" w:themeFillShade="D9"/>
            <w:vAlign w:val="center"/>
          </w:tcPr>
          <w:p w14:paraId="349C3DB2" w14:textId="77777777" w:rsidR="00D57634" w:rsidRPr="00D9092D" w:rsidRDefault="00D57634" w:rsidP="00EC1238">
            <w:pPr>
              <w:pStyle w:val="Sinespaciado1"/>
              <w:jc w:val="center"/>
              <w:rPr>
                <w:rFonts w:ascii="Arial" w:hAnsi="Arial" w:cs="Arial"/>
                <w:b/>
                <w:sz w:val="16"/>
                <w:szCs w:val="16"/>
                <w:lang w:eastAsia="es-CO"/>
              </w:rPr>
            </w:pPr>
            <w:r w:rsidRPr="00D9092D">
              <w:rPr>
                <w:rFonts w:ascii="Arial" w:eastAsia="MS Mincho" w:hAnsi="Arial" w:cs="Arial"/>
                <w:b/>
                <w:sz w:val="16"/>
                <w:szCs w:val="16"/>
              </w:rPr>
              <w:t>NÚMERO DE PROCESO</w:t>
            </w:r>
          </w:p>
        </w:tc>
        <w:tc>
          <w:tcPr>
            <w:tcW w:w="1275" w:type="dxa"/>
            <w:shd w:val="clear" w:color="auto" w:fill="D9D9D9" w:themeFill="background1" w:themeFillShade="D9"/>
            <w:vAlign w:val="center"/>
          </w:tcPr>
          <w:p w14:paraId="68F7B7F8" w14:textId="77777777" w:rsidR="00D57634" w:rsidRPr="00D9092D" w:rsidRDefault="00D57634" w:rsidP="00EC1238">
            <w:pPr>
              <w:pStyle w:val="Sinespaciado1"/>
              <w:jc w:val="center"/>
              <w:rPr>
                <w:rFonts w:ascii="Arial" w:hAnsi="Arial" w:cs="Arial"/>
                <w:b/>
                <w:sz w:val="16"/>
                <w:szCs w:val="16"/>
                <w:lang w:eastAsia="es-CO"/>
              </w:rPr>
            </w:pPr>
            <w:r w:rsidRPr="00D9092D">
              <w:rPr>
                <w:rFonts w:ascii="Arial" w:hAnsi="Arial" w:cs="Arial"/>
                <w:b/>
                <w:sz w:val="16"/>
                <w:szCs w:val="16"/>
                <w:lang w:eastAsia="es-CO"/>
              </w:rPr>
              <w:t>VALOR</w:t>
            </w:r>
          </w:p>
        </w:tc>
      </w:tr>
      <w:tr w:rsidR="00D57634" w:rsidRPr="009712BC" w14:paraId="486E1162" w14:textId="77777777" w:rsidTr="004A21B6">
        <w:trPr>
          <w:trHeight w:val="22"/>
        </w:trPr>
        <w:tc>
          <w:tcPr>
            <w:tcW w:w="2491" w:type="dxa"/>
            <w:vAlign w:val="center"/>
          </w:tcPr>
          <w:p w14:paraId="43A5CC1A" w14:textId="5F5D2598" w:rsidR="00D57634" w:rsidRPr="001F607F" w:rsidRDefault="005C7D29" w:rsidP="00EC1238">
            <w:pPr>
              <w:pStyle w:val="Sinespaciado1"/>
              <w:jc w:val="center"/>
              <w:rPr>
                <w:rFonts w:ascii="Arial" w:hAnsi="Arial" w:cs="Arial"/>
                <w:sz w:val="16"/>
                <w:szCs w:val="16"/>
                <w:lang w:eastAsia="es-CO"/>
              </w:rPr>
            </w:pPr>
            <w:r>
              <w:rPr>
                <w:rFonts w:ascii="Arial" w:hAnsi="Arial" w:cs="Arial"/>
                <w:sz w:val="16"/>
                <w:szCs w:val="16"/>
                <w:lang w:eastAsia="es-CO"/>
              </w:rPr>
              <w:t>ESO RIONEGRO S.A.S – SIEMPRE VERDE SOSTENIBLE S.A.S ESP</w:t>
            </w:r>
          </w:p>
        </w:tc>
        <w:tc>
          <w:tcPr>
            <w:tcW w:w="2835" w:type="dxa"/>
            <w:vAlign w:val="center"/>
          </w:tcPr>
          <w:p w14:paraId="4A93D478" w14:textId="16EAB9C4" w:rsidR="00D57634" w:rsidRPr="001F607F" w:rsidRDefault="005C7D29" w:rsidP="002029B3">
            <w:pPr>
              <w:pStyle w:val="Sinespaciado1"/>
              <w:jc w:val="both"/>
              <w:rPr>
                <w:rFonts w:ascii="Arial" w:hAnsi="Arial" w:cs="Arial"/>
                <w:sz w:val="16"/>
                <w:szCs w:val="16"/>
                <w:lang w:eastAsia="es-CO"/>
              </w:rPr>
            </w:pPr>
            <w:r w:rsidRPr="005C7D29">
              <w:rPr>
                <w:rFonts w:ascii="Arial" w:hAnsi="Arial" w:cs="Arial"/>
                <w:sz w:val="16"/>
                <w:szCs w:val="16"/>
                <w:lang w:eastAsia="es-CO"/>
              </w:rPr>
              <w:t>MANTENIMIENTO DE INFRAESTRUCTURA FISICA, ASÍ COMO CONTROL FITOSANITARIO Y RIEGO DE JARDINES Y ARBOLADO DEL PARQUE PAISAJES DEL AGUA EN EL MARCO DEL CIAD 10.04.00.00-21.16-008-2026</w:t>
            </w:r>
          </w:p>
        </w:tc>
        <w:tc>
          <w:tcPr>
            <w:tcW w:w="2126" w:type="dxa"/>
            <w:vAlign w:val="center"/>
          </w:tcPr>
          <w:p w14:paraId="65B2726F" w14:textId="5A39E8A2" w:rsidR="001F607F" w:rsidRPr="002E56AA" w:rsidRDefault="005C7D29" w:rsidP="00EC1238">
            <w:pPr>
              <w:pStyle w:val="Sinespaciado1"/>
              <w:jc w:val="center"/>
              <w:rPr>
                <w:rFonts w:ascii="Arial" w:hAnsi="Arial" w:cs="Arial"/>
                <w:sz w:val="16"/>
                <w:szCs w:val="16"/>
                <w:lang w:eastAsia="es-CO"/>
              </w:rPr>
            </w:pPr>
            <w:r>
              <w:rPr>
                <w:rFonts w:ascii="Arial" w:eastAsiaTheme="minorHAnsi" w:hAnsi="Arial" w:cs="Arial"/>
                <w:sz w:val="16"/>
                <w:szCs w:val="16"/>
                <w:lang w:eastAsia="en-US"/>
              </w:rPr>
              <w:t>211-2026-IP de fecha 01/06/2026</w:t>
            </w:r>
          </w:p>
        </w:tc>
        <w:tc>
          <w:tcPr>
            <w:tcW w:w="1418" w:type="dxa"/>
            <w:vAlign w:val="center"/>
          </w:tcPr>
          <w:p w14:paraId="09DD0603" w14:textId="44D28025" w:rsidR="00D57634" w:rsidRPr="002E56AA" w:rsidRDefault="005C7D29" w:rsidP="00EC1238">
            <w:pPr>
              <w:pStyle w:val="Sinespaciado1"/>
              <w:jc w:val="center"/>
              <w:rPr>
                <w:rFonts w:ascii="Arial" w:eastAsiaTheme="minorHAnsi" w:hAnsi="Arial" w:cs="Arial"/>
                <w:sz w:val="16"/>
                <w:szCs w:val="16"/>
                <w:lang w:val="es-MX" w:eastAsia="en-US"/>
              </w:rPr>
            </w:pPr>
            <w:r>
              <w:rPr>
                <w:rFonts w:ascii="Arial" w:eastAsiaTheme="minorHAnsi" w:hAnsi="Arial" w:cs="Arial"/>
                <w:sz w:val="16"/>
                <w:szCs w:val="16"/>
                <w:lang w:eastAsia="en-US"/>
              </w:rPr>
              <w:t>211-2026-IP</w:t>
            </w:r>
          </w:p>
        </w:tc>
        <w:tc>
          <w:tcPr>
            <w:tcW w:w="1275" w:type="dxa"/>
            <w:vAlign w:val="center"/>
          </w:tcPr>
          <w:p w14:paraId="7F3C53F6" w14:textId="14E7E809" w:rsidR="00D57634" w:rsidRPr="00A04006" w:rsidRDefault="001F607F" w:rsidP="00EC1238">
            <w:pPr>
              <w:pStyle w:val="Sinespaciado1"/>
              <w:jc w:val="center"/>
              <w:rPr>
                <w:rFonts w:ascii="Arial" w:eastAsiaTheme="minorHAnsi" w:hAnsi="Arial" w:cs="Arial"/>
                <w:sz w:val="16"/>
                <w:szCs w:val="16"/>
                <w:lang w:val="es-MX" w:eastAsia="en-US"/>
              </w:rPr>
            </w:pPr>
            <w:r>
              <w:rPr>
                <w:rFonts w:ascii="Arial" w:eastAsiaTheme="minorHAnsi" w:hAnsi="Arial" w:cs="Arial"/>
                <w:sz w:val="16"/>
                <w:szCs w:val="16"/>
                <w:lang w:val="es-ES" w:eastAsia="en-US"/>
              </w:rPr>
              <w:t>$</w:t>
            </w:r>
            <w:r w:rsidR="005C7D29" w:rsidRPr="005C7D29">
              <w:rPr>
                <w:rFonts w:ascii="Arial" w:eastAsiaTheme="minorHAnsi" w:hAnsi="Arial" w:cs="Arial"/>
                <w:color w:val="000000"/>
                <w:sz w:val="17"/>
                <w:szCs w:val="17"/>
                <w:shd w:val="clear" w:color="auto" w:fill="FFFFFF"/>
                <w:lang w:eastAsia="en-US"/>
              </w:rPr>
              <w:t xml:space="preserve"> </w:t>
            </w:r>
            <w:r w:rsidR="005C7D29" w:rsidRPr="005C7D29">
              <w:rPr>
                <w:rFonts w:ascii="Arial" w:eastAsiaTheme="minorHAnsi" w:hAnsi="Arial" w:cs="Arial"/>
                <w:sz w:val="16"/>
                <w:szCs w:val="16"/>
                <w:lang w:eastAsia="en-US"/>
              </w:rPr>
              <w:t>613.072.086</w:t>
            </w:r>
          </w:p>
        </w:tc>
      </w:tr>
      <w:tr w:rsidR="00D57634" w:rsidRPr="009712BC" w14:paraId="03019D8C" w14:textId="77777777" w:rsidTr="004A21B6">
        <w:trPr>
          <w:trHeight w:val="22"/>
        </w:trPr>
        <w:tc>
          <w:tcPr>
            <w:tcW w:w="2491" w:type="dxa"/>
            <w:vAlign w:val="center"/>
          </w:tcPr>
          <w:p w14:paraId="419DB0BF" w14:textId="0FA355E3" w:rsidR="00D57634" w:rsidRPr="00A04006" w:rsidRDefault="005D04DC" w:rsidP="002A66BE">
            <w:pPr>
              <w:pStyle w:val="Sinespaciado1"/>
              <w:jc w:val="center"/>
              <w:rPr>
                <w:rFonts w:ascii="Arial" w:hAnsi="Arial" w:cs="Arial"/>
                <w:bCs/>
                <w:sz w:val="16"/>
                <w:szCs w:val="16"/>
                <w:lang w:val="pt-PT" w:eastAsia="es-CO"/>
              </w:rPr>
            </w:pPr>
            <w:r>
              <w:rPr>
                <w:rFonts w:ascii="Arial" w:hAnsi="Arial" w:cs="Arial"/>
                <w:bCs/>
                <w:sz w:val="16"/>
                <w:szCs w:val="16"/>
                <w:lang w:val="pt-PT" w:eastAsia="es-CO"/>
              </w:rPr>
              <w:t xml:space="preserve">IMRD LOS PATIOS- JOHANFFY VERGARA HERNANDEZ </w:t>
            </w:r>
          </w:p>
        </w:tc>
        <w:tc>
          <w:tcPr>
            <w:tcW w:w="2835" w:type="dxa"/>
            <w:vAlign w:val="center"/>
          </w:tcPr>
          <w:p w14:paraId="5992688D" w14:textId="4998CCF3" w:rsidR="00D57634" w:rsidRPr="00A04006" w:rsidRDefault="005D04DC" w:rsidP="002029B3">
            <w:pPr>
              <w:pStyle w:val="Sinespaciado1"/>
              <w:jc w:val="both"/>
              <w:rPr>
                <w:rFonts w:ascii="Arial" w:hAnsi="Arial" w:cs="Arial"/>
                <w:bCs/>
                <w:sz w:val="16"/>
                <w:szCs w:val="16"/>
                <w:lang w:eastAsia="es-CO"/>
              </w:rPr>
            </w:pPr>
            <w:r w:rsidRPr="005D04DC">
              <w:rPr>
                <w:rFonts w:ascii="Arial" w:hAnsi="Arial" w:cs="Arial"/>
                <w:bCs/>
                <w:sz w:val="16"/>
                <w:szCs w:val="16"/>
                <w:lang w:eastAsia="es-CO"/>
              </w:rPr>
              <w:t>ADQUISICION, INSTALACIÓN Y PUESTA EN FUNCIONAMIENTO DE UNA MOTOBOMBA, ASÍ COMO EL MANTENIMIENTO DE LA MOTOBOMBA EXISTENTE DEL SISTEMA DE RIEGO DE LA CANCHA GRAMILLADA LA SABANA, ADMINISTRADA POR EL INSTITUTO MUNICIPAL PARA LA RECREACIÓN Y EL DEPORTE DE LOS PATIOS</w:t>
            </w:r>
          </w:p>
        </w:tc>
        <w:tc>
          <w:tcPr>
            <w:tcW w:w="2126" w:type="dxa"/>
            <w:vAlign w:val="center"/>
          </w:tcPr>
          <w:p w14:paraId="05454467" w14:textId="7A2EEE33" w:rsidR="002A66BE" w:rsidRPr="002E56AA" w:rsidRDefault="005D04DC" w:rsidP="002A66BE">
            <w:pPr>
              <w:pStyle w:val="Sinespaciado1"/>
              <w:jc w:val="center"/>
              <w:rPr>
                <w:rFonts w:ascii="Arial" w:hAnsi="Arial" w:cs="Arial"/>
                <w:sz w:val="16"/>
                <w:szCs w:val="16"/>
                <w:lang w:eastAsia="es-CO"/>
              </w:rPr>
            </w:pPr>
            <w:r w:rsidRPr="005D04DC">
              <w:rPr>
                <w:rFonts w:ascii="Arial" w:hAnsi="Arial" w:cs="Arial"/>
                <w:sz w:val="16"/>
                <w:szCs w:val="16"/>
                <w:lang w:eastAsia="es-CO"/>
              </w:rPr>
              <w:t>MC-IMRD-003-2026</w:t>
            </w:r>
            <w:r>
              <w:rPr>
                <w:rFonts w:ascii="Arial" w:hAnsi="Arial" w:cs="Arial"/>
                <w:sz w:val="16"/>
                <w:szCs w:val="16"/>
                <w:lang w:eastAsia="es-CO"/>
              </w:rPr>
              <w:t xml:space="preserve"> de fecha 03/03/2026 </w:t>
            </w:r>
          </w:p>
        </w:tc>
        <w:tc>
          <w:tcPr>
            <w:tcW w:w="1418" w:type="dxa"/>
            <w:vAlign w:val="center"/>
          </w:tcPr>
          <w:p w14:paraId="4D5DC7E8" w14:textId="7FF60EE7" w:rsidR="00D57634" w:rsidRPr="002E56AA" w:rsidRDefault="005D04DC" w:rsidP="00EC1238">
            <w:pPr>
              <w:pStyle w:val="Sinespaciado1"/>
              <w:jc w:val="center"/>
              <w:rPr>
                <w:rFonts w:ascii="Arial" w:eastAsiaTheme="minorHAnsi" w:hAnsi="Arial" w:cs="Arial"/>
                <w:sz w:val="16"/>
                <w:szCs w:val="16"/>
                <w:lang w:val="es-MX" w:eastAsia="en-US"/>
              </w:rPr>
            </w:pPr>
            <w:r w:rsidRPr="005D04DC">
              <w:rPr>
                <w:rFonts w:ascii="Arial" w:eastAsiaTheme="minorHAnsi" w:hAnsi="Arial" w:cs="Arial"/>
                <w:sz w:val="16"/>
                <w:szCs w:val="16"/>
                <w:lang w:eastAsia="en-US"/>
              </w:rPr>
              <w:t>MC-IMRD-003-2026</w:t>
            </w:r>
          </w:p>
        </w:tc>
        <w:tc>
          <w:tcPr>
            <w:tcW w:w="1275" w:type="dxa"/>
            <w:vAlign w:val="center"/>
          </w:tcPr>
          <w:p w14:paraId="21CAFABB" w14:textId="4B866E7D" w:rsidR="00D57634" w:rsidRPr="00A04006" w:rsidRDefault="005D04DC" w:rsidP="00EC1238">
            <w:pPr>
              <w:pStyle w:val="Sinespaciado1"/>
              <w:jc w:val="center"/>
              <w:rPr>
                <w:rFonts w:ascii="Arial" w:eastAsiaTheme="minorHAnsi" w:hAnsi="Arial" w:cs="Arial"/>
                <w:sz w:val="16"/>
                <w:szCs w:val="16"/>
                <w:lang w:val="es-MX" w:eastAsia="en-US"/>
              </w:rPr>
            </w:pPr>
            <w:r>
              <w:rPr>
                <w:rFonts w:ascii="Arial" w:eastAsiaTheme="minorHAnsi" w:hAnsi="Arial" w:cs="Arial"/>
                <w:sz w:val="16"/>
                <w:szCs w:val="16"/>
                <w:lang w:val="es-MX" w:eastAsia="en-US"/>
              </w:rPr>
              <w:t>$16.000.000</w:t>
            </w:r>
          </w:p>
        </w:tc>
      </w:tr>
    </w:tbl>
    <w:p w14:paraId="3497B2A7" w14:textId="77777777" w:rsidR="007372B8" w:rsidRPr="004F2AD7" w:rsidRDefault="007372B8" w:rsidP="007372B8">
      <w:pPr>
        <w:pStyle w:val="Prrafodelista"/>
        <w:ind w:left="426"/>
        <w:jc w:val="both"/>
        <w:rPr>
          <w:rFonts w:ascii="Arial" w:hAnsi="Arial" w:cs="Arial"/>
          <w:b/>
          <w:bCs/>
          <w:sz w:val="14"/>
          <w:szCs w:val="14"/>
        </w:rPr>
      </w:pPr>
    </w:p>
    <w:p w14:paraId="5A275075" w14:textId="6D72FAA0" w:rsidR="005258E5" w:rsidRPr="004F2AD7" w:rsidRDefault="005258E5" w:rsidP="003B14E4">
      <w:pPr>
        <w:pStyle w:val="Prrafodelista"/>
        <w:numPr>
          <w:ilvl w:val="1"/>
          <w:numId w:val="8"/>
        </w:numPr>
        <w:jc w:val="both"/>
        <w:rPr>
          <w:rFonts w:ascii="Arial" w:hAnsi="Arial" w:cs="Arial"/>
          <w:b/>
          <w:sz w:val="20"/>
          <w:szCs w:val="20"/>
        </w:rPr>
      </w:pPr>
      <w:r w:rsidRPr="004F2AD7">
        <w:rPr>
          <w:rFonts w:ascii="Arial" w:hAnsi="Arial" w:cs="Arial"/>
          <w:b/>
          <w:sz w:val="20"/>
          <w:szCs w:val="20"/>
        </w:rPr>
        <w:t xml:space="preserve">PRECIOS HISTÓRICOS </w:t>
      </w:r>
    </w:p>
    <w:p w14:paraId="470E1BF5" w14:textId="4377CCD7" w:rsidR="00A85ED1" w:rsidRPr="00A85ED1" w:rsidRDefault="003D64BE" w:rsidP="003D64BE">
      <w:pPr>
        <w:pStyle w:val="Prrafodelista"/>
        <w:tabs>
          <w:tab w:val="left" w:pos="240"/>
        </w:tabs>
        <w:ind w:left="0"/>
        <w:jc w:val="both"/>
        <w:rPr>
          <w:rFonts w:ascii="Arial" w:hAnsi="Arial" w:cs="Arial"/>
          <w:sz w:val="22"/>
          <w:szCs w:val="22"/>
        </w:rPr>
      </w:pPr>
      <w:r w:rsidRPr="004F2AD7">
        <w:rPr>
          <w:rFonts w:ascii="Arial" w:hAnsi="Arial" w:cs="Arial"/>
          <w:sz w:val="20"/>
          <w:szCs w:val="20"/>
        </w:rPr>
        <w:t>La unidad responsable de la elaboración del</w:t>
      </w:r>
      <w:r w:rsidRPr="007A0231">
        <w:rPr>
          <w:rFonts w:ascii="Arial" w:hAnsi="Arial" w:cs="Arial"/>
          <w:sz w:val="20"/>
          <w:szCs w:val="20"/>
        </w:rPr>
        <w:t xml:space="preserve"> estudio previo, deberá diligenciar el siguiente cuadro tomando como referencia los valores de los últimos contratos</w:t>
      </w:r>
      <w:r w:rsidR="005F0FB2">
        <w:rPr>
          <w:rFonts w:ascii="Arial" w:hAnsi="Arial" w:cs="Arial"/>
          <w:sz w:val="20"/>
          <w:szCs w:val="20"/>
        </w:rPr>
        <w:t xml:space="preserve"> adelantados en las últimas dos</w:t>
      </w:r>
      <w:r w:rsidRPr="007A0231">
        <w:rPr>
          <w:rFonts w:ascii="Arial" w:hAnsi="Arial" w:cs="Arial"/>
          <w:sz w:val="20"/>
          <w:szCs w:val="20"/>
        </w:rPr>
        <w:t xml:space="preserve"> vigencias, a través de los cuales se adquirió el objeto a contratar, aplicando el IPC a la anualidad correspondiente</w:t>
      </w:r>
      <w:r w:rsidRPr="007A0231">
        <w:rPr>
          <w:rFonts w:ascii="Arial" w:hAnsi="Arial" w:cs="Arial"/>
          <w:sz w:val="22"/>
          <w:szCs w:val="22"/>
        </w:rPr>
        <w:t>.</w:t>
      </w:r>
    </w:p>
    <w:p w14:paraId="679BA37C" w14:textId="77777777" w:rsidR="007A0231" w:rsidRDefault="007A0231" w:rsidP="003D64BE">
      <w:pPr>
        <w:pStyle w:val="Prrafodelista"/>
        <w:tabs>
          <w:tab w:val="left" w:pos="240"/>
        </w:tabs>
        <w:ind w:left="0"/>
        <w:jc w:val="both"/>
        <w:rPr>
          <w:rFonts w:ascii="Arial" w:hAnsi="Arial" w:cs="Arial"/>
          <w:sz w:val="22"/>
          <w:szCs w:val="22"/>
          <w:highlight w:val="green"/>
        </w:rPr>
      </w:pPr>
    </w:p>
    <w:tbl>
      <w:tblPr>
        <w:tblW w:w="10490" w:type="dxa"/>
        <w:tblInd w:w="-289" w:type="dxa"/>
        <w:tblLayout w:type="fixed"/>
        <w:tblCellMar>
          <w:left w:w="70" w:type="dxa"/>
          <w:right w:w="70" w:type="dxa"/>
        </w:tblCellMar>
        <w:tblLook w:val="04A0" w:firstRow="1" w:lastRow="0" w:firstColumn="1" w:lastColumn="0" w:noHBand="0" w:noVBand="1"/>
      </w:tblPr>
      <w:tblGrid>
        <w:gridCol w:w="525"/>
        <w:gridCol w:w="3469"/>
        <w:gridCol w:w="826"/>
        <w:gridCol w:w="1134"/>
        <w:gridCol w:w="1134"/>
        <w:gridCol w:w="851"/>
        <w:gridCol w:w="1134"/>
        <w:gridCol w:w="1417"/>
      </w:tblGrid>
      <w:tr w:rsidR="001357F2" w:rsidRPr="003724F1" w14:paraId="59F9CBBE" w14:textId="77777777" w:rsidTr="004A21B6">
        <w:trPr>
          <w:trHeight w:val="20"/>
        </w:trPr>
        <w:tc>
          <w:tcPr>
            <w:tcW w:w="525" w:type="dxa"/>
            <w:vMerge w:val="restart"/>
            <w:tcBorders>
              <w:top w:val="single" w:sz="4" w:space="0" w:color="auto"/>
              <w:left w:val="single" w:sz="4" w:space="0" w:color="auto"/>
              <w:bottom w:val="single" w:sz="4" w:space="0" w:color="auto"/>
              <w:right w:val="single" w:sz="4" w:space="0" w:color="auto"/>
            </w:tcBorders>
            <w:shd w:val="clear" w:color="auto" w:fill="C9C9C9" w:themeFill="accent3" w:themeFillTint="99"/>
            <w:noWrap/>
            <w:vAlign w:val="center"/>
            <w:hideMark/>
          </w:tcPr>
          <w:p w14:paraId="0235E0A5" w14:textId="77777777" w:rsidR="001357F2" w:rsidRPr="00E9469F" w:rsidRDefault="001357F2" w:rsidP="00C45BEC">
            <w:pPr>
              <w:jc w:val="center"/>
              <w:rPr>
                <w:rFonts w:ascii="Arial" w:hAnsi="Arial" w:cs="Arial"/>
                <w:b/>
                <w:bCs/>
                <w:sz w:val="14"/>
                <w:szCs w:val="14"/>
              </w:rPr>
            </w:pPr>
            <w:r w:rsidRPr="00E9469F">
              <w:rPr>
                <w:rFonts w:ascii="Arial" w:hAnsi="Arial" w:cs="Arial"/>
                <w:b/>
                <w:bCs/>
                <w:sz w:val="14"/>
                <w:szCs w:val="14"/>
              </w:rPr>
              <w:t>ITEM</w:t>
            </w:r>
          </w:p>
        </w:tc>
        <w:tc>
          <w:tcPr>
            <w:tcW w:w="3469" w:type="dxa"/>
            <w:vMerge w:val="restart"/>
            <w:tcBorders>
              <w:top w:val="single" w:sz="4" w:space="0" w:color="auto"/>
              <w:left w:val="single" w:sz="4" w:space="0" w:color="auto"/>
              <w:bottom w:val="single" w:sz="4" w:space="0" w:color="auto"/>
              <w:right w:val="single" w:sz="4" w:space="0" w:color="auto"/>
            </w:tcBorders>
            <w:shd w:val="clear" w:color="auto" w:fill="C9C9C9" w:themeFill="accent3" w:themeFillTint="99"/>
            <w:noWrap/>
            <w:vAlign w:val="center"/>
            <w:hideMark/>
          </w:tcPr>
          <w:p w14:paraId="67F7DA01" w14:textId="77777777" w:rsidR="001357F2" w:rsidRPr="00E9469F" w:rsidRDefault="001357F2" w:rsidP="00C45BEC">
            <w:pPr>
              <w:jc w:val="center"/>
              <w:rPr>
                <w:rFonts w:ascii="Arial" w:hAnsi="Arial" w:cs="Arial"/>
                <w:b/>
                <w:bCs/>
                <w:sz w:val="14"/>
                <w:szCs w:val="14"/>
              </w:rPr>
            </w:pPr>
            <w:r w:rsidRPr="00E9469F">
              <w:rPr>
                <w:rFonts w:ascii="Arial" w:hAnsi="Arial" w:cs="Arial"/>
                <w:b/>
                <w:bCs/>
                <w:sz w:val="14"/>
                <w:szCs w:val="14"/>
              </w:rPr>
              <w:t>DESCRIPCIÓN</w:t>
            </w:r>
          </w:p>
        </w:tc>
        <w:tc>
          <w:tcPr>
            <w:tcW w:w="826" w:type="dxa"/>
            <w:vMerge w:val="restart"/>
            <w:tcBorders>
              <w:top w:val="single" w:sz="4" w:space="0" w:color="auto"/>
              <w:left w:val="nil"/>
              <w:right w:val="single" w:sz="4" w:space="0" w:color="auto"/>
            </w:tcBorders>
            <w:shd w:val="clear" w:color="auto" w:fill="C9C9C9" w:themeFill="accent3" w:themeFillTint="99"/>
            <w:noWrap/>
            <w:vAlign w:val="center"/>
            <w:hideMark/>
          </w:tcPr>
          <w:p w14:paraId="2A733DD2" w14:textId="77777777" w:rsidR="001357F2" w:rsidRPr="00E9469F" w:rsidRDefault="001357F2" w:rsidP="00C45BEC">
            <w:pPr>
              <w:jc w:val="center"/>
              <w:rPr>
                <w:rFonts w:ascii="Arial" w:hAnsi="Arial" w:cs="Arial"/>
                <w:b/>
                <w:bCs/>
                <w:sz w:val="14"/>
                <w:szCs w:val="14"/>
              </w:rPr>
            </w:pPr>
            <w:r w:rsidRPr="00E9469F">
              <w:rPr>
                <w:rFonts w:ascii="Arial" w:hAnsi="Arial" w:cs="Arial"/>
                <w:b/>
                <w:bCs/>
                <w:sz w:val="14"/>
                <w:szCs w:val="14"/>
              </w:rPr>
              <w:t>UNIDAD DE MEDIDA</w:t>
            </w:r>
          </w:p>
        </w:tc>
        <w:tc>
          <w:tcPr>
            <w:tcW w:w="2268" w:type="dxa"/>
            <w:gridSpan w:val="2"/>
            <w:tcBorders>
              <w:top w:val="single" w:sz="4" w:space="0" w:color="auto"/>
              <w:left w:val="nil"/>
              <w:bottom w:val="single" w:sz="4" w:space="0" w:color="auto"/>
              <w:right w:val="single" w:sz="4" w:space="0" w:color="auto"/>
            </w:tcBorders>
            <w:shd w:val="clear" w:color="auto" w:fill="C9C9C9" w:themeFill="accent3" w:themeFillTint="99"/>
            <w:noWrap/>
            <w:vAlign w:val="center"/>
            <w:hideMark/>
          </w:tcPr>
          <w:p w14:paraId="22176986" w14:textId="77777777" w:rsidR="001357F2" w:rsidRPr="00E9469F" w:rsidRDefault="001357F2" w:rsidP="00C45BEC">
            <w:pPr>
              <w:jc w:val="center"/>
              <w:rPr>
                <w:rFonts w:ascii="Arial" w:hAnsi="Arial" w:cs="Arial"/>
                <w:b/>
                <w:bCs/>
                <w:sz w:val="14"/>
                <w:szCs w:val="14"/>
              </w:rPr>
            </w:pPr>
            <w:r w:rsidRPr="00E9469F">
              <w:rPr>
                <w:rFonts w:ascii="Arial" w:hAnsi="Arial" w:cs="Arial"/>
                <w:b/>
                <w:bCs/>
                <w:sz w:val="14"/>
                <w:szCs w:val="14"/>
              </w:rPr>
              <w:t>2024</w:t>
            </w:r>
          </w:p>
        </w:tc>
        <w:tc>
          <w:tcPr>
            <w:tcW w:w="1985" w:type="dxa"/>
            <w:gridSpan w:val="2"/>
            <w:tcBorders>
              <w:top w:val="single" w:sz="4" w:space="0" w:color="auto"/>
              <w:left w:val="nil"/>
              <w:bottom w:val="single" w:sz="4" w:space="0" w:color="auto"/>
              <w:right w:val="single" w:sz="4" w:space="0" w:color="auto"/>
            </w:tcBorders>
            <w:shd w:val="clear" w:color="auto" w:fill="C9C9C9" w:themeFill="accent3" w:themeFillTint="99"/>
            <w:noWrap/>
            <w:vAlign w:val="center"/>
            <w:hideMark/>
          </w:tcPr>
          <w:p w14:paraId="7737F10C" w14:textId="77777777" w:rsidR="001357F2" w:rsidRPr="00E9469F" w:rsidRDefault="001357F2" w:rsidP="00C45BEC">
            <w:pPr>
              <w:jc w:val="center"/>
              <w:rPr>
                <w:rFonts w:ascii="Arial" w:hAnsi="Arial" w:cs="Arial"/>
                <w:b/>
                <w:bCs/>
                <w:sz w:val="14"/>
                <w:szCs w:val="14"/>
              </w:rPr>
            </w:pPr>
            <w:r w:rsidRPr="00E9469F">
              <w:rPr>
                <w:rFonts w:ascii="Arial" w:hAnsi="Arial" w:cs="Arial"/>
                <w:b/>
                <w:bCs/>
                <w:sz w:val="14"/>
                <w:szCs w:val="14"/>
              </w:rPr>
              <w:t>2025</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14:paraId="3827627B" w14:textId="77777777" w:rsidR="001357F2" w:rsidRPr="00E9469F" w:rsidRDefault="001357F2" w:rsidP="00C45BEC">
            <w:pPr>
              <w:jc w:val="center"/>
              <w:rPr>
                <w:rFonts w:ascii="Arial" w:hAnsi="Arial" w:cs="Arial"/>
                <w:b/>
                <w:bCs/>
                <w:sz w:val="14"/>
                <w:szCs w:val="14"/>
              </w:rPr>
            </w:pPr>
            <w:r w:rsidRPr="00E9469F">
              <w:rPr>
                <w:rFonts w:ascii="Arial" w:hAnsi="Arial" w:cs="Arial"/>
                <w:b/>
                <w:bCs/>
                <w:sz w:val="14"/>
                <w:szCs w:val="14"/>
              </w:rPr>
              <w:t>HISTORICO PROMEDIO ACTUALIZADO</w:t>
            </w:r>
          </w:p>
        </w:tc>
      </w:tr>
      <w:tr w:rsidR="001357F2" w:rsidRPr="003724F1" w14:paraId="5CE0AFA7" w14:textId="77777777" w:rsidTr="004A21B6">
        <w:trPr>
          <w:trHeight w:val="20"/>
        </w:trPr>
        <w:tc>
          <w:tcPr>
            <w:tcW w:w="525" w:type="dxa"/>
            <w:vMerge/>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14:paraId="5F0A27AA" w14:textId="77777777" w:rsidR="001357F2" w:rsidRPr="003724F1" w:rsidRDefault="001357F2" w:rsidP="00C45BEC">
            <w:pPr>
              <w:rPr>
                <w:rFonts w:ascii="Arial" w:hAnsi="Arial" w:cs="Arial"/>
                <w:b/>
                <w:bCs/>
                <w:sz w:val="16"/>
                <w:szCs w:val="16"/>
              </w:rPr>
            </w:pPr>
          </w:p>
        </w:tc>
        <w:tc>
          <w:tcPr>
            <w:tcW w:w="3469" w:type="dxa"/>
            <w:vMerge/>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14:paraId="23A09753" w14:textId="77777777" w:rsidR="001357F2" w:rsidRPr="003724F1" w:rsidRDefault="001357F2" w:rsidP="00C45BEC">
            <w:pPr>
              <w:rPr>
                <w:rFonts w:ascii="Arial" w:hAnsi="Arial" w:cs="Arial"/>
                <w:b/>
                <w:bCs/>
                <w:sz w:val="16"/>
                <w:szCs w:val="16"/>
              </w:rPr>
            </w:pPr>
          </w:p>
        </w:tc>
        <w:tc>
          <w:tcPr>
            <w:tcW w:w="826" w:type="dxa"/>
            <w:vMerge/>
            <w:tcBorders>
              <w:left w:val="nil"/>
              <w:right w:val="single" w:sz="4" w:space="0" w:color="auto"/>
            </w:tcBorders>
            <w:shd w:val="clear" w:color="auto" w:fill="C9C9C9" w:themeFill="accent3" w:themeFillTint="99"/>
            <w:noWrap/>
            <w:vAlign w:val="center"/>
          </w:tcPr>
          <w:p w14:paraId="62DA1A93" w14:textId="77777777" w:rsidR="001357F2" w:rsidRPr="003724F1" w:rsidRDefault="001357F2" w:rsidP="00C45BEC">
            <w:pPr>
              <w:jc w:val="center"/>
              <w:rPr>
                <w:rFonts w:ascii="Arial" w:hAnsi="Arial" w:cs="Arial"/>
                <w:b/>
                <w:bCs/>
                <w:sz w:val="16"/>
                <w:szCs w:val="16"/>
              </w:rPr>
            </w:pPr>
          </w:p>
        </w:tc>
        <w:tc>
          <w:tcPr>
            <w:tcW w:w="1134" w:type="dxa"/>
            <w:tcBorders>
              <w:top w:val="nil"/>
              <w:left w:val="nil"/>
              <w:bottom w:val="single" w:sz="4" w:space="0" w:color="auto"/>
              <w:right w:val="single" w:sz="4" w:space="0" w:color="auto"/>
            </w:tcBorders>
            <w:shd w:val="clear" w:color="auto" w:fill="C9C9C9" w:themeFill="accent3" w:themeFillTint="99"/>
            <w:vAlign w:val="center"/>
            <w:hideMark/>
          </w:tcPr>
          <w:p w14:paraId="643A67EB"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VALOR</w:t>
            </w:r>
          </w:p>
        </w:tc>
        <w:tc>
          <w:tcPr>
            <w:tcW w:w="1134" w:type="dxa"/>
            <w:vMerge w:val="restart"/>
            <w:tcBorders>
              <w:top w:val="nil"/>
              <w:left w:val="single" w:sz="4" w:space="0" w:color="auto"/>
              <w:bottom w:val="single" w:sz="4" w:space="0" w:color="auto"/>
              <w:right w:val="single" w:sz="4" w:space="0" w:color="auto"/>
            </w:tcBorders>
            <w:shd w:val="clear" w:color="auto" w:fill="C9C9C9" w:themeFill="accent3" w:themeFillTint="99"/>
            <w:vAlign w:val="center"/>
            <w:hideMark/>
          </w:tcPr>
          <w:p w14:paraId="2FB19F81"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PROYECTADO AL 2026</w:t>
            </w:r>
          </w:p>
        </w:tc>
        <w:tc>
          <w:tcPr>
            <w:tcW w:w="851" w:type="dxa"/>
            <w:tcBorders>
              <w:top w:val="nil"/>
              <w:left w:val="nil"/>
              <w:bottom w:val="single" w:sz="4" w:space="0" w:color="auto"/>
              <w:right w:val="single" w:sz="4" w:space="0" w:color="auto"/>
            </w:tcBorders>
            <w:shd w:val="clear" w:color="auto" w:fill="C9C9C9" w:themeFill="accent3" w:themeFillTint="99"/>
            <w:vAlign w:val="center"/>
            <w:hideMark/>
          </w:tcPr>
          <w:p w14:paraId="4C40D860"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VALOR</w:t>
            </w:r>
          </w:p>
        </w:tc>
        <w:tc>
          <w:tcPr>
            <w:tcW w:w="1134" w:type="dxa"/>
            <w:vMerge w:val="restart"/>
            <w:tcBorders>
              <w:top w:val="nil"/>
              <w:left w:val="single" w:sz="4" w:space="0" w:color="auto"/>
              <w:bottom w:val="single" w:sz="4" w:space="0" w:color="auto"/>
              <w:right w:val="single" w:sz="4" w:space="0" w:color="auto"/>
            </w:tcBorders>
            <w:shd w:val="clear" w:color="auto" w:fill="C9C9C9" w:themeFill="accent3" w:themeFillTint="99"/>
            <w:vAlign w:val="center"/>
            <w:hideMark/>
          </w:tcPr>
          <w:p w14:paraId="6EB9C3C6"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PROYECTADO AL 2026</w:t>
            </w:r>
          </w:p>
        </w:tc>
        <w:tc>
          <w:tcPr>
            <w:tcW w:w="1417" w:type="dxa"/>
            <w:vMerge/>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14:paraId="67986828" w14:textId="77777777" w:rsidR="001357F2" w:rsidRPr="003724F1" w:rsidRDefault="001357F2" w:rsidP="00C45BEC">
            <w:pPr>
              <w:rPr>
                <w:rFonts w:ascii="Arial" w:hAnsi="Arial" w:cs="Arial"/>
                <w:b/>
                <w:bCs/>
                <w:sz w:val="16"/>
                <w:szCs w:val="16"/>
              </w:rPr>
            </w:pPr>
          </w:p>
        </w:tc>
      </w:tr>
      <w:tr w:rsidR="001357F2" w:rsidRPr="003724F1" w14:paraId="4C80FC0C" w14:textId="77777777" w:rsidTr="004A21B6">
        <w:trPr>
          <w:trHeight w:val="20"/>
        </w:trPr>
        <w:tc>
          <w:tcPr>
            <w:tcW w:w="525" w:type="dxa"/>
            <w:vMerge/>
            <w:tcBorders>
              <w:top w:val="single" w:sz="4" w:space="0" w:color="auto"/>
              <w:left w:val="single" w:sz="4" w:space="0" w:color="auto"/>
              <w:bottom w:val="single" w:sz="4" w:space="0" w:color="auto"/>
              <w:right w:val="single" w:sz="4" w:space="0" w:color="auto"/>
            </w:tcBorders>
            <w:vAlign w:val="center"/>
            <w:hideMark/>
          </w:tcPr>
          <w:p w14:paraId="32BF93CD" w14:textId="77777777" w:rsidR="001357F2" w:rsidRPr="003724F1" w:rsidRDefault="001357F2" w:rsidP="00C45BEC">
            <w:pPr>
              <w:rPr>
                <w:rFonts w:ascii="Arial" w:hAnsi="Arial" w:cs="Arial"/>
                <w:b/>
                <w:bCs/>
                <w:sz w:val="16"/>
                <w:szCs w:val="16"/>
              </w:rPr>
            </w:pPr>
          </w:p>
        </w:tc>
        <w:tc>
          <w:tcPr>
            <w:tcW w:w="3469" w:type="dxa"/>
            <w:vMerge/>
            <w:tcBorders>
              <w:top w:val="single" w:sz="4" w:space="0" w:color="auto"/>
              <w:left w:val="single" w:sz="4" w:space="0" w:color="auto"/>
              <w:bottom w:val="single" w:sz="4" w:space="0" w:color="auto"/>
              <w:right w:val="single" w:sz="4" w:space="0" w:color="auto"/>
            </w:tcBorders>
            <w:vAlign w:val="center"/>
            <w:hideMark/>
          </w:tcPr>
          <w:p w14:paraId="7A95FC28" w14:textId="77777777" w:rsidR="001357F2" w:rsidRPr="003724F1" w:rsidRDefault="001357F2" w:rsidP="00C45BEC">
            <w:pPr>
              <w:rPr>
                <w:rFonts w:ascii="Arial" w:hAnsi="Arial" w:cs="Arial"/>
                <w:b/>
                <w:bCs/>
                <w:sz w:val="16"/>
                <w:szCs w:val="16"/>
              </w:rPr>
            </w:pPr>
          </w:p>
        </w:tc>
        <w:tc>
          <w:tcPr>
            <w:tcW w:w="826" w:type="dxa"/>
            <w:vMerge/>
            <w:tcBorders>
              <w:left w:val="nil"/>
              <w:bottom w:val="single" w:sz="4" w:space="0" w:color="auto"/>
              <w:right w:val="single" w:sz="4" w:space="0" w:color="auto"/>
            </w:tcBorders>
            <w:shd w:val="clear" w:color="000000" w:fill="BFBFBF"/>
            <w:noWrap/>
            <w:vAlign w:val="center"/>
          </w:tcPr>
          <w:p w14:paraId="66F77ED1" w14:textId="77777777" w:rsidR="001357F2" w:rsidRPr="003724F1" w:rsidRDefault="001357F2" w:rsidP="00C45BEC">
            <w:pPr>
              <w:jc w:val="center"/>
              <w:rPr>
                <w:rFonts w:ascii="Arial" w:hAnsi="Arial" w:cs="Arial"/>
                <w:b/>
                <w:bCs/>
                <w:sz w:val="16"/>
                <w:szCs w:val="16"/>
              </w:rPr>
            </w:pPr>
          </w:p>
        </w:tc>
        <w:tc>
          <w:tcPr>
            <w:tcW w:w="1134" w:type="dxa"/>
            <w:tcBorders>
              <w:top w:val="nil"/>
              <w:left w:val="nil"/>
              <w:bottom w:val="single" w:sz="4" w:space="0" w:color="auto"/>
              <w:right w:val="single" w:sz="4" w:space="0" w:color="auto"/>
            </w:tcBorders>
            <w:shd w:val="clear" w:color="auto" w:fill="C9C9C9" w:themeFill="accent3" w:themeFillTint="99"/>
            <w:vAlign w:val="center"/>
            <w:hideMark/>
          </w:tcPr>
          <w:p w14:paraId="3FC91488"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2024</w:t>
            </w:r>
          </w:p>
        </w:tc>
        <w:tc>
          <w:tcPr>
            <w:tcW w:w="1134" w:type="dxa"/>
            <w:vMerge/>
            <w:tcBorders>
              <w:top w:val="nil"/>
              <w:left w:val="single" w:sz="4" w:space="0" w:color="auto"/>
              <w:bottom w:val="single" w:sz="4" w:space="0" w:color="auto"/>
              <w:right w:val="single" w:sz="4" w:space="0" w:color="auto"/>
            </w:tcBorders>
            <w:shd w:val="clear" w:color="auto" w:fill="C9C9C9" w:themeFill="accent3" w:themeFillTint="99"/>
            <w:vAlign w:val="center"/>
            <w:hideMark/>
          </w:tcPr>
          <w:p w14:paraId="202581DF" w14:textId="77777777" w:rsidR="001357F2" w:rsidRPr="003724F1" w:rsidRDefault="001357F2" w:rsidP="00C45BEC">
            <w:pPr>
              <w:rPr>
                <w:rFonts w:ascii="Arial" w:hAnsi="Arial" w:cs="Arial"/>
                <w:b/>
                <w:bCs/>
                <w:sz w:val="16"/>
                <w:szCs w:val="16"/>
              </w:rPr>
            </w:pPr>
          </w:p>
        </w:tc>
        <w:tc>
          <w:tcPr>
            <w:tcW w:w="851" w:type="dxa"/>
            <w:tcBorders>
              <w:top w:val="nil"/>
              <w:left w:val="nil"/>
              <w:bottom w:val="single" w:sz="4" w:space="0" w:color="auto"/>
              <w:right w:val="single" w:sz="4" w:space="0" w:color="auto"/>
            </w:tcBorders>
            <w:shd w:val="clear" w:color="auto" w:fill="C9C9C9" w:themeFill="accent3" w:themeFillTint="99"/>
            <w:vAlign w:val="center"/>
            <w:hideMark/>
          </w:tcPr>
          <w:p w14:paraId="59F40108"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2025</w:t>
            </w:r>
          </w:p>
        </w:tc>
        <w:tc>
          <w:tcPr>
            <w:tcW w:w="1134" w:type="dxa"/>
            <w:vMerge/>
            <w:tcBorders>
              <w:top w:val="nil"/>
              <w:left w:val="single" w:sz="4" w:space="0" w:color="auto"/>
              <w:bottom w:val="single" w:sz="4" w:space="0" w:color="auto"/>
              <w:right w:val="single" w:sz="4" w:space="0" w:color="auto"/>
            </w:tcBorders>
            <w:shd w:val="clear" w:color="auto" w:fill="C9C9C9" w:themeFill="accent3" w:themeFillTint="99"/>
            <w:vAlign w:val="center"/>
            <w:hideMark/>
          </w:tcPr>
          <w:p w14:paraId="00D87284" w14:textId="77777777" w:rsidR="001357F2" w:rsidRPr="003724F1" w:rsidRDefault="001357F2" w:rsidP="00C45BEC">
            <w:pPr>
              <w:rPr>
                <w:rFonts w:ascii="Arial" w:hAnsi="Arial" w:cs="Arial"/>
                <w:b/>
                <w:bCs/>
                <w:sz w:val="16"/>
                <w:szCs w:val="16"/>
              </w:rPr>
            </w:pPr>
          </w:p>
        </w:tc>
        <w:tc>
          <w:tcPr>
            <w:tcW w:w="1417" w:type="dxa"/>
            <w:vMerge/>
            <w:tcBorders>
              <w:top w:val="single" w:sz="4" w:space="0" w:color="auto"/>
              <w:left w:val="single" w:sz="4" w:space="0" w:color="auto"/>
              <w:bottom w:val="single" w:sz="4" w:space="0" w:color="auto"/>
              <w:right w:val="single" w:sz="4" w:space="0" w:color="auto"/>
            </w:tcBorders>
            <w:shd w:val="clear" w:color="auto" w:fill="C9C9C9" w:themeFill="accent3" w:themeFillTint="99"/>
            <w:vAlign w:val="center"/>
            <w:hideMark/>
          </w:tcPr>
          <w:p w14:paraId="0AADE6EE" w14:textId="77777777" w:rsidR="001357F2" w:rsidRPr="003724F1" w:rsidRDefault="001357F2" w:rsidP="00C45BEC">
            <w:pPr>
              <w:rPr>
                <w:rFonts w:ascii="Arial" w:hAnsi="Arial" w:cs="Arial"/>
                <w:b/>
                <w:bCs/>
                <w:sz w:val="16"/>
                <w:szCs w:val="16"/>
              </w:rPr>
            </w:pPr>
          </w:p>
        </w:tc>
      </w:tr>
      <w:tr w:rsidR="001357F2" w:rsidRPr="003724F1" w14:paraId="0A510690"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0B52378F"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w:t>
            </w:r>
          </w:p>
        </w:tc>
        <w:tc>
          <w:tcPr>
            <w:tcW w:w="3469" w:type="dxa"/>
            <w:tcBorders>
              <w:top w:val="nil"/>
              <w:left w:val="nil"/>
              <w:bottom w:val="single" w:sz="4" w:space="0" w:color="auto"/>
              <w:right w:val="single" w:sz="4" w:space="0" w:color="auto"/>
            </w:tcBorders>
            <w:noWrap/>
            <w:vAlign w:val="center"/>
            <w:hideMark/>
          </w:tcPr>
          <w:p w14:paraId="6C2A26FD" w14:textId="77777777" w:rsidR="001357F2" w:rsidRPr="003724F1" w:rsidRDefault="001357F2" w:rsidP="00C45BEC">
            <w:pPr>
              <w:jc w:val="both"/>
              <w:rPr>
                <w:rFonts w:ascii="Arial" w:hAnsi="Arial" w:cs="Arial"/>
                <w:sz w:val="16"/>
                <w:szCs w:val="16"/>
              </w:rPr>
            </w:pPr>
            <w:r w:rsidRPr="003724F1">
              <w:rPr>
                <w:rFonts w:ascii="Arial" w:hAnsi="Arial" w:cs="Arial"/>
                <w:sz w:val="16"/>
                <w:szCs w:val="16"/>
              </w:rPr>
              <w:t xml:space="preserve">EXCAVACION MANUAL EN CONGLOMERADO: Excavaciones ejecutadas manualmente para la red de aspersores las cuales deben quedar bajo la superficie y que por lo tanto deben llenarse con materiales provenientes de las mismas o el </w:t>
            </w:r>
            <w:proofErr w:type="spellStart"/>
            <w:r w:rsidRPr="003724F1">
              <w:rPr>
                <w:rFonts w:ascii="Arial" w:hAnsi="Arial" w:cs="Arial"/>
                <w:sz w:val="16"/>
                <w:szCs w:val="16"/>
              </w:rPr>
              <w:t>cesped</w:t>
            </w:r>
            <w:proofErr w:type="spellEnd"/>
            <w:r w:rsidRPr="003724F1">
              <w:rPr>
                <w:rFonts w:ascii="Arial" w:hAnsi="Arial" w:cs="Arial"/>
                <w:sz w:val="16"/>
                <w:szCs w:val="16"/>
              </w:rPr>
              <w:t xml:space="preserve">, para la remoción y extracción solo sea necesario utilizar herramientas manuales tales como afirmados compactados, arenas, limos, arcillas, capa vegetal o cualquiera de sus mezclas formadas por agregación natural y con piedras </w:t>
            </w:r>
            <w:r w:rsidRPr="003724F1">
              <w:rPr>
                <w:rFonts w:ascii="Arial" w:hAnsi="Arial" w:cs="Arial"/>
                <w:sz w:val="16"/>
                <w:szCs w:val="16"/>
              </w:rPr>
              <w:lastRenderedPageBreak/>
              <w:t>sueltas de hasta 0,15m de diámetro. También se considerara dentro de esta clasificación cualquier material que no pueda ser clasificado como conglomerado o como roca , se entiende por material  de conglomerado, los materiales de características tales que para su remoción y extracción sea necesaria la utilización, además de picas y garlanchas, de otras herramientas manuales como palancas, cuñas y/o equipos mecánicos livianos, dentro de esta clasificación se encuentran la arcilla  muy dura, el peñón, la grava cementada, las piedras sueltas.</w:t>
            </w:r>
          </w:p>
        </w:tc>
        <w:tc>
          <w:tcPr>
            <w:tcW w:w="826" w:type="dxa"/>
            <w:tcBorders>
              <w:top w:val="nil"/>
              <w:left w:val="nil"/>
              <w:bottom w:val="single" w:sz="4" w:space="0" w:color="auto"/>
              <w:right w:val="single" w:sz="4" w:space="0" w:color="auto"/>
            </w:tcBorders>
            <w:noWrap/>
            <w:vAlign w:val="center"/>
            <w:hideMark/>
          </w:tcPr>
          <w:p w14:paraId="2826A109"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lastRenderedPageBreak/>
              <w:t>M3</w:t>
            </w:r>
          </w:p>
        </w:tc>
        <w:tc>
          <w:tcPr>
            <w:tcW w:w="1134" w:type="dxa"/>
            <w:tcBorders>
              <w:top w:val="nil"/>
              <w:left w:val="nil"/>
              <w:bottom w:val="single" w:sz="4" w:space="0" w:color="auto"/>
              <w:right w:val="single" w:sz="4" w:space="0" w:color="auto"/>
            </w:tcBorders>
            <w:shd w:val="clear" w:color="000000" w:fill="FFFFFF"/>
            <w:vAlign w:val="center"/>
            <w:hideMark/>
          </w:tcPr>
          <w:p w14:paraId="6CFCAA1D"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shd w:val="clear" w:color="000000" w:fill="FFFFFF"/>
            <w:vAlign w:val="center"/>
            <w:hideMark/>
          </w:tcPr>
          <w:p w14:paraId="3416FE3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712267C1" w14:textId="77777777" w:rsidR="001357F2" w:rsidRPr="00B125B3" w:rsidRDefault="001357F2" w:rsidP="00C45BEC">
            <w:pPr>
              <w:jc w:val="center"/>
              <w:rPr>
                <w:rFonts w:ascii="Arial" w:hAnsi="Arial" w:cs="Arial"/>
                <w:sz w:val="16"/>
                <w:szCs w:val="16"/>
              </w:rPr>
            </w:pPr>
            <w:r w:rsidRPr="00B125B3">
              <w:rPr>
                <w:rFonts w:ascii="Arial" w:hAnsi="Arial" w:cs="Arial"/>
                <w:sz w:val="16"/>
                <w:szCs w:val="16"/>
              </w:rPr>
              <w:t>53.900</w:t>
            </w:r>
          </w:p>
        </w:tc>
        <w:tc>
          <w:tcPr>
            <w:tcW w:w="1134" w:type="dxa"/>
            <w:tcBorders>
              <w:top w:val="nil"/>
              <w:left w:val="nil"/>
              <w:bottom w:val="single" w:sz="4" w:space="0" w:color="auto"/>
              <w:right w:val="single" w:sz="4" w:space="0" w:color="auto"/>
            </w:tcBorders>
            <w:shd w:val="clear" w:color="000000" w:fill="FFFFFF"/>
            <w:vAlign w:val="center"/>
            <w:hideMark/>
          </w:tcPr>
          <w:p w14:paraId="4FF33BAB" w14:textId="77777777" w:rsidR="001357F2" w:rsidRPr="00B125B3" w:rsidRDefault="001357F2" w:rsidP="00C45BEC">
            <w:pPr>
              <w:jc w:val="center"/>
              <w:rPr>
                <w:rFonts w:ascii="Arial" w:hAnsi="Arial" w:cs="Arial"/>
                <w:sz w:val="16"/>
                <w:szCs w:val="16"/>
              </w:rPr>
            </w:pPr>
            <w:r w:rsidRPr="00B125B3">
              <w:rPr>
                <w:rFonts w:ascii="Arial" w:hAnsi="Arial" w:cs="Arial"/>
                <w:sz w:val="16"/>
                <w:szCs w:val="16"/>
              </w:rPr>
              <w:t>56.649</w:t>
            </w:r>
          </w:p>
        </w:tc>
        <w:tc>
          <w:tcPr>
            <w:tcW w:w="1417" w:type="dxa"/>
            <w:tcBorders>
              <w:top w:val="nil"/>
              <w:left w:val="nil"/>
              <w:bottom w:val="single" w:sz="4" w:space="0" w:color="auto"/>
              <w:right w:val="single" w:sz="4" w:space="0" w:color="auto"/>
            </w:tcBorders>
            <w:shd w:val="clear" w:color="000000" w:fill="FFFFFF"/>
            <w:vAlign w:val="center"/>
            <w:hideMark/>
          </w:tcPr>
          <w:p w14:paraId="4144DFF8"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56.649</w:t>
            </w:r>
          </w:p>
        </w:tc>
      </w:tr>
      <w:tr w:rsidR="001357F2" w:rsidRPr="003724F1" w14:paraId="31AC8541" w14:textId="77777777" w:rsidTr="004A21B6">
        <w:trPr>
          <w:trHeight w:val="20"/>
        </w:trPr>
        <w:tc>
          <w:tcPr>
            <w:tcW w:w="525" w:type="dxa"/>
            <w:tcBorders>
              <w:top w:val="nil"/>
              <w:left w:val="single" w:sz="4" w:space="0" w:color="auto"/>
              <w:bottom w:val="single" w:sz="4" w:space="0" w:color="auto"/>
              <w:right w:val="single" w:sz="4" w:space="0" w:color="auto"/>
            </w:tcBorders>
            <w:shd w:val="clear" w:color="000000" w:fill="D9D9D9"/>
            <w:noWrap/>
            <w:vAlign w:val="center"/>
            <w:hideMark/>
          </w:tcPr>
          <w:p w14:paraId="61757124" w14:textId="77777777" w:rsidR="001357F2" w:rsidRPr="003724F1" w:rsidRDefault="001357F2" w:rsidP="00C45BEC">
            <w:pPr>
              <w:rPr>
                <w:rFonts w:ascii="Calibri" w:hAnsi="Calibri" w:cs="Calibri"/>
                <w:sz w:val="16"/>
                <w:szCs w:val="16"/>
              </w:rPr>
            </w:pPr>
            <w:r w:rsidRPr="003724F1">
              <w:rPr>
                <w:rFonts w:ascii="Calibri" w:hAnsi="Calibri" w:cs="Calibri"/>
                <w:sz w:val="16"/>
                <w:szCs w:val="16"/>
              </w:rPr>
              <w:lastRenderedPageBreak/>
              <w:t> </w:t>
            </w:r>
          </w:p>
        </w:tc>
        <w:tc>
          <w:tcPr>
            <w:tcW w:w="9965" w:type="dxa"/>
            <w:gridSpan w:val="7"/>
            <w:tcBorders>
              <w:top w:val="single" w:sz="4" w:space="0" w:color="auto"/>
              <w:left w:val="nil"/>
              <w:bottom w:val="single" w:sz="4" w:space="0" w:color="auto"/>
              <w:right w:val="single" w:sz="4" w:space="0" w:color="auto"/>
            </w:tcBorders>
            <w:shd w:val="clear" w:color="auto" w:fill="A6A6A6" w:themeFill="background1" w:themeFillShade="A6"/>
            <w:noWrap/>
            <w:vAlign w:val="center"/>
            <w:hideMark/>
          </w:tcPr>
          <w:p w14:paraId="71826012"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POSIBLES REPUESTOS O MATERIALES</w:t>
            </w:r>
          </w:p>
        </w:tc>
      </w:tr>
      <w:tr w:rsidR="001357F2" w:rsidRPr="003724F1" w14:paraId="764A3BDF"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4280EC0D"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2</w:t>
            </w:r>
          </w:p>
        </w:tc>
        <w:tc>
          <w:tcPr>
            <w:tcW w:w="3469" w:type="dxa"/>
            <w:tcBorders>
              <w:top w:val="nil"/>
              <w:left w:val="nil"/>
              <w:bottom w:val="single" w:sz="4" w:space="0" w:color="auto"/>
              <w:right w:val="single" w:sz="4" w:space="0" w:color="auto"/>
            </w:tcBorders>
            <w:noWrap/>
            <w:vAlign w:val="center"/>
            <w:hideMark/>
          </w:tcPr>
          <w:p w14:paraId="66EC759A" w14:textId="77777777" w:rsidR="001357F2" w:rsidRPr="003724F1" w:rsidRDefault="001357F2" w:rsidP="00C45BEC">
            <w:pPr>
              <w:rPr>
                <w:rFonts w:ascii="Arial" w:hAnsi="Arial" w:cs="Arial"/>
                <w:sz w:val="16"/>
                <w:szCs w:val="16"/>
              </w:rPr>
            </w:pPr>
            <w:r w:rsidRPr="003724F1">
              <w:rPr>
                <w:rFonts w:ascii="Arial" w:hAnsi="Arial" w:cs="Arial"/>
                <w:sz w:val="16"/>
                <w:szCs w:val="16"/>
              </w:rPr>
              <w:t>CONCRETO IMPERMEABILIZADO DE 4000 PSI PARA TANQUE SUBTERRANEO</w:t>
            </w:r>
          </w:p>
        </w:tc>
        <w:tc>
          <w:tcPr>
            <w:tcW w:w="826" w:type="dxa"/>
            <w:tcBorders>
              <w:top w:val="nil"/>
              <w:left w:val="nil"/>
              <w:bottom w:val="single" w:sz="4" w:space="0" w:color="auto"/>
              <w:right w:val="single" w:sz="4" w:space="0" w:color="auto"/>
            </w:tcBorders>
            <w:noWrap/>
            <w:vAlign w:val="center"/>
            <w:hideMark/>
          </w:tcPr>
          <w:p w14:paraId="18688EB5"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M3</w:t>
            </w:r>
          </w:p>
        </w:tc>
        <w:tc>
          <w:tcPr>
            <w:tcW w:w="1134" w:type="dxa"/>
            <w:tcBorders>
              <w:top w:val="nil"/>
              <w:left w:val="nil"/>
              <w:bottom w:val="single" w:sz="4" w:space="0" w:color="auto"/>
              <w:right w:val="single" w:sz="4" w:space="0" w:color="auto"/>
            </w:tcBorders>
            <w:noWrap/>
            <w:vAlign w:val="center"/>
            <w:hideMark/>
          </w:tcPr>
          <w:p w14:paraId="7E376F98"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noWrap/>
            <w:vAlign w:val="center"/>
            <w:hideMark/>
          </w:tcPr>
          <w:p w14:paraId="2FC1231D"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1F6CE3FB"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412.500</w:t>
            </w:r>
          </w:p>
        </w:tc>
        <w:tc>
          <w:tcPr>
            <w:tcW w:w="1134" w:type="dxa"/>
            <w:tcBorders>
              <w:top w:val="nil"/>
              <w:left w:val="nil"/>
              <w:bottom w:val="single" w:sz="4" w:space="0" w:color="auto"/>
              <w:right w:val="single" w:sz="4" w:space="0" w:color="auto"/>
            </w:tcBorders>
            <w:shd w:val="clear" w:color="000000" w:fill="FFFFFF"/>
            <w:vAlign w:val="center"/>
            <w:hideMark/>
          </w:tcPr>
          <w:p w14:paraId="2F72E2D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433.538</w:t>
            </w:r>
          </w:p>
        </w:tc>
        <w:tc>
          <w:tcPr>
            <w:tcW w:w="1417" w:type="dxa"/>
            <w:tcBorders>
              <w:top w:val="nil"/>
              <w:left w:val="nil"/>
              <w:bottom w:val="single" w:sz="4" w:space="0" w:color="auto"/>
              <w:right w:val="single" w:sz="4" w:space="0" w:color="auto"/>
            </w:tcBorders>
            <w:shd w:val="clear" w:color="000000" w:fill="FFFFFF"/>
            <w:vAlign w:val="center"/>
            <w:hideMark/>
          </w:tcPr>
          <w:p w14:paraId="6575E11E"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433.538</w:t>
            </w:r>
          </w:p>
        </w:tc>
      </w:tr>
      <w:tr w:rsidR="001357F2" w:rsidRPr="003724F1" w14:paraId="5999DD2A"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18E7E38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w:t>
            </w:r>
          </w:p>
        </w:tc>
        <w:tc>
          <w:tcPr>
            <w:tcW w:w="3469" w:type="dxa"/>
            <w:tcBorders>
              <w:top w:val="nil"/>
              <w:left w:val="nil"/>
              <w:bottom w:val="single" w:sz="4" w:space="0" w:color="auto"/>
              <w:right w:val="single" w:sz="4" w:space="0" w:color="auto"/>
            </w:tcBorders>
            <w:noWrap/>
            <w:vAlign w:val="center"/>
            <w:hideMark/>
          </w:tcPr>
          <w:p w14:paraId="130FB1B2" w14:textId="77777777" w:rsidR="001357F2" w:rsidRPr="003724F1" w:rsidRDefault="001357F2" w:rsidP="00C45BEC">
            <w:pPr>
              <w:rPr>
                <w:rFonts w:ascii="Arial" w:hAnsi="Arial" w:cs="Arial"/>
                <w:sz w:val="16"/>
                <w:szCs w:val="16"/>
              </w:rPr>
            </w:pPr>
            <w:r w:rsidRPr="003724F1">
              <w:rPr>
                <w:rFonts w:ascii="Arial" w:hAnsi="Arial" w:cs="Arial"/>
                <w:sz w:val="16"/>
                <w:szCs w:val="16"/>
              </w:rPr>
              <w:t xml:space="preserve">CONCRETO DE 3000 PSI PARA CAJA DE VALVULAS </w:t>
            </w:r>
          </w:p>
        </w:tc>
        <w:tc>
          <w:tcPr>
            <w:tcW w:w="826" w:type="dxa"/>
            <w:tcBorders>
              <w:top w:val="nil"/>
              <w:left w:val="nil"/>
              <w:bottom w:val="single" w:sz="4" w:space="0" w:color="auto"/>
              <w:right w:val="single" w:sz="4" w:space="0" w:color="auto"/>
            </w:tcBorders>
            <w:noWrap/>
            <w:vAlign w:val="center"/>
            <w:hideMark/>
          </w:tcPr>
          <w:p w14:paraId="5C20A75E"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M3</w:t>
            </w:r>
          </w:p>
        </w:tc>
        <w:tc>
          <w:tcPr>
            <w:tcW w:w="1134" w:type="dxa"/>
            <w:tcBorders>
              <w:top w:val="nil"/>
              <w:left w:val="nil"/>
              <w:bottom w:val="single" w:sz="4" w:space="0" w:color="auto"/>
              <w:right w:val="single" w:sz="4" w:space="0" w:color="auto"/>
            </w:tcBorders>
            <w:noWrap/>
            <w:vAlign w:val="center"/>
            <w:hideMark/>
          </w:tcPr>
          <w:p w14:paraId="6BC1B9B5"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noWrap/>
            <w:vAlign w:val="center"/>
            <w:hideMark/>
          </w:tcPr>
          <w:p w14:paraId="01FE3890"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10CC9DB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357.500</w:t>
            </w:r>
          </w:p>
        </w:tc>
        <w:tc>
          <w:tcPr>
            <w:tcW w:w="1134" w:type="dxa"/>
            <w:tcBorders>
              <w:top w:val="nil"/>
              <w:left w:val="nil"/>
              <w:bottom w:val="single" w:sz="4" w:space="0" w:color="auto"/>
              <w:right w:val="single" w:sz="4" w:space="0" w:color="auto"/>
            </w:tcBorders>
            <w:shd w:val="clear" w:color="000000" w:fill="FFFFFF"/>
            <w:vAlign w:val="center"/>
            <w:hideMark/>
          </w:tcPr>
          <w:p w14:paraId="14CA5DAE"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375.733</w:t>
            </w:r>
          </w:p>
        </w:tc>
        <w:tc>
          <w:tcPr>
            <w:tcW w:w="1417" w:type="dxa"/>
            <w:tcBorders>
              <w:top w:val="nil"/>
              <w:left w:val="nil"/>
              <w:bottom w:val="single" w:sz="4" w:space="0" w:color="auto"/>
              <w:right w:val="single" w:sz="4" w:space="0" w:color="auto"/>
            </w:tcBorders>
            <w:shd w:val="clear" w:color="000000" w:fill="FFFFFF"/>
            <w:vAlign w:val="center"/>
            <w:hideMark/>
          </w:tcPr>
          <w:p w14:paraId="3278A68A"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375.733</w:t>
            </w:r>
          </w:p>
        </w:tc>
      </w:tr>
      <w:tr w:rsidR="001357F2" w:rsidRPr="003724F1" w14:paraId="503C150D"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7EC676B6"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w:t>
            </w:r>
          </w:p>
        </w:tc>
        <w:tc>
          <w:tcPr>
            <w:tcW w:w="3469" w:type="dxa"/>
            <w:tcBorders>
              <w:top w:val="nil"/>
              <w:left w:val="nil"/>
              <w:bottom w:val="single" w:sz="4" w:space="0" w:color="auto"/>
              <w:right w:val="single" w:sz="4" w:space="0" w:color="auto"/>
            </w:tcBorders>
            <w:noWrap/>
            <w:vAlign w:val="center"/>
            <w:hideMark/>
          </w:tcPr>
          <w:p w14:paraId="1EC517E2" w14:textId="77777777" w:rsidR="001357F2" w:rsidRPr="003724F1" w:rsidRDefault="001357F2" w:rsidP="00C45BEC">
            <w:pPr>
              <w:rPr>
                <w:rFonts w:ascii="Arial" w:hAnsi="Arial" w:cs="Arial"/>
                <w:sz w:val="16"/>
                <w:szCs w:val="16"/>
              </w:rPr>
            </w:pPr>
            <w:r w:rsidRPr="003724F1">
              <w:rPr>
                <w:rFonts w:ascii="Arial" w:hAnsi="Arial" w:cs="Arial"/>
                <w:sz w:val="16"/>
                <w:szCs w:val="16"/>
              </w:rPr>
              <w:t>TUBERIA DE 4" PVC RDE 21</w:t>
            </w:r>
          </w:p>
        </w:tc>
        <w:tc>
          <w:tcPr>
            <w:tcW w:w="826" w:type="dxa"/>
            <w:tcBorders>
              <w:top w:val="nil"/>
              <w:left w:val="nil"/>
              <w:bottom w:val="single" w:sz="4" w:space="0" w:color="auto"/>
              <w:right w:val="single" w:sz="4" w:space="0" w:color="auto"/>
            </w:tcBorders>
            <w:noWrap/>
            <w:vAlign w:val="center"/>
            <w:hideMark/>
          </w:tcPr>
          <w:p w14:paraId="0A32050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ML</w:t>
            </w:r>
          </w:p>
        </w:tc>
        <w:tc>
          <w:tcPr>
            <w:tcW w:w="1134" w:type="dxa"/>
            <w:tcBorders>
              <w:top w:val="nil"/>
              <w:left w:val="nil"/>
              <w:bottom w:val="single" w:sz="4" w:space="0" w:color="auto"/>
              <w:right w:val="single" w:sz="4" w:space="0" w:color="auto"/>
            </w:tcBorders>
            <w:noWrap/>
            <w:vAlign w:val="center"/>
            <w:hideMark/>
          </w:tcPr>
          <w:p w14:paraId="3BF6D147"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510.400</w:t>
            </w:r>
          </w:p>
        </w:tc>
        <w:tc>
          <w:tcPr>
            <w:tcW w:w="1134" w:type="dxa"/>
            <w:tcBorders>
              <w:top w:val="nil"/>
              <w:left w:val="nil"/>
              <w:bottom w:val="single" w:sz="4" w:space="0" w:color="auto"/>
              <w:right w:val="single" w:sz="4" w:space="0" w:color="auto"/>
            </w:tcBorders>
            <w:noWrap/>
            <w:vAlign w:val="center"/>
            <w:hideMark/>
          </w:tcPr>
          <w:p w14:paraId="06C76970"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564.325</w:t>
            </w:r>
          </w:p>
        </w:tc>
        <w:tc>
          <w:tcPr>
            <w:tcW w:w="851" w:type="dxa"/>
            <w:tcBorders>
              <w:top w:val="nil"/>
              <w:left w:val="nil"/>
              <w:bottom w:val="single" w:sz="4" w:space="0" w:color="auto"/>
              <w:right w:val="single" w:sz="4" w:space="0" w:color="auto"/>
            </w:tcBorders>
            <w:shd w:val="clear" w:color="000000" w:fill="FFFFFF"/>
            <w:vAlign w:val="center"/>
            <w:hideMark/>
          </w:tcPr>
          <w:p w14:paraId="2B249C98"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49.500</w:t>
            </w:r>
          </w:p>
        </w:tc>
        <w:tc>
          <w:tcPr>
            <w:tcW w:w="1134" w:type="dxa"/>
            <w:tcBorders>
              <w:top w:val="nil"/>
              <w:left w:val="nil"/>
              <w:bottom w:val="single" w:sz="4" w:space="0" w:color="auto"/>
              <w:right w:val="single" w:sz="4" w:space="0" w:color="auto"/>
            </w:tcBorders>
            <w:shd w:val="clear" w:color="000000" w:fill="FFFFFF"/>
            <w:vAlign w:val="center"/>
            <w:hideMark/>
          </w:tcPr>
          <w:p w14:paraId="369841D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52.025</w:t>
            </w:r>
          </w:p>
        </w:tc>
        <w:tc>
          <w:tcPr>
            <w:tcW w:w="1417" w:type="dxa"/>
            <w:tcBorders>
              <w:top w:val="nil"/>
              <w:left w:val="nil"/>
              <w:bottom w:val="single" w:sz="4" w:space="0" w:color="auto"/>
              <w:right w:val="single" w:sz="4" w:space="0" w:color="auto"/>
            </w:tcBorders>
            <w:shd w:val="clear" w:color="000000" w:fill="FFFFFF"/>
            <w:vAlign w:val="center"/>
            <w:hideMark/>
          </w:tcPr>
          <w:p w14:paraId="0A21DD86"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52.025</w:t>
            </w:r>
          </w:p>
        </w:tc>
      </w:tr>
      <w:tr w:rsidR="001357F2" w:rsidRPr="003724F1" w14:paraId="50FFFDED"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2C00767B"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5</w:t>
            </w:r>
          </w:p>
        </w:tc>
        <w:tc>
          <w:tcPr>
            <w:tcW w:w="3469" w:type="dxa"/>
            <w:tcBorders>
              <w:top w:val="nil"/>
              <w:left w:val="nil"/>
              <w:bottom w:val="single" w:sz="4" w:space="0" w:color="auto"/>
              <w:right w:val="single" w:sz="4" w:space="0" w:color="auto"/>
            </w:tcBorders>
            <w:noWrap/>
            <w:vAlign w:val="center"/>
            <w:hideMark/>
          </w:tcPr>
          <w:p w14:paraId="28CE0F99" w14:textId="77777777" w:rsidR="001357F2" w:rsidRPr="003724F1" w:rsidRDefault="001357F2" w:rsidP="00C45BEC">
            <w:pPr>
              <w:rPr>
                <w:rFonts w:ascii="Arial" w:hAnsi="Arial" w:cs="Arial"/>
                <w:sz w:val="16"/>
                <w:szCs w:val="16"/>
              </w:rPr>
            </w:pPr>
            <w:r w:rsidRPr="003724F1">
              <w:rPr>
                <w:rFonts w:ascii="Arial" w:hAnsi="Arial" w:cs="Arial"/>
                <w:sz w:val="16"/>
                <w:szCs w:val="16"/>
                <w:lang w:val="pt-PT"/>
              </w:rPr>
              <w:t>TUBERIA RANURADA DE 4" PVC RDE 21</w:t>
            </w:r>
          </w:p>
        </w:tc>
        <w:tc>
          <w:tcPr>
            <w:tcW w:w="826" w:type="dxa"/>
            <w:tcBorders>
              <w:top w:val="nil"/>
              <w:left w:val="nil"/>
              <w:bottom w:val="single" w:sz="4" w:space="0" w:color="auto"/>
              <w:right w:val="single" w:sz="4" w:space="0" w:color="auto"/>
            </w:tcBorders>
            <w:noWrap/>
            <w:vAlign w:val="center"/>
            <w:hideMark/>
          </w:tcPr>
          <w:p w14:paraId="04391BEE"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ML</w:t>
            </w:r>
          </w:p>
        </w:tc>
        <w:tc>
          <w:tcPr>
            <w:tcW w:w="1134" w:type="dxa"/>
            <w:tcBorders>
              <w:top w:val="nil"/>
              <w:left w:val="nil"/>
              <w:bottom w:val="single" w:sz="4" w:space="0" w:color="auto"/>
              <w:right w:val="single" w:sz="4" w:space="0" w:color="auto"/>
            </w:tcBorders>
            <w:noWrap/>
            <w:vAlign w:val="center"/>
            <w:hideMark/>
          </w:tcPr>
          <w:p w14:paraId="1DF1278B"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451.000</w:t>
            </w:r>
          </w:p>
        </w:tc>
        <w:tc>
          <w:tcPr>
            <w:tcW w:w="1134" w:type="dxa"/>
            <w:tcBorders>
              <w:top w:val="nil"/>
              <w:left w:val="nil"/>
              <w:bottom w:val="single" w:sz="4" w:space="0" w:color="auto"/>
              <w:right w:val="single" w:sz="4" w:space="0" w:color="auto"/>
            </w:tcBorders>
            <w:noWrap/>
            <w:vAlign w:val="center"/>
            <w:hideMark/>
          </w:tcPr>
          <w:p w14:paraId="4786CE2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498.649</w:t>
            </w:r>
          </w:p>
        </w:tc>
        <w:tc>
          <w:tcPr>
            <w:tcW w:w="851" w:type="dxa"/>
            <w:tcBorders>
              <w:top w:val="nil"/>
              <w:left w:val="nil"/>
              <w:bottom w:val="single" w:sz="4" w:space="0" w:color="auto"/>
              <w:right w:val="single" w:sz="4" w:space="0" w:color="auto"/>
            </w:tcBorders>
            <w:shd w:val="clear" w:color="000000" w:fill="FFFFFF"/>
            <w:vAlign w:val="center"/>
            <w:hideMark/>
          </w:tcPr>
          <w:p w14:paraId="19A03D30"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46.750</w:t>
            </w:r>
          </w:p>
        </w:tc>
        <w:tc>
          <w:tcPr>
            <w:tcW w:w="1134" w:type="dxa"/>
            <w:tcBorders>
              <w:top w:val="nil"/>
              <w:left w:val="nil"/>
              <w:bottom w:val="single" w:sz="4" w:space="0" w:color="auto"/>
              <w:right w:val="single" w:sz="4" w:space="0" w:color="auto"/>
            </w:tcBorders>
            <w:shd w:val="clear" w:color="000000" w:fill="FFFFFF"/>
            <w:vAlign w:val="center"/>
            <w:hideMark/>
          </w:tcPr>
          <w:p w14:paraId="33580DB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49.134</w:t>
            </w:r>
          </w:p>
        </w:tc>
        <w:tc>
          <w:tcPr>
            <w:tcW w:w="1417" w:type="dxa"/>
            <w:tcBorders>
              <w:top w:val="nil"/>
              <w:left w:val="nil"/>
              <w:bottom w:val="single" w:sz="4" w:space="0" w:color="auto"/>
              <w:right w:val="single" w:sz="4" w:space="0" w:color="auto"/>
            </w:tcBorders>
            <w:shd w:val="clear" w:color="000000" w:fill="FFFFFF"/>
            <w:vAlign w:val="center"/>
            <w:hideMark/>
          </w:tcPr>
          <w:p w14:paraId="5411FC11"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49.134</w:t>
            </w:r>
          </w:p>
        </w:tc>
      </w:tr>
      <w:tr w:rsidR="001357F2" w:rsidRPr="003724F1" w14:paraId="48C6306C"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07BD609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6</w:t>
            </w:r>
          </w:p>
        </w:tc>
        <w:tc>
          <w:tcPr>
            <w:tcW w:w="3469" w:type="dxa"/>
            <w:tcBorders>
              <w:top w:val="nil"/>
              <w:left w:val="nil"/>
              <w:bottom w:val="single" w:sz="4" w:space="0" w:color="auto"/>
              <w:right w:val="single" w:sz="4" w:space="0" w:color="auto"/>
            </w:tcBorders>
            <w:noWrap/>
            <w:vAlign w:val="center"/>
            <w:hideMark/>
          </w:tcPr>
          <w:p w14:paraId="072E4AA2" w14:textId="77777777" w:rsidR="001357F2" w:rsidRPr="003724F1" w:rsidRDefault="001357F2" w:rsidP="00C45BEC">
            <w:pPr>
              <w:rPr>
                <w:rFonts w:ascii="Arial" w:hAnsi="Arial" w:cs="Arial"/>
                <w:sz w:val="16"/>
                <w:szCs w:val="16"/>
              </w:rPr>
            </w:pPr>
            <w:r w:rsidRPr="003724F1">
              <w:rPr>
                <w:rFonts w:ascii="Arial" w:hAnsi="Arial" w:cs="Arial"/>
                <w:sz w:val="16"/>
                <w:szCs w:val="16"/>
              </w:rPr>
              <w:t>TUBERIA DE 11/4" PVC RDE 21 PARA SUCCION</w:t>
            </w:r>
          </w:p>
        </w:tc>
        <w:tc>
          <w:tcPr>
            <w:tcW w:w="826" w:type="dxa"/>
            <w:tcBorders>
              <w:top w:val="nil"/>
              <w:left w:val="nil"/>
              <w:bottom w:val="single" w:sz="4" w:space="0" w:color="auto"/>
              <w:right w:val="single" w:sz="4" w:space="0" w:color="auto"/>
            </w:tcBorders>
            <w:noWrap/>
            <w:vAlign w:val="center"/>
            <w:hideMark/>
          </w:tcPr>
          <w:p w14:paraId="15F1E5E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ML</w:t>
            </w:r>
          </w:p>
        </w:tc>
        <w:tc>
          <w:tcPr>
            <w:tcW w:w="1134" w:type="dxa"/>
            <w:tcBorders>
              <w:top w:val="nil"/>
              <w:left w:val="nil"/>
              <w:bottom w:val="single" w:sz="4" w:space="0" w:color="auto"/>
              <w:right w:val="single" w:sz="4" w:space="0" w:color="auto"/>
            </w:tcBorders>
            <w:noWrap/>
            <w:vAlign w:val="center"/>
            <w:hideMark/>
          </w:tcPr>
          <w:p w14:paraId="7C0E43A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88.220</w:t>
            </w:r>
          </w:p>
        </w:tc>
        <w:tc>
          <w:tcPr>
            <w:tcW w:w="1134" w:type="dxa"/>
            <w:tcBorders>
              <w:top w:val="nil"/>
              <w:left w:val="nil"/>
              <w:bottom w:val="single" w:sz="4" w:space="0" w:color="auto"/>
              <w:right w:val="single" w:sz="4" w:space="0" w:color="auto"/>
            </w:tcBorders>
            <w:noWrap/>
            <w:vAlign w:val="center"/>
            <w:hideMark/>
          </w:tcPr>
          <w:p w14:paraId="4A4580D5"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97.541</w:t>
            </w:r>
          </w:p>
        </w:tc>
        <w:tc>
          <w:tcPr>
            <w:tcW w:w="851" w:type="dxa"/>
            <w:tcBorders>
              <w:top w:val="nil"/>
              <w:left w:val="nil"/>
              <w:bottom w:val="single" w:sz="4" w:space="0" w:color="auto"/>
              <w:right w:val="single" w:sz="4" w:space="0" w:color="auto"/>
            </w:tcBorders>
            <w:shd w:val="clear" w:color="000000" w:fill="FFFFFF"/>
            <w:vAlign w:val="center"/>
            <w:hideMark/>
          </w:tcPr>
          <w:p w14:paraId="676C4345"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9.900</w:t>
            </w:r>
          </w:p>
        </w:tc>
        <w:tc>
          <w:tcPr>
            <w:tcW w:w="1134" w:type="dxa"/>
            <w:tcBorders>
              <w:top w:val="nil"/>
              <w:left w:val="nil"/>
              <w:bottom w:val="single" w:sz="4" w:space="0" w:color="auto"/>
              <w:right w:val="single" w:sz="4" w:space="0" w:color="auto"/>
            </w:tcBorders>
            <w:shd w:val="clear" w:color="000000" w:fill="FFFFFF"/>
            <w:vAlign w:val="center"/>
            <w:hideMark/>
          </w:tcPr>
          <w:p w14:paraId="3F5D8A6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10.405</w:t>
            </w:r>
          </w:p>
        </w:tc>
        <w:tc>
          <w:tcPr>
            <w:tcW w:w="1417" w:type="dxa"/>
            <w:tcBorders>
              <w:top w:val="nil"/>
              <w:left w:val="nil"/>
              <w:bottom w:val="single" w:sz="4" w:space="0" w:color="auto"/>
              <w:right w:val="single" w:sz="4" w:space="0" w:color="auto"/>
            </w:tcBorders>
            <w:shd w:val="clear" w:color="000000" w:fill="FFFFFF"/>
            <w:vAlign w:val="center"/>
            <w:hideMark/>
          </w:tcPr>
          <w:p w14:paraId="02927CB0"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10.405</w:t>
            </w:r>
          </w:p>
        </w:tc>
      </w:tr>
      <w:tr w:rsidR="001357F2" w:rsidRPr="003724F1" w14:paraId="2AA45B1A"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763C79D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7</w:t>
            </w:r>
          </w:p>
        </w:tc>
        <w:tc>
          <w:tcPr>
            <w:tcW w:w="3469" w:type="dxa"/>
            <w:tcBorders>
              <w:top w:val="nil"/>
              <w:left w:val="nil"/>
              <w:bottom w:val="single" w:sz="4" w:space="0" w:color="auto"/>
              <w:right w:val="single" w:sz="4" w:space="0" w:color="auto"/>
            </w:tcBorders>
            <w:vAlign w:val="center"/>
            <w:hideMark/>
          </w:tcPr>
          <w:p w14:paraId="091A754A" w14:textId="5FC98A70" w:rsidR="001357F2" w:rsidRPr="003724F1" w:rsidRDefault="001357F2" w:rsidP="00C45BEC">
            <w:pPr>
              <w:rPr>
                <w:rFonts w:ascii="Arial" w:hAnsi="Arial" w:cs="Arial"/>
                <w:b/>
                <w:bCs/>
                <w:sz w:val="16"/>
                <w:szCs w:val="16"/>
              </w:rPr>
            </w:pPr>
            <w:r w:rsidRPr="003724F1">
              <w:rPr>
                <w:rFonts w:ascii="Arial" w:hAnsi="Arial" w:cs="Arial"/>
                <w:b/>
                <w:bCs/>
                <w:sz w:val="16"/>
                <w:szCs w:val="16"/>
              </w:rPr>
              <w:t>MANTENIMIENTO EQUIPO DE BOMBEO Y TABLERO ELECTRICO</w:t>
            </w:r>
            <w:r w:rsidRPr="003724F1">
              <w:rPr>
                <w:rFonts w:ascii="Arial" w:hAnsi="Arial" w:cs="Arial"/>
                <w:sz w:val="16"/>
                <w:szCs w:val="16"/>
              </w:rPr>
              <w:t>:</w:t>
            </w:r>
            <w:r w:rsidRPr="003724F1">
              <w:rPr>
                <w:rFonts w:ascii="Arial" w:hAnsi="Arial" w:cs="Arial"/>
                <w:b/>
                <w:bCs/>
                <w:sz w:val="16"/>
                <w:szCs w:val="16"/>
              </w:rPr>
              <w:t xml:space="preserve"> </w:t>
            </w:r>
            <w:r w:rsidRPr="003724F1">
              <w:rPr>
                <w:rFonts w:ascii="Arial" w:hAnsi="Arial" w:cs="Arial"/>
                <w:sz w:val="16"/>
                <w:szCs w:val="16"/>
              </w:rPr>
              <w:t xml:space="preserve">Mantenimiento preventivo del tablero </w:t>
            </w:r>
            <w:r w:rsidR="00C45BEC" w:rsidRPr="003724F1">
              <w:rPr>
                <w:rFonts w:ascii="Arial" w:hAnsi="Arial" w:cs="Arial"/>
                <w:sz w:val="16"/>
                <w:szCs w:val="16"/>
              </w:rPr>
              <w:t>eléctrico</w:t>
            </w:r>
            <w:r w:rsidRPr="003724F1">
              <w:rPr>
                <w:rFonts w:ascii="Arial" w:hAnsi="Arial" w:cs="Arial"/>
                <w:sz w:val="16"/>
                <w:szCs w:val="16"/>
              </w:rPr>
              <w:t xml:space="preserve">  y bomba tipo lapicero, incluye desarme </w:t>
            </w:r>
            <w:r w:rsidR="00C45BEC" w:rsidRPr="003724F1">
              <w:rPr>
                <w:rFonts w:ascii="Arial" w:hAnsi="Arial" w:cs="Arial"/>
                <w:sz w:val="16"/>
                <w:szCs w:val="16"/>
              </w:rPr>
              <w:t>general,</w:t>
            </w:r>
            <w:r w:rsidRPr="003724F1">
              <w:rPr>
                <w:rFonts w:ascii="Arial" w:hAnsi="Arial" w:cs="Arial"/>
                <w:sz w:val="16"/>
                <w:szCs w:val="16"/>
              </w:rPr>
              <w:t xml:space="preserve"> reemplazo de piezas sulfatadas o deterioradas.</w:t>
            </w:r>
          </w:p>
        </w:tc>
        <w:tc>
          <w:tcPr>
            <w:tcW w:w="826" w:type="dxa"/>
            <w:tcBorders>
              <w:top w:val="nil"/>
              <w:left w:val="nil"/>
              <w:bottom w:val="single" w:sz="4" w:space="0" w:color="auto"/>
              <w:right w:val="single" w:sz="4" w:space="0" w:color="auto"/>
            </w:tcBorders>
            <w:noWrap/>
            <w:vAlign w:val="center"/>
            <w:hideMark/>
          </w:tcPr>
          <w:p w14:paraId="57123F1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w:t>
            </w:r>
          </w:p>
        </w:tc>
        <w:tc>
          <w:tcPr>
            <w:tcW w:w="1134" w:type="dxa"/>
            <w:tcBorders>
              <w:top w:val="nil"/>
              <w:left w:val="nil"/>
              <w:bottom w:val="single" w:sz="4" w:space="0" w:color="auto"/>
              <w:right w:val="single" w:sz="4" w:space="0" w:color="auto"/>
            </w:tcBorders>
            <w:noWrap/>
            <w:vAlign w:val="center"/>
            <w:hideMark/>
          </w:tcPr>
          <w:p w14:paraId="720A6F4D"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6.798.000</w:t>
            </w:r>
          </w:p>
        </w:tc>
        <w:tc>
          <w:tcPr>
            <w:tcW w:w="1134" w:type="dxa"/>
            <w:tcBorders>
              <w:top w:val="nil"/>
              <w:left w:val="nil"/>
              <w:bottom w:val="single" w:sz="4" w:space="0" w:color="auto"/>
              <w:right w:val="single" w:sz="4" w:space="0" w:color="auto"/>
            </w:tcBorders>
            <w:noWrap/>
            <w:vAlign w:val="center"/>
            <w:hideMark/>
          </w:tcPr>
          <w:p w14:paraId="155CCE0B"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7.516.222</w:t>
            </w:r>
          </w:p>
        </w:tc>
        <w:tc>
          <w:tcPr>
            <w:tcW w:w="851" w:type="dxa"/>
            <w:tcBorders>
              <w:top w:val="nil"/>
              <w:left w:val="nil"/>
              <w:bottom w:val="single" w:sz="4" w:space="0" w:color="auto"/>
              <w:right w:val="single" w:sz="4" w:space="0" w:color="auto"/>
            </w:tcBorders>
            <w:shd w:val="clear" w:color="000000" w:fill="FFFFFF"/>
            <w:vAlign w:val="center"/>
            <w:hideMark/>
          </w:tcPr>
          <w:p w14:paraId="24593338"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605.000</w:t>
            </w:r>
          </w:p>
        </w:tc>
        <w:tc>
          <w:tcPr>
            <w:tcW w:w="1134" w:type="dxa"/>
            <w:tcBorders>
              <w:top w:val="nil"/>
              <w:left w:val="nil"/>
              <w:bottom w:val="single" w:sz="4" w:space="0" w:color="auto"/>
              <w:right w:val="single" w:sz="4" w:space="0" w:color="auto"/>
            </w:tcBorders>
            <w:shd w:val="clear" w:color="000000" w:fill="FFFFFF"/>
            <w:vAlign w:val="center"/>
            <w:hideMark/>
          </w:tcPr>
          <w:p w14:paraId="0D0EC02A"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635.855</w:t>
            </w:r>
          </w:p>
        </w:tc>
        <w:tc>
          <w:tcPr>
            <w:tcW w:w="1417" w:type="dxa"/>
            <w:tcBorders>
              <w:top w:val="nil"/>
              <w:left w:val="nil"/>
              <w:bottom w:val="single" w:sz="4" w:space="0" w:color="auto"/>
              <w:right w:val="single" w:sz="4" w:space="0" w:color="auto"/>
            </w:tcBorders>
            <w:shd w:val="clear" w:color="000000" w:fill="FFFFFF"/>
            <w:vAlign w:val="center"/>
            <w:hideMark/>
          </w:tcPr>
          <w:p w14:paraId="09EED66A"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635.855</w:t>
            </w:r>
          </w:p>
        </w:tc>
      </w:tr>
      <w:tr w:rsidR="001357F2" w:rsidRPr="003724F1" w14:paraId="2400D559" w14:textId="77777777" w:rsidTr="004A21B6">
        <w:trPr>
          <w:trHeight w:val="20"/>
        </w:trPr>
        <w:tc>
          <w:tcPr>
            <w:tcW w:w="10490" w:type="dxa"/>
            <w:gridSpan w:val="8"/>
            <w:tcBorders>
              <w:top w:val="single" w:sz="4" w:space="0" w:color="auto"/>
              <w:left w:val="single" w:sz="4" w:space="0" w:color="auto"/>
              <w:bottom w:val="single" w:sz="4" w:space="0" w:color="auto"/>
              <w:right w:val="single" w:sz="4" w:space="0" w:color="000000"/>
            </w:tcBorders>
            <w:shd w:val="clear" w:color="auto" w:fill="A6A6A6" w:themeFill="background1" w:themeFillShade="A6"/>
            <w:noWrap/>
            <w:vAlign w:val="center"/>
            <w:hideMark/>
          </w:tcPr>
          <w:p w14:paraId="7E47CFEE"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POSIBLES REPUESTOS O MATERIALES</w:t>
            </w:r>
          </w:p>
        </w:tc>
      </w:tr>
      <w:tr w:rsidR="001357F2" w:rsidRPr="003724F1" w14:paraId="5CF4281D"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4F0582C9"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8</w:t>
            </w:r>
          </w:p>
        </w:tc>
        <w:tc>
          <w:tcPr>
            <w:tcW w:w="3469" w:type="dxa"/>
            <w:tcBorders>
              <w:top w:val="nil"/>
              <w:left w:val="nil"/>
              <w:bottom w:val="single" w:sz="4" w:space="0" w:color="auto"/>
              <w:right w:val="single" w:sz="4" w:space="0" w:color="auto"/>
            </w:tcBorders>
            <w:noWrap/>
            <w:vAlign w:val="center"/>
            <w:hideMark/>
          </w:tcPr>
          <w:p w14:paraId="21772F7D" w14:textId="5118E053" w:rsidR="001357F2" w:rsidRPr="003724F1" w:rsidRDefault="001357F2" w:rsidP="00C45BEC">
            <w:pPr>
              <w:jc w:val="center"/>
              <w:rPr>
                <w:rFonts w:ascii="Arial" w:hAnsi="Arial" w:cs="Arial"/>
                <w:sz w:val="16"/>
                <w:szCs w:val="16"/>
              </w:rPr>
            </w:pPr>
            <w:r w:rsidRPr="003724F1">
              <w:rPr>
                <w:rFonts w:ascii="Arial" w:hAnsi="Arial" w:cs="Arial"/>
                <w:sz w:val="16"/>
                <w:szCs w:val="16"/>
              </w:rPr>
              <w:t xml:space="preserve">Suministro e </w:t>
            </w:r>
            <w:r w:rsidR="00C45BEC" w:rsidRPr="003724F1">
              <w:rPr>
                <w:rFonts w:ascii="Arial" w:hAnsi="Arial" w:cs="Arial"/>
                <w:sz w:val="16"/>
                <w:szCs w:val="16"/>
              </w:rPr>
              <w:t>instalación</w:t>
            </w:r>
            <w:r w:rsidRPr="003724F1">
              <w:rPr>
                <w:rFonts w:ascii="Arial" w:hAnsi="Arial" w:cs="Arial"/>
                <w:sz w:val="16"/>
                <w:szCs w:val="16"/>
              </w:rPr>
              <w:t xml:space="preserve">  de motobomba de 7,5 HP</w:t>
            </w:r>
          </w:p>
        </w:tc>
        <w:tc>
          <w:tcPr>
            <w:tcW w:w="826" w:type="dxa"/>
            <w:tcBorders>
              <w:top w:val="nil"/>
              <w:left w:val="nil"/>
              <w:bottom w:val="single" w:sz="4" w:space="0" w:color="auto"/>
              <w:right w:val="single" w:sz="4" w:space="0" w:color="auto"/>
            </w:tcBorders>
            <w:noWrap/>
            <w:vAlign w:val="center"/>
            <w:hideMark/>
          </w:tcPr>
          <w:p w14:paraId="74659969"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UNIDAD</w:t>
            </w:r>
          </w:p>
        </w:tc>
        <w:tc>
          <w:tcPr>
            <w:tcW w:w="1134" w:type="dxa"/>
            <w:tcBorders>
              <w:top w:val="nil"/>
              <w:left w:val="nil"/>
              <w:bottom w:val="single" w:sz="4" w:space="0" w:color="auto"/>
              <w:right w:val="single" w:sz="4" w:space="0" w:color="auto"/>
            </w:tcBorders>
            <w:noWrap/>
            <w:vAlign w:val="center"/>
            <w:hideMark/>
          </w:tcPr>
          <w:p w14:paraId="78BB4A86"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noWrap/>
            <w:vAlign w:val="center"/>
            <w:hideMark/>
          </w:tcPr>
          <w:p w14:paraId="442700C6"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27557CC7"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880.000</w:t>
            </w:r>
          </w:p>
        </w:tc>
        <w:tc>
          <w:tcPr>
            <w:tcW w:w="1134" w:type="dxa"/>
            <w:tcBorders>
              <w:top w:val="nil"/>
              <w:left w:val="nil"/>
              <w:bottom w:val="single" w:sz="4" w:space="0" w:color="auto"/>
              <w:right w:val="single" w:sz="4" w:space="0" w:color="auto"/>
            </w:tcBorders>
            <w:shd w:val="clear" w:color="000000" w:fill="FFFFFF"/>
            <w:vAlign w:val="center"/>
            <w:hideMark/>
          </w:tcPr>
          <w:p w14:paraId="15A0B7C3"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924.880</w:t>
            </w:r>
          </w:p>
        </w:tc>
        <w:tc>
          <w:tcPr>
            <w:tcW w:w="1417" w:type="dxa"/>
            <w:tcBorders>
              <w:top w:val="nil"/>
              <w:left w:val="nil"/>
              <w:bottom w:val="single" w:sz="4" w:space="0" w:color="auto"/>
              <w:right w:val="single" w:sz="4" w:space="0" w:color="auto"/>
            </w:tcBorders>
            <w:shd w:val="clear" w:color="000000" w:fill="FFFFFF"/>
            <w:vAlign w:val="center"/>
            <w:hideMark/>
          </w:tcPr>
          <w:p w14:paraId="51B662AB"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924.880</w:t>
            </w:r>
          </w:p>
        </w:tc>
      </w:tr>
      <w:tr w:rsidR="001357F2" w:rsidRPr="003724F1" w14:paraId="452DFFAE"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1DB3D34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9</w:t>
            </w:r>
          </w:p>
        </w:tc>
        <w:tc>
          <w:tcPr>
            <w:tcW w:w="3469" w:type="dxa"/>
            <w:tcBorders>
              <w:top w:val="nil"/>
              <w:left w:val="nil"/>
              <w:bottom w:val="single" w:sz="4" w:space="0" w:color="auto"/>
              <w:right w:val="single" w:sz="4" w:space="0" w:color="auto"/>
            </w:tcBorders>
            <w:noWrap/>
            <w:vAlign w:val="center"/>
            <w:hideMark/>
          </w:tcPr>
          <w:p w14:paraId="16BC1B9D" w14:textId="1FE9D2B5" w:rsidR="001357F2" w:rsidRPr="003724F1" w:rsidRDefault="00C45BEC" w:rsidP="00C45BEC">
            <w:pPr>
              <w:jc w:val="center"/>
              <w:rPr>
                <w:rFonts w:ascii="Arial" w:hAnsi="Arial" w:cs="Arial"/>
                <w:sz w:val="16"/>
                <w:szCs w:val="16"/>
              </w:rPr>
            </w:pPr>
            <w:r w:rsidRPr="003724F1">
              <w:rPr>
                <w:rFonts w:ascii="Arial" w:hAnsi="Arial" w:cs="Arial"/>
                <w:sz w:val="16"/>
                <w:szCs w:val="16"/>
              </w:rPr>
              <w:t>Válvula</w:t>
            </w:r>
            <w:r w:rsidR="001357F2" w:rsidRPr="003724F1">
              <w:rPr>
                <w:rFonts w:ascii="Arial" w:hAnsi="Arial" w:cs="Arial"/>
                <w:sz w:val="16"/>
                <w:szCs w:val="16"/>
              </w:rPr>
              <w:t xml:space="preserve"> </w:t>
            </w:r>
            <w:r w:rsidRPr="003724F1">
              <w:rPr>
                <w:rFonts w:ascii="Arial" w:hAnsi="Arial" w:cs="Arial"/>
                <w:sz w:val="16"/>
                <w:szCs w:val="16"/>
              </w:rPr>
              <w:t>solenoide</w:t>
            </w:r>
            <w:r w:rsidR="001357F2" w:rsidRPr="003724F1">
              <w:rPr>
                <w:rFonts w:ascii="Arial" w:hAnsi="Arial" w:cs="Arial"/>
                <w:sz w:val="16"/>
                <w:szCs w:val="16"/>
              </w:rPr>
              <w:t xml:space="preserve"> de 1 1/2"</w:t>
            </w:r>
          </w:p>
        </w:tc>
        <w:tc>
          <w:tcPr>
            <w:tcW w:w="826" w:type="dxa"/>
            <w:tcBorders>
              <w:top w:val="nil"/>
              <w:left w:val="nil"/>
              <w:bottom w:val="single" w:sz="4" w:space="0" w:color="auto"/>
              <w:right w:val="single" w:sz="4" w:space="0" w:color="auto"/>
            </w:tcBorders>
            <w:noWrap/>
            <w:vAlign w:val="center"/>
            <w:hideMark/>
          </w:tcPr>
          <w:p w14:paraId="497C15F3"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UNIDAD</w:t>
            </w:r>
          </w:p>
        </w:tc>
        <w:tc>
          <w:tcPr>
            <w:tcW w:w="1134" w:type="dxa"/>
            <w:tcBorders>
              <w:top w:val="nil"/>
              <w:left w:val="nil"/>
              <w:bottom w:val="single" w:sz="4" w:space="0" w:color="auto"/>
              <w:right w:val="single" w:sz="4" w:space="0" w:color="auto"/>
            </w:tcBorders>
            <w:noWrap/>
            <w:vAlign w:val="center"/>
            <w:hideMark/>
          </w:tcPr>
          <w:p w14:paraId="3862E2CB"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noWrap/>
            <w:vAlign w:val="center"/>
            <w:hideMark/>
          </w:tcPr>
          <w:p w14:paraId="44A36594"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4B7CC4D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137.500</w:t>
            </w:r>
          </w:p>
        </w:tc>
        <w:tc>
          <w:tcPr>
            <w:tcW w:w="1134" w:type="dxa"/>
            <w:tcBorders>
              <w:top w:val="nil"/>
              <w:left w:val="nil"/>
              <w:bottom w:val="single" w:sz="4" w:space="0" w:color="auto"/>
              <w:right w:val="single" w:sz="4" w:space="0" w:color="auto"/>
            </w:tcBorders>
            <w:shd w:val="clear" w:color="000000" w:fill="FFFFFF"/>
            <w:vAlign w:val="center"/>
            <w:hideMark/>
          </w:tcPr>
          <w:p w14:paraId="0C976EE7"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144.513</w:t>
            </w:r>
          </w:p>
        </w:tc>
        <w:tc>
          <w:tcPr>
            <w:tcW w:w="1417" w:type="dxa"/>
            <w:tcBorders>
              <w:top w:val="nil"/>
              <w:left w:val="nil"/>
              <w:bottom w:val="single" w:sz="4" w:space="0" w:color="auto"/>
              <w:right w:val="single" w:sz="4" w:space="0" w:color="auto"/>
            </w:tcBorders>
            <w:shd w:val="clear" w:color="000000" w:fill="FFFFFF"/>
            <w:vAlign w:val="center"/>
            <w:hideMark/>
          </w:tcPr>
          <w:p w14:paraId="288659C1"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144.513</w:t>
            </w:r>
          </w:p>
        </w:tc>
      </w:tr>
      <w:tr w:rsidR="001357F2" w:rsidRPr="003724F1" w14:paraId="1330412D"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10B68364"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10</w:t>
            </w:r>
          </w:p>
        </w:tc>
        <w:tc>
          <w:tcPr>
            <w:tcW w:w="3469" w:type="dxa"/>
            <w:tcBorders>
              <w:top w:val="nil"/>
              <w:left w:val="nil"/>
              <w:bottom w:val="single" w:sz="4" w:space="0" w:color="auto"/>
              <w:right w:val="single" w:sz="4" w:space="0" w:color="auto"/>
            </w:tcBorders>
            <w:noWrap/>
            <w:vAlign w:val="center"/>
            <w:hideMark/>
          </w:tcPr>
          <w:p w14:paraId="44DB4A40" w14:textId="4067DC1F" w:rsidR="001357F2" w:rsidRPr="003724F1" w:rsidRDefault="001357F2" w:rsidP="00C45BEC">
            <w:pPr>
              <w:jc w:val="center"/>
              <w:rPr>
                <w:rFonts w:ascii="Arial" w:hAnsi="Arial" w:cs="Arial"/>
                <w:sz w:val="16"/>
                <w:szCs w:val="16"/>
              </w:rPr>
            </w:pPr>
            <w:r w:rsidRPr="003724F1">
              <w:rPr>
                <w:rFonts w:ascii="Arial" w:hAnsi="Arial" w:cs="Arial"/>
                <w:sz w:val="16"/>
                <w:szCs w:val="16"/>
              </w:rPr>
              <w:t xml:space="preserve">suministro e </w:t>
            </w:r>
            <w:r w:rsidR="00C45BEC" w:rsidRPr="003724F1">
              <w:rPr>
                <w:rFonts w:ascii="Arial" w:hAnsi="Arial" w:cs="Arial"/>
                <w:sz w:val="16"/>
                <w:szCs w:val="16"/>
              </w:rPr>
              <w:t>instalación</w:t>
            </w:r>
            <w:r w:rsidRPr="003724F1">
              <w:rPr>
                <w:rFonts w:ascii="Arial" w:hAnsi="Arial" w:cs="Arial"/>
                <w:sz w:val="16"/>
                <w:szCs w:val="16"/>
              </w:rPr>
              <w:t xml:space="preserve"> de programador de riego</w:t>
            </w:r>
          </w:p>
        </w:tc>
        <w:tc>
          <w:tcPr>
            <w:tcW w:w="826" w:type="dxa"/>
            <w:tcBorders>
              <w:top w:val="nil"/>
              <w:left w:val="nil"/>
              <w:bottom w:val="single" w:sz="4" w:space="0" w:color="auto"/>
              <w:right w:val="single" w:sz="4" w:space="0" w:color="auto"/>
            </w:tcBorders>
            <w:noWrap/>
            <w:vAlign w:val="center"/>
            <w:hideMark/>
          </w:tcPr>
          <w:p w14:paraId="2BBC588F"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UNIDAD</w:t>
            </w:r>
          </w:p>
        </w:tc>
        <w:tc>
          <w:tcPr>
            <w:tcW w:w="1134" w:type="dxa"/>
            <w:tcBorders>
              <w:top w:val="nil"/>
              <w:left w:val="nil"/>
              <w:bottom w:val="single" w:sz="4" w:space="0" w:color="auto"/>
              <w:right w:val="single" w:sz="4" w:space="0" w:color="auto"/>
            </w:tcBorders>
            <w:noWrap/>
            <w:vAlign w:val="center"/>
            <w:hideMark/>
          </w:tcPr>
          <w:p w14:paraId="739E4195"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noWrap/>
            <w:vAlign w:val="center"/>
            <w:hideMark/>
          </w:tcPr>
          <w:p w14:paraId="1946F6F4"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527CB200"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195.200</w:t>
            </w:r>
          </w:p>
        </w:tc>
        <w:tc>
          <w:tcPr>
            <w:tcW w:w="1134" w:type="dxa"/>
            <w:tcBorders>
              <w:top w:val="nil"/>
              <w:left w:val="nil"/>
              <w:bottom w:val="single" w:sz="4" w:space="0" w:color="auto"/>
              <w:right w:val="single" w:sz="4" w:space="0" w:color="auto"/>
            </w:tcBorders>
            <w:shd w:val="clear" w:color="000000" w:fill="FFFFFF"/>
            <w:vAlign w:val="center"/>
            <w:hideMark/>
          </w:tcPr>
          <w:p w14:paraId="14C58F28"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205.155</w:t>
            </w:r>
          </w:p>
        </w:tc>
        <w:tc>
          <w:tcPr>
            <w:tcW w:w="1417" w:type="dxa"/>
            <w:tcBorders>
              <w:top w:val="nil"/>
              <w:left w:val="nil"/>
              <w:bottom w:val="single" w:sz="4" w:space="0" w:color="auto"/>
              <w:right w:val="single" w:sz="4" w:space="0" w:color="auto"/>
            </w:tcBorders>
            <w:shd w:val="clear" w:color="000000" w:fill="FFFFFF"/>
            <w:vAlign w:val="center"/>
            <w:hideMark/>
          </w:tcPr>
          <w:p w14:paraId="7A11AD3F"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205.155</w:t>
            </w:r>
          </w:p>
        </w:tc>
      </w:tr>
      <w:tr w:rsidR="001357F2" w:rsidRPr="003724F1" w14:paraId="6CC11D54" w14:textId="77777777" w:rsidTr="004A21B6">
        <w:trPr>
          <w:trHeight w:val="20"/>
        </w:trPr>
        <w:tc>
          <w:tcPr>
            <w:tcW w:w="525" w:type="dxa"/>
            <w:vMerge w:val="restart"/>
            <w:tcBorders>
              <w:top w:val="nil"/>
              <w:left w:val="single" w:sz="4" w:space="0" w:color="auto"/>
              <w:bottom w:val="single" w:sz="4" w:space="0" w:color="000000"/>
              <w:right w:val="single" w:sz="4" w:space="0" w:color="auto"/>
            </w:tcBorders>
            <w:noWrap/>
            <w:vAlign w:val="center"/>
            <w:hideMark/>
          </w:tcPr>
          <w:p w14:paraId="3D41156B"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11</w:t>
            </w:r>
          </w:p>
        </w:tc>
        <w:tc>
          <w:tcPr>
            <w:tcW w:w="3469" w:type="dxa"/>
            <w:tcBorders>
              <w:top w:val="nil"/>
              <w:left w:val="nil"/>
              <w:bottom w:val="single" w:sz="4" w:space="0" w:color="auto"/>
              <w:right w:val="single" w:sz="4" w:space="0" w:color="auto"/>
            </w:tcBorders>
            <w:noWrap/>
            <w:vAlign w:val="center"/>
            <w:hideMark/>
          </w:tcPr>
          <w:p w14:paraId="04DF7AF3" w14:textId="77777777" w:rsidR="001357F2" w:rsidRPr="003724F1" w:rsidRDefault="001357F2" w:rsidP="00C45BEC">
            <w:pPr>
              <w:rPr>
                <w:rFonts w:ascii="Arial" w:hAnsi="Arial" w:cs="Arial"/>
                <w:sz w:val="16"/>
                <w:szCs w:val="16"/>
              </w:rPr>
            </w:pPr>
            <w:r w:rsidRPr="003724F1">
              <w:rPr>
                <w:rFonts w:ascii="Arial" w:hAnsi="Arial" w:cs="Arial"/>
                <w:sz w:val="16"/>
                <w:szCs w:val="16"/>
              </w:rPr>
              <w:t>MANTENIMIENTO DE SISTEMA DE RIEGO POR ASPERSION:</w:t>
            </w:r>
          </w:p>
        </w:tc>
        <w:tc>
          <w:tcPr>
            <w:tcW w:w="826" w:type="dxa"/>
            <w:vMerge w:val="restart"/>
            <w:tcBorders>
              <w:top w:val="nil"/>
              <w:left w:val="single" w:sz="4" w:space="0" w:color="auto"/>
              <w:bottom w:val="single" w:sz="4" w:space="0" w:color="auto"/>
              <w:right w:val="single" w:sz="4" w:space="0" w:color="auto"/>
            </w:tcBorders>
            <w:noWrap/>
            <w:vAlign w:val="center"/>
            <w:hideMark/>
          </w:tcPr>
          <w:p w14:paraId="0C7C5DE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w:t>
            </w:r>
          </w:p>
        </w:tc>
        <w:tc>
          <w:tcPr>
            <w:tcW w:w="1134" w:type="dxa"/>
            <w:vMerge w:val="restart"/>
            <w:tcBorders>
              <w:top w:val="nil"/>
              <w:left w:val="single" w:sz="4" w:space="0" w:color="auto"/>
              <w:bottom w:val="single" w:sz="4" w:space="0" w:color="auto"/>
              <w:right w:val="single" w:sz="4" w:space="0" w:color="auto"/>
            </w:tcBorders>
            <w:noWrap/>
            <w:vAlign w:val="center"/>
            <w:hideMark/>
          </w:tcPr>
          <w:p w14:paraId="1A2BEF9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3.894.000,00</w:t>
            </w:r>
          </w:p>
        </w:tc>
        <w:tc>
          <w:tcPr>
            <w:tcW w:w="1134" w:type="dxa"/>
            <w:vMerge w:val="restart"/>
            <w:tcBorders>
              <w:top w:val="nil"/>
              <w:left w:val="single" w:sz="4" w:space="0" w:color="auto"/>
              <w:bottom w:val="single" w:sz="4" w:space="0" w:color="auto"/>
              <w:right w:val="single" w:sz="4" w:space="0" w:color="auto"/>
            </w:tcBorders>
            <w:noWrap/>
            <w:vAlign w:val="center"/>
            <w:hideMark/>
          </w:tcPr>
          <w:p w14:paraId="2292566F"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4.305.408,89</w:t>
            </w:r>
          </w:p>
        </w:tc>
        <w:tc>
          <w:tcPr>
            <w:tcW w:w="851"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630AA21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605.000</w:t>
            </w:r>
          </w:p>
        </w:tc>
        <w:tc>
          <w:tcPr>
            <w:tcW w:w="1134"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29F9F87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635.855</w:t>
            </w:r>
          </w:p>
        </w:tc>
        <w:tc>
          <w:tcPr>
            <w:tcW w:w="1417"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5BCF2F2" w14:textId="77777777" w:rsidR="001357F2" w:rsidRPr="003724F1" w:rsidRDefault="001357F2" w:rsidP="00C45BEC">
            <w:pPr>
              <w:jc w:val="center"/>
              <w:rPr>
                <w:rFonts w:ascii="Arial" w:hAnsi="Arial" w:cs="Arial"/>
                <w:sz w:val="16"/>
                <w:szCs w:val="16"/>
              </w:rPr>
            </w:pPr>
            <w:r w:rsidRPr="00B125B3">
              <w:rPr>
                <w:rFonts w:ascii="Arial" w:hAnsi="Arial" w:cs="Arial"/>
                <w:color w:val="00B050"/>
                <w:sz w:val="16"/>
                <w:szCs w:val="16"/>
              </w:rPr>
              <w:t>635.855</w:t>
            </w:r>
          </w:p>
        </w:tc>
      </w:tr>
      <w:tr w:rsidR="001357F2" w:rsidRPr="003724F1" w14:paraId="3EB7518E"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478F239D"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vAlign w:val="center"/>
            <w:hideMark/>
          </w:tcPr>
          <w:p w14:paraId="595620DD" w14:textId="6AAB2838" w:rsidR="001357F2" w:rsidRPr="003724F1" w:rsidRDefault="001357F2" w:rsidP="00C45BEC">
            <w:pPr>
              <w:rPr>
                <w:rFonts w:ascii="Arial" w:hAnsi="Arial" w:cs="Arial"/>
                <w:sz w:val="16"/>
                <w:szCs w:val="16"/>
              </w:rPr>
            </w:pPr>
            <w:r w:rsidRPr="003724F1">
              <w:rPr>
                <w:rFonts w:ascii="Arial" w:hAnsi="Arial" w:cs="Arial"/>
                <w:sz w:val="16"/>
                <w:szCs w:val="16"/>
              </w:rPr>
              <w:t xml:space="preserve">Mantenimiento y reposición de tubería y accesorios obstruidos por la dureza cálcica y magnésica del agua y </w:t>
            </w:r>
            <w:r w:rsidR="00C45BEC" w:rsidRPr="003724F1">
              <w:rPr>
                <w:rFonts w:ascii="Arial" w:hAnsi="Arial" w:cs="Arial"/>
                <w:sz w:val="16"/>
                <w:szCs w:val="16"/>
              </w:rPr>
              <w:t>reingeniería</w:t>
            </w:r>
            <w:r w:rsidRPr="003724F1">
              <w:rPr>
                <w:rFonts w:ascii="Arial" w:hAnsi="Arial" w:cs="Arial"/>
                <w:sz w:val="16"/>
                <w:szCs w:val="16"/>
              </w:rPr>
              <w:t xml:space="preserve"> en la distribución de presiones y cobertura de riego de acuerdo la extensión de área de cada uno de los jardines.</w:t>
            </w:r>
          </w:p>
        </w:tc>
        <w:tc>
          <w:tcPr>
            <w:tcW w:w="826" w:type="dxa"/>
            <w:vMerge/>
            <w:tcBorders>
              <w:top w:val="nil"/>
              <w:left w:val="single" w:sz="4" w:space="0" w:color="auto"/>
              <w:bottom w:val="single" w:sz="4" w:space="0" w:color="auto"/>
              <w:right w:val="single" w:sz="4" w:space="0" w:color="auto"/>
            </w:tcBorders>
            <w:vAlign w:val="center"/>
            <w:hideMark/>
          </w:tcPr>
          <w:p w14:paraId="5837AE87"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6B2F4EA0"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10E84B4F"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3A9DE0DA"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55C7EC27"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71BB6FA7" w14:textId="77777777" w:rsidR="001357F2" w:rsidRPr="003724F1" w:rsidRDefault="001357F2" w:rsidP="00C45BEC">
            <w:pPr>
              <w:rPr>
                <w:rFonts w:ascii="Arial" w:hAnsi="Arial" w:cs="Arial"/>
                <w:sz w:val="16"/>
                <w:szCs w:val="16"/>
              </w:rPr>
            </w:pPr>
          </w:p>
        </w:tc>
      </w:tr>
      <w:tr w:rsidR="001357F2" w:rsidRPr="003724F1" w14:paraId="0988F5CC"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19C0800B"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08FCD61B" w14:textId="77777777" w:rsidR="001357F2" w:rsidRPr="003724F1" w:rsidRDefault="001357F2" w:rsidP="00C45BEC">
            <w:pPr>
              <w:rPr>
                <w:rFonts w:ascii="Arial" w:hAnsi="Arial" w:cs="Arial"/>
                <w:sz w:val="16"/>
                <w:szCs w:val="16"/>
              </w:rPr>
            </w:pPr>
            <w:r w:rsidRPr="003724F1">
              <w:rPr>
                <w:rFonts w:ascii="Arial" w:hAnsi="Arial" w:cs="Arial"/>
                <w:sz w:val="16"/>
                <w:szCs w:val="16"/>
              </w:rPr>
              <w:t>Estas labores se realizan en para las estaciones de bombeo, tuberías y válvulas y laterales.</w:t>
            </w:r>
          </w:p>
        </w:tc>
        <w:tc>
          <w:tcPr>
            <w:tcW w:w="826" w:type="dxa"/>
            <w:vMerge/>
            <w:tcBorders>
              <w:top w:val="nil"/>
              <w:left w:val="single" w:sz="4" w:space="0" w:color="auto"/>
              <w:bottom w:val="single" w:sz="4" w:space="0" w:color="auto"/>
              <w:right w:val="single" w:sz="4" w:space="0" w:color="auto"/>
            </w:tcBorders>
            <w:vAlign w:val="center"/>
            <w:hideMark/>
          </w:tcPr>
          <w:p w14:paraId="66AE6E72"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4CD004CC"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6354E9D6"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4B9BADE1"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2E6A633C"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426DCE1D" w14:textId="77777777" w:rsidR="001357F2" w:rsidRPr="003724F1" w:rsidRDefault="001357F2" w:rsidP="00C45BEC">
            <w:pPr>
              <w:rPr>
                <w:rFonts w:ascii="Arial" w:hAnsi="Arial" w:cs="Arial"/>
                <w:sz w:val="16"/>
                <w:szCs w:val="16"/>
              </w:rPr>
            </w:pPr>
          </w:p>
        </w:tc>
      </w:tr>
      <w:tr w:rsidR="001357F2" w:rsidRPr="003724F1" w14:paraId="7A3255A5"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664A3C9E"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49046B5D" w14:textId="77777777" w:rsidR="001357F2" w:rsidRPr="003724F1" w:rsidRDefault="001357F2" w:rsidP="00C45BEC">
            <w:pPr>
              <w:rPr>
                <w:rFonts w:ascii="Arial" w:hAnsi="Arial" w:cs="Arial"/>
                <w:sz w:val="16"/>
                <w:szCs w:val="16"/>
              </w:rPr>
            </w:pPr>
            <w:r w:rsidRPr="003724F1">
              <w:rPr>
                <w:rFonts w:ascii="Arial" w:hAnsi="Arial" w:cs="Arial"/>
                <w:sz w:val="16"/>
                <w:szCs w:val="16"/>
              </w:rPr>
              <w:t xml:space="preserve">1. Inspección sectorizada de la red de distribución para identificar punto críticos de </w:t>
            </w:r>
            <w:r w:rsidRPr="003724F1">
              <w:rPr>
                <w:rFonts w:ascii="Arial" w:hAnsi="Arial" w:cs="Arial"/>
                <w:sz w:val="16"/>
                <w:szCs w:val="16"/>
              </w:rPr>
              <w:lastRenderedPageBreak/>
              <w:t>disminución de presión por obstrucción o fugas.</w:t>
            </w:r>
          </w:p>
        </w:tc>
        <w:tc>
          <w:tcPr>
            <w:tcW w:w="826" w:type="dxa"/>
            <w:vMerge/>
            <w:tcBorders>
              <w:top w:val="nil"/>
              <w:left w:val="single" w:sz="4" w:space="0" w:color="auto"/>
              <w:bottom w:val="single" w:sz="4" w:space="0" w:color="auto"/>
              <w:right w:val="single" w:sz="4" w:space="0" w:color="auto"/>
            </w:tcBorders>
            <w:vAlign w:val="center"/>
            <w:hideMark/>
          </w:tcPr>
          <w:p w14:paraId="4997B330"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5BC2218F"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418E6515"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0EC8B352"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4493F85A"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7BAB6AEF" w14:textId="77777777" w:rsidR="001357F2" w:rsidRPr="003724F1" w:rsidRDefault="001357F2" w:rsidP="00C45BEC">
            <w:pPr>
              <w:rPr>
                <w:rFonts w:ascii="Arial" w:hAnsi="Arial" w:cs="Arial"/>
                <w:sz w:val="16"/>
                <w:szCs w:val="16"/>
              </w:rPr>
            </w:pPr>
          </w:p>
        </w:tc>
      </w:tr>
      <w:tr w:rsidR="001357F2" w:rsidRPr="003724F1" w14:paraId="7D753467"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780CA0D6"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1783225D" w14:textId="77777777" w:rsidR="001357F2" w:rsidRPr="003724F1" w:rsidRDefault="001357F2" w:rsidP="00C45BEC">
            <w:pPr>
              <w:rPr>
                <w:rFonts w:ascii="Arial" w:hAnsi="Arial" w:cs="Arial"/>
                <w:sz w:val="16"/>
                <w:szCs w:val="16"/>
              </w:rPr>
            </w:pPr>
            <w:r w:rsidRPr="003724F1">
              <w:rPr>
                <w:rFonts w:ascii="Arial" w:hAnsi="Arial" w:cs="Arial"/>
                <w:sz w:val="16"/>
                <w:szCs w:val="16"/>
              </w:rPr>
              <w:t>2. Inspección y verificación de cada uno de los aspersores y sus componentes internos.</w:t>
            </w:r>
          </w:p>
        </w:tc>
        <w:tc>
          <w:tcPr>
            <w:tcW w:w="826" w:type="dxa"/>
            <w:vMerge/>
            <w:tcBorders>
              <w:top w:val="nil"/>
              <w:left w:val="single" w:sz="4" w:space="0" w:color="auto"/>
              <w:bottom w:val="single" w:sz="4" w:space="0" w:color="auto"/>
              <w:right w:val="single" w:sz="4" w:space="0" w:color="auto"/>
            </w:tcBorders>
            <w:vAlign w:val="center"/>
            <w:hideMark/>
          </w:tcPr>
          <w:p w14:paraId="1CC9FD90"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0C11447F"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0D7D850C"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2365C6B9"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128564E0"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227BABA9" w14:textId="77777777" w:rsidR="001357F2" w:rsidRPr="003724F1" w:rsidRDefault="001357F2" w:rsidP="00C45BEC">
            <w:pPr>
              <w:rPr>
                <w:rFonts w:ascii="Arial" w:hAnsi="Arial" w:cs="Arial"/>
                <w:sz w:val="16"/>
                <w:szCs w:val="16"/>
              </w:rPr>
            </w:pPr>
          </w:p>
        </w:tc>
      </w:tr>
      <w:tr w:rsidR="001357F2" w:rsidRPr="003724F1" w14:paraId="5D9694FC"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14685499"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01822AC2" w14:textId="77777777" w:rsidR="001357F2" w:rsidRPr="003724F1" w:rsidRDefault="001357F2" w:rsidP="00C45BEC">
            <w:pPr>
              <w:rPr>
                <w:rFonts w:ascii="Arial" w:hAnsi="Arial" w:cs="Arial"/>
                <w:sz w:val="16"/>
                <w:szCs w:val="16"/>
              </w:rPr>
            </w:pPr>
            <w:r w:rsidRPr="003724F1">
              <w:rPr>
                <w:rFonts w:ascii="Arial" w:hAnsi="Arial" w:cs="Arial"/>
                <w:sz w:val="16"/>
                <w:szCs w:val="16"/>
              </w:rPr>
              <w:t>3. Mediciones de presiones sectorizadas.</w:t>
            </w:r>
          </w:p>
        </w:tc>
        <w:tc>
          <w:tcPr>
            <w:tcW w:w="826" w:type="dxa"/>
            <w:vMerge/>
            <w:tcBorders>
              <w:top w:val="nil"/>
              <w:left w:val="single" w:sz="4" w:space="0" w:color="auto"/>
              <w:bottom w:val="single" w:sz="4" w:space="0" w:color="auto"/>
              <w:right w:val="single" w:sz="4" w:space="0" w:color="auto"/>
            </w:tcBorders>
            <w:vAlign w:val="center"/>
            <w:hideMark/>
          </w:tcPr>
          <w:p w14:paraId="79AEF84A"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48782858"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44B087EB"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435B14F1"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183F41D6"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4DCD71E1" w14:textId="77777777" w:rsidR="001357F2" w:rsidRPr="003724F1" w:rsidRDefault="001357F2" w:rsidP="00C45BEC">
            <w:pPr>
              <w:rPr>
                <w:rFonts w:ascii="Arial" w:hAnsi="Arial" w:cs="Arial"/>
                <w:sz w:val="16"/>
                <w:szCs w:val="16"/>
              </w:rPr>
            </w:pPr>
          </w:p>
        </w:tc>
      </w:tr>
      <w:tr w:rsidR="001357F2" w:rsidRPr="003724F1" w14:paraId="0F5F0631"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74DE75FD"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15616113" w14:textId="77777777" w:rsidR="001357F2" w:rsidRPr="003724F1" w:rsidRDefault="001357F2" w:rsidP="00C45BEC">
            <w:pPr>
              <w:rPr>
                <w:rFonts w:ascii="Arial" w:hAnsi="Arial" w:cs="Arial"/>
                <w:sz w:val="16"/>
                <w:szCs w:val="16"/>
              </w:rPr>
            </w:pPr>
            <w:r w:rsidRPr="003724F1">
              <w:rPr>
                <w:rFonts w:ascii="Arial" w:hAnsi="Arial" w:cs="Arial"/>
                <w:sz w:val="16"/>
                <w:szCs w:val="16"/>
              </w:rPr>
              <w:t>4. Cambio de empaques y abrazaderas.</w:t>
            </w:r>
          </w:p>
        </w:tc>
        <w:tc>
          <w:tcPr>
            <w:tcW w:w="826" w:type="dxa"/>
            <w:vMerge/>
            <w:tcBorders>
              <w:top w:val="nil"/>
              <w:left w:val="single" w:sz="4" w:space="0" w:color="auto"/>
              <w:bottom w:val="single" w:sz="4" w:space="0" w:color="auto"/>
              <w:right w:val="single" w:sz="4" w:space="0" w:color="auto"/>
            </w:tcBorders>
            <w:vAlign w:val="center"/>
            <w:hideMark/>
          </w:tcPr>
          <w:p w14:paraId="53D5DA9C"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4E30822A"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35FE69E3"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7C310121"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7F053CC1"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06F8BC5E" w14:textId="77777777" w:rsidR="001357F2" w:rsidRPr="003724F1" w:rsidRDefault="001357F2" w:rsidP="00C45BEC">
            <w:pPr>
              <w:rPr>
                <w:rFonts w:ascii="Arial" w:hAnsi="Arial" w:cs="Arial"/>
                <w:sz w:val="16"/>
                <w:szCs w:val="16"/>
              </w:rPr>
            </w:pPr>
          </w:p>
        </w:tc>
      </w:tr>
      <w:tr w:rsidR="001357F2" w:rsidRPr="003724F1" w14:paraId="7DAAC3E7"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4B7D4770"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202A7206" w14:textId="77777777" w:rsidR="001357F2" w:rsidRPr="003724F1" w:rsidRDefault="001357F2" w:rsidP="00C45BEC">
            <w:pPr>
              <w:rPr>
                <w:rFonts w:ascii="Arial" w:hAnsi="Arial" w:cs="Arial"/>
                <w:sz w:val="16"/>
                <w:szCs w:val="16"/>
              </w:rPr>
            </w:pPr>
            <w:r w:rsidRPr="003724F1">
              <w:rPr>
                <w:rFonts w:ascii="Arial" w:hAnsi="Arial" w:cs="Arial"/>
                <w:sz w:val="16"/>
                <w:szCs w:val="16"/>
              </w:rPr>
              <w:t>5. Reparación o reposición de tuberías enterradas de distribución a puntos de aspersión que presenten fugas o daños.</w:t>
            </w:r>
          </w:p>
        </w:tc>
        <w:tc>
          <w:tcPr>
            <w:tcW w:w="826" w:type="dxa"/>
            <w:vMerge/>
            <w:tcBorders>
              <w:top w:val="nil"/>
              <w:left w:val="single" w:sz="4" w:space="0" w:color="auto"/>
              <w:bottom w:val="single" w:sz="4" w:space="0" w:color="auto"/>
              <w:right w:val="single" w:sz="4" w:space="0" w:color="auto"/>
            </w:tcBorders>
            <w:vAlign w:val="center"/>
            <w:hideMark/>
          </w:tcPr>
          <w:p w14:paraId="17651DF5"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1D3B0850"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7CBAA366"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1F1B850E"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7DCC2D71"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1CF85392" w14:textId="77777777" w:rsidR="001357F2" w:rsidRPr="003724F1" w:rsidRDefault="001357F2" w:rsidP="00C45BEC">
            <w:pPr>
              <w:rPr>
                <w:rFonts w:ascii="Arial" w:hAnsi="Arial" w:cs="Arial"/>
                <w:sz w:val="16"/>
                <w:szCs w:val="16"/>
              </w:rPr>
            </w:pPr>
          </w:p>
        </w:tc>
      </w:tr>
      <w:tr w:rsidR="001357F2" w:rsidRPr="003724F1" w14:paraId="45C71339"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1B2A7A25"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479C8F6B" w14:textId="77777777" w:rsidR="001357F2" w:rsidRPr="003724F1" w:rsidRDefault="001357F2" w:rsidP="00C45BEC">
            <w:pPr>
              <w:rPr>
                <w:rFonts w:ascii="Arial" w:hAnsi="Arial" w:cs="Arial"/>
                <w:sz w:val="16"/>
                <w:szCs w:val="16"/>
              </w:rPr>
            </w:pPr>
            <w:r w:rsidRPr="003724F1">
              <w:rPr>
                <w:rFonts w:ascii="Arial" w:hAnsi="Arial" w:cs="Arial"/>
                <w:sz w:val="16"/>
                <w:szCs w:val="16"/>
              </w:rPr>
              <w:t>6. Reparación o reposición de aspersores u accesorios por repuestos originales.</w:t>
            </w:r>
          </w:p>
        </w:tc>
        <w:tc>
          <w:tcPr>
            <w:tcW w:w="826" w:type="dxa"/>
            <w:vMerge/>
            <w:tcBorders>
              <w:top w:val="nil"/>
              <w:left w:val="single" w:sz="4" w:space="0" w:color="auto"/>
              <w:bottom w:val="single" w:sz="4" w:space="0" w:color="auto"/>
              <w:right w:val="single" w:sz="4" w:space="0" w:color="auto"/>
            </w:tcBorders>
            <w:vAlign w:val="center"/>
            <w:hideMark/>
          </w:tcPr>
          <w:p w14:paraId="5C36DBA1"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3F948E93"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412E6423"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2BC4582D"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26777870"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50541C1B" w14:textId="77777777" w:rsidR="001357F2" w:rsidRPr="003724F1" w:rsidRDefault="001357F2" w:rsidP="00C45BEC">
            <w:pPr>
              <w:rPr>
                <w:rFonts w:ascii="Arial" w:hAnsi="Arial" w:cs="Arial"/>
                <w:sz w:val="16"/>
                <w:szCs w:val="16"/>
              </w:rPr>
            </w:pPr>
          </w:p>
        </w:tc>
      </w:tr>
      <w:tr w:rsidR="001357F2" w:rsidRPr="003724F1" w14:paraId="3E76FB2B"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01393C44"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0BC9A5EB" w14:textId="77777777" w:rsidR="001357F2" w:rsidRPr="003724F1" w:rsidRDefault="001357F2" w:rsidP="00C45BEC">
            <w:pPr>
              <w:rPr>
                <w:rFonts w:ascii="Arial" w:hAnsi="Arial" w:cs="Arial"/>
                <w:sz w:val="16"/>
                <w:szCs w:val="16"/>
              </w:rPr>
            </w:pPr>
            <w:r w:rsidRPr="003724F1">
              <w:rPr>
                <w:rFonts w:ascii="Arial" w:hAnsi="Arial" w:cs="Arial"/>
                <w:sz w:val="16"/>
                <w:szCs w:val="16"/>
              </w:rPr>
              <w:t>7. Ajuste de todos los tubos porta aspersores (</w:t>
            </w:r>
            <w:proofErr w:type="spellStart"/>
            <w:r w:rsidRPr="003724F1">
              <w:rPr>
                <w:rFonts w:ascii="Arial" w:hAnsi="Arial" w:cs="Arial"/>
                <w:sz w:val="16"/>
                <w:szCs w:val="16"/>
              </w:rPr>
              <w:t>risers</w:t>
            </w:r>
            <w:proofErr w:type="spellEnd"/>
            <w:r w:rsidRPr="003724F1">
              <w:rPr>
                <w:rFonts w:ascii="Arial" w:hAnsi="Arial" w:cs="Arial"/>
                <w:sz w:val="16"/>
                <w:szCs w:val="16"/>
              </w:rPr>
              <w:t>) en</w:t>
            </w:r>
          </w:p>
        </w:tc>
        <w:tc>
          <w:tcPr>
            <w:tcW w:w="826" w:type="dxa"/>
            <w:vMerge/>
            <w:tcBorders>
              <w:top w:val="nil"/>
              <w:left w:val="single" w:sz="4" w:space="0" w:color="auto"/>
              <w:bottom w:val="single" w:sz="4" w:space="0" w:color="auto"/>
              <w:right w:val="single" w:sz="4" w:space="0" w:color="auto"/>
            </w:tcBorders>
            <w:vAlign w:val="center"/>
            <w:hideMark/>
          </w:tcPr>
          <w:p w14:paraId="51EED81A"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52E53779"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3E8DECD5"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65C372FB"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161EEB97"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3B40C29E" w14:textId="77777777" w:rsidR="001357F2" w:rsidRPr="003724F1" w:rsidRDefault="001357F2" w:rsidP="00C45BEC">
            <w:pPr>
              <w:rPr>
                <w:rFonts w:ascii="Arial" w:hAnsi="Arial" w:cs="Arial"/>
                <w:sz w:val="16"/>
                <w:szCs w:val="16"/>
              </w:rPr>
            </w:pPr>
          </w:p>
        </w:tc>
      </w:tr>
      <w:tr w:rsidR="001357F2" w:rsidRPr="003724F1" w14:paraId="5AA23028"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758E7D4E"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766A0D9F" w14:textId="77777777" w:rsidR="001357F2" w:rsidRPr="003724F1" w:rsidRDefault="001357F2" w:rsidP="00C45BEC">
            <w:pPr>
              <w:rPr>
                <w:rFonts w:ascii="Arial" w:hAnsi="Arial" w:cs="Arial"/>
                <w:sz w:val="16"/>
                <w:szCs w:val="16"/>
              </w:rPr>
            </w:pPr>
            <w:r w:rsidRPr="003724F1">
              <w:rPr>
                <w:rFonts w:ascii="Arial" w:hAnsi="Arial" w:cs="Arial"/>
                <w:sz w:val="16"/>
                <w:szCs w:val="16"/>
              </w:rPr>
              <w:t>posición vertical, con los aspersores operando</w:t>
            </w:r>
          </w:p>
        </w:tc>
        <w:tc>
          <w:tcPr>
            <w:tcW w:w="826" w:type="dxa"/>
            <w:vMerge/>
            <w:tcBorders>
              <w:top w:val="nil"/>
              <w:left w:val="single" w:sz="4" w:space="0" w:color="auto"/>
              <w:bottom w:val="single" w:sz="4" w:space="0" w:color="auto"/>
              <w:right w:val="single" w:sz="4" w:space="0" w:color="auto"/>
            </w:tcBorders>
            <w:vAlign w:val="center"/>
            <w:hideMark/>
          </w:tcPr>
          <w:p w14:paraId="5D99895E"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6637B7AF"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028E9AEE"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33DA5495"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59EBB3D8"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425F3C89" w14:textId="77777777" w:rsidR="001357F2" w:rsidRPr="003724F1" w:rsidRDefault="001357F2" w:rsidP="00C45BEC">
            <w:pPr>
              <w:rPr>
                <w:rFonts w:ascii="Arial" w:hAnsi="Arial" w:cs="Arial"/>
                <w:sz w:val="16"/>
                <w:szCs w:val="16"/>
              </w:rPr>
            </w:pPr>
          </w:p>
        </w:tc>
      </w:tr>
      <w:tr w:rsidR="001357F2" w:rsidRPr="003724F1" w14:paraId="7514FED3"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1B1E46F3"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739498A3" w14:textId="77777777" w:rsidR="001357F2" w:rsidRPr="003724F1" w:rsidRDefault="001357F2" w:rsidP="00C45BEC">
            <w:pPr>
              <w:rPr>
                <w:rFonts w:ascii="Arial" w:hAnsi="Arial" w:cs="Arial"/>
                <w:sz w:val="16"/>
                <w:szCs w:val="16"/>
              </w:rPr>
            </w:pPr>
            <w:proofErr w:type="gramStart"/>
            <w:r w:rsidRPr="003724F1">
              <w:rPr>
                <w:rFonts w:ascii="Arial" w:hAnsi="Arial" w:cs="Arial"/>
                <w:sz w:val="16"/>
                <w:szCs w:val="16"/>
              </w:rPr>
              <w:t>paralelos</w:t>
            </w:r>
            <w:proofErr w:type="gramEnd"/>
            <w:r w:rsidRPr="003724F1">
              <w:rPr>
                <w:rFonts w:ascii="Arial" w:hAnsi="Arial" w:cs="Arial"/>
                <w:sz w:val="16"/>
                <w:szCs w:val="16"/>
              </w:rPr>
              <w:t xml:space="preserve"> a la superficie del terreno.</w:t>
            </w:r>
          </w:p>
        </w:tc>
        <w:tc>
          <w:tcPr>
            <w:tcW w:w="826" w:type="dxa"/>
            <w:vMerge/>
            <w:tcBorders>
              <w:top w:val="nil"/>
              <w:left w:val="single" w:sz="4" w:space="0" w:color="auto"/>
              <w:bottom w:val="single" w:sz="4" w:space="0" w:color="auto"/>
              <w:right w:val="single" w:sz="4" w:space="0" w:color="auto"/>
            </w:tcBorders>
            <w:vAlign w:val="center"/>
            <w:hideMark/>
          </w:tcPr>
          <w:p w14:paraId="26B0A68B"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61F1E9C0"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18A160FD"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02129584"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1DFEA6FF"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4D594766" w14:textId="77777777" w:rsidR="001357F2" w:rsidRPr="003724F1" w:rsidRDefault="001357F2" w:rsidP="00C45BEC">
            <w:pPr>
              <w:rPr>
                <w:rFonts w:ascii="Arial" w:hAnsi="Arial" w:cs="Arial"/>
                <w:sz w:val="16"/>
                <w:szCs w:val="16"/>
              </w:rPr>
            </w:pPr>
          </w:p>
        </w:tc>
      </w:tr>
      <w:tr w:rsidR="001357F2" w:rsidRPr="003724F1" w14:paraId="1037F8F0" w14:textId="77777777" w:rsidTr="004A21B6">
        <w:trPr>
          <w:trHeight w:val="20"/>
        </w:trPr>
        <w:tc>
          <w:tcPr>
            <w:tcW w:w="525" w:type="dxa"/>
            <w:vMerge/>
            <w:tcBorders>
              <w:top w:val="nil"/>
              <w:left w:val="single" w:sz="4" w:space="0" w:color="auto"/>
              <w:bottom w:val="single" w:sz="4" w:space="0" w:color="000000"/>
              <w:right w:val="single" w:sz="4" w:space="0" w:color="auto"/>
            </w:tcBorders>
            <w:vAlign w:val="center"/>
            <w:hideMark/>
          </w:tcPr>
          <w:p w14:paraId="4180DEA3" w14:textId="77777777" w:rsidR="001357F2" w:rsidRPr="003724F1" w:rsidRDefault="001357F2" w:rsidP="00C45BEC">
            <w:pPr>
              <w:rPr>
                <w:rFonts w:ascii="Arial" w:hAnsi="Arial" w:cs="Arial"/>
                <w:sz w:val="16"/>
                <w:szCs w:val="16"/>
              </w:rPr>
            </w:pPr>
          </w:p>
        </w:tc>
        <w:tc>
          <w:tcPr>
            <w:tcW w:w="3469" w:type="dxa"/>
            <w:tcBorders>
              <w:top w:val="nil"/>
              <w:left w:val="nil"/>
              <w:bottom w:val="single" w:sz="4" w:space="0" w:color="auto"/>
              <w:right w:val="single" w:sz="4" w:space="0" w:color="auto"/>
            </w:tcBorders>
            <w:noWrap/>
            <w:vAlign w:val="center"/>
            <w:hideMark/>
          </w:tcPr>
          <w:p w14:paraId="07E9E1F8" w14:textId="77777777" w:rsidR="001357F2" w:rsidRPr="003724F1" w:rsidRDefault="001357F2" w:rsidP="00C45BEC">
            <w:pPr>
              <w:rPr>
                <w:rFonts w:ascii="Arial" w:hAnsi="Arial" w:cs="Arial"/>
                <w:sz w:val="16"/>
                <w:szCs w:val="16"/>
              </w:rPr>
            </w:pPr>
            <w:r w:rsidRPr="003724F1">
              <w:rPr>
                <w:rFonts w:ascii="Arial" w:hAnsi="Arial" w:cs="Arial"/>
                <w:sz w:val="16"/>
                <w:szCs w:val="16"/>
              </w:rPr>
              <w:t>8.  Manejo de ciclos alternados del sistema de aspersores para aumentar la distribución uniforme.</w:t>
            </w:r>
          </w:p>
        </w:tc>
        <w:tc>
          <w:tcPr>
            <w:tcW w:w="826" w:type="dxa"/>
            <w:vMerge/>
            <w:tcBorders>
              <w:top w:val="nil"/>
              <w:left w:val="single" w:sz="4" w:space="0" w:color="auto"/>
              <w:bottom w:val="single" w:sz="4" w:space="0" w:color="auto"/>
              <w:right w:val="single" w:sz="4" w:space="0" w:color="auto"/>
            </w:tcBorders>
            <w:vAlign w:val="center"/>
            <w:hideMark/>
          </w:tcPr>
          <w:p w14:paraId="328E96E6"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233FCB0D"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auto"/>
              <w:right w:val="single" w:sz="4" w:space="0" w:color="auto"/>
            </w:tcBorders>
            <w:vAlign w:val="center"/>
            <w:hideMark/>
          </w:tcPr>
          <w:p w14:paraId="615D6EDD" w14:textId="77777777" w:rsidR="001357F2" w:rsidRPr="003724F1" w:rsidRDefault="001357F2" w:rsidP="00C45BEC">
            <w:pPr>
              <w:rPr>
                <w:rFonts w:ascii="Arial" w:hAnsi="Arial" w:cs="Arial"/>
                <w:sz w:val="16"/>
                <w:szCs w:val="16"/>
              </w:rPr>
            </w:pPr>
          </w:p>
        </w:tc>
        <w:tc>
          <w:tcPr>
            <w:tcW w:w="851" w:type="dxa"/>
            <w:vMerge/>
            <w:tcBorders>
              <w:top w:val="nil"/>
              <w:left w:val="single" w:sz="4" w:space="0" w:color="auto"/>
              <w:bottom w:val="single" w:sz="4" w:space="0" w:color="000000"/>
              <w:right w:val="single" w:sz="4" w:space="0" w:color="auto"/>
            </w:tcBorders>
            <w:vAlign w:val="center"/>
            <w:hideMark/>
          </w:tcPr>
          <w:p w14:paraId="5872F684" w14:textId="77777777" w:rsidR="001357F2" w:rsidRPr="003724F1" w:rsidRDefault="001357F2" w:rsidP="00C45BEC">
            <w:pPr>
              <w:rPr>
                <w:rFonts w:ascii="Arial" w:hAnsi="Arial" w:cs="Arial"/>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4D6804D0" w14:textId="77777777" w:rsidR="001357F2" w:rsidRPr="003724F1" w:rsidRDefault="001357F2" w:rsidP="00C45BEC">
            <w:pPr>
              <w:rPr>
                <w:rFonts w:ascii="Arial" w:hAnsi="Arial" w:cs="Arial"/>
                <w:sz w:val="16"/>
                <w:szCs w:val="16"/>
              </w:rPr>
            </w:pPr>
          </w:p>
        </w:tc>
        <w:tc>
          <w:tcPr>
            <w:tcW w:w="1417" w:type="dxa"/>
            <w:vMerge/>
            <w:tcBorders>
              <w:top w:val="nil"/>
              <w:left w:val="single" w:sz="4" w:space="0" w:color="auto"/>
              <w:bottom w:val="single" w:sz="4" w:space="0" w:color="000000"/>
              <w:right w:val="single" w:sz="4" w:space="0" w:color="auto"/>
            </w:tcBorders>
            <w:vAlign w:val="center"/>
            <w:hideMark/>
          </w:tcPr>
          <w:p w14:paraId="2A8D77C1" w14:textId="77777777" w:rsidR="001357F2" w:rsidRPr="003724F1" w:rsidRDefault="001357F2" w:rsidP="00C45BEC">
            <w:pPr>
              <w:rPr>
                <w:rFonts w:ascii="Arial" w:hAnsi="Arial" w:cs="Arial"/>
                <w:sz w:val="16"/>
                <w:szCs w:val="16"/>
              </w:rPr>
            </w:pPr>
          </w:p>
        </w:tc>
      </w:tr>
      <w:tr w:rsidR="001357F2" w:rsidRPr="003724F1" w14:paraId="4D1F2E27" w14:textId="77777777" w:rsidTr="00E9469F">
        <w:trPr>
          <w:trHeight w:val="20"/>
        </w:trPr>
        <w:tc>
          <w:tcPr>
            <w:tcW w:w="10490" w:type="dxa"/>
            <w:gridSpan w:val="8"/>
            <w:tcBorders>
              <w:top w:val="single" w:sz="4" w:space="0" w:color="auto"/>
              <w:left w:val="single" w:sz="4" w:space="0" w:color="auto"/>
              <w:bottom w:val="single" w:sz="4" w:space="0" w:color="auto"/>
              <w:right w:val="single" w:sz="4" w:space="0" w:color="000000"/>
            </w:tcBorders>
            <w:shd w:val="clear" w:color="000000" w:fill="D9D9D9"/>
            <w:noWrap/>
            <w:vAlign w:val="center"/>
            <w:hideMark/>
          </w:tcPr>
          <w:p w14:paraId="4E55D026"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POSIBLES REPUESTOS SISTEMA DE RIEGO</w:t>
            </w:r>
          </w:p>
        </w:tc>
      </w:tr>
      <w:tr w:rsidR="001357F2" w:rsidRPr="003724F1" w14:paraId="10A215D2"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403A5AA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12</w:t>
            </w:r>
          </w:p>
        </w:tc>
        <w:tc>
          <w:tcPr>
            <w:tcW w:w="3469" w:type="dxa"/>
            <w:tcBorders>
              <w:top w:val="nil"/>
              <w:left w:val="nil"/>
              <w:bottom w:val="single" w:sz="4" w:space="0" w:color="auto"/>
              <w:right w:val="single" w:sz="4" w:space="0" w:color="auto"/>
            </w:tcBorders>
            <w:noWrap/>
            <w:vAlign w:val="center"/>
            <w:hideMark/>
          </w:tcPr>
          <w:p w14:paraId="19B53D6C" w14:textId="77777777" w:rsidR="001357F2" w:rsidRPr="003724F1" w:rsidRDefault="001357F2" w:rsidP="00C45BEC">
            <w:pPr>
              <w:rPr>
                <w:rFonts w:ascii="Arial" w:hAnsi="Arial" w:cs="Arial"/>
                <w:sz w:val="16"/>
                <w:szCs w:val="16"/>
              </w:rPr>
            </w:pPr>
            <w:r w:rsidRPr="003724F1">
              <w:rPr>
                <w:rFonts w:ascii="Arial" w:hAnsi="Arial" w:cs="Arial"/>
                <w:sz w:val="16"/>
                <w:szCs w:val="16"/>
              </w:rPr>
              <w:t>Suministro e instalación de tubería de presión de 1 1/2"</w:t>
            </w:r>
          </w:p>
        </w:tc>
        <w:tc>
          <w:tcPr>
            <w:tcW w:w="826" w:type="dxa"/>
            <w:tcBorders>
              <w:top w:val="nil"/>
              <w:left w:val="nil"/>
              <w:bottom w:val="single" w:sz="4" w:space="0" w:color="auto"/>
              <w:right w:val="single" w:sz="4" w:space="0" w:color="auto"/>
            </w:tcBorders>
            <w:noWrap/>
            <w:vAlign w:val="center"/>
            <w:hideMark/>
          </w:tcPr>
          <w:p w14:paraId="59020FE8"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ML</w:t>
            </w:r>
          </w:p>
        </w:tc>
        <w:tc>
          <w:tcPr>
            <w:tcW w:w="1134" w:type="dxa"/>
            <w:tcBorders>
              <w:top w:val="nil"/>
              <w:left w:val="nil"/>
              <w:bottom w:val="single" w:sz="4" w:space="0" w:color="auto"/>
              <w:right w:val="single" w:sz="4" w:space="0" w:color="auto"/>
            </w:tcBorders>
            <w:noWrap/>
            <w:vAlign w:val="center"/>
            <w:hideMark/>
          </w:tcPr>
          <w:p w14:paraId="3F290F8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noWrap/>
            <w:vAlign w:val="center"/>
            <w:hideMark/>
          </w:tcPr>
          <w:p w14:paraId="254646A7"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14113183"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44.000</w:t>
            </w:r>
          </w:p>
        </w:tc>
        <w:tc>
          <w:tcPr>
            <w:tcW w:w="1134" w:type="dxa"/>
            <w:tcBorders>
              <w:top w:val="nil"/>
              <w:left w:val="nil"/>
              <w:bottom w:val="single" w:sz="4" w:space="0" w:color="auto"/>
              <w:right w:val="single" w:sz="4" w:space="0" w:color="auto"/>
            </w:tcBorders>
            <w:shd w:val="clear" w:color="000000" w:fill="FFFFFF"/>
            <w:vAlign w:val="center"/>
            <w:hideMark/>
          </w:tcPr>
          <w:p w14:paraId="72A534F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46.244</w:t>
            </w:r>
          </w:p>
        </w:tc>
        <w:tc>
          <w:tcPr>
            <w:tcW w:w="1417" w:type="dxa"/>
            <w:tcBorders>
              <w:top w:val="nil"/>
              <w:left w:val="nil"/>
              <w:bottom w:val="single" w:sz="4" w:space="0" w:color="auto"/>
              <w:right w:val="single" w:sz="4" w:space="0" w:color="auto"/>
            </w:tcBorders>
            <w:shd w:val="clear" w:color="000000" w:fill="FFFFFF"/>
            <w:vAlign w:val="center"/>
            <w:hideMark/>
          </w:tcPr>
          <w:p w14:paraId="46ED1742"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46.244</w:t>
            </w:r>
          </w:p>
        </w:tc>
      </w:tr>
      <w:tr w:rsidR="001357F2" w:rsidRPr="003724F1" w14:paraId="1D42A202"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352BE0C6"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13</w:t>
            </w:r>
          </w:p>
        </w:tc>
        <w:tc>
          <w:tcPr>
            <w:tcW w:w="3469" w:type="dxa"/>
            <w:tcBorders>
              <w:top w:val="nil"/>
              <w:left w:val="nil"/>
              <w:bottom w:val="single" w:sz="4" w:space="0" w:color="auto"/>
              <w:right w:val="single" w:sz="4" w:space="0" w:color="auto"/>
            </w:tcBorders>
            <w:noWrap/>
            <w:vAlign w:val="center"/>
            <w:hideMark/>
          </w:tcPr>
          <w:p w14:paraId="6F5ACA58" w14:textId="77777777" w:rsidR="001357F2" w:rsidRPr="003724F1" w:rsidRDefault="001357F2" w:rsidP="00C45BEC">
            <w:pPr>
              <w:rPr>
                <w:rFonts w:ascii="Arial" w:hAnsi="Arial" w:cs="Arial"/>
                <w:sz w:val="16"/>
                <w:szCs w:val="16"/>
              </w:rPr>
            </w:pPr>
            <w:r w:rsidRPr="003724F1">
              <w:rPr>
                <w:rFonts w:ascii="Arial" w:hAnsi="Arial" w:cs="Arial"/>
                <w:sz w:val="16"/>
                <w:szCs w:val="16"/>
              </w:rPr>
              <w:t>Suministro e instalación de tubería de presión de 3/4"</w:t>
            </w:r>
          </w:p>
        </w:tc>
        <w:tc>
          <w:tcPr>
            <w:tcW w:w="826" w:type="dxa"/>
            <w:tcBorders>
              <w:top w:val="nil"/>
              <w:left w:val="nil"/>
              <w:bottom w:val="single" w:sz="4" w:space="0" w:color="auto"/>
              <w:right w:val="single" w:sz="4" w:space="0" w:color="auto"/>
            </w:tcBorders>
            <w:noWrap/>
            <w:vAlign w:val="center"/>
            <w:hideMark/>
          </w:tcPr>
          <w:p w14:paraId="09117793"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ML</w:t>
            </w:r>
          </w:p>
        </w:tc>
        <w:tc>
          <w:tcPr>
            <w:tcW w:w="1134" w:type="dxa"/>
            <w:tcBorders>
              <w:top w:val="nil"/>
              <w:left w:val="nil"/>
              <w:bottom w:val="single" w:sz="4" w:space="0" w:color="auto"/>
              <w:right w:val="single" w:sz="4" w:space="0" w:color="auto"/>
            </w:tcBorders>
            <w:noWrap/>
            <w:vAlign w:val="center"/>
            <w:hideMark/>
          </w:tcPr>
          <w:p w14:paraId="7E250190"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noWrap/>
            <w:vAlign w:val="center"/>
            <w:hideMark/>
          </w:tcPr>
          <w:p w14:paraId="6CB9F63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35283EA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2.750</w:t>
            </w:r>
          </w:p>
        </w:tc>
        <w:tc>
          <w:tcPr>
            <w:tcW w:w="1134" w:type="dxa"/>
            <w:tcBorders>
              <w:top w:val="nil"/>
              <w:left w:val="nil"/>
              <w:bottom w:val="single" w:sz="4" w:space="0" w:color="auto"/>
              <w:right w:val="single" w:sz="4" w:space="0" w:color="auto"/>
            </w:tcBorders>
            <w:shd w:val="clear" w:color="000000" w:fill="FFFFFF"/>
            <w:vAlign w:val="center"/>
            <w:hideMark/>
          </w:tcPr>
          <w:p w14:paraId="63F7707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2.890</w:t>
            </w:r>
          </w:p>
        </w:tc>
        <w:tc>
          <w:tcPr>
            <w:tcW w:w="1417" w:type="dxa"/>
            <w:tcBorders>
              <w:top w:val="nil"/>
              <w:left w:val="nil"/>
              <w:bottom w:val="single" w:sz="4" w:space="0" w:color="auto"/>
              <w:right w:val="single" w:sz="4" w:space="0" w:color="auto"/>
            </w:tcBorders>
            <w:shd w:val="clear" w:color="000000" w:fill="FFFFFF"/>
            <w:vAlign w:val="center"/>
            <w:hideMark/>
          </w:tcPr>
          <w:p w14:paraId="26A1839B"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2.890</w:t>
            </w:r>
          </w:p>
        </w:tc>
      </w:tr>
      <w:tr w:rsidR="001357F2" w:rsidRPr="003724F1" w14:paraId="23AD043C"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204DF24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14</w:t>
            </w:r>
          </w:p>
        </w:tc>
        <w:tc>
          <w:tcPr>
            <w:tcW w:w="3469" w:type="dxa"/>
            <w:tcBorders>
              <w:top w:val="nil"/>
              <w:left w:val="nil"/>
              <w:bottom w:val="single" w:sz="4" w:space="0" w:color="auto"/>
              <w:right w:val="single" w:sz="4" w:space="0" w:color="auto"/>
            </w:tcBorders>
            <w:noWrap/>
            <w:vAlign w:val="center"/>
            <w:hideMark/>
          </w:tcPr>
          <w:p w14:paraId="6953850C" w14:textId="77777777" w:rsidR="001357F2" w:rsidRPr="003724F1" w:rsidRDefault="001357F2" w:rsidP="00C45BEC">
            <w:pPr>
              <w:rPr>
                <w:rFonts w:ascii="Arial" w:hAnsi="Arial" w:cs="Arial"/>
                <w:sz w:val="16"/>
                <w:szCs w:val="16"/>
              </w:rPr>
            </w:pPr>
            <w:r w:rsidRPr="003724F1">
              <w:rPr>
                <w:rFonts w:ascii="Arial" w:hAnsi="Arial" w:cs="Arial"/>
                <w:sz w:val="16"/>
                <w:szCs w:val="16"/>
              </w:rPr>
              <w:t xml:space="preserve">Suministro e instalación de tubería de presión de 1 </w:t>
            </w:r>
          </w:p>
        </w:tc>
        <w:tc>
          <w:tcPr>
            <w:tcW w:w="826" w:type="dxa"/>
            <w:tcBorders>
              <w:top w:val="nil"/>
              <w:left w:val="nil"/>
              <w:bottom w:val="single" w:sz="4" w:space="0" w:color="auto"/>
              <w:right w:val="single" w:sz="4" w:space="0" w:color="auto"/>
            </w:tcBorders>
            <w:noWrap/>
            <w:vAlign w:val="center"/>
            <w:hideMark/>
          </w:tcPr>
          <w:p w14:paraId="44240A9B"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w:t>
            </w:r>
          </w:p>
        </w:tc>
        <w:tc>
          <w:tcPr>
            <w:tcW w:w="1134" w:type="dxa"/>
            <w:tcBorders>
              <w:top w:val="nil"/>
              <w:left w:val="nil"/>
              <w:bottom w:val="single" w:sz="4" w:space="0" w:color="auto"/>
              <w:right w:val="single" w:sz="4" w:space="0" w:color="auto"/>
            </w:tcBorders>
            <w:noWrap/>
            <w:vAlign w:val="center"/>
            <w:hideMark/>
          </w:tcPr>
          <w:p w14:paraId="35B7AFB4"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noWrap/>
            <w:vAlign w:val="center"/>
            <w:hideMark/>
          </w:tcPr>
          <w:p w14:paraId="62DC6C99"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3D3F0C1D"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3.850</w:t>
            </w:r>
          </w:p>
        </w:tc>
        <w:tc>
          <w:tcPr>
            <w:tcW w:w="1134" w:type="dxa"/>
            <w:tcBorders>
              <w:top w:val="nil"/>
              <w:left w:val="nil"/>
              <w:bottom w:val="single" w:sz="4" w:space="0" w:color="auto"/>
              <w:right w:val="single" w:sz="4" w:space="0" w:color="auto"/>
            </w:tcBorders>
            <w:shd w:val="clear" w:color="000000" w:fill="FFFFFF"/>
            <w:vAlign w:val="center"/>
            <w:hideMark/>
          </w:tcPr>
          <w:p w14:paraId="36C088E8"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4.046</w:t>
            </w:r>
          </w:p>
        </w:tc>
        <w:tc>
          <w:tcPr>
            <w:tcW w:w="1417" w:type="dxa"/>
            <w:tcBorders>
              <w:top w:val="nil"/>
              <w:left w:val="nil"/>
              <w:bottom w:val="single" w:sz="4" w:space="0" w:color="auto"/>
              <w:right w:val="single" w:sz="4" w:space="0" w:color="auto"/>
            </w:tcBorders>
            <w:shd w:val="clear" w:color="000000" w:fill="FFFFFF"/>
            <w:vAlign w:val="center"/>
            <w:hideMark/>
          </w:tcPr>
          <w:p w14:paraId="1350F3FE"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4.046</w:t>
            </w:r>
          </w:p>
        </w:tc>
      </w:tr>
      <w:tr w:rsidR="001357F2" w:rsidRPr="003724F1" w14:paraId="4B1901D9"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3F8824A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15</w:t>
            </w:r>
          </w:p>
        </w:tc>
        <w:tc>
          <w:tcPr>
            <w:tcW w:w="3469" w:type="dxa"/>
            <w:tcBorders>
              <w:top w:val="nil"/>
              <w:left w:val="nil"/>
              <w:bottom w:val="single" w:sz="4" w:space="0" w:color="auto"/>
              <w:right w:val="single" w:sz="4" w:space="0" w:color="auto"/>
            </w:tcBorders>
            <w:noWrap/>
            <w:vAlign w:val="center"/>
            <w:hideMark/>
          </w:tcPr>
          <w:p w14:paraId="64F3C122" w14:textId="77777777" w:rsidR="001357F2" w:rsidRPr="003724F1" w:rsidRDefault="001357F2" w:rsidP="00C45BEC">
            <w:pPr>
              <w:rPr>
                <w:rFonts w:ascii="Arial" w:hAnsi="Arial" w:cs="Arial"/>
                <w:sz w:val="16"/>
                <w:szCs w:val="16"/>
              </w:rPr>
            </w:pPr>
            <w:r w:rsidRPr="003724F1">
              <w:rPr>
                <w:rFonts w:ascii="Arial" w:hAnsi="Arial" w:cs="Arial"/>
                <w:sz w:val="16"/>
                <w:szCs w:val="16"/>
              </w:rPr>
              <w:t>suministro e instalación de ASPERSORES FALCON 6000</w:t>
            </w:r>
          </w:p>
        </w:tc>
        <w:tc>
          <w:tcPr>
            <w:tcW w:w="826" w:type="dxa"/>
            <w:tcBorders>
              <w:top w:val="nil"/>
              <w:left w:val="nil"/>
              <w:bottom w:val="single" w:sz="4" w:space="0" w:color="auto"/>
              <w:right w:val="single" w:sz="4" w:space="0" w:color="auto"/>
            </w:tcBorders>
            <w:noWrap/>
            <w:vAlign w:val="center"/>
            <w:hideMark/>
          </w:tcPr>
          <w:p w14:paraId="76452FB5"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w:t>
            </w:r>
          </w:p>
        </w:tc>
        <w:tc>
          <w:tcPr>
            <w:tcW w:w="1134" w:type="dxa"/>
            <w:tcBorders>
              <w:top w:val="nil"/>
              <w:left w:val="nil"/>
              <w:bottom w:val="single" w:sz="4" w:space="0" w:color="auto"/>
              <w:right w:val="single" w:sz="4" w:space="0" w:color="auto"/>
            </w:tcBorders>
            <w:noWrap/>
            <w:vAlign w:val="center"/>
            <w:hideMark/>
          </w:tcPr>
          <w:p w14:paraId="57442458"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136.125</w:t>
            </w:r>
          </w:p>
        </w:tc>
        <w:tc>
          <w:tcPr>
            <w:tcW w:w="1134" w:type="dxa"/>
            <w:tcBorders>
              <w:top w:val="nil"/>
              <w:left w:val="nil"/>
              <w:bottom w:val="single" w:sz="4" w:space="0" w:color="auto"/>
              <w:right w:val="single" w:sz="4" w:space="0" w:color="auto"/>
            </w:tcBorders>
            <w:noWrap/>
            <w:vAlign w:val="center"/>
            <w:hideMark/>
          </w:tcPr>
          <w:p w14:paraId="6C332BE4"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150.507</w:t>
            </w:r>
          </w:p>
        </w:tc>
        <w:tc>
          <w:tcPr>
            <w:tcW w:w="851" w:type="dxa"/>
            <w:tcBorders>
              <w:top w:val="nil"/>
              <w:left w:val="nil"/>
              <w:bottom w:val="single" w:sz="4" w:space="0" w:color="auto"/>
              <w:right w:val="single" w:sz="4" w:space="0" w:color="auto"/>
            </w:tcBorders>
            <w:shd w:val="clear" w:color="000000" w:fill="FFFFFF"/>
            <w:vAlign w:val="center"/>
            <w:hideMark/>
          </w:tcPr>
          <w:p w14:paraId="0227C790"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110.000</w:t>
            </w:r>
          </w:p>
        </w:tc>
        <w:tc>
          <w:tcPr>
            <w:tcW w:w="1134" w:type="dxa"/>
            <w:tcBorders>
              <w:top w:val="nil"/>
              <w:left w:val="nil"/>
              <w:bottom w:val="single" w:sz="4" w:space="0" w:color="auto"/>
              <w:right w:val="single" w:sz="4" w:space="0" w:color="auto"/>
            </w:tcBorders>
            <w:shd w:val="clear" w:color="000000" w:fill="FFFFFF"/>
            <w:vAlign w:val="center"/>
            <w:hideMark/>
          </w:tcPr>
          <w:p w14:paraId="4B1F8AFF"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115.610</w:t>
            </w:r>
          </w:p>
        </w:tc>
        <w:tc>
          <w:tcPr>
            <w:tcW w:w="1417" w:type="dxa"/>
            <w:tcBorders>
              <w:top w:val="nil"/>
              <w:left w:val="nil"/>
              <w:bottom w:val="single" w:sz="4" w:space="0" w:color="auto"/>
              <w:right w:val="single" w:sz="4" w:space="0" w:color="auto"/>
            </w:tcBorders>
            <w:shd w:val="clear" w:color="000000" w:fill="FFFFFF"/>
            <w:vAlign w:val="center"/>
            <w:hideMark/>
          </w:tcPr>
          <w:p w14:paraId="14242E83"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115.610</w:t>
            </w:r>
          </w:p>
        </w:tc>
      </w:tr>
      <w:tr w:rsidR="001357F2" w:rsidRPr="003724F1" w14:paraId="0CCAAC95"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1968CCC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16</w:t>
            </w:r>
          </w:p>
        </w:tc>
        <w:tc>
          <w:tcPr>
            <w:tcW w:w="3469" w:type="dxa"/>
            <w:tcBorders>
              <w:top w:val="nil"/>
              <w:left w:val="nil"/>
              <w:bottom w:val="single" w:sz="4" w:space="0" w:color="auto"/>
              <w:right w:val="single" w:sz="4" w:space="0" w:color="auto"/>
            </w:tcBorders>
            <w:noWrap/>
            <w:vAlign w:val="center"/>
            <w:hideMark/>
          </w:tcPr>
          <w:p w14:paraId="6483E9AB" w14:textId="77777777" w:rsidR="001357F2" w:rsidRPr="003724F1" w:rsidRDefault="001357F2" w:rsidP="00C45BEC">
            <w:pPr>
              <w:rPr>
                <w:rFonts w:ascii="Arial" w:hAnsi="Arial" w:cs="Arial"/>
                <w:sz w:val="16"/>
                <w:szCs w:val="16"/>
              </w:rPr>
            </w:pPr>
            <w:r w:rsidRPr="003724F1">
              <w:rPr>
                <w:rFonts w:ascii="Arial" w:hAnsi="Arial" w:cs="Arial"/>
                <w:sz w:val="16"/>
                <w:szCs w:val="16"/>
              </w:rPr>
              <w:t>suministro e instalación de ASPERSORES FALCON 5000</w:t>
            </w:r>
          </w:p>
        </w:tc>
        <w:tc>
          <w:tcPr>
            <w:tcW w:w="826" w:type="dxa"/>
            <w:tcBorders>
              <w:top w:val="nil"/>
              <w:left w:val="nil"/>
              <w:bottom w:val="single" w:sz="4" w:space="0" w:color="auto"/>
              <w:right w:val="single" w:sz="4" w:space="0" w:color="auto"/>
            </w:tcBorders>
            <w:noWrap/>
            <w:vAlign w:val="center"/>
            <w:hideMark/>
          </w:tcPr>
          <w:p w14:paraId="33A831FE"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w:t>
            </w:r>
          </w:p>
        </w:tc>
        <w:tc>
          <w:tcPr>
            <w:tcW w:w="1134" w:type="dxa"/>
            <w:tcBorders>
              <w:top w:val="nil"/>
              <w:left w:val="nil"/>
              <w:bottom w:val="single" w:sz="4" w:space="0" w:color="auto"/>
              <w:right w:val="single" w:sz="4" w:space="0" w:color="auto"/>
            </w:tcBorders>
            <w:noWrap/>
            <w:vAlign w:val="center"/>
            <w:hideMark/>
          </w:tcPr>
          <w:p w14:paraId="5692B430"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103.125</w:t>
            </w:r>
          </w:p>
        </w:tc>
        <w:tc>
          <w:tcPr>
            <w:tcW w:w="1134" w:type="dxa"/>
            <w:tcBorders>
              <w:top w:val="nil"/>
              <w:left w:val="nil"/>
              <w:bottom w:val="single" w:sz="4" w:space="0" w:color="auto"/>
              <w:right w:val="single" w:sz="4" w:space="0" w:color="auto"/>
            </w:tcBorders>
            <w:noWrap/>
            <w:vAlign w:val="center"/>
            <w:hideMark/>
          </w:tcPr>
          <w:p w14:paraId="55178A40"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114.020</w:t>
            </w:r>
          </w:p>
        </w:tc>
        <w:tc>
          <w:tcPr>
            <w:tcW w:w="851" w:type="dxa"/>
            <w:tcBorders>
              <w:top w:val="nil"/>
              <w:left w:val="nil"/>
              <w:bottom w:val="single" w:sz="4" w:space="0" w:color="auto"/>
              <w:right w:val="single" w:sz="4" w:space="0" w:color="auto"/>
            </w:tcBorders>
            <w:shd w:val="clear" w:color="000000" w:fill="FFFFFF"/>
            <w:vAlign w:val="center"/>
            <w:hideMark/>
          </w:tcPr>
          <w:p w14:paraId="031F99E9"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99.000</w:t>
            </w:r>
          </w:p>
        </w:tc>
        <w:tc>
          <w:tcPr>
            <w:tcW w:w="1134" w:type="dxa"/>
            <w:tcBorders>
              <w:top w:val="nil"/>
              <w:left w:val="nil"/>
              <w:bottom w:val="single" w:sz="4" w:space="0" w:color="auto"/>
              <w:right w:val="single" w:sz="4" w:space="0" w:color="auto"/>
            </w:tcBorders>
            <w:shd w:val="clear" w:color="000000" w:fill="FFFFFF"/>
            <w:vAlign w:val="center"/>
            <w:hideMark/>
          </w:tcPr>
          <w:p w14:paraId="6E603F4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104.049</w:t>
            </w:r>
          </w:p>
        </w:tc>
        <w:tc>
          <w:tcPr>
            <w:tcW w:w="1417" w:type="dxa"/>
            <w:tcBorders>
              <w:top w:val="nil"/>
              <w:left w:val="nil"/>
              <w:bottom w:val="single" w:sz="4" w:space="0" w:color="auto"/>
              <w:right w:val="single" w:sz="4" w:space="0" w:color="auto"/>
            </w:tcBorders>
            <w:shd w:val="clear" w:color="000000" w:fill="FFFFFF"/>
            <w:vAlign w:val="center"/>
            <w:hideMark/>
          </w:tcPr>
          <w:p w14:paraId="7D67A8FB"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104.049</w:t>
            </w:r>
          </w:p>
        </w:tc>
      </w:tr>
      <w:tr w:rsidR="001357F2" w:rsidRPr="003724F1" w14:paraId="7A8E7173"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564B8C4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17</w:t>
            </w:r>
          </w:p>
        </w:tc>
        <w:tc>
          <w:tcPr>
            <w:tcW w:w="3469" w:type="dxa"/>
            <w:tcBorders>
              <w:top w:val="nil"/>
              <w:left w:val="nil"/>
              <w:bottom w:val="single" w:sz="4" w:space="0" w:color="auto"/>
              <w:right w:val="single" w:sz="4" w:space="0" w:color="auto"/>
            </w:tcBorders>
            <w:noWrap/>
            <w:vAlign w:val="center"/>
            <w:hideMark/>
          </w:tcPr>
          <w:p w14:paraId="2B5213FB" w14:textId="77777777" w:rsidR="001357F2" w:rsidRPr="003724F1" w:rsidRDefault="001357F2" w:rsidP="00C45BEC">
            <w:pPr>
              <w:rPr>
                <w:rFonts w:ascii="Arial" w:hAnsi="Arial" w:cs="Arial"/>
                <w:sz w:val="16"/>
                <w:szCs w:val="16"/>
              </w:rPr>
            </w:pPr>
            <w:r w:rsidRPr="003724F1">
              <w:rPr>
                <w:rFonts w:ascii="Arial" w:hAnsi="Arial" w:cs="Arial"/>
                <w:sz w:val="16"/>
                <w:szCs w:val="16"/>
              </w:rPr>
              <w:t>suministro e instalación de ASPERSORES FALCON 3500</w:t>
            </w:r>
          </w:p>
        </w:tc>
        <w:tc>
          <w:tcPr>
            <w:tcW w:w="826" w:type="dxa"/>
            <w:tcBorders>
              <w:top w:val="nil"/>
              <w:left w:val="nil"/>
              <w:bottom w:val="single" w:sz="4" w:space="0" w:color="auto"/>
              <w:right w:val="single" w:sz="4" w:space="0" w:color="auto"/>
            </w:tcBorders>
            <w:noWrap/>
            <w:vAlign w:val="center"/>
            <w:hideMark/>
          </w:tcPr>
          <w:p w14:paraId="06D54BE5"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w:t>
            </w:r>
          </w:p>
        </w:tc>
        <w:tc>
          <w:tcPr>
            <w:tcW w:w="1134" w:type="dxa"/>
            <w:tcBorders>
              <w:top w:val="nil"/>
              <w:left w:val="nil"/>
              <w:bottom w:val="single" w:sz="4" w:space="0" w:color="auto"/>
              <w:right w:val="single" w:sz="4" w:space="0" w:color="auto"/>
            </w:tcBorders>
            <w:noWrap/>
            <w:vAlign w:val="center"/>
            <w:hideMark/>
          </w:tcPr>
          <w:p w14:paraId="3FCD3D26"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88.110</w:t>
            </w:r>
          </w:p>
        </w:tc>
        <w:tc>
          <w:tcPr>
            <w:tcW w:w="1134" w:type="dxa"/>
            <w:tcBorders>
              <w:top w:val="nil"/>
              <w:left w:val="nil"/>
              <w:bottom w:val="single" w:sz="4" w:space="0" w:color="auto"/>
              <w:right w:val="single" w:sz="4" w:space="0" w:color="auto"/>
            </w:tcBorders>
            <w:noWrap/>
            <w:vAlign w:val="center"/>
            <w:hideMark/>
          </w:tcPr>
          <w:p w14:paraId="3FAFB40B"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97.419</w:t>
            </w:r>
          </w:p>
        </w:tc>
        <w:tc>
          <w:tcPr>
            <w:tcW w:w="851" w:type="dxa"/>
            <w:tcBorders>
              <w:top w:val="nil"/>
              <w:left w:val="nil"/>
              <w:bottom w:val="single" w:sz="4" w:space="0" w:color="auto"/>
              <w:right w:val="single" w:sz="4" w:space="0" w:color="auto"/>
            </w:tcBorders>
            <w:shd w:val="clear" w:color="000000" w:fill="FFFFFF"/>
            <w:vAlign w:val="center"/>
            <w:hideMark/>
          </w:tcPr>
          <w:p w14:paraId="529AF0A6"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82.500</w:t>
            </w:r>
          </w:p>
        </w:tc>
        <w:tc>
          <w:tcPr>
            <w:tcW w:w="1134" w:type="dxa"/>
            <w:tcBorders>
              <w:top w:val="nil"/>
              <w:left w:val="nil"/>
              <w:bottom w:val="single" w:sz="4" w:space="0" w:color="auto"/>
              <w:right w:val="single" w:sz="4" w:space="0" w:color="auto"/>
            </w:tcBorders>
            <w:shd w:val="clear" w:color="000000" w:fill="FFFFFF"/>
            <w:vAlign w:val="center"/>
            <w:hideMark/>
          </w:tcPr>
          <w:p w14:paraId="1D0EE44D"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86.708</w:t>
            </w:r>
          </w:p>
        </w:tc>
        <w:tc>
          <w:tcPr>
            <w:tcW w:w="1417" w:type="dxa"/>
            <w:tcBorders>
              <w:top w:val="nil"/>
              <w:left w:val="nil"/>
              <w:bottom w:val="single" w:sz="4" w:space="0" w:color="auto"/>
              <w:right w:val="single" w:sz="4" w:space="0" w:color="auto"/>
            </w:tcBorders>
            <w:shd w:val="clear" w:color="000000" w:fill="FFFFFF"/>
            <w:vAlign w:val="center"/>
            <w:hideMark/>
          </w:tcPr>
          <w:p w14:paraId="5F592933"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86.708</w:t>
            </w:r>
          </w:p>
        </w:tc>
      </w:tr>
      <w:tr w:rsidR="001357F2" w:rsidRPr="003724F1" w14:paraId="23FE96B1"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45A3468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18</w:t>
            </w:r>
          </w:p>
        </w:tc>
        <w:tc>
          <w:tcPr>
            <w:tcW w:w="3469" w:type="dxa"/>
            <w:tcBorders>
              <w:top w:val="nil"/>
              <w:left w:val="nil"/>
              <w:bottom w:val="single" w:sz="4" w:space="0" w:color="auto"/>
              <w:right w:val="single" w:sz="4" w:space="0" w:color="auto"/>
            </w:tcBorders>
            <w:noWrap/>
            <w:vAlign w:val="center"/>
            <w:hideMark/>
          </w:tcPr>
          <w:p w14:paraId="23D4BB46" w14:textId="77777777" w:rsidR="001357F2" w:rsidRPr="003724F1" w:rsidRDefault="001357F2" w:rsidP="00C45BEC">
            <w:pPr>
              <w:rPr>
                <w:rFonts w:ascii="Arial" w:hAnsi="Arial" w:cs="Arial"/>
                <w:sz w:val="16"/>
                <w:szCs w:val="16"/>
              </w:rPr>
            </w:pPr>
            <w:r w:rsidRPr="003724F1">
              <w:rPr>
                <w:rFonts w:ascii="Arial" w:hAnsi="Arial" w:cs="Arial"/>
                <w:sz w:val="16"/>
                <w:szCs w:val="16"/>
              </w:rPr>
              <w:t>Suministro surtidor pop UP  REF 5,500</w:t>
            </w:r>
          </w:p>
        </w:tc>
        <w:tc>
          <w:tcPr>
            <w:tcW w:w="826" w:type="dxa"/>
            <w:tcBorders>
              <w:top w:val="nil"/>
              <w:left w:val="nil"/>
              <w:bottom w:val="single" w:sz="4" w:space="0" w:color="auto"/>
              <w:right w:val="single" w:sz="4" w:space="0" w:color="auto"/>
            </w:tcBorders>
            <w:noWrap/>
            <w:vAlign w:val="center"/>
            <w:hideMark/>
          </w:tcPr>
          <w:p w14:paraId="3321424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w:t>
            </w:r>
          </w:p>
        </w:tc>
        <w:tc>
          <w:tcPr>
            <w:tcW w:w="1134" w:type="dxa"/>
            <w:tcBorders>
              <w:top w:val="nil"/>
              <w:left w:val="nil"/>
              <w:bottom w:val="single" w:sz="4" w:space="0" w:color="auto"/>
              <w:right w:val="single" w:sz="4" w:space="0" w:color="auto"/>
            </w:tcBorders>
            <w:noWrap/>
            <w:vAlign w:val="center"/>
            <w:hideMark/>
          </w:tcPr>
          <w:p w14:paraId="1DF93D98"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noWrap/>
            <w:vAlign w:val="center"/>
            <w:hideMark/>
          </w:tcPr>
          <w:p w14:paraId="7DBCBDD7"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4CCBE833"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37.400</w:t>
            </w:r>
          </w:p>
        </w:tc>
        <w:tc>
          <w:tcPr>
            <w:tcW w:w="1134" w:type="dxa"/>
            <w:tcBorders>
              <w:top w:val="nil"/>
              <w:left w:val="nil"/>
              <w:bottom w:val="single" w:sz="4" w:space="0" w:color="auto"/>
              <w:right w:val="single" w:sz="4" w:space="0" w:color="auto"/>
            </w:tcBorders>
            <w:shd w:val="clear" w:color="000000" w:fill="FFFFFF"/>
            <w:vAlign w:val="center"/>
            <w:hideMark/>
          </w:tcPr>
          <w:p w14:paraId="4597D98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39.307</w:t>
            </w:r>
          </w:p>
        </w:tc>
        <w:tc>
          <w:tcPr>
            <w:tcW w:w="1417" w:type="dxa"/>
            <w:tcBorders>
              <w:top w:val="nil"/>
              <w:left w:val="nil"/>
              <w:bottom w:val="single" w:sz="4" w:space="0" w:color="auto"/>
              <w:right w:val="single" w:sz="4" w:space="0" w:color="auto"/>
            </w:tcBorders>
            <w:shd w:val="clear" w:color="000000" w:fill="FFFFFF"/>
            <w:vAlign w:val="center"/>
            <w:hideMark/>
          </w:tcPr>
          <w:p w14:paraId="6D81B4B6"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39.307</w:t>
            </w:r>
          </w:p>
        </w:tc>
      </w:tr>
      <w:tr w:rsidR="001357F2" w:rsidRPr="003724F1" w14:paraId="756E12DC" w14:textId="77777777" w:rsidTr="003F73E3">
        <w:trPr>
          <w:trHeight w:val="20"/>
        </w:trPr>
        <w:tc>
          <w:tcPr>
            <w:tcW w:w="525" w:type="dxa"/>
            <w:tcBorders>
              <w:top w:val="nil"/>
              <w:left w:val="single" w:sz="4" w:space="0" w:color="auto"/>
              <w:bottom w:val="single" w:sz="4" w:space="0" w:color="auto"/>
              <w:right w:val="single" w:sz="4" w:space="0" w:color="auto"/>
            </w:tcBorders>
            <w:noWrap/>
            <w:vAlign w:val="center"/>
            <w:hideMark/>
          </w:tcPr>
          <w:p w14:paraId="78E7BF6B"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19</w:t>
            </w:r>
          </w:p>
        </w:tc>
        <w:tc>
          <w:tcPr>
            <w:tcW w:w="3469" w:type="dxa"/>
            <w:tcBorders>
              <w:top w:val="nil"/>
              <w:left w:val="nil"/>
              <w:bottom w:val="single" w:sz="4" w:space="0" w:color="auto"/>
              <w:right w:val="single" w:sz="4" w:space="0" w:color="auto"/>
            </w:tcBorders>
            <w:noWrap/>
            <w:vAlign w:val="center"/>
            <w:hideMark/>
          </w:tcPr>
          <w:p w14:paraId="6DA751C5" w14:textId="77777777" w:rsidR="001357F2" w:rsidRPr="003724F1" w:rsidRDefault="001357F2" w:rsidP="00C45BEC">
            <w:pPr>
              <w:rPr>
                <w:rFonts w:ascii="Arial" w:hAnsi="Arial" w:cs="Arial"/>
                <w:sz w:val="16"/>
                <w:szCs w:val="16"/>
              </w:rPr>
            </w:pPr>
            <w:r w:rsidRPr="003724F1">
              <w:rPr>
                <w:rFonts w:ascii="Arial" w:hAnsi="Arial" w:cs="Arial"/>
                <w:sz w:val="16"/>
                <w:szCs w:val="16"/>
              </w:rPr>
              <w:t xml:space="preserve">Suministro e instalación de flotador eléctrico </w:t>
            </w:r>
          </w:p>
        </w:tc>
        <w:tc>
          <w:tcPr>
            <w:tcW w:w="826" w:type="dxa"/>
            <w:tcBorders>
              <w:top w:val="nil"/>
              <w:left w:val="nil"/>
              <w:bottom w:val="single" w:sz="4" w:space="0" w:color="auto"/>
              <w:right w:val="single" w:sz="4" w:space="0" w:color="auto"/>
            </w:tcBorders>
            <w:noWrap/>
            <w:vAlign w:val="center"/>
            <w:hideMark/>
          </w:tcPr>
          <w:p w14:paraId="46F8F3F8" w14:textId="77777777" w:rsidR="001357F2" w:rsidRPr="003724F1" w:rsidRDefault="001357F2" w:rsidP="003F73E3">
            <w:pPr>
              <w:jc w:val="center"/>
              <w:rPr>
                <w:rFonts w:ascii="Arial" w:hAnsi="Arial" w:cs="Arial"/>
                <w:sz w:val="16"/>
                <w:szCs w:val="16"/>
              </w:rPr>
            </w:pPr>
            <w:r w:rsidRPr="003724F1">
              <w:rPr>
                <w:rFonts w:ascii="Arial" w:hAnsi="Arial" w:cs="Arial"/>
                <w:sz w:val="16"/>
                <w:szCs w:val="16"/>
              </w:rPr>
              <w:t>UN</w:t>
            </w:r>
          </w:p>
        </w:tc>
        <w:tc>
          <w:tcPr>
            <w:tcW w:w="1134" w:type="dxa"/>
            <w:tcBorders>
              <w:top w:val="nil"/>
              <w:left w:val="nil"/>
              <w:bottom w:val="single" w:sz="4" w:space="0" w:color="auto"/>
              <w:right w:val="single" w:sz="4" w:space="0" w:color="auto"/>
            </w:tcBorders>
            <w:noWrap/>
            <w:vAlign w:val="center"/>
            <w:hideMark/>
          </w:tcPr>
          <w:p w14:paraId="57B43F3E"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1134" w:type="dxa"/>
            <w:tcBorders>
              <w:top w:val="nil"/>
              <w:left w:val="nil"/>
              <w:bottom w:val="single" w:sz="4" w:space="0" w:color="auto"/>
              <w:right w:val="single" w:sz="4" w:space="0" w:color="auto"/>
            </w:tcBorders>
            <w:noWrap/>
            <w:vAlign w:val="center"/>
            <w:hideMark/>
          </w:tcPr>
          <w:p w14:paraId="38EB18AC"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N/A</w:t>
            </w:r>
          </w:p>
        </w:tc>
        <w:tc>
          <w:tcPr>
            <w:tcW w:w="851" w:type="dxa"/>
            <w:tcBorders>
              <w:top w:val="nil"/>
              <w:left w:val="nil"/>
              <w:bottom w:val="single" w:sz="4" w:space="0" w:color="auto"/>
              <w:right w:val="single" w:sz="4" w:space="0" w:color="auto"/>
            </w:tcBorders>
            <w:shd w:val="clear" w:color="000000" w:fill="FFFFFF"/>
            <w:vAlign w:val="center"/>
            <w:hideMark/>
          </w:tcPr>
          <w:p w14:paraId="2E1E4E96"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55.000</w:t>
            </w:r>
          </w:p>
        </w:tc>
        <w:tc>
          <w:tcPr>
            <w:tcW w:w="1134" w:type="dxa"/>
            <w:tcBorders>
              <w:top w:val="nil"/>
              <w:left w:val="nil"/>
              <w:bottom w:val="single" w:sz="4" w:space="0" w:color="auto"/>
              <w:right w:val="single" w:sz="4" w:space="0" w:color="auto"/>
            </w:tcBorders>
            <w:shd w:val="clear" w:color="000000" w:fill="FFFFFF"/>
            <w:vAlign w:val="center"/>
            <w:hideMark/>
          </w:tcPr>
          <w:p w14:paraId="5BB98AA3"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57.805</w:t>
            </w:r>
          </w:p>
        </w:tc>
        <w:tc>
          <w:tcPr>
            <w:tcW w:w="1417" w:type="dxa"/>
            <w:tcBorders>
              <w:top w:val="nil"/>
              <w:left w:val="nil"/>
              <w:bottom w:val="single" w:sz="4" w:space="0" w:color="auto"/>
              <w:right w:val="single" w:sz="4" w:space="0" w:color="auto"/>
            </w:tcBorders>
            <w:shd w:val="clear" w:color="000000" w:fill="FFFFFF"/>
            <w:vAlign w:val="center"/>
            <w:hideMark/>
          </w:tcPr>
          <w:p w14:paraId="78086741"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57.805</w:t>
            </w:r>
          </w:p>
        </w:tc>
      </w:tr>
      <w:tr w:rsidR="001357F2" w:rsidRPr="003724F1" w14:paraId="335E35D8"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1AD671A4"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20</w:t>
            </w:r>
          </w:p>
        </w:tc>
        <w:tc>
          <w:tcPr>
            <w:tcW w:w="3469" w:type="dxa"/>
            <w:tcBorders>
              <w:top w:val="nil"/>
              <w:left w:val="nil"/>
              <w:bottom w:val="single" w:sz="4" w:space="0" w:color="auto"/>
              <w:right w:val="single" w:sz="4" w:space="0" w:color="auto"/>
            </w:tcBorders>
            <w:vAlign w:val="center"/>
            <w:hideMark/>
          </w:tcPr>
          <w:p w14:paraId="2FD273D3" w14:textId="77777777" w:rsidR="001357F2" w:rsidRPr="003724F1" w:rsidRDefault="001357F2" w:rsidP="00C45BEC">
            <w:pPr>
              <w:jc w:val="both"/>
              <w:rPr>
                <w:rFonts w:ascii="Arial" w:hAnsi="Arial" w:cs="Arial"/>
                <w:sz w:val="16"/>
                <w:szCs w:val="16"/>
              </w:rPr>
            </w:pPr>
            <w:r w:rsidRPr="003724F1">
              <w:rPr>
                <w:rFonts w:ascii="Arial" w:hAnsi="Arial" w:cs="Arial"/>
                <w:b/>
                <w:bCs/>
                <w:sz w:val="16"/>
                <w:szCs w:val="16"/>
              </w:rPr>
              <w:t xml:space="preserve">prueba de bombeo  y puesta en marcha: </w:t>
            </w:r>
            <w:r w:rsidRPr="003724F1">
              <w:rPr>
                <w:rFonts w:ascii="Arial" w:hAnsi="Arial" w:cs="Arial"/>
                <w:sz w:val="16"/>
                <w:szCs w:val="16"/>
              </w:rPr>
              <w:t>extraer agua desde el pozo a una tasa constante, por lo menos durante 72 horas continuas, mientras se miden cuidadosamente los niveles de agua en el pozo, obtener el coeficiente de permeabilidad del suelo requeridos para determinar la cantidad del propio bombeo del pozo.</w:t>
            </w:r>
          </w:p>
        </w:tc>
        <w:tc>
          <w:tcPr>
            <w:tcW w:w="826" w:type="dxa"/>
            <w:tcBorders>
              <w:top w:val="nil"/>
              <w:left w:val="nil"/>
              <w:bottom w:val="single" w:sz="4" w:space="0" w:color="auto"/>
              <w:right w:val="single" w:sz="4" w:space="0" w:color="auto"/>
            </w:tcBorders>
            <w:noWrap/>
            <w:vAlign w:val="center"/>
            <w:hideMark/>
          </w:tcPr>
          <w:p w14:paraId="37B237ED" w14:textId="77777777" w:rsidR="001357F2" w:rsidRPr="003724F1" w:rsidRDefault="001357F2" w:rsidP="00C45BEC">
            <w:pPr>
              <w:rPr>
                <w:rFonts w:ascii="Arial" w:hAnsi="Arial" w:cs="Arial"/>
                <w:sz w:val="16"/>
                <w:szCs w:val="16"/>
              </w:rPr>
            </w:pPr>
            <w:r w:rsidRPr="003724F1">
              <w:rPr>
                <w:rFonts w:ascii="Arial" w:hAnsi="Arial" w:cs="Arial"/>
                <w:sz w:val="16"/>
                <w:szCs w:val="16"/>
              </w:rPr>
              <w:t> </w:t>
            </w:r>
          </w:p>
        </w:tc>
        <w:tc>
          <w:tcPr>
            <w:tcW w:w="1134" w:type="dxa"/>
            <w:tcBorders>
              <w:top w:val="nil"/>
              <w:left w:val="nil"/>
              <w:bottom w:val="single" w:sz="4" w:space="0" w:color="auto"/>
              <w:right w:val="single" w:sz="4" w:space="0" w:color="auto"/>
            </w:tcBorders>
            <w:noWrap/>
            <w:vAlign w:val="center"/>
            <w:hideMark/>
          </w:tcPr>
          <w:p w14:paraId="4B184382"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3.168.000</w:t>
            </w:r>
          </w:p>
        </w:tc>
        <w:tc>
          <w:tcPr>
            <w:tcW w:w="1134" w:type="dxa"/>
            <w:tcBorders>
              <w:top w:val="nil"/>
              <w:left w:val="nil"/>
              <w:bottom w:val="single" w:sz="4" w:space="0" w:color="auto"/>
              <w:right w:val="single" w:sz="4" w:space="0" w:color="auto"/>
            </w:tcBorders>
            <w:noWrap/>
            <w:vAlign w:val="center"/>
            <w:hideMark/>
          </w:tcPr>
          <w:p w14:paraId="7CE2A5D8"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3.502.706</w:t>
            </w:r>
          </w:p>
        </w:tc>
        <w:tc>
          <w:tcPr>
            <w:tcW w:w="851" w:type="dxa"/>
            <w:tcBorders>
              <w:top w:val="nil"/>
              <w:left w:val="nil"/>
              <w:bottom w:val="single" w:sz="4" w:space="0" w:color="auto"/>
              <w:right w:val="single" w:sz="4" w:space="0" w:color="auto"/>
            </w:tcBorders>
            <w:shd w:val="clear" w:color="000000" w:fill="FFFFFF"/>
            <w:vAlign w:val="center"/>
            <w:hideMark/>
          </w:tcPr>
          <w:p w14:paraId="1E014496"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467.500</w:t>
            </w:r>
          </w:p>
        </w:tc>
        <w:tc>
          <w:tcPr>
            <w:tcW w:w="1134" w:type="dxa"/>
            <w:tcBorders>
              <w:top w:val="nil"/>
              <w:left w:val="nil"/>
              <w:bottom w:val="single" w:sz="4" w:space="0" w:color="auto"/>
              <w:right w:val="single" w:sz="4" w:space="0" w:color="auto"/>
            </w:tcBorders>
            <w:shd w:val="clear" w:color="000000" w:fill="FFFFFF"/>
            <w:vAlign w:val="center"/>
            <w:hideMark/>
          </w:tcPr>
          <w:p w14:paraId="31B0DE5F"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491.343</w:t>
            </w:r>
          </w:p>
        </w:tc>
        <w:tc>
          <w:tcPr>
            <w:tcW w:w="1417" w:type="dxa"/>
            <w:tcBorders>
              <w:top w:val="nil"/>
              <w:left w:val="nil"/>
              <w:bottom w:val="single" w:sz="4" w:space="0" w:color="auto"/>
              <w:right w:val="single" w:sz="4" w:space="0" w:color="auto"/>
            </w:tcBorders>
            <w:shd w:val="clear" w:color="000000" w:fill="FFFFFF"/>
            <w:vAlign w:val="center"/>
            <w:hideMark/>
          </w:tcPr>
          <w:p w14:paraId="694FBEF9" w14:textId="77777777" w:rsidR="001357F2" w:rsidRPr="00B125B3" w:rsidRDefault="001357F2" w:rsidP="00C45BEC">
            <w:pPr>
              <w:jc w:val="center"/>
              <w:rPr>
                <w:rFonts w:ascii="Arial" w:hAnsi="Arial" w:cs="Arial"/>
                <w:color w:val="00B050"/>
                <w:sz w:val="16"/>
                <w:szCs w:val="16"/>
              </w:rPr>
            </w:pPr>
            <w:r w:rsidRPr="00B125B3">
              <w:rPr>
                <w:rFonts w:ascii="Arial" w:hAnsi="Arial" w:cs="Arial"/>
                <w:color w:val="00B050"/>
                <w:sz w:val="16"/>
                <w:szCs w:val="16"/>
              </w:rPr>
              <w:t>491.343</w:t>
            </w:r>
          </w:p>
        </w:tc>
      </w:tr>
      <w:tr w:rsidR="001357F2" w:rsidRPr="003724F1" w14:paraId="459BE4B5" w14:textId="77777777" w:rsidTr="004A21B6">
        <w:trPr>
          <w:trHeight w:val="20"/>
        </w:trPr>
        <w:tc>
          <w:tcPr>
            <w:tcW w:w="525" w:type="dxa"/>
            <w:tcBorders>
              <w:top w:val="nil"/>
              <w:left w:val="single" w:sz="4" w:space="0" w:color="auto"/>
              <w:bottom w:val="single" w:sz="4" w:space="0" w:color="auto"/>
              <w:right w:val="single" w:sz="4" w:space="0" w:color="auto"/>
            </w:tcBorders>
            <w:noWrap/>
            <w:vAlign w:val="center"/>
            <w:hideMark/>
          </w:tcPr>
          <w:p w14:paraId="40445BB6"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lastRenderedPageBreak/>
              <w:t>21</w:t>
            </w:r>
          </w:p>
        </w:tc>
        <w:tc>
          <w:tcPr>
            <w:tcW w:w="3469" w:type="dxa"/>
            <w:tcBorders>
              <w:top w:val="nil"/>
              <w:left w:val="nil"/>
              <w:bottom w:val="single" w:sz="4" w:space="0" w:color="auto"/>
              <w:right w:val="single" w:sz="4" w:space="0" w:color="auto"/>
            </w:tcBorders>
            <w:vAlign w:val="center"/>
            <w:hideMark/>
          </w:tcPr>
          <w:p w14:paraId="197F3075" w14:textId="77777777" w:rsidR="001357F2" w:rsidRPr="003724F1" w:rsidRDefault="001357F2" w:rsidP="00C45BEC">
            <w:pPr>
              <w:jc w:val="both"/>
              <w:rPr>
                <w:rFonts w:ascii="Arial" w:hAnsi="Arial" w:cs="Arial"/>
                <w:sz w:val="16"/>
                <w:szCs w:val="16"/>
              </w:rPr>
            </w:pPr>
            <w:r w:rsidRPr="003724F1">
              <w:rPr>
                <w:rFonts w:ascii="Arial" w:hAnsi="Arial" w:cs="Arial"/>
                <w:sz w:val="16"/>
                <w:szCs w:val="16"/>
              </w:rPr>
              <w:t xml:space="preserve">ANALISIS FISICOQUIMICO Y BACTERIOLOGICO DEL AGUA INCLUYE TOMA DE MUESTRAS EN LA BOCA DEL POZO, TRANSPORTE DE REPORTE DE RESULTADOS DEL  LABORATORIO: determinar el color, olor, turbiedad, pH, residuo fijo, conductividad, dureza, calcio, magnesio, alcalinidad, sulfato, nitrato, nitrito, amonio, cloro residual y </w:t>
            </w:r>
            <w:proofErr w:type="spellStart"/>
            <w:r w:rsidRPr="003724F1">
              <w:rPr>
                <w:rFonts w:ascii="Arial" w:hAnsi="Arial" w:cs="Arial"/>
                <w:sz w:val="16"/>
                <w:szCs w:val="16"/>
              </w:rPr>
              <w:t>oxidabilidad</w:t>
            </w:r>
            <w:proofErr w:type="spellEnd"/>
            <w:r w:rsidRPr="003724F1">
              <w:rPr>
                <w:rFonts w:ascii="Arial" w:hAnsi="Arial" w:cs="Arial"/>
                <w:sz w:val="16"/>
                <w:szCs w:val="16"/>
              </w:rPr>
              <w:t>.</w:t>
            </w:r>
          </w:p>
        </w:tc>
        <w:tc>
          <w:tcPr>
            <w:tcW w:w="826" w:type="dxa"/>
            <w:tcBorders>
              <w:top w:val="nil"/>
              <w:left w:val="nil"/>
              <w:bottom w:val="single" w:sz="4" w:space="0" w:color="auto"/>
              <w:right w:val="single" w:sz="4" w:space="0" w:color="auto"/>
            </w:tcBorders>
            <w:noWrap/>
            <w:vAlign w:val="center"/>
            <w:hideMark/>
          </w:tcPr>
          <w:p w14:paraId="3F72BC17"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UN</w:t>
            </w:r>
          </w:p>
        </w:tc>
        <w:tc>
          <w:tcPr>
            <w:tcW w:w="1134" w:type="dxa"/>
            <w:tcBorders>
              <w:top w:val="nil"/>
              <w:left w:val="nil"/>
              <w:bottom w:val="single" w:sz="4" w:space="0" w:color="auto"/>
              <w:right w:val="single" w:sz="4" w:space="0" w:color="auto"/>
            </w:tcBorders>
            <w:noWrap/>
            <w:vAlign w:val="center"/>
            <w:hideMark/>
          </w:tcPr>
          <w:p w14:paraId="2FA6920D"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3.168.000</w:t>
            </w:r>
          </w:p>
        </w:tc>
        <w:tc>
          <w:tcPr>
            <w:tcW w:w="1134" w:type="dxa"/>
            <w:tcBorders>
              <w:top w:val="nil"/>
              <w:left w:val="nil"/>
              <w:bottom w:val="single" w:sz="4" w:space="0" w:color="auto"/>
              <w:right w:val="single" w:sz="4" w:space="0" w:color="auto"/>
            </w:tcBorders>
            <w:noWrap/>
            <w:vAlign w:val="center"/>
            <w:hideMark/>
          </w:tcPr>
          <w:p w14:paraId="243DD271"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3.502.706</w:t>
            </w:r>
          </w:p>
        </w:tc>
        <w:tc>
          <w:tcPr>
            <w:tcW w:w="851" w:type="dxa"/>
            <w:tcBorders>
              <w:top w:val="nil"/>
              <w:left w:val="nil"/>
              <w:bottom w:val="single" w:sz="4" w:space="0" w:color="auto"/>
              <w:right w:val="single" w:sz="4" w:space="0" w:color="auto"/>
            </w:tcBorders>
            <w:shd w:val="clear" w:color="000000" w:fill="FFFFFF"/>
            <w:vAlign w:val="center"/>
            <w:hideMark/>
          </w:tcPr>
          <w:p w14:paraId="72BF0B18"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192.500</w:t>
            </w:r>
          </w:p>
        </w:tc>
        <w:tc>
          <w:tcPr>
            <w:tcW w:w="1134" w:type="dxa"/>
            <w:tcBorders>
              <w:top w:val="nil"/>
              <w:left w:val="nil"/>
              <w:bottom w:val="single" w:sz="4" w:space="0" w:color="auto"/>
              <w:right w:val="single" w:sz="4" w:space="0" w:color="auto"/>
            </w:tcBorders>
            <w:shd w:val="clear" w:color="000000" w:fill="FFFFFF"/>
            <w:vAlign w:val="center"/>
            <w:hideMark/>
          </w:tcPr>
          <w:p w14:paraId="261993F4" w14:textId="77777777" w:rsidR="001357F2" w:rsidRPr="003724F1" w:rsidRDefault="001357F2" w:rsidP="00C45BEC">
            <w:pPr>
              <w:jc w:val="center"/>
              <w:rPr>
                <w:rFonts w:ascii="Arial" w:hAnsi="Arial" w:cs="Arial"/>
                <w:sz w:val="16"/>
                <w:szCs w:val="16"/>
              </w:rPr>
            </w:pPr>
            <w:r w:rsidRPr="003724F1">
              <w:rPr>
                <w:rFonts w:ascii="Arial" w:hAnsi="Arial" w:cs="Arial"/>
                <w:sz w:val="16"/>
                <w:szCs w:val="16"/>
              </w:rPr>
              <w:t>202.318</w:t>
            </w:r>
          </w:p>
        </w:tc>
        <w:tc>
          <w:tcPr>
            <w:tcW w:w="1417" w:type="dxa"/>
            <w:tcBorders>
              <w:top w:val="nil"/>
              <w:left w:val="nil"/>
              <w:bottom w:val="single" w:sz="4" w:space="0" w:color="auto"/>
              <w:right w:val="single" w:sz="4" w:space="0" w:color="auto"/>
            </w:tcBorders>
            <w:shd w:val="clear" w:color="000000" w:fill="FFFFFF"/>
            <w:vAlign w:val="center"/>
            <w:hideMark/>
          </w:tcPr>
          <w:p w14:paraId="3E4DB169" w14:textId="77777777" w:rsidR="001357F2" w:rsidRPr="003724F1" w:rsidRDefault="001357F2" w:rsidP="00C45BEC">
            <w:pPr>
              <w:jc w:val="center"/>
              <w:rPr>
                <w:rFonts w:ascii="Arial" w:hAnsi="Arial" w:cs="Arial"/>
                <w:sz w:val="16"/>
                <w:szCs w:val="16"/>
              </w:rPr>
            </w:pPr>
            <w:r w:rsidRPr="00B125B3">
              <w:rPr>
                <w:rFonts w:ascii="Arial" w:hAnsi="Arial" w:cs="Arial"/>
                <w:color w:val="00B050"/>
                <w:sz w:val="16"/>
                <w:szCs w:val="16"/>
              </w:rPr>
              <w:t>202.318</w:t>
            </w:r>
          </w:p>
        </w:tc>
      </w:tr>
    </w:tbl>
    <w:p w14:paraId="05AF0271" w14:textId="77777777" w:rsidR="00250FFE" w:rsidRPr="005926C4" w:rsidRDefault="00250FFE" w:rsidP="00250FFE">
      <w:pPr>
        <w:tabs>
          <w:tab w:val="left" w:pos="240"/>
        </w:tabs>
        <w:jc w:val="both"/>
        <w:rPr>
          <w:rFonts w:ascii="Arial" w:hAnsi="Arial" w:cs="Arial"/>
          <w:sz w:val="20"/>
          <w:szCs w:val="20"/>
          <w:lang w:val="es-MX"/>
        </w:rPr>
      </w:pPr>
    </w:p>
    <w:p w14:paraId="2AE367D7" w14:textId="77777777" w:rsidR="003F73E3" w:rsidRPr="003F73E3" w:rsidRDefault="003F73E3" w:rsidP="003F73E3">
      <w:pPr>
        <w:tabs>
          <w:tab w:val="left" w:pos="240"/>
        </w:tabs>
        <w:spacing w:after="0" w:line="240" w:lineRule="auto"/>
        <w:contextualSpacing/>
        <w:jc w:val="both"/>
        <w:rPr>
          <w:rFonts w:ascii="Arial" w:eastAsia="Times New Roman" w:hAnsi="Arial" w:cs="Arial"/>
          <w:sz w:val="20"/>
          <w:szCs w:val="20"/>
          <w:lang w:val="es-MX" w:eastAsia="es-ES"/>
        </w:rPr>
      </w:pPr>
      <w:r w:rsidRPr="003F73E3">
        <w:rPr>
          <w:rFonts w:ascii="Arial" w:eastAsia="Times New Roman" w:hAnsi="Arial" w:cs="Arial"/>
          <w:sz w:val="20"/>
          <w:szCs w:val="20"/>
          <w:lang w:val="es-MX" w:eastAsia="es-ES"/>
        </w:rPr>
        <w:t>Para el análisis de los precios históricos del presente estudio se verifico los contratos celebrados en la vigencia 2024 y 2025. A los cuales se les  realiza el incremento con el IPC por cada año para proyectar a la actual vigencia 2026, por lo anterior tomamos las tarifas del contrato celebrado en la vigencia 2025 proyectadas como precio histórico, teniendo en cuenta que son las tarifas más actuales</w:t>
      </w:r>
    </w:p>
    <w:p w14:paraId="05ED2348" w14:textId="1D19ECF6" w:rsidR="005258E5" w:rsidRPr="007A7129" w:rsidRDefault="005258E5" w:rsidP="005258E5">
      <w:pPr>
        <w:pStyle w:val="Prrafodelista"/>
        <w:tabs>
          <w:tab w:val="left" w:pos="240"/>
        </w:tabs>
        <w:ind w:left="0"/>
        <w:jc w:val="both"/>
        <w:rPr>
          <w:rFonts w:ascii="Arial" w:hAnsi="Arial" w:cs="Arial"/>
          <w:sz w:val="22"/>
          <w:szCs w:val="22"/>
        </w:rPr>
      </w:pPr>
    </w:p>
    <w:p w14:paraId="27273879" w14:textId="27B52096" w:rsidR="00540E3F" w:rsidRPr="00B639A5" w:rsidRDefault="00E17E59" w:rsidP="003B14E4">
      <w:pPr>
        <w:pStyle w:val="Prrafodelista"/>
        <w:numPr>
          <w:ilvl w:val="0"/>
          <w:numId w:val="10"/>
        </w:numPr>
        <w:ind w:left="426"/>
        <w:jc w:val="both"/>
        <w:rPr>
          <w:rFonts w:ascii="Arial" w:hAnsi="Arial" w:cs="Arial"/>
          <w:b/>
          <w:bCs/>
          <w:sz w:val="14"/>
          <w:szCs w:val="14"/>
        </w:rPr>
      </w:pPr>
      <w:r w:rsidRPr="007A7129">
        <w:rPr>
          <w:rFonts w:ascii="Arial" w:hAnsi="Arial" w:cs="Arial"/>
          <w:b/>
          <w:bCs/>
          <w:sz w:val="18"/>
          <w:szCs w:val="18"/>
        </w:rPr>
        <w:t xml:space="preserve">Información verificada y aprobada por los funcionarios dueños de la necesidad que firman el presente estudio </w:t>
      </w:r>
      <w:r w:rsidRPr="00F50F91">
        <w:rPr>
          <w:rFonts w:ascii="Arial" w:hAnsi="Arial" w:cs="Arial"/>
          <w:b/>
          <w:bCs/>
          <w:sz w:val="18"/>
          <w:szCs w:val="18"/>
        </w:rPr>
        <w:t>previo.</w:t>
      </w:r>
      <w:r w:rsidR="00335C1C" w:rsidRPr="00F50F91">
        <w:rPr>
          <w:rFonts w:ascii="Arial" w:hAnsi="Arial" w:cs="Arial"/>
          <w:b/>
          <w:bCs/>
          <w:sz w:val="18"/>
          <w:szCs w:val="18"/>
        </w:rPr>
        <w:t xml:space="preserve"> </w:t>
      </w:r>
    </w:p>
    <w:p w14:paraId="1D8ECFB7" w14:textId="77777777" w:rsidR="00B639A5" w:rsidRPr="00F50F91" w:rsidRDefault="00B639A5" w:rsidP="00B639A5">
      <w:pPr>
        <w:pStyle w:val="Prrafodelista"/>
        <w:ind w:left="426"/>
        <w:jc w:val="both"/>
        <w:rPr>
          <w:rFonts w:ascii="Arial" w:hAnsi="Arial" w:cs="Arial"/>
          <w:b/>
          <w:bCs/>
          <w:sz w:val="14"/>
          <w:szCs w:val="14"/>
        </w:rPr>
      </w:pPr>
    </w:p>
    <w:p w14:paraId="17183AD5" w14:textId="77777777" w:rsidR="00720DC1" w:rsidRPr="00F50F91" w:rsidRDefault="00720DC1" w:rsidP="005258E5">
      <w:pPr>
        <w:pStyle w:val="Prrafodelista"/>
        <w:tabs>
          <w:tab w:val="left" w:pos="240"/>
        </w:tabs>
        <w:ind w:left="0"/>
        <w:jc w:val="both"/>
        <w:rPr>
          <w:rFonts w:ascii="Arial" w:hAnsi="Arial" w:cs="Arial"/>
          <w:sz w:val="20"/>
          <w:szCs w:val="20"/>
        </w:rPr>
      </w:pPr>
    </w:p>
    <w:p w14:paraId="62757843" w14:textId="699EF896" w:rsidR="00074056" w:rsidRPr="00F50F91" w:rsidRDefault="005258E5" w:rsidP="003B14E4">
      <w:pPr>
        <w:pStyle w:val="Prrafodelista"/>
        <w:numPr>
          <w:ilvl w:val="1"/>
          <w:numId w:val="8"/>
        </w:numPr>
        <w:jc w:val="both"/>
        <w:rPr>
          <w:rFonts w:ascii="Arial" w:hAnsi="Arial" w:cs="Arial"/>
          <w:b/>
          <w:sz w:val="20"/>
          <w:szCs w:val="20"/>
        </w:rPr>
      </w:pPr>
      <w:r w:rsidRPr="00F50F91">
        <w:rPr>
          <w:rFonts w:ascii="Arial" w:hAnsi="Arial" w:cs="Arial"/>
          <w:b/>
          <w:sz w:val="20"/>
          <w:szCs w:val="20"/>
        </w:rPr>
        <w:t>PRECIOS DE CATÁLOGO</w:t>
      </w:r>
      <w:r w:rsidR="00A870BE" w:rsidRPr="00F50F91">
        <w:rPr>
          <w:rFonts w:ascii="Arial" w:hAnsi="Arial" w:cs="Arial"/>
          <w:b/>
          <w:sz w:val="20"/>
          <w:szCs w:val="20"/>
        </w:rPr>
        <w:t xml:space="preserve"> </w:t>
      </w:r>
      <w:r w:rsidR="00A870BE" w:rsidRPr="00F50F91">
        <w:rPr>
          <w:rFonts w:ascii="Arial" w:eastAsia="Calibri" w:hAnsi="Arial" w:cs="Arial"/>
          <w:b/>
          <w:bCs/>
          <w:sz w:val="20"/>
          <w:szCs w:val="20"/>
          <w:lang w:val="es-MX"/>
        </w:rPr>
        <w:t xml:space="preserve">O </w:t>
      </w:r>
      <w:r w:rsidR="00D92A4A" w:rsidRPr="00F50F91">
        <w:rPr>
          <w:rFonts w:ascii="Arial" w:eastAsia="Calibri" w:hAnsi="Arial" w:cs="Arial"/>
          <w:b/>
          <w:bCs/>
          <w:sz w:val="20"/>
          <w:szCs w:val="20"/>
          <w:lang w:val="es-MX"/>
        </w:rPr>
        <w:t xml:space="preserve">PORTALES </w:t>
      </w:r>
      <w:r w:rsidR="00A30815" w:rsidRPr="00F50F91">
        <w:rPr>
          <w:rFonts w:ascii="Arial" w:eastAsia="Calibri" w:hAnsi="Arial" w:cs="Arial"/>
          <w:b/>
          <w:bCs/>
          <w:sz w:val="20"/>
          <w:szCs w:val="20"/>
          <w:lang w:val="es-MX"/>
        </w:rPr>
        <w:t>WEB</w:t>
      </w:r>
    </w:p>
    <w:p w14:paraId="0DCA8B71" w14:textId="77777777" w:rsidR="0087319B" w:rsidRPr="007A7129" w:rsidRDefault="0087319B" w:rsidP="0087319B">
      <w:pPr>
        <w:pStyle w:val="Prrafodelista"/>
        <w:jc w:val="both"/>
        <w:rPr>
          <w:rFonts w:ascii="Arial" w:hAnsi="Arial" w:cs="Arial"/>
          <w:b/>
          <w:sz w:val="20"/>
          <w:szCs w:val="20"/>
        </w:rPr>
      </w:pPr>
    </w:p>
    <w:p w14:paraId="2C109377" w14:textId="22FA79F0" w:rsidR="0087319B" w:rsidRPr="007A7129" w:rsidRDefault="008344ED" w:rsidP="00871D06">
      <w:pPr>
        <w:spacing w:line="240" w:lineRule="auto"/>
        <w:jc w:val="both"/>
        <w:rPr>
          <w:rFonts w:ascii="Arial" w:hAnsi="Arial" w:cs="Arial"/>
          <w:sz w:val="20"/>
          <w:szCs w:val="20"/>
        </w:rPr>
      </w:pPr>
      <w:bookmarkStart w:id="9" w:name="_Hlk128494616"/>
      <w:r w:rsidRPr="007A7129">
        <w:rPr>
          <w:rFonts w:ascii="Arial" w:hAnsi="Arial" w:cs="Arial"/>
          <w:sz w:val="20"/>
          <w:szCs w:val="20"/>
        </w:rPr>
        <w:t>Se verifico la información de los precios de catálogo que se encuentren publicados en la Tienda Virtual del Estado Colombiano y en los sitios o portales web de las empresas que puedan ofrecer los bienes o servicios, evidencia</w:t>
      </w:r>
      <w:r w:rsidR="00871D06" w:rsidRPr="007A7129">
        <w:rPr>
          <w:rFonts w:ascii="Arial" w:hAnsi="Arial" w:cs="Arial"/>
          <w:sz w:val="20"/>
          <w:szCs w:val="20"/>
        </w:rPr>
        <w:t>n</w:t>
      </w:r>
      <w:r w:rsidRPr="007A7129">
        <w:rPr>
          <w:rFonts w:ascii="Arial" w:hAnsi="Arial" w:cs="Arial"/>
          <w:sz w:val="20"/>
          <w:szCs w:val="20"/>
        </w:rPr>
        <w:t xml:space="preserve">do que no ofrecen los bienes iguales o similares objeto al que se pretende contratar debido que no ofrecen las especificaciones técnicas de la </w:t>
      </w:r>
      <w:r w:rsidR="00871D06" w:rsidRPr="007A7129">
        <w:rPr>
          <w:rFonts w:ascii="Arial" w:hAnsi="Arial" w:cs="Arial"/>
          <w:sz w:val="20"/>
          <w:szCs w:val="20"/>
        </w:rPr>
        <w:t>Policía Nacional</w:t>
      </w:r>
      <w:r w:rsidRPr="007A7129">
        <w:rPr>
          <w:rFonts w:ascii="Arial" w:hAnsi="Arial" w:cs="Arial"/>
          <w:sz w:val="20"/>
          <w:szCs w:val="20"/>
        </w:rPr>
        <w:t xml:space="preserve">. </w:t>
      </w:r>
    </w:p>
    <w:tbl>
      <w:tblPr>
        <w:tblW w:w="9327"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08"/>
        <w:gridCol w:w="1363"/>
        <w:gridCol w:w="2111"/>
        <w:gridCol w:w="2045"/>
      </w:tblGrid>
      <w:tr w:rsidR="003D64BE" w:rsidRPr="007A7129" w14:paraId="272D97BD" w14:textId="7B240C9B" w:rsidTr="003D64BE">
        <w:trPr>
          <w:trHeight w:val="330"/>
        </w:trPr>
        <w:tc>
          <w:tcPr>
            <w:tcW w:w="3808" w:type="dxa"/>
            <w:vAlign w:val="center"/>
          </w:tcPr>
          <w:bookmarkEnd w:id="9"/>
          <w:p w14:paraId="340C7690" w14:textId="6298F50D" w:rsidR="008344ED" w:rsidRPr="007A7129" w:rsidRDefault="008344ED" w:rsidP="0034130D">
            <w:pPr>
              <w:jc w:val="center"/>
              <w:rPr>
                <w:rFonts w:ascii="Arial" w:hAnsi="Arial" w:cs="Arial"/>
                <w:b/>
                <w:bCs/>
                <w:sz w:val="16"/>
                <w:szCs w:val="16"/>
              </w:rPr>
            </w:pPr>
            <w:r w:rsidRPr="007A7129">
              <w:rPr>
                <w:rFonts w:ascii="Arial" w:hAnsi="Arial" w:cs="Arial"/>
                <w:b/>
                <w:bCs/>
                <w:sz w:val="16"/>
                <w:szCs w:val="16"/>
              </w:rPr>
              <w:t xml:space="preserve">BIEN O SERVICIO </w:t>
            </w:r>
          </w:p>
        </w:tc>
        <w:tc>
          <w:tcPr>
            <w:tcW w:w="1363" w:type="dxa"/>
            <w:vAlign w:val="center"/>
          </w:tcPr>
          <w:p w14:paraId="4F450ECF" w14:textId="77777777" w:rsidR="008344ED" w:rsidRPr="007A7129" w:rsidRDefault="008344ED" w:rsidP="0034130D">
            <w:pPr>
              <w:jc w:val="center"/>
              <w:rPr>
                <w:rFonts w:ascii="Arial" w:hAnsi="Arial" w:cs="Arial"/>
                <w:b/>
                <w:bCs/>
                <w:sz w:val="16"/>
                <w:szCs w:val="16"/>
              </w:rPr>
            </w:pPr>
            <w:r w:rsidRPr="007A7129">
              <w:rPr>
                <w:rFonts w:ascii="Arial" w:hAnsi="Arial" w:cs="Arial"/>
                <w:b/>
                <w:bCs/>
                <w:sz w:val="16"/>
                <w:szCs w:val="16"/>
              </w:rPr>
              <w:t>FECHA</w:t>
            </w:r>
          </w:p>
        </w:tc>
        <w:tc>
          <w:tcPr>
            <w:tcW w:w="2111" w:type="dxa"/>
            <w:vAlign w:val="center"/>
          </w:tcPr>
          <w:p w14:paraId="42E80BAF" w14:textId="06EFE24D" w:rsidR="008344ED" w:rsidRPr="007A7129" w:rsidRDefault="008344ED" w:rsidP="0034130D">
            <w:pPr>
              <w:jc w:val="center"/>
              <w:rPr>
                <w:rFonts w:ascii="Arial" w:hAnsi="Arial" w:cs="Arial"/>
                <w:b/>
                <w:bCs/>
                <w:sz w:val="16"/>
                <w:szCs w:val="16"/>
              </w:rPr>
            </w:pPr>
            <w:r w:rsidRPr="007A7129">
              <w:rPr>
                <w:rFonts w:ascii="Arial" w:hAnsi="Arial" w:cs="Arial"/>
                <w:b/>
                <w:bCs/>
                <w:sz w:val="16"/>
                <w:szCs w:val="16"/>
              </w:rPr>
              <w:t>EMPRESA</w:t>
            </w:r>
          </w:p>
        </w:tc>
        <w:tc>
          <w:tcPr>
            <w:tcW w:w="2045" w:type="dxa"/>
            <w:vAlign w:val="center"/>
          </w:tcPr>
          <w:p w14:paraId="2755F1E5" w14:textId="4207DE4D" w:rsidR="008344ED" w:rsidRPr="007A7129" w:rsidRDefault="008344ED" w:rsidP="0034130D">
            <w:pPr>
              <w:jc w:val="center"/>
              <w:rPr>
                <w:rFonts w:ascii="Arial" w:hAnsi="Arial" w:cs="Arial"/>
                <w:b/>
                <w:bCs/>
                <w:sz w:val="16"/>
                <w:szCs w:val="16"/>
              </w:rPr>
            </w:pPr>
            <w:r w:rsidRPr="007A7129">
              <w:rPr>
                <w:rFonts w:ascii="Arial" w:hAnsi="Arial" w:cs="Arial"/>
                <w:b/>
                <w:bCs/>
                <w:sz w:val="16"/>
                <w:szCs w:val="16"/>
              </w:rPr>
              <w:t>VALOR</w:t>
            </w:r>
          </w:p>
        </w:tc>
      </w:tr>
      <w:tr w:rsidR="003D64BE" w:rsidRPr="007A7129" w14:paraId="6908FE74" w14:textId="154051AC" w:rsidTr="00C1491E">
        <w:trPr>
          <w:trHeight w:val="70"/>
        </w:trPr>
        <w:tc>
          <w:tcPr>
            <w:tcW w:w="3808" w:type="dxa"/>
            <w:vAlign w:val="center"/>
          </w:tcPr>
          <w:p w14:paraId="1B22F452" w14:textId="3E48D260" w:rsidR="008344ED" w:rsidRPr="007A7129" w:rsidRDefault="008344ED" w:rsidP="0034130D">
            <w:pPr>
              <w:pStyle w:val="Prrafodelista"/>
              <w:tabs>
                <w:tab w:val="left" w:pos="240"/>
              </w:tabs>
              <w:ind w:left="0"/>
              <w:jc w:val="center"/>
              <w:rPr>
                <w:rFonts w:ascii="Arial" w:hAnsi="Arial" w:cs="Arial"/>
                <w:sz w:val="16"/>
                <w:szCs w:val="16"/>
                <w:lang w:eastAsia="es-CO"/>
              </w:rPr>
            </w:pPr>
            <w:r w:rsidRPr="007A7129">
              <w:rPr>
                <w:rFonts w:ascii="Arial" w:hAnsi="Arial" w:cs="Arial"/>
                <w:sz w:val="16"/>
                <w:szCs w:val="16"/>
                <w:lang w:eastAsia="es-CO"/>
              </w:rPr>
              <w:t>NO APLICA</w:t>
            </w:r>
          </w:p>
        </w:tc>
        <w:tc>
          <w:tcPr>
            <w:tcW w:w="1363" w:type="dxa"/>
            <w:vAlign w:val="center"/>
          </w:tcPr>
          <w:p w14:paraId="1DE82D32" w14:textId="6BF4DFF3" w:rsidR="008344ED" w:rsidRPr="007A7129" w:rsidRDefault="008344ED" w:rsidP="0034130D">
            <w:pPr>
              <w:pStyle w:val="Prrafodelista"/>
              <w:tabs>
                <w:tab w:val="left" w:pos="240"/>
              </w:tabs>
              <w:ind w:left="0"/>
              <w:jc w:val="center"/>
              <w:rPr>
                <w:rFonts w:ascii="Arial" w:hAnsi="Arial" w:cs="Arial"/>
                <w:sz w:val="16"/>
                <w:szCs w:val="16"/>
                <w:lang w:eastAsia="es-CO"/>
              </w:rPr>
            </w:pPr>
            <w:r w:rsidRPr="007A7129">
              <w:rPr>
                <w:rFonts w:ascii="Arial" w:hAnsi="Arial" w:cs="Arial"/>
                <w:sz w:val="16"/>
                <w:szCs w:val="16"/>
                <w:lang w:eastAsia="es-CO"/>
              </w:rPr>
              <w:t xml:space="preserve">NO APLICA </w:t>
            </w:r>
          </w:p>
        </w:tc>
        <w:tc>
          <w:tcPr>
            <w:tcW w:w="2111" w:type="dxa"/>
          </w:tcPr>
          <w:p w14:paraId="54532874" w14:textId="4D0E330E" w:rsidR="008344ED" w:rsidRPr="007A7129" w:rsidRDefault="008344ED" w:rsidP="0034130D">
            <w:pPr>
              <w:pStyle w:val="Prrafodelista"/>
              <w:tabs>
                <w:tab w:val="left" w:pos="240"/>
              </w:tabs>
              <w:ind w:left="0"/>
              <w:jc w:val="center"/>
              <w:rPr>
                <w:rFonts w:ascii="Arial" w:hAnsi="Arial" w:cs="Arial"/>
                <w:sz w:val="16"/>
                <w:szCs w:val="16"/>
                <w:lang w:eastAsia="es-CO"/>
              </w:rPr>
            </w:pPr>
            <w:r w:rsidRPr="007A7129">
              <w:rPr>
                <w:rFonts w:ascii="Arial" w:hAnsi="Arial" w:cs="Arial"/>
                <w:sz w:val="16"/>
                <w:szCs w:val="16"/>
                <w:lang w:eastAsia="es-CO"/>
              </w:rPr>
              <w:t>NO APLICA</w:t>
            </w:r>
          </w:p>
        </w:tc>
        <w:tc>
          <w:tcPr>
            <w:tcW w:w="2045" w:type="dxa"/>
            <w:vAlign w:val="center"/>
          </w:tcPr>
          <w:p w14:paraId="6F1A8FBB" w14:textId="1C77380C" w:rsidR="008344ED" w:rsidRPr="007A7129" w:rsidRDefault="008344ED" w:rsidP="0034130D">
            <w:pPr>
              <w:pStyle w:val="Prrafodelista"/>
              <w:tabs>
                <w:tab w:val="left" w:pos="240"/>
              </w:tabs>
              <w:ind w:left="0"/>
              <w:jc w:val="center"/>
              <w:rPr>
                <w:rFonts w:ascii="Arial" w:hAnsi="Arial" w:cs="Arial"/>
                <w:sz w:val="16"/>
                <w:szCs w:val="16"/>
                <w:lang w:eastAsia="es-CO"/>
              </w:rPr>
            </w:pPr>
            <w:r w:rsidRPr="007A7129">
              <w:rPr>
                <w:rFonts w:ascii="Arial" w:hAnsi="Arial" w:cs="Arial"/>
                <w:sz w:val="16"/>
                <w:szCs w:val="16"/>
                <w:lang w:eastAsia="es-CO"/>
              </w:rPr>
              <w:t>NO APLICA</w:t>
            </w:r>
          </w:p>
        </w:tc>
      </w:tr>
    </w:tbl>
    <w:p w14:paraId="6904209B" w14:textId="77777777" w:rsidR="00540E3F" w:rsidRPr="007A7129" w:rsidRDefault="00540E3F" w:rsidP="00EF5325">
      <w:pPr>
        <w:jc w:val="both"/>
        <w:rPr>
          <w:rFonts w:ascii="Arial" w:hAnsi="Arial" w:cs="Arial"/>
          <w:b/>
          <w:bCs/>
          <w:sz w:val="14"/>
          <w:szCs w:val="14"/>
        </w:rPr>
      </w:pPr>
    </w:p>
    <w:p w14:paraId="3B4657D3" w14:textId="1355BB24" w:rsidR="00720DC1" w:rsidRPr="008B068E" w:rsidRDefault="00A870BE" w:rsidP="003B14E4">
      <w:pPr>
        <w:pStyle w:val="Prrafodelista"/>
        <w:numPr>
          <w:ilvl w:val="0"/>
          <w:numId w:val="10"/>
        </w:numPr>
        <w:ind w:left="426"/>
        <w:jc w:val="both"/>
        <w:rPr>
          <w:rFonts w:ascii="Arial" w:hAnsi="Arial" w:cs="Arial"/>
          <w:b/>
          <w:bCs/>
          <w:sz w:val="14"/>
          <w:szCs w:val="14"/>
        </w:rPr>
      </w:pPr>
      <w:r w:rsidRPr="007A7129">
        <w:rPr>
          <w:rFonts w:ascii="Arial" w:hAnsi="Arial" w:cs="Arial"/>
          <w:b/>
          <w:bCs/>
          <w:sz w:val="18"/>
          <w:szCs w:val="18"/>
        </w:rPr>
        <w:t>Información verificada y aprobada por los funcionarios dueños de la necesidad que firman el presente estudio previo.</w:t>
      </w:r>
      <w:r w:rsidR="00601154" w:rsidRPr="007A7129">
        <w:rPr>
          <w:rFonts w:ascii="Arial" w:hAnsi="Arial" w:cs="Arial"/>
          <w:b/>
          <w:bCs/>
          <w:sz w:val="18"/>
          <w:szCs w:val="18"/>
        </w:rPr>
        <w:t xml:space="preserve"> </w:t>
      </w:r>
    </w:p>
    <w:p w14:paraId="278B5096" w14:textId="77777777" w:rsidR="008B068E" w:rsidRDefault="008B068E" w:rsidP="008B068E">
      <w:pPr>
        <w:jc w:val="both"/>
        <w:rPr>
          <w:rFonts w:ascii="Arial" w:hAnsi="Arial" w:cs="Arial"/>
          <w:b/>
          <w:bCs/>
          <w:sz w:val="14"/>
          <w:szCs w:val="14"/>
        </w:rPr>
      </w:pPr>
    </w:p>
    <w:p w14:paraId="4BF2B057" w14:textId="7D697C5E" w:rsidR="004555CA" w:rsidRPr="00FC6184" w:rsidRDefault="005258E5" w:rsidP="003B14E4">
      <w:pPr>
        <w:pStyle w:val="Prrafodelista"/>
        <w:numPr>
          <w:ilvl w:val="1"/>
          <w:numId w:val="8"/>
        </w:numPr>
        <w:jc w:val="both"/>
        <w:rPr>
          <w:rFonts w:ascii="Arial" w:hAnsi="Arial" w:cs="Arial"/>
          <w:b/>
          <w:sz w:val="20"/>
          <w:szCs w:val="20"/>
        </w:rPr>
      </w:pPr>
      <w:r w:rsidRPr="00FC6184">
        <w:rPr>
          <w:rFonts w:ascii="Arial" w:hAnsi="Arial" w:cs="Arial"/>
          <w:b/>
          <w:sz w:val="20"/>
          <w:szCs w:val="20"/>
        </w:rPr>
        <w:t xml:space="preserve"> PRECIOS DE MERCADO </w:t>
      </w:r>
    </w:p>
    <w:p w14:paraId="54D8D0EC" w14:textId="77777777" w:rsidR="004555CA" w:rsidRPr="00FC6184" w:rsidRDefault="004555CA" w:rsidP="004555CA">
      <w:pPr>
        <w:pStyle w:val="Prrafodelista"/>
        <w:jc w:val="both"/>
        <w:rPr>
          <w:rFonts w:ascii="Arial" w:hAnsi="Arial" w:cs="Arial"/>
          <w:b/>
          <w:sz w:val="20"/>
          <w:szCs w:val="20"/>
        </w:rPr>
      </w:pPr>
    </w:p>
    <w:p w14:paraId="6E7F4B2B" w14:textId="791AEC82" w:rsidR="00250FFE" w:rsidRDefault="004555CA" w:rsidP="00F87645">
      <w:pPr>
        <w:spacing w:line="240" w:lineRule="auto"/>
        <w:jc w:val="both"/>
        <w:rPr>
          <w:rFonts w:ascii="Arial" w:hAnsi="Arial" w:cs="Arial"/>
          <w:bCs/>
          <w:sz w:val="20"/>
          <w:szCs w:val="20"/>
        </w:rPr>
      </w:pPr>
      <w:r w:rsidRPr="00FC6184">
        <w:rPr>
          <w:rFonts w:ascii="Arial" w:hAnsi="Arial" w:cs="Arial"/>
          <w:bCs/>
          <w:sz w:val="20"/>
          <w:szCs w:val="20"/>
        </w:rPr>
        <w:t>Se toma como referencia el menor valor</w:t>
      </w:r>
      <w:r w:rsidRPr="009C155A">
        <w:rPr>
          <w:rFonts w:ascii="Arial" w:hAnsi="Arial" w:cs="Arial"/>
          <w:bCs/>
          <w:sz w:val="20"/>
          <w:szCs w:val="20"/>
        </w:rPr>
        <w:t xml:space="preserve"> cotizado atendiendo el estudio de mercado realizada en las empresas que están en condiciones de prestar el servicio y que ofertaron la totalidad de los bienes así</w:t>
      </w:r>
    </w:p>
    <w:tbl>
      <w:tblPr>
        <w:tblW w:w="106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5"/>
        <w:gridCol w:w="4012"/>
        <w:gridCol w:w="1417"/>
        <w:gridCol w:w="1418"/>
        <w:gridCol w:w="1701"/>
        <w:gridCol w:w="1558"/>
      </w:tblGrid>
      <w:tr w:rsidR="001357F2" w:rsidRPr="003724F1" w14:paraId="47979AE4" w14:textId="77777777" w:rsidTr="00B639A5">
        <w:trPr>
          <w:trHeight w:val="1076"/>
        </w:trPr>
        <w:tc>
          <w:tcPr>
            <w:tcW w:w="525" w:type="dxa"/>
            <w:shd w:val="clear" w:color="auto" w:fill="C9C9C9" w:themeFill="accent3" w:themeFillTint="99"/>
            <w:noWrap/>
            <w:vAlign w:val="center"/>
            <w:hideMark/>
          </w:tcPr>
          <w:p w14:paraId="47972A8C"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ITEM</w:t>
            </w:r>
          </w:p>
        </w:tc>
        <w:tc>
          <w:tcPr>
            <w:tcW w:w="4012" w:type="dxa"/>
            <w:shd w:val="clear" w:color="auto" w:fill="C9C9C9" w:themeFill="accent3" w:themeFillTint="99"/>
            <w:noWrap/>
            <w:vAlign w:val="center"/>
            <w:hideMark/>
          </w:tcPr>
          <w:p w14:paraId="0D481DAC"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DESCRIPCIÓN</w:t>
            </w:r>
          </w:p>
        </w:tc>
        <w:tc>
          <w:tcPr>
            <w:tcW w:w="1417" w:type="dxa"/>
            <w:shd w:val="clear" w:color="auto" w:fill="C9C9C9" w:themeFill="accent3" w:themeFillTint="99"/>
            <w:noWrap/>
            <w:vAlign w:val="center"/>
            <w:hideMark/>
          </w:tcPr>
          <w:p w14:paraId="22A6F6AD" w14:textId="77777777" w:rsidR="001357F2" w:rsidRPr="003724F1" w:rsidRDefault="001357F2" w:rsidP="00C45BEC">
            <w:pPr>
              <w:jc w:val="center"/>
              <w:rPr>
                <w:rFonts w:ascii="Arial" w:hAnsi="Arial" w:cs="Arial"/>
                <w:b/>
                <w:bCs/>
                <w:sz w:val="16"/>
                <w:szCs w:val="16"/>
              </w:rPr>
            </w:pPr>
            <w:r w:rsidRPr="003724F1">
              <w:rPr>
                <w:rFonts w:ascii="Arial" w:hAnsi="Arial" w:cs="Arial"/>
                <w:b/>
                <w:bCs/>
                <w:sz w:val="16"/>
                <w:szCs w:val="16"/>
              </w:rPr>
              <w:t>UNIDAD DE MEDIDA</w:t>
            </w:r>
          </w:p>
        </w:tc>
        <w:tc>
          <w:tcPr>
            <w:tcW w:w="1418" w:type="dxa"/>
            <w:shd w:val="clear" w:color="auto" w:fill="C9C9C9" w:themeFill="accent3" w:themeFillTint="99"/>
            <w:noWrap/>
            <w:vAlign w:val="center"/>
          </w:tcPr>
          <w:p w14:paraId="2779F71F" w14:textId="33964F16" w:rsidR="001357F2" w:rsidRPr="003724F1" w:rsidRDefault="001357F2" w:rsidP="00C45BEC">
            <w:pPr>
              <w:jc w:val="center"/>
              <w:rPr>
                <w:rFonts w:ascii="Arial" w:hAnsi="Arial" w:cs="Arial"/>
                <w:b/>
                <w:bCs/>
                <w:sz w:val="16"/>
                <w:szCs w:val="16"/>
              </w:rPr>
            </w:pPr>
            <w:r>
              <w:rPr>
                <w:rFonts w:ascii="Arial" w:hAnsi="Arial" w:cs="Arial"/>
                <w:b/>
                <w:bCs/>
                <w:sz w:val="16"/>
                <w:szCs w:val="16"/>
              </w:rPr>
              <w:t>LYN INGENIERIA SAS</w:t>
            </w:r>
          </w:p>
        </w:tc>
        <w:tc>
          <w:tcPr>
            <w:tcW w:w="1701" w:type="dxa"/>
            <w:shd w:val="clear" w:color="auto" w:fill="C9C9C9" w:themeFill="accent3" w:themeFillTint="99"/>
            <w:vAlign w:val="center"/>
          </w:tcPr>
          <w:p w14:paraId="7A51FE3F" w14:textId="7252DDA5" w:rsidR="001357F2" w:rsidRPr="003724F1" w:rsidRDefault="001357F2" w:rsidP="00C45BEC">
            <w:pPr>
              <w:jc w:val="center"/>
              <w:rPr>
                <w:rFonts w:ascii="Arial" w:hAnsi="Arial" w:cs="Arial"/>
                <w:b/>
                <w:bCs/>
                <w:sz w:val="16"/>
                <w:szCs w:val="16"/>
              </w:rPr>
            </w:pPr>
            <w:r>
              <w:rPr>
                <w:rFonts w:ascii="Arial" w:hAnsi="Arial" w:cs="Arial"/>
                <w:b/>
                <w:bCs/>
                <w:sz w:val="16"/>
                <w:szCs w:val="16"/>
              </w:rPr>
              <w:t>MAZU SERVICIOS INTEGRALES</w:t>
            </w:r>
          </w:p>
        </w:tc>
        <w:tc>
          <w:tcPr>
            <w:tcW w:w="1558" w:type="dxa"/>
            <w:shd w:val="clear" w:color="auto" w:fill="C9C9C9" w:themeFill="accent3" w:themeFillTint="99"/>
            <w:vAlign w:val="center"/>
          </w:tcPr>
          <w:p w14:paraId="599F193A" w14:textId="605C86B8" w:rsidR="001357F2" w:rsidRPr="003724F1" w:rsidRDefault="001357F2" w:rsidP="00C45BEC">
            <w:pPr>
              <w:jc w:val="center"/>
              <w:rPr>
                <w:rFonts w:ascii="Arial" w:hAnsi="Arial" w:cs="Arial"/>
                <w:b/>
                <w:bCs/>
                <w:sz w:val="16"/>
                <w:szCs w:val="16"/>
              </w:rPr>
            </w:pPr>
            <w:r>
              <w:rPr>
                <w:rFonts w:ascii="Arial" w:hAnsi="Arial" w:cs="Arial"/>
                <w:b/>
                <w:bCs/>
                <w:sz w:val="16"/>
                <w:szCs w:val="16"/>
              </w:rPr>
              <w:t>MENO</w:t>
            </w:r>
            <w:r w:rsidR="00D73FD5">
              <w:rPr>
                <w:rFonts w:ascii="Arial" w:hAnsi="Arial" w:cs="Arial"/>
                <w:b/>
                <w:bCs/>
                <w:sz w:val="16"/>
                <w:szCs w:val="16"/>
              </w:rPr>
              <w:t>R</w:t>
            </w:r>
            <w:r>
              <w:rPr>
                <w:rFonts w:ascii="Arial" w:hAnsi="Arial" w:cs="Arial"/>
                <w:b/>
                <w:bCs/>
                <w:sz w:val="16"/>
                <w:szCs w:val="16"/>
              </w:rPr>
              <w:t xml:space="preserve"> VALOR COTIZADO</w:t>
            </w:r>
          </w:p>
        </w:tc>
      </w:tr>
      <w:tr w:rsidR="00BE7F23" w:rsidRPr="003724F1" w14:paraId="5F8EEC66" w14:textId="77777777" w:rsidTr="00B639A5">
        <w:trPr>
          <w:trHeight w:val="20"/>
        </w:trPr>
        <w:tc>
          <w:tcPr>
            <w:tcW w:w="525" w:type="dxa"/>
            <w:noWrap/>
            <w:vAlign w:val="center"/>
            <w:hideMark/>
          </w:tcPr>
          <w:p w14:paraId="2416E198" w14:textId="77777777" w:rsidR="00BE7F23" w:rsidRPr="003724F1" w:rsidRDefault="00BE7F23" w:rsidP="00BE7F23">
            <w:pPr>
              <w:jc w:val="center"/>
              <w:rPr>
                <w:rFonts w:ascii="Arial" w:hAnsi="Arial" w:cs="Arial"/>
                <w:sz w:val="16"/>
                <w:szCs w:val="16"/>
              </w:rPr>
            </w:pPr>
            <w:r w:rsidRPr="003724F1">
              <w:rPr>
                <w:rFonts w:ascii="Arial" w:hAnsi="Arial" w:cs="Arial"/>
                <w:sz w:val="16"/>
                <w:szCs w:val="16"/>
              </w:rPr>
              <w:t>1</w:t>
            </w:r>
          </w:p>
        </w:tc>
        <w:tc>
          <w:tcPr>
            <w:tcW w:w="4012" w:type="dxa"/>
            <w:noWrap/>
            <w:vAlign w:val="center"/>
            <w:hideMark/>
          </w:tcPr>
          <w:p w14:paraId="1CD94ACE" w14:textId="77777777" w:rsidR="00BE7F23" w:rsidRPr="003724F1" w:rsidRDefault="00BE7F23" w:rsidP="00BE7F23">
            <w:pPr>
              <w:jc w:val="both"/>
              <w:rPr>
                <w:rFonts w:ascii="Arial" w:hAnsi="Arial" w:cs="Arial"/>
                <w:sz w:val="16"/>
                <w:szCs w:val="16"/>
              </w:rPr>
            </w:pPr>
            <w:r w:rsidRPr="003724F1">
              <w:rPr>
                <w:rFonts w:ascii="Arial" w:hAnsi="Arial" w:cs="Arial"/>
                <w:sz w:val="16"/>
                <w:szCs w:val="16"/>
              </w:rPr>
              <w:t xml:space="preserve">EXCAVACION MANUAL EN CONGLOMERADO: Excavaciones ejecutadas manualmente para la red de aspersores las cuales deben quedar bajo la superficie y que por lo tanto deben llenarse con materiales provenientes de las mismas o el </w:t>
            </w:r>
            <w:proofErr w:type="spellStart"/>
            <w:r w:rsidRPr="003724F1">
              <w:rPr>
                <w:rFonts w:ascii="Arial" w:hAnsi="Arial" w:cs="Arial"/>
                <w:sz w:val="16"/>
                <w:szCs w:val="16"/>
              </w:rPr>
              <w:t>cesped</w:t>
            </w:r>
            <w:proofErr w:type="spellEnd"/>
            <w:r w:rsidRPr="003724F1">
              <w:rPr>
                <w:rFonts w:ascii="Arial" w:hAnsi="Arial" w:cs="Arial"/>
                <w:sz w:val="16"/>
                <w:szCs w:val="16"/>
              </w:rPr>
              <w:t xml:space="preserve">, para la remoción y extracción solo sea necesario utilizar herramientas manuales tales como afirmados compactados, arenas, limos, arcillas, capa vegetal o cualquiera de sus mezclas formadas por agregación natural y con piedras sueltas de hasta 0,15m de </w:t>
            </w:r>
            <w:r w:rsidRPr="003724F1">
              <w:rPr>
                <w:rFonts w:ascii="Arial" w:hAnsi="Arial" w:cs="Arial"/>
                <w:sz w:val="16"/>
                <w:szCs w:val="16"/>
              </w:rPr>
              <w:lastRenderedPageBreak/>
              <w:t>diámetro. También se considerara dentro de esta clasificación cualquier material que no pueda ser clasificado como conglomerado o como roca , se entiende por material  de conglomerado, los materiales de características tales que para su remoción y extracción sea necesaria la utilización, además de picas y garlanchas, de otras herramientas manuales como palancas, cuñas y/o equipos mecánicos livianos, dentro de esta clasificación se encuentran la arcilla  muy dura, el peñón, la grava cementada, las piedras sueltas.</w:t>
            </w:r>
          </w:p>
        </w:tc>
        <w:tc>
          <w:tcPr>
            <w:tcW w:w="1417" w:type="dxa"/>
            <w:noWrap/>
            <w:vAlign w:val="center"/>
            <w:hideMark/>
          </w:tcPr>
          <w:p w14:paraId="5717785B" w14:textId="77777777" w:rsidR="00BE7F23" w:rsidRPr="003724F1" w:rsidRDefault="00BE7F23" w:rsidP="004D2B21">
            <w:pPr>
              <w:spacing w:after="480"/>
              <w:jc w:val="center"/>
              <w:rPr>
                <w:rFonts w:ascii="Arial" w:hAnsi="Arial" w:cs="Arial"/>
                <w:sz w:val="16"/>
                <w:szCs w:val="16"/>
              </w:rPr>
            </w:pPr>
            <w:r w:rsidRPr="003724F1">
              <w:rPr>
                <w:rFonts w:ascii="Arial" w:hAnsi="Arial" w:cs="Arial"/>
                <w:sz w:val="16"/>
                <w:szCs w:val="16"/>
              </w:rPr>
              <w:lastRenderedPageBreak/>
              <w:t>M3</w:t>
            </w:r>
          </w:p>
        </w:tc>
        <w:tc>
          <w:tcPr>
            <w:tcW w:w="1418" w:type="dxa"/>
            <w:shd w:val="clear" w:color="000000" w:fill="FFFFFF"/>
            <w:vAlign w:val="center"/>
            <w:hideMark/>
          </w:tcPr>
          <w:p w14:paraId="4618CA96" w14:textId="72F29D21" w:rsidR="00BE7F23" w:rsidRPr="00D74FBD" w:rsidRDefault="00BE7F23" w:rsidP="00BE7F23">
            <w:pPr>
              <w:jc w:val="center"/>
              <w:rPr>
                <w:rFonts w:ascii="Arial" w:hAnsi="Arial" w:cs="Arial"/>
                <w:color w:val="00B050"/>
                <w:sz w:val="18"/>
                <w:szCs w:val="18"/>
              </w:rPr>
            </w:pPr>
            <w:r w:rsidRPr="00D74FBD">
              <w:rPr>
                <w:rFonts w:ascii="Arial" w:hAnsi="Arial" w:cs="Arial"/>
                <w:color w:val="00B050"/>
                <w:sz w:val="18"/>
                <w:szCs w:val="18"/>
              </w:rPr>
              <w:t xml:space="preserve">$ 280.000,00 </w:t>
            </w:r>
          </w:p>
          <w:p w14:paraId="3A712BC0" w14:textId="06BF0269" w:rsidR="00BE7F23" w:rsidRPr="00D74FBD" w:rsidRDefault="00BE7F23" w:rsidP="004D2B21">
            <w:pPr>
              <w:spacing w:after="120"/>
              <w:jc w:val="center"/>
              <w:rPr>
                <w:rFonts w:ascii="Arial" w:hAnsi="Arial" w:cs="Arial"/>
                <w:color w:val="00B050"/>
                <w:sz w:val="18"/>
                <w:szCs w:val="18"/>
              </w:rPr>
            </w:pPr>
          </w:p>
        </w:tc>
        <w:tc>
          <w:tcPr>
            <w:tcW w:w="1701" w:type="dxa"/>
            <w:shd w:val="clear" w:color="000000" w:fill="FFFFFF"/>
            <w:vAlign w:val="center"/>
            <w:hideMark/>
          </w:tcPr>
          <w:p w14:paraId="0DDA60EB" w14:textId="4FEEE014" w:rsidR="00BE7F23" w:rsidRPr="00D74FBD" w:rsidRDefault="00BE7F23" w:rsidP="00BE7F23">
            <w:pPr>
              <w:jc w:val="center"/>
              <w:rPr>
                <w:rFonts w:ascii="Arial" w:hAnsi="Arial" w:cs="Arial"/>
                <w:color w:val="00B050"/>
                <w:sz w:val="18"/>
                <w:szCs w:val="18"/>
              </w:rPr>
            </w:pPr>
            <w:r w:rsidRPr="00D74FBD">
              <w:rPr>
                <w:rFonts w:ascii="Arial" w:hAnsi="Arial" w:cs="Arial"/>
                <w:color w:val="00B050"/>
                <w:sz w:val="18"/>
                <w:szCs w:val="18"/>
              </w:rPr>
              <w:t xml:space="preserve">$ 230.000,00 </w:t>
            </w:r>
          </w:p>
          <w:p w14:paraId="22A845C9" w14:textId="125AA8F2" w:rsidR="00BE7F23" w:rsidRPr="00D74FBD" w:rsidRDefault="00BE7F23" w:rsidP="00BE7F23">
            <w:pPr>
              <w:jc w:val="center"/>
              <w:rPr>
                <w:rFonts w:ascii="Arial" w:hAnsi="Arial" w:cs="Arial"/>
                <w:color w:val="00B050"/>
                <w:sz w:val="18"/>
                <w:szCs w:val="18"/>
              </w:rPr>
            </w:pPr>
          </w:p>
        </w:tc>
        <w:tc>
          <w:tcPr>
            <w:tcW w:w="1558" w:type="dxa"/>
            <w:shd w:val="clear" w:color="000000" w:fill="FFFFFF"/>
            <w:vAlign w:val="center"/>
            <w:hideMark/>
          </w:tcPr>
          <w:p w14:paraId="0D2D2C5A" w14:textId="23E73901"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230.000,00 </w:t>
            </w:r>
          </w:p>
          <w:p w14:paraId="5B6F8003" w14:textId="3C43DB0F" w:rsidR="00BE7F23" w:rsidRPr="00D74FBD" w:rsidRDefault="00BE7F23" w:rsidP="00BE7F23">
            <w:pPr>
              <w:jc w:val="center"/>
              <w:rPr>
                <w:rFonts w:ascii="Arial" w:hAnsi="Arial" w:cs="Arial"/>
                <w:color w:val="00B050"/>
                <w:sz w:val="18"/>
                <w:szCs w:val="18"/>
              </w:rPr>
            </w:pPr>
          </w:p>
        </w:tc>
      </w:tr>
      <w:tr w:rsidR="004A21B6" w:rsidRPr="003724F1" w14:paraId="3D6EC169" w14:textId="77777777" w:rsidTr="007135B6">
        <w:trPr>
          <w:trHeight w:val="20"/>
        </w:trPr>
        <w:tc>
          <w:tcPr>
            <w:tcW w:w="10631" w:type="dxa"/>
            <w:gridSpan w:val="6"/>
            <w:shd w:val="clear" w:color="000000" w:fill="D9D9D9"/>
            <w:noWrap/>
            <w:vAlign w:val="center"/>
            <w:hideMark/>
          </w:tcPr>
          <w:p w14:paraId="452A19C4" w14:textId="77777777" w:rsidR="004A21B6" w:rsidRPr="003724F1" w:rsidRDefault="004A21B6" w:rsidP="00BE7F23">
            <w:pPr>
              <w:rPr>
                <w:rFonts w:ascii="Calibri" w:hAnsi="Calibri" w:cs="Calibri"/>
                <w:sz w:val="16"/>
                <w:szCs w:val="16"/>
              </w:rPr>
            </w:pPr>
            <w:r w:rsidRPr="003724F1">
              <w:rPr>
                <w:rFonts w:ascii="Calibri" w:hAnsi="Calibri" w:cs="Calibri"/>
                <w:sz w:val="16"/>
                <w:szCs w:val="16"/>
              </w:rPr>
              <w:lastRenderedPageBreak/>
              <w:t> </w:t>
            </w:r>
          </w:p>
          <w:p w14:paraId="4156E3D2" w14:textId="1730C60A" w:rsidR="004A21B6" w:rsidRPr="00B64324" w:rsidRDefault="004A21B6" w:rsidP="00BE7F23">
            <w:pPr>
              <w:jc w:val="center"/>
              <w:rPr>
                <w:rFonts w:ascii="Arial" w:hAnsi="Arial" w:cs="Arial"/>
                <w:b/>
                <w:bCs/>
                <w:sz w:val="18"/>
                <w:szCs w:val="18"/>
              </w:rPr>
            </w:pPr>
            <w:r w:rsidRPr="003724F1">
              <w:rPr>
                <w:rFonts w:ascii="Arial" w:hAnsi="Arial" w:cs="Arial"/>
                <w:b/>
                <w:bCs/>
                <w:sz w:val="16"/>
                <w:szCs w:val="16"/>
              </w:rPr>
              <w:t>POSIBLES REPUESTOS O MATERIALES</w:t>
            </w:r>
          </w:p>
        </w:tc>
      </w:tr>
      <w:tr w:rsidR="00BE7F23" w:rsidRPr="003724F1" w14:paraId="60AFECC4" w14:textId="77777777" w:rsidTr="00B639A5">
        <w:trPr>
          <w:trHeight w:val="20"/>
        </w:trPr>
        <w:tc>
          <w:tcPr>
            <w:tcW w:w="525" w:type="dxa"/>
            <w:noWrap/>
            <w:vAlign w:val="center"/>
            <w:hideMark/>
          </w:tcPr>
          <w:p w14:paraId="5CFEB5FB" w14:textId="77777777" w:rsidR="00BE7F23" w:rsidRPr="003724F1" w:rsidRDefault="00BE7F23" w:rsidP="00BE7F23">
            <w:pPr>
              <w:jc w:val="center"/>
              <w:rPr>
                <w:rFonts w:ascii="Arial" w:hAnsi="Arial" w:cs="Arial"/>
                <w:sz w:val="16"/>
                <w:szCs w:val="16"/>
              </w:rPr>
            </w:pPr>
            <w:r w:rsidRPr="003724F1">
              <w:rPr>
                <w:rFonts w:ascii="Arial" w:hAnsi="Arial" w:cs="Arial"/>
                <w:sz w:val="16"/>
                <w:szCs w:val="16"/>
              </w:rPr>
              <w:t>2</w:t>
            </w:r>
          </w:p>
        </w:tc>
        <w:tc>
          <w:tcPr>
            <w:tcW w:w="4012" w:type="dxa"/>
            <w:noWrap/>
            <w:vAlign w:val="center"/>
            <w:hideMark/>
          </w:tcPr>
          <w:p w14:paraId="32983A0C" w14:textId="77777777" w:rsidR="00BE7F23" w:rsidRPr="003724F1" w:rsidRDefault="00BE7F23" w:rsidP="00BE7F23">
            <w:pPr>
              <w:rPr>
                <w:rFonts w:ascii="Arial" w:hAnsi="Arial" w:cs="Arial"/>
                <w:sz w:val="16"/>
                <w:szCs w:val="16"/>
              </w:rPr>
            </w:pPr>
            <w:r w:rsidRPr="003724F1">
              <w:rPr>
                <w:rFonts w:ascii="Arial" w:hAnsi="Arial" w:cs="Arial"/>
                <w:sz w:val="16"/>
                <w:szCs w:val="16"/>
              </w:rPr>
              <w:t>CONCRETO IMPERMEABILIZADO DE 4000 PSI PARA TANQUE SUBTERRANEO</w:t>
            </w:r>
          </w:p>
        </w:tc>
        <w:tc>
          <w:tcPr>
            <w:tcW w:w="1417" w:type="dxa"/>
            <w:noWrap/>
            <w:vAlign w:val="center"/>
            <w:hideMark/>
          </w:tcPr>
          <w:p w14:paraId="14F7AC5D" w14:textId="77777777" w:rsidR="00BE7F23" w:rsidRPr="003724F1" w:rsidRDefault="00BE7F23" w:rsidP="00BE7F23">
            <w:pPr>
              <w:jc w:val="center"/>
              <w:rPr>
                <w:rFonts w:ascii="Arial" w:hAnsi="Arial" w:cs="Arial"/>
                <w:sz w:val="16"/>
                <w:szCs w:val="16"/>
              </w:rPr>
            </w:pPr>
            <w:r w:rsidRPr="003724F1">
              <w:rPr>
                <w:rFonts w:ascii="Arial" w:hAnsi="Arial" w:cs="Arial"/>
                <w:sz w:val="16"/>
                <w:szCs w:val="16"/>
              </w:rPr>
              <w:t>M3</w:t>
            </w:r>
          </w:p>
        </w:tc>
        <w:tc>
          <w:tcPr>
            <w:tcW w:w="1418" w:type="dxa"/>
            <w:noWrap/>
            <w:vAlign w:val="center"/>
          </w:tcPr>
          <w:p w14:paraId="7C9C22A1" w14:textId="390C5A04" w:rsidR="00BE7F23" w:rsidRPr="00D74FBD" w:rsidRDefault="00BE7F23" w:rsidP="00BE7F23">
            <w:pPr>
              <w:jc w:val="center"/>
              <w:rPr>
                <w:rFonts w:ascii="Arial" w:hAnsi="Arial" w:cs="Arial"/>
                <w:color w:val="00B050"/>
                <w:sz w:val="18"/>
                <w:szCs w:val="18"/>
              </w:rPr>
            </w:pPr>
            <w:r w:rsidRPr="00D74FBD">
              <w:rPr>
                <w:rFonts w:ascii="Arial" w:hAnsi="Arial" w:cs="Arial"/>
                <w:color w:val="00B050"/>
                <w:sz w:val="18"/>
                <w:szCs w:val="18"/>
              </w:rPr>
              <w:t xml:space="preserve"> $1.560.000,00 </w:t>
            </w:r>
          </w:p>
        </w:tc>
        <w:tc>
          <w:tcPr>
            <w:tcW w:w="1701" w:type="dxa"/>
            <w:noWrap/>
            <w:vAlign w:val="center"/>
          </w:tcPr>
          <w:p w14:paraId="0CE97932" w14:textId="601DC1B1" w:rsidR="00BE7F23" w:rsidRPr="00D74FBD" w:rsidRDefault="00BE7F23" w:rsidP="00BE7F23">
            <w:pPr>
              <w:jc w:val="center"/>
              <w:rPr>
                <w:rFonts w:ascii="Arial" w:hAnsi="Arial" w:cs="Arial"/>
                <w:color w:val="00B050"/>
                <w:sz w:val="18"/>
                <w:szCs w:val="18"/>
              </w:rPr>
            </w:pPr>
            <w:r w:rsidRPr="00D74FBD">
              <w:rPr>
                <w:rFonts w:ascii="Arial" w:hAnsi="Arial" w:cs="Arial"/>
                <w:color w:val="00B050"/>
                <w:sz w:val="18"/>
                <w:szCs w:val="18"/>
              </w:rPr>
              <w:t xml:space="preserve"> $ 1.500.000,00 </w:t>
            </w:r>
          </w:p>
        </w:tc>
        <w:tc>
          <w:tcPr>
            <w:tcW w:w="1558" w:type="dxa"/>
            <w:shd w:val="clear" w:color="000000" w:fill="FFFFFF"/>
            <w:vAlign w:val="center"/>
          </w:tcPr>
          <w:p w14:paraId="16CA0F0C" w14:textId="1429DB0E" w:rsidR="00BE7F23" w:rsidRPr="00D74FBD" w:rsidRDefault="00BE7F23" w:rsidP="00BE7F23">
            <w:pPr>
              <w:jc w:val="center"/>
              <w:rPr>
                <w:rFonts w:ascii="Arial" w:hAnsi="Arial" w:cs="Arial"/>
                <w:color w:val="00B050"/>
                <w:sz w:val="18"/>
                <w:szCs w:val="18"/>
              </w:rPr>
            </w:pPr>
            <w:r w:rsidRPr="00D74FBD">
              <w:rPr>
                <w:rFonts w:ascii="Arial" w:hAnsi="Arial" w:cs="Arial"/>
                <w:color w:val="00B050"/>
                <w:sz w:val="18"/>
                <w:szCs w:val="18"/>
              </w:rPr>
              <w:t xml:space="preserve"> </w:t>
            </w:r>
            <w:r w:rsidR="00930B26" w:rsidRPr="00D74FBD">
              <w:rPr>
                <w:rFonts w:ascii="Arial" w:hAnsi="Arial" w:cs="Arial"/>
                <w:color w:val="00B050"/>
                <w:sz w:val="18"/>
                <w:szCs w:val="18"/>
              </w:rPr>
              <w:t xml:space="preserve"> $        1.500.000</w:t>
            </w:r>
          </w:p>
        </w:tc>
      </w:tr>
      <w:tr w:rsidR="00BE7F23" w:rsidRPr="003724F1" w14:paraId="395D44A9" w14:textId="77777777" w:rsidTr="00B639A5">
        <w:trPr>
          <w:trHeight w:val="20"/>
        </w:trPr>
        <w:tc>
          <w:tcPr>
            <w:tcW w:w="525" w:type="dxa"/>
            <w:noWrap/>
            <w:vAlign w:val="center"/>
            <w:hideMark/>
          </w:tcPr>
          <w:p w14:paraId="581AF7E3" w14:textId="77777777" w:rsidR="00BE7F23" w:rsidRPr="003724F1" w:rsidRDefault="00BE7F23" w:rsidP="00BE7F23">
            <w:pPr>
              <w:jc w:val="center"/>
              <w:rPr>
                <w:rFonts w:ascii="Arial" w:hAnsi="Arial" w:cs="Arial"/>
                <w:sz w:val="16"/>
                <w:szCs w:val="16"/>
              </w:rPr>
            </w:pPr>
            <w:r w:rsidRPr="003724F1">
              <w:rPr>
                <w:rFonts w:ascii="Arial" w:hAnsi="Arial" w:cs="Arial"/>
                <w:sz w:val="16"/>
                <w:szCs w:val="16"/>
              </w:rPr>
              <w:t>3</w:t>
            </w:r>
          </w:p>
        </w:tc>
        <w:tc>
          <w:tcPr>
            <w:tcW w:w="4012" w:type="dxa"/>
            <w:noWrap/>
            <w:vAlign w:val="center"/>
            <w:hideMark/>
          </w:tcPr>
          <w:p w14:paraId="1DA4B3C2" w14:textId="77777777" w:rsidR="00BE7F23" w:rsidRPr="003724F1" w:rsidRDefault="00BE7F23" w:rsidP="00BE7F23">
            <w:pPr>
              <w:rPr>
                <w:rFonts w:ascii="Arial" w:hAnsi="Arial" w:cs="Arial"/>
                <w:sz w:val="16"/>
                <w:szCs w:val="16"/>
              </w:rPr>
            </w:pPr>
            <w:r w:rsidRPr="003724F1">
              <w:rPr>
                <w:rFonts w:ascii="Arial" w:hAnsi="Arial" w:cs="Arial"/>
                <w:sz w:val="16"/>
                <w:szCs w:val="16"/>
              </w:rPr>
              <w:t xml:space="preserve">CONCRETO DE 3000 PSI PARA CAJA DE VALVULAS </w:t>
            </w:r>
          </w:p>
        </w:tc>
        <w:tc>
          <w:tcPr>
            <w:tcW w:w="1417" w:type="dxa"/>
            <w:noWrap/>
            <w:vAlign w:val="center"/>
            <w:hideMark/>
          </w:tcPr>
          <w:p w14:paraId="5290C95B" w14:textId="77777777" w:rsidR="00BE7F23" w:rsidRPr="003724F1" w:rsidRDefault="00BE7F23" w:rsidP="00BE7F23">
            <w:pPr>
              <w:jc w:val="center"/>
              <w:rPr>
                <w:rFonts w:ascii="Arial" w:hAnsi="Arial" w:cs="Arial"/>
                <w:sz w:val="16"/>
                <w:szCs w:val="16"/>
              </w:rPr>
            </w:pPr>
            <w:r w:rsidRPr="003724F1">
              <w:rPr>
                <w:rFonts w:ascii="Arial" w:hAnsi="Arial" w:cs="Arial"/>
                <w:sz w:val="16"/>
                <w:szCs w:val="16"/>
              </w:rPr>
              <w:t>M3</w:t>
            </w:r>
          </w:p>
        </w:tc>
        <w:tc>
          <w:tcPr>
            <w:tcW w:w="1418" w:type="dxa"/>
            <w:noWrap/>
            <w:vAlign w:val="center"/>
          </w:tcPr>
          <w:p w14:paraId="17898486" w14:textId="70B3FD5C" w:rsidR="00BE7F23" w:rsidRPr="00D74FBD" w:rsidRDefault="00BE7F23" w:rsidP="00BE7F23">
            <w:pPr>
              <w:jc w:val="center"/>
              <w:rPr>
                <w:rFonts w:ascii="Arial" w:hAnsi="Arial" w:cs="Arial"/>
                <w:color w:val="00B050"/>
                <w:sz w:val="18"/>
                <w:szCs w:val="18"/>
              </w:rPr>
            </w:pPr>
            <w:r w:rsidRPr="00D74FBD">
              <w:rPr>
                <w:rFonts w:ascii="Arial" w:hAnsi="Arial" w:cs="Arial"/>
                <w:color w:val="00B050"/>
                <w:sz w:val="18"/>
                <w:szCs w:val="18"/>
              </w:rPr>
              <w:t xml:space="preserve"> $ 1.200.000,00 </w:t>
            </w:r>
          </w:p>
        </w:tc>
        <w:tc>
          <w:tcPr>
            <w:tcW w:w="1701" w:type="dxa"/>
            <w:noWrap/>
            <w:vAlign w:val="center"/>
          </w:tcPr>
          <w:p w14:paraId="11ADC1B4" w14:textId="1CE68ED9" w:rsidR="00BE7F23" w:rsidRPr="00D74FBD" w:rsidRDefault="00BE7F23" w:rsidP="00BE7F23">
            <w:pPr>
              <w:jc w:val="center"/>
              <w:rPr>
                <w:rFonts w:ascii="Arial" w:hAnsi="Arial" w:cs="Arial"/>
                <w:color w:val="00B050"/>
                <w:sz w:val="18"/>
                <w:szCs w:val="18"/>
              </w:rPr>
            </w:pPr>
            <w:r w:rsidRPr="00D74FBD">
              <w:rPr>
                <w:rFonts w:ascii="Arial" w:hAnsi="Arial" w:cs="Arial"/>
                <w:color w:val="00B050"/>
                <w:sz w:val="18"/>
                <w:szCs w:val="18"/>
              </w:rPr>
              <w:t xml:space="preserve"> $ 950.000,00 </w:t>
            </w:r>
          </w:p>
        </w:tc>
        <w:tc>
          <w:tcPr>
            <w:tcW w:w="1558" w:type="dxa"/>
            <w:shd w:val="clear" w:color="000000" w:fill="FFFFFF"/>
            <w:vAlign w:val="center"/>
          </w:tcPr>
          <w:p w14:paraId="52985763" w14:textId="67D955BD" w:rsidR="00BE7F23" w:rsidRPr="00D74FBD" w:rsidRDefault="00930B26" w:rsidP="00BE7F23">
            <w:pPr>
              <w:jc w:val="center"/>
              <w:rPr>
                <w:rFonts w:ascii="Arial" w:hAnsi="Arial" w:cs="Arial"/>
                <w:color w:val="00B050"/>
                <w:sz w:val="18"/>
                <w:szCs w:val="18"/>
              </w:rPr>
            </w:pPr>
            <w:r w:rsidRPr="00D74FBD">
              <w:rPr>
                <w:rFonts w:ascii="Arial" w:hAnsi="Arial" w:cs="Arial"/>
                <w:color w:val="00B050"/>
                <w:sz w:val="18"/>
                <w:szCs w:val="18"/>
              </w:rPr>
              <w:t>$           950.000</w:t>
            </w:r>
          </w:p>
        </w:tc>
      </w:tr>
      <w:tr w:rsidR="00DC32AF" w:rsidRPr="003724F1" w14:paraId="364F162B" w14:textId="77777777" w:rsidTr="00B639A5">
        <w:trPr>
          <w:trHeight w:val="20"/>
        </w:trPr>
        <w:tc>
          <w:tcPr>
            <w:tcW w:w="525" w:type="dxa"/>
            <w:noWrap/>
            <w:vAlign w:val="center"/>
            <w:hideMark/>
          </w:tcPr>
          <w:p w14:paraId="4A1FDD1D"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4</w:t>
            </w:r>
          </w:p>
        </w:tc>
        <w:tc>
          <w:tcPr>
            <w:tcW w:w="4012" w:type="dxa"/>
            <w:noWrap/>
            <w:vAlign w:val="center"/>
            <w:hideMark/>
          </w:tcPr>
          <w:p w14:paraId="43727395" w14:textId="77777777" w:rsidR="00DC32AF" w:rsidRPr="003724F1" w:rsidRDefault="00DC32AF" w:rsidP="00DC32AF">
            <w:pPr>
              <w:rPr>
                <w:rFonts w:ascii="Arial" w:hAnsi="Arial" w:cs="Arial"/>
                <w:sz w:val="16"/>
                <w:szCs w:val="16"/>
              </w:rPr>
            </w:pPr>
            <w:r w:rsidRPr="003724F1">
              <w:rPr>
                <w:rFonts w:ascii="Arial" w:hAnsi="Arial" w:cs="Arial"/>
                <w:sz w:val="16"/>
                <w:szCs w:val="16"/>
              </w:rPr>
              <w:t>TUBERIA DE 4" PVC RDE 21</w:t>
            </w:r>
          </w:p>
        </w:tc>
        <w:tc>
          <w:tcPr>
            <w:tcW w:w="1417" w:type="dxa"/>
            <w:noWrap/>
            <w:vAlign w:val="center"/>
            <w:hideMark/>
          </w:tcPr>
          <w:p w14:paraId="18C8F100"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ML</w:t>
            </w:r>
          </w:p>
        </w:tc>
        <w:tc>
          <w:tcPr>
            <w:tcW w:w="1418" w:type="dxa"/>
            <w:noWrap/>
            <w:vAlign w:val="center"/>
          </w:tcPr>
          <w:p w14:paraId="6FD2469E" w14:textId="44A6D97B"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$ 65.000,00 </w:t>
            </w:r>
          </w:p>
        </w:tc>
        <w:tc>
          <w:tcPr>
            <w:tcW w:w="1701" w:type="dxa"/>
            <w:noWrap/>
            <w:vAlign w:val="center"/>
          </w:tcPr>
          <w:p w14:paraId="70EC0F63" w14:textId="6F45DFDD"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$ 62.000,00 </w:t>
            </w:r>
          </w:p>
        </w:tc>
        <w:tc>
          <w:tcPr>
            <w:tcW w:w="1558" w:type="dxa"/>
            <w:shd w:val="clear" w:color="000000" w:fill="FFFFFF"/>
            <w:vAlign w:val="center"/>
          </w:tcPr>
          <w:p w14:paraId="5EB3E46D" w14:textId="0B5D96B5" w:rsidR="00DC32AF" w:rsidRPr="00D74FBD" w:rsidRDefault="00930B26" w:rsidP="00DC32AF">
            <w:pPr>
              <w:jc w:val="center"/>
              <w:rPr>
                <w:rFonts w:ascii="Arial" w:hAnsi="Arial" w:cs="Arial"/>
                <w:color w:val="00B050"/>
                <w:sz w:val="18"/>
                <w:szCs w:val="18"/>
              </w:rPr>
            </w:pPr>
            <w:r w:rsidRPr="00D74FBD">
              <w:rPr>
                <w:rFonts w:ascii="Arial" w:hAnsi="Arial" w:cs="Arial"/>
                <w:color w:val="00B050"/>
                <w:sz w:val="18"/>
                <w:szCs w:val="18"/>
              </w:rPr>
              <w:t xml:space="preserve"> $              62.000</w:t>
            </w:r>
          </w:p>
        </w:tc>
      </w:tr>
      <w:tr w:rsidR="00DC32AF" w:rsidRPr="003724F1" w14:paraId="51D40896" w14:textId="77777777" w:rsidTr="00B639A5">
        <w:trPr>
          <w:trHeight w:val="20"/>
        </w:trPr>
        <w:tc>
          <w:tcPr>
            <w:tcW w:w="525" w:type="dxa"/>
            <w:noWrap/>
            <w:vAlign w:val="center"/>
            <w:hideMark/>
          </w:tcPr>
          <w:p w14:paraId="13125108"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5</w:t>
            </w:r>
          </w:p>
        </w:tc>
        <w:tc>
          <w:tcPr>
            <w:tcW w:w="4012" w:type="dxa"/>
            <w:noWrap/>
            <w:vAlign w:val="center"/>
            <w:hideMark/>
          </w:tcPr>
          <w:p w14:paraId="40BB587A" w14:textId="77777777" w:rsidR="00DC32AF" w:rsidRPr="003724F1" w:rsidRDefault="00DC32AF" w:rsidP="00DC32AF">
            <w:pPr>
              <w:rPr>
                <w:rFonts w:ascii="Arial" w:hAnsi="Arial" w:cs="Arial"/>
                <w:sz w:val="16"/>
                <w:szCs w:val="16"/>
              </w:rPr>
            </w:pPr>
            <w:r w:rsidRPr="003724F1">
              <w:rPr>
                <w:rFonts w:ascii="Arial" w:hAnsi="Arial" w:cs="Arial"/>
                <w:sz w:val="16"/>
                <w:szCs w:val="16"/>
                <w:lang w:val="pt-PT"/>
              </w:rPr>
              <w:t>TUBERIA RANURADA DE 4" PVC RDE 21</w:t>
            </w:r>
          </w:p>
        </w:tc>
        <w:tc>
          <w:tcPr>
            <w:tcW w:w="1417" w:type="dxa"/>
            <w:noWrap/>
            <w:vAlign w:val="center"/>
            <w:hideMark/>
          </w:tcPr>
          <w:p w14:paraId="6E3E1F7A"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ML</w:t>
            </w:r>
          </w:p>
        </w:tc>
        <w:tc>
          <w:tcPr>
            <w:tcW w:w="1418" w:type="dxa"/>
            <w:noWrap/>
            <w:vAlign w:val="center"/>
          </w:tcPr>
          <w:p w14:paraId="604A7F62" w14:textId="06FBF758"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$ 74.000,00 </w:t>
            </w:r>
          </w:p>
        </w:tc>
        <w:tc>
          <w:tcPr>
            <w:tcW w:w="1701" w:type="dxa"/>
            <w:noWrap/>
            <w:vAlign w:val="center"/>
          </w:tcPr>
          <w:p w14:paraId="2505BA61" w14:textId="259F9F75"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$ 87.000,00 </w:t>
            </w:r>
          </w:p>
        </w:tc>
        <w:tc>
          <w:tcPr>
            <w:tcW w:w="1558" w:type="dxa"/>
            <w:shd w:val="clear" w:color="000000" w:fill="FFFFFF"/>
            <w:vAlign w:val="center"/>
          </w:tcPr>
          <w:p w14:paraId="50972785" w14:textId="5723C59C" w:rsidR="00DC32AF" w:rsidRPr="00D74FBD" w:rsidRDefault="004D2B21" w:rsidP="004D2B21">
            <w:pPr>
              <w:jc w:val="center"/>
              <w:rPr>
                <w:rFonts w:ascii="Arial" w:hAnsi="Arial" w:cs="Arial"/>
                <w:color w:val="00B050"/>
                <w:sz w:val="18"/>
                <w:szCs w:val="18"/>
              </w:rPr>
            </w:pPr>
            <w:r w:rsidRPr="00D74FBD">
              <w:rPr>
                <w:rFonts w:ascii="Arial" w:hAnsi="Arial" w:cs="Arial"/>
                <w:color w:val="00B050"/>
                <w:sz w:val="18"/>
                <w:szCs w:val="18"/>
              </w:rPr>
              <w:t xml:space="preserve"> $              74</w:t>
            </w:r>
            <w:r w:rsidR="00930B26" w:rsidRPr="00D74FBD">
              <w:rPr>
                <w:rFonts w:ascii="Arial" w:hAnsi="Arial" w:cs="Arial"/>
                <w:color w:val="00B050"/>
                <w:sz w:val="18"/>
                <w:szCs w:val="18"/>
              </w:rPr>
              <w:t>.000</w:t>
            </w:r>
          </w:p>
        </w:tc>
      </w:tr>
      <w:tr w:rsidR="00DC32AF" w:rsidRPr="003724F1" w14:paraId="5AB27C3A" w14:textId="77777777" w:rsidTr="00B639A5">
        <w:trPr>
          <w:trHeight w:val="20"/>
        </w:trPr>
        <w:tc>
          <w:tcPr>
            <w:tcW w:w="525" w:type="dxa"/>
            <w:noWrap/>
            <w:vAlign w:val="center"/>
            <w:hideMark/>
          </w:tcPr>
          <w:p w14:paraId="4E5A3237"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6</w:t>
            </w:r>
          </w:p>
        </w:tc>
        <w:tc>
          <w:tcPr>
            <w:tcW w:w="4012" w:type="dxa"/>
            <w:noWrap/>
            <w:vAlign w:val="center"/>
            <w:hideMark/>
          </w:tcPr>
          <w:p w14:paraId="75454C02" w14:textId="77777777" w:rsidR="00DC32AF" w:rsidRPr="003724F1" w:rsidRDefault="00DC32AF" w:rsidP="00DC32AF">
            <w:pPr>
              <w:rPr>
                <w:rFonts w:ascii="Arial" w:hAnsi="Arial" w:cs="Arial"/>
                <w:sz w:val="16"/>
                <w:szCs w:val="16"/>
              </w:rPr>
            </w:pPr>
            <w:r w:rsidRPr="003724F1">
              <w:rPr>
                <w:rFonts w:ascii="Arial" w:hAnsi="Arial" w:cs="Arial"/>
                <w:sz w:val="16"/>
                <w:szCs w:val="16"/>
              </w:rPr>
              <w:t>TUBERIA DE 11/4" PVC RDE 21 PARA SUCCION</w:t>
            </w:r>
          </w:p>
        </w:tc>
        <w:tc>
          <w:tcPr>
            <w:tcW w:w="1417" w:type="dxa"/>
            <w:noWrap/>
            <w:vAlign w:val="center"/>
            <w:hideMark/>
          </w:tcPr>
          <w:p w14:paraId="7E81D55E"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ML</w:t>
            </w:r>
          </w:p>
        </w:tc>
        <w:tc>
          <w:tcPr>
            <w:tcW w:w="1418" w:type="dxa"/>
            <w:noWrap/>
            <w:vAlign w:val="center"/>
          </w:tcPr>
          <w:p w14:paraId="55E38609" w14:textId="432916D8"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    48.700,00 </w:t>
            </w:r>
          </w:p>
        </w:tc>
        <w:tc>
          <w:tcPr>
            <w:tcW w:w="1701" w:type="dxa"/>
            <w:noWrap/>
            <w:vAlign w:val="center"/>
          </w:tcPr>
          <w:p w14:paraId="1499F019" w14:textId="36C91B03"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w:t>
            </w:r>
            <w:r w:rsidR="00B64324" w:rsidRPr="00D74FBD">
              <w:rPr>
                <w:rFonts w:ascii="Arial" w:hAnsi="Arial" w:cs="Arial"/>
                <w:color w:val="00B050"/>
                <w:sz w:val="18"/>
                <w:szCs w:val="18"/>
              </w:rPr>
              <w:t>$ 52.000</w:t>
            </w:r>
            <w:r w:rsidRPr="00D74FBD">
              <w:rPr>
                <w:rFonts w:ascii="Arial" w:hAnsi="Arial" w:cs="Arial"/>
                <w:color w:val="00B050"/>
                <w:sz w:val="18"/>
                <w:szCs w:val="18"/>
              </w:rPr>
              <w:t xml:space="preserve">,00 </w:t>
            </w:r>
          </w:p>
        </w:tc>
        <w:tc>
          <w:tcPr>
            <w:tcW w:w="1558" w:type="dxa"/>
            <w:shd w:val="clear" w:color="000000" w:fill="FFFFFF"/>
            <w:vAlign w:val="center"/>
          </w:tcPr>
          <w:p w14:paraId="62BF29C6" w14:textId="7085D192"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w:t>
            </w:r>
            <w:r w:rsidR="00930B26" w:rsidRPr="00D74FBD">
              <w:rPr>
                <w:rFonts w:ascii="Arial" w:hAnsi="Arial" w:cs="Arial"/>
                <w:color w:val="00B050"/>
                <w:sz w:val="18"/>
                <w:szCs w:val="18"/>
              </w:rPr>
              <w:t xml:space="preserve">            48.700</w:t>
            </w:r>
          </w:p>
        </w:tc>
      </w:tr>
      <w:tr w:rsidR="00DC32AF" w:rsidRPr="003724F1" w14:paraId="10E86983" w14:textId="77777777" w:rsidTr="00B639A5">
        <w:trPr>
          <w:trHeight w:val="20"/>
        </w:trPr>
        <w:tc>
          <w:tcPr>
            <w:tcW w:w="525" w:type="dxa"/>
            <w:noWrap/>
            <w:vAlign w:val="center"/>
            <w:hideMark/>
          </w:tcPr>
          <w:p w14:paraId="0C549B1C"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7</w:t>
            </w:r>
          </w:p>
        </w:tc>
        <w:tc>
          <w:tcPr>
            <w:tcW w:w="4012" w:type="dxa"/>
            <w:vAlign w:val="center"/>
            <w:hideMark/>
          </w:tcPr>
          <w:p w14:paraId="24CF3313" w14:textId="0E7635D7" w:rsidR="00DC32AF" w:rsidRPr="003724F1" w:rsidRDefault="00DC32AF" w:rsidP="00DC32AF">
            <w:pPr>
              <w:rPr>
                <w:rFonts w:ascii="Arial" w:hAnsi="Arial" w:cs="Arial"/>
                <w:b/>
                <w:bCs/>
                <w:sz w:val="16"/>
                <w:szCs w:val="16"/>
              </w:rPr>
            </w:pPr>
            <w:r w:rsidRPr="003724F1">
              <w:rPr>
                <w:rFonts w:ascii="Arial" w:hAnsi="Arial" w:cs="Arial"/>
                <w:b/>
                <w:bCs/>
                <w:sz w:val="16"/>
                <w:szCs w:val="16"/>
              </w:rPr>
              <w:t>MANTENIMIENTO EQUIPO DE BOMBEO Y TABLERO ELECTRICO</w:t>
            </w:r>
            <w:r w:rsidRPr="003724F1">
              <w:rPr>
                <w:rFonts w:ascii="Arial" w:hAnsi="Arial" w:cs="Arial"/>
                <w:sz w:val="16"/>
                <w:szCs w:val="16"/>
              </w:rPr>
              <w:t>:</w:t>
            </w:r>
            <w:r w:rsidRPr="003724F1">
              <w:rPr>
                <w:rFonts w:ascii="Arial" w:hAnsi="Arial" w:cs="Arial"/>
                <w:b/>
                <w:bCs/>
                <w:sz w:val="16"/>
                <w:szCs w:val="16"/>
              </w:rPr>
              <w:t xml:space="preserve"> </w:t>
            </w:r>
            <w:r w:rsidRPr="003724F1">
              <w:rPr>
                <w:rFonts w:ascii="Arial" w:hAnsi="Arial" w:cs="Arial"/>
                <w:sz w:val="16"/>
                <w:szCs w:val="16"/>
              </w:rPr>
              <w:t xml:space="preserve">Mantenimiento preventivo del tablero </w:t>
            </w:r>
            <w:r w:rsidR="00F26B97" w:rsidRPr="003724F1">
              <w:rPr>
                <w:rFonts w:ascii="Arial" w:hAnsi="Arial" w:cs="Arial"/>
                <w:sz w:val="16"/>
                <w:szCs w:val="16"/>
              </w:rPr>
              <w:t>eléctrico y</w:t>
            </w:r>
            <w:r w:rsidRPr="003724F1">
              <w:rPr>
                <w:rFonts w:ascii="Arial" w:hAnsi="Arial" w:cs="Arial"/>
                <w:sz w:val="16"/>
                <w:szCs w:val="16"/>
              </w:rPr>
              <w:t xml:space="preserve"> bomba tipo lapicero, incluye desarme </w:t>
            </w:r>
            <w:r w:rsidR="00F26B97" w:rsidRPr="003724F1">
              <w:rPr>
                <w:rFonts w:ascii="Arial" w:hAnsi="Arial" w:cs="Arial"/>
                <w:sz w:val="16"/>
                <w:szCs w:val="16"/>
              </w:rPr>
              <w:t>general,</w:t>
            </w:r>
            <w:r w:rsidRPr="003724F1">
              <w:rPr>
                <w:rFonts w:ascii="Arial" w:hAnsi="Arial" w:cs="Arial"/>
                <w:sz w:val="16"/>
                <w:szCs w:val="16"/>
              </w:rPr>
              <w:t xml:space="preserve"> reemplazo de piezas sulfatadas o deterioradas.</w:t>
            </w:r>
          </w:p>
        </w:tc>
        <w:tc>
          <w:tcPr>
            <w:tcW w:w="1417" w:type="dxa"/>
            <w:noWrap/>
            <w:vAlign w:val="center"/>
            <w:hideMark/>
          </w:tcPr>
          <w:p w14:paraId="3BE738B1"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UN</w:t>
            </w:r>
          </w:p>
        </w:tc>
        <w:tc>
          <w:tcPr>
            <w:tcW w:w="1418" w:type="dxa"/>
            <w:noWrap/>
            <w:vAlign w:val="center"/>
          </w:tcPr>
          <w:p w14:paraId="3076C182" w14:textId="55FDA842"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$2.100.000,00 </w:t>
            </w:r>
          </w:p>
        </w:tc>
        <w:tc>
          <w:tcPr>
            <w:tcW w:w="1701" w:type="dxa"/>
            <w:noWrap/>
            <w:vAlign w:val="center"/>
          </w:tcPr>
          <w:p w14:paraId="56EA5E95" w14:textId="05976230"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w:t>
            </w:r>
            <w:r w:rsidR="00B64324" w:rsidRPr="00D74FBD">
              <w:rPr>
                <w:rFonts w:ascii="Arial" w:hAnsi="Arial" w:cs="Arial"/>
                <w:color w:val="00B050"/>
                <w:sz w:val="18"/>
                <w:szCs w:val="18"/>
              </w:rPr>
              <w:t>$ 2.800.000</w:t>
            </w:r>
            <w:r w:rsidRPr="00D74FBD">
              <w:rPr>
                <w:rFonts w:ascii="Arial" w:hAnsi="Arial" w:cs="Arial"/>
                <w:color w:val="00B050"/>
                <w:sz w:val="18"/>
                <w:szCs w:val="18"/>
              </w:rPr>
              <w:t xml:space="preserve">,00 </w:t>
            </w:r>
          </w:p>
        </w:tc>
        <w:tc>
          <w:tcPr>
            <w:tcW w:w="1558" w:type="dxa"/>
            <w:shd w:val="clear" w:color="000000" w:fill="FFFFFF"/>
            <w:vAlign w:val="center"/>
          </w:tcPr>
          <w:p w14:paraId="2860494A" w14:textId="1C5D2CC2" w:rsidR="00DC32AF" w:rsidRPr="00D74FBD" w:rsidRDefault="00930B26" w:rsidP="00DC32AF">
            <w:pPr>
              <w:jc w:val="center"/>
              <w:rPr>
                <w:rFonts w:ascii="Arial" w:hAnsi="Arial" w:cs="Arial"/>
                <w:color w:val="00B050"/>
                <w:sz w:val="18"/>
                <w:szCs w:val="18"/>
              </w:rPr>
            </w:pPr>
            <w:r w:rsidRPr="00D74FBD">
              <w:rPr>
                <w:rFonts w:ascii="Arial" w:hAnsi="Arial" w:cs="Arial"/>
                <w:color w:val="00B050"/>
                <w:sz w:val="18"/>
                <w:szCs w:val="18"/>
              </w:rPr>
              <w:t xml:space="preserve">  $        2.100.000</w:t>
            </w:r>
          </w:p>
        </w:tc>
      </w:tr>
      <w:tr w:rsidR="004A21B6" w:rsidRPr="003724F1" w14:paraId="767423F2" w14:textId="77777777" w:rsidTr="004A21B6">
        <w:trPr>
          <w:trHeight w:val="20"/>
        </w:trPr>
        <w:tc>
          <w:tcPr>
            <w:tcW w:w="10631" w:type="dxa"/>
            <w:gridSpan w:val="6"/>
            <w:shd w:val="clear" w:color="auto" w:fill="A6A6A6" w:themeFill="background1" w:themeFillShade="A6"/>
            <w:noWrap/>
            <w:vAlign w:val="center"/>
            <w:hideMark/>
          </w:tcPr>
          <w:p w14:paraId="3F2480F6" w14:textId="0BF617C1" w:rsidR="004A21B6" w:rsidRPr="004D2B21" w:rsidRDefault="004A21B6" w:rsidP="00DC32AF">
            <w:pPr>
              <w:jc w:val="center"/>
              <w:rPr>
                <w:rFonts w:ascii="Arial" w:hAnsi="Arial" w:cs="Arial"/>
                <w:color w:val="000000"/>
                <w:sz w:val="18"/>
                <w:szCs w:val="18"/>
              </w:rPr>
            </w:pPr>
            <w:r w:rsidRPr="003724F1">
              <w:rPr>
                <w:rFonts w:ascii="Arial" w:hAnsi="Arial" w:cs="Arial"/>
                <w:sz w:val="16"/>
                <w:szCs w:val="16"/>
              </w:rPr>
              <w:t>POSIBLES REPUESTOS O MATERIALES</w:t>
            </w:r>
          </w:p>
        </w:tc>
      </w:tr>
      <w:tr w:rsidR="00DC32AF" w:rsidRPr="003724F1" w14:paraId="6513285F" w14:textId="77777777" w:rsidTr="00B639A5">
        <w:trPr>
          <w:trHeight w:val="20"/>
        </w:trPr>
        <w:tc>
          <w:tcPr>
            <w:tcW w:w="525" w:type="dxa"/>
            <w:noWrap/>
            <w:vAlign w:val="center"/>
            <w:hideMark/>
          </w:tcPr>
          <w:p w14:paraId="6093FF29"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8</w:t>
            </w:r>
          </w:p>
        </w:tc>
        <w:tc>
          <w:tcPr>
            <w:tcW w:w="4012" w:type="dxa"/>
            <w:noWrap/>
            <w:vAlign w:val="center"/>
            <w:hideMark/>
          </w:tcPr>
          <w:p w14:paraId="28B0B8AA" w14:textId="77777777" w:rsidR="00DC32AF" w:rsidRPr="003724F1" w:rsidRDefault="00DC32AF" w:rsidP="004A21B6">
            <w:pPr>
              <w:rPr>
                <w:rFonts w:ascii="Arial" w:hAnsi="Arial" w:cs="Arial"/>
                <w:sz w:val="16"/>
                <w:szCs w:val="16"/>
              </w:rPr>
            </w:pPr>
            <w:r w:rsidRPr="003724F1">
              <w:rPr>
                <w:rFonts w:ascii="Arial" w:hAnsi="Arial" w:cs="Arial"/>
                <w:sz w:val="16"/>
                <w:szCs w:val="16"/>
              </w:rPr>
              <w:t xml:space="preserve">Suministro e </w:t>
            </w:r>
            <w:proofErr w:type="spellStart"/>
            <w:r w:rsidRPr="003724F1">
              <w:rPr>
                <w:rFonts w:ascii="Arial" w:hAnsi="Arial" w:cs="Arial"/>
                <w:sz w:val="16"/>
                <w:szCs w:val="16"/>
              </w:rPr>
              <w:t>instalacion</w:t>
            </w:r>
            <w:proofErr w:type="spellEnd"/>
            <w:r w:rsidRPr="003724F1">
              <w:rPr>
                <w:rFonts w:ascii="Arial" w:hAnsi="Arial" w:cs="Arial"/>
                <w:sz w:val="16"/>
                <w:szCs w:val="16"/>
              </w:rPr>
              <w:t xml:space="preserve">  de motobomba de 7,5 HP</w:t>
            </w:r>
          </w:p>
        </w:tc>
        <w:tc>
          <w:tcPr>
            <w:tcW w:w="1417" w:type="dxa"/>
            <w:noWrap/>
            <w:vAlign w:val="center"/>
            <w:hideMark/>
          </w:tcPr>
          <w:p w14:paraId="1EA91366"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UNIDAD</w:t>
            </w:r>
          </w:p>
        </w:tc>
        <w:tc>
          <w:tcPr>
            <w:tcW w:w="1418" w:type="dxa"/>
            <w:noWrap/>
            <w:vAlign w:val="center"/>
          </w:tcPr>
          <w:p w14:paraId="5759E806" w14:textId="5285833E"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$ 6.050.000,00 </w:t>
            </w:r>
          </w:p>
        </w:tc>
        <w:tc>
          <w:tcPr>
            <w:tcW w:w="1701" w:type="dxa"/>
            <w:noWrap/>
            <w:vAlign w:val="center"/>
          </w:tcPr>
          <w:p w14:paraId="2F272252" w14:textId="14D8A588"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w:t>
            </w:r>
            <w:r w:rsidR="00B64324" w:rsidRPr="00D74FBD">
              <w:rPr>
                <w:rFonts w:ascii="Arial" w:hAnsi="Arial" w:cs="Arial"/>
                <w:color w:val="00B050"/>
                <w:sz w:val="18"/>
                <w:szCs w:val="18"/>
              </w:rPr>
              <w:t>$ 6.500.000</w:t>
            </w:r>
            <w:r w:rsidRPr="00D74FBD">
              <w:rPr>
                <w:rFonts w:ascii="Arial" w:hAnsi="Arial" w:cs="Arial"/>
                <w:color w:val="00B050"/>
                <w:sz w:val="18"/>
                <w:szCs w:val="18"/>
              </w:rPr>
              <w:t xml:space="preserve">,00 </w:t>
            </w:r>
          </w:p>
        </w:tc>
        <w:tc>
          <w:tcPr>
            <w:tcW w:w="1558" w:type="dxa"/>
            <w:shd w:val="clear" w:color="000000" w:fill="FFFFFF"/>
            <w:vAlign w:val="center"/>
          </w:tcPr>
          <w:p w14:paraId="1DF542DF" w14:textId="1857F0B5" w:rsidR="00DC32AF" w:rsidRPr="00D74FBD" w:rsidRDefault="00930B26" w:rsidP="00DC32AF">
            <w:pPr>
              <w:jc w:val="center"/>
              <w:rPr>
                <w:rFonts w:ascii="Arial" w:hAnsi="Arial" w:cs="Arial"/>
                <w:color w:val="00B050"/>
                <w:sz w:val="18"/>
                <w:szCs w:val="18"/>
              </w:rPr>
            </w:pPr>
            <w:r w:rsidRPr="00D74FBD">
              <w:rPr>
                <w:rFonts w:ascii="Arial" w:hAnsi="Arial" w:cs="Arial"/>
                <w:color w:val="00B050"/>
                <w:sz w:val="18"/>
                <w:szCs w:val="18"/>
              </w:rPr>
              <w:t xml:space="preserve"> $     </w:t>
            </w:r>
            <w:r w:rsidR="004D2B21" w:rsidRPr="00D74FBD">
              <w:rPr>
                <w:rFonts w:ascii="Arial" w:hAnsi="Arial" w:cs="Arial"/>
                <w:color w:val="00B050"/>
                <w:sz w:val="18"/>
                <w:szCs w:val="18"/>
              </w:rPr>
              <w:t xml:space="preserve">    6.050.000</w:t>
            </w:r>
          </w:p>
        </w:tc>
      </w:tr>
      <w:tr w:rsidR="00DC32AF" w:rsidRPr="003724F1" w14:paraId="49BBC585" w14:textId="77777777" w:rsidTr="00B639A5">
        <w:trPr>
          <w:trHeight w:val="20"/>
        </w:trPr>
        <w:tc>
          <w:tcPr>
            <w:tcW w:w="525" w:type="dxa"/>
            <w:noWrap/>
            <w:vAlign w:val="center"/>
            <w:hideMark/>
          </w:tcPr>
          <w:p w14:paraId="2B00A9AB"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9</w:t>
            </w:r>
          </w:p>
        </w:tc>
        <w:tc>
          <w:tcPr>
            <w:tcW w:w="4012" w:type="dxa"/>
            <w:noWrap/>
            <w:vAlign w:val="center"/>
            <w:hideMark/>
          </w:tcPr>
          <w:p w14:paraId="5379C0D7" w14:textId="77777777" w:rsidR="00DC32AF" w:rsidRPr="003724F1" w:rsidRDefault="00DC32AF" w:rsidP="004A21B6">
            <w:pPr>
              <w:rPr>
                <w:rFonts w:ascii="Arial" w:hAnsi="Arial" w:cs="Arial"/>
                <w:sz w:val="16"/>
                <w:szCs w:val="16"/>
              </w:rPr>
            </w:pPr>
            <w:proofErr w:type="spellStart"/>
            <w:r w:rsidRPr="003724F1">
              <w:rPr>
                <w:rFonts w:ascii="Arial" w:hAnsi="Arial" w:cs="Arial"/>
                <w:sz w:val="16"/>
                <w:szCs w:val="16"/>
              </w:rPr>
              <w:t>Valbula</w:t>
            </w:r>
            <w:proofErr w:type="spellEnd"/>
            <w:r w:rsidRPr="003724F1">
              <w:rPr>
                <w:rFonts w:ascii="Arial" w:hAnsi="Arial" w:cs="Arial"/>
                <w:sz w:val="16"/>
                <w:szCs w:val="16"/>
              </w:rPr>
              <w:t xml:space="preserve"> </w:t>
            </w:r>
            <w:proofErr w:type="spellStart"/>
            <w:r w:rsidRPr="003724F1">
              <w:rPr>
                <w:rFonts w:ascii="Arial" w:hAnsi="Arial" w:cs="Arial"/>
                <w:sz w:val="16"/>
                <w:szCs w:val="16"/>
              </w:rPr>
              <w:t>selenoide</w:t>
            </w:r>
            <w:proofErr w:type="spellEnd"/>
            <w:r w:rsidRPr="003724F1">
              <w:rPr>
                <w:rFonts w:ascii="Arial" w:hAnsi="Arial" w:cs="Arial"/>
                <w:sz w:val="16"/>
                <w:szCs w:val="16"/>
              </w:rPr>
              <w:t xml:space="preserve"> de 1 1/2"</w:t>
            </w:r>
          </w:p>
        </w:tc>
        <w:tc>
          <w:tcPr>
            <w:tcW w:w="1417" w:type="dxa"/>
            <w:noWrap/>
            <w:vAlign w:val="center"/>
            <w:hideMark/>
          </w:tcPr>
          <w:p w14:paraId="00E7C908"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UNIDAD</w:t>
            </w:r>
          </w:p>
        </w:tc>
        <w:tc>
          <w:tcPr>
            <w:tcW w:w="1418" w:type="dxa"/>
            <w:noWrap/>
            <w:vAlign w:val="center"/>
          </w:tcPr>
          <w:p w14:paraId="5717F1F9" w14:textId="10CC6FC1"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   730.000,00 </w:t>
            </w:r>
          </w:p>
        </w:tc>
        <w:tc>
          <w:tcPr>
            <w:tcW w:w="1701" w:type="dxa"/>
            <w:noWrap/>
            <w:vAlign w:val="center"/>
          </w:tcPr>
          <w:p w14:paraId="4CAAD4E5" w14:textId="7B014FC7"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   915.000,00 </w:t>
            </w:r>
          </w:p>
        </w:tc>
        <w:tc>
          <w:tcPr>
            <w:tcW w:w="1558" w:type="dxa"/>
            <w:shd w:val="clear" w:color="000000" w:fill="FFFFFF"/>
            <w:vAlign w:val="center"/>
          </w:tcPr>
          <w:p w14:paraId="572F3973" w14:textId="52212035" w:rsidR="00DC32AF" w:rsidRPr="00D74FBD" w:rsidRDefault="004D2B21" w:rsidP="00DC32AF">
            <w:pPr>
              <w:jc w:val="center"/>
              <w:rPr>
                <w:rFonts w:ascii="Arial" w:hAnsi="Arial" w:cs="Arial"/>
                <w:color w:val="00B050"/>
                <w:sz w:val="18"/>
                <w:szCs w:val="18"/>
              </w:rPr>
            </w:pPr>
            <w:r w:rsidRPr="00D74FBD">
              <w:rPr>
                <w:rFonts w:ascii="Arial" w:hAnsi="Arial" w:cs="Arial"/>
                <w:color w:val="00B050"/>
                <w:sz w:val="18"/>
                <w:szCs w:val="18"/>
              </w:rPr>
              <w:t xml:space="preserve"> $  </w:t>
            </w:r>
            <w:r w:rsidR="00930B26" w:rsidRPr="00D74FBD">
              <w:rPr>
                <w:rFonts w:ascii="Arial" w:hAnsi="Arial" w:cs="Arial"/>
                <w:color w:val="00B050"/>
                <w:sz w:val="18"/>
                <w:szCs w:val="18"/>
              </w:rPr>
              <w:t xml:space="preserve">     </w:t>
            </w:r>
            <w:r w:rsidRPr="00D74FBD">
              <w:rPr>
                <w:rFonts w:ascii="Arial" w:hAnsi="Arial" w:cs="Arial"/>
                <w:color w:val="00B050"/>
                <w:sz w:val="18"/>
                <w:szCs w:val="18"/>
              </w:rPr>
              <w:t xml:space="preserve">     730.000</w:t>
            </w:r>
          </w:p>
        </w:tc>
      </w:tr>
      <w:tr w:rsidR="00DC32AF" w:rsidRPr="003724F1" w14:paraId="0205C380" w14:textId="77777777" w:rsidTr="00B639A5">
        <w:trPr>
          <w:trHeight w:val="20"/>
        </w:trPr>
        <w:tc>
          <w:tcPr>
            <w:tcW w:w="525" w:type="dxa"/>
            <w:noWrap/>
            <w:vAlign w:val="center"/>
            <w:hideMark/>
          </w:tcPr>
          <w:p w14:paraId="439569DD"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10</w:t>
            </w:r>
          </w:p>
        </w:tc>
        <w:tc>
          <w:tcPr>
            <w:tcW w:w="4012" w:type="dxa"/>
            <w:noWrap/>
            <w:vAlign w:val="center"/>
            <w:hideMark/>
          </w:tcPr>
          <w:p w14:paraId="560B285D" w14:textId="77777777" w:rsidR="00DC32AF" w:rsidRPr="003724F1" w:rsidRDefault="00DC32AF" w:rsidP="004A21B6">
            <w:pPr>
              <w:rPr>
                <w:rFonts w:ascii="Arial" w:hAnsi="Arial" w:cs="Arial"/>
                <w:sz w:val="16"/>
                <w:szCs w:val="16"/>
              </w:rPr>
            </w:pPr>
            <w:r w:rsidRPr="003724F1">
              <w:rPr>
                <w:rFonts w:ascii="Arial" w:hAnsi="Arial" w:cs="Arial"/>
                <w:sz w:val="16"/>
                <w:szCs w:val="16"/>
              </w:rPr>
              <w:t xml:space="preserve">suministro e </w:t>
            </w:r>
            <w:proofErr w:type="spellStart"/>
            <w:r w:rsidRPr="003724F1">
              <w:rPr>
                <w:rFonts w:ascii="Arial" w:hAnsi="Arial" w:cs="Arial"/>
                <w:sz w:val="16"/>
                <w:szCs w:val="16"/>
              </w:rPr>
              <w:t>instalacioin</w:t>
            </w:r>
            <w:proofErr w:type="spellEnd"/>
            <w:r w:rsidRPr="003724F1">
              <w:rPr>
                <w:rFonts w:ascii="Arial" w:hAnsi="Arial" w:cs="Arial"/>
                <w:sz w:val="16"/>
                <w:szCs w:val="16"/>
              </w:rPr>
              <w:t xml:space="preserve"> de programador de riego</w:t>
            </w:r>
          </w:p>
        </w:tc>
        <w:tc>
          <w:tcPr>
            <w:tcW w:w="1417" w:type="dxa"/>
            <w:noWrap/>
            <w:vAlign w:val="center"/>
            <w:hideMark/>
          </w:tcPr>
          <w:p w14:paraId="051852E7"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UNIDAD</w:t>
            </w:r>
          </w:p>
        </w:tc>
        <w:tc>
          <w:tcPr>
            <w:tcW w:w="1418" w:type="dxa"/>
            <w:noWrap/>
            <w:vAlign w:val="center"/>
          </w:tcPr>
          <w:p w14:paraId="1131169A" w14:textId="4A6B5BAF"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w:t>
            </w:r>
            <w:r w:rsidR="00B64324" w:rsidRPr="00D74FBD">
              <w:rPr>
                <w:rFonts w:ascii="Arial" w:hAnsi="Arial" w:cs="Arial"/>
                <w:color w:val="00B050"/>
                <w:sz w:val="18"/>
                <w:szCs w:val="18"/>
              </w:rPr>
              <w:t>$ 1.256.000</w:t>
            </w:r>
            <w:r w:rsidRPr="00D74FBD">
              <w:rPr>
                <w:rFonts w:ascii="Arial" w:hAnsi="Arial" w:cs="Arial"/>
                <w:color w:val="00B050"/>
                <w:sz w:val="18"/>
                <w:szCs w:val="18"/>
              </w:rPr>
              <w:t xml:space="preserve">,00 </w:t>
            </w:r>
          </w:p>
        </w:tc>
        <w:tc>
          <w:tcPr>
            <w:tcW w:w="1701" w:type="dxa"/>
            <w:noWrap/>
            <w:vAlign w:val="center"/>
          </w:tcPr>
          <w:p w14:paraId="233CCBA4" w14:textId="0643B4F9"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xml:space="preserve"> </w:t>
            </w:r>
            <w:r w:rsidR="00B64324" w:rsidRPr="00D74FBD">
              <w:rPr>
                <w:rFonts w:ascii="Arial" w:hAnsi="Arial" w:cs="Arial"/>
                <w:color w:val="00B050"/>
                <w:sz w:val="18"/>
                <w:szCs w:val="18"/>
              </w:rPr>
              <w:t>$ 1.300.000</w:t>
            </w:r>
            <w:r w:rsidRPr="00D74FBD">
              <w:rPr>
                <w:rFonts w:ascii="Arial" w:hAnsi="Arial" w:cs="Arial"/>
                <w:color w:val="00B050"/>
                <w:sz w:val="18"/>
                <w:szCs w:val="18"/>
              </w:rPr>
              <w:t xml:space="preserve">,00 </w:t>
            </w:r>
          </w:p>
        </w:tc>
        <w:tc>
          <w:tcPr>
            <w:tcW w:w="1558" w:type="dxa"/>
            <w:shd w:val="clear" w:color="000000" w:fill="FFFFFF"/>
            <w:vAlign w:val="center"/>
          </w:tcPr>
          <w:p w14:paraId="5A5B778A" w14:textId="52B736E4" w:rsidR="00DC32AF" w:rsidRPr="00D74FBD" w:rsidRDefault="00930B26" w:rsidP="00DC32AF">
            <w:pPr>
              <w:jc w:val="center"/>
              <w:rPr>
                <w:rFonts w:ascii="Arial" w:hAnsi="Arial" w:cs="Arial"/>
                <w:color w:val="00B050"/>
                <w:sz w:val="18"/>
                <w:szCs w:val="18"/>
              </w:rPr>
            </w:pPr>
            <w:r w:rsidRPr="00D74FBD">
              <w:rPr>
                <w:rFonts w:ascii="Arial" w:hAnsi="Arial" w:cs="Arial"/>
                <w:color w:val="00B050"/>
                <w:sz w:val="18"/>
                <w:szCs w:val="18"/>
              </w:rPr>
              <w:t xml:space="preserve"> $</w:t>
            </w:r>
            <w:r w:rsidR="004D2B21" w:rsidRPr="00D74FBD">
              <w:rPr>
                <w:rFonts w:ascii="Arial" w:hAnsi="Arial" w:cs="Arial"/>
                <w:color w:val="00B050"/>
                <w:sz w:val="18"/>
                <w:szCs w:val="18"/>
              </w:rPr>
              <w:t xml:space="preserve">         1.256.000</w:t>
            </w:r>
          </w:p>
        </w:tc>
      </w:tr>
      <w:tr w:rsidR="00DC32AF" w:rsidRPr="003724F1" w14:paraId="2650D0E6" w14:textId="77777777" w:rsidTr="00B639A5">
        <w:trPr>
          <w:trHeight w:val="20"/>
        </w:trPr>
        <w:tc>
          <w:tcPr>
            <w:tcW w:w="525" w:type="dxa"/>
            <w:vMerge w:val="restart"/>
            <w:noWrap/>
            <w:vAlign w:val="center"/>
            <w:hideMark/>
          </w:tcPr>
          <w:p w14:paraId="3229BB3A"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11</w:t>
            </w:r>
          </w:p>
        </w:tc>
        <w:tc>
          <w:tcPr>
            <w:tcW w:w="4012" w:type="dxa"/>
            <w:noWrap/>
            <w:vAlign w:val="center"/>
            <w:hideMark/>
          </w:tcPr>
          <w:p w14:paraId="06005C9E" w14:textId="77777777" w:rsidR="00DC32AF" w:rsidRPr="003724F1" w:rsidRDefault="00DC32AF" w:rsidP="004A21B6">
            <w:pPr>
              <w:rPr>
                <w:rFonts w:ascii="Arial" w:hAnsi="Arial" w:cs="Arial"/>
                <w:sz w:val="16"/>
                <w:szCs w:val="16"/>
              </w:rPr>
            </w:pPr>
            <w:r w:rsidRPr="003724F1">
              <w:rPr>
                <w:rFonts w:ascii="Arial" w:hAnsi="Arial" w:cs="Arial"/>
                <w:sz w:val="16"/>
                <w:szCs w:val="16"/>
              </w:rPr>
              <w:t>MANTENIMIENTO DE SISTEMA DE RIEGO POR ASPERSION:</w:t>
            </w:r>
          </w:p>
        </w:tc>
        <w:tc>
          <w:tcPr>
            <w:tcW w:w="1417" w:type="dxa"/>
            <w:vMerge w:val="restart"/>
            <w:noWrap/>
            <w:vAlign w:val="center"/>
            <w:hideMark/>
          </w:tcPr>
          <w:p w14:paraId="56EDDAE2" w14:textId="77777777" w:rsidR="00DC32AF" w:rsidRPr="004D2B21" w:rsidRDefault="00DC32AF" w:rsidP="00DC32AF">
            <w:pPr>
              <w:jc w:val="center"/>
              <w:rPr>
                <w:rFonts w:ascii="Arial" w:hAnsi="Arial" w:cs="Arial"/>
                <w:color w:val="000000"/>
                <w:sz w:val="18"/>
                <w:szCs w:val="18"/>
              </w:rPr>
            </w:pPr>
            <w:r w:rsidRPr="004D2B21">
              <w:rPr>
                <w:rFonts w:ascii="Arial" w:hAnsi="Arial" w:cs="Arial"/>
                <w:color w:val="000000"/>
                <w:sz w:val="18"/>
                <w:szCs w:val="18"/>
              </w:rPr>
              <w:t>UN</w:t>
            </w:r>
          </w:p>
        </w:tc>
        <w:tc>
          <w:tcPr>
            <w:tcW w:w="1418" w:type="dxa"/>
            <w:vMerge w:val="restart"/>
            <w:noWrap/>
            <w:vAlign w:val="center"/>
          </w:tcPr>
          <w:p w14:paraId="7DF306DC" w14:textId="7FFBBD4E"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$ 3.600.000</w:t>
            </w:r>
          </w:p>
        </w:tc>
        <w:tc>
          <w:tcPr>
            <w:tcW w:w="1701" w:type="dxa"/>
            <w:vMerge w:val="restart"/>
            <w:noWrap/>
            <w:vAlign w:val="center"/>
          </w:tcPr>
          <w:p w14:paraId="6F5B224D" w14:textId="6095E4B0" w:rsidR="00DC32AF" w:rsidRPr="00D74FBD" w:rsidRDefault="00DC32AF" w:rsidP="00DC32AF">
            <w:pPr>
              <w:jc w:val="center"/>
              <w:rPr>
                <w:rFonts w:ascii="Arial" w:hAnsi="Arial" w:cs="Arial"/>
                <w:color w:val="00B050"/>
                <w:sz w:val="18"/>
                <w:szCs w:val="18"/>
              </w:rPr>
            </w:pPr>
            <w:r w:rsidRPr="00D74FBD">
              <w:rPr>
                <w:rFonts w:ascii="Arial" w:hAnsi="Arial" w:cs="Arial"/>
                <w:color w:val="00B050"/>
                <w:sz w:val="18"/>
                <w:szCs w:val="18"/>
              </w:rPr>
              <w:t>$5.200.000</w:t>
            </w:r>
          </w:p>
        </w:tc>
        <w:tc>
          <w:tcPr>
            <w:tcW w:w="1558" w:type="dxa"/>
            <w:vMerge w:val="restart"/>
            <w:shd w:val="clear" w:color="000000" w:fill="FFFFFF"/>
            <w:vAlign w:val="center"/>
          </w:tcPr>
          <w:p w14:paraId="7CECDFC0" w14:textId="3E4757D0" w:rsidR="00DC32AF" w:rsidRPr="00D74FBD" w:rsidRDefault="00930B26" w:rsidP="00DC32AF">
            <w:pPr>
              <w:jc w:val="center"/>
              <w:rPr>
                <w:rFonts w:ascii="Arial" w:hAnsi="Arial" w:cs="Arial"/>
                <w:color w:val="00B050"/>
                <w:sz w:val="18"/>
                <w:szCs w:val="18"/>
              </w:rPr>
            </w:pPr>
            <w:r w:rsidRPr="00D74FBD">
              <w:rPr>
                <w:rFonts w:ascii="Arial" w:hAnsi="Arial" w:cs="Arial"/>
                <w:color w:val="00B050"/>
                <w:sz w:val="18"/>
                <w:szCs w:val="18"/>
              </w:rPr>
              <w:t xml:space="preserve">$  </w:t>
            </w:r>
            <w:r w:rsidR="00DC32AF" w:rsidRPr="00D74FBD">
              <w:rPr>
                <w:rFonts w:ascii="Arial" w:hAnsi="Arial" w:cs="Arial"/>
                <w:color w:val="00B050"/>
                <w:sz w:val="18"/>
                <w:szCs w:val="18"/>
              </w:rPr>
              <w:t xml:space="preserve">        3.600.000</w:t>
            </w:r>
          </w:p>
        </w:tc>
      </w:tr>
      <w:tr w:rsidR="00DC32AF" w:rsidRPr="003724F1" w14:paraId="422326EA" w14:textId="77777777" w:rsidTr="00B639A5">
        <w:trPr>
          <w:trHeight w:val="20"/>
        </w:trPr>
        <w:tc>
          <w:tcPr>
            <w:tcW w:w="525" w:type="dxa"/>
            <w:vMerge/>
            <w:vAlign w:val="center"/>
            <w:hideMark/>
          </w:tcPr>
          <w:p w14:paraId="056ABCAF" w14:textId="77777777" w:rsidR="00DC32AF" w:rsidRPr="003724F1" w:rsidRDefault="00DC32AF" w:rsidP="00DC32AF">
            <w:pPr>
              <w:rPr>
                <w:rFonts w:ascii="Arial" w:hAnsi="Arial" w:cs="Arial"/>
                <w:sz w:val="16"/>
                <w:szCs w:val="16"/>
              </w:rPr>
            </w:pPr>
          </w:p>
        </w:tc>
        <w:tc>
          <w:tcPr>
            <w:tcW w:w="4012" w:type="dxa"/>
            <w:vAlign w:val="center"/>
            <w:hideMark/>
          </w:tcPr>
          <w:p w14:paraId="6AD530BB" w14:textId="77777777" w:rsidR="00DC32AF" w:rsidRPr="003724F1" w:rsidRDefault="00DC32AF" w:rsidP="00DC32AF">
            <w:pPr>
              <w:rPr>
                <w:rFonts w:ascii="Arial" w:hAnsi="Arial" w:cs="Arial"/>
                <w:sz w:val="16"/>
                <w:szCs w:val="16"/>
              </w:rPr>
            </w:pPr>
            <w:r w:rsidRPr="003724F1">
              <w:rPr>
                <w:rFonts w:ascii="Arial" w:hAnsi="Arial" w:cs="Arial"/>
                <w:sz w:val="16"/>
                <w:szCs w:val="16"/>
              </w:rPr>
              <w:t xml:space="preserve">Mantenimiento y reposición de tubería y accesorios obstruidos por la dureza cálcica y magnésica del agua y </w:t>
            </w:r>
            <w:proofErr w:type="spellStart"/>
            <w:r w:rsidRPr="003724F1">
              <w:rPr>
                <w:rFonts w:ascii="Arial" w:hAnsi="Arial" w:cs="Arial"/>
                <w:sz w:val="16"/>
                <w:szCs w:val="16"/>
              </w:rPr>
              <w:t>reingenieria</w:t>
            </w:r>
            <w:proofErr w:type="spellEnd"/>
            <w:r w:rsidRPr="003724F1">
              <w:rPr>
                <w:rFonts w:ascii="Arial" w:hAnsi="Arial" w:cs="Arial"/>
                <w:sz w:val="16"/>
                <w:szCs w:val="16"/>
              </w:rPr>
              <w:t xml:space="preserve"> en la distribución de presiones y cobertura de riego de acuerdo la extensión de área de cada uno de los jardines.</w:t>
            </w:r>
          </w:p>
        </w:tc>
        <w:tc>
          <w:tcPr>
            <w:tcW w:w="1417" w:type="dxa"/>
            <w:vMerge/>
            <w:vAlign w:val="center"/>
            <w:hideMark/>
          </w:tcPr>
          <w:p w14:paraId="0FBB67C1" w14:textId="77777777" w:rsidR="00DC32AF" w:rsidRPr="003724F1" w:rsidRDefault="00DC32AF" w:rsidP="00DC32AF">
            <w:pPr>
              <w:rPr>
                <w:rFonts w:ascii="Arial" w:hAnsi="Arial" w:cs="Arial"/>
                <w:sz w:val="16"/>
                <w:szCs w:val="16"/>
              </w:rPr>
            </w:pPr>
          </w:p>
        </w:tc>
        <w:tc>
          <w:tcPr>
            <w:tcW w:w="1418" w:type="dxa"/>
            <w:vMerge/>
            <w:vAlign w:val="center"/>
          </w:tcPr>
          <w:p w14:paraId="2388074B" w14:textId="77777777" w:rsidR="00DC32AF" w:rsidRPr="003724F1" w:rsidRDefault="00DC32AF" w:rsidP="00DC32AF">
            <w:pPr>
              <w:rPr>
                <w:rFonts w:ascii="Arial" w:hAnsi="Arial" w:cs="Arial"/>
                <w:sz w:val="16"/>
                <w:szCs w:val="16"/>
              </w:rPr>
            </w:pPr>
          </w:p>
        </w:tc>
        <w:tc>
          <w:tcPr>
            <w:tcW w:w="1701" w:type="dxa"/>
            <w:vMerge/>
            <w:vAlign w:val="center"/>
          </w:tcPr>
          <w:p w14:paraId="348C9A38" w14:textId="77777777" w:rsidR="00DC32AF" w:rsidRPr="003724F1" w:rsidRDefault="00DC32AF" w:rsidP="00DC32AF">
            <w:pPr>
              <w:rPr>
                <w:rFonts w:ascii="Arial" w:hAnsi="Arial" w:cs="Arial"/>
                <w:sz w:val="16"/>
                <w:szCs w:val="16"/>
              </w:rPr>
            </w:pPr>
          </w:p>
        </w:tc>
        <w:tc>
          <w:tcPr>
            <w:tcW w:w="1558" w:type="dxa"/>
            <w:vMerge/>
            <w:vAlign w:val="center"/>
          </w:tcPr>
          <w:p w14:paraId="0162B0BE" w14:textId="77777777" w:rsidR="00DC32AF" w:rsidRPr="003724F1" w:rsidRDefault="00DC32AF" w:rsidP="00DC32AF">
            <w:pPr>
              <w:rPr>
                <w:rFonts w:ascii="Arial" w:hAnsi="Arial" w:cs="Arial"/>
                <w:sz w:val="16"/>
                <w:szCs w:val="16"/>
              </w:rPr>
            </w:pPr>
          </w:p>
        </w:tc>
      </w:tr>
      <w:tr w:rsidR="00DC32AF" w:rsidRPr="003724F1" w14:paraId="40659E7E" w14:textId="77777777" w:rsidTr="00B639A5">
        <w:trPr>
          <w:trHeight w:val="20"/>
        </w:trPr>
        <w:tc>
          <w:tcPr>
            <w:tcW w:w="525" w:type="dxa"/>
            <w:vMerge/>
            <w:vAlign w:val="center"/>
            <w:hideMark/>
          </w:tcPr>
          <w:p w14:paraId="5998BA32" w14:textId="77777777" w:rsidR="00DC32AF" w:rsidRPr="003724F1" w:rsidRDefault="00DC32AF" w:rsidP="00DC32AF">
            <w:pPr>
              <w:rPr>
                <w:rFonts w:ascii="Arial" w:hAnsi="Arial" w:cs="Arial"/>
                <w:sz w:val="16"/>
                <w:szCs w:val="16"/>
              </w:rPr>
            </w:pPr>
          </w:p>
        </w:tc>
        <w:tc>
          <w:tcPr>
            <w:tcW w:w="4012" w:type="dxa"/>
            <w:noWrap/>
            <w:vAlign w:val="center"/>
            <w:hideMark/>
          </w:tcPr>
          <w:p w14:paraId="532BF7A4" w14:textId="77777777" w:rsidR="00DC32AF" w:rsidRPr="003724F1" w:rsidRDefault="00DC32AF" w:rsidP="00DC32AF">
            <w:pPr>
              <w:rPr>
                <w:rFonts w:ascii="Arial" w:hAnsi="Arial" w:cs="Arial"/>
                <w:sz w:val="16"/>
                <w:szCs w:val="16"/>
              </w:rPr>
            </w:pPr>
            <w:r w:rsidRPr="003724F1">
              <w:rPr>
                <w:rFonts w:ascii="Arial" w:hAnsi="Arial" w:cs="Arial"/>
                <w:sz w:val="16"/>
                <w:szCs w:val="16"/>
              </w:rPr>
              <w:t>Estas labores se realizan en para las estaciones de bombeo, tuberías y válvulas y laterales.</w:t>
            </w:r>
          </w:p>
        </w:tc>
        <w:tc>
          <w:tcPr>
            <w:tcW w:w="1417" w:type="dxa"/>
            <w:vMerge/>
            <w:vAlign w:val="center"/>
            <w:hideMark/>
          </w:tcPr>
          <w:p w14:paraId="58C8227F" w14:textId="77777777" w:rsidR="00DC32AF" w:rsidRPr="003724F1" w:rsidRDefault="00DC32AF" w:rsidP="00DC32AF">
            <w:pPr>
              <w:rPr>
                <w:rFonts w:ascii="Arial" w:hAnsi="Arial" w:cs="Arial"/>
                <w:sz w:val="16"/>
                <w:szCs w:val="16"/>
              </w:rPr>
            </w:pPr>
          </w:p>
        </w:tc>
        <w:tc>
          <w:tcPr>
            <w:tcW w:w="1418" w:type="dxa"/>
            <w:vMerge/>
            <w:vAlign w:val="center"/>
          </w:tcPr>
          <w:p w14:paraId="10E04CC3" w14:textId="77777777" w:rsidR="00DC32AF" w:rsidRPr="003724F1" w:rsidRDefault="00DC32AF" w:rsidP="00DC32AF">
            <w:pPr>
              <w:rPr>
                <w:rFonts w:ascii="Arial" w:hAnsi="Arial" w:cs="Arial"/>
                <w:sz w:val="16"/>
                <w:szCs w:val="16"/>
              </w:rPr>
            </w:pPr>
          </w:p>
        </w:tc>
        <w:tc>
          <w:tcPr>
            <w:tcW w:w="1701" w:type="dxa"/>
            <w:vMerge/>
            <w:vAlign w:val="center"/>
          </w:tcPr>
          <w:p w14:paraId="07ED9A87" w14:textId="77777777" w:rsidR="00DC32AF" w:rsidRPr="003724F1" w:rsidRDefault="00DC32AF" w:rsidP="00DC32AF">
            <w:pPr>
              <w:rPr>
                <w:rFonts w:ascii="Arial" w:hAnsi="Arial" w:cs="Arial"/>
                <w:sz w:val="16"/>
                <w:szCs w:val="16"/>
              </w:rPr>
            </w:pPr>
          </w:p>
        </w:tc>
        <w:tc>
          <w:tcPr>
            <w:tcW w:w="1558" w:type="dxa"/>
            <w:vMerge/>
            <w:vAlign w:val="center"/>
          </w:tcPr>
          <w:p w14:paraId="58834E74" w14:textId="77777777" w:rsidR="00DC32AF" w:rsidRPr="003724F1" w:rsidRDefault="00DC32AF" w:rsidP="00DC32AF">
            <w:pPr>
              <w:rPr>
                <w:rFonts w:ascii="Arial" w:hAnsi="Arial" w:cs="Arial"/>
                <w:sz w:val="16"/>
                <w:szCs w:val="16"/>
              </w:rPr>
            </w:pPr>
          </w:p>
        </w:tc>
      </w:tr>
      <w:tr w:rsidR="00DC32AF" w:rsidRPr="003724F1" w14:paraId="77CF07A0" w14:textId="77777777" w:rsidTr="00B639A5">
        <w:trPr>
          <w:trHeight w:val="20"/>
        </w:trPr>
        <w:tc>
          <w:tcPr>
            <w:tcW w:w="525" w:type="dxa"/>
            <w:vMerge/>
            <w:vAlign w:val="center"/>
            <w:hideMark/>
          </w:tcPr>
          <w:p w14:paraId="157E2643" w14:textId="77777777" w:rsidR="00DC32AF" w:rsidRPr="003724F1" w:rsidRDefault="00DC32AF" w:rsidP="00DC32AF">
            <w:pPr>
              <w:rPr>
                <w:rFonts w:ascii="Arial" w:hAnsi="Arial" w:cs="Arial"/>
                <w:sz w:val="16"/>
                <w:szCs w:val="16"/>
              </w:rPr>
            </w:pPr>
          </w:p>
        </w:tc>
        <w:tc>
          <w:tcPr>
            <w:tcW w:w="4012" w:type="dxa"/>
            <w:noWrap/>
            <w:vAlign w:val="center"/>
            <w:hideMark/>
          </w:tcPr>
          <w:p w14:paraId="238E8DB1" w14:textId="77777777" w:rsidR="00DC32AF" w:rsidRPr="003724F1" w:rsidRDefault="00DC32AF" w:rsidP="00DC32AF">
            <w:pPr>
              <w:rPr>
                <w:rFonts w:ascii="Arial" w:hAnsi="Arial" w:cs="Arial"/>
                <w:sz w:val="16"/>
                <w:szCs w:val="16"/>
              </w:rPr>
            </w:pPr>
            <w:r w:rsidRPr="003724F1">
              <w:rPr>
                <w:rFonts w:ascii="Arial" w:hAnsi="Arial" w:cs="Arial"/>
                <w:sz w:val="16"/>
                <w:szCs w:val="16"/>
              </w:rPr>
              <w:t>1. Inspección sectorizada de la red de distribución para identificar punto críticos de disminución de presión por obstrucción o fugas.</w:t>
            </w:r>
          </w:p>
        </w:tc>
        <w:tc>
          <w:tcPr>
            <w:tcW w:w="1417" w:type="dxa"/>
            <w:vMerge/>
            <w:vAlign w:val="center"/>
            <w:hideMark/>
          </w:tcPr>
          <w:p w14:paraId="2EDE7F5E" w14:textId="77777777" w:rsidR="00DC32AF" w:rsidRPr="003724F1" w:rsidRDefault="00DC32AF" w:rsidP="00DC32AF">
            <w:pPr>
              <w:rPr>
                <w:rFonts w:ascii="Arial" w:hAnsi="Arial" w:cs="Arial"/>
                <w:sz w:val="16"/>
                <w:szCs w:val="16"/>
              </w:rPr>
            </w:pPr>
          </w:p>
        </w:tc>
        <w:tc>
          <w:tcPr>
            <w:tcW w:w="1418" w:type="dxa"/>
            <w:vMerge/>
            <w:vAlign w:val="center"/>
          </w:tcPr>
          <w:p w14:paraId="28C8F83D" w14:textId="77777777" w:rsidR="00DC32AF" w:rsidRPr="003724F1" w:rsidRDefault="00DC32AF" w:rsidP="00DC32AF">
            <w:pPr>
              <w:rPr>
                <w:rFonts w:ascii="Arial" w:hAnsi="Arial" w:cs="Arial"/>
                <w:sz w:val="16"/>
                <w:szCs w:val="16"/>
              </w:rPr>
            </w:pPr>
          </w:p>
        </w:tc>
        <w:tc>
          <w:tcPr>
            <w:tcW w:w="1701" w:type="dxa"/>
            <w:vMerge/>
            <w:vAlign w:val="center"/>
          </w:tcPr>
          <w:p w14:paraId="40E813C0" w14:textId="77777777" w:rsidR="00DC32AF" w:rsidRPr="003724F1" w:rsidRDefault="00DC32AF" w:rsidP="00DC32AF">
            <w:pPr>
              <w:rPr>
                <w:rFonts w:ascii="Arial" w:hAnsi="Arial" w:cs="Arial"/>
                <w:sz w:val="16"/>
                <w:szCs w:val="16"/>
              </w:rPr>
            </w:pPr>
          </w:p>
        </w:tc>
        <w:tc>
          <w:tcPr>
            <w:tcW w:w="1558" w:type="dxa"/>
            <w:vMerge/>
            <w:vAlign w:val="center"/>
          </w:tcPr>
          <w:p w14:paraId="2AF44385" w14:textId="77777777" w:rsidR="00DC32AF" w:rsidRPr="003724F1" w:rsidRDefault="00DC32AF" w:rsidP="00DC32AF">
            <w:pPr>
              <w:rPr>
                <w:rFonts w:ascii="Arial" w:hAnsi="Arial" w:cs="Arial"/>
                <w:sz w:val="16"/>
                <w:szCs w:val="16"/>
              </w:rPr>
            </w:pPr>
          </w:p>
        </w:tc>
      </w:tr>
      <w:tr w:rsidR="00DC32AF" w:rsidRPr="003724F1" w14:paraId="50805572" w14:textId="77777777" w:rsidTr="00B639A5">
        <w:trPr>
          <w:trHeight w:val="20"/>
        </w:trPr>
        <w:tc>
          <w:tcPr>
            <w:tcW w:w="525" w:type="dxa"/>
            <w:vMerge/>
            <w:vAlign w:val="center"/>
            <w:hideMark/>
          </w:tcPr>
          <w:p w14:paraId="5C647BCF" w14:textId="77777777" w:rsidR="00DC32AF" w:rsidRPr="003724F1" w:rsidRDefault="00DC32AF" w:rsidP="00DC32AF">
            <w:pPr>
              <w:rPr>
                <w:rFonts w:ascii="Arial" w:hAnsi="Arial" w:cs="Arial"/>
                <w:sz w:val="16"/>
                <w:szCs w:val="16"/>
              </w:rPr>
            </w:pPr>
          </w:p>
        </w:tc>
        <w:tc>
          <w:tcPr>
            <w:tcW w:w="4012" w:type="dxa"/>
            <w:noWrap/>
            <w:vAlign w:val="center"/>
            <w:hideMark/>
          </w:tcPr>
          <w:p w14:paraId="15EEA99D" w14:textId="77777777" w:rsidR="00DC32AF" w:rsidRPr="003724F1" w:rsidRDefault="00DC32AF" w:rsidP="00DC32AF">
            <w:pPr>
              <w:rPr>
                <w:rFonts w:ascii="Arial" w:hAnsi="Arial" w:cs="Arial"/>
                <w:sz w:val="16"/>
                <w:szCs w:val="16"/>
              </w:rPr>
            </w:pPr>
            <w:r w:rsidRPr="003724F1">
              <w:rPr>
                <w:rFonts w:ascii="Arial" w:hAnsi="Arial" w:cs="Arial"/>
                <w:sz w:val="16"/>
                <w:szCs w:val="16"/>
              </w:rPr>
              <w:t>2. Inspección y verificación de cada uno de los aspersores y sus componentes internos.</w:t>
            </w:r>
          </w:p>
        </w:tc>
        <w:tc>
          <w:tcPr>
            <w:tcW w:w="1417" w:type="dxa"/>
            <w:vMerge/>
            <w:vAlign w:val="center"/>
            <w:hideMark/>
          </w:tcPr>
          <w:p w14:paraId="7FEDB7B6" w14:textId="77777777" w:rsidR="00DC32AF" w:rsidRPr="003724F1" w:rsidRDefault="00DC32AF" w:rsidP="00DC32AF">
            <w:pPr>
              <w:rPr>
                <w:rFonts w:ascii="Arial" w:hAnsi="Arial" w:cs="Arial"/>
                <w:sz w:val="16"/>
                <w:szCs w:val="16"/>
              </w:rPr>
            </w:pPr>
          </w:p>
        </w:tc>
        <w:tc>
          <w:tcPr>
            <w:tcW w:w="1418" w:type="dxa"/>
            <w:vMerge/>
            <w:vAlign w:val="center"/>
          </w:tcPr>
          <w:p w14:paraId="5DADAC7D" w14:textId="77777777" w:rsidR="00DC32AF" w:rsidRPr="003724F1" w:rsidRDefault="00DC32AF" w:rsidP="00DC32AF">
            <w:pPr>
              <w:rPr>
                <w:rFonts w:ascii="Arial" w:hAnsi="Arial" w:cs="Arial"/>
                <w:sz w:val="16"/>
                <w:szCs w:val="16"/>
              </w:rPr>
            </w:pPr>
          </w:p>
        </w:tc>
        <w:tc>
          <w:tcPr>
            <w:tcW w:w="1701" w:type="dxa"/>
            <w:vMerge/>
            <w:vAlign w:val="center"/>
          </w:tcPr>
          <w:p w14:paraId="6ABF1C7C" w14:textId="77777777" w:rsidR="00DC32AF" w:rsidRPr="003724F1" w:rsidRDefault="00DC32AF" w:rsidP="00DC32AF">
            <w:pPr>
              <w:rPr>
                <w:rFonts w:ascii="Arial" w:hAnsi="Arial" w:cs="Arial"/>
                <w:sz w:val="16"/>
                <w:szCs w:val="16"/>
              </w:rPr>
            </w:pPr>
          </w:p>
        </w:tc>
        <w:tc>
          <w:tcPr>
            <w:tcW w:w="1558" w:type="dxa"/>
            <w:vMerge/>
            <w:vAlign w:val="center"/>
          </w:tcPr>
          <w:p w14:paraId="57D99044" w14:textId="77777777" w:rsidR="00DC32AF" w:rsidRPr="003724F1" w:rsidRDefault="00DC32AF" w:rsidP="00DC32AF">
            <w:pPr>
              <w:rPr>
                <w:rFonts w:ascii="Arial" w:hAnsi="Arial" w:cs="Arial"/>
                <w:sz w:val="16"/>
                <w:szCs w:val="16"/>
              </w:rPr>
            </w:pPr>
          </w:p>
        </w:tc>
      </w:tr>
      <w:tr w:rsidR="00DC32AF" w:rsidRPr="003724F1" w14:paraId="72077975" w14:textId="77777777" w:rsidTr="00B639A5">
        <w:trPr>
          <w:trHeight w:val="20"/>
        </w:trPr>
        <w:tc>
          <w:tcPr>
            <w:tcW w:w="525" w:type="dxa"/>
            <w:vMerge/>
            <w:vAlign w:val="center"/>
            <w:hideMark/>
          </w:tcPr>
          <w:p w14:paraId="665AE0F6" w14:textId="77777777" w:rsidR="00DC32AF" w:rsidRPr="003724F1" w:rsidRDefault="00DC32AF" w:rsidP="00DC32AF">
            <w:pPr>
              <w:rPr>
                <w:rFonts w:ascii="Arial" w:hAnsi="Arial" w:cs="Arial"/>
                <w:sz w:val="16"/>
                <w:szCs w:val="16"/>
              </w:rPr>
            </w:pPr>
          </w:p>
        </w:tc>
        <w:tc>
          <w:tcPr>
            <w:tcW w:w="4012" w:type="dxa"/>
            <w:noWrap/>
            <w:vAlign w:val="center"/>
            <w:hideMark/>
          </w:tcPr>
          <w:p w14:paraId="47752272" w14:textId="77777777" w:rsidR="00DC32AF" w:rsidRPr="003724F1" w:rsidRDefault="00DC32AF" w:rsidP="00DC32AF">
            <w:pPr>
              <w:rPr>
                <w:rFonts w:ascii="Arial" w:hAnsi="Arial" w:cs="Arial"/>
                <w:sz w:val="16"/>
                <w:szCs w:val="16"/>
              </w:rPr>
            </w:pPr>
            <w:r w:rsidRPr="003724F1">
              <w:rPr>
                <w:rFonts w:ascii="Arial" w:hAnsi="Arial" w:cs="Arial"/>
                <w:sz w:val="16"/>
                <w:szCs w:val="16"/>
              </w:rPr>
              <w:t>3. Mediciones de presiones sectorizadas.</w:t>
            </w:r>
          </w:p>
        </w:tc>
        <w:tc>
          <w:tcPr>
            <w:tcW w:w="1417" w:type="dxa"/>
            <w:vMerge/>
            <w:vAlign w:val="center"/>
            <w:hideMark/>
          </w:tcPr>
          <w:p w14:paraId="73B74A86" w14:textId="77777777" w:rsidR="00DC32AF" w:rsidRPr="003724F1" w:rsidRDefault="00DC32AF" w:rsidP="00DC32AF">
            <w:pPr>
              <w:rPr>
                <w:rFonts w:ascii="Arial" w:hAnsi="Arial" w:cs="Arial"/>
                <w:sz w:val="16"/>
                <w:szCs w:val="16"/>
              </w:rPr>
            </w:pPr>
          </w:p>
        </w:tc>
        <w:tc>
          <w:tcPr>
            <w:tcW w:w="1418" w:type="dxa"/>
            <w:vMerge/>
            <w:vAlign w:val="center"/>
          </w:tcPr>
          <w:p w14:paraId="59B2F216" w14:textId="77777777" w:rsidR="00DC32AF" w:rsidRPr="003724F1" w:rsidRDefault="00DC32AF" w:rsidP="00DC32AF">
            <w:pPr>
              <w:rPr>
                <w:rFonts w:ascii="Arial" w:hAnsi="Arial" w:cs="Arial"/>
                <w:sz w:val="16"/>
                <w:szCs w:val="16"/>
              </w:rPr>
            </w:pPr>
          </w:p>
        </w:tc>
        <w:tc>
          <w:tcPr>
            <w:tcW w:w="1701" w:type="dxa"/>
            <w:vMerge/>
            <w:vAlign w:val="center"/>
          </w:tcPr>
          <w:p w14:paraId="40FE1620" w14:textId="77777777" w:rsidR="00DC32AF" w:rsidRPr="003724F1" w:rsidRDefault="00DC32AF" w:rsidP="00DC32AF">
            <w:pPr>
              <w:rPr>
                <w:rFonts w:ascii="Arial" w:hAnsi="Arial" w:cs="Arial"/>
                <w:sz w:val="16"/>
                <w:szCs w:val="16"/>
              </w:rPr>
            </w:pPr>
          </w:p>
        </w:tc>
        <w:tc>
          <w:tcPr>
            <w:tcW w:w="1558" w:type="dxa"/>
            <w:vMerge/>
            <w:vAlign w:val="center"/>
          </w:tcPr>
          <w:p w14:paraId="351B43DE" w14:textId="77777777" w:rsidR="00DC32AF" w:rsidRPr="003724F1" w:rsidRDefault="00DC32AF" w:rsidP="00DC32AF">
            <w:pPr>
              <w:rPr>
                <w:rFonts w:ascii="Arial" w:hAnsi="Arial" w:cs="Arial"/>
                <w:sz w:val="16"/>
                <w:szCs w:val="16"/>
              </w:rPr>
            </w:pPr>
          </w:p>
        </w:tc>
      </w:tr>
      <w:tr w:rsidR="00DC32AF" w:rsidRPr="003724F1" w14:paraId="01EDFAFF" w14:textId="77777777" w:rsidTr="00B639A5">
        <w:trPr>
          <w:trHeight w:val="20"/>
        </w:trPr>
        <w:tc>
          <w:tcPr>
            <w:tcW w:w="525" w:type="dxa"/>
            <w:vMerge/>
            <w:vAlign w:val="center"/>
            <w:hideMark/>
          </w:tcPr>
          <w:p w14:paraId="23CB673B" w14:textId="77777777" w:rsidR="00DC32AF" w:rsidRPr="003724F1" w:rsidRDefault="00DC32AF" w:rsidP="00DC32AF">
            <w:pPr>
              <w:rPr>
                <w:rFonts w:ascii="Arial" w:hAnsi="Arial" w:cs="Arial"/>
                <w:sz w:val="16"/>
                <w:szCs w:val="16"/>
              </w:rPr>
            </w:pPr>
          </w:p>
        </w:tc>
        <w:tc>
          <w:tcPr>
            <w:tcW w:w="4012" w:type="dxa"/>
            <w:noWrap/>
            <w:vAlign w:val="center"/>
            <w:hideMark/>
          </w:tcPr>
          <w:p w14:paraId="4D44014C" w14:textId="77777777" w:rsidR="00DC32AF" w:rsidRPr="003724F1" w:rsidRDefault="00DC32AF" w:rsidP="00DC32AF">
            <w:pPr>
              <w:rPr>
                <w:rFonts w:ascii="Arial" w:hAnsi="Arial" w:cs="Arial"/>
                <w:sz w:val="16"/>
                <w:szCs w:val="16"/>
              </w:rPr>
            </w:pPr>
            <w:r w:rsidRPr="003724F1">
              <w:rPr>
                <w:rFonts w:ascii="Arial" w:hAnsi="Arial" w:cs="Arial"/>
                <w:sz w:val="16"/>
                <w:szCs w:val="16"/>
              </w:rPr>
              <w:t>4. Cambio de empaques y abrazaderas.</w:t>
            </w:r>
          </w:p>
        </w:tc>
        <w:tc>
          <w:tcPr>
            <w:tcW w:w="1417" w:type="dxa"/>
            <w:vMerge/>
            <w:vAlign w:val="center"/>
            <w:hideMark/>
          </w:tcPr>
          <w:p w14:paraId="44F2A9A9" w14:textId="77777777" w:rsidR="00DC32AF" w:rsidRPr="003724F1" w:rsidRDefault="00DC32AF" w:rsidP="00DC32AF">
            <w:pPr>
              <w:rPr>
                <w:rFonts w:ascii="Arial" w:hAnsi="Arial" w:cs="Arial"/>
                <w:sz w:val="16"/>
                <w:szCs w:val="16"/>
              </w:rPr>
            </w:pPr>
          </w:p>
        </w:tc>
        <w:tc>
          <w:tcPr>
            <w:tcW w:w="1418" w:type="dxa"/>
            <w:vMerge/>
            <w:vAlign w:val="center"/>
          </w:tcPr>
          <w:p w14:paraId="2C638533" w14:textId="77777777" w:rsidR="00DC32AF" w:rsidRPr="003724F1" w:rsidRDefault="00DC32AF" w:rsidP="00DC32AF">
            <w:pPr>
              <w:rPr>
                <w:rFonts w:ascii="Arial" w:hAnsi="Arial" w:cs="Arial"/>
                <w:sz w:val="16"/>
                <w:szCs w:val="16"/>
              </w:rPr>
            </w:pPr>
          </w:p>
        </w:tc>
        <w:tc>
          <w:tcPr>
            <w:tcW w:w="1701" w:type="dxa"/>
            <w:vMerge/>
            <w:vAlign w:val="center"/>
          </w:tcPr>
          <w:p w14:paraId="00F9AFFA" w14:textId="77777777" w:rsidR="00DC32AF" w:rsidRPr="003724F1" w:rsidRDefault="00DC32AF" w:rsidP="00DC32AF">
            <w:pPr>
              <w:rPr>
                <w:rFonts w:ascii="Arial" w:hAnsi="Arial" w:cs="Arial"/>
                <w:sz w:val="16"/>
                <w:szCs w:val="16"/>
              </w:rPr>
            </w:pPr>
          </w:p>
        </w:tc>
        <w:tc>
          <w:tcPr>
            <w:tcW w:w="1558" w:type="dxa"/>
            <w:vMerge/>
            <w:vAlign w:val="center"/>
          </w:tcPr>
          <w:p w14:paraId="71A27EF9" w14:textId="77777777" w:rsidR="00DC32AF" w:rsidRPr="003724F1" w:rsidRDefault="00DC32AF" w:rsidP="00DC32AF">
            <w:pPr>
              <w:rPr>
                <w:rFonts w:ascii="Arial" w:hAnsi="Arial" w:cs="Arial"/>
                <w:sz w:val="16"/>
                <w:szCs w:val="16"/>
              </w:rPr>
            </w:pPr>
          </w:p>
        </w:tc>
      </w:tr>
      <w:tr w:rsidR="00DC32AF" w:rsidRPr="003724F1" w14:paraId="75649D50" w14:textId="77777777" w:rsidTr="00B639A5">
        <w:trPr>
          <w:trHeight w:val="20"/>
        </w:trPr>
        <w:tc>
          <w:tcPr>
            <w:tcW w:w="525" w:type="dxa"/>
            <w:vMerge/>
            <w:vAlign w:val="center"/>
            <w:hideMark/>
          </w:tcPr>
          <w:p w14:paraId="21C2BAEA" w14:textId="77777777" w:rsidR="00DC32AF" w:rsidRPr="003724F1" w:rsidRDefault="00DC32AF" w:rsidP="00DC32AF">
            <w:pPr>
              <w:rPr>
                <w:rFonts w:ascii="Arial" w:hAnsi="Arial" w:cs="Arial"/>
                <w:sz w:val="16"/>
                <w:szCs w:val="16"/>
              </w:rPr>
            </w:pPr>
          </w:p>
        </w:tc>
        <w:tc>
          <w:tcPr>
            <w:tcW w:w="4012" w:type="dxa"/>
            <w:noWrap/>
            <w:vAlign w:val="center"/>
            <w:hideMark/>
          </w:tcPr>
          <w:p w14:paraId="46897847" w14:textId="77777777" w:rsidR="00DC32AF" w:rsidRPr="003724F1" w:rsidRDefault="00DC32AF" w:rsidP="00DC32AF">
            <w:pPr>
              <w:rPr>
                <w:rFonts w:ascii="Arial" w:hAnsi="Arial" w:cs="Arial"/>
                <w:sz w:val="16"/>
                <w:szCs w:val="16"/>
              </w:rPr>
            </w:pPr>
            <w:r w:rsidRPr="003724F1">
              <w:rPr>
                <w:rFonts w:ascii="Arial" w:hAnsi="Arial" w:cs="Arial"/>
                <w:sz w:val="16"/>
                <w:szCs w:val="16"/>
              </w:rPr>
              <w:t>5. Reparación o reposición de tuberías enterradas de distribución a puntos de aspersión que presenten fugas o daños.</w:t>
            </w:r>
          </w:p>
        </w:tc>
        <w:tc>
          <w:tcPr>
            <w:tcW w:w="1417" w:type="dxa"/>
            <w:vMerge/>
            <w:vAlign w:val="center"/>
            <w:hideMark/>
          </w:tcPr>
          <w:p w14:paraId="22D82166" w14:textId="77777777" w:rsidR="00DC32AF" w:rsidRPr="003724F1" w:rsidRDefault="00DC32AF" w:rsidP="00DC32AF">
            <w:pPr>
              <w:rPr>
                <w:rFonts w:ascii="Arial" w:hAnsi="Arial" w:cs="Arial"/>
                <w:sz w:val="16"/>
                <w:szCs w:val="16"/>
              </w:rPr>
            </w:pPr>
          </w:p>
        </w:tc>
        <w:tc>
          <w:tcPr>
            <w:tcW w:w="1418" w:type="dxa"/>
            <w:vMerge/>
            <w:vAlign w:val="center"/>
          </w:tcPr>
          <w:p w14:paraId="58860538" w14:textId="77777777" w:rsidR="00DC32AF" w:rsidRPr="003724F1" w:rsidRDefault="00DC32AF" w:rsidP="00DC32AF">
            <w:pPr>
              <w:rPr>
                <w:rFonts w:ascii="Arial" w:hAnsi="Arial" w:cs="Arial"/>
                <w:sz w:val="16"/>
                <w:szCs w:val="16"/>
              </w:rPr>
            </w:pPr>
          </w:p>
        </w:tc>
        <w:tc>
          <w:tcPr>
            <w:tcW w:w="1701" w:type="dxa"/>
            <w:vMerge/>
            <w:vAlign w:val="center"/>
          </w:tcPr>
          <w:p w14:paraId="288313E8" w14:textId="77777777" w:rsidR="00DC32AF" w:rsidRPr="003724F1" w:rsidRDefault="00DC32AF" w:rsidP="00DC32AF">
            <w:pPr>
              <w:rPr>
                <w:rFonts w:ascii="Arial" w:hAnsi="Arial" w:cs="Arial"/>
                <w:sz w:val="16"/>
                <w:szCs w:val="16"/>
              </w:rPr>
            </w:pPr>
          </w:p>
        </w:tc>
        <w:tc>
          <w:tcPr>
            <w:tcW w:w="1558" w:type="dxa"/>
            <w:vMerge/>
            <w:vAlign w:val="center"/>
          </w:tcPr>
          <w:p w14:paraId="0C1DFC4C" w14:textId="77777777" w:rsidR="00DC32AF" w:rsidRPr="003724F1" w:rsidRDefault="00DC32AF" w:rsidP="00DC32AF">
            <w:pPr>
              <w:rPr>
                <w:rFonts w:ascii="Arial" w:hAnsi="Arial" w:cs="Arial"/>
                <w:sz w:val="16"/>
                <w:szCs w:val="16"/>
              </w:rPr>
            </w:pPr>
          </w:p>
        </w:tc>
      </w:tr>
      <w:tr w:rsidR="00DC32AF" w:rsidRPr="003724F1" w14:paraId="7B7C32BB" w14:textId="77777777" w:rsidTr="00B639A5">
        <w:trPr>
          <w:trHeight w:val="20"/>
        </w:trPr>
        <w:tc>
          <w:tcPr>
            <w:tcW w:w="525" w:type="dxa"/>
            <w:vMerge/>
            <w:vAlign w:val="center"/>
            <w:hideMark/>
          </w:tcPr>
          <w:p w14:paraId="2FF3FEA0" w14:textId="77777777" w:rsidR="00DC32AF" w:rsidRPr="003724F1" w:rsidRDefault="00DC32AF" w:rsidP="00DC32AF">
            <w:pPr>
              <w:rPr>
                <w:rFonts w:ascii="Arial" w:hAnsi="Arial" w:cs="Arial"/>
                <w:sz w:val="16"/>
                <w:szCs w:val="16"/>
              </w:rPr>
            </w:pPr>
          </w:p>
        </w:tc>
        <w:tc>
          <w:tcPr>
            <w:tcW w:w="4012" w:type="dxa"/>
            <w:noWrap/>
            <w:vAlign w:val="center"/>
            <w:hideMark/>
          </w:tcPr>
          <w:p w14:paraId="3E7BFDA4" w14:textId="77777777" w:rsidR="00DC32AF" w:rsidRPr="003724F1" w:rsidRDefault="00DC32AF" w:rsidP="00DC32AF">
            <w:pPr>
              <w:rPr>
                <w:rFonts w:ascii="Arial" w:hAnsi="Arial" w:cs="Arial"/>
                <w:sz w:val="16"/>
                <w:szCs w:val="16"/>
              </w:rPr>
            </w:pPr>
            <w:r w:rsidRPr="003724F1">
              <w:rPr>
                <w:rFonts w:ascii="Arial" w:hAnsi="Arial" w:cs="Arial"/>
                <w:sz w:val="16"/>
                <w:szCs w:val="16"/>
              </w:rPr>
              <w:t>6. Reparación o reposición de aspersores u accesorios por repuestos originales.</w:t>
            </w:r>
          </w:p>
        </w:tc>
        <w:tc>
          <w:tcPr>
            <w:tcW w:w="1417" w:type="dxa"/>
            <w:vMerge/>
            <w:vAlign w:val="center"/>
            <w:hideMark/>
          </w:tcPr>
          <w:p w14:paraId="35BE5B4A" w14:textId="77777777" w:rsidR="00DC32AF" w:rsidRPr="003724F1" w:rsidRDefault="00DC32AF" w:rsidP="00DC32AF">
            <w:pPr>
              <w:rPr>
                <w:rFonts w:ascii="Arial" w:hAnsi="Arial" w:cs="Arial"/>
                <w:sz w:val="16"/>
                <w:szCs w:val="16"/>
              </w:rPr>
            </w:pPr>
          </w:p>
        </w:tc>
        <w:tc>
          <w:tcPr>
            <w:tcW w:w="1418" w:type="dxa"/>
            <w:vMerge/>
            <w:vAlign w:val="center"/>
          </w:tcPr>
          <w:p w14:paraId="62C0F023" w14:textId="77777777" w:rsidR="00DC32AF" w:rsidRPr="003724F1" w:rsidRDefault="00DC32AF" w:rsidP="00DC32AF">
            <w:pPr>
              <w:rPr>
                <w:rFonts w:ascii="Arial" w:hAnsi="Arial" w:cs="Arial"/>
                <w:sz w:val="16"/>
                <w:szCs w:val="16"/>
              </w:rPr>
            </w:pPr>
          </w:p>
        </w:tc>
        <w:tc>
          <w:tcPr>
            <w:tcW w:w="1701" w:type="dxa"/>
            <w:vMerge/>
            <w:vAlign w:val="center"/>
          </w:tcPr>
          <w:p w14:paraId="1EC948C8" w14:textId="77777777" w:rsidR="00DC32AF" w:rsidRPr="003724F1" w:rsidRDefault="00DC32AF" w:rsidP="00DC32AF">
            <w:pPr>
              <w:rPr>
                <w:rFonts w:ascii="Arial" w:hAnsi="Arial" w:cs="Arial"/>
                <w:sz w:val="16"/>
                <w:szCs w:val="16"/>
              </w:rPr>
            </w:pPr>
          </w:p>
        </w:tc>
        <w:tc>
          <w:tcPr>
            <w:tcW w:w="1558" w:type="dxa"/>
            <w:vMerge/>
            <w:vAlign w:val="center"/>
          </w:tcPr>
          <w:p w14:paraId="2FB986FC" w14:textId="77777777" w:rsidR="00DC32AF" w:rsidRPr="003724F1" w:rsidRDefault="00DC32AF" w:rsidP="00DC32AF">
            <w:pPr>
              <w:rPr>
                <w:rFonts w:ascii="Arial" w:hAnsi="Arial" w:cs="Arial"/>
                <w:sz w:val="16"/>
                <w:szCs w:val="16"/>
              </w:rPr>
            </w:pPr>
          </w:p>
        </w:tc>
      </w:tr>
      <w:tr w:rsidR="00DC32AF" w:rsidRPr="003724F1" w14:paraId="4EA8D087" w14:textId="77777777" w:rsidTr="00B639A5">
        <w:trPr>
          <w:trHeight w:val="20"/>
        </w:trPr>
        <w:tc>
          <w:tcPr>
            <w:tcW w:w="525" w:type="dxa"/>
            <w:vMerge/>
            <w:vAlign w:val="center"/>
            <w:hideMark/>
          </w:tcPr>
          <w:p w14:paraId="66B3312F" w14:textId="77777777" w:rsidR="00DC32AF" w:rsidRPr="003724F1" w:rsidRDefault="00DC32AF" w:rsidP="00DC32AF">
            <w:pPr>
              <w:rPr>
                <w:rFonts w:ascii="Arial" w:hAnsi="Arial" w:cs="Arial"/>
                <w:sz w:val="16"/>
                <w:szCs w:val="16"/>
              </w:rPr>
            </w:pPr>
          </w:p>
        </w:tc>
        <w:tc>
          <w:tcPr>
            <w:tcW w:w="4012" w:type="dxa"/>
            <w:noWrap/>
            <w:vAlign w:val="center"/>
            <w:hideMark/>
          </w:tcPr>
          <w:p w14:paraId="0372BEA8" w14:textId="77777777" w:rsidR="00DC32AF" w:rsidRPr="003724F1" w:rsidRDefault="00DC32AF" w:rsidP="00DC32AF">
            <w:pPr>
              <w:rPr>
                <w:rFonts w:ascii="Arial" w:hAnsi="Arial" w:cs="Arial"/>
                <w:sz w:val="16"/>
                <w:szCs w:val="16"/>
              </w:rPr>
            </w:pPr>
            <w:r w:rsidRPr="003724F1">
              <w:rPr>
                <w:rFonts w:ascii="Arial" w:hAnsi="Arial" w:cs="Arial"/>
                <w:sz w:val="16"/>
                <w:szCs w:val="16"/>
              </w:rPr>
              <w:t>7. Ajuste de todos los tubos porta aspersores (</w:t>
            </w:r>
            <w:proofErr w:type="spellStart"/>
            <w:r w:rsidRPr="003724F1">
              <w:rPr>
                <w:rFonts w:ascii="Arial" w:hAnsi="Arial" w:cs="Arial"/>
                <w:sz w:val="16"/>
                <w:szCs w:val="16"/>
              </w:rPr>
              <w:t>risers</w:t>
            </w:r>
            <w:proofErr w:type="spellEnd"/>
            <w:r w:rsidRPr="003724F1">
              <w:rPr>
                <w:rFonts w:ascii="Arial" w:hAnsi="Arial" w:cs="Arial"/>
                <w:sz w:val="16"/>
                <w:szCs w:val="16"/>
              </w:rPr>
              <w:t>) en</w:t>
            </w:r>
          </w:p>
        </w:tc>
        <w:tc>
          <w:tcPr>
            <w:tcW w:w="1417" w:type="dxa"/>
            <w:vMerge/>
            <w:vAlign w:val="center"/>
            <w:hideMark/>
          </w:tcPr>
          <w:p w14:paraId="6408D9B1" w14:textId="77777777" w:rsidR="00DC32AF" w:rsidRPr="003724F1" w:rsidRDefault="00DC32AF" w:rsidP="00DC32AF">
            <w:pPr>
              <w:rPr>
                <w:rFonts w:ascii="Arial" w:hAnsi="Arial" w:cs="Arial"/>
                <w:sz w:val="16"/>
                <w:szCs w:val="16"/>
              </w:rPr>
            </w:pPr>
          </w:p>
        </w:tc>
        <w:tc>
          <w:tcPr>
            <w:tcW w:w="1418" w:type="dxa"/>
            <w:vMerge/>
            <w:vAlign w:val="center"/>
          </w:tcPr>
          <w:p w14:paraId="42945103" w14:textId="77777777" w:rsidR="00DC32AF" w:rsidRPr="003724F1" w:rsidRDefault="00DC32AF" w:rsidP="00DC32AF">
            <w:pPr>
              <w:rPr>
                <w:rFonts w:ascii="Arial" w:hAnsi="Arial" w:cs="Arial"/>
                <w:sz w:val="16"/>
                <w:szCs w:val="16"/>
              </w:rPr>
            </w:pPr>
          </w:p>
        </w:tc>
        <w:tc>
          <w:tcPr>
            <w:tcW w:w="1701" w:type="dxa"/>
            <w:vMerge/>
            <w:vAlign w:val="center"/>
          </w:tcPr>
          <w:p w14:paraId="4EF4C7A4" w14:textId="77777777" w:rsidR="00DC32AF" w:rsidRPr="003724F1" w:rsidRDefault="00DC32AF" w:rsidP="00DC32AF">
            <w:pPr>
              <w:rPr>
                <w:rFonts w:ascii="Arial" w:hAnsi="Arial" w:cs="Arial"/>
                <w:sz w:val="16"/>
                <w:szCs w:val="16"/>
              </w:rPr>
            </w:pPr>
          </w:p>
        </w:tc>
        <w:tc>
          <w:tcPr>
            <w:tcW w:w="1558" w:type="dxa"/>
            <w:vMerge/>
            <w:vAlign w:val="center"/>
          </w:tcPr>
          <w:p w14:paraId="54EE225B" w14:textId="77777777" w:rsidR="00DC32AF" w:rsidRPr="003724F1" w:rsidRDefault="00DC32AF" w:rsidP="00DC32AF">
            <w:pPr>
              <w:rPr>
                <w:rFonts w:ascii="Arial" w:hAnsi="Arial" w:cs="Arial"/>
                <w:sz w:val="16"/>
                <w:szCs w:val="16"/>
              </w:rPr>
            </w:pPr>
          </w:p>
        </w:tc>
      </w:tr>
      <w:tr w:rsidR="00DC32AF" w:rsidRPr="003724F1" w14:paraId="5B8DD1E2" w14:textId="77777777" w:rsidTr="00B639A5">
        <w:trPr>
          <w:trHeight w:val="20"/>
        </w:trPr>
        <w:tc>
          <w:tcPr>
            <w:tcW w:w="525" w:type="dxa"/>
            <w:vMerge/>
            <w:vAlign w:val="center"/>
            <w:hideMark/>
          </w:tcPr>
          <w:p w14:paraId="3D54B238" w14:textId="77777777" w:rsidR="00DC32AF" w:rsidRPr="003724F1" w:rsidRDefault="00DC32AF" w:rsidP="00DC32AF">
            <w:pPr>
              <w:rPr>
                <w:rFonts w:ascii="Arial" w:hAnsi="Arial" w:cs="Arial"/>
                <w:sz w:val="16"/>
                <w:szCs w:val="16"/>
              </w:rPr>
            </w:pPr>
          </w:p>
        </w:tc>
        <w:tc>
          <w:tcPr>
            <w:tcW w:w="4012" w:type="dxa"/>
            <w:noWrap/>
            <w:vAlign w:val="center"/>
            <w:hideMark/>
          </w:tcPr>
          <w:p w14:paraId="7545ECC0" w14:textId="77777777" w:rsidR="00DC32AF" w:rsidRPr="003724F1" w:rsidRDefault="00DC32AF" w:rsidP="00DC32AF">
            <w:pPr>
              <w:rPr>
                <w:rFonts w:ascii="Arial" w:hAnsi="Arial" w:cs="Arial"/>
                <w:sz w:val="16"/>
                <w:szCs w:val="16"/>
              </w:rPr>
            </w:pPr>
            <w:r w:rsidRPr="003724F1">
              <w:rPr>
                <w:rFonts w:ascii="Arial" w:hAnsi="Arial" w:cs="Arial"/>
                <w:sz w:val="16"/>
                <w:szCs w:val="16"/>
              </w:rPr>
              <w:t>posición vertical, con los aspersores operando</w:t>
            </w:r>
          </w:p>
        </w:tc>
        <w:tc>
          <w:tcPr>
            <w:tcW w:w="1417" w:type="dxa"/>
            <w:vMerge/>
            <w:vAlign w:val="center"/>
            <w:hideMark/>
          </w:tcPr>
          <w:p w14:paraId="16987CDC" w14:textId="77777777" w:rsidR="00DC32AF" w:rsidRPr="003724F1" w:rsidRDefault="00DC32AF" w:rsidP="00DC32AF">
            <w:pPr>
              <w:rPr>
                <w:rFonts w:ascii="Arial" w:hAnsi="Arial" w:cs="Arial"/>
                <w:sz w:val="16"/>
                <w:szCs w:val="16"/>
              </w:rPr>
            </w:pPr>
          </w:p>
        </w:tc>
        <w:tc>
          <w:tcPr>
            <w:tcW w:w="1418" w:type="dxa"/>
            <w:vMerge/>
            <w:vAlign w:val="center"/>
          </w:tcPr>
          <w:p w14:paraId="72FAC82E" w14:textId="77777777" w:rsidR="00DC32AF" w:rsidRPr="003724F1" w:rsidRDefault="00DC32AF" w:rsidP="00DC32AF">
            <w:pPr>
              <w:rPr>
                <w:rFonts w:ascii="Arial" w:hAnsi="Arial" w:cs="Arial"/>
                <w:sz w:val="16"/>
                <w:szCs w:val="16"/>
              </w:rPr>
            </w:pPr>
          </w:p>
        </w:tc>
        <w:tc>
          <w:tcPr>
            <w:tcW w:w="1701" w:type="dxa"/>
            <w:vMerge/>
            <w:vAlign w:val="center"/>
          </w:tcPr>
          <w:p w14:paraId="19DE78C3" w14:textId="77777777" w:rsidR="00DC32AF" w:rsidRPr="003724F1" w:rsidRDefault="00DC32AF" w:rsidP="00DC32AF">
            <w:pPr>
              <w:rPr>
                <w:rFonts w:ascii="Arial" w:hAnsi="Arial" w:cs="Arial"/>
                <w:sz w:val="16"/>
                <w:szCs w:val="16"/>
              </w:rPr>
            </w:pPr>
          </w:p>
        </w:tc>
        <w:tc>
          <w:tcPr>
            <w:tcW w:w="1558" w:type="dxa"/>
            <w:vMerge/>
            <w:vAlign w:val="center"/>
          </w:tcPr>
          <w:p w14:paraId="37D75969" w14:textId="77777777" w:rsidR="00DC32AF" w:rsidRPr="003724F1" w:rsidRDefault="00DC32AF" w:rsidP="00DC32AF">
            <w:pPr>
              <w:rPr>
                <w:rFonts w:ascii="Arial" w:hAnsi="Arial" w:cs="Arial"/>
                <w:sz w:val="16"/>
                <w:szCs w:val="16"/>
              </w:rPr>
            </w:pPr>
          </w:p>
        </w:tc>
      </w:tr>
      <w:tr w:rsidR="00DC32AF" w:rsidRPr="003724F1" w14:paraId="7389615D" w14:textId="77777777" w:rsidTr="00B639A5">
        <w:trPr>
          <w:trHeight w:val="20"/>
        </w:trPr>
        <w:tc>
          <w:tcPr>
            <w:tcW w:w="525" w:type="dxa"/>
            <w:vMerge/>
            <w:vAlign w:val="center"/>
            <w:hideMark/>
          </w:tcPr>
          <w:p w14:paraId="6AB9A28A" w14:textId="77777777" w:rsidR="00DC32AF" w:rsidRPr="003724F1" w:rsidRDefault="00DC32AF" w:rsidP="00DC32AF">
            <w:pPr>
              <w:rPr>
                <w:rFonts w:ascii="Arial" w:hAnsi="Arial" w:cs="Arial"/>
                <w:sz w:val="16"/>
                <w:szCs w:val="16"/>
              </w:rPr>
            </w:pPr>
          </w:p>
        </w:tc>
        <w:tc>
          <w:tcPr>
            <w:tcW w:w="4012" w:type="dxa"/>
            <w:noWrap/>
            <w:vAlign w:val="center"/>
            <w:hideMark/>
          </w:tcPr>
          <w:p w14:paraId="6E9D875C" w14:textId="77777777" w:rsidR="00DC32AF" w:rsidRPr="003724F1" w:rsidRDefault="00DC32AF" w:rsidP="00DC32AF">
            <w:pPr>
              <w:rPr>
                <w:rFonts w:ascii="Arial" w:hAnsi="Arial" w:cs="Arial"/>
                <w:sz w:val="16"/>
                <w:szCs w:val="16"/>
              </w:rPr>
            </w:pPr>
            <w:proofErr w:type="gramStart"/>
            <w:r w:rsidRPr="003724F1">
              <w:rPr>
                <w:rFonts w:ascii="Arial" w:hAnsi="Arial" w:cs="Arial"/>
                <w:sz w:val="16"/>
                <w:szCs w:val="16"/>
              </w:rPr>
              <w:t>paralelos</w:t>
            </w:r>
            <w:proofErr w:type="gramEnd"/>
            <w:r w:rsidRPr="003724F1">
              <w:rPr>
                <w:rFonts w:ascii="Arial" w:hAnsi="Arial" w:cs="Arial"/>
                <w:sz w:val="16"/>
                <w:szCs w:val="16"/>
              </w:rPr>
              <w:t xml:space="preserve"> a la superficie del terreno.</w:t>
            </w:r>
          </w:p>
        </w:tc>
        <w:tc>
          <w:tcPr>
            <w:tcW w:w="1417" w:type="dxa"/>
            <w:vMerge/>
            <w:vAlign w:val="center"/>
            <w:hideMark/>
          </w:tcPr>
          <w:p w14:paraId="2C5EBE99" w14:textId="77777777" w:rsidR="00DC32AF" w:rsidRPr="003724F1" w:rsidRDefault="00DC32AF" w:rsidP="00DC32AF">
            <w:pPr>
              <w:rPr>
                <w:rFonts w:ascii="Arial" w:hAnsi="Arial" w:cs="Arial"/>
                <w:sz w:val="16"/>
                <w:szCs w:val="16"/>
              </w:rPr>
            </w:pPr>
          </w:p>
        </w:tc>
        <w:tc>
          <w:tcPr>
            <w:tcW w:w="1418" w:type="dxa"/>
            <w:vMerge/>
            <w:vAlign w:val="center"/>
          </w:tcPr>
          <w:p w14:paraId="49C2B5E5" w14:textId="77777777" w:rsidR="00DC32AF" w:rsidRPr="003724F1" w:rsidRDefault="00DC32AF" w:rsidP="00DC32AF">
            <w:pPr>
              <w:rPr>
                <w:rFonts w:ascii="Arial" w:hAnsi="Arial" w:cs="Arial"/>
                <w:sz w:val="16"/>
                <w:szCs w:val="16"/>
              </w:rPr>
            </w:pPr>
          </w:p>
        </w:tc>
        <w:tc>
          <w:tcPr>
            <w:tcW w:w="1701" w:type="dxa"/>
            <w:vMerge/>
            <w:vAlign w:val="center"/>
          </w:tcPr>
          <w:p w14:paraId="4DC8E284" w14:textId="77777777" w:rsidR="00DC32AF" w:rsidRPr="003724F1" w:rsidRDefault="00DC32AF" w:rsidP="00DC32AF">
            <w:pPr>
              <w:rPr>
                <w:rFonts w:ascii="Arial" w:hAnsi="Arial" w:cs="Arial"/>
                <w:sz w:val="16"/>
                <w:szCs w:val="16"/>
              </w:rPr>
            </w:pPr>
          </w:p>
        </w:tc>
        <w:tc>
          <w:tcPr>
            <w:tcW w:w="1558" w:type="dxa"/>
            <w:vMerge/>
            <w:vAlign w:val="center"/>
          </w:tcPr>
          <w:p w14:paraId="1B3C4E02" w14:textId="77777777" w:rsidR="00DC32AF" w:rsidRPr="003724F1" w:rsidRDefault="00DC32AF" w:rsidP="00DC32AF">
            <w:pPr>
              <w:rPr>
                <w:rFonts w:ascii="Arial" w:hAnsi="Arial" w:cs="Arial"/>
                <w:sz w:val="16"/>
                <w:szCs w:val="16"/>
              </w:rPr>
            </w:pPr>
          </w:p>
        </w:tc>
      </w:tr>
      <w:tr w:rsidR="00DC32AF" w:rsidRPr="003724F1" w14:paraId="0010FEE4" w14:textId="77777777" w:rsidTr="00B639A5">
        <w:trPr>
          <w:trHeight w:val="20"/>
        </w:trPr>
        <w:tc>
          <w:tcPr>
            <w:tcW w:w="525" w:type="dxa"/>
            <w:vMerge/>
            <w:vAlign w:val="center"/>
            <w:hideMark/>
          </w:tcPr>
          <w:p w14:paraId="7869274A" w14:textId="77777777" w:rsidR="00DC32AF" w:rsidRPr="003724F1" w:rsidRDefault="00DC32AF" w:rsidP="00DC32AF">
            <w:pPr>
              <w:rPr>
                <w:rFonts w:ascii="Arial" w:hAnsi="Arial" w:cs="Arial"/>
                <w:sz w:val="16"/>
                <w:szCs w:val="16"/>
              </w:rPr>
            </w:pPr>
          </w:p>
        </w:tc>
        <w:tc>
          <w:tcPr>
            <w:tcW w:w="4012" w:type="dxa"/>
            <w:noWrap/>
            <w:vAlign w:val="center"/>
            <w:hideMark/>
          </w:tcPr>
          <w:p w14:paraId="7515417C" w14:textId="77777777" w:rsidR="00DC32AF" w:rsidRPr="003724F1" w:rsidRDefault="00DC32AF" w:rsidP="00DC32AF">
            <w:pPr>
              <w:rPr>
                <w:rFonts w:ascii="Arial" w:hAnsi="Arial" w:cs="Arial"/>
                <w:sz w:val="16"/>
                <w:szCs w:val="16"/>
              </w:rPr>
            </w:pPr>
            <w:r w:rsidRPr="003724F1">
              <w:rPr>
                <w:rFonts w:ascii="Arial" w:hAnsi="Arial" w:cs="Arial"/>
                <w:sz w:val="16"/>
                <w:szCs w:val="16"/>
              </w:rPr>
              <w:t>8.  Manejo de ciclos alternados del sistema de aspersores para aumentar la distribución uniforme.</w:t>
            </w:r>
          </w:p>
        </w:tc>
        <w:tc>
          <w:tcPr>
            <w:tcW w:w="1417" w:type="dxa"/>
            <w:vMerge/>
            <w:vAlign w:val="center"/>
            <w:hideMark/>
          </w:tcPr>
          <w:p w14:paraId="4B7E18C6" w14:textId="77777777" w:rsidR="00DC32AF" w:rsidRPr="003724F1" w:rsidRDefault="00DC32AF" w:rsidP="00DC32AF">
            <w:pPr>
              <w:rPr>
                <w:rFonts w:ascii="Arial" w:hAnsi="Arial" w:cs="Arial"/>
                <w:sz w:val="16"/>
                <w:szCs w:val="16"/>
              </w:rPr>
            </w:pPr>
          </w:p>
        </w:tc>
        <w:tc>
          <w:tcPr>
            <w:tcW w:w="1418" w:type="dxa"/>
            <w:vMerge/>
            <w:vAlign w:val="center"/>
          </w:tcPr>
          <w:p w14:paraId="3F893EF8" w14:textId="77777777" w:rsidR="00DC32AF" w:rsidRPr="003724F1" w:rsidRDefault="00DC32AF" w:rsidP="00DC32AF">
            <w:pPr>
              <w:rPr>
                <w:rFonts w:ascii="Arial" w:hAnsi="Arial" w:cs="Arial"/>
                <w:sz w:val="16"/>
                <w:szCs w:val="16"/>
              </w:rPr>
            </w:pPr>
          </w:p>
        </w:tc>
        <w:tc>
          <w:tcPr>
            <w:tcW w:w="1701" w:type="dxa"/>
            <w:vMerge/>
            <w:vAlign w:val="center"/>
          </w:tcPr>
          <w:p w14:paraId="0F417E2C" w14:textId="77777777" w:rsidR="00DC32AF" w:rsidRPr="003724F1" w:rsidRDefault="00DC32AF" w:rsidP="00DC32AF">
            <w:pPr>
              <w:rPr>
                <w:rFonts w:ascii="Arial" w:hAnsi="Arial" w:cs="Arial"/>
                <w:sz w:val="16"/>
                <w:szCs w:val="16"/>
              </w:rPr>
            </w:pPr>
          </w:p>
        </w:tc>
        <w:tc>
          <w:tcPr>
            <w:tcW w:w="1558" w:type="dxa"/>
            <w:vMerge/>
            <w:vAlign w:val="center"/>
          </w:tcPr>
          <w:p w14:paraId="3467756F" w14:textId="77777777" w:rsidR="00DC32AF" w:rsidRPr="003724F1" w:rsidRDefault="00DC32AF" w:rsidP="00DC32AF">
            <w:pPr>
              <w:rPr>
                <w:rFonts w:ascii="Arial" w:hAnsi="Arial" w:cs="Arial"/>
                <w:sz w:val="16"/>
                <w:szCs w:val="16"/>
              </w:rPr>
            </w:pPr>
          </w:p>
        </w:tc>
      </w:tr>
      <w:tr w:rsidR="00D72F77" w:rsidRPr="003724F1" w14:paraId="0ABCD857" w14:textId="77777777" w:rsidTr="004A21B6">
        <w:trPr>
          <w:trHeight w:val="20"/>
        </w:trPr>
        <w:tc>
          <w:tcPr>
            <w:tcW w:w="10631" w:type="dxa"/>
            <w:gridSpan w:val="6"/>
            <w:shd w:val="clear" w:color="auto" w:fill="A6A6A6" w:themeFill="background1" w:themeFillShade="A6"/>
            <w:noWrap/>
            <w:vAlign w:val="center"/>
            <w:hideMark/>
          </w:tcPr>
          <w:p w14:paraId="270F22F5" w14:textId="5E71C46A" w:rsidR="00D72F77" w:rsidRPr="003724F1" w:rsidRDefault="00D72F77" w:rsidP="00DC32AF">
            <w:pPr>
              <w:jc w:val="center"/>
              <w:rPr>
                <w:rFonts w:ascii="Arial" w:hAnsi="Arial" w:cs="Arial"/>
                <w:b/>
                <w:bCs/>
                <w:sz w:val="16"/>
                <w:szCs w:val="16"/>
              </w:rPr>
            </w:pPr>
            <w:r w:rsidRPr="003724F1">
              <w:rPr>
                <w:rFonts w:ascii="Arial" w:hAnsi="Arial" w:cs="Arial"/>
                <w:b/>
                <w:bCs/>
                <w:sz w:val="16"/>
                <w:szCs w:val="16"/>
              </w:rPr>
              <w:t>POSIBLES REPUESTOS SISTEMA DE RIEGO</w:t>
            </w:r>
          </w:p>
        </w:tc>
      </w:tr>
      <w:tr w:rsidR="00DC32AF" w:rsidRPr="003724F1" w14:paraId="220E55ED" w14:textId="77777777" w:rsidTr="00B639A5">
        <w:trPr>
          <w:trHeight w:val="20"/>
        </w:trPr>
        <w:tc>
          <w:tcPr>
            <w:tcW w:w="525" w:type="dxa"/>
            <w:noWrap/>
            <w:vAlign w:val="center"/>
            <w:hideMark/>
          </w:tcPr>
          <w:p w14:paraId="09C43FBA"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12</w:t>
            </w:r>
          </w:p>
        </w:tc>
        <w:tc>
          <w:tcPr>
            <w:tcW w:w="4012" w:type="dxa"/>
            <w:noWrap/>
            <w:vAlign w:val="center"/>
            <w:hideMark/>
          </w:tcPr>
          <w:p w14:paraId="48CD65F0" w14:textId="77777777" w:rsidR="00DC32AF" w:rsidRPr="003724F1" w:rsidRDefault="00DC32AF" w:rsidP="00DC32AF">
            <w:pPr>
              <w:rPr>
                <w:rFonts w:ascii="Arial" w:hAnsi="Arial" w:cs="Arial"/>
                <w:sz w:val="16"/>
                <w:szCs w:val="16"/>
              </w:rPr>
            </w:pPr>
            <w:r w:rsidRPr="003724F1">
              <w:rPr>
                <w:rFonts w:ascii="Arial" w:hAnsi="Arial" w:cs="Arial"/>
                <w:sz w:val="16"/>
                <w:szCs w:val="16"/>
              </w:rPr>
              <w:t>Suministro e instalación de tubería de presión de 1 1/2"</w:t>
            </w:r>
          </w:p>
        </w:tc>
        <w:tc>
          <w:tcPr>
            <w:tcW w:w="1417" w:type="dxa"/>
            <w:noWrap/>
            <w:vAlign w:val="center"/>
          </w:tcPr>
          <w:p w14:paraId="0ACC77D7" w14:textId="65070CB1" w:rsidR="00DC32AF" w:rsidRPr="003724F1" w:rsidRDefault="00DC32AF" w:rsidP="00DC32AF">
            <w:pPr>
              <w:jc w:val="center"/>
              <w:rPr>
                <w:rFonts w:ascii="Arial" w:hAnsi="Arial" w:cs="Arial"/>
                <w:sz w:val="16"/>
                <w:szCs w:val="16"/>
              </w:rPr>
            </w:pPr>
          </w:p>
        </w:tc>
        <w:tc>
          <w:tcPr>
            <w:tcW w:w="1418" w:type="dxa"/>
            <w:noWrap/>
            <w:vAlign w:val="center"/>
          </w:tcPr>
          <w:p w14:paraId="611E29CD" w14:textId="684C8510"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167.000</w:t>
            </w:r>
            <w:r w:rsidR="00DC32AF" w:rsidRPr="00D74FBD">
              <w:rPr>
                <w:rFonts w:ascii="Arial" w:hAnsi="Arial" w:cs="Arial"/>
                <w:color w:val="00B050"/>
                <w:sz w:val="18"/>
                <w:szCs w:val="18"/>
              </w:rPr>
              <w:t xml:space="preserve"> </w:t>
            </w:r>
          </w:p>
        </w:tc>
        <w:tc>
          <w:tcPr>
            <w:tcW w:w="1701" w:type="dxa"/>
            <w:noWrap/>
            <w:vAlign w:val="center"/>
          </w:tcPr>
          <w:p w14:paraId="5D368E3D" w14:textId="7D7AD4C6" w:rsidR="00DC32AF" w:rsidRPr="00D74FBD" w:rsidRDefault="00DC32AF" w:rsidP="00DC32AF">
            <w:pPr>
              <w:jc w:val="center"/>
              <w:rPr>
                <w:rFonts w:ascii="Arial" w:hAnsi="Arial" w:cs="Arial"/>
                <w:color w:val="00B050"/>
                <w:sz w:val="16"/>
                <w:szCs w:val="16"/>
              </w:rPr>
            </w:pPr>
            <w:r w:rsidRPr="00D74FBD">
              <w:rPr>
                <w:rFonts w:ascii="Arial" w:hAnsi="Arial" w:cs="Arial"/>
                <w:color w:val="00B050"/>
                <w:sz w:val="18"/>
                <w:szCs w:val="18"/>
              </w:rPr>
              <w:t xml:space="preserve"> $    </w:t>
            </w:r>
            <w:r w:rsidR="004D2B21" w:rsidRPr="00D74FBD">
              <w:rPr>
                <w:rFonts w:ascii="Arial" w:hAnsi="Arial" w:cs="Arial"/>
                <w:color w:val="00B050"/>
                <w:sz w:val="18"/>
                <w:szCs w:val="18"/>
              </w:rPr>
              <w:t xml:space="preserve">       159.000</w:t>
            </w:r>
          </w:p>
        </w:tc>
        <w:tc>
          <w:tcPr>
            <w:tcW w:w="1558" w:type="dxa"/>
            <w:shd w:val="clear" w:color="000000" w:fill="FFFFFF"/>
            <w:vAlign w:val="center"/>
          </w:tcPr>
          <w:p w14:paraId="3D9BEE36" w14:textId="3244180E" w:rsidR="00DC32AF" w:rsidRPr="00D74FBD" w:rsidRDefault="00930B26" w:rsidP="00DC32AF">
            <w:pPr>
              <w:jc w:val="center"/>
              <w:rPr>
                <w:rFonts w:ascii="Arial" w:hAnsi="Arial" w:cs="Arial"/>
                <w:color w:val="00B050"/>
                <w:sz w:val="16"/>
                <w:szCs w:val="16"/>
              </w:rPr>
            </w:pPr>
            <w:r w:rsidRPr="00D74FBD">
              <w:rPr>
                <w:rFonts w:ascii="Arial" w:hAnsi="Arial" w:cs="Arial"/>
                <w:color w:val="00B050"/>
                <w:sz w:val="18"/>
                <w:szCs w:val="18"/>
              </w:rPr>
              <w:t xml:space="preserve"> $     </w:t>
            </w:r>
            <w:r w:rsidR="00DC32AF" w:rsidRPr="00D74FBD">
              <w:rPr>
                <w:rFonts w:ascii="Arial" w:hAnsi="Arial" w:cs="Arial"/>
                <w:color w:val="00B050"/>
                <w:sz w:val="18"/>
                <w:szCs w:val="18"/>
              </w:rPr>
              <w:t xml:space="preserve">  159.000,00 </w:t>
            </w:r>
          </w:p>
        </w:tc>
      </w:tr>
      <w:tr w:rsidR="00DC32AF" w:rsidRPr="003724F1" w14:paraId="331340EE" w14:textId="77777777" w:rsidTr="00B639A5">
        <w:trPr>
          <w:trHeight w:val="20"/>
        </w:trPr>
        <w:tc>
          <w:tcPr>
            <w:tcW w:w="525" w:type="dxa"/>
            <w:noWrap/>
            <w:vAlign w:val="center"/>
            <w:hideMark/>
          </w:tcPr>
          <w:p w14:paraId="1B032371"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13</w:t>
            </w:r>
          </w:p>
        </w:tc>
        <w:tc>
          <w:tcPr>
            <w:tcW w:w="4012" w:type="dxa"/>
            <w:noWrap/>
            <w:vAlign w:val="center"/>
            <w:hideMark/>
          </w:tcPr>
          <w:p w14:paraId="62735E52" w14:textId="77777777" w:rsidR="00DC32AF" w:rsidRPr="003724F1" w:rsidRDefault="00DC32AF" w:rsidP="00DC32AF">
            <w:pPr>
              <w:rPr>
                <w:rFonts w:ascii="Arial" w:hAnsi="Arial" w:cs="Arial"/>
                <w:sz w:val="16"/>
                <w:szCs w:val="16"/>
              </w:rPr>
            </w:pPr>
            <w:r w:rsidRPr="003724F1">
              <w:rPr>
                <w:rFonts w:ascii="Arial" w:hAnsi="Arial" w:cs="Arial"/>
                <w:sz w:val="16"/>
                <w:szCs w:val="16"/>
              </w:rPr>
              <w:t>Suministro e instalación de tubería de presión de 3/4"</w:t>
            </w:r>
          </w:p>
        </w:tc>
        <w:tc>
          <w:tcPr>
            <w:tcW w:w="1417" w:type="dxa"/>
            <w:noWrap/>
            <w:vAlign w:val="center"/>
          </w:tcPr>
          <w:p w14:paraId="7EF6596F" w14:textId="7D9E1208" w:rsidR="00DC32AF" w:rsidRPr="003724F1" w:rsidRDefault="00DC32AF" w:rsidP="00DC32AF">
            <w:pPr>
              <w:jc w:val="center"/>
              <w:rPr>
                <w:rFonts w:ascii="Arial" w:hAnsi="Arial" w:cs="Arial"/>
                <w:sz w:val="16"/>
                <w:szCs w:val="16"/>
              </w:rPr>
            </w:pPr>
          </w:p>
        </w:tc>
        <w:tc>
          <w:tcPr>
            <w:tcW w:w="1418" w:type="dxa"/>
            <w:noWrap/>
            <w:vAlign w:val="center"/>
          </w:tcPr>
          <w:p w14:paraId="4BD1FBDF" w14:textId="17D4EF57"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20.000</w:t>
            </w:r>
            <w:r w:rsidR="00DC32AF" w:rsidRPr="00D74FBD">
              <w:rPr>
                <w:rFonts w:ascii="Arial" w:hAnsi="Arial" w:cs="Arial"/>
                <w:color w:val="00B050"/>
                <w:sz w:val="18"/>
                <w:szCs w:val="18"/>
              </w:rPr>
              <w:t xml:space="preserve"> </w:t>
            </w:r>
          </w:p>
        </w:tc>
        <w:tc>
          <w:tcPr>
            <w:tcW w:w="1701" w:type="dxa"/>
            <w:noWrap/>
            <w:vAlign w:val="center"/>
          </w:tcPr>
          <w:p w14:paraId="51B8804A" w14:textId="65F763CC"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20.000</w:t>
            </w:r>
          </w:p>
        </w:tc>
        <w:tc>
          <w:tcPr>
            <w:tcW w:w="1558" w:type="dxa"/>
            <w:shd w:val="clear" w:color="000000" w:fill="FFFFFF"/>
            <w:vAlign w:val="center"/>
          </w:tcPr>
          <w:p w14:paraId="6173D084" w14:textId="4447BBC9" w:rsidR="00DC32AF" w:rsidRPr="00D74FBD" w:rsidRDefault="00930B26" w:rsidP="00DC32AF">
            <w:pPr>
              <w:jc w:val="center"/>
              <w:rPr>
                <w:rFonts w:ascii="Arial" w:hAnsi="Arial" w:cs="Arial"/>
                <w:color w:val="00B050"/>
                <w:sz w:val="16"/>
                <w:szCs w:val="16"/>
              </w:rPr>
            </w:pPr>
            <w:r w:rsidRPr="00D74FBD">
              <w:rPr>
                <w:rFonts w:ascii="Arial" w:hAnsi="Arial" w:cs="Arial"/>
                <w:color w:val="00B050"/>
                <w:sz w:val="18"/>
                <w:szCs w:val="18"/>
              </w:rPr>
              <w:t xml:space="preserve"> $   </w:t>
            </w:r>
            <w:r w:rsidR="00DC32AF" w:rsidRPr="00D74FBD">
              <w:rPr>
                <w:rFonts w:ascii="Arial" w:hAnsi="Arial" w:cs="Arial"/>
                <w:color w:val="00B050"/>
                <w:sz w:val="18"/>
                <w:szCs w:val="18"/>
              </w:rPr>
              <w:t xml:space="preserve">      20.000,00 </w:t>
            </w:r>
          </w:p>
        </w:tc>
      </w:tr>
      <w:tr w:rsidR="00DC32AF" w:rsidRPr="003724F1" w14:paraId="0863C366" w14:textId="77777777" w:rsidTr="00B639A5">
        <w:trPr>
          <w:trHeight w:val="20"/>
        </w:trPr>
        <w:tc>
          <w:tcPr>
            <w:tcW w:w="525" w:type="dxa"/>
            <w:noWrap/>
            <w:vAlign w:val="center"/>
            <w:hideMark/>
          </w:tcPr>
          <w:p w14:paraId="04AEB04C"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14</w:t>
            </w:r>
          </w:p>
        </w:tc>
        <w:tc>
          <w:tcPr>
            <w:tcW w:w="4012" w:type="dxa"/>
            <w:noWrap/>
            <w:vAlign w:val="center"/>
            <w:hideMark/>
          </w:tcPr>
          <w:p w14:paraId="3CAE122D" w14:textId="77777777" w:rsidR="00DC32AF" w:rsidRPr="003724F1" w:rsidRDefault="00DC32AF" w:rsidP="00DC32AF">
            <w:pPr>
              <w:rPr>
                <w:rFonts w:ascii="Arial" w:hAnsi="Arial" w:cs="Arial"/>
                <w:sz w:val="16"/>
                <w:szCs w:val="16"/>
              </w:rPr>
            </w:pPr>
            <w:r w:rsidRPr="003724F1">
              <w:rPr>
                <w:rFonts w:ascii="Arial" w:hAnsi="Arial" w:cs="Arial"/>
                <w:sz w:val="16"/>
                <w:szCs w:val="16"/>
              </w:rPr>
              <w:t xml:space="preserve">Suministro e instalación de tubería de presión de 1 </w:t>
            </w:r>
          </w:p>
        </w:tc>
        <w:tc>
          <w:tcPr>
            <w:tcW w:w="1417" w:type="dxa"/>
            <w:noWrap/>
            <w:vAlign w:val="center"/>
          </w:tcPr>
          <w:p w14:paraId="7CFC1585" w14:textId="399B8E8F" w:rsidR="00DC32AF" w:rsidRPr="003724F1" w:rsidRDefault="00DC32AF" w:rsidP="00DC32AF">
            <w:pPr>
              <w:jc w:val="center"/>
              <w:rPr>
                <w:rFonts w:ascii="Arial" w:hAnsi="Arial" w:cs="Arial"/>
                <w:sz w:val="16"/>
                <w:szCs w:val="16"/>
              </w:rPr>
            </w:pPr>
          </w:p>
        </w:tc>
        <w:tc>
          <w:tcPr>
            <w:tcW w:w="1418" w:type="dxa"/>
            <w:noWrap/>
            <w:vAlign w:val="center"/>
          </w:tcPr>
          <w:p w14:paraId="6DD292F7" w14:textId="4044108F"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w:t>
            </w:r>
            <w:r w:rsidR="00DC32AF" w:rsidRPr="00D74FBD">
              <w:rPr>
                <w:rFonts w:ascii="Arial" w:hAnsi="Arial" w:cs="Arial"/>
                <w:color w:val="00B050"/>
                <w:sz w:val="18"/>
                <w:szCs w:val="18"/>
              </w:rPr>
              <w:t xml:space="preserve">        </w:t>
            </w:r>
            <w:r w:rsidRPr="00D74FBD">
              <w:rPr>
                <w:rFonts w:ascii="Arial" w:hAnsi="Arial" w:cs="Arial"/>
                <w:color w:val="00B050"/>
                <w:sz w:val="18"/>
                <w:szCs w:val="18"/>
              </w:rPr>
              <w:t xml:space="preserve">   25.400</w:t>
            </w:r>
          </w:p>
        </w:tc>
        <w:tc>
          <w:tcPr>
            <w:tcW w:w="1701" w:type="dxa"/>
            <w:noWrap/>
            <w:vAlign w:val="center"/>
          </w:tcPr>
          <w:p w14:paraId="425CED1D" w14:textId="711E4EE1"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22.000</w:t>
            </w:r>
          </w:p>
        </w:tc>
        <w:tc>
          <w:tcPr>
            <w:tcW w:w="1558" w:type="dxa"/>
            <w:shd w:val="clear" w:color="000000" w:fill="FFFFFF"/>
            <w:vAlign w:val="center"/>
          </w:tcPr>
          <w:p w14:paraId="4E936A59" w14:textId="55B04143" w:rsidR="00DC32AF" w:rsidRPr="00D74FBD" w:rsidRDefault="00930B26" w:rsidP="00DC32AF">
            <w:pPr>
              <w:jc w:val="center"/>
              <w:rPr>
                <w:rFonts w:ascii="Arial" w:hAnsi="Arial" w:cs="Arial"/>
                <w:color w:val="00B050"/>
                <w:sz w:val="16"/>
                <w:szCs w:val="16"/>
              </w:rPr>
            </w:pPr>
            <w:r w:rsidRPr="00D74FBD">
              <w:rPr>
                <w:rFonts w:ascii="Arial" w:hAnsi="Arial" w:cs="Arial"/>
                <w:color w:val="00B050"/>
                <w:sz w:val="18"/>
                <w:szCs w:val="18"/>
              </w:rPr>
              <w:t xml:space="preserve"> $     </w:t>
            </w:r>
            <w:r w:rsidR="00DC32AF" w:rsidRPr="00D74FBD">
              <w:rPr>
                <w:rFonts w:ascii="Arial" w:hAnsi="Arial" w:cs="Arial"/>
                <w:color w:val="00B050"/>
                <w:sz w:val="18"/>
                <w:szCs w:val="18"/>
              </w:rPr>
              <w:t xml:space="preserve">    22.000,00 </w:t>
            </w:r>
          </w:p>
        </w:tc>
      </w:tr>
      <w:tr w:rsidR="00DC32AF" w:rsidRPr="003724F1" w14:paraId="626D79DF" w14:textId="77777777" w:rsidTr="00B639A5">
        <w:trPr>
          <w:trHeight w:val="20"/>
        </w:trPr>
        <w:tc>
          <w:tcPr>
            <w:tcW w:w="525" w:type="dxa"/>
            <w:noWrap/>
            <w:vAlign w:val="center"/>
            <w:hideMark/>
          </w:tcPr>
          <w:p w14:paraId="764BD9E5"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15</w:t>
            </w:r>
          </w:p>
        </w:tc>
        <w:tc>
          <w:tcPr>
            <w:tcW w:w="4012" w:type="dxa"/>
            <w:noWrap/>
            <w:vAlign w:val="center"/>
            <w:hideMark/>
          </w:tcPr>
          <w:p w14:paraId="56F32F16" w14:textId="77777777" w:rsidR="00DC32AF" w:rsidRPr="003724F1" w:rsidRDefault="00DC32AF" w:rsidP="00DC32AF">
            <w:pPr>
              <w:rPr>
                <w:rFonts w:ascii="Arial" w:hAnsi="Arial" w:cs="Arial"/>
                <w:sz w:val="16"/>
                <w:szCs w:val="16"/>
              </w:rPr>
            </w:pPr>
            <w:r w:rsidRPr="003724F1">
              <w:rPr>
                <w:rFonts w:ascii="Arial" w:hAnsi="Arial" w:cs="Arial"/>
                <w:sz w:val="16"/>
                <w:szCs w:val="16"/>
              </w:rPr>
              <w:t>suministro e instalación de ASPERSORES FALCON 6000</w:t>
            </w:r>
          </w:p>
        </w:tc>
        <w:tc>
          <w:tcPr>
            <w:tcW w:w="1417" w:type="dxa"/>
            <w:noWrap/>
            <w:vAlign w:val="center"/>
          </w:tcPr>
          <w:p w14:paraId="4A623370" w14:textId="20F4C024" w:rsidR="00DC32AF" w:rsidRPr="003724F1" w:rsidRDefault="00DC32AF" w:rsidP="00DC32AF">
            <w:pPr>
              <w:jc w:val="center"/>
              <w:rPr>
                <w:rFonts w:ascii="Arial" w:hAnsi="Arial" w:cs="Arial"/>
                <w:sz w:val="16"/>
                <w:szCs w:val="16"/>
              </w:rPr>
            </w:pPr>
          </w:p>
        </w:tc>
        <w:tc>
          <w:tcPr>
            <w:tcW w:w="1418" w:type="dxa"/>
            <w:noWrap/>
            <w:vAlign w:val="center"/>
          </w:tcPr>
          <w:p w14:paraId="345C1E5D" w14:textId="18482220"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510.000</w:t>
            </w:r>
          </w:p>
        </w:tc>
        <w:tc>
          <w:tcPr>
            <w:tcW w:w="1701" w:type="dxa"/>
            <w:noWrap/>
            <w:vAlign w:val="center"/>
          </w:tcPr>
          <w:p w14:paraId="4D05A4FC" w14:textId="59D08B74"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590.000</w:t>
            </w:r>
          </w:p>
        </w:tc>
        <w:tc>
          <w:tcPr>
            <w:tcW w:w="1558" w:type="dxa"/>
            <w:shd w:val="clear" w:color="000000" w:fill="FFFFFF"/>
            <w:vAlign w:val="center"/>
          </w:tcPr>
          <w:p w14:paraId="350A2D02" w14:textId="5945202F" w:rsidR="00DC32AF" w:rsidRPr="00D74FBD" w:rsidRDefault="00930B26" w:rsidP="00DC32AF">
            <w:pPr>
              <w:jc w:val="center"/>
              <w:rPr>
                <w:rFonts w:ascii="Arial" w:hAnsi="Arial" w:cs="Arial"/>
                <w:color w:val="00B050"/>
                <w:sz w:val="16"/>
                <w:szCs w:val="16"/>
              </w:rPr>
            </w:pPr>
            <w:r w:rsidRPr="00D74FBD">
              <w:rPr>
                <w:rFonts w:ascii="Arial" w:hAnsi="Arial" w:cs="Arial"/>
                <w:color w:val="00B050"/>
                <w:sz w:val="18"/>
                <w:szCs w:val="18"/>
              </w:rPr>
              <w:t xml:space="preserve"> $    </w:t>
            </w:r>
            <w:r w:rsidR="00DC32AF" w:rsidRPr="00D74FBD">
              <w:rPr>
                <w:rFonts w:ascii="Arial" w:hAnsi="Arial" w:cs="Arial"/>
                <w:color w:val="00B050"/>
                <w:sz w:val="18"/>
                <w:szCs w:val="18"/>
              </w:rPr>
              <w:t xml:space="preserve">   510.000,00 </w:t>
            </w:r>
          </w:p>
        </w:tc>
      </w:tr>
      <w:tr w:rsidR="00DC32AF" w:rsidRPr="003724F1" w14:paraId="7B546C3C" w14:textId="77777777" w:rsidTr="00B639A5">
        <w:trPr>
          <w:trHeight w:val="20"/>
        </w:trPr>
        <w:tc>
          <w:tcPr>
            <w:tcW w:w="525" w:type="dxa"/>
            <w:noWrap/>
            <w:vAlign w:val="center"/>
            <w:hideMark/>
          </w:tcPr>
          <w:p w14:paraId="1CE9392E"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16</w:t>
            </w:r>
          </w:p>
        </w:tc>
        <w:tc>
          <w:tcPr>
            <w:tcW w:w="4012" w:type="dxa"/>
            <w:noWrap/>
            <w:vAlign w:val="center"/>
            <w:hideMark/>
          </w:tcPr>
          <w:p w14:paraId="3A435308" w14:textId="77777777" w:rsidR="00DC32AF" w:rsidRPr="003724F1" w:rsidRDefault="00DC32AF" w:rsidP="00DC32AF">
            <w:pPr>
              <w:rPr>
                <w:rFonts w:ascii="Arial" w:hAnsi="Arial" w:cs="Arial"/>
                <w:sz w:val="16"/>
                <w:szCs w:val="16"/>
              </w:rPr>
            </w:pPr>
            <w:r w:rsidRPr="003724F1">
              <w:rPr>
                <w:rFonts w:ascii="Arial" w:hAnsi="Arial" w:cs="Arial"/>
                <w:sz w:val="16"/>
                <w:szCs w:val="16"/>
              </w:rPr>
              <w:t>suministro e instalación de ASPERSORES FALCON 5000</w:t>
            </w:r>
          </w:p>
        </w:tc>
        <w:tc>
          <w:tcPr>
            <w:tcW w:w="1417" w:type="dxa"/>
            <w:noWrap/>
            <w:vAlign w:val="center"/>
          </w:tcPr>
          <w:p w14:paraId="43D53206" w14:textId="296C5B35" w:rsidR="00DC32AF" w:rsidRPr="003724F1" w:rsidRDefault="00DC32AF" w:rsidP="00DC32AF">
            <w:pPr>
              <w:jc w:val="center"/>
              <w:rPr>
                <w:rFonts w:ascii="Arial" w:hAnsi="Arial" w:cs="Arial"/>
                <w:sz w:val="16"/>
                <w:szCs w:val="16"/>
              </w:rPr>
            </w:pPr>
          </w:p>
        </w:tc>
        <w:tc>
          <w:tcPr>
            <w:tcW w:w="1418" w:type="dxa"/>
            <w:noWrap/>
            <w:vAlign w:val="center"/>
          </w:tcPr>
          <w:p w14:paraId="64ECDB08" w14:textId="0F3FC035" w:rsidR="00DC32AF" w:rsidRPr="00D74FBD" w:rsidRDefault="00DC32AF" w:rsidP="00DC32AF">
            <w:pPr>
              <w:jc w:val="center"/>
              <w:rPr>
                <w:rFonts w:ascii="Arial" w:hAnsi="Arial" w:cs="Arial"/>
                <w:color w:val="00B050"/>
                <w:sz w:val="16"/>
                <w:szCs w:val="16"/>
              </w:rPr>
            </w:pPr>
            <w:r w:rsidRPr="00D74FBD">
              <w:rPr>
                <w:rFonts w:ascii="Arial" w:hAnsi="Arial" w:cs="Arial"/>
                <w:color w:val="00B050"/>
                <w:sz w:val="18"/>
                <w:szCs w:val="18"/>
              </w:rPr>
              <w:t xml:space="preserve"> </w:t>
            </w:r>
            <w:r w:rsidR="004D2B21" w:rsidRPr="00D74FBD">
              <w:rPr>
                <w:rFonts w:ascii="Arial" w:hAnsi="Arial" w:cs="Arial"/>
                <w:color w:val="00B050"/>
                <w:sz w:val="18"/>
                <w:szCs w:val="18"/>
              </w:rPr>
              <w:t>$         340.000</w:t>
            </w:r>
            <w:r w:rsidRPr="00D74FBD">
              <w:rPr>
                <w:rFonts w:ascii="Arial" w:hAnsi="Arial" w:cs="Arial"/>
                <w:color w:val="00B050"/>
                <w:sz w:val="18"/>
                <w:szCs w:val="18"/>
              </w:rPr>
              <w:t xml:space="preserve"> </w:t>
            </w:r>
          </w:p>
        </w:tc>
        <w:tc>
          <w:tcPr>
            <w:tcW w:w="1701" w:type="dxa"/>
            <w:noWrap/>
            <w:vAlign w:val="center"/>
          </w:tcPr>
          <w:p w14:paraId="6D9BAD5A" w14:textId="0D113100"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420.000</w:t>
            </w:r>
          </w:p>
        </w:tc>
        <w:tc>
          <w:tcPr>
            <w:tcW w:w="1558" w:type="dxa"/>
            <w:shd w:val="clear" w:color="000000" w:fill="FFFFFF"/>
            <w:vAlign w:val="center"/>
          </w:tcPr>
          <w:p w14:paraId="6561FDD9" w14:textId="72A0BF03" w:rsidR="00DC32AF" w:rsidRPr="00D74FBD" w:rsidRDefault="00930B26" w:rsidP="00DC32AF">
            <w:pPr>
              <w:jc w:val="center"/>
              <w:rPr>
                <w:rFonts w:ascii="Arial" w:hAnsi="Arial" w:cs="Arial"/>
                <w:color w:val="00B050"/>
                <w:sz w:val="16"/>
                <w:szCs w:val="16"/>
              </w:rPr>
            </w:pPr>
            <w:r w:rsidRPr="00D74FBD">
              <w:rPr>
                <w:rFonts w:ascii="Arial" w:hAnsi="Arial" w:cs="Arial"/>
                <w:color w:val="00B050"/>
                <w:sz w:val="18"/>
                <w:szCs w:val="18"/>
              </w:rPr>
              <w:t xml:space="preserve"> $    </w:t>
            </w:r>
            <w:r w:rsidR="00DC32AF" w:rsidRPr="00D74FBD">
              <w:rPr>
                <w:rFonts w:ascii="Arial" w:hAnsi="Arial" w:cs="Arial"/>
                <w:color w:val="00B050"/>
                <w:sz w:val="18"/>
                <w:szCs w:val="18"/>
              </w:rPr>
              <w:t xml:space="preserve">  340.000,00 </w:t>
            </w:r>
          </w:p>
        </w:tc>
      </w:tr>
      <w:tr w:rsidR="00DC32AF" w:rsidRPr="003724F1" w14:paraId="3B53C6D1" w14:textId="77777777" w:rsidTr="00B639A5">
        <w:trPr>
          <w:trHeight w:val="20"/>
        </w:trPr>
        <w:tc>
          <w:tcPr>
            <w:tcW w:w="525" w:type="dxa"/>
            <w:noWrap/>
            <w:vAlign w:val="center"/>
            <w:hideMark/>
          </w:tcPr>
          <w:p w14:paraId="70C9240B"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17</w:t>
            </w:r>
          </w:p>
        </w:tc>
        <w:tc>
          <w:tcPr>
            <w:tcW w:w="4012" w:type="dxa"/>
            <w:noWrap/>
            <w:vAlign w:val="center"/>
            <w:hideMark/>
          </w:tcPr>
          <w:p w14:paraId="6F78A9B6" w14:textId="77777777" w:rsidR="00DC32AF" w:rsidRPr="003724F1" w:rsidRDefault="00DC32AF" w:rsidP="00DC32AF">
            <w:pPr>
              <w:rPr>
                <w:rFonts w:ascii="Arial" w:hAnsi="Arial" w:cs="Arial"/>
                <w:sz w:val="16"/>
                <w:szCs w:val="16"/>
              </w:rPr>
            </w:pPr>
            <w:r w:rsidRPr="003724F1">
              <w:rPr>
                <w:rFonts w:ascii="Arial" w:hAnsi="Arial" w:cs="Arial"/>
                <w:sz w:val="16"/>
                <w:szCs w:val="16"/>
              </w:rPr>
              <w:t>suministro e instalación de ASPERSORES FALCON 3500</w:t>
            </w:r>
          </w:p>
        </w:tc>
        <w:tc>
          <w:tcPr>
            <w:tcW w:w="1417" w:type="dxa"/>
            <w:noWrap/>
            <w:vAlign w:val="center"/>
          </w:tcPr>
          <w:p w14:paraId="0313A4BB" w14:textId="3F25F448" w:rsidR="00DC32AF" w:rsidRPr="003724F1" w:rsidRDefault="00DC32AF" w:rsidP="00DC32AF">
            <w:pPr>
              <w:jc w:val="center"/>
              <w:rPr>
                <w:rFonts w:ascii="Arial" w:hAnsi="Arial" w:cs="Arial"/>
                <w:sz w:val="16"/>
                <w:szCs w:val="16"/>
              </w:rPr>
            </w:pPr>
          </w:p>
        </w:tc>
        <w:tc>
          <w:tcPr>
            <w:tcW w:w="1418" w:type="dxa"/>
            <w:noWrap/>
            <w:vAlign w:val="center"/>
          </w:tcPr>
          <w:p w14:paraId="23A345EB" w14:textId="66CAA6D8"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397.000</w:t>
            </w:r>
          </w:p>
        </w:tc>
        <w:tc>
          <w:tcPr>
            <w:tcW w:w="1701" w:type="dxa"/>
            <w:noWrap/>
            <w:vAlign w:val="center"/>
          </w:tcPr>
          <w:p w14:paraId="49BE13C0" w14:textId="6956242E"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470.000</w:t>
            </w:r>
          </w:p>
        </w:tc>
        <w:tc>
          <w:tcPr>
            <w:tcW w:w="1558" w:type="dxa"/>
            <w:shd w:val="clear" w:color="000000" w:fill="FFFFFF"/>
            <w:vAlign w:val="center"/>
          </w:tcPr>
          <w:p w14:paraId="4E089BF4" w14:textId="7F3A063F" w:rsidR="00DC32AF" w:rsidRPr="003B44CB" w:rsidRDefault="00930B26" w:rsidP="00DC32AF">
            <w:pPr>
              <w:jc w:val="center"/>
              <w:rPr>
                <w:rFonts w:ascii="Arial" w:hAnsi="Arial" w:cs="Arial"/>
                <w:color w:val="00B050"/>
                <w:sz w:val="16"/>
                <w:szCs w:val="16"/>
              </w:rPr>
            </w:pPr>
            <w:r w:rsidRPr="003B44CB">
              <w:rPr>
                <w:rFonts w:ascii="Arial" w:hAnsi="Arial" w:cs="Arial"/>
                <w:color w:val="00B050"/>
                <w:sz w:val="18"/>
                <w:szCs w:val="18"/>
              </w:rPr>
              <w:t xml:space="preserve"> $   </w:t>
            </w:r>
            <w:r w:rsidR="00DC32AF" w:rsidRPr="003B44CB">
              <w:rPr>
                <w:rFonts w:ascii="Arial" w:hAnsi="Arial" w:cs="Arial"/>
                <w:color w:val="00B050"/>
                <w:sz w:val="18"/>
                <w:szCs w:val="18"/>
              </w:rPr>
              <w:t xml:space="preserve">    397.000,00 </w:t>
            </w:r>
          </w:p>
        </w:tc>
      </w:tr>
      <w:tr w:rsidR="00DC32AF" w:rsidRPr="003724F1" w14:paraId="4283DA19" w14:textId="77777777" w:rsidTr="00B639A5">
        <w:trPr>
          <w:trHeight w:val="20"/>
        </w:trPr>
        <w:tc>
          <w:tcPr>
            <w:tcW w:w="525" w:type="dxa"/>
            <w:noWrap/>
            <w:vAlign w:val="center"/>
            <w:hideMark/>
          </w:tcPr>
          <w:p w14:paraId="17FF1E57"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18</w:t>
            </w:r>
          </w:p>
        </w:tc>
        <w:tc>
          <w:tcPr>
            <w:tcW w:w="4012" w:type="dxa"/>
            <w:noWrap/>
            <w:vAlign w:val="center"/>
            <w:hideMark/>
          </w:tcPr>
          <w:p w14:paraId="313B9DFD" w14:textId="77777777" w:rsidR="00DC32AF" w:rsidRPr="003724F1" w:rsidRDefault="00DC32AF" w:rsidP="00DC32AF">
            <w:pPr>
              <w:rPr>
                <w:rFonts w:ascii="Arial" w:hAnsi="Arial" w:cs="Arial"/>
                <w:sz w:val="16"/>
                <w:szCs w:val="16"/>
              </w:rPr>
            </w:pPr>
            <w:r w:rsidRPr="003724F1">
              <w:rPr>
                <w:rFonts w:ascii="Arial" w:hAnsi="Arial" w:cs="Arial"/>
                <w:sz w:val="16"/>
                <w:szCs w:val="16"/>
              </w:rPr>
              <w:t>Suministro surtidor pop UP  REF 5,500</w:t>
            </w:r>
          </w:p>
        </w:tc>
        <w:tc>
          <w:tcPr>
            <w:tcW w:w="1417" w:type="dxa"/>
            <w:noWrap/>
            <w:vAlign w:val="center"/>
          </w:tcPr>
          <w:p w14:paraId="5728B718" w14:textId="6DCAF64A" w:rsidR="00DC32AF" w:rsidRPr="003724F1" w:rsidRDefault="00DC32AF" w:rsidP="00DC32AF">
            <w:pPr>
              <w:jc w:val="center"/>
              <w:rPr>
                <w:rFonts w:ascii="Arial" w:hAnsi="Arial" w:cs="Arial"/>
                <w:sz w:val="16"/>
                <w:szCs w:val="16"/>
              </w:rPr>
            </w:pPr>
          </w:p>
        </w:tc>
        <w:tc>
          <w:tcPr>
            <w:tcW w:w="1418" w:type="dxa"/>
            <w:noWrap/>
            <w:vAlign w:val="center"/>
          </w:tcPr>
          <w:p w14:paraId="5004F8CC" w14:textId="0A51F71F" w:rsidR="00DC32AF" w:rsidRPr="00D74FBD" w:rsidRDefault="00DC32AF" w:rsidP="00DC32AF">
            <w:pPr>
              <w:jc w:val="center"/>
              <w:rPr>
                <w:rFonts w:ascii="Arial" w:hAnsi="Arial" w:cs="Arial"/>
                <w:color w:val="00B050"/>
                <w:sz w:val="16"/>
                <w:szCs w:val="16"/>
              </w:rPr>
            </w:pPr>
            <w:r w:rsidRPr="00D74FBD">
              <w:rPr>
                <w:rFonts w:ascii="Arial" w:hAnsi="Arial" w:cs="Arial"/>
                <w:color w:val="00B050"/>
                <w:sz w:val="18"/>
                <w:szCs w:val="18"/>
              </w:rPr>
              <w:t xml:space="preserve"> $</w:t>
            </w:r>
            <w:r w:rsidR="004D2B21" w:rsidRPr="00D74FBD">
              <w:rPr>
                <w:rFonts w:ascii="Arial" w:hAnsi="Arial" w:cs="Arial"/>
                <w:color w:val="00B050"/>
                <w:sz w:val="18"/>
                <w:szCs w:val="18"/>
              </w:rPr>
              <w:t xml:space="preserve">   </w:t>
            </w:r>
            <w:r w:rsidRPr="00D74FBD">
              <w:rPr>
                <w:rFonts w:ascii="Arial" w:hAnsi="Arial" w:cs="Arial"/>
                <w:color w:val="00B050"/>
                <w:sz w:val="18"/>
                <w:szCs w:val="18"/>
              </w:rPr>
              <w:t xml:space="preserve"> </w:t>
            </w:r>
            <w:r w:rsidR="004D2B21" w:rsidRPr="00D74FBD">
              <w:rPr>
                <w:rFonts w:ascii="Arial" w:hAnsi="Arial" w:cs="Arial"/>
                <w:color w:val="00B050"/>
                <w:sz w:val="18"/>
                <w:szCs w:val="18"/>
              </w:rPr>
              <w:t xml:space="preserve">     168.000</w:t>
            </w:r>
          </w:p>
        </w:tc>
        <w:tc>
          <w:tcPr>
            <w:tcW w:w="1701" w:type="dxa"/>
            <w:noWrap/>
            <w:vAlign w:val="center"/>
          </w:tcPr>
          <w:p w14:paraId="69C98538" w14:textId="0E18D1CA"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192.000</w:t>
            </w:r>
          </w:p>
        </w:tc>
        <w:tc>
          <w:tcPr>
            <w:tcW w:w="1558" w:type="dxa"/>
            <w:shd w:val="clear" w:color="000000" w:fill="FFFFFF"/>
            <w:vAlign w:val="center"/>
          </w:tcPr>
          <w:p w14:paraId="338CFAF2" w14:textId="334FE6CE" w:rsidR="00DC32AF" w:rsidRPr="003B44CB" w:rsidRDefault="00930B26" w:rsidP="00DC32AF">
            <w:pPr>
              <w:jc w:val="center"/>
              <w:rPr>
                <w:rFonts w:ascii="Arial" w:hAnsi="Arial" w:cs="Arial"/>
                <w:color w:val="00B050"/>
                <w:sz w:val="16"/>
                <w:szCs w:val="16"/>
              </w:rPr>
            </w:pPr>
            <w:r w:rsidRPr="003B44CB">
              <w:rPr>
                <w:rFonts w:ascii="Arial" w:hAnsi="Arial" w:cs="Arial"/>
                <w:color w:val="00B050"/>
                <w:sz w:val="18"/>
                <w:szCs w:val="18"/>
              </w:rPr>
              <w:t xml:space="preserve"> $  </w:t>
            </w:r>
            <w:r w:rsidR="00DC32AF" w:rsidRPr="003B44CB">
              <w:rPr>
                <w:rFonts w:ascii="Arial" w:hAnsi="Arial" w:cs="Arial"/>
                <w:color w:val="00B050"/>
                <w:sz w:val="18"/>
                <w:szCs w:val="18"/>
              </w:rPr>
              <w:t xml:space="preserve">     168.000,00 </w:t>
            </w:r>
          </w:p>
        </w:tc>
      </w:tr>
      <w:tr w:rsidR="00DC32AF" w:rsidRPr="003724F1" w14:paraId="1E1A78BA" w14:textId="77777777" w:rsidTr="00B639A5">
        <w:trPr>
          <w:trHeight w:val="20"/>
        </w:trPr>
        <w:tc>
          <w:tcPr>
            <w:tcW w:w="525" w:type="dxa"/>
            <w:noWrap/>
            <w:vAlign w:val="center"/>
            <w:hideMark/>
          </w:tcPr>
          <w:p w14:paraId="5752D629"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19</w:t>
            </w:r>
          </w:p>
        </w:tc>
        <w:tc>
          <w:tcPr>
            <w:tcW w:w="4012" w:type="dxa"/>
            <w:noWrap/>
            <w:vAlign w:val="center"/>
            <w:hideMark/>
          </w:tcPr>
          <w:p w14:paraId="1FEEBE02" w14:textId="77777777" w:rsidR="00DC32AF" w:rsidRPr="003724F1" w:rsidRDefault="00DC32AF" w:rsidP="00DC32AF">
            <w:pPr>
              <w:rPr>
                <w:rFonts w:ascii="Arial" w:hAnsi="Arial" w:cs="Arial"/>
                <w:sz w:val="16"/>
                <w:szCs w:val="16"/>
              </w:rPr>
            </w:pPr>
            <w:r w:rsidRPr="003724F1">
              <w:rPr>
                <w:rFonts w:ascii="Arial" w:hAnsi="Arial" w:cs="Arial"/>
                <w:sz w:val="16"/>
                <w:szCs w:val="16"/>
              </w:rPr>
              <w:t xml:space="preserve">Suministro e instalación de flotador eléctrico </w:t>
            </w:r>
          </w:p>
        </w:tc>
        <w:tc>
          <w:tcPr>
            <w:tcW w:w="1417" w:type="dxa"/>
            <w:noWrap/>
            <w:vAlign w:val="center"/>
          </w:tcPr>
          <w:p w14:paraId="24FC27C6" w14:textId="58D9AD2E" w:rsidR="00DC32AF" w:rsidRPr="003724F1" w:rsidRDefault="00DC32AF" w:rsidP="00DC32AF">
            <w:pPr>
              <w:rPr>
                <w:rFonts w:ascii="Arial" w:hAnsi="Arial" w:cs="Arial"/>
                <w:sz w:val="16"/>
                <w:szCs w:val="16"/>
              </w:rPr>
            </w:pPr>
          </w:p>
        </w:tc>
        <w:tc>
          <w:tcPr>
            <w:tcW w:w="1418" w:type="dxa"/>
            <w:noWrap/>
            <w:vAlign w:val="center"/>
          </w:tcPr>
          <w:p w14:paraId="788E909F" w14:textId="7C2D8C9D"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235.000</w:t>
            </w:r>
          </w:p>
        </w:tc>
        <w:tc>
          <w:tcPr>
            <w:tcW w:w="1701" w:type="dxa"/>
            <w:noWrap/>
            <w:vAlign w:val="center"/>
          </w:tcPr>
          <w:p w14:paraId="104F1EB9" w14:textId="53DB41D2"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340.000</w:t>
            </w:r>
          </w:p>
        </w:tc>
        <w:tc>
          <w:tcPr>
            <w:tcW w:w="1558" w:type="dxa"/>
            <w:shd w:val="clear" w:color="000000" w:fill="FFFFFF"/>
            <w:vAlign w:val="center"/>
          </w:tcPr>
          <w:p w14:paraId="3BCF631F" w14:textId="0819C0E8" w:rsidR="00DC32AF" w:rsidRPr="003B44CB" w:rsidRDefault="00930B26" w:rsidP="00DC32AF">
            <w:pPr>
              <w:jc w:val="center"/>
              <w:rPr>
                <w:rFonts w:ascii="Arial" w:hAnsi="Arial" w:cs="Arial"/>
                <w:color w:val="00B050"/>
                <w:sz w:val="16"/>
                <w:szCs w:val="16"/>
              </w:rPr>
            </w:pPr>
            <w:r w:rsidRPr="003B44CB">
              <w:rPr>
                <w:rFonts w:ascii="Arial" w:hAnsi="Arial" w:cs="Arial"/>
                <w:color w:val="00B050"/>
                <w:sz w:val="18"/>
                <w:szCs w:val="18"/>
              </w:rPr>
              <w:t xml:space="preserve"> $   </w:t>
            </w:r>
            <w:r w:rsidR="00DC32AF" w:rsidRPr="003B44CB">
              <w:rPr>
                <w:rFonts w:ascii="Arial" w:hAnsi="Arial" w:cs="Arial"/>
                <w:color w:val="00B050"/>
                <w:sz w:val="18"/>
                <w:szCs w:val="18"/>
              </w:rPr>
              <w:t xml:space="preserve">    235.000,00 </w:t>
            </w:r>
          </w:p>
        </w:tc>
      </w:tr>
      <w:tr w:rsidR="00DC32AF" w:rsidRPr="003724F1" w14:paraId="1B8BCA7D" w14:textId="77777777" w:rsidTr="00B639A5">
        <w:trPr>
          <w:trHeight w:val="20"/>
        </w:trPr>
        <w:tc>
          <w:tcPr>
            <w:tcW w:w="525" w:type="dxa"/>
            <w:noWrap/>
            <w:vAlign w:val="center"/>
            <w:hideMark/>
          </w:tcPr>
          <w:p w14:paraId="78963096"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20</w:t>
            </w:r>
          </w:p>
        </w:tc>
        <w:tc>
          <w:tcPr>
            <w:tcW w:w="4012" w:type="dxa"/>
            <w:vAlign w:val="center"/>
            <w:hideMark/>
          </w:tcPr>
          <w:p w14:paraId="34D2F376" w14:textId="77777777" w:rsidR="00DC32AF" w:rsidRPr="003724F1" w:rsidRDefault="00DC32AF" w:rsidP="00DC32AF">
            <w:pPr>
              <w:rPr>
                <w:rFonts w:ascii="Arial" w:hAnsi="Arial" w:cs="Arial"/>
                <w:sz w:val="16"/>
                <w:szCs w:val="16"/>
              </w:rPr>
            </w:pPr>
            <w:r w:rsidRPr="003724F1">
              <w:rPr>
                <w:rFonts w:ascii="Arial" w:hAnsi="Arial" w:cs="Arial"/>
                <w:b/>
                <w:bCs/>
                <w:sz w:val="16"/>
                <w:szCs w:val="16"/>
              </w:rPr>
              <w:t xml:space="preserve">prueba de bombeo  y puesta en marcha: </w:t>
            </w:r>
            <w:r w:rsidRPr="003724F1">
              <w:rPr>
                <w:rFonts w:ascii="Arial" w:hAnsi="Arial" w:cs="Arial"/>
                <w:sz w:val="16"/>
                <w:szCs w:val="16"/>
              </w:rPr>
              <w:t>extraer agua desde el pozo a una tasa constante, por lo menos durante 72 horas continuas, mientras se miden cuidadosamente los niveles de agua en el pozo, obtener el coeficiente de permeabilidad del suelo requeridos para determinar la cantidad del propio bombeo del pozo.</w:t>
            </w:r>
          </w:p>
        </w:tc>
        <w:tc>
          <w:tcPr>
            <w:tcW w:w="1417" w:type="dxa"/>
            <w:noWrap/>
            <w:vAlign w:val="center"/>
          </w:tcPr>
          <w:p w14:paraId="1BD2D135" w14:textId="7D911E33" w:rsidR="00DC32AF" w:rsidRPr="003724F1" w:rsidRDefault="00DC32AF" w:rsidP="00DC32AF">
            <w:pPr>
              <w:rPr>
                <w:rFonts w:ascii="Arial" w:hAnsi="Arial" w:cs="Arial"/>
                <w:sz w:val="16"/>
                <w:szCs w:val="16"/>
              </w:rPr>
            </w:pPr>
          </w:p>
        </w:tc>
        <w:tc>
          <w:tcPr>
            <w:tcW w:w="1418" w:type="dxa"/>
            <w:noWrap/>
            <w:vAlign w:val="center"/>
          </w:tcPr>
          <w:p w14:paraId="01B0A1D8" w14:textId="6C9B67B8" w:rsidR="00DC32AF" w:rsidRPr="00D74FBD" w:rsidRDefault="00DC32AF" w:rsidP="00DC32AF">
            <w:pPr>
              <w:jc w:val="center"/>
              <w:rPr>
                <w:rFonts w:ascii="Arial" w:hAnsi="Arial" w:cs="Arial"/>
                <w:color w:val="00B050"/>
                <w:sz w:val="16"/>
                <w:szCs w:val="16"/>
              </w:rPr>
            </w:pPr>
            <w:r w:rsidRPr="00D74FBD">
              <w:rPr>
                <w:rFonts w:ascii="Arial" w:hAnsi="Arial" w:cs="Arial"/>
                <w:color w:val="00B050"/>
                <w:sz w:val="18"/>
                <w:szCs w:val="18"/>
              </w:rPr>
              <w:t xml:space="preserve"> $</w:t>
            </w:r>
            <w:r w:rsidR="004D2B21" w:rsidRPr="00D74FBD">
              <w:rPr>
                <w:rFonts w:ascii="Arial" w:hAnsi="Arial" w:cs="Arial"/>
                <w:color w:val="00B050"/>
                <w:sz w:val="18"/>
                <w:szCs w:val="18"/>
              </w:rPr>
              <w:t xml:space="preserve">      2.000.000</w:t>
            </w:r>
            <w:r w:rsidRPr="00D74FBD">
              <w:rPr>
                <w:rFonts w:ascii="Arial" w:hAnsi="Arial" w:cs="Arial"/>
                <w:color w:val="00B050"/>
                <w:sz w:val="18"/>
                <w:szCs w:val="18"/>
              </w:rPr>
              <w:t xml:space="preserve"> </w:t>
            </w:r>
          </w:p>
        </w:tc>
        <w:tc>
          <w:tcPr>
            <w:tcW w:w="1701" w:type="dxa"/>
            <w:noWrap/>
            <w:vAlign w:val="center"/>
          </w:tcPr>
          <w:p w14:paraId="703D88CC" w14:textId="365446EA"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3.000.000</w:t>
            </w:r>
          </w:p>
        </w:tc>
        <w:tc>
          <w:tcPr>
            <w:tcW w:w="1558" w:type="dxa"/>
            <w:shd w:val="clear" w:color="000000" w:fill="FFFFFF"/>
            <w:vAlign w:val="center"/>
          </w:tcPr>
          <w:p w14:paraId="3D87BDDE" w14:textId="493644C0" w:rsidR="00DC32AF" w:rsidRPr="003B44CB" w:rsidRDefault="00930B26" w:rsidP="00DC32AF">
            <w:pPr>
              <w:jc w:val="center"/>
              <w:rPr>
                <w:rFonts w:ascii="Arial" w:hAnsi="Arial" w:cs="Arial"/>
                <w:color w:val="00B050"/>
                <w:sz w:val="16"/>
                <w:szCs w:val="16"/>
              </w:rPr>
            </w:pPr>
            <w:r w:rsidRPr="003B44CB">
              <w:rPr>
                <w:rFonts w:ascii="Arial" w:hAnsi="Arial" w:cs="Arial"/>
                <w:color w:val="00B050"/>
                <w:sz w:val="18"/>
                <w:szCs w:val="18"/>
              </w:rPr>
              <w:t xml:space="preserve"> $   </w:t>
            </w:r>
            <w:r w:rsidR="00DC32AF" w:rsidRPr="003B44CB">
              <w:rPr>
                <w:rFonts w:ascii="Arial" w:hAnsi="Arial" w:cs="Arial"/>
                <w:color w:val="00B050"/>
                <w:sz w:val="18"/>
                <w:szCs w:val="18"/>
              </w:rPr>
              <w:t xml:space="preserve"> 2.000.000,00 </w:t>
            </w:r>
          </w:p>
        </w:tc>
      </w:tr>
      <w:tr w:rsidR="00DC32AF" w:rsidRPr="003724F1" w14:paraId="3F47E7BA" w14:textId="77777777" w:rsidTr="00B639A5">
        <w:trPr>
          <w:trHeight w:val="20"/>
        </w:trPr>
        <w:tc>
          <w:tcPr>
            <w:tcW w:w="525" w:type="dxa"/>
            <w:noWrap/>
            <w:vAlign w:val="center"/>
            <w:hideMark/>
          </w:tcPr>
          <w:p w14:paraId="5CE3D2E8" w14:textId="77777777" w:rsidR="00DC32AF" w:rsidRPr="003724F1" w:rsidRDefault="00DC32AF" w:rsidP="00DC32AF">
            <w:pPr>
              <w:jc w:val="center"/>
              <w:rPr>
                <w:rFonts w:ascii="Arial" w:hAnsi="Arial" w:cs="Arial"/>
                <w:sz w:val="16"/>
                <w:szCs w:val="16"/>
              </w:rPr>
            </w:pPr>
            <w:r w:rsidRPr="003724F1">
              <w:rPr>
                <w:rFonts w:ascii="Arial" w:hAnsi="Arial" w:cs="Arial"/>
                <w:sz w:val="16"/>
                <w:szCs w:val="16"/>
              </w:rPr>
              <w:t>21</w:t>
            </w:r>
          </w:p>
        </w:tc>
        <w:tc>
          <w:tcPr>
            <w:tcW w:w="4012" w:type="dxa"/>
            <w:vAlign w:val="center"/>
            <w:hideMark/>
          </w:tcPr>
          <w:p w14:paraId="2B1F02A6" w14:textId="77777777" w:rsidR="00DC32AF" w:rsidRPr="003724F1" w:rsidRDefault="00DC32AF" w:rsidP="00DC32AF">
            <w:pPr>
              <w:rPr>
                <w:rFonts w:ascii="Arial" w:hAnsi="Arial" w:cs="Arial"/>
                <w:sz w:val="16"/>
                <w:szCs w:val="16"/>
              </w:rPr>
            </w:pPr>
            <w:r w:rsidRPr="003724F1">
              <w:rPr>
                <w:rFonts w:ascii="Arial" w:hAnsi="Arial" w:cs="Arial"/>
                <w:sz w:val="16"/>
                <w:szCs w:val="16"/>
              </w:rPr>
              <w:t xml:space="preserve">ANALISIS FISICOQUIMICO Y BACTERIOLOGICO DEL AGUA INCLUYE TOMA DE MUESTRAS EN LA BOCA DEL POZO, TRANSPORTE DE REPORTE DE RESULTADOS DEL  LABORATORIO: determinar el color, olor, turbiedad, pH, residuo fijo, conductividad, dureza, calcio, magnesio, alcalinidad, sulfato, nitrato, nitrito, amonio, cloro residual y </w:t>
            </w:r>
            <w:proofErr w:type="spellStart"/>
            <w:r w:rsidRPr="003724F1">
              <w:rPr>
                <w:rFonts w:ascii="Arial" w:hAnsi="Arial" w:cs="Arial"/>
                <w:sz w:val="16"/>
                <w:szCs w:val="16"/>
              </w:rPr>
              <w:t>oxidabilidad</w:t>
            </w:r>
            <w:proofErr w:type="spellEnd"/>
            <w:r w:rsidRPr="003724F1">
              <w:rPr>
                <w:rFonts w:ascii="Arial" w:hAnsi="Arial" w:cs="Arial"/>
                <w:sz w:val="16"/>
                <w:szCs w:val="16"/>
              </w:rPr>
              <w:t>.</w:t>
            </w:r>
          </w:p>
        </w:tc>
        <w:tc>
          <w:tcPr>
            <w:tcW w:w="1417" w:type="dxa"/>
            <w:noWrap/>
            <w:vAlign w:val="center"/>
          </w:tcPr>
          <w:p w14:paraId="5FB55127" w14:textId="155BF834" w:rsidR="00DC32AF" w:rsidRPr="003724F1" w:rsidRDefault="00DC32AF" w:rsidP="00DC32AF">
            <w:pPr>
              <w:jc w:val="center"/>
              <w:rPr>
                <w:rFonts w:ascii="Arial" w:hAnsi="Arial" w:cs="Arial"/>
                <w:sz w:val="16"/>
                <w:szCs w:val="16"/>
              </w:rPr>
            </w:pPr>
          </w:p>
        </w:tc>
        <w:tc>
          <w:tcPr>
            <w:tcW w:w="1418" w:type="dxa"/>
            <w:noWrap/>
            <w:vAlign w:val="center"/>
          </w:tcPr>
          <w:p w14:paraId="49F71D82" w14:textId="7DD03357" w:rsidR="00DC32AF" w:rsidRPr="00D74FBD" w:rsidRDefault="004D2B21" w:rsidP="004D2B21">
            <w:pPr>
              <w:jc w:val="center"/>
              <w:rPr>
                <w:rFonts w:ascii="Arial" w:hAnsi="Arial" w:cs="Arial"/>
                <w:color w:val="00B050"/>
                <w:sz w:val="16"/>
                <w:szCs w:val="16"/>
              </w:rPr>
            </w:pPr>
            <w:r w:rsidRPr="00D74FBD">
              <w:rPr>
                <w:rFonts w:ascii="Arial" w:hAnsi="Arial" w:cs="Arial"/>
                <w:color w:val="00B050"/>
                <w:sz w:val="18"/>
                <w:szCs w:val="18"/>
              </w:rPr>
              <w:t>$          700.000</w:t>
            </w:r>
          </w:p>
        </w:tc>
        <w:tc>
          <w:tcPr>
            <w:tcW w:w="1701" w:type="dxa"/>
            <w:noWrap/>
            <w:vAlign w:val="center"/>
          </w:tcPr>
          <w:p w14:paraId="2833E3FD" w14:textId="2AAB71F3" w:rsidR="00DC32AF" w:rsidRPr="00D74FBD" w:rsidRDefault="004D2B21" w:rsidP="00DC32AF">
            <w:pPr>
              <w:jc w:val="center"/>
              <w:rPr>
                <w:rFonts w:ascii="Arial" w:hAnsi="Arial" w:cs="Arial"/>
                <w:color w:val="00B050"/>
                <w:sz w:val="16"/>
                <w:szCs w:val="16"/>
              </w:rPr>
            </w:pPr>
            <w:r w:rsidRPr="00D74FBD">
              <w:rPr>
                <w:rFonts w:ascii="Arial" w:hAnsi="Arial" w:cs="Arial"/>
                <w:color w:val="00B050"/>
                <w:sz w:val="18"/>
                <w:szCs w:val="18"/>
              </w:rPr>
              <w:t xml:space="preserve"> $           682.000</w:t>
            </w:r>
          </w:p>
        </w:tc>
        <w:tc>
          <w:tcPr>
            <w:tcW w:w="1558" w:type="dxa"/>
            <w:shd w:val="clear" w:color="000000" w:fill="FFFFFF"/>
            <w:vAlign w:val="center"/>
          </w:tcPr>
          <w:p w14:paraId="7D3D99F3" w14:textId="291D212D" w:rsidR="00DC32AF" w:rsidRPr="003B44CB" w:rsidRDefault="00930B26" w:rsidP="00DC32AF">
            <w:pPr>
              <w:jc w:val="center"/>
              <w:rPr>
                <w:rFonts w:ascii="Arial" w:hAnsi="Arial" w:cs="Arial"/>
                <w:color w:val="00B050"/>
                <w:sz w:val="16"/>
                <w:szCs w:val="16"/>
              </w:rPr>
            </w:pPr>
            <w:r w:rsidRPr="003B44CB">
              <w:rPr>
                <w:rFonts w:ascii="Arial" w:hAnsi="Arial" w:cs="Arial"/>
                <w:color w:val="00B050"/>
                <w:sz w:val="18"/>
                <w:szCs w:val="18"/>
              </w:rPr>
              <w:t xml:space="preserve">$      </w:t>
            </w:r>
            <w:r w:rsidR="00DC32AF" w:rsidRPr="003B44CB">
              <w:rPr>
                <w:rFonts w:ascii="Arial" w:hAnsi="Arial" w:cs="Arial"/>
                <w:color w:val="00B050"/>
                <w:sz w:val="18"/>
                <w:szCs w:val="18"/>
              </w:rPr>
              <w:t xml:space="preserve"> 682.000,00</w:t>
            </w:r>
          </w:p>
        </w:tc>
      </w:tr>
    </w:tbl>
    <w:p w14:paraId="766A0EA9" w14:textId="77777777" w:rsidR="00BC7590" w:rsidRPr="00CB7FD4" w:rsidRDefault="00BC7590" w:rsidP="00BC7590">
      <w:pPr>
        <w:pStyle w:val="Prrafodelista"/>
        <w:tabs>
          <w:tab w:val="left" w:pos="240"/>
        </w:tabs>
        <w:ind w:left="0"/>
        <w:jc w:val="both"/>
        <w:rPr>
          <w:rFonts w:ascii="Arial" w:hAnsi="Arial" w:cs="Arial"/>
          <w:b/>
          <w:color w:val="EE0000"/>
          <w:sz w:val="20"/>
          <w:szCs w:val="22"/>
          <w:highlight w:val="green"/>
        </w:rPr>
      </w:pPr>
    </w:p>
    <w:p w14:paraId="7FAAA6FB" w14:textId="200B7BCF" w:rsidR="001C7300" w:rsidRDefault="001C7300" w:rsidP="001C7300">
      <w:pPr>
        <w:jc w:val="both"/>
      </w:pPr>
      <w:r w:rsidRPr="00220B9A">
        <w:rPr>
          <w:rFonts w:ascii="Arial" w:eastAsia="Arial" w:hAnsi="Arial" w:cs="Arial"/>
          <w:iCs/>
          <w:sz w:val="20"/>
          <w:szCs w:val="20"/>
        </w:rPr>
        <w:lastRenderedPageBreak/>
        <w:t>Solicitud de información a los Proveedores PN UPRES DENOR SC 00</w:t>
      </w:r>
      <w:r>
        <w:rPr>
          <w:rFonts w:ascii="Arial" w:eastAsia="Arial" w:hAnsi="Arial" w:cs="Arial"/>
          <w:iCs/>
          <w:sz w:val="20"/>
          <w:szCs w:val="20"/>
        </w:rPr>
        <w:t>7</w:t>
      </w:r>
      <w:r w:rsidRPr="00220B9A">
        <w:rPr>
          <w:rFonts w:ascii="Arial" w:eastAsia="Arial" w:hAnsi="Arial" w:cs="Arial"/>
          <w:iCs/>
          <w:sz w:val="20"/>
          <w:szCs w:val="20"/>
        </w:rPr>
        <w:t xml:space="preserve"> 202</w:t>
      </w:r>
      <w:r>
        <w:rPr>
          <w:rFonts w:ascii="Arial" w:eastAsia="Arial" w:hAnsi="Arial" w:cs="Arial"/>
          <w:iCs/>
          <w:sz w:val="20"/>
          <w:szCs w:val="20"/>
        </w:rPr>
        <w:t>6</w:t>
      </w:r>
      <w:r w:rsidRPr="00220B9A">
        <w:rPr>
          <w:rFonts w:ascii="Arial" w:eastAsia="Arial" w:hAnsi="Arial" w:cs="Arial"/>
          <w:iCs/>
          <w:sz w:val="20"/>
          <w:szCs w:val="20"/>
        </w:rPr>
        <w:t xml:space="preserve"> en el</w:t>
      </w:r>
      <w:r w:rsidRPr="009720AE">
        <w:rPr>
          <w:rFonts w:ascii="Arial" w:eastAsia="Arial" w:hAnsi="Arial" w:cs="Arial"/>
          <w:iCs/>
          <w:sz w:val="20"/>
          <w:szCs w:val="20"/>
        </w:rPr>
        <w:t xml:space="preserve"> </w:t>
      </w:r>
      <w:r w:rsidRPr="00DB3CE8">
        <w:rPr>
          <w:rFonts w:ascii="Arial" w:eastAsia="Arial" w:hAnsi="Arial" w:cs="Arial"/>
          <w:iCs/>
          <w:sz w:val="20"/>
          <w:szCs w:val="20"/>
        </w:rPr>
        <w:t xml:space="preserve">SECOP II, donde </w:t>
      </w:r>
      <w:r w:rsidR="00D72F77">
        <w:rPr>
          <w:rFonts w:ascii="Arial" w:eastAsia="Arial" w:hAnsi="Arial" w:cs="Arial"/>
          <w:iCs/>
          <w:sz w:val="20"/>
          <w:szCs w:val="20"/>
        </w:rPr>
        <w:t>839</w:t>
      </w:r>
      <w:r w:rsidRPr="00DB3CE8">
        <w:rPr>
          <w:rFonts w:ascii="Arial" w:eastAsia="Arial" w:hAnsi="Arial" w:cs="Arial"/>
          <w:iCs/>
          <w:sz w:val="20"/>
          <w:szCs w:val="20"/>
        </w:rPr>
        <w:t xml:space="preserve"> </w:t>
      </w:r>
      <w:r w:rsidRPr="009C2A50">
        <w:rPr>
          <w:rFonts w:ascii="Arial" w:eastAsia="Arial" w:hAnsi="Arial" w:cs="Arial"/>
          <w:iCs/>
          <w:sz w:val="20"/>
          <w:szCs w:val="20"/>
        </w:rPr>
        <w:t xml:space="preserve">proveedores interesados ingresaron para verificar la información por coincidir con el Código de Naciones Unidas relacionado al Proceso de Contratación, de los cuales </w:t>
      </w:r>
      <w:r>
        <w:rPr>
          <w:rFonts w:ascii="Arial" w:eastAsia="Arial" w:hAnsi="Arial" w:cs="Arial"/>
          <w:iCs/>
          <w:sz w:val="20"/>
          <w:szCs w:val="20"/>
        </w:rPr>
        <w:t>tres allegaron</w:t>
      </w:r>
      <w:r w:rsidRPr="009C2A50">
        <w:rPr>
          <w:rFonts w:ascii="Arial" w:eastAsia="Arial" w:hAnsi="Arial" w:cs="Arial"/>
          <w:iCs/>
          <w:sz w:val="20"/>
          <w:szCs w:val="20"/>
        </w:rPr>
        <w:t xml:space="preserve"> cotización en la plataforma</w:t>
      </w:r>
      <w:r>
        <w:rPr>
          <w:rFonts w:ascii="Arial" w:eastAsia="Arial" w:hAnsi="Arial" w:cs="Arial"/>
          <w:iCs/>
          <w:sz w:val="20"/>
          <w:szCs w:val="20"/>
        </w:rPr>
        <w:t xml:space="preserve"> como es, </w:t>
      </w:r>
      <w:r w:rsidRPr="00787105">
        <w:rPr>
          <w:rFonts w:ascii="Arial" w:eastAsia="Arial" w:hAnsi="Arial" w:cs="Arial"/>
          <w:iCs/>
          <w:sz w:val="20"/>
          <w:szCs w:val="20"/>
        </w:rPr>
        <w:t xml:space="preserve">MAZU </w:t>
      </w:r>
      <w:r>
        <w:rPr>
          <w:rFonts w:ascii="Arial" w:eastAsia="Arial" w:hAnsi="Arial" w:cs="Arial"/>
          <w:iCs/>
          <w:sz w:val="20"/>
          <w:szCs w:val="20"/>
        </w:rPr>
        <w:t xml:space="preserve">y  </w:t>
      </w:r>
      <w:r w:rsidRPr="00787105">
        <w:rPr>
          <w:rFonts w:ascii="Arial" w:eastAsia="Arial" w:hAnsi="Arial" w:cs="Arial"/>
          <w:iCs/>
          <w:sz w:val="20"/>
          <w:szCs w:val="20"/>
        </w:rPr>
        <w:t xml:space="preserve">LYN INGENIERIA SAS </w:t>
      </w:r>
      <w:r>
        <w:rPr>
          <w:rFonts w:ascii="Arial" w:hAnsi="Arial" w:cs="Arial"/>
          <w:bCs/>
          <w:sz w:val="20"/>
          <w:szCs w:val="20"/>
          <w:lang w:val="es-MX"/>
        </w:rPr>
        <w:t xml:space="preserve">los cuales allegaron cotización, por lo que tomamos el menor valor cotizado por ítem entres las cotizaciones allegadas.   </w:t>
      </w:r>
    </w:p>
    <w:p w14:paraId="39540E74" w14:textId="77777777" w:rsidR="00BC7590" w:rsidRPr="00ED132F" w:rsidRDefault="00BC7590" w:rsidP="00BC7590">
      <w:pPr>
        <w:pStyle w:val="Prrafodelista"/>
        <w:tabs>
          <w:tab w:val="left" w:pos="240"/>
        </w:tabs>
        <w:ind w:left="0"/>
        <w:jc w:val="both"/>
        <w:rPr>
          <w:rFonts w:ascii="Arial" w:hAnsi="Arial" w:cs="Arial"/>
          <w:sz w:val="20"/>
          <w:szCs w:val="22"/>
        </w:rPr>
      </w:pPr>
    </w:p>
    <w:p w14:paraId="5690F486" w14:textId="7D1EE6C9" w:rsidR="00EB2908" w:rsidRPr="00FC6184" w:rsidRDefault="000840D1" w:rsidP="003B14E4">
      <w:pPr>
        <w:pStyle w:val="Prrafodelista"/>
        <w:numPr>
          <w:ilvl w:val="0"/>
          <w:numId w:val="10"/>
        </w:numPr>
        <w:ind w:left="426"/>
        <w:jc w:val="both"/>
        <w:rPr>
          <w:rFonts w:ascii="Arial" w:hAnsi="Arial" w:cs="Arial"/>
          <w:b/>
          <w:bCs/>
          <w:sz w:val="14"/>
          <w:szCs w:val="14"/>
        </w:rPr>
      </w:pPr>
      <w:r w:rsidRPr="00FC6184">
        <w:rPr>
          <w:rFonts w:ascii="Arial" w:hAnsi="Arial" w:cs="Arial"/>
          <w:b/>
          <w:bCs/>
          <w:sz w:val="18"/>
          <w:szCs w:val="18"/>
        </w:rPr>
        <w:t>Información verificada y aprobada por los funcionarios dueños de la necesidad que firman el presente estudio previo.</w:t>
      </w:r>
      <w:r w:rsidR="00601154" w:rsidRPr="00FC6184">
        <w:rPr>
          <w:rFonts w:ascii="Arial" w:hAnsi="Arial" w:cs="Arial"/>
          <w:b/>
          <w:bCs/>
          <w:sz w:val="18"/>
          <w:szCs w:val="18"/>
        </w:rPr>
        <w:t xml:space="preserve"> </w:t>
      </w:r>
    </w:p>
    <w:p w14:paraId="6244BFA4" w14:textId="77777777" w:rsidR="00EB2908" w:rsidRPr="00FC6184" w:rsidRDefault="00EB2908" w:rsidP="00B84FEB">
      <w:pPr>
        <w:spacing w:after="0"/>
        <w:jc w:val="both"/>
        <w:rPr>
          <w:rFonts w:ascii="Arial" w:eastAsia="Calibri" w:hAnsi="Arial" w:cs="Arial"/>
        </w:rPr>
      </w:pPr>
    </w:p>
    <w:p w14:paraId="3CDFC5E2" w14:textId="77777777" w:rsidR="00497D30" w:rsidRPr="00FC6184" w:rsidRDefault="000840D1" w:rsidP="003B14E4">
      <w:pPr>
        <w:pStyle w:val="Prrafodelista"/>
        <w:numPr>
          <w:ilvl w:val="1"/>
          <w:numId w:val="7"/>
        </w:numPr>
        <w:jc w:val="both"/>
        <w:rPr>
          <w:rFonts w:ascii="Arial" w:hAnsi="Arial" w:cs="Arial"/>
          <w:b/>
          <w:sz w:val="20"/>
          <w:szCs w:val="20"/>
        </w:rPr>
      </w:pPr>
      <w:r w:rsidRPr="00FC6184">
        <w:rPr>
          <w:rFonts w:ascii="Arial" w:hAnsi="Arial" w:cs="Arial"/>
          <w:b/>
          <w:sz w:val="20"/>
          <w:szCs w:val="20"/>
        </w:rPr>
        <w:t>ANÁLISIS</w:t>
      </w:r>
      <w:r w:rsidR="005258E5" w:rsidRPr="00FC6184">
        <w:rPr>
          <w:rFonts w:ascii="Arial" w:hAnsi="Arial" w:cs="Arial"/>
          <w:b/>
          <w:sz w:val="20"/>
          <w:szCs w:val="20"/>
        </w:rPr>
        <w:t xml:space="preserve"> DEL VALOR ESTIMADO</w:t>
      </w:r>
    </w:p>
    <w:p w14:paraId="553EF33D" w14:textId="77777777" w:rsidR="00EC1786" w:rsidRPr="00FC6184" w:rsidRDefault="00EC1786" w:rsidP="00EC1786">
      <w:pPr>
        <w:pStyle w:val="Prrafodelista"/>
        <w:jc w:val="both"/>
        <w:rPr>
          <w:rFonts w:ascii="Arial" w:hAnsi="Arial" w:cs="Arial"/>
          <w:b/>
          <w:sz w:val="20"/>
          <w:szCs w:val="20"/>
        </w:rPr>
      </w:pPr>
    </w:p>
    <w:p w14:paraId="368313E6" w14:textId="77777777" w:rsidR="004A21B6" w:rsidRPr="004A21B6" w:rsidRDefault="004A21B6" w:rsidP="004A21B6">
      <w:pPr>
        <w:autoSpaceDE w:val="0"/>
        <w:autoSpaceDN w:val="0"/>
        <w:adjustRightInd w:val="0"/>
        <w:spacing w:line="240" w:lineRule="auto"/>
        <w:jc w:val="both"/>
        <w:rPr>
          <w:rFonts w:ascii="Arial" w:hAnsi="Arial" w:cs="Arial"/>
          <w:sz w:val="20"/>
          <w:szCs w:val="20"/>
          <w:lang w:eastAsia="es-CO"/>
        </w:rPr>
      </w:pPr>
      <w:r w:rsidRPr="004A21B6">
        <w:rPr>
          <w:rFonts w:ascii="Arial" w:hAnsi="Arial" w:cs="Arial"/>
          <w:sz w:val="20"/>
          <w:szCs w:val="20"/>
          <w:lang w:eastAsia="es-CO"/>
        </w:rPr>
        <w:t>Para determinar el valor estimado del presente contrato se tomaron como referencia los precios históricos proyectados y los precios obtenidos mediante el estudio de mercado realizado con proveedores del sector. Del análisis efectuado se evidenció que los precios históricos proyectados presentan valores significativamente inferiores a los precios actualmente ofertados en el mercado, razón por la cual no reflejan las condiciones económicas vigentes para la prestación del servicio requerido.</w:t>
      </w:r>
    </w:p>
    <w:p w14:paraId="0FCE2D23" w14:textId="5D9F1CC7" w:rsidR="00C249D1" w:rsidRDefault="004A21B6" w:rsidP="004A21B6">
      <w:pPr>
        <w:autoSpaceDE w:val="0"/>
        <w:autoSpaceDN w:val="0"/>
        <w:adjustRightInd w:val="0"/>
        <w:spacing w:line="240" w:lineRule="auto"/>
        <w:jc w:val="both"/>
        <w:rPr>
          <w:rFonts w:ascii="Arial" w:hAnsi="Arial" w:cs="Arial"/>
          <w:sz w:val="20"/>
          <w:szCs w:val="20"/>
          <w:lang w:eastAsia="es-CO"/>
        </w:rPr>
      </w:pPr>
      <w:r w:rsidRPr="004A21B6">
        <w:rPr>
          <w:rFonts w:ascii="Arial" w:hAnsi="Arial" w:cs="Arial"/>
          <w:sz w:val="20"/>
          <w:szCs w:val="20"/>
          <w:lang w:eastAsia="es-CO"/>
        </w:rPr>
        <w:t>En consecuencia, el valor estimado de la contratación se determinó con base en los precios del mercado obtenidos de las cotizaciones allegadas por los proveedores consultados, por considerarse la referencia que mejor representa las condiciones reales de contratación y garantiza la disponibilidad de los recursos necesarios para la adecuada ejecución del objeto contractual. Los servicios se ejecutarán de acuerdo con las necesidades de la entidad hasta agotar el presupuesto oficial asignado para el contrato.</w:t>
      </w:r>
    </w:p>
    <w:p w14:paraId="2B8E2C15" w14:textId="77777777" w:rsidR="004A21B6" w:rsidRDefault="004A21B6" w:rsidP="004A21B6">
      <w:pPr>
        <w:autoSpaceDE w:val="0"/>
        <w:autoSpaceDN w:val="0"/>
        <w:adjustRightInd w:val="0"/>
        <w:spacing w:line="240" w:lineRule="auto"/>
        <w:jc w:val="both"/>
        <w:rPr>
          <w:rFonts w:ascii="Arial" w:hAnsi="Arial" w:cs="Arial"/>
          <w:sz w:val="20"/>
          <w:szCs w:val="20"/>
          <w:lang w:eastAsia="es-CO"/>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5"/>
        <w:gridCol w:w="3586"/>
        <w:gridCol w:w="851"/>
        <w:gridCol w:w="1275"/>
        <w:gridCol w:w="1276"/>
        <w:gridCol w:w="1134"/>
        <w:gridCol w:w="1276"/>
      </w:tblGrid>
      <w:tr w:rsidR="00B64324" w:rsidRPr="003724F1" w14:paraId="594D9980" w14:textId="11CE7C67" w:rsidTr="00802C28">
        <w:trPr>
          <w:trHeight w:val="1076"/>
        </w:trPr>
        <w:tc>
          <w:tcPr>
            <w:tcW w:w="525" w:type="dxa"/>
            <w:shd w:val="clear" w:color="auto" w:fill="C9C9C9" w:themeFill="accent3" w:themeFillTint="99"/>
            <w:noWrap/>
            <w:vAlign w:val="center"/>
            <w:hideMark/>
          </w:tcPr>
          <w:p w14:paraId="5125AF9A" w14:textId="77777777" w:rsidR="00B64324" w:rsidRPr="003724F1" w:rsidRDefault="00B64324" w:rsidP="00C45BEC">
            <w:pPr>
              <w:jc w:val="center"/>
              <w:rPr>
                <w:rFonts w:ascii="Arial" w:hAnsi="Arial" w:cs="Arial"/>
                <w:b/>
                <w:bCs/>
                <w:sz w:val="16"/>
                <w:szCs w:val="16"/>
              </w:rPr>
            </w:pPr>
            <w:r w:rsidRPr="003724F1">
              <w:rPr>
                <w:rFonts w:ascii="Arial" w:hAnsi="Arial" w:cs="Arial"/>
                <w:b/>
                <w:bCs/>
                <w:sz w:val="16"/>
                <w:szCs w:val="16"/>
              </w:rPr>
              <w:t>ITEM</w:t>
            </w:r>
          </w:p>
        </w:tc>
        <w:tc>
          <w:tcPr>
            <w:tcW w:w="3586" w:type="dxa"/>
            <w:shd w:val="clear" w:color="auto" w:fill="C9C9C9" w:themeFill="accent3" w:themeFillTint="99"/>
            <w:noWrap/>
            <w:vAlign w:val="center"/>
            <w:hideMark/>
          </w:tcPr>
          <w:p w14:paraId="2DCE8475" w14:textId="77777777" w:rsidR="00B64324" w:rsidRPr="003724F1" w:rsidRDefault="00B64324" w:rsidP="00C45BEC">
            <w:pPr>
              <w:jc w:val="center"/>
              <w:rPr>
                <w:rFonts w:ascii="Arial" w:hAnsi="Arial" w:cs="Arial"/>
                <w:b/>
                <w:bCs/>
                <w:sz w:val="16"/>
                <w:szCs w:val="16"/>
              </w:rPr>
            </w:pPr>
            <w:r w:rsidRPr="003724F1">
              <w:rPr>
                <w:rFonts w:ascii="Arial" w:hAnsi="Arial" w:cs="Arial"/>
                <w:b/>
                <w:bCs/>
                <w:sz w:val="16"/>
                <w:szCs w:val="16"/>
              </w:rPr>
              <w:t>DESCRIPCIÓN</w:t>
            </w:r>
          </w:p>
        </w:tc>
        <w:tc>
          <w:tcPr>
            <w:tcW w:w="851" w:type="dxa"/>
            <w:shd w:val="clear" w:color="auto" w:fill="C9C9C9" w:themeFill="accent3" w:themeFillTint="99"/>
            <w:noWrap/>
            <w:vAlign w:val="center"/>
            <w:hideMark/>
          </w:tcPr>
          <w:p w14:paraId="66BC4A5A" w14:textId="77777777" w:rsidR="00B64324" w:rsidRPr="003724F1" w:rsidRDefault="00B64324" w:rsidP="00986F05">
            <w:pPr>
              <w:jc w:val="center"/>
              <w:rPr>
                <w:rFonts w:ascii="Arial" w:hAnsi="Arial" w:cs="Arial"/>
                <w:b/>
                <w:bCs/>
                <w:sz w:val="16"/>
                <w:szCs w:val="16"/>
              </w:rPr>
            </w:pPr>
            <w:r w:rsidRPr="003724F1">
              <w:rPr>
                <w:rFonts w:ascii="Arial" w:hAnsi="Arial" w:cs="Arial"/>
                <w:b/>
                <w:bCs/>
                <w:sz w:val="16"/>
                <w:szCs w:val="16"/>
              </w:rPr>
              <w:t>UNIDAD DE MEDIDA</w:t>
            </w:r>
          </w:p>
        </w:tc>
        <w:tc>
          <w:tcPr>
            <w:tcW w:w="1275" w:type="dxa"/>
            <w:shd w:val="clear" w:color="auto" w:fill="C9C9C9" w:themeFill="accent3" w:themeFillTint="99"/>
            <w:noWrap/>
            <w:vAlign w:val="center"/>
          </w:tcPr>
          <w:p w14:paraId="607D5455" w14:textId="0FE41E0F" w:rsidR="00B64324" w:rsidRPr="003724F1" w:rsidRDefault="00B64324" w:rsidP="00986F05">
            <w:pPr>
              <w:jc w:val="center"/>
              <w:rPr>
                <w:rFonts w:ascii="Arial" w:hAnsi="Arial" w:cs="Arial"/>
                <w:b/>
                <w:bCs/>
                <w:sz w:val="16"/>
                <w:szCs w:val="16"/>
              </w:rPr>
            </w:pPr>
            <w:r>
              <w:rPr>
                <w:rFonts w:ascii="Arial" w:hAnsi="Arial" w:cs="Arial"/>
                <w:b/>
                <w:bCs/>
                <w:sz w:val="16"/>
                <w:szCs w:val="16"/>
              </w:rPr>
              <w:t>PRECIO SECOP</w:t>
            </w:r>
          </w:p>
        </w:tc>
        <w:tc>
          <w:tcPr>
            <w:tcW w:w="1276" w:type="dxa"/>
            <w:shd w:val="clear" w:color="auto" w:fill="C9C9C9" w:themeFill="accent3" w:themeFillTint="99"/>
            <w:vAlign w:val="center"/>
          </w:tcPr>
          <w:p w14:paraId="43192176" w14:textId="2E2DA704" w:rsidR="00B64324" w:rsidRPr="003724F1" w:rsidRDefault="00B64324" w:rsidP="00986F05">
            <w:pPr>
              <w:jc w:val="center"/>
              <w:rPr>
                <w:rFonts w:ascii="Arial" w:hAnsi="Arial" w:cs="Arial"/>
                <w:b/>
                <w:bCs/>
                <w:sz w:val="16"/>
                <w:szCs w:val="16"/>
              </w:rPr>
            </w:pPr>
            <w:r>
              <w:rPr>
                <w:rFonts w:ascii="Arial" w:hAnsi="Arial" w:cs="Arial"/>
                <w:b/>
                <w:bCs/>
                <w:sz w:val="16"/>
                <w:szCs w:val="16"/>
              </w:rPr>
              <w:t>HISTORICO PROYECTADO</w:t>
            </w:r>
          </w:p>
        </w:tc>
        <w:tc>
          <w:tcPr>
            <w:tcW w:w="1134" w:type="dxa"/>
            <w:shd w:val="clear" w:color="auto" w:fill="C9C9C9" w:themeFill="accent3" w:themeFillTint="99"/>
            <w:vAlign w:val="center"/>
          </w:tcPr>
          <w:p w14:paraId="36258AE1" w14:textId="2F0EB0EB" w:rsidR="00B64324" w:rsidRPr="003724F1" w:rsidRDefault="00B64324" w:rsidP="00986F05">
            <w:pPr>
              <w:jc w:val="center"/>
              <w:rPr>
                <w:rFonts w:ascii="Arial" w:hAnsi="Arial" w:cs="Arial"/>
                <w:b/>
                <w:bCs/>
                <w:sz w:val="16"/>
                <w:szCs w:val="16"/>
              </w:rPr>
            </w:pPr>
            <w:r>
              <w:rPr>
                <w:rFonts w:ascii="Arial" w:hAnsi="Arial" w:cs="Arial"/>
                <w:b/>
                <w:bCs/>
                <w:sz w:val="16"/>
                <w:szCs w:val="16"/>
              </w:rPr>
              <w:t>PRECIO DEL MERCADO</w:t>
            </w:r>
          </w:p>
        </w:tc>
        <w:tc>
          <w:tcPr>
            <w:tcW w:w="1276" w:type="dxa"/>
            <w:shd w:val="clear" w:color="auto" w:fill="C9C9C9" w:themeFill="accent3" w:themeFillTint="99"/>
            <w:vAlign w:val="center"/>
          </w:tcPr>
          <w:p w14:paraId="39872C0C" w14:textId="61A5FA64" w:rsidR="00B64324" w:rsidRDefault="00B64324" w:rsidP="00986F05">
            <w:pPr>
              <w:jc w:val="center"/>
              <w:rPr>
                <w:rFonts w:ascii="Arial" w:hAnsi="Arial" w:cs="Arial"/>
                <w:b/>
                <w:bCs/>
                <w:sz w:val="16"/>
                <w:szCs w:val="16"/>
              </w:rPr>
            </w:pPr>
            <w:r>
              <w:rPr>
                <w:rFonts w:ascii="Arial" w:hAnsi="Arial" w:cs="Arial"/>
                <w:b/>
                <w:bCs/>
                <w:sz w:val="16"/>
                <w:szCs w:val="16"/>
              </w:rPr>
              <w:t>VALOR ESTIMADO</w:t>
            </w:r>
          </w:p>
        </w:tc>
      </w:tr>
      <w:tr w:rsidR="004158D8" w:rsidRPr="003724F1" w14:paraId="610A7067" w14:textId="11B19DC8" w:rsidTr="00802C28">
        <w:trPr>
          <w:trHeight w:val="20"/>
        </w:trPr>
        <w:tc>
          <w:tcPr>
            <w:tcW w:w="525" w:type="dxa"/>
            <w:noWrap/>
            <w:vAlign w:val="center"/>
            <w:hideMark/>
          </w:tcPr>
          <w:p w14:paraId="1106B372" w14:textId="77777777" w:rsidR="004158D8" w:rsidRPr="003724F1" w:rsidRDefault="004158D8" w:rsidP="004158D8">
            <w:pPr>
              <w:jc w:val="center"/>
              <w:rPr>
                <w:rFonts w:ascii="Arial" w:hAnsi="Arial" w:cs="Arial"/>
                <w:sz w:val="16"/>
                <w:szCs w:val="16"/>
              </w:rPr>
            </w:pPr>
            <w:r w:rsidRPr="003724F1">
              <w:rPr>
                <w:rFonts w:ascii="Arial" w:hAnsi="Arial" w:cs="Arial"/>
                <w:sz w:val="16"/>
                <w:szCs w:val="16"/>
              </w:rPr>
              <w:t>1</w:t>
            </w:r>
          </w:p>
        </w:tc>
        <w:tc>
          <w:tcPr>
            <w:tcW w:w="3586" w:type="dxa"/>
            <w:noWrap/>
            <w:vAlign w:val="center"/>
            <w:hideMark/>
          </w:tcPr>
          <w:p w14:paraId="491EDE20" w14:textId="77777777" w:rsidR="004158D8" w:rsidRPr="003724F1" w:rsidRDefault="004158D8" w:rsidP="004158D8">
            <w:pPr>
              <w:jc w:val="both"/>
              <w:rPr>
                <w:rFonts w:ascii="Arial" w:hAnsi="Arial" w:cs="Arial"/>
                <w:sz w:val="16"/>
                <w:szCs w:val="16"/>
              </w:rPr>
            </w:pPr>
            <w:r w:rsidRPr="003724F1">
              <w:rPr>
                <w:rFonts w:ascii="Arial" w:hAnsi="Arial" w:cs="Arial"/>
                <w:sz w:val="16"/>
                <w:szCs w:val="16"/>
              </w:rPr>
              <w:t xml:space="preserve">EXCAVACION MANUAL EN CONGLOMERADO: Excavaciones ejecutadas manualmente para la red de aspersores las cuales deben quedar bajo la superficie y que por lo tanto deben llenarse con materiales provenientes de las mismas o el </w:t>
            </w:r>
            <w:proofErr w:type="spellStart"/>
            <w:r w:rsidRPr="003724F1">
              <w:rPr>
                <w:rFonts w:ascii="Arial" w:hAnsi="Arial" w:cs="Arial"/>
                <w:sz w:val="16"/>
                <w:szCs w:val="16"/>
              </w:rPr>
              <w:t>cesped</w:t>
            </w:r>
            <w:proofErr w:type="spellEnd"/>
            <w:r w:rsidRPr="003724F1">
              <w:rPr>
                <w:rFonts w:ascii="Arial" w:hAnsi="Arial" w:cs="Arial"/>
                <w:sz w:val="16"/>
                <w:szCs w:val="16"/>
              </w:rPr>
              <w:t>, para la remoción y extracción solo sea necesario utilizar herramientas manuales tales como afirmados compactados, arenas, limos, arcillas, capa vegetal o cualquiera de sus mezclas formadas por agregación natural y con piedras sueltas de hasta 0,15m de diámetro. También se considerara dentro de esta clasificación cualquier material que no pueda ser clasificado como conglomerado o como roca , se entiende por material  de conglomerado, los materiales de características tales que para su remoción y extracción sea necesaria la utilización, además de picas y garlanchas, de otras herramientas manuales como palancas, cuñas y/o equipos mecánicos livianos, dentro de esta clasificación se encuentran la arcilla  muy dura, el peñón, la grava cementada, las piedras sueltas.</w:t>
            </w:r>
          </w:p>
        </w:tc>
        <w:tc>
          <w:tcPr>
            <w:tcW w:w="851" w:type="dxa"/>
            <w:noWrap/>
            <w:vAlign w:val="center"/>
            <w:hideMark/>
          </w:tcPr>
          <w:p w14:paraId="403C56EE" w14:textId="77777777" w:rsidR="004158D8" w:rsidRPr="00986F05" w:rsidRDefault="004158D8" w:rsidP="00427520">
            <w:pPr>
              <w:spacing w:after="480"/>
              <w:jc w:val="center"/>
              <w:rPr>
                <w:rFonts w:ascii="Arial" w:hAnsi="Arial" w:cs="Arial"/>
                <w:sz w:val="16"/>
                <w:szCs w:val="16"/>
              </w:rPr>
            </w:pPr>
            <w:r w:rsidRPr="00986F05">
              <w:rPr>
                <w:rFonts w:ascii="Arial" w:hAnsi="Arial" w:cs="Arial"/>
                <w:sz w:val="16"/>
                <w:szCs w:val="16"/>
              </w:rPr>
              <w:t>M3</w:t>
            </w:r>
          </w:p>
        </w:tc>
        <w:tc>
          <w:tcPr>
            <w:tcW w:w="1275" w:type="dxa"/>
            <w:shd w:val="clear" w:color="000000" w:fill="FFFFFF"/>
            <w:vAlign w:val="center"/>
            <w:hideMark/>
          </w:tcPr>
          <w:p w14:paraId="65DFB21D" w14:textId="7D04FEF2" w:rsidR="004158D8" w:rsidRPr="00986F05" w:rsidRDefault="004158D8" w:rsidP="00427520">
            <w:pPr>
              <w:spacing w:after="120"/>
              <w:jc w:val="center"/>
              <w:rPr>
                <w:rFonts w:ascii="Arial" w:hAnsi="Arial" w:cs="Arial"/>
                <w:color w:val="000000"/>
                <w:sz w:val="16"/>
                <w:szCs w:val="16"/>
              </w:rPr>
            </w:pPr>
            <w:r w:rsidRPr="00986F05">
              <w:rPr>
                <w:rFonts w:ascii="Arial" w:hAnsi="Arial" w:cs="Arial"/>
                <w:color w:val="000000"/>
                <w:sz w:val="16"/>
                <w:szCs w:val="16"/>
              </w:rPr>
              <w:t>N/A</w:t>
            </w:r>
          </w:p>
          <w:p w14:paraId="51C0F194" w14:textId="77777777" w:rsidR="004158D8" w:rsidRPr="00986F05" w:rsidRDefault="004158D8" w:rsidP="00427520">
            <w:pPr>
              <w:jc w:val="center"/>
              <w:rPr>
                <w:rFonts w:ascii="Arial" w:hAnsi="Arial" w:cs="Arial"/>
                <w:sz w:val="16"/>
                <w:szCs w:val="16"/>
              </w:rPr>
            </w:pPr>
          </w:p>
        </w:tc>
        <w:tc>
          <w:tcPr>
            <w:tcW w:w="1276" w:type="dxa"/>
            <w:shd w:val="clear" w:color="000000" w:fill="FFFFFF"/>
            <w:vAlign w:val="center"/>
            <w:hideMark/>
          </w:tcPr>
          <w:p w14:paraId="1C6B834F" w14:textId="05FFCB84" w:rsidR="004158D8" w:rsidRPr="00D008ED" w:rsidRDefault="004158D8" w:rsidP="00427520">
            <w:pPr>
              <w:spacing w:after="480"/>
              <w:jc w:val="center"/>
              <w:rPr>
                <w:rFonts w:ascii="Arial" w:hAnsi="Arial" w:cs="Arial"/>
                <w:color w:val="00B050"/>
                <w:sz w:val="16"/>
                <w:szCs w:val="16"/>
              </w:rPr>
            </w:pPr>
            <w:r w:rsidRPr="00D008ED">
              <w:rPr>
                <w:rFonts w:ascii="Arial" w:hAnsi="Arial" w:cs="Arial"/>
                <w:color w:val="00B050"/>
                <w:sz w:val="16"/>
                <w:szCs w:val="16"/>
              </w:rPr>
              <w:t>$56.649</w:t>
            </w:r>
          </w:p>
        </w:tc>
        <w:tc>
          <w:tcPr>
            <w:tcW w:w="1134" w:type="dxa"/>
            <w:shd w:val="clear" w:color="000000" w:fill="FFFFFF"/>
            <w:vAlign w:val="center"/>
            <w:hideMark/>
          </w:tcPr>
          <w:p w14:paraId="77F2EA7D" w14:textId="579B4E63" w:rsidR="004158D8" w:rsidRPr="00D008ED" w:rsidRDefault="004158D8" w:rsidP="00427520">
            <w:pPr>
              <w:jc w:val="center"/>
              <w:rPr>
                <w:rFonts w:ascii="Arial" w:hAnsi="Arial" w:cs="Arial"/>
                <w:color w:val="00B050"/>
                <w:sz w:val="16"/>
                <w:szCs w:val="16"/>
              </w:rPr>
            </w:pPr>
            <w:r w:rsidRPr="00D008ED">
              <w:rPr>
                <w:rFonts w:ascii="Arial" w:hAnsi="Arial" w:cs="Arial"/>
                <w:color w:val="00B050"/>
                <w:sz w:val="16"/>
                <w:szCs w:val="16"/>
              </w:rPr>
              <w:t>$230.000</w:t>
            </w:r>
          </w:p>
          <w:p w14:paraId="0740EE81" w14:textId="77777777" w:rsidR="004158D8" w:rsidRPr="00D008ED" w:rsidRDefault="004158D8" w:rsidP="00427520">
            <w:pPr>
              <w:jc w:val="center"/>
              <w:rPr>
                <w:rFonts w:ascii="Arial" w:hAnsi="Arial" w:cs="Arial"/>
                <w:color w:val="00B050"/>
                <w:sz w:val="16"/>
                <w:szCs w:val="16"/>
              </w:rPr>
            </w:pPr>
          </w:p>
        </w:tc>
        <w:tc>
          <w:tcPr>
            <w:tcW w:w="1276" w:type="dxa"/>
            <w:shd w:val="clear" w:color="000000" w:fill="FFFFFF"/>
            <w:vAlign w:val="center"/>
          </w:tcPr>
          <w:p w14:paraId="41756F6B" w14:textId="77777777" w:rsidR="00427520" w:rsidRPr="00D008ED" w:rsidRDefault="00427520" w:rsidP="00427520">
            <w:pPr>
              <w:spacing w:after="0"/>
              <w:jc w:val="center"/>
              <w:rPr>
                <w:rFonts w:ascii="Arial" w:hAnsi="Arial" w:cs="Arial"/>
                <w:color w:val="00B050"/>
                <w:sz w:val="16"/>
                <w:szCs w:val="16"/>
              </w:rPr>
            </w:pPr>
            <w:r w:rsidRPr="00D008ED">
              <w:rPr>
                <w:rFonts w:ascii="Arial" w:hAnsi="Arial" w:cs="Arial"/>
                <w:color w:val="00B050"/>
                <w:sz w:val="16"/>
                <w:szCs w:val="16"/>
              </w:rPr>
              <w:t>$230.000</w:t>
            </w:r>
          </w:p>
          <w:p w14:paraId="65FEB7D4" w14:textId="71A426E7" w:rsidR="004158D8" w:rsidRPr="00D008ED" w:rsidRDefault="004158D8" w:rsidP="00427520">
            <w:pPr>
              <w:spacing w:after="480"/>
              <w:jc w:val="center"/>
              <w:rPr>
                <w:rFonts w:ascii="Arial" w:hAnsi="Arial" w:cs="Arial"/>
                <w:color w:val="00B050"/>
                <w:sz w:val="16"/>
                <w:szCs w:val="16"/>
              </w:rPr>
            </w:pPr>
          </w:p>
        </w:tc>
      </w:tr>
      <w:tr w:rsidR="00802C28" w:rsidRPr="003724F1" w14:paraId="1DE5BFD9" w14:textId="77DF265D" w:rsidTr="00802C28">
        <w:trPr>
          <w:trHeight w:val="20"/>
        </w:trPr>
        <w:tc>
          <w:tcPr>
            <w:tcW w:w="9923" w:type="dxa"/>
            <w:gridSpan w:val="7"/>
            <w:shd w:val="clear" w:color="auto" w:fill="A6A6A6" w:themeFill="background1" w:themeFillShade="A6"/>
            <w:noWrap/>
            <w:vAlign w:val="center"/>
            <w:hideMark/>
          </w:tcPr>
          <w:p w14:paraId="37279699" w14:textId="77777777" w:rsidR="00802C28" w:rsidRPr="003724F1" w:rsidRDefault="00802C28" w:rsidP="004158D8">
            <w:pPr>
              <w:rPr>
                <w:rFonts w:ascii="Calibri" w:hAnsi="Calibri" w:cs="Calibri"/>
                <w:sz w:val="16"/>
                <w:szCs w:val="16"/>
              </w:rPr>
            </w:pPr>
            <w:r w:rsidRPr="003724F1">
              <w:rPr>
                <w:rFonts w:ascii="Calibri" w:hAnsi="Calibri" w:cs="Calibri"/>
                <w:sz w:val="16"/>
                <w:szCs w:val="16"/>
              </w:rPr>
              <w:lastRenderedPageBreak/>
              <w:t> </w:t>
            </w:r>
          </w:p>
          <w:p w14:paraId="46CFC2A2" w14:textId="04C94D11" w:rsidR="00802C28" w:rsidRPr="00B64324" w:rsidRDefault="00802C28" w:rsidP="004158D8">
            <w:pPr>
              <w:jc w:val="center"/>
              <w:rPr>
                <w:rFonts w:ascii="Arial" w:hAnsi="Arial" w:cs="Arial"/>
                <w:b/>
                <w:bCs/>
                <w:sz w:val="18"/>
                <w:szCs w:val="18"/>
              </w:rPr>
            </w:pPr>
            <w:r w:rsidRPr="00802C28">
              <w:rPr>
                <w:rFonts w:ascii="Arial" w:hAnsi="Arial" w:cs="Arial"/>
                <w:b/>
                <w:bCs/>
                <w:sz w:val="16"/>
                <w:szCs w:val="16"/>
                <w:shd w:val="clear" w:color="auto" w:fill="A6A6A6" w:themeFill="background1" w:themeFillShade="A6"/>
              </w:rPr>
              <w:t>POSIBLES REPUESTOS O MATERIALES</w:t>
            </w:r>
          </w:p>
        </w:tc>
      </w:tr>
      <w:tr w:rsidR="00361F7D" w:rsidRPr="003724F1" w14:paraId="2A8502C8" w14:textId="2B6A9CA4" w:rsidTr="00802C28">
        <w:trPr>
          <w:trHeight w:val="20"/>
        </w:trPr>
        <w:tc>
          <w:tcPr>
            <w:tcW w:w="525" w:type="dxa"/>
            <w:noWrap/>
            <w:vAlign w:val="center"/>
            <w:hideMark/>
          </w:tcPr>
          <w:p w14:paraId="11FDAABF"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2</w:t>
            </w:r>
          </w:p>
        </w:tc>
        <w:tc>
          <w:tcPr>
            <w:tcW w:w="3586" w:type="dxa"/>
            <w:noWrap/>
            <w:vAlign w:val="center"/>
            <w:hideMark/>
          </w:tcPr>
          <w:p w14:paraId="4B8C1CBB" w14:textId="77777777" w:rsidR="00361F7D" w:rsidRPr="003724F1" w:rsidRDefault="00361F7D" w:rsidP="00361F7D">
            <w:pPr>
              <w:rPr>
                <w:rFonts w:ascii="Arial" w:hAnsi="Arial" w:cs="Arial"/>
                <w:sz w:val="16"/>
                <w:szCs w:val="16"/>
              </w:rPr>
            </w:pPr>
            <w:r w:rsidRPr="003724F1">
              <w:rPr>
                <w:rFonts w:ascii="Arial" w:hAnsi="Arial" w:cs="Arial"/>
                <w:sz w:val="16"/>
                <w:szCs w:val="16"/>
              </w:rPr>
              <w:t>CONCRETO IMPERMEABILIZADO DE 4000 PSI PARA TANQUE SUBTERRANEO</w:t>
            </w:r>
          </w:p>
        </w:tc>
        <w:tc>
          <w:tcPr>
            <w:tcW w:w="851" w:type="dxa"/>
            <w:noWrap/>
            <w:vAlign w:val="center"/>
            <w:hideMark/>
          </w:tcPr>
          <w:p w14:paraId="59370660" w14:textId="77777777" w:rsidR="00361F7D" w:rsidRPr="00986F05" w:rsidRDefault="00361F7D" w:rsidP="00361F7D">
            <w:pPr>
              <w:jc w:val="center"/>
              <w:rPr>
                <w:rFonts w:ascii="Arial" w:hAnsi="Arial" w:cs="Arial"/>
                <w:sz w:val="16"/>
                <w:szCs w:val="16"/>
              </w:rPr>
            </w:pPr>
            <w:r w:rsidRPr="00986F05">
              <w:rPr>
                <w:rFonts w:ascii="Arial" w:hAnsi="Arial" w:cs="Arial"/>
                <w:sz w:val="16"/>
                <w:szCs w:val="16"/>
              </w:rPr>
              <w:t>M3</w:t>
            </w:r>
          </w:p>
        </w:tc>
        <w:tc>
          <w:tcPr>
            <w:tcW w:w="1275" w:type="dxa"/>
            <w:noWrap/>
            <w:vAlign w:val="center"/>
          </w:tcPr>
          <w:p w14:paraId="2EFC85EA" w14:textId="7831324C" w:rsidR="00361F7D" w:rsidRPr="00986F05" w:rsidRDefault="00361F7D" w:rsidP="00361F7D">
            <w:pPr>
              <w:jc w:val="center"/>
              <w:rPr>
                <w:rFonts w:ascii="Arial" w:hAnsi="Arial" w:cs="Arial"/>
                <w:sz w:val="16"/>
                <w:szCs w:val="16"/>
              </w:rPr>
            </w:pPr>
            <w:r w:rsidRPr="00986F05">
              <w:rPr>
                <w:rFonts w:ascii="Arial" w:hAnsi="Arial" w:cs="Arial"/>
                <w:color w:val="000000"/>
                <w:sz w:val="16"/>
                <w:szCs w:val="16"/>
              </w:rPr>
              <w:t>N/A</w:t>
            </w:r>
          </w:p>
        </w:tc>
        <w:tc>
          <w:tcPr>
            <w:tcW w:w="1276" w:type="dxa"/>
            <w:noWrap/>
            <w:vAlign w:val="center"/>
          </w:tcPr>
          <w:p w14:paraId="28AA3135" w14:textId="1670EE0A"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$433.538</w:t>
            </w:r>
          </w:p>
        </w:tc>
        <w:tc>
          <w:tcPr>
            <w:tcW w:w="1134" w:type="dxa"/>
            <w:shd w:val="clear" w:color="000000" w:fill="FFFFFF"/>
            <w:vAlign w:val="center"/>
          </w:tcPr>
          <w:p w14:paraId="242E97DF" w14:textId="539D8FE2"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$1.500.000</w:t>
            </w:r>
          </w:p>
        </w:tc>
        <w:tc>
          <w:tcPr>
            <w:tcW w:w="1276" w:type="dxa"/>
            <w:shd w:val="clear" w:color="000000" w:fill="FFFFFF"/>
            <w:vAlign w:val="center"/>
          </w:tcPr>
          <w:p w14:paraId="3408069C" w14:textId="46245286"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$ 966.769</w:t>
            </w:r>
          </w:p>
        </w:tc>
      </w:tr>
      <w:tr w:rsidR="00361F7D" w:rsidRPr="003724F1" w14:paraId="7EEDFA1F" w14:textId="32F27001" w:rsidTr="00802C28">
        <w:trPr>
          <w:trHeight w:val="20"/>
        </w:trPr>
        <w:tc>
          <w:tcPr>
            <w:tcW w:w="525" w:type="dxa"/>
            <w:noWrap/>
            <w:vAlign w:val="center"/>
            <w:hideMark/>
          </w:tcPr>
          <w:p w14:paraId="4BC8720C"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3</w:t>
            </w:r>
          </w:p>
        </w:tc>
        <w:tc>
          <w:tcPr>
            <w:tcW w:w="3586" w:type="dxa"/>
            <w:noWrap/>
            <w:vAlign w:val="center"/>
            <w:hideMark/>
          </w:tcPr>
          <w:p w14:paraId="63CC0375" w14:textId="77777777" w:rsidR="00361F7D" w:rsidRPr="003724F1" w:rsidRDefault="00361F7D" w:rsidP="00361F7D">
            <w:pPr>
              <w:rPr>
                <w:rFonts w:ascii="Arial" w:hAnsi="Arial" w:cs="Arial"/>
                <w:sz w:val="16"/>
                <w:szCs w:val="16"/>
              </w:rPr>
            </w:pPr>
            <w:r w:rsidRPr="003724F1">
              <w:rPr>
                <w:rFonts w:ascii="Arial" w:hAnsi="Arial" w:cs="Arial"/>
                <w:sz w:val="16"/>
                <w:szCs w:val="16"/>
              </w:rPr>
              <w:t xml:space="preserve">CONCRETO DE 3000 PSI PARA CAJA DE VALVULAS </w:t>
            </w:r>
          </w:p>
        </w:tc>
        <w:tc>
          <w:tcPr>
            <w:tcW w:w="851" w:type="dxa"/>
            <w:noWrap/>
            <w:vAlign w:val="center"/>
            <w:hideMark/>
          </w:tcPr>
          <w:p w14:paraId="24AD9C30" w14:textId="77777777" w:rsidR="00361F7D" w:rsidRPr="00986F05" w:rsidRDefault="00361F7D" w:rsidP="00361F7D">
            <w:pPr>
              <w:jc w:val="center"/>
              <w:rPr>
                <w:rFonts w:ascii="Arial" w:hAnsi="Arial" w:cs="Arial"/>
                <w:sz w:val="16"/>
                <w:szCs w:val="16"/>
              </w:rPr>
            </w:pPr>
            <w:r w:rsidRPr="00986F05">
              <w:rPr>
                <w:rFonts w:ascii="Arial" w:hAnsi="Arial" w:cs="Arial"/>
                <w:sz w:val="16"/>
                <w:szCs w:val="16"/>
              </w:rPr>
              <w:t>M3</w:t>
            </w:r>
          </w:p>
        </w:tc>
        <w:tc>
          <w:tcPr>
            <w:tcW w:w="1275" w:type="dxa"/>
            <w:noWrap/>
            <w:vAlign w:val="center"/>
          </w:tcPr>
          <w:p w14:paraId="334D9A81" w14:textId="0F2D62EF" w:rsidR="00361F7D" w:rsidRPr="00986F05" w:rsidRDefault="00361F7D" w:rsidP="00361F7D">
            <w:pPr>
              <w:jc w:val="center"/>
              <w:rPr>
                <w:rFonts w:ascii="Arial" w:hAnsi="Arial" w:cs="Arial"/>
                <w:sz w:val="16"/>
                <w:szCs w:val="16"/>
              </w:rPr>
            </w:pPr>
            <w:r w:rsidRPr="00986F05">
              <w:rPr>
                <w:rFonts w:ascii="Arial" w:hAnsi="Arial" w:cs="Arial"/>
                <w:color w:val="000000"/>
                <w:sz w:val="16"/>
                <w:szCs w:val="16"/>
              </w:rPr>
              <w:t>N/A</w:t>
            </w:r>
          </w:p>
        </w:tc>
        <w:tc>
          <w:tcPr>
            <w:tcW w:w="1276" w:type="dxa"/>
            <w:noWrap/>
            <w:vAlign w:val="center"/>
          </w:tcPr>
          <w:p w14:paraId="432D2220" w14:textId="0568A059"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$375.733</w:t>
            </w:r>
          </w:p>
        </w:tc>
        <w:tc>
          <w:tcPr>
            <w:tcW w:w="1134" w:type="dxa"/>
            <w:shd w:val="clear" w:color="000000" w:fill="FFFFFF"/>
            <w:vAlign w:val="center"/>
          </w:tcPr>
          <w:p w14:paraId="3583089B" w14:textId="09C231C5"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$950.000,00</w:t>
            </w:r>
          </w:p>
        </w:tc>
        <w:tc>
          <w:tcPr>
            <w:tcW w:w="1276" w:type="dxa"/>
            <w:shd w:val="clear" w:color="000000" w:fill="FFFFFF"/>
            <w:vAlign w:val="center"/>
          </w:tcPr>
          <w:p w14:paraId="19BFAE55" w14:textId="6C624200"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$ 662.867</w:t>
            </w:r>
          </w:p>
        </w:tc>
      </w:tr>
      <w:tr w:rsidR="00361F7D" w:rsidRPr="003724F1" w14:paraId="43A86560" w14:textId="698FAFCB" w:rsidTr="00802C28">
        <w:trPr>
          <w:trHeight w:val="20"/>
        </w:trPr>
        <w:tc>
          <w:tcPr>
            <w:tcW w:w="525" w:type="dxa"/>
            <w:noWrap/>
            <w:vAlign w:val="center"/>
            <w:hideMark/>
          </w:tcPr>
          <w:p w14:paraId="0AA172F9"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4</w:t>
            </w:r>
          </w:p>
        </w:tc>
        <w:tc>
          <w:tcPr>
            <w:tcW w:w="3586" w:type="dxa"/>
            <w:noWrap/>
            <w:vAlign w:val="center"/>
            <w:hideMark/>
          </w:tcPr>
          <w:p w14:paraId="6EC469BC" w14:textId="77777777" w:rsidR="00361F7D" w:rsidRPr="003724F1" w:rsidRDefault="00361F7D" w:rsidP="00361F7D">
            <w:pPr>
              <w:rPr>
                <w:rFonts w:ascii="Arial" w:hAnsi="Arial" w:cs="Arial"/>
                <w:sz w:val="16"/>
                <w:szCs w:val="16"/>
              </w:rPr>
            </w:pPr>
            <w:r w:rsidRPr="003724F1">
              <w:rPr>
                <w:rFonts w:ascii="Arial" w:hAnsi="Arial" w:cs="Arial"/>
                <w:sz w:val="16"/>
                <w:szCs w:val="16"/>
              </w:rPr>
              <w:t>TUBERIA DE 4" PVC RDE 21</w:t>
            </w:r>
          </w:p>
        </w:tc>
        <w:tc>
          <w:tcPr>
            <w:tcW w:w="851" w:type="dxa"/>
            <w:noWrap/>
            <w:vAlign w:val="center"/>
            <w:hideMark/>
          </w:tcPr>
          <w:p w14:paraId="001942BE" w14:textId="77777777" w:rsidR="00361F7D" w:rsidRPr="00986F05" w:rsidRDefault="00361F7D" w:rsidP="00361F7D">
            <w:pPr>
              <w:jc w:val="center"/>
              <w:rPr>
                <w:rFonts w:ascii="Arial" w:hAnsi="Arial" w:cs="Arial"/>
                <w:sz w:val="16"/>
                <w:szCs w:val="16"/>
              </w:rPr>
            </w:pPr>
            <w:r w:rsidRPr="00986F05">
              <w:rPr>
                <w:rFonts w:ascii="Arial" w:hAnsi="Arial" w:cs="Arial"/>
                <w:sz w:val="16"/>
                <w:szCs w:val="16"/>
              </w:rPr>
              <w:t>ML</w:t>
            </w:r>
          </w:p>
        </w:tc>
        <w:tc>
          <w:tcPr>
            <w:tcW w:w="1275" w:type="dxa"/>
            <w:noWrap/>
            <w:vAlign w:val="center"/>
          </w:tcPr>
          <w:p w14:paraId="642226CC" w14:textId="37FBF0C7" w:rsidR="00361F7D" w:rsidRPr="00986F05" w:rsidRDefault="00361F7D" w:rsidP="00361F7D">
            <w:pPr>
              <w:jc w:val="center"/>
              <w:rPr>
                <w:rFonts w:ascii="Arial" w:hAnsi="Arial" w:cs="Arial"/>
                <w:sz w:val="16"/>
                <w:szCs w:val="16"/>
              </w:rPr>
            </w:pPr>
            <w:r w:rsidRPr="00986F05">
              <w:rPr>
                <w:rFonts w:ascii="Arial" w:hAnsi="Arial" w:cs="Arial"/>
                <w:color w:val="000000"/>
                <w:sz w:val="16"/>
                <w:szCs w:val="16"/>
              </w:rPr>
              <w:t>N/A</w:t>
            </w:r>
          </w:p>
        </w:tc>
        <w:tc>
          <w:tcPr>
            <w:tcW w:w="1276" w:type="dxa"/>
            <w:noWrap/>
            <w:vAlign w:val="center"/>
          </w:tcPr>
          <w:p w14:paraId="0D374DA9" w14:textId="19DC17FA"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$52.025</w:t>
            </w:r>
          </w:p>
        </w:tc>
        <w:tc>
          <w:tcPr>
            <w:tcW w:w="1134" w:type="dxa"/>
            <w:shd w:val="clear" w:color="000000" w:fill="FFFFFF"/>
            <w:vAlign w:val="center"/>
          </w:tcPr>
          <w:p w14:paraId="1DAAFC93" w14:textId="3DABFAD2"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$62.000,00</w:t>
            </w:r>
          </w:p>
        </w:tc>
        <w:tc>
          <w:tcPr>
            <w:tcW w:w="1276" w:type="dxa"/>
            <w:shd w:val="clear" w:color="000000" w:fill="FFFFFF"/>
            <w:vAlign w:val="center"/>
          </w:tcPr>
          <w:p w14:paraId="4857F26F" w14:textId="3D1B00BE"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$ 57.013</w:t>
            </w:r>
          </w:p>
        </w:tc>
      </w:tr>
      <w:tr w:rsidR="00361F7D" w:rsidRPr="003724F1" w14:paraId="240C3883" w14:textId="70FC778B" w:rsidTr="00802C28">
        <w:trPr>
          <w:trHeight w:val="20"/>
        </w:trPr>
        <w:tc>
          <w:tcPr>
            <w:tcW w:w="525" w:type="dxa"/>
            <w:noWrap/>
            <w:vAlign w:val="center"/>
            <w:hideMark/>
          </w:tcPr>
          <w:p w14:paraId="2E45E2C7"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5</w:t>
            </w:r>
          </w:p>
        </w:tc>
        <w:tc>
          <w:tcPr>
            <w:tcW w:w="3586" w:type="dxa"/>
            <w:noWrap/>
            <w:vAlign w:val="center"/>
            <w:hideMark/>
          </w:tcPr>
          <w:p w14:paraId="4A19AA09" w14:textId="77777777" w:rsidR="00361F7D" w:rsidRPr="003724F1" w:rsidRDefault="00361F7D" w:rsidP="00361F7D">
            <w:pPr>
              <w:rPr>
                <w:rFonts w:ascii="Arial" w:hAnsi="Arial" w:cs="Arial"/>
                <w:sz w:val="16"/>
                <w:szCs w:val="16"/>
              </w:rPr>
            </w:pPr>
            <w:r w:rsidRPr="003724F1">
              <w:rPr>
                <w:rFonts w:ascii="Arial" w:hAnsi="Arial" w:cs="Arial"/>
                <w:sz w:val="16"/>
                <w:szCs w:val="16"/>
                <w:lang w:val="pt-PT"/>
              </w:rPr>
              <w:t>TUBERIA RANURADA DE 4" PVC RDE 21</w:t>
            </w:r>
          </w:p>
        </w:tc>
        <w:tc>
          <w:tcPr>
            <w:tcW w:w="851" w:type="dxa"/>
            <w:noWrap/>
            <w:vAlign w:val="center"/>
            <w:hideMark/>
          </w:tcPr>
          <w:p w14:paraId="559CE885" w14:textId="77777777" w:rsidR="00361F7D" w:rsidRPr="00986F05" w:rsidRDefault="00361F7D" w:rsidP="00361F7D">
            <w:pPr>
              <w:jc w:val="center"/>
              <w:rPr>
                <w:rFonts w:ascii="Arial" w:hAnsi="Arial" w:cs="Arial"/>
                <w:sz w:val="16"/>
                <w:szCs w:val="16"/>
              </w:rPr>
            </w:pPr>
            <w:r w:rsidRPr="00986F05">
              <w:rPr>
                <w:rFonts w:ascii="Arial" w:hAnsi="Arial" w:cs="Arial"/>
                <w:sz w:val="16"/>
                <w:szCs w:val="16"/>
              </w:rPr>
              <w:t>ML</w:t>
            </w:r>
          </w:p>
        </w:tc>
        <w:tc>
          <w:tcPr>
            <w:tcW w:w="1275" w:type="dxa"/>
            <w:noWrap/>
            <w:vAlign w:val="center"/>
          </w:tcPr>
          <w:p w14:paraId="7F911A91" w14:textId="518D5361" w:rsidR="00361F7D" w:rsidRPr="00986F05" w:rsidRDefault="00361F7D" w:rsidP="00361F7D">
            <w:pPr>
              <w:jc w:val="center"/>
              <w:rPr>
                <w:rFonts w:ascii="Arial" w:hAnsi="Arial" w:cs="Arial"/>
                <w:sz w:val="16"/>
                <w:szCs w:val="16"/>
              </w:rPr>
            </w:pPr>
            <w:r w:rsidRPr="00986F05">
              <w:rPr>
                <w:rFonts w:ascii="Arial" w:hAnsi="Arial" w:cs="Arial"/>
                <w:color w:val="000000"/>
                <w:sz w:val="16"/>
                <w:szCs w:val="16"/>
              </w:rPr>
              <w:t>N/A</w:t>
            </w:r>
          </w:p>
        </w:tc>
        <w:tc>
          <w:tcPr>
            <w:tcW w:w="1276" w:type="dxa"/>
            <w:noWrap/>
            <w:vAlign w:val="center"/>
          </w:tcPr>
          <w:p w14:paraId="7CB52E39" w14:textId="2B909AA7"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$49.134</w:t>
            </w:r>
          </w:p>
        </w:tc>
        <w:tc>
          <w:tcPr>
            <w:tcW w:w="1134" w:type="dxa"/>
            <w:shd w:val="clear" w:color="000000" w:fill="FFFFFF"/>
            <w:vAlign w:val="center"/>
          </w:tcPr>
          <w:p w14:paraId="4DBB4328" w14:textId="580B1EDD"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$62.000,00</w:t>
            </w:r>
          </w:p>
        </w:tc>
        <w:tc>
          <w:tcPr>
            <w:tcW w:w="1276" w:type="dxa"/>
            <w:shd w:val="clear" w:color="000000" w:fill="FFFFFF"/>
            <w:vAlign w:val="center"/>
          </w:tcPr>
          <w:p w14:paraId="20830CEE" w14:textId="05C34C1F"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$ 55.567</w:t>
            </w:r>
          </w:p>
        </w:tc>
      </w:tr>
      <w:tr w:rsidR="00361F7D" w:rsidRPr="003724F1" w14:paraId="3D86C9D2" w14:textId="5E93BCA2" w:rsidTr="00802C28">
        <w:trPr>
          <w:trHeight w:val="20"/>
        </w:trPr>
        <w:tc>
          <w:tcPr>
            <w:tcW w:w="525" w:type="dxa"/>
            <w:noWrap/>
            <w:vAlign w:val="center"/>
            <w:hideMark/>
          </w:tcPr>
          <w:p w14:paraId="03E0D169"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6</w:t>
            </w:r>
          </w:p>
        </w:tc>
        <w:tc>
          <w:tcPr>
            <w:tcW w:w="3586" w:type="dxa"/>
            <w:noWrap/>
            <w:vAlign w:val="center"/>
            <w:hideMark/>
          </w:tcPr>
          <w:p w14:paraId="62CE581F" w14:textId="77777777" w:rsidR="00361F7D" w:rsidRPr="003724F1" w:rsidRDefault="00361F7D" w:rsidP="00361F7D">
            <w:pPr>
              <w:rPr>
                <w:rFonts w:ascii="Arial" w:hAnsi="Arial" w:cs="Arial"/>
                <w:sz w:val="16"/>
                <w:szCs w:val="16"/>
              </w:rPr>
            </w:pPr>
            <w:r w:rsidRPr="003724F1">
              <w:rPr>
                <w:rFonts w:ascii="Arial" w:hAnsi="Arial" w:cs="Arial"/>
                <w:sz w:val="16"/>
                <w:szCs w:val="16"/>
              </w:rPr>
              <w:t>TUBERIA DE 11/4" PVC RDE 21 PARA SUCCION</w:t>
            </w:r>
          </w:p>
        </w:tc>
        <w:tc>
          <w:tcPr>
            <w:tcW w:w="851" w:type="dxa"/>
            <w:noWrap/>
            <w:vAlign w:val="center"/>
            <w:hideMark/>
          </w:tcPr>
          <w:p w14:paraId="21179932" w14:textId="77777777" w:rsidR="00361F7D" w:rsidRPr="00986F05" w:rsidRDefault="00361F7D" w:rsidP="00361F7D">
            <w:pPr>
              <w:jc w:val="center"/>
              <w:rPr>
                <w:rFonts w:ascii="Arial" w:hAnsi="Arial" w:cs="Arial"/>
                <w:sz w:val="16"/>
                <w:szCs w:val="16"/>
              </w:rPr>
            </w:pPr>
            <w:r w:rsidRPr="00986F05">
              <w:rPr>
                <w:rFonts w:ascii="Arial" w:hAnsi="Arial" w:cs="Arial"/>
                <w:sz w:val="16"/>
                <w:szCs w:val="16"/>
              </w:rPr>
              <w:t>ML</w:t>
            </w:r>
          </w:p>
        </w:tc>
        <w:tc>
          <w:tcPr>
            <w:tcW w:w="1275" w:type="dxa"/>
            <w:noWrap/>
            <w:vAlign w:val="center"/>
          </w:tcPr>
          <w:p w14:paraId="215CD747" w14:textId="5216FA3C" w:rsidR="00361F7D" w:rsidRPr="00986F05" w:rsidRDefault="00361F7D" w:rsidP="00361F7D">
            <w:pPr>
              <w:jc w:val="center"/>
              <w:rPr>
                <w:rFonts w:ascii="Arial" w:hAnsi="Arial" w:cs="Arial"/>
                <w:sz w:val="16"/>
                <w:szCs w:val="16"/>
              </w:rPr>
            </w:pPr>
            <w:r w:rsidRPr="00986F05">
              <w:rPr>
                <w:rFonts w:ascii="Arial" w:hAnsi="Arial" w:cs="Arial"/>
                <w:color w:val="000000"/>
                <w:sz w:val="16"/>
                <w:szCs w:val="16"/>
              </w:rPr>
              <w:t>N/A</w:t>
            </w:r>
          </w:p>
        </w:tc>
        <w:tc>
          <w:tcPr>
            <w:tcW w:w="1276" w:type="dxa"/>
            <w:noWrap/>
            <w:vAlign w:val="center"/>
          </w:tcPr>
          <w:p w14:paraId="01BB768B" w14:textId="6589C16C"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$10.405</w:t>
            </w:r>
          </w:p>
        </w:tc>
        <w:tc>
          <w:tcPr>
            <w:tcW w:w="1134" w:type="dxa"/>
            <w:shd w:val="clear" w:color="000000" w:fill="FFFFFF"/>
            <w:vAlign w:val="center"/>
          </w:tcPr>
          <w:p w14:paraId="0FBF6B5F" w14:textId="11CF4808"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$48.700</w:t>
            </w:r>
          </w:p>
        </w:tc>
        <w:tc>
          <w:tcPr>
            <w:tcW w:w="1276" w:type="dxa"/>
            <w:shd w:val="clear" w:color="000000" w:fill="FFFFFF"/>
            <w:vAlign w:val="center"/>
          </w:tcPr>
          <w:p w14:paraId="64B87934" w14:textId="6FD0079C"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$ 29.553</w:t>
            </w:r>
          </w:p>
        </w:tc>
      </w:tr>
      <w:tr w:rsidR="00427520" w:rsidRPr="00361F7D" w14:paraId="68A8E640" w14:textId="140E9E61" w:rsidTr="00802C28">
        <w:trPr>
          <w:trHeight w:val="20"/>
        </w:trPr>
        <w:tc>
          <w:tcPr>
            <w:tcW w:w="525" w:type="dxa"/>
            <w:noWrap/>
            <w:vAlign w:val="center"/>
            <w:hideMark/>
          </w:tcPr>
          <w:p w14:paraId="76F95181" w14:textId="77777777" w:rsidR="00427520" w:rsidRPr="003724F1" w:rsidRDefault="00427520" w:rsidP="00427520">
            <w:pPr>
              <w:jc w:val="center"/>
              <w:rPr>
                <w:rFonts w:ascii="Arial" w:hAnsi="Arial" w:cs="Arial"/>
                <w:sz w:val="16"/>
                <w:szCs w:val="16"/>
              </w:rPr>
            </w:pPr>
            <w:r w:rsidRPr="003724F1">
              <w:rPr>
                <w:rFonts w:ascii="Arial" w:hAnsi="Arial" w:cs="Arial"/>
                <w:sz w:val="16"/>
                <w:szCs w:val="16"/>
              </w:rPr>
              <w:t>7</w:t>
            </w:r>
          </w:p>
        </w:tc>
        <w:tc>
          <w:tcPr>
            <w:tcW w:w="3586" w:type="dxa"/>
            <w:vAlign w:val="center"/>
            <w:hideMark/>
          </w:tcPr>
          <w:p w14:paraId="55B8C85C" w14:textId="77777777" w:rsidR="00427520" w:rsidRPr="003724F1" w:rsidRDefault="00427520" w:rsidP="00427520">
            <w:pPr>
              <w:rPr>
                <w:rFonts w:ascii="Arial" w:hAnsi="Arial" w:cs="Arial"/>
                <w:b/>
                <w:bCs/>
                <w:sz w:val="16"/>
                <w:szCs w:val="16"/>
              </w:rPr>
            </w:pPr>
            <w:r w:rsidRPr="003724F1">
              <w:rPr>
                <w:rFonts w:ascii="Arial" w:hAnsi="Arial" w:cs="Arial"/>
                <w:b/>
                <w:bCs/>
                <w:sz w:val="16"/>
                <w:szCs w:val="16"/>
              </w:rPr>
              <w:t>MANTENIMIENTO EQUIPO DE BOMBEO Y TABLERO ELECTRICO</w:t>
            </w:r>
            <w:r w:rsidRPr="003724F1">
              <w:rPr>
                <w:rFonts w:ascii="Arial" w:hAnsi="Arial" w:cs="Arial"/>
                <w:sz w:val="16"/>
                <w:szCs w:val="16"/>
              </w:rPr>
              <w:t>:</w:t>
            </w:r>
            <w:r w:rsidRPr="003724F1">
              <w:rPr>
                <w:rFonts w:ascii="Arial" w:hAnsi="Arial" w:cs="Arial"/>
                <w:b/>
                <w:bCs/>
                <w:sz w:val="16"/>
                <w:szCs w:val="16"/>
              </w:rPr>
              <w:t xml:space="preserve"> </w:t>
            </w:r>
            <w:r w:rsidRPr="003724F1">
              <w:rPr>
                <w:rFonts w:ascii="Arial" w:hAnsi="Arial" w:cs="Arial"/>
                <w:sz w:val="16"/>
                <w:szCs w:val="16"/>
              </w:rPr>
              <w:t xml:space="preserve">Mantenimiento preventivo del tablero </w:t>
            </w:r>
            <w:proofErr w:type="spellStart"/>
            <w:r w:rsidRPr="003724F1">
              <w:rPr>
                <w:rFonts w:ascii="Arial" w:hAnsi="Arial" w:cs="Arial"/>
                <w:sz w:val="16"/>
                <w:szCs w:val="16"/>
              </w:rPr>
              <w:t>electrico</w:t>
            </w:r>
            <w:proofErr w:type="spellEnd"/>
            <w:r w:rsidRPr="003724F1">
              <w:rPr>
                <w:rFonts w:ascii="Arial" w:hAnsi="Arial" w:cs="Arial"/>
                <w:sz w:val="16"/>
                <w:szCs w:val="16"/>
              </w:rPr>
              <w:t xml:space="preserve">  y bomba tipo lapicero, incluye desarme </w:t>
            </w:r>
            <w:proofErr w:type="gramStart"/>
            <w:r w:rsidRPr="003724F1">
              <w:rPr>
                <w:rFonts w:ascii="Arial" w:hAnsi="Arial" w:cs="Arial"/>
                <w:sz w:val="16"/>
                <w:szCs w:val="16"/>
              </w:rPr>
              <w:t>general ,</w:t>
            </w:r>
            <w:proofErr w:type="gramEnd"/>
            <w:r w:rsidRPr="003724F1">
              <w:rPr>
                <w:rFonts w:ascii="Arial" w:hAnsi="Arial" w:cs="Arial"/>
                <w:sz w:val="16"/>
                <w:szCs w:val="16"/>
              </w:rPr>
              <w:t xml:space="preserve"> reemplazo de piezas sulfatadas o deterioradas.</w:t>
            </w:r>
          </w:p>
        </w:tc>
        <w:tc>
          <w:tcPr>
            <w:tcW w:w="851" w:type="dxa"/>
            <w:noWrap/>
            <w:vAlign w:val="center"/>
            <w:hideMark/>
          </w:tcPr>
          <w:p w14:paraId="2CEB4D10" w14:textId="77777777" w:rsidR="00427520" w:rsidRPr="00986F05" w:rsidRDefault="00427520" w:rsidP="00427520">
            <w:pPr>
              <w:jc w:val="center"/>
              <w:rPr>
                <w:rFonts w:ascii="Arial" w:hAnsi="Arial" w:cs="Arial"/>
                <w:sz w:val="16"/>
                <w:szCs w:val="16"/>
              </w:rPr>
            </w:pPr>
            <w:r w:rsidRPr="00986F05">
              <w:rPr>
                <w:rFonts w:ascii="Arial" w:hAnsi="Arial" w:cs="Arial"/>
                <w:sz w:val="16"/>
                <w:szCs w:val="16"/>
              </w:rPr>
              <w:t>UN</w:t>
            </w:r>
          </w:p>
        </w:tc>
        <w:tc>
          <w:tcPr>
            <w:tcW w:w="1275" w:type="dxa"/>
            <w:noWrap/>
            <w:vAlign w:val="center"/>
          </w:tcPr>
          <w:p w14:paraId="59F817E8" w14:textId="234F64B9" w:rsidR="00427520" w:rsidRPr="00986F05" w:rsidRDefault="00427520" w:rsidP="00427520">
            <w:pPr>
              <w:jc w:val="center"/>
              <w:rPr>
                <w:rFonts w:ascii="Arial" w:hAnsi="Arial" w:cs="Arial"/>
                <w:sz w:val="16"/>
                <w:szCs w:val="16"/>
              </w:rPr>
            </w:pPr>
            <w:r w:rsidRPr="00986F05">
              <w:rPr>
                <w:rFonts w:ascii="Arial" w:hAnsi="Arial" w:cs="Arial"/>
                <w:color w:val="000000"/>
                <w:sz w:val="16"/>
                <w:szCs w:val="16"/>
              </w:rPr>
              <w:t>N/A</w:t>
            </w:r>
          </w:p>
        </w:tc>
        <w:tc>
          <w:tcPr>
            <w:tcW w:w="1276" w:type="dxa"/>
            <w:noWrap/>
            <w:vAlign w:val="center"/>
          </w:tcPr>
          <w:p w14:paraId="1DBA08DC" w14:textId="70CE3462" w:rsidR="00427520" w:rsidRPr="00D008ED" w:rsidRDefault="00427520" w:rsidP="00427520">
            <w:pPr>
              <w:jc w:val="center"/>
              <w:rPr>
                <w:rFonts w:ascii="Arial" w:hAnsi="Arial" w:cs="Arial"/>
                <w:color w:val="00B050"/>
                <w:sz w:val="16"/>
                <w:szCs w:val="16"/>
              </w:rPr>
            </w:pPr>
            <w:r w:rsidRPr="00D008ED">
              <w:rPr>
                <w:rFonts w:ascii="Arial" w:hAnsi="Arial" w:cs="Arial"/>
                <w:color w:val="00B050"/>
                <w:sz w:val="16"/>
                <w:szCs w:val="16"/>
              </w:rPr>
              <w:t>$635.855</w:t>
            </w:r>
          </w:p>
        </w:tc>
        <w:tc>
          <w:tcPr>
            <w:tcW w:w="1134" w:type="dxa"/>
            <w:shd w:val="clear" w:color="000000" w:fill="FFFFFF"/>
            <w:vAlign w:val="center"/>
          </w:tcPr>
          <w:p w14:paraId="04F290C7" w14:textId="7271142A" w:rsidR="00427520" w:rsidRPr="00D008ED" w:rsidRDefault="00427520" w:rsidP="00427520">
            <w:pPr>
              <w:jc w:val="center"/>
              <w:rPr>
                <w:rFonts w:ascii="Arial" w:hAnsi="Arial" w:cs="Arial"/>
                <w:color w:val="00B050"/>
                <w:sz w:val="16"/>
                <w:szCs w:val="16"/>
              </w:rPr>
            </w:pPr>
            <w:r w:rsidRPr="00D008ED">
              <w:rPr>
                <w:rFonts w:ascii="Arial" w:hAnsi="Arial" w:cs="Arial"/>
                <w:color w:val="00B050"/>
                <w:sz w:val="16"/>
                <w:szCs w:val="16"/>
              </w:rPr>
              <w:t>$2.100.000</w:t>
            </w:r>
          </w:p>
        </w:tc>
        <w:tc>
          <w:tcPr>
            <w:tcW w:w="1276" w:type="dxa"/>
            <w:shd w:val="clear" w:color="000000" w:fill="FFFFFF"/>
            <w:vAlign w:val="center"/>
          </w:tcPr>
          <w:p w14:paraId="0FDEA497" w14:textId="70DCC4A7" w:rsidR="00427520" w:rsidRPr="00D008ED" w:rsidRDefault="00361F7D" w:rsidP="00427520">
            <w:pPr>
              <w:jc w:val="center"/>
              <w:rPr>
                <w:rFonts w:ascii="Arial" w:hAnsi="Arial" w:cs="Arial"/>
                <w:color w:val="00B050"/>
                <w:sz w:val="18"/>
                <w:szCs w:val="18"/>
              </w:rPr>
            </w:pPr>
            <w:r w:rsidRPr="00D008ED">
              <w:rPr>
                <w:rFonts w:ascii="Arial" w:hAnsi="Arial" w:cs="Arial"/>
                <w:color w:val="00B050"/>
                <w:sz w:val="16"/>
                <w:szCs w:val="16"/>
              </w:rPr>
              <w:t>$ 1.367.928</w:t>
            </w:r>
          </w:p>
        </w:tc>
      </w:tr>
      <w:tr w:rsidR="00802C28" w:rsidRPr="003724F1" w14:paraId="632E1A76" w14:textId="6B5CF4EB" w:rsidTr="00802C28">
        <w:trPr>
          <w:trHeight w:val="20"/>
        </w:trPr>
        <w:tc>
          <w:tcPr>
            <w:tcW w:w="9923" w:type="dxa"/>
            <w:gridSpan w:val="7"/>
            <w:shd w:val="clear" w:color="auto" w:fill="A6A6A6" w:themeFill="background1" w:themeFillShade="A6"/>
            <w:noWrap/>
            <w:vAlign w:val="center"/>
            <w:hideMark/>
          </w:tcPr>
          <w:p w14:paraId="682CC0D2" w14:textId="0ED33273" w:rsidR="00802C28" w:rsidRPr="00B64324" w:rsidRDefault="00802C28" w:rsidP="00427520">
            <w:pPr>
              <w:jc w:val="center"/>
              <w:rPr>
                <w:rFonts w:ascii="Arial" w:hAnsi="Arial" w:cs="Arial"/>
                <w:sz w:val="18"/>
                <w:szCs w:val="18"/>
              </w:rPr>
            </w:pPr>
            <w:r w:rsidRPr="003724F1">
              <w:rPr>
                <w:rFonts w:ascii="Arial" w:hAnsi="Arial" w:cs="Arial"/>
                <w:sz w:val="16"/>
                <w:szCs w:val="16"/>
              </w:rPr>
              <w:t>POSIBLES REPUESTOS O MATERIALES</w:t>
            </w:r>
          </w:p>
        </w:tc>
      </w:tr>
      <w:tr w:rsidR="00361F7D" w:rsidRPr="003724F1" w14:paraId="12145135" w14:textId="17EE3665" w:rsidTr="00802C28">
        <w:trPr>
          <w:trHeight w:val="20"/>
        </w:trPr>
        <w:tc>
          <w:tcPr>
            <w:tcW w:w="525" w:type="dxa"/>
            <w:noWrap/>
            <w:vAlign w:val="center"/>
            <w:hideMark/>
          </w:tcPr>
          <w:p w14:paraId="7ABA1CA5"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8</w:t>
            </w:r>
          </w:p>
        </w:tc>
        <w:tc>
          <w:tcPr>
            <w:tcW w:w="3586" w:type="dxa"/>
            <w:noWrap/>
            <w:vAlign w:val="center"/>
            <w:hideMark/>
          </w:tcPr>
          <w:p w14:paraId="50E9E8D7" w14:textId="05BD275F" w:rsidR="00361F7D" w:rsidRPr="003724F1" w:rsidRDefault="00361F7D" w:rsidP="00361F7D">
            <w:pPr>
              <w:jc w:val="center"/>
              <w:rPr>
                <w:rFonts w:ascii="Arial" w:hAnsi="Arial" w:cs="Arial"/>
                <w:sz w:val="16"/>
                <w:szCs w:val="16"/>
              </w:rPr>
            </w:pPr>
            <w:r w:rsidRPr="003724F1">
              <w:rPr>
                <w:rFonts w:ascii="Arial" w:hAnsi="Arial" w:cs="Arial"/>
                <w:sz w:val="16"/>
                <w:szCs w:val="16"/>
              </w:rPr>
              <w:t xml:space="preserve">Suministro e </w:t>
            </w:r>
            <w:r w:rsidR="00D936A6" w:rsidRPr="003724F1">
              <w:rPr>
                <w:rFonts w:ascii="Arial" w:hAnsi="Arial" w:cs="Arial"/>
                <w:sz w:val="16"/>
                <w:szCs w:val="16"/>
              </w:rPr>
              <w:t>instalación</w:t>
            </w:r>
            <w:r w:rsidRPr="003724F1">
              <w:rPr>
                <w:rFonts w:ascii="Arial" w:hAnsi="Arial" w:cs="Arial"/>
                <w:sz w:val="16"/>
                <w:szCs w:val="16"/>
              </w:rPr>
              <w:t xml:space="preserve">  de motobomba de 7,5 HP</w:t>
            </w:r>
          </w:p>
        </w:tc>
        <w:tc>
          <w:tcPr>
            <w:tcW w:w="851" w:type="dxa"/>
            <w:noWrap/>
            <w:vAlign w:val="center"/>
            <w:hideMark/>
          </w:tcPr>
          <w:p w14:paraId="38966689" w14:textId="77777777" w:rsidR="00361F7D" w:rsidRPr="00986F05" w:rsidRDefault="00361F7D" w:rsidP="00361F7D">
            <w:pPr>
              <w:jc w:val="center"/>
              <w:rPr>
                <w:rFonts w:ascii="Arial" w:hAnsi="Arial" w:cs="Arial"/>
                <w:sz w:val="16"/>
                <w:szCs w:val="16"/>
              </w:rPr>
            </w:pPr>
            <w:r w:rsidRPr="00986F05">
              <w:rPr>
                <w:rFonts w:ascii="Arial" w:hAnsi="Arial" w:cs="Arial"/>
                <w:sz w:val="16"/>
                <w:szCs w:val="16"/>
              </w:rPr>
              <w:t>UNIDAD</w:t>
            </w:r>
          </w:p>
        </w:tc>
        <w:tc>
          <w:tcPr>
            <w:tcW w:w="1275" w:type="dxa"/>
            <w:noWrap/>
            <w:vAlign w:val="center"/>
          </w:tcPr>
          <w:p w14:paraId="7CE854DB" w14:textId="1D1421B4" w:rsidR="00361F7D" w:rsidRPr="00986F05" w:rsidRDefault="00361F7D" w:rsidP="00361F7D">
            <w:pPr>
              <w:jc w:val="center"/>
              <w:rPr>
                <w:rFonts w:ascii="Arial" w:hAnsi="Arial" w:cs="Arial"/>
                <w:sz w:val="16"/>
                <w:szCs w:val="16"/>
              </w:rPr>
            </w:pPr>
            <w:r w:rsidRPr="00986F05">
              <w:rPr>
                <w:rFonts w:ascii="Arial" w:hAnsi="Arial" w:cs="Arial"/>
                <w:color w:val="000000"/>
                <w:sz w:val="16"/>
                <w:szCs w:val="16"/>
              </w:rPr>
              <w:t>N/A</w:t>
            </w:r>
          </w:p>
        </w:tc>
        <w:tc>
          <w:tcPr>
            <w:tcW w:w="1276" w:type="dxa"/>
            <w:noWrap/>
            <w:vAlign w:val="center"/>
          </w:tcPr>
          <w:p w14:paraId="780C5383" w14:textId="31BC7FE0"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$924.880</w:t>
            </w:r>
          </w:p>
        </w:tc>
        <w:tc>
          <w:tcPr>
            <w:tcW w:w="1134" w:type="dxa"/>
            <w:shd w:val="clear" w:color="000000" w:fill="FFFFFF"/>
            <w:vAlign w:val="center"/>
          </w:tcPr>
          <w:p w14:paraId="0BECAF78" w14:textId="790BFA35"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$6.050.000</w:t>
            </w:r>
          </w:p>
        </w:tc>
        <w:tc>
          <w:tcPr>
            <w:tcW w:w="1276" w:type="dxa"/>
            <w:shd w:val="clear" w:color="000000" w:fill="FFFFFF"/>
            <w:vAlign w:val="center"/>
          </w:tcPr>
          <w:p w14:paraId="28A98F11" w14:textId="71D17D6B" w:rsidR="00361F7D" w:rsidRPr="00D008ED" w:rsidRDefault="00361F7D" w:rsidP="00361F7D">
            <w:pPr>
              <w:jc w:val="center"/>
              <w:rPr>
                <w:rFonts w:ascii="Arial Narrow" w:hAnsi="Arial Narrow" w:cs="Calibri"/>
                <w:color w:val="00B050"/>
                <w:sz w:val="18"/>
                <w:szCs w:val="18"/>
              </w:rPr>
            </w:pPr>
            <w:r w:rsidRPr="00D008ED">
              <w:rPr>
                <w:rFonts w:ascii="Arial" w:hAnsi="Arial" w:cs="Arial"/>
                <w:color w:val="00B050"/>
                <w:sz w:val="16"/>
                <w:szCs w:val="16"/>
              </w:rPr>
              <w:t>$ 3.487.440</w:t>
            </w:r>
          </w:p>
        </w:tc>
      </w:tr>
      <w:tr w:rsidR="00361F7D" w:rsidRPr="003724F1" w14:paraId="29A2033E" w14:textId="0BE258DE" w:rsidTr="00802C28">
        <w:trPr>
          <w:trHeight w:val="20"/>
        </w:trPr>
        <w:tc>
          <w:tcPr>
            <w:tcW w:w="525" w:type="dxa"/>
            <w:noWrap/>
            <w:vAlign w:val="center"/>
            <w:hideMark/>
          </w:tcPr>
          <w:p w14:paraId="307C2417"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9</w:t>
            </w:r>
          </w:p>
        </w:tc>
        <w:tc>
          <w:tcPr>
            <w:tcW w:w="3586" w:type="dxa"/>
            <w:noWrap/>
            <w:vAlign w:val="center"/>
            <w:hideMark/>
          </w:tcPr>
          <w:p w14:paraId="258144EC" w14:textId="4E1F6C20" w:rsidR="00361F7D" w:rsidRPr="003724F1" w:rsidRDefault="00D936A6" w:rsidP="00361F7D">
            <w:pPr>
              <w:jc w:val="center"/>
              <w:rPr>
                <w:rFonts w:ascii="Arial" w:hAnsi="Arial" w:cs="Arial"/>
                <w:sz w:val="16"/>
                <w:szCs w:val="16"/>
              </w:rPr>
            </w:pPr>
            <w:r w:rsidRPr="003724F1">
              <w:rPr>
                <w:rFonts w:ascii="Arial" w:hAnsi="Arial" w:cs="Arial"/>
                <w:sz w:val="16"/>
                <w:szCs w:val="16"/>
              </w:rPr>
              <w:t>Válvula</w:t>
            </w:r>
            <w:r w:rsidR="00361F7D" w:rsidRPr="003724F1">
              <w:rPr>
                <w:rFonts w:ascii="Arial" w:hAnsi="Arial" w:cs="Arial"/>
                <w:sz w:val="16"/>
                <w:szCs w:val="16"/>
              </w:rPr>
              <w:t xml:space="preserve"> </w:t>
            </w:r>
            <w:r w:rsidRPr="003724F1">
              <w:rPr>
                <w:rFonts w:ascii="Arial" w:hAnsi="Arial" w:cs="Arial"/>
                <w:sz w:val="16"/>
                <w:szCs w:val="16"/>
              </w:rPr>
              <w:t>solenoide</w:t>
            </w:r>
            <w:r w:rsidR="00361F7D" w:rsidRPr="003724F1">
              <w:rPr>
                <w:rFonts w:ascii="Arial" w:hAnsi="Arial" w:cs="Arial"/>
                <w:sz w:val="16"/>
                <w:szCs w:val="16"/>
              </w:rPr>
              <w:t xml:space="preserve"> de 1 1/2"</w:t>
            </w:r>
          </w:p>
        </w:tc>
        <w:tc>
          <w:tcPr>
            <w:tcW w:w="851" w:type="dxa"/>
            <w:noWrap/>
            <w:vAlign w:val="center"/>
            <w:hideMark/>
          </w:tcPr>
          <w:p w14:paraId="6B3DDEE9" w14:textId="77777777" w:rsidR="00361F7D" w:rsidRPr="00986F05" w:rsidRDefault="00361F7D" w:rsidP="00361F7D">
            <w:pPr>
              <w:jc w:val="center"/>
              <w:rPr>
                <w:rFonts w:ascii="Arial" w:hAnsi="Arial" w:cs="Arial"/>
                <w:sz w:val="16"/>
                <w:szCs w:val="16"/>
              </w:rPr>
            </w:pPr>
            <w:r w:rsidRPr="00986F05">
              <w:rPr>
                <w:rFonts w:ascii="Arial" w:hAnsi="Arial" w:cs="Arial"/>
                <w:sz w:val="16"/>
                <w:szCs w:val="16"/>
              </w:rPr>
              <w:t>UNIDAD</w:t>
            </w:r>
          </w:p>
        </w:tc>
        <w:tc>
          <w:tcPr>
            <w:tcW w:w="1275" w:type="dxa"/>
            <w:noWrap/>
            <w:vAlign w:val="center"/>
          </w:tcPr>
          <w:p w14:paraId="3F9D6DEE" w14:textId="2D69EE64" w:rsidR="00361F7D" w:rsidRPr="00986F05" w:rsidRDefault="00361F7D" w:rsidP="00361F7D">
            <w:pPr>
              <w:jc w:val="center"/>
              <w:rPr>
                <w:rFonts w:ascii="Arial" w:hAnsi="Arial" w:cs="Arial"/>
                <w:sz w:val="16"/>
                <w:szCs w:val="16"/>
              </w:rPr>
            </w:pPr>
            <w:r w:rsidRPr="00986F05">
              <w:rPr>
                <w:rFonts w:ascii="Arial" w:hAnsi="Arial" w:cs="Arial"/>
                <w:color w:val="000000"/>
                <w:sz w:val="16"/>
                <w:szCs w:val="16"/>
              </w:rPr>
              <w:t>N/A</w:t>
            </w:r>
          </w:p>
        </w:tc>
        <w:tc>
          <w:tcPr>
            <w:tcW w:w="1276" w:type="dxa"/>
            <w:noWrap/>
            <w:vAlign w:val="center"/>
          </w:tcPr>
          <w:p w14:paraId="158F22D9" w14:textId="278279FC"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$144.513</w:t>
            </w:r>
          </w:p>
        </w:tc>
        <w:tc>
          <w:tcPr>
            <w:tcW w:w="1134" w:type="dxa"/>
            <w:shd w:val="clear" w:color="000000" w:fill="FFFFFF"/>
            <w:vAlign w:val="center"/>
          </w:tcPr>
          <w:p w14:paraId="2F389B13" w14:textId="3E9939C6"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$730.000,00</w:t>
            </w:r>
          </w:p>
        </w:tc>
        <w:tc>
          <w:tcPr>
            <w:tcW w:w="1276" w:type="dxa"/>
            <w:shd w:val="clear" w:color="000000" w:fill="FFFFFF"/>
            <w:vAlign w:val="center"/>
          </w:tcPr>
          <w:p w14:paraId="05780063" w14:textId="0A9138DD" w:rsidR="00361F7D" w:rsidRPr="00D008ED" w:rsidRDefault="00361F7D" w:rsidP="00361F7D">
            <w:pPr>
              <w:jc w:val="center"/>
              <w:rPr>
                <w:rFonts w:ascii="Arial Narrow" w:hAnsi="Arial Narrow" w:cs="Calibri"/>
                <w:color w:val="00B050"/>
                <w:sz w:val="18"/>
                <w:szCs w:val="18"/>
              </w:rPr>
            </w:pPr>
            <w:r w:rsidRPr="00D008ED">
              <w:rPr>
                <w:rFonts w:ascii="Arial" w:hAnsi="Arial" w:cs="Arial"/>
                <w:color w:val="00B050"/>
                <w:sz w:val="16"/>
                <w:szCs w:val="16"/>
              </w:rPr>
              <w:t>$ 437.257</w:t>
            </w:r>
          </w:p>
        </w:tc>
      </w:tr>
      <w:tr w:rsidR="00361F7D" w:rsidRPr="003724F1" w14:paraId="6CFD7687" w14:textId="67B3913B" w:rsidTr="00802C28">
        <w:trPr>
          <w:trHeight w:val="20"/>
        </w:trPr>
        <w:tc>
          <w:tcPr>
            <w:tcW w:w="525" w:type="dxa"/>
            <w:noWrap/>
            <w:vAlign w:val="center"/>
            <w:hideMark/>
          </w:tcPr>
          <w:p w14:paraId="4763251C"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10</w:t>
            </w:r>
          </w:p>
        </w:tc>
        <w:tc>
          <w:tcPr>
            <w:tcW w:w="3586" w:type="dxa"/>
            <w:noWrap/>
            <w:vAlign w:val="center"/>
            <w:hideMark/>
          </w:tcPr>
          <w:p w14:paraId="419376DE" w14:textId="2EC34901" w:rsidR="00361F7D" w:rsidRPr="003724F1" w:rsidRDefault="00361F7D" w:rsidP="00361F7D">
            <w:pPr>
              <w:jc w:val="center"/>
              <w:rPr>
                <w:rFonts w:ascii="Arial" w:hAnsi="Arial" w:cs="Arial"/>
                <w:sz w:val="16"/>
                <w:szCs w:val="16"/>
              </w:rPr>
            </w:pPr>
            <w:r w:rsidRPr="003724F1">
              <w:rPr>
                <w:rFonts w:ascii="Arial" w:hAnsi="Arial" w:cs="Arial"/>
                <w:sz w:val="16"/>
                <w:szCs w:val="16"/>
              </w:rPr>
              <w:t xml:space="preserve">suministro e </w:t>
            </w:r>
            <w:r w:rsidR="00D936A6" w:rsidRPr="003724F1">
              <w:rPr>
                <w:rFonts w:ascii="Arial" w:hAnsi="Arial" w:cs="Arial"/>
                <w:sz w:val="16"/>
                <w:szCs w:val="16"/>
              </w:rPr>
              <w:t>instalación</w:t>
            </w:r>
            <w:r w:rsidRPr="003724F1">
              <w:rPr>
                <w:rFonts w:ascii="Arial" w:hAnsi="Arial" w:cs="Arial"/>
                <w:sz w:val="16"/>
                <w:szCs w:val="16"/>
              </w:rPr>
              <w:t xml:space="preserve"> de programador de riego</w:t>
            </w:r>
          </w:p>
        </w:tc>
        <w:tc>
          <w:tcPr>
            <w:tcW w:w="851" w:type="dxa"/>
            <w:noWrap/>
            <w:vAlign w:val="center"/>
            <w:hideMark/>
          </w:tcPr>
          <w:p w14:paraId="5143F85E" w14:textId="77777777" w:rsidR="00361F7D" w:rsidRPr="00986F05" w:rsidRDefault="00361F7D" w:rsidP="00361F7D">
            <w:pPr>
              <w:jc w:val="center"/>
              <w:rPr>
                <w:rFonts w:ascii="Arial" w:hAnsi="Arial" w:cs="Arial"/>
                <w:sz w:val="16"/>
                <w:szCs w:val="16"/>
              </w:rPr>
            </w:pPr>
            <w:r w:rsidRPr="00986F05">
              <w:rPr>
                <w:rFonts w:ascii="Arial" w:hAnsi="Arial" w:cs="Arial"/>
                <w:sz w:val="16"/>
                <w:szCs w:val="16"/>
              </w:rPr>
              <w:t>UNIDAD</w:t>
            </w:r>
          </w:p>
        </w:tc>
        <w:tc>
          <w:tcPr>
            <w:tcW w:w="1275" w:type="dxa"/>
            <w:noWrap/>
            <w:vAlign w:val="center"/>
          </w:tcPr>
          <w:p w14:paraId="379C0032" w14:textId="00805138" w:rsidR="00361F7D" w:rsidRPr="00986F05" w:rsidRDefault="00361F7D" w:rsidP="00361F7D">
            <w:pPr>
              <w:jc w:val="center"/>
              <w:rPr>
                <w:rFonts w:ascii="Arial" w:hAnsi="Arial" w:cs="Arial"/>
                <w:sz w:val="16"/>
                <w:szCs w:val="16"/>
              </w:rPr>
            </w:pPr>
            <w:r w:rsidRPr="00986F05">
              <w:rPr>
                <w:rFonts w:ascii="Arial" w:hAnsi="Arial" w:cs="Arial"/>
                <w:color w:val="000000"/>
                <w:sz w:val="16"/>
                <w:szCs w:val="16"/>
              </w:rPr>
              <w:t>N/A</w:t>
            </w:r>
          </w:p>
        </w:tc>
        <w:tc>
          <w:tcPr>
            <w:tcW w:w="1276" w:type="dxa"/>
            <w:noWrap/>
            <w:vAlign w:val="center"/>
          </w:tcPr>
          <w:p w14:paraId="76C05407" w14:textId="538E8892"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$205.155</w:t>
            </w:r>
          </w:p>
        </w:tc>
        <w:tc>
          <w:tcPr>
            <w:tcW w:w="1134" w:type="dxa"/>
            <w:shd w:val="clear" w:color="000000" w:fill="FFFFFF"/>
            <w:vAlign w:val="center"/>
          </w:tcPr>
          <w:p w14:paraId="4B6496E4" w14:textId="5E2BA70E"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$1.256.000</w:t>
            </w:r>
          </w:p>
        </w:tc>
        <w:tc>
          <w:tcPr>
            <w:tcW w:w="1276" w:type="dxa"/>
            <w:shd w:val="clear" w:color="000000" w:fill="FFFFFF"/>
            <w:vAlign w:val="center"/>
          </w:tcPr>
          <w:p w14:paraId="6ED77845" w14:textId="139EFF17" w:rsidR="00361F7D" w:rsidRPr="00D008ED" w:rsidRDefault="00361F7D" w:rsidP="00361F7D">
            <w:pPr>
              <w:jc w:val="center"/>
              <w:rPr>
                <w:rFonts w:ascii="Arial Narrow" w:hAnsi="Arial Narrow" w:cs="Calibri"/>
                <w:color w:val="00B050"/>
                <w:sz w:val="18"/>
                <w:szCs w:val="18"/>
              </w:rPr>
            </w:pPr>
            <w:r w:rsidRPr="00D008ED">
              <w:rPr>
                <w:rFonts w:ascii="Arial" w:hAnsi="Arial" w:cs="Arial"/>
                <w:color w:val="00B050"/>
                <w:sz w:val="16"/>
                <w:szCs w:val="16"/>
              </w:rPr>
              <w:t>$ 730.578</w:t>
            </w:r>
          </w:p>
        </w:tc>
      </w:tr>
      <w:tr w:rsidR="004158D8" w:rsidRPr="003724F1" w14:paraId="3EA33CE4" w14:textId="5B2DE839" w:rsidTr="00802C28">
        <w:trPr>
          <w:trHeight w:val="20"/>
        </w:trPr>
        <w:tc>
          <w:tcPr>
            <w:tcW w:w="525" w:type="dxa"/>
            <w:vMerge w:val="restart"/>
            <w:noWrap/>
            <w:vAlign w:val="center"/>
            <w:hideMark/>
          </w:tcPr>
          <w:p w14:paraId="52B900BE" w14:textId="77777777" w:rsidR="004158D8" w:rsidRPr="003724F1" w:rsidRDefault="004158D8" w:rsidP="004158D8">
            <w:pPr>
              <w:jc w:val="center"/>
              <w:rPr>
                <w:rFonts w:ascii="Arial" w:hAnsi="Arial" w:cs="Arial"/>
                <w:sz w:val="16"/>
                <w:szCs w:val="16"/>
              </w:rPr>
            </w:pPr>
            <w:r w:rsidRPr="003724F1">
              <w:rPr>
                <w:rFonts w:ascii="Arial" w:hAnsi="Arial" w:cs="Arial"/>
                <w:sz w:val="16"/>
                <w:szCs w:val="16"/>
              </w:rPr>
              <w:t>11</w:t>
            </w:r>
          </w:p>
        </w:tc>
        <w:tc>
          <w:tcPr>
            <w:tcW w:w="3586" w:type="dxa"/>
            <w:noWrap/>
            <w:vAlign w:val="center"/>
            <w:hideMark/>
          </w:tcPr>
          <w:p w14:paraId="1E5E61DA" w14:textId="77777777" w:rsidR="004158D8" w:rsidRPr="003724F1" w:rsidRDefault="004158D8" w:rsidP="004158D8">
            <w:pPr>
              <w:rPr>
                <w:rFonts w:ascii="Arial" w:hAnsi="Arial" w:cs="Arial"/>
                <w:sz w:val="16"/>
                <w:szCs w:val="16"/>
              </w:rPr>
            </w:pPr>
            <w:r w:rsidRPr="003724F1">
              <w:rPr>
                <w:rFonts w:ascii="Arial" w:hAnsi="Arial" w:cs="Arial"/>
                <w:sz w:val="16"/>
                <w:szCs w:val="16"/>
              </w:rPr>
              <w:t>MANTENIMIENTO DE SISTEMA DE RIEGO POR ASPERSION:</w:t>
            </w:r>
          </w:p>
        </w:tc>
        <w:tc>
          <w:tcPr>
            <w:tcW w:w="851" w:type="dxa"/>
            <w:vMerge w:val="restart"/>
            <w:noWrap/>
            <w:vAlign w:val="center"/>
            <w:hideMark/>
          </w:tcPr>
          <w:p w14:paraId="25DCA018" w14:textId="77777777" w:rsidR="004158D8" w:rsidRPr="00986F05" w:rsidRDefault="004158D8" w:rsidP="004158D8">
            <w:pPr>
              <w:jc w:val="center"/>
              <w:rPr>
                <w:rFonts w:ascii="Arial" w:hAnsi="Arial" w:cs="Arial"/>
                <w:sz w:val="16"/>
                <w:szCs w:val="16"/>
              </w:rPr>
            </w:pPr>
            <w:r w:rsidRPr="00986F05">
              <w:rPr>
                <w:rFonts w:ascii="Arial" w:hAnsi="Arial" w:cs="Arial"/>
                <w:sz w:val="16"/>
                <w:szCs w:val="16"/>
              </w:rPr>
              <w:t>UN</w:t>
            </w:r>
          </w:p>
        </w:tc>
        <w:tc>
          <w:tcPr>
            <w:tcW w:w="1275" w:type="dxa"/>
            <w:vMerge w:val="restart"/>
            <w:noWrap/>
            <w:vAlign w:val="center"/>
          </w:tcPr>
          <w:p w14:paraId="1BF67F87" w14:textId="1FA7622D" w:rsidR="004158D8" w:rsidRPr="00986F05" w:rsidRDefault="004158D8" w:rsidP="004158D8">
            <w:pPr>
              <w:jc w:val="center"/>
              <w:rPr>
                <w:rFonts w:ascii="Arial" w:hAnsi="Arial" w:cs="Arial"/>
                <w:color w:val="000000"/>
                <w:sz w:val="16"/>
                <w:szCs w:val="16"/>
              </w:rPr>
            </w:pPr>
            <w:r w:rsidRPr="00986F05">
              <w:rPr>
                <w:rFonts w:ascii="Arial" w:hAnsi="Arial" w:cs="Arial"/>
                <w:color w:val="000000"/>
                <w:sz w:val="16"/>
                <w:szCs w:val="16"/>
              </w:rPr>
              <w:t>N/A</w:t>
            </w:r>
          </w:p>
        </w:tc>
        <w:tc>
          <w:tcPr>
            <w:tcW w:w="1276" w:type="dxa"/>
            <w:vMerge w:val="restart"/>
            <w:noWrap/>
            <w:vAlign w:val="center"/>
          </w:tcPr>
          <w:p w14:paraId="5A872A78" w14:textId="1E1A2295" w:rsidR="004158D8" w:rsidRPr="00D008ED" w:rsidRDefault="004158D8" w:rsidP="004158D8">
            <w:pPr>
              <w:jc w:val="center"/>
              <w:rPr>
                <w:rFonts w:ascii="Arial" w:hAnsi="Arial" w:cs="Arial"/>
                <w:color w:val="00B050"/>
                <w:sz w:val="16"/>
                <w:szCs w:val="16"/>
              </w:rPr>
            </w:pPr>
            <w:r w:rsidRPr="00D008ED">
              <w:rPr>
                <w:rFonts w:ascii="Arial" w:hAnsi="Arial" w:cs="Arial"/>
                <w:color w:val="00B050"/>
                <w:sz w:val="16"/>
                <w:szCs w:val="16"/>
              </w:rPr>
              <w:t>$635.855</w:t>
            </w:r>
          </w:p>
        </w:tc>
        <w:tc>
          <w:tcPr>
            <w:tcW w:w="1134" w:type="dxa"/>
            <w:vMerge w:val="restart"/>
            <w:shd w:val="clear" w:color="000000" w:fill="FFFFFF"/>
            <w:vAlign w:val="center"/>
          </w:tcPr>
          <w:p w14:paraId="0E7521ED" w14:textId="5EA5BD39" w:rsidR="004158D8" w:rsidRPr="00D008ED" w:rsidRDefault="004158D8" w:rsidP="004158D8">
            <w:pPr>
              <w:jc w:val="center"/>
              <w:rPr>
                <w:rFonts w:ascii="Arial" w:hAnsi="Arial" w:cs="Arial"/>
                <w:color w:val="00B050"/>
                <w:sz w:val="16"/>
                <w:szCs w:val="16"/>
              </w:rPr>
            </w:pPr>
            <w:r w:rsidRPr="00D008ED">
              <w:rPr>
                <w:rFonts w:ascii="Arial" w:hAnsi="Arial" w:cs="Arial"/>
                <w:color w:val="00B050"/>
                <w:sz w:val="16"/>
                <w:szCs w:val="16"/>
              </w:rPr>
              <w:t>$3.600.000</w:t>
            </w:r>
          </w:p>
        </w:tc>
        <w:tc>
          <w:tcPr>
            <w:tcW w:w="1276" w:type="dxa"/>
            <w:vMerge w:val="restart"/>
            <w:shd w:val="clear" w:color="000000" w:fill="FFFFFF"/>
            <w:vAlign w:val="center"/>
          </w:tcPr>
          <w:p w14:paraId="7D40DDC4" w14:textId="77777777" w:rsidR="00361F7D" w:rsidRPr="00D008ED" w:rsidRDefault="00361F7D" w:rsidP="00361F7D">
            <w:pPr>
              <w:jc w:val="center"/>
              <w:rPr>
                <w:rFonts w:ascii="Arial" w:hAnsi="Arial" w:cs="Arial"/>
                <w:color w:val="00B050"/>
                <w:sz w:val="16"/>
                <w:szCs w:val="16"/>
              </w:rPr>
            </w:pPr>
          </w:p>
          <w:p w14:paraId="23E9FB45" w14:textId="77777777" w:rsidR="00361F7D" w:rsidRPr="00D008ED" w:rsidRDefault="00361F7D" w:rsidP="00361F7D">
            <w:pPr>
              <w:jc w:val="center"/>
              <w:rPr>
                <w:rFonts w:ascii="Arial" w:hAnsi="Arial" w:cs="Arial"/>
                <w:color w:val="00B050"/>
                <w:sz w:val="16"/>
                <w:szCs w:val="16"/>
              </w:rPr>
            </w:pPr>
          </w:p>
          <w:p w14:paraId="3C88AF00" w14:textId="77777777" w:rsidR="00361F7D" w:rsidRPr="00D008ED" w:rsidRDefault="00361F7D" w:rsidP="00361F7D">
            <w:pPr>
              <w:jc w:val="center"/>
              <w:rPr>
                <w:rFonts w:ascii="Arial" w:hAnsi="Arial" w:cs="Arial"/>
                <w:color w:val="00B050"/>
                <w:sz w:val="16"/>
                <w:szCs w:val="16"/>
              </w:rPr>
            </w:pPr>
          </w:p>
          <w:p w14:paraId="62AE6425" w14:textId="77777777" w:rsidR="00361F7D" w:rsidRPr="00D008ED" w:rsidRDefault="00361F7D" w:rsidP="00361F7D">
            <w:pPr>
              <w:jc w:val="center"/>
              <w:rPr>
                <w:rFonts w:ascii="Arial" w:hAnsi="Arial" w:cs="Arial"/>
                <w:color w:val="00B050"/>
                <w:sz w:val="16"/>
                <w:szCs w:val="16"/>
              </w:rPr>
            </w:pPr>
          </w:p>
          <w:p w14:paraId="5744D4C7" w14:textId="77777777" w:rsidR="00361F7D" w:rsidRPr="00D008ED" w:rsidRDefault="00361F7D" w:rsidP="00361F7D">
            <w:pPr>
              <w:jc w:val="center"/>
              <w:rPr>
                <w:rFonts w:ascii="Arial" w:hAnsi="Arial" w:cs="Arial"/>
                <w:color w:val="00B050"/>
                <w:sz w:val="16"/>
                <w:szCs w:val="16"/>
              </w:rPr>
            </w:pPr>
          </w:p>
          <w:p w14:paraId="06A3C15F" w14:textId="77777777" w:rsidR="00361F7D" w:rsidRPr="00D008ED" w:rsidRDefault="00361F7D" w:rsidP="00361F7D">
            <w:pPr>
              <w:jc w:val="center"/>
              <w:rPr>
                <w:rFonts w:ascii="Arial" w:hAnsi="Arial" w:cs="Arial"/>
                <w:color w:val="00B050"/>
                <w:sz w:val="16"/>
                <w:szCs w:val="16"/>
              </w:rPr>
            </w:pPr>
          </w:p>
          <w:p w14:paraId="533DFC47" w14:textId="1F0C3DDA"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$2.117.928</w:t>
            </w:r>
          </w:p>
          <w:p w14:paraId="0C04146D" w14:textId="77777777" w:rsidR="00361F7D" w:rsidRPr="00D008ED" w:rsidRDefault="00361F7D" w:rsidP="00361F7D">
            <w:pPr>
              <w:jc w:val="center"/>
              <w:rPr>
                <w:rFonts w:ascii="Arial" w:hAnsi="Arial" w:cs="Arial"/>
                <w:color w:val="00B050"/>
                <w:sz w:val="16"/>
                <w:szCs w:val="16"/>
              </w:rPr>
            </w:pPr>
          </w:p>
          <w:p w14:paraId="13904AE7" w14:textId="77777777" w:rsidR="00361F7D" w:rsidRPr="00D008ED" w:rsidRDefault="00361F7D" w:rsidP="00361F7D">
            <w:pPr>
              <w:jc w:val="center"/>
              <w:rPr>
                <w:rFonts w:ascii="Arial" w:hAnsi="Arial" w:cs="Arial"/>
                <w:color w:val="00B050"/>
                <w:sz w:val="16"/>
                <w:szCs w:val="16"/>
              </w:rPr>
            </w:pPr>
          </w:p>
          <w:p w14:paraId="21964754" w14:textId="77777777" w:rsidR="00361F7D" w:rsidRPr="00D008ED" w:rsidRDefault="00361F7D" w:rsidP="00361F7D">
            <w:pPr>
              <w:jc w:val="center"/>
              <w:rPr>
                <w:rFonts w:ascii="Arial" w:hAnsi="Arial" w:cs="Arial"/>
                <w:color w:val="00B050"/>
                <w:sz w:val="16"/>
                <w:szCs w:val="16"/>
              </w:rPr>
            </w:pPr>
          </w:p>
          <w:p w14:paraId="1D3B18F7" w14:textId="77777777" w:rsidR="00361F7D" w:rsidRPr="00D008ED" w:rsidRDefault="00361F7D" w:rsidP="00361F7D">
            <w:pPr>
              <w:jc w:val="center"/>
              <w:rPr>
                <w:rFonts w:ascii="Arial" w:hAnsi="Arial" w:cs="Arial"/>
                <w:color w:val="00B050"/>
                <w:sz w:val="16"/>
                <w:szCs w:val="16"/>
              </w:rPr>
            </w:pPr>
          </w:p>
          <w:p w14:paraId="7F397F16" w14:textId="77777777" w:rsidR="00361F7D" w:rsidRPr="00D008ED" w:rsidRDefault="00361F7D" w:rsidP="00361F7D">
            <w:pPr>
              <w:jc w:val="center"/>
              <w:rPr>
                <w:rFonts w:ascii="Arial" w:hAnsi="Arial" w:cs="Arial"/>
                <w:color w:val="00B050"/>
                <w:sz w:val="16"/>
                <w:szCs w:val="16"/>
              </w:rPr>
            </w:pPr>
          </w:p>
          <w:p w14:paraId="0B32C7F9" w14:textId="7ECF3023" w:rsidR="004158D8" w:rsidRPr="00D008ED" w:rsidRDefault="004158D8" w:rsidP="004158D8">
            <w:pPr>
              <w:jc w:val="center"/>
              <w:rPr>
                <w:rFonts w:ascii="Arial Narrow" w:hAnsi="Arial Narrow" w:cs="Calibri"/>
                <w:color w:val="00B050"/>
                <w:sz w:val="18"/>
                <w:szCs w:val="18"/>
              </w:rPr>
            </w:pPr>
          </w:p>
        </w:tc>
      </w:tr>
      <w:tr w:rsidR="004158D8" w:rsidRPr="003724F1" w14:paraId="3E2AE4E0" w14:textId="362E5933" w:rsidTr="00802C28">
        <w:trPr>
          <w:trHeight w:val="20"/>
        </w:trPr>
        <w:tc>
          <w:tcPr>
            <w:tcW w:w="525" w:type="dxa"/>
            <w:vMerge/>
            <w:vAlign w:val="center"/>
            <w:hideMark/>
          </w:tcPr>
          <w:p w14:paraId="1763CEB9" w14:textId="77777777" w:rsidR="004158D8" w:rsidRPr="003724F1" w:rsidRDefault="004158D8" w:rsidP="004158D8">
            <w:pPr>
              <w:rPr>
                <w:rFonts w:ascii="Arial" w:hAnsi="Arial" w:cs="Arial"/>
                <w:sz w:val="16"/>
                <w:szCs w:val="16"/>
              </w:rPr>
            </w:pPr>
          </w:p>
        </w:tc>
        <w:tc>
          <w:tcPr>
            <w:tcW w:w="3586" w:type="dxa"/>
            <w:vAlign w:val="center"/>
            <w:hideMark/>
          </w:tcPr>
          <w:p w14:paraId="6AFE4527" w14:textId="77777777" w:rsidR="004158D8" w:rsidRPr="003724F1" w:rsidRDefault="004158D8" w:rsidP="004158D8">
            <w:pPr>
              <w:rPr>
                <w:rFonts w:ascii="Arial" w:hAnsi="Arial" w:cs="Arial"/>
                <w:sz w:val="16"/>
                <w:szCs w:val="16"/>
              </w:rPr>
            </w:pPr>
            <w:r w:rsidRPr="003724F1">
              <w:rPr>
                <w:rFonts w:ascii="Arial" w:hAnsi="Arial" w:cs="Arial"/>
                <w:sz w:val="16"/>
                <w:szCs w:val="16"/>
              </w:rPr>
              <w:t xml:space="preserve">Mantenimiento y reposición de tubería y accesorios obstruidos por la dureza cálcica y magnésica del agua y </w:t>
            </w:r>
            <w:proofErr w:type="spellStart"/>
            <w:r w:rsidRPr="003724F1">
              <w:rPr>
                <w:rFonts w:ascii="Arial" w:hAnsi="Arial" w:cs="Arial"/>
                <w:sz w:val="16"/>
                <w:szCs w:val="16"/>
              </w:rPr>
              <w:t>reingenieria</w:t>
            </w:r>
            <w:proofErr w:type="spellEnd"/>
            <w:r w:rsidRPr="003724F1">
              <w:rPr>
                <w:rFonts w:ascii="Arial" w:hAnsi="Arial" w:cs="Arial"/>
                <w:sz w:val="16"/>
                <w:szCs w:val="16"/>
              </w:rPr>
              <w:t xml:space="preserve"> en la distribución de presiones y cobertura de riego de acuerdo la extensión de área de cada uno de los jardines.</w:t>
            </w:r>
          </w:p>
        </w:tc>
        <w:tc>
          <w:tcPr>
            <w:tcW w:w="851" w:type="dxa"/>
            <w:vMerge/>
            <w:vAlign w:val="center"/>
            <w:hideMark/>
          </w:tcPr>
          <w:p w14:paraId="37AFE0FB" w14:textId="77777777" w:rsidR="004158D8" w:rsidRPr="003724F1" w:rsidRDefault="004158D8" w:rsidP="004158D8">
            <w:pPr>
              <w:rPr>
                <w:rFonts w:ascii="Arial" w:hAnsi="Arial" w:cs="Arial"/>
                <w:sz w:val="16"/>
                <w:szCs w:val="16"/>
              </w:rPr>
            </w:pPr>
          </w:p>
        </w:tc>
        <w:tc>
          <w:tcPr>
            <w:tcW w:w="1275" w:type="dxa"/>
            <w:vMerge/>
            <w:vAlign w:val="center"/>
          </w:tcPr>
          <w:p w14:paraId="7156C1BE" w14:textId="77777777" w:rsidR="004158D8" w:rsidRPr="003724F1" w:rsidRDefault="004158D8" w:rsidP="004158D8">
            <w:pPr>
              <w:rPr>
                <w:rFonts w:ascii="Arial" w:hAnsi="Arial" w:cs="Arial"/>
                <w:sz w:val="16"/>
                <w:szCs w:val="16"/>
              </w:rPr>
            </w:pPr>
          </w:p>
        </w:tc>
        <w:tc>
          <w:tcPr>
            <w:tcW w:w="1276" w:type="dxa"/>
            <w:vMerge/>
            <w:vAlign w:val="center"/>
          </w:tcPr>
          <w:p w14:paraId="28537795" w14:textId="77777777" w:rsidR="004158D8" w:rsidRPr="003724F1" w:rsidRDefault="004158D8" w:rsidP="004158D8">
            <w:pPr>
              <w:rPr>
                <w:rFonts w:ascii="Arial" w:hAnsi="Arial" w:cs="Arial"/>
                <w:sz w:val="16"/>
                <w:szCs w:val="16"/>
              </w:rPr>
            </w:pPr>
          </w:p>
        </w:tc>
        <w:tc>
          <w:tcPr>
            <w:tcW w:w="1134" w:type="dxa"/>
            <w:vMerge/>
            <w:vAlign w:val="center"/>
          </w:tcPr>
          <w:p w14:paraId="251F55CA" w14:textId="77777777" w:rsidR="004158D8" w:rsidRPr="003724F1" w:rsidRDefault="004158D8" w:rsidP="004158D8">
            <w:pPr>
              <w:rPr>
                <w:rFonts w:ascii="Arial" w:hAnsi="Arial" w:cs="Arial"/>
                <w:sz w:val="16"/>
                <w:szCs w:val="16"/>
              </w:rPr>
            </w:pPr>
          </w:p>
        </w:tc>
        <w:tc>
          <w:tcPr>
            <w:tcW w:w="1276" w:type="dxa"/>
            <w:vMerge/>
            <w:vAlign w:val="center"/>
          </w:tcPr>
          <w:p w14:paraId="2B20C6C8" w14:textId="77777777" w:rsidR="004158D8" w:rsidRPr="003724F1" w:rsidRDefault="004158D8" w:rsidP="004158D8">
            <w:pPr>
              <w:rPr>
                <w:rFonts w:ascii="Arial" w:hAnsi="Arial" w:cs="Arial"/>
                <w:sz w:val="16"/>
                <w:szCs w:val="16"/>
              </w:rPr>
            </w:pPr>
          </w:p>
        </w:tc>
      </w:tr>
      <w:tr w:rsidR="004158D8" w:rsidRPr="003724F1" w14:paraId="73FB8C59" w14:textId="2376A48D" w:rsidTr="00802C28">
        <w:trPr>
          <w:trHeight w:val="20"/>
        </w:trPr>
        <w:tc>
          <w:tcPr>
            <w:tcW w:w="525" w:type="dxa"/>
            <w:vMerge/>
            <w:vAlign w:val="center"/>
            <w:hideMark/>
          </w:tcPr>
          <w:p w14:paraId="0E9B2B96" w14:textId="77777777" w:rsidR="004158D8" w:rsidRPr="003724F1" w:rsidRDefault="004158D8" w:rsidP="004158D8">
            <w:pPr>
              <w:rPr>
                <w:rFonts w:ascii="Arial" w:hAnsi="Arial" w:cs="Arial"/>
                <w:sz w:val="16"/>
                <w:szCs w:val="16"/>
              </w:rPr>
            </w:pPr>
          </w:p>
        </w:tc>
        <w:tc>
          <w:tcPr>
            <w:tcW w:w="3586" w:type="dxa"/>
            <w:noWrap/>
            <w:vAlign w:val="center"/>
            <w:hideMark/>
          </w:tcPr>
          <w:p w14:paraId="71E3D488" w14:textId="77777777" w:rsidR="004158D8" w:rsidRPr="003724F1" w:rsidRDefault="004158D8" w:rsidP="004158D8">
            <w:pPr>
              <w:rPr>
                <w:rFonts w:ascii="Arial" w:hAnsi="Arial" w:cs="Arial"/>
                <w:sz w:val="16"/>
                <w:szCs w:val="16"/>
              </w:rPr>
            </w:pPr>
            <w:r w:rsidRPr="003724F1">
              <w:rPr>
                <w:rFonts w:ascii="Arial" w:hAnsi="Arial" w:cs="Arial"/>
                <w:sz w:val="16"/>
                <w:szCs w:val="16"/>
              </w:rPr>
              <w:t>Estas labores se realizan en para las estaciones de bombeo, tuberías y válvulas y laterales.</w:t>
            </w:r>
          </w:p>
        </w:tc>
        <w:tc>
          <w:tcPr>
            <w:tcW w:w="851" w:type="dxa"/>
            <w:vMerge/>
            <w:vAlign w:val="center"/>
            <w:hideMark/>
          </w:tcPr>
          <w:p w14:paraId="4C5D6AB4" w14:textId="77777777" w:rsidR="004158D8" w:rsidRPr="003724F1" w:rsidRDefault="004158D8" w:rsidP="004158D8">
            <w:pPr>
              <w:rPr>
                <w:rFonts w:ascii="Arial" w:hAnsi="Arial" w:cs="Arial"/>
                <w:sz w:val="16"/>
                <w:szCs w:val="16"/>
              </w:rPr>
            </w:pPr>
          </w:p>
        </w:tc>
        <w:tc>
          <w:tcPr>
            <w:tcW w:w="1275" w:type="dxa"/>
            <w:vMerge/>
            <w:vAlign w:val="center"/>
          </w:tcPr>
          <w:p w14:paraId="36D35AA0" w14:textId="77777777" w:rsidR="004158D8" w:rsidRPr="003724F1" w:rsidRDefault="004158D8" w:rsidP="004158D8">
            <w:pPr>
              <w:rPr>
                <w:rFonts w:ascii="Arial" w:hAnsi="Arial" w:cs="Arial"/>
                <w:sz w:val="16"/>
                <w:szCs w:val="16"/>
              </w:rPr>
            </w:pPr>
          </w:p>
        </w:tc>
        <w:tc>
          <w:tcPr>
            <w:tcW w:w="1276" w:type="dxa"/>
            <w:vMerge/>
            <w:vAlign w:val="center"/>
          </w:tcPr>
          <w:p w14:paraId="654880CB" w14:textId="77777777" w:rsidR="004158D8" w:rsidRPr="003724F1" w:rsidRDefault="004158D8" w:rsidP="004158D8">
            <w:pPr>
              <w:rPr>
                <w:rFonts w:ascii="Arial" w:hAnsi="Arial" w:cs="Arial"/>
                <w:sz w:val="16"/>
                <w:szCs w:val="16"/>
              </w:rPr>
            </w:pPr>
          </w:p>
        </w:tc>
        <w:tc>
          <w:tcPr>
            <w:tcW w:w="1134" w:type="dxa"/>
            <w:vMerge/>
            <w:vAlign w:val="center"/>
          </w:tcPr>
          <w:p w14:paraId="2981CF54" w14:textId="77777777" w:rsidR="004158D8" w:rsidRPr="003724F1" w:rsidRDefault="004158D8" w:rsidP="004158D8">
            <w:pPr>
              <w:rPr>
                <w:rFonts w:ascii="Arial" w:hAnsi="Arial" w:cs="Arial"/>
                <w:sz w:val="16"/>
                <w:szCs w:val="16"/>
              </w:rPr>
            </w:pPr>
          </w:p>
        </w:tc>
        <w:tc>
          <w:tcPr>
            <w:tcW w:w="1276" w:type="dxa"/>
            <w:vMerge/>
            <w:vAlign w:val="center"/>
          </w:tcPr>
          <w:p w14:paraId="19936A0D" w14:textId="77777777" w:rsidR="004158D8" w:rsidRPr="003724F1" w:rsidRDefault="004158D8" w:rsidP="004158D8">
            <w:pPr>
              <w:rPr>
                <w:rFonts w:ascii="Arial" w:hAnsi="Arial" w:cs="Arial"/>
                <w:sz w:val="16"/>
                <w:szCs w:val="16"/>
              </w:rPr>
            </w:pPr>
          </w:p>
        </w:tc>
      </w:tr>
      <w:tr w:rsidR="004158D8" w:rsidRPr="003724F1" w14:paraId="0A178C63" w14:textId="47582A5F" w:rsidTr="00802C28">
        <w:trPr>
          <w:trHeight w:val="20"/>
        </w:trPr>
        <w:tc>
          <w:tcPr>
            <w:tcW w:w="525" w:type="dxa"/>
            <w:vMerge/>
            <w:vAlign w:val="center"/>
            <w:hideMark/>
          </w:tcPr>
          <w:p w14:paraId="14443370" w14:textId="77777777" w:rsidR="004158D8" w:rsidRPr="003724F1" w:rsidRDefault="004158D8" w:rsidP="004158D8">
            <w:pPr>
              <w:rPr>
                <w:rFonts w:ascii="Arial" w:hAnsi="Arial" w:cs="Arial"/>
                <w:sz w:val="16"/>
                <w:szCs w:val="16"/>
              </w:rPr>
            </w:pPr>
          </w:p>
        </w:tc>
        <w:tc>
          <w:tcPr>
            <w:tcW w:w="3586" w:type="dxa"/>
            <w:noWrap/>
            <w:vAlign w:val="center"/>
            <w:hideMark/>
          </w:tcPr>
          <w:p w14:paraId="177601F8" w14:textId="77777777" w:rsidR="004158D8" w:rsidRPr="003724F1" w:rsidRDefault="004158D8" w:rsidP="004158D8">
            <w:pPr>
              <w:rPr>
                <w:rFonts w:ascii="Arial" w:hAnsi="Arial" w:cs="Arial"/>
                <w:sz w:val="16"/>
                <w:szCs w:val="16"/>
              </w:rPr>
            </w:pPr>
            <w:r w:rsidRPr="003724F1">
              <w:rPr>
                <w:rFonts w:ascii="Arial" w:hAnsi="Arial" w:cs="Arial"/>
                <w:sz w:val="16"/>
                <w:szCs w:val="16"/>
              </w:rPr>
              <w:t>1. Inspección sectorizada de la red de distribución para identificar punto críticos de disminución de presión por obstrucción o fugas.</w:t>
            </w:r>
          </w:p>
        </w:tc>
        <w:tc>
          <w:tcPr>
            <w:tcW w:w="851" w:type="dxa"/>
            <w:vMerge/>
            <w:vAlign w:val="center"/>
            <w:hideMark/>
          </w:tcPr>
          <w:p w14:paraId="25363600" w14:textId="77777777" w:rsidR="004158D8" w:rsidRPr="003724F1" w:rsidRDefault="004158D8" w:rsidP="004158D8">
            <w:pPr>
              <w:rPr>
                <w:rFonts w:ascii="Arial" w:hAnsi="Arial" w:cs="Arial"/>
                <w:sz w:val="16"/>
                <w:szCs w:val="16"/>
              </w:rPr>
            </w:pPr>
          </w:p>
        </w:tc>
        <w:tc>
          <w:tcPr>
            <w:tcW w:w="1275" w:type="dxa"/>
            <w:vMerge/>
            <w:vAlign w:val="center"/>
          </w:tcPr>
          <w:p w14:paraId="2BC26C9A" w14:textId="77777777" w:rsidR="004158D8" w:rsidRPr="003724F1" w:rsidRDefault="004158D8" w:rsidP="004158D8">
            <w:pPr>
              <w:rPr>
                <w:rFonts w:ascii="Arial" w:hAnsi="Arial" w:cs="Arial"/>
                <w:sz w:val="16"/>
                <w:szCs w:val="16"/>
              </w:rPr>
            </w:pPr>
          </w:p>
        </w:tc>
        <w:tc>
          <w:tcPr>
            <w:tcW w:w="1276" w:type="dxa"/>
            <w:vMerge/>
            <w:vAlign w:val="center"/>
          </w:tcPr>
          <w:p w14:paraId="5CCD182D" w14:textId="77777777" w:rsidR="004158D8" w:rsidRPr="003724F1" w:rsidRDefault="004158D8" w:rsidP="004158D8">
            <w:pPr>
              <w:rPr>
                <w:rFonts w:ascii="Arial" w:hAnsi="Arial" w:cs="Arial"/>
                <w:sz w:val="16"/>
                <w:szCs w:val="16"/>
              </w:rPr>
            </w:pPr>
          </w:p>
        </w:tc>
        <w:tc>
          <w:tcPr>
            <w:tcW w:w="1134" w:type="dxa"/>
            <w:vMerge/>
            <w:vAlign w:val="center"/>
          </w:tcPr>
          <w:p w14:paraId="43255415" w14:textId="77777777" w:rsidR="004158D8" w:rsidRPr="003724F1" w:rsidRDefault="004158D8" w:rsidP="004158D8">
            <w:pPr>
              <w:rPr>
                <w:rFonts w:ascii="Arial" w:hAnsi="Arial" w:cs="Arial"/>
                <w:sz w:val="16"/>
                <w:szCs w:val="16"/>
              </w:rPr>
            </w:pPr>
          </w:p>
        </w:tc>
        <w:tc>
          <w:tcPr>
            <w:tcW w:w="1276" w:type="dxa"/>
            <w:vMerge/>
            <w:vAlign w:val="center"/>
          </w:tcPr>
          <w:p w14:paraId="1C5E5A74" w14:textId="77777777" w:rsidR="004158D8" w:rsidRPr="003724F1" w:rsidRDefault="004158D8" w:rsidP="004158D8">
            <w:pPr>
              <w:rPr>
                <w:rFonts w:ascii="Arial" w:hAnsi="Arial" w:cs="Arial"/>
                <w:sz w:val="16"/>
                <w:szCs w:val="16"/>
              </w:rPr>
            </w:pPr>
          </w:p>
        </w:tc>
      </w:tr>
      <w:tr w:rsidR="004158D8" w:rsidRPr="003724F1" w14:paraId="24463408" w14:textId="6AC0C2BE" w:rsidTr="00802C28">
        <w:trPr>
          <w:trHeight w:val="20"/>
        </w:trPr>
        <w:tc>
          <w:tcPr>
            <w:tcW w:w="525" w:type="dxa"/>
            <w:vMerge/>
            <w:vAlign w:val="center"/>
            <w:hideMark/>
          </w:tcPr>
          <w:p w14:paraId="447174E0" w14:textId="77777777" w:rsidR="004158D8" w:rsidRPr="003724F1" w:rsidRDefault="004158D8" w:rsidP="004158D8">
            <w:pPr>
              <w:rPr>
                <w:rFonts w:ascii="Arial" w:hAnsi="Arial" w:cs="Arial"/>
                <w:sz w:val="16"/>
                <w:szCs w:val="16"/>
              </w:rPr>
            </w:pPr>
          </w:p>
        </w:tc>
        <w:tc>
          <w:tcPr>
            <w:tcW w:w="3586" w:type="dxa"/>
            <w:noWrap/>
            <w:vAlign w:val="center"/>
            <w:hideMark/>
          </w:tcPr>
          <w:p w14:paraId="4F9D9715" w14:textId="77777777" w:rsidR="004158D8" w:rsidRPr="003724F1" w:rsidRDefault="004158D8" w:rsidP="004158D8">
            <w:pPr>
              <w:rPr>
                <w:rFonts w:ascii="Arial" w:hAnsi="Arial" w:cs="Arial"/>
                <w:sz w:val="16"/>
                <w:szCs w:val="16"/>
              </w:rPr>
            </w:pPr>
            <w:r w:rsidRPr="003724F1">
              <w:rPr>
                <w:rFonts w:ascii="Arial" w:hAnsi="Arial" w:cs="Arial"/>
                <w:sz w:val="16"/>
                <w:szCs w:val="16"/>
              </w:rPr>
              <w:t>2. Inspección y verificación de cada uno de los aspersores y sus componentes internos.</w:t>
            </w:r>
          </w:p>
        </w:tc>
        <w:tc>
          <w:tcPr>
            <w:tcW w:w="851" w:type="dxa"/>
            <w:vMerge/>
            <w:vAlign w:val="center"/>
            <w:hideMark/>
          </w:tcPr>
          <w:p w14:paraId="6BB9D512" w14:textId="77777777" w:rsidR="004158D8" w:rsidRPr="003724F1" w:rsidRDefault="004158D8" w:rsidP="004158D8">
            <w:pPr>
              <w:rPr>
                <w:rFonts w:ascii="Arial" w:hAnsi="Arial" w:cs="Arial"/>
                <w:sz w:val="16"/>
                <w:szCs w:val="16"/>
              </w:rPr>
            </w:pPr>
          </w:p>
        </w:tc>
        <w:tc>
          <w:tcPr>
            <w:tcW w:w="1275" w:type="dxa"/>
            <w:vMerge/>
            <w:vAlign w:val="center"/>
          </w:tcPr>
          <w:p w14:paraId="53300894" w14:textId="77777777" w:rsidR="004158D8" w:rsidRPr="003724F1" w:rsidRDefault="004158D8" w:rsidP="004158D8">
            <w:pPr>
              <w:rPr>
                <w:rFonts w:ascii="Arial" w:hAnsi="Arial" w:cs="Arial"/>
                <w:sz w:val="16"/>
                <w:szCs w:val="16"/>
              </w:rPr>
            </w:pPr>
          </w:p>
        </w:tc>
        <w:tc>
          <w:tcPr>
            <w:tcW w:w="1276" w:type="dxa"/>
            <w:vMerge/>
            <w:vAlign w:val="center"/>
          </w:tcPr>
          <w:p w14:paraId="74C5E51D" w14:textId="77777777" w:rsidR="004158D8" w:rsidRPr="003724F1" w:rsidRDefault="004158D8" w:rsidP="004158D8">
            <w:pPr>
              <w:rPr>
                <w:rFonts w:ascii="Arial" w:hAnsi="Arial" w:cs="Arial"/>
                <w:sz w:val="16"/>
                <w:szCs w:val="16"/>
              </w:rPr>
            </w:pPr>
          </w:p>
        </w:tc>
        <w:tc>
          <w:tcPr>
            <w:tcW w:w="1134" w:type="dxa"/>
            <w:vMerge/>
            <w:vAlign w:val="center"/>
          </w:tcPr>
          <w:p w14:paraId="66F37116" w14:textId="77777777" w:rsidR="004158D8" w:rsidRPr="003724F1" w:rsidRDefault="004158D8" w:rsidP="004158D8">
            <w:pPr>
              <w:rPr>
                <w:rFonts w:ascii="Arial" w:hAnsi="Arial" w:cs="Arial"/>
                <w:sz w:val="16"/>
                <w:szCs w:val="16"/>
              </w:rPr>
            </w:pPr>
          </w:p>
        </w:tc>
        <w:tc>
          <w:tcPr>
            <w:tcW w:w="1276" w:type="dxa"/>
            <w:vMerge/>
            <w:vAlign w:val="center"/>
          </w:tcPr>
          <w:p w14:paraId="7FFBF279" w14:textId="77777777" w:rsidR="004158D8" w:rsidRPr="003724F1" w:rsidRDefault="004158D8" w:rsidP="004158D8">
            <w:pPr>
              <w:rPr>
                <w:rFonts w:ascii="Arial" w:hAnsi="Arial" w:cs="Arial"/>
                <w:sz w:val="16"/>
                <w:szCs w:val="16"/>
              </w:rPr>
            </w:pPr>
          </w:p>
        </w:tc>
      </w:tr>
      <w:tr w:rsidR="004158D8" w:rsidRPr="003724F1" w14:paraId="24234C8A" w14:textId="7F920B08" w:rsidTr="00802C28">
        <w:trPr>
          <w:trHeight w:val="20"/>
        </w:trPr>
        <w:tc>
          <w:tcPr>
            <w:tcW w:w="525" w:type="dxa"/>
            <w:vMerge/>
            <w:vAlign w:val="center"/>
            <w:hideMark/>
          </w:tcPr>
          <w:p w14:paraId="3446E4FC" w14:textId="77777777" w:rsidR="004158D8" w:rsidRPr="003724F1" w:rsidRDefault="004158D8" w:rsidP="004158D8">
            <w:pPr>
              <w:rPr>
                <w:rFonts w:ascii="Arial" w:hAnsi="Arial" w:cs="Arial"/>
                <w:sz w:val="16"/>
                <w:szCs w:val="16"/>
              </w:rPr>
            </w:pPr>
          </w:p>
        </w:tc>
        <w:tc>
          <w:tcPr>
            <w:tcW w:w="3586" w:type="dxa"/>
            <w:noWrap/>
            <w:vAlign w:val="center"/>
            <w:hideMark/>
          </w:tcPr>
          <w:p w14:paraId="1ECB555D" w14:textId="77777777" w:rsidR="004158D8" w:rsidRPr="003724F1" w:rsidRDefault="004158D8" w:rsidP="004158D8">
            <w:pPr>
              <w:rPr>
                <w:rFonts w:ascii="Arial" w:hAnsi="Arial" w:cs="Arial"/>
                <w:sz w:val="16"/>
                <w:szCs w:val="16"/>
              </w:rPr>
            </w:pPr>
            <w:r w:rsidRPr="003724F1">
              <w:rPr>
                <w:rFonts w:ascii="Arial" w:hAnsi="Arial" w:cs="Arial"/>
                <w:sz w:val="16"/>
                <w:szCs w:val="16"/>
              </w:rPr>
              <w:t>3. Mediciones de presiones sectorizadas.</w:t>
            </w:r>
          </w:p>
        </w:tc>
        <w:tc>
          <w:tcPr>
            <w:tcW w:w="851" w:type="dxa"/>
            <w:vMerge/>
            <w:vAlign w:val="center"/>
            <w:hideMark/>
          </w:tcPr>
          <w:p w14:paraId="7996A500" w14:textId="77777777" w:rsidR="004158D8" w:rsidRPr="003724F1" w:rsidRDefault="004158D8" w:rsidP="004158D8">
            <w:pPr>
              <w:rPr>
                <w:rFonts w:ascii="Arial" w:hAnsi="Arial" w:cs="Arial"/>
                <w:sz w:val="16"/>
                <w:szCs w:val="16"/>
              </w:rPr>
            </w:pPr>
          </w:p>
        </w:tc>
        <w:tc>
          <w:tcPr>
            <w:tcW w:w="1275" w:type="dxa"/>
            <w:vMerge/>
            <w:vAlign w:val="center"/>
          </w:tcPr>
          <w:p w14:paraId="2344F780" w14:textId="77777777" w:rsidR="004158D8" w:rsidRPr="003724F1" w:rsidRDefault="004158D8" w:rsidP="004158D8">
            <w:pPr>
              <w:rPr>
                <w:rFonts w:ascii="Arial" w:hAnsi="Arial" w:cs="Arial"/>
                <w:sz w:val="16"/>
                <w:szCs w:val="16"/>
              </w:rPr>
            </w:pPr>
          </w:p>
        </w:tc>
        <w:tc>
          <w:tcPr>
            <w:tcW w:w="1276" w:type="dxa"/>
            <w:vMerge/>
            <w:vAlign w:val="center"/>
          </w:tcPr>
          <w:p w14:paraId="27D79EC7" w14:textId="77777777" w:rsidR="004158D8" w:rsidRPr="003724F1" w:rsidRDefault="004158D8" w:rsidP="004158D8">
            <w:pPr>
              <w:rPr>
                <w:rFonts w:ascii="Arial" w:hAnsi="Arial" w:cs="Arial"/>
                <w:sz w:val="16"/>
                <w:szCs w:val="16"/>
              </w:rPr>
            </w:pPr>
          </w:p>
        </w:tc>
        <w:tc>
          <w:tcPr>
            <w:tcW w:w="1134" w:type="dxa"/>
            <w:vMerge/>
            <w:vAlign w:val="center"/>
          </w:tcPr>
          <w:p w14:paraId="15F2F164" w14:textId="77777777" w:rsidR="004158D8" w:rsidRPr="003724F1" w:rsidRDefault="004158D8" w:rsidP="004158D8">
            <w:pPr>
              <w:rPr>
                <w:rFonts w:ascii="Arial" w:hAnsi="Arial" w:cs="Arial"/>
                <w:sz w:val="16"/>
                <w:szCs w:val="16"/>
              </w:rPr>
            </w:pPr>
          </w:p>
        </w:tc>
        <w:tc>
          <w:tcPr>
            <w:tcW w:w="1276" w:type="dxa"/>
            <w:vMerge/>
            <w:vAlign w:val="center"/>
          </w:tcPr>
          <w:p w14:paraId="20BE3482" w14:textId="77777777" w:rsidR="004158D8" w:rsidRPr="003724F1" w:rsidRDefault="004158D8" w:rsidP="004158D8">
            <w:pPr>
              <w:rPr>
                <w:rFonts w:ascii="Arial" w:hAnsi="Arial" w:cs="Arial"/>
                <w:sz w:val="16"/>
                <w:szCs w:val="16"/>
              </w:rPr>
            </w:pPr>
          </w:p>
        </w:tc>
      </w:tr>
      <w:tr w:rsidR="004158D8" w:rsidRPr="003724F1" w14:paraId="2F146D87" w14:textId="3BF129C8" w:rsidTr="00802C28">
        <w:trPr>
          <w:trHeight w:val="20"/>
        </w:trPr>
        <w:tc>
          <w:tcPr>
            <w:tcW w:w="525" w:type="dxa"/>
            <w:vMerge/>
            <w:vAlign w:val="center"/>
            <w:hideMark/>
          </w:tcPr>
          <w:p w14:paraId="793C2159" w14:textId="77777777" w:rsidR="004158D8" w:rsidRPr="003724F1" w:rsidRDefault="004158D8" w:rsidP="004158D8">
            <w:pPr>
              <w:rPr>
                <w:rFonts w:ascii="Arial" w:hAnsi="Arial" w:cs="Arial"/>
                <w:sz w:val="16"/>
                <w:szCs w:val="16"/>
              </w:rPr>
            </w:pPr>
          </w:p>
        </w:tc>
        <w:tc>
          <w:tcPr>
            <w:tcW w:w="3586" w:type="dxa"/>
            <w:noWrap/>
            <w:vAlign w:val="center"/>
            <w:hideMark/>
          </w:tcPr>
          <w:p w14:paraId="12D83DA9" w14:textId="77777777" w:rsidR="004158D8" w:rsidRPr="003724F1" w:rsidRDefault="004158D8" w:rsidP="004158D8">
            <w:pPr>
              <w:rPr>
                <w:rFonts w:ascii="Arial" w:hAnsi="Arial" w:cs="Arial"/>
                <w:sz w:val="16"/>
                <w:szCs w:val="16"/>
              </w:rPr>
            </w:pPr>
            <w:r w:rsidRPr="003724F1">
              <w:rPr>
                <w:rFonts w:ascii="Arial" w:hAnsi="Arial" w:cs="Arial"/>
                <w:sz w:val="16"/>
                <w:szCs w:val="16"/>
              </w:rPr>
              <w:t>4. Cambio de empaques y abrazaderas.</w:t>
            </w:r>
          </w:p>
        </w:tc>
        <w:tc>
          <w:tcPr>
            <w:tcW w:w="851" w:type="dxa"/>
            <w:vMerge/>
            <w:vAlign w:val="center"/>
            <w:hideMark/>
          </w:tcPr>
          <w:p w14:paraId="0CC22648" w14:textId="77777777" w:rsidR="004158D8" w:rsidRPr="003724F1" w:rsidRDefault="004158D8" w:rsidP="004158D8">
            <w:pPr>
              <w:rPr>
                <w:rFonts w:ascii="Arial" w:hAnsi="Arial" w:cs="Arial"/>
                <w:sz w:val="16"/>
                <w:szCs w:val="16"/>
              </w:rPr>
            </w:pPr>
          </w:p>
        </w:tc>
        <w:tc>
          <w:tcPr>
            <w:tcW w:w="1275" w:type="dxa"/>
            <w:vMerge/>
            <w:vAlign w:val="center"/>
          </w:tcPr>
          <w:p w14:paraId="0F43603E" w14:textId="77777777" w:rsidR="004158D8" w:rsidRPr="003724F1" w:rsidRDefault="004158D8" w:rsidP="004158D8">
            <w:pPr>
              <w:rPr>
                <w:rFonts w:ascii="Arial" w:hAnsi="Arial" w:cs="Arial"/>
                <w:sz w:val="16"/>
                <w:szCs w:val="16"/>
              </w:rPr>
            </w:pPr>
          </w:p>
        </w:tc>
        <w:tc>
          <w:tcPr>
            <w:tcW w:w="1276" w:type="dxa"/>
            <w:vMerge/>
            <w:vAlign w:val="center"/>
          </w:tcPr>
          <w:p w14:paraId="26CFD3F6" w14:textId="77777777" w:rsidR="004158D8" w:rsidRPr="003724F1" w:rsidRDefault="004158D8" w:rsidP="004158D8">
            <w:pPr>
              <w:rPr>
                <w:rFonts w:ascii="Arial" w:hAnsi="Arial" w:cs="Arial"/>
                <w:sz w:val="16"/>
                <w:szCs w:val="16"/>
              </w:rPr>
            </w:pPr>
          </w:p>
        </w:tc>
        <w:tc>
          <w:tcPr>
            <w:tcW w:w="1134" w:type="dxa"/>
            <w:vMerge/>
            <w:vAlign w:val="center"/>
          </w:tcPr>
          <w:p w14:paraId="0E034901" w14:textId="77777777" w:rsidR="004158D8" w:rsidRPr="003724F1" w:rsidRDefault="004158D8" w:rsidP="004158D8">
            <w:pPr>
              <w:rPr>
                <w:rFonts w:ascii="Arial" w:hAnsi="Arial" w:cs="Arial"/>
                <w:sz w:val="16"/>
                <w:szCs w:val="16"/>
              </w:rPr>
            </w:pPr>
          </w:p>
        </w:tc>
        <w:tc>
          <w:tcPr>
            <w:tcW w:w="1276" w:type="dxa"/>
            <w:vMerge/>
            <w:vAlign w:val="center"/>
          </w:tcPr>
          <w:p w14:paraId="2DDCAD3B" w14:textId="77777777" w:rsidR="004158D8" w:rsidRPr="003724F1" w:rsidRDefault="004158D8" w:rsidP="004158D8">
            <w:pPr>
              <w:rPr>
                <w:rFonts w:ascii="Arial" w:hAnsi="Arial" w:cs="Arial"/>
                <w:sz w:val="16"/>
                <w:szCs w:val="16"/>
              </w:rPr>
            </w:pPr>
          </w:p>
        </w:tc>
      </w:tr>
      <w:tr w:rsidR="004158D8" w:rsidRPr="003724F1" w14:paraId="40A71CDD" w14:textId="05EE8688" w:rsidTr="00802C28">
        <w:trPr>
          <w:trHeight w:val="20"/>
        </w:trPr>
        <w:tc>
          <w:tcPr>
            <w:tcW w:w="525" w:type="dxa"/>
            <w:vMerge/>
            <w:vAlign w:val="center"/>
            <w:hideMark/>
          </w:tcPr>
          <w:p w14:paraId="3DBA966E" w14:textId="77777777" w:rsidR="004158D8" w:rsidRPr="003724F1" w:rsidRDefault="004158D8" w:rsidP="004158D8">
            <w:pPr>
              <w:rPr>
                <w:rFonts w:ascii="Arial" w:hAnsi="Arial" w:cs="Arial"/>
                <w:sz w:val="16"/>
                <w:szCs w:val="16"/>
              </w:rPr>
            </w:pPr>
          </w:p>
        </w:tc>
        <w:tc>
          <w:tcPr>
            <w:tcW w:w="3586" w:type="dxa"/>
            <w:noWrap/>
            <w:vAlign w:val="center"/>
            <w:hideMark/>
          </w:tcPr>
          <w:p w14:paraId="3A29D141" w14:textId="77777777" w:rsidR="004158D8" w:rsidRPr="003724F1" w:rsidRDefault="004158D8" w:rsidP="004158D8">
            <w:pPr>
              <w:rPr>
                <w:rFonts w:ascii="Arial" w:hAnsi="Arial" w:cs="Arial"/>
                <w:sz w:val="16"/>
                <w:szCs w:val="16"/>
              </w:rPr>
            </w:pPr>
            <w:r w:rsidRPr="003724F1">
              <w:rPr>
                <w:rFonts w:ascii="Arial" w:hAnsi="Arial" w:cs="Arial"/>
                <w:sz w:val="16"/>
                <w:szCs w:val="16"/>
              </w:rPr>
              <w:t>5. Reparación o reposición de tuberías enterradas de distribución a puntos de aspersión que presenten fugas o daños.</w:t>
            </w:r>
          </w:p>
        </w:tc>
        <w:tc>
          <w:tcPr>
            <w:tcW w:w="851" w:type="dxa"/>
            <w:vMerge/>
            <w:vAlign w:val="center"/>
            <w:hideMark/>
          </w:tcPr>
          <w:p w14:paraId="714D758A" w14:textId="77777777" w:rsidR="004158D8" w:rsidRPr="003724F1" w:rsidRDefault="004158D8" w:rsidP="004158D8">
            <w:pPr>
              <w:rPr>
                <w:rFonts w:ascii="Arial" w:hAnsi="Arial" w:cs="Arial"/>
                <w:sz w:val="16"/>
                <w:szCs w:val="16"/>
              </w:rPr>
            </w:pPr>
          </w:p>
        </w:tc>
        <w:tc>
          <w:tcPr>
            <w:tcW w:w="1275" w:type="dxa"/>
            <w:vMerge/>
            <w:vAlign w:val="center"/>
          </w:tcPr>
          <w:p w14:paraId="43A3218C" w14:textId="77777777" w:rsidR="004158D8" w:rsidRPr="003724F1" w:rsidRDefault="004158D8" w:rsidP="004158D8">
            <w:pPr>
              <w:rPr>
                <w:rFonts w:ascii="Arial" w:hAnsi="Arial" w:cs="Arial"/>
                <w:sz w:val="16"/>
                <w:szCs w:val="16"/>
              </w:rPr>
            </w:pPr>
          </w:p>
        </w:tc>
        <w:tc>
          <w:tcPr>
            <w:tcW w:w="1276" w:type="dxa"/>
            <w:vMerge/>
            <w:vAlign w:val="center"/>
          </w:tcPr>
          <w:p w14:paraId="644ADFC8" w14:textId="77777777" w:rsidR="004158D8" w:rsidRPr="003724F1" w:rsidRDefault="004158D8" w:rsidP="004158D8">
            <w:pPr>
              <w:rPr>
                <w:rFonts w:ascii="Arial" w:hAnsi="Arial" w:cs="Arial"/>
                <w:sz w:val="16"/>
                <w:szCs w:val="16"/>
              </w:rPr>
            </w:pPr>
          </w:p>
        </w:tc>
        <w:tc>
          <w:tcPr>
            <w:tcW w:w="1134" w:type="dxa"/>
            <w:vMerge/>
            <w:vAlign w:val="center"/>
          </w:tcPr>
          <w:p w14:paraId="2777F963" w14:textId="77777777" w:rsidR="004158D8" w:rsidRPr="003724F1" w:rsidRDefault="004158D8" w:rsidP="004158D8">
            <w:pPr>
              <w:rPr>
                <w:rFonts w:ascii="Arial" w:hAnsi="Arial" w:cs="Arial"/>
                <w:sz w:val="16"/>
                <w:szCs w:val="16"/>
              </w:rPr>
            </w:pPr>
          </w:p>
        </w:tc>
        <w:tc>
          <w:tcPr>
            <w:tcW w:w="1276" w:type="dxa"/>
            <w:vMerge/>
            <w:vAlign w:val="center"/>
          </w:tcPr>
          <w:p w14:paraId="2AABB792" w14:textId="77777777" w:rsidR="004158D8" w:rsidRPr="003724F1" w:rsidRDefault="004158D8" w:rsidP="004158D8">
            <w:pPr>
              <w:rPr>
                <w:rFonts w:ascii="Arial" w:hAnsi="Arial" w:cs="Arial"/>
                <w:sz w:val="16"/>
                <w:szCs w:val="16"/>
              </w:rPr>
            </w:pPr>
          </w:p>
        </w:tc>
      </w:tr>
      <w:tr w:rsidR="004158D8" w:rsidRPr="003724F1" w14:paraId="0C842A75" w14:textId="18AE1D4E" w:rsidTr="00802C28">
        <w:trPr>
          <w:trHeight w:val="20"/>
        </w:trPr>
        <w:tc>
          <w:tcPr>
            <w:tcW w:w="525" w:type="dxa"/>
            <w:vMerge/>
            <w:vAlign w:val="center"/>
            <w:hideMark/>
          </w:tcPr>
          <w:p w14:paraId="660B1237" w14:textId="77777777" w:rsidR="004158D8" w:rsidRPr="003724F1" w:rsidRDefault="004158D8" w:rsidP="004158D8">
            <w:pPr>
              <w:rPr>
                <w:rFonts w:ascii="Arial" w:hAnsi="Arial" w:cs="Arial"/>
                <w:sz w:val="16"/>
                <w:szCs w:val="16"/>
              </w:rPr>
            </w:pPr>
          </w:p>
        </w:tc>
        <w:tc>
          <w:tcPr>
            <w:tcW w:w="3586" w:type="dxa"/>
            <w:noWrap/>
            <w:vAlign w:val="center"/>
            <w:hideMark/>
          </w:tcPr>
          <w:p w14:paraId="51C6B034" w14:textId="77777777" w:rsidR="004158D8" w:rsidRPr="003724F1" w:rsidRDefault="004158D8" w:rsidP="004158D8">
            <w:pPr>
              <w:rPr>
                <w:rFonts w:ascii="Arial" w:hAnsi="Arial" w:cs="Arial"/>
                <w:sz w:val="16"/>
                <w:szCs w:val="16"/>
              </w:rPr>
            </w:pPr>
            <w:r w:rsidRPr="003724F1">
              <w:rPr>
                <w:rFonts w:ascii="Arial" w:hAnsi="Arial" w:cs="Arial"/>
                <w:sz w:val="16"/>
                <w:szCs w:val="16"/>
              </w:rPr>
              <w:t>6. Reparación o reposición de aspersores u accesorios por repuestos originales.</w:t>
            </w:r>
          </w:p>
        </w:tc>
        <w:tc>
          <w:tcPr>
            <w:tcW w:w="851" w:type="dxa"/>
            <w:vMerge/>
            <w:vAlign w:val="center"/>
            <w:hideMark/>
          </w:tcPr>
          <w:p w14:paraId="4E62AE21" w14:textId="77777777" w:rsidR="004158D8" w:rsidRPr="003724F1" w:rsidRDefault="004158D8" w:rsidP="004158D8">
            <w:pPr>
              <w:rPr>
                <w:rFonts w:ascii="Arial" w:hAnsi="Arial" w:cs="Arial"/>
                <w:sz w:val="16"/>
                <w:szCs w:val="16"/>
              </w:rPr>
            </w:pPr>
          </w:p>
        </w:tc>
        <w:tc>
          <w:tcPr>
            <w:tcW w:w="1275" w:type="dxa"/>
            <w:vMerge/>
            <w:vAlign w:val="center"/>
          </w:tcPr>
          <w:p w14:paraId="3ABF0FC4" w14:textId="77777777" w:rsidR="004158D8" w:rsidRPr="003724F1" w:rsidRDefault="004158D8" w:rsidP="004158D8">
            <w:pPr>
              <w:rPr>
                <w:rFonts w:ascii="Arial" w:hAnsi="Arial" w:cs="Arial"/>
                <w:sz w:val="16"/>
                <w:szCs w:val="16"/>
              </w:rPr>
            </w:pPr>
          </w:p>
        </w:tc>
        <w:tc>
          <w:tcPr>
            <w:tcW w:w="1276" w:type="dxa"/>
            <w:vMerge/>
            <w:vAlign w:val="center"/>
          </w:tcPr>
          <w:p w14:paraId="4ECC9BA2" w14:textId="77777777" w:rsidR="004158D8" w:rsidRPr="003724F1" w:rsidRDefault="004158D8" w:rsidP="004158D8">
            <w:pPr>
              <w:rPr>
                <w:rFonts w:ascii="Arial" w:hAnsi="Arial" w:cs="Arial"/>
                <w:sz w:val="16"/>
                <w:szCs w:val="16"/>
              </w:rPr>
            </w:pPr>
          </w:p>
        </w:tc>
        <w:tc>
          <w:tcPr>
            <w:tcW w:w="1134" w:type="dxa"/>
            <w:vMerge/>
            <w:vAlign w:val="center"/>
          </w:tcPr>
          <w:p w14:paraId="1A7B6FFE" w14:textId="77777777" w:rsidR="004158D8" w:rsidRPr="003724F1" w:rsidRDefault="004158D8" w:rsidP="004158D8">
            <w:pPr>
              <w:rPr>
                <w:rFonts w:ascii="Arial" w:hAnsi="Arial" w:cs="Arial"/>
                <w:sz w:val="16"/>
                <w:szCs w:val="16"/>
              </w:rPr>
            </w:pPr>
          </w:p>
        </w:tc>
        <w:tc>
          <w:tcPr>
            <w:tcW w:w="1276" w:type="dxa"/>
            <w:vMerge/>
            <w:vAlign w:val="center"/>
          </w:tcPr>
          <w:p w14:paraId="6AA6F4D4" w14:textId="77777777" w:rsidR="004158D8" w:rsidRPr="003724F1" w:rsidRDefault="004158D8" w:rsidP="004158D8">
            <w:pPr>
              <w:rPr>
                <w:rFonts w:ascii="Arial" w:hAnsi="Arial" w:cs="Arial"/>
                <w:sz w:val="16"/>
                <w:szCs w:val="16"/>
              </w:rPr>
            </w:pPr>
          </w:p>
        </w:tc>
      </w:tr>
      <w:tr w:rsidR="004158D8" w:rsidRPr="003724F1" w14:paraId="60E5F1EE" w14:textId="220B4B66" w:rsidTr="00802C28">
        <w:trPr>
          <w:trHeight w:val="20"/>
        </w:trPr>
        <w:tc>
          <w:tcPr>
            <w:tcW w:w="525" w:type="dxa"/>
            <w:vMerge/>
            <w:vAlign w:val="center"/>
            <w:hideMark/>
          </w:tcPr>
          <w:p w14:paraId="455D9369" w14:textId="77777777" w:rsidR="004158D8" w:rsidRPr="003724F1" w:rsidRDefault="004158D8" w:rsidP="004158D8">
            <w:pPr>
              <w:rPr>
                <w:rFonts w:ascii="Arial" w:hAnsi="Arial" w:cs="Arial"/>
                <w:sz w:val="16"/>
                <w:szCs w:val="16"/>
              </w:rPr>
            </w:pPr>
          </w:p>
        </w:tc>
        <w:tc>
          <w:tcPr>
            <w:tcW w:w="3586" w:type="dxa"/>
            <w:noWrap/>
            <w:vAlign w:val="center"/>
            <w:hideMark/>
          </w:tcPr>
          <w:p w14:paraId="31ECF2DF" w14:textId="5DD60EF5" w:rsidR="004158D8" w:rsidRPr="00D936A6" w:rsidRDefault="004158D8" w:rsidP="004158D8">
            <w:r w:rsidRPr="003724F1">
              <w:rPr>
                <w:rFonts w:ascii="Arial" w:hAnsi="Arial" w:cs="Arial"/>
                <w:sz w:val="16"/>
                <w:szCs w:val="16"/>
              </w:rPr>
              <w:t>7. Ajuste de todos los tubos porta aspersores (</w:t>
            </w:r>
            <w:proofErr w:type="spellStart"/>
            <w:r w:rsidRPr="003724F1">
              <w:rPr>
                <w:rFonts w:ascii="Arial" w:hAnsi="Arial" w:cs="Arial"/>
                <w:sz w:val="16"/>
                <w:szCs w:val="16"/>
              </w:rPr>
              <w:t>risers</w:t>
            </w:r>
            <w:proofErr w:type="spellEnd"/>
            <w:r w:rsidRPr="003724F1">
              <w:rPr>
                <w:rFonts w:ascii="Arial" w:hAnsi="Arial" w:cs="Arial"/>
                <w:sz w:val="16"/>
                <w:szCs w:val="16"/>
              </w:rPr>
              <w:t>) en</w:t>
            </w:r>
            <w:r w:rsidR="00D936A6" w:rsidRPr="003724F1">
              <w:rPr>
                <w:rFonts w:ascii="Arial" w:hAnsi="Arial" w:cs="Arial"/>
                <w:sz w:val="16"/>
                <w:szCs w:val="16"/>
              </w:rPr>
              <w:t xml:space="preserve"> </w:t>
            </w:r>
            <w:r w:rsidR="00D936A6" w:rsidRPr="003724F1">
              <w:rPr>
                <w:rFonts w:ascii="Arial" w:hAnsi="Arial" w:cs="Arial"/>
                <w:sz w:val="16"/>
                <w:szCs w:val="16"/>
              </w:rPr>
              <w:t>posición vertical, con los aspersores operando</w:t>
            </w:r>
            <w:r w:rsidR="00D936A6" w:rsidRPr="003724F1">
              <w:rPr>
                <w:rFonts w:ascii="Arial" w:hAnsi="Arial" w:cs="Arial"/>
                <w:sz w:val="16"/>
                <w:szCs w:val="16"/>
              </w:rPr>
              <w:t xml:space="preserve"> </w:t>
            </w:r>
            <w:r w:rsidR="00D936A6" w:rsidRPr="003724F1">
              <w:rPr>
                <w:rFonts w:ascii="Arial" w:hAnsi="Arial" w:cs="Arial"/>
                <w:sz w:val="16"/>
                <w:szCs w:val="16"/>
              </w:rPr>
              <w:t>paralelos a la superficie del terreno.</w:t>
            </w:r>
          </w:p>
        </w:tc>
        <w:tc>
          <w:tcPr>
            <w:tcW w:w="851" w:type="dxa"/>
            <w:vMerge/>
            <w:vAlign w:val="center"/>
            <w:hideMark/>
          </w:tcPr>
          <w:p w14:paraId="6A2E12AD" w14:textId="77777777" w:rsidR="004158D8" w:rsidRPr="003724F1" w:rsidRDefault="004158D8" w:rsidP="004158D8">
            <w:pPr>
              <w:rPr>
                <w:rFonts w:ascii="Arial" w:hAnsi="Arial" w:cs="Arial"/>
                <w:sz w:val="16"/>
                <w:szCs w:val="16"/>
              </w:rPr>
            </w:pPr>
          </w:p>
        </w:tc>
        <w:tc>
          <w:tcPr>
            <w:tcW w:w="1275" w:type="dxa"/>
            <w:vMerge/>
            <w:vAlign w:val="center"/>
          </w:tcPr>
          <w:p w14:paraId="048F637F" w14:textId="77777777" w:rsidR="004158D8" w:rsidRPr="003724F1" w:rsidRDefault="004158D8" w:rsidP="004158D8">
            <w:pPr>
              <w:rPr>
                <w:rFonts w:ascii="Arial" w:hAnsi="Arial" w:cs="Arial"/>
                <w:sz w:val="16"/>
                <w:szCs w:val="16"/>
              </w:rPr>
            </w:pPr>
          </w:p>
        </w:tc>
        <w:tc>
          <w:tcPr>
            <w:tcW w:w="1276" w:type="dxa"/>
            <w:vMerge/>
            <w:vAlign w:val="center"/>
          </w:tcPr>
          <w:p w14:paraId="0BE8C127" w14:textId="77777777" w:rsidR="004158D8" w:rsidRPr="003724F1" w:rsidRDefault="004158D8" w:rsidP="004158D8">
            <w:pPr>
              <w:rPr>
                <w:rFonts w:ascii="Arial" w:hAnsi="Arial" w:cs="Arial"/>
                <w:sz w:val="16"/>
                <w:szCs w:val="16"/>
              </w:rPr>
            </w:pPr>
          </w:p>
        </w:tc>
        <w:tc>
          <w:tcPr>
            <w:tcW w:w="1134" w:type="dxa"/>
            <w:vMerge/>
            <w:vAlign w:val="center"/>
          </w:tcPr>
          <w:p w14:paraId="7B46A99D" w14:textId="77777777" w:rsidR="004158D8" w:rsidRPr="003724F1" w:rsidRDefault="004158D8" w:rsidP="004158D8">
            <w:pPr>
              <w:rPr>
                <w:rFonts w:ascii="Arial" w:hAnsi="Arial" w:cs="Arial"/>
                <w:sz w:val="16"/>
                <w:szCs w:val="16"/>
              </w:rPr>
            </w:pPr>
          </w:p>
        </w:tc>
        <w:tc>
          <w:tcPr>
            <w:tcW w:w="1276" w:type="dxa"/>
            <w:vMerge/>
            <w:vAlign w:val="center"/>
          </w:tcPr>
          <w:p w14:paraId="26584E7D" w14:textId="77777777" w:rsidR="004158D8" w:rsidRPr="003724F1" w:rsidRDefault="004158D8" w:rsidP="004158D8">
            <w:pPr>
              <w:rPr>
                <w:rFonts w:ascii="Arial" w:hAnsi="Arial" w:cs="Arial"/>
                <w:sz w:val="16"/>
                <w:szCs w:val="16"/>
              </w:rPr>
            </w:pPr>
          </w:p>
        </w:tc>
      </w:tr>
      <w:tr w:rsidR="004158D8" w:rsidRPr="003724F1" w14:paraId="75312675" w14:textId="24C7E15C" w:rsidTr="00D936A6">
        <w:trPr>
          <w:trHeight w:val="20"/>
        </w:trPr>
        <w:tc>
          <w:tcPr>
            <w:tcW w:w="525" w:type="dxa"/>
            <w:vMerge/>
            <w:vAlign w:val="center"/>
            <w:hideMark/>
          </w:tcPr>
          <w:p w14:paraId="707F2813" w14:textId="77777777" w:rsidR="004158D8" w:rsidRPr="003724F1" w:rsidRDefault="004158D8" w:rsidP="004158D8">
            <w:pPr>
              <w:rPr>
                <w:rFonts w:ascii="Arial" w:hAnsi="Arial" w:cs="Arial"/>
                <w:sz w:val="16"/>
                <w:szCs w:val="16"/>
              </w:rPr>
            </w:pPr>
          </w:p>
        </w:tc>
        <w:tc>
          <w:tcPr>
            <w:tcW w:w="3586" w:type="dxa"/>
            <w:noWrap/>
            <w:vAlign w:val="center"/>
          </w:tcPr>
          <w:p w14:paraId="59316154" w14:textId="65FB6133" w:rsidR="004158D8" w:rsidRPr="003724F1" w:rsidRDefault="004158D8" w:rsidP="004158D8">
            <w:pPr>
              <w:rPr>
                <w:rFonts w:ascii="Arial" w:hAnsi="Arial" w:cs="Arial"/>
                <w:sz w:val="16"/>
                <w:szCs w:val="16"/>
              </w:rPr>
            </w:pPr>
          </w:p>
        </w:tc>
        <w:tc>
          <w:tcPr>
            <w:tcW w:w="851" w:type="dxa"/>
            <w:vMerge/>
            <w:vAlign w:val="center"/>
            <w:hideMark/>
          </w:tcPr>
          <w:p w14:paraId="566FBA3E" w14:textId="77777777" w:rsidR="004158D8" w:rsidRPr="003724F1" w:rsidRDefault="004158D8" w:rsidP="004158D8">
            <w:pPr>
              <w:rPr>
                <w:rFonts w:ascii="Arial" w:hAnsi="Arial" w:cs="Arial"/>
                <w:sz w:val="16"/>
                <w:szCs w:val="16"/>
              </w:rPr>
            </w:pPr>
          </w:p>
        </w:tc>
        <w:tc>
          <w:tcPr>
            <w:tcW w:w="1275" w:type="dxa"/>
            <w:vMerge/>
            <w:vAlign w:val="center"/>
          </w:tcPr>
          <w:p w14:paraId="1748B77D" w14:textId="77777777" w:rsidR="004158D8" w:rsidRPr="003724F1" w:rsidRDefault="004158D8" w:rsidP="004158D8">
            <w:pPr>
              <w:rPr>
                <w:rFonts w:ascii="Arial" w:hAnsi="Arial" w:cs="Arial"/>
                <w:sz w:val="16"/>
                <w:szCs w:val="16"/>
              </w:rPr>
            </w:pPr>
          </w:p>
        </w:tc>
        <w:tc>
          <w:tcPr>
            <w:tcW w:w="1276" w:type="dxa"/>
            <w:vMerge/>
            <w:vAlign w:val="center"/>
          </w:tcPr>
          <w:p w14:paraId="5BB3FD84" w14:textId="77777777" w:rsidR="004158D8" w:rsidRPr="003724F1" w:rsidRDefault="004158D8" w:rsidP="004158D8">
            <w:pPr>
              <w:rPr>
                <w:rFonts w:ascii="Arial" w:hAnsi="Arial" w:cs="Arial"/>
                <w:sz w:val="16"/>
                <w:szCs w:val="16"/>
              </w:rPr>
            </w:pPr>
          </w:p>
        </w:tc>
        <w:tc>
          <w:tcPr>
            <w:tcW w:w="1134" w:type="dxa"/>
            <w:vMerge/>
            <w:vAlign w:val="center"/>
          </w:tcPr>
          <w:p w14:paraId="23119941" w14:textId="77777777" w:rsidR="004158D8" w:rsidRPr="003724F1" w:rsidRDefault="004158D8" w:rsidP="004158D8">
            <w:pPr>
              <w:rPr>
                <w:rFonts w:ascii="Arial" w:hAnsi="Arial" w:cs="Arial"/>
                <w:sz w:val="16"/>
                <w:szCs w:val="16"/>
              </w:rPr>
            </w:pPr>
          </w:p>
        </w:tc>
        <w:tc>
          <w:tcPr>
            <w:tcW w:w="1276" w:type="dxa"/>
            <w:vMerge/>
            <w:vAlign w:val="center"/>
          </w:tcPr>
          <w:p w14:paraId="231D58FF" w14:textId="77777777" w:rsidR="004158D8" w:rsidRPr="003724F1" w:rsidRDefault="004158D8" w:rsidP="004158D8">
            <w:pPr>
              <w:rPr>
                <w:rFonts w:ascii="Arial" w:hAnsi="Arial" w:cs="Arial"/>
                <w:sz w:val="16"/>
                <w:szCs w:val="16"/>
              </w:rPr>
            </w:pPr>
          </w:p>
        </w:tc>
      </w:tr>
      <w:tr w:rsidR="004158D8" w:rsidRPr="003724F1" w14:paraId="1437F242" w14:textId="37EBE88F" w:rsidTr="00D936A6">
        <w:trPr>
          <w:trHeight w:val="20"/>
        </w:trPr>
        <w:tc>
          <w:tcPr>
            <w:tcW w:w="525" w:type="dxa"/>
            <w:vMerge/>
            <w:vAlign w:val="center"/>
            <w:hideMark/>
          </w:tcPr>
          <w:p w14:paraId="799D3A28" w14:textId="77777777" w:rsidR="004158D8" w:rsidRPr="003724F1" w:rsidRDefault="004158D8" w:rsidP="004158D8">
            <w:pPr>
              <w:rPr>
                <w:rFonts w:ascii="Arial" w:hAnsi="Arial" w:cs="Arial"/>
                <w:sz w:val="16"/>
                <w:szCs w:val="16"/>
              </w:rPr>
            </w:pPr>
          </w:p>
        </w:tc>
        <w:tc>
          <w:tcPr>
            <w:tcW w:w="3586" w:type="dxa"/>
            <w:noWrap/>
            <w:vAlign w:val="center"/>
          </w:tcPr>
          <w:p w14:paraId="1FCD00DA" w14:textId="77CCC1BB" w:rsidR="004158D8" w:rsidRPr="003724F1" w:rsidRDefault="004158D8" w:rsidP="004158D8">
            <w:pPr>
              <w:rPr>
                <w:rFonts w:ascii="Arial" w:hAnsi="Arial" w:cs="Arial"/>
                <w:sz w:val="16"/>
                <w:szCs w:val="16"/>
              </w:rPr>
            </w:pPr>
          </w:p>
        </w:tc>
        <w:tc>
          <w:tcPr>
            <w:tcW w:w="851" w:type="dxa"/>
            <w:vMerge/>
            <w:vAlign w:val="center"/>
            <w:hideMark/>
          </w:tcPr>
          <w:p w14:paraId="16A66977" w14:textId="77777777" w:rsidR="004158D8" w:rsidRPr="003724F1" w:rsidRDefault="004158D8" w:rsidP="004158D8">
            <w:pPr>
              <w:rPr>
                <w:rFonts w:ascii="Arial" w:hAnsi="Arial" w:cs="Arial"/>
                <w:sz w:val="16"/>
                <w:szCs w:val="16"/>
              </w:rPr>
            </w:pPr>
          </w:p>
        </w:tc>
        <w:tc>
          <w:tcPr>
            <w:tcW w:w="1275" w:type="dxa"/>
            <w:vMerge/>
            <w:vAlign w:val="center"/>
          </w:tcPr>
          <w:p w14:paraId="0928AB89" w14:textId="77777777" w:rsidR="004158D8" w:rsidRPr="003724F1" w:rsidRDefault="004158D8" w:rsidP="004158D8">
            <w:pPr>
              <w:rPr>
                <w:rFonts w:ascii="Arial" w:hAnsi="Arial" w:cs="Arial"/>
                <w:sz w:val="16"/>
                <w:szCs w:val="16"/>
              </w:rPr>
            </w:pPr>
          </w:p>
        </w:tc>
        <w:tc>
          <w:tcPr>
            <w:tcW w:w="1276" w:type="dxa"/>
            <w:vMerge/>
            <w:vAlign w:val="center"/>
          </w:tcPr>
          <w:p w14:paraId="78496E2C" w14:textId="77777777" w:rsidR="004158D8" w:rsidRPr="003724F1" w:rsidRDefault="004158D8" w:rsidP="004158D8">
            <w:pPr>
              <w:rPr>
                <w:rFonts w:ascii="Arial" w:hAnsi="Arial" w:cs="Arial"/>
                <w:sz w:val="16"/>
                <w:szCs w:val="16"/>
              </w:rPr>
            </w:pPr>
          </w:p>
        </w:tc>
        <w:tc>
          <w:tcPr>
            <w:tcW w:w="1134" w:type="dxa"/>
            <w:vMerge/>
            <w:vAlign w:val="center"/>
          </w:tcPr>
          <w:p w14:paraId="34149229" w14:textId="77777777" w:rsidR="004158D8" w:rsidRPr="003724F1" w:rsidRDefault="004158D8" w:rsidP="004158D8">
            <w:pPr>
              <w:rPr>
                <w:rFonts w:ascii="Arial" w:hAnsi="Arial" w:cs="Arial"/>
                <w:sz w:val="16"/>
                <w:szCs w:val="16"/>
              </w:rPr>
            </w:pPr>
          </w:p>
        </w:tc>
        <w:tc>
          <w:tcPr>
            <w:tcW w:w="1276" w:type="dxa"/>
            <w:vMerge/>
            <w:vAlign w:val="center"/>
          </w:tcPr>
          <w:p w14:paraId="70457915" w14:textId="77777777" w:rsidR="004158D8" w:rsidRPr="003724F1" w:rsidRDefault="004158D8" w:rsidP="004158D8">
            <w:pPr>
              <w:rPr>
                <w:rFonts w:ascii="Arial" w:hAnsi="Arial" w:cs="Arial"/>
                <w:sz w:val="16"/>
                <w:szCs w:val="16"/>
              </w:rPr>
            </w:pPr>
          </w:p>
        </w:tc>
      </w:tr>
      <w:tr w:rsidR="004158D8" w:rsidRPr="003724F1" w14:paraId="50E203A3" w14:textId="3443113E" w:rsidTr="00802C28">
        <w:trPr>
          <w:trHeight w:val="20"/>
        </w:trPr>
        <w:tc>
          <w:tcPr>
            <w:tcW w:w="525" w:type="dxa"/>
            <w:vMerge/>
            <w:vAlign w:val="center"/>
            <w:hideMark/>
          </w:tcPr>
          <w:p w14:paraId="41558CC4" w14:textId="77777777" w:rsidR="004158D8" w:rsidRPr="003724F1" w:rsidRDefault="004158D8" w:rsidP="004158D8">
            <w:pPr>
              <w:rPr>
                <w:rFonts w:ascii="Arial" w:hAnsi="Arial" w:cs="Arial"/>
                <w:sz w:val="16"/>
                <w:szCs w:val="16"/>
              </w:rPr>
            </w:pPr>
          </w:p>
        </w:tc>
        <w:tc>
          <w:tcPr>
            <w:tcW w:w="3586" w:type="dxa"/>
            <w:noWrap/>
            <w:vAlign w:val="center"/>
            <w:hideMark/>
          </w:tcPr>
          <w:p w14:paraId="0A061D4A" w14:textId="77777777" w:rsidR="004158D8" w:rsidRPr="003724F1" w:rsidRDefault="004158D8" w:rsidP="004158D8">
            <w:pPr>
              <w:rPr>
                <w:rFonts w:ascii="Arial" w:hAnsi="Arial" w:cs="Arial"/>
                <w:sz w:val="16"/>
                <w:szCs w:val="16"/>
              </w:rPr>
            </w:pPr>
            <w:r w:rsidRPr="003724F1">
              <w:rPr>
                <w:rFonts w:ascii="Arial" w:hAnsi="Arial" w:cs="Arial"/>
                <w:sz w:val="16"/>
                <w:szCs w:val="16"/>
              </w:rPr>
              <w:t xml:space="preserve">8.  </w:t>
            </w:r>
            <w:bookmarkStart w:id="10" w:name="_GoBack"/>
            <w:r w:rsidRPr="003724F1">
              <w:rPr>
                <w:rFonts w:ascii="Arial" w:hAnsi="Arial" w:cs="Arial"/>
                <w:sz w:val="16"/>
                <w:szCs w:val="16"/>
              </w:rPr>
              <w:t>Manejo de ciclos alternados del sistema de aspersores para aumentar la distribución uniforme.</w:t>
            </w:r>
            <w:bookmarkEnd w:id="10"/>
          </w:p>
        </w:tc>
        <w:tc>
          <w:tcPr>
            <w:tcW w:w="851" w:type="dxa"/>
            <w:vMerge/>
            <w:vAlign w:val="center"/>
            <w:hideMark/>
          </w:tcPr>
          <w:p w14:paraId="279E4A72" w14:textId="77777777" w:rsidR="004158D8" w:rsidRPr="003724F1" w:rsidRDefault="004158D8" w:rsidP="004158D8">
            <w:pPr>
              <w:rPr>
                <w:rFonts w:ascii="Arial" w:hAnsi="Arial" w:cs="Arial"/>
                <w:sz w:val="16"/>
                <w:szCs w:val="16"/>
              </w:rPr>
            </w:pPr>
          </w:p>
        </w:tc>
        <w:tc>
          <w:tcPr>
            <w:tcW w:w="1275" w:type="dxa"/>
            <w:vMerge/>
            <w:vAlign w:val="center"/>
          </w:tcPr>
          <w:p w14:paraId="7E9AB17B" w14:textId="77777777" w:rsidR="004158D8" w:rsidRPr="003724F1" w:rsidRDefault="004158D8" w:rsidP="004158D8">
            <w:pPr>
              <w:rPr>
                <w:rFonts w:ascii="Arial" w:hAnsi="Arial" w:cs="Arial"/>
                <w:sz w:val="16"/>
                <w:szCs w:val="16"/>
              </w:rPr>
            </w:pPr>
          </w:p>
        </w:tc>
        <w:tc>
          <w:tcPr>
            <w:tcW w:w="1276" w:type="dxa"/>
            <w:vMerge/>
            <w:vAlign w:val="center"/>
          </w:tcPr>
          <w:p w14:paraId="0F97B31F" w14:textId="77777777" w:rsidR="004158D8" w:rsidRPr="003724F1" w:rsidRDefault="004158D8" w:rsidP="004158D8">
            <w:pPr>
              <w:rPr>
                <w:rFonts w:ascii="Arial" w:hAnsi="Arial" w:cs="Arial"/>
                <w:sz w:val="16"/>
                <w:szCs w:val="16"/>
              </w:rPr>
            </w:pPr>
          </w:p>
        </w:tc>
        <w:tc>
          <w:tcPr>
            <w:tcW w:w="1134" w:type="dxa"/>
            <w:vMerge/>
            <w:vAlign w:val="center"/>
          </w:tcPr>
          <w:p w14:paraId="49BF746B" w14:textId="77777777" w:rsidR="004158D8" w:rsidRPr="003724F1" w:rsidRDefault="004158D8" w:rsidP="004158D8">
            <w:pPr>
              <w:rPr>
                <w:rFonts w:ascii="Arial" w:hAnsi="Arial" w:cs="Arial"/>
                <w:sz w:val="16"/>
                <w:szCs w:val="16"/>
              </w:rPr>
            </w:pPr>
          </w:p>
        </w:tc>
        <w:tc>
          <w:tcPr>
            <w:tcW w:w="1276" w:type="dxa"/>
            <w:vMerge/>
            <w:vAlign w:val="center"/>
          </w:tcPr>
          <w:p w14:paraId="0BF93FAF" w14:textId="77777777" w:rsidR="004158D8" w:rsidRPr="003724F1" w:rsidRDefault="004158D8" w:rsidP="004158D8">
            <w:pPr>
              <w:rPr>
                <w:rFonts w:ascii="Arial" w:hAnsi="Arial" w:cs="Arial"/>
                <w:sz w:val="16"/>
                <w:szCs w:val="16"/>
              </w:rPr>
            </w:pPr>
          </w:p>
        </w:tc>
      </w:tr>
      <w:tr w:rsidR="007171BF" w:rsidRPr="003724F1" w14:paraId="0594C9B1" w14:textId="740CCCFA" w:rsidTr="00802C28">
        <w:trPr>
          <w:trHeight w:val="20"/>
        </w:trPr>
        <w:tc>
          <w:tcPr>
            <w:tcW w:w="9923" w:type="dxa"/>
            <w:gridSpan w:val="7"/>
            <w:shd w:val="clear" w:color="auto" w:fill="A6A6A6" w:themeFill="background1" w:themeFillShade="A6"/>
            <w:noWrap/>
            <w:vAlign w:val="center"/>
            <w:hideMark/>
          </w:tcPr>
          <w:p w14:paraId="2A2079B3" w14:textId="6CA28A8C" w:rsidR="007171BF" w:rsidRPr="003724F1" w:rsidRDefault="007171BF" w:rsidP="004158D8">
            <w:pPr>
              <w:jc w:val="center"/>
              <w:rPr>
                <w:rFonts w:ascii="Arial" w:hAnsi="Arial" w:cs="Arial"/>
                <w:b/>
                <w:bCs/>
                <w:sz w:val="16"/>
                <w:szCs w:val="16"/>
              </w:rPr>
            </w:pPr>
            <w:r w:rsidRPr="003724F1">
              <w:rPr>
                <w:rFonts w:ascii="Arial" w:hAnsi="Arial" w:cs="Arial"/>
                <w:b/>
                <w:bCs/>
                <w:sz w:val="16"/>
                <w:szCs w:val="16"/>
              </w:rPr>
              <w:t>POSIBLES REPUESTOS SISTEMA DE RIEGO</w:t>
            </w:r>
          </w:p>
        </w:tc>
      </w:tr>
      <w:tr w:rsidR="00361F7D" w:rsidRPr="003724F1" w14:paraId="417F7A71" w14:textId="3AE98AA4" w:rsidTr="00802C28">
        <w:trPr>
          <w:trHeight w:val="20"/>
        </w:trPr>
        <w:tc>
          <w:tcPr>
            <w:tcW w:w="525" w:type="dxa"/>
            <w:noWrap/>
            <w:vAlign w:val="center"/>
            <w:hideMark/>
          </w:tcPr>
          <w:p w14:paraId="380A327D"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12</w:t>
            </w:r>
          </w:p>
        </w:tc>
        <w:tc>
          <w:tcPr>
            <w:tcW w:w="3586" w:type="dxa"/>
            <w:noWrap/>
            <w:vAlign w:val="center"/>
            <w:hideMark/>
          </w:tcPr>
          <w:p w14:paraId="7A3FBF2C" w14:textId="77777777" w:rsidR="00361F7D" w:rsidRPr="003724F1" w:rsidRDefault="00361F7D" w:rsidP="00361F7D">
            <w:pPr>
              <w:rPr>
                <w:rFonts w:ascii="Arial" w:hAnsi="Arial" w:cs="Arial"/>
                <w:sz w:val="16"/>
                <w:szCs w:val="16"/>
              </w:rPr>
            </w:pPr>
            <w:r w:rsidRPr="003724F1">
              <w:rPr>
                <w:rFonts w:ascii="Arial" w:hAnsi="Arial" w:cs="Arial"/>
                <w:sz w:val="16"/>
                <w:szCs w:val="16"/>
              </w:rPr>
              <w:t>Suministro e instalación de tubería de presión de 1 1/2"</w:t>
            </w:r>
          </w:p>
        </w:tc>
        <w:tc>
          <w:tcPr>
            <w:tcW w:w="851" w:type="dxa"/>
            <w:noWrap/>
            <w:vAlign w:val="center"/>
          </w:tcPr>
          <w:p w14:paraId="7A95EC0C" w14:textId="77777777" w:rsidR="00361F7D" w:rsidRPr="003724F1" w:rsidRDefault="00361F7D" w:rsidP="00361F7D">
            <w:pPr>
              <w:jc w:val="center"/>
              <w:rPr>
                <w:rFonts w:ascii="Arial" w:hAnsi="Arial" w:cs="Arial"/>
                <w:sz w:val="16"/>
                <w:szCs w:val="16"/>
              </w:rPr>
            </w:pPr>
          </w:p>
        </w:tc>
        <w:tc>
          <w:tcPr>
            <w:tcW w:w="1275" w:type="dxa"/>
            <w:noWrap/>
            <w:vAlign w:val="center"/>
          </w:tcPr>
          <w:p w14:paraId="648D8C4E" w14:textId="40BAA269" w:rsidR="00361F7D" w:rsidRPr="00CD1E82" w:rsidRDefault="00361F7D" w:rsidP="00361F7D">
            <w:pPr>
              <w:jc w:val="center"/>
              <w:rPr>
                <w:rFonts w:ascii="Arial" w:hAnsi="Arial" w:cs="Arial"/>
                <w:sz w:val="16"/>
                <w:szCs w:val="16"/>
              </w:rPr>
            </w:pPr>
            <w:r w:rsidRPr="00CD1E82">
              <w:rPr>
                <w:rFonts w:ascii="Arial" w:hAnsi="Arial" w:cs="Arial"/>
                <w:color w:val="000000"/>
                <w:sz w:val="16"/>
                <w:szCs w:val="16"/>
              </w:rPr>
              <w:t>N/A</w:t>
            </w:r>
          </w:p>
        </w:tc>
        <w:tc>
          <w:tcPr>
            <w:tcW w:w="1276" w:type="dxa"/>
            <w:noWrap/>
            <w:vAlign w:val="center"/>
          </w:tcPr>
          <w:p w14:paraId="254C8798" w14:textId="6BAD63ED"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$46.244</w:t>
            </w:r>
          </w:p>
        </w:tc>
        <w:tc>
          <w:tcPr>
            <w:tcW w:w="1134" w:type="dxa"/>
            <w:shd w:val="clear" w:color="000000" w:fill="FFFFFF"/>
            <w:vAlign w:val="center"/>
          </w:tcPr>
          <w:p w14:paraId="03FAA458" w14:textId="77C46139"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$159.000</w:t>
            </w:r>
          </w:p>
        </w:tc>
        <w:tc>
          <w:tcPr>
            <w:tcW w:w="1276" w:type="dxa"/>
            <w:shd w:val="clear" w:color="000000" w:fill="FFFFFF"/>
            <w:vAlign w:val="center"/>
          </w:tcPr>
          <w:p w14:paraId="2C787B6A" w14:textId="104988D9"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$ 102.622</w:t>
            </w:r>
          </w:p>
        </w:tc>
      </w:tr>
      <w:tr w:rsidR="00361F7D" w:rsidRPr="003724F1" w14:paraId="4826A4FA" w14:textId="25235013" w:rsidTr="00802C28">
        <w:trPr>
          <w:trHeight w:val="20"/>
        </w:trPr>
        <w:tc>
          <w:tcPr>
            <w:tcW w:w="525" w:type="dxa"/>
            <w:noWrap/>
            <w:vAlign w:val="center"/>
            <w:hideMark/>
          </w:tcPr>
          <w:p w14:paraId="52891CE9"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13</w:t>
            </w:r>
          </w:p>
        </w:tc>
        <w:tc>
          <w:tcPr>
            <w:tcW w:w="3586" w:type="dxa"/>
            <w:noWrap/>
            <w:vAlign w:val="center"/>
            <w:hideMark/>
          </w:tcPr>
          <w:p w14:paraId="71270B01" w14:textId="77777777" w:rsidR="00361F7D" w:rsidRPr="003724F1" w:rsidRDefault="00361F7D" w:rsidP="00361F7D">
            <w:pPr>
              <w:rPr>
                <w:rFonts w:ascii="Arial" w:hAnsi="Arial" w:cs="Arial"/>
                <w:sz w:val="16"/>
                <w:szCs w:val="16"/>
              </w:rPr>
            </w:pPr>
            <w:r w:rsidRPr="003724F1">
              <w:rPr>
                <w:rFonts w:ascii="Arial" w:hAnsi="Arial" w:cs="Arial"/>
                <w:sz w:val="16"/>
                <w:szCs w:val="16"/>
              </w:rPr>
              <w:t>Suministro e instalación de tubería de presión de 3/4"</w:t>
            </w:r>
          </w:p>
        </w:tc>
        <w:tc>
          <w:tcPr>
            <w:tcW w:w="851" w:type="dxa"/>
            <w:noWrap/>
            <w:vAlign w:val="center"/>
          </w:tcPr>
          <w:p w14:paraId="01DE28F1" w14:textId="77777777" w:rsidR="00361F7D" w:rsidRPr="003724F1" w:rsidRDefault="00361F7D" w:rsidP="00361F7D">
            <w:pPr>
              <w:jc w:val="center"/>
              <w:rPr>
                <w:rFonts w:ascii="Arial" w:hAnsi="Arial" w:cs="Arial"/>
                <w:sz w:val="16"/>
                <w:szCs w:val="16"/>
              </w:rPr>
            </w:pPr>
          </w:p>
        </w:tc>
        <w:tc>
          <w:tcPr>
            <w:tcW w:w="1275" w:type="dxa"/>
            <w:noWrap/>
            <w:vAlign w:val="center"/>
          </w:tcPr>
          <w:p w14:paraId="42D55787" w14:textId="2C7CCC3B" w:rsidR="00361F7D" w:rsidRPr="00CD1E82" w:rsidRDefault="00361F7D" w:rsidP="00361F7D">
            <w:pPr>
              <w:jc w:val="center"/>
              <w:rPr>
                <w:rFonts w:ascii="Arial" w:hAnsi="Arial" w:cs="Arial"/>
                <w:sz w:val="16"/>
                <w:szCs w:val="16"/>
              </w:rPr>
            </w:pPr>
            <w:r w:rsidRPr="00CD1E82">
              <w:rPr>
                <w:rFonts w:ascii="Arial" w:hAnsi="Arial" w:cs="Arial"/>
                <w:color w:val="000000"/>
                <w:sz w:val="16"/>
                <w:szCs w:val="16"/>
              </w:rPr>
              <w:t>N/A</w:t>
            </w:r>
          </w:p>
        </w:tc>
        <w:tc>
          <w:tcPr>
            <w:tcW w:w="1276" w:type="dxa"/>
            <w:noWrap/>
            <w:vAlign w:val="center"/>
          </w:tcPr>
          <w:p w14:paraId="0D8BB5CF" w14:textId="75DF64F8"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$2.890</w:t>
            </w:r>
          </w:p>
        </w:tc>
        <w:tc>
          <w:tcPr>
            <w:tcW w:w="1134" w:type="dxa"/>
            <w:shd w:val="clear" w:color="000000" w:fill="FFFFFF"/>
            <w:vAlign w:val="center"/>
          </w:tcPr>
          <w:p w14:paraId="43CA6F8F" w14:textId="06FE9666"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$20.000</w:t>
            </w:r>
          </w:p>
        </w:tc>
        <w:tc>
          <w:tcPr>
            <w:tcW w:w="1276" w:type="dxa"/>
            <w:shd w:val="clear" w:color="000000" w:fill="FFFFFF"/>
            <w:vAlign w:val="center"/>
          </w:tcPr>
          <w:p w14:paraId="56C3B614" w14:textId="3AFCD3C1"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$ 11.445</w:t>
            </w:r>
          </w:p>
        </w:tc>
      </w:tr>
      <w:tr w:rsidR="00361F7D" w:rsidRPr="003724F1" w14:paraId="6D6A21CC" w14:textId="2D2CFA8E" w:rsidTr="00802C28">
        <w:trPr>
          <w:trHeight w:val="20"/>
        </w:trPr>
        <w:tc>
          <w:tcPr>
            <w:tcW w:w="525" w:type="dxa"/>
            <w:noWrap/>
            <w:vAlign w:val="center"/>
            <w:hideMark/>
          </w:tcPr>
          <w:p w14:paraId="0D93F778"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14</w:t>
            </w:r>
          </w:p>
        </w:tc>
        <w:tc>
          <w:tcPr>
            <w:tcW w:w="3586" w:type="dxa"/>
            <w:noWrap/>
            <w:vAlign w:val="center"/>
            <w:hideMark/>
          </w:tcPr>
          <w:p w14:paraId="0089789C" w14:textId="77777777" w:rsidR="00361F7D" w:rsidRPr="003724F1" w:rsidRDefault="00361F7D" w:rsidP="00361F7D">
            <w:pPr>
              <w:rPr>
                <w:rFonts w:ascii="Arial" w:hAnsi="Arial" w:cs="Arial"/>
                <w:sz w:val="16"/>
                <w:szCs w:val="16"/>
              </w:rPr>
            </w:pPr>
            <w:r w:rsidRPr="003724F1">
              <w:rPr>
                <w:rFonts w:ascii="Arial" w:hAnsi="Arial" w:cs="Arial"/>
                <w:sz w:val="16"/>
                <w:szCs w:val="16"/>
              </w:rPr>
              <w:t xml:space="preserve">Suministro e instalación de tubería de presión de 1 </w:t>
            </w:r>
          </w:p>
        </w:tc>
        <w:tc>
          <w:tcPr>
            <w:tcW w:w="851" w:type="dxa"/>
            <w:noWrap/>
            <w:vAlign w:val="center"/>
          </w:tcPr>
          <w:p w14:paraId="34E4AD1F" w14:textId="77777777" w:rsidR="00361F7D" w:rsidRPr="003724F1" w:rsidRDefault="00361F7D" w:rsidP="00361F7D">
            <w:pPr>
              <w:jc w:val="center"/>
              <w:rPr>
                <w:rFonts w:ascii="Arial" w:hAnsi="Arial" w:cs="Arial"/>
                <w:sz w:val="16"/>
                <w:szCs w:val="16"/>
              </w:rPr>
            </w:pPr>
          </w:p>
        </w:tc>
        <w:tc>
          <w:tcPr>
            <w:tcW w:w="1275" w:type="dxa"/>
            <w:noWrap/>
            <w:vAlign w:val="center"/>
          </w:tcPr>
          <w:p w14:paraId="43D25DCC" w14:textId="6AEB953C" w:rsidR="00361F7D" w:rsidRPr="00CD1E82" w:rsidRDefault="00361F7D" w:rsidP="00361F7D">
            <w:pPr>
              <w:jc w:val="center"/>
              <w:rPr>
                <w:rFonts w:ascii="Arial" w:hAnsi="Arial" w:cs="Arial"/>
                <w:sz w:val="16"/>
                <w:szCs w:val="16"/>
              </w:rPr>
            </w:pPr>
            <w:r w:rsidRPr="00CD1E82">
              <w:rPr>
                <w:rFonts w:ascii="Arial" w:hAnsi="Arial" w:cs="Arial"/>
                <w:color w:val="000000"/>
                <w:sz w:val="16"/>
                <w:szCs w:val="16"/>
              </w:rPr>
              <w:t>N/A</w:t>
            </w:r>
          </w:p>
        </w:tc>
        <w:tc>
          <w:tcPr>
            <w:tcW w:w="1276" w:type="dxa"/>
            <w:noWrap/>
            <w:vAlign w:val="center"/>
          </w:tcPr>
          <w:p w14:paraId="786530C9" w14:textId="16317143"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$4.046</w:t>
            </w:r>
          </w:p>
        </w:tc>
        <w:tc>
          <w:tcPr>
            <w:tcW w:w="1134" w:type="dxa"/>
            <w:shd w:val="clear" w:color="000000" w:fill="FFFFFF"/>
            <w:vAlign w:val="center"/>
          </w:tcPr>
          <w:p w14:paraId="5D0D9716" w14:textId="76363D85"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$22.000</w:t>
            </w:r>
          </w:p>
        </w:tc>
        <w:tc>
          <w:tcPr>
            <w:tcW w:w="1276" w:type="dxa"/>
            <w:shd w:val="clear" w:color="000000" w:fill="FFFFFF"/>
            <w:vAlign w:val="center"/>
          </w:tcPr>
          <w:p w14:paraId="3194D288" w14:textId="0EB4430B"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$ 13.023</w:t>
            </w:r>
          </w:p>
        </w:tc>
      </w:tr>
      <w:tr w:rsidR="00361F7D" w:rsidRPr="003724F1" w14:paraId="2521B5DC" w14:textId="355D870B" w:rsidTr="00802C28">
        <w:trPr>
          <w:trHeight w:val="20"/>
        </w:trPr>
        <w:tc>
          <w:tcPr>
            <w:tcW w:w="525" w:type="dxa"/>
            <w:noWrap/>
            <w:vAlign w:val="center"/>
            <w:hideMark/>
          </w:tcPr>
          <w:p w14:paraId="1B9F8426"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15</w:t>
            </w:r>
          </w:p>
        </w:tc>
        <w:tc>
          <w:tcPr>
            <w:tcW w:w="3586" w:type="dxa"/>
            <w:noWrap/>
            <w:vAlign w:val="center"/>
            <w:hideMark/>
          </w:tcPr>
          <w:p w14:paraId="519D7527" w14:textId="77777777" w:rsidR="00361F7D" w:rsidRPr="003724F1" w:rsidRDefault="00361F7D" w:rsidP="00361F7D">
            <w:pPr>
              <w:rPr>
                <w:rFonts w:ascii="Arial" w:hAnsi="Arial" w:cs="Arial"/>
                <w:sz w:val="16"/>
                <w:szCs w:val="16"/>
              </w:rPr>
            </w:pPr>
            <w:r w:rsidRPr="003724F1">
              <w:rPr>
                <w:rFonts w:ascii="Arial" w:hAnsi="Arial" w:cs="Arial"/>
                <w:sz w:val="16"/>
                <w:szCs w:val="16"/>
              </w:rPr>
              <w:t>suministro e instalación de ASPERSORES FALCON 6000</w:t>
            </w:r>
          </w:p>
        </w:tc>
        <w:tc>
          <w:tcPr>
            <w:tcW w:w="851" w:type="dxa"/>
            <w:noWrap/>
            <w:vAlign w:val="center"/>
          </w:tcPr>
          <w:p w14:paraId="20A440B9" w14:textId="77777777" w:rsidR="00361F7D" w:rsidRPr="003724F1" w:rsidRDefault="00361F7D" w:rsidP="00361F7D">
            <w:pPr>
              <w:jc w:val="center"/>
              <w:rPr>
                <w:rFonts w:ascii="Arial" w:hAnsi="Arial" w:cs="Arial"/>
                <w:sz w:val="16"/>
                <w:szCs w:val="16"/>
              </w:rPr>
            </w:pPr>
          </w:p>
        </w:tc>
        <w:tc>
          <w:tcPr>
            <w:tcW w:w="1275" w:type="dxa"/>
            <w:noWrap/>
            <w:vAlign w:val="center"/>
          </w:tcPr>
          <w:p w14:paraId="5853ADBB" w14:textId="3DB79734" w:rsidR="00361F7D" w:rsidRPr="00CD1E82" w:rsidRDefault="00361F7D" w:rsidP="00361F7D">
            <w:pPr>
              <w:jc w:val="center"/>
              <w:rPr>
                <w:rFonts w:ascii="Arial" w:hAnsi="Arial" w:cs="Arial"/>
                <w:sz w:val="16"/>
                <w:szCs w:val="16"/>
              </w:rPr>
            </w:pPr>
            <w:r w:rsidRPr="00CD1E82">
              <w:rPr>
                <w:rFonts w:ascii="Arial" w:hAnsi="Arial" w:cs="Arial"/>
                <w:color w:val="000000"/>
                <w:sz w:val="16"/>
                <w:szCs w:val="16"/>
              </w:rPr>
              <w:t>N/A</w:t>
            </w:r>
          </w:p>
        </w:tc>
        <w:tc>
          <w:tcPr>
            <w:tcW w:w="1276" w:type="dxa"/>
            <w:noWrap/>
            <w:vAlign w:val="center"/>
          </w:tcPr>
          <w:p w14:paraId="1D3CC570" w14:textId="01D2D1DD"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$115.610</w:t>
            </w:r>
          </w:p>
        </w:tc>
        <w:tc>
          <w:tcPr>
            <w:tcW w:w="1134" w:type="dxa"/>
            <w:shd w:val="clear" w:color="000000" w:fill="FFFFFF"/>
            <w:vAlign w:val="center"/>
          </w:tcPr>
          <w:p w14:paraId="3F6F1FBF" w14:textId="33F989E1"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$510.000</w:t>
            </w:r>
          </w:p>
        </w:tc>
        <w:tc>
          <w:tcPr>
            <w:tcW w:w="1276" w:type="dxa"/>
            <w:shd w:val="clear" w:color="000000" w:fill="FFFFFF"/>
            <w:vAlign w:val="center"/>
          </w:tcPr>
          <w:p w14:paraId="60129074" w14:textId="316502C8"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$ 312.805</w:t>
            </w:r>
          </w:p>
        </w:tc>
      </w:tr>
      <w:tr w:rsidR="00361F7D" w:rsidRPr="003724F1" w14:paraId="499619B3" w14:textId="433C9BB7" w:rsidTr="00802C28">
        <w:trPr>
          <w:trHeight w:val="20"/>
        </w:trPr>
        <w:tc>
          <w:tcPr>
            <w:tcW w:w="525" w:type="dxa"/>
            <w:noWrap/>
            <w:vAlign w:val="center"/>
            <w:hideMark/>
          </w:tcPr>
          <w:p w14:paraId="194A79BD"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16</w:t>
            </w:r>
          </w:p>
        </w:tc>
        <w:tc>
          <w:tcPr>
            <w:tcW w:w="3586" w:type="dxa"/>
            <w:noWrap/>
            <w:vAlign w:val="center"/>
            <w:hideMark/>
          </w:tcPr>
          <w:p w14:paraId="592CFFB5" w14:textId="77777777" w:rsidR="00361F7D" w:rsidRPr="003724F1" w:rsidRDefault="00361F7D" w:rsidP="00361F7D">
            <w:pPr>
              <w:rPr>
                <w:rFonts w:ascii="Arial" w:hAnsi="Arial" w:cs="Arial"/>
                <w:sz w:val="16"/>
                <w:szCs w:val="16"/>
              </w:rPr>
            </w:pPr>
            <w:r w:rsidRPr="003724F1">
              <w:rPr>
                <w:rFonts w:ascii="Arial" w:hAnsi="Arial" w:cs="Arial"/>
                <w:sz w:val="16"/>
                <w:szCs w:val="16"/>
              </w:rPr>
              <w:t>suministro e instalación de ASPERSORES FALCON 5000</w:t>
            </w:r>
          </w:p>
        </w:tc>
        <w:tc>
          <w:tcPr>
            <w:tcW w:w="851" w:type="dxa"/>
            <w:noWrap/>
            <w:vAlign w:val="center"/>
          </w:tcPr>
          <w:p w14:paraId="2E5A9780" w14:textId="77777777" w:rsidR="00361F7D" w:rsidRPr="003724F1" w:rsidRDefault="00361F7D" w:rsidP="00361F7D">
            <w:pPr>
              <w:jc w:val="center"/>
              <w:rPr>
                <w:rFonts w:ascii="Arial" w:hAnsi="Arial" w:cs="Arial"/>
                <w:sz w:val="16"/>
                <w:szCs w:val="16"/>
              </w:rPr>
            </w:pPr>
          </w:p>
        </w:tc>
        <w:tc>
          <w:tcPr>
            <w:tcW w:w="1275" w:type="dxa"/>
            <w:noWrap/>
            <w:vAlign w:val="center"/>
          </w:tcPr>
          <w:p w14:paraId="6472CDAF" w14:textId="28BE1055" w:rsidR="00361F7D" w:rsidRPr="00CD1E82" w:rsidRDefault="00361F7D" w:rsidP="00361F7D">
            <w:pPr>
              <w:jc w:val="center"/>
              <w:rPr>
                <w:rFonts w:ascii="Arial" w:hAnsi="Arial" w:cs="Arial"/>
                <w:sz w:val="16"/>
                <w:szCs w:val="16"/>
              </w:rPr>
            </w:pPr>
            <w:r w:rsidRPr="00CD1E82">
              <w:rPr>
                <w:rFonts w:ascii="Arial" w:hAnsi="Arial" w:cs="Arial"/>
                <w:color w:val="000000"/>
                <w:sz w:val="16"/>
                <w:szCs w:val="16"/>
              </w:rPr>
              <w:t>N/A</w:t>
            </w:r>
          </w:p>
        </w:tc>
        <w:tc>
          <w:tcPr>
            <w:tcW w:w="1276" w:type="dxa"/>
            <w:noWrap/>
            <w:vAlign w:val="center"/>
          </w:tcPr>
          <w:p w14:paraId="234997A8" w14:textId="0FC9B972"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$104.049</w:t>
            </w:r>
          </w:p>
        </w:tc>
        <w:tc>
          <w:tcPr>
            <w:tcW w:w="1134" w:type="dxa"/>
            <w:shd w:val="clear" w:color="000000" w:fill="FFFFFF"/>
            <w:vAlign w:val="center"/>
          </w:tcPr>
          <w:p w14:paraId="594BBCC8" w14:textId="24F899B0"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$340.000</w:t>
            </w:r>
          </w:p>
        </w:tc>
        <w:tc>
          <w:tcPr>
            <w:tcW w:w="1276" w:type="dxa"/>
            <w:shd w:val="clear" w:color="000000" w:fill="FFFFFF"/>
            <w:vAlign w:val="center"/>
          </w:tcPr>
          <w:p w14:paraId="072E92B3" w14:textId="2BEDC978"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$ 222.025</w:t>
            </w:r>
          </w:p>
        </w:tc>
      </w:tr>
      <w:tr w:rsidR="00361F7D" w:rsidRPr="003724F1" w14:paraId="093EA3C0" w14:textId="20BEA0FD" w:rsidTr="00802C28">
        <w:trPr>
          <w:trHeight w:val="20"/>
        </w:trPr>
        <w:tc>
          <w:tcPr>
            <w:tcW w:w="525" w:type="dxa"/>
            <w:noWrap/>
            <w:vAlign w:val="center"/>
            <w:hideMark/>
          </w:tcPr>
          <w:p w14:paraId="1E64C816"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17</w:t>
            </w:r>
          </w:p>
        </w:tc>
        <w:tc>
          <w:tcPr>
            <w:tcW w:w="3586" w:type="dxa"/>
            <w:noWrap/>
            <w:vAlign w:val="center"/>
            <w:hideMark/>
          </w:tcPr>
          <w:p w14:paraId="1B5CC897" w14:textId="77777777" w:rsidR="00361F7D" w:rsidRPr="003724F1" w:rsidRDefault="00361F7D" w:rsidP="00361F7D">
            <w:pPr>
              <w:rPr>
                <w:rFonts w:ascii="Arial" w:hAnsi="Arial" w:cs="Arial"/>
                <w:sz w:val="16"/>
                <w:szCs w:val="16"/>
              </w:rPr>
            </w:pPr>
            <w:r w:rsidRPr="003724F1">
              <w:rPr>
                <w:rFonts w:ascii="Arial" w:hAnsi="Arial" w:cs="Arial"/>
                <w:sz w:val="16"/>
                <w:szCs w:val="16"/>
              </w:rPr>
              <w:t>suministro e instalación de ASPERSORES FALCON 3500</w:t>
            </w:r>
          </w:p>
        </w:tc>
        <w:tc>
          <w:tcPr>
            <w:tcW w:w="851" w:type="dxa"/>
            <w:noWrap/>
            <w:vAlign w:val="center"/>
          </w:tcPr>
          <w:p w14:paraId="5187FF1A" w14:textId="77777777" w:rsidR="00361F7D" w:rsidRPr="003724F1" w:rsidRDefault="00361F7D" w:rsidP="00361F7D">
            <w:pPr>
              <w:jc w:val="center"/>
              <w:rPr>
                <w:rFonts w:ascii="Arial" w:hAnsi="Arial" w:cs="Arial"/>
                <w:sz w:val="16"/>
                <w:szCs w:val="16"/>
              </w:rPr>
            </w:pPr>
          </w:p>
        </w:tc>
        <w:tc>
          <w:tcPr>
            <w:tcW w:w="1275" w:type="dxa"/>
            <w:noWrap/>
            <w:vAlign w:val="center"/>
          </w:tcPr>
          <w:p w14:paraId="695275C3" w14:textId="7EF6302F" w:rsidR="00361F7D" w:rsidRPr="00CD1E82" w:rsidRDefault="00361F7D" w:rsidP="00361F7D">
            <w:pPr>
              <w:jc w:val="center"/>
              <w:rPr>
                <w:rFonts w:ascii="Arial" w:hAnsi="Arial" w:cs="Arial"/>
                <w:sz w:val="16"/>
                <w:szCs w:val="16"/>
              </w:rPr>
            </w:pPr>
            <w:r w:rsidRPr="00CD1E82">
              <w:rPr>
                <w:rFonts w:ascii="Arial" w:hAnsi="Arial" w:cs="Arial"/>
                <w:color w:val="000000"/>
                <w:sz w:val="16"/>
                <w:szCs w:val="16"/>
              </w:rPr>
              <w:t>N/A</w:t>
            </w:r>
          </w:p>
        </w:tc>
        <w:tc>
          <w:tcPr>
            <w:tcW w:w="1276" w:type="dxa"/>
            <w:noWrap/>
            <w:vAlign w:val="center"/>
          </w:tcPr>
          <w:p w14:paraId="1B7CBA92" w14:textId="48DBF9B2"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$86.708</w:t>
            </w:r>
          </w:p>
        </w:tc>
        <w:tc>
          <w:tcPr>
            <w:tcW w:w="1134" w:type="dxa"/>
            <w:shd w:val="clear" w:color="000000" w:fill="FFFFFF"/>
            <w:vAlign w:val="center"/>
          </w:tcPr>
          <w:p w14:paraId="1B0E28C4" w14:textId="014AA260"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$397.000</w:t>
            </w:r>
          </w:p>
        </w:tc>
        <w:tc>
          <w:tcPr>
            <w:tcW w:w="1276" w:type="dxa"/>
            <w:shd w:val="clear" w:color="000000" w:fill="FFFFFF"/>
            <w:vAlign w:val="center"/>
          </w:tcPr>
          <w:p w14:paraId="4C32DA15" w14:textId="07189344"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$ 241.854</w:t>
            </w:r>
          </w:p>
        </w:tc>
      </w:tr>
      <w:tr w:rsidR="00361F7D" w:rsidRPr="003724F1" w14:paraId="1D3A2B53" w14:textId="55E53F1B" w:rsidTr="00802C28">
        <w:trPr>
          <w:trHeight w:val="20"/>
        </w:trPr>
        <w:tc>
          <w:tcPr>
            <w:tcW w:w="525" w:type="dxa"/>
            <w:noWrap/>
            <w:vAlign w:val="center"/>
            <w:hideMark/>
          </w:tcPr>
          <w:p w14:paraId="431CA73C"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18</w:t>
            </w:r>
          </w:p>
        </w:tc>
        <w:tc>
          <w:tcPr>
            <w:tcW w:w="3586" w:type="dxa"/>
            <w:noWrap/>
            <w:vAlign w:val="center"/>
            <w:hideMark/>
          </w:tcPr>
          <w:p w14:paraId="3D488243" w14:textId="77777777" w:rsidR="00361F7D" w:rsidRPr="003724F1" w:rsidRDefault="00361F7D" w:rsidP="00361F7D">
            <w:pPr>
              <w:rPr>
                <w:rFonts w:ascii="Arial" w:hAnsi="Arial" w:cs="Arial"/>
                <w:sz w:val="16"/>
                <w:szCs w:val="16"/>
              </w:rPr>
            </w:pPr>
            <w:r w:rsidRPr="003724F1">
              <w:rPr>
                <w:rFonts w:ascii="Arial" w:hAnsi="Arial" w:cs="Arial"/>
                <w:sz w:val="16"/>
                <w:szCs w:val="16"/>
              </w:rPr>
              <w:t>Suministro surtidor pop UP  REF 5,500</w:t>
            </w:r>
          </w:p>
        </w:tc>
        <w:tc>
          <w:tcPr>
            <w:tcW w:w="851" w:type="dxa"/>
            <w:noWrap/>
            <w:vAlign w:val="center"/>
          </w:tcPr>
          <w:p w14:paraId="21BA1989" w14:textId="77777777" w:rsidR="00361F7D" w:rsidRPr="003724F1" w:rsidRDefault="00361F7D" w:rsidP="00361F7D">
            <w:pPr>
              <w:jc w:val="center"/>
              <w:rPr>
                <w:rFonts w:ascii="Arial" w:hAnsi="Arial" w:cs="Arial"/>
                <w:sz w:val="16"/>
                <w:szCs w:val="16"/>
              </w:rPr>
            </w:pPr>
          </w:p>
        </w:tc>
        <w:tc>
          <w:tcPr>
            <w:tcW w:w="1275" w:type="dxa"/>
            <w:noWrap/>
            <w:vAlign w:val="center"/>
          </w:tcPr>
          <w:p w14:paraId="7B726466" w14:textId="2C0DA0EC" w:rsidR="00361F7D" w:rsidRPr="00CD1E82" w:rsidRDefault="00361F7D" w:rsidP="00361F7D">
            <w:pPr>
              <w:jc w:val="center"/>
              <w:rPr>
                <w:rFonts w:ascii="Arial" w:hAnsi="Arial" w:cs="Arial"/>
                <w:sz w:val="16"/>
                <w:szCs w:val="16"/>
              </w:rPr>
            </w:pPr>
            <w:r w:rsidRPr="00CD1E82">
              <w:rPr>
                <w:rFonts w:ascii="Arial" w:hAnsi="Arial" w:cs="Arial"/>
                <w:color w:val="000000"/>
                <w:sz w:val="16"/>
                <w:szCs w:val="16"/>
              </w:rPr>
              <w:t>N/A</w:t>
            </w:r>
          </w:p>
        </w:tc>
        <w:tc>
          <w:tcPr>
            <w:tcW w:w="1276" w:type="dxa"/>
            <w:noWrap/>
            <w:vAlign w:val="center"/>
          </w:tcPr>
          <w:p w14:paraId="6E828FC4" w14:textId="3A0703BF"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$39.307</w:t>
            </w:r>
          </w:p>
        </w:tc>
        <w:tc>
          <w:tcPr>
            <w:tcW w:w="1134" w:type="dxa"/>
            <w:shd w:val="clear" w:color="000000" w:fill="FFFFFF"/>
            <w:vAlign w:val="center"/>
          </w:tcPr>
          <w:p w14:paraId="21D25601" w14:textId="7440402D"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$168.000</w:t>
            </w:r>
          </w:p>
        </w:tc>
        <w:tc>
          <w:tcPr>
            <w:tcW w:w="1276" w:type="dxa"/>
            <w:shd w:val="clear" w:color="000000" w:fill="FFFFFF"/>
            <w:vAlign w:val="center"/>
          </w:tcPr>
          <w:p w14:paraId="56B2C2BA" w14:textId="39AD90CD"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$ 103.654</w:t>
            </w:r>
          </w:p>
        </w:tc>
      </w:tr>
      <w:tr w:rsidR="00361F7D" w:rsidRPr="003724F1" w14:paraId="437B1B0D" w14:textId="22E54432" w:rsidTr="00802C28">
        <w:trPr>
          <w:trHeight w:val="20"/>
        </w:trPr>
        <w:tc>
          <w:tcPr>
            <w:tcW w:w="525" w:type="dxa"/>
            <w:noWrap/>
            <w:vAlign w:val="center"/>
            <w:hideMark/>
          </w:tcPr>
          <w:p w14:paraId="5B9CC327" w14:textId="77777777" w:rsidR="00361F7D" w:rsidRPr="003724F1" w:rsidRDefault="00361F7D" w:rsidP="00361F7D">
            <w:pPr>
              <w:jc w:val="center"/>
              <w:rPr>
                <w:rFonts w:ascii="Arial" w:hAnsi="Arial" w:cs="Arial"/>
                <w:sz w:val="16"/>
                <w:szCs w:val="16"/>
              </w:rPr>
            </w:pPr>
            <w:r w:rsidRPr="003724F1">
              <w:rPr>
                <w:rFonts w:ascii="Arial" w:hAnsi="Arial" w:cs="Arial"/>
                <w:sz w:val="16"/>
                <w:szCs w:val="16"/>
              </w:rPr>
              <w:t>19</w:t>
            </w:r>
          </w:p>
        </w:tc>
        <w:tc>
          <w:tcPr>
            <w:tcW w:w="3586" w:type="dxa"/>
            <w:noWrap/>
            <w:vAlign w:val="center"/>
            <w:hideMark/>
          </w:tcPr>
          <w:p w14:paraId="27F78B42" w14:textId="77777777" w:rsidR="00361F7D" w:rsidRPr="003724F1" w:rsidRDefault="00361F7D" w:rsidP="00361F7D">
            <w:pPr>
              <w:rPr>
                <w:rFonts w:ascii="Arial" w:hAnsi="Arial" w:cs="Arial"/>
                <w:sz w:val="16"/>
                <w:szCs w:val="16"/>
              </w:rPr>
            </w:pPr>
            <w:r w:rsidRPr="003724F1">
              <w:rPr>
                <w:rFonts w:ascii="Arial" w:hAnsi="Arial" w:cs="Arial"/>
                <w:sz w:val="16"/>
                <w:szCs w:val="16"/>
              </w:rPr>
              <w:t xml:space="preserve">Suministro e instalación de flotador eléctrico </w:t>
            </w:r>
          </w:p>
        </w:tc>
        <w:tc>
          <w:tcPr>
            <w:tcW w:w="851" w:type="dxa"/>
            <w:noWrap/>
            <w:vAlign w:val="center"/>
          </w:tcPr>
          <w:p w14:paraId="5EA61F84" w14:textId="77777777" w:rsidR="00361F7D" w:rsidRPr="003724F1" w:rsidRDefault="00361F7D" w:rsidP="00361F7D">
            <w:pPr>
              <w:rPr>
                <w:rFonts w:ascii="Arial" w:hAnsi="Arial" w:cs="Arial"/>
                <w:sz w:val="16"/>
                <w:szCs w:val="16"/>
              </w:rPr>
            </w:pPr>
          </w:p>
        </w:tc>
        <w:tc>
          <w:tcPr>
            <w:tcW w:w="1275" w:type="dxa"/>
            <w:noWrap/>
            <w:vAlign w:val="center"/>
          </w:tcPr>
          <w:p w14:paraId="2614022A" w14:textId="24D24B8F" w:rsidR="00361F7D" w:rsidRPr="00CD1E82" w:rsidRDefault="00361F7D" w:rsidP="00361F7D">
            <w:pPr>
              <w:jc w:val="center"/>
              <w:rPr>
                <w:rFonts w:ascii="Arial" w:hAnsi="Arial" w:cs="Arial"/>
                <w:sz w:val="16"/>
                <w:szCs w:val="16"/>
              </w:rPr>
            </w:pPr>
            <w:r w:rsidRPr="00CD1E82">
              <w:rPr>
                <w:rFonts w:ascii="Arial" w:hAnsi="Arial" w:cs="Arial"/>
                <w:color w:val="000000"/>
                <w:sz w:val="16"/>
                <w:szCs w:val="16"/>
              </w:rPr>
              <w:t>N/A</w:t>
            </w:r>
          </w:p>
        </w:tc>
        <w:tc>
          <w:tcPr>
            <w:tcW w:w="1276" w:type="dxa"/>
            <w:noWrap/>
            <w:vAlign w:val="center"/>
          </w:tcPr>
          <w:p w14:paraId="68A3DEB8" w14:textId="3A27874F"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$57.805</w:t>
            </w:r>
          </w:p>
        </w:tc>
        <w:tc>
          <w:tcPr>
            <w:tcW w:w="1134" w:type="dxa"/>
            <w:shd w:val="clear" w:color="000000" w:fill="FFFFFF"/>
            <w:vAlign w:val="center"/>
          </w:tcPr>
          <w:p w14:paraId="71A43466" w14:textId="540216C7"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$235.000</w:t>
            </w:r>
          </w:p>
        </w:tc>
        <w:tc>
          <w:tcPr>
            <w:tcW w:w="1276" w:type="dxa"/>
            <w:shd w:val="clear" w:color="000000" w:fill="FFFFFF"/>
            <w:vAlign w:val="center"/>
          </w:tcPr>
          <w:p w14:paraId="5075F7D9" w14:textId="4CD03883" w:rsidR="00361F7D" w:rsidRPr="00D008ED" w:rsidRDefault="00361F7D" w:rsidP="00361F7D">
            <w:pPr>
              <w:jc w:val="center"/>
              <w:rPr>
                <w:rFonts w:ascii="Arial" w:hAnsi="Arial" w:cs="Arial"/>
                <w:color w:val="00B050"/>
                <w:sz w:val="18"/>
                <w:szCs w:val="18"/>
              </w:rPr>
            </w:pPr>
            <w:r w:rsidRPr="00D008ED">
              <w:rPr>
                <w:rFonts w:ascii="Arial" w:hAnsi="Arial" w:cs="Arial"/>
                <w:color w:val="00B050"/>
                <w:sz w:val="16"/>
                <w:szCs w:val="16"/>
              </w:rPr>
              <w:t>$ 146.403</w:t>
            </w:r>
          </w:p>
        </w:tc>
      </w:tr>
      <w:tr w:rsidR="00F3107D" w:rsidRPr="003724F1" w14:paraId="5923FD60" w14:textId="58B216D3" w:rsidTr="00802C28">
        <w:trPr>
          <w:trHeight w:val="20"/>
        </w:trPr>
        <w:tc>
          <w:tcPr>
            <w:tcW w:w="525" w:type="dxa"/>
            <w:noWrap/>
            <w:vAlign w:val="center"/>
            <w:hideMark/>
          </w:tcPr>
          <w:p w14:paraId="64C98E13" w14:textId="77777777" w:rsidR="00F3107D" w:rsidRPr="003724F1" w:rsidRDefault="00F3107D" w:rsidP="00F3107D">
            <w:pPr>
              <w:jc w:val="center"/>
              <w:rPr>
                <w:rFonts w:ascii="Arial" w:hAnsi="Arial" w:cs="Arial"/>
                <w:sz w:val="16"/>
                <w:szCs w:val="16"/>
              </w:rPr>
            </w:pPr>
            <w:r w:rsidRPr="003724F1">
              <w:rPr>
                <w:rFonts w:ascii="Arial" w:hAnsi="Arial" w:cs="Arial"/>
                <w:sz w:val="16"/>
                <w:szCs w:val="16"/>
              </w:rPr>
              <w:t>20</w:t>
            </w:r>
          </w:p>
        </w:tc>
        <w:tc>
          <w:tcPr>
            <w:tcW w:w="3586" w:type="dxa"/>
            <w:vAlign w:val="center"/>
            <w:hideMark/>
          </w:tcPr>
          <w:p w14:paraId="235C4C44" w14:textId="77777777" w:rsidR="00F3107D" w:rsidRPr="003724F1" w:rsidRDefault="00F3107D" w:rsidP="00F3107D">
            <w:pPr>
              <w:rPr>
                <w:rFonts w:ascii="Arial" w:hAnsi="Arial" w:cs="Arial"/>
                <w:sz w:val="16"/>
                <w:szCs w:val="16"/>
              </w:rPr>
            </w:pPr>
            <w:r w:rsidRPr="003724F1">
              <w:rPr>
                <w:rFonts w:ascii="Arial" w:hAnsi="Arial" w:cs="Arial"/>
                <w:b/>
                <w:bCs/>
                <w:sz w:val="16"/>
                <w:szCs w:val="16"/>
              </w:rPr>
              <w:t xml:space="preserve">prueba de bombeo  y puesta en marcha: </w:t>
            </w:r>
            <w:r w:rsidRPr="003724F1">
              <w:rPr>
                <w:rFonts w:ascii="Arial" w:hAnsi="Arial" w:cs="Arial"/>
                <w:sz w:val="16"/>
                <w:szCs w:val="16"/>
              </w:rPr>
              <w:t>extraer agua desde el pozo a una tasa constante, por lo menos durante 72 horas continuas, mientras se miden cuidadosamente los niveles de agua en el pozo, obtener el coeficiente de permeabilidad del suelo requeridos para determinar la cantidad del propio bombeo del pozo.</w:t>
            </w:r>
          </w:p>
        </w:tc>
        <w:tc>
          <w:tcPr>
            <w:tcW w:w="851" w:type="dxa"/>
            <w:noWrap/>
            <w:vAlign w:val="center"/>
          </w:tcPr>
          <w:p w14:paraId="26E68C9E" w14:textId="77777777" w:rsidR="00F3107D" w:rsidRPr="003724F1" w:rsidRDefault="00F3107D" w:rsidP="00F3107D">
            <w:pPr>
              <w:rPr>
                <w:rFonts w:ascii="Arial" w:hAnsi="Arial" w:cs="Arial"/>
                <w:sz w:val="16"/>
                <w:szCs w:val="16"/>
              </w:rPr>
            </w:pPr>
          </w:p>
        </w:tc>
        <w:tc>
          <w:tcPr>
            <w:tcW w:w="1275" w:type="dxa"/>
            <w:noWrap/>
            <w:vAlign w:val="center"/>
          </w:tcPr>
          <w:p w14:paraId="274F627C" w14:textId="77777777" w:rsidR="00F3107D" w:rsidRPr="00CD1E82" w:rsidRDefault="00F3107D" w:rsidP="00F3107D">
            <w:pPr>
              <w:jc w:val="center"/>
              <w:rPr>
                <w:rFonts w:ascii="Arial" w:hAnsi="Arial" w:cs="Arial"/>
                <w:color w:val="000000"/>
                <w:sz w:val="16"/>
                <w:szCs w:val="16"/>
              </w:rPr>
            </w:pPr>
            <w:r w:rsidRPr="00CD1E82">
              <w:rPr>
                <w:rFonts w:ascii="Arial" w:hAnsi="Arial" w:cs="Arial"/>
                <w:color w:val="000000"/>
                <w:sz w:val="16"/>
                <w:szCs w:val="16"/>
              </w:rPr>
              <w:t>N/A</w:t>
            </w:r>
          </w:p>
          <w:p w14:paraId="75AD60E9" w14:textId="32A96333" w:rsidR="00F3107D" w:rsidRPr="00CD1E82" w:rsidRDefault="00F3107D" w:rsidP="00F3107D">
            <w:pPr>
              <w:jc w:val="center"/>
              <w:rPr>
                <w:rFonts w:ascii="Arial" w:hAnsi="Arial" w:cs="Arial"/>
                <w:sz w:val="16"/>
                <w:szCs w:val="16"/>
              </w:rPr>
            </w:pPr>
          </w:p>
        </w:tc>
        <w:tc>
          <w:tcPr>
            <w:tcW w:w="1276" w:type="dxa"/>
            <w:noWrap/>
            <w:vAlign w:val="center"/>
          </w:tcPr>
          <w:p w14:paraId="176BD0D8" w14:textId="197EC222" w:rsidR="00F3107D" w:rsidRPr="00D008ED" w:rsidRDefault="00F3107D" w:rsidP="00F3107D">
            <w:pPr>
              <w:jc w:val="center"/>
              <w:rPr>
                <w:rFonts w:ascii="Arial" w:hAnsi="Arial" w:cs="Arial"/>
                <w:color w:val="00B050"/>
                <w:sz w:val="16"/>
                <w:szCs w:val="16"/>
              </w:rPr>
            </w:pPr>
            <w:r w:rsidRPr="00D008ED">
              <w:rPr>
                <w:rFonts w:ascii="Arial" w:hAnsi="Arial" w:cs="Arial"/>
                <w:color w:val="00B050"/>
                <w:sz w:val="16"/>
                <w:szCs w:val="16"/>
              </w:rPr>
              <w:t>$491.343</w:t>
            </w:r>
          </w:p>
        </w:tc>
        <w:tc>
          <w:tcPr>
            <w:tcW w:w="1134" w:type="dxa"/>
            <w:shd w:val="clear" w:color="000000" w:fill="FFFFFF"/>
            <w:vAlign w:val="center"/>
          </w:tcPr>
          <w:p w14:paraId="1E37AE3C" w14:textId="3D039D99" w:rsidR="00F3107D" w:rsidRPr="00D008ED" w:rsidRDefault="00F3107D" w:rsidP="00F3107D">
            <w:pPr>
              <w:jc w:val="center"/>
              <w:rPr>
                <w:rFonts w:ascii="Arial" w:hAnsi="Arial" w:cs="Arial"/>
                <w:color w:val="00B050"/>
                <w:sz w:val="16"/>
                <w:szCs w:val="16"/>
              </w:rPr>
            </w:pPr>
            <w:r w:rsidRPr="00D008ED">
              <w:rPr>
                <w:rFonts w:ascii="Arial" w:hAnsi="Arial" w:cs="Arial"/>
                <w:color w:val="00B050"/>
                <w:sz w:val="16"/>
                <w:szCs w:val="16"/>
              </w:rPr>
              <w:t>$2.000.000</w:t>
            </w:r>
          </w:p>
        </w:tc>
        <w:tc>
          <w:tcPr>
            <w:tcW w:w="1276" w:type="dxa"/>
            <w:shd w:val="clear" w:color="000000" w:fill="FFFFFF"/>
            <w:vAlign w:val="center"/>
          </w:tcPr>
          <w:p w14:paraId="1E59E42A" w14:textId="77777777" w:rsidR="00361F7D" w:rsidRPr="00D008ED" w:rsidRDefault="00361F7D" w:rsidP="00361F7D">
            <w:pPr>
              <w:rPr>
                <w:rFonts w:ascii="Arial" w:hAnsi="Arial" w:cs="Arial"/>
                <w:color w:val="00B050"/>
                <w:sz w:val="16"/>
                <w:szCs w:val="16"/>
              </w:rPr>
            </w:pPr>
          </w:p>
          <w:p w14:paraId="0103DDD4" w14:textId="0C61C89D" w:rsidR="00361F7D" w:rsidRPr="00D008ED" w:rsidRDefault="00361F7D" w:rsidP="00361F7D">
            <w:pPr>
              <w:rPr>
                <w:rFonts w:ascii="Arial" w:hAnsi="Arial" w:cs="Arial"/>
                <w:color w:val="00B050"/>
                <w:sz w:val="16"/>
                <w:szCs w:val="16"/>
              </w:rPr>
            </w:pPr>
            <w:r w:rsidRPr="00D008ED">
              <w:rPr>
                <w:rFonts w:ascii="Arial" w:hAnsi="Arial" w:cs="Arial"/>
                <w:color w:val="00B050"/>
                <w:sz w:val="16"/>
                <w:szCs w:val="16"/>
              </w:rPr>
              <w:t>$ 1.245.672</w:t>
            </w:r>
          </w:p>
          <w:p w14:paraId="43227212" w14:textId="0DBF5A9C" w:rsidR="00F3107D" w:rsidRPr="00D008ED" w:rsidRDefault="00F3107D" w:rsidP="00F3107D">
            <w:pPr>
              <w:jc w:val="center"/>
              <w:rPr>
                <w:rFonts w:ascii="Arial" w:hAnsi="Arial" w:cs="Arial"/>
                <w:color w:val="00B050"/>
                <w:sz w:val="18"/>
                <w:szCs w:val="18"/>
              </w:rPr>
            </w:pPr>
          </w:p>
        </w:tc>
      </w:tr>
      <w:tr w:rsidR="00F3107D" w:rsidRPr="003724F1" w14:paraId="16510477" w14:textId="1B7EF914" w:rsidTr="00802C28">
        <w:trPr>
          <w:trHeight w:val="20"/>
        </w:trPr>
        <w:tc>
          <w:tcPr>
            <w:tcW w:w="525" w:type="dxa"/>
            <w:noWrap/>
            <w:vAlign w:val="center"/>
            <w:hideMark/>
          </w:tcPr>
          <w:p w14:paraId="54BC33F3" w14:textId="77777777" w:rsidR="00F3107D" w:rsidRPr="003724F1" w:rsidRDefault="00F3107D" w:rsidP="00F3107D">
            <w:pPr>
              <w:jc w:val="center"/>
              <w:rPr>
                <w:rFonts w:ascii="Arial" w:hAnsi="Arial" w:cs="Arial"/>
                <w:sz w:val="16"/>
                <w:szCs w:val="16"/>
              </w:rPr>
            </w:pPr>
            <w:r w:rsidRPr="003724F1">
              <w:rPr>
                <w:rFonts w:ascii="Arial" w:hAnsi="Arial" w:cs="Arial"/>
                <w:sz w:val="16"/>
                <w:szCs w:val="16"/>
              </w:rPr>
              <w:t>21</w:t>
            </w:r>
          </w:p>
        </w:tc>
        <w:tc>
          <w:tcPr>
            <w:tcW w:w="3586" w:type="dxa"/>
            <w:vAlign w:val="center"/>
            <w:hideMark/>
          </w:tcPr>
          <w:p w14:paraId="5321D694" w14:textId="77777777" w:rsidR="00F3107D" w:rsidRPr="003724F1" w:rsidRDefault="00F3107D" w:rsidP="00F3107D">
            <w:pPr>
              <w:rPr>
                <w:rFonts w:ascii="Arial" w:hAnsi="Arial" w:cs="Arial"/>
                <w:sz w:val="16"/>
                <w:szCs w:val="16"/>
              </w:rPr>
            </w:pPr>
            <w:r w:rsidRPr="003724F1">
              <w:rPr>
                <w:rFonts w:ascii="Arial" w:hAnsi="Arial" w:cs="Arial"/>
                <w:sz w:val="16"/>
                <w:szCs w:val="16"/>
              </w:rPr>
              <w:t xml:space="preserve">ANALISIS FISICOQUIMICO Y BACTERIOLOGICO DEL AGUA INCLUYE TOMA DE MUESTRAS EN LA BOCA DEL POZO, TRANSPORTE DE REPORTE DE RESULTADOS DEL  LABORATORIO: determinar el color, olor, turbiedad, pH, residuo fijo, conductividad, dureza, calcio, magnesio, alcalinidad, sulfato, nitrato, nitrito, amonio, cloro residual y </w:t>
            </w:r>
            <w:proofErr w:type="spellStart"/>
            <w:r w:rsidRPr="003724F1">
              <w:rPr>
                <w:rFonts w:ascii="Arial" w:hAnsi="Arial" w:cs="Arial"/>
                <w:sz w:val="16"/>
                <w:szCs w:val="16"/>
              </w:rPr>
              <w:t>oxidabilidad</w:t>
            </w:r>
            <w:proofErr w:type="spellEnd"/>
            <w:r w:rsidRPr="003724F1">
              <w:rPr>
                <w:rFonts w:ascii="Arial" w:hAnsi="Arial" w:cs="Arial"/>
                <w:sz w:val="16"/>
                <w:szCs w:val="16"/>
              </w:rPr>
              <w:t>.</w:t>
            </w:r>
          </w:p>
        </w:tc>
        <w:tc>
          <w:tcPr>
            <w:tcW w:w="851" w:type="dxa"/>
            <w:noWrap/>
            <w:vAlign w:val="center"/>
          </w:tcPr>
          <w:p w14:paraId="5431DBC8" w14:textId="77777777" w:rsidR="00F3107D" w:rsidRPr="003724F1" w:rsidRDefault="00F3107D" w:rsidP="00F3107D">
            <w:pPr>
              <w:jc w:val="center"/>
              <w:rPr>
                <w:rFonts w:ascii="Arial" w:hAnsi="Arial" w:cs="Arial"/>
                <w:sz w:val="16"/>
                <w:szCs w:val="16"/>
              </w:rPr>
            </w:pPr>
          </w:p>
        </w:tc>
        <w:tc>
          <w:tcPr>
            <w:tcW w:w="1275" w:type="dxa"/>
            <w:noWrap/>
            <w:vAlign w:val="center"/>
          </w:tcPr>
          <w:p w14:paraId="0B01C406" w14:textId="77777777" w:rsidR="00F3107D" w:rsidRDefault="00F3107D" w:rsidP="00F3107D">
            <w:pPr>
              <w:jc w:val="center"/>
              <w:rPr>
                <w:rFonts w:ascii="Arial" w:hAnsi="Arial" w:cs="Arial"/>
                <w:color w:val="000000"/>
                <w:sz w:val="16"/>
                <w:szCs w:val="16"/>
              </w:rPr>
            </w:pPr>
          </w:p>
          <w:p w14:paraId="36AFDD3B" w14:textId="7CA2C237" w:rsidR="00F3107D" w:rsidRPr="00CD1E82" w:rsidRDefault="00F3107D" w:rsidP="00F3107D">
            <w:pPr>
              <w:jc w:val="center"/>
              <w:rPr>
                <w:rFonts w:ascii="Arial" w:hAnsi="Arial" w:cs="Arial"/>
                <w:color w:val="000000"/>
                <w:sz w:val="16"/>
                <w:szCs w:val="16"/>
              </w:rPr>
            </w:pPr>
            <w:r w:rsidRPr="00CD1E82">
              <w:rPr>
                <w:rFonts w:ascii="Arial" w:hAnsi="Arial" w:cs="Arial"/>
                <w:color w:val="000000"/>
                <w:sz w:val="16"/>
                <w:szCs w:val="16"/>
              </w:rPr>
              <w:t>N/A</w:t>
            </w:r>
          </w:p>
          <w:p w14:paraId="17C976B4" w14:textId="2B820969" w:rsidR="00F3107D" w:rsidRPr="00CD1E82" w:rsidRDefault="00F3107D" w:rsidP="00F3107D">
            <w:pPr>
              <w:jc w:val="center"/>
              <w:rPr>
                <w:rFonts w:ascii="Arial" w:hAnsi="Arial" w:cs="Arial"/>
                <w:sz w:val="16"/>
                <w:szCs w:val="16"/>
              </w:rPr>
            </w:pPr>
          </w:p>
        </w:tc>
        <w:tc>
          <w:tcPr>
            <w:tcW w:w="1276" w:type="dxa"/>
            <w:noWrap/>
            <w:vAlign w:val="center"/>
          </w:tcPr>
          <w:p w14:paraId="26DB9236" w14:textId="2EEA636D" w:rsidR="00F3107D" w:rsidRPr="00D008ED" w:rsidRDefault="00F3107D" w:rsidP="00F3107D">
            <w:pPr>
              <w:jc w:val="center"/>
              <w:rPr>
                <w:rFonts w:ascii="Arial" w:hAnsi="Arial" w:cs="Arial"/>
                <w:color w:val="00B050"/>
                <w:sz w:val="16"/>
                <w:szCs w:val="16"/>
              </w:rPr>
            </w:pPr>
            <w:r w:rsidRPr="00D008ED">
              <w:rPr>
                <w:rFonts w:ascii="Arial" w:hAnsi="Arial" w:cs="Arial"/>
                <w:color w:val="00B050"/>
                <w:sz w:val="16"/>
                <w:szCs w:val="16"/>
              </w:rPr>
              <w:t>$202.318</w:t>
            </w:r>
          </w:p>
        </w:tc>
        <w:tc>
          <w:tcPr>
            <w:tcW w:w="1134" w:type="dxa"/>
            <w:shd w:val="clear" w:color="000000" w:fill="FFFFFF"/>
            <w:vAlign w:val="center"/>
          </w:tcPr>
          <w:p w14:paraId="5084EBA5" w14:textId="1516F4DE" w:rsidR="00F3107D" w:rsidRPr="00D008ED" w:rsidRDefault="00F3107D" w:rsidP="00F3107D">
            <w:pPr>
              <w:jc w:val="center"/>
              <w:rPr>
                <w:rFonts w:ascii="Arial" w:hAnsi="Arial" w:cs="Arial"/>
                <w:color w:val="00B050"/>
                <w:sz w:val="16"/>
                <w:szCs w:val="16"/>
              </w:rPr>
            </w:pPr>
            <w:r w:rsidRPr="00D008ED">
              <w:rPr>
                <w:rFonts w:ascii="Arial" w:hAnsi="Arial" w:cs="Arial"/>
                <w:color w:val="00B050"/>
                <w:sz w:val="16"/>
                <w:szCs w:val="16"/>
              </w:rPr>
              <w:t>$682.000</w:t>
            </w:r>
          </w:p>
        </w:tc>
        <w:tc>
          <w:tcPr>
            <w:tcW w:w="1276" w:type="dxa"/>
            <w:shd w:val="clear" w:color="000000" w:fill="FFFFFF"/>
            <w:vAlign w:val="center"/>
          </w:tcPr>
          <w:p w14:paraId="59A4C2EE" w14:textId="77777777" w:rsidR="00361F7D" w:rsidRPr="00D008ED" w:rsidRDefault="00361F7D" w:rsidP="00361F7D">
            <w:pPr>
              <w:jc w:val="center"/>
              <w:rPr>
                <w:rFonts w:ascii="Arial" w:hAnsi="Arial" w:cs="Arial"/>
                <w:color w:val="00B050"/>
                <w:sz w:val="16"/>
                <w:szCs w:val="16"/>
              </w:rPr>
            </w:pPr>
          </w:p>
          <w:p w14:paraId="769E16D6" w14:textId="77777777" w:rsidR="00361F7D" w:rsidRPr="00D008ED" w:rsidRDefault="00361F7D" w:rsidP="00361F7D">
            <w:pPr>
              <w:jc w:val="center"/>
              <w:rPr>
                <w:rFonts w:ascii="Arial" w:hAnsi="Arial" w:cs="Arial"/>
                <w:color w:val="00B050"/>
                <w:sz w:val="16"/>
                <w:szCs w:val="16"/>
              </w:rPr>
            </w:pPr>
          </w:p>
          <w:p w14:paraId="246C5942" w14:textId="20D7171A" w:rsidR="00361F7D" w:rsidRPr="00D008ED" w:rsidRDefault="00361F7D" w:rsidP="00361F7D">
            <w:pPr>
              <w:jc w:val="center"/>
              <w:rPr>
                <w:rFonts w:ascii="Arial" w:hAnsi="Arial" w:cs="Arial"/>
                <w:color w:val="00B050"/>
                <w:sz w:val="16"/>
                <w:szCs w:val="16"/>
              </w:rPr>
            </w:pPr>
            <w:r w:rsidRPr="00D008ED">
              <w:rPr>
                <w:rFonts w:ascii="Arial" w:hAnsi="Arial" w:cs="Arial"/>
                <w:color w:val="00B050"/>
                <w:sz w:val="16"/>
                <w:szCs w:val="16"/>
              </w:rPr>
              <w:t>$ 442.159</w:t>
            </w:r>
          </w:p>
          <w:p w14:paraId="6BA90314" w14:textId="77777777" w:rsidR="00361F7D" w:rsidRPr="00D008ED" w:rsidRDefault="00361F7D" w:rsidP="00361F7D">
            <w:pPr>
              <w:jc w:val="center"/>
              <w:rPr>
                <w:rFonts w:ascii="Arial" w:hAnsi="Arial" w:cs="Arial"/>
                <w:color w:val="00B050"/>
                <w:sz w:val="16"/>
                <w:szCs w:val="16"/>
              </w:rPr>
            </w:pPr>
          </w:p>
          <w:p w14:paraId="71263440" w14:textId="37E3421E" w:rsidR="00F3107D" w:rsidRPr="00D008ED" w:rsidRDefault="00F3107D" w:rsidP="00F3107D">
            <w:pPr>
              <w:jc w:val="center"/>
              <w:rPr>
                <w:rFonts w:ascii="Arial" w:hAnsi="Arial" w:cs="Arial"/>
                <w:color w:val="00B050"/>
                <w:sz w:val="18"/>
                <w:szCs w:val="18"/>
              </w:rPr>
            </w:pPr>
          </w:p>
        </w:tc>
      </w:tr>
    </w:tbl>
    <w:p w14:paraId="2BF1F15E" w14:textId="77777777" w:rsidR="00B64324" w:rsidRDefault="00B64324" w:rsidP="002277DD">
      <w:pPr>
        <w:autoSpaceDE w:val="0"/>
        <w:autoSpaceDN w:val="0"/>
        <w:adjustRightInd w:val="0"/>
        <w:spacing w:line="240" w:lineRule="auto"/>
        <w:jc w:val="both"/>
        <w:rPr>
          <w:rFonts w:ascii="Arial" w:hAnsi="Arial" w:cs="Arial"/>
          <w:sz w:val="20"/>
          <w:szCs w:val="20"/>
          <w:lang w:eastAsia="es-CO"/>
        </w:rPr>
      </w:pPr>
    </w:p>
    <w:p w14:paraId="14F7B171" w14:textId="77777777" w:rsidR="00412325" w:rsidRPr="00ED132F" w:rsidRDefault="00412325" w:rsidP="002277DD">
      <w:pPr>
        <w:autoSpaceDE w:val="0"/>
        <w:autoSpaceDN w:val="0"/>
        <w:adjustRightInd w:val="0"/>
        <w:spacing w:line="240" w:lineRule="auto"/>
        <w:jc w:val="both"/>
        <w:rPr>
          <w:rFonts w:ascii="Arial" w:hAnsi="Arial" w:cs="Arial"/>
          <w:sz w:val="20"/>
          <w:szCs w:val="20"/>
          <w:lang w:eastAsia="es-CO"/>
        </w:rPr>
      </w:pPr>
    </w:p>
    <w:p w14:paraId="1A86390C" w14:textId="77777777" w:rsidR="004A3BB4" w:rsidRPr="004A3BB4" w:rsidRDefault="00B53CFC" w:rsidP="004A3BB4">
      <w:pPr>
        <w:jc w:val="both"/>
        <w:rPr>
          <w:rFonts w:ascii="Arial" w:hAnsi="Arial" w:cs="Arial"/>
          <w:sz w:val="20"/>
          <w:szCs w:val="20"/>
        </w:rPr>
      </w:pPr>
      <w:r w:rsidRPr="00B8217E">
        <w:rPr>
          <w:rFonts w:ascii="Arial" w:hAnsi="Arial" w:cs="Arial"/>
          <w:b/>
          <w:bCs/>
          <w:sz w:val="20"/>
          <w:szCs w:val="20"/>
          <w:u w:val="single"/>
        </w:rPr>
        <w:lastRenderedPageBreak/>
        <w:t>ANALISIS:</w:t>
      </w:r>
      <w:r>
        <w:rPr>
          <w:rFonts w:ascii="Arial" w:hAnsi="Arial" w:cs="Arial"/>
          <w:sz w:val="20"/>
          <w:szCs w:val="20"/>
        </w:rPr>
        <w:t xml:space="preserve"> </w:t>
      </w:r>
      <w:r w:rsidR="004A3BB4" w:rsidRPr="004A3BB4">
        <w:rPr>
          <w:rFonts w:ascii="Arial" w:hAnsi="Arial" w:cs="Arial"/>
          <w:sz w:val="20"/>
          <w:szCs w:val="20"/>
        </w:rPr>
        <w:t>De conformidad con la información obtenida en los análisis efectuados, correspondientes a los precios históricos y a los precios de mercado obtenidos mediante cotizaciones de proveedores del sector, se evidenciaron diferencias entre los valores históricos registrados y las condiciones económicas actualmente ofertadas en el mercado. En consecuencia, para la determinación del valor estimado del presente proceso se tomó como referencia el promedio resultante entre el precio histórico y el precio de mercado, con el fin de establecer un valor equilibrado y acorde con la realidad económica del servicio requerido. Esta metodología permite contar con una estimación objetiva y razonable del presupuesto, garantizando una adecuada planeación contractual, la ejecución efectiva del contrato y la satisfacción de la necesidad institucional, en observancia de los principios de economía, responsabilidad y selección objetiva.</w:t>
      </w:r>
    </w:p>
    <w:p w14:paraId="226F262E" w14:textId="2A474758" w:rsidR="00AF2D89" w:rsidRPr="00D5534F" w:rsidRDefault="00AF2D89" w:rsidP="004A3BB4">
      <w:pPr>
        <w:jc w:val="both"/>
        <w:rPr>
          <w:rFonts w:ascii="Arial" w:hAnsi="Arial" w:cs="Arial"/>
        </w:rPr>
      </w:pPr>
    </w:p>
    <w:p w14:paraId="08E18E06" w14:textId="53495009" w:rsidR="003354E0" w:rsidRDefault="000840D1" w:rsidP="003B14E4">
      <w:pPr>
        <w:pStyle w:val="Prrafodelista"/>
        <w:numPr>
          <w:ilvl w:val="0"/>
          <w:numId w:val="10"/>
        </w:numPr>
        <w:ind w:left="426"/>
        <w:jc w:val="both"/>
        <w:rPr>
          <w:rFonts w:ascii="Arial" w:hAnsi="Arial" w:cs="Arial"/>
          <w:b/>
          <w:bCs/>
          <w:sz w:val="17"/>
          <w:szCs w:val="17"/>
        </w:rPr>
      </w:pPr>
      <w:r w:rsidRPr="00D5534F">
        <w:rPr>
          <w:rFonts w:ascii="Arial" w:hAnsi="Arial" w:cs="Arial"/>
          <w:b/>
          <w:bCs/>
          <w:sz w:val="17"/>
          <w:szCs w:val="17"/>
        </w:rPr>
        <w:t>Información verificada y aprobada por los funcionarios dueños de la necesidad que firman el presente estudio previo.</w:t>
      </w:r>
      <w:r w:rsidR="00601154" w:rsidRPr="00D5534F">
        <w:rPr>
          <w:rFonts w:ascii="Arial" w:hAnsi="Arial" w:cs="Arial"/>
          <w:b/>
          <w:bCs/>
          <w:sz w:val="17"/>
          <w:szCs w:val="17"/>
        </w:rPr>
        <w:t xml:space="preserve"> </w:t>
      </w:r>
    </w:p>
    <w:p w14:paraId="1D6D6214" w14:textId="77777777" w:rsidR="007A29E1" w:rsidRDefault="007A29E1" w:rsidP="007A29E1">
      <w:pPr>
        <w:jc w:val="both"/>
        <w:rPr>
          <w:rFonts w:ascii="Arial" w:hAnsi="Arial" w:cs="Arial"/>
          <w:b/>
          <w:bCs/>
          <w:sz w:val="17"/>
          <w:szCs w:val="17"/>
        </w:rPr>
      </w:pPr>
    </w:p>
    <w:p w14:paraId="7ED16A52" w14:textId="77777777" w:rsidR="007A29E1" w:rsidRDefault="007A29E1" w:rsidP="007A29E1">
      <w:pPr>
        <w:jc w:val="both"/>
        <w:rPr>
          <w:rFonts w:ascii="Arial" w:hAnsi="Arial" w:cs="Arial"/>
          <w:b/>
          <w:bCs/>
          <w:sz w:val="17"/>
          <w:szCs w:val="17"/>
        </w:rPr>
      </w:pPr>
    </w:p>
    <w:p w14:paraId="79E649FF" w14:textId="77777777" w:rsidR="007A29E1" w:rsidRDefault="007A29E1" w:rsidP="007A29E1">
      <w:pPr>
        <w:jc w:val="both"/>
        <w:rPr>
          <w:rFonts w:ascii="Arial" w:hAnsi="Arial" w:cs="Arial"/>
          <w:b/>
          <w:bCs/>
          <w:sz w:val="17"/>
          <w:szCs w:val="17"/>
        </w:rPr>
      </w:pPr>
    </w:p>
    <w:p w14:paraId="47C7D58B" w14:textId="77777777" w:rsidR="007A29E1" w:rsidRDefault="007A29E1" w:rsidP="007A29E1">
      <w:pPr>
        <w:jc w:val="both"/>
        <w:rPr>
          <w:rFonts w:ascii="Arial" w:hAnsi="Arial" w:cs="Arial"/>
          <w:b/>
          <w:bCs/>
          <w:sz w:val="17"/>
          <w:szCs w:val="17"/>
        </w:rPr>
      </w:pPr>
    </w:p>
    <w:p w14:paraId="470EB3DE" w14:textId="77777777" w:rsidR="007A29E1" w:rsidRDefault="007A29E1" w:rsidP="007A29E1">
      <w:pPr>
        <w:jc w:val="both"/>
        <w:rPr>
          <w:rFonts w:ascii="Arial" w:hAnsi="Arial" w:cs="Arial"/>
          <w:b/>
          <w:bCs/>
          <w:sz w:val="17"/>
          <w:szCs w:val="17"/>
        </w:rPr>
      </w:pPr>
    </w:p>
    <w:p w14:paraId="06F747B6" w14:textId="77777777" w:rsidR="007A29E1" w:rsidRDefault="007A29E1" w:rsidP="007A29E1">
      <w:pPr>
        <w:jc w:val="both"/>
        <w:rPr>
          <w:rFonts w:ascii="Arial" w:hAnsi="Arial" w:cs="Arial"/>
          <w:b/>
          <w:bCs/>
          <w:sz w:val="17"/>
          <w:szCs w:val="17"/>
        </w:rPr>
      </w:pPr>
    </w:p>
    <w:p w14:paraId="6A83D21E" w14:textId="77777777" w:rsidR="007A29E1" w:rsidRDefault="007A29E1" w:rsidP="007A29E1">
      <w:pPr>
        <w:jc w:val="both"/>
        <w:rPr>
          <w:rFonts w:ascii="Arial" w:hAnsi="Arial" w:cs="Arial"/>
          <w:b/>
          <w:bCs/>
          <w:sz w:val="17"/>
          <w:szCs w:val="17"/>
        </w:rPr>
      </w:pPr>
    </w:p>
    <w:p w14:paraId="2962AC8B" w14:textId="77777777" w:rsidR="007A29E1" w:rsidRDefault="007A29E1" w:rsidP="007A29E1">
      <w:pPr>
        <w:jc w:val="both"/>
        <w:rPr>
          <w:rFonts w:ascii="Arial" w:hAnsi="Arial" w:cs="Arial"/>
          <w:b/>
          <w:bCs/>
          <w:sz w:val="17"/>
          <w:szCs w:val="17"/>
        </w:rPr>
      </w:pPr>
    </w:p>
    <w:p w14:paraId="1F7FAF5C" w14:textId="77777777" w:rsidR="007A29E1" w:rsidRDefault="007A29E1" w:rsidP="007A29E1">
      <w:pPr>
        <w:jc w:val="both"/>
        <w:rPr>
          <w:rFonts w:ascii="Arial" w:hAnsi="Arial" w:cs="Arial"/>
          <w:b/>
          <w:bCs/>
          <w:sz w:val="17"/>
          <w:szCs w:val="17"/>
        </w:rPr>
      </w:pPr>
    </w:p>
    <w:p w14:paraId="745608F4" w14:textId="77777777" w:rsidR="007A29E1" w:rsidRDefault="007A29E1" w:rsidP="007A29E1">
      <w:pPr>
        <w:jc w:val="both"/>
        <w:rPr>
          <w:rFonts w:ascii="Arial" w:hAnsi="Arial" w:cs="Arial"/>
          <w:b/>
          <w:bCs/>
          <w:sz w:val="17"/>
          <w:szCs w:val="17"/>
        </w:rPr>
      </w:pPr>
    </w:p>
    <w:p w14:paraId="2AE8F4D8" w14:textId="77777777" w:rsidR="007A29E1" w:rsidRDefault="007A29E1" w:rsidP="007A29E1">
      <w:pPr>
        <w:jc w:val="both"/>
        <w:rPr>
          <w:rFonts w:ascii="Arial" w:hAnsi="Arial" w:cs="Arial"/>
          <w:b/>
          <w:bCs/>
          <w:sz w:val="17"/>
          <w:szCs w:val="17"/>
        </w:rPr>
      </w:pPr>
    </w:p>
    <w:p w14:paraId="69773927" w14:textId="77777777" w:rsidR="007A29E1" w:rsidRDefault="007A29E1" w:rsidP="007A29E1">
      <w:pPr>
        <w:jc w:val="both"/>
        <w:rPr>
          <w:rFonts w:ascii="Arial" w:hAnsi="Arial" w:cs="Arial"/>
          <w:b/>
          <w:bCs/>
          <w:sz w:val="17"/>
          <w:szCs w:val="17"/>
        </w:rPr>
      </w:pPr>
    </w:p>
    <w:p w14:paraId="177DA9A5" w14:textId="77777777" w:rsidR="007A29E1" w:rsidRDefault="007A29E1" w:rsidP="007A29E1">
      <w:pPr>
        <w:jc w:val="both"/>
        <w:rPr>
          <w:rFonts w:ascii="Arial" w:hAnsi="Arial" w:cs="Arial"/>
          <w:b/>
          <w:bCs/>
          <w:sz w:val="17"/>
          <w:szCs w:val="17"/>
        </w:rPr>
      </w:pPr>
    </w:p>
    <w:p w14:paraId="547D429A" w14:textId="77777777" w:rsidR="007A29E1" w:rsidRDefault="007A29E1" w:rsidP="007A29E1">
      <w:pPr>
        <w:jc w:val="both"/>
        <w:rPr>
          <w:rFonts w:ascii="Arial" w:hAnsi="Arial" w:cs="Arial"/>
          <w:b/>
          <w:bCs/>
          <w:sz w:val="17"/>
          <w:szCs w:val="17"/>
        </w:rPr>
      </w:pPr>
    </w:p>
    <w:p w14:paraId="5CA3A2BB" w14:textId="77777777" w:rsidR="007A29E1" w:rsidRDefault="007A29E1" w:rsidP="007A29E1">
      <w:pPr>
        <w:jc w:val="both"/>
        <w:rPr>
          <w:rFonts w:ascii="Arial" w:hAnsi="Arial" w:cs="Arial"/>
          <w:b/>
          <w:bCs/>
          <w:sz w:val="17"/>
          <w:szCs w:val="17"/>
        </w:rPr>
      </w:pPr>
    </w:p>
    <w:p w14:paraId="74AA41A8" w14:textId="77777777" w:rsidR="007A29E1" w:rsidRDefault="007A29E1" w:rsidP="007A29E1">
      <w:pPr>
        <w:jc w:val="both"/>
        <w:rPr>
          <w:rFonts w:ascii="Arial" w:hAnsi="Arial" w:cs="Arial"/>
          <w:b/>
          <w:bCs/>
          <w:sz w:val="17"/>
          <w:szCs w:val="17"/>
        </w:rPr>
      </w:pPr>
    </w:p>
    <w:p w14:paraId="6CD09707" w14:textId="77777777" w:rsidR="007A29E1" w:rsidRDefault="007A29E1" w:rsidP="007A29E1">
      <w:pPr>
        <w:jc w:val="both"/>
        <w:rPr>
          <w:rFonts w:ascii="Arial" w:hAnsi="Arial" w:cs="Arial"/>
          <w:b/>
          <w:bCs/>
          <w:sz w:val="17"/>
          <w:szCs w:val="17"/>
        </w:rPr>
      </w:pPr>
    </w:p>
    <w:p w14:paraId="1B0B9635" w14:textId="77777777" w:rsidR="007A29E1" w:rsidRDefault="007A29E1" w:rsidP="007A29E1">
      <w:pPr>
        <w:jc w:val="both"/>
        <w:rPr>
          <w:rFonts w:ascii="Arial" w:hAnsi="Arial" w:cs="Arial"/>
          <w:b/>
          <w:bCs/>
          <w:sz w:val="17"/>
          <w:szCs w:val="17"/>
        </w:rPr>
      </w:pPr>
    </w:p>
    <w:p w14:paraId="3583D55B" w14:textId="77777777" w:rsidR="007A29E1" w:rsidRDefault="007A29E1" w:rsidP="007A29E1">
      <w:pPr>
        <w:jc w:val="both"/>
        <w:rPr>
          <w:rFonts w:ascii="Arial" w:hAnsi="Arial" w:cs="Arial"/>
          <w:b/>
          <w:bCs/>
          <w:sz w:val="17"/>
          <w:szCs w:val="17"/>
        </w:rPr>
      </w:pPr>
    </w:p>
    <w:p w14:paraId="2691EB60" w14:textId="77777777" w:rsidR="007A29E1" w:rsidRDefault="007A29E1" w:rsidP="007A29E1">
      <w:pPr>
        <w:jc w:val="both"/>
        <w:rPr>
          <w:rFonts w:ascii="Arial" w:hAnsi="Arial" w:cs="Arial"/>
          <w:b/>
          <w:bCs/>
          <w:sz w:val="17"/>
          <w:szCs w:val="17"/>
        </w:rPr>
      </w:pPr>
    </w:p>
    <w:p w14:paraId="52F7DBD7" w14:textId="77777777" w:rsidR="007A29E1" w:rsidRDefault="007A29E1" w:rsidP="007A29E1">
      <w:pPr>
        <w:jc w:val="both"/>
        <w:rPr>
          <w:rFonts w:ascii="Arial" w:hAnsi="Arial" w:cs="Arial"/>
          <w:b/>
          <w:bCs/>
          <w:sz w:val="17"/>
          <w:szCs w:val="17"/>
        </w:rPr>
      </w:pPr>
    </w:p>
    <w:p w14:paraId="300A24FA" w14:textId="77777777" w:rsidR="007A29E1" w:rsidRDefault="007A29E1" w:rsidP="007A29E1">
      <w:pPr>
        <w:jc w:val="both"/>
        <w:rPr>
          <w:rFonts w:ascii="Arial" w:hAnsi="Arial" w:cs="Arial"/>
          <w:b/>
          <w:bCs/>
          <w:sz w:val="17"/>
          <w:szCs w:val="17"/>
        </w:rPr>
      </w:pPr>
    </w:p>
    <w:p w14:paraId="03872834" w14:textId="77777777" w:rsidR="007A29E1" w:rsidRDefault="007A29E1" w:rsidP="007A29E1">
      <w:pPr>
        <w:jc w:val="both"/>
        <w:rPr>
          <w:rFonts w:ascii="Arial" w:hAnsi="Arial" w:cs="Arial"/>
          <w:b/>
          <w:bCs/>
          <w:sz w:val="17"/>
          <w:szCs w:val="17"/>
        </w:rPr>
      </w:pPr>
    </w:p>
    <w:p w14:paraId="5F5A932D" w14:textId="77777777" w:rsidR="007A29E1" w:rsidRDefault="007A29E1" w:rsidP="007A29E1">
      <w:pPr>
        <w:jc w:val="both"/>
        <w:rPr>
          <w:rFonts w:ascii="Arial" w:hAnsi="Arial" w:cs="Arial"/>
          <w:b/>
          <w:bCs/>
          <w:sz w:val="17"/>
          <w:szCs w:val="17"/>
        </w:rPr>
      </w:pPr>
    </w:p>
    <w:p w14:paraId="051AB6E6" w14:textId="1916B3AE" w:rsidR="00CA5FDE" w:rsidRPr="00D5534F" w:rsidRDefault="000840D1" w:rsidP="003B14E4">
      <w:pPr>
        <w:pStyle w:val="Prrafodelista"/>
        <w:numPr>
          <w:ilvl w:val="1"/>
          <w:numId w:val="7"/>
        </w:numPr>
        <w:jc w:val="both"/>
        <w:rPr>
          <w:rFonts w:ascii="Arial" w:hAnsi="Arial" w:cs="Arial"/>
          <w:b/>
          <w:sz w:val="20"/>
          <w:szCs w:val="20"/>
        </w:rPr>
      </w:pPr>
      <w:r w:rsidRPr="00D5534F">
        <w:rPr>
          <w:rFonts w:ascii="Arial" w:hAnsi="Arial" w:cs="Arial"/>
          <w:b/>
          <w:sz w:val="20"/>
          <w:szCs w:val="20"/>
        </w:rPr>
        <w:lastRenderedPageBreak/>
        <w:t>VALOR</w:t>
      </w:r>
      <w:r w:rsidR="005258E5" w:rsidRPr="00D5534F">
        <w:rPr>
          <w:rFonts w:ascii="Arial" w:hAnsi="Arial" w:cs="Arial"/>
          <w:b/>
          <w:sz w:val="20"/>
          <w:szCs w:val="20"/>
        </w:rPr>
        <w:t xml:space="preserve"> ESTIMADO DE LA CONTRATACIÓN</w:t>
      </w:r>
    </w:p>
    <w:p w14:paraId="3EC54624" w14:textId="77777777" w:rsidR="00CA5FDE" w:rsidRPr="00D5534F" w:rsidRDefault="00CA5FDE" w:rsidP="00CA5FDE">
      <w:pPr>
        <w:pStyle w:val="Prrafodelista"/>
        <w:jc w:val="both"/>
        <w:rPr>
          <w:rFonts w:ascii="Arial" w:hAnsi="Arial" w:cs="Arial"/>
          <w:b/>
          <w:sz w:val="20"/>
          <w:szCs w:val="20"/>
        </w:rPr>
      </w:pPr>
    </w:p>
    <w:p w14:paraId="1F764FBE" w14:textId="24D2EB79" w:rsidR="000319B3" w:rsidRPr="00F74E5C" w:rsidRDefault="00B361D3" w:rsidP="006F1C9A">
      <w:pPr>
        <w:pStyle w:val="Prrafodelista"/>
        <w:tabs>
          <w:tab w:val="left" w:pos="240"/>
        </w:tabs>
        <w:ind w:left="0"/>
        <w:jc w:val="both"/>
        <w:rPr>
          <w:rFonts w:ascii="Arial" w:hAnsi="Arial" w:cs="Arial"/>
          <w:sz w:val="20"/>
          <w:szCs w:val="20"/>
        </w:rPr>
      </w:pPr>
      <w:r w:rsidRPr="00F74E5C">
        <w:rPr>
          <w:rFonts w:ascii="Arial" w:hAnsi="Arial" w:cs="Arial"/>
          <w:sz w:val="20"/>
          <w:szCs w:val="20"/>
        </w:rPr>
        <w:t xml:space="preserve">El valor estimado para la presente contratación es de </w:t>
      </w:r>
      <w:r w:rsidR="00B40F37" w:rsidRPr="00B40F37">
        <w:rPr>
          <w:rFonts w:ascii="Arial" w:hAnsi="Arial" w:cs="Arial"/>
          <w:b/>
          <w:bCs/>
          <w:sz w:val="20"/>
          <w:szCs w:val="20"/>
        </w:rPr>
        <w:t>VEINTI CINCO</w:t>
      </w:r>
      <w:r w:rsidR="00B40F37">
        <w:rPr>
          <w:rFonts w:ascii="Arial" w:hAnsi="Arial" w:cs="Arial"/>
          <w:sz w:val="20"/>
          <w:szCs w:val="20"/>
        </w:rPr>
        <w:t xml:space="preserve"> </w:t>
      </w:r>
      <w:r w:rsidR="00F74E5C" w:rsidRPr="00F74E5C">
        <w:rPr>
          <w:rFonts w:ascii="Arial" w:hAnsi="Arial" w:cs="Arial"/>
          <w:b/>
          <w:bCs/>
          <w:sz w:val="20"/>
          <w:szCs w:val="20"/>
        </w:rPr>
        <w:t>MILLONES</w:t>
      </w:r>
      <w:r w:rsidR="005864D5" w:rsidRPr="00F74E5C">
        <w:rPr>
          <w:rFonts w:ascii="Arial" w:hAnsi="Arial" w:cs="Arial"/>
          <w:b/>
          <w:bCs/>
          <w:sz w:val="20"/>
          <w:szCs w:val="20"/>
        </w:rPr>
        <w:t xml:space="preserve"> DE </w:t>
      </w:r>
      <w:r w:rsidR="008865FE" w:rsidRPr="00F74E5C">
        <w:rPr>
          <w:rFonts w:ascii="Arial" w:hAnsi="Arial" w:cs="Arial"/>
          <w:b/>
          <w:bCs/>
          <w:sz w:val="20"/>
          <w:szCs w:val="20"/>
        </w:rPr>
        <w:t>PESOS COLOMBIANOS</w:t>
      </w:r>
      <w:r w:rsidR="008865FE" w:rsidRPr="00F74E5C">
        <w:rPr>
          <w:rFonts w:ascii="Arial" w:hAnsi="Arial" w:cs="Arial"/>
          <w:sz w:val="20"/>
          <w:szCs w:val="20"/>
        </w:rPr>
        <w:t xml:space="preserve"> </w:t>
      </w:r>
      <w:r w:rsidR="008865FE" w:rsidRPr="00F74E5C">
        <w:rPr>
          <w:rFonts w:ascii="Arial" w:hAnsi="Arial" w:cs="Arial"/>
          <w:b/>
          <w:sz w:val="20"/>
          <w:szCs w:val="20"/>
        </w:rPr>
        <w:t>($</w:t>
      </w:r>
      <w:r w:rsidR="00B40F37">
        <w:rPr>
          <w:rFonts w:ascii="Arial" w:hAnsi="Arial" w:cs="Arial"/>
          <w:b/>
          <w:sz w:val="20"/>
          <w:szCs w:val="20"/>
        </w:rPr>
        <w:t>25</w:t>
      </w:r>
      <w:r w:rsidR="005864D5" w:rsidRPr="00F74E5C">
        <w:rPr>
          <w:rFonts w:ascii="Arial" w:hAnsi="Arial" w:cs="Arial"/>
          <w:b/>
          <w:sz w:val="20"/>
          <w:szCs w:val="20"/>
        </w:rPr>
        <w:t>.000.</w:t>
      </w:r>
      <w:r w:rsidR="008865FE" w:rsidRPr="00F74E5C">
        <w:rPr>
          <w:rFonts w:ascii="Arial" w:eastAsia="MS Mincho" w:hAnsi="Arial" w:cs="Arial"/>
          <w:b/>
          <w:sz w:val="20"/>
          <w:szCs w:val="20"/>
        </w:rPr>
        <w:t>000.00</w:t>
      </w:r>
      <w:r w:rsidRPr="00F74E5C">
        <w:rPr>
          <w:rFonts w:ascii="Arial" w:hAnsi="Arial" w:cs="Arial"/>
          <w:b/>
          <w:bCs/>
          <w:sz w:val="20"/>
          <w:szCs w:val="20"/>
        </w:rPr>
        <w:t>)</w:t>
      </w:r>
      <w:r w:rsidRPr="00F74E5C">
        <w:rPr>
          <w:rFonts w:ascii="Arial" w:hAnsi="Arial" w:cs="Arial"/>
          <w:sz w:val="20"/>
          <w:szCs w:val="20"/>
        </w:rPr>
        <w:t xml:space="preserve"> moneda legal vigente. Incluido impuestos y deducciones de </w:t>
      </w:r>
      <w:r w:rsidR="004A21B6" w:rsidRPr="00F74E5C">
        <w:rPr>
          <w:rFonts w:ascii="Arial" w:hAnsi="Arial" w:cs="Arial"/>
          <w:sz w:val="20"/>
          <w:szCs w:val="20"/>
        </w:rPr>
        <w:t>leyes distribuidas</w:t>
      </w:r>
      <w:r w:rsidRPr="00F74E5C">
        <w:rPr>
          <w:rFonts w:ascii="Arial" w:hAnsi="Arial" w:cs="Arial"/>
          <w:sz w:val="20"/>
          <w:szCs w:val="20"/>
        </w:rPr>
        <w:t xml:space="preserve"> así:</w:t>
      </w:r>
    </w:p>
    <w:p w14:paraId="3053DF5F" w14:textId="3196D01D" w:rsidR="005258E5" w:rsidRPr="00CB7FD4" w:rsidRDefault="005258E5" w:rsidP="005258E5">
      <w:pPr>
        <w:pStyle w:val="Prrafodelista"/>
        <w:tabs>
          <w:tab w:val="left" w:pos="240"/>
          <w:tab w:val="left" w:pos="1264"/>
        </w:tabs>
        <w:ind w:left="0"/>
        <w:rPr>
          <w:rFonts w:ascii="Arial" w:hAnsi="Arial" w:cs="Arial"/>
          <w:b/>
          <w:sz w:val="10"/>
          <w:szCs w:val="22"/>
          <w:highlight w:val="green"/>
        </w:rPr>
      </w:pPr>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1335"/>
        <w:gridCol w:w="817"/>
        <w:gridCol w:w="949"/>
        <w:gridCol w:w="2905"/>
        <w:gridCol w:w="843"/>
        <w:gridCol w:w="1464"/>
        <w:gridCol w:w="1415"/>
      </w:tblGrid>
      <w:tr w:rsidR="005258E5" w:rsidRPr="00CB7FD4" w14:paraId="0B4454FC" w14:textId="77777777" w:rsidTr="00233F0C">
        <w:trPr>
          <w:trHeight w:val="667"/>
          <w:jc w:val="center"/>
        </w:trPr>
        <w:tc>
          <w:tcPr>
            <w:tcW w:w="648" w:type="dxa"/>
            <w:shd w:val="clear" w:color="auto" w:fill="D9D9D9" w:themeFill="background1" w:themeFillShade="D9"/>
            <w:vAlign w:val="center"/>
          </w:tcPr>
          <w:p w14:paraId="1CAD1C5A" w14:textId="69D2B939" w:rsidR="005258E5" w:rsidRPr="00F74E5C" w:rsidRDefault="005258E5" w:rsidP="00FB115F">
            <w:pPr>
              <w:jc w:val="center"/>
              <w:rPr>
                <w:rFonts w:ascii="Arial" w:hAnsi="Arial" w:cs="Arial"/>
                <w:b/>
                <w:sz w:val="12"/>
                <w:szCs w:val="12"/>
              </w:rPr>
            </w:pPr>
            <w:r w:rsidRPr="00F74E5C">
              <w:rPr>
                <w:rFonts w:ascii="Arial" w:hAnsi="Arial" w:cs="Arial"/>
                <w:b/>
                <w:sz w:val="12"/>
                <w:szCs w:val="12"/>
              </w:rPr>
              <w:t>ÍTEM Y/O LOTE</w:t>
            </w:r>
          </w:p>
        </w:tc>
        <w:tc>
          <w:tcPr>
            <w:tcW w:w="1335" w:type="dxa"/>
            <w:shd w:val="clear" w:color="auto" w:fill="D9D9D9" w:themeFill="background1" w:themeFillShade="D9"/>
            <w:vAlign w:val="center"/>
          </w:tcPr>
          <w:p w14:paraId="38255E32" w14:textId="039F1CC5" w:rsidR="000840D1" w:rsidRPr="00F74E5C" w:rsidRDefault="000840D1" w:rsidP="00FB115F">
            <w:pPr>
              <w:jc w:val="center"/>
              <w:rPr>
                <w:rFonts w:ascii="Arial" w:hAnsi="Arial" w:cs="Arial"/>
                <w:b/>
                <w:sz w:val="12"/>
                <w:szCs w:val="12"/>
              </w:rPr>
            </w:pPr>
            <w:r w:rsidRPr="00F74E5C">
              <w:rPr>
                <w:rFonts w:ascii="Arial" w:hAnsi="Arial" w:cs="Arial"/>
                <w:b/>
                <w:sz w:val="12"/>
                <w:szCs w:val="12"/>
              </w:rPr>
              <w:t>RUBRO Y DESAGREGACIÓN PRESUPUESTAL</w:t>
            </w:r>
          </w:p>
        </w:tc>
        <w:tc>
          <w:tcPr>
            <w:tcW w:w="817" w:type="dxa"/>
            <w:shd w:val="clear" w:color="auto" w:fill="D9D9D9" w:themeFill="background1" w:themeFillShade="D9"/>
            <w:vAlign w:val="center"/>
          </w:tcPr>
          <w:p w14:paraId="0C9B722B" w14:textId="77777777" w:rsidR="005258E5" w:rsidRPr="00F74E5C" w:rsidRDefault="005258E5" w:rsidP="00FB115F">
            <w:pPr>
              <w:jc w:val="center"/>
              <w:rPr>
                <w:rFonts w:ascii="Arial" w:hAnsi="Arial" w:cs="Arial"/>
                <w:b/>
                <w:sz w:val="12"/>
                <w:szCs w:val="12"/>
              </w:rPr>
            </w:pPr>
            <w:r w:rsidRPr="00F74E5C">
              <w:rPr>
                <w:rFonts w:ascii="Arial" w:hAnsi="Arial" w:cs="Arial"/>
                <w:b/>
                <w:sz w:val="12"/>
                <w:szCs w:val="12"/>
              </w:rPr>
              <w:t>RECURSO</w:t>
            </w:r>
          </w:p>
        </w:tc>
        <w:tc>
          <w:tcPr>
            <w:tcW w:w="949" w:type="dxa"/>
            <w:shd w:val="clear" w:color="auto" w:fill="D9D9D9" w:themeFill="background1" w:themeFillShade="D9"/>
            <w:vAlign w:val="center"/>
          </w:tcPr>
          <w:p w14:paraId="42779278" w14:textId="77777777" w:rsidR="005258E5" w:rsidRPr="00F74E5C" w:rsidRDefault="005258E5" w:rsidP="00FB115F">
            <w:pPr>
              <w:jc w:val="center"/>
              <w:rPr>
                <w:rFonts w:ascii="Arial" w:hAnsi="Arial" w:cs="Arial"/>
                <w:b/>
                <w:sz w:val="12"/>
                <w:szCs w:val="12"/>
              </w:rPr>
            </w:pPr>
            <w:r w:rsidRPr="00F74E5C">
              <w:rPr>
                <w:rFonts w:ascii="Arial" w:hAnsi="Arial" w:cs="Arial"/>
                <w:b/>
                <w:sz w:val="12"/>
                <w:szCs w:val="12"/>
              </w:rPr>
              <w:t>UNIDAD DE DESTINO</w:t>
            </w:r>
          </w:p>
        </w:tc>
        <w:tc>
          <w:tcPr>
            <w:tcW w:w="2905" w:type="dxa"/>
            <w:shd w:val="clear" w:color="auto" w:fill="D9D9D9" w:themeFill="background1" w:themeFillShade="D9"/>
            <w:vAlign w:val="center"/>
          </w:tcPr>
          <w:p w14:paraId="003ADDF0" w14:textId="77777777" w:rsidR="005258E5" w:rsidRPr="00F74E5C" w:rsidRDefault="005258E5" w:rsidP="00FB115F">
            <w:pPr>
              <w:jc w:val="center"/>
              <w:rPr>
                <w:rFonts w:ascii="Arial" w:hAnsi="Arial" w:cs="Arial"/>
                <w:b/>
                <w:sz w:val="12"/>
                <w:szCs w:val="12"/>
              </w:rPr>
            </w:pPr>
            <w:r w:rsidRPr="00F74E5C">
              <w:rPr>
                <w:rFonts w:ascii="Arial" w:hAnsi="Arial" w:cs="Arial"/>
                <w:b/>
                <w:sz w:val="12"/>
                <w:szCs w:val="12"/>
              </w:rPr>
              <w:t>DESCRIPCIÓN</w:t>
            </w:r>
          </w:p>
        </w:tc>
        <w:tc>
          <w:tcPr>
            <w:tcW w:w="843" w:type="dxa"/>
            <w:shd w:val="clear" w:color="auto" w:fill="D9D9D9" w:themeFill="background1" w:themeFillShade="D9"/>
            <w:vAlign w:val="center"/>
          </w:tcPr>
          <w:p w14:paraId="6D60F995" w14:textId="77777777" w:rsidR="005258E5" w:rsidRPr="00F74E5C" w:rsidRDefault="005258E5" w:rsidP="00FB115F">
            <w:pPr>
              <w:jc w:val="center"/>
              <w:rPr>
                <w:rFonts w:ascii="Arial" w:hAnsi="Arial" w:cs="Arial"/>
                <w:b/>
                <w:sz w:val="12"/>
                <w:szCs w:val="12"/>
              </w:rPr>
            </w:pPr>
            <w:r w:rsidRPr="00F74E5C">
              <w:rPr>
                <w:rFonts w:ascii="Arial" w:hAnsi="Arial" w:cs="Arial"/>
                <w:b/>
                <w:sz w:val="12"/>
                <w:szCs w:val="12"/>
              </w:rPr>
              <w:t>CANTIDAD</w:t>
            </w:r>
          </w:p>
        </w:tc>
        <w:tc>
          <w:tcPr>
            <w:tcW w:w="1464" w:type="dxa"/>
            <w:shd w:val="clear" w:color="auto" w:fill="D9D9D9" w:themeFill="background1" w:themeFillShade="D9"/>
            <w:vAlign w:val="center"/>
          </w:tcPr>
          <w:p w14:paraId="3C53A837" w14:textId="1D082099" w:rsidR="000840D1" w:rsidRPr="00F74E5C" w:rsidRDefault="000840D1" w:rsidP="00780A69">
            <w:pPr>
              <w:jc w:val="center"/>
              <w:rPr>
                <w:rFonts w:ascii="Arial" w:hAnsi="Arial" w:cs="Arial"/>
                <w:b/>
                <w:bCs/>
                <w:sz w:val="12"/>
                <w:szCs w:val="12"/>
              </w:rPr>
            </w:pPr>
            <w:r w:rsidRPr="00F74E5C">
              <w:rPr>
                <w:rFonts w:ascii="Arial" w:hAnsi="Arial" w:cs="Arial"/>
                <w:b/>
                <w:sz w:val="12"/>
                <w:szCs w:val="12"/>
              </w:rPr>
              <w:t>VALOR UNITARIO ESTIMADO, INLCUIDO IVA, EXENTO DE IVA O EXCLUIDO DE IVA SEGÚN CORRESPONDA</w:t>
            </w:r>
          </w:p>
        </w:tc>
        <w:tc>
          <w:tcPr>
            <w:tcW w:w="1415" w:type="dxa"/>
            <w:shd w:val="clear" w:color="auto" w:fill="D9D9D9" w:themeFill="background1" w:themeFillShade="D9"/>
            <w:vAlign w:val="center"/>
          </w:tcPr>
          <w:p w14:paraId="70691B2C" w14:textId="46310F1A" w:rsidR="000840D1" w:rsidRPr="00F74E5C" w:rsidRDefault="000840D1" w:rsidP="00FB115F">
            <w:pPr>
              <w:jc w:val="center"/>
              <w:rPr>
                <w:rFonts w:ascii="Arial" w:hAnsi="Arial" w:cs="Arial"/>
                <w:b/>
                <w:bCs/>
                <w:sz w:val="12"/>
                <w:szCs w:val="12"/>
              </w:rPr>
            </w:pPr>
            <w:r w:rsidRPr="00F74E5C">
              <w:rPr>
                <w:rFonts w:ascii="Arial" w:hAnsi="Arial" w:cs="Arial"/>
                <w:b/>
                <w:sz w:val="12"/>
                <w:szCs w:val="12"/>
              </w:rPr>
              <w:t>VALOR TOTAL ESTIMADO INLCUIDO IVA, EXENTO DE IVA O EXCLUIDO DE IVA SEGÚN CORRESPONDA</w:t>
            </w:r>
          </w:p>
        </w:tc>
      </w:tr>
      <w:tr w:rsidR="005258E5" w:rsidRPr="00CB7FD4" w14:paraId="0D9C6293" w14:textId="77777777" w:rsidTr="00C03529">
        <w:trPr>
          <w:trHeight w:val="234"/>
          <w:jc w:val="center"/>
        </w:trPr>
        <w:tc>
          <w:tcPr>
            <w:tcW w:w="648" w:type="dxa"/>
            <w:vAlign w:val="center"/>
          </w:tcPr>
          <w:p w14:paraId="577CED89" w14:textId="2FB7CC1F" w:rsidR="00D06C19" w:rsidRPr="00F74E5C" w:rsidRDefault="00F659CD" w:rsidP="00C03529">
            <w:pPr>
              <w:rPr>
                <w:rFonts w:ascii="Arial" w:eastAsia="MS Mincho" w:hAnsi="Arial" w:cs="Arial"/>
                <w:sz w:val="14"/>
                <w:szCs w:val="14"/>
              </w:rPr>
            </w:pPr>
            <w:r w:rsidRPr="00F74E5C">
              <w:rPr>
                <w:rFonts w:ascii="Arial" w:eastAsia="MS Mincho" w:hAnsi="Arial" w:cs="Arial"/>
                <w:sz w:val="14"/>
                <w:szCs w:val="14"/>
              </w:rPr>
              <w:t>1</w:t>
            </w:r>
          </w:p>
        </w:tc>
        <w:tc>
          <w:tcPr>
            <w:tcW w:w="1335" w:type="dxa"/>
            <w:vAlign w:val="center"/>
          </w:tcPr>
          <w:p w14:paraId="6EB17E21" w14:textId="5769FA66" w:rsidR="005258E5" w:rsidRPr="00414ACD" w:rsidRDefault="00F74E5C" w:rsidP="00C03529">
            <w:pPr>
              <w:rPr>
                <w:rFonts w:ascii="Arial" w:hAnsi="Arial" w:cs="Arial"/>
                <w:sz w:val="14"/>
                <w:szCs w:val="14"/>
              </w:rPr>
            </w:pPr>
            <w:r w:rsidRPr="00414ACD">
              <w:rPr>
                <w:rFonts w:ascii="Arial" w:hAnsi="Arial" w:cs="Arial"/>
                <w:sz w:val="14"/>
                <w:szCs w:val="14"/>
              </w:rPr>
              <w:t>02-02-02-008-07-01-05</w:t>
            </w:r>
          </w:p>
        </w:tc>
        <w:tc>
          <w:tcPr>
            <w:tcW w:w="817" w:type="dxa"/>
            <w:vAlign w:val="center"/>
          </w:tcPr>
          <w:p w14:paraId="2A409E44" w14:textId="0B53F7AA" w:rsidR="00D06C19" w:rsidRPr="00F74E5C" w:rsidRDefault="00D06C19" w:rsidP="004A21B6">
            <w:pPr>
              <w:jc w:val="center"/>
              <w:rPr>
                <w:rFonts w:ascii="Arial" w:eastAsia="MS Mincho" w:hAnsi="Arial" w:cs="Arial"/>
                <w:sz w:val="14"/>
                <w:szCs w:val="14"/>
              </w:rPr>
            </w:pPr>
            <w:r w:rsidRPr="00F74E5C">
              <w:rPr>
                <w:rFonts w:ascii="Arial" w:eastAsia="MS Mincho" w:hAnsi="Arial" w:cs="Arial"/>
                <w:sz w:val="14"/>
                <w:szCs w:val="14"/>
              </w:rPr>
              <w:t>1</w:t>
            </w:r>
            <w:r w:rsidR="00F74E5C" w:rsidRPr="00F74E5C">
              <w:rPr>
                <w:rFonts w:ascii="Arial" w:eastAsia="MS Mincho" w:hAnsi="Arial" w:cs="Arial"/>
                <w:sz w:val="14"/>
                <w:szCs w:val="14"/>
              </w:rPr>
              <w:t>6</w:t>
            </w:r>
          </w:p>
        </w:tc>
        <w:tc>
          <w:tcPr>
            <w:tcW w:w="949" w:type="dxa"/>
            <w:vAlign w:val="center"/>
          </w:tcPr>
          <w:p w14:paraId="0C046E4C" w14:textId="7B7E7256" w:rsidR="00D06C19" w:rsidRPr="00F74E5C" w:rsidRDefault="00F74E5C" w:rsidP="004A21B6">
            <w:pPr>
              <w:jc w:val="center"/>
              <w:rPr>
                <w:rFonts w:ascii="Arial" w:eastAsia="MS Mincho" w:hAnsi="Arial" w:cs="Arial"/>
                <w:sz w:val="14"/>
                <w:szCs w:val="14"/>
              </w:rPr>
            </w:pPr>
            <w:r w:rsidRPr="00F74E5C">
              <w:rPr>
                <w:rFonts w:ascii="Arial" w:eastAsia="MS Mincho" w:hAnsi="Arial" w:cs="Arial"/>
                <w:sz w:val="16"/>
                <w:szCs w:val="16"/>
              </w:rPr>
              <w:t>UPRES DENOR</w:t>
            </w:r>
          </w:p>
        </w:tc>
        <w:tc>
          <w:tcPr>
            <w:tcW w:w="2905" w:type="dxa"/>
            <w:vAlign w:val="center"/>
          </w:tcPr>
          <w:p w14:paraId="21081A0D" w14:textId="4A49C8FF" w:rsidR="00D06C19" w:rsidRPr="00F74E5C" w:rsidRDefault="00F74E5C" w:rsidP="004A21B6">
            <w:pPr>
              <w:jc w:val="center"/>
              <w:rPr>
                <w:rFonts w:ascii="Arial" w:hAnsi="Arial" w:cs="Arial"/>
                <w:sz w:val="14"/>
                <w:szCs w:val="14"/>
              </w:rPr>
            </w:pPr>
            <w:r w:rsidRPr="00F74E5C">
              <w:rPr>
                <w:rFonts w:ascii="Arial" w:hAnsi="Arial" w:cs="Arial"/>
                <w:sz w:val="16"/>
                <w:szCs w:val="16"/>
              </w:rPr>
              <w:t xml:space="preserve">MANTENIMIENTO </w:t>
            </w:r>
            <w:r w:rsidR="00695746">
              <w:rPr>
                <w:rFonts w:ascii="Arial" w:hAnsi="Arial" w:cs="Arial"/>
                <w:sz w:val="16"/>
                <w:szCs w:val="16"/>
              </w:rPr>
              <w:t>SISTEMA DE RIEGO</w:t>
            </w:r>
          </w:p>
        </w:tc>
        <w:tc>
          <w:tcPr>
            <w:tcW w:w="843" w:type="dxa"/>
            <w:vAlign w:val="center"/>
          </w:tcPr>
          <w:p w14:paraId="4EDC204A" w14:textId="4F5E9FC0" w:rsidR="005258E5" w:rsidRPr="00F74E5C" w:rsidRDefault="00D06C19" w:rsidP="004A21B6">
            <w:pPr>
              <w:jc w:val="center"/>
              <w:rPr>
                <w:rFonts w:ascii="Arial" w:eastAsia="MS Mincho" w:hAnsi="Arial" w:cs="Arial"/>
                <w:sz w:val="14"/>
                <w:szCs w:val="14"/>
              </w:rPr>
            </w:pPr>
            <w:r w:rsidRPr="00F74E5C">
              <w:rPr>
                <w:rFonts w:ascii="Arial" w:eastAsia="MS Mincho" w:hAnsi="Arial" w:cs="Arial"/>
                <w:sz w:val="14"/>
                <w:szCs w:val="14"/>
              </w:rPr>
              <w:t>1</w:t>
            </w:r>
          </w:p>
        </w:tc>
        <w:tc>
          <w:tcPr>
            <w:tcW w:w="1464" w:type="dxa"/>
            <w:vAlign w:val="center"/>
          </w:tcPr>
          <w:p w14:paraId="6DCFA03B" w14:textId="547160AE" w:rsidR="005258E5" w:rsidRPr="00F74E5C" w:rsidRDefault="00D06C19" w:rsidP="004A21B6">
            <w:pPr>
              <w:jc w:val="center"/>
              <w:rPr>
                <w:rFonts w:ascii="Arial" w:eastAsia="MS Mincho" w:hAnsi="Arial" w:cs="Arial"/>
                <w:sz w:val="14"/>
                <w:szCs w:val="14"/>
              </w:rPr>
            </w:pPr>
            <w:r w:rsidRPr="00F74E5C">
              <w:rPr>
                <w:rFonts w:ascii="Arial" w:eastAsia="MS Mincho" w:hAnsi="Arial" w:cs="Arial"/>
                <w:sz w:val="14"/>
                <w:szCs w:val="14"/>
              </w:rPr>
              <w:t xml:space="preserve">$ </w:t>
            </w:r>
            <w:r w:rsidR="00B40F37">
              <w:rPr>
                <w:rFonts w:ascii="Arial" w:eastAsia="MS Mincho" w:hAnsi="Arial" w:cs="Arial"/>
                <w:sz w:val="14"/>
                <w:szCs w:val="14"/>
              </w:rPr>
              <w:t>25</w:t>
            </w:r>
            <w:r w:rsidR="005864D5" w:rsidRPr="00F74E5C">
              <w:rPr>
                <w:rFonts w:ascii="Arial" w:eastAsia="MS Mincho" w:hAnsi="Arial" w:cs="Arial"/>
                <w:sz w:val="14"/>
                <w:szCs w:val="14"/>
              </w:rPr>
              <w:t>.000</w:t>
            </w:r>
            <w:r w:rsidRPr="00F74E5C">
              <w:rPr>
                <w:rFonts w:ascii="Arial" w:eastAsia="MS Mincho" w:hAnsi="Arial" w:cs="Arial"/>
                <w:sz w:val="14"/>
                <w:szCs w:val="14"/>
              </w:rPr>
              <w:t>.000</w:t>
            </w:r>
          </w:p>
        </w:tc>
        <w:tc>
          <w:tcPr>
            <w:tcW w:w="1415" w:type="dxa"/>
            <w:vAlign w:val="center"/>
          </w:tcPr>
          <w:p w14:paraId="5142E01C" w14:textId="02EA36C2" w:rsidR="005258E5" w:rsidRPr="00F74E5C" w:rsidRDefault="00B40F37" w:rsidP="004A21B6">
            <w:pPr>
              <w:jc w:val="center"/>
              <w:rPr>
                <w:rFonts w:ascii="Arial" w:eastAsia="MS Mincho" w:hAnsi="Arial" w:cs="Arial"/>
                <w:sz w:val="14"/>
                <w:szCs w:val="14"/>
              </w:rPr>
            </w:pPr>
            <w:r w:rsidRPr="00F74E5C">
              <w:rPr>
                <w:rFonts w:ascii="Arial" w:eastAsia="MS Mincho" w:hAnsi="Arial" w:cs="Arial"/>
                <w:sz w:val="14"/>
                <w:szCs w:val="14"/>
              </w:rPr>
              <w:t xml:space="preserve">$ </w:t>
            </w:r>
            <w:r>
              <w:rPr>
                <w:rFonts w:ascii="Arial" w:eastAsia="MS Mincho" w:hAnsi="Arial" w:cs="Arial"/>
                <w:sz w:val="14"/>
                <w:szCs w:val="14"/>
              </w:rPr>
              <w:t>25</w:t>
            </w:r>
            <w:r w:rsidRPr="00F74E5C">
              <w:rPr>
                <w:rFonts w:ascii="Arial" w:eastAsia="MS Mincho" w:hAnsi="Arial" w:cs="Arial"/>
                <w:sz w:val="14"/>
                <w:szCs w:val="14"/>
              </w:rPr>
              <w:t>.000.000</w:t>
            </w:r>
          </w:p>
        </w:tc>
      </w:tr>
      <w:tr w:rsidR="005258E5" w:rsidRPr="00CB7FD4" w14:paraId="694E5525" w14:textId="77777777" w:rsidTr="00CA5FDE">
        <w:trPr>
          <w:trHeight w:val="115"/>
          <w:jc w:val="center"/>
        </w:trPr>
        <w:tc>
          <w:tcPr>
            <w:tcW w:w="8961" w:type="dxa"/>
            <w:gridSpan w:val="7"/>
          </w:tcPr>
          <w:p w14:paraId="203E98A3" w14:textId="6C0E3C1F" w:rsidR="005258E5" w:rsidRPr="00F74E5C" w:rsidRDefault="005258E5" w:rsidP="00B361D3">
            <w:pPr>
              <w:jc w:val="center"/>
              <w:rPr>
                <w:rFonts w:ascii="Arial" w:eastAsia="MS Mincho" w:hAnsi="Arial" w:cs="Arial"/>
                <w:b/>
                <w:sz w:val="14"/>
                <w:szCs w:val="14"/>
              </w:rPr>
            </w:pPr>
            <w:r w:rsidRPr="00F74E5C">
              <w:rPr>
                <w:rFonts w:ascii="Arial" w:eastAsia="MS Mincho" w:hAnsi="Arial" w:cs="Arial"/>
                <w:b/>
                <w:sz w:val="14"/>
                <w:szCs w:val="14"/>
              </w:rPr>
              <w:t>VALOR TOTAL ESTIMADO</w:t>
            </w:r>
          </w:p>
        </w:tc>
        <w:tc>
          <w:tcPr>
            <w:tcW w:w="1415" w:type="dxa"/>
          </w:tcPr>
          <w:p w14:paraId="1C7255B2" w14:textId="293646A3" w:rsidR="005258E5" w:rsidRPr="00F74E5C" w:rsidRDefault="00B40F37" w:rsidP="00C03529">
            <w:pPr>
              <w:jc w:val="center"/>
              <w:rPr>
                <w:rFonts w:ascii="Arial" w:eastAsia="MS Mincho" w:hAnsi="Arial" w:cs="Arial"/>
                <w:sz w:val="14"/>
                <w:szCs w:val="14"/>
              </w:rPr>
            </w:pPr>
            <w:r w:rsidRPr="00F74E5C">
              <w:rPr>
                <w:rFonts w:ascii="Arial" w:eastAsia="MS Mincho" w:hAnsi="Arial" w:cs="Arial"/>
                <w:sz w:val="14"/>
                <w:szCs w:val="14"/>
              </w:rPr>
              <w:t xml:space="preserve">$ </w:t>
            </w:r>
            <w:r>
              <w:rPr>
                <w:rFonts w:ascii="Arial" w:eastAsia="MS Mincho" w:hAnsi="Arial" w:cs="Arial"/>
                <w:sz w:val="14"/>
                <w:szCs w:val="14"/>
              </w:rPr>
              <w:t>25</w:t>
            </w:r>
            <w:r w:rsidRPr="00F74E5C">
              <w:rPr>
                <w:rFonts w:ascii="Arial" w:eastAsia="MS Mincho" w:hAnsi="Arial" w:cs="Arial"/>
                <w:sz w:val="14"/>
                <w:szCs w:val="14"/>
              </w:rPr>
              <w:t>.000.000</w:t>
            </w:r>
          </w:p>
        </w:tc>
      </w:tr>
    </w:tbl>
    <w:p w14:paraId="2103E202" w14:textId="77777777" w:rsidR="006D297F" w:rsidRPr="00CB7FD4" w:rsidRDefault="006D297F" w:rsidP="00785186">
      <w:pPr>
        <w:jc w:val="both"/>
        <w:rPr>
          <w:rFonts w:ascii="Arial" w:hAnsi="Arial" w:cs="Arial"/>
          <w:color w:val="EE0000"/>
          <w:sz w:val="20"/>
          <w:szCs w:val="20"/>
          <w:highlight w:val="green"/>
        </w:rPr>
      </w:pPr>
    </w:p>
    <w:p w14:paraId="60E226C8" w14:textId="77777777" w:rsidR="004A21B6" w:rsidRDefault="004A21B6" w:rsidP="00DD2281">
      <w:pPr>
        <w:jc w:val="center"/>
        <w:rPr>
          <w:rFonts w:ascii="Arial" w:hAnsi="Arial" w:cs="Arial"/>
          <w:sz w:val="20"/>
          <w:szCs w:val="20"/>
          <w:lang w:eastAsia="x-none"/>
        </w:rPr>
      </w:pPr>
    </w:p>
    <w:p w14:paraId="5EF6BCE4" w14:textId="77777777" w:rsidR="004A21B6" w:rsidRPr="007A69C9" w:rsidRDefault="004A21B6" w:rsidP="00DD2281">
      <w:pPr>
        <w:jc w:val="center"/>
        <w:rPr>
          <w:rFonts w:ascii="Arial" w:hAnsi="Arial" w:cs="Arial"/>
          <w:sz w:val="20"/>
          <w:szCs w:val="20"/>
          <w:lang w:eastAsia="x-none"/>
        </w:rPr>
      </w:pPr>
    </w:p>
    <w:p w14:paraId="30EA845C" w14:textId="6CA5E01D" w:rsidR="004A21B6" w:rsidRPr="00CE0CE6" w:rsidRDefault="008A3632" w:rsidP="004A21B6">
      <w:pPr>
        <w:pStyle w:val="Subttulo"/>
        <w:rPr>
          <w:rFonts w:cs="Arial"/>
          <w:b w:val="0"/>
          <w:iCs/>
          <w:sz w:val="20"/>
          <w:szCs w:val="20"/>
          <w:lang w:val="es-CO"/>
        </w:rPr>
      </w:pPr>
      <w:r>
        <w:rPr>
          <w:rFonts w:cs="Arial"/>
          <w:b w:val="0"/>
          <w:iCs/>
          <w:sz w:val="20"/>
          <w:szCs w:val="20"/>
          <w:lang w:val="es-CO"/>
        </w:rPr>
        <w:t>I</w:t>
      </w:r>
      <w:r w:rsidR="004A21B6" w:rsidRPr="00CE0CE6">
        <w:rPr>
          <w:rFonts w:cs="Arial"/>
          <w:b w:val="0"/>
          <w:iCs/>
          <w:sz w:val="20"/>
          <w:szCs w:val="20"/>
          <w:lang w:val="es-CO"/>
        </w:rPr>
        <w:t xml:space="preserve">ntendente </w:t>
      </w:r>
      <w:r>
        <w:rPr>
          <w:rFonts w:cs="Arial"/>
          <w:bCs w:val="0"/>
          <w:iCs/>
          <w:sz w:val="20"/>
          <w:szCs w:val="20"/>
          <w:lang w:val="es-CO"/>
        </w:rPr>
        <w:t>LUIS ALBERTO GUEVARA ARIZA</w:t>
      </w:r>
    </w:p>
    <w:p w14:paraId="2FE492B1" w14:textId="1164703A" w:rsidR="004A21B6" w:rsidRPr="00DD2281" w:rsidRDefault="004A21B6" w:rsidP="004A21B6">
      <w:pPr>
        <w:pStyle w:val="Subttulo"/>
        <w:rPr>
          <w:rFonts w:cs="Arial"/>
          <w:b w:val="0"/>
          <w:iCs/>
          <w:sz w:val="20"/>
          <w:szCs w:val="20"/>
          <w:lang w:val="es-CO"/>
        </w:rPr>
      </w:pPr>
      <w:r w:rsidRPr="00CE0CE6">
        <w:rPr>
          <w:rFonts w:cs="Arial"/>
          <w:b w:val="0"/>
          <w:iCs/>
          <w:sz w:val="20"/>
          <w:szCs w:val="20"/>
          <w:lang w:val="es-CO"/>
        </w:rPr>
        <w:t xml:space="preserve">Responsable Logístico UPRES DENOR </w:t>
      </w:r>
    </w:p>
    <w:p w14:paraId="1B1E99D8" w14:textId="77777777" w:rsidR="00DD2281" w:rsidRDefault="00DD2281" w:rsidP="00DD2281">
      <w:pPr>
        <w:jc w:val="both"/>
        <w:rPr>
          <w:rFonts w:ascii="Arial" w:hAnsi="Arial" w:cs="Arial"/>
          <w:b/>
          <w:sz w:val="20"/>
          <w:szCs w:val="20"/>
        </w:rPr>
      </w:pPr>
    </w:p>
    <w:p w14:paraId="154B0DB2" w14:textId="77777777" w:rsidR="004A21B6" w:rsidRDefault="004A21B6" w:rsidP="00DD2281">
      <w:pPr>
        <w:jc w:val="both"/>
        <w:rPr>
          <w:rFonts w:ascii="Arial" w:hAnsi="Arial" w:cs="Arial"/>
          <w:b/>
          <w:sz w:val="20"/>
          <w:szCs w:val="20"/>
        </w:rPr>
      </w:pPr>
    </w:p>
    <w:p w14:paraId="7B591889" w14:textId="77777777" w:rsidR="004A21B6" w:rsidRPr="00EF0595" w:rsidRDefault="004A21B6" w:rsidP="00DD2281">
      <w:pPr>
        <w:jc w:val="both"/>
        <w:rPr>
          <w:rFonts w:ascii="Arial" w:hAnsi="Arial" w:cs="Arial"/>
          <w:b/>
          <w:sz w:val="20"/>
          <w:szCs w:val="20"/>
        </w:rPr>
      </w:pPr>
    </w:p>
    <w:p w14:paraId="0000C24C" w14:textId="77777777" w:rsidR="00DD2281" w:rsidRPr="00DD2281" w:rsidRDefault="00DD2281" w:rsidP="00DD2281">
      <w:pPr>
        <w:pStyle w:val="Subttulo"/>
        <w:rPr>
          <w:rFonts w:cs="Arial"/>
          <w:b w:val="0"/>
          <w:iCs/>
          <w:sz w:val="20"/>
          <w:szCs w:val="20"/>
          <w:lang w:val="es-CO"/>
        </w:rPr>
      </w:pPr>
      <w:r w:rsidRPr="00DD2281">
        <w:rPr>
          <w:rFonts w:cs="Arial"/>
          <w:b w:val="0"/>
          <w:iCs/>
          <w:sz w:val="20"/>
          <w:szCs w:val="20"/>
          <w:lang w:val="es-CO"/>
        </w:rPr>
        <w:t xml:space="preserve">CPS-04 Doctor </w:t>
      </w:r>
      <w:r w:rsidRPr="00DD2281">
        <w:rPr>
          <w:rFonts w:cs="Arial"/>
          <w:bCs w:val="0"/>
          <w:iCs/>
          <w:sz w:val="20"/>
          <w:szCs w:val="20"/>
          <w:lang w:val="es-CO"/>
        </w:rPr>
        <w:t>CRISTHIAN JOSUÉ LEAL CONTRERAS</w:t>
      </w:r>
    </w:p>
    <w:p w14:paraId="382A9462" w14:textId="447BBFAB" w:rsidR="00DD2281" w:rsidRPr="00DD2281" w:rsidRDefault="00DD2281" w:rsidP="00DD2281">
      <w:pPr>
        <w:pStyle w:val="Subttulo"/>
        <w:rPr>
          <w:rFonts w:cs="Arial"/>
          <w:b w:val="0"/>
          <w:iCs/>
          <w:sz w:val="20"/>
          <w:szCs w:val="20"/>
          <w:lang w:val="es-CO"/>
        </w:rPr>
      </w:pPr>
      <w:r w:rsidRPr="00DD2281">
        <w:rPr>
          <w:rFonts w:cs="Arial"/>
          <w:b w:val="0"/>
          <w:iCs/>
          <w:sz w:val="20"/>
          <w:szCs w:val="20"/>
          <w:lang w:val="es-CO"/>
        </w:rPr>
        <w:t xml:space="preserve">Asesor Jurídico UPRES TIPO B </w:t>
      </w:r>
      <w:r w:rsidR="00F34821">
        <w:rPr>
          <w:rFonts w:cs="Arial"/>
          <w:b w:val="0"/>
          <w:iCs/>
          <w:sz w:val="20"/>
          <w:szCs w:val="20"/>
          <w:lang w:val="es-CO"/>
        </w:rPr>
        <w:t>–</w:t>
      </w:r>
      <w:r w:rsidRPr="00DD2281">
        <w:rPr>
          <w:rFonts w:cs="Arial"/>
          <w:b w:val="0"/>
          <w:iCs/>
          <w:sz w:val="20"/>
          <w:szCs w:val="20"/>
          <w:lang w:val="es-CO"/>
        </w:rPr>
        <w:t xml:space="preserve"> DENOR</w:t>
      </w:r>
    </w:p>
    <w:p w14:paraId="3F75BBC7" w14:textId="77777777" w:rsidR="00DD2281" w:rsidRDefault="00DD2281" w:rsidP="00DD2281">
      <w:pPr>
        <w:jc w:val="both"/>
        <w:rPr>
          <w:rFonts w:ascii="Arial" w:hAnsi="Arial" w:cs="Arial"/>
          <w:b/>
          <w:sz w:val="20"/>
          <w:szCs w:val="20"/>
        </w:rPr>
      </w:pPr>
    </w:p>
    <w:p w14:paraId="240F4CC9" w14:textId="77777777" w:rsidR="004A21B6" w:rsidRDefault="004A21B6" w:rsidP="00DD2281">
      <w:pPr>
        <w:jc w:val="both"/>
        <w:rPr>
          <w:rFonts w:ascii="Arial" w:hAnsi="Arial" w:cs="Arial"/>
          <w:b/>
          <w:sz w:val="20"/>
          <w:szCs w:val="20"/>
        </w:rPr>
      </w:pPr>
    </w:p>
    <w:p w14:paraId="7A018F29" w14:textId="77777777" w:rsidR="004A21B6" w:rsidRDefault="004A21B6" w:rsidP="00DD2281">
      <w:pPr>
        <w:jc w:val="both"/>
        <w:rPr>
          <w:rFonts w:ascii="Arial" w:hAnsi="Arial" w:cs="Arial"/>
          <w:b/>
          <w:sz w:val="20"/>
          <w:szCs w:val="20"/>
        </w:rPr>
      </w:pPr>
    </w:p>
    <w:p w14:paraId="28DE176D" w14:textId="77777777" w:rsidR="004A21B6" w:rsidRPr="00EF0595" w:rsidRDefault="004A21B6" w:rsidP="00DD2281">
      <w:pPr>
        <w:jc w:val="both"/>
        <w:rPr>
          <w:rFonts w:ascii="Arial" w:hAnsi="Arial" w:cs="Arial"/>
          <w:b/>
          <w:sz w:val="20"/>
          <w:szCs w:val="20"/>
        </w:rPr>
      </w:pPr>
    </w:p>
    <w:p w14:paraId="22B19391" w14:textId="77777777" w:rsidR="00DD2281" w:rsidRPr="00187549" w:rsidRDefault="00DD2281" w:rsidP="00DD2281">
      <w:pPr>
        <w:pStyle w:val="Subttulo"/>
        <w:rPr>
          <w:rFonts w:cs="Arial"/>
          <w:iCs/>
          <w:sz w:val="20"/>
          <w:szCs w:val="20"/>
          <w:lang w:val="es-CO"/>
        </w:rPr>
      </w:pPr>
      <w:r w:rsidRPr="00187549">
        <w:rPr>
          <w:rFonts w:cs="Arial"/>
          <w:b w:val="0"/>
          <w:iCs/>
          <w:sz w:val="20"/>
          <w:szCs w:val="20"/>
          <w:lang w:val="es-CO"/>
        </w:rPr>
        <w:t xml:space="preserve">Revisó. </w:t>
      </w:r>
      <w:proofErr w:type="spellStart"/>
      <w:r w:rsidRPr="00187549">
        <w:rPr>
          <w:rFonts w:cs="Arial"/>
          <w:b w:val="0"/>
          <w:iCs/>
          <w:sz w:val="20"/>
          <w:szCs w:val="20"/>
          <w:lang w:val="es-CO"/>
        </w:rPr>
        <w:t>Capitan</w:t>
      </w:r>
      <w:proofErr w:type="spellEnd"/>
      <w:r w:rsidRPr="00187549">
        <w:rPr>
          <w:rFonts w:cs="Arial"/>
          <w:b w:val="0"/>
          <w:iCs/>
          <w:sz w:val="20"/>
          <w:szCs w:val="20"/>
          <w:lang w:val="es-CO"/>
        </w:rPr>
        <w:t>.</w:t>
      </w:r>
      <w:r w:rsidRPr="00E574EC">
        <w:t xml:space="preserve"> </w:t>
      </w:r>
      <w:r w:rsidRPr="00187549">
        <w:rPr>
          <w:rFonts w:cs="Arial"/>
          <w:iCs/>
          <w:sz w:val="20"/>
          <w:szCs w:val="20"/>
          <w:lang w:val="es-CO"/>
        </w:rPr>
        <w:t>JENIFER BARON ARIZA</w:t>
      </w:r>
    </w:p>
    <w:p w14:paraId="7089AB2F" w14:textId="32AD53CF" w:rsidR="00DD2281" w:rsidRPr="004158D8" w:rsidRDefault="00DD2281" w:rsidP="004158D8">
      <w:pPr>
        <w:pStyle w:val="Subttulo"/>
        <w:rPr>
          <w:rFonts w:cs="Arial"/>
          <w:b w:val="0"/>
          <w:iCs/>
          <w:sz w:val="20"/>
          <w:szCs w:val="20"/>
        </w:rPr>
      </w:pPr>
      <w:r>
        <w:rPr>
          <w:rFonts w:cs="Arial"/>
          <w:b w:val="0"/>
          <w:iCs/>
          <w:sz w:val="20"/>
          <w:szCs w:val="20"/>
        </w:rPr>
        <w:t>Jefe Grupo soporte y apoyo Administrativo</w:t>
      </w:r>
      <w:r w:rsidRPr="00793CF1">
        <w:rPr>
          <w:rFonts w:cs="Arial"/>
          <w:b w:val="0"/>
          <w:iCs/>
          <w:sz w:val="20"/>
          <w:szCs w:val="20"/>
        </w:rPr>
        <w:t xml:space="preserve"> Unidad Prestadora de Salud Departamento Norte de Santander </w:t>
      </w:r>
    </w:p>
    <w:p w14:paraId="6C792614" w14:textId="77777777" w:rsidR="00DD2281" w:rsidRDefault="00DD2281" w:rsidP="00DD2281">
      <w:pPr>
        <w:jc w:val="both"/>
        <w:rPr>
          <w:rFonts w:ascii="Arial" w:hAnsi="Arial" w:cs="Arial"/>
          <w:b/>
          <w:sz w:val="20"/>
          <w:szCs w:val="20"/>
          <w:highlight w:val="yellow"/>
        </w:rPr>
      </w:pPr>
    </w:p>
    <w:p w14:paraId="6B356A11" w14:textId="77777777" w:rsidR="004A21B6" w:rsidRDefault="004A21B6" w:rsidP="00DD2281">
      <w:pPr>
        <w:jc w:val="both"/>
        <w:rPr>
          <w:rFonts w:ascii="Arial" w:hAnsi="Arial" w:cs="Arial"/>
          <w:b/>
          <w:sz w:val="20"/>
          <w:szCs w:val="20"/>
          <w:highlight w:val="yellow"/>
        </w:rPr>
      </w:pPr>
    </w:p>
    <w:p w14:paraId="7B32F43A" w14:textId="77777777" w:rsidR="004A21B6" w:rsidRDefault="004A21B6" w:rsidP="00DD2281">
      <w:pPr>
        <w:jc w:val="both"/>
        <w:rPr>
          <w:rFonts w:ascii="Arial" w:hAnsi="Arial" w:cs="Arial"/>
          <w:b/>
          <w:sz w:val="20"/>
          <w:szCs w:val="20"/>
          <w:highlight w:val="yellow"/>
        </w:rPr>
      </w:pPr>
    </w:p>
    <w:p w14:paraId="6CD03E31" w14:textId="77777777" w:rsidR="004A21B6" w:rsidRDefault="004A21B6" w:rsidP="00DD2281">
      <w:pPr>
        <w:jc w:val="both"/>
        <w:rPr>
          <w:rFonts w:ascii="Arial" w:hAnsi="Arial" w:cs="Arial"/>
          <w:b/>
          <w:sz w:val="20"/>
          <w:szCs w:val="20"/>
          <w:highlight w:val="yellow"/>
        </w:rPr>
      </w:pPr>
    </w:p>
    <w:p w14:paraId="7EB6BEC7" w14:textId="77777777" w:rsidR="00DD2281" w:rsidRPr="00B05505" w:rsidRDefault="00DD2281" w:rsidP="00B05505">
      <w:pPr>
        <w:pStyle w:val="Subttulo"/>
        <w:rPr>
          <w:rFonts w:cs="Arial"/>
          <w:b w:val="0"/>
          <w:iCs/>
          <w:sz w:val="20"/>
          <w:szCs w:val="20"/>
          <w:lang w:val="es-CO"/>
        </w:rPr>
      </w:pPr>
    </w:p>
    <w:p w14:paraId="43C1DFB0" w14:textId="77777777" w:rsidR="00DD2281" w:rsidRPr="00B05505" w:rsidRDefault="00DD2281" w:rsidP="00B05505">
      <w:pPr>
        <w:pStyle w:val="Subttulo"/>
        <w:rPr>
          <w:rFonts w:cs="Arial"/>
          <w:b w:val="0"/>
          <w:iCs/>
          <w:sz w:val="20"/>
          <w:szCs w:val="20"/>
          <w:lang w:val="es-CO"/>
        </w:rPr>
      </w:pPr>
      <w:r w:rsidRPr="00B05505">
        <w:rPr>
          <w:rFonts w:cs="Arial"/>
          <w:b w:val="0"/>
          <w:iCs/>
          <w:sz w:val="20"/>
          <w:szCs w:val="20"/>
          <w:lang w:val="es-CO"/>
        </w:rPr>
        <w:t xml:space="preserve">Mayor </w:t>
      </w:r>
      <w:r w:rsidRPr="00B05505">
        <w:rPr>
          <w:rFonts w:cs="Arial"/>
          <w:bCs w:val="0"/>
          <w:iCs/>
          <w:sz w:val="20"/>
          <w:szCs w:val="20"/>
          <w:lang w:val="es-CO"/>
        </w:rPr>
        <w:t>EIDDER FERNANDO CHACON GONZALEZ</w:t>
      </w:r>
      <w:r w:rsidRPr="00B05505">
        <w:rPr>
          <w:rFonts w:cs="Arial"/>
          <w:b w:val="0"/>
          <w:iCs/>
          <w:sz w:val="20"/>
          <w:szCs w:val="20"/>
          <w:lang w:val="es-CO"/>
        </w:rPr>
        <w:t xml:space="preserve"> </w:t>
      </w:r>
    </w:p>
    <w:p w14:paraId="7FAF4577" w14:textId="4458B48A" w:rsidR="00DD2281" w:rsidRDefault="00DD2281" w:rsidP="00B05505">
      <w:pPr>
        <w:pStyle w:val="Subttulo"/>
        <w:ind w:left="708" w:hanging="708"/>
        <w:rPr>
          <w:rFonts w:cs="Arial"/>
          <w:b w:val="0"/>
          <w:iCs/>
          <w:sz w:val="20"/>
          <w:szCs w:val="20"/>
          <w:lang w:val="es-CO"/>
        </w:rPr>
      </w:pPr>
      <w:r w:rsidRPr="00B05505">
        <w:rPr>
          <w:rFonts w:cs="Arial"/>
          <w:b w:val="0"/>
          <w:iCs/>
          <w:sz w:val="20"/>
          <w:szCs w:val="20"/>
          <w:lang w:val="es-CO"/>
        </w:rPr>
        <w:t xml:space="preserve">Jefe Unidad Prestadora de Salud Norte de Santander </w:t>
      </w:r>
    </w:p>
    <w:p w14:paraId="612A75B1" w14:textId="77777777" w:rsidR="00B125B3" w:rsidRDefault="00B125B3" w:rsidP="00B05505">
      <w:pPr>
        <w:pStyle w:val="Subttulo"/>
        <w:ind w:left="708" w:hanging="708"/>
        <w:rPr>
          <w:rFonts w:cs="Arial"/>
          <w:b w:val="0"/>
          <w:iCs/>
          <w:sz w:val="20"/>
          <w:szCs w:val="20"/>
          <w:lang w:val="es-CO"/>
        </w:rPr>
      </w:pPr>
    </w:p>
    <w:p w14:paraId="3EBB8F39" w14:textId="77777777" w:rsidR="00B125B3" w:rsidRDefault="00B125B3" w:rsidP="00B05505">
      <w:pPr>
        <w:pStyle w:val="Subttulo"/>
        <w:ind w:left="708" w:hanging="708"/>
        <w:rPr>
          <w:rFonts w:cs="Arial"/>
          <w:b w:val="0"/>
          <w:iCs/>
          <w:sz w:val="20"/>
          <w:szCs w:val="20"/>
          <w:lang w:val="es-CO"/>
        </w:rPr>
      </w:pPr>
    </w:p>
    <w:p w14:paraId="0AE5B867" w14:textId="77777777" w:rsidR="00B125B3" w:rsidRDefault="00B125B3" w:rsidP="00B05505">
      <w:pPr>
        <w:pStyle w:val="Subttulo"/>
        <w:ind w:left="708" w:hanging="708"/>
        <w:rPr>
          <w:rFonts w:cs="Arial"/>
          <w:b w:val="0"/>
          <w:iCs/>
          <w:sz w:val="20"/>
          <w:szCs w:val="20"/>
          <w:lang w:val="es-CO"/>
        </w:rPr>
      </w:pPr>
    </w:p>
    <w:p w14:paraId="75D2C52E" w14:textId="77777777" w:rsidR="00B05505" w:rsidRDefault="00B05505" w:rsidP="008673BE">
      <w:pPr>
        <w:pStyle w:val="NormalWeb"/>
        <w:shd w:val="clear" w:color="auto" w:fill="FFFFFF"/>
        <w:spacing w:before="0" w:beforeAutospacing="0" w:after="150" w:afterAutospacing="0"/>
        <w:jc w:val="both"/>
        <w:rPr>
          <w:rFonts w:ascii="Arial" w:eastAsia="Calibri" w:hAnsi="Arial" w:cs="Arial"/>
          <w:b/>
          <w:color w:val="EE0000"/>
          <w:sz w:val="18"/>
          <w:szCs w:val="18"/>
          <w:u w:val="single"/>
        </w:rPr>
      </w:pPr>
    </w:p>
    <w:p w14:paraId="33041BA8" w14:textId="3F91030F" w:rsidR="008673BE" w:rsidRPr="00D84811" w:rsidRDefault="008673BE" w:rsidP="008C47FB">
      <w:pPr>
        <w:pStyle w:val="NormalWeb"/>
        <w:shd w:val="clear" w:color="auto" w:fill="FFFFFF"/>
        <w:spacing w:before="0" w:beforeAutospacing="0" w:after="150" w:afterAutospacing="0"/>
        <w:jc w:val="both"/>
        <w:rPr>
          <w:rFonts w:ascii="Arial" w:eastAsia="Calibri" w:hAnsi="Arial" w:cs="Arial"/>
          <w:b/>
          <w:sz w:val="18"/>
          <w:szCs w:val="18"/>
          <w:u w:val="single"/>
        </w:rPr>
      </w:pPr>
      <w:r w:rsidRPr="00D84811">
        <w:rPr>
          <w:rFonts w:ascii="Arial" w:eastAsia="Calibri" w:hAnsi="Arial" w:cs="Arial"/>
          <w:b/>
          <w:sz w:val="18"/>
          <w:szCs w:val="18"/>
          <w:u w:val="single"/>
        </w:rPr>
        <w:lastRenderedPageBreak/>
        <w:t>Documentos Anexos al Estudio Previo:</w:t>
      </w:r>
    </w:p>
    <w:tbl>
      <w:tblPr>
        <w:tblStyle w:val="Tablaconcuadrcula"/>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147"/>
        <w:gridCol w:w="8689"/>
      </w:tblGrid>
      <w:tr w:rsidR="008673BE" w:rsidRPr="00D84811" w14:paraId="68E3E352" w14:textId="77777777" w:rsidTr="00F87138">
        <w:trPr>
          <w:trHeight w:val="397"/>
        </w:trPr>
        <w:tc>
          <w:tcPr>
            <w:tcW w:w="851" w:type="dxa"/>
            <w:gridSpan w:val="2"/>
          </w:tcPr>
          <w:p w14:paraId="3FA5CD41" w14:textId="77777777" w:rsidR="008673BE" w:rsidRPr="00D84811" w:rsidRDefault="008673BE" w:rsidP="00F87138">
            <w:pPr>
              <w:jc w:val="both"/>
              <w:rPr>
                <w:rFonts w:ascii="Arial" w:eastAsia="Arial" w:hAnsi="Arial" w:cs="Arial"/>
              </w:rPr>
            </w:pPr>
            <w:r w:rsidRPr="00D84811">
              <w:rPr>
                <w:rFonts w:ascii="Arial" w:eastAsia="Arial" w:hAnsi="Arial" w:cs="Arial"/>
                <w:sz w:val="18"/>
              </w:rPr>
              <w:t>Aplica</w:t>
            </w:r>
          </w:p>
        </w:tc>
        <w:tc>
          <w:tcPr>
            <w:tcW w:w="8689" w:type="dxa"/>
            <w:vAlign w:val="center"/>
          </w:tcPr>
          <w:p w14:paraId="56C00C8E" w14:textId="77777777" w:rsidR="008673BE" w:rsidRPr="00D84811" w:rsidRDefault="008673BE" w:rsidP="00F87138">
            <w:pPr>
              <w:jc w:val="center"/>
              <w:rPr>
                <w:rFonts w:ascii="Arial" w:eastAsia="Arial" w:hAnsi="Arial" w:cs="Arial"/>
              </w:rPr>
            </w:pPr>
            <w:r w:rsidRPr="00D84811">
              <w:rPr>
                <w:rFonts w:ascii="Arial" w:eastAsia="Arial" w:hAnsi="Arial" w:cs="Arial"/>
                <w:b/>
                <w:bCs/>
                <w:lang w:val="es-ES"/>
              </w:rPr>
              <w:t xml:space="preserve">Anexos </w:t>
            </w:r>
          </w:p>
          <w:p w14:paraId="630599A3" w14:textId="3585BC54" w:rsidR="008673BE" w:rsidRPr="00D84811" w:rsidRDefault="008673BE" w:rsidP="008C47FB">
            <w:pPr>
              <w:jc w:val="center"/>
              <w:rPr>
                <w:rFonts w:ascii="Arial" w:eastAsia="Arial" w:hAnsi="Arial" w:cs="Arial"/>
                <w:b/>
                <w:bCs/>
                <w:sz w:val="18"/>
                <w:lang w:val="es-ES"/>
              </w:rPr>
            </w:pPr>
            <w:r w:rsidRPr="00D84811">
              <w:rPr>
                <w:rFonts w:ascii="Arial" w:eastAsia="Arial" w:hAnsi="Arial" w:cs="Arial"/>
                <w:b/>
                <w:bCs/>
                <w:sz w:val="18"/>
                <w:lang w:val="es-ES"/>
              </w:rPr>
              <w:t xml:space="preserve">(Los anexos se imprimen junto con el estudio previo) </w:t>
            </w:r>
          </w:p>
        </w:tc>
      </w:tr>
      <w:tr w:rsidR="008673BE" w:rsidRPr="00D84811" w14:paraId="2DFFDB8B" w14:textId="77777777" w:rsidTr="00F87138">
        <w:trPr>
          <w:trHeight w:val="397"/>
        </w:trPr>
        <w:tc>
          <w:tcPr>
            <w:tcW w:w="704" w:type="dxa"/>
            <w:vAlign w:val="center"/>
          </w:tcPr>
          <w:p w14:paraId="0994AA38" w14:textId="285E706E" w:rsidR="008673BE" w:rsidRPr="00D84811" w:rsidRDefault="00D01F9B" w:rsidP="00F87138">
            <w:pPr>
              <w:jc w:val="right"/>
              <w:rPr>
                <w:rFonts w:ascii="Arial" w:eastAsia="Arial" w:hAnsi="Arial" w:cs="Arial"/>
              </w:rPr>
            </w:pPr>
            <w:r w:rsidRPr="00D84811">
              <w:rPr>
                <w:rFonts w:ascii="Segoe UI Symbol" w:eastAsia="MS Gothic" w:hAnsi="Segoe UI Symbol" w:cs="Segoe UI Symbol"/>
                <w:noProof/>
              </w:rPr>
              <mc:AlternateContent>
                <mc:Choice Requires="wps">
                  <w:drawing>
                    <wp:anchor distT="0" distB="0" distL="114300" distR="114300" simplePos="0" relativeHeight="251660288" behindDoc="0" locked="0" layoutInCell="1" allowOverlap="1" wp14:anchorId="4A0BF9E3" wp14:editId="1FA0A370">
                      <wp:simplePos x="0" y="0"/>
                      <wp:positionH relativeFrom="column">
                        <wp:posOffset>201295</wp:posOffset>
                      </wp:positionH>
                      <wp:positionV relativeFrom="paragraph">
                        <wp:posOffset>33655</wp:posOffset>
                      </wp:positionV>
                      <wp:extent cx="104775" cy="109220"/>
                      <wp:effectExtent l="0" t="0" r="28575" b="24130"/>
                      <wp:wrapNone/>
                      <wp:docPr id="22" name="Signo de multiplicación 11"/>
                      <wp:cNvGraphicFramePr/>
                      <a:graphic xmlns:a="http://schemas.openxmlformats.org/drawingml/2006/main">
                        <a:graphicData uri="http://schemas.microsoft.com/office/word/2010/wordprocessingShape">
                          <wps:wsp>
                            <wps:cNvSpPr/>
                            <wps:spPr>
                              <a:xfrm flipH="1">
                                <a:off x="0" y="0"/>
                                <a:ext cx="104775" cy="109220"/>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7DF4952" id="Signo de multiplicación 11" o:spid="_x0000_s1026" style="position:absolute;margin-left:15.85pt;margin-top:2.65pt;width:8.25pt;height:8.6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4775,10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" path="m16273,34762l34056,17702,52388,36811,70719,17702,88502,34762,69462,54610,88502,74458,70719,91518,52388,72409,34056,91518,16273,74458,35313,54610,16273,34762xe" fillcolor="black [3213]" strokecolor="black [3213]" strokeweight="1pt">
                      <v:stroke joinstyle="miter"/>
                      <v:path arrowok="t" o:connecttype="custom" o:connectlocs="16273,34762;34056,17702;52388,36811;70719,17702;88502,34762;69462,54610;88502,74458;70719,91518;52388,72409;34056,91518;16273,74458;35313,54610;16273,34762" o:connectangles="0,0,0,0,0,0,0,0,0,0,0,0,0"/>
                    </v:shape>
                  </w:pict>
                </mc:Fallback>
              </mc:AlternateContent>
            </w:r>
            <w:r w:rsidR="008673BE" w:rsidRPr="00D84811">
              <w:rPr>
                <w:rFonts w:ascii="Segoe UI Symbol" w:eastAsia="MS Gothic" w:hAnsi="Segoe UI Symbol" w:cs="Segoe UI Symbol"/>
                <w:lang w:val="es-ES"/>
              </w:rPr>
              <w:t>☐</w:t>
            </w:r>
          </w:p>
        </w:tc>
        <w:tc>
          <w:tcPr>
            <w:tcW w:w="8836" w:type="dxa"/>
            <w:gridSpan w:val="2"/>
            <w:vAlign w:val="center"/>
          </w:tcPr>
          <w:p w14:paraId="2752C943" w14:textId="3BADB83A" w:rsidR="008673BE" w:rsidRPr="00D84811" w:rsidRDefault="008673BE" w:rsidP="00B46383">
            <w:pPr>
              <w:rPr>
                <w:rFonts w:ascii="Arial" w:eastAsia="Calibri" w:hAnsi="Arial" w:cs="Arial"/>
              </w:rPr>
            </w:pPr>
            <w:r w:rsidRPr="00D84811">
              <w:rPr>
                <w:rFonts w:ascii="Arial" w:eastAsia="Calibri" w:hAnsi="Arial" w:cs="Arial"/>
                <w:lang w:val="es-ES"/>
              </w:rPr>
              <w:t xml:space="preserve">Certificación de la necesidad </w:t>
            </w:r>
          </w:p>
        </w:tc>
      </w:tr>
      <w:tr w:rsidR="008673BE" w:rsidRPr="00D84811" w14:paraId="2B01B499" w14:textId="77777777" w:rsidTr="00F87138">
        <w:trPr>
          <w:trHeight w:val="397"/>
        </w:trPr>
        <w:tc>
          <w:tcPr>
            <w:tcW w:w="704" w:type="dxa"/>
            <w:vAlign w:val="center"/>
          </w:tcPr>
          <w:p w14:paraId="4B9632EB" w14:textId="5ABE962B" w:rsidR="008673BE" w:rsidRPr="00D84811" w:rsidRDefault="00D01F9B" w:rsidP="00F87138">
            <w:pPr>
              <w:jc w:val="right"/>
              <w:rPr>
                <w:rFonts w:ascii="Arial" w:eastAsia="Arial" w:hAnsi="Arial" w:cs="Arial"/>
              </w:rPr>
            </w:pPr>
            <w:r w:rsidRPr="00D84811">
              <w:rPr>
                <w:rFonts w:ascii="Segoe UI Symbol" w:eastAsia="MS Gothic" w:hAnsi="Segoe UI Symbol" w:cs="Segoe UI Symbol"/>
                <w:noProof/>
              </w:rPr>
              <mc:AlternateContent>
                <mc:Choice Requires="wps">
                  <w:drawing>
                    <wp:anchor distT="0" distB="0" distL="114300" distR="114300" simplePos="0" relativeHeight="251662336" behindDoc="0" locked="0" layoutInCell="1" allowOverlap="1" wp14:anchorId="625A04E4" wp14:editId="730FEF07">
                      <wp:simplePos x="0" y="0"/>
                      <wp:positionH relativeFrom="column">
                        <wp:posOffset>192405</wp:posOffset>
                      </wp:positionH>
                      <wp:positionV relativeFrom="paragraph">
                        <wp:posOffset>51435</wp:posOffset>
                      </wp:positionV>
                      <wp:extent cx="85725" cy="114300"/>
                      <wp:effectExtent l="0" t="0" r="28575" b="19050"/>
                      <wp:wrapNone/>
                      <wp:docPr id="1854750790" name="Signo de multiplicación 11"/>
                      <wp:cNvGraphicFramePr/>
                      <a:graphic xmlns:a="http://schemas.openxmlformats.org/drawingml/2006/main">
                        <a:graphicData uri="http://schemas.microsoft.com/office/word/2010/wordprocessingShape">
                          <wps:wsp>
                            <wps:cNvSpPr/>
                            <wps:spPr>
                              <a:xfrm flipH="1">
                                <a:off x="0" y="0"/>
                                <a:ext cx="85725" cy="114300"/>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61676BC8" id="Signo de multiplicación 11" o:spid="_x0000_s1026" style="position:absolute;margin-left:15.15pt;margin-top:4.05pt;width:6.75pt;height:9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5725,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" path="m12524,33501l28654,21403,42863,40348,57071,21403,73201,33501,55464,57150,73201,80799,57071,92897,42863,73952,28654,92897,12524,80799,30261,57150,12524,33501xe" fillcolor="black [3213]" strokecolor="black [3213]" strokeweight="1pt">
                      <v:stroke joinstyle="miter"/>
                      <v:path arrowok="t" o:connecttype="custom" o:connectlocs="12524,33501;28654,21403;42863,40348;57071,21403;73201,33501;55464,57150;73201,80799;57071,92897;42863,73952;28654,92897;12524,80799;30261,57150;12524,33501" o:connectangles="0,0,0,0,0,0,0,0,0,0,0,0,0"/>
                    </v:shape>
                  </w:pict>
                </mc:Fallback>
              </mc:AlternateContent>
            </w:r>
            <w:r w:rsidR="008673BE" w:rsidRPr="00D84811">
              <w:rPr>
                <w:rFonts w:ascii="Segoe UI Symbol" w:eastAsia="MS Gothic" w:hAnsi="Segoe UI Symbol" w:cs="Segoe UI Symbol"/>
                <w:lang w:val="es-ES"/>
              </w:rPr>
              <w:t>☐</w:t>
            </w:r>
          </w:p>
        </w:tc>
        <w:tc>
          <w:tcPr>
            <w:tcW w:w="8836" w:type="dxa"/>
            <w:gridSpan w:val="2"/>
            <w:vAlign w:val="center"/>
          </w:tcPr>
          <w:p w14:paraId="5C2C4FE4" w14:textId="46AFA0F4" w:rsidR="008673BE" w:rsidRPr="00D84811" w:rsidRDefault="008673BE" w:rsidP="00F87138">
            <w:pPr>
              <w:rPr>
                <w:rFonts w:ascii="Arial" w:eastAsia="Calibri" w:hAnsi="Arial" w:cs="Arial"/>
              </w:rPr>
            </w:pPr>
            <w:r w:rsidRPr="00D84811">
              <w:rPr>
                <w:rFonts w:ascii="Arial" w:eastAsia="Calibri" w:hAnsi="Arial" w:cs="Arial"/>
                <w:lang w:val="es-ES"/>
              </w:rPr>
              <w:t>Especificaciones técnicas mínimas</w:t>
            </w:r>
          </w:p>
        </w:tc>
      </w:tr>
      <w:tr w:rsidR="008673BE" w:rsidRPr="00D84811" w14:paraId="636B91A0" w14:textId="77777777" w:rsidTr="00F87138">
        <w:trPr>
          <w:trHeight w:val="397"/>
        </w:trPr>
        <w:tc>
          <w:tcPr>
            <w:tcW w:w="704" w:type="dxa"/>
            <w:vAlign w:val="center"/>
          </w:tcPr>
          <w:p w14:paraId="7B7A1218" w14:textId="77777777" w:rsidR="008673BE" w:rsidRPr="00D84811" w:rsidRDefault="008673BE" w:rsidP="00F87138">
            <w:pPr>
              <w:jc w:val="right"/>
              <w:rPr>
                <w:rFonts w:ascii="Arial" w:eastAsia="Arial" w:hAnsi="Arial" w:cs="Arial"/>
              </w:rPr>
            </w:pPr>
            <w:r w:rsidRPr="00D84811">
              <w:rPr>
                <w:rFonts w:ascii="Segoe UI Symbol" w:eastAsia="MS Gothic" w:hAnsi="Segoe UI Symbol" w:cs="Segoe UI Symbol"/>
                <w:lang w:val="es-ES"/>
              </w:rPr>
              <w:t>☐</w:t>
            </w:r>
          </w:p>
        </w:tc>
        <w:tc>
          <w:tcPr>
            <w:tcW w:w="8836" w:type="dxa"/>
            <w:gridSpan w:val="2"/>
            <w:vAlign w:val="center"/>
          </w:tcPr>
          <w:p w14:paraId="15150B9F" w14:textId="77777777" w:rsidR="008673BE" w:rsidRPr="00D84811" w:rsidRDefault="008673BE" w:rsidP="00F87138">
            <w:pPr>
              <w:rPr>
                <w:rFonts w:ascii="Arial" w:eastAsia="Calibri" w:hAnsi="Arial" w:cs="Arial"/>
                <w:lang w:val="es-ES"/>
              </w:rPr>
            </w:pPr>
            <w:r w:rsidRPr="00D84811">
              <w:rPr>
                <w:rFonts w:ascii="Arial" w:eastAsia="Calibri" w:hAnsi="Arial" w:cs="Arial"/>
                <w:lang w:val="es-ES"/>
              </w:rPr>
              <w:t>Constancia de idoneidad y experiencia (aplica para prestación de servicios profesionales)</w:t>
            </w:r>
          </w:p>
        </w:tc>
      </w:tr>
      <w:tr w:rsidR="008673BE" w:rsidRPr="00D84811" w14:paraId="3DBD219D" w14:textId="77777777" w:rsidTr="00F87138">
        <w:trPr>
          <w:trHeight w:val="397"/>
        </w:trPr>
        <w:tc>
          <w:tcPr>
            <w:tcW w:w="704" w:type="dxa"/>
            <w:vAlign w:val="center"/>
          </w:tcPr>
          <w:p w14:paraId="30BE902D" w14:textId="49458205" w:rsidR="008673BE" w:rsidRPr="00D84811" w:rsidRDefault="00D01F9B" w:rsidP="00F87138">
            <w:pPr>
              <w:jc w:val="right"/>
              <w:rPr>
                <w:rFonts w:ascii="Arial" w:eastAsia="Arial" w:hAnsi="Arial" w:cs="Arial"/>
              </w:rPr>
            </w:pPr>
            <w:r w:rsidRPr="00D84811">
              <w:rPr>
                <w:rFonts w:ascii="Segoe UI Symbol" w:eastAsia="MS Gothic" w:hAnsi="Segoe UI Symbol" w:cs="Segoe UI Symbol"/>
                <w:noProof/>
              </w:rPr>
              <mc:AlternateContent>
                <mc:Choice Requires="wps">
                  <w:drawing>
                    <wp:anchor distT="0" distB="0" distL="114300" distR="114300" simplePos="0" relativeHeight="251664384" behindDoc="0" locked="0" layoutInCell="1" allowOverlap="1" wp14:anchorId="7182CE3C" wp14:editId="2EA691D3">
                      <wp:simplePos x="0" y="0"/>
                      <wp:positionH relativeFrom="column">
                        <wp:posOffset>219075</wp:posOffset>
                      </wp:positionH>
                      <wp:positionV relativeFrom="paragraph">
                        <wp:posOffset>33655</wp:posOffset>
                      </wp:positionV>
                      <wp:extent cx="95250" cy="118745"/>
                      <wp:effectExtent l="0" t="0" r="19050" b="14605"/>
                      <wp:wrapNone/>
                      <wp:docPr id="159329190" name="Signo de multiplicación 11"/>
                      <wp:cNvGraphicFramePr/>
                      <a:graphic xmlns:a="http://schemas.openxmlformats.org/drawingml/2006/main">
                        <a:graphicData uri="http://schemas.microsoft.com/office/word/2010/wordprocessingShape">
                          <wps:wsp>
                            <wps:cNvSpPr/>
                            <wps:spPr>
                              <a:xfrm>
                                <a:off x="0" y="0"/>
                                <a:ext cx="95250" cy="11874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133D32B2" id="Signo de multiplicación 11" o:spid="_x0000_s1026" style="position:absolute;margin-left:17.25pt;margin-top:2.65pt;width:7.5pt;height: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250,11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" path="m14139,35528l31614,21511,47625,41471,63636,21511,81111,35528,61985,59373,81111,83217,63636,97234,47625,77274,31614,97234,14139,83217,33265,59373,14139,35528xe" fillcolor="black [3213]" strokecolor="black [3213]" strokeweight="1pt">
                      <v:stroke joinstyle="miter"/>
                      <v:path arrowok="t" o:connecttype="custom" o:connectlocs="14139,35528;31614,21511;47625,41471;63636,21511;81111,35528;61985,59373;81111,83217;63636,97234;47625,77274;31614,97234;14139,83217;33265,59373;14139,35528" o:connectangles="0,0,0,0,0,0,0,0,0,0,0,0,0"/>
                    </v:shape>
                  </w:pict>
                </mc:Fallback>
              </mc:AlternateContent>
            </w:r>
            <w:r w:rsidR="008673BE" w:rsidRPr="00D84811">
              <w:rPr>
                <w:rFonts w:ascii="Segoe UI Symbol" w:eastAsia="MS Gothic" w:hAnsi="Segoe UI Symbol" w:cs="Segoe UI Symbol"/>
                <w:lang w:val="es-ES"/>
              </w:rPr>
              <w:t>☐</w:t>
            </w:r>
          </w:p>
        </w:tc>
        <w:tc>
          <w:tcPr>
            <w:tcW w:w="8836" w:type="dxa"/>
            <w:gridSpan w:val="2"/>
            <w:vAlign w:val="center"/>
          </w:tcPr>
          <w:p w14:paraId="19ADDB27" w14:textId="77777777" w:rsidR="008673BE" w:rsidRPr="00D84811" w:rsidRDefault="008673BE" w:rsidP="00F87138">
            <w:pPr>
              <w:rPr>
                <w:rFonts w:ascii="Arial" w:eastAsia="Calibri" w:hAnsi="Arial" w:cs="Arial"/>
              </w:rPr>
            </w:pPr>
            <w:r w:rsidRPr="00D84811">
              <w:rPr>
                <w:rFonts w:ascii="Arial" w:eastAsia="Calibri" w:hAnsi="Arial" w:cs="Arial"/>
                <w:lang w:val="es-ES"/>
              </w:rPr>
              <w:t xml:space="preserve">Estimación, tipificación, asignación de riesgos y determinación de garantías </w:t>
            </w:r>
          </w:p>
        </w:tc>
      </w:tr>
      <w:tr w:rsidR="008673BE" w:rsidRPr="00D84811" w14:paraId="2C67CBAE" w14:textId="77777777" w:rsidTr="00F87138">
        <w:trPr>
          <w:trHeight w:val="397"/>
        </w:trPr>
        <w:tc>
          <w:tcPr>
            <w:tcW w:w="704" w:type="dxa"/>
            <w:vAlign w:val="center"/>
          </w:tcPr>
          <w:p w14:paraId="1BBF5197" w14:textId="115FB323" w:rsidR="008673BE" w:rsidRPr="00D84811" w:rsidRDefault="00D01F9B" w:rsidP="00F87138">
            <w:pPr>
              <w:jc w:val="right"/>
              <w:rPr>
                <w:rFonts w:ascii="Arial" w:eastAsia="Arial" w:hAnsi="Arial" w:cs="Arial"/>
              </w:rPr>
            </w:pPr>
            <w:r w:rsidRPr="00D84811">
              <w:rPr>
                <w:rFonts w:ascii="Segoe UI Symbol" w:eastAsia="MS Gothic" w:hAnsi="Segoe UI Symbol" w:cs="Segoe UI Symbol"/>
                <w:noProof/>
              </w:rPr>
              <mc:AlternateContent>
                <mc:Choice Requires="wps">
                  <w:drawing>
                    <wp:anchor distT="0" distB="0" distL="114300" distR="114300" simplePos="0" relativeHeight="251666432" behindDoc="1" locked="0" layoutInCell="1" allowOverlap="1" wp14:anchorId="5A73C0E5" wp14:editId="0C670BA9">
                      <wp:simplePos x="0" y="0"/>
                      <wp:positionH relativeFrom="column">
                        <wp:posOffset>163830</wp:posOffset>
                      </wp:positionH>
                      <wp:positionV relativeFrom="paragraph">
                        <wp:posOffset>-26670</wp:posOffset>
                      </wp:positionV>
                      <wp:extent cx="133350" cy="137795"/>
                      <wp:effectExtent l="0" t="0" r="19050" b="14605"/>
                      <wp:wrapNone/>
                      <wp:docPr id="1016258776" name="Signo de multiplicación 11"/>
                      <wp:cNvGraphicFramePr/>
                      <a:graphic xmlns:a="http://schemas.openxmlformats.org/drawingml/2006/main">
                        <a:graphicData uri="http://schemas.microsoft.com/office/word/2010/wordprocessingShape">
                          <wps:wsp>
                            <wps:cNvSpPr/>
                            <wps:spPr>
                              <a:xfrm flipH="1">
                                <a:off x="0" y="0"/>
                                <a:ext cx="133350" cy="13779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F8588C9" id="Signo de multiplicación 11" o:spid="_x0000_s1026" style="position:absolute;margin-left:12.9pt;margin-top:-2.1pt;width:10.5pt;height:10.85pt;flip:x;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3350,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" path="m20758,44000l43296,22189,66675,46347,90054,22189r22538,21811l88498,68898r24094,24897l90054,115606,66675,91448,43296,115606,20758,93795,44852,68898,20758,44000xe" fillcolor="black [3213]" strokecolor="black [3213]" strokeweight="1pt">
                      <v:stroke joinstyle="miter"/>
                      <v:path arrowok="t" o:connecttype="custom" o:connectlocs="20758,44000;43296,22189;66675,46347;90054,22189;112592,44000;88498,68898;112592,93795;90054,115606;66675,91448;43296,115606;20758,93795;44852,68898;20758,44000" o:connectangles="0,0,0,0,0,0,0,0,0,0,0,0,0"/>
                    </v:shape>
                  </w:pict>
                </mc:Fallback>
              </mc:AlternateContent>
            </w:r>
            <w:r w:rsidR="008673BE" w:rsidRPr="00D84811">
              <w:rPr>
                <w:rFonts w:ascii="Segoe UI Symbol" w:eastAsia="MS Gothic" w:hAnsi="Segoe UI Symbol" w:cs="Segoe UI Symbol"/>
                <w:lang w:val="es-ES"/>
              </w:rPr>
              <w:t>☐</w:t>
            </w:r>
          </w:p>
        </w:tc>
        <w:tc>
          <w:tcPr>
            <w:tcW w:w="8836" w:type="dxa"/>
            <w:gridSpan w:val="2"/>
            <w:vAlign w:val="center"/>
          </w:tcPr>
          <w:p w14:paraId="15A9C142" w14:textId="0B9FED4F" w:rsidR="008673BE" w:rsidRPr="00D84811" w:rsidRDefault="008673BE" w:rsidP="00F87138">
            <w:pPr>
              <w:rPr>
                <w:rFonts w:ascii="Arial" w:eastAsia="Calibri" w:hAnsi="Arial" w:cs="Arial"/>
              </w:rPr>
            </w:pPr>
            <w:r w:rsidRPr="00D84811">
              <w:rPr>
                <w:rFonts w:ascii="Arial" w:eastAsia="Calibri" w:hAnsi="Arial" w:cs="Arial"/>
              </w:rPr>
              <w:t>Análisis del riesgo y forma de mitigarlo.</w:t>
            </w:r>
          </w:p>
        </w:tc>
      </w:tr>
      <w:tr w:rsidR="008673BE" w:rsidRPr="00D84811" w14:paraId="633380B9" w14:textId="77777777" w:rsidTr="00F87138">
        <w:trPr>
          <w:trHeight w:val="397"/>
        </w:trPr>
        <w:tc>
          <w:tcPr>
            <w:tcW w:w="704" w:type="dxa"/>
            <w:vAlign w:val="center"/>
          </w:tcPr>
          <w:p w14:paraId="24FDAFB9" w14:textId="77777777" w:rsidR="008673BE" w:rsidRPr="00D84811" w:rsidRDefault="008673BE" w:rsidP="00F87138">
            <w:pPr>
              <w:jc w:val="right"/>
              <w:rPr>
                <w:rFonts w:ascii="Arial" w:hAnsi="Arial" w:cs="Arial"/>
              </w:rPr>
            </w:pPr>
            <w:r w:rsidRPr="00D84811">
              <w:rPr>
                <w:rFonts w:ascii="Segoe UI Symbol" w:eastAsia="MS Gothic" w:hAnsi="Segoe UI Symbol" w:cs="Segoe UI Symbol"/>
                <w:lang w:val="es-ES"/>
              </w:rPr>
              <w:t>☐</w:t>
            </w:r>
          </w:p>
        </w:tc>
        <w:tc>
          <w:tcPr>
            <w:tcW w:w="8836" w:type="dxa"/>
            <w:gridSpan w:val="2"/>
            <w:vAlign w:val="center"/>
          </w:tcPr>
          <w:p w14:paraId="334B1A0F" w14:textId="77777777" w:rsidR="008673BE" w:rsidRPr="00D84811" w:rsidRDefault="008673BE" w:rsidP="00F87138">
            <w:pPr>
              <w:rPr>
                <w:rFonts w:ascii="Arial" w:eastAsia="Calibri" w:hAnsi="Arial" w:cs="Arial"/>
                <w:lang w:val="es-ES"/>
              </w:rPr>
            </w:pPr>
            <w:r w:rsidRPr="00D84811">
              <w:rPr>
                <w:rFonts w:ascii="Arial" w:eastAsia="Calibri" w:hAnsi="Arial" w:cs="Arial"/>
                <w:lang w:val="es-ES"/>
              </w:rPr>
              <w:t xml:space="preserve">Ficha técnica </w:t>
            </w:r>
          </w:p>
        </w:tc>
      </w:tr>
      <w:tr w:rsidR="008673BE" w:rsidRPr="00D84811" w14:paraId="4811AC6F" w14:textId="77777777" w:rsidTr="00F87138">
        <w:trPr>
          <w:trHeight w:val="397"/>
        </w:trPr>
        <w:tc>
          <w:tcPr>
            <w:tcW w:w="704" w:type="dxa"/>
            <w:vAlign w:val="center"/>
          </w:tcPr>
          <w:p w14:paraId="49DE19CA" w14:textId="4735E71F" w:rsidR="008673BE" w:rsidRPr="00D84811" w:rsidRDefault="00B65D7F" w:rsidP="00F87138">
            <w:pPr>
              <w:jc w:val="right"/>
              <w:rPr>
                <w:rFonts w:ascii="Arial" w:hAnsi="Arial" w:cs="Arial"/>
              </w:rPr>
            </w:pPr>
            <w:r w:rsidRPr="00D84811">
              <w:rPr>
                <w:rFonts w:ascii="Segoe UI Symbol" w:eastAsia="MS Gothic" w:hAnsi="Segoe UI Symbol" w:cs="Segoe UI Symbol"/>
                <w:noProof/>
              </w:rPr>
              <mc:AlternateContent>
                <mc:Choice Requires="wps">
                  <w:drawing>
                    <wp:anchor distT="0" distB="0" distL="114300" distR="114300" simplePos="0" relativeHeight="251675648" behindDoc="0" locked="0" layoutInCell="1" allowOverlap="1" wp14:anchorId="79F05B90" wp14:editId="169D4234">
                      <wp:simplePos x="0" y="0"/>
                      <wp:positionH relativeFrom="column">
                        <wp:posOffset>209550</wp:posOffset>
                      </wp:positionH>
                      <wp:positionV relativeFrom="paragraph">
                        <wp:posOffset>36195</wp:posOffset>
                      </wp:positionV>
                      <wp:extent cx="95250" cy="118745"/>
                      <wp:effectExtent l="0" t="0" r="19050" b="14605"/>
                      <wp:wrapNone/>
                      <wp:docPr id="1298451090" name="Signo de multiplicación 11"/>
                      <wp:cNvGraphicFramePr/>
                      <a:graphic xmlns:a="http://schemas.openxmlformats.org/drawingml/2006/main">
                        <a:graphicData uri="http://schemas.microsoft.com/office/word/2010/wordprocessingShape">
                          <wps:wsp>
                            <wps:cNvSpPr/>
                            <wps:spPr>
                              <a:xfrm>
                                <a:off x="0" y="0"/>
                                <a:ext cx="95250" cy="11874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CCF9F89" id="Signo de multiplicación 11" o:spid="_x0000_s1026" style="position:absolute;margin-left:16.5pt;margin-top:2.85pt;width:7.5pt;height: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250,11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" path="m14139,35528l31614,21511,47625,41471,63636,21511,81111,35528,61985,59373,81111,83217,63636,97234,47625,77274,31614,97234,14139,83217,33265,59373,14139,35528xe" fillcolor="black [3213]" strokecolor="black [3213]" strokeweight="1pt">
                      <v:stroke joinstyle="miter"/>
                      <v:path arrowok="t" o:connecttype="custom" o:connectlocs="14139,35528;31614,21511;47625,41471;63636,21511;81111,35528;61985,59373;81111,83217;63636,97234;47625,77274;31614,97234;14139,83217;33265,59373;14139,35528" o:connectangles="0,0,0,0,0,0,0,0,0,0,0,0,0"/>
                    </v:shape>
                  </w:pict>
                </mc:Fallback>
              </mc:AlternateContent>
            </w:r>
            <w:r w:rsidR="008673BE" w:rsidRPr="00D84811">
              <w:rPr>
                <w:rFonts w:ascii="Segoe UI Symbol" w:eastAsia="MS Gothic" w:hAnsi="Segoe UI Symbol" w:cs="Segoe UI Symbol"/>
                <w:lang w:val="es-ES"/>
              </w:rPr>
              <w:t>☐</w:t>
            </w:r>
          </w:p>
        </w:tc>
        <w:tc>
          <w:tcPr>
            <w:tcW w:w="8836" w:type="dxa"/>
            <w:gridSpan w:val="2"/>
            <w:vAlign w:val="center"/>
          </w:tcPr>
          <w:p w14:paraId="68903964" w14:textId="77777777" w:rsidR="008673BE" w:rsidRPr="00D84811" w:rsidRDefault="008673BE" w:rsidP="00F87138">
            <w:pPr>
              <w:rPr>
                <w:rFonts w:ascii="Arial" w:eastAsia="Calibri" w:hAnsi="Arial" w:cs="Arial"/>
                <w:sz w:val="6"/>
                <w:szCs w:val="6"/>
                <w:lang w:val="es-ES"/>
              </w:rPr>
            </w:pPr>
          </w:p>
          <w:p w14:paraId="245766DB" w14:textId="33514BE6" w:rsidR="008673BE" w:rsidRPr="00D84811" w:rsidRDefault="008673BE" w:rsidP="00F87138">
            <w:pPr>
              <w:rPr>
                <w:rFonts w:ascii="Arial" w:eastAsia="Calibri" w:hAnsi="Arial" w:cs="Arial"/>
                <w:lang w:val="es-ES"/>
              </w:rPr>
            </w:pPr>
            <w:r w:rsidRPr="00D84811">
              <w:rPr>
                <w:rFonts w:ascii="Arial" w:eastAsia="Calibri" w:hAnsi="Arial" w:cs="Arial"/>
                <w:lang w:val="es-ES"/>
              </w:rPr>
              <w:t xml:space="preserve">Obligaciones de la policía nacional </w:t>
            </w:r>
          </w:p>
        </w:tc>
      </w:tr>
      <w:tr w:rsidR="008673BE" w:rsidRPr="00D84811" w14:paraId="73DD5783" w14:textId="77777777" w:rsidTr="00F87138">
        <w:trPr>
          <w:trHeight w:val="397"/>
        </w:trPr>
        <w:tc>
          <w:tcPr>
            <w:tcW w:w="704" w:type="dxa"/>
            <w:vAlign w:val="center"/>
          </w:tcPr>
          <w:p w14:paraId="69110619" w14:textId="42967A67" w:rsidR="008673BE" w:rsidRPr="00D84811" w:rsidRDefault="00B65D7F" w:rsidP="00F87138">
            <w:pPr>
              <w:jc w:val="right"/>
              <w:rPr>
                <w:rFonts w:ascii="Arial" w:hAnsi="Arial" w:cs="Arial"/>
              </w:rPr>
            </w:pPr>
            <w:r w:rsidRPr="00D84811">
              <w:rPr>
                <w:rFonts w:ascii="Segoe UI Symbol" w:eastAsia="MS Gothic" w:hAnsi="Segoe UI Symbol" w:cs="Segoe UI Symbol"/>
                <w:noProof/>
              </w:rPr>
              <mc:AlternateContent>
                <mc:Choice Requires="wps">
                  <w:drawing>
                    <wp:anchor distT="0" distB="0" distL="114300" distR="114300" simplePos="0" relativeHeight="251677696" behindDoc="0" locked="0" layoutInCell="1" allowOverlap="1" wp14:anchorId="21E29424" wp14:editId="6C9F3172">
                      <wp:simplePos x="0" y="0"/>
                      <wp:positionH relativeFrom="column">
                        <wp:posOffset>200025</wp:posOffset>
                      </wp:positionH>
                      <wp:positionV relativeFrom="paragraph">
                        <wp:posOffset>19050</wp:posOffset>
                      </wp:positionV>
                      <wp:extent cx="95250" cy="118745"/>
                      <wp:effectExtent l="0" t="0" r="19050" b="14605"/>
                      <wp:wrapNone/>
                      <wp:docPr id="51471489" name="Signo de multiplicación 11"/>
                      <wp:cNvGraphicFramePr/>
                      <a:graphic xmlns:a="http://schemas.openxmlformats.org/drawingml/2006/main">
                        <a:graphicData uri="http://schemas.microsoft.com/office/word/2010/wordprocessingShape">
                          <wps:wsp>
                            <wps:cNvSpPr/>
                            <wps:spPr>
                              <a:xfrm>
                                <a:off x="0" y="0"/>
                                <a:ext cx="95250" cy="11874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42E59EF7" id="Signo de multiplicación 11" o:spid="_x0000_s1026" style="position:absolute;margin-left:15.75pt;margin-top:1.5pt;width:7.5pt;height: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5250,11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" path="m14139,35528l31614,21511,47625,41471,63636,21511,81111,35528,61985,59373,81111,83217,63636,97234,47625,77274,31614,97234,14139,83217,33265,59373,14139,35528xe" fillcolor="black [3213]" strokecolor="black [3213]" strokeweight="1pt">
                      <v:stroke joinstyle="miter"/>
                      <v:path arrowok="t" o:connecttype="custom" o:connectlocs="14139,35528;31614,21511;47625,41471;63636,21511;81111,35528;61985,59373;81111,83217;63636,97234;47625,77274;31614,97234;14139,83217;33265,59373;14139,35528" o:connectangles="0,0,0,0,0,0,0,0,0,0,0,0,0"/>
                    </v:shape>
                  </w:pict>
                </mc:Fallback>
              </mc:AlternateContent>
            </w:r>
            <w:r w:rsidR="008673BE" w:rsidRPr="00D84811">
              <w:rPr>
                <w:rFonts w:ascii="Segoe UI Symbol" w:eastAsia="MS Gothic" w:hAnsi="Segoe UI Symbol" w:cs="Segoe UI Symbol"/>
                <w:lang w:val="es-ES"/>
              </w:rPr>
              <w:t>☐</w:t>
            </w:r>
          </w:p>
        </w:tc>
        <w:tc>
          <w:tcPr>
            <w:tcW w:w="8836" w:type="dxa"/>
            <w:gridSpan w:val="2"/>
            <w:vAlign w:val="center"/>
          </w:tcPr>
          <w:p w14:paraId="4D23DCE0" w14:textId="50D97E56" w:rsidR="008673BE" w:rsidRPr="00D84811" w:rsidRDefault="008673BE" w:rsidP="00F87138">
            <w:pPr>
              <w:rPr>
                <w:rFonts w:ascii="Arial" w:eastAsia="Calibri" w:hAnsi="Arial" w:cs="Arial"/>
                <w:lang w:val="es-ES"/>
              </w:rPr>
            </w:pPr>
            <w:r w:rsidRPr="00D84811">
              <w:rPr>
                <w:rFonts w:ascii="Arial" w:eastAsia="Calibri" w:hAnsi="Arial" w:cs="Arial"/>
                <w:lang w:val="es-ES"/>
              </w:rPr>
              <w:t xml:space="preserve">Obligaciones del contratista </w:t>
            </w:r>
          </w:p>
        </w:tc>
      </w:tr>
    </w:tbl>
    <w:p w14:paraId="2130F2BB" w14:textId="77777777" w:rsidR="00C611A2" w:rsidRPr="00D84811" w:rsidRDefault="00C611A2" w:rsidP="00F25CDE">
      <w:pPr>
        <w:pStyle w:val="NormalWeb"/>
        <w:spacing w:before="0" w:beforeAutospacing="0" w:after="0" w:afterAutospacing="0"/>
        <w:rPr>
          <w:rFonts w:ascii="Arial" w:hAnsi="Arial" w:cs="Arial"/>
          <w:lang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8789"/>
      </w:tblGrid>
      <w:tr w:rsidR="008673BE" w:rsidRPr="00D84811" w14:paraId="2863F1C5" w14:textId="77777777" w:rsidTr="00B46383">
        <w:trPr>
          <w:trHeight w:val="1117"/>
        </w:trPr>
        <w:tc>
          <w:tcPr>
            <w:tcW w:w="704" w:type="dxa"/>
            <w:vAlign w:val="center"/>
          </w:tcPr>
          <w:p w14:paraId="61DE20D6" w14:textId="77777777" w:rsidR="008673BE" w:rsidRPr="00D84811" w:rsidRDefault="008673BE" w:rsidP="00780A69">
            <w:pPr>
              <w:ind w:right="-89"/>
              <w:rPr>
                <w:rFonts w:ascii="Arial" w:eastAsia="Arial" w:hAnsi="Arial" w:cs="Arial"/>
              </w:rPr>
            </w:pPr>
            <w:r w:rsidRPr="00D84811">
              <w:rPr>
                <w:rFonts w:ascii="Arial" w:eastAsia="Arial" w:hAnsi="Arial" w:cs="Arial"/>
              </w:rPr>
              <w:t>Aplica</w:t>
            </w:r>
          </w:p>
        </w:tc>
        <w:tc>
          <w:tcPr>
            <w:tcW w:w="8789" w:type="dxa"/>
            <w:vAlign w:val="center"/>
          </w:tcPr>
          <w:p w14:paraId="10414AF3" w14:textId="77777777" w:rsidR="00C611A2" w:rsidRPr="00D84811" w:rsidRDefault="00C611A2" w:rsidP="00780A69">
            <w:pPr>
              <w:rPr>
                <w:rFonts w:ascii="Arial" w:eastAsia="Arial" w:hAnsi="Arial" w:cs="Arial"/>
                <w:b/>
                <w:bCs/>
                <w:lang w:val="es-ES"/>
              </w:rPr>
            </w:pPr>
          </w:p>
          <w:p w14:paraId="219E8D28" w14:textId="03DEAA8B" w:rsidR="008673BE" w:rsidRPr="00D84811" w:rsidRDefault="008673BE" w:rsidP="00F87138">
            <w:pPr>
              <w:jc w:val="center"/>
              <w:rPr>
                <w:rFonts w:ascii="Arial" w:eastAsia="Arial" w:hAnsi="Arial" w:cs="Arial"/>
              </w:rPr>
            </w:pPr>
            <w:r w:rsidRPr="00D84811">
              <w:rPr>
                <w:rFonts w:ascii="Arial" w:eastAsia="Arial" w:hAnsi="Arial" w:cs="Arial"/>
                <w:b/>
                <w:bCs/>
                <w:lang w:val="es-ES"/>
              </w:rPr>
              <w:t xml:space="preserve">Formularios adjuntos </w:t>
            </w:r>
            <w:r w:rsidR="003C1DA4" w:rsidRPr="00D84811">
              <w:rPr>
                <w:rFonts w:ascii="Arial" w:eastAsia="Arial" w:hAnsi="Arial" w:cs="Arial"/>
                <w:b/>
                <w:bCs/>
                <w:lang w:val="es-ES"/>
              </w:rPr>
              <w:t>al estudio</w:t>
            </w:r>
            <w:r w:rsidRPr="00D84811">
              <w:rPr>
                <w:rFonts w:ascii="Arial" w:eastAsia="Arial" w:hAnsi="Arial" w:cs="Arial"/>
                <w:b/>
                <w:bCs/>
                <w:lang w:val="es-ES"/>
              </w:rPr>
              <w:t xml:space="preserve"> previo</w:t>
            </w:r>
          </w:p>
          <w:p w14:paraId="614ED590" w14:textId="6696BB01" w:rsidR="008673BE" w:rsidRPr="00D84811" w:rsidRDefault="008673BE" w:rsidP="008C47FB">
            <w:pPr>
              <w:jc w:val="center"/>
              <w:rPr>
                <w:rFonts w:ascii="Arial" w:eastAsia="Arial" w:hAnsi="Arial" w:cs="Arial"/>
                <w:b/>
                <w:bCs/>
                <w:sz w:val="18"/>
                <w:lang w:val="es-ES"/>
              </w:rPr>
            </w:pPr>
            <w:r w:rsidRPr="00D84811">
              <w:rPr>
                <w:rFonts w:ascii="Arial" w:eastAsia="Arial" w:hAnsi="Arial" w:cs="Arial"/>
                <w:b/>
                <w:bCs/>
                <w:sz w:val="18"/>
                <w:lang w:val="es-ES"/>
              </w:rPr>
              <w:t>(Seleccionar los formatos que aplican para el proceso de selección)</w:t>
            </w:r>
          </w:p>
        </w:tc>
      </w:tr>
      <w:tr w:rsidR="008673BE" w:rsidRPr="00D84811" w14:paraId="69F21EE2" w14:textId="77777777" w:rsidTr="00F87138">
        <w:trPr>
          <w:trHeight w:val="397"/>
        </w:trPr>
        <w:tc>
          <w:tcPr>
            <w:tcW w:w="704" w:type="dxa"/>
            <w:vAlign w:val="center"/>
          </w:tcPr>
          <w:p w14:paraId="1D3EE118" w14:textId="32847160" w:rsidR="008673BE" w:rsidRPr="00D84811" w:rsidRDefault="008673BE" w:rsidP="00F87138">
            <w:pPr>
              <w:jc w:val="right"/>
              <w:rPr>
                <w:rFonts w:ascii="Arial" w:hAnsi="Arial" w:cs="Arial"/>
              </w:rPr>
            </w:pPr>
            <w:r w:rsidRPr="00D84811">
              <w:rPr>
                <w:rFonts w:ascii="Segoe UI Symbol" w:eastAsia="MS Gothic" w:hAnsi="Segoe UI Symbol" w:cs="Segoe UI Symbol"/>
                <w:lang w:val="es-ES"/>
              </w:rPr>
              <w:t>☐</w:t>
            </w:r>
          </w:p>
        </w:tc>
        <w:tc>
          <w:tcPr>
            <w:tcW w:w="8789" w:type="dxa"/>
            <w:vAlign w:val="center"/>
          </w:tcPr>
          <w:p w14:paraId="58CDCB03" w14:textId="77777777" w:rsidR="008673BE" w:rsidRPr="00D84811" w:rsidRDefault="008673BE" w:rsidP="00F87138">
            <w:pPr>
              <w:spacing w:line="276" w:lineRule="auto"/>
              <w:rPr>
                <w:rFonts w:ascii="Arial" w:eastAsia="Arial" w:hAnsi="Arial" w:cs="Arial"/>
                <w:lang w:val="es-ES"/>
              </w:rPr>
            </w:pPr>
            <w:r w:rsidRPr="00D84811">
              <w:rPr>
                <w:rFonts w:ascii="Arial" w:eastAsia="Calibri" w:hAnsi="Arial" w:cs="Arial"/>
                <w:lang w:val="es-ES"/>
              </w:rPr>
              <w:t>Factores de verificación y ponderación.</w:t>
            </w:r>
          </w:p>
        </w:tc>
      </w:tr>
      <w:tr w:rsidR="008673BE" w:rsidRPr="00D84811" w14:paraId="40CEAA8C" w14:textId="77777777" w:rsidTr="00F87138">
        <w:trPr>
          <w:trHeight w:val="397"/>
        </w:trPr>
        <w:tc>
          <w:tcPr>
            <w:tcW w:w="704" w:type="dxa"/>
            <w:vAlign w:val="center"/>
          </w:tcPr>
          <w:p w14:paraId="0897BA6B" w14:textId="77777777" w:rsidR="008673BE" w:rsidRPr="00D84811" w:rsidRDefault="008673BE" w:rsidP="00F87138">
            <w:pPr>
              <w:jc w:val="right"/>
              <w:rPr>
                <w:rFonts w:ascii="Arial" w:hAnsi="Arial" w:cs="Arial"/>
              </w:rPr>
            </w:pPr>
            <w:r w:rsidRPr="00D84811">
              <w:rPr>
                <w:rFonts w:ascii="Segoe UI Symbol" w:eastAsia="MS Gothic" w:hAnsi="Segoe UI Symbol" w:cs="Segoe UI Symbol"/>
                <w:lang w:val="es-ES"/>
              </w:rPr>
              <w:t>☐</w:t>
            </w:r>
          </w:p>
        </w:tc>
        <w:tc>
          <w:tcPr>
            <w:tcW w:w="8789" w:type="dxa"/>
            <w:vAlign w:val="center"/>
          </w:tcPr>
          <w:p w14:paraId="3FD74714" w14:textId="77777777" w:rsidR="008673BE" w:rsidRPr="00D84811" w:rsidRDefault="008673BE" w:rsidP="00F87138">
            <w:pPr>
              <w:rPr>
                <w:rFonts w:ascii="Arial" w:eastAsia="Arial" w:hAnsi="Arial" w:cs="Arial"/>
              </w:rPr>
            </w:pPr>
            <w:r w:rsidRPr="00D84811">
              <w:rPr>
                <w:rFonts w:ascii="Arial" w:eastAsia="Arial" w:hAnsi="Arial" w:cs="Arial"/>
                <w:lang w:val="es-ES"/>
              </w:rPr>
              <w:t>Apoyo a la industria nacional</w:t>
            </w:r>
          </w:p>
        </w:tc>
      </w:tr>
      <w:tr w:rsidR="008673BE" w:rsidRPr="00D84811" w14:paraId="2C4F7991" w14:textId="77777777" w:rsidTr="00F87138">
        <w:trPr>
          <w:trHeight w:val="397"/>
        </w:trPr>
        <w:tc>
          <w:tcPr>
            <w:tcW w:w="704" w:type="dxa"/>
            <w:vAlign w:val="center"/>
          </w:tcPr>
          <w:p w14:paraId="5371A65C" w14:textId="77777777" w:rsidR="008673BE" w:rsidRPr="00414ACD" w:rsidRDefault="008673BE" w:rsidP="00F87138">
            <w:pPr>
              <w:jc w:val="right"/>
              <w:rPr>
                <w:rFonts w:ascii="Segoe UI Symbol" w:eastAsia="MS Gothic" w:hAnsi="Segoe UI Symbol" w:cs="Segoe UI Symbol"/>
                <w:lang w:val="es-ES"/>
              </w:rPr>
            </w:pPr>
            <w:r w:rsidRPr="00414ACD">
              <w:rPr>
                <w:rFonts w:ascii="Segoe UI Symbol" w:eastAsia="MS Gothic" w:hAnsi="Segoe UI Symbol" w:cs="Segoe UI Symbol"/>
                <w:lang w:val="es-ES"/>
              </w:rPr>
              <w:t>☐</w:t>
            </w:r>
          </w:p>
        </w:tc>
        <w:tc>
          <w:tcPr>
            <w:tcW w:w="8789" w:type="dxa"/>
            <w:vAlign w:val="center"/>
          </w:tcPr>
          <w:p w14:paraId="4A07E7AB" w14:textId="77777777" w:rsidR="008673BE" w:rsidRPr="00414ACD" w:rsidRDefault="008673BE" w:rsidP="00F87138">
            <w:pPr>
              <w:rPr>
                <w:rFonts w:ascii="Arial" w:eastAsia="Arial" w:hAnsi="Arial" w:cs="Arial"/>
                <w:lang w:val="es-ES"/>
              </w:rPr>
            </w:pPr>
            <w:r w:rsidRPr="00414ACD">
              <w:rPr>
                <w:rFonts w:ascii="Arial" w:eastAsia="Arial" w:hAnsi="Arial" w:cs="Arial"/>
                <w:lang w:val="es-ES"/>
              </w:rPr>
              <w:t>Indicación de trato nacional</w:t>
            </w:r>
          </w:p>
        </w:tc>
      </w:tr>
      <w:tr w:rsidR="008673BE" w:rsidRPr="00D84811" w14:paraId="04568C2B" w14:textId="77777777" w:rsidTr="00F87138">
        <w:trPr>
          <w:trHeight w:val="397"/>
        </w:trPr>
        <w:tc>
          <w:tcPr>
            <w:tcW w:w="704" w:type="dxa"/>
            <w:vAlign w:val="center"/>
          </w:tcPr>
          <w:p w14:paraId="7FF77F79" w14:textId="77777777" w:rsidR="008673BE" w:rsidRPr="00414ACD" w:rsidRDefault="008673BE" w:rsidP="00F87138">
            <w:pPr>
              <w:jc w:val="right"/>
              <w:rPr>
                <w:rFonts w:ascii="Segoe UI Symbol" w:eastAsia="MS Gothic" w:hAnsi="Segoe UI Symbol" w:cs="Segoe UI Symbol"/>
                <w:lang w:val="es-ES"/>
              </w:rPr>
            </w:pPr>
            <w:r w:rsidRPr="00414ACD">
              <w:rPr>
                <w:rFonts w:ascii="Segoe UI Symbol" w:eastAsia="MS Gothic" w:hAnsi="Segoe UI Symbol" w:cs="Segoe UI Symbol"/>
                <w:lang w:val="es-ES"/>
              </w:rPr>
              <w:t>☐</w:t>
            </w:r>
          </w:p>
        </w:tc>
        <w:tc>
          <w:tcPr>
            <w:tcW w:w="8789" w:type="dxa"/>
            <w:vAlign w:val="center"/>
          </w:tcPr>
          <w:p w14:paraId="54E22FF4" w14:textId="77777777" w:rsidR="008673BE" w:rsidRPr="00414ACD" w:rsidRDefault="008673BE" w:rsidP="00F87138">
            <w:pPr>
              <w:rPr>
                <w:rFonts w:ascii="Arial" w:eastAsia="Arial" w:hAnsi="Arial" w:cs="Arial"/>
                <w:lang w:val="es-ES"/>
              </w:rPr>
            </w:pPr>
            <w:r w:rsidRPr="00414ACD">
              <w:rPr>
                <w:rFonts w:ascii="Arial" w:eastAsia="Arial" w:hAnsi="Arial" w:cs="Arial"/>
                <w:lang w:val="es-ES"/>
              </w:rPr>
              <w:t>Experiencia del proponente</w:t>
            </w:r>
          </w:p>
        </w:tc>
      </w:tr>
      <w:tr w:rsidR="008673BE" w:rsidRPr="00D84811" w14:paraId="34B42EBF" w14:textId="77777777" w:rsidTr="00F87138">
        <w:trPr>
          <w:trHeight w:val="397"/>
        </w:trPr>
        <w:tc>
          <w:tcPr>
            <w:tcW w:w="704" w:type="dxa"/>
            <w:vAlign w:val="center"/>
          </w:tcPr>
          <w:p w14:paraId="074C1003" w14:textId="77777777" w:rsidR="008673BE" w:rsidRPr="00D84811" w:rsidRDefault="008673BE" w:rsidP="00F87138">
            <w:pPr>
              <w:jc w:val="right"/>
              <w:rPr>
                <w:rFonts w:ascii="Segoe UI Symbol" w:eastAsia="MS Gothic" w:hAnsi="Segoe UI Symbol" w:cs="Segoe UI Symbol"/>
                <w:lang w:val="es-ES"/>
              </w:rPr>
            </w:pPr>
            <w:r w:rsidRPr="00D84811">
              <w:rPr>
                <w:rFonts w:ascii="Segoe UI Symbol" w:eastAsia="MS Gothic" w:hAnsi="Segoe UI Symbol" w:cs="Segoe UI Symbol"/>
                <w:lang w:val="es-ES"/>
              </w:rPr>
              <w:t>☐</w:t>
            </w:r>
          </w:p>
        </w:tc>
        <w:tc>
          <w:tcPr>
            <w:tcW w:w="8789" w:type="dxa"/>
            <w:vAlign w:val="center"/>
          </w:tcPr>
          <w:p w14:paraId="0C0EF406" w14:textId="77777777" w:rsidR="008673BE" w:rsidRPr="00D84811" w:rsidRDefault="008673BE" w:rsidP="00F87138">
            <w:pPr>
              <w:rPr>
                <w:rFonts w:ascii="Arial" w:eastAsia="Arial" w:hAnsi="Arial" w:cs="Arial"/>
                <w:lang w:val="es-ES"/>
              </w:rPr>
            </w:pPr>
            <w:r w:rsidRPr="00D84811">
              <w:rPr>
                <w:rFonts w:ascii="Arial" w:eastAsia="Arial" w:hAnsi="Arial" w:cs="Arial"/>
                <w:lang w:val="es-ES"/>
              </w:rPr>
              <w:t>Certificación de contratos para acreditación de experiencia proponente extranjero sin sucursal o domicilio en Colombia</w:t>
            </w:r>
          </w:p>
        </w:tc>
      </w:tr>
      <w:tr w:rsidR="008673BE" w:rsidRPr="00D84811" w14:paraId="4F0357AE" w14:textId="77777777" w:rsidTr="00F87138">
        <w:trPr>
          <w:trHeight w:val="397"/>
        </w:trPr>
        <w:tc>
          <w:tcPr>
            <w:tcW w:w="704" w:type="dxa"/>
            <w:vAlign w:val="center"/>
          </w:tcPr>
          <w:p w14:paraId="7F72216F" w14:textId="77777777" w:rsidR="008673BE" w:rsidRPr="00D84811" w:rsidRDefault="008673BE" w:rsidP="00F87138">
            <w:pPr>
              <w:jc w:val="right"/>
              <w:rPr>
                <w:rFonts w:ascii="Segoe UI Symbol" w:eastAsia="MS Gothic" w:hAnsi="Segoe UI Symbol" w:cs="Segoe UI Symbol"/>
                <w:lang w:val="es-ES"/>
              </w:rPr>
            </w:pPr>
            <w:r w:rsidRPr="00D84811">
              <w:rPr>
                <w:rFonts w:ascii="Segoe UI Symbol" w:eastAsia="MS Gothic" w:hAnsi="Segoe UI Symbol" w:cs="Segoe UI Symbol"/>
                <w:lang w:val="es-ES"/>
              </w:rPr>
              <w:t>☐</w:t>
            </w:r>
          </w:p>
        </w:tc>
        <w:tc>
          <w:tcPr>
            <w:tcW w:w="8789" w:type="dxa"/>
            <w:vAlign w:val="center"/>
          </w:tcPr>
          <w:p w14:paraId="5879AD89" w14:textId="77777777" w:rsidR="008673BE" w:rsidRPr="00D84811" w:rsidRDefault="008673BE" w:rsidP="00F87138">
            <w:pPr>
              <w:rPr>
                <w:rFonts w:ascii="Arial" w:eastAsia="Arial" w:hAnsi="Arial" w:cs="Arial"/>
                <w:lang w:val="es-ES"/>
              </w:rPr>
            </w:pPr>
            <w:r w:rsidRPr="00D84811">
              <w:rPr>
                <w:rFonts w:ascii="Arial" w:eastAsia="Arial" w:hAnsi="Arial" w:cs="Arial"/>
                <w:lang w:val="es-ES"/>
              </w:rPr>
              <w:t>Clasificación proponente extranjero</w:t>
            </w:r>
          </w:p>
        </w:tc>
      </w:tr>
      <w:tr w:rsidR="008673BE" w:rsidRPr="00D84811" w14:paraId="0544CF53" w14:textId="77777777" w:rsidTr="00F87138">
        <w:trPr>
          <w:trHeight w:val="397"/>
        </w:trPr>
        <w:tc>
          <w:tcPr>
            <w:tcW w:w="704" w:type="dxa"/>
            <w:vAlign w:val="center"/>
          </w:tcPr>
          <w:p w14:paraId="4E47922A" w14:textId="19A103CF" w:rsidR="008673BE" w:rsidRPr="00D84811" w:rsidRDefault="00D01F9B" w:rsidP="00F87138">
            <w:pPr>
              <w:jc w:val="right"/>
              <w:rPr>
                <w:rFonts w:ascii="Segoe UI Symbol" w:eastAsia="MS Gothic" w:hAnsi="Segoe UI Symbol" w:cs="Segoe UI Symbol"/>
                <w:lang w:val="es-ES"/>
              </w:rPr>
            </w:pPr>
            <w:r w:rsidRPr="00D84811">
              <w:rPr>
                <w:rFonts w:ascii="Segoe UI Symbol" w:eastAsia="MS Gothic" w:hAnsi="Segoe UI Symbol" w:cs="Segoe UI Symbol"/>
                <w:noProof/>
              </w:rPr>
              <mc:AlternateContent>
                <mc:Choice Requires="wps">
                  <w:drawing>
                    <wp:anchor distT="0" distB="0" distL="114300" distR="114300" simplePos="0" relativeHeight="251668480" behindDoc="0" locked="0" layoutInCell="1" allowOverlap="1" wp14:anchorId="510DE8F2" wp14:editId="721B31FF">
                      <wp:simplePos x="0" y="0"/>
                      <wp:positionH relativeFrom="column">
                        <wp:posOffset>238760</wp:posOffset>
                      </wp:positionH>
                      <wp:positionV relativeFrom="paragraph">
                        <wp:posOffset>34290</wp:posOffset>
                      </wp:positionV>
                      <wp:extent cx="66675" cy="85725"/>
                      <wp:effectExtent l="0" t="0" r="28575" b="28575"/>
                      <wp:wrapNone/>
                      <wp:docPr id="37" name="Signo de multiplicación 34"/>
                      <wp:cNvGraphicFramePr/>
                      <a:graphic xmlns:a="http://schemas.openxmlformats.org/drawingml/2006/main">
                        <a:graphicData uri="http://schemas.microsoft.com/office/word/2010/wordprocessingShape">
                          <wps:wsp>
                            <wps:cNvSpPr/>
                            <wps:spPr>
                              <a:xfrm flipH="1">
                                <a:off x="0" y="0"/>
                                <a:ext cx="66675" cy="8572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00857188" id="Signo de multiplicación 34" o:spid="_x0000_s1026" style="position:absolute;margin-left:18.8pt;margin-top:2.7pt;width:5.25pt;height:6.7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675,8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" path="m9824,25403l22203,15775,33338,30091,44472,15775r12379,9628l43271,42863,56851,60322,44472,69950,33338,55634,22203,69950,9824,60322,23404,42863,9824,25403xe" fillcolor="black [3213]" strokecolor="black [3213]" strokeweight="1pt">
                      <v:stroke joinstyle="miter"/>
                      <v:path arrowok="t" o:connecttype="custom" o:connectlocs="9824,25403;22203,15775;33338,30091;44472,15775;56851,25403;43271,42863;56851,60322;44472,69950;33338,55634;22203,69950;9824,60322;23404,42863;9824,25403" o:connectangles="0,0,0,0,0,0,0,0,0,0,0,0,0"/>
                    </v:shape>
                  </w:pict>
                </mc:Fallback>
              </mc:AlternateContent>
            </w:r>
            <w:r w:rsidR="008673BE" w:rsidRPr="00D84811">
              <w:rPr>
                <w:rFonts w:ascii="Segoe UI Symbol" w:eastAsia="MS Gothic" w:hAnsi="Segoe UI Symbol" w:cs="Segoe UI Symbol"/>
                <w:lang w:val="es-ES"/>
              </w:rPr>
              <w:t>☐</w:t>
            </w:r>
          </w:p>
        </w:tc>
        <w:tc>
          <w:tcPr>
            <w:tcW w:w="8789" w:type="dxa"/>
            <w:vAlign w:val="center"/>
          </w:tcPr>
          <w:p w14:paraId="2ABF3AF0" w14:textId="55EA53E3" w:rsidR="008673BE" w:rsidRPr="00D84811" w:rsidRDefault="008673BE" w:rsidP="00F87138">
            <w:pPr>
              <w:rPr>
                <w:rFonts w:ascii="Arial" w:eastAsia="Arial" w:hAnsi="Arial" w:cs="Arial"/>
                <w:lang w:val="es-ES"/>
              </w:rPr>
            </w:pPr>
            <w:r w:rsidRPr="00D84811">
              <w:rPr>
                <w:rFonts w:ascii="Arial" w:eastAsia="Arial" w:hAnsi="Arial" w:cs="Arial"/>
                <w:lang w:val="es-ES"/>
              </w:rPr>
              <w:t>Acuerdo de confidencialidad (obligatorio)</w:t>
            </w:r>
          </w:p>
        </w:tc>
      </w:tr>
      <w:tr w:rsidR="008673BE" w:rsidRPr="00D84811" w14:paraId="5141BD69" w14:textId="77777777" w:rsidTr="00F87138">
        <w:trPr>
          <w:trHeight w:val="397"/>
        </w:trPr>
        <w:tc>
          <w:tcPr>
            <w:tcW w:w="704" w:type="dxa"/>
            <w:vAlign w:val="center"/>
          </w:tcPr>
          <w:p w14:paraId="3BD2573A" w14:textId="1859EC17" w:rsidR="008673BE" w:rsidRPr="00D84811" w:rsidRDefault="00D01F9B" w:rsidP="00F87138">
            <w:pPr>
              <w:jc w:val="right"/>
              <w:rPr>
                <w:rFonts w:ascii="Segoe UI Symbol" w:eastAsia="MS Gothic" w:hAnsi="Segoe UI Symbol" w:cs="Segoe UI Symbol"/>
                <w:lang w:val="es-ES"/>
              </w:rPr>
            </w:pPr>
            <w:r w:rsidRPr="00D84811">
              <w:rPr>
                <w:rFonts w:ascii="Segoe UI Symbol" w:eastAsia="MS Gothic" w:hAnsi="Segoe UI Symbol" w:cs="Segoe UI Symbol"/>
                <w:noProof/>
              </w:rPr>
              <mc:AlternateContent>
                <mc:Choice Requires="wps">
                  <w:drawing>
                    <wp:anchor distT="0" distB="0" distL="114300" distR="114300" simplePos="0" relativeHeight="251670528" behindDoc="0" locked="0" layoutInCell="1" allowOverlap="1" wp14:anchorId="4CC2E9EC" wp14:editId="0D2BB639">
                      <wp:simplePos x="0" y="0"/>
                      <wp:positionH relativeFrom="column">
                        <wp:posOffset>182245</wp:posOffset>
                      </wp:positionH>
                      <wp:positionV relativeFrom="paragraph">
                        <wp:posOffset>23495</wp:posOffset>
                      </wp:positionV>
                      <wp:extent cx="104775" cy="114300"/>
                      <wp:effectExtent l="0" t="0" r="28575" b="19050"/>
                      <wp:wrapNone/>
                      <wp:docPr id="393037250" name="Signo de multiplicación 34"/>
                      <wp:cNvGraphicFramePr/>
                      <a:graphic xmlns:a="http://schemas.openxmlformats.org/drawingml/2006/main">
                        <a:graphicData uri="http://schemas.microsoft.com/office/word/2010/wordprocessingShape">
                          <wps:wsp>
                            <wps:cNvSpPr/>
                            <wps:spPr>
                              <a:xfrm flipH="1">
                                <a:off x="0" y="0"/>
                                <a:ext cx="104775" cy="114300"/>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2FCE811E" id="Signo de multiplicación 34" o:spid="_x0000_s1026" style="position:absolute;margin-left:14.35pt;margin-top:1.85pt;width:8.25pt;height:9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4775,114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" path="m16081,35778l34247,19126,52388,38915,70528,19126,88694,35778,69103,57150,88694,78522,70528,95174,52388,75385,34247,95174,16081,78522,35672,57150,16081,35778xe" fillcolor="black [3213]" strokecolor="black [3213]" strokeweight="1pt">
                      <v:stroke joinstyle="miter"/>
                      <v:path arrowok="t" o:connecttype="custom" o:connectlocs="16081,35778;34247,19126;52388,38915;70528,19126;88694,35778;69103,57150;88694,78522;70528,95174;52388,75385;34247,95174;16081,78522;35672,57150;16081,35778" o:connectangles="0,0,0,0,0,0,0,0,0,0,0,0,0"/>
                    </v:shape>
                  </w:pict>
                </mc:Fallback>
              </mc:AlternateContent>
            </w:r>
            <w:r w:rsidR="008673BE" w:rsidRPr="00D84811">
              <w:rPr>
                <w:rFonts w:ascii="Segoe UI Symbol" w:eastAsia="MS Gothic" w:hAnsi="Segoe UI Symbol" w:cs="Segoe UI Symbol"/>
                <w:lang w:val="es-ES"/>
              </w:rPr>
              <w:t>☐</w:t>
            </w:r>
          </w:p>
        </w:tc>
        <w:tc>
          <w:tcPr>
            <w:tcW w:w="8789" w:type="dxa"/>
            <w:vAlign w:val="center"/>
          </w:tcPr>
          <w:p w14:paraId="0F692F21" w14:textId="77777777" w:rsidR="008673BE" w:rsidRPr="00D84811" w:rsidRDefault="008673BE" w:rsidP="00F87138">
            <w:pPr>
              <w:rPr>
                <w:rFonts w:ascii="Arial" w:eastAsia="Arial" w:hAnsi="Arial" w:cs="Arial"/>
                <w:lang w:val="es-ES"/>
              </w:rPr>
            </w:pPr>
            <w:r w:rsidRPr="00D84811">
              <w:rPr>
                <w:rFonts w:ascii="Arial" w:eastAsia="Arial" w:hAnsi="Arial" w:cs="Arial"/>
                <w:lang w:val="es-ES"/>
              </w:rPr>
              <w:t>Sistema de gestión de la seguridad y salud en el trabajo (obligatorio)</w:t>
            </w:r>
          </w:p>
        </w:tc>
      </w:tr>
      <w:tr w:rsidR="008673BE" w:rsidRPr="00D84811" w14:paraId="3C547B4F" w14:textId="77777777" w:rsidTr="00F87138">
        <w:trPr>
          <w:trHeight w:val="397"/>
        </w:trPr>
        <w:tc>
          <w:tcPr>
            <w:tcW w:w="704" w:type="dxa"/>
            <w:vAlign w:val="center"/>
          </w:tcPr>
          <w:p w14:paraId="620C365D" w14:textId="5B393857" w:rsidR="008673BE" w:rsidRPr="00D84811" w:rsidRDefault="00D01F9B" w:rsidP="00F87138">
            <w:pPr>
              <w:jc w:val="right"/>
              <w:rPr>
                <w:rFonts w:ascii="Segoe UI Symbol" w:eastAsia="MS Gothic" w:hAnsi="Segoe UI Symbol" w:cs="Segoe UI Symbol"/>
                <w:lang w:val="es-ES"/>
              </w:rPr>
            </w:pPr>
            <w:r w:rsidRPr="00D84811">
              <w:rPr>
                <w:rFonts w:ascii="Segoe UI Symbol" w:eastAsia="MS Gothic" w:hAnsi="Segoe UI Symbol" w:cs="Segoe UI Symbol"/>
                <w:noProof/>
              </w:rPr>
              <mc:AlternateContent>
                <mc:Choice Requires="wps">
                  <w:drawing>
                    <wp:anchor distT="0" distB="0" distL="114300" distR="114300" simplePos="0" relativeHeight="251672576" behindDoc="0" locked="0" layoutInCell="1" allowOverlap="1" wp14:anchorId="7F368E2D" wp14:editId="77D149C4">
                      <wp:simplePos x="0" y="0"/>
                      <wp:positionH relativeFrom="column">
                        <wp:posOffset>163830</wp:posOffset>
                      </wp:positionH>
                      <wp:positionV relativeFrom="paragraph">
                        <wp:posOffset>66675</wp:posOffset>
                      </wp:positionV>
                      <wp:extent cx="152400" cy="95250"/>
                      <wp:effectExtent l="0" t="0" r="0" b="19050"/>
                      <wp:wrapNone/>
                      <wp:docPr id="339776884" name="Signo de multiplicación 34"/>
                      <wp:cNvGraphicFramePr/>
                      <a:graphic xmlns:a="http://schemas.openxmlformats.org/drawingml/2006/main">
                        <a:graphicData uri="http://schemas.microsoft.com/office/word/2010/wordprocessingShape">
                          <wps:wsp>
                            <wps:cNvSpPr/>
                            <wps:spPr>
                              <a:xfrm>
                                <a:off x="0" y="0"/>
                                <a:ext cx="152400" cy="95250"/>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shape w14:anchorId="34CC99B7" id="Signo de multiplicación 34" o:spid="_x0000_s1026" style="position:absolute;margin-left:12.9pt;margin-top:5.25pt;width:12pt;height: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2400,95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" path="m30666,32375l42539,13378,76200,34416,109861,13378r11873,18997l97335,47625r24399,15250l109861,81872,76200,60834,42539,81872,30666,62875,55065,47625,30666,32375xe" fillcolor="black [3213]" strokecolor="black [3213]" strokeweight="1pt">
                      <v:stroke joinstyle="miter"/>
                      <v:path arrowok="t" o:connecttype="custom" o:connectlocs="30666,32375;42539,13378;76200,34416;109861,13378;121734,32375;97335,47625;121734,62875;109861,81872;76200,60834;42539,81872;30666,62875;55065,47625;30666,32375" o:connectangles="0,0,0,0,0,0,0,0,0,0,0,0,0"/>
                    </v:shape>
                  </w:pict>
                </mc:Fallback>
              </mc:AlternateContent>
            </w:r>
            <w:r w:rsidR="008673BE" w:rsidRPr="00D84811">
              <w:rPr>
                <w:rFonts w:ascii="Segoe UI Symbol" w:eastAsia="MS Gothic" w:hAnsi="Segoe UI Symbol" w:cs="Segoe UI Symbol"/>
                <w:lang w:val="es-ES"/>
              </w:rPr>
              <w:t>☐</w:t>
            </w:r>
          </w:p>
        </w:tc>
        <w:tc>
          <w:tcPr>
            <w:tcW w:w="8789" w:type="dxa"/>
            <w:vAlign w:val="center"/>
          </w:tcPr>
          <w:p w14:paraId="098E8A18" w14:textId="77777777" w:rsidR="008673BE" w:rsidRPr="00D84811" w:rsidRDefault="008673BE" w:rsidP="00F87138">
            <w:pPr>
              <w:rPr>
                <w:rFonts w:ascii="Arial" w:eastAsia="Arial" w:hAnsi="Arial" w:cs="Arial"/>
                <w:lang w:val="es-ES"/>
              </w:rPr>
            </w:pPr>
            <w:r w:rsidRPr="00D84811">
              <w:rPr>
                <w:rFonts w:ascii="Arial" w:eastAsia="Arial" w:hAnsi="Arial" w:cs="Arial"/>
                <w:lang w:val="es-ES"/>
              </w:rPr>
              <w:t>Compromiso anticorrupción (obligatorio)</w:t>
            </w:r>
          </w:p>
        </w:tc>
      </w:tr>
      <w:tr w:rsidR="008673BE" w:rsidRPr="00D84811" w14:paraId="664B460F" w14:textId="77777777" w:rsidTr="00F87138">
        <w:trPr>
          <w:trHeight w:val="397"/>
        </w:trPr>
        <w:tc>
          <w:tcPr>
            <w:tcW w:w="704" w:type="dxa"/>
            <w:vAlign w:val="center"/>
          </w:tcPr>
          <w:p w14:paraId="100B4F35" w14:textId="77777777" w:rsidR="008673BE" w:rsidRPr="00D84811" w:rsidRDefault="008673BE" w:rsidP="00F87138">
            <w:pPr>
              <w:jc w:val="right"/>
              <w:rPr>
                <w:rFonts w:ascii="Arial" w:hAnsi="Arial" w:cs="Arial"/>
              </w:rPr>
            </w:pPr>
            <w:r w:rsidRPr="00D84811">
              <w:rPr>
                <w:rFonts w:ascii="Segoe UI Symbol" w:eastAsia="MS Gothic" w:hAnsi="Segoe UI Symbol" w:cs="Segoe UI Symbol"/>
                <w:lang w:val="es-ES"/>
              </w:rPr>
              <w:t>☐</w:t>
            </w:r>
          </w:p>
        </w:tc>
        <w:tc>
          <w:tcPr>
            <w:tcW w:w="8789" w:type="dxa"/>
            <w:vAlign w:val="center"/>
          </w:tcPr>
          <w:p w14:paraId="1CEA5F00" w14:textId="6E80B219" w:rsidR="008673BE" w:rsidRPr="00D84811" w:rsidRDefault="008673BE" w:rsidP="00F87138">
            <w:pPr>
              <w:rPr>
                <w:rFonts w:ascii="Arial" w:eastAsia="Arial" w:hAnsi="Arial" w:cs="Arial"/>
              </w:rPr>
            </w:pPr>
            <w:r w:rsidRPr="00D84811">
              <w:rPr>
                <w:rFonts w:ascii="Arial" w:eastAsia="Arial" w:hAnsi="Arial" w:cs="Arial"/>
                <w:lang w:val="es-ES"/>
              </w:rPr>
              <w:t xml:space="preserve">Capacidad financiera </w:t>
            </w:r>
          </w:p>
        </w:tc>
      </w:tr>
      <w:tr w:rsidR="008673BE" w:rsidRPr="00D84811" w14:paraId="64C3C63B" w14:textId="77777777" w:rsidTr="00F87138">
        <w:trPr>
          <w:trHeight w:val="397"/>
        </w:trPr>
        <w:tc>
          <w:tcPr>
            <w:tcW w:w="704" w:type="dxa"/>
            <w:vAlign w:val="center"/>
          </w:tcPr>
          <w:p w14:paraId="70CB9D17" w14:textId="77777777" w:rsidR="008673BE" w:rsidRPr="00D84811" w:rsidRDefault="008673BE" w:rsidP="00F87138">
            <w:pPr>
              <w:jc w:val="right"/>
              <w:rPr>
                <w:rFonts w:ascii="Arial" w:hAnsi="Arial" w:cs="Arial"/>
              </w:rPr>
            </w:pPr>
            <w:r w:rsidRPr="00D84811">
              <w:rPr>
                <w:rFonts w:ascii="Segoe UI Symbol" w:eastAsia="MS Gothic" w:hAnsi="Segoe UI Symbol" w:cs="Segoe UI Symbol"/>
                <w:lang w:val="es-ES"/>
              </w:rPr>
              <w:t>☐</w:t>
            </w:r>
          </w:p>
        </w:tc>
        <w:tc>
          <w:tcPr>
            <w:tcW w:w="8789" w:type="dxa"/>
            <w:vAlign w:val="center"/>
          </w:tcPr>
          <w:p w14:paraId="4E566DEC" w14:textId="77777777" w:rsidR="008673BE" w:rsidRPr="00D84811" w:rsidRDefault="008673BE" w:rsidP="00F87138">
            <w:pPr>
              <w:rPr>
                <w:rFonts w:ascii="Arial" w:eastAsia="Arial" w:hAnsi="Arial" w:cs="Arial"/>
              </w:rPr>
            </w:pPr>
            <w:r w:rsidRPr="00D84811">
              <w:rPr>
                <w:rFonts w:ascii="Arial" w:eastAsia="Arial" w:hAnsi="Arial" w:cs="Arial"/>
                <w:lang w:val="es-ES"/>
              </w:rPr>
              <w:t>Certificación de compromiso del fabricante y/</w:t>
            </w:r>
            <w:proofErr w:type="spellStart"/>
            <w:r w:rsidRPr="00D84811">
              <w:rPr>
                <w:rFonts w:ascii="Arial" w:eastAsia="Arial" w:hAnsi="Arial" w:cs="Arial"/>
                <w:lang w:val="es-ES"/>
              </w:rPr>
              <w:t>o</w:t>
            </w:r>
            <w:proofErr w:type="spellEnd"/>
            <w:r w:rsidRPr="00D84811">
              <w:rPr>
                <w:rFonts w:ascii="Arial" w:eastAsia="Arial" w:hAnsi="Arial" w:cs="Arial"/>
                <w:lang w:val="es-ES"/>
              </w:rPr>
              <w:t xml:space="preserve"> oferente</w:t>
            </w:r>
          </w:p>
        </w:tc>
      </w:tr>
      <w:tr w:rsidR="008673BE" w:rsidRPr="00D84811" w14:paraId="4EF8EA7D" w14:textId="77777777" w:rsidTr="00F87138">
        <w:trPr>
          <w:trHeight w:val="397"/>
        </w:trPr>
        <w:tc>
          <w:tcPr>
            <w:tcW w:w="704" w:type="dxa"/>
            <w:vAlign w:val="center"/>
          </w:tcPr>
          <w:p w14:paraId="4598BAEC" w14:textId="77777777" w:rsidR="008673BE" w:rsidRPr="00D84811" w:rsidRDefault="008673BE" w:rsidP="00F87138">
            <w:pPr>
              <w:jc w:val="right"/>
              <w:rPr>
                <w:rFonts w:ascii="Arial" w:hAnsi="Arial" w:cs="Arial"/>
              </w:rPr>
            </w:pPr>
            <w:r w:rsidRPr="00D84811">
              <w:rPr>
                <w:rFonts w:ascii="Segoe UI Symbol" w:eastAsia="MS Gothic" w:hAnsi="Segoe UI Symbol" w:cs="Segoe UI Symbol"/>
                <w:lang w:val="es-ES"/>
              </w:rPr>
              <w:t>☐</w:t>
            </w:r>
          </w:p>
        </w:tc>
        <w:tc>
          <w:tcPr>
            <w:tcW w:w="8789" w:type="dxa"/>
            <w:vAlign w:val="center"/>
          </w:tcPr>
          <w:p w14:paraId="0F47C262" w14:textId="77777777" w:rsidR="008673BE" w:rsidRPr="00D84811" w:rsidRDefault="008673BE" w:rsidP="00F87138">
            <w:pPr>
              <w:rPr>
                <w:rFonts w:ascii="Arial" w:eastAsia="Arial" w:hAnsi="Arial" w:cs="Arial"/>
              </w:rPr>
            </w:pPr>
            <w:r w:rsidRPr="00D84811">
              <w:rPr>
                <w:rFonts w:ascii="Arial" w:eastAsia="Arial" w:hAnsi="Arial" w:cs="Arial"/>
                <w:lang w:val="es-ES"/>
              </w:rPr>
              <w:t>Certificación de la capacidad técnica</w:t>
            </w:r>
          </w:p>
        </w:tc>
      </w:tr>
      <w:tr w:rsidR="008673BE" w:rsidRPr="00D84811" w14:paraId="43994149" w14:textId="77777777" w:rsidTr="00F87138">
        <w:trPr>
          <w:trHeight w:val="397"/>
        </w:trPr>
        <w:tc>
          <w:tcPr>
            <w:tcW w:w="704" w:type="dxa"/>
            <w:vAlign w:val="center"/>
          </w:tcPr>
          <w:p w14:paraId="3E48A2CA" w14:textId="77777777" w:rsidR="008673BE" w:rsidRPr="00D84811" w:rsidRDefault="008673BE" w:rsidP="00F87138">
            <w:pPr>
              <w:jc w:val="right"/>
              <w:rPr>
                <w:rFonts w:ascii="Arial" w:hAnsi="Arial" w:cs="Arial"/>
              </w:rPr>
            </w:pPr>
            <w:r w:rsidRPr="00D84811">
              <w:rPr>
                <w:rFonts w:ascii="Segoe UI Symbol" w:eastAsia="MS Gothic" w:hAnsi="Segoe UI Symbol" w:cs="Segoe UI Symbol"/>
                <w:lang w:val="es-ES"/>
              </w:rPr>
              <w:t>☐</w:t>
            </w:r>
          </w:p>
        </w:tc>
        <w:tc>
          <w:tcPr>
            <w:tcW w:w="8789" w:type="dxa"/>
            <w:vAlign w:val="center"/>
          </w:tcPr>
          <w:p w14:paraId="0399F002" w14:textId="013384E3" w:rsidR="008673BE" w:rsidRPr="00D84811" w:rsidRDefault="008673BE" w:rsidP="00F87138">
            <w:pPr>
              <w:rPr>
                <w:rFonts w:ascii="Arial" w:eastAsia="Arial" w:hAnsi="Arial" w:cs="Arial"/>
                <w:lang w:val="es-ES"/>
              </w:rPr>
            </w:pPr>
            <w:r w:rsidRPr="00D84811">
              <w:rPr>
                <w:rFonts w:ascii="Arial" w:eastAsia="Arial" w:hAnsi="Arial" w:cs="Arial"/>
                <w:lang w:val="es-ES"/>
              </w:rPr>
              <w:t xml:space="preserve">Personal, experiencia y tiempos de dedicación mínimos </w:t>
            </w:r>
          </w:p>
        </w:tc>
      </w:tr>
      <w:tr w:rsidR="008673BE" w:rsidRPr="00D84811" w14:paraId="70A73AD8" w14:textId="77777777" w:rsidTr="00F87138">
        <w:trPr>
          <w:trHeight w:val="397"/>
        </w:trPr>
        <w:tc>
          <w:tcPr>
            <w:tcW w:w="704" w:type="dxa"/>
            <w:vAlign w:val="center"/>
          </w:tcPr>
          <w:p w14:paraId="696A6F13" w14:textId="77777777" w:rsidR="008673BE" w:rsidRPr="00D84811" w:rsidRDefault="008673BE" w:rsidP="00F87138">
            <w:pPr>
              <w:jc w:val="right"/>
              <w:rPr>
                <w:rFonts w:ascii="Arial" w:hAnsi="Arial" w:cs="Arial"/>
              </w:rPr>
            </w:pPr>
            <w:r w:rsidRPr="00D84811">
              <w:rPr>
                <w:rFonts w:ascii="Segoe UI Symbol" w:eastAsia="MS Gothic" w:hAnsi="Segoe UI Symbol" w:cs="Segoe UI Symbol"/>
                <w:lang w:val="es-ES"/>
              </w:rPr>
              <w:t>☐</w:t>
            </w:r>
          </w:p>
        </w:tc>
        <w:tc>
          <w:tcPr>
            <w:tcW w:w="8789" w:type="dxa"/>
            <w:vAlign w:val="center"/>
          </w:tcPr>
          <w:p w14:paraId="0D3589FD" w14:textId="31BA5926" w:rsidR="00377DC3" w:rsidRDefault="008673BE" w:rsidP="00F87138">
            <w:pPr>
              <w:rPr>
                <w:rFonts w:ascii="Arial" w:eastAsia="Arial" w:hAnsi="Arial" w:cs="Arial"/>
                <w:lang w:val="es-ES"/>
              </w:rPr>
            </w:pPr>
            <w:r w:rsidRPr="00D84811">
              <w:rPr>
                <w:rFonts w:ascii="Arial" w:eastAsia="Arial" w:hAnsi="Arial" w:cs="Arial"/>
                <w:lang w:val="es-ES"/>
              </w:rPr>
              <w:t>Carta de compromiso postventa</w:t>
            </w:r>
          </w:p>
          <w:p w14:paraId="37AB6A10" w14:textId="77777777" w:rsidR="00377DC3" w:rsidRDefault="00377DC3" w:rsidP="00F87138">
            <w:pPr>
              <w:rPr>
                <w:rFonts w:ascii="Arial" w:eastAsia="Arial" w:hAnsi="Arial" w:cs="Arial"/>
                <w:lang w:val="es-ES"/>
              </w:rPr>
            </w:pPr>
          </w:p>
          <w:p w14:paraId="0A274942" w14:textId="77777777" w:rsidR="00377DC3" w:rsidRDefault="00377DC3" w:rsidP="00F87138">
            <w:pPr>
              <w:rPr>
                <w:rFonts w:ascii="Arial" w:eastAsia="Arial" w:hAnsi="Arial" w:cs="Arial"/>
                <w:lang w:val="es-ES"/>
              </w:rPr>
            </w:pPr>
          </w:p>
          <w:p w14:paraId="1B33EA90" w14:textId="77777777" w:rsidR="00377DC3" w:rsidRDefault="00377DC3" w:rsidP="00F87138">
            <w:pPr>
              <w:rPr>
                <w:rFonts w:ascii="Arial" w:eastAsia="Arial" w:hAnsi="Arial" w:cs="Arial"/>
                <w:lang w:val="es-ES"/>
              </w:rPr>
            </w:pPr>
          </w:p>
          <w:p w14:paraId="333418C6" w14:textId="47F3AD50" w:rsidR="00377DC3" w:rsidRPr="00D84811" w:rsidRDefault="00377DC3" w:rsidP="00F87138">
            <w:pPr>
              <w:rPr>
                <w:rFonts w:ascii="Arial" w:eastAsia="Arial" w:hAnsi="Arial" w:cs="Arial"/>
                <w:lang w:val="es-ES"/>
              </w:rPr>
            </w:pPr>
          </w:p>
        </w:tc>
      </w:tr>
    </w:tbl>
    <w:p w14:paraId="7F08FE36" w14:textId="77777777" w:rsidR="00DB6333" w:rsidRDefault="00DB6333" w:rsidP="006B7567">
      <w:pPr>
        <w:spacing w:after="0" w:line="240" w:lineRule="auto"/>
        <w:jc w:val="center"/>
        <w:rPr>
          <w:rFonts w:ascii="Arial" w:eastAsia="Arial" w:hAnsi="Arial" w:cs="Arial"/>
          <w:bCs/>
          <w:szCs w:val="20"/>
          <w:lang w:val="es-ES"/>
        </w:rPr>
      </w:pPr>
    </w:p>
    <w:p w14:paraId="70B324CD" w14:textId="77777777" w:rsidR="006B7567" w:rsidRPr="005569DD" w:rsidRDefault="006B7567" w:rsidP="006B7567">
      <w:pPr>
        <w:spacing w:after="0" w:line="240" w:lineRule="auto"/>
        <w:jc w:val="center"/>
        <w:rPr>
          <w:rFonts w:ascii="Arial" w:eastAsia="Arial" w:hAnsi="Arial" w:cs="Arial"/>
          <w:bCs/>
          <w:szCs w:val="20"/>
          <w:lang w:val="es-ES"/>
        </w:rPr>
      </w:pPr>
      <w:r w:rsidRPr="005569DD">
        <w:rPr>
          <w:rFonts w:ascii="Arial" w:eastAsia="Arial" w:hAnsi="Arial" w:cs="Arial"/>
          <w:bCs/>
          <w:szCs w:val="20"/>
          <w:lang w:val="es-ES"/>
        </w:rPr>
        <w:t xml:space="preserve">Otros documentos adjuntos al Estudio Previo </w:t>
      </w:r>
    </w:p>
    <w:p w14:paraId="2397C7A8" w14:textId="77777777" w:rsidR="006B7567" w:rsidRPr="005569DD" w:rsidRDefault="006B7567" w:rsidP="006B7567">
      <w:pPr>
        <w:pStyle w:val="Prrafodelista"/>
        <w:tabs>
          <w:tab w:val="left" w:pos="240"/>
        </w:tabs>
        <w:ind w:left="0"/>
        <w:rPr>
          <w:sz w:val="28"/>
          <w:lang w:val="es-ES"/>
        </w:rPr>
      </w:pPr>
    </w:p>
    <w:p w14:paraId="10D34330" w14:textId="77777777" w:rsidR="006B7567" w:rsidRPr="005569DD" w:rsidRDefault="006B7567" w:rsidP="006B7567">
      <w:pPr>
        <w:spacing w:after="0" w:line="240" w:lineRule="auto"/>
        <w:jc w:val="center"/>
        <w:rPr>
          <w:rFonts w:ascii="Arial" w:eastAsia="Arial" w:hAnsi="Arial" w:cs="Arial"/>
          <w:bCs/>
          <w:szCs w:val="20"/>
          <w:lang w:val="es-ES"/>
        </w:rPr>
      </w:pPr>
      <w:r w:rsidRPr="005569DD">
        <w:rPr>
          <w:sz w:val="24"/>
          <w:lang w:val="es-ES" w:eastAsia="es-ES"/>
        </w:rPr>
        <w:tab/>
      </w:r>
    </w:p>
    <w:p w14:paraId="13C54309" w14:textId="59855B36" w:rsidR="006B7567" w:rsidRPr="005569DD" w:rsidRDefault="006B7567" w:rsidP="003B14E4">
      <w:pPr>
        <w:pStyle w:val="Prrafodelista"/>
        <w:numPr>
          <w:ilvl w:val="1"/>
          <w:numId w:val="16"/>
        </w:numPr>
        <w:ind w:left="709"/>
        <w:jc w:val="both"/>
        <w:rPr>
          <w:rFonts w:ascii="Arial" w:eastAsia="Arial" w:hAnsi="Arial" w:cs="Arial"/>
          <w:bCs/>
          <w:sz w:val="22"/>
          <w:szCs w:val="20"/>
          <w:lang w:val="es-ES"/>
        </w:rPr>
      </w:pPr>
      <w:r w:rsidRPr="005569DD">
        <w:rPr>
          <w:rFonts w:ascii="Arial" w:eastAsia="Arial" w:hAnsi="Arial" w:cs="Arial"/>
          <w:bCs/>
          <w:sz w:val="22"/>
          <w:szCs w:val="20"/>
          <w:lang w:val="es-ES"/>
        </w:rPr>
        <w:t xml:space="preserve">Solicitud de cotización </w:t>
      </w:r>
      <w:r w:rsidR="00785186" w:rsidRPr="005569DD">
        <w:rPr>
          <w:rFonts w:ascii="Arial" w:eastAsia="Arial" w:hAnsi="Arial" w:cs="Arial"/>
          <w:bCs/>
          <w:sz w:val="22"/>
          <w:szCs w:val="20"/>
          <w:lang w:val="es-ES"/>
        </w:rPr>
        <w:t>a oferentes</w:t>
      </w:r>
    </w:p>
    <w:p w14:paraId="6305FA6E" w14:textId="77777777" w:rsidR="006B7567" w:rsidRPr="005569DD" w:rsidRDefault="006B7567" w:rsidP="00A807F7">
      <w:pPr>
        <w:spacing w:after="0" w:line="240" w:lineRule="auto"/>
        <w:jc w:val="both"/>
        <w:rPr>
          <w:rFonts w:ascii="Arial" w:eastAsia="Arial" w:hAnsi="Arial" w:cs="Arial"/>
          <w:bCs/>
          <w:highlight w:val="yellow"/>
          <w:lang w:val="es-ES" w:eastAsia="es-ES"/>
        </w:rPr>
      </w:pPr>
    </w:p>
    <w:p w14:paraId="7BF2C9DC" w14:textId="30CBB5CD" w:rsidR="00366D8A" w:rsidRPr="005569DD" w:rsidRDefault="006B7567" w:rsidP="003B14E4">
      <w:pPr>
        <w:pStyle w:val="Prrafodelista"/>
        <w:numPr>
          <w:ilvl w:val="1"/>
          <w:numId w:val="16"/>
        </w:numPr>
        <w:ind w:left="709"/>
        <w:jc w:val="both"/>
        <w:rPr>
          <w:rFonts w:ascii="Arial" w:eastAsia="Arial" w:hAnsi="Arial" w:cs="Arial"/>
          <w:bCs/>
          <w:sz w:val="22"/>
          <w:szCs w:val="22"/>
          <w:lang w:val="es-ES"/>
        </w:rPr>
      </w:pPr>
      <w:r w:rsidRPr="005569DD">
        <w:rPr>
          <w:rFonts w:ascii="Arial" w:eastAsia="Arial" w:hAnsi="Arial" w:cs="Arial"/>
          <w:bCs/>
          <w:sz w:val="22"/>
          <w:szCs w:val="22"/>
          <w:lang w:val="es-ES"/>
        </w:rPr>
        <w:t xml:space="preserve">Cotización de la empresa </w:t>
      </w:r>
    </w:p>
    <w:p w14:paraId="5A74CC8D" w14:textId="77777777" w:rsidR="00F34821" w:rsidRPr="005569DD" w:rsidRDefault="00F34821" w:rsidP="00F34821">
      <w:pPr>
        <w:pStyle w:val="Prrafodelista"/>
        <w:rPr>
          <w:rFonts w:ascii="Arial" w:eastAsia="Arial" w:hAnsi="Arial" w:cs="Arial"/>
          <w:bCs/>
          <w:sz w:val="22"/>
          <w:szCs w:val="22"/>
          <w:highlight w:val="yellow"/>
          <w:lang w:val="es-ES"/>
        </w:rPr>
      </w:pPr>
    </w:p>
    <w:p w14:paraId="4F00EA32" w14:textId="77777777" w:rsidR="004E4B96" w:rsidRPr="005569DD" w:rsidRDefault="004E4B96" w:rsidP="004E4B96">
      <w:pPr>
        <w:pStyle w:val="Prrafodelista"/>
        <w:rPr>
          <w:rFonts w:ascii="Arial" w:eastAsia="Arial" w:hAnsi="Arial" w:cs="Arial"/>
          <w:bCs/>
          <w:sz w:val="22"/>
          <w:szCs w:val="22"/>
          <w:highlight w:val="yellow"/>
          <w:lang w:val="es-ES"/>
        </w:rPr>
      </w:pPr>
    </w:p>
    <w:p w14:paraId="2C9D0743" w14:textId="05038695" w:rsidR="00A807F7" w:rsidRPr="005569DD" w:rsidRDefault="004E4B96" w:rsidP="003B14E4">
      <w:pPr>
        <w:pStyle w:val="Prrafodelista"/>
        <w:numPr>
          <w:ilvl w:val="1"/>
          <w:numId w:val="16"/>
        </w:numPr>
        <w:ind w:left="709"/>
        <w:jc w:val="both"/>
        <w:rPr>
          <w:rFonts w:ascii="Arial" w:eastAsia="Arial" w:hAnsi="Arial" w:cs="Arial"/>
          <w:bCs/>
          <w:sz w:val="22"/>
          <w:szCs w:val="22"/>
          <w:lang w:val="es-ES"/>
        </w:rPr>
      </w:pPr>
      <w:r w:rsidRPr="005569DD">
        <w:rPr>
          <w:rFonts w:ascii="Arial" w:eastAsia="Arial" w:hAnsi="Arial" w:cs="Arial"/>
          <w:bCs/>
          <w:sz w:val="22"/>
          <w:szCs w:val="22"/>
          <w:lang w:val="es-ES"/>
        </w:rPr>
        <w:t xml:space="preserve">Cotización de la empresa </w:t>
      </w:r>
    </w:p>
    <w:p w14:paraId="734EAF88" w14:textId="77777777" w:rsidR="00CF53E9" w:rsidRPr="005569DD" w:rsidRDefault="00CF53E9" w:rsidP="00CF53E9">
      <w:pPr>
        <w:jc w:val="both"/>
        <w:rPr>
          <w:rFonts w:ascii="Arial" w:eastAsia="Arial" w:hAnsi="Arial" w:cs="Arial"/>
          <w:bCs/>
          <w:lang w:val="es-ES"/>
        </w:rPr>
      </w:pPr>
    </w:p>
    <w:p w14:paraId="0D705BCD" w14:textId="5CAE9E82" w:rsidR="00F03515" w:rsidRPr="005569DD" w:rsidRDefault="00A807F7" w:rsidP="003B14E4">
      <w:pPr>
        <w:pStyle w:val="Prrafodelista"/>
        <w:numPr>
          <w:ilvl w:val="1"/>
          <w:numId w:val="16"/>
        </w:numPr>
        <w:ind w:left="709"/>
        <w:jc w:val="both"/>
        <w:rPr>
          <w:rFonts w:ascii="Arial" w:eastAsia="Arial" w:hAnsi="Arial" w:cs="Arial"/>
          <w:bCs/>
          <w:sz w:val="22"/>
          <w:szCs w:val="22"/>
          <w:lang w:val="es-ES"/>
        </w:rPr>
      </w:pPr>
      <w:r w:rsidRPr="005569DD">
        <w:rPr>
          <w:rFonts w:ascii="Arial" w:eastAsia="Arial" w:hAnsi="Arial" w:cs="Arial"/>
          <w:bCs/>
          <w:sz w:val="22"/>
          <w:szCs w:val="22"/>
          <w:lang w:val="es-ES"/>
        </w:rPr>
        <w:t>Certificación plan de compras</w:t>
      </w:r>
    </w:p>
    <w:p w14:paraId="79778A43" w14:textId="77777777" w:rsidR="00F34821" w:rsidRPr="005569DD" w:rsidRDefault="00F34821" w:rsidP="00F34821">
      <w:pPr>
        <w:pStyle w:val="Prrafodelista"/>
        <w:rPr>
          <w:rFonts w:ascii="Arial" w:eastAsia="Arial" w:hAnsi="Arial" w:cs="Arial"/>
          <w:bCs/>
          <w:color w:val="EE0000"/>
          <w:sz w:val="22"/>
          <w:szCs w:val="22"/>
          <w:lang w:val="es-ES"/>
        </w:rPr>
      </w:pPr>
    </w:p>
    <w:p w14:paraId="489168E9" w14:textId="77777777" w:rsidR="00A807F7" w:rsidRPr="001741E2" w:rsidRDefault="00A807F7" w:rsidP="00A807F7">
      <w:pPr>
        <w:pStyle w:val="Prrafodelista"/>
        <w:rPr>
          <w:rFonts w:ascii="Arial" w:eastAsia="Arial" w:hAnsi="Arial" w:cs="Arial"/>
          <w:b/>
          <w:bCs/>
          <w:color w:val="EE0000"/>
          <w:sz w:val="22"/>
          <w:szCs w:val="22"/>
          <w:lang w:val="es-ES"/>
        </w:rPr>
      </w:pPr>
    </w:p>
    <w:p w14:paraId="64771C9C" w14:textId="77777777" w:rsidR="00A807F7" w:rsidRPr="001741E2" w:rsidRDefault="00A807F7" w:rsidP="00A807F7">
      <w:pPr>
        <w:pStyle w:val="Prrafodelista"/>
        <w:ind w:left="709"/>
        <w:jc w:val="both"/>
        <w:rPr>
          <w:rFonts w:ascii="Arial" w:eastAsia="Arial" w:hAnsi="Arial" w:cs="Arial"/>
          <w:b/>
          <w:bCs/>
          <w:color w:val="EE0000"/>
          <w:sz w:val="22"/>
          <w:szCs w:val="22"/>
          <w:lang w:val="es-ES"/>
        </w:rPr>
      </w:pPr>
    </w:p>
    <w:p w14:paraId="69373084" w14:textId="77777777" w:rsidR="006B7567" w:rsidRPr="001741E2" w:rsidRDefault="006B7567" w:rsidP="006B7567">
      <w:pPr>
        <w:pStyle w:val="Prrafodelista"/>
        <w:rPr>
          <w:rFonts w:ascii="Arial" w:eastAsia="MS Mincho" w:hAnsi="Arial" w:cs="Arial"/>
          <w:b/>
          <w:color w:val="EE0000"/>
        </w:rPr>
      </w:pPr>
    </w:p>
    <w:p w14:paraId="2714EF90" w14:textId="77777777" w:rsidR="006B7567" w:rsidRPr="001741E2" w:rsidRDefault="006B7567" w:rsidP="006B7567">
      <w:pPr>
        <w:widowControl w:val="0"/>
        <w:tabs>
          <w:tab w:val="left" w:pos="560"/>
        </w:tabs>
        <w:autoSpaceDE w:val="0"/>
        <w:autoSpaceDN w:val="0"/>
        <w:adjustRightInd w:val="0"/>
        <w:rPr>
          <w:rFonts w:ascii="Arial" w:eastAsia="MS Mincho" w:hAnsi="Arial" w:cs="Arial"/>
          <w:b/>
          <w:color w:val="EE0000"/>
        </w:rPr>
      </w:pPr>
    </w:p>
    <w:p w14:paraId="15D31A7B" w14:textId="77777777" w:rsidR="006B7567" w:rsidRDefault="006B7567" w:rsidP="006B7567">
      <w:pPr>
        <w:widowControl w:val="0"/>
        <w:tabs>
          <w:tab w:val="left" w:pos="560"/>
        </w:tabs>
        <w:autoSpaceDE w:val="0"/>
        <w:autoSpaceDN w:val="0"/>
        <w:adjustRightInd w:val="0"/>
        <w:rPr>
          <w:rFonts w:ascii="Arial" w:eastAsia="MS Mincho" w:hAnsi="Arial" w:cs="Arial"/>
          <w:b/>
          <w:color w:val="EE0000"/>
        </w:rPr>
      </w:pPr>
    </w:p>
    <w:p w14:paraId="667C2A50" w14:textId="77777777" w:rsidR="00EB6CC3" w:rsidRDefault="00EB6CC3" w:rsidP="006B7567">
      <w:pPr>
        <w:widowControl w:val="0"/>
        <w:tabs>
          <w:tab w:val="left" w:pos="560"/>
        </w:tabs>
        <w:autoSpaceDE w:val="0"/>
        <w:autoSpaceDN w:val="0"/>
        <w:adjustRightInd w:val="0"/>
        <w:rPr>
          <w:rFonts w:ascii="Arial" w:eastAsia="MS Mincho" w:hAnsi="Arial" w:cs="Arial"/>
          <w:b/>
          <w:color w:val="EE0000"/>
        </w:rPr>
      </w:pPr>
    </w:p>
    <w:p w14:paraId="40883CA3"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0213A106"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302492F3"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06EE824E"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198488E1"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3BC2EEB1"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37352254"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2C53A504"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135A3329"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13CFED70"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37B06656"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541A983D"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4C49E7F8" w14:textId="77777777" w:rsidR="00377DC3" w:rsidRDefault="00377DC3" w:rsidP="006B7567">
      <w:pPr>
        <w:widowControl w:val="0"/>
        <w:tabs>
          <w:tab w:val="left" w:pos="560"/>
        </w:tabs>
        <w:autoSpaceDE w:val="0"/>
        <w:autoSpaceDN w:val="0"/>
        <w:adjustRightInd w:val="0"/>
        <w:rPr>
          <w:rFonts w:ascii="Arial" w:eastAsia="MS Mincho" w:hAnsi="Arial" w:cs="Arial"/>
          <w:b/>
          <w:color w:val="EE0000"/>
        </w:rPr>
      </w:pPr>
    </w:p>
    <w:p w14:paraId="20B68B32" w14:textId="77777777" w:rsidR="00EB6CC3" w:rsidRDefault="00EB6CC3" w:rsidP="006B7567">
      <w:pPr>
        <w:widowControl w:val="0"/>
        <w:tabs>
          <w:tab w:val="left" w:pos="560"/>
        </w:tabs>
        <w:autoSpaceDE w:val="0"/>
        <w:autoSpaceDN w:val="0"/>
        <w:adjustRightInd w:val="0"/>
        <w:rPr>
          <w:rFonts w:ascii="Arial" w:eastAsia="MS Mincho" w:hAnsi="Arial" w:cs="Arial"/>
          <w:b/>
          <w:color w:val="EE0000"/>
        </w:rPr>
      </w:pPr>
    </w:p>
    <w:p w14:paraId="00A1BEDE" w14:textId="5462C6A8" w:rsidR="008C47FB" w:rsidRPr="003764BB" w:rsidRDefault="008C47FB" w:rsidP="00055587">
      <w:pPr>
        <w:widowControl w:val="0"/>
        <w:tabs>
          <w:tab w:val="left" w:pos="560"/>
        </w:tabs>
        <w:autoSpaceDE w:val="0"/>
        <w:autoSpaceDN w:val="0"/>
        <w:adjustRightInd w:val="0"/>
        <w:jc w:val="center"/>
        <w:rPr>
          <w:rFonts w:ascii="Arial" w:eastAsia="MS Mincho" w:hAnsi="Arial" w:cs="Arial"/>
          <w:b/>
        </w:rPr>
      </w:pPr>
      <w:r w:rsidRPr="003764BB">
        <w:rPr>
          <w:rFonts w:ascii="Arial" w:eastAsia="MS Mincho" w:hAnsi="Arial" w:cs="Arial"/>
          <w:b/>
        </w:rPr>
        <w:lastRenderedPageBreak/>
        <w:t>CERTIFICACION DE LA NECESIDAD</w:t>
      </w:r>
    </w:p>
    <w:p w14:paraId="206BBF32" w14:textId="4EF3E660" w:rsidR="004A21B6" w:rsidRPr="004A21B6" w:rsidRDefault="004A21B6" w:rsidP="004A21B6">
      <w:pPr>
        <w:pStyle w:val="NormalWeb"/>
        <w:jc w:val="both"/>
        <w:rPr>
          <w:rFonts w:ascii="Arial" w:eastAsia="MS Mincho" w:hAnsi="Arial" w:cs="Arial"/>
          <w:bCs/>
          <w:sz w:val="22"/>
          <w:szCs w:val="22"/>
          <w:lang w:val="es-MX"/>
        </w:rPr>
      </w:pPr>
      <w:bookmarkStart w:id="11" w:name="_Hlk173335801"/>
      <w:r w:rsidRPr="004A21B6">
        <w:rPr>
          <w:rFonts w:ascii="Arial" w:eastAsia="MS Mincho" w:hAnsi="Arial" w:cs="Arial"/>
          <w:bCs/>
          <w:sz w:val="22"/>
          <w:szCs w:val="22"/>
          <w:lang w:val="es-MX"/>
        </w:rPr>
        <w:t xml:space="preserve">En mi calidad de Almacenista de la Unidad Prestadora de Salud Tipo B Norte de Santander, certifico que, una vez verificado el inventario físico y los registros de existencias del almacén de la Policía Nacional – UPRES </w:t>
      </w:r>
      <w:r w:rsidR="00E00A51">
        <w:rPr>
          <w:rFonts w:ascii="Arial" w:eastAsia="MS Mincho" w:hAnsi="Arial" w:cs="Arial"/>
          <w:bCs/>
          <w:sz w:val="22"/>
          <w:szCs w:val="22"/>
          <w:lang w:val="es-MX"/>
        </w:rPr>
        <w:t xml:space="preserve">TTIPO B </w:t>
      </w:r>
      <w:r w:rsidRPr="004A21B6">
        <w:rPr>
          <w:rFonts w:ascii="Arial" w:eastAsia="MS Mincho" w:hAnsi="Arial" w:cs="Arial"/>
          <w:bCs/>
          <w:sz w:val="22"/>
          <w:szCs w:val="22"/>
          <w:lang w:val="es-MX"/>
        </w:rPr>
        <w:t>DENOR, se evidenció que no se cuenta con accesorios, repuestos, materiales ni elementos requeridos para atender el mantenimiento preventivo y/o correctivo del sistema de riego instalado en la Unidad.</w:t>
      </w:r>
    </w:p>
    <w:p w14:paraId="60929B75" w14:textId="77777777" w:rsidR="004A21B6" w:rsidRPr="004A21B6" w:rsidRDefault="004A21B6" w:rsidP="004A21B6">
      <w:pPr>
        <w:pStyle w:val="NormalWeb"/>
        <w:jc w:val="both"/>
        <w:rPr>
          <w:rFonts w:ascii="Arial" w:eastAsia="MS Mincho" w:hAnsi="Arial" w:cs="Arial"/>
          <w:bCs/>
          <w:sz w:val="22"/>
          <w:szCs w:val="22"/>
          <w:lang w:val="es-MX"/>
        </w:rPr>
      </w:pPr>
      <w:r w:rsidRPr="004A21B6">
        <w:rPr>
          <w:rFonts w:ascii="Arial" w:eastAsia="MS Mincho" w:hAnsi="Arial" w:cs="Arial"/>
          <w:bCs/>
          <w:sz w:val="22"/>
          <w:szCs w:val="22"/>
          <w:lang w:val="es-MX"/>
        </w:rPr>
        <w:t>En razón a lo anterior, y considerando que dichos elementos son indispensables para garantizar el adecuado funcionamiento del sistema de riego, la conservación de las zonas verdes, el aprovechamiento eficiente del recurso hídrico y la continuidad operativa de la infraestructura destinada a esta actividad, la única alternativa para satisfacer esta necesidad en las condiciones técnicas requeridas es mediante la contratación con un tercero especializado que suministre los bienes y servicios necesarios.</w:t>
      </w:r>
    </w:p>
    <w:p w14:paraId="520BA04C" w14:textId="7362BD7A" w:rsidR="008C47FB" w:rsidRDefault="004A21B6" w:rsidP="004A21B6">
      <w:pPr>
        <w:pStyle w:val="NormalWeb"/>
        <w:jc w:val="both"/>
        <w:rPr>
          <w:rFonts w:ascii="Arial" w:eastAsia="MS Mincho" w:hAnsi="Arial" w:cs="Arial"/>
          <w:bCs/>
          <w:sz w:val="22"/>
          <w:szCs w:val="22"/>
          <w:lang w:val="es-MX"/>
        </w:rPr>
      </w:pPr>
      <w:r w:rsidRPr="004A21B6">
        <w:rPr>
          <w:rFonts w:ascii="Arial" w:eastAsia="MS Mincho" w:hAnsi="Arial" w:cs="Arial"/>
          <w:bCs/>
          <w:sz w:val="22"/>
          <w:szCs w:val="22"/>
          <w:lang w:val="es-MX"/>
        </w:rPr>
        <w:t>La presente certificación se expide como soporte de la necesidad institucional, teniendo en cuenta que las existencias del almacén son insuficientes para atender los requerimientos asociados al mantenimiento preventivo y correctivo del sistema de riego de la Unidad Prestadora de Salud Tipo B Norte de Santander, incluyendo estaciones de bombeo, tableros de control, tuberías, válvulas, aspersores, programadores y demás componentes que integran dicho sistema.</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3"/>
        <w:gridCol w:w="8510"/>
      </w:tblGrid>
      <w:tr w:rsidR="00B679B9" w:rsidRPr="003724F1" w14:paraId="0D125F20" w14:textId="77777777" w:rsidTr="00C45BEC">
        <w:trPr>
          <w:trHeight w:val="20"/>
        </w:trPr>
        <w:tc>
          <w:tcPr>
            <w:tcW w:w="9923" w:type="dxa"/>
            <w:gridSpan w:val="2"/>
            <w:noWrap/>
            <w:vAlign w:val="center"/>
            <w:hideMark/>
          </w:tcPr>
          <w:bookmarkEnd w:id="11"/>
          <w:p w14:paraId="760A880D" w14:textId="4C35F558" w:rsidR="00B679B9" w:rsidRPr="002E5153" w:rsidRDefault="00B679B9" w:rsidP="002E5153">
            <w:pPr>
              <w:jc w:val="center"/>
              <w:rPr>
                <w:rFonts w:ascii="Arial" w:hAnsi="Arial" w:cs="Arial"/>
                <w:b/>
                <w:bCs/>
                <w:sz w:val="16"/>
                <w:szCs w:val="16"/>
              </w:rPr>
            </w:pPr>
            <w:r w:rsidRPr="002E5153">
              <w:rPr>
                <w:rFonts w:ascii="Arial" w:eastAsia="MS Mincho" w:hAnsi="Arial" w:cs="Arial"/>
                <w:b/>
                <w:bCs/>
                <w:lang w:val="es-MX" w:eastAsia="es-CO"/>
              </w:rPr>
              <w:t>POSIBLES REPUESTOS O MATERIALES</w:t>
            </w:r>
          </w:p>
        </w:tc>
      </w:tr>
      <w:tr w:rsidR="00B679B9" w:rsidRPr="003724F1" w14:paraId="09627E65" w14:textId="77777777" w:rsidTr="00B679B9">
        <w:trPr>
          <w:trHeight w:val="20"/>
        </w:trPr>
        <w:tc>
          <w:tcPr>
            <w:tcW w:w="1413" w:type="dxa"/>
            <w:noWrap/>
            <w:vAlign w:val="center"/>
          </w:tcPr>
          <w:p w14:paraId="377A35D9" w14:textId="24BE58C6" w:rsidR="00B679B9" w:rsidRPr="004A21B6" w:rsidRDefault="00B679B9" w:rsidP="00B679B9">
            <w:pPr>
              <w:jc w:val="center"/>
              <w:rPr>
                <w:rFonts w:ascii="Arial" w:eastAsia="MS Mincho" w:hAnsi="Arial" w:cs="Arial"/>
                <w:bCs/>
                <w:lang w:val="es-MX" w:eastAsia="es-CO"/>
              </w:rPr>
            </w:pPr>
            <w:r w:rsidRPr="004A21B6">
              <w:rPr>
                <w:rFonts w:ascii="Arial" w:eastAsia="MS Mincho" w:hAnsi="Arial" w:cs="Arial"/>
                <w:bCs/>
                <w:lang w:val="es-MX" w:eastAsia="es-CO"/>
              </w:rPr>
              <w:t>1</w:t>
            </w:r>
          </w:p>
        </w:tc>
        <w:tc>
          <w:tcPr>
            <w:tcW w:w="8510" w:type="dxa"/>
            <w:noWrap/>
            <w:vAlign w:val="center"/>
          </w:tcPr>
          <w:p w14:paraId="66709DCC" w14:textId="5766034B"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Concreto Impermeabilizado De 4000 Psi Para Tanque Subterráneo</w:t>
            </w:r>
          </w:p>
        </w:tc>
      </w:tr>
      <w:tr w:rsidR="00B679B9" w:rsidRPr="003724F1" w14:paraId="22E11F7A" w14:textId="77777777" w:rsidTr="00B679B9">
        <w:trPr>
          <w:trHeight w:val="20"/>
        </w:trPr>
        <w:tc>
          <w:tcPr>
            <w:tcW w:w="1413" w:type="dxa"/>
            <w:noWrap/>
            <w:vAlign w:val="center"/>
            <w:hideMark/>
          </w:tcPr>
          <w:p w14:paraId="14D8009B" w14:textId="4E5BE78E"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2</w:t>
            </w:r>
          </w:p>
        </w:tc>
        <w:tc>
          <w:tcPr>
            <w:tcW w:w="8510" w:type="dxa"/>
            <w:noWrap/>
            <w:vAlign w:val="center"/>
            <w:hideMark/>
          </w:tcPr>
          <w:p w14:paraId="3D9BF3B4" w14:textId="3469DE11"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 xml:space="preserve">Concreto De 3000 Psi Para Caja De Válvulas </w:t>
            </w:r>
          </w:p>
        </w:tc>
      </w:tr>
      <w:tr w:rsidR="00B679B9" w:rsidRPr="003724F1" w14:paraId="2A8FC4F3" w14:textId="77777777" w:rsidTr="00B679B9">
        <w:trPr>
          <w:trHeight w:val="20"/>
        </w:trPr>
        <w:tc>
          <w:tcPr>
            <w:tcW w:w="1413" w:type="dxa"/>
            <w:noWrap/>
            <w:vAlign w:val="center"/>
            <w:hideMark/>
          </w:tcPr>
          <w:p w14:paraId="3181520E" w14:textId="3E115ACF"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3</w:t>
            </w:r>
          </w:p>
        </w:tc>
        <w:tc>
          <w:tcPr>
            <w:tcW w:w="8510" w:type="dxa"/>
            <w:noWrap/>
            <w:vAlign w:val="center"/>
            <w:hideMark/>
          </w:tcPr>
          <w:p w14:paraId="4935A88B" w14:textId="6132E2EC" w:rsidR="00B679B9" w:rsidRPr="004A21B6" w:rsidRDefault="004A21B6" w:rsidP="00D626CD">
            <w:pPr>
              <w:jc w:val="both"/>
              <w:rPr>
                <w:rFonts w:ascii="Arial" w:eastAsia="MS Mincho" w:hAnsi="Arial" w:cs="Arial"/>
                <w:bCs/>
                <w:lang w:val="es-MX" w:eastAsia="es-CO"/>
              </w:rPr>
            </w:pPr>
            <w:proofErr w:type="spellStart"/>
            <w:r w:rsidRPr="004A21B6">
              <w:rPr>
                <w:rFonts w:ascii="Arial" w:eastAsia="MS Mincho" w:hAnsi="Arial" w:cs="Arial"/>
                <w:bCs/>
                <w:lang w:val="es-MX" w:eastAsia="es-CO"/>
              </w:rPr>
              <w:t>Tuberia</w:t>
            </w:r>
            <w:proofErr w:type="spellEnd"/>
            <w:r w:rsidRPr="004A21B6">
              <w:rPr>
                <w:rFonts w:ascii="Arial" w:eastAsia="MS Mincho" w:hAnsi="Arial" w:cs="Arial"/>
                <w:bCs/>
                <w:lang w:val="es-MX" w:eastAsia="es-CO"/>
              </w:rPr>
              <w:t xml:space="preserve"> De 4" </w:t>
            </w:r>
            <w:proofErr w:type="spellStart"/>
            <w:r w:rsidRPr="004A21B6">
              <w:rPr>
                <w:rFonts w:ascii="Arial" w:eastAsia="MS Mincho" w:hAnsi="Arial" w:cs="Arial"/>
                <w:bCs/>
                <w:lang w:val="es-MX" w:eastAsia="es-CO"/>
              </w:rPr>
              <w:t>Pvc</w:t>
            </w:r>
            <w:proofErr w:type="spellEnd"/>
            <w:r w:rsidRPr="004A21B6">
              <w:rPr>
                <w:rFonts w:ascii="Arial" w:eastAsia="MS Mincho" w:hAnsi="Arial" w:cs="Arial"/>
                <w:bCs/>
                <w:lang w:val="es-MX" w:eastAsia="es-CO"/>
              </w:rPr>
              <w:t xml:space="preserve"> </w:t>
            </w:r>
            <w:proofErr w:type="spellStart"/>
            <w:r w:rsidRPr="004A21B6">
              <w:rPr>
                <w:rFonts w:ascii="Arial" w:eastAsia="MS Mincho" w:hAnsi="Arial" w:cs="Arial"/>
                <w:bCs/>
                <w:lang w:val="es-MX" w:eastAsia="es-CO"/>
              </w:rPr>
              <w:t>Rde</w:t>
            </w:r>
            <w:proofErr w:type="spellEnd"/>
            <w:r w:rsidRPr="004A21B6">
              <w:rPr>
                <w:rFonts w:ascii="Arial" w:eastAsia="MS Mincho" w:hAnsi="Arial" w:cs="Arial"/>
                <w:bCs/>
                <w:lang w:val="es-MX" w:eastAsia="es-CO"/>
              </w:rPr>
              <w:t xml:space="preserve"> 21</w:t>
            </w:r>
          </w:p>
        </w:tc>
      </w:tr>
      <w:tr w:rsidR="00B679B9" w:rsidRPr="003724F1" w14:paraId="457212D2" w14:textId="77777777" w:rsidTr="00B679B9">
        <w:trPr>
          <w:trHeight w:val="20"/>
        </w:trPr>
        <w:tc>
          <w:tcPr>
            <w:tcW w:w="1413" w:type="dxa"/>
            <w:noWrap/>
            <w:vAlign w:val="center"/>
            <w:hideMark/>
          </w:tcPr>
          <w:p w14:paraId="688359B1" w14:textId="2B839CD4"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4</w:t>
            </w:r>
          </w:p>
        </w:tc>
        <w:tc>
          <w:tcPr>
            <w:tcW w:w="8510" w:type="dxa"/>
            <w:noWrap/>
            <w:vAlign w:val="center"/>
            <w:hideMark/>
          </w:tcPr>
          <w:p w14:paraId="1214DD14" w14:textId="288C2D4D" w:rsidR="00B679B9" w:rsidRPr="004A21B6" w:rsidRDefault="004A21B6" w:rsidP="00D626CD">
            <w:pPr>
              <w:jc w:val="both"/>
              <w:rPr>
                <w:rFonts w:ascii="Arial" w:eastAsia="MS Mincho" w:hAnsi="Arial" w:cs="Arial"/>
                <w:bCs/>
                <w:lang w:val="es-MX" w:eastAsia="es-CO"/>
              </w:rPr>
            </w:pPr>
            <w:proofErr w:type="spellStart"/>
            <w:r w:rsidRPr="004A21B6">
              <w:rPr>
                <w:rFonts w:ascii="Arial" w:eastAsia="MS Mincho" w:hAnsi="Arial" w:cs="Arial"/>
                <w:bCs/>
                <w:lang w:val="es-MX" w:eastAsia="es-CO"/>
              </w:rPr>
              <w:t>Tuberia</w:t>
            </w:r>
            <w:proofErr w:type="spellEnd"/>
            <w:r w:rsidRPr="004A21B6">
              <w:rPr>
                <w:rFonts w:ascii="Arial" w:eastAsia="MS Mincho" w:hAnsi="Arial" w:cs="Arial"/>
                <w:bCs/>
                <w:lang w:val="es-MX" w:eastAsia="es-CO"/>
              </w:rPr>
              <w:t xml:space="preserve"> </w:t>
            </w:r>
            <w:proofErr w:type="spellStart"/>
            <w:r w:rsidRPr="004A21B6">
              <w:rPr>
                <w:rFonts w:ascii="Arial" w:eastAsia="MS Mincho" w:hAnsi="Arial" w:cs="Arial"/>
                <w:bCs/>
                <w:lang w:val="es-MX" w:eastAsia="es-CO"/>
              </w:rPr>
              <w:t>Ranurada</w:t>
            </w:r>
            <w:proofErr w:type="spellEnd"/>
            <w:r w:rsidRPr="004A21B6">
              <w:rPr>
                <w:rFonts w:ascii="Arial" w:eastAsia="MS Mincho" w:hAnsi="Arial" w:cs="Arial"/>
                <w:bCs/>
                <w:lang w:val="es-MX" w:eastAsia="es-CO"/>
              </w:rPr>
              <w:t xml:space="preserve"> De 4" </w:t>
            </w:r>
            <w:proofErr w:type="spellStart"/>
            <w:r w:rsidRPr="004A21B6">
              <w:rPr>
                <w:rFonts w:ascii="Arial" w:eastAsia="MS Mincho" w:hAnsi="Arial" w:cs="Arial"/>
                <w:bCs/>
                <w:lang w:val="es-MX" w:eastAsia="es-CO"/>
              </w:rPr>
              <w:t>Pvc</w:t>
            </w:r>
            <w:proofErr w:type="spellEnd"/>
            <w:r w:rsidRPr="004A21B6">
              <w:rPr>
                <w:rFonts w:ascii="Arial" w:eastAsia="MS Mincho" w:hAnsi="Arial" w:cs="Arial"/>
                <w:bCs/>
                <w:lang w:val="es-MX" w:eastAsia="es-CO"/>
              </w:rPr>
              <w:t xml:space="preserve"> </w:t>
            </w:r>
            <w:proofErr w:type="spellStart"/>
            <w:r w:rsidRPr="004A21B6">
              <w:rPr>
                <w:rFonts w:ascii="Arial" w:eastAsia="MS Mincho" w:hAnsi="Arial" w:cs="Arial"/>
                <w:bCs/>
                <w:lang w:val="es-MX" w:eastAsia="es-CO"/>
              </w:rPr>
              <w:t>Rde</w:t>
            </w:r>
            <w:proofErr w:type="spellEnd"/>
            <w:r w:rsidRPr="004A21B6">
              <w:rPr>
                <w:rFonts w:ascii="Arial" w:eastAsia="MS Mincho" w:hAnsi="Arial" w:cs="Arial"/>
                <w:bCs/>
                <w:lang w:val="es-MX" w:eastAsia="es-CO"/>
              </w:rPr>
              <w:t xml:space="preserve"> 21</w:t>
            </w:r>
          </w:p>
        </w:tc>
      </w:tr>
      <w:tr w:rsidR="00B679B9" w:rsidRPr="003724F1" w14:paraId="1B7E14C4" w14:textId="77777777" w:rsidTr="00B679B9">
        <w:trPr>
          <w:trHeight w:val="20"/>
        </w:trPr>
        <w:tc>
          <w:tcPr>
            <w:tcW w:w="1413" w:type="dxa"/>
            <w:noWrap/>
            <w:vAlign w:val="center"/>
            <w:hideMark/>
          </w:tcPr>
          <w:p w14:paraId="4448D1DD" w14:textId="4E8CF0F1"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5</w:t>
            </w:r>
          </w:p>
        </w:tc>
        <w:tc>
          <w:tcPr>
            <w:tcW w:w="8510" w:type="dxa"/>
            <w:noWrap/>
            <w:vAlign w:val="center"/>
            <w:hideMark/>
          </w:tcPr>
          <w:p w14:paraId="38A7E161" w14:textId="2B1983C4" w:rsidR="00B679B9" w:rsidRPr="004A21B6" w:rsidRDefault="004A21B6" w:rsidP="00D626CD">
            <w:pPr>
              <w:jc w:val="both"/>
              <w:rPr>
                <w:rFonts w:ascii="Arial" w:eastAsia="MS Mincho" w:hAnsi="Arial" w:cs="Arial"/>
                <w:bCs/>
                <w:lang w:val="es-MX" w:eastAsia="es-CO"/>
              </w:rPr>
            </w:pPr>
            <w:proofErr w:type="spellStart"/>
            <w:r w:rsidRPr="004A21B6">
              <w:rPr>
                <w:rFonts w:ascii="Arial" w:eastAsia="MS Mincho" w:hAnsi="Arial" w:cs="Arial"/>
                <w:bCs/>
                <w:lang w:val="es-MX" w:eastAsia="es-CO"/>
              </w:rPr>
              <w:t>Tuberia</w:t>
            </w:r>
            <w:proofErr w:type="spellEnd"/>
            <w:r w:rsidRPr="004A21B6">
              <w:rPr>
                <w:rFonts w:ascii="Arial" w:eastAsia="MS Mincho" w:hAnsi="Arial" w:cs="Arial"/>
                <w:bCs/>
                <w:lang w:val="es-MX" w:eastAsia="es-CO"/>
              </w:rPr>
              <w:t xml:space="preserve"> De 11/4" </w:t>
            </w:r>
            <w:proofErr w:type="spellStart"/>
            <w:r w:rsidRPr="004A21B6">
              <w:rPr>
                <w:rFonts w:ascii="Arial" w:eastAsia="MS Mincho" w:hAnsi="Arial" w:cs="Arial"/>
                <w:bCs/>
                <w:lang w:val="es-MX" w:eastAsia="es-CO"/>
              </w:rPr>
              <w:t>Pvc</w:t>
            </w:r>
            <w:proofErr w:type="spellEnd"/>
            <w:r w:rsidRPr="004A21B6">
              <w:rPr>
                <w:rFonts w:ascii="Arial" w:eastAsia="MS Mincho" w:hAnsi="Arial" w:cs="Arial"/>
                <w:bCs/>
                <w:lang w:val="es-MX" w:eastAsia="es-CO"/>
              </w:rPr>
              <w:t xml:space="preserve"> </w:t>
            </w:r>
            <w:proofErr w:type="spellStart"/>
            <w:r w:rsidRPr="004A21B6">
              <w:rPr>
                <w:rFonts w:ascii="Arial" w:eastAsia="MS Mincho" w:hAnsi="Arial" w:cs="Arial"/>
                <w:bCs/>
                <w:lang w:val="es-MX" w:eastAsia="es-CO"/>
              </w:rPr>
              <w:t>Rde</w:t>
            </w:r>
            <w:proofErr w:type="spellEnd"/>
            <w:r w:rsidRPr="004A21B6">
              <w:rPr>
                <w:rFonts w:ascii="Arial" w:eastAsia="MS Mincho" w:hAnsi="Arial" w:cs="Arial"/>
                <w:bCs/>
                <w:lang w:val="es-MX" w:eastAsia="es-CO"/>
              </w:rPr>
              <w:t xml:space="preserve"> 21 Para Succión</w:t>
            </w:r>
          </w:p>
        </w:tc>
      </w:tr>
      <w:tr w:rsidR="00B679B9" w:rsidRPr="003724F1" w14:paraId="57964587" w14:textId="77777777" w:rsidTr="00B679B9">
        <w:trPr>
          <w:trHeight w:val="20"/>
        </w:trPr>
        <w:tc>
          <w:tcPr>
            <w:tcW w:w="1413" w:type="dxa"/>
            <w:noWrap/>
            <w:vAlign w:val="center"/>
            <w:hideMark/>
          </w:tcPr>
          <w:p w14:paraId="565B12E0" w14:textId="0C1CE559"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6</w:t>
            </w:r>
          </w:p>
        </w:tc>
        <w:tc>
          <w:tcPr>
            <w:tcW w:w="8510" w:type="dxa"/>
            <w:noWrap/>
            <w:vAlign w:val="center"/>
            <w:hideMark/>
          </w:tcPr>
          <w:p w14:paraId="7EEFFBA8" w14:textId="22F9BCF4" w:rsidR="00B679B9" w:rsidRPr="004A21B6" w:rsidRDefault="00B679B9" w:rsidP="00D626CD">
            <w:pPr>
              <w:jc w:val="both"/>
              <w:rPr>
                <w:rFonts w:ascii="Arial" w:eastAsia="MS Mincho" w:hAnsi="Arial" w:cs="Arial"/>
                <w:bCs/>
                <w:lang w:val="es-MX" w:eastAsia="es-CO"/>
              </w:rPr>
            </w:pPr>
            <w:r w:rsidRPr="004A21B6">
              <w:rPr>
                <w:rFonts w:ascii="Arial" w:eastAsia="MS Mincho" w:hAnsi="Arial" w:cs="Arial"/>
                <w:bCs/>
                <w:lang w:val="es-MX" w:eastAsia="es-CO"/>
              </w:rPr>
              <w:t xml:space="preserve">Suministro </w:t>
            </w:r>
            <w:r w:rsidR="004A21B6" w:rsidRPr="004A21B6">
              <w:rPr>
                <w:rFonts w:ascii="Arial" w:eastAsia="MS Mincho" w:hAnsi="Arial" w:cs="Arial"/>
                <w:bCs/>
                <w:lang w:val="es-MX" w:eastAsia="es-CO"/>
              </w:rPr>
              <w:t xml:space="preserve">E Instalación  De Motobomba De 7,5 </w:t>
            </w:r>
            <w:r w:rsidRPr="004A21B6">
              <w:rPr>
                <w:rFonts w:ascii="Arial" w:eastAsia="MS Mincho" w:hAnsi="Arial" w:cs="Arial"/>
                <w:bCs/>
                <w:lang w:val="es-MX" w:eastAsia="es-CO"/>
              </w:rPr>
              <w:t>HP</w:t>
            </w:r>
          </w:p>
        </w:tc>
      </w:tr>
      <w:tr w:rsidR="00B679B9" w:rsidRPr="003724F1" w14:paraId="724CFB55" w14:textId="77777777" w:rsidTr="00B679B9">
        <w:trPr>
          <w:trHeight w:val="20"/>
        </w:trPr>
        <w:tc>
          <w:tcPr>
            <w:tcW w:w="1413" w:type="dxa"/>
            <w:noWrap/>
            <w:vAlign w:val="center"/>
            <w:hideMark/>
          </w:tcPr>
          <w:p w14:paraId="3AF642A8" w14:textId="01C3BF61"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7</w:t>
            </w:r>
          </w:p>
        </w:tc>
        <w:tc>
          <w:tcPr>
            <w:tcW w:w="8510" w:type="dxa"/>
            <w:noWrap/>
            <w:vAlign w:val="center"/>
            <w:hideMark/>
          </w:tcPr>
          <w:p w14:paraId="1467EF1E" w14:textId="71ADA96C"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Válvula</w:t>
            </w:r>
            <w:r w:rsidR="00B679B9" w:rsidRPr="004A21B6">
              <w:rPr>
                <w:rFonts w:ascii="Arial" w:eastAsia="MS Mincho" w:hAnsi="Arial" w:cs="Arial"/>
                <w:bCs/>
                <w:lang w:val="es-MX" w:eastAsia="es-CO"/>
              </w:rPr>
              <w:t xml:space="preserve"> </w:t>
            </w:r>
            <w:r w:rsidRPr="004A21B6">
              <w:rPr>
                <w:rFonts w:ascii="Arial" w:eastAsia="MS Mincho" w:hAnsi="Arial" w:cs="Arial"/>
                <w:bCs/>
                <w:lang w:val="es-MX" w:eastAsia="es-CO"/>
              </w:rPr>
              <w:t>Solenoide De 1 1/2"</w:t>
            </w:r>
          </w:p>
        </w:tc>
      </w:tr>
      <w:tr w:rsidR="00B679B9" w:rsidRPr="003724F1" w14:paraId="720F5B4D" w14:textId="77777777" w:rsidTr="00B679B9">
        <w:trPr>
          <w:trHeight w:val="20"/>
        </w:trPr>
        <w:tc>
          <w:tcPr>
            <w:tcW w:w="1413" w:type="dxa"/>
            <w:noWrap/>
            <w:vAlign w:val="center"/>
            <w:hideMark/>
          </w:tcPr>
          <w:p w14:paraId="0E52D6E1" w14:textId="64D1965D"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8</w:t>
            </w:r>
          </w:p>
        </w:tc>
        <w:tc>
          <w:tcPr>
            <w:tcW w:w="8510" w:type="dxa"/>
            <w:noWrap/>
            <w:vAlign w:val="center"/>
            <w:hideMark/>
          </w:tcPr>
          <w:p w14:paraId="1B0A37E7" w14:textId="7B97F8A6"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Suministro E Instalación De Programador De Riego</w:t>
            </w:r>
          </w:p>
        </w:tc>
      </w:tr>
      <w:tr w:rsidR="00B679B9" w:rsidRPr="003724F1" w14:paraId="04379090" w14:textId="77777777" w:rsidTr="00B679B9">
        <w:trPr>
          <w:trHeight w:val="20"/>
        </w:trPr>
        <w:tc>
          <w:tcPr>
            <w:tcW w:w="1413" w:type="dxa"/>
            <w:noWrap/>
            <w:vAlign w:val="center"/>
            <w:hideMark/>
          </w:tcPr>
          <w:p w14:paraId="365B3F5F" w14:textId="3D306938"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9</w:t>
            </w:r>
          </w:p>
        </w:tc>
        <w:tc>
          <w:tcPr>
            <w:tcW w:w="8510" w:type="dxa"/>
            <w:noWrap/>
            <w:vAlign w:val="center"/>
            <w:hideMark/>
          </w:tcPr>
          <w:p w14:paraId="659AF1B5" w14:textId="2F779F5D"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Tubería De Presión De 1 1/2"</w:t>
            </w:r>
          </w:p>
        </w:tc>
      </w:tr>
      <w:tr w:rsidR="00B679B9" w:rsidRPr="003724F1" w14:paraId="1257478A" w14:textId="77777777" w:rsidTr="00B679B9">
        <w:trPr>
          <w:trHeight w:val="20"/>
        </w:trPr>
        <w:tc>
          <w:tcPr>
            <w:tcW w:w="1413" w:type="dxa"/>
            <w:noWrap/>
            <w:vAlign w:val="center"/>
            <w:hideMark/>
          </w:tcPr>
          <w:p w14:paraId="62B195B0" w14:textId="787A7E10"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10</w:t>
            </w:r>
          </w:p>
        </w:tc>
        <w:tc>
          <w:tcPr>
            <w:tcW w:w="8510" w:type="dxa"/>
            <w:noWrap/>
            <w:vAlign w:val="center"/>
            <w:hideMark/>
          </w:tcPr>
          <w:p w14:paraId="51C875AD" w14:textId="21332843"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Tubería De Presión De 3/4"</w:t>
            </w:r>
          </w:p>
        </w:tc>
      </w:tr>
      <w:tr w:rsidR="00B679B9" w:rsidRPr="003724F1" w14:paraId="315A81A2" w14:textId="77777777" w:rsidTr="00B679B9">
        <w:trPr>
          <w:trHeight w:val="20"/>
        </w:trPr>
        <w:tc>
          <w:tcPr>
            <w:tcW w:w="1413" w:type="dxa"/>
            <w:noWrap/>
            <w:vAlign w:val="center"/>
            <w:hideMark/>
          </w:tcPr>
          <w:p w14:paraId="39603CDE" w14:textId="752B3A53"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11</w:t>
            </w:r>
          </w:p>
        </w:tc>
        <w:tc>
          <w:tcPr>
            <w:tcW w:w="8510" w:type="dxa"/>
            <w:noWrap/>
            <w:vAlign w:val="center"/>
            <w:hideMark/>
          </w:tcPr>
          <w:p w14:paraId="3C0BF248" w14:textId="7FE757D4"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 xml:space="preserve">Tubería De Presión De 1 </w:t>
            </w:r>
          </w:p>
        </w:tc>
      </w:tr>
      <w:tr w:rsidR="00B679B9" w:rsidRPr="003724F1" w14:paraId="68DE881F" w14:textId="77777777" w:rsidTr="00B679B9">
        <w:trPr>
          <w:trHeight w:val="20"/>
        </w:trPr>
        <w:tc>
          <w:tcPr>
            <w:tcW w:w="1413" w:type="dxa"/>
            <w:noWrap/>
            <w:vAlign w:val="center"/>
            <w:hideMark/>
          </w:tcPr>
          <w:p w14:paraId="782BF6A5" w14:textId="6CC2C458" w:rsidR="00B679B9" w:rsidRPr="004A21B6" w:rsidRDefault="00B679B9" w:rsidP="00C45BEC">
            <w:pPr>
              <w:jc w:val="center"/>
              <w:rPr>
                <w:rFonts w:ascii="Arial" w:eastAsia="MS Mincho" w:hAnsi="Arial" w:cs="Arial"/>
                <w:bCs/>
                <w:lang w:val="es-MX" w:eastAsia="es-CO"/>
              </w:rPr>
            </w:pPr>
            <w:r w:rsidRPr="004A21B6">
              <w:rPr>
                <w:rFonts w:ascii="Arial" w:eastAsia="MS Mincho" w:hAnsi="Arial" w:cs="Arial"/>
                <w:bCs/>
                <w:lang w:val="es-MX" w:eastAsia="es-CO"/>
              </w:rPr>
              <w:t>12</w:t>
            </w:r>
          </w:p>
        </w:tc>
        <w:tc>
          <w:tcPr>
            <w:tcW w:w="8510" w:type="dxa"/>
            <w:noWrap/>
            <w:vAlign w:val="center"/>
            <w:hideMark/>
          </w:tcPr>
          <w:p w14:paraId="49A20D21" w14:textId="5B2209D5"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Aspersores Falcón 6000</w:t>
            </w:r>
          </w:p>
        </w:tc>
      </w:tr>
      <w:tr w:rsidR="00B679B9" w:rsidRPr="003724F1" w14:paraId="36253CAA" w14:textId="77777777" w:rsidTr="00B679B9">
        <w:trPr>
          <w:trHeight w:val="20"/>
        </w:trPr>
        <w:tc>
          <w:tcPr>
            <w:tcW w:w="1413" w:type="dxa"/>
            <w:noWrap/>
            <w:vAlign w:val="center"/>
            <w:hideMark/>
          </w:tcPr>
          <w:p w14:paraId="3C1904FF" w14:textId="7300F417" w:rsidR="00B679B9" w:rsidRPr="004A21B6" w:rsidRDefault="00D626CD" w:rsidP="00C45BEC">
            <w:pPr>
              <w:jc w:val="center"/>
              <w:rPr>
                <w:rFonts w:ascii="Arial" w:eastAsia="MS Mincho" w:hAnsi="Arial" w:cs="Arial"/>
                <w:bCs/>
                <w:lang w:val="es-MX" w:eastAsia="es-CO"/>
              </w:rPr>
            </w:pPr>
            <w:r w:rsidRPr="004A21B6">
              <w:rPr>
                <w:rFonts w:ascii="Arial" w:eastAsia="MS Mincho" w:hAnsi="Arial" w:cs="Arial"/>
                <w:bCs/>
                <w:lang w:val="es-MX" w:eastAsia="es-CO"/>
              </w:rPr>
              <w:t>13</w:t>
            </w:r>
          </w:p>
        </w:tc>
        <w:tc>
          <w:tcPr>
            <w:tcW w:w="8510" w:type="dxa"/>
            <w:noWrap/>
            <w:vAlign w:val="center"/>
            <w:hideMark/>
          </w:tcPr>
          <w:p w14:paraId="26E18E85" w14:textId="06D4E26C"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Aspersores Falcón 5000</w:t>
            </w:r>
          </w:p>
        </w:tc>
      </w:tr>
      <w:tr w:rsidR="00B679B9" w:rsidRPr="003724F1" w14:paraId="4F2F47BF" w14:textId="77777777" w:rsidTr="00B679B9">
        <w:trPr>
          <w:trHeight w:val="20"/>
        </w:trPr>
        <w:tc>
          <w:tcPr>
            <w:tcW w:w="1413" w:type="dxa"/>
            <w:noWrap/>
            <w:vAlign w:val="center"/>
            <w:hideMark/>
          </w:tcPr>
          <w:p w14:paraId="4D951003" w14:textId="354CF8D0" w:rsidR="00B679B9" w:rsidRPr="004A21B6" w:rsidRDefault="00D626CD" w:rsidP="00C45BEC">
            <w:pPr>
              <w:jc w:val="center"/>
              <w:rPr>
                <w:rFonts w:ascii="Arial" w:eastAsia="MS Mincho" w:hAnsi="Arial" w:cs="Arial"/>
                <w:bCs/>
                <w:lang w:val="es-MX" w:eastAsia="es-CO"/>
              </w:rPr>
            </w:pPr>
            <w:r w:rsidRPr="004A21B6">
              <w:rPr>
                <w:rFonts w:ascii="Arial" w:eastAsia="MS Mincho" w:hAnsi="Arial" w:cs="Arial"/>
                <w:bCs/>
                <w:lang w:val="es-MX" w:eastAsia="es-CO"/>
              </w:rPr>
              <w:lastRenderedPageBreak/>
              <w:t>14</w:t>
            </w:r>
          </w:p>
        </w:tc>
        <w:tc>
          <w:tcPr>
            <w:tcW w:w="8510" w:type="dxa"/>
            <w:noWrap/>
            <w:vAlign w:val="center"/>
            <w:hideMark/>
          </w:tcPr>
          <w:p w14:paraId="6A941D27" w14:textId="6479808E"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Aspersores Falcón 3500</w:t>
            </w:r>
          </w:p>
        </w:tc>
      </w:tr>
      <w:tr w:rsidR="00B679B9" w:rsidRPr="003724F1" w14:paraId="3386351C" w14:textId="77777777" w:rsidTr="00B679B9">
        <w:trPr>
          <w:trHeight w:val="20"/>
        </w:trPr>
        <w:tc>
          <w:tcPr>
            <w:tcW w:w="1413" w:type="dxa"/>
            <w:noWrap/>
            <w:vAlign w:val="center"/>
            <w:hideMark/>
          </w:tcPr>
          <w:p w14:paraId="63E03769" w14:textId="21159B20" w:rsidR="00B679B9" w:rsidRPr="004A21B6" w:rsidRDefault="00D626CD" w:rsidP="00C45BEC">
            <w:pPr>
              <w:jc w:val="center"/>
              <w:rPr>
                <w:rFonts w:ascii="Arial" w:eastAsia="MS Mincho" w:hAnsi="Arial" w:cs="Arial"/>
                <w:bCs/>
                <w:lang w:val="es-MX" w:eastAsia="es-CO"/>
              </w:rPr>
            </w:pPr>
            <w:r w:rsidRPr="004A21B6">
              <w:rPr>
                <w:rFonts w:ascii="Arial" w:eastAsia="MS Mincho" w:hAnsi="Arial" w:cs="Arial"/>
                <w:bCs/>
                <w:lang w:val="es-MX" w:eastAsia="es-CO"/>
              </w:rPr>
              <w:t>15</w:t>
            </w:r>
          </w:p>
        </w:tc>
        <w:tc>
          <w:tcPr>
            <w:tcW w:w="8510" w:type="dxa"/>
            <w:noWrap/>
            <w:vAlign w:val="center"/>
            <w:hideMark/>
          </w:tcPr>
          <w:p w14:paraId="2BBAACDC" w14:textId="3831A26B"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 xml:space="preserve">Surtidor Pop </w:t>
            </w:r>
            <w:r w:rsidR="00B679B9" w:rsidRPr="004A21B6">
              <w:rPr>
                <w:rFonts w:ascii="Arial" w:eastAsia="MS Mincho" w:hAnsi="Arial" w:cs="Arial"/>
                <w:bCs/>
                <w:lang w:val="es-MX" w:eastAsia="es-CO"/>
              </w:rPr>
              <w:t xml:space="preserve">UP  REF </w:t>
            </w:r>
            <w:r w:rsidRPr="004A21B6">
              <w:rPr>
                <w:rFonts w:ascii="Arial" w:eastAsia="MS Mincho" w:hAnsi="Arial" w:cs="Arial"/>
                <w:bCs/>
                <w:lang w:val="es-MX" w:eastAsia="es-CO"/>
              </w:rPr>
              <w:t>5,500</w:t>
            </w:r>
          </w:p>
        </w:tc>
      </w:tr>
      <w:tr w:rsidR="00B679B9" w:rsidRPr="003724F1" w14:paraId="433305B3" w14:textId="77777777" w:rsidTr="00B679B9">
        <w:trPr>
          <w:trHeight w:val="20"/>
        </w:trPr>
        <w:tc>
          <w:tcPr>
            <w:tcW w:w="1413" w:type="dxa"/>
            <w:noWrap/>
            <w:vAlign w:val="center"/>
            <w:hideMark/>
          </w:tcPr>
          <w:p w14:paraId="3EB04E0F" w14:textId="0BB1171E" w:rsidR="00B679B9" w:rsidRPr="004A21B6" w:rsidRDefault="00D626CD" w:rsidP="00C45BEC">
            <w:pPr>
              <w:jc w:val="center"/>
              <w:rPr>
                <w:rFonts w:ascii="Arial" w:eastAsia="MS Mincho" w:hAnsi="Arial" w:cs="Arial"/>
                <w:bCs/>
                <w:lang w:val="es-MX" w:eastAsia="es-CO"/>
              </w:rPr>
            </w:pPr>
            <w:r w:rsidRPr="004A21B6">
              <w:rPr>
                <w:rFonts w:ascii="Arial" w:eastAsia="MS Mincho" w:hAnsi="Arial" w:cs="Arial"/>
                <w:bCs/>
                <w:lang w:val="es-MX" w:eastAsia="es-CO"/>
              </w:rPr>
              <w:t>16</w:t>
            </w:r>
          </w:p>
        </w:tc>
        <w:tc>
          <w:tcPr>
            <w:tcW w:w="8510" w:type="dxa"/>
            <w:noWrap/>
            <w:vAlign w:val="center"/>
            <w:hideMark/>
          </w:tcPr>
          <w:p w14:paraId="0CAF7BF4" w14:textId="5E31F5E5" w:rsidR="00B679B9" w:rsidRPr="004A21B6" w:rsidRDefault="004A21B6" w:rsidP="00D626CD">
            <w:pPr>
              <w:jc w:val="both"/>
              <w:rPr>
                <w:rFonts w:ascii="Arial" w:eastAsia="MS Mincho" w:hAnsi="Arial" w:cs="Arial"/>
                <w:bCs/>
                <w:lang w:val="es-MX" w:eastAsia="es-CO"/>
              </w:rPr>
            </w:pPr>
            <w:r w:rsidRPr="004A21B6">
              <w:rPr>
                <w:rFonts w:ascii="Arial" w:eastAsia="MS Mincho" w:hAnsi="Arial" w:cs="Arial"/>
                <w:bCs/>
                <w:lang w:val="es-MX" w:eastAsia="es-CO"/>
              </w:rPr>
              <w:t xml:space="preserve">Flotador Eléctrico </w:t>
            </w:r>
          </w:p>
        </w:tc>
      </w:tr>
    </w:tbl>
    <w:p w14:paraId="01EC2336" w14:textId="77777777" w:rsidR="002F7B80" w:rsidRDefault="002F7B80" w:rsidP="008C47FB">
      <w:pPr>
        <w:widowControl w:val="0"/>
        <w:tabs>
          <w:tab w:val="left" w:pos="560"/>
        </w:tabs>
        <w:autoSpaceDE w:val="0"/>
        <w:autoSpaceDN w:val="0"/>
        <w:adjustRightInd w:val="0"/>
        <w:jc w:val="both"/>
        <w:rPr>
          <w:rFonts w:ascii="Arial" w:eastAsia="MS Mincho" w:hAnsi="Arial" w:cs="Arial"/>
          <w:b/>
          <w:highlight w:val="green"/>
        </w:rPr>
      </w:pPr>
    </w:p>
    <w:p w14:paraId="6A94C359" w14:textId="77777777" w:rsidR="004A21B6" w:rsidRDefault="004A21B6" w:rsidP="008C47FB">
      <w:pPr>
        <w:widowControl w:val="0"/>
        <w:tabs>
          <w:tab w:val="left" w:pos="560"/>
        </w:tabs>
        <w:autoSpaceDE w:val="0"/>
        <w:autoSpaceDN w:val="0"/>
        <w:adjustRightInd w:val="0"/>
        <w:jc w:val="both"/>
        <w:rPr>
          <w:rFonts w:ascii="Arial" w:eastAsia="MS Mincho" w:hAnsi="Arial" w:cs="Arial"/>
          <w:b/>
          <w:highlight w:val="green"/>
        </w:rPr>
      </w:pPr>
    </w:p>
    <w:p w14:paraId="3DD188A2" w14:textId="77777777" w:rsidR="004A21B6" w:rsidRDefault="004A21B6" w:rsidP="008C47FB">
      <w:pPr>
        <w:widowControl w:val="0"/>
        <w:tabs>
          <w:tab w:val="left" w:pos="560"/>
        </w:tabs>
        <w:autoSpaceDE w:val="0"/>
        <w:autoSpaceDN w:val="0"/>
        <w:adjustRightInd w:val="0"/>
        <w:jc w:val="both"/>
        <w:rPr>
          <w:rFonts w:ascii="Arial" w:eastAsia="MS Mincho" w:hAnsi="Arial" w:cs="Arial"/>
          <w:b/>
          <w:highlight w:val="green"/>
        </w:rPr>
      </w:pPr>
    </w:p>
    <w:p w14:paraId="602736CE" w14:textId="77777777" w:rsidR="004A21B6" w:rsidRPr="00B679B9" w:rsidRDefault="004A21B6" w:rsidP="008C47FB">
      <w:pPr>
        <w:widowControl w:val="0"/>
        <w:tabs>
          <w:tab w:val="left" w:pos="560"/>
        </w:tabs>
        <w:autoSpaceDE w:val="0"/>
        <w:autoSpaceDN w:val="0"/>
        <w:adjustRightInd w:val="0"/>
        <w:jc w:val="both"/>
        <w:rPr>
          <w:rFonts w:ascii="Arial" w:eastAsia="MS Mincho" w:hAnsi="Arial" w:cs="Arial"/>
          <w:b/>
          <w:highlight w:val="green"/>
        </w:rPr>
      </w:pPr>
    </w:p>
    <w:p w14:paraId="252EF7C3" w14:textId="44F34ADC" w:rsidR="008C47FB" w:rsidRPr="004A21B6" w:rsidRDefault="00962F9E" w:rsidP="004A21B6">
      <w:pPr>
        <w:shd w:val="clear" w:color="auto" w:fill="FFFFFF" w:themeFill="background1"/>
        <w:spacing w:after="0" w:line="240" w:lineRule="auto"/>
        <w:jc w:val="center"/>
        <w:rPr>
          <w:rFonts w:ascii="Arial" w:eastAsia="MS Mincho" w:hAnsi="Arial" w:cs="Arial"/>
          <w:b/>
          <w:sz w:val="20"/>
          <w:szCs w:val="20"/>
          <w:lang w:val="es-ES"/>
        </w:rPr>
      </w:pPr>
      <w:bookmarkStart w:id="12" w:name="_Hlk173335875"/>
      <w:r w:rsidRPr="004A21B6">
        <w:rPr>
          <w:rFonts w:ascii="Arial" w:eastAsia="MS Mincho" w:hAnsi="Arial" w:cs="Arial"/>
          <w:bCs/>
          <w:sz w:val="20"/>
          <w:szCs w:val="20"/>
          <w:lang w:val="es-ES"/>
        </w:rPr>
        <w:t xml:space="preserve">Subintendente </w:t>
      </w:r>
      <w:r w:rsidR="003764BB" w:rsidRPr="004A21B6">
        <w:rPr>
          <w:rFonts w:ascii="Arial" w:eastAsia="MS Mincho" w:hAnsi="Arial" w:cs="Arial"/>
          <w:b/>
          <w:sz w:val="20"/>
          <w:szCs w:val="20"/>
          <w:lang w:val="es-ES"/>
        </w:rPr>
        <w:t>FREDY ALFONSO MARTINEZ</w:t>
      </w:r>
      <w:r w:rsidR="003764BB" w:rsidRPr="00C94A2E">
        <w:rPr>
          <w:rFonts w:ascii="Arial" w:eastAsia="MS Mincho" w:hAnsi="Arial" w:cs="Arial"/>
          <w:b/>
          <w:sz w:val="20"/>
          <w:szCs w:val="20"/>
          <w:lang w:val="es-ES"/>
        </w:rPr>
        <w:t xml:space="preserve"> </w:t>
      </w:r>
      <w:r w:rsidR="00BB77AE" w:rsidRPr="00C94A2E">
        <w:rPr>
          <w:rFonts w:ascii="Arial" w:eastAsia="MS Mincho" w:hAnsi="Arial" w:cs="Arial"/>
          <w:b/>
          <w:sz w:val="20"/>
          <w:szCs w:val="20"/>
          <w:lang w:val="es-ES"/>
        </w:rPr>
        <w:t>RODRIGUEZ</w:t>
      </w:r>
    </w:p>
    <w:p w14:paraId="7C17CC6D" w14:textId="71EA19BB" w:rsidR="00434480" w:rsidRPr="00076B74" w:rsidRDefault="00962F9E" w:rsidP="004A21B6">
      <w:pPr>
        <w:shd w:val="clear" w:color="auto" w:fill="FFFFFF" w:themeFill="background1"/>
        <w:spacing w:after="0" w:line="240" w:lineRule="auto"/>
        <w:jc w:val="center"/>
        <w:rPr>
          <w:sz w:val="20"/>
          <w:szCs w:val="20"/>
          <w:lang w:eastAsia="es-ES"/>
        </w:rPr>
        <w:sectPr w:rsidR="00434480" w:rsidRPr="00076B74" w:rsidSect="004E4429">
          <w:headerReference w:type="default" r:id="rId14"/>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4A21B6">
        <w:rPr>
          <w:rFonts w:ascii="Arial" w:eastAsia="MS Mincho" w:hAnsi="Arial" w:cs="Arial"/>
          <w:sz w:val="20"/>
          <w:szCs w:val="20"/>
          <w:lang w:val="es-ES"/>
        </w:rPr>
        <w:t xml:space="preserve">Almacenista </w:t>
      </w:r>
      <w:r w:rsidR="00FC521F" w:rsidRPr="004A21B6">
        <w:rPr>
          <w:rFonts w:ascii="Arial" w:eastAsia="MS Mincho" w:hAnsi="Arial" w:cs="Arial"/>
          <w:sz w:val="20"/>
          <w:szCs w:val="20"/>
          <w:lang w:val="es-ES"/>
        </w:rPr>
        <w:t>UPRES DENOR</w:t>
      </w:r>
      <w:bookmarkEnd w:id="12"/>
      <w:r w:rsidR="008C47FB" w:rsidRPr="00076B74">
        <w:rPr>
          <w:sz w:val="20"/>
          <w:szCs w:val="20"/>
        </w:rPr>
        <w:tab/>
      </w:r>
      <w:r w:rsidR="002E5153">
        <w:rPr>
          <w:sz w:val="20"/>
          <w:szCs w:val="20"/>
        </w:rPr>
        <w:t>(E)</w:t>
      </w:r>
    </w:p>
    <w:p w14:paraId="7E641D14" w14:textId="77777777" w:rsidR="00170DA8" w:rsidRDefault="00170DA8" w:rsidP="00170DA8">
      <w:pPr>
        <w:spacing w:line="360" w:lineRule="auto"/>
        <w:jc w:val="center"/>
        <w:rPr>
          <w:rFonts w:ascii="Arial" w:hAnsi="Arial" w:cs="Arial"/>
          <w:b/>
          <w:sz w:val="20"/>
          <w:szCs w:val="20"/>
        </w:rPr>
      </w:pPr>
      <w:r>
        <w:rPr>
          <w:rFonts w:ascii="Arial" w:hAnsi="Arial" w:cs="Arial"/>
          <w:b/>
          <w:sz w:val="20"/>
          <w:szCs w:val="20"/>
        </w:rPr>
        <w:lastRenderedPageBreak/>
        <w:t>ANEXO No. 1</w:t>
      </w:r>
    </w:p>
    <w:p w14:paraId="276077BE" w14:textId="206283B9" w:rsidR="00761C04" w:rsidRPr="00076B74" w:rsidRDefault="00761C04" w:rsidP="00170DA8">
      <w:pPr>
        <w:spacing w:line="360" w:lineRule="auto"/>
        <w:jc w:val="center"/>
        <w:rPr>
          <w:rFonts w:ascii="Arial" w:hAnsi="Arial" w:cs="Arial"/>
          <w:b/>
          <w:sz w:val="20"/>
          <w:szCs w:val="20"/>
        </w:rPr>
      </w:pPr>
      <w:r w:rsidRPr="00076B74">
        <w:rPr>
          <w:rFonts w:ascii="Arial" w:hAnsi="Arial" w:cs="Arial"/>
          <w:b/>
          <w:sz w:val="20"/>
          <w:szCs w:val="20"/>
        </w:rPr>
        <w:t>ESPECIFICACIONES TÉCNICAS MÍNIMAS</w:t>
      </w:r>
    </w:p>
    <w:p w14:paraId="3ADE7390" w14:textId="77777777" w:rsidR="00761C04" w:rsidRPr="00076B74" w:rsidRDefault="00761C04" w:rsidP="00761C04">
      <w:pPr>
        <w:tabs>
          <w:tab w:val="left" w:pos="-1080"/>
          <w:tab w:val="left" w:pos="0"/>
        </w:tabs>
        <w:jc w:val="both"/>
        <w:rPr>
          <w:rFonts w:ascii="Arial" w:hAnsi="Arial" w:cs="Arial"/>
          <w:sz w:val="20"/>
          <w:szCs w:val="20"/>
        </w:rPr>
      </w:pPr>
      <w:r w:rsidRPr="00076B74">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304365B" w14:textId="77777777" w:rsidR="00761C04" w:rsidRPr="00076B74" w:rsidRDefault="00761C04" w:rsidP="00761C04">
      <w:pPr>
        <w:pStyle w:val="Prrafodelista"/>
        <w:tabs>
          <w:tab w:val="left" w:pos="-1080"/>
          <w:tab w:val="left" w:pos="0"/>
        </w:tabs>
        <w:ind w:left="426"/>
        <w:jc w:val="both"/>
        <w:rPr>
          <w:rFonts w:ascii="Arial" w:hAnsi="Arial" w:cs="Arial"/>
          <w:sz w:val="20"/>
          <w:szCs w:val="20"/>
        </w:rPr>
      </w:pPr>
    </w:p>
    <w:p w14:paraId="53A5E8C5" w14:textId="77777777" w:rsidR="00761C04" w:rsidRPr="00076B74" w:rsidRDefault="00761C04" w:rsidP="003B14E4">
      <w:pPr>
        <w:pStyle w:val="Prrafodelista"/>
        <w:numPr>
          <w:ilvl w:val="0"/>
          <w:numId w:val="15"/>
        </w:numPr>
        <w:tabs>
          <w:tab w:val="left" w:pos="-1080"/>
          <w:tab w:val="left" w:pos="0"/>
        </w:tabs>
        <w:ind w:left="426"/>
        <w:jc w:val="both"/>
        <w:rPr>
          <w:rFonts w:ascii="Arial" w:hAnsi="Arial" w:cs="Arial"/>
          <w:sz w:val="20"/>
          <w:szCs w:val="20"/>
        </w:rPr>
      </w:pPr>
      <w:r w:rsidRPr="00076B74">
        <w:rPr>
          <w:rFonts w:ascii="Arial" w:hAnsi="Arial" w:cs="Arial"/>
          <w:sz w:val="20"/>
          <w:szCs w:val="20"/>
        </w:rPr>
        <w:t>Las especificaciones técnicas requeridas son de obligatorio cumplimiento, de no hacerlo la propuesta se considera no apta técnicamente.</w:t>
      </w:r>
    </w:p>
    <w:p w14:paraId="1EDFB1C0" w14:textId="77777777" w:rsidR="00761C04" w:rsidRPr="00076B74" w:rsidRDefault="00761C04" w:rsidP="00761C04">
      <w:pPr>
        <w:pStyle w:val="Prrafodelista"/>
        <w:tabs>
          <w:tab w:val="left" w:pos="-1080"/>
          <w:tab w:val="left" w:pos="0"/>
        </w:tabs>
        <w:ind w:left="426"/>
        <w:jc w:val="both"/>
        <w:rPr>
          <w:rFonts w:ascii="Arial" w:hAnsi="Arial" w:cs="Arial"/>
          <w:sz w:val="12"/>
          <w:szCs w:val="20"/>
        </w:rPr>
      </w:pPr>
    </w:p>
    <w:p w14:paraId="06B2D79D" w14:textId="77777777" w:rsidR="00761C04" w:rsidRPr="00076B74" w:rsidRDefault="00761C04" w:rsidP="00761C04">
      <w:pPr>
        <w:pStyle w:val="Prrafodelista"/>
        <w:tabs>
          <w:tab w:val="left" w:pos="-1080"/>
          <w:tab w:val="left" w:pos="0"/>
        </w:tabs>
        <w:ind w:left="426"/>
        <w:jc w:val="both"/>
        <w:rPr>
          <w:rFonts w:ascii="Arial" w:hAnsi="Arial" w:cs="Arial"/>
          <w:sz w:val="12"/>
          <w:szCs w:val="20"/>
        </w:rPr>
      </w:pPr>
    </w:p>
    <w:p w14:paraId="160652BE" w14:textId="77777777" w:rsidR="00761C04" w:rsidRPr="00076B74" w:rsidRDefault="00761C04" w:rsidP="003B14E4">
      <w:pPr>
        <w:pStyle w:val="Prrafodelista"/>
        <w:numPr>
          <w:ilvl w:val="0"/>
          <w:numId w:val="15"/>
        </w:numPr>
        <w:tabs>
          <w:tab w:val="left" w:pos="-1080"/>
          <w:tab w:val="left" w:pos="0"/>
        </w:tabs>
        <w:ind w:left="426"/>
        <w:jc w:val="both"/>
        <w:rPr>
          <w:rFonts w:ascii="Arial" w:hAnsi="Arial" w:cs="Arial"/>
          <w:sz w:val="20"/>
          <w:szCs w:val="20"/>
        </w:rPr>
      </w:pPr>
      <w:r w:rsidRPr="00076B74">
        <w:rPr>
          <w:rFonts w:ascii="Arial" w:hAnsi="Arial" w:cs="Arial"/>
          <w:sz w:val="20"/>
          <w:szCs w:val="20"/>
        </w:rPr>
        <w:t>En la columna CUMPLE / NO CUMPLE, se evaluarán las especificaciones técnicas ofertadas por las firmas.</w:t>
      </w:r>
    </w:p>
    <w:p w14:paraId="76B3DFE4" w14:textId="77777777" w:rsidR="00952D53" w:rsidRPr="00076B74" w:rsidRDefault="00952D53" w:rsidP="00952D53">
      <w:pPr>
        <w:pStyle w:val="Textoindependiente2"/>
        <w:tabs>
          <w:tab w:val="left" w:pos="709"/>
          <w:tab w:val="left" w:pos="1980"/>
        </w:tabs>
        <w:spacing w:after="0" w:line="240" w:lineRule="auto"/>
        <w:ind w:firstLine="705"/>
        <w:jc w:val="both"/>
        <w:rPr>
          <w:rFonts w:ascii="Arial" w:eastAsia="Calibri" w:hAnsi="Arial" w:cs="Arial"/>
          <w:sz w:val="22"/>
          <w:szCs w:val="22"/>
          <w:lang w:val="es-CO"/>
        </w:rPr>
      </w:pPr>
    </w:p>
    <w:p w14:paraId="480DF9D1" w14:textId="77777777" w:rsidR="00AD79C8" w:rsidRPr="00076B74" w:rsidRDefault="00AD79C8" w:rsidP="00AD79C8">
      <w:pPr>
        <w:pStyle w:val="Prrafodelista"/>
        <w:tabs>
          <w:tab w:val="left" w:pos="240"/>
        </w:tabs>
        <w:ind w:left="0"/>
        <w:rPr>
          <w:rFonts w:ascii="Arial" w:hAnsi="Arial" w:cs="Arial"/>
          <w:b/>
          <w:sz w:val="20"/>
          <w:szCs w:val="20"/>
        </w:rPr>
      </w:pPr>
      <w:r w:rsidRPr="00076B74">
        <w:rPr>
          <w:rFonts w:ascii="Arial" w:hAnsi="Arial" w:cs="Arial"/>
          <w:b/>
          <w:sz w:val="20"/>
          <w:szCs w:val="20"/>
        </w:rPr>
        <w:t xml:space="preserve">Para lo anterior se diligencia la información en el siguiente cuadro: </w:t>
      </w:r>
    </w:p>
    <w:p w14:paraId="35BB37C0" w14:textId="2D023866" w:rsidR="0017709E" w:rsidRDefault="0017709E" w:rsidP="00F34821">
      <w:pPr>
        <w:rPr>
          <w:rFonts w:ascii="Arial" w:eastAsia="Calibri" w:hAnsi="Arial" w:cs="Arial"/>
          <w:b/>
          <w:bCs/>
          <w:color w:val="EE0000"/>
          <w:sz w:val="20"/>
          <w:szCs w:val="20"/>
        </w:rPr>
      </w:pPr>
    </w:p>
    <w:p w14:paraId="1784F4AE" w14:textId="4C1F1112" w:rsidR="000A7402" w:rsidRPr="002551AB" w:rsidRDefault="00F34821" w:rsidP="002551AB">
      <w:pPr>
        <w:jc w:val="center"/>
        <w:rPr>
          <w:rFonts w:ascii="Arial" w:hAnsi="Arial" w:cs="Arial"/>
          <w:b/>
          <w:color w:val="000000" w:themeColor="text1"/>
          <w:sz w:val="20"/>
          <w:szCs w:val="20"/>
        </w:rPr>
      </w:pPr>
      <w:r w:rsidRPr="00B815C0">
        <w:rPr>
          <w:rFonts w:ascii="Arial" w:hAnsi="Arial" w:cs="Arial"/>
          <w:b/>
          <w:color w:val="000000" w:themeColor="text1"/>
          <w:sz w:val="20"/>
          <w:szCs w:val="20"/>
        </w:rPr>
        <w:t>CONDICIONES TÉCNICAS MINIMAS</w:t>
      </w:r>
    </w:p>
    <w:tbl>
      <w:tblPr>
        <w:tblW w:w="47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
        <w:gridCol w:w="6658"/>
        <w:gridCol w:w="849"/>
        <w:gridCol w:w="1275"/>
      </w:tblGrid>
      <w:tr w:rsidR="000A7402" w:rsidRPr="00BF4BC0" w14:paraId="119DF851" w14:textId="77777777" w:rsidTr="00C45BEC">
        <w:trPr>
          <w:trHeight w:val="20"/>
          <w:jc w:val="center"/>
        </w:trPr>
        <w:tc>
          <w:tcPr>
            <w:tcW w:w="304" w:type="pct"/>
            <w:vMerge w:val="restart"/>
            <w:shd w:val="clear" w:color="auto" w:fill="BFBFBF"/>
            <w:vAlign w:val="center"/>
          </w:tcPr>
          <w:p w14:paraId="67DD7471" w14:textId="77777777" w:rsidR="000A7402" w:rsidRPr="004B4314" w:rsidRDefault="000A7402" w:rsidP="00C45BEC">
            <w:pPr>
              <w:jc w:val="center"/>
              <w:rPr>
                <w:rFonts w:ascii="Arial" w:hAnsi="Arial" w:cs="Arial"/>
                <w:b/>
                <w:sz w:val="18"/>
                <w:szCs w:val="18"/>
                <w:lang w:val="es-MX"/>
              </w:rPr>
            </w:pPr>
            <w:r w:rsidRPr="004B4314">
              <w:rPr>
                <w:rFonts w:ascii="Arial" w:hAnsi="Arial" w:cs="Arial"/>
                <w:b/>
                <w:sz w:val="18"/>
                <w:szCs w:val="18"/>
                <w:lang w:val="es-MX"/>
              </w:rPr>
              <w:t>N°</w:t>
            </w:r>
          </w:p>
        </w:tc>
        <w:tc>
          <w:tcPr>
            <w:tcW w:w="3560" w:type="pct"/>
            <w:vMerge w:val="restart"/>
            <w:shd w:val="clear" w:color="auto" w:fill="BFBFBF"/>
            <w:vAlign w:val="center"/>
          </w:tcPr>
          <w:p w14:paraId="35C8F0B6" w14:textId="77777777" w:rsidR="000A7402" w:rsidRPr="004B4314" w:rsidRDefault="000A7402" w:rsidP="00C45BEC">
            <w:pPr>
              <w:jc w:val="center"/>
              <w:rPr>
                <w:rFonts w:ascii="Arial" w:hAnsi="Arial" w:cs="Arial"/>
                <w:b/>
                <w:sz w:val="18"/>
                <w:szCs w:val="18"/>
                <w:lang w:val="es-MX"/>
              </w:rPr>
            </w:pPr>
            <w:r w:rsidRPr="004B4314">
              <w:rPr>
                <w:rFonts w:ascii="Arial" w:hAnsi="Arial" w:cs="Arial"/>
                <w:b/>
                <w:sz w:val="18"/>
                <w:szCs w:val="18"/>
                <w:lang w:val="es-MX"/>
              </w:rPr>
              <w:t>CONDICIONES MÍNIMAS EXIGIDAS PARA LA PRESTACIÓN DEL SERVICIO Y OBLIGACIONES</w:t>
            </w:r>
          </w:p>
        </w:tc>
        <w:tc>
          <w:tcPr>
            <w:tcW w:w="1136" w:type="pct"/>
            <w:gridSpan w:val="2"/>
            <w:shd w:val="clear" w:color="auto" w:fill="BFBFBF"/>
          </w:tcPr>
          <w:p w14:paraId="78C751E7" w14:textId="77777777" w:rsidR="000A7402" w:rsidRPr="00BF4BC0" w:rsidRDefault="000A7402" w:rsidP="00C45BEC">
            <w:pPr>
              <w:jc w:val="center"/>
              <w:rPr>
                <w:rFonts w:ascii="Arial" w:hAnsi="Arial" w:cs="Arial"/>
                <w:b/>
                <w:sz w:val="18"/>
                <w:szCs w:val="18"/>
                <w:lang w:val="es-MX"/>
              </w:rPr>
            </w:pPr>
            <w:r w:rsidRPr="00BF4BC0">
              <w:rPr>
                <w:rFonts w:ascii="Arial" w:hAnsi="Arial" w:cs="Arial"/>
                <w:b/>
                <w:sz w:val="18"/>
                <w:szCs w:val="18"/>
                <w:lang w:val="es-MX"/>
              </w:rPr>
              <w:t>OFERTA</w:t>
            </w:r>
          </w:p>
        </w:tc>
      </w:tr>
      <w:tr w:rsidR="000A7402" w:rsidRPr="00BF4BC0" w14:paraId="0B323EF9" w14:textId="77777777" w:rsidTr="00C45BEC">
        <w:trPr>
          <w:trHeight w:val="20"/>
          <w:jc w:val="center"/>
        </w:trPr>
        <w:tc>
          <w:tcPr>
            <w:tcW w:w="304" w:type="pct"/>
            <w:vMerge/>
            <w:shd w:val="clear" w:color="auto" w:fill="BFBFBF"/>
            <w:vAlign w:val="center"/>
          </w:tcPr>
          <w:p w14:paraId="744BF664" w14:textId="77777777" w:rsidR="000A7402" w:rsidRPr="004B4314" w:rsidRDefault="000A7402" w:rsidP="00C45BEC">
            <w:pPr>
              <w:rPr>
                <w:rFonts w:ascii="Arial" w:hAnsi="Arial" w:cs="Arial"/>
                <w:b/>
                <w:bCs/>
                <w:sz w:val="19"/>
                <w:szCs w:val="19"/>
                <w:lang w:val="es-MX"/>
              </w:rPr>
            </w:pPr>
          </w:p>
        </w:tc>
        <w:tc>
          <w:tcPr>
            <w:tcW w:w="3560" w:type="pct"/>
            <w:vMerge/>
            <w:shd w:val="clear" w:color="auto" w:fill="BFBFBF"/>
            <w:vAlign w:val="center"/>
          </w:tcPr>
          <w:p w14:paraId="213858A9" w14:textId="77777777" w:rsidR="000A7402" w:rsidRPr="004B4314" w:rsidRDefault="000A7402" w:rsidP="00C45BEC">
            <w:pPr>
              <w:rPr>
                <w:rFonts w:ascii="Arial" w:hAnsi="Arial" w:cs="Arial"/>
                <w:b/>
                <w:sz w:val="19"/>
                <w:szCs w:val="19"/>
                <w:lang w:val="es-MX"/>
              </w:rPr>
            </w:pPr>
          </w:p>
        </w:tc>
        <w:tc>
          <w:tcPr>
            <w:tcW w:w="454" w:type="pct"/>
            <w:shd w:val="clear" w:color="auto" w:fill="BFBFBF"/>
            <w:vAlign w:val="center"/>
          </w:tcPr>
          <w:p w14:paraId="09AE0877" w14:textId="77777777" w:rsidR="000A7402" w:rsidRPr="00BF4BC0" w:rsidRDefault="000A7402" w:rsidP="00C45BEC">
            <w:pPr>
              <w:jc w:val="center"/>
              <w:rPr>
                <w:rFonts w:ascii="Arial" w:hAnsi="Arial" w:cs="Arial"/>
                <w:b/>
                <w:sz w:val="18"/>
                <w:szCs w:val="18"/>
                <w:lang w:val="es-MX"/>
              </w:rPr>
            </w:pPr>
            <w:r w:rsidRPr="00BF4BC0">
              <w:rPr>
                <w:rFonts w:ascii="Arial" w:hAnsi="Arial" w:cs="Arial"/>
                <w:b/>
                <w:sz w:val="18"/>
                <w:szCs w:val="18"/>
                <w:lang w:val="es-MX"/>
              </w:rPr>
              <w:t>SI</w:t>
            </w:r>
          </w:p>
        </w:tc>
        <w:tc>
          <w:tcPr>
            <w:tcW w:w="682" w:type="pct"/>
            <w:shd w:val="clear" w:color="auto" w:fill="BFBFBF"/>
            <w:vAlign w:val="center"/>
          </w:tcPr>
          <w:p w14:paraId="74877221" w14:textId="77777777" w:rsidR="000A7402" w:rsidRPr="00BF4BC0" w:rsidRDefault="000A7402" w:rsidP="00C45BEC">
            <w:pPr>
              <w:jc w:val="center"/>
              <w:rPr>
                <w:rFonts w:ascii="Arial" w:hAnsi="Arial" w:cs="Arial"/>
                <w:b/>
                <w:sz w:val="18"/>
                <w:szCs w:val="18"/>
                <w:lang w:val="es-MX"/>
              </w:rPr>
            </w:pPr>
            <w:r w:rsidRPr="00BF4BC0">
              <w:rPr>
                <w:rFonts w:ascii="Arial" w:hAnsi="Arial" w:cs="Arial"/>
                <w:b/>
                <w:sz w:val="18"/>
                <w:szCs w:val="18"/>
                <w:lang w:val="es-MX"/>
              </w:rPr>
              <w:t>NO</w:t>
            </w:r>
          </w:p>
        </w:tc>
      </w:tr>
      <w:tr w:rsidR="000A7402" w:rsidRPr="004B4314" w14:paraId="43E664E2" w14:textId="77777777" w:rsidTr="00C45BEC">
        <w:trPr>
          <w:trHeight w:val="562"/>
          <w:jc w:val="center"/>
        </w:trPr>
        <w:tc>
          <w:tcPr>
            <w:tcW w:w="304" w:type="pct"/>
            <w:vAlign w:val="center"/>
          </w:tcPr>
          <w:p w14:paraId="21A687FD" w14:textId="536B196A" w:rsidR="000A7402" w:rsidRPr="004B4314" w:rsidRDefault="002551AB" w:rsidP="00C45BEC">
            <w:pPr>
              <w:jc w:val="center"/>
              <w:rPr>
                <w:rFonts w:ascii="Arial" w:hAnsi="Arial" w:cs="Arial"/>
                <w:b/>
                <w:bCs/>
                <w:sz w:val="19"/>
                <w:szCs w:val="19"/>
                <w:lang w:val="es-MX"/>
              </w:rPr>
            </w:pPr>
            <w:r>
              <w:rPr>
                <w:rFonts w:ascii="Arial" w:hAnsi="Arial" w:cs="Arial"/>
                <w:b/>
                <w:bCs/>
                <w:sz w:val="19"/>
                <w:szCs w:val="19"/>
                <w:lang w:val="es-MX"/>
              </w:rPr>
              <w:t>1</w:t>
            </w:r>
          </w:p>
        </w:tc>
        <w:tc>
          <w:tcPr>
            <w:tcW w:w="3560" w:type="pct"/>
            <w:vAlign w:val="center"/>
          </w:tcPr>
          <w:p w14:paraId="0CBBAADD" w14:textId="77777777" w:rsidR="000A7402" w:rsidRDefault="000A7402" w:rsidP="00C45BEC">
            <w:pPr>
              <w:jc w:val="both"/>
              <w:rPr>
                <w:rFonts w:ascii="Arial" w:hAnsi="Arial" w:cs="Arial"/>
                <w:sz w:val="19"/>
                <w:szCs w:val="19"/>
              </w:rPr>
            </w:pPr>
            <w:r w:rsidRPr="004B4314">
              <w:rPr>
                <w:rFonts w:ascii="Arial" w:hAnsi="Arial" w:cs="Arial"/>
                <w:sz w:val="19"/>
                <w:szCs w:val="19"/>
              </w:rPr>
              <w:t xml:space="preserve">Para la ejecución del presente contrato el proponente deberá </w:t>
            </w:r>
            <w:r>
              <w:rPr>
                <w:rFonts w:ascii="Arial" w:hAnsi="Arial" w:cs="Arial"/>
                <w:sz w:val="19"/>
                <w:szCs w:val="19"/>
              </w:rPr>
              <w:t xml:space="preserve">garantizar el </w:t>
            </w:r>
            <w:r w:rsidRPr="004B4314">
              <w:rPr>
                <w:rFonts w:ascii="Arial" w:hAnsi="Arial" w:cs="Arial"/>
                <w:sz w:val="19"/>
                <w:szCs w:val="19"/>
              </w:rPr>
              <w:t xml:space="preserve"> personal idóneo el cual deberá cumplir con los siguientes perfiles:  </w:t>
            </w:r>
          </w:p>
          <w:tbl>
            <w:tblPr>
              <w:tblStyle w:val="Tablaconcuadrcula"/>
              <w:tblW w:w="6283" w:type="dxa"/>
              <w:tblLayout w:type="fixed"/>
              <w:tblLook w:val="04A0" w:firstRow="1" w:lastRow="0" w:firstColumn="1" w:lastColumn="0" w:noHBand="0" w:noVBand="1"/>
            </w:tblPr>
            <w:tblGrid>
              <w:gridCol w:w="1594"/>
              <w:gridCol w:w="4689"/>
            </w:tblGrid>
            <w:tr w:rsidR="000A7402" w:rsidRPr="00ED2EA1" w14:paraId="66E45FB2" w14:textId="77777777" w:rsidTr="00C45BEC">
              <w:trPr>
                <w:trHeight w:val="86"/>
              </w:trPr>
              <w:tc>
                <w:tcPr>
                  <w:tcW w:w="1594" w:type="dxa"/>
                </w:tcPr>
                <w:p w14:paraId="286D7FFF" w14:textId="498913EC" w:rsidR="000A7402" w:rsidRPr="004D0E50" w:rsidRDefault="000A7402" w:rsidP="002E5153">
                  <w:pPr>
                    <w:pStyle w:val="Textoindependiente2"/>
                    <w:spacing w:after="0" w:line="240" w:lineRule="auto"/>
                    <w:jc w:val="center"/>
                    <w:rPr>
                      <w:rFonts w:ascii="Arial" w:hAnsi="Arial" w:cs="Arial"/>
                      <w:sz w:val="19"/>
                      <w:szCs w:val="19"/>
                    </w:rPr>
                  </w:pPr>
                  <w:r w:rsidRPr="004D0E50">
                    <w:rPr>
                      <w:rFonts w:ascii="Arial" w:hAnsi="Arial" w:cs="Arial"/>
                      <w:sz w:val="19"/>
                      <w:szCs w:val="19"/>
                    </w:rPr>
                    <w:t xml:space="preserve">Cantidad </w:t>
                  </w:r>
                  <w:r w:rsidR="002E5153">
                    <w:rPr>
                      <w:rFonts w:ascii="Arial" w:hAnsi="Arial" w:cs="Arial"/>
                      <w:sz w:val="19"/>
                      <w:szCs w:val="19"/>
                    </w:rPr>
                    <w:t>y</w:t>
                  </w:r>
                  <w:r w:rsidRPr="004D0E50">
                    <w:rPr>
                      <w:rFonts w:ascii="Arial" w:hAnsi="Arial" w:cs="Arial"/>
                      <w:sz w:val="19"/>
                      <w:szCs w:val="19"/>
                    </w:rPr>
                    <w:t xml:space="preserve"> Cargo</w:t>
                  </w:r>
                </w:p>
              </w:tc>
              <w:tc>
                <w:tcPr>
                  <w:tcW w:w="4689" w:type="dxa"/>
                </w:tcPr>
                <w:p w14:paraId="0BD4343B" w14:textId="77777777" w:rsidR="000A7402" w:rsidRPr="004D0E50" w:rsidRDefault="000A7402" w:rsidP="00C45BEC">
                  <w:pPr>
                    <w:pStyle w:val="Textoindependiente2"/>
                    <w:spacing w:after="0" w:line="240" w:lineRule="auto"/>
                    <w:jc w:val="center"/>
                    <w:rPr>
                      <w:rFonts w:ascii="Arial" w:hAnsi="Arial" w:cs="Arial"/>
                      <w:sz w:val="19"/>
                      <w:szCs w:val="19"/>
                    </w:rPr>
                  </w:pPr>
                  <w:r w:rsidRPr="004D0E50">
                    <w:rPr>
                      <w:rFonts w:ascii="Arial" w:hAnsi="Arial" w:cs="Arial"/>
                      <w:sz w:val="19"/>
                      <w:szCs w:val="19"/>
                    </w:rPr>
                    <w:t>Perfil</w:t>
                  </w:r>
                </w:p>
              </w:tc>
            </w:tr>
            <w:tr w:rsidR="000A7402" w:rsidRPr="00ED2EA1" w14:paraId="07D0D4FE" w14:textId="77777777" w:rsidTr="00C45BEC">
              <w:trPr>
                <w:trHeight w:val="172"/>
              </w:trPr>
              <w:tc>
                <w:tcPr>
                  <w:tcW w:w="1594" w:type="dxa"/>
                  <w:vAlign w:val="center"/>
                </w:tcPr>
                <w:p w14:paraId="62382C91" w14:textId="77777777" w:rsidR="000A7402" w:rsidRPr="004D0E50" w:rsidRDefault="000A7402" w:rsidP="00C45BEC">
                  <w:pPr>
                    <w:pStyle w:val="Textoindependiente2"/>
                    <w:spacing w:after="0" w:line="240" w:lineRule="auto"/>
                    <w:jc w:val="center"/>
                    <w:rPr>
                      <w:rFonts w:ascii="Arial" w:hAnsi="Arial" w:cs="Arial"/>
                      <w:sz w:val="19"/>
                      <w:szCs w:val="19"/>
                    </w:rPr>
                  </w:pPr>
                  <w:r w:rsidRPr="004D0E50">
                    <w:rPr>
                      <w:rFonts w:ascii="Arial" w:hAnsi="Arial" w:cs="Arial"/>
                      <w:sz w:val="19"/>
                      <w:szCs w:val="19"/>
                    </w:rPr>
                    <w:t>01 Ingeniero Soporte</w:t>
                  </w:r>
                </w:p>
              </w:tc>
              <w:tc>
                <w:tcPr>
                  <w:tcW w:w="4689" w:type="dxa"/>
                  <w:vAlign w:val="center"/>
                </w:tcPr>
                <w:p w14:paraId="2012AF03" w14:textId="77777777" w:rsidR="000A7402" w:rsidRPr="004D0E50" w:rsidRDefault="000A7402" w:rsidP="00C45BEC">
                  <w:pPr>
                    <w:pStyle w:val="Textoindependiente2"/>
                    <w:spacing w:after="0" w:line="240" w:lineRule="auto"/>
                    <w:jc w:val="center"/>
                    <w:rPr>
                      <w:rFonts w:ascii="Arial" w:hAnsi="Arial" w:cs="Arial"/>
                      <w:sz w:val="19"/>
                      <w:szCs w:val="19"/>
                    </w:rPr>
                  </w:pPr>
                  <w:r w:rsidRPr="004D0E50">
                    <w:rPr>
                      <w:rFonts w:ascii="Arial" w:hAnsi="Arial" w:cs="Arial"/>
                      <w:sz w:val="19"/>
                      <w:szCs w:val="19"/>
                    </w:rPr>
                    <w:t xml:space="preserve">Profesional universitario en ingeniería  civil </w:t>
                  </w:r>
                </w:p>
              </w:tc>
            </w:tr>
          </w:tbl>
          <w:p w14:paraId="150863BB" w14:textId="77777777" w:rsidR="002551AB" w:rsidRDefault="002551AB" w:rsidP="00C45BEC">
            <w:pPr>
              <w:jc w:val="both"/>
              <w:rPr>
                <w:rFonts w:ascii="Arial" w:hAnsi="Arial" w:cs="Arial"/>
                <w:sz w:val="19"/>
                <w:szCs w:val="19"/>
              </w:rPr>
            </w:pPr>
          </w:p>
          <w:p w14:paraId="0290B0B5" w14:textId="437943BC" w:rsidR="002551AB" w:rsidRPr="004B4314" w:rsidRDefault="002551AB" w:rsidP="002551AB">
            <w:pPr>
              <w:jc w:val="both"/>
              <w:rPr>
                <w:rFonts w:ascii="Arial" w:hAnsi="Arial" w:cs="Arial"/>
                <w:sz w:val="19"/>
                <w:szCs w:val="19"/>
              </w:rPr>
            </w:pPr>
            <w:r w:rsidRPr="002551AB">
              <w:rPr>
                <w:rFonts w:ascii="Arial" w:hAnsi="Arial" w:cs="Arial"/>
                <w:sz w:val="19"/>
                <w:szCs w:val="19"/>
              </w:rPr>
              <w:t>Dicha hoja de vida deberán ser entregadas al supervisor del contrato, previo inicio de ejecución para soportar en el expediente contractual.</w:t>
            </w:r>
          </w:p>
        </w:tc>
        <w:tc>
          <w:tcPr>
            <w:tcW w:w="454" w:type="pct"/>
          </w:tcPr>
          <w:p w14:paraId="03D7CDB9" w14:textId="77777777" w:rsidR="000A7402" w:rsidRPr="004B4314" w:rsidRDefault="000A7402" w:rsidP="00C45BEC">
            <w:pPr>
              <w:jc w:val="both"/>
              <w:rPr>
                <w:rFonts w:ascii="Arial" w:hAnsi="Arial" w:cs="Arial"/>
                <w:sz w:val="19"/>
                <w:szCs w:val="19"/>
                <w:highlight w:val="yellow"/>
              </w:rPr>
            </w:pPr>
          </w:p>
        </w:tc>
        <w:tc>
          <w:tcPr>
            <w:tcW w:w="682" w:type="pct"/>
          </w:tcPr>
          <w:p w14:paraId="08FBEE01" w14:textId="77777777" w:rsidR="000A7402" w:rsidRPr="004B4314" w:rsidRDefault="000A7402" w:rsidP="00C45BEC">
            <w:pPr>
              <w:jc w:val="both"/>
              <w:rPr>
                <w:rFonts w:ascii="Arial" w:hAnsi="Arial" w:cs="Arial"/>
                <w:sz w:val="19"/>
                <w:szCs w:val="19"/>
                <w:highlight w:val="yellow"/>
              </w:rPr>
            </w:pPr>
          </w:p>
        </w:tc>
      </w:tr>
      <w:tr w:rsidR="000A7402" w:rsidRPr="004B4314" w14:paraId="453D3F2E" w14:textId="77777777" w:rsidTr="00C45BEC">
        <w:trPr>
          <w:trHeight w:val="20"/>
          <w:jc w:val="center"/>
        </w:trPr>
        <w:tc>
          <w:tcPr>
            <w:tcW w:w="304" w:type="pct"/>
            <w:vAlign w:val="center"/>
          </w:tcPr>
          <w:p w14:paraId="78B91C73" w14:textId="706B5016" w:rsidR="000A7402" w:rsidRPr="004B4314" w:rsidRDefault="002551AB" w:rsidP="00C45BEC">
            <w:pPr>
              <w:jc w:val="center"/>
              <w:rPr>
                <w:rFonts w:ascii="Arial" w:hAnsi="Arial" w:cs="Arial"/>
                <w:b/>
                <w:bCs/>
                <w:sz w:val="19"/>
                <w:szCs w:val="19"/>
              </w:rPr>
            </w:pPr>
            <w:r>
              <w:rPr>
                <w:rFonts w:ascii="Arial" w:hAnsi="Arial" w:cs="Arial"/>
                <w:b/>
                <w:bCs/>
                <w:sz w:val="19"/>
                <w:szCs w:val="19"/>
              </w:rPr>
              <w:t>2</w:t>
            </w:r>
          </w:p>
        </w:tc>
        <w:tc>
          <w:tcPr>
            <w:tcW w:w="3560" w:type="pct"/>
            <w:vAlign w:val="center"/>
          </w:tcPr>
          <w:p w14:paraId="708565BB" w14:textId="5C52F577" w:rsidR="000A7402" w:rsidRPr="004B4314" w:rsidRDefault="002551AB" w:rsidP="00C45BEC">
            <w:pPr>
              <w:jc w:val="both"/>
              <w:rPr>
                <w:rFonts w:ascii="Arial" w:hAnsi="Arial" w:cs="Arial"/>
                <w:sz w:val="19"/>
                <w:szCs w:val="19"/>
              </w:rPr>
            </w:pPr>
            <w:r w:rsidRPr="00E21EBF">
              <w:rPr>
                <w:rFonts w:ascii="Arial" w:hAnsi="Arial" w:cs="Arial"/>
                <w:color w:val="000000" w:themeColor="text1"/>
                <w:sz w:val="19"/>
                <w:szCs w:val="19"/>
              </w:rPr>
              <w:t>EL OFERENTE deberá garantizar los recursos logísticos, administrativos y operativos que se requieran para llevar a cabo la ejecución del presente proceso, sin generar costo adicional para la Policía Nacional, aportando todas las herramientas y personal, para la correcta ejecución de los mantenimientos preventivos y correctivos previstos.</w:t>
            </w:r>
          </w:p>
        </w:tc>
        <w:tc>
          <w:tcPr>
            <w:tcW w:w="454" w:type="pct"/>
          </w:tcPr>
          <w:p w14:paraId="489C9DCF" w14:textId="77777777" w:rsidR="000A7402" w:rsidRPr="004B4314" w:rsidRDefault="000A7402" w:rsidP="00C45BEC">
            <w:pPr>
              <w:jc w:val="both"/>
              <w:rPr>
                <w:rFonts w:ascii="Arial" w:hAnsi="Arial" w:cs="Arial"/>
                <w:sz w:val="19"/>
                <w:szCs w:val="19"/>
                <w:highlight w:val="yellow"/>
              </w:rPr>
            </w:pPr>
          </w:p>
        </w:tc>
        <w:tc>
          <w:tcPr>
            <w:tcW w:w="682" w:type="pct"/>
          </w:tcPr>
          <w:p w14:paraId="3B5EF72D" w14:textId="77777777" w:rsidR="000A7402" w:rsidRPr="004B4314" w:rsidRDefault="000A7402" w:rsidP="00C45BEC">
            <w:pPr>
              <w:jc w:val="both"/>
              <w:rPr>
                <w:rFonts w:ascii="Arial" w:hAnsi="Arial" w:cs="Arial"/>
                <w:sz w:val="19"/>
                <w:szCs w:val="19"/>
                <w:highlight w:val="yellow"/>
              </w:rPr>
            </w:pPr>
          </w:p>
        </w:tc>
      </w:tr>
    </w:tbl>
    <w:p w14:paraId="59ADACA3" w14:textId="77777777" w:rsidR="000A7402" w:rsidRDefault="000A7402" w:rsidP="000A7402">
      <w:pPr>
        <w:jc w:val="center"/>
        <w:rPr>
          <w:rFonts w:ascii="Arial" w:hAnsi="Arial" w:cs="Arial"/>
          <w:b/>
          <w:color w:val="000000" w:themeColor="text1"/>
          <w:sz w:val="20"/>
          <w:szCs w:val="20"/>
        </w:rPr>
      </w:pPr>
    </w:p>
    <w:tbl>
      <w:tblPr>
        <w:tblW w:w="8524" w:type="dxa"/>
        <w:jc w:val="center"/>
        <w:tblCellMar>
          <w:left w:w="70" w:type="dxa"/>
          <w:right w:w="70" w:type="dxa"/>
        </w:tblCellMar>
        <w:tblLook w:val="04A0" w:firstRow="1" w:lastRow="0" w:firstColumn="1" w:lastColumn="0" w:noHBand="0" w:noVBand="1"/>
      </w:tblPr>
      <w:tblGrid>
        <w:gridCol w:w="568"/>
        <w:gridCol w:w="4536"/>
        <w:gridCol w:w="969"/>
        <w:gridCol w:w="585"/>
        <w:gridCol w:w="850"/>
        <w:gridCol w:w="1016"/>
      </w:tblGrid>
      <w:tr w:rsidR="001B5332" w14:paraId="095C23A6" w14:textId="77777777" w:rsidTr="002551AB">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000000" w:fill="B4C6E7"/>
            <w:vAlign w:val="center"/>
            <w:hideMark/>
          </w:tcPr>
          <w:p w14:paraId="41125E23" w14:textId="77777777" w:rsidR="001B5332" w:rsidRDefault="001B5332" w:rsidP="00C45BEC">
            <w:pPr>
              <w:jc w:val="center"/>
              <w:rPr>
                <w:rFonts w:ascii="Arial" w:hAnsi="Arial" w:cs="Arial"/>
                <w:b/>
                <w:bCs/>
                <w:color w:val="000000"/>
                <w:sz w:val="16"/>
                <w:szCs w:val="16"/>
              </w:rPr>
            </w:pPr>
            <w:r>
              <w:rPr>
                <w:rFonts w:ascii="Arial" w:hAnsi="Arial" w:cs="Arial"/>
                <w:b/>
                <w:bCs/>
                <w:color w:val="000000"/>
                <w:sz w:val="16"/>
                <w:szCs w:val="16"/>
              </w:rPr>
              <w:t>ITEM</w:t>
            </w:r>
          </w:p>
        </w:tc>
        <w:tc>
          <w:tcPr>
            <w:tcW w:w="4536" w:type="dxa"/>
            <w:tcBorders>
              <w:top w:val="single" w:sz="4" w:space="0" w:color="auto"/>
              <w:left w:val="nil"/>
              <w:bottom w:val="single" w:sz="4" w:space="0" w:color="auto"/>
              <w:right w:val="single" w:sz="4" w:space="0" w:color="auto"/>
            </w:tcBorders>
            <w:shd w:val="clear" w:color="000000" w:fill="B4C6E7"/>
            <w:vAlign w:val="center"/>
            <w:hideMark/>
          </w:tcPr>
          <w:p w14:paraId="78B2478B" w14:textId="77777777" w:rsidR="001B5332" w:rsidRPr="00CB7BE9" w:rsidRDefault="001B5332" w:rsidP="00C45BEC">
            <w:pPr>
              <w:jc w:val="center"/>
              <w:rPr>
                <w:rFonts w:ascii="Arial" w:hAnsi="Arial" w:cs="Arial"/>
                <w:b/>
                <w:bCs/>
                <w:color w:val="000000"/>
                <w:sz w:val="18"/>
                <w:szCs w:val="18"/>
              </w:rPr>
            </w:pPr>
            <w:r w:rsidRPr="00CB7BE9">
              <w:rPr>
                <w:rFonts w:ascii="Arial" w:hAnsi="Arial" w:cs="Arial"/>
                <w:b/>
                <w:bCs/>
                <w:color w:val="000000"/>
                <w:sz w:val="18"/>
                <w:szCs w:val="18"/>
              </w:rPr>
              <w:t>DESCRIPCIÓN</w:t>
            </w:r>
          </w:p>
        </w:tc>
        <w:tc>
          <w:tcPr>
            <w:tcW w:w="969" w:type="dxa"/>
            <w:tcBorders>
              <w:top w:val="single" w:sz="4" w:space="0" w:color="auto"/>
              <w:left w:val="nil"/>
              <w:bottom w:val="single" w:sz="4" w:space="0" w:color="auto"/>
              <w:right w:val="single" w:sz="4" w:space="0" w:color="auto"/>
            </w:tcBorders>
            <w:shd w:val="clear" w:color="000000" w:fill="B4C6E7"/>
            <w:vAlign w:val="center"/>
            <w:hideMark/>
          </w:tcPr>
          <w:p w14:paraId="6A6F8FBD" w14:textId="77777777" w:rsidR="001B5332" w:rsidRDefault="001B5332" w:rsidP="00C45BEC">
            <w:pPr>
              <w:jc w:val="center"/>
              <w:rPr>
                <w:rFonts w:ascii="Arial" w:hAnsi="Arial" w:cs="Arial"/>
                <w:b/>
                <w:bCs/>
                <w:color w:val="000000"/>
                <w:sz w:val="16"/>
                <w:szCs w:val="16"/>
              </w:rPr>
            </w:pPr>
            <w:r>
              <w:rPr>
                <w:rFonts w:ascii="Arial" w:hAnsi="Arial" w:cs="Arial"/>
                <w:b/>
                <w:bCs/>
                <w:color w:val="000000"/>
                <w:sz w:val="16"/>
                <w:szCs w:val="16"/>
              </w:rPr>
              <w:t>UNIDAD DE MEDIDA</w:t>
            </w:r>
          </w:p>
        </w:tc>
        <w:tc>
          <w:tcPr>
            <w:tcW w:w="585" w:type="dxa"/>
            <w:tcBorders>
              <w:top w:val="single" w:sz="4" w:space="0" w:color="auto"/>
              <w:left w:val="nil"/>
              <w:bottom w:val="single" w:sz="4" w:space="0" w:color="auto"/>
              <w:right w:val="single" w:sz="4" w:space="0" w:color="auto"/>
            </w:tcBorders>
            <w:shd w:val="clear" w:color="000000" w:fill="B4C6E7"/>
            <w:vAlign w:val="center"/>
            <w:hideMark/>
          </w:tcPr>
          <w:p w14:paraId="54EA2365" w14:textId="77777777" w:rsidR="001B5332" w:rsidRDefault="001B5332" w:rsidP="00C45BEC">
            <w:pPr>
              <w:jc w:val="center"/>
              <w:rPr>
                <w:rFonts w:ascii="Arial" w:hAnsi="Arial" w:cs="Arial"/>
                <w:b/>
                <w:bCs/>
                <w:color w:val="000000"/>
                <w:sz w:val="16"/>
                <w:szCs w:val="16"/>
              </w:rPr>
            </w:pPr>
            <w:r>
              <w:rPr>
                <w:rFonts w:ascii="Arial" w:hAnsi="Arial" w:cs="Arial"/>
                <w:b/>
                <w:bCs/>
                <w:color w:val="000000"/>
                <w:sz w:val="16"/>
                <w:szCs w:val="16"/>
              </w:rPr>
              <w:t>CANT</w:t>
            </w:r>
          </w:p>
        </w:tc>
        <w:tc>
          <w:tcPr>
            <w:tcW w:w="850" w:type="dxa"/>
            <w:tcBorders>
              <w:top w:val="single" w:sz="4" w:space="0" w:color="auto"/>
              <w:left w:val="nil"/>
              <w:bottom w:val="single" w:sz="4" w:space="0" w:color="auto"/>
              <w:right w:val="single" w:sz="4" w:space="0" w:color="auto"/>
            </w:tcBorders>
            <w:shd w:val="clear" w:color="000000" w:fill="B4C6E7"/>
            <w:vAlign w:val="center"/>
          </w:tcPr>
          <w:p w14:paraId="355CBC73" w14:textId="6BBC98B6" w:rsidR="001B5332" w:rsidRDefault="002551AB" w:rsidP="00C45BEC">
            <w:pPr>
              <w:jc w:val="center"/>
              <w:rPr>
                <w:rFonts w:ascii="Arial" w:hAnsi="Arial" w:cs="Arial"/>
                <w:b/>
                <w:bCs/>
                <w:color w:val="000000"/>
                <w:sz w:val="16"/>
                <w:szCs w:val="16"/>
              </w:rPr>
            </w:pPr>
            <w:r>
              <w:rPr>
                <w:rFonts w:ascii="Arial" w:hAnsi="Arial" w:cs="Arial"/>
                <w:b/>
                <w:bCs/>
                <w:color w:val="000000"/>
                <w:sz w:val="16"/>
                <w:szCs w:val="16"/>
              </w:rPr>
              <w:t>CUMPLE</w:t>
            </w:r>
            <w:r w:rsidR="001B5332">
              <w:rPr>
                <w:rFonts w:ascii="Arial" w:hAnsi="Arial" w:cs="Arial"/>
                <w:b/>
                <w:bCs/>
                <w:color w:val="000000"/>
                <w:sz w:val="16"/>
                <w:szCs w:val="16"/>
              </w:rPr>
              <w:t xml:space="preserve"> </w:t>
            </w:r>
          </w:p>
        </w:tc>
        <w:tc>
          <w:tcPr>
            <w:tcW w:w="1016" w:type="dxa"/>
            <w:tcBorders>
              <w:top w:val="single" w:sz="4" w:space="0" w:color="auto"/>
              <w:left w:val="nil"/>
              <w:bottom w:val="single" w:sz="4" w:space="0" w:color="auto"/>
              <w:right w:val="single" w:sz="4" w:space="0" w:color="auto"/>
            </w:tcBorders>
            <w:shd w:val="clear" w:color="000000" w:fill="B4C6E7"/>
            <w:vAlign w:val="center"/>
          </w:tcPr>
          <w:p w14:paraId="41B64AB0" w14:textId="40CD7C07" w:rsidR="001B5332" w:rsidRDefault="001B5332" w:rsidP="002551AB">
            <w:pPr>
              <w:jc w:val="center"/>
              <w:rPr>
                <w:rFonts w:ascii="Arial" w:hAnsi="Arial" w:cs="Arial"/>
                <w:b/>
                <w:bCs/>
                <w:color w:val="000000"/>
                <w:sz w:val="16"/>
                <w:szCs w:val="16"/>
              </w:rPr>
            </w:pPr>
            <w:r>
              <w:rPr>
                <w:rFonts w:ascii="Arial" w:hAnsi="Arial" w:cs="Arial"/>
                <w:b/>
                <w:bCs/>
                <w:color w:val="000000"/>
                <w:sz w:val="16"/>
                <w:szCs w:val="16"/>
              </w:rPr>
              <w:t xml:space="preserve">NO </w:t>
            </w:r>
            <w:r w:rsidR="002551AB">
              <w:rPr>
                <w:rFonts w:ascii="Arial" w:hAnsi="Arial" w:cs="Arial"/>
                <w:b/>
                <w:bCs/>
                <w:color w:val="000000"/>
                <w:sz w:val="16"/>
                <w:szCs w:val="16"/>
              </w:rPr>
              <w:t>CUMPLE</w:t>
            </w:r>
            <w:r>
              <w:rPr>
                <w:rFonts w:ascii="Arial" w:hAnsi="Arial" w:cs="Arial"/>
                <w:b/>
                <w:bCs/>
                <w:color w:val="000000"/>
                <w:sz w:val="16"/>
                <w:szCs w:val="16"/>
              </w:rPr>
              <w:t xml:space="preserve"> </w:t>
            </w:r>
          </w:p>
        </w:tc>
      </w:tr>
      <w:tr w:rsidR="001B5332" w14:paraId="16FECAA9"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2ED04563" w14:textId="090FC21F" w:rsidR="001B5332" w:rsidRDefault="002551AB" w:rsidP="00C45BEC">
            <w:pPr>
              <w:jc w:val="center"/>
              <w:rPr>
                <w:rFonts w:ascii="Arial" w:hAnsi="Arial" w:cs="Arial"/>
                <w:color w:val="000000"/>
                <w:sz w:val="18"/>
                <w:szCs w:val="18"/>
              </w:rPr>
            </w:pPr>
            <w:r>
              <w:rPr>
                <w:rFonts w:ascii="Arial" w:hAnsi="Arial" w:cs="Arial"/>
                <w:color w:val="000000"/>
                <w:sz w:val="18"/>
                <w:szCs w:val="18"/>
              </w:rPr>
              <w:t>3</w:t>
            </w:r>
          </w:p>
        </w:tc>
        <w:tc>
          <w:tcPr>
            <w:tcW w:w="4536" w:type="dxa"/>
            <w:tcBorders>
              <w:top w:val="nil"/>
              <w:left w:val="nil"/>
              <w:bottom w:val="single" w:sz="4" w:space="0" w:color="auto"/>
              <w:right w:val="single" w:sz="4" w:space="0" w:color="auto"/>
            </w:tcBorders>
            <w:noWrap/>
            <w:vAlign w:val="center"/>
            <w:hideMark/>
          </w:tcPr>
          <w:p w14:paraId="0702B5A5" w14:textId="102D64A4" w:rsidR="001B5332" w:rsidRPr="00CB7BE9" w:rsidRDefault="001B5332" w:rsidP="00C45BEC">
            <w:pPr>
              <w:jc w:val="both"/>
              <w:rPr>
                <w:rFonts w:ascii="Arial" w:hAnsi="Arial" w:cs="Arial"/>
                <w:b/>
                <w:bCs/>
                <w:color w:val="000000"/>
                <w:sz w:val="18"/>
                <w:szCs w:val="18"/>
              </w:rPr>
            </w:pPr>
            <w:r w:rsidRPr="00CB7BE9">
              <w:rPr>
                <w:rFonts w:ascii="Arial" w:hAnsi="Arial" w:cs="Arial"/>
                <w:b/>
                <w:bCs/>
                <w:color w:val="000000"/>
                <w:sz w:val="18"/>
                <w:szCs w:val="18"/>
              </w:rPr>
              <w:t xml:space="preserve">EXCAVACION MANUAL EN CONGLOMERADO: </w:t>
            </w:r>
            <w:r w:rsidRPr="00CB7BE9">
              <w:rPr>
                <w:rFonts w:ascii="Arial" w:hAnsi="Arial" w:cs="Arial"/>
                <w:color w:val="000000"/>
                <w:sz w:val="18"/>
                <w:szCs w:val="18"/>
              </w:rPr>
              <w:t xml:space="preserve">excavaciones ejecutadas manualmente para  la red de </w:t>
            </w:r>
            <w:r w:rsidR="004A21B6" w:rsidRPr="00CB7BE9">
              <w:rPr>
                <w:rFonts w:ascii="Arial" w:hAnsi="Arial" w:cs="Arial"/>
                <w:color w:val="000000"/>
                <w:sz w:val="18"/>
                <w:szCs w:val="18"/>
              </w:rPr>
              <w:t>aspersores las</w:t>
            </w:r>
            <w:r w:rsidRPr="00CB7BE9">
              <w:rPr>
                <w:rFonts w:ascii="Arial" w:hAnsi="Arial" w:cs="Arial"/>
                <w:color w:val="000000"/>
                <w:sz w:val="18"/>
                <w:szCs w:val="18"/>
              </w:rPr>
              <w:t xml:space="preserve"> cuales  deben quedar bajo la superficie y que por lo tanto deban rellenarse con materiales provenientes de las mismas o el </w:t>
            </w:r>
            <w:r w:rsidR="004A21B6" w:rsidRPr="00CB7BE9">
              <w:rPr>
                <w:rFonts w:ascii="Arial" w:hAnsi="Arial" w:cs="Arial"/>
                <w:color w:val="000000"/>
                <w:sz w:val="18"/>
                <w:szCs w:val="18"/>
              </w:rPr>
              <w:t>césped</w:t>
            </w:r>
            <w:r w:rsidRPr="00CB7BE9">
              <w:rPr>
                <w:rFonts w:ascii="Arial" w:hAnsi="Arial" w:cs="Arial"/>
                <w:color w:val="000000"/>
                <w:sz w:val="18"/>
                <w:szCs w:val="18"/>
              </w:rPr>
              <w:t xml:space="preserve">, para la remoción y extracción sólo sea necesario utilizar herramientas manuales tales como afirmados </w:t>
            </w:r>
            <w:r w:rsidRPr="00CB7BE9">
              <w:rPr>
                <w:rFonts w:ascii="Arial" w:hAnsi="Arial" w:cs="Arial"/>
                <w:color w:val="000000"/>
                <w:sz w:val="18"/>
                <w:szCs w:val="18"/>
              </w:rPr>
              <w:lastRenderedPageBreak/>
              <w:t xml:space="preserve">compactados, arenas, limos, arcillas, capa vegetal, o cualquiera de sus mezclas formadas por agregación natural y con piedras sueltas de hasta 0.15 m de diámetro. También se considerará dentro de esta clasificación cualquier material que no pueda ser clasificado como conglomerado o como </w:t>
            </w:r>
            <w:r w:rsidR="004A21B6" w:rsidRPr="00CB7BE9">
              <w:rPr>
                <w:rFonts w:ascii="Arial" w:hAnsi="Arial" w:cs="Arial"/>
                <w:color w:val="000000"/>
                <w:sz w:val="18"/>
                <w:szCs w:val="18"/>
              </w:rPr>
              <w:t>roca. Se</w:t>
            </w:r>
            <w:r w:rsidRPr="00CB7BE9">
              <w:rPr>
                <w:rFonts w:ascii="Arial" w:hAnsi="Arial" w:cs="Arial"/>
                <w:color w:val="000000"/>
                <w:sz w:val="18"/>
                <w:szCs w:val="18"/>
              </w:rPr>
              <w:t xml:space="preserve"> entiende por material de conglomerado, los materiales de características tales que para su remoción y extracción sea necesaria la utilización, además de picas y garlanchas, de otras herramientas manuales como palancas, cuñas y/o equipos mecánicos livianos. Dentro de esta clasificación se encuentran la arcilla muy dura, el peñón, la grava cementada, las piedras sueltas.</w:t>
            </w:r>
          </w:p>
        </w:tc>
        <w:tc>
          <w:tcPr>
            <w:tcW w:w="969" w:type="dxa"/>
            <w:tcBorders>
              <w:top w:val="nil"/>
              <w:left w:val="nil"/>
              <w:bottom w:val="single" w:sz="4" w:space="0" w:color="auto"/>
              <w:right w:val="single" w:sz="4" w:space="0" w:color="auto"/>
            </w:tcBorders>
            <w:noWrap/>
            <w:vAlign w:val="center"/>
            <w:hideMark/>
          </w:tcPr>
          <w:p w14:paraId="0DFF23C8"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lastRenderedPageBreak/>
              <w:t>M3</w:t>
            </w:r>
          </w:p>
        </w:tc>
        <w:tc>
          <w:tcPr>
            <w:tcW w:w="585" w:type="dxa"/>
            <w:tcBorders>
              <w:top w:val="nil"/>
              <w:left w:val="nil"/>
              <w:bottom w:val="single" w:sz="4" w:space="0" w:color="auto"/>
              <w:right w:val="single" w:sz="4" w:space="0" w:color="auto"/>
            </w:tcBorders>
            <w:noWrap/>
            <w:vAlign w:val="center"/>
            <w:hideMark/>
          </w:tcPr>
          <w:p w14:paraId="100C62E9"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463B4169"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6A493EE5" w14:textId="77777777" w:rsidR="001B5332" w:rsidRDefault="001B5332" w:rsidP="00C45BEC">
            <w:pPr>
              <w:jc w:val="center"/>
              <w:rPr>
                <w:rFonts w:ascii="Calibri" w:hAnsi="Calibri" w:cs="Calibri"/>
                <w:color w:val="000000"/>
              </w:rPr>
            </w:pPr>
          </w:p>
        </w:tc>
      </w:tr>
      <w:tr w:rsidR="001B5332" w14:paraId="7B89EAC2" w14:textId="77777777" w:rsidTr="002551AB">
        <w:trPr>
          <w:trHeight w:val="20"/>
          <w:jc w:val="center"/>
        </w:trPr>
        <w:tc>
          <w:tcPr>
            <w:tcW w:w="8524" w:type="dxa"/>
            <w:gridSpan w:val="6"/>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47B16559" w14:textId="77777777" w:rsidR="001B5332" w:rsidRPr="00CB7BE9" w:rsidRDefault="001B5332" w:rsidP="00C45BEC">
            <w:pPr>
              <w:jc w:val="center"/>
              <w:rPr>
                <w:rFonts w:ascii="Arial" w:hAnsi="Arial" w:cs="Arial"/>
                <w:b/>
                <w:bCs/>
                <w:color w:val="000000"/>
                <w:sz w:val="18"/>
                <w:szCs w:val="18"/>
              </w:rPr>
            </w:pPr>
            <w:r w:rsidRPr="00CB7BE9">
              <w:rPr>
                <w:rFonts w:ascii="Arial" w:hAnsi="Arial" w:cs="Arial"/>
                <w:b/>
                <w:bCs/>
                <w:color w:val="000000"/>
                <w:sz w:val="18"/>
                <w:szCs w:val="18"/>
              </w:rPr>
              <w:lastRenderedPageBreak/>
              <w:t>POSIBLES REPUESTOS O MATERIALES</w:t>
            </w:r>
          </w:p>
        </w:tc>
      </w:tr>
      <w:tr w:rsidR="001B5332" w14:paraId="4A02ED3A"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75001619" w14:textId="02FF78BD" w:rsidR="001B5332" w:rsidRDefault="002551AB" w:rsidP="00C45BEC">
            <w:pPr>
              <w:jc w:val="center"/>
              <w:rPr>
                <w:rFonts w:ascii="Arial" w:hAnsi="Arial" w:cs="Arial"/>
                <w:color w:val="000000"/>
                <w:sz w:val="18"/>
                <w:szCs w:val="18"/>
              </w:rPr>
            </w:pPr>
            <w:r>
              <w:rPr>
                <w:rFonts w:ascii="Arial" w:hAnsi="Arial" w:cs="Arial"/>
                <w:color w:val="000000"/>
                <w:sz w:val="18"/>
                <w:szCs w:val="18"/>
              </w:rPr>
              <w:t>4</w:t>
            </w:r>
          </w:p>
        </w:tc>
        <w:tc>
          <w:tcPr>
            <w:tcW w:w="4536" w:type="dxa"/>
            <w:tcBorders>
              <w:top w:val="nil"/>
              <w:left w:val="nil"/>
              <w:bottom w:val="single" w:sz="4" w:space="0" w:color="auto"/>
              <w:right w:val="single" w:sz="4" w:space="0" w:color="auto"/>
            </w:tcBorders>
            <w:vAlign w:val="center"/>
            <w:hideMark/>
          </w:tcPr>
          <w:p w14:paraId="1F5CC694"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CONCRETO IMPERMEABILIZADO DE 4000 PSI PARA TANQUE SUBTERRANEO</w:t>
            </w:r>
          </w:p>
        </w:tc>
        <w:tc>
          <w:tcPr>
            <w:tcW w:w="969" w:type="dxa"/>
            <w:tcBorders>
              <w:top w:val="nil"/>
              <w:left w:val="nil"/>
              <w:bottom w:val="single" w:sz="4" w:space="0" w:color="auto"/>
              <w:right w:val="single" w:sz="4" w:space="0" w:color="auto"/>
            </w:tcBorders>
            <w:noWrap/>
            <w:vAlign w:val="center"/>
            <w:hideMark/>
          </w:tcPr>
          <w:p w14:paraId="453ADB3B"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M3</w:t>
            </w:r>
          </w:p>
        </w:tc>
        <w:tc>
          <w:tcPr>
            <w:tcW w:w="585" w:type="dxa"/>
            <w:tcBorders>
              <w:top w:val="nil"/>
              <w:left w:val="nil"/>
              <w:bottom w:val="single" w:sz="4" w:space="0" w:color="auto"/>
              <w:right w:val="single" w:sz="4" w:space="0" w:color="auto"/>
            </w:tcBorders>
            <w:noWrap/>
            <w:vAlign w:val="center"/>
            <w:hideMark/>
          </w:tcPr>
          <w:p w14:paraId="7DF93A80"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5D46390F"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6A07D854" w14:textId="77777777" w:rsidR="001B5332" w:rsidRDefault="001B5332" w:rsidP="00C45BEC">
            <w:pPr>
              <w:jc w:val="center"/>
              <w:rPr>
                <w:rFonts w:ascii="Calibri" w:hAnsi="Calibri" w:cs="Calibri"/>
                <w:color w:val="000000"/>
              </w:rPr>
            </w:pPr>
          </w:p>
        </w:tc>
      </w:tr>
      <w:tr w:rsidR="001B5332" w14:paraId="2E9DE89D"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6D539452" w14:textId="0E525329" w:rsidR="001B5332" w:rsidRDefault="002551AB" w:rsidP="00C45BEC">
            <w:pPr>
              <w:jc w:val="center"/>
              <w:rPr>
                <w:rFonts w:ascii="Arial" w:hAnsi="Arial" w:cs="Arial"/>
                <w:color w:val="000000"/>
                <w:sz w:val="18"/>
                <w:szCs w:val="18"/>
              </w:rPr>
            </w:pPr>
            <w:r>
              <w:rPr>
                <w:rFonts w:ascii="Arial" w:hAnsi="Arial" w:cs="Arial"/>
                <w:color w:val="000000"/>
                <w:sz w:val="18"/>
                <w:szCs w:val="18"/>
              </w:rPr>
              <w:t>5</w:t>
            </w:r>
          </w:p>
        </w:tc>
        <w:tc>
          <w:tcPr>
            <w:tcW w:w="4536" w:type="dxa"/>
            <w:tcBorders>
              <w:top w:val="nil"/>
              <w:left w:val="nil"/>
              <w:bottom w:val="single" w:sz="4" w:space="0" w:color="auto"/>
              <w:right w:val="single" w:sz="4" w:space="0" w:color="auto"/>
            </w:tcBorders>
            <w:noWrap/>
            <w:vAlign w:val="center"/>
            <w:hideMark/>
          </w:tcPr>
          <w:p w14:paraId="3A6E0E38"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CONCRETO DE 3000 PSI PARA CAJA DE VALVULAS</w:t>
            </w:r>
          </w:p>
        </w:tc>
        <w:tc>
          <w:tcPr>
            <w:tcW w:w="969" w:type="dxa"/>
            <w:tcBorders>
              <w:top w:val="nil"/>
              <w:left w:val="nil"/>
              <w:bottom w:val="single" w:sz="4" w:space="0" w:color="auto"/>
              <w:right w:val="single" w:sz="4" w:space="0" w:color="auto"/>
            </w:tcBorders>
            <w:noWrap/>
            <w:vAlign w:val="center"/>
            <w:hideMark/>
          </w:tcPr>
          <w:p w14:paraId="2B243AB5"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M3</w:t>
            </w:r>
          </w:p>
        </w:tc>
        <w:tc>
          <w:tcPr>
            <w:tcW w:w="585" w:type="dxa"/>
            <w:tcBorders>
              <w:top w:val="nil"/>
              <w:left w:val="nil"/>
              <w:bottom w:val="single" w:sz="4" w:space="0" w:color="auto"/>
              <w:right w:val="single" w:sz="4" w:space="0" w:color="auto"/>
            </w:tcBorders>
            <w:noWrap/>
            <w:vAlign w:val="center"/>
            <w:hideMark/>
          </w:tcPr>
          <w:p w14:paraId="27ED0CB8"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4C0DB5F3"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450A1394" w14:textId="77777777" w:rsidR="001B5332" w:rsidRDefault="001B5332" w:rsidP="00C45BEC">
            <w:pPr>
              <w:jc w:val="center"/>
              <w:rPr>
                <w:rFonts w:ascii="Calibri" w:hAnsi="Calibri" w:cs="Calibri"/>
                <w:color w:val="000000"/>
              </w:rPr>
            </w:pPr>
          </w:p>
        </w:tc>
      </w:tr>
      <w:tr w:rsidR="001B5332" w14:paraId="1BC162A5"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7AF18C53" w14:textId="2F5DF7A7" w:rsidR="001B5332" w:rsidRDefault="002551AB" w:rsidP="00C45BEC">
            <w:pPr>
              <w:jc w:val="center"/>
              <w:rPr>
                <w:rFonts w:ascii="Arial" w:hAnsi="Arial" w:cs="Arial"/>
                <w:color w:val="000000"/>
                <w:sz w:val="18"/>
                <w:szCs w:val="18"/>
              </w:rPr>
            </w:pPr>
            <w:r>
              <w:rPr>
                <w:rFonts w:ascii="Arial" w:hAnsi="Arial" w:cs="Arial"/>
                <w:color w:val="000000"/>
                <w:sz w:val="18"/>
                <w:szCs w:val="18"/>
              </w:rPr>
              <w:t>6</w:t>
            </w:r>
          </w:p>
        </w:tc>
        <w:tc>
          <w:tcPr>
            <w:tcW w:w="4536" w:type="dxa"/>
            <w:tcBorders>
              <w:top w:val="nil"/>
              <w:left w:val="nil"/>
              <w:bottom w:val="single" w:sz="4" w:space="0" w:color="auto"/>
              <w:right w:val="single" w:sz="4" w:space="0" w:color="auto"/>
            </w:tcBorders>
            <w:noWrap/>
            <w:vAlign w:val="center"/>
            <w:hideMark/>
          </w:tcPr>
          <w:p w14:paraId="1FA13C53"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TUBERIA DE 4" PVC RDE 21</w:t>
            </w:r>
          </w:p>
        </w:tc>
        <w:tc>
          <w:tcPr>
            <w:tcW w:w="969" w:type="dxa"/>
            <w:tcBorders>
              <w:top w:val="nil"/>
              <w:left w:val="nil"/>
              <w:bottom w:val="single" w:sz="4" w:space="0" w:color="auto"/>
              <w:right w:val="single" w:sz="4" w:space="0" w:color="auto"/>
            </w:tcBorders>
            <w:noWrap/>
            <w:vAlign w:val="center"/>
            <w:hideMark/>
          </w:tcPr>
          <w:p w14:paraId="0793EC7C"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ML</w:t>
            </w:r>
          </w:p>
        </w:tc>
        <w:tc>
          <w:tcPr>
            <w:tcW w:w="585" w:type="dxa"/>
            <w:tcBorders>
              <w:top w:val="nil"/>
              <w:left w:val="nil"/>
              <w:bottom w:val="single" w:sz="4" w:space="0" w:color="auto"/>
              <w:right w:val="single" w:sz="4" w:space="0" w:color="auto"/>
            </w:tcBorders>
            <w:noWrap/>
            <w:vAlign w:val="center"/>
            <w:hideMark/>
          </w:tcPr>
          <w:p w14:paraId="50E40A97"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57772FE0"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1274893B" w14:textId="77777777" w:rsidR="001B5332" w:rsidRDefault="001B5332" w:rsidP="00C45BEC">
            <w:pPr>
              <w:jc w:val="center"/>
              <w:rPr>
                <w:rFonts w:ascii="Arial" w:hAnsi="Arial" w:cs="Arial"/>
                <w:color w:val="000000"/>
                <w:sz w:val="20"/>
                <w:szCs w:val="20"/>
              </w:rPr>
            </w:pPr>
          </w:p>
        </w:tc>
      </w:tr>
      <w:tr w:rsidR="001B5332" w14:paraId="5B43814B"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64F20EFC" w14:textId="6C95C651" w:rsidR="001B5332" w:rsidRDefault="002551AB" w:rsidP="00C45BEC">
            <w:pPr>
              <w:jc w:val="center"/>
              <w:rPr>
                <w:rFonts w:ascii="Arial" w:hAnsi="Arial" w:cs="Arial"/>
                <w:color w:val="000000"/>
                <w:sz w:val="18"/>
                <w:szCs w:val="18"/>
              </w:rPr>
            </w:pPr>
            <w:r>
              <w:rPr>
                <w:rFonts w:ascii="Arial" w:hAnsi="Arial" w:cs="Arial"/>
                <w:color w:val="000000"/>
                <w:sz w:val="18"/>
                <w:szCs w:val="18"/>
              </w:rPr>
              <w:t>7</w:t>
            </w:r>
          </w:p>
        </w:tc>
        <w:tc>
          <w:tcPr>
            <w:tcW w:w="4536" w:type="dxa"/>
            <w:tcBorders>
              <w:top w:val="nil"/>
              <w:left w:val="nil"/>
              <w:bottom w:val="single" w:sz="4" w:space="0" w:color="auto"/>
              <w:right w:val="single" w:sz="4" w:space="0" w:color="auto"/>
            </w:tcBorders>
            <w:noWrap/>
            <w:vAlign w:val="center"/>
            <w:hideMark/>
          </w:tcPr>
          <w:p w14:paraId="3535B87B" w14:textId="77777777" w:rsidR="001B5332" w:rsidRPr="00187549" w:rsidRDefault="001B5332" w:rsidP="00C45BEC">
            <w:pPr>
              <w:rPr>
                <w:rFonts w:ascii="Arial" w:hAnsi="Arial" w:cs="Arial"/>
                <w:color w:val="000000"/>
                <w:sz w:val="18"/>
                <w:szCs w:val="18"/>
                <w:lang w:val="pt-PT"/>
              </w:rPr>
            </w:pPr>
            <w:r w:rsidRPr="00187549">
              <w:rPr>
                <w:rFonts w:ascii="Arial" w:hAnsi="Arial" w:cs="Arial"/>
                <w:color w:val="000000"/>
                <w:sz w:val="18"/>
                <w:szCs w:val="18"/>
                <w:lang w:val="pt-PT"/>
              </w:rPr>
              <w:t>TUBERIA RANURADA DE 4" PVC RDE 21</w:t>
            </w:r>
          </w:p>
        </w:tc>
        <w:tc>
          <w:tcPr>
            <w:tcW w:w="969" w:type="dxa"/>
            <w:tcBorders>
              <w:top w:val="nil"/>
              <w:left w:val="nil"/>
              <w:bottom w:val="single" w:sz="4" w:space="0" w:color="auto"/>
              <w:right w:val="single" w:sz="4" w:space="0" w:color="auto"/>
            </w:tcBorders>
            <w:noWrap/>
            <w:vAlign w:val="center"/>
            <w:hideMark/>
          </w:tcPr>
          <w:p w14:paraId="68F325D7"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ML</w:t>
            </w:r>
          </w:p>
        </w:tc>
        <w:tc>
          <w:tcPr>
            <w:tcW w:w="585" w:type="dxa"/>
            <w:tcBorders>
              <w:top w:val="nil"/>
              <w:left w:val="nil"/>
              <w:bottom w:val="single" w:sz="4" w:space="0" w:color="auto"/>
              <w:right w:val="single" w:sz="4" w:space="0" w:color="auto"/>
            </w:tcBorders>
            <w:noWrap/>
            <w:vAlign w:val="center"/>
            <w:hideMark/>
          </w:tcPr>
          <w:p w14:paraId="52FF9D2B"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333D6253"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54F1CC9D" w14:textId="77777777" w:rsidR="001B5332" w:rsidRDefault="001B5332" w:rsidP="00C45BEC">
            <w:pPr>
              <w:jc w:val="center"/>
              <w:rPr>
                <w:rFonts w:ascii="Arial" w:hAnsi="Arial" w:cs="Arial"/>
                <w:color w:val="000000"/>
                <w:sz w:val="20"/>
                <w:szCs w:val="20"/>
              </w:rPr>
            </w:pPr>
          </w:p>
        </w:tc>
      </w:tr>
      <w:tr w:rsidR="001B5332" w14:paraId="469F663E"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47C4076B" w14:textId="38C712B5" w:rsidR="001B5332" w:rsidRDefault="002551AB" w:rsidP="00C45BEC">
            <w:pPr>
              <w:jc w:val="center"/>
              <w:rPr>
                <w:rFonts w:ascii="Arial" w:hAnsi="Arial" w:cs="Arial"/>
                <w:color w:val="000000"/>
                <w:sz w:val="18"/>
                <w:szCs w:val="18"/>
              </w:rPr>
            </w:pPr>
            <w:r>
              <w:rPr>
                <w:rFonts w:ascii="Arial" w:hAnsi="Arial" w:cs="Arial"/>
                <w:color w:val="000000"/>
                <w:sz w:val="18"/>
                <w:szCs w:val="18"/>
              </w:rPr>
              <w:t>8</w:t>
            </w:r>
          </w:p>
        </w:tc>
        <w:tc>
          <w:tcPr>
            <w:tcW w:w="4536" w:type="dxa"/>
            <w:tcBorders>
              <w:top w:val="nil"/>
              <w:left w:val="nil"/>
              <w:bottom w:val="single" w:sz="4" w:space="0" w:color="auto"/>
              <w:right w:val="single" w:sz="4" w:space="0" w:color="auto"/>
            </w:tcBorders>
            <w:noWrap/>
            <w:vAlign w:val="center"/>
            <w:hideMark/>
          </w:tcPr>
          <w:p w14:paraId="465D604C"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 xml:space="preserve">TUBERIA DE 1 1/4" PVC RDE 21 PARA SUCCION </w:t>
            </w:r>
          </w:p>
        </w:tc>
        <w:tc>
          <w:tcPr>
            <w:tcW w:w="969" w:type="dxa"/>
            <w:tcBorders>
              <w:top w:val="nil"/>
              <w:left w:val="nil"/>
              <w:bottom w:val="single" w:sz="4" w:space="0" w:color="auto"/>
              <w:right w:val="single" w:sz="4" w:space="0" w:color="auto"/>
            </w:tcBorders>
            <w:noWrap/>
            <w:vAlign w:val="center"/>
            <w:hideMark/>
          </w:tcPr>
          <w:p w14:paraId="074427F1"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ML</w:t>
            </w:r>
          </w:p>
        </w:tc>
        <w:tc>
          <w:tcPr>
            <w:tcW w:w="585" w:type="dxa"/>
            <w:tcBorders>
              <w:top w:val="nil"/>
              <w:left w:val="nil"/>
              <w:bottom w:val="single" w:sz="4" w:space="0" w:color="auto"/>
              <w:right w:val="single" w:sz="4" w:space="0" w:color="auto"/>
            </w:tcBorders>
            <w:noWrap/>
            <w:vAlign w:val="center"/>
            <w:hideMark/>
          </w:tcPr>
          <w:p w14:paraId="5CBD0458"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5A5C7BDC"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2908833C" w14:textId="77777777" w:rsidR="001B5332" w:rsidRDefault="001B5332" w:rsidP="00C45BEC">
            <w:pPr>
              <w:jc w:val="center"/>
              <w:rPr>
                <w:rFonts w:ascii="Arial" w:hAnsi="Arial" w:cs="Arial"/>
                <w:color w:val="000000"/>
                <w:sz w:val="20"/>
                <w:szCs w:val="20"/>
              </w:rPr>
            </w:pPr>
          </w:p>
        </w:tc>
      </w:tr>
      <w:tr w:rsidR="001B5332" w14:paraId="77BA0DF5"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6C22435E" w14:textId="61C614EF" w:rsidR="001B5332" w:rsidRDefault="002551AB" w:rsidP="00C45BEC">
            <w:pPr>
              <w:jc w:val="center"/>
              <w:rPr>
                <w:rFonts w:ascii="Arial" w:hAnsi="Arial" w:cs="Arial"/>
                <w:color w:val="000000"/>
                <w:sz w:val="18"/>
                <w:szCs w:val="18"/>
              </w:rPr>
            </w:pPr>
            <w:r>
              <w:rPr>
                <w:rFonts w:ascii="Arial" w:hAnsi="Arial" w:cs="Arial"/>
                <w:color w:val="000000"/>
                <w:sz w:val="18"/>
                <w:szCs w:val="18"/>
              </w:rPr>
              <w:t>9</w:t>
            </w:r>
          </w:p>
        </w:tc>
        <w:tc>
          <w:tcPr>
            <w:tcW w:w="4536" w:type="dxa"/>
            <w:tcBorders>
              <w:top w:val="nil"/>
              <w:left w:val="nil"/>
              <w:bottom w:val="single" w:sz="4" w:space="0" w:color="auto"/>
              <w:right w:val="single" w:sz="4" w:space="0" w:color="auto"/>
            </w:tcBorders>
            <w:vAlign w:val="center"/>
            <w:hideMark/>
          </w:tcPr>
          <w:p w14:paraId="797F6E19" w14:textId="428417C7" w:rsidR="001B5332" w:rsidRPr="00CB7BE9" w:rsidRDefault="001B5332" w:rsidP="00C45BEC">
            <w:pPr>
              <w:rPr>
                <w:rFonts w:ascii="Arial" w:hAnsi="Arial" w:cs="Arial"/>
                <w:b/>
                <w:bCs/>
                <w:color w:val="000000"/>
                <w:sz w:val="18"/>
                <w:szCs w:val="18"/>
              </w:rPr>
            </w:pPr>
            <w:r w:rsidRPr="00CB7BE9">
              <w:rPr>
                <w:rFonts w:ascii="Arial" w:hAnsi="Arial" w:cs="Arial"/>
                <w:b/>
                <w:bCs/>
                <w:color w:val="000000"/>
                <w:sz w:val="18"/>
                <w:szCs w:val="18"/>
              </w:rPr>
              <w:t xml:space="preserve">MANTENIMIENTO EQUIPO DE BOMBEO Y TABLERO ELECTRICO: </w:t>
            </w:r>
            <w:r w:rsidRPr="00CB7BE9">
              <w:rPr>
                <w:rFonts w:ascii="Arial" w:hAnsi="Arial" w:cs="Arial"/>
                <w:color w:val="000000"/>
                <w:sz w:val="18"/>
                <w:szCs w:val="18"/>
              </w:rPr>
              <w:t>Mantenimiento preventivo del tablero eléctrico y bomba tipo lapicero, incluye desarme general, remplazo de piezas sulfatadas o deterioradas</w:t>
            </w:r>
            <w:r w:rsidR="00F26B97">
              <w:rPr>
                <w:rFonts w:ascii="Arial" w:hAnsi="Arial" w:cs="Arial"/>
                <w:color w:val="000000"/>
                <w:sz w:val="18"/>
                <w:szCs w:val="18"/>
              </w:rPr>
              <w:t xml:space="preserve">. </w:t>
            </w:r>
          </w:p>
        </w:tc>
        <w:tc>
          <w:tcPr>
            <w:tcW w:w="969" w:type="dxa"/>
            <w:tcBorders>
              <w:top w:val="nil"/>
              <w:left w:val="nil"/>
              <w:bottom w:val="single" w:sz="4" w:space="0" w:color="auto"/>
              <w:right w:val="single" w:sz="4" w:space="0" w:color="auto"/>
            </w:tcBorders>
            <w:noWrap/>
            <w:vAlign w:val="center"/>
            <w:hideMark/>
          </w:tcPr>
          <w:p w14:paraId="28AFA627"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UN</w:t>
            </w:r>
          </w:p>
        </w:tc>
        <w:tc>
          <w:tcPr>
            <w:tcW w:w="585" w:type="dxa"/>
            <w:tcBorders>
              <w:top w:val="nil"/>
              <w:left w:val="nil"/>
              <w:bottom w:val="single" w:sz="4" w:space="0" w:color="auto"/>
              <w:right w:val="single" w:sz="4" w:space="0" w:color="auto"/>
            </w:tcBorders>
            <w:noWrap/>
            <w:vAlign w:val="center"/>
            <w:hideMark/>
          </w:tcPr>
          <w:p w14:paraId="7585DD63"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2B8B1A26"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1276EEF6" w14:textId="77777777" w:rsidR="001B5332" w:rsidRDefault="001B5332" w:rsidP="00C45BEC">
            <w:pPr>
              <w:jc w:val="center"/>
              <w:rPr>
                <w:rFonts w:ascii="Arial" w:hAnsi="Arial" w:cs="Arial"/>
                <w:color w:val="000000"/>
                <w:sz w:val="20"/>
                <w:szCs w:val="20"/>
              </w:rPr>
            </w:pPr>
          </w:p>
        </w:tc>
      </w:tr>
      <w:tr w:rsidR="001B5332" w14:paraId="6D3AB027" w14:textId="77777777" w:rsidTr="002551AB">
        <w:trPr>
          <w:trHeight w:val="20"/>
          <w:jc w:val="center"/>
        </w:trPr>
        <w:tc>
          <w:tcPr>
            <w:tcW w:w="8524" w:type="dxa"/>
            <w:gridSpan w:val="6"/>
            <w:tcBorders>
              <w:top w:val="single" w:sz="4" w:space="0" w:color="auto"/>
              <w:left w:val="single" w:sz="4" w:space="0" w:color="auto"/>
              <w:bottom w:val="single" w:sz="4" w:space="0" w:color="auto"/>
              <w:right w:val="single" w:sz="4" w:space="0" w:color="auto"/>
            </w:tcBorders>
            <w:shd w:val="clear" w:color="000000" w:fill="B4C6E7"/>
            <w:noWrap/>
            <w:vAlign w:val="center"/>
            <w:hideMark/>
          </w:tcPr>
          <w:p w14:paraId="37B671DB" w14:textId="77777777" w:rsidR="001B5332" w:rsidRPr="00CB7BE9" w:rsidRDefault="001B5332" w:rsidP="00C45BEC">
            <w:pPr>
              <w:jc w:val="center"/>
              <w:rPr>
                <w:rFonts w:ascii="Arial" w:hAnsi="Arial" w:cs="Arial"/>
                <w:b/>
                <w:bCs/>
                <w:color w:val="000000"/>
                <w:sz w:val="18"/>
                <w:szCs w:val="18"/>
              </w:rPr>
            </w:pPr>
            <w:r w:rsidRPr="00CB7BE9">
              <w:rPr>
                <w:rFonts w:ascii="Arial" w:hAnsi="Arial" w:cs="Arial"/>
                <w:b/>
                <w:bCs/>
                <w:color w:val="000000"/>
                <w:sz w:val="18"/>
                <w:szCs w:val="18"/>
              </w:rPr>
              <w:t>POSIBLES REPUESTOS O MATERIALES</w:t>
            </w:r>
          </w:p>
        </w:tc>
      </w:tr>
      <w:tr w:rsidR="001B5332" w14:paraId="3D8D519A"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7F84C0F3" w14:textId="1B661667" w:rsidR="001B5332" w:rsidRDefault="002551AB" w:rsidP="00C45BEC">
            <w:pPr>
              <w:jc w:val="center"/>
              <w:rPr>
                <w:rFonts w:ascii="Arial" w:hAnsi="Arial" w:cs="Arial"/>
                <w:color w:val="000000"/>
                <w:sz w:val="18"/>
                <w:szCs w:val="18"/>
              </w:rPr>
            </w:pPr>
            <w:r>
              <w:rPr>
                <w:rFonts w:ascii="Arial" w:hAnsi="Arial" w:cs="Arial"/>
                <w:color w:val="000000"/>
                <w:sz w:val="18"/>
                <w:szCs w:val="18"/>
              </w:rPr>
              <w:t>10</w:t>
            </w:r>
          </w:p>
        </w:tc>
        <w:tc>
          <w:tcPr>
            <w:tcW w:w="4536" w:type="dxa"/>
            <w:tcBorders>
              <w:top w:val="nil"/>
              <w:left w:val="nil"/>
              <w:bottom w:val="single" w:sz="4" w:space="0" w:color="auto"/>
              <w:right w:val="single" w:sz="4" w:space="0" w:color="auto"/>
            </w:tcBorders>
            <w:noWrap/>
            <w:vAlign w:val="center"/>
            <w:hideMark/>
          </w:tcPr>
          <w:p w14:paraId="22EB22FD"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SUMINISTRO E INSTALACION DE MOTOBOMBA DE 7.5 HP</w:t>
            </w:r>
          </w:p>
        </w:tc>
        <w:tc>
          <w:tcPr>
            <w:tcW w:w="969" w:type="dxa"/>
            <w:tcBorders>
              <w:top w:val="nil"/>
              <w:left w:val="nil"/>
              <w:bottom w:val="single" w:sz="4" w:space="0" w:color="auto"/>
              <w:right w:val="single" w:sz="4" w:space="0" w:color="auto"/>
            </w:tcBorders>
            <w:noWrap/>
            <w:vAlign w:val="center"/>
            <w:hideMark/>
          </w:tcPr>
          <w:p w14:paraId="31AA0F5D" w14:textId="77777777" w:rsidR="001B5332" w:rsidRDefault="001B5332" w:rsidP="00C45BEC">
            <w:pPr>
              <w:jc w:val="center"/>
              <w:rPr>
                <w:rFonts w:ascii="Arial Narrow" w:hAnsi="Arial Narrow" w:cs="Calibri"/>
                <w:color w:val="000000"/>
                <w:sz w:val="18"/>
                <w:szCs w:val="18"/>
              </w:rPr>
            </w:pPr>
            <w:r>
              <w:rPr>
                <w:rFonts w:ascii="Arial Narrow" w:hAnsi="Arial Narrow" w:cs="Calibri"/>
                <w:color w:val="000000"/>
                <w:sz w:val="18"/>
                <w:szCs w:val="18"/>
              </w:rPr>
              <w:t>UND</w:t>
            </w:r>
          </w:p>
        </w:tc>
        <w:tc>
          <w:tcPr>
            <w:tcW w:w="585" w:type="dxa"/>
            <w:tcBorders>
              <w:top w:val="nil"/>
              <w:left w:val="nil"/>
              <w:bottom w:val="single" w:sz="4" w:space="0" w:color="auto"/>
              <w:right w:val="single" w:sz="4" w:space="0" w:color="auto"/>
            </w:tcBorders>
            <w:noWrap/>
            <w:vAlign w:val="center"/>
            <w:hideMark/>
          </w:tcPr>
          <w:p w14:paraId="641C3940" w14:textId="77777777" w:rsidR="001B5332" w:rsidRDefault="001B5332" w:rsidP="00C45BEC">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850" w:type="dxa"/>
            <w:tcBorders>
              <w:top w:val="nil"/>
              <w:left w:val="nil"/>
              <w:bottom w:val="single" w:sz="4" w:space="0" w:color="auto"/>
              <w:right w:val="single" w:sz="4" w:space="0" w:color="auto"/>
            </w:tcBorders>
            <w:noWrap/>
            <w:vAlign w:val="center"/>
          </w:tcPr>
          <w:p w14:paraId="29CD3D9E" w14:textId="77777777" w:rsidR="001B5332" w:rsidRDefault="001B5332" w:rsidP="00C45BEC">
            <w:pPr>
              <w:jc w:val="center"/>
              <w:rPr>
                <w:rFonts w:ascii="Arial Narrow" w:hAnsi="Arial Narrow" w:cs="Calibri"/>
                <w:color w:val="000000"/>
                <w:sz w:val="18"/>
                <w:szCs w:val="18"/>
              </w:rPr>
            </w:pPr>
          </w:p>
        </w:tc>
        <w:tc>
          <w:tcPr>
            <w:tcW w:w="1016" w:type="dxa"/>
            <w:tcBorders>
              <w:top w:val="nil"/>
              <w:left w:val="nil"/>
              <w:bottom w:val="single" w:sz="4" w:space="0" w:color="auto"/>
              <w:right w:val="single" w:sz="4" w:space="0" w:color="auto"/>
            </w:tcBorders>
            <w:noWrap/>
            <w:vAlign w:val="center"/>
          </w:tcPr>
          <w:p w14:paraId="41C1A96B" w14:textId="77777777" w:rsidR="001B5332" w:rsidRDefault="001B5332" w:rsidP="00C45BEC">
            <w:pPr>
              <w:jc w:val="center"/>
              <w:rPr>
                <w:rFonts w:ascii="Calibri" w:hAnsi="Calibri" w:cs="Calibri"/>
                <w:color w:val="000000"/>
              </w:rPr>
            </w:pPr>
          </w:p>
        </w:tc>
      </w:tr>
      <w:tr w:rsidR="001B5332" w14:paraId="3B5E3A8E"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718051B7" w14:textId="0D3C88E1" w:rsidR="001B5332" w:rsidRDefault="002551AB" w:rsidP="00C45BEC">
            <w:pPr>
              <w:jc w:val="center"/>
              <w:rPr>
                <w:rFonts w:ascii="Arial" w:hAnsi="Arial" w:cs="Arial"/>
                <w:color w:val="000000"/>
                <w:sz w:val="18"/>
                <w:szCs w:val="18"/>
              </w:rPr>
            </w:pPr>
            <w:r>
              <w:rPr>
                <w:rFonts w:ascii="Arial" w:hAnsi="Arial" w:cs="Arial"/>
                <w:color w:val="000000"/>
                <w:sz w:val="18"/>
                <w:szCs w:val="18"/>
              </w:rPr>
              <w:t>11</w:t>
            </w:r>
          </w:p>
        </w:tc>
        <w:tc>
          <w:tcPr>
            <w:tcW w:w="4536" w:type="dxa"/>
            <w:tcBorders>
              <w:top w:val="nil"/>
              <w:left w:val="nil"/>
              <w:bottom w:val="single" w:sz="4" w:space="0" w:color="auto"/>
              <w:right w:val="single" w:sz="4" w:space="0" w:color="auto"/>
            </w:tcBorders>
            <w:noWrap/>
            <w:vAlign w:val="center"/>
            <w:hideMark/>
          </w:tcPr>
          <w:p w14:paraId="62CBD257"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 xml:space="preserve">VALVULA SELENOIDE DE 1 1/2" </w:t>
            </w:r>
          </w:p>
        </w:tc>
        <w:tc>
          <w:tcPr>
            <w:tcW w:w="969" w:type="dxa"/>
            <w:tcBorders>
              <w:top w:val="nil"/>
              <w:left w:val="nil"/>
              <w:bottom w:val="single" w:sz="4" w:space="0" w:color="auto"/>
              <w:right w:val="single" w:sz="4" w:space="0" w:color="auto"/>
            </w:tcBorders>
            <w:noWrap/>
            <w:vAlign w:val="center"/>
            <w:hideMark/>
          </w:tcPr>
          <w:p w14:paraId="40512CFF" w14:textId="77777777" w:rsidR="001B5332" w:rsidRDefault="001B5332" w:rsidP="00C45BEC">
            <w:pPr>
              <w:jc w:val="center"/>
              <w:rPr>
                <w:rFonts w:ascii="Arial Narrow" w:hAnsi="Arial Narrow" w:cs="Calibri"/>
                <w:color w:val="000000"/>
                <w:sz w:val="18"/>
                <w:szCs w:val="18"/>
              </w:rPr>
            </w:pPr>
            <w:r>
              <w:rPr>
                <w:rFonts w:ascii="Arial Narrow" w:hAnsi="Arial Narrow" w:cs="Calibri"/>
                <w:color w:val="000000"/>
                <w:sz w:val="18"/>
                <w:szCs w:val="18"/>
              </w:rPr>
              <w:t>UND</w:t>
            </w:r>
          </w:p>
        </w:tc>
        <w:tc>
          <w:tcPr>
            <w:tcW w:w="585" w:type="dxa"/>
            <w:tcBorders>
              <w:top w:val="nil"/>
              <w:left w:val="nil"/>
              <w:bottom w:val="single" w:sz="4" w:space="0" w:color="auto"/>
              <w:right w:val="single" w:sz="4" w:space="0" w:color="auto"/>
            </w:tcBorders>
            <w:noWrap/>
            <w:vAlign w:val="center"/>
            <w:hideMark/>
          </w:tcPr>
          <w:p w14:paraId="053800DE" w14:textId="77777777" w:rsidR="001B5332" w:rsidRDefault="001B5332" w:rsidP="00C45BEC">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850" w:type="dxa"/>
            <w:tcBorders>
              <w:top w:val="nil"/>
              <w:left w:val="nil"/>
              <w:bottom w:val="single" w:sz="4" w:space="0" w:color="auto"/>
              <w:right w:val="single" w:sz="4" w:space="0" w:color="auto"/>
            </w:tcBorders>
            <w:noWrap/>
            <w:vAlign w:val="center"/>
          </w:tcPr>
          <w:p w14:paraId="5085EA09" w14:textId="77777777" w:rsidR="001B5332" w:rsidRDefault="001B5332" w:rsidP="00C45BEC">
            <w:pPr>
              <w:jc w:val="center"/>
              <w:rPr>
                <w:rFonts w:ascii="Arial Narrow" w:hAnsi="Arial Narrow" w:cs="Calibri"/>
                <w:color w:val="000000"/>
                <w:sz w:val="18"/>
                <w:szCs w:val="18"/>
              </w:rPr>
            </w:pPr>
          </w:p>
        </w:tc>
        <w:tc>
          <w:tcPr>
            <w:tcW w:w="1016" w:type="dxa"/>
            <w:tcBorders>
              <w:top w:val="nil"/>
              <w:left w:val="nil"/>
              <w:bottom w:val="single" w:sz="4" w:space="0" w:color="auto"/>
              <w:right w:val="single" w:sz="4" w:space="0" w:color="auto"/>
            </w:tcBorders>
            <w:noWrap/>
            <w:vAlign w:val="center"/>
          </w:tcPr>
          <w:p w14:paraId="3C704D9C" w14:textId="77777777" w:rsidR="001B5332" w:rsidRDefault="001B5332" w:rsidP="00C45BEC">
            <w:pPr>
              <w:jc w:val="center"/>
              <w:rPr>
                <w:rFonts w:ascii="Calibri" w:hAnsi="Calibri" w:cs="Calibri"/>
                <w:color w:val="000000"/>
              </w:rPr>
            </w:pPr>
          </w:p>
        </w:tc>
      </w:tr>
      <w:tr w:rsidR="001B5332" w14:paraId="1D69F355"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28F92E1B" w14:textId="6247077D" w:rsidR="001B5332" w:rsidRDefault="002551AB" w:rsidP="00C45BEC">
            <w:pPr>
              <w:jc w:val="center"/>
              <w:rPr>
                <w:rFonts w:ascii="Arial" w:hAnsi="Arial" w:cs="Arial"/>
                <w:color w:val="000000"/>
                <w:sz w:val="18"/>
                <w:szCs w:val="18"/>
              </w:rPr>
            </w:pPr>
            <w:r>
              <w:rPr>
                <w:rFonts w:ascii="Arial" w:hAnsi="Arial" w:cs="Arial"/>
                <w:color w:val="000000"/>
                <w:sz w:val="18"/>
                <w:szCs w:val="18"/>
              </w:rPr>
              <w:t>12</w:t>
            </w:r>
          </w:p>
        </w:tc>
        <w:tc>
          <w:tcPr>
            <w:tcW w:w="4536" w:type="dxa"/>
            <w:tcBorders>
              <w:top w:val="nil"/>
              <w:left w:val="nil"/>
              <w:bottom w:val="single" w:sz="4" w:space="0" w:color="auto"/>
              <w:right w:val="single" w:sz="4" w:space="0" w:color="auto"/>
            </w:tcBorders>
            <w:noWrap/>
            <w:vAlign w:val="center"/>
            <w:hideMark/>
          </w:tcPr>
          <w:p w14:paraId="7A6A9773"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SUMINISTRO E INSTALACION DE PROGRAMADOR DE RIEGO</w:t>
            </w:r>
          </w:p>
        </w:tc>
        <w:tc>
          <w:tcPr>
            <w:tcW w:w="969" w:type="dxa"/>
            <w:tcBorders>
              <w:top w:val="nil"/>
              <w:left w:val="nil"/>
              <w:bottom w:val="single" w:sz="4" w:space="0" w:color="auto"/>
              <w:right w:val="single" w:sz="4" w:space="0" w:color="auto"/>
            </w:tcBorders>
            <w:noWrap/>
            <w:vAlign w:val="center"/>
            <w:hideMark/>
          </w:tcPr>
          <w:p w14:paraId="66410837" w14:textId="77777777" w:rsidR="001B5332" w:rsidRDefault="001B5332" w:rsidP="00C45BEC">
            <w:pPr>
              <w:jc w:val="center"/>
              <w:rPr>
                <w:rFonts w:ascii="Arial Narrow" w:hAnsi="Arial Narrow" w:cs="Calibri"/>
                <w:color w:val="000000"/>
                <w:sz w:val="18"/>
                <w:szCs w:val="18"/>
              </w:rPr>
            </w:pPr>
            <w:r>
              <w:rPr>
                <w:rFonts w:ascii="Arial Narrow" w:hAnsi="Arial Narrow" w:cs="Calibri"/>
                <w:color w:val="000000"/>
                <w:sz w:val="18"/>
                <w:szCs w:val="18"/>
              </w:rPr>
              <w:t>UND</w:t>
            </w:r>
          </w:p>
        </w:tc>
        <w:tc>
          <w:tcPr>
            <w:tcW w:w="585" w:type="dxa"/>
            <w:tcBorders>
              <w:top w:val="nil"/>
              <w:left w:val="nil"/>
              <w:bottom w:val="single" w:sz="4" w:space="0" w:color="auto"/>
              <w:right w:val="single" w:sz="4" w:space="0" w:color="auto"/>
            </w:tcBorders>
            <w:noWrap/>
            <w:vAlign w:val="center"/>
            <w:hideMark/>
          </w:tcPr>
          <w:p w14:paraId="67E5267B" w14:textId="77777777" w:rsidR="001B5332" w:rsidRDefault="001B5332" w:rsidP="00C45BEC">
            <w:pPr>
              <w:jc w:val="center"/>
              <w:rPr>
                <w:rFonts w:ascii="Arial Narrow" w:hAnsi="Arial Narrow" w:cs="Calibri"/>
                <w:color w:val="000000"/>
                <w:sz w:val="18"/>
                <w:szCs w:val="18"/>
              </w:rPr>
            </w:pPr>
            <w:r>
              <w:rPr>
                <w:rFonts w:ascii="Arial Narrow" w:hAnsi="Arial Narrow" w:cs="Calibri"/>
                <w:color w:val="000000"/>
                <w:sz w:val="18"/>
                <w:szCs w:val="18"/>
              </w:rPr>
              <w:t>1</w:t>
            </w:r>
          </w:p>
        </w:tc>
        <w:tc>
          <w:tcPr>
            <w:tcW w:w="850" w:type="dxa"/>
            <w:tcBorders>
              <w:top w:val="nil"/>
              <w:left w:val="nil"/>
              <w:bottom w:val="single" w:sz="4" w:space="0" w:color="auto"/>
              <w:right w:val="single" w:sz="4" w:space="0" w:color="auto"/>
            </w:tcBorders>
            <w:noWrap/>
            <w:vAlign w:val="center"/>
          </w:tcPr>
          <w:p w14:paraId="5D022A3A" w14:textId="77777777" w:rsidR="001B5332" w:rsidRDefault="001B5332" w:rsidP="00C45BEC">
            <w:pPr>
              <w:jc w:val="center"/>
              <w:rPr>
                <w:rFonts w:ascii="Arial Narrow" w:hAnsi="Arial Narrow" w:cs="Calibri"/>
                <w:color w:val="000000"/>
                <w:sz w:val="18"/>
                <w:szCs w:val="18"/>
              </w:rPr>
            </w:pPr>
          </w:p>
        </w:tc>
        <w:tc>
          <w:tcPr>
            <w:tcW w:w="1016" w:type="dxa"/>
            <w:tcBorders>
              <w:top w:val="nil"/>
              <w:left w:val="nil"/>
              <w:bottom w:val="single" w:sz="4" w:space="0" w:color="auto"/>
              <w:right w:val="single" w:sz="4" w:space="0" w:color="auto"/>
            </w:tcBorders>
            <w:noWrap/>
            <w:vAlign w:val="center"/>
          </w:tcPr>
          <w:p w14:paraId="371AE257" w14:textId="77777777" w:rsidR="001B5332" w:rsidRDefault="001B5332" w:rsidP="00C45BEC">
            <w:pPr>
              <w:jc w:val="center"/>
              <w:rPr>
                <w:rFonts w:ascii="Calibri" w:hAnsi="Calibri" w:cs="Calibri"/>
                <w:color w:val="000000"/>
              </w:rPr>
            </w:pPr>
          </w:p>
        </w:tc>
      </w:tr>
      <w:tr w:rsidR="001B5332" w14:paraId="5E93F549" w14:textId="77777777" w:rsidTr="002551AB">
        <w:trPr>
          <w:trHeight w:val="20"/>
          <w:jc w:val="center"/>
        </w:trPr>
        <w:tc>
          <w:tcPr>
            <w:tcW w:w="568" w:type="dxa"/>
            <w:vMerge w:val="restart"/>
            <w:tcBorders>
              <w:top w:val="nil"/>
              <w:left w:val="single" w:sz="4" w:space="0" w:color="auto"/>
              <w:bottom w:val="single" w:sz="4" w:space="0" w:color="auto"/>
              <w:right w:val="single" w:sz="4" w:space="0" w:color="auto"/>
            </w:tcBorders>
            <w:noWrap/>
            <w:vAlign w:val="center"/>
            <w:hideMark/>
          </w:tcPr>
          <w:p w14:paraId="04A8C18D" w14:textId="4CDE1BF2" w:rsidR="001B5332" w:rsidRDefault="002551AB" w:rsidP="00C45BEC">
            <w:pPr>
              <w:jc w:val="center"/>
              <w:rPr>
                <w:rFonts w:ascii="Arial" w:hAnsi="Arial" w:cs="Arial"/>
                <w:color w:val="000000"/>
                <w:sz w:val="18"/>
                <w:szCs w:val="18"/>
              </w:rPr>
            </w:pPr>
            <w:r>
              <w:rPr>
                <w:rFonts w:ascii="Arial" w:hAnsi="Arial" w:cs="Arial"/>
                <w:color w:val="000000"/>
                <w:sz w:val="18"/>
                <w:szCs w:val="18"/>
              </w:rPr>
              <w:t>13</w:t>
            </w:r>
          </w:p>
        </w:tc>
        <w:tc>
          <w:tcPr>
            <w:tcW w:w="4536" w:type="dxa"/>
            <w:tcBorders>
              <w:top w:val="nil"/>
              <w:left w:val="nil"/>
              <w:bottom w:val="single" w:sz="4" w:space="0" w:color="auto"/>
              <w:right w:val="single" w:sz="4" w:space="0" w:color="auto"/>
            </w:tcBorders>
            <w:noWrap/>
            <w:vAlign w:val="center"/>
            <w:hideMark/>
          </w:tcPr>
          <w:p w14:paraId="5915DE24" w14:textId="77777777" w:rsidR="001B5332" w:rsidRPr="00CB7BE9" w:rsidRDefault="001B5332" w:rsidP="00C45BEC">
            <w:pPr>
              <w:jc w:val="both"/>
              <w:rPr>
                <w:rFonts w:ascii="Arial" w:hAnsi="Arial" w:cs="Arial"/>
                <w:b/>
                <w:bCs/>
                <w:color w:val="000000"/>
                <w:sz w:val="18"/>
                <w:szCs w:val="18"/>
              </w:rPr>
            </w:pPr>
            <w:r w:rsidRPr="00CB7BE9">
              <w:rPr>
                <w:rFonts w:ascii="Arial" w:hAnsi="Arial" w:cs="Arial"/>
                <w:b/>
                <w:bCs/>
                <w:color w:val="000000"/>
                <w:sz w:val="18"/>
                <w:szCs w:val="18"/>
              </w:rPr>
              <w:t>MANTENIMIENTO DE SISTEMA DE RIEGO POR ASPERSION:</w:t>
            </w:r>
          </w:p>
        </w:tc>
        <w:tc>
          <w:tcPr>
            <w:tcW w:w="969" w:type="dxa"/>
            <w:vMerge w:val="restart"/>
            <w:tcBorders>
              <w:top w:val="nil"/>
              <w:left w:val="single" w:sz="4" w:space="0" w:color="auto"/>
              <w:bottom w:val="single" w:sz="4" w:space="0" w:color="auto"/>
              <w:right w:val="single" w:sz="4" w:space="0" w:color="auto"/>
            </w:tcBorders>
            <w:noWrap/>
            <w:vAlign w:val="center"/>
            <w:hideMark/>
          </w:tcPr>
          <w:p w14:paraId="36F7F374"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UN</w:t>
            </w:r>
          </w:p>
        </w:tc>
        <w:tc>
          <w:tcPr>
            <w:tcW w:w="585" w:type="dxa"/>
            <w:vMerge w:val="restart"/>
            <w:tcBorders>
              <w:top w:val="nil"/>
              <w:left w:val="single" w:sz="4" w:space="0" w:color="auto"/>
              <w:bottom w:val="single" w:sz="4" w:space="0" w:color="auto"/>
              <w:right w:val="single" w:sz="4" w:space="0" w:color="auto"/>
            </w:tcBorders>
            <w:noWrap/>
            <w:vAlign w:val="center"/>
            <w:hideMark/>
          </w:tcPr>
          <w:p w14:paraId="614383F4"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vMerge w:val="restart"/>
            <w:tcBorders>
              <w:top w:val="nil"/>
              <w:left w:val="single" w:sz="4" w:space="0" w:color="auto"/>
              <w:bottom w:val="single" w:sz="4" w:space="0" w:color="auto"/>
              <w:right w:val="single" w:sz="4" w:space="0" w:color="auto"/>
            </w:tcBorders>
            <w:noWrap/>
            <w:vAlign w:val="center"/>
          </w:tcPr>
          <w:p w14:paraId="762A072C" w14:textId="77777777" w:rsidR="001B5332" w:rsidRDefault="001B5332" w:rsidP="00C45BEC">
            <w:pPr>
              <w:jc w:val="center"/>
              <w:rPr>
                <w:rFonts w:ascii="Arial" w:hAnsi="Arial" w:cs="Arial"/>
                <w:color w:val="000000"/>
                <w:sz w:val="18"/>
                <w:szCs w:val="18"/>
              </w:rPr>
            </w:pPr>
          </w:p>
        </w:tc>
        <w:tc>
          <w:tcPr>
            <w:tcW w:w="1016" w:type="dxa"/>
            <w:vMerge w:val="restart"/>
            <w:tcBorders>
              <w:top w:val="nil"/>
              <w:left w:val="single" w:sz="4" w:space="0" w:color="auto"/>
              <w:bottom w:val="single" w:sz="4" w:space="0" w:color="auto"/>
              <w:right w:val="single" w:sz="4" w:space="0" w:color="auto"/>
            </w:tcBorders>
            <w:noWrap/>
            <w:vAlign w:val="center"/>
          </w:tcPr>
          <w:p w14:paraId="45621387" w14:textId="77777777" w:rsidR="001B5332" w:rsidRDefault="001B5332" w:rsidP="00C45BEC">
            <w:pPr>
              <w:jc w:val="center"/>
              <w:rPr>
                <w:rFonts w:ascii="Arial" w:hAnsi="Arial" w:cs="Arial"/>
                <w:color w:val="000000"/>
                <w:sz w:val="18"/>
                <w:szCs w:val="18"/>
              </w:rPr>
            </w:pPr>
          </w:p>
        </w:tc>
      </w:tr>
      <w:tr w:rsidR="001B5332" w14:paraId="230BFB15"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6D35EA27"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4864C4F1" w14:textId="55419B3C"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 xml:space="preserve">Mantenimiento y reposición de tubería y accesorios obstruidos por la dureza cálcica y magnésica del agua y </w:t>
            </w:r>
            <w:r w:rsidR="004A21B6" w:rsidRPr="00CB7BE9">
              <w:rPr>
                <w:rFonts w:ascii="Arial" w:hAnsi="Arial" w:cs="Arial"/>
                <w:color w:val="000000"/>
                <w:sz w:val="18"/>
                <w:szCs w:val="18"/>
              </w:rPr>
              <w:t>reingeniería</w:t>
            </w:r>
            <w:r w:rsidRPr="00CB7BE9">
              <w:rPr>
                <w:rFonts w:ascii="Arial" w:hAnsi="Arial" w:cs="Arial"/>
                <w:color w:val="000000"/>
                <w:sz w:val="18"/>
                <w:szCs w:val="18"/>
              </w:rPr>
              <w:t xml:space="preserve"> en la distribución de presiones y cobertura de riego de acuerdo la extensión de área de cada uno de los jardines.</w:t>
            </w:r>
          </w:p>
        </w:tc>
        <w:tc>
          <w:tcPr>
            <w:tcW w:w="969" w:type="dxa"/>
            <w:vMerge/>
            <w:tcBorders>
              <w:top w:val="nil"/>
              <w:left w:val="single" w:sz="4" w:space="0" w:color="auto"/>
              <w:bottom w:val="single" w:sz="4" w:space="0" w:color="auto"/>
              <w:right w:val="single" w:sz="4" w:space="0" w:color="auto"/>
            </w:tcBorders>
            <w:vAlign w:val="center"/>
            <w:hideMark/>
          </w:tcPr>
          <w:p w14:paraId="5CE4253F"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3775B79B"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3A11875B"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4D8283ED" w14:textId="77777777" w:rsidR="001B5332" w:rsidRDefault="001B5332" w:rsidP="00C45BEC">
            <w:pPr>
              <w:rPr>
                <w:rFonts w:ascii="Arial" w:hAnsi="Arial" w:cs="Arial"/>
                <w:color w:val="000000"/>
                <w:sz w:val="18"/>
                <w:szCs w:val="18"/>
              </w:rPr>
            </w:pPr>
          </w:p>
        </w:tc>
      </w:tr>
      <w:tr w:rsidR="001B5332" w14:paraId="641F5931"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1DAC2242"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6FAAF858" w14:textId="77777777"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Estas labores se realizan en para las estaciones de bombeo, tuberías y válvulas y laterales.</w:t>
            </w:r>
          </w:p>
        </w:tc>
        <w:tc>
          <w:tcPr>
            <w:tcW w:w="969" w:type="dxa"/>
            <w:vMerge/>
            <w:tcBorders>
              <w:top w:val="nil"/>
              <w:left w:val="single" w:sz="4" w:space="0" w:color="auto"/>
              <w:bottom w:val="single" w:sz="4" w:space="0" w:color="auto"/>
              <w:right w:val="single" w:sz="4" w:space="0" w:color="auto"/>
            </w:tcBorders>
            <w:vAlign w:val="center"/>
            <w:hideMark/>
          </w:tcPr>
          <w:p w14:paraId="0D0634EB"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4228D30B"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33352543"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18E35422" w14:textId="77777777" w:rsidR="001B5332" w:rsidRDefault="001B5332" w:rsidP="00C45BEC">
            <w:pPr>
              <w:rPr>
                <w:rFonts w:ascii="Arial" w:hAnsi="Arial" w:cs="Arial"/>
                <w:color w:val="000000"/>
                <w:sz w:val="18"/>
                <w:szCs w:val="18"/>
              </w:rPr>
            </w:pPr>
          </w:p>
        </w:tc>
      </w:tr>
      <w:tr w:rsidR="001B5332" w14:paraId="3ECE7521"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21AD9986"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1BE772AA" w14:textId="77777777"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1. Inspección sectorizada de la red de distribución para identificar punto críticos de disminución de presión por obstrucción o fugas.</w:t>
            </w:r>
          </w:p>
        </w:tc>
        <w:tc>
          <w:tcPr>
            <w:tcW w:w="969" w:type="dxa"/>
            <w:vMerge/>
            <w:tcBorders>
              <w:top w:val="nil"/>
              <w:left w:val="single" w:sz="4" w:space="0" w:color="auto"/>
              <w:bottom w:val="single" w:sz="4" w:space="0" w:color="auto"/>
              <w:right w:val="single" w:sz="4" w:space="0" w:color="auto"/>
            </w:tcBorders>
            <w:vAlign w:val="center"/>
            <w:hideMark/>
          </w:tcPr>
          <w:p w14:paraId="19269417"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780BEFE6"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7CFF3792"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6603E754" w14:textId="77777777" w:rsidR="001B5332" w:rsidRDefault="001B5332" w:rsidP="00C45BEC">
            <w:pPr>
              <w:rPr>
                <w:rFonts w:ascii="Arial" w:hAnsi="Arial" w:cs="Arial"/>
                <w:color w:val="000000"/>
                <w:sz w:val="18"/>
                <w:szCs w:val="18"/>
              </w:rPr>
            </w:pPr>
          </w:p>
        </w:tc>
      </w:tr>
      <w:tr w:rsidR="001B5332" w14:paraId="4CA4DE29"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1170573F"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1DCFC0B7" w14:textId="77777777"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2. Inspección y verificación de cada uno de los aspersores y sus componentes internos.</w:t>
            </w:r>
          </w:p>
        </w:tc>
        <w:tc>
          <w:tcPr>
            <w:tcW w:w="969" w:type="dxa"/>
            <w:vMerge/>
            <w:tcBorders>
              <w:top w:val="nil"/>
              <w:left w:val="single" w:sz="4" w:space="0" w:color="auto"/>
              <w:bottom w:val="single" w:sz="4" w:space="0" w:color="auto"/>
              <w:right w:val="single" w:sz="4" w:space="0" w:color="auto"/>
            </w:tcBorders>
            <w:vAlign w:val="center"/>
            <w:hideMark/>
          </w:tcPr>
          <w:p w14:paraId="4620E221"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768FE7EC"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09C14412"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565D196A" w14:textId="77777777" w:rsidR="001B5332" w:rsidRDefault="001B5332" w:rsidP="00C45BEC">
            <w:pPr>
              <w:rPr>
                <w:rFonts w:ascii="Arial" w:hAnsi="Arial" w:cs="Arial"/>
                <w:color w:val="000000"/>
                <w:sz w:val="18"/>
                <w:szCs w:val="18"/>
              </w:rPr>
            </w:pPr>
          </w:p>
        </w:tc>
      </w:tr>
      <w:tr w:rsidR="001B5332" w14:paraId="1108528F"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6BEB9EE3"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493B5C0E" w14:textId="77777777"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3. Mediciones de presiones sectorizadas.</w:t>
            </w:r>
          </w:p>
        </w:tc>
        <w:tc>
          <w:tcPr>
            <w:tcW w:w="969" w:type="dxa"/>
            <w:vMerge/>
            <w:tcBorders>
              <w:top w:val="nil"/>
              <w:left w:val="single" w:sz="4" w:space="0" w:color="auto"/>
              <w:bottom w:val="single" w:sz="4" w:space="0" w:color="auto"/>
              <w:right w:val="single" w:sz="4" w:space="0" w:color="auto"/>
            </w:tcBorders>
            <w:vAlign w:val="center"/>
            <w:hideMark/>
          </w:tcPr>
          <w:p w14:paraId="05476D04"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202DE375"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1B7BD167"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781D2459" w14:textId="77777777" w:rsidR="001B5332" w:rsidRDefault="001B5332" w:rsidP="00C45BEC">
            <w:pPr>
              <w:rPr>
                <w:rFonts w:ascii="Arial" w:hAnsi="Arial" w:cs="Arial"/>
                <w:color w:val="000000"/>
                <w:sz w:val="18"/>
                <w:szCs w:val="18"/>
              </w:rPr>
            </w:pPr>
          </w:p>
        </w:tc>
      </w:tr>
      <w:tr w:rsidR="001B5332" w14:paraId="357DCA68"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075404E8"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3D4CDA4D" w14:textId="77777777"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4. Cambio de empaques y abrazaderas.</w:t>
            </w:r>
          </w:p>
        </w:tc>
        <w:tc>
          <w:tcPr>
            <w:tcW w:w="969" w:type="dxa"/>
            <w:vMerge/>
            <w:tcBorders>
              <w:top w:val="nil"/>
              <w:left w:val="single" w:sz="4" w:space="0" w:color="auto"/>
              <w:bottom w:val="single" w:sz="4" w:space="0" w:color="auto"/>
              <w:right w:val="single" w:sz="4" w:space="0" w:color="auto"/>
            </w:tcBorders>
            <w:vAlign w:val="center"/>
            <w:hideMark/>
          </w:tcPr>
          <w:p w14:paraId="485F8148"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12EF81AC"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094E6726"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1FD7D11B" w14:textId="77777777" w:rsidR="001B5332" w:rsidRDefault="001B5332" w:rsidP="00C45BEC">
            <w:pPr>
              <w:rPr>
                <w:rFonts w:ascii="Arial" w:hAnsi="Arial" w:cs="Arial"/>
                <w:color w:val="000000"/>
                <w:sz w:val="18"/>
                <w:szCs w:val="18"/>
              </w:rPr>
            </w:pPr>
          </w:p>
        </w:tc>
      </w:tr>
      <w:tr w:rsidR="001B5332" w14:paraId="3987617C"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35CACA34"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3FBBFF3D" w14:textId="77777777"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5. Reparación o reposición de tuberías enterradas de distribución a puntos de aspersión que presenten fugas o daños.</w:t>
            </w:r>
          </w:p>
        </w:tc>
        <w:tc>
          <w:tcPr>
            <w:tcW w:w="969" w:type="dxa"/>
            <w:vMerge/>
            <w:tcBorders>
              <w:top w:val="nil"/>
              <w:left w:val="single" w:sz="4" w:space="0" w:color="auto"/>
              <w:bottom w:val="single" w:sz="4" w:space="0" w:color="auto"/>
              <w:right w:val="single" w:sz="4" w:space="0" w:color="auto"/>
            </w:tcBorders>
            <w:vAlign w:val="center"/>
            <w:hideMark/>
          </w:tcPr>
          <w:p w14:paraId="2A3B928A"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4A7187A2"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006D20FB"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7596E977" w14:textId="77777777" w:rsidR="001B5332" w:rsidRDefault="001B5332" w:rsidP="00C45BEC">
            <w:pPr>
              <w:rPr>
                <w:rFonts w:ascii="Arial" w:hAnsi="Arial" w:cs="Arial"/>
                <w:color w:val="000000"/>
                <w:sz w:val="18"/>
                <w:szCs w:val="18"/>
              </w:rPr>
            </w:pPr>
          </w:p>
        </w:tc>
      </w:tr>
      <w:tr w:rsidR="001B5332" w14:paraId="466D21E7"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19B39C9A"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1A8B8F86" w14:textId="77777777"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6. Reparación o reposición de aspersores u accesorios por repuestos originales.</w:t>
            </w:r>
          </w:p>
        </w:tc>
        <w:tc>
          <w:tcPr>
            <w:tcW w:w="969" w:type="dxa"/>
            <w:vMerge/>
            <w:tcBorders>
              <w:top w:val="nil"/>
              <w:left w:val="single" w:sz="4" w:space="0" w:color="auto"/>
              <w:bottom w:val="single" w:sz="4" w:space="0" w:color="auto"/>
              <w:right w:val="single" w:sz="4" w:space="0" w:color="auto"/>
            </w:tcBorders>
            <w:vAlign w:val="center"/>
            <w:hideMark/>
          </w:tcPr>
          <w:p w14:paraId="770DB768"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644205AB"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53E058BF"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60B9793E" w14:textId="77777777" w:rsidR="001B5332" w:rsidRDefault="001B5332" w:rsidP="00C45BEC">
            <w:pPr>
              <w:rPr>
                <w:rFonts w:ascii="Arial" w:hAnsi="Arial" w:cs="Arial"/>
                <w:color w:val="000000"/>
                <w:sz w:val="18"/>
                <w:szCs w:val="18"/>
              </w:rPr>
            </w:pPr>
          </w:p>
        </w:tc>
      </w:tr>
      <w:tr w:rsidR="001B5332" w14:paraId="4C31F645"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63BA87B6"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05F5476F" w14:textId="77777777"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7. Ajuste de todos los tubos porta aspersores (</w:t>
            </w:r>
            <w:proofErr w:type="spellStart"/>
            <w:r w:rsidRPr="00CB7BE9">
              <w:rPr>
                <w:rFonts w:ascii="Arial" w:hAnsi="Arial" w:cs="Arial"/>
                <w:color w:val="000000"/>
                <w:sz w:val="18"/>
                <w:szCs w:val="18"/>
              </w:rPr>
              <w:t>risers</w:t>
            </w:r>
            <w:proofErr w:type="spellEnd"/>
            <w:r w:rsidRPr="00CB7BE9">
              <w:rPr>
                <w:rFonts w:ascii="Arial" w:hAnsi="Arial" w:cs="Arial"/>
                <w:color w:val="000000"/>
                <w:sz w:val="18"/>
                <w:szCs w:val="18"/>
              </w:rPr>
              <w:t>) en</w:t>
            </w:r>
          </w:p>
        </w:tc>
        <w:tc>
          <w:tcPr>
            <w:tcW w:w="969" w:type="dxa"/>
            <w:vMerge/>
            <w:tcBorders>
              <w:top w:val="nil"/>
              <w:left w:val="single" w:sz="4" w:space="0" w:color="auto"/>
              <w:bottom w:val="single" w:sz="4" w:space="0" w:color="auto"/>
              <w:right w:val="single" w:sz="4" w:space="0" w:color="auto"/>
            </w:tcBorders>
            <w:vAlign w:val="center"/>
            <w:hideMark/>
          </w:tcPr>
          <w:p w14:paraId="2DC21989"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0A5A56B1"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46BC8770"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49A4A3EF" w14:textId="77777777" w:rsidR="001B5332" w:rsidRDefault="001B5332" w:rsidP="00C45BEC">
            <w:pPr>
              <w:rPr>
                <w:rFonts w:ascii="Arial" w:hAnsi="Arial" w:cs="Arial"/>
                <w:color w:val="000000"/>
                <w:sz w:val="18"/>
                <w:szCs w:val="18"/>
              </w:rPr>
            </w:pPr>
          </w:p>
        </w:tc>
      </w:tr>
      <w:tr w:rsidR="001B5332" w14:paraId="2F84C814"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33C184DE"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2212FD49" w14:textId="77777777"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posición vertical, con los aspersores operando</w:t>
            </w:r>
          </w:p>
        </w:tc>
        <w:tc>
          <w:tcPr>
            <w:tcW w:w="969" w:type="dxa"/>
            <w:vMerge/>
            <w:tcBorders>
              <w:top w:val="nil"/>
              <w:left w:val="single" w:sz="4" w:space="0" w:color="auto"/>
              <w:bottom w:val="single" w:sz="4" w:space="0" w:color="auto"/>
              <w:right w:val="single" w:sz="4" w:space="0" w:color="auto"/>
            </w:tcBorders>
            <w:vAlign w:val="center"/>
            <w:hideMark/>
          </w:tcPr>
          <w:p w14:paraId="4D8B9BAE"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7FE04AF5"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5AA896A8"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10A89C67" w14:textId="77777777" w:rsidR="001B5332" w:rsidRDefault="001B5332" w:rsidP="00C45BEC">
            <w:pPr>
              <w:rPr>
                <w:rFonts w:ascii="Arial" w:hAnsi="Arial" w:cs="Arial"/>
                <w:color w:val="000000"/>
                <w:sz w:val="18"/>
                <w:szCs w:val="18"/>
              </w:rPr>
            </w:pPr>
          </w:p>
        </w:tc>
      </w:tr>
      <w:tr w:rsidR="001B5332" w14:paraId="2C9B5957"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13FC64A3"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54AD6BA0" w14:textId="77777777" w:rsidR="001B5332" w:rsidRPr="00CB7BE9" w:rsidRDefault="001B5332" w:rsidP="00C45BEC">
            <w:pPr>
              <w:jc w:val="both"/>
              <w:rPr>
                <w:rFonts w:ascii="Arial" w:hAnsi="Arial" w:cs="Arial"/>
                <w:color w:val="000000"/>
                <w:sz w:val="18"/>
                <w:szCs w:val="18"/>
              </w:rPr>
            </w:pPr>
            <w:proofErr w:type="gramStart"/>
            <w:r w:rsidRPr="00CB7BE9">
              <w:rPr>
                <w:rFonts w:ascii="Arial" w:hAnsi="Arial" w:cs="Arial"/>
                <w:color w:val="000000"/>
                <w:sz w:val="18"/>
                <w:szCs w:val="18"/>
              </w:rPr>
              <w:t>paralelos</w:t>
            </w:r>
            <w:proofErr w:type="gramEnd"/>
            <w:r w:rsidRPr="00CB7BE9">
              <w:rPr>
                <w:rFonts w:ascii="Arial" w:hAnsi="Arial" w:cs="Arial"/>
                <w:color w:val="000000"/>
                <w:sz w:val="18"/>
                <w:szCs w:val="18"/>
              </w:rPr>
              <w:t xml:space="preserve"> a la superficie del terreno.</w:t>
            </w:r>
          </w:p>
        </w:tc>
        <w:tc>
          <w:tcPr>
            <w:tcW w:w="969" w:type="dxa"/>
            <w:vMerge/>
            <w:tcBorders>
              <w:top w:val="nil"/>
              <w:left w:val="single" w:sz="4" w:space="0" w:color="auto"/>
              <w:bottom w:val="single" w:sz="4" w:space="0" w:color="auto"/>
              <w:right w:val="single" w:sz="4" w:space="0" w:color="auto"/>
            </w:tcBorders>
            <w:vAlign w:val="center"/>
            <w:hideMark/>
          </w:tcPr>
          <w:p w14:paraId="1C06ABA0"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46F2CC13"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6B8BE285"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707DFE8D" w14:textId="77777777" w:rsidR="001B5332" w:rsidRDefault="001B5332" w:rsidP="00C45BEC">
            <w:pPr>
              <w:rPr>
                <w:rFonts w:ascii="Arial" w:hAnsi="Arial" w:cs="Arial"/>
                <w:color w:val="000000"/>
                <w:sz w:val="18"/>
                <w:szCs w:val="18"/>
              </w:rPr>
            </w:pPr>
          </w:p>
        </w:tc>
      </w:tr>
      <w:tr w:rsidR="001B5332" w14:paraId="7EAC0EF4" w14:textId="77777777" w:rsidTr="002551AB">
        <w:trPr>
          <w:trHeight w:val="20"/>
          <w:jc w:val="center"/>
        </w:trPr>
        <w:tc>
          <w:tcPr>
            <w:tcW w:w="568" w:type="dxa"/>
            <w:vMerge/>
            <w:tcBorders>
              <w:top w:val="nil"/>
              <w:left w:val="single" w:sz="4" w:space="0" w:color="auto"/>
              <w:bottom w:val="single" w:sz="4" w:space="0" w:color="auto"/>
              <w:right w:val="single" w:sz="4" w:space="0" w:color="auto"/>
            </w:tcBorders>
            <w:vAlign w:val="center"/>
            <w:hideMark/>
          </w:tcPr>
          <w:p w14:paraId="5EBF2AA8" w14:textId="77777777" w:rsidR="001B5332" w:rsidRDefault="001B5332" w:rsidP="00C45BEC">
            <w:pPr>
              <w:rPr>
                <w:rFonts w:ascii="Arial" w:hAnsi="Arial" w:cs="Arial"/>
                <w:color w:val="000000"/>
                <w:sz w:val="18"/>
                <w:szCs w:val="18"/>
              </w:rPr>
            </w:pPr>
          </w:p>
        </w:tc>
        <w:tc>
          <w:tcPr>
            <w:tcW w:w="4536" w:type="dxa"/>
            <w:tcBorders>
              <w:top w:val="nil"/>
              <w:left w:val="nil"/>
              <w:bottom w:val="single" w:sz="4" w:space="0" w:color="auto"/>
              <w:right w:val="single" w:sz="4" w:space="0" w:color="auto"/>
            </w:tcBorders>
            <w:noWrap/>
            <w:vAlign w:val="center"/>
            <w:hideMark/>
          </w:tcPr>
          <w:p w14:paraId="66D456E1" w14:textId="77777777" w:rsidR="001B5332" w:rsidRPr="00CB7BE9" w:rsidRDefault="001B5332" w:rsidP="00C45BEC">
            <w:pPr>
              <w:jc w:val="both"/>
              <w:rPr>
                <w:rFonts w:ascii="Arial" w:hAnsi="Arial" w:cs="Arial"/>
                <w:color w:val="000000"/>
                <w:sz w:val="18"/>
                <w:szCs w:val="18"/>
              </w:rPr>
            </w:pPr>
            <w:r w:rsidRPr="00CB7BE9">
              <w:rPr>
                <w:rFonts w:ascii="Arial" w:hAnsi="Arial" w:cs="Arial"/>
                <w:color w:val="000000"/>
                <w:sz w:val="18"/>
                <w:szCs w:val="18"/>
              </w:rPr>
              <w:t>8.  Manejo de ciclos alternados del sistema de aspersores para aumentar la distribución uniforme.</w:t>
            </w:r>
          </w:p>
        </w:tc>
        <w:tc>
          <w:tcPr>
            <w:tcW w:w="969" w:type="dxa"/>
            <w:vMerge/>
            <w:tcBorders>
              <w:top w:val="nil"/>
              <w:left w:val="single" w:sz="4" w:space="0" w:color="auto"/>
              <w:bottom w:val="single" w:sz="4" w:space="0" w:color="auto"/>
              <w:right w:val="single" w:sz="4" w:space="0" w:color="auto"/>
            </w:tcBorders>
            <w:vAlign w:val="center"/>
            <w:hideMark/>
          </w:tcPr>
          <w:p w14:paraId="7B15EC7F" w14:textId="77777777" w:rsidR="001B5332" w:rsidRDefault="001B5332" w:rsidP="00C45BEC">
            <w:pPr>
              <w:rPr>
                <w:rFonts w:ascii="Arial" w:hAnsi="Arial" w:cs="Arial"/>
                <w:color w:val="000000"/>
                <w:sz w:val="18"/>
                <w:szCs w:val="18"/>
              </w:rPr>
            </w:pPr>
          </w:p>
        </w:tc>
        <w:tc>
          <w:tcPr>
            <w:tcW w:w="585" w:type="dxa"/>
            <w:vMerge/>
            <w:tcBorders>
              <w:top w:val="nil"/>
              <w:left w:val="single" w:sz="4" w:space="0" w:color="auto"/>
              <w:bottom w:val="single" w:sz="4" w:space="0" w:color="auto"/>
              <w:right w:val="single" w:sz="4" w:space="0" w:color="auto"/>
            </w:tcBorders>
            <w:vAlign w:val="center"/>
            <w:hideMark/>
          </w:tcPr>
          <w:p w14:paraId="131EC085" w14:textId="77777777" w:rsidR="001B5332" w:rsidRDefault="001B5332" w:rsidP="00C45BEC">
            <w:pPr>
              <w:rPr>
                <w:rFonts w:ascii="Arial" w:hAnsi="Arial" w:cs="Arial"/>
                <w:color w:val="000000"/>
                <w:sz w:val="18"/>
                <w:szCs w:val="18"/>
              </w:rPr>
            </w:pPr>
          </w:p>
        </w:tc>
        <w:tc>
          <w:tcPr>
            <w:tcW w:w="850" w:type="dxa"/>
            <w:vMerge/>
            <w:tcBorders>
              <w:top w:val="nil"/>
              <w:left w:val="single" w:sz="4" w:space="0" w:color="auto"/>
              <w:bottom w:val="single" w:sz="4" w:space="0" w:color="auto"/>
              <w:right w:val="single" w:sz="4" w:space="0" w:color="auto"/>
            </w:tcBorders>
            <w:vAlign w:val="center"/>
          </w:tcPr>
          <w:p w14:paraId="1DCC75E0" w14:textId="77777777" w:rsidR="001B5332" w:rsidRDefault="001B5332" w:rsidP="00C45BEC">
            <w:pPr>
              <w:rPr>
                <w:rFonts w:ascii="Arial" w:hAnsi="Arial" w:cs="Arial"/>
                <w:color w:val="000000"/>
                <w:sz w:val="18"/>
                <w:szCs w:val="18"/>
              </w:rPr>
            </w:pPr>
          </w:p>
        </w:tc>
        <w:tc>
          <w:tcPr>
            <w:tcW w:w="1016" w:type="dxa"/>
            <w:vMerge/>
            <w:tcBorders>
              <w:top w:val="nil"/>
              <w:left w:val="single" w:sz="4" w:space="0" w:color="auto"/>
              <w:bottom w:val="single" w:sz="4" w:space="0" w:color="auto"/>
              <w:right w:val="single" w:sz="4" w:space="0" w:color="auto"/>
            </w:tcBorders>
            <w:vAlign w:val="center"/>
          </w:tcPr>
          <w:p w14:paraId="47D2D7C2" w14:textId="77777777" w:rsidR="001B5332" w:rsidRDefault="001B5332" w:rsidP="00C45BEC">
            <w:pPr>
              <w:rPr>
                <w:rFonts w:ascii="Arial" w:hAnsi="Arial" w:cs="Arial"/>
                <w:color w:val="000000"/>
                <w:sz w:val="18"/>
                <w:szCs w:val="18"/>
              </w:rPr>
            </w:pPr>
          </w:p>
        </w:tc>
      </w:tr>
      <w:tr w:rsidR="001B5332" w14:paraId="46CA4952" w14:textId="77777777" w:rsidTr="002551AB">
        <w:trPr>
          <w:trHeight w:val="20"/>
          <w:jc w:val="center"/>
        </w:trPr>
        <w:tc>
          <w:tcPr>
            <w:tcW w:w="8524" w:type="dxa"/>
            <w:gridSpan w:val="6"/>
            <w:tcBorders>
              <w:top w:val="single" w:sz="4" w:space="0" w:color="auto"/>
              <w:left w:val="single" w:sz="4" w:space="0" w:color="auto"/>
              <w:bottom w:val="single" w:sz="4" w:space="0" w:color="auto"/>
              <w:right w:val="single" w:sz="4" w:space="0" w:color="auto"/>
            </w:tcBorders>
            <w:shd w:val="clear" w:color="000000" w:fill="B4C6E7"/>
            <w:noWrap/>
            <w:vAlign w:val="center"/>
          </w:tcPr>
          <w:p w14:paraId="29C6B2E8" w14:textId="77777777" w:rsidR="001B5332" w:rsidRPr="00CB7BE9" w:rsidRDefault="001B5332" w:rsidP="00C45BEC">
            <w:pPr>
              <w:jc w:val="center"/>
              <w:rPr>
                <w:rFonts w:ascii="Arial" w:hAnsi="Arial" w:cs="Arial"/>
                <w:b/>
                <w:bCs/>
                <w:color w:val="000000"/>
                <w:sz w:val="18"/>
                <w:szCs w:val="18"/>
              </w:rPr>
            </w:pPr>
          </w:p>
        </w:tc>
      </w:tr>
      <w:tr w:rsidR="001B5332" w14:paraId="4C4477B8"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596B9CDD" w14:textId="6C08B33F" w:rsidR="001B5332" w:rsidRDefault="002551AB" w:rsidP="00C45BEC">
            <w:pPr>
              <w:jc w:val="center"/>
              <w:rPr>
                <w:rFonts w:ascii="Arial" w:hAnsi="Arial" w:cs="Arial"/>
                <w:color w:val="000000"/>
                <w:sz w:val="18"/>
                <w:szCs w:val="18"/>
              </w:rPr>
            </w:pPr>
            <w:r>
              <w:rPr>
                <w:rFonts w:ascii="Arial" w:hAnsi="Arial" w:cs="Arial"/>
                <w:color w:val="000000"/>
                <w:sz w:val="18"/>
                <w:szCs w:val="18"/>
              </w:rPr>
              <w:t>14</w:t>
            </w:r>
          </w:p>
        </w:tc>
        <w:tc>
          <w:tcPr>
            <w:tcW w:w="4536" w:type="dxa"/>
            <w:tcBorders>
              <w:top w:val="nil"/>
              <w:left w:val="nil"/>
              <w:bottom w:val="single" w:sz="4" w:space="0" w:color="auto"/>
              <w:right w:val="single" w:sz="4" w:space="0" w:color="auto"/>
            </w:tcBorders>
            <w:vAlign w:val="center"/>
            <w:hideMark/>
          </w:tcPr>
          <w:p w14:paraId="106DAE78"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SUMINISTRO E INSTALACION DE TUBERIA DE PRESION DE 1 1/2"</w:t>
            </w:r>
          </w:p>
        </w:tc>
        <w:tc>
          <w:tcPr>
            <w:tcW w:w="969" w:type="dxa"/>
            <w:tcBorders>
              <w:top w:val="nil"/>
              <w:left w:val="nil"/>
              <w:bottom w:val="single" w:sz="4" w:space="0" w:color="auto"/>
              <w:right w:val="single" w:sz="4" w:space="0" w:color="auto"/>
            </w:tcBorders>
            <w:noWrap/>
            <w:vAlign w:val="center"/>
            <w:hideMark/>
          </w:tcPr>
          <w:p w14:paraId="5ACADF73"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ML</w:t>
            </w:r>
          </w:p>
        </w:tc>
        <w:tc>
          <w:tcPr>
            <w:tcW w:w="585" w:type="dxa"/>
            <w:tcBorders>
              <w:top w:val="nil"/>
              <w:left w:val="nil"/>
              <w:bottom w:val="single" w:sz="4" w:space="0" w:color="auto"/>
              <w:right w:val="single" w:sz="4" w:space="0" w:color="auto"/>
            </w:tcBorders>
            <w:noWrap/>
            <w:vAlign w:val="center"/>
            <w:hideMark/>
          </w:tcPr>
          <w:p w14:paraId="33EB1EE9"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5E0DAC35"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4D9445BE" w14:textId="77777777" w:rsidR="001B5332" w:rsidRDefault="001B5332" w:rsidP="00C45BEC">
            <w:pPr>
              <w:jc w:val="center"/>
              <w:rPr>
                <w:rFonts w:ascii="Arial" w:hAnsi="Arial" w:cs="Arial"/>
                <w:color w:val="000000"/>
                <w:sz w:val="18"/>
                <w:szCs w:val="18"/>
              </w:rPr>
            </w:pPr>
          </w:p>
        </w:tc>
      </w:tr>
      <w:tr w:rsidR="001B5332" w14:paraId="4A5940E5"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79B1A4AF" w14:textId="608F19D7" w:rsidR="001B5332" w:rsidRDefault="002551AB" w:rsidP="00C45BEC">
            <w:pPr>
              <w:jc w:val="center"/>
              <w:rPr>
                <w:rFonts w:ascii="Arial" w:hAnsi="Arial" w:cs="Arial"/>
                <w:color w:val="000000"/>
                <w:sz w:val="18"/>
                <w:szCs w:val="18"/>
              </w:rPr>
            </w:pPr>
            <w:r>
              <w:rPr>
                <w:rFonts w:ascii="Arial" w:hAnsi="Arial" w:cs="Arial"/>
                <w:color w:val="000000"/>
                <w:sz w:val="18"/>
                <w:szCs w:val="18"/>
              </w:rPr>
              <w:t>15</w:t>
            </w:r>
          </w:p>
        </w:tc>
        <w:tc>
          <w:tcPr>
            <w:tcW w:w="4536" w:type="dxa"/>
            <w:tcBorders>
              <w:top w:val="nil"/>
              <w:left w:val="nil"/>
              <w:bottom w:val="single" w:sz="4" w:space="0" w:color="auto"/>
              <w:right w:val="single" w:sz="4" w:space="0" w:color="auto"/>
            </w:tcBorders>
            <w:vAlign w:val="center"/>
            <w:hideMark/>
          </w:tcPr>
          <w:p w14:paraId="2F07BB6C"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SUMINISTRO E INSTALACION DE TUBERIA DE PRESION DE 3/4"</w:t>
            </w:r>
          </w:p>
        </w:tc>
        <w:tc>
          <w:tcPr>
            <w:tcW w:w="969" w:type="dxa"/>
            <w:tcBorders>
              <w:top w:val="nil"/>
              <w:left w:val="nil"/>
              <w:bottom w:val="single" w:sz="4" w:space="0" w:color="auto"/>
              <w:right w:val="single" w:sz="4" w:space="0" w:color="auto"/>
            </w:tcBorders>
            <w:noWrap/>
            <w:vAlign w:val="center"/>
            <w:hideMark/>
          </w:tcPr>
          <w:p w14:paraId="56ADDCCC"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ML</w:t>
            </w:r>
          </w:p>
        </w:tc>
        <w:tc>
          <w:tcPr>
            <w:tcW w:w="585" w:type="dxa"/>
            <w:tcBorders>
              <w:top w:val="nil"/>
              <w:left w:val="nil"/>
              <w:bottom w:val="single" w:sz="4" w:space="0" w:color="auto"/>
              <w:right w:val="single" w:sz="4" w:space="0" w:color="auto"/>
            </w:tcBorders>
            <w:noWrap/>
            <w:vAlign w:val="center"/>
            <w:hideMark/>
          </w:tcPr>
          <w:p w14:paraId="66FC71A6"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7DA0CA96"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1C88E22B" w14:textId="77777777" w:rsidR="001B5332" w:rsidRDefault="001B5332" w:rsidP="00C45BEC">
            <w:pPr>
              <w:jc w:val="center"/>
              <w:rPr>
                <w:rFonts w:ascii="Arial" w:hAnsi="Arial" w:cs="Arial"/>
                <w:color w:val="000000"/>
                <w:sz w:val="18"/>
                <w:szCs w:val="18"/>
              </w:rPr>
            </w:pPr>
          </w:p>
        </w:tc>
      </w:tr>
      <w:tr w:rsidR="001B5332" w14:paraId="595564AA"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5D1B70A6" w14:textId="7E3666BC" w:rsidR="001B5332" w:rsidRDefault="002551AB" w:rsidP="00C45BEC">
            <w:pPr>
              <w:jc w:val="center"/>
              <w:rPr>
                <w:rFonts w:ascii="Arial" w:hAnsi="Arial" w:cs="Arial"/>
                <w:color w:val="000000"/>
                <w:sz w:val="18"/>
                <w:szCs w:val="18"/>
              </w:rPr>
            </w:pPr>
            <w:r>
              <w:rPr>
                <w:rFonts w:ascii="Arial" w:hAnsi="Arial" w:cs="Arial"/>
                <w:color w:val="000000"/>
                <w:sz w:val="18"/>
                <w:szCs w:val="18"/>
              </w:rPr>
              <w:t>16</w:t>
            </w:r>
          </w:p>
        </w:tc>
        <w:tc>
          <w:tcPr>
            <w:tcW w:w="4536" w:type="dxa"/>
            <w:tcBorders>
              <w:top w:val="nil"/>
              <w:left w:val="nil"/>
              <w:bottom w:val="single" w:sz="4" w:space="0" w:color="auto"/>
              <w:right w:val="single" w:sz="4" w:space="0" w:color="auto"/>
            </w:tcBorders>
            <w:vAlign w:val="center"/>
            <w:hideMark/>
          </w:tcPr>
          <w:p w14:paraId="00BD79E2"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SUMINISTRO E INSTALACION DE TUBERIA DE PRESION DE 1"</w:t>
            </w:r>
          </w:p>
        </w:tc>
        <w:tc>
          <w:tcPr>
            <w:tcW w:w="969" w:type="dxa"/>
            <w:tcBorders>
              <w:top w:val="nil"/>
              <w:left w:val="nil"/>
              <w:bottom w:val="single" w:sz="4" w:space="0" w:color="auto"/>
              <w:right w:val="single" w:sz="4" w:space="0" w:color="auto"/>
            </w:tcBorders>
            <w:noWrap/>
            <w:vAlign w:val="center"/>
            <w:hideMark/>
          </w:tcPr>
          <w:p w14:paraId="7FF983F4"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ML</w:t>
            </w:r>
          </w:p>
        </w:tc>
        <w:tc>
          <w:tcPr>
            <w:tcW w:w="585" w:type="dxa"/>
            <w:tcBorders>
              <w:top w:val="nil"/>
              <w:left w:val="nil"/>
              <w:bottom w:val="single" w:sz="4" w:space="0" w:color="auto"/>
              <w:right w:val="single" w:sz="4" w:space="0" w:color="auto"/>
            </w:tcBorders>
            <w:noWrap/>
            <w:vAlign w:val="center"/>
            <w:hideMark/>
          </w:tcPr>
          <w:p w14:paraId="224811F8"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41E60C85"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317B115A" w14:textId="77777777" w:rsidR="001B5332" w:rsidRDefault="001B5332" w:rsidP="00C45BEC">
            <w:pPr>
              <w:jc w:val="center"/>
              <w:rPr>
                <w:rFonts w:ascii="Arial" w:hAnsi="Arial" w:cs="Arial"/>
                <w:color w:val="000000"/>
                <w:sz w:val="18"/>
                <w:szCs w:val="18"/>
              </w:rPr>
            </w:pPr>
          </w:p>
        </w:tc>
      </w:tr>
      <w:tr w:rsidR="001B5332" w14:paraId="79D0F253"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3C03A5B9" w14:textId="187F5148" w:rsidR="001B5332" w:rsidRDefault="002551AB" w:rsidP="00C45BEC">
            <w:pPr>
              <w:jc w:val="center"/>
              <w:rPr>
                <w:rFonts w:ascii="Arial" w:hAnsi="Arial" w:cs="Arial"/>
                <w:color w:val="000000"/>
                <w:sz w:val="18"/>
                <w:szCs w:val="18"/>
              </w:rPr>
            </w:pPr>
            <w:r>
              <w:rPr>
                <w:rFonts w:ascii="Arial" w:hAnsi="Arial" w:cs="Arial"/>
                <w:color w:val="000000"/>
                <w:sz w:val="18"/>
                <w:szCs w:val="18"/>
              </w:rPr>
              <w:t>17</w:t>
            </w:r>
          </w:p>
        </w:tc>
        <w:tc>
          <w:tcPr>
            <w:tcW w:w="4536" w:type="dxa"/>
            <w:tcBorders>
              <w:top w:val="nil"/>
              <w:left w:val="nil"/>
              <w:bottom w:val="single" w:sz="4" w:space="0" w:color="auto"/>
              <w:right w:val="single" w:sz="4" w:space="0" w:color="auto"/>
            </w:tcBorders>
            <w:vAlign w:val="center"/>
            <w:hideMark/>
          </w:tcPr>
          <w:p w14:paraId="72F98D7C"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SUMINISTRO E INSTALACION DE APERSORES FALCON 6000</w:t>
            </w:r>
          </w:p>
        </w:tc>
        <w:tc>
          <w:tcPr>
            <w:tcW w:w="969" w:type="dxa"/>
            <w:tcBorders>
              <w:top w:val="nil"/>
              <w:left w:val="nil"/>
              <w:bottom w:val="single" w:sz="4" w:space="0" w:color="auto"/>
              <w:right w:val="single" w:sz="4" w:space="0" w:color="auto"/>
            </w:tcBorders>
            <w:noWrap/>
            <w:vAlign w:val="center"/>
            <w:hideMark/>
          </w:tcPr>
          <w:p w14:paraId="6AB5C1BC"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UN</w:t>
            </w:r>
          </w:p>
        </w:tc>
        <w:tc>
          <w:tcPr>
            <w:tcW w:w="585" w:type="dxa"/>
            <w:tcBorders>
              <w:top w:val="nil"/>
              <w:left w:val="nil"/>
              <w:bottom w:val="single" w:sz="4" w:space="0" w:color="auto"/>
              <w:right w:val="single" w:sz="4" w:space="0" w:color="auto"/>
            </w:tcBorders>
            <w:noWrap/>
            <w:vAlign w:val="center"/>
            <w:hideMark/>
          </w:tcPr>
          <w:p w14:paraId="59D63485"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09A9A963"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4CD3F0FD" w14:textId="77777777" w:rsidR="001B5332" w:rsidRDefault="001B5332" w:rsidP="00C45BEC">
            <w:pPr>
              <w:jc w:val="center"/>
              <w:rPr>
                <w:rFonts w:ascii="Arial" w:hAnsi="Arial" w:cs="Arial"/>
                <w:color w:val="000000"/>
                <w:sz w:val="18"/>
                <w:szCs w:val="18"/>
              </w:rPr>
            </w:pPr>
          </w:p>
        </w:tc>
      </w:tr>
      <w:tr w:rsidR="001B5332" w14:paraId="2988D986"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5FED40E1" w14:textId="6BDEDDB3" w:rsidR="001B5332" w:rsidRDefault="002551AB" w:rsidP="00C45BEC">
            <w:pPr>
              <w:jc w:val="center"/>
              <w:rPr>
                <w:rFonts w:ascii="Arial" w:hAnsi="Arial" w:cs="Arial"/>
                <w:color w:val="000000"/>
                <w:sz w:val="18"/>
                <w:szCs w:val="18"/>
              </w:rPr>
            </w:pPr>
            <w:r>
              <w:rPr>
                <w:rFonts w:ascii="Arial" w:hAnsi="Arial" w:cs="Arial"/>
                <w:color w:val="000000"/>
                <w:sz w:val="18"/>
                <w:szCs w:val="18"/>
              </w:rPr>
              <w:t>18</w:t>
            </w:r>
          </w:p>
        </w:tc>
        <w:tc>
          <w:tcPr>
            <w:tcW w:w="4536" w:type="dxa"/>
            <w:tcBorders>
              <w:top w:val="nil"/>
              <w:left w:val="nil"/>
              <w:bottom w:val="single" w:sz="4" w:space="0" w:color="auto"/>
              <w:right w:val="single" w:sz="4" w:space="0" w:color="auto"/>
            </w:tcBorders>
            <w:vAlign w:val="center"/>
            <w:hideMark/>
          </w:tcPr>
          <w:p w14:paraId="2BDED2C7"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SUMINISTRO E INSTALACION DE ASPERSORES FALCON 5000</w:t>
            </w:r>
          </w:p>
        </w:tc>
        <w:tc>
          <w:tcPr>
            <w:tcW w:w="969" w:type="dxa"/>
            <w:tcBorders>
              <w:top w:val="nil"/>
              <w:left w:val="nil"/>
              <w:bottom w:val="single" w:sz="4" w:space="0" w:color="auto"/>
              <w:right w:val="single" w:sz="4" w:space="0" w:color="auto"/>
            </w:tcBorders>
            <w:noWrap/>
            <w:vAlign w:val="center"/>
            <w:hideMark/>
          </w:tcPr>
          <w:p w14:paraId="1E48EA5F"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UN</w:t>
            </w:r>
          </w:p>
        </w:tc>
        <w:tc>
          <w:tcPr>
            <w:tcW w:w="585" w:type="dxa"/>
            <w:tcBorders>
              <w:top w:val="nil"/>
              <w:left w:val="nil"/>
              <w:bottom w:val="single" w:sz="4" w:space="0" w:color="auto"/>
              <w:right w:val="single" w:sz="4" w:space="0" w:color="auto"/>
            </w:tcBorders>
            <w:noWrap/>
            <w:vAlign w:val="center"/>
            <w:hideMark/>
          </w:tcPr>
          <w:p w14:paraId="6E53FC53"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2703F6BD"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5E1D6A6E" w14:textId="77777777" w:rsidR="001B5332" w:rsidRDefault="001B5332" w:rsidP="00C45BEC">
            <w:pPr>
              <w:jc w:val="center"/>
              <w:rPr>
                <w:rFonts w:ascii="Arial" w:hAnsi="Arial" w:cs="Arial"/>
                <w:color w:val="000000"/>
                <w:sz w:val="18"/>
                <w:szCs w:val="18"/>
              </w:rPr>
            </w:pPr>
          </w:p>
        </w:tc>
      </w:tr>
      <w:tr w:rsidR="001B5332" w14:paraId="6B2EDBB3"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020DC22D" w14:textId="26D50D44" w:rsidR="001B5332" w:rsidRDefault="002551AB" w:rsidP="00C45BEC">
            <w:pPr>
              <w:jc w:val="center"/>
              <w:rPr>
                <w:rFonts w:ascii="Arial" w:hAnsi="Arial" w:cs="Arial"/>
                <w:color w:val="000000"/>
                <w:sz w:val="18"/>
                <w:szCs w:val="18"/>
              </w:rPr>
            </w:pPr>
            <w:r>
              <w:rPr>
                <w:rFonts w:ascii="Arial" w:hAnsi="Arial" w:cs="Arial"/>
                <w:color w:val="000000"/>
                <w:sz w:val="18"/>
                <w:szCs w:val="18"/>
              </w:rPr>
              <w:t>19</w:t>
            </w:r>
          </w:p>
        </w:tc>
        <w:tc>
          <w:tcPr>
            <w:tcW w:w="4536" w:type="dxa"/>
            <w:tcBorders>
              <w:top w:val="nil"/>
              <w:left w:val="nil"/>
              <w:bottom w:val="single" w:sz="4" w:space="0" w:color="auto"/>
              <w:right w:val="single" w:sz="4" w:space="0" w:color="auto"/>
            </w:tcBorders>
            <w:vAlign w:val="center"/>
            <w:hideMark/>
          </w:tcPr>
          <w:p w14:paraId="64DED950"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SUMINISTRO E INSTALACION DE ASPERSORES FALCON 3500</w:t>
            </w:r>
          </w:p>
        </w:tc>
        <w:tc>
          <w:tcPr>
            <w:tcW w:w="969" w:type="dxa"/>
            <w:tcBorders>
              <w:top w:val="nil"/>
              <w:left w:val="nil"/>
              <w:bottom w:val="single" w:sz="4" w:space="0" w:color="auto"/>
              <w:right w:val="single" w:sz="4" w:space="0" w:color="auto"/>
            </w:tcBorders>
            <w:noWrap/>
            <w:vAlign w:val="center"/>
            <w:hideMark/>
          </w:tcPr>
          <w:p w14:paraId="5443CF45"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UN</w:t>
            </w:r>
          </w:p>
        </w:tc>
        <w:tc>
          <w:tcPr>
            <w:tcW w:w="585" w:type="dxa"/>
            <w:tcBorders>
              <w:top w:val="nil"/>
              <w:left w:val="nil"/>
              <w:bottom w:val="single" w:sz="4" w:space="0" w:color="auto"/>
              <w:right w:val="single" w:sz="4" w:space="0" w:color="auto"/>
            </w:tcBorders>
            <w:noWrap/>
            <w:vAlign w:val="center"/>
            <w:hideMark/>
          </w:tcPr>
          <w:p w14:paraId="4873688D"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0E7EC4F0"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3055EB41" w14:textId="77777777" w:rsidR="001B5332" w:rsidRDefault="001B5332" w:rsidP="00C45BEC">
            <w:pPr>
              <w:jc w:val="center"/>
              <w:rPr>
                <w:rFonts w:ascii="Arial" w:hAnsi="Arial" w:cs="Arial"/>
                <w:color w:val="000000"/>
                <w:sz w:val="18"/>
                <w:szCs w:val="18"/>
              </w:rPr>
            </w:pPr>
          </w:p>
        </w:tc>
      </w:tr>
      <w:tr w:rsidR="001B5332" w14:paraId="130325A7"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7FAF5FFA" w14:textId="4D04650D" w:rsidR="001B5332" w:rsidRDefault="002551AB" w:rsidP="00C45BEC">
            <w:pPr>
              <w:jc w:val="center"/>
              <w:rPr>
                <w:rFonts w:ascii="Arial" w:hAnsi="Arial" w:cs="Arial"/>
                <w:color w:val="000000"/>
                <w:sz w:val="18"/>
                <w:szCs w:val="18"/>
              </w:rPr>
            </w:pPr>
            <w:r>
              <w:rPr>
                <w:rFonts w:ascii="Arial" w:hAnsi="Arial" w:cs="Arial"/>
                <w:color w:val="000000"/>
                <w:sz w:val="18"/>
                <w:szCs w:val="18"/>
              </w:rPr>
              <w:t>20</w:t>
            </w:r>
          </w:p>
        </w:tc>
        <w:tc>
          <w:tcPr>
            <w:tcW w:w="4536" w:type="dxa"/>
            <w:tcBorders>
              <w:top w:val="nil"/>
              <w:left w:val="nil"/>
              <w:bottom w:val="single" w:sz="4" w:space="0" w:color="auto"/>
              <w:right w:val="single" w:sz="4" w:space="0" w:color="auto"/>
            </w:tcBorders>
            <w:noWrap/>
            <w:vAlign w:val="center"/>
            <w:hideMark/>
          </w:tcPr>
          <w:p w14:paraId="06020710" w14:textId="77777777" w:rsidR="001B5332" w:rsidRPr="00187549" w:rsidRDefault="001B5332" w:rsidP="00C45BEC">
            <w:pPr>
              <w:rPr>
                <w:rFonts w:ascii="Arial" w:hAnsi="Arial" w:cs="Arial"/>
                <w:color w:val="000000"/>
                <w:sz w:val="18"/>
                <w:szCs w:val="18"/>
                <w:lang w:val="pt-PT"/>
              </w:rPr>
            </w:pPr>
            <w:r w:rsidRPr="00187549">
              <w:rPr>
                <w:rFonts w:ascii="Arial" w:hAnsi="Arial" w:cs="Arial"/>
                <w:color w:val="000000"/>
                <w:sz w:val="18"/>
                <w:szCs w:val="18"/>
                <w:lang w:val="pt-PT"/>
              </w:rPr>
              <w:t>SUMINISTRO SURTIDOR POP UP REF 5.500</w:t>
            </w:r>
          </w:p>
        </w:tc>
        <w:tc>
          <w:tcPr>
            <w:tcW w:w="969" w:type="dxa"/>
            <w:tcBorders>
              <w:top w:val="nil"/>
              <w:left w:val="nil"/>
              <w:bottom w:val="single" w:sz="4" w:space="0" w:color="auto"/>
              <w:right w:val="single" w:sz="4" w:space="0" w:color="auto"/>
            </w:tcBorders>
            <w:noWrap/>
            <w:vAlign w:val="center"/>
            <w:hideMark/>
          </w:tcPr>
          <w:p w14:paraId="16D5B36D"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UN</w:t>
            </w:r>
          </w:p>
        </w:tc>
        <w:tc>
          <w:tcPr>
            <w:tcW w:w="585" w:type="dxa"/>
            <w:tcBorders>
              <w:top w:val="nil"/>
              <w:left w:val="nil"/>
              <w:bottom w:val="single" w:sz="4" w:space="0" w:color="auto"/>
              <w:right w:val="single" w:sz="4" w:space="0" w:color="auto"/>
            </w:tcBorders>
            <w:noWrap/>
            <w:vAlign w:val="center"/>
            <w:hideMark/>
          </w:tcPr>
          <w:p w14:paraId="1F51226F"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06A2BAE5"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2BE88A01" w14:textId="77777777" w:rsidR="001B5332" w:rsidRDefault="001B5332" w:rsidP="00C45BEC">
            <w:pPr>
              <w:jc w:val="center"/>
              <w:rPr>
                <w:rFonts w:ascii="Arial" w:hAnsi="Arial" w:cs="Arial"/>
                <w:color w:val="000000"/>
                <w:sz w:val="18"/>
                <w:szCs w:val="18"/>
              </w:rPr>
            </w:pPr>
          </w:p>
        </w:tc>
      </w:tr>
      <w:tr w:rsidR="001B5332" w14:paraId="557E41B4"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7AC8309C" w14:textId="12B2234C" w:rsidR="001B5332" w:rsidRDefault="002551AB" w:rsidP="00C45BEC">
            <w:pPr>
              <w:jc w:val="center"/>
              <w:rPr>
                <w:rFonts w:ascii="Arial" w:hAnsi="Arial" w:cs="Arial"/>
                <w:color w:val="000000"/>
                <w:sz w:val="18"/>
                <w:szCs w:val="18"/>
              </w:rPr>
            </w:pPr>
            <w:r>
              <w:rPr>
                <w:rFonts w:ascii="Arial" w:hAnsi="Arial" w:cs="Arial"/>
                <w:color w:val="000000"/>
                <w:sz w:val="18"/>
                <w:szCs w:val="18"/>
              </w:rPr>
              <w:t>21</w:t>
            </w:r>
          </w:p>
        </w:tc>
        <w:tc>
          <w:tcPr>
            <w:tcW w:w="4536" w:type="dxa"/>
            <w:tcBorders>
              <w:top w:val="nil"/>
              <w:left w:val="nil"/>
              <w:bottom w:val="single" w:sz="4" w:space="0" w:color="auto"/>
              <w:right w:val="single" w:sz="4" w:space="0" w:color="auto"/>
            </w:tcBorders>
            <w:noWrap/>
            <w:vAlign w:val="center"/>
            <w:hideMark/>
          </w:tcPr>
          <w:p w14:paraId="6CFDD2AC" w14:textId="77777777" w:rsidR="001B5332" w:rsidRPr="00CB7BE9" w:rsidRDefault="001B5332" w:rsidP="00C45BEC">
            <w:pPr>
              <w:rPr>
                <w:rFonts w:ascii="Arial" w:hAnsi="Arial" w:cs="Arial"/>
                <w:color w:val="000000"/>
                <w:sz w:val="18"/>
                <w:szCs w:val="18"/>
              </w:rPr>
            </w:pPr>
            <w:r w:rsidRPr="00CB7BE9">
              <w:rPr>
                <w:rFonts w:ascii="Arial" w:hAnsi="Arial" w:cs="Arial"/>
                <w:color w:val="000000"/>
                <w:sz w:val="18"/>
                <w:szCs w:val="18"/>
              </w:rPr>
              <w:t>SUMINISTRO E INSTALACION DE FLOTADOR ELECTRICO</w:t>
            </w:r>
          </w:p>
        </w:tc>
        <w:tc>
          <w:tcPr>
            <w:tcW w:w="969" w:type="dxa"/>
            <w:tcBorders>
              <w:top w:val="nil"/>
              <w:left w:val="nil"/>
              <w:bottom w:val="single" w:sz="4" w:space="0" w:color="auto"/>
              <w:right w:val="single" w:sz="4" w:space="0" w:color="auto"/>
            </w:tcBorders>
            <w:noWrap/>
            <w:vAlign w:val="center"/>
            <w:hideMark/>
          </w:tcPr>
          <w:p w14:paraId="6087F004"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UN</w:t>
            </w:r>
          </w:p>
        </w:tc>
        <w:tc>
          <w:tcPr>
            <w:tcW w:w="585" w:type="dxa"/>
            <w:tcBorders>
              <w:top w:val="nil"/>
              <w:left w:val="nil"/>
              <w:bottom w:val="single" w:sz="4" w:space="0" w:color="auto"/>
              <w:right w:val="single" w:sz="4" w:space="0" w:color="auto"/>
            </w:tcBorders>
            <w:noWrap/>
            <w:vAlign w:val="center"/>
            <w:hideMark/>
          </w:tcPr>
          <w:p w14:paraId="5A0FBA12"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28621E9B"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573CE085" w14:textId="77777777" w:rsidR="001B5332" w:rsidRDefault="001B5332" w:rsidP="00C45BEC">
            <w:pPr>
              <w:jc w:val="center"/>
              <w:rPr>
                <w:rFonts w:ascii="Arial" w:hAnsi="Arial" w:cs="Arial"/>
                <w:color w:val="000000"/>
                <w:sz w:val="18"/>
                <w:szCs w:val="18"/>
              </w:rPr>
            </w:pPr>
          </w:p>
        </w:tc>
      </w:tr>
      <w:tr w:rsidR="001B5332" w14:paraId="438F2777"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67AB8C1A" w14:textId="3AA19EC7" w:rsidR="001B5332" w:rsidRDefault="002551AB" w:rsidP="00C45BEC">
            <w:pPr>
              <w:jc w:val="center"/>
              <w:rPr>
                <w:rFonts w:ascii="Arial" w:hAnsi="Arial" w:cs="Arial"/>
                <w:color w:val="000000"/>
                <w:sz w:val="18"/>
                <w:szCs w:val="18"/>
              </w:rPr>
            </w:pPr>
            <w:r>
              <w:rPr>
                <w:rFonts w:ascii="Arial" w:hAnsi="Arial" w:cs="Arial"/>
                <w:color w:val="000000"/>
                <w:sz w:val="18"/>
                <w:szCs w:val="18"/>
              </w:rPr>
              <w:t>22</w:t>
            </w:r>
          </w:p>
        </w:tc>
        <w:tc>
          <w:tcPr>
            <w:tcW w:w="4536" w:type="dxa"/>
            <w:tcBorders>
              <w:top w:val="nil"/>
              <w:left w:val="nil"/>
              <w:bottom w:val="single" w:sz="4" w:space="0" w:color="auto"/>
              <w:right w:val="single" w:sz="4" w:space="0" w:color="auto"/>
            </w:tcBorders>
            <w:vAlign w:val="center"/>
            <w:hideMark/>
          </w:tcPr>
          <w:p w14:paraId="3B2AA8FF" w14:textId="77777777" w:rsidR="001B5332" w:rsidRPr="00CB7BE9" w:rsidRDefault="001B5332" w:rsidP="00C45BEC">
            <w:pPr>
              <w:rPr>
                <w:rFonts w:ascii="Arial" w:hAnsi="Arial" w:cs="Arial"/>
                <w:b/>
                <w:bCs/>
                <w:color w:val="000000"/>
                <w:sz w:val="18"/>
                <w:szCs w:val="18"/>
              </w:rPr>
            </w:pPr>
            <w:r w:rsidRPr="00CB7BE9">
              <w:rPr>
                <w:rFonts w:ascii="Arial" w:hAnsi="Arial" w:cs="Arial"/>
                <w:b/>
                <w:bCs/>
                <w:color w:val="000000"/>
                <w:sz w:val="18"/>
                <w:szCs w:val="18"/>
              </w:rPr>
              <w:t xml:space="preserve">PRUEBA DE BOMBEO Y PUESTA EN MARCHA: </w:t>
            </w:r>
            <w:r w:rsidRPr="00CB7BE9">
              <w:rPr>
                <w:rFonts w:ascii="Arial" w:hAnsi="Arial" w:cs="Arial"/>
                <w:color w:val="000000"/>
                <w:sz w:val="18"/>
                <w:szCs w:val="18"/>
              </w:rPr>
              <w:t xml:space="preserve">Extraer agua desde el pozo, a una tasa constante, por lo menos durante 72 horas continuas, mientras se miden cuidadosamente los niveles de agua en el pozo. </w:t>
            </w:r>
            <w:proofErr w:type="gramStart"/>
            <w:r w:rsidRPr="00CB7BE9">
              <w:rPr>
                <w:rFonts w:ascii="Arial" w:hAnsi="Arial" w:cs="Arial"/>
                <w:color w:val="000000"/>
                <w:sz w:val="18"/>
                <w:szCs w:val="18"/>
              </w:rPr>
              <w:t>obtener</w:t>
            </w:r>
            <w:proofErr w:type="gramEnd"/>
            <w:r w:rsidRPr="00CB7BE9">
              <w:rPr>
                <w:rFonts w:ascii="Arial" w:hAnsi="Arial" w:cs="Arial"/>
                <w:color w:val="000000"/>
                <w:sz w:val="18"/>
                <w:szCs w:val="18"/>
              </w:rPr>
              <w:t xml:space="preserve"> el coeficiente de permeabilidad del suelo requeridos para determinar la cantidad del propio bombeo del pozo.</w:t>
            </w:r>
          </w:p>
        </w:tc>
        <w:tc>
          <w:tcPr>
            <w:tcW w:w="969" w:type="dxa"/>
            <w:tcBorders>
              <w:top w:val="nil"/>
              <w:left w:val="nil"/>
              <w:bottom w:val="single" w:sz="4" w:space="0" w:color="auto"/>
              <w:right w:val="single" w:sz="4" w:space="0" w:color="auto"/>
            </w:tcBorders>
            <w:noWrap/>
            <w:vAlign w:val="center"/>
            <w:hideMark/>
          </w:tcPr>
          <w:p w14:paraId="6EA21986"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UN</w:t>
            </w:r>
          </w:p>
        </w:tc>
        <w:tc>
          <w:tcPr>
            <w:tcW w:w="585" w:type="dxa"/>
            <w:tcBorders>
              <w:top w:val="nil"/>
              <w:left w:val="nil"/>
              <w:bottom w:val="single" w:sz="4" w:space="0" w:color="auto"/>
              <w:right w:val="single" w:sz="4" w:space="0" w:color="auto"/>
            </w:tcBorders>
            <w:noWrap/>
            <w:vAlign w:val="center"/>
            <w:hideMark/>
          </w:tcPr>
          <w:p w14:paraId="5BBA102E"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0C0BA123"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353168D3" w14:textId="77777777" w:rsidR="001B5332" w:rsidRDefault="001B5332" w:rsidP="00C45BEC">
            <w:pPr>
              <w:jc w:val="center"/>
              <w:rPr>
                <w:rFonts w:ascii="Arial" w:hAnsi="Arial" w:cs="Arial"/>
                <w:color w:val="000000"/>
                <w:sz w:val="18"/>
                <w:szCs w:val="18"/>
              </w:rPr>
            </w:pPr>
          </w:p>
        </w:tc>
      </w:tr>
      <w:tr w:rsidR="001B5332" w14:paraId="1823BD81" w14:textId="77777777" w:rsidTr="002551AB">
        <w:trPr>
          <w:trHeight w:val="20"/>
          <w:jc w:val="center"/>
        </w:trPr>
        <w:tc>
          <w:tcPr>
            <w:tcW w:w="568" w:type="dxa"/>
            <w:tcBorders>
              <w:top w:val="nil"/>
              <w:left w:val="single" w:sz="4" w:space="0" w:color="auto"/>
              <w:bottom w:val="single" w:sz="4" w:space="0" w:color="auto"/>
              <w:right w:val="single" w:sz="4" w:space="0" w:color="auto"/>
            </w:tcBorders>
            <w:noWrap/>
            <w:vAlign w:val="center"/>
            <w:hideMark/>
          </w:tcPr>
          <w:p w14:paraId="65E9DEA3" w14:textId="12F215A5" w:rsidR="001B5332" w:rsidRDefault="002551AB" w:rsidP="00C45BEC">
            <w:pPr>
              <w:jc w:val="center"/>
              <w:rPr>
                <w:rFonts w:ascii="Arial" w:hAnsi="Arial" w:cs="Arial"/>
                <w:color w:val="000000"/>
                <w:sz w:val="18"/>
                <w:szCs w:val="18"/>
              </w:rPr>
            </w:pPr>
            <w:r>
              <w:rPr>
                <w:rFonts w:ascii="Arial" w:hAnsi="Arial" w:cs="Arial"/>
                <w:color w:val="000000"/>
                <w:sz w:val="18"/>
                <w:szCs w:val="18"/>
              </w:rPr>
              <w:lastRenderedPageBreak/>
              <w:t>23</w:t>
            </w:r>
          </w:p>
        </w:tc>
        <w:tc>
          <w:tcPr>
            <w:tcW w:w="4536" w:type="dxa"/>
            <w:tcBorders>
              <w:top w:val="nil"/>
              <w:left w:val="nil"/>
              <w:bottom w:val="single" w:sz="4" w:space="0" w:color="auto"/>
              <w:right w:val="single" w:sz="4" w:space="0" w:color="auto"/>
            </w:tcBorders>
            <w:vAlign w:val="center"/>
            <w:hideMark/>
          </w:tcPr>
          <w:p w14:paraId="580F0E52" w14:textId="77777777" w:rsidR="001B5332" w:rsidRPr="00CB7BE9" w:rsidRDefault="001B5332" w:rsidP="00C45BEC">
            <w:pPr>
              <w:rPr>
                <w:rFonts w:ascii="Arial" w:hAnsi="Arial" w:cs="Arial"/>
                <w:b/>
                <w:bCs/>
                <w:color w:val="000000"/>
                <w:sz w:val="18"/>
                <w:szCs w:val="18"/>
              </w:rPr>
            </w:pPr>
            <w:r w:rsidRPr="00CB7BE9">
              <w:rPr>
                <w:rFonts w:ascii="Arial" w:hAnsi="Arial" w:cs="Arial"/>
                <w:b/>
                <w:bCs/>
                <w:color w:val="000000"/>
                <w:sz w:val="18"/>
                <w:szCs w:val="18"/>
              </w:rPr>
              <w:t xml:space="preserve">ANALISIS FISICOQUIMICO Y BACTERIOLOGICO DEL AGUA INCLUYE TOMA DE MUESTRAS EN LA BOCA DEL POZO, TRANSPORTE DE REPORTE DE RESULTADOS DEL LABORATORIO:  </w:t>
            </w:r>
            <w:r w:rsidRPr="00CB7BE9">
              <w:rPr>
                <w:rFonts w:ascii="Arial" w:hAnsi="Arial" w:cs="Arial"/>
                <w:color w:val="000000"/>
                <w:sz w:val="18"/>
                <w:szCs w:val="18"/>
              </w:rPr>
              <w:t xml:space="preserve">determinar el color, olor, turbiedad, pH, residuo fijo, conductividad, dureza, calcio, magnesio, alcalinidad, sulfato, nitrato, nitrito, amonio, cloro residual y </w:t>
            </w:r>
            <w:proofErr w:type="spellStart"/>
            <w:r w:rsidRPr="00CB7BE9">
              <w:rPr>
                <w:rFonts w:ascii="Arial" w:hAnsi="Arial" w:cs="Arial"/>
                <w:color w:val="000000"/>
                <w:sz w:val="18"/>
                <w:szCs w:val="18"/>
              </w:rPr>
              <w:t>oxidabilidad</w:t>
            </w:r>
            <w:proofErr w:type="spellEnd"/>
            <w:r w:rsidRPr="00CB7BE9">
              <w:rPr>
                <w:rFonts w:ascii="Arial" w:hAnsi="Arial" w:cs="Arial"/>
                <w:color w:val="000000"/>
                <w:sz w:val="18"/>
                <w:szCs w:val="18"/>
              </w:rPr>
              <w:t>.</w:t>
            </w:r>
          </w:p>
        </w:tc>
        <w:tc>
          <w:tcPr>
            <w:tcW w:w="969" w:type="dxa"/>
            <w:tcBorders>
              <w:top w:val="nil"/>
              <w:left w:val="nil"/>
              <w:bottom w:val="single" w:sz="4" w:space="0" w:color="auto"/>
              <w:right w:val="single" w:sz="4" w:space="0" w:color="auto"/>
            </w:tcBorders>
            <w:noWrap/>
            <w:vAlign w:val="center"/>
            <w:hideMark/>
          </w:tcPr>
          <w:p w14:paraId="54A54A56"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UN</w:t>
            </w:r>
          </w:p>
        </w:tc>
        <w:tc>
          <w:tcPr>
            <w:tcW w:w="585" w:type="dxa"/>
            <w:tcBorders>
              <w:top w:val="nil"/>
              <w:left w:val="nil"/>
              <w:bottom w:val="single" w:sz="4" w:space="0" w:color="auto"/>
              <w:right w:val="single" w:sz="4" w:space="0" w:color="auto"/>
            </w:tcBorders>
            <w:noWrap/>
            <w:vAlign w:val="center"/>
            <w:hideMark/>
          </w:tcPr>
          <w:p w14:paraId="6421AA52" w14:textId="77777777" w:rsidR="001B5332" w:rsidRDefault="001B5332" w:rsidP="00C45BEC">
            <w:pPr>
              <w:jc w:val="center"/>
              <w:rPr>
                <w:rFonts w:ascii="Arial" w:hAnsi="Arial" w:cs="Arial"/>
                <w:color w:val="000000"/>
                <w:sz w:val="18"/>
                <w:szCs w:val="18"/>
              </w:rPr>
            </w:pPr>
            <w:r>
              <w:rPr>
                <w:rFonts w:ascii="Arial" w:hAnsi="Arial" w:cs="Arial"/>
                <w:color w:val="000000"/>
                <w:sz w:val="18"/>
                <w:szCs w:val="18"/>
              </w:rPr>
              <w:t>1</w:t>
            </w:r>
          </w:p>
        </w:tc>
        <w:tc>
          <w:tcPr>
            <w:tcW w:w="850" w:type="dxa"/>
            <w:tcBorders>
              <w:top w:val="nil"/>
              <w:left w:val="nil"/>
              <w:bottom w:val="single" w:sz="4" w:space="0" w:color="auto"/>
              <w:right w:val="single" w:sz="4" w:space="0" w:color="auto"/>
            </w:tcBorders>
            <w:noWrap/>
            <w:vAlign w:val="center"/>
          </w:tcPr>
          <w:p w14:paraId="7A8FE6E6" w14:textId="77777777" w:rsidR="001B5332" w:rsidRDefault="001B5332" w:rsidP="00C45BEC">
            <w:pPr>
              <w:jc w:val="center"/>
              <w:rPr>
                <w:rFonts w:ascii="Arial" w:hAnsi="Arial" w:cs="Arial"/>
                <w:color w:val="000000"/>
                <w:sz w:val="18"/>
                <w:szCs w:val="18"/>
              </w:rPr>
            </w:pPr>
          </w:p>
        </w:tc>
        <w:tc>
          <w:tcPr>
            <w:tcW w:w="1016" w:type="dxa"/>
            <w:tcBorders>
              <w:top w:val="nil"/>
              <w:left w:val="nil"/>
              <w:bottom w:val="single" w:sz="4" w:space="0" w:color="auto"/>
              <w:right w:val="single" w:sz="4" w:space="0" w:color="auto"/>
            </w:tcBorders>
            <w:noWrap/>
            <w:vAlign w:val="center"/>
          </w:tcPr>
          <w:p w14:paraId="7D9A00F5" w14:textId="77777777" w:rsidR="001B5332" w:rsidRDefault="001B5332" w:rsidP="00C45BEC">
            <w:pPr>
              <w:jc w:val="center"/>
              <w:rPr>
                <w:rFonts w:ascii="Arial" w:hAnsi="Arial" w:cs="Arial"/>
                <w:color w:val="000000"/>
                <w:sz w:val="18"/>
                <w:szCs w:val="18"/>
              </w:rPr>
            </w:pPr>
          </w:p>
        </w:tc>
      </w:tr>
    </w:tbl>
    <w:p w14:paraId="76C4DCC0" w14:textId="77777777" w:rsidR="000A7402" w:rsidRDefault="000A7402" w:rsidP="000A7402">
      <w:pPr>
        <w:jc w:val="center"/>
        <w:rPr>
          <w:rFonts w:ascii="Arial" w:hAnsi="Arial" w:cs="Arial"/>
          <w:b/>
          <w:color w:val="000000" w:themeColor="text1"/>
          <w:sz w:val="20"/>
          <w:szCs w:val="20"/>
        </w:rPr>
      </w:pPr>
    </w:p>
    <w:tbl>
      <w:tblPr>
        <w:tblW w:w="53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
        <w:gridCol w:w="8783"/>
        <w:gridCol w:w="568"/>
        <w:gridCol w:w="566"/>
      </w:tblGrid>
      <w:tr w:rsidR="001B5332" w:rsidRPr="004B4314" w14:paraId="20D36729" w14:textId="77777777" w:rsidTr="00C45BEC">
        <w:trPr>
          <w:trHeight w:val="20"/>
          <w:jc w:val="center"/>
        </w:trPr>
        <w:tc>
          <w:tcPr>
            <w:tcW w:w="271" w:type="pct"/>
            <w:vMerge w:val="restart"/>
            <w:shd w:val="clear" w:color="auto" w:fill="BFBFBF"/>
            <w:vAlign w:val="center"/>
          </w:tcPr>
          <w:p w14:paraId="3C7EE7BA" w14:textId="77777777" w:rsidR="001B5332" w:rsidRPr="004B4314" w:rsidRDefault="001B5332" w:rsidP="00C45BEC">
            <w:pPr>
              <w:jc w:val="center"/>
              <w:rPr>
                <w:rFonts w:ascii="Arial" w:hAnsi="Arial" w:cs="Arial"/>
                <w:b/>
                <w:sz w:val="18"/>
                <w:szCs w:val="18"/>
                <w:lang w:val="es-MX"/>
              </w:rPr>
            </w:pPr>
            <w:r w:rsidRPr="004B4314">
              <w:rPr>
                <w:rFonts w:ascii="Arial" w:hAnsi="Arial" w:cs="Arial"/>
                <w:b/>
                <w:sz w:val="18"/>
                <w:szCs w:val="18"/>
                <w:lang w:val="es-MX"/>
              </w:rPr>
              <w:t>N°</w:t>
            </w:r>
          </w:p>
        </w:tc>
        <w:tc>
          <w:tcPr>
            <w:tcW w:w="4188" w:type="pct"/>
            <w:vMerge w:val="restart"/>
            <w:shd w:val="clear" w:color="auto" w:fill="BFBFBF"/>
            <w:vAlign w:val="center"/>
          </w:tcPr>
          <w:p w14:paraId="6B8CA275" w14:textId="77777777" w:rsidR="001B5332" w:rsidRPr="004B4314" w:rsidRDefault="001B5332" w:rsidP="00C45BEC">
            <w:pPr>
              <w:jc w:val="center"/>
              <w:rPr>
                <w:rFonts w:ascii="Arial" w:hAnsi="Arial" w:cs="Arial"/>
                <w:b/>
                <w:sz w:val="18"/>
                <w:szCs w:val="18"/>
                <w:lang w:val="es-MX"/>
              </w:rPr>
            </w:pPr>
            <w:r w:rsidRPr="004B4314">
              <w:rPr>
                <w:rFonts w:ascii="Arial" w:hAnsi="Arial" w:cs="Arial"/>
                <w:b/>
                <w:sz w:val="18"/>
                <w:szCs w:val="18"/>
                <w:lang w:val="es-MX"/>
              </w:rPr>
              <w:t>CONDICIONES MÍNIMAS EXIGIDAS PARA LA PRESTACIÓN DEL SERVICIO Y OBLIGACIONES</w:t>
            </w:r>
          </w:p>
        </w:tc>
        <w:tc>
          <w:tcPr>
            <w:tcW w:w="541" w:type="pct"/>
            <w:gridSpan w:val="2"/>
            <w:shd w:val="clear" w:color="auto" w:fill="BFBFBF"/>
          </w:tcPr>
          <w:p w14:paraId="0D41652F" w14:textId="77777777" w:rsidR="001B5332" w:rsidRPr="00BF4BC0" w:rsidRDefault="001B5332" w:rsidP="00C45BEC">
            <w:pPr>
              <w:jc w:val="center"/>
              <w:rPr>
                <w:rFonts w:ascii="Arial" w:hAnsi="Arial" w:cs="Arial"/>
                <w:b/>
                <w:sz w:val="18"/>
                <w:szCs w:val="18"/>
                <w:lang w:val="es-MX"/>
              </w:rPr>
            </w:pPr>
            <w:r w:rsidRPr="00BF4BC0">
              <w:rPr>
                <w:rFonts w:ascii="Arial" w:hAnsi="Arial" w:cs="Arial"/>
                <w:b/>
                <w:sz w:val="18"/>
                <w:szCs w:val="18"/>
                <w:lang w:val="es-MX"/>
              </w:rPr>
              <w:t>OFERTA</w:t>
            </w:r>
          </w:p>
        </w:tc>
      </w:tr>
      <w:tr w:rsidR="001B5332" w:rsidRPr="004B4314" w14:paraId="791E8104" w14:textId="77777777" w:rsidTr="00C45BEC">
        <w:trPr>
          <w:trHeight w:val="20"/>
          <w:jc w:val="center"/>
        </w:trPr>
        <w:tc>
          <w:tcPr>
            <w:tcW w:w="271" w:type="pct"/>
            <w:vMerge/>
            <w:shd w:val="clear" w:color="auto" w:fill="BFBFBF"/>
            <w:vAlign w:val="center"/>
          </w:tcPr>
          <w:p w14:paraId="69295460" w14:textId="77777777" w:rsidR="001B5332" w:rsidRPr="004B4314" w:rsidRDefault="001B5332" w:rsidP="00C45BEC">
            <w:pPr>
              <w:rPr>
                <w:rFonts w:ascii="Arial" w:hAnsi="Arial" w:cs="Arial"/>
                <w:b/>
                <w:bCs/>
                <w:sz w:val="19"/>
                <w:szCs w:val="19"/>
                <w:lang w:val="es-MX"/>
              </w:rPr>
            </w:pPr>
          </w:p>
        </w:tc>
        <w:tc>
          <w:tcPr>
            <w:tcW w:w="4188" w:type="pct"/>
            <w:vMerge/>
            <w:shd w:val="clear" w:color="auto" w:fill="BFBFBF"/>
            <w:vAlign w:val="center"/>
          </w:tcPr>
          <w:p w14:paraId="7196E7D3" w14:textId="77777777" w:rsidR="001B5332" w:rsidRPr="004B4314" w:rsidRDefault="001B5332" w:rsidP="00C45BEC">
            <w:pPr>
              <w:rPr>
                <w:rFonts w:ascii="Arial" w:hAnsi="Arial" w:cs="Arial"/>
                <w:b/>
                <w:sz w:val="19"/>
                <w:szCs w:val="19"/>
                <w:lang w:val="es-MX"/>
              </w:rPr>
            </w:pPr>
          </w:p>
        </w:tc>
        <w:tc>
          <w:tcPr>
            <w:tcW w:w="271" w:type="pct"/>
            <w:shd w:val="clear" w:color="auto" w:fill="BFBFBF"/>
            <w:vAlign w:val="center"/>
          </w:tcPr>
          <w:p w14:paraId="45487AA5" w14:textId="77777777" w:rsidR="001B5332" w:rsidRPr="00BF4BC0" w:rsidRDefault="001B5332" w:rsidP="00C45BEC">
            <w:pPr>
              <w:jc w:val="center"/>
              <w:rPr>
                <w:rFonts w:ascii="Arial" w:hAnsi="Arial" w:cs="Arial"/>
                <w:b/>
                <w:sz w:val="18"/>
                <w:szCs w:val="18"/>
                <w:lang w:val="es-MX"/>
              </w:rPr>
            </w:pPr>
            <w:r w:rsidRPr="00BF4BC0">
              <w:rPr>
                <w:rFonts w:ascii="Arial" w:hAnsi="Arial" w:cs="Arial"/>
                <w:b/>
                <w:sz w:val="18"/>
                <w:szCs w:val="18"/>
                <w:lang w:val="es-MX"/>
              </w:rPr>
              <w:t>SI</w:t>
            </w:r>
          </w:p>
        </w:tc>
        <w:tc>
          <w:tcPr>
            <w:tcW w:w="270" w:type="pct"/>
            <w:shd w:val="clear" w:color="auto" w:fill="BFBFBF"/>
            <w:vAlign w:val="center"/>
          </w:tcPr>
          <w:p w14:paraId="0895E27D" w14:textId="77777777" w:rsidR="001B5332" w:rsidRPr="00BF4BC0" w:rsidRDefault="001B5332" w:rsidP="00C45BEC">
            <w:pPr>
              <w:jc w:val="center"/>
              <w:rPr>
                <w:rFonts w:ascii="Arial" w:hAnsi="Arial" w:cs="Arial"/>
                <w:b/>
                <w:sz w:val="18"/>
                <w:szCs w:val="18"/>
                <w:lang w:val="es-MX"/>
              </w:rPr>
            </w:pPr>
            <w:r w:rsidRPr="00BF4BC0">
              <w:rPr>
                <w:rFonts w:ascii="Arial" w:hAnsi="Arial" w:cs="Arial"/>
                <w:b/>
                <w:sz w:val="18"/>
                <w:szCs w:val="18"/>
                <w:lang w:val="es-MX"/>
              </w:rPr>
              <w:t>NO</w:t>
            </w:r>
          </w:p>
        </w:tc>
      </w:tr>
      <w:tr w:rsidR="001B5332" w:rsidRPr="004B4314" w14:paraId="5C13DD90" w14:textId="77777777" w:rsidTr="00C45BEC">
        <w:trPr>
          <w:trHeight w:val="20"/>
          <w:jc w:val="center"/>
        </w:trPr>
        <w:tc>
          <w:tcPr>
            <w:tcW w:w="271" w:type="pct"/>
            <w:vAlign w:val="center"/>
          </w:tcPr>
          <w:p w14:paraId="22486BB8" w14:textId="08D24B3D" w:rsidR="001B5332" w:rsidRPr="004B4314" w:rsidRDefault="002551AB" w:rsidP="00C45BEC">
            <w:pPr>
              <w:jc w:val="center"/>
              <w:rPr>
                <w:rFonts w:ascii="Arial" w:hAnsi="Arial" w:cs="Arial"/>
                <w:b/>
                <w:bCs/>
                <w:sz w:val="19"/>
                <w:szCs w:val="19"/>
                <w:lang w:val="es-MX"/>
              </w:rPr>
            </w:pPr>
            <w:r>
              <w:rPr>
                <w:rFonts w:ascii="Arial" w:hAnsi="Arial" w:cs="Arial"/>
                <w:b/>
                <w:bCs/>
                <w:sz w:val="19"/>
                <w:szCs w:val="19"/>
                <w:lang w:val="es-MX"/>
              </w:rPr>
              <w:t>24</w:t>
            </w:r>
          </w:p>
        </w:tc>
        <w:tc>
          <w:tcPr>
            <w:tcW w:w="4188" w:type="pct"/>
            <w:vAlign w:val="center"/>
          </w:tcPr>
          <w:p w14:paraId="2B863A9E" w14:textId="5B94F276" w:rsidR="001B5332" w:rsidRPr="00072F72" w:rsidRDefault="001B5332" w:rsidP="00072F72">
            <w:pPr>
              <w:jc w:val="both"/>
              <w:rPr>
                <w:rFonts w:ascii="Arial" w:hAnsi="Arial" w:cs="Arial"/>
                <w:sz w:val="19"/>
                <w:szCs w:val="19"/>
                <w:lang w:eastAsia="es-CO"/>
              </w:rPr>
            </w:pPr>
            <w:r w:rsidRPr="004B4314">
              <w:rPr>
                <w:rFonts w:ascii="Arial" w:hAnsi="Arial" w:cs="Arial"/>
                <w:sz w:val="19"/>
                <w:szCs w:val="19"/>
                <w:lang w:eastAsia="es-CO"/>
              </w:rPr>
              <w:t xml:space="preserve">El </w:t>
            </w:r>
            <w:r w:rsidR="00072F72">
              <w:rPr>
                <w:rFonts w:ascii="Arial" w:hAnsi="Arial" w:cs="Arial"/>
                <w:sz w:val="19"/>
                <w:szCs w:val="19"/>
                <w:lang w:eastAsia="es-CO"/>
              </w:rPr>
              <w:t>OFERENTE</w:t>
            </w:r>
            <w:r w:rsidRPr="004B4314">
              <w:rPr>
                <w:rFonts w:ascii="Arial" w:hAnsi="Arial" w:cs="Arial"/>
                <w:sz w:val="19"/>
                <w:szCs w:val="19"/>
                <w:lang w:eastAsia="es-CO"/>
              </w:rPr>
              <w:t xml:space="preserve"> deberá </w:t>
            </w:r>
            <w:r w:rsidR="00072F72">
              <w:rPr>
                <w:rFonts w:ascii="Arial" w:hAnsi="Arial" w:cs="Arial"/>
                <w:sz w:val="19"/>
                <w:szCs w:val="19"/>
                <w:lang w:eastAsia="es-CO"/>
              </w:rPr>
              <w:t>garantizar</w:t>
            </w:r>
            <w:r w:rsidRPr="004B4314">
              <w:rPr>
                <w:rFonts w:ascii="Arial" w:hAnsi="Arial" w:cs="Arial"/>
                <w:sz w:val="19"/>
                <w:szCs w:val="19"/>
                <w:lang w:eastAsia="es-CO"/>
              </w:rPr>
              <w:t xml:space="preserve"> que todos los trabajos de mantenimiento preventivo contarán con una garantía mínima de </w:t>
            </w:r>
            <w:r w:rsidRPr="00BC14C1">
              <w:rPr>
                <w:rFonts w:ascii="Arial" w:hAnsi="Arial" w:cs="Arial"/>
                <w:sz w:val="19"/>
                <w:szCs w:val="19"/>
                <w:lang w:eastAsia="es-CO"/>
              </w:rPr>
              <w:t>SEIS  (6) meses y los mantenimientos correctivos incluidos los repuestos suministrados e instalados con garantía de NUEVE (9) meses</w:t>
            </w:r>
            <w:r w:rsidR="00072F72">
              <w:rPr>
                <w:rFonts w:ascii="Arial" w:hAnsi="Arial" w:cs="Arial"/>
                <w:sz w:val="19"/>
                <w:szCs w:val="19"/>
                <w:lang w:eastAsia="es-CO"/>
              </w:rPr>
              <w:t>.</w:t>
            </w:r>
          </w:p>
        </w:tc>
        <w:tc>
          <w:tcPr>
            <w:tcW w:w="271" w:type="pct"/>
          </w:tcPr>
          <w:p w14:paraId="5783792B" w14:textId="77777777" w:rsidR="001B5332" w:rsidRPr="00BF4BC0" w:rsidRDefault="001B5332" w:rsidP="00C45BEC">
            <w:pPr>
              <w:jc w:val="both"/>
              <w:rPr>
                <w:rFonts w:ascii="Arial" w:hAnsi="Arial" w:cs="Arial"/>
                <w:sz w:val="19"/>
                <w:szCs w:val="19"/>
                <w:lang w:val="es-MX"/>
              </w:rPr>
            </w:pPr>
          </w:p>
        </w:tc>
        <w:tc>
          <w:tcPr>
            <w:tcW w:w="270" w:type="pct"/>
          </w:tcPr>
          <w:p w14:paraId="69CC422E" w14:textId="77777777" w:rsidR="001B5332" w:rsidRPr="00BF4BC0" w:rsidRDefault="001B5332" w:rsidP="00C45BEC">
            <w:pPr>
              <w:jc w:val="both"/>
              <w:rPr>
                <w:rFonts w:ascii="Arial" w:hAnsi="Arial" w:cs="Arial"/>
                <w:sz w:val="19"/>
                <w:szCs w:val="19"/>
                <w:lang w:val="es-MX"/>
              </w:rPr>
            </w:pPr>
          </w:p>
        </w:tc>
      </w:tr>
      <w:tr w:rsidR="001B5332" w:rsidRPr="004B4314" w14:paraId="02672651" w14:textId="77777777" w:rsidTr="00C45BEC">
        <w:trPr>
          <w:trHeight w:val="20"/>
          <w:jc w:val="center"/>
        </w:trPr>
        <w:tc>
          <w:tcPr>
            <w:tcW w:w="271" w:type="pct"/>
            <w:vAlign w:val="center"/>
          </w:tcPr>
          <w:p w14:paraId="0127CB03" w14:textId="069D16DD" w:rsidR="001B5332" w:rsidRPr="004B4314" w:rsidRDefault="001B5332" w:rsidP="00C45BEC">
            <w:pPr>
              <w:jc w:val="center"/>
              <w:rPr>
                <w:rFonts w:ascii="Arial" w:hAnsi="Arial" w:cs="Arial"/>
                <w:b/>
                <w:bCs/>
                <w:sz w:val="19"/>
                <w:szCs w:val="19"/>
                <w:lang w:val="es-MX"/>
              </w:rPr>
            </w:pPr>
            <w:r>
              <w:rPr>
                <w:rFonts w:ascii="Arial" w:hAnsi="Arial" w:cs="Arial"/>
                <w:b/>
                <w:bCs/>
                <w:sz w:val="19"/>
                <w:szCs w:val="19"/>
                <w:lang w:val="es-MX"/>
              </w:rPr>
              <w:t>2</w:t>
            </w:r>
            <w:r w:rsidR="002551AB">
              <w:rPr>
                <w:rFonts w:ascii="Arial" w:hAnsi="Arial" w:cs="Arial"/>
                <w:b/>
                <w:bCs/>
                <w:sz w:val="19"/>
                <w:szCs w:val="19"/>
                <w:lang w:val="es-MX"/>
              </w:rPr>
              <w:t>5</w:t>
            </w:r>
          </w:p>
        </w:tc>
        <w:tc>
          <w:tcPr>
            <w:tcW w:w="4188" w:type="pct"/>
            <w:vAlign w:val="center"/>
          </w:tcPr>
          <w:p w14:paraId="6E2FBB4C" w14:textId="0E9CC5D1" w:rsidR="00072F72" w:rsidRPr="00072F72" w:rsidRDefault="00072F72" w:rsidP="00072F72">
            <w:pPr>
              <w:tabs>
                <w:tab w:val="left" w:pos="1980"/>
              </w:tabs>
              <w:autoSpaceDE w:val="0"/>
              <w:autoSpaceDN w:val="0"/>
              <w:spacing w:after="0" w:line="240" w:lineRule="auto"/>
              <w:jc w:val="both"/>
              <w:rPr>
                <w:rFonts w:ascii="Arial" w:eastAsia="Times New Roman" w:hAnsi="Arial" w:cs="Arial"/>
                <w:sz w:val="20"/>
                <w:szCs w:val="20"/>
                <w:lang w:eastAsia="es-ES"/>
              </w:rPr>
            </w:pPr>
            <w:r w:rsidRPr="00072F72">
              <w:rPr>
                <w:rFonts w:ascii="Arial" w:eastAsia="Times New Roman" w:hAnsi="Arial" w:cs="Arial"/>
                <w:sz w:val="20"/>
                <w:szCs w:val="20"/>
                <w:lang w:eastAsia="es-ES"/>
              </w:rPr>
              <w:t>Con el fin de garantizar la calidad para el objeto del presente proceso y evitar incumplimientos, se requiere acreditar experiencia</w:t>
            </w:r>
            <w:r w:rsidRPr="00072F72">
              <w:rPr>
                <w:rFonts w:ascii="Arial" w:eastAsia="Times New Roman" w:hAnsi="Arial" w:cs="Arial"/>
                <w:sz w:val="20"/>
                <w:szCs w:val="20"/>
                <w:lang w:val="es-ES_tradnl" w:eastAsia="es-CO"/>
              </w:rPr>
              <w:t xml:space="preserve">, </w:t>
            </w:r>
            <w:r w:rsidRPr="00072F72">
              <w:rPr>
                <w:rFonts w:ascii="Arial" w:eastAsia="Times New Roman" w:hAnsi="Arial" w:cs="Arial"/>
                <w:sz w:val="20"/>
                <w:szCs w:val="20"/>
                <w:lang w:eastAsia="es-ES"/>
              </w:rPr>
              <w:t xml:space="preserve">cuyo objeto sea igual o similar al objeto del presente contrato ejecutados en cualquier tiempo con empresas públicas o privadas y su cuantía sea igual o superior al 100% del presupuesto oficial asignado, para lo cual el oferente deberá presentar </w:t>
            </w:r>
            <w:r w:rsidRPr="00072F72">
              <w:rPr>
                <w:rFonts w:ascii="Arial" w:eastAsia="Times New Roman" w:hAnsi="Arial" w:cs="Arial"/>
                <w:sz w:val="20"/>
                <w:szCs w:val="20"/>
                <w:lang w:val="es-ES_tradnl" w:eastAsia="es-ES"/>
              </w:rPr>
              <w:t>certificación o copia de</w:t>
            </w:r>
            <w:r w:rsidRPr="00072F72">
              <w:rPr>
                <w:rFonts w:ascii="Arial" w:eastAsia="Times New Roman" w:hAnsi="Arial" w:cs="Arial"/>
                <w:sz w:val="20"/>
                <w:szCs w:val="20"/>
                <w:lang w:eastAsia="es-ES"/>
              </w:rPr>
              <w:t xml:space="preserve"> un contrato y deberá tener la siguiente información:</w:t>
            </w:r>
          </w:p>
          <w:p w14:paraId="383136DD" w14:textId="77777777" w:rsidR="00072F72" w:rsidRPr="00072F72" w:rsidRDefault="00072F72" w:rsidP="00072F72">
            <w:pPr>
              <w:autoSpaceDE w:val="0"/>
              <w:autoSpaceDN w:val="0"/>
              <w:spacing w:after="0" w:line="240" w:lineRule="auto"/>
              <w:jc w:val="both"/>
              <w:rPr>
                <w:rFonts w:ascii="Arial" w:eastAsia="Calibri" w:hAnsi="Arial" w:cs="Arial"/>
                <w:sz w:val="20"/>
                <w:szCs w:val="20"/>
                <w:lang w:eastAsia="es-ES"/>
              </w:rPr>
            </w:pPr>
          </w:p>
          <w:p w14:paraId="5312979F"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La certificación debe contener como mínimo la siguiente información:</w:t>
            </w:r>
          </w:p>
          <w:p w14:paraId="0B4F98B7"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Nombre o razón social de contratante.</w:t>
            </w:r>
          </w:p>
          <w:p w14:paraId="07A251D1"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Nombre o razón social del contratista.</w:t>
            </w:r>
          </w:p>
          <w:p w14:paraId="79296E47"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Objeto del contrato.</w:t>
            </w:r>
          </w:p>
          <w:p w14:paraId="45789234"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Lugar de ejecución del contrato.</w:t>
            </w:r>
          </w:p>
          <w:p w14:paraId="3D8DAAD5"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Número del contrato si aplica.</w:t>
            </w:r>
          </w:p>
          <w:p w14:paraId="7EDF9454"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Fecha de inicio del contrato.</w:t>
            </w:r>
          </w:p>
          <w:p w14:paraId="624A4A62"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Fecha de terminación del contrato.</w:t>
            </w:r>
          </w:p>
          <w:p w14:paraId="571472C8"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Valor del contrato.</w:t>
            </w:r>
          </w:p>
          <w:p w14:paraId="4684530C"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Debe ser suscrita por la persona competente de la entidad contratante.</w:t>
            </w:r>
          </w:p>
          <w:p w14:paraId="5D72DEE1"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Dirección de ubicación, correo electrónico y número telefónico del contratante para objeto de verificación.</w:t>
            </w:r>
          </w:p>
          <w:p w14:paraId="1ADD50AE"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 Con calificación buena o excelente del contrato ejecutado.</w:t>
            </w:r>
          </w:p>
          <w:p w14:paraId="376CEF1D"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p>
          <w:p w14:paraId="691E0572"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La certificación de contrato suscrito con empresas privadas, se debe anexar también copia del contrato y de la factura de venta.</w:t>
            </w:r>
          </w:p>
          <w:p w14:paraId="3FC3E56B"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p>
          <w:p w14:paraId="59450F23"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4962A6AD" w14:textId="77777777" w:rsidR="00072F72" w:rsidRPr="00072F72" w:rsidRDefault="00072F72" w:rsidP="00072F72">
            <w:pPr>
              <w:autoSpaceDE w:val="0"/>
              <w:autoSpaceDN w:val="0"/>
              <w:spacing w:after="0" w:line="240" w:lineRule="auto"/>
              <w:jc w:val="both"/>
              <w:rPr>
                <w:rFonts w:ascii="Arial" w:eastAsia="Calibri" w:hAnsi="Arial" w:cs="Arial"/>
                <w:b/>
                <w:bCs/>
                <w:sz w:val="20"/>
                <w:szCs w:val="20"/>
                <w:lang w:val="es-ES_tradnl" w:eastAsia="es-ES"/>
              </w:rPr>
            </w:pPr>
          </w:p>
          <w:p w14:paraId="68A12971"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b/>
                <w:bCs/>
                <w:sz w:val="20"/>
                <w:szCs w:val="20"/>
                <w:lang w:val="es-ES_tradnl" w:eastAsia="es-ES"/>
              </w:rPr>
              <w:t>NOTA 1:</w:t>
            </w:r>
            <w:r w:rsidRPr="00072F72">
              <w:rPr>
                <w:rFonts w:ascii="Arial" w:eastAsia="Calibri" w:hAnsi="Arial" w:cs="Arial"/>
                <w:sz w:val="20"/>
                <w:szCs w:val="20"/>
                <w:lang w:val="es-ES_tradnl" w:eastAsia="es-ES"/>
              </w:rPr>
              <w:t xml:space="preserve"> Las certificaciones serán objeto de verificación, no serán tenidas en cuenta aquellas certificaciones cuya calificación sea REGULAR o MALA.</w:t>
            </w:r>
          </w:p>
          <w:p w14:paraId="09BFB1CA"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p>
          <w:p w14:paraId="1A144EC7"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b/>
                <w:bCs/>
                <w:sz w:val="20"/>
                <w:szCs w:val="20"/>
                <w:lang w:val="es-ES_tradnl" w:eastAsia="es-ES"/>
              </w:rPr>
              <w:t>NOTA 2:</w:t>
            </w:r>
            <w:r w:rsidRPr="00072F72">
              <w:rPr>
                <w:rFonts w:ascii="Arial" w:eastAsia="Calibri" w:hAnsi="Arial" w:cs="Arial"/>
                <w:sz w:val="20"/>
                <w:szCs w:val="20"/>
                <w:lang w:val="es-ES_tradnl" w:eastAsia="es-ES"/>
              </w:rPr>
              <w:t xml:space="preserve"> En los documentos soporte de la certificación debe ser de posible verificación, que el objeto tenga relación con lo solicitado, el valor de estos y el valor final del contrato.</w:t>
            </w:r>
          </w:p>
          <w:p w14:paraId="181EEB35"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p>
          <w:p w14:paraId="75320B98"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No se admiten certificaciones de subcontrataciones.</w:t>
            </w:r>
          </w:p>
          <w:p w14:paraId="1BF3C107"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p>
          <w:p w14:paraId="7140F84A"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lastRenderedPageBreak/>
              <w:t>No se tendrán en cuenta contratos en ejecución (entiéndase en ejecución hasta el recibo del bien o prestación del servicio).</w:t>
            </w:r>
          </w:p>
          <w:p w14:paraId="64822B69"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p>
          <w:p w14:paraId="70C85726"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r w:rsidRPr="00072F72">
              <w:rPr>
                <w:rFonts w:ascii="Arial" w:eastAsia="Calibri" w:hAnsi="Arial" w:cs="Arial"/>
                <w:sz w:val="20"/>
                <w:szCs w:val="20"/>
                <w:lang w:val="es-ES_tradnl" w:eastAsia="es-ES"/>
              </w:rPr>
              <w:t>No se aceptan certificaciones con enmendaduras.</w:t>
            </w:r>
          </w:p>
          <w:p w14:paraId="50C43E3F" w14:textId="77777777" w:rsidR="00072F72" w:rsidRPr="00072F72" w:rsidRDefault="00072F72" w:rsidP="00072F72">
            <w:pPr>
              <w:autoSpaceDE w:val="0"/>
              <w:autoSpaceDN w:val="0"/>
              <w:spacing w:after="0" w:line="240" w:lineRule="auto"/>
              <w:jc w:val="both"/>
              <w:rPr>
                <w:rFonts w:ascii="Arial" w:eastAsia="Calibri" w:hAnsi="Arial" w:cs="Arial"/>
                <w:sz w:val="20"/>
                <w:szCs w:val="20"/>
                <w:lang w:val="es-ES_tradnl" w:eastAsia="es-ES"/>
              </w:rPr>
            </w:pPr>
          </w:p>
          <w:p w14:paraId="1394D107" w14:textId="77777777" w:rsidR="00072F72" w:rsidRPr="00072F72" w:rsidRDefault="00072F72" w:rsidP="00072F72">
            <w:pPr>
              <w:autoSpaceDE w:val="0"/>
              <w:autoSpaceDN w:val="0"/>
              <w:spacing w:after="0" w:line="240" w:lineRule="auto"/>
              <w:jc w:val="both"/>
              <w:rPr>
                <w:rFonts w:ascii="Arial" w:eastAsia="Times New Roman" w:hAnsi="Arial" w:cs="Arial"/>
                <w:bCs/>
                <w:sz w:val="20"/>
                <w:szCs w:val="20"/>
                <w:lang w:val="es-ES_tradnl" w:eastAsia="es-ES"/>
              </w:rPr>
            </w:pPr>
            <w:r w:rsidRPr="00072F72">
              <w:rPr>
                <w:rFonts w:ascii="Arial" w:eastAsia="Calibri" w:hAnsi="Arial" w:cs="Arial"/>
                <w:b/>
                <w:bCs/>
                <w:sz w:val="20"/>
                <w:szCs w:val="20"/>
                <w:lang w:val="es-ES_tradnl" w:eastAsia="es-ES"/>
              </w:rPr>
              <w:t>NOTA 3:</w:t>
            </w:r>
            <w:r w:rsidRPr="00072F72">
              <w:rPr>
                <w:rFonts w:ascii="Arial" w:eastAsia="Calibri" w:hAnsi="Arial" w:cs="Arial"/>
                <w:sz w:val="20"/>
                <w:szCs w:val="20"/>
                <w:lang w:val="es-ES_tradnl" w:eastAsia="es-ES"/>
              </w:rPr>
              <w:t xml:space="preserve"> No serán tenidas en cuenta aquellas certificaciones en las que no se pueda constatar que el contratista cumplió con el objeto contractual o aquellos documentos que no sean certificaciones o que no cumplan con las características descritas anteriormente</w:t>
            </w:r>
            <w:r w:rsidRPr="00072F72">
              <w:rPr>
                <w:rFonts w:ascii="Arial" w:eastAsia="Times New Roman" w:hAnsi="Arial" w:cs="Arial"/>
                <w:bCs/>
                <w:sz w:val="20"/>
                <w:szCs w:val="20"/>
                <w:lang w:val="es-ES_tradnl" w:eastAsia="es-ES"/>
              </w:rPr>
              <w:t>.</w:t>
            </w:r>
          </w:p>
          <w:p w14:paraId="4DB96AEE" w14:textId="547A2D7B" w:rsidR="001B5332" w:rsidRPr="004B4314" w:rsidRDefault="001B5332" w:rsidP="00C45BEC">
            <w:pPr>
              <w:jc w:val="both"/>
              <w:rPr>
                <w:rFonts w:ascii="Arial" w:hAnsi="Arial" w:cs="Arial"/>
                <w:b/>
                <w:sz w:val="19"/>
                <w:szCs w:val="19"/>
                <w:lang w:val="es-MX"/>
              </w:rPr>
            </w:pPr>
          </w:p>
        </w:tc>
        <w:tc>
          <w:tcPr>
            <w:tcW w:w="271" w:type="pct"/>
          </w:tcPr>
          <w:p w14:paraId="5D4800D4" w14:textId="77777777" w:rsidR="001B5332" w:rsidRPr="004B4314" w:rsidRDefault="001B5332" w:rsidP="00C45BEC">
            <w:pPr>
              <w:jc w:val="both"/>
              <w:rPr>
                <w:rFonts w:ascii="Arial" w:hAnsi="Arial" w:cs="Arial"/>
                <w:sz w:val="19"/>
                <w:szCs w:val="19"/>
                <w:highlight w:val="yellow"/>
              </w:rPr>
            </w:pPr>
          </w:p>
        </w:tc>
        <w:tc>
          <w:tcPr>
            <w:tcW w:w="270" w:type="pct"/>
          </w:tcPr>
          <w:p w14:paraId="2E54B316" w14:textId="77777777" w:rsidR="001B5332" w:rsidRPr="004B4314" w:rsidRDefault="001B5332" w:rsidP="00C45BEC">
            <w:pPr>
              <w:jc w:val="both"/>
              <w:rPr>
                <w:rFonts w:ascii="Arial" w:hAnsi="Arial" w:cs="Arial"/>
                <w:sz w:val="19"/>
                <w:szCs w:val="19"/>
                <w:highlight w:val="yellow"/>
              </w:rPr>
            </w:pPr>
          </w:p>
        </w:tc>
      </w:tr>
      <w:tr w:rsidR="001B5332" w:rsidRPr="004B4314" w14:paraId="51E8B402" w14:textId="77777777" w:rsidTr="00C45BEC">
        <w:trPr>
          <w:trHeight w:val="20"/>
          <w:jc w:val="center"/>
        </w:trPr>
        <w:tc>
          <w:tcPr>
            <w:tcW w:w="271" w:type="pct"/>
            <w:vAlign w:val="center"/>
          </w:tcPr>
          <w:p w14:paraId="5E80C6A2" w14:textId="58178FB1" w:rsidR="001B5332" w:rsidRPr="004B4314" w:rsidRDefault="002551AB" w:rsidP="00C45BEC">
            <w:pPr>
              <w:jc w:val="center"/>
              <w:rPr>
                <w:rFonts w:ascii="Arial" w:hAnsi="Arial" w:cs="Arial"/>
                <w:b/>
                <w:bCs/>
                <w:sz w:val="19"/>
                <w:szCs w:val="19"/>
              </w:rPr>
            </w:pPr>
            <w:r>
              <w:rPr>
                <w:rFonts w:ascii="Arial" w:hAnsi="Arial" w:cs="Arial"/>
                <w:b/>
                <w:bCs/>
                <w:sz w:val="19"/>
                <w:szCs w:val="19"/>
              </w:rPr>
              <w:lastRenderedPageBreak/>
              <w:t>26</w:t>
            </w:r>
          </w:p>
        </w:tc>
        <w:tc>
          <w:tcPr>
            <w:tcW w:w="4188" w:type="pct"/>
            <w:vAlign w:val="center"/>
          </w:tcPr>
          <w:p w14:paraId="0D512300" w14:textId="2DBD549E" w:rsidR="001B5332" w:rsidRPr="004B4314" w:rsidRDefault="008733FC" w:rsidP="00C45BEC">
            <w:pPr>
              <w:jc w:val="both"/>
              <w:rPr>
                <w:rFonts w:ascii="Arial" w:hAnsi="Arial" w:cs="Arial"/>
                <w:sz w:val="19"/>
                <w:szCs w:val="19"/>
              </w:rPr>
            </w:pPr>
            <w:r w:rsidRPr="008733FC">
              <w:rPr>
                <w:rFonts w:ascii="Arial" w:eastAsia="Times New Roman" w:hAnsi="Arial" w:cs="Arial"/>
                <w:color w:val="000000"/>
                <w:sz w:val="19"/>
                <w:szCs w:val="19"/>
                <w:lang w:val="es-ES_tradnl" w:eastAsia="es-ES"/>
              </w:rPr>
              <w:t xml:space="preserve">El OFERENTE se compromete a suministrar los elementos de seguridad necesarios para su personal como cascos, guantes, anteojos, calzado, cinturones y cualquier otro elemento necesario que la SUPERVISIÓN exija.  Mantendrá en el lugar de los trabajos elementos para prestar primeros auxilios y cumplirá todas las normas referentes a seguridad laboral que contemple la ley colombiana.  </w:t>
            </w:r>
          </w:p>
        </w:tc>
        <w:tc>
          <w:tcPr>
            <w:tcW w:w="271" w:type="pct"/>
          </w:tcPr>
          <w:p w14:paraId="7CB86AEC" w14:textId="77777777" w:rsidR="001B5332" w:rsidRPr="004B4314" w:rsidRDefault="001B5332" w:rsidP="00C45BEC">
            <w:pPr>
              <w:jc w:val="both"/>
              <w:rPr>
                <w:rFonts w:ascii="Arial" w:hAnsi="Arial" w:cs="Arial"/>
                <w:sz w:val="19"/>
                <w:szCs w:val="19"/>
                <w:highlight w:val="yellow"/>
              </w:rPr>
            </w:pPr>
          </w:p>
        </w:tc>
        <w:tc>
          <w:tcPr>
            <w:tcW w:w="270" w:type="pct"/>
          </w:tcPr>
          <w:p w14:paraId="49EADB37" w14:textId="77777777" w:rsidR="001B5332" w:rsidRPr="004B4314" w:rsidRDefault="001B5332" w:rsidP="00C45BEC">
            <w:pPr>
              <w:jc w:val="both"/>
              <w:rPr>
                <w:rFonts w:ascii="Arial" w:hAnsi="Arial" w:cs="Arial"/>
                <w:sz w:val="19"/>
                <w:szCs w:val="19"/>
                <w:highlight w:val="yellow"/>
              </w:rPr>
            </w:pPr>
          </w:p>
        </w:tc>
      </w:tr>
      <w:tr w:rsidR="001B5332" w:rsidRPr="004B4314" w14:paraId="074A9CF5" w14:textId="77777777" w:rsidTr="00C45BEC">
        <w:trPr>
          <w:trHeight w:val="20"/>
          <w:jc w:val="center"/>
        </w:trPr>
        <w:tc>
          <w:tcPr>
            <w:tcW w:w="271" w:type="pct"/>
            <w:vAlign w:val="center"/>
          </w:tcPr>
          <w:p w14:paraId="674E8133" w14:textId="6C8AA378" w:rsidR="001B5332" w:rsidRPr="004B4314" w:rsidRDefault="002551AB" w:rsidP="00C45BEC">
            <w:pPr>
              <w:jc w:val="center"/>
              <w:rPr>
                <w:rFonts w:ascii="Arial" w:hAnsi="Arial" w:cs="Arial"/>
                <w:b/>
                <w:bCs/>
                <w:sz w:val="19"/>
                <w:szCs w:val="19"/>
              </w:rPr>
            </w:pPr>
            <w:r>
              <w:rPr>
                <w:rFonts w:ascii="Arial" w:hAnsi="Arial" w:cs="Arial"/>
                <w:b/>
                <w:bCs/>
                <w:sz w:val="19"/>
                <w:szCs w:val="19"/>
              </w:rPr>
              <w:t>27</w:t>
            </w:r>
          </w:p>
        </w:tc>
        <w:tc>
          <w:tcPr>
            <w:tcW w:w="4188" w:type="pct"/>
            <w:vAlign w:val="center"/>
          </w:tcPr>
          <w:p w14:paraId="49BF5E83" w14:textId="24512469" w:rsidR="001B5332" w:rsidRPr="004B4314" w:rsidRDefault="008733FC" w:rsidP="00C45BEC">
            <w:pPr>
              <w:jc w:val="both"/>
              <w:rPr>
                <w:rFonts w:ascii="Arial" w:hAnsi="Arial" w:cs="Arial"/>
                <w:sz w:val="19"/>
                <w:szCs w:val="19"/>
              </w:rPr>
            </w:pPr>
            <w:r w:rsidRPr="008733FC">
              <w:rPr>
                <w:rFonts w:ascii="Arial" w:eastAsia="Times New Roman" w:hAnsi="Arial" w:cs="Arial"/>
                <w:color w:val="000000"/>
                <w:sz w:val="19"/>
                <w:szCs w:val="19"/>
                <w:lang w:val="es-ES_tradnl" w:eastAsia="es-ES"/>
              </w:rPr>
              <w:t>El OFERENTE se compromete a cumplir con todos los requisitos legales ambientales vigentes concernientes con su actividad económica, bienes y servicios ofrecidos, que permitan dar cumplimiento de acuerdo con el objeto del contrato.</w:t>
            </w:r>
          </w:p>
        </w:tc>
        <w:tc>
          <w:tcPr>
            <w:tcW w:w="271" w:type="pct"/>
          </w:tcPr>
          <w:p w14:paraId="4D99B163" w14:textId="77777777" w:rsidR="001B5332" w:rsidRPr="004B4314" w:rsidRDefault="001B5332" w:rsidP="00C45BEC">
            <w:pPr>
              <w:jc w:val="both"/>
              <w:rPr>
                <w:rFonts w:ascii="Arial" w:hAnsi="Arial" w:cs="Arial"/>
                <w:sz w:val="19"/>
                <w:szCs w:val="19"/>
                <w:highlight w:val="yellow"/>
              </w:rPr>
            </w:pPr>
          </w:p>
        </w:tc>
        <w:tc>
          <w:tcPr>
            <w:tcW w:w="270" w:type="pct"/>
          </w:tcPr>
          <w:p w14:paraId="1C370F17" w14:textId="77777777" w:rsidR="001B5332" w:rsidRPr="004B4314" w:rsidRDefault="001B5332" w:rsidP="00C45BEC">
            <w:pPr>
              <w:jc w:val="both"/>
              <w:rPr>
                <w:rFonts w:ascii="Arial" w:hAnsi="Arial" w:cs="Arial"/>
                <w:sz w:val="19"/>
                <w:szCs w:val="19"/>
                <w:highlight w:val="yellow"/>
              </w:rPr>
            </w:pPr>
          </w:p>
        </w:tc>
      </w:tr>
      <w:tr w:rsidR="001B5332" w:rsidRPr="004B4314" w14:paraId="69665520" w14:textId="77777777" w:rsidTr="00C45BEC">
        <w:trPr>
          <w:trHeight w:val="20"/>
          <w:jc w:val="center"/>
        </w:trPr>
        <w:tc>
          <w:tcPr>
            <w:tcW w:w="271" w:type="pct"/>
            <w:tcBorders>
              <w:top w:val="single" w:sz="4" w:space="0" w:color="auto"/>
              <w:left w:val="single" w:sz="4" w:space="0" w:color="auto"/>
              <w:bottom w:val="single" w:sz="4" w:space="0" w:color="auto"/>
              <w:right w:val="single" w:sz="4" w:space="0" w:color="auto"/>
            </w:tcBorders>
            <w:vAlign w:val="center"/>
          </w:tcPr>
          <w:p w14:paraId="54740DF0" w14:textId="31C02E7F" w:rsidR="001B5332" w:rsidRPr="004B4314" w:rsidRDefault="002551AB" w:rsidP="00C45BEC">
            <w:pPr>
              <w:jc w:val="center"/>
              <w:rPr>
                <w:rFonts w:ascii="Arial" w:hAnsi="Arial" w:cs="Arial"/>
                <w:b/>
                <w:bCs/>
                <w:sz w:val="19"/>
                <w:szCs w:val="19"/>
              </w:rPr>
            </w:pPr>
            <w:r>
              <w:rPr>
                <w:rFonts w:ascii="Arial" w:hAnsi="Arial" w:cs="Arial"/>
                <w:b/>
                <w:bCs/>
                <w:sz w:val="19"/>
                <w:szCs w:val="19"/>
              </w:rPr>
              <w:t>28</w:t>
            </w:r>
          </w:p>
        </w:tc>
        <w:tc>
          <w:tcPr>
            <w:tcW w:w="4188" w:type="pct"/>
            <w:tcBorders>
              <w:top w:val="single" w:sz="4" w:space="0" w:color="auto"/>
              <w:left w:val="single" w:sz="4" w:space="0" w:color="auto"/>
              <w:bottom w:val="single" w:sz="4" w:space="0" w:color="auto"/>
              <w:right w:val="single" w:sz="4" w:space="0" w:color="auto"/>
            </w:tcBorders>
            <w:vAlign w:val="center"/>
          </w:tcPr>
          <w:p w14:paraId="03478D1A" w14:textId="13B148DC" w:rsidR="001B5332" w:rsidRPr="004B4314" w:rsidRDefault="008733FC" w:rsidP="00C45BEC">
            <w:pPr>
              <w:tabs>
                <w:tab w:val="left" w:pos="142"/>
              </w:tabs>
              <w:ind w:right="-66"/>
              <w:jc w:val="both"/>
              <w:rPr>
                <w:rFonts w:ascii="Arial" w:hAnsi="Arial" w:cs="Arial"/>
                <w:sz w:val="19"/>
                <w:szCs w:val="19"/>
              </w:rPr>
            </w:pPr>
            <w:r w:rsidRPr="008733FC">
              <w:rPr>
                <w:rFonts w:ascii="Arial" w:eastAsia="Times New Roman" w:hAnsi="Arial" w:cs="Arial"/>
                <w:color w:val="000000"/>
                <w:sz w:val="19"/>
                <w:szCs w:val="19"/>
                <w:lang w:val="es-ES_tradnl" w:eastAsia="es-ES"/>
              </w:rPr>
              <w:t>El OFERENTE no deberá estar reportado en el Registro Único de Infractores Ambientales (RUIA).</w:t>
            </w:r>
          </w:p>
        </w:tc>
        <w:tc>
          <w:tcPr>
            <w:tcW w:w="271" w:type="pct"/>
            <w:tcBorders>
              <w:top w:val="single" w:sz="4" w:space="0" w:color="auto"/>
              <w:left w:val="single" w:sz="4" w:space="0" w:color="auto"/>
              <w:bottom w:val="single" w:sz="4" w:space="0" w:color="auto"/>
              <w:right w:val="single" w:sz="4" w:space="0" w:color="auto"/>
            </w:tcBorders>
          </w:tcPr>
          <w:p w14:paraId="6AFCDAE9" w14:textId="77777777" w:rsidR="001B5332" w:rsidRPr="004B4314" w:rsidRDefault="001B5332" w:rsidP="00C45BEC">
            <w:pPr>
              <w:tabs>
                <w:tab w:val="left" w:pos="142"/>
              </w:tabs>
              <w:ind w:right="-66"/>
              <w:rPr>
                <w:rFonts w:ascii="Arial" w:hAnsi="Arial" w:cs="Arial"/>
                <w:sz w:val="19"/>
                <w:szCs w:val="19"/>
                <w:highlight w:val="yellow"/>
              </w:rPr>
            </w:pPr>
          </w:p>
        </w:tc>
        <w:tc>
          <w:tcPr>
            <w:tcW w:w="270" w:type="pct"/>
            <w:tcBorders>
              <w:top w:val="single" w:sz="4" w:space="0" w:color="auto"/>
              <w:left w:val="single" w:sz="4" w:space="0" w:color="auto"/>
              <w:bottom w:val="single" w:sz="4" w:space="0" w:color="auto"/>
              <w:right w:val="single" w:sz="4" w:space="0" w:color="auto"/>
            </w:tcBorders>
          </w:tcPr>
          <w:p w14:paraId="01670CE5" w14:textId="77777777" w:rsidR="001B5332" w:rsidRPr="004B4314" w:rsidRDefault="001B5332" w:rsidP="00C45BEC">
            <w:pPr>
              <w:tabs>
                <w:tab w:val="left" w:pos="142"/>
              </w:tabs>
              <w:ind w:right="-66"/>
              <w:rPr>
                <w:rFonts w:ascii="Arial" w:hAnsi="Arial" w:cs="Arial"/>
                <w:sz w:val="19"/>
                <w:szCs w:val="19"/>
                <w:highlight w:val="yellow"/>
              </w:rPr>
            </w:pPr>
          </w:p>
        </w:tc>
      </w:tr>
    </w:tbl>
    <w:p w14:paraId="34F12A5D" w14:textId="77777777" w:rsidR="00F26B97" w:rsidRDefault="00F26B97" w:rsidP="0017709E">
      <w:pPr>
        <w:jc w:val="center"/>
        <w:rPr>
          <w:rFonts w:ascii="Arial" w:eastAsia="Calibri" w:hAnsi="Arial" w:cs="Arial"/>
          <w:b/>
          <w:bCs/>
          <w:color w:val="EE0000"/>
          <w:sz w:val="20"/>
          <w:szCs w:val="20"/>
        </w:rPr>
      </w:pPr>
    </w:p>
    <w:p w14:paraId="4A9006DA" w14:textId="77777777" w:rsidR="00FF0C33" w:rsidRDefault="00FF0C33" w:rsidP="00FF0C33">
      <w:pPr>
        <w:pStyle w:val="NormalWeb"/>
        <w:spacing w:before="0" w:beforeAutospacing="0" w:after="0" w:afterAutospacing="0"/>
        <w:jc w:val="center"/>
        <w:rPr>
          <w:rFonts w:ascii="Arial" w:hAnsi="Arial" w:cs="Arial"/>
          <w:color w:val="FF0000"/>
          <w:sz w:val="20"/>
          <w:szCs w:val="20"/>
        </w:rPr>
      </w:pPr>
      <w:r w:rsidRPr="00952476">
        <w:rPr>
          <w:rFonts w:ascii="Arial" w:hAnsi="Arial" w:cs="Arial"/>
          <w:b/>
          <w:bCs/>
          <w:sz w:val="20"/>
          <w:szCs w:val="20"/>
        </w:rPr>
        <w:t xml:space="preserve">OTRAS CONDICIONES TÉCNICAS VERIFICABLES </w:t>
      </w:r>
    </w:p>
    <w:p w14:paraId="1263B762" w14:textId="77777777" w:rsidR="00FF0C33" w:rsidRPr="001741E2" w:rsidRDefault="00FF0C33" w:rsidP="00FF0C33">
      <w:pPr>
        <w:pStyle w:val="NormalWeb"/>
        <w:spacing w:before="0" w:beforeAutospacing="0" w:after="0" w:afterAutospacing="0"/>
        <w:jc w:val="both"/>
        <w:rPr>
          <w:rFonts w:ascii="Arial" w:hAnsi="Arial" w:cs="Arial"/>
          <w:color w:val="EE0000"/>
          <w:sz w:val="22"/>
          <w:szCs w:val="22"/>
        </w:rPr>
      </w:pPr>
    </w:p>
    <w:tbl>
      <w:tblPr>
        <w:tblW w:w="10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00"/>
        <w:gridCol w:w="567"/>
        <w:gridCol w:w="568"/>
      </w:tblGrid>
      <w:tr w:rsidR="00FF0C33" w:rsidRPr="00C74056" w14:paraId="7ED2E372" w14:textId="77777777" w:rsidTr="00C45BEC">
        <w:trPr>
          <w:trHeight w:val="20"/>
          <w:jc w:val="center"/>
        </w:trPr>
        <w:tc>
          <w:tcPr>
            <w:tcW w:w="709" w:type="dxa"/>
            <w:vMerge w:val="restart"/>
            <w:shd w:val="clear" w:color="auto" w:fill="D0CECE"/>
            <w:vAlign w:val="center"/>
          </w:tcPr>
          <w:p w14:paraId="167EEA71" w14:textId="77777777" w:rsidR="00FF0C33" w:rsidRPr="00C74056" w:rsidRDefault="00FF0C33" w:rsidP="00C45BEC">
            <w:pPr>
              <w:tabs>
                <w:tab w:val="left" w:pos="1418"/>
              </w:tabs>
              <w:ind w:firstLine="1418"/>
              <w:jc w:val="center"/>
              <w:rPr>
                <w:rFonts w:ascii="Arial" w:hAnsi="Arial" w:cs="Arial"/>
                <w:b/>
                <w:bCs/>
                <w:sz w:val="19"/>
                <w:szCs w:val="19"/>
              </w:rPr>
            </w:pPr>
            <w:r w:rsidRPr="00C74056">
              <w:rPr>
                <w:rFonts w:ascii="Arial" w:hAnsi="Arial" w:cs="Arial"/>
                <w:b/>
                <w:bCs/>
                <w:sz w:val="19"/>
                <w:szCs w:val="19"/>
              </w:rPr>
              <w:t>IITEM</w:t>
            </w:r>
          </w:p>
        </w:tc>
        <w:tc>
          <w:tcPr>
            <w:tcW w:w="8500" w:type="dxa"/>
            <w:vMerge w:val="restart"/>
            <w:shd w:val="clear" w:color="auto" w:fill="D0CECE"/>
            <w:vAlign w:val="center"/>
          </w:tcPr>
          <w:p w14:paraId="1DF4C19A" w14:textId="77777777" w:rsidR="00FF0C33" w:rsidRPr="00051731" w:rsidRDefault="00FF0C33" w:rsidP="00C45BEC">
            <w:pPr>
              <w:pStyle w:val="Prrafodelista"/>
              <w:tabs>
                <w:tab w:val="left" w:pos="240"/>
                <w:tab w:val="center" w:pos="4459"/>
                <w:tab w:val="left" w:pos="5820"/>
              </w:tabs>
              <w:ind w:left="0"/>
              <w:jc w:val="center"/>
              <w:rPr>
                <w:rFonts w:ascii="Arial" w:hAnsi="Arial" w:cs="Arial"/>
                <w:b/>
                <w:bCs/>
                <w:sz w:val="19"/>
                <w:szCs w:val="19"/>
                <w:lang w:val="es-ES"/>
              </w:rPr>
            </w:pPr>
            <w:r w:rsidRPr="00051731">
              <w:rPr>
                <w:rFonts w:ascii="Arial" w:hAnsi="Arial" w:cs="Arial"/>
                <w:b/>
                <w:bCs/>
                <w:sz w:val="19"/>
                <w:szCs w:val="19"/>
                <w:lang w:val="es-ES"/>
              </w:rPr>
              <w:t>CONDICIONES TÉCNICAS MÍNIMAS</w:t>
            </w:r>
          </w:p>
        </w:tc>
        <w:tc>
          <w:tcPr>
            <w:tcW w:w="1135" w:type="dxa"/>
            <w:gridSpan w:val="2"/>
            <w:shd w:val="clear" w:color="auto" w:fill="D0CECE"/>
            <w:vAlign w:val="center"/>
          </w:tcPr>
          <w:p w14:paraId="51B3EE89" w14:textId="77777777" w:rsidR="00FF0C33" w:rsidRPr="00C74056" w:rsidRDefault="00FF0C33" w:rsidP="00C45BEC">
            <w:pPr>
              <w:tabs>
                <w:tab w:val="left" w:pos="1418"/>
              </w:tabs>
              <w:contextualSpacing/>
              <w:jc w:val="center"/>
              <w:rPr>
                <w:rFonts w:ascii="Arial" w:hAnsi="Arial" w:cs="Arial"/>
                <w:b/>
                <w:bCs/>
                <w:sz w:val="19"/>
                <w:szCs w:val="19"/>
              </w:rPr>
            </w:pPr>
            <w:r w:rsidRPr="00C74056">
              <w:rPr>
                <w:rFonts w:ascii="Arial" w:hAnsi="Arial" w:cs="Arial"/>
                <w:b/>
                <w:bCs/>
                <w:sz w:val="19"/>
                <w:szCs w:val="19"/>
              </w:rPr>
              <w:t>CUMPLE</w:t>
            </w:r>
          </w:p>
        </w:tc>
      </w:tr>
      <w:tr w:rsidR="00FF0C33" w:rsidRPr="00C74056" w14:paraId="624FD588" w14:textId="77777777" w:rsidTr="00C45BEC">
        <w:trPr>
          <w:trHeight w:val="20"/>
          <w:jc w:val="center"/>
        </w:trPr>
        <w:tc>
          <w:tcPr>
            <w:tcW w:w="709" w:type="dxa"/>
            <w:vMerge/>
            <w:shd w:val="clear" w:color="auto" w:fill="D0CECE"/>
            <w:vAlign w:val="center"/>
          </w:tcPr>
          <w:p w14:paraId="7B6C78E8" w14:textId="77777777" w:rsidR="00FF0C33" w:rsidRPr="00C74056" w:rsidRDefault="00FF0C33" w:rsidP="00C45BEC">
            <w:pPr>
              <w:tabs>
                <w:tab w:val="left" w:pos="1418"/>
              </w:tabs>
              <w:ind w:firstLine="1418"/>
              <w:jc w:val="center"/>
              <w:rPr>
                <w:rFonts w:ascii="Arial" w:hAnsi="Arial" w:cs="Arial"/>
                <w:b/>
                <w:bCs/>
                <w:sz w:val="19"/>
                <w:szCs w:val="19"/>
              </w:rPr>
            </w:pPr>
          </w:p>
        </w:tc>
        <w:tc>
          <w:tcPr>
            <w:tcW w:w="8500" w:type="dxa"/>
            <w:vMerge/>
            <w:shd w:val="clear" w:color="auto" w:fill="D0CECE"/>
            <w:vAlign w:val="center"/>
          </w:tcPr>
          <w:p w14:paraId="0B675D16" w14:textId="77777777" w:rsidR="00FF0C33" w:rsidRPr="00051731" w:rsidRDefault="00FF0C33" w:rsidP="00C45BEC">
            <w:pPr>
              <w:pStyle w:val="Prrafodelista"/>
              <w:tabs>
                <w:tab w:val="left" w:pos="240"/>
                <w:tab w:val="center" w:pos="4459"/>
                <w:tab w:val="left" w:pos="5820"/>
              </w:tabs>
              <w:ind w:left="0"/>
              <w:jc w:val="center"/>
              <w:rPr>
                <w:rFonts w:ascii="Arial" w:hAnsi="Arial" w:cs="Arial"/>
                <w:b/>
                <w:bCs/>
                <w:sz w:val="19"/>
                <w:szCs w:val="19"/>
                <w:lang w:val="es-ES"/>
              </w:rPr>
            </w:pPr>
          </w:p>
        </w:tc>
        <w:tc>
          <w:tcPr>
            <w:tcW w:w="567" w:type="dxa"/>
            <w:shd w:val="clear" w:color="auto" w:fill="D0CECE"/>
            <w:vAlign w:val="center"/>
          </w:tcPr>
          <w:p w14:paraId="176AD1C3" w14:textId="77777777" w:rsidR="00FF0C33" w:rsidRPr="00C74056" w:rsidRDefault="00FF0C33" w:rsidP="00C45BEC">
            <w:pPr>
              <w:tabs>
                <w:tab w:val="left" w:pos="1418"/>
              </w:tabs>
              <w:contextualSpacing/>
              <w:jc w:val="center"/>
              <w:rPr>
                <w:rFonts w:ascii="Arial" w:hAnsi="Arial" w:cs="Arial"/>
                <w:b/>
                <w:bCs/>
                <w:sz w:val="19"/>
                <w:szCs w:val="19"/>
              </w:rPr>
            </w:pPr>
            <w:r w:rsidRPr="00C74056">
              <w:rPr>
                <w:rFonts w:ascii="Arial" w:hAnsi="Arial" w:cs="Arial"/>
                <w:b/>
                <w:bCs/>
                <w:sz w:val="19"/>
                <w:szCs w:val="19"/>
              </w:rPr>
              <w:t>SI</w:t>
            </w:r>
          </w:p>
        </w:tc>
        <w:tc>
          <w:tcPr>
            <w:tcW w:w="568" w:type="dxa"/>
            <w:shd w:val="clear" w:color="auto" w:fill="D0CECE"/>
            <w:vAlign w:val="center"/>
          </w:tcPr>
          <w:p w14:paraId="77FDE53A" w14:textId="77777777" w:rsidR="00FF0C33" w:rsidRPr="00C74056" w:rsidRDefault="00FF0C33" w:rsidP="00C45BEC">
            <w:pPr>
              <w:tabs>
                <w:tab w:val="left" w:pos="1418"/>
              </w:tabs>
              <w:contextualSpacing/>
              <w:jc w:val="center"/>
              <w:rPr>
                <w:rFonts w:ascii="Arial" w:hAnsi="Arial" w:cs="Arial"/>
                <w:b/>
                <w:bCs/>
                <w:sz w:val="19"/>
                <w:szCs w:val="19"/>
              </w:rPr>
            </w:pPr>
            <w:r w:rsidRPr="00C74056">
              <w:rPr>
                <w:rFonts w:ascii="Arial" w:hAnsi="Arial" w:cs="Arial"/>
                <w:b/>
                <w:bCs/>
                <w:sz w:val="19"/>
                <w:szCs w:val="19"/>
              </w:rPr>
              <w:t>NO</w:t>
            </w:r>
          </w:p>
        </w:tc>
      </w:tr>
      <w:tr w:rsidR="00FF0C33" w:rsidRPr="00C74056" w14:paraId="0FCB20F5" w14:textId="77777777" w:rsidTr="00C45BEC">
        <w:trPr>
          <w:trHeight w:val="57"/>
          <w:jc w:val="center"/>
        </w:trPr>
        <w:tc>
          <w:tcPr>
            <w:tcW w:w="709" w:type="dxa"/>
            <w:vAlign w:val="center"/>
          </w:tcPr>
          <w:p w14:paraId="2BBFBF2A" w14:textId="5FCB91B6" w:rsidR="00FF0C33" w:rsidRPr="00AE4D25" w:rsidRDefault="005D44AB" w:rsidP="00C45BEC">
            <w:pPr>
              <w:tabs>
                <w:tab w:val="left" w:pos="1418"/>
              </w:tabs>
              <w:spacing w:after="0"/>
              <w:ind w:firstLine="1418"/>
              <w:jc w:val="center"/>
              <w:rPr>
                <w:rFonts w:ascii="Arial" w:hAnsi="Arial" w:cs="Arial"/>
                <w:sz w:val="19"/>
                <w:szCs w:val="19"/>
              </w:rPr>
            </w:pPr>
            <w:r>
              <w:rPr>
                <w:rFonts w:ascii="Arial" w:hAnsi="Arial" w:cs="Arial"/>
                <w:sz w:val="19"/>
                <w:szCs w:val="19"/>
              </w:rPr>
              <w:t>129</w:t>
            </w:r>
          </w:p>
        </w:tc>
        <w:tc>
          <w:tcPr>
            <w:tcW w:w="8500" w:type="dxa"/>
            <w:vAlign w:val="center"/>
          </w:tcPr>
          <w:p w14:paraId="7615724A" w14:textId="1EE675E9" w:rsidR="00FF0C33" w:rsidRPr="00AE4D25" w:rsidRDefault="00FF0C33" w:rsidP="00C45BEC">
            <w:pPr>
              <w:pStyle w:val="Prrafodelista"/>
              <w:tabs>
                <w:tab w:val="left" w:pos="240"/>
                <w:tab w:val="center" w:pos="4459"/>
                <w:tab w:val="left" w:pos="5820"/>
              </w:tabs>
              <w:ind w:left="0"/>
              <w:jc w:val="both"/>
              <w:rPr>
                <w:rFonts w:ascii="Arial" w:hAnsi="Arial" w:cs="Arial"/>
                <w:sz w:val="19"/>
                <w:szCs w:val="19"/>
                <w:lang w:val="es-ES"/>
              </w:rPr>
            </w:pPr>
            <w:r w:rsidRPr="00051731">
              <w:rPr>
                <w:rFonts w:ascii="Arial" w:hAnsi="Arial" w:cs="Arial"/>
                <w:sz w:val="19"/>
                <w:szCs w:val="19"/>
                <w:lang w:val="es-ES"/>
              </w:rPr>
              <w:t xml:space="preserve">Con la presente </w:t>
            </w:r>
            <w:r w:rsidRPr="00051731">
              <w:rPr>
                <w:rFonts w:ascii="Arial" w:hAnsi="Arial" w:cs="Arial"/>
                <w:b/>
                <w:bCs/>
                <w:sz w:val="19"/>
                <w:szCs w:val="19"/>
                <w:u w:val="single"/>
                <w:lang w:val="es-ES"/>
              </w:rPr>
              <w:t>el oferente se compromete</w:t>
            </w:r>
            <w:r>
              <w:rPr>
                <w:rFonts w:ascii="Arial" w:hAnsi="Arial" w:cs="Arial"/>
                <w:b/>
                <w:bCs/>
                <w:sz w:val="19"/>
                <w:szCs w:val="19"/>
                <w:u w:val="single"/>
                <w:lang w:val="es-ES"/>
              </w:rPr>
              <w:t xml:space="preserve"> y el anexo firmado</w:t>
            </w:r>
            <w:r w:rsidRPr="00051731">
              <w:rPr>
                <w:rFonts w:ascii="Arial" w:hAnsi="Arial" w:cs="Arial"/>
                <w:sz w:val="19"/>
                <w:szCs w:val="19"/>
                <w:lang w:val="es-ES"/>
              </w:rPr>
              <w:t xml:space="preserve"> a entregar el servicio a satisfacción a la </w:t>
            </w:r>
            <w:r>
              <w:rPr>
                <w:rFonts w:ascii="Arial" w:hAnsi="Arial" w:cs="Arial"/>
                <w:sz w:val="19"/>
                <w:szCs w:val="19"/>
                <w:lang w:val="es-ES"/>
              </w:rPr>
              <w:t xml:space="preserve">Unidad </w:t>
            </w:r>
            <w:r w:rsidR="002E5153">
              <w:rPr>
                <w:rFonts w:ascii="Arial" w:hAnsi="Arial" w:cs="Arial"/>
                <w:sz w:val="19"/>
                <w:szCs w:val="19"/>
                <w:lang w:val="es-ES"/>
              </w:rPr>
              <w:t xml:space="preserve">Prestadora </w:t>
            </w:r>
            <w:r>
              <w:rPr>
                <w:rFonts w:ascii="Arial" w:hAnsi="Arial" w:cs="Arial"/>
                <w:sz w:val="19"/>
                <w:szCs w:val="19"/>
                <w:lang w:val="es-ES"/>
              </w:rPr>
              <w:t xml:space="preserve">de </w:t>
            </w:r>
            <w:r w:rsidR="002E5153">
              <w:rPr>
                <w:rFonts w:ascii="Arial" w:hAnsi="Arial" w:cs="Arial"/>
                <w:sz w:val="19"/>
                <w:szCs w:val="19"/>
                <w:lang w:val="es-ES"/>
              </w:rPr>
              <w:t xml:space="preserve">Salud Norte </w:t>
            </w:r>
            <w:r>
              <w:rPr>
                <w:rFonts w:ascii="Arial" w:hAnsi="Arial" w:cs="Arial"/>
                <w:sz w:val="19"/>
                <w:szCs w:val="19"/>
                <w:lang w:val="es-ES"/>
              </w:rPr>
              <w:t>de Santander</w:t>
            </w:r>
            <w:r w:rsidR="002E5153">
              <w:rPr>
                <w:rFonts w:ascii="Arial" w:hAnsi="Arial" w:cs="Arial"/>
                <w:sz w:val="19"/>
                <w:szCs w:val="19"/>
                <w:lang w:val="es-ES"/>
              </w:rPr>
              <w:t>.</w:t>
            </w:r>
            <w:r w:rsidR="002E5153" w:rsidRPr="00051731">
              <w:rPr>
                <w:rFonts w:ascii="Arial" w:hAnsi="Arial" w:cs="Arial"/>
                <w:sz w:val="19"/>
                <w:szCs w:val="19"/>
                <w:lang w:val="es-ES"/>
              </w:rPr>
              <w:t>..</w:t>
            </w:r>
          </w:p>
        </w:tc>
        <w:tc>
          <w:tcPr>
            <w:tcW w:w="567" w:type="dxa"/>
            <w:vAlign w:val="center"/>
          </w:tcPr>
          <w:p w14:paraId="2FCE7E64" w14:textId="77777777" w:rsidR="00FF0C33" w:rsidRPr="00C74056" w:rsidRDefault="00FF0C33" w:rsidP="00C45BEC">
            <w:pPr>
              <w:tabs>
                <w:tab w:val="left" w:pos="1418"/>
              </w:tabs>
              <w:spacing w:after="0"/>
              <w:contextualSpacing/>
              <w:jc w:val="center"/>
              <w:rPr>
                <w:rFonts w:ascii="Arial" w:hAnsi="Arial" w:cs="Arial"/>
                <w:b/>
                <w:bCs/>
                <w:sz w:val="19"/>
                <w:szCs w:val="19"/>
              </w:rPr>
            </w:pPr>
          </w:p>
        </w:tc>
        <w:tc>
          <w:tcPr>
            <w:tcW w:w="568" w:type="dxa"/>
            <w:vAlign w:val="center"/>
          </w:tcPr>
          <w:p w14:paraId="1FD37F66" w14:textId="77777777" w:rsidR="00FF0C33" w:rsidRPr="00C74056" w:rsidRDefault="00FF0C33" w:rsidP="00C45BEC">
            <w:pPr>
              <w:tabs>
                <w:tab w:val="left" w:pos="1418"/>
              </w:tabs>
              <w:spacing w:after="0"/>
              <w:contextualSpacing/>
              <w:jc w:val="center"/>
              <w:rPr>
                <w:rFonts w:ascii="Arial" w:hAnsi="Arial" w:cs="Arial"/>
                <w:b/>
                <w:bCs/>
                <w:sz w:val="19"/>
                <w:szCs w:val="19"/>
              </w:rPr>
            </w:pPr>
          </w:p>
        </w:tc>
      </w:tr>
      <w:tr w:rsidR="00FF0C33" w:rsidRPr="00C74056" w14:paraId="7D96FD48" w14:textId="77777777" w:rsidTr="00C45BEC">
        <w:trPr>
          <w:trHeight w:val="57"/>
          <w:jc w:val="center"/>
        </w:trPr>
        <w:tc>
          <w:tcPr>
            <w:tcW w:w="709" w:type="dxa"/>
            <w:vAlign w:val="center"/>
          </w:tcPr>
          <w:p w14:paraId="7EBC139E" w14:textId="1CC796BE" w:rsidR="00FF0C33" w:rsidRPr="00AE4D25" w:rsidRDefault="005D44AB" w:rsidP="00C45BEC">
            <w:pPr>
              <w:tabs>
                <w:tab w:val="left" w:pos="1418"/>
              </w:tabs>
              <w:spacing w:after="0"/>
              <w:ind w:firstLine="1418"/>
              <w:jc w:val="center"/>
              <w:rPr>
                <w:rFonts w:ascii="Arial" w:hAnsi="Arial" w:cs="Arial"/>
                <w:sz w:val="19"/>
                <w:szCs w:val="19"/>
              </w:rPr>
            </w:pPr>
            <w:r>
              <w:rPr>
                <w:rFonts w:ascii="Arial" w:hAnsi="Arial" w:cs="Arial"/>
                <w:sz w:val="19"/>
                <w:szCs w:val="19"/>
              </w:rPr>
              <w:t>430</w:t>
            </w:r>
          </w:p>
        </w:tc>
        <w:tc>
          <w:tcPr>
            <w:tcW w:w="8500" w:type="dxa"/>
            <w:vAlign w:val="center"/>
          </w:tcPr>
          <w:p w14:paraId="10499295" w14:textId="77777777" w:rsidR="00FF0C33" w:rsidRPr="00AE4D25" w:rsidRDefault="00FF0C33" w:rsidP="00C45BEC">
            <w:pPr>
              <w:pStyle w:val="Prrafodelista"/>
              <w:tabs>
                <w:tab w:val="left" w:pos="240"/>
                <w:tab w:val="center" w:pos="4459"/>
                <w:tab w:val="left" w:pos="5820"/>
              </w:tabs>
              <w:ind w:left="0"/>
              <w:jc w:val="both"/>
              <w:rPr>
                <w:rFonts w:ascii="Arial" w:hAnsi="Arial" w:cs="Arial"/>
                <w:bCs/>
                <w:sz w:val="19"/>
                <w:szCs w:val="19"/>
              </w:rPr>
            </w:pPr>
            <w:r w:rsidRPr="00051731">
              <w:rPr>
                <w:rFonts w:ascii="Arial" w:hAnsi="Arial" w:cs="Arial"/>
                <w:sz w:val="19"/>
                <w:szCs w:val="19"/>
              </w:rPr>
              <w:t xml:space="preserve">Con la presente </w:t>
            </w:r>
            <w:r w:rsidRPr="00051731">
              <w:rPr>
                <w:rFonts w:ascii="Arial" w:hAnsi="Arial" w:cs="Arial"/>
                <w:b/>
                <w:bCs/>
                <w:sz w:val="19"/>
                <w:szCs w:val="19"/>
                <w:u w:val="single"/>
              </w:rPr>
              <w:t xml:space="preserve">el oferente </w:t>
            </w:r>
            <w:r w:rsidRPr="00051731">
              <w:rPr>
                <w:rFonts w:ascii="Arial" w:hAnsi="Arial" w:cs="Arial"/>
                <w:b/>
                <w:bCs/>
                <w:sz w:val="19"/>
                <w:szCs w:val="19"/>
                <w:u w:val="single"/>
                <w:lang w:val="es-ES"/>
              </w:rPr>
              <w:t>se compromete</w:t>
            </w:r>
            <w:r>
              <w:rPr>
                <w:rFonts w:ascii="Arial" w:hAnsi="Arial" w:cs="Arial"/>
                <w:b/>
                <w:bCs/>
                <w:sz w:val="19"/>
                <w:szCs w:val="19"/>
                <w:u w:val="single"/>
                <w:lang w:val="es-ES"/>
              </w:rPr>
              <w:t xml:space="preserve"> y el anexo firmado</w:t>
            </w:r>
            <w:r w:rsidRPr="00051731">
              <w:rPr>
                <w:rFonts w:ascii="Arial" w:hAnsi="Arial" w:cs="Arial"/>
                <w:sz w:val="19"/>
                <w:szCs w:val="19"/>
              </w:rPr>
              <w:t xml:space="preserve"> a presentar al supervisor del contrato, </w:t>
            </w:r>
            <w:r w:rsidRPr="00051731">
              <w:rPr>
                <w:rFonts w:ascii="Arial" w:hAnsi="Arial" w:cs="Arial"/>
                <w:bCs/>
                <w:sz w:val="19"/>
                <w:szCs w:val="19"/>
              </w:rPr>
              <w:t xml:space="preserve">el cronograma de actividades mensual </w:t>
            </w:r>
            <w:r>
              <w:rPr>
                <w:rFonts w:ascii="Arial" w:hAnsi="Arial" w:cs="Arial"/>
                <w:bCs/>
                <w:sz w:val="19"/>
                <w:szCs w:val="19"/>
              </w:rPr>
              <w:t>en un máximo de 10 días calendario contados a partir del inicio del contrato</w:t>
            </w:r>
            <w:r w:rsidRPr="00051731">
              <w:rPr>
                <w:rFonts w:ascii="Arial" w:hAnsi="Arial" w:cs="Arial"/>
                <w:bCs/>
                <w:sz w:val="19"/>
                <w:szCs w:val="19"/>
              </w:rPr>
              <w:t>, en aras de garantizar que las labores de mantenimiento no infieran con las actividades laborales de</w:t>
            </w:r>
            <w:r>
              <w:rPr>
                <w:rFonts w:ascii="Arial" w:hAnsi="Arial" w:cs="Arial"/>
                <w:bCs/>
                <w:sz w:val="19"/>
                <w:szCs w:val="19"/>
              </w:rPr>
              <w:t xml:space="preserve"> las instalaciones</w:t>
            </w:r>
          </w:p>
        </w:tc>
        <w:tc>
          <w:tcPr>
            <w:tcW w:w="567" w:type="dxa"/>
            <w:vAlign w:val="center"/>
          </w:tcPr>
          <w:p w14:paraId="71890D1B" w14:textId="77777777" w:rsidR="00FF0C33" w:rsidRPr="00C74056" w:rsidRDefault="00FF0C33" w:rsidP="00C45BEC">
            <w:pPr>
              <w:tabs>
                <w:tab w:val="left" w:pos="1418"/>
              </w:tabs>
              <w:spacing w:after="0"/>
              <w:contextualSpacing/>
              <w:jc w:val="center"/>
              <w:rPr>
                <w:rFonts w:ascii="Arial" w:hAnsi="Arial" w:cs="Arial"/>
                <w:b/>
                <w:bCs/>
                <w:sz w:val="19"/>
                <w:szCs w:val="19"/>
              </w:rPr>
            </w:pPr>
          </w:p>
        </w:tc>
        <w:tc>
          <w:tcPr>
            <w:tcW w:w="568" w:type="dxa"/>
            <w:vAlign w:val="center"/>
          </w:tcPr>
          <w:p w14:paraId="31C8C0BE" w14:textId="77777777" w:rsidR="00FF0C33" w:rsidRPr="00C74056" w:rsidRDefault="00FF0C33" w:rsidP="00C45BEC">
            <w:pPr>
              <w:tabs>
                <w:tab w:val="left" w:pos="1418"/>
              </w:tabs>
              <w:spacing w:after="0"/>
              <w:contextualSpacing/>
              <w:jc w:val="center"/>
              <w:rPr>
                <w:rFonts w:ascii="Arial" w:hAnsi="Arial" w:cs="Arial"/>
                <w:b/>
                <w:bCs/>
                <w:sz w:val="19"/>
                <w:szCs w:val="19"/>
              </w:rPr>
            </w:pPr>
          </w:p>
        </w:tc>
      </w:tr>
      <w:tr w:rsidR="00FF0C33" w:rsidRPr="00C74056" w14:paraId="16D612F5" w14:textId="77777777" w:rsidTr="00C45BEC">
        <w:trPr>
          <w:trHeight w:val="57"/>
          <w:jc w:val="center"/>
        </w:trPr>
        <w:tc>
          <w:tcPr>
            <w:tcW w:w="709" w:type="dxa"/>
            <w:vAlign w:val="center"/>
          </w:tcPr>
          <w:p w14:paraId="247F9F34" w14:textId="721E2186" w:rsidR="00FF0C33" w:rsidRPr="00AE4D25" w:rsidRDefault="00FF0C33" w:rsidP="00C45BEC">
            <w:pPr>
              <w:tabs>
                <w:tab w:val="left" w:pos="1418"/>
              </w:tabs>
              <w:spacing w:after="0"/>
              <w:ind w:firstLine="1418"/>
              <w:jc w:val="center"/>
              <w:rPr>
                <w:rFonts w:ascii="Arial" w:hAnsi="Arial" w:cs="Arial"/>
                <w:sz w:val="19"/>
                <w:szCs w:val="19"/>
              </w:rPr>
            </w:pPr>
            <w:r w:rsidRPr="00AE4D25">
              <w:rPr>
                <w:rFonts w:ascii="Arial" w:hAnsi="Arial" w:cs="Arial"/>
                <w:sz w:val="19"/>
                <w:szCs w:val="19"/>
              </w:rPr>
              <w:t>33</w:t>
            </w:r>
            <w:r w:rsidR="005D44AB">
              <w:rPr>
                <w:rFonts w:ascii="Arial" w:hAnsi="Arial" w:cs="Arial"/>
                <w:sz w:val="19"/>
                <w:szCs w:val="19"/>
              </w:rPr>
              <w:t>1</w:t>
            </w:r>
          </w:p>
        </w:tc>
        <w:tc>
          <w:tcPr>
            <w:tcW w:w="8500" w:type="dxa"/>
            <w:vAlign w:val="center"/>
          </w:tcPr>
          <w:p w14:paraId="4F0B6508" w14:textId="77777777" w:rsidR="00FF0C33" w:rsidRPr="00AE4D25" w:rsidRDefault="00FF0C33" w:rsidP="00C45BEC">
            <w:pPr>
              <w:pStyle w:val="Prrafodelista"/>
              <w:tabs>
                <w:tab w:val="left" w:pos="240"/>
                <w:tab w:val="center" w:pos="4459"/>
                <w:tab w:val="left" w:pos="5820"/>
              </w:tabs>
              <w:ind w:left="0"/>
              <w:jc w:val="both"/>
              <w:rPr>
                <w:rFonts w:ascii="Arial" w:hAnsi="Arial" w:cs="Arial"/>
                <w:bCs/>
                <w:sz w:val="19"/>
                <w:szCs w:val="19"/>
              </w:rPr>
            </w:pPr>
            <w:r w:rsidRPr="00AE4D25">
              <w:rPr>
                <w:rFonts w:ascii="Arial" w:hAnsi="Arial" w:cs="Arial"/>
                <w:bCs/>
                <w:sz w:val="19"/>
                <w:szCs w:val="19"/>
              </w:rPr>
              <w:t xml:space="preserve">Con la presente </w:t>
            </w:r>
            <w:r w:rsidRPr="00AE4D25">
              <w:rPr>
                <w:rFonts w:ascii="Arial" w:hAnsi="Arial" w:cs="Arial"/>
                <w:b/>
                <w:sz w:val="19"/>
                <w:szCs w:val="19"/>
                <w:u w:val="single"/>
              </w:rPr>
              <w:t>el oferente se compromete</w:t>
            </w:r>
            <w:r>
              <w:rPr>
                <w:rFonts w:ascii="Arial" w:hAnsi="Arial" w:cs="Arial"/>
                <w:b/>
                <w:sz w:val="19"/>
                <w:szCs w:val="19"/>
                <w:u w:val="single"/>
              </w:rPr>
              <w:t xml:space="preserve"> y el anexo firmado</w:t>
            </w:r>
            <w:r w:rsidRPr="00AE4D25">
              <w:rPr>
                <w:rFonts w:ascii="Arial" w:hAnsi="Arial" w:cs="Arial"/>
                <w:bCs/>
                <w:sz w:val="19"/>
                <w:szCs w:val="19"/>
              </w:rPr>
              <w:t xml:space="preserve"> a realizar inspecciones de control de calidad sin costo adicional, realizando ajustes y calibraciones y garantizando la preservación de los componentes dentro de los estándares de fábrica y las normas internacionales, actividad que debe hacerse semanal o cuando la entidad lo requiera, durante la ejecución del contrato.</w:t>
            </w:r>
          </w:p>
        </w:tc>
        <w:tc>
          <w:tcPr>
            <w:tcW w:w="567" w:type="dxa"/>
            <w:vAlign w:val="center"/>
          </w:tcPr>
          <w:p w14:paraId="032FC744" w14:textId="77777777" w:rsidR="00FF0C33" w:rsidRPr="00C74056" w:rsidRDefault="00FF0C33" w:rsidP="00C45BEC">
            <w:pPr>
              <w:tabs>
                <w:tab w:val="left" w:pos="1418"/>
              </w:tabs>
              <w:spacing w:after="0"/>
              <w:contextualSpacing/>
              <w:jc w:val="center"/>
              <w:rPr>
                <w:rFonts w:ascii="Arial" w:hAnsi="Arial" w:cs="Arial"/>
                <w:b/>
                <w:bCs/>
                <w:sz w:val="19"/>
                <w:szCs w:val="19"/>
              </w:rPr>
            </w:pPr>
          </w:p>
        </w:tc>
        <w:tc>
          <w:tcPr>
            <w:tcW w:w="568" w:type="dxa"/>
            <w:vAlign w:val="center"/>
          </w:tcPr>
          <w:p w14:paraId="5AFC29A2" w14:textId="77777777" w:rsidR="00FF0C33" w:rsidRPr="00C74056" w:rsidRDefault="00FF0C33" w:rsidP="00C45BEC">
            <w:pPr>
              <w:tabs>
                <w:tab w:val="left" w:pos="1418"/>
              </w:tabs>
              <w:spacing w:after="0"/>
              <w:contextualSpacing/>
              <w:jc w:val="center"/>
              <w:rPr>
                <w:rFonts w:ascii="Arial" w:hAnsi="Arial" w:cs="Arial"/>
                <w:b/>
                <w:bCs/>
                <w:sz w:val="19"/>
                <w:szCs w:val="19"/>
              </w:rPr>
            </w:pPr>
          </w:p>
        </w:tc>
      </w:tr>
      <w:tr w:rsidR="00FF0C33" w:rsidRPr="00C74056" w14:paraId="384C5E05" w14:textId="77777777" w:rsidTr="00C45BEC">
        <w:trPr>
          <w:trHeight w:val="674"/>
          <w:jc w:val="center"/>
        </w:trPr>
        <w:tc>
          <w:tcPr>
            <w:tcW w:w="709" w:type="dxa"/>
            <w:vAlign w:val="center"/>
          </w:tcPr>
          <w:p w14:paraId="2DA20916" w14:textId="79F0F5C8" w:rsidR="00FF0C33" w:rsidRPr="00AE4D25" w:rsidRDefault="00FF0C33" w:rsidP="00C45BEC">
            <w:pPr>
              <w:tabs>
                <w:tab w:val="left" w:pos="1418"/>
              </w:tabs>
              <w:spacing w:after="0"/>
              <w:ind w:firstLine="1418"/>
              <w:jc w:val="center"/>
              <w:rPr>
                <w:rFonts w:ascii="Arial" w:hAnsi="Arial" w:cs="Arial"/>
                <w:sz w:val="19"/>
                <w:szCs w:val="19"/>
              </w:rPr>
            </w:pPr>
            <w:r w:rsidRPr="00AE4D25">
              <w:rPr>
                <w:rFonts w:ascii="Arial" w:hAnsi="Arial" w:cs="Arial"/>
                <w:sz w:val="19"/>
                <w:szCs w:val="19"/>
              </w:rPr>
              <w:t>5</w:t>
            </w:r>
            <w:r w:rsidR="005D44AB">
              <w:rPr>
                <w:rFonts w:ascii="Arial" w:hAnsi="Arial" w:cs="Arial"/>
                <w:sz w:val="19"/>
                <w:szCs w:val="19"/>
              </w:rPr>
              <w:t>32</w:t>
            </w:r>
          </w:p>
        </w:tc>
        <w:tc>
          <w:tcPr>
            <w:tcW w:w="8500" w:type="dxa"/>
            <w:vAlign w:val="center"/>
          </w:tcPr>
          <w:p w14:paraId="3C4360CB" w14:textId="77777777" w:rsidR="00FF0C33" w:rsidRPr="00197070" w:rsidRDefault="00FF0C33" w:rsidP="00C45BEC">
            <w:pPr>
              <w:pStyle w:val="Prrafodelista"/>
              <w:tabs>
                <w:tab w:val="left" w:pos="240"/>
                <w:tab w:val="center" w:pos="4459"/>
                <w:tab w:val="left" w:pos="5820"/>
              </w:tabs>
              <w:ind w:left="0"/>
              <w:jc w:val="both"/>
              <w:rPr>
                <w:rFonts w:ascii="Arial" w:hAnsi="Arial" w:cs="Arial"/>
                <w:bCs/>
                <w:sz w:val="19"/>
                <w:szCs w:val="19"/>
              </w:rPr>
            </w:pPr>
            <w:r w:rsidRPr="00197070">
              <w:rPr>
                <w:rFonts w:ascii="Arial" w:hAnsi="Arial" w:cs="Arial"/>
                <w:bCs/>
                <w:sz w:val="19"/>
                <w:szCs w:val="19"/>
              </w:rPr>
              <w:t xml:space="preserve">Con la presente </w:t>
            </w:r>
            <w:r w:rsidRPr="00197070">
              <w:rPr>
                <w:rFonts w:ascii="Arial" w:hAnsi="Arial" w:cs="Arial"/>
                <w:b/>
                <w:sz w:val="19"/>
                <w:szCs w:val="19"/>
                <w:u w:val="single"/>
              </w:rPr>
              <w:t xml:space="preserve">el oferente se compromete y el anexo firmado </w:t>
            </w:r>
            <w:r w:rsidRPr="00197070">
              <w:rPr>
                <w:rFonts w:ascii="Arial" w:hAnsi="Arial" w:cs="Arial"/>
                <w:b/>
                <w:sz w:val="19"/>
                <w:szCs w:val="19"/>
              </w:rPr>
              <w:t>que</w:t>
            </w:r>
            <w:r w:rsidRPr="00197070">
              <w:rPr>
                <w:rFonts w:ascii="Arial" w:hAnsi="Arial" w:cs="Arial"/>
                <w:bCs/>
                <w:sz w:val="19"/>
                <w:szCs w:val="19"/>
              </w:rPr>
              <w:t xml:space="preserve"> durante la ejecución del contrato si se hace necesario el cambio de algún tipo de repuesto para el mantenimiento correctivo y los componentes no se encuentran contemplados en el listado de precios, se procederá establecer el costo de este, por parte del supervisor del contrato, mediante un estudio de mercado del cual se tomará el menor valor para el pago del trabajo de mantenimiento realizado.</w:t>
            </w:r>
          </w:p>
          <w:p w14:paraId="7FE51060" w14:textId="77777777" w:rsidR="00FF0C33" w:rsidRPr="00197070" w:rsidRDefault="00FF0C33" w:rsidP="00C45BEC">
            <w:pPr>
              <w:pStyle w:val="Prrafodelista"/>
              <w:tabs>
                <w:tab w:val="left" w:pos="240"/>
                <w:tab w:val="center" w:pos="4459"/>
                <w:tab w:val="left" w:pos="5820"/>
              </w:tabs>
              <w:ind w:left="0"/>
              <w:jc w:val="both"/>
              <w:rPr>
                <w:rFonts w:ascii="Arial" w:hAnsi="Arial" w:cs="Arial"/>
                <w:sz w:val="19"/>
                <w:szCs w:val="19"/>
                <w:lang w:val="es-ES"/>
              </w:rPr>
            </w:pPr>
            <w:r w:rsidRPr="00197070">
              <w:rPr>
                <w:rFonts w:ascii="Arial" w:hAnsi="Arial" w:cs="Arial"/>
                <w:bCs/>
                <w:sz w:val="19"/>
                <w:szCs w:val="19"/>
              </w:rPr>
              <w:t>Nota: El estudio de mercado se realizará mediante tres cotizaciones, una allegada por el contratista y dos por el supervisor, tomando como referencia el menor valor para el pago del trabajo realizado</w:t>
            </w:r>
          </w:p>
        </w:tc>
        <w:tc>
          <w:tcPr>
            <w:tcW w:w="567" w:type="dxa"/>
            <w:vAlign w:val="center"/>
          </w:tcPr>
          <w:p w14:paraId="11B241C4" w14:textId="77777777" w:rsidR="00FF0C33" w:rsidRPr="00C74056" w:rsidRDefault="00FF0C33" w:rsidP="00C45BEC">
            <w:pPr>
              <w:tabs>
                <w:tab w:val="left" w:pos="1418"/>
              </w:tabs>
              <w:spacing w:after="0"/>
              <w:contextualSpacing/>
              <w:jc w:val="center"/>
              <w:rPr>
                <w:rFonts w:ascii="Arial" w:hAnsi="Arial" w:cs="Arial"/>
                <w:b/>
                <w:bCs/>
                <w:sz w:val="19"/>
                <w:szCs w:val="19"/>
              </w:rPr>
            </w:pPr>
          </w:p>
        </w:tc>
        <w:tc>
          <w:tcPr>
            <w:tcW w:w="568" w:type="dxa"/>
            <w:vAlign w:val="center"/>
          </w:tcPr>
          <w:p w14:paraId="7E91BEA9" w14:textId="77777777" w:rsidR="00FF0C33" w:rsidRPr="00C74056" w:rsidRDefault="00FF0C33" w:rsidP="00C45BEC">
            <w:pPr>
              <w:tabs>
                <w:tab w:val="left" w:pos="1418"/>
              </w:tabs>
              <w:spacing w:after="0"/>
              <w:contextualSpacing/>
              <w:jc w:val="center"/>
              <w:rPr>
                <w:rFonts w:ascii="Arial" w:hAnsi="Arial" w:cs="Arial"/>
                <w:b/>
                <w:bCs/>
                <w:sz w:val="19"/>
                <w:szCs w:val="19"/>
              </w:rPr>
            </w:pPr>
          </w:p>
        </w:tc>
      </w:tr>
      <w:tr w:rsidR="00FF0C33" w:rsidRPr="00C74056" w14:paraId="1FD7550D" w14:textId="77777777" w:rsidTr="00C45BEC">
        <w:trPr>
          <w:trHeight w:val="20"/>
          <w:jc w:val="center"/>
        </w:trPr>
        <w:tc>
          <w:tcPr>
            <w:tcW w:w="709" w:type="dxa"/>
            <w:vAlign w:val="center"/>
          </w:tcPr>
          <w:p w14:paraId="22618591" w14:textId="33B49922" w:rsidR="00FF0C33" w:rsidRDefault="00FF0C33" w:rsidP="00C45BEC">
            <w:pPr>
              <w:tabs>
                <w:tab w:val="left" w:pos="1418"/>
              </w:tabs>
              <w:spacing w:after="0"/>
              <w:ind w:firstLine="1418"/>
              <w:jc w:val="center"/>
              <w:rPr>
                <w:rFonts w:ascii="Arial" w:hAnsi="Arial" w:cs="Arial"/>
                <w:sz w:val="19"/>
                <w:szCs w:val="19"/>
              </w:rPr>
            </w:pPr>
            <w:r w:rsidRPr="00AE4D25">
              <w:rPr>
                <w:rFonts w:ascii="Arial" w:hAnsi="Arial" w:cs="Arial"/>
                <w:sz w:val="19"/>
                <w:szCs w:val="19"/>
              </w:rPr>
              <w:t>5</w:t>
            </w:r>
            <w:r w:rsidR="005D44AB">
              <w:rPr>
                <w:rFonts w:ascii="Arial" w:hAnsi="Arial" w:cs="Arial"/>
                <w:sz w:val="19"/>
                <w:szCs w:val="19"/>
              </w:rPr>
              <w:t>33</w:t>
            </w:r>
          </w:p>
        </w:tc>
        <w:tc>
          <w:tcPr>
            <w:tcW w:w="8500" w:type="dxa"/>
            <w:vAlign w:val="center"/>
          </w:tcPr>
          <w:p w14:paraId="124DD808" w14:textId="4936D421" w:rsidR="00FF0C33" w:rsidRPr="00C74056" w:rsidRDefault="00FF0C33" w:rsidP="00C45BEC">
            <w:pPr>
              <w:tabs>
                <w:tab w:val="left" w:pos="1418"/>
              </w:tabs>
              <w:spacing w:after="0"/>
              <w:contextualSpacing/>
              <w:jc w:val="both"/>
              <w:rPr>
                <w:rFonts w:ascii="Arial" w:hAnsi="Arial" w:cs="Arial"/>
                <w:bCs/>
                <w:sz w:val="19"/>
                <w:szCs w:val="19"/>
              </w:rPr>
            </w:pPr>
            <w:r w:rsidRPr="00C74056">
              <w:rPr>
                <w:rFonts w:ascii="Arial" w:hAnsi="Arial" w:cs="Arial"/>
                <w:bCs/>
                <w:sz w:val="19"/>
                <w:szCs w:val="19"/>
              </w:rPr>
              <w:t xml:space="preserve">Con la presente </w:t>
            </w:r>
            <w:r w:rsidRPr="00C74056">
              <w:rPr>
                <w:rFonts w:ascii="Arial" w:hAnsi="Arial" w:cs="Arial"/>
                <w:b/>
                <w:sz w:val="19"/>
                <w:szCs w:val="19"/>
                <w:u w:val="single"/>
              </w:rPr>
              <w:t>el oferente se compromete</w:t>
            </w:r>
            <w:r>
              <w:rPr>
                <w:rFonts w:ascii="Arial" w:hAnsi="Arial" w:cs="Arial"/>
                <w:b/>
                <w:sz w:val="19"/>
                <w:szCs w:val="19"/>
                <w:u w:val="single"/>
              </w:rPr>
              <w:t xml:space="preserve"> y el anexo firmado</w:t>
            </w:r>
            <w:r w:rsidRPr="00C74056">
              <w:rPr>
                <w:rFonts w:ascii="Arial" w:hAnsi="Arial" w:cs="Arial"/>
                <w:b/>
                <w:sz w:val="19"/>
                <w:szCs w:val="19"/>
              </w:rPr>
              <w:t xml:space="preserve"> </w:t>
            </w:r>
            <w:r w:rsidRPr="00C74056">
              <w:rPr>
                <w:rFonts w:ascii="Arial" w:hAnsi="Arial" w:cs="Arial"/>
                <w:bCs/>
                <w:sz w:val="19"/>
                <w:szCs w:val="19"/>
              </w:rPr>
              <w:t>a</w:t>
            </w:r>
            <w:r w:rsidRPr="00C74056">
              <w:rPr>
                <w:rFonts w:ascii="Arial" w:hAnsi="Arial" w:cs="Arial"/>
                <w:b/>
                <w:sz w:val="19"/>
                <w:szCs w:val="19"/>
              </w:rPr>
              <w:t xml:space="preserve"> </w:t>
            </w:r>
            <w:r w:rsidRPr="00C74056">
              <w:rPr>
                <w:rFonts w:ascii="Arial" w:hAnsi="Arial" w:cs="Arial"/>
                <w:bCs/>
                <w:sz w:val="19"/>
                <w:szCs w:val="19"/>
              </w:rPr>
              <w:t xml:space="preserve">realizar los mantenimientos preventivos y/o correctivos con personal idóneo en las instalaciones </w:t>
            </w:r>
            <w:r>
              <w:rPr>
                <w:rFonts w:ascii="Arial" w:hAnsi="Arial" w:cs="Arial"/>
                <w:bCs/>
                <w:sz w:val="19"/>
                <w:szCs w:val="19"/>
              </w:rPr>
              <w:t xml:space="preserve">de la </w:t>
            </w:r>
            <w:r w:rsidR="002E5153">
              <w:rPr>
                <w:rFonts w:ascii="Arial" w:hAnsi="Arial" w:cs="Arial"/>
                <w:bCs/>
                <w:sz w:val="19"/>
                <w:szCs w:val="19"/>
              </w:rPr>
              <w:t xml:space="preserve">Unidad Prestadora </w:t>
            </w:r>
            <w:r>
              <w:rPr>
                <w:rFonts w:ascii="Arial" w:hAnsi="Arial" w:cs="Arial"/>
                <w:bCs/>
                <w:sz w:val="19"/>
                <w:szCs w:val="19"/>
              </w:rPr>
              <w:t xml:space="preserve">de </w:t>
            </w:r>
            <w:r w:rsidR="002E5153">
              <w:rPr>
                <w:rFonts w:ascii="Arial" w:hAnsi="Arial" w:cs="Arial"/>
                <w:bCs/>
                <w:sz w:val="19"/>
                <w:szCs w:val="19"/>
              </w:rPr>
              <w:t xml:space="preserve">Salud Norte </w:t>
            </w:r>
            <w:r>
              <w:rPr>
                <w:rFonts w:ascii="Arial" w:hAnsi="Arial" w:cs="Arial"/>
                <w:bCs/>
                <w:sz w:val="19"/>
                <w:szCs w:val="19"/>
              </w:rPr>
              <w:t>de Santander.</w:t>
            </w:r>
          </w:p>
          <w:p w14:paraId="4F6561E7" w14:textId="77777777" w:rsidR="00FF0C33" w:rsidRPr="00C74056" w:rsidRDefault="00FF0C33" w:rsidP="00C45BEC">
            <w:pPr>
              <w:tabs>
                <w:tab w:val="left" w:pos="1418"/>
              </w:tabs>
              <w:spacing w:after="0"/>
              <w:contextualSpacing/>
              <w:jc w:val="both"/>
              <w:rPr>
                <w:rFonts w:ascii="Arial" w:hAnsi="Arial" w:cs="Arial"/>
                <w:bCs/>
                <w:sz w:val="18"/>
                <w:szCs w:val="18"/>
              </w:rPr>
            </w:pPr>
          </w:p>
          <w:p w14:paraId="7F69C131" w14:textId="77777777" w:rsidR="00FF0C33" w:rsidRPr="00191AF1" w:rsidRDefault="00FF0C33" w:rsidP="00C45BEC">
            <w:pPr>
              <w:tabs>
                <w:tab w:val="left" w:pos="240"/>
                <w:tab w:val="center" w:pos="4459"/>
                <w:tab w:val="left" w:pos="5820"/>
              </w:tabs>
              <w:jc w:val="both"/>
              <w:rPr>
                <w:rFonts w:ascii="Arial" w:hAnsi="Arial" w:cs="Arial"/>
                <w:bCs/>
                <w:sz w:val="19"/>
                <w:szCs w:val="19"/>
              </w:rPr>
            </w:pPr>
            <w:r w:rsidRPr="00C74056">
              <w:rPr>
                <w:rFonts w:ascii="Arial" w:hAnsi="Arial" w:cs="Arial"/>
                <w:bCs/>
                <w:sz w:val="19"/>
                <w:szCs w:val="19"/>
              </w:rPr>
              <w:t>No se destaparán los equipos, ni se realizarán cambios de repuestos sin el debido consentimiento y previa aceptación por parte del supervisor del contrato.</w:t>
            </w:r>
          </w:p>
        </w:tc>
        <w:tc>
          <w:tcPr>
            <w:tcW w:w="567" w:type="dxa"/>
            <w:vAlign w:val="center"/>
          </w:tcPr>
          <w:p w14:paraId="172572AF" w14:textId="77777777" w:rsidR="00FF0C33" w:rsidRPr="00C74056" w:rsidRDefault="00FF0C33" w:rsidP="00C45BEC">
            <w:pPr>
              <w:tabs>
                <w:tab w:val="left" w:pos="1418"/>
              </w:tabs>
              <w:spacing w:after="0"/>
              <w:contextualSpacing/>
              <w:jc w:val="center"/>
              <w:rPr>
                <w:rFonts w:ascii="Arial" w:hAnsi="Arial" w:cs="Arial"/>
                <w:b/>
                <w:bCs/>
                <w:sz w:val="19"/>
                <w:szCs w:val="19"/>
              </w:rPr>
            </w:pPr>
          </w:p>
        </w:tc>
        <w:tc>
          <w:tcPr>
            <w:tcW w:w="568" w:type="dxa"/>
            <w:vAlign w:val="center"/>
          </w:tcPr>
          <w:p w14:paraId="12AD5D0C" w14:textId="77777777" w:rsidR="00FF0C33" w:rsidRPr="00C74056" w:rsidRDefault="00FF0C33" w:rsidP="00C45BEC">
            <w:pPr>
              <w:tabs>
                <w:tab w:val="left" w:pos="1418"/>
              </w:tabs>
              <w:spacing w:after="0"/>
              <w:contextualSpacing/>
              <w:jc w:val="center"/>
              <w:rPr>
                <w:rFonts w:ascii="Arial" w:hAnsi="Arial" w:cs="Arial"/>
                <w:b/>
                <w:bCs/>
                <w:sz w:val="19"/>
                <w:szCs w:val="19"/>
              </w:rPr>
            </w:pPr>
          </w:p>
        </w:tc>
      </w:tr>
      <w:tr w:rsidR="00FF0C33" w:rsidRPr="00C74056" w14:paraId="03222714" w14:textId="77777777" w:rsidTr="00C45BEC">
        <w:trPr>
          <w:trHeight w:val="350"/>
          <w:jc w:val="center"/>
        </w:trPr>
        <w:tc>
          <w:tcPr>
            <w:tcW w:w="10344" w:type="dxa"/>
            <w:gridSpan w:val="4"/>
            <w:shd w:val="clear" w:color="auto" w:fill="D9D9D9"/>
            <w:vAlign w:val="center"/>
          </w:tcPr>
          <w:p w14:paraId="22E69656" w14:textId="77777777" w:rsidR="00FF0C33" w:rsidRPr="00AE4D25" w:rsidRDefault="00FF0C33" w:rsidP="00C45BEC">
            <w:pPr>
              <w:suppressAutoHyphens/>
              <w:spacing w:after="0"/>
              <w:jc w:val="center"/>
              <w:rPr>
                <w:rFonts w:ascii="Arial" w:hAnsi="Arial" w:cs="Arial"/>
                <w:b/>
                <w:bCs/>
                <w:sz w:val="19"/>
                <w:szCs w:val="19"/>
              </w:rPr>
            </w:pPr>
            <w:r w:rsidRPr="00AE4D25">
              <w:rPr>
                <w:rFonts w:ascii="Arial" w:hAnsi="Arial" w:cs="Arial"/>
                <w:b/>
                <w:bCs/>
                <w:sz w:val="19"/>
                <w:szCs w:val="19"/>
              </w:rPr>
              <w:t>REPARACIONES</w:t>
            </w:r>
          </w:p>
        </w:tc>
      </w:tr>
      <w:tr w:rsidR="00FF0C33" w:rsidRPr="00C74056" w14:paraId="207F47DD" w14:textId="77777777" w:rsidTr="00C45BEC">
        <w:trPr>
          <w:trHeight w:val="580"/>
          <w:jc w:val="center"/>
        </w:trPr>
        <w:tc>
          <w:tcPr>
            <w:tcW w:w="709" w:type="dxa"/>
            <w:vAlign w:val="center"/>
          </w:tcPr>
          <w:p w14:paraId="5041E8D5" w14:textId="2E1FA795" w:rsidR="00FF0C33" w:rsidRPr="00AE4D25" w:rsidRDefault="005D44AB" w:rsidP="00C45BEC">
            <w:pPr>
              <w:spacing w:after="0"/>
              <w:jc w:val="center"/>
              <w:rPr>
                <w:rFonts w:ascii="Arial" w:hAnsi="Arial" w:cs="Arial"/>
                <w:bCs/>
                <w:sz w:val="19"/>
                <w:szCs w:val="19"/>
              </w:rPr>
            </w:pPr>
            <w:r>
              <w:rPr>
                <w:rFonts w:ascii="Arial" w:hAnsi="Arial" w:cs="Arial"/>
                <w:bCs/>
                <w:sz w:val="19"/>
                <w:szCs w:val="19"/>
              </w:rPr>
              <w:lastRenderedPageBreak/>
              <w:t>34</w:t>
            </w:r>
          </w:p>
        </w:tc>
        <w:tc>
          <w:tcPr>
            <w:tcW w:w="8500" w:type="dxa"/>
            <w:vAlign w:val="center"/>
          </w:tcPr>
          <w:p w14:paraId="0B8E0090"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xml:space="preserve">Con la presente </w:t>
            </w:r>
            <w:r w:rsidRPr="00AE4D25">
              <w:rPr>
                <w:rFonts w:ascii="Arial" w:hAnsi="Arial" w:cs="Arial"/>
                <w:b/>
                <w:sz w:val="19"/>
                <w:szCs w:val="19"/>
                <w:u w:val="single"/>
              </w:rPr>
              <w:t>el oferente se compromete</w:t>
            </w:r>
            <w:r>
              <w:rPr>
                <w:rFonts w:ascii="Arial" w:hAnsi="Arial" w:cs="Arial"/>
                <w:b/>
                <w:sz w:val="19"/>
                <w:szCs w:val="19"/>
                <w:u w:val="single"/>
              </w:rPr>
              <w:t xml:space="preserve"> y el anexo firmado</w:t>
            </w:r>
            <w:r w:rsidRPr="00AE4D25">
              <w:rPr>
                <w:rFonts w:ascii="Arial" w:hAnsi="Arial" w:cs="Arial"/>
                <w:bCs/>
                <w:sz w:val="19"/>
                <w:szCs w:val="19"/>
              </w:rPr>
              <w:t xml:space="preserve"> a realizar el desmonte de los elementos averiados existentes incluyendo el suministro e instalación del repuesto el cual debe ser nuevo.  Asimismo, se garantizará que</w:t>
            </w:r>
            <w:r>
              <w:rPr>
                <w:rFonts w:ascii="Arial" w:hAnsi="Arial" w:cs="Arial"/>
                <w:bCs/>
                <w:sz w:val="19"/>
                <w:szCs w:val="19"/>
              </w:rPr>
              <w:t xml:space="preserve"> los componentes </w:t>
            </w:r>
            <w:r w:rsidRPr="00AE4D25">
              <w:rPr>
                <w:rFonts w:ascii="Arial" w:hAnsi="Arial" w:cs="Arial"/>
                <w:bCs/>
                <w:sz w:val="19"/>
                <w:szCs w:val="19"/>
              </w:rPr>
              <w:t>funcionen en óptimas condiciones.</w:t>
            </w:r>
          </w:p>
        </w:tc>
        <w:tc>
          <w:tcPr>
            <w:tcW w:w="567" w:type="dxa"/>
            <w:vAlign w:val="center"/>
          </w:tcPr>
          <w:p w14:paraId="61B83BDF"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73DDD69D" w14:textId="77777777" w:rsidR="00FF0C33" w:rsidRPr="00C74056" w:rsidRDefault="00FF0C33" w:rsidP="00C45BEC">
            <w:pPr>
              <w:suppressAutoHyphens/>
              <w:jc w:val="both"/>
              <w:rPr>
                <w:rFonts w:ascii="Arial" w:hAnsi="Arial" w:cs="Arial"/>
                <w:bCs/>
                <w:sz w:val="19"/>
                <w:szCs w:val="19"/>
              </w:rPr>
            </w:pPr>
          </w:p>
        </w:tc>
      </w:tr>
      <w:tr w:rsidR="00FF0C33" w:rsidRPr="00C74056" w14:paraId="69BAAEF0" w14:textId="77777777" w:rsidTr="00C45BEC">
        <w:trPr>
          <w:trHeight w:val="433"/>
          <w:jc w:val="center"/>
        </w:trPr>
        <w:tc>
          <w:tcPr>
            <w:tcW w:w="709" w:type="dxa"/>
            <w:vAlign w:val="center"/>
          </w:tcPr>
          <w:p w14:paraId="4DF4A274" w14:textId="5C15EBCC" w:rsidR="00FF0C33" w:rsidRPr="00AE4D25" w:rsidRDefault="005D44AB" w:rsidP="00C45BEC">
            <w:pPr>
              <w:spacing w:after="0"/>
              <w:jc w:val="center"/>
              <w:rPr>
                <w:rFonts w:ascii="Arial" w:hAnsi="Arial" w:cs="Arial"/>
                <w:bCs/>
                <w:sz w:val="19"/>
                <w:szCs w:val="19"/>
              </w:rPr>
            </w:pPr>
            <w:r>
              <w:rPr>
                <w:rFonts w:ascii="Arial" w:hAnsi="Arial" w:cs="Arial"/>
                <w:bCs/>
                <w:sz w:val="19"/>
                <w:szCs w:val="19"/>
              </w:rPr>
              <w:t>35</w:t>
            </w:r>
          </w:p>
        </w:tc>
        <w:tc>
          <w:tcPr>
            <w:tcW w:w="8500" w:type="dxa"/>
            <w:vAlign w:val="center"/>
          </w:tcPr>
          <w:p w14:paraId="3D092CAF" w14:textId="77777777" w:rsidR="00FF0C33" w:rsidRPr="00AE4D25" w:rsidRDefault="00FF0C33" w:rsidP="00C45BEC">
            <w:pPr>
              <w:suppressAutoHyphens/>
              <w:spacing w:after="0"/>
              <w:jc w:val="both"/>
              <w:rPr>
                <w:rFonts w:ascii="Arial" w:hAnsi="Arial" w:cs="Arial"/>
                <w:bCs/>
                <w:sz w:val="19"/>
                <w:szCs w:val="19"/>
              </w:rPr>
            </w:pPr>
            <w:r w:rsidRPr="0091106E">
              <w:rPr>
                <w:rFonts w:ascii="Arial" w:hAnsi="Arial" w:cs="Arial"/>
                <w:bCs/>
                <w:sz w:val="19"/>
                <w:szCs w:val="19"/>
              </w:rPr>
              <w:t xml:space="preserve">Con la presente </w:t>
            </w:r>
            <w:r w:rsidRPr="0091106E">
              <w:rPr>
                <w:rFonts w:ascii="Arial" w:hAnsi="Arial" w:cs="Arial"/>
                <w:b/>
                <w:sz w:val="19"/>
                <w:szCs w:val="19"/>
                <w:u w:val="single"/>
              </w:rPr>
              <w:t>el oferente se compromete</w:t>
            </w:r>
            <w:r>
              <w:rPr>
                <w:rFonts w:ascii="Arial" w:hAnsi="Arial" w:cs="Arial"/>
                <w:b/>
                <w:sz w:val="19"/>
                <w:szCs w:val="19"/>
                <w:u w:val="single"/>
              </w:rPr>
              <w:t xml:space="preserve"> y el anexo firmado</w:t>
            </w:r>
            <w:r w:rsidRPr="0091106E">
              <w:rPr>
                <w:rFonts w:ascii="Arial" w:hAnsi="Arial" w:cs="Arial"/>
                <w:bCs/>
                <w:sz w:val="19"/>
                <w:szCs w:val="19"/>
              </w:rPr>
              <w:t xml:space="preserve"> que, en caso de daño o pérdida de los equipos durante la realización de mantenimiento bien sea preventivo o correctivo, por parte del personal calificado dispuesto por el mismo, el oferente debe reparar o reemplazar el elemento dañado, sin cargo al contrato.</w:t>
            </w:r>
          </w:p>
        </w:tc>
        <w:tc>
          <w:tcPr>
            <w:tcW w:w="567" w:type="dxa"/>
            <w:vAlign w:val="center"/>
          </w:tcPr>
          <w:p w14:paraId="240408AC"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49CD72D2" w14:textId="77777777" w:rsidR="00FF0C33" w:rsidRPr="00C74056" w:rsidRDefault="00FF0C33" w:rsidP="00C45BEC">
            <w:pPr>
              <w:suppressAutoHyphens/>
              <w:jc w:val="both"/>
              <w:rPr>
                <w:rFonts w:ascii="Arial" w:hAnsi="Arial" w:cs="Arial"/>
                <w:bCs/>
                <w:sz w:val="19"/>
                <w:szCs w:val="19"/>
              </w:rPr>
            </w:pPr>
          </w:p>
        </w:tc>
      </w:tr>
      <w:tr w:rsidR="00FF0C33" w:rsidRPr="00C74056" w14:paraId="23D47AF7" w14:textId="77777777" w:rsidTr="00C45BEC">
        <w:trPr>
          <w:trHeight w:val="2495"/>
          <w:jc w:val="center"/>
        </w:trPr>
        <w:tc>
          <w:tcPr>
            <w:tcW w:w="709" w:type="dxa"/>
            <w:vAlign w:val="center"/>
          </w:tcPr>
          <w:p w14:paraId="39D6266C" w14:textId="0232CCA5" w:rsidR="00FF0C33" w:rsidRPr="00AE4D25" w:rsidRDefault="005D44AB" w:rsidP="00C45BEC">
            <w:pPr>
              <w:spacing w:after="0"/>
              <w:jc w:val="center"/>
              <w:rPr>
                <w:rFonts w:ascii="Arial" w:hAnsi="Arial" w:cs="Arial"/>
                <w:bCs/>
                <w:sz w:val="19"/>
                <w:szCs w:val="19"/>
              </w:rPr>
            </w:pPr>
            <w:r>
              <w:rPr>
                <w:rFonts w:ascii="Arial" w:hAnsi="Arial" w:cs="Arial"/>
                <w:bCs/>
                <w:sz w:val="19"/>
                <w:szCs w:val="19"/>
              </w:rPr>
              <w:t>36</w:t>
            </w:r>
          </w:p>
        </w:tc>
        <w:tc>
          <w:tcPr>
            <w:tcW w:w="8500" w:type="dxa"/>
            <w:vAlign w:val="center"/>
          </w:tcPr>
          <w:p w14:paraId="678CD306"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xml:space="preserve">Con la presente </w:t>
            </w:r>
            <w:r w:rsidRPr="00AE4D25">
              <w:rPr>
                <w:rFonts w:ascii="Arial" w:hAnsi="Arial" w:cs="Arial"/>
                <w:b/>
                <w:sz w:val="19"/>
                <w:szCs w:val="19"/>
                <w:u w:val="single"/>
              </w:rPr>
              <w:t>el oferente se compromete</w:t>
            </w:r>
            <w:r>
              <w:rPr>
                <w:rFonts w:ascii="Arial" w:hAnsi="Arial" w:cs="Arial"/>
                <w:b/>
                <w:sz w:val="19"/>
                <w:szCs w:val="19"/>
                <w:u w:val="single"/>
              </w:rPr>
              <w:t xml:space="preserve"> y el anexo firmado</w:t>
            </w:r>
            <w:r w:rsidRPr="00AE4D25">
              <w:rPr>
                <w:rFonts w:ascii="Arial" w:hAnsi="Arial" w:cs="Arial"/>
                <w:bCs/>
                <w:sz w:val="19"/>
                <w:szCs w:val="19"/>
              </w:rPr>
              <w:t xml:space="preserve"> a diligenciar formato reporte del servicio de mantenimiento y dejar copia al supervisor del contrato, este formato debe contener: </w:t>
            </w:r>
          </w:p>
          <w:p w14:paraId="20888C8F"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Localización</w:t>
            </w:r>
          </w:p>
          <w:p w14:paraId="31851BB2"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xml:space="preserve">• Fecha y hora </w:t>
            </w:r>
          </w:p>
          <w:p w14:paraId="5A845C05"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xml:space="preserve">• Identificación del equipo </w:t>
            </w:r>
          </w:p>
          <w:p w14:paraId="22CB1C49"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Nombre del equipo, marca, modelo, serie y accesorios</w:t>
            </w:r>
          </w:p>
          <w:p w14:paraId="6508E8A5"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xml:space="preserve">• Diagnóstico o trabajo realizado </w:t>
            </w:r>
          </w:p>
          <w:p w14:paraId="21D1F0C3"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xml:space="preserve">• Observaciones, repuestos y accesorios utilizados </w:t>
            </w:r>
          </w:p>
          <w:p w14:paraId="0E0E351F"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Nombre y firma de quien recibe a satisfacción</w:t>
            </w:r>
          </w:p>
          <w:p w14:paraId="5218964A"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Sugerencias para el buen uso del recurso.</w:t>
            </w:r>
          </w:p>
        </w:tc>
        <w:tc>
          <w:tcPr>
            <w:tcW w:w="567" w:type="dxa"/>
            <w:vAlign w:val="center"/>
          </w:tcPr>
          <w:p w14:paraId="144A7F49" w14:textId="77777777" w:rsidR="00FF0C33" w:rsidRPr="00C74056" w:rsidRDefault="00FF0C33" w:rsidP="00C45BEC">
            <w:pPr>
              <w:suppressAutoHyphens/>
              <w:spacing w:after="0"/>
              <w:jc w:val="both"/>
              <w:rPr>
                <w:rFonts w:ascii="Arial" w:hAnsi="Arial" w:cs="Arial"/>
                <w:bCs/>
                <w:sz w:val="19"/>
                <w:szCs w:val="19"/>
              </w:rPr>
            </w:pPr>
          </w:p>
        </w:tc>
        <w:tc>
          <w:tcPr>
            <w:tcW w:w="568" w:type="dxa"/>
            <w:vAlign w:val="center"/>
          </w:tcPr>
          <w:p w14:paraId="0901C44D" w14:textId="77777777" w:rsidR="00FF0C33" w:rsidRPr="00C74056" w:rsidRDefault="00FF0C33" w:rsidP="00C45BEC">
            <w:pPr>
              <w:suppressAutoHyphens/>
              <w:spacing w:after="0"/>
              <w:jc w:val="both"/>
              <w:rPr>
                <w:rFonts w:ascii="Arial" w:hAnsi="Arial" w:cs="Arial"/>
                <w:bCs/>
                <w:sz w:val="19"/>
                <w:szCs w:val="19"/>
              </w:rPr>
            </w:pPr>
          </w:p>
        </w:tc>
      </w:tr>
      <w:tr w:rsidR="00FF0C33" w:rsidRPr="00C74056" w14:paraId="3AA6C213" w14:textId="77777777" w:rsidTr="00C45BEC">
        <w:trPr>
          <w:trHeight w:val="1752"/>
          <w:jc w:val="center"/>
        </w:trPr>
        <w:tc>
          <w:tcPr>
            <w:tcW w:w="709" w:type="dxa"/>
            <w:vAlign w:val="center"/>
          </w:tcPr>
          <w:p w14:paraId="297E2A07" w14:textId="7A0422AD" w:rsidR="00FF0C33" w:rsidRPr="00AE4D25" w:rsidRDefault="005D44AB" w:rsidP="00C45BEC">
            <w:pPr>
              <w:spacing w:after="0"/>
              <w:jc w:val="center"/>
              <w:rPr>
                <w:rFonts w:ascii="Arial" w:hAnsi="Arial" w:cs="Arial"/>
                <w:bCs/>
                <w:sz w:val="19"/>
                <w:szCs w:val="19"/>
              </w:rPr>
            </w:pPr>
            <w:r>
              <w:rPr>
                <w:rFonts w:ascii="Arial" w:hAnsi="Arial" w:cs="Arial"/>
                <w:bCs/>
                <w:sz w:val="19"/>
                <w:szCs w:val="19"/>
              </w:rPr>
              <w:t>37</w:t>
            </w:r>
          </w:p>
        </w:tc>
        <w:tc>
          <w:tcPr>
            <w:tcW w:w="8500" w:type="dxa"/>
            <w:vAlign w:val="center"/>
          </w:tcPr>
          <w:p w14:paraId="681F0F47" w14:textId="6810CC4A" w:rsidR="00FF0C33" w:rsidRDefault="00FF0C33" w:rsidP="00C45BEC">
            <w:pPr>
              <w:suppressAutoHyphens/>
              <w:spacing w:after="0"/>
              <w:jc w:val="both"/>
              <w:rPr>
                <w:rFonts w:ascii="Arial" w:hAnsi="Arial" w:cs="Arial"/>
                <w:bCs/>
                <w:sz w:val="19"/>
                <w:szCs w:val="19"/>
              </w:rPr>
            </w:pPr>
            <w:r>
              <w:rPr>
                <w:rFonts w:ascii="Arial" w:hAnsi="Arial" w:cs="Arial"/>
                <w:bCs/>
                <w:sz w:val="19"/>
                <w:szCs w:val="19"/>
              </w:rPr>
              <w:t>Con la presente e</w:t>
            </w:r>
            <w:r w:rsidRPr="00AE4D25">
              <w:rPr>
                <w:rFonts w:ascii="Arial" w:hAnsi="Arial" w:cs="Arial"/>
                <w:bCs/>
                <w:sz w:val="19"/>
                <w:szCs w:val="19"/>
              </w:rPr>
              <w:t xml:space="preserve">l </w:t>
            </w:r>
            <w:r>
              <w:rPr>
                <w:rFonts w:ascii="Arial" w:hAnsi="Arial" w:cs="Arial"/>
                <w:b/>
                <w:sz w:val="19"/>
                <w:szCs w:val="19"/>
                <w:u w:val="single"/>
              </w:rPr>
              <w:t xml:space="preserve"> </w:t>
            </w:r>
            <w:r w:rsidR="002A328C">
              <w:rPr>
                <w:rFonts w:ascii="Arial" w:hAnsi="Arial" w:cs="Arial"/>
                <w:b/>
                <w:sz w:val="19"/>
                <w:szCs w:val="19"/>
                <w:u w:val="single"/>
              </w:rPr>
              <w:t xml:space="preserve">oferente se compromete </w:t>
            </w:r>
            <w:r>
              <w:rPr>
                <w:rFonts w:ascii="Arial" w:hAnsi="Arial" w:cs="Arial"/>
                <w:b/>
                <w:sz w:val="19"/>
                <w:szCs w:val="19"/>
                <w:u w:val="single"/>
              </w:rPr>
              <w:t xml:space="preserve">y el anexo firmado a suministrar en la ejecución del contrato </w:t>
            </w:r>
            <w:r w:rsidRPr="00AE4D25">
              <w:rPr>
                <w:rFonts w:ascii="Arial" w:hAnsi="Arial" w:cs="Arial"/>
                <w:b/>
                <w:sz w:val="19"/>
                <w:szCs w:val="19"/>
                <w:u w:val="single"/>
              </w:rPr>
              <w:t>REPUESTOS Y ACCESORIOS ORIGINALES Y NUEVOS.</w:t>
            </w:r>
            <w:r w:rsidRPr="00AE4D25">
              <w:rPr>
                <w:rFonts w:ascii="Arial" w:hAnsi="Arial" w:cs="Arial"/>
                <w:bCs/>
                <w:sz w:val="19"/>
                <w:szCs w:val="19"/>
              </w:rPr>
              <w:t xml:space="preserve">  Entiéndase como repuesto original, por aquellos de marca y características físicas y técnicas iguales o superiores a los que vienen instalados </w:t>
            </w:r>
            <w:r>
              <w:rPr>
                <w:rFonts w:ascii="Arial" w:hAnsi="Arial" w:cs="Arial"/>
                <w:bCs/>
                <w:sz w:val="19"/>
                <w:szCs w:val="19"/>
              </w:rPr>
              <w:t>los componentes</w:t>
            </w:r>
            <w:r w:rsidRPr="00AE4D25">
              <w:rPr>
                <w:rFonts w:ascii="Arial" w:hAnsi="Arial" w:cs="Arial"/>
                <w:bCs/>
                <w:sz w:val="19"/>
                <w:szCs w:val="19"/>
              </w:rPr>
              <w:t>, en cumplimiento con la normatividad vigente que aplique sin desmejorar la calidad del servicio y de los elementos.</w:t>
            </w:r>
          </w:p>
          <w:p w14:paraId="0A9A149A" w14:textId="77777777" w:rsidR="00FF0C33" w:rsidRPr="00AE4D25" w:rsidRDefault="00FF0C33" w:rsidP="00C45BEC">
            <w:pPr>
              <w:suppressAutoHyphens/>
              <w:spacing w:after="0"/>
              <w:jc w:val="both"/>
              <w:rPr>
                <w:rFonts w:ascii="Arial" w:hAnsi="Arial" w:cs="Arial"/>
                <w:bCs/>
                <w:sz w:val="19"/>
                <w:szCs w:val="19"/>
              </w:rPr>
            </w:pPr>
          </w:p>
          <w:p w14:paraId="54150A72"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Asimismo, se compromete efectuar la disposición final de las piezas o repuestos retirados, suministrando la certificación de destrucción al Supervisor del Contrato</w:t>
            </w:r>
            <w:r>
              <w:rPr>
                <w:rFonts w:ascii="Arial" w:hAnsi="Arial" w:cs="Arial"/>
                <w:bCs/>
                <w:sz w:val="19"/>
                <w:szCs w:val="19"/>
              </w:rPr>
              <w:t>.</w:t>
            </w:r>
          </w:p>
        </w:tc>
        <w:tc>
          <w:tcPr>
            <w:tcW w:w="567" w:type="dxa"/>
            <w:vAlign w:val="center"/>
          </w:tcPr>
          <w:p w14:paraId="463EA196" w14:textId="77777777" w:rsidR="00FF0C33" w:rsidRPr="00C74056" w:rsidRDefault="00FF0C33" w:rsidP="00C45BEC">
            <w:pPr>
              <w:suppressAutoHyphens/>
              <w:spacing w:after="0"/>
              <w:jc w:val="both"/>
              <w:rPr>
                <w:rFonts w:ascii="Arial" w:hAnsi="Arial" w:cs="Arial"/>
                <w:bCs/>
                <w:sz w:val="19"/>
                <w:szCs w:val="19"/>
              </w:rPr>
            </w:pPr>
          </w:p>
        </w:tc>
        <w:tc>
          <w:tcPr>
            <w:tcW w:w="568" w:type="dxa"/>
            <w:vAlign w:val="center"/>
          </w:tcPr>
          <w:p w14:paraId="6BC9E017" w14:textId="77777777" w:rsidR="00FF0C33" w:rsidRPr="00C74056" w:rsidRDefault="00FF0C33" w:rsidP="00C45BEC">
            <w:pPr>
              <w:suppressAutoHyphens/>
              <w:spacing w:after="0"/>
              <w:jc w:val="both"/>
              <w:rPr>
                <w:rFonts w:ascii="Arial" w:hAnsi="Arial" w:cs="Arial"/>
                <w:bCs/>
                <w:sz w:val="19"/>
                <w:szCs w:val="19"/>
              </w:rPr>
            </w:pPr>
          </w:p>
        </w:tc>
      </w:tr>
      <w:tr w:rsidR="00FF0C33" w:rsidRPr="00C74056" w14:paraId="675F3F57" w14:textId="77777777" w:rsidTr="00C45BEC">
        <w:trPr>
          <w:trHeight w:val="1147"/>
          <w:jc w:val="center"/>
        </w:trPr>
        <w:tc>
          <w:tcPr>
            <w:tcW w:w="709" w:type="dxa"/>
            <w:vAlign w:val="center"/>
          </w:tcPr>
          <w:p w14:paraId="2A702626" w14:textId="49DDA505" w:rsidR="00FF0C33" w:rsidRPr="00AE4D25" w:rsidRDefault="005D44AB" w:rsidP="00C45BEC">
            <w:pPr>
              <w:jc w:val="center"/>
              <w:rPr>
                <w:rFonts w:ascii="Arial" w:eastAsia="Arial" w:hAnsi="Arial" w:cs="Arial"/>
                <w:bCs/>
                <w:sz w:val="19"/>
                <w:szCs w:val="19"/>
              </w:rPr>
            </w:pPr>
            <w:r>
              <w:rPr>
                <w:rFonts w:ascii="Arial" w:eastAsia="Arial" w:hAnsi="Arial" w:cs="Arial"/>
                <w:bCs/>
                <w:sz w:val="19"/>
                <w:szCs w:val="19"/>
              </w:rPr>
              <w:t>38</w:t>
            </w:r>
          </w:p>
        </w:tc>
        <w:tc>
          <w:tcPr>
            <w:tcW w:w="8500" w:type="dxa"/>
            <w:vAlign w:val="center"/>
          </w:tcPr>
          <w:p w14:paraId="2B745214" w14:textId="77777777" w:rsidR="00FF0C33" w:rsidRPr="00AE4D25" w:rsidRDefault="00FF0C33" w:rsidP="00C45BEC">
            <w:pPr>
              <w:suppressAutoHyphens/>
              <w:spacing w:after="0"/>
              <w:jc w:val="both"/>
              <w:rPr>
                <w:rFonts w:ascii="Arial" w:hAnsi="Arial" w:cs="Arial"/>
                <w:bCs/>
                <w:sz w:val="19"/>
                <w:szCs w:val="19"/>
              </w:rPr>
            </w:pPr>
            <w:r w:rsidRPr="00AE4D25">
              <w:rPr>
                <w:rFonts w:ascii="Arial" w:hAnsi="Arial" w:cs="Arial"/>
                <w:bCs/>
                <w:sz w:val="19"/>
                <w:szCs w:val="19"/>
              </w:rPr>
              <w:t xml:space="preserve">Con la presente </w:t>
            </w:r>
            <w:r w:rsidRPr="00AE4D25">
              <w:rPr>
                <w:rFonts w:ascii="Arial" w:hAnsi="Arial" w:cs="Arial"/>
                <w:b/>
                <w:sz w:val="19"/>
                <w:szCs w:val="19"/>
                <w:u w:val="single"/>
              </w:rPr>
              <w:t>el oferente se compromete</w:t>
            </w:r>
            <w:r>
              <w:rPr>
                <w:rFonts w:ascii="Arial" w:hAnsi="Arial" w:cs="Arial"/>
                <w:b/>
                <w:sz w:val="19"/>
                <w:szCs w:val="19"/>
                <w:u w:val="single"/>
              </w:rPr>
              <w:t xml:space="preserve"> y el anexo firmado</w:t>
            </w:r>
            <w:r w:rsidRPr="00AE4D25">
              <w:rPr>
                <w:rFonts w:ascii="Arial" w:hAnsi="Arial" w:cs="Arial"/>
                <w:b/>
                <w:sz w:val="19"/>
                <w:szCs w:val="19"/>
                <w:u w:val="single"/>
              </w:rPr>
              <w:t>,</w:t>
            </w:r>
            <w:r w:rsidRPr="00AE4D25">
              <w:rPr>
                <w:rFonts w:ascii="Arial" w:hAnsi="Arial" w:cs="Arial"/>
                <w:bCs/>
                <w:sz w:val="19"/>
                <w:szCs w:val="19"/>
              </w:rPr>
              <w:t xml:space="preserve"> </w:t>
            </w:r>
            <w:r>
              <w:rPr>
                <w:rFonts w:ascii="Arial" w:hAnsi="Arial" w:cs="Arial"/>
                <w:bCs/>
                <w:sz w:val="19"/>
                <w:szCs w:val="19"/>
              </w:rPr>
              <w:t xml:space="preserve">a suministrar en los </w:t>
            </w:r>
            <w:r w:rsidRPr="00AE4D25">
              <w:rPr>
                <w:rFonts w:ascii="Arial" w:hAnsi="Arial" w:cs="Arial"/>
                <w:bCs/>
                <w:sz w:val="19"/>
                <w:szCs w:val="19"/>
              </w:rPr>
              <w:t>mantenimiento</w:t>
            </w:r>
            <w:r>
              <w:rPr>
                <w:rFonts w:ascii="Arial" w:hAnsi="Arial" w:cs="Arial"/>
                <w:bCs/>
                <w:sz w:val="19"/>
                <w:szCs w:val="19"/>
              </w:rPr>
              <w:t>s</w:t>
            </w:r>
            <w:r w:rsidRPr="00AE4D25">
              <w:rPr>
                <w:rFonts w:ascii="Arial" w:hAnsi="Arial" w:cs="Arial"/>
                <w:bCs/>
                <w:sz w:val="19"/>
                <w:szCs w:val="19"/>
              </w:rPr>
              <w:t xml:space="preserve"> preventivo</w:t>
            </w:r>
            <w:r>
              <w:rPr>
                <w:rFonts w:ascii="Arial" w:hAnsi="Arial" w:cs="Arial"/>
                <w:bCs/>
                <w:sz w:val="19"/>
                <w:szCs w:val="19"/>
              </w:rPr>
              <w:t>s</w:t>
            </w:r>
            <w:r w:rsidRPr="00AE4D25">
              <w:rPr>
                <w:rFonts w:ascii="Arial" w:hAnsi="Arial" w:cs="Arial"/>
                <w:bCs/>
                <w:sz w:val="19"/>
                <w:szCs w:val="19"/>
              </w:rPr>
              <w:t xml:space="preserve"> sin costo adicional</w:t>
            </w:r>
            <w:r>
              <w:rPr>
                <w:rFonts w:ascii="Arial" w:hAnsi="Arial" w:cs="Arial"/>
                <w:bCs/>
                <w:sz w:val="19"/>
                <w:szCs w:val="19"/>
              </w:rPr>
              <w:t xml:space="preserve"> </w:t>
            </w:r>
            <w:r w:rsidRPr="00AE4D25">
              <w:rPr>
                <w:rFonts w:ascii="Arial" w:hAnsi="Arial" w:cs="Arial"/>
                <w:bCs/>
                <w:sz w:val="19"/>
                <w:szCs w:val="19"/>
              </w:rPr>
              <w:t xml:space="preserve">todos los insumos para </w:t>
            </w:r>
            <w:r>
              <w:rPr>
                <w:rFonts w:ascii="Arial" w:hAnsi="Arial" w:cs="Arial"/>
                <w:bCs/>
                <w:sz w:val="19"/>
                <w:szCs w:val="19"/>
              </w:rPr>
              <w:t>el servicio</w:t>
            </w:r>
            <w:r w:rsidRPr="00AE4D25">
              <w:rPr>
                <w:rFonts w:ascii="Arial" w:hAnsi="Arial" w:cs="Arial"/>
                <w:bCs/>
                <w:sz w:val="19"/>
                <w:szCs w:val="19"/>
              </w:rPr>
              <w:t xml:space="preserve"> tales como aceites, grasas, </w:t>
            </w:r>
            <w:r>
              <w:rPr>
                <w:rFonts w:ascii="Arial" w:hAnsi="Arial" w:cs="Arial"/>
                <w:bCs/>
                <w:sz w:val="19"/>
                <w:szCs w:val="19"/>
              </w:rPr>
              <w:t>elementos para el ajuste de piezas, etc., q</w:t>
            </w:r>
            <w:r w:rsidRPr="00AE4D25">
              <w:rPr>
                <w:rFonts w:ascii="Arial" w:hAnsi="Arial" w:cs="Arial"/>
                <w:bCs/>
                <w:sz w:val="19"/>
                <w:szCs w:val="19"/>
              </w:rPr>
              <w:t>ue se detecte durante el proceso de mantenimiento preventivo</w:t>
            </w:r>
            <w:r>
              <w:rPr>
                <w:rFonts w:ascii="Arial" w:hAnsi="Arial" w:cs="Arial"/>
                <w:bCs/>
                <w:sz w:val="19"/>
                <w:szCs w:val="19"/>
              </w:rPr>
              <w:t>.</w:t>
            </w:r>
          </w:p>
        </w:tc>
        <w:tc>
          <w:tcPr>
            <w:tcW w:w="567" w:type="dxa"/>
            <w:vAlign w:val="center"/>
          </w:tcPr>
          <w:p w14:paraId="287D8DAD"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73B0F977" w14:textId="77777777" w:rsidR="00FF0C33" w:rsidRPr="00C74056" w:rsidRDefault="00FF0C33" w:rsidP="00C45BEC">
            <w:pPr>
              <w:suppressAutoHyphens/>
              <w:jc w:val="both"/>
              <w:rPr>
                <w:rFonts w:ascii="Arial" w:hAnsi="Arial" w:cs="Arial"/>
                <w:bCs/>
                <w:sz w:val="19"/>
                <w:szCs w:val="19"/>
              </w:rPr>
            </w:pPr>
          </w:p>
        </w:tc>
      </w:tr>
      <w:tr w:rsidR="00FF0C33" w:rsidRPr="00C74056" w14:paraId="4CB89914" w14:textId="77777777" w:rsidTr="00C45BEC">
        <w:trPr>
          <w:trHeight w:val="410"/>
          <w:jc w:val="center"/>
        </w:trPr>
        <w:tc>
          <w:tcPr>
            <w:tcW w:w="10344" w:type="dxa"/>
            <w:gridSpan w:val="4"/>
            <w:shd w:val="clear" w:color="auto" w:fill="D9D9D9"/>
            <w:vAlign w:val="center"/>
          </w:tcPr>
          <w:p w14:paraId="4C0DE936" w14:textId="77777777" w:rsidR="00FF0C33" w:rsidRPr="00AE4D25" w:rsidRDefault="00FF0C33" w:rsidP="00C45BEC">
            <w:pPr>
              <w:suppressAutoHyphens/>
              <w:spacing w:after="0"/>
              <w:jc w:val="center"/>
              <w:rPr>
                <w:rFonts w:ascii="Arial" w:hAnsi="Arial" w:cs="Arial"/>
                <w:bCs/>
                <w:sz w:val="19"/>
                <w:szCs w:val="19"/>
              </w:rPr>
            </w:pPr>
            <w:r w:rsidRPr="00AE4D25">
              <w:rPr>
                <w:rFonts w:ascii="Arial" w:hAnsi="Arial" w:cs="Arial"/>
                <w:b/>
                <w:bCs/>
                <w:sz w:val="19"/>
                <w:szCs w:val="19"/>
              </w:rPr>
              <w:t>RECURSOS TÉCNICOS Y TALENTO HUMANO</w:t>
            </w:r>
          </w:p>
        </w:tc>
      </w:tr>
      <w:tr w:rsidR="00FF0C33" w:rsidRPr="00C74056" w14:paraId="220A1D73" w14:textId="77777777" w:rsidTr="004B1257">
        <w:trPr>
          <w:trHeight w:val="561"/>
          <w:jc w:val="center"/>
        </w:trPr>
        <w:tc>
          <w:tcPr>
            <w:tcW w:w="709" w:type="dxa"/>
            <w:vAlign w:val="center"/>
          </w:tcPr>
          <w:p w14:paraId="60D573A6" w14:textId="5C733AC1" w:rsidR="00FF0C33" w:rsidRPr="00AE4D25" w:rsidRDefault="005D44AB" w:rsidP="00C45BEC">
            <w:pPr>
              <w:jc w:val="center"/>
              <w:rPr>
                <w:rFonts w:ascii="Arial" w:hAnsi="Arial" w:cs="Arial"/>
                <w:bCs/>
                <w:sz w:val="19"/>
                <w:szCs w:val="19"/>
              </w:rPr>
            </w:pPr>
            <w:r>
              <w:rPr>
                <w:rFonts w:ascii="Arial" w:hAnsi="Arial" w:cs="Arial"/>
                <w:bCs/>
                <w:sz w:val="19"/>
                <w:szCs w:val="19"/>
              </w:rPr>
              <w:t>39</w:t>
            </w:r>
          </w:p>
        </w:tc>
        <w:tc>
          <w:tcPr>
            <w:tcW w:w="8500" w:type="dxa"/>
            <w:vAlign w:val="center"/>
          </w:tcPr>
          <w:p w14:paraId="77C289E8" w14:textId="2417F74E" w:rsidR="00FF0C33" w:rsidRPr="00AE4D25" w:rsidRDefault="00235A43" w:rsidP="00C45BEC">
            <w:pPr>
              <w:pStyle w:val="Default"/>
              <w:jc w:val="both"/>
              <w:rPr>
                <w:rFonts w:ascii="Arial" w:hAnsi="Arial" w:cs="Arial"/>
                <w:color w:val="auto"/>
                <w:sz w:val="19"/>
                <w:szCs w:val="19"/>
              </w:rPr>
            </w:pPr>
            <w:r w:rsidRPr="00C211FD">
              <w:rPr>
                <w:rFonts w:ascii="Arial" w:hAnsi="Arial" w:cs="Arial"/>
                <w:color w:val="auto"/>
                <w:sz w:val="19"/>
                <w:szCs w:val="19"/>
              </w:rPr>
              <w:t>El</w:t>
            </w:r>
            <w:r w:rsidR="00FF0C33" w:rsidRPr="00C211FD">
              <w:rPr>
                <w:rFonts w:ascii="Arial" w:hAnsi="Arial" w:cs="Arial"/>
                <w:color w:val="auto"/>
                <w:sz w:val="19"/>
                <w:szCs w:val="19"/>
              </w:rPr>
              <w:t xml:space="preserve"> </w:t>
            </w:r>
            <w:r w:rsidR="00366553" w:rsidRPr="00C211FD">
              <w:rPr>
                <w:rFonts w:ascii="Arial" w:hAnsi="Arial" w:cs="Arial"/>
                <w:color w:val="auto"/>
                <w:sz w:val="19"/>
                <w:szCs w:val="19"/>
              </w:rPr>
              <w:t>OFERENTE</w:t>
            </w:r>
            <w:r w:rsidR="00FF0C33" w:rsidRPr="00AE4D25">
              <w:rPr>
                <w:rFonts w:ascii="Arial" w:hAnsi="Arial" w:cs="Arial"/>
                <w:color w:val="auto"/>
                <w:sz w:val="19"/>
                <w:szCs w:val="19"/>
              </w:rPr>
              <w:t xml:space="preserve"> </w:t>
            </w:r>
            <w:r w:rsidR="00366553">
              <w:rPr>
                <w:rFonts w:ascii="Arial" w:hAnsi="Arial" w:cs="Arial"/>
                <w:color w:val="auto"/>
                <w:sz w:val="19"/>
                <w:szCs w:val="19"/>
              </w:rPr>
              <w:t>deberá</w:t>
            </w:r>
            <w:r w:rsidR="00FF0C33" w:rsidRPr="00AE4D25">
              <w:rPr>
                <w:rFonts w:ascii="Arial" w:hAnsi="Arial" w:cs="Arial"/>
                <w:color w:val="auto"/>
                <w:sz w:val="19"/>
                <w:szCs w:val="19"/>
              </w:rPr>
              <w:t xml:space="preserve"> </w:t>
            </w:r>
            <w:r w:rsidR="00366553" w:rsidRPr="00E14487">
              <w:rPr>
                <w:rFonts w:ascii="Arial" w:hAnsi="Arial" w:cs="Arial"/>
                <w:color w:val="auto"/>
                <w:sz w:val="19"/>
                <w:szCs w:val="19"/>
              </w:rPr>
              <w:t xml:space="preserve">garantizar la idoneidad del personal </w:t>
            </w:r>
            <w:r w:rsidR="00FF0C33" w:rsidRPr="00AE4D25">
              <w:rPr>
                <w:rFonts w:ascii="Arial" w:hAnsi="Arial" w:cs="Arial"/>
                <w:color w:val="auto"/>
                <w:sz w:val="19"/>
                <w:szCs w:val="19"/>
              </w:rPr>
              <w:t>que va realizar el mantenimiento</w:t>
            </w:r>
            <w:r w:rsidR="00FF0C33">
              <w:rPr>
                <w:rFonts w:ascii="Arial" w:hAnsi="Arial" w:cs="Arial"/>
                <w:color w:val="auto"/>
                <w:sz w:val="19"/>
                <w:szCs w:val="19"/>
              </w:rPr>
              <w:t xml:space="preserve">, </w:t>
            </w:r>
            <w:r w:rsidR="00FF0C33" w:rsidRPr="00AE4D25">
              <w:rPr>
                <w:rFonts w:ascii="Arial" w:hAnsi="Arial" w:cs="Arial"/>
                <w:color w:val="auto"/>
                <w:sz w:val="19"/>
                <w:szCs w:val="19"/>
              </w:rPr>
              <w:t>c</w:t>
            </w:r>
            <w:r w:rsidR="00366553">
              <w:rPr>
                <w:rFonts w:ascii="Arial" w:hAnsi="Arial" w:cs="Arial"/>
                <w:color w:val="auto"/>
                <w:sz w:val="19"/>
                <w:szCs w:val="19"/>
              </w:rPr>
              <w:t xml:space="preserve">ontando </w:t>
            </w:r>
            <w:r w:rsidR="00FF0C33" w:rsidRPr="00AE4D25">
              <w:rPr>
                <w:rFonts w:ascii="Arial" w:hAnsi="Arial" w:cs="Arial"/>
                <w:color w:val="auto"/>
                <w:sz w:val="19"/>
                <w:szCs w:val="19"/>
              </w:rPr>
              <w:t>con el conocimiento, capacitación e idoneidad en la realización de mantenim</w:t>
            </w:r>
            <w:r w:rsidR="00E1734B">
              <w:rPr>
                <w:rFonts w:ascii="Arial" w:hAnsi="Arial" w:cs="Arial"/>
                <w:color w:val="auto"/>
                <w:sz w:val="19"/>
                <w:szCs w:val="19"/>
              </w:rPr>
              <w:t>ientos preventivos y correctivo</w:t>
            </w:r>
            <w:r w:rsidR="00FF0C33">
              <w:rPr>
                <w:rFonts w:ascii="Arial" w:hAnsi="Arial" w:cs="Arial"/>
                <w:color w:val="auto"/>
                <w:sz w:val="19"/>
                <w:szCs w:val="19"/>
              </w:rPr>
              <w:t xml:space="preserve">. </w:t>
            </w:r>
          </w:p>
          <w:p w14:paraId="7D318AFB" w14:textId="77777777" w:rsidR="00FF0C33" w:rsidRPr="00AE4D25" w:rsidRDefault="00FF0C33" w:rsidP="00C45BEC">
            <w:pPr>
              <w:pStyle w:val="Default"/>
              <w:jc w:val="both"/>
              <w:rPr>
                <w:rFonts w:ascii="Arial" w:hAnsi="Arial" w:cs="Arial"/>
                <w:color w:val="auto"/>
                <w:sz w:val="19"/>
                <w:szCs w:val="19"/>
              </w:rPr>
            </w:pPr>
          </w:p>
          <w:p w14:paraId="514130FE" w14:textId="77777777" w:rsidR="00FF0C33" w:rsidRPr="00AE4D25" w:rsidRDefault="00FF0C33" w:rsidP="00C45BEC">
            <w:pPr>
              <w:pStyle w:val="Default"/>
              <w:jc w:val="both"/>
              <w:rPr>
                <w:rFonts w:ascii="Arial" w:hAnsi="Arial" w:cs="Arial"/>
                <w:color w:val="auto"/>
                <w:sz w:val="19"/>
                <w:szCs w:val="19"/>
              </w:rPr>
            </w:pPr>
          </w:p>
          <w:p w14:paraId="05F1629C" w14:textId="59A3A078" w:rsidR="00FF0C33" w:rsidRPr="00BB0D99" w:rsidRDefault="00FF0C33" w:rsidP="00233CD1">
            <w:pPr>
              <w:shd w:val="clear" w:color="auto" w:fill="FFFFFF"/>
              <w:jc w:val="both"/>
              <w:rPr>
                <w:rFonts w:ascii="Arial" w:hAnsi="Arial" w:cs="Arial"/>
                <w:sz w:val="19"/>
                <w:szCs w:val="19"/>
                <w:highlight w:val="yellow"/>
              </w:rPr>
            </w:pPr>
            <w:r w:rsidRPr="0024050D">
              <w:rPr>
                <w:rFonts w:ascii="Arial" w:hAnsi="Arial" w:cs="Arial"/>
                <w:b/>
                <w:sz w:val="19"/>
                <w:szCs w:val="19"/>
              </w:rPr>
              <w:t>EXPERIENCIA DEL PERSONAL:</w:t>
            </w:r>
            <w:r w:rsidR="00233CD1">
              <w:rPr>
                <w:rFonts w:ascii="Arial" w:hAnsi="Arial" w:cs="Arial"/>
                <w:b/>
                <w:sz w:val="19"/>
                <w:szCs w:val="19"/>
              </w:rPr>
              <w:t xml:space="preserve"> </w:t>
            </w:r>
            <w:r>
              <w:rPr>
                <w:rFonts w:ascii="Arial" w:hAnsi="Arial" w:cs="Arial"/>
                <w:bCs/>
                <w:sz w:val="19"/>
                <w:szCs w:val="19"/>
              </w:rPr>
              <w:t>Con el fin de verificar</w:t>
            </w:r>
            <w:r>
              <w:rPr>
                <w:rFonts w:ascii="Arial" w:hAnsi="Arial" w:cs="Arial"/>
                <w:sz w:val="19"/>
                <w:szCs w:val="19"/>
              </w:rPr>
              <w:t xml:space="preserve"> </w:t>
            </w:r>
            <w:r w:rsidRPr="00C74056">
              <w:rPr>
                <w:rFonts w:ascii="Arial" w:hAnsi="Arial" w:cs="Arial"/>
                <w:sz w:val="19"/>
                <w:szCs w:val="19"/>
              </w:rPr>
              <w:t>que</w:t>
            </w:r>
            <w:r>
              <w:rPr>
                <w:rFonts w:ascii="Arial" w:hAnsi="Arial" w:cs="Arial"/>
                <w:sz w:val="19"/>
                <w:szCs w:val="19"/>
              </w:rPr>
              <w:t xml:space="preserve"> cuenta con</w:t>
            </w:r>
            <w:r w:rsidRPr="00C74056">
              <w:rPr>
                <w:rFonts w:ascii="Arial" w:hAnsi="Arial" w:cs="Arial"/>
                <w:sz w:val="19"/>
                <w:szCs w:val="19"/>
              </w:rPr>
              <w:t xml:space="preserve"> el personal </w:t>
            </w:r>
            <w:r>
              <w:rPr>
                <w:rFonts w:ascii="Arial" w:hAnsi="Arial" w:cs="Arial"/>
                <w:sz w:val="19"/>
                <w:szCs w:val="19"/>
              </w:rPr>
              <w:t xml:space="preserve">idóneo, </w:t>
            </w:r>
            <w:r w:rsidRPr="00C74056">
              <w:rPr>
                <w:rFonts w:ascii="Arial" w:hAnsi="Arial" w:cs="Arial"/>
                <w:sz w:val="19"/>
                <w:szCs w:val="19"/>
              </w:rPr>
              <w:t>experiencia,</w:t>
            </w:r>
            <w:r>
              <w:rPr>
                <w:rFonts w:ascii="Arial" w:hAnsi="Arial" w:cs="Arial"/>
                <w:sz w:val="19"/>
                <w:szCs w:val="19"/>
              </w:rPr>
              <w:t xml:space="preserve"> competencia laboral </w:t>
            </w:r>
            <w:r w:rsidRPr="00A02E2C">
              <w:rPr>
                <w:rFonts w:ascii="Arial" w:hAnsi="Arial" w:cs="Arial"/>
                <w:sz w:val="19"/>
                <w:szCs w:val="19"/>
              </w:rPr>
              <w:t>mínima que garantice la calidad de los trabajos de mantenimiento que se efectúen en los equipos inmersos en el presente proceso</w:t>
            </w:r>
            <w:r w:rsidRPr="00C74056">
              <w:rPr>
                <w:rFonts w:ascii="Arial" w:hAnsi="Arial" w:cs="Arial"/>
                <w:sz w:val="19"/>
                <w:szCs w:val="19"/>
              </w:rPr>
              <w:t xml:space="preserve"> a fin de evitar el riesgo de fallas o errores al momento del</w:t>
            </w:r>
            <w:r>
              <w:rPr>
                <w:rFonts w:ascii="Arial" w:hAnsi="Arial" w:cs="Arial"/>
                <w:sz w:val="19"/>
                <w:szCs w:val="19"/>
              </w:rPr>
              <w:t xml:space="preserve"> desarrollo </w:t>
            </w:r>
            <w:r w:rsidRPr="00C74056">
              <w:rPr>
                <w:rFonts w:ascii="Arial" w:hAnsi="Arial" w:cs="Arial"/>
                <w:sz w:val="19"/>
                <w:szCs w:val="19"/>
              </w:rPr>
              <w:t>del contrato</w:t>
            </w:r>
            <w:r>
              <w:rPr>
                <w:rFonts w:ascii="Arial" w:hAnsi="Arial" w:cs="Arial"/>
                <w:sz w:val="19"/>
                <w:szCs w:val="19"/>
              </w:rPr>
              <w:t xml:space="preserve">; así mismo relacionar el </w:t>
            </w:r>
            <w:r w:rsidRPr="00C74056">
              <w:rPr>
                <w:rFonts w:ascii="Arial" w:hAnsi="Arial" w:cs="Arial"/>
                <w:sz w:val="19"/>
                <w:szCs w:val="19"/>
              </w:rPr>
              <w:t>personal que prestará el servicio de mantenimiento preventivo y correctivo</w:t>
            </w:r>
            <w:r>
              <w:rPr>
                <w:rFonts w:ascii="Arial" w:hAnsi="Arial" w:cs="Arial"/>
                <w:sz w:val="19"/>
                <w:szCs w:val="19"/>
              </w:rPr>
              <w:t xml:space="preserve"> </w:t>
            </w:r>
            <w:r w:rsidRPr="00C74056">
              <w:rPr>
                <w:rFonts w:ascii="Arial" w:hAnsi="Arial" w:cs="Arial"/>
                <w:sz w:val="19"/>
                <w:szCs w:val="19"/>
              </w:rPr>
              <w:t>inclu</w:t>
            </w:r>
            <w:r>
              <w:rPr>
                <w:rFonts w:ascii="Arial" w:hAnsi="Arial" w:cs="Arial"/>
                <w:sz w:val="19"/>
                <w:szCs w:val="19"/>
              </w:rPr>
              <w:t>yendo</w:t>
            </w:r>
            <w:r w:rsidRPr="00C74056">
              <w:rPr>
                <w:rFonts w:ascii="Arial" w:hAnsi="Arial" w:cs="Arial"/>
                <w:sz w:val="19"/>
                <w:szCs w:val="19"/>
              </w:rPr>
              <w:t xml:space="preserve"> la siguiente información</w:t>
            </w:r>
            <w:r w:rsidR="00233CD1">
              <w:rPr>
                <w:rFonts w:ascii="Arial" w:hAnsi="Arial" w:cs="Arial"/>
                <w:sz w:val="19"/>
                <w:szCs w:val="19"/>
              </w:rPr>
              <w:t>.</w:t>
            </w:r>
          </w:p>
          <w:p w14:paraId="51338BE6" w14:textId="56B21EBA" w:rsidR="00FF0C33" w:rsidRPr="00F51D2C" w:rsidRDefault="00FF0C33" w:rsidP="00233CD1">
            <w:pPr>
              <w:shd w:val="clear" w:color="auto" w:fill="FFFFFF"/>
              <w:jc w:val="both"/>
              <w:rPr>
                <w:rFonts w:ascii="Arial" w:hAnsi="Arial" w:cs="Arial"/>
                <w:sz w:val="19"/>
                <w:szCs w:val="19"/>
              </w:rPr>
            </w:pPr>
            <w:r w:rsidRPr="00233CD1">
              <w:rPr>
                <w:rFonts w:ascii="Arial" w:hAnsi="Arial" w:cs="Arial"/>
                <w:b/>
                <w:bCs/>
                <w:sz w:val="19"/>
                <w:szCs w:val="19"/>
              </w:rPr>
              <w:t>Condición 1:</w:t>
            </w:r>
            <w:r w:rsidRPr="00233CD1">
              <w:rPr>
                <w:rFonts w:ascii="Arial" w:hAnsi="Arial" w:cs="Arial"/>
                <w:sz w:val="19"/>
                <w:szCs w:val="19"/>
              </w:rPr>
              <w:t xml:space="preserve"> Si se presenta alguna novedad de reemplazo deberá ser informado mediante comunicación escrita al supervisor del contrato, adjuntando los requisitos de idoneidad y certificados mencionados anteriormente.</w:t>
            </w:r>
          </w:p>
          <w:p w14:paraId="0D0C1B78" w14:textId="594F7C15" w:rsidR="00FF0C33" w:rsidRPr="00AE4D25" w:rsidRDefault="00FF0C33" w:rsidP="004B1257">
            <w:pPr>
              <w:pStyle w:val="Prrafodelista"/>
              <w:numPr>
                <w:ilvl w:val="0"/>
                <w:numId w:val="20"/>
              </w:numPr>
              <w:shd w:val="clear" w:color="auto" w:fill="FFFFFF"/>
              <w:ind w:left="0"/>
              <w:jc w:val="both"/>
              <w:rPr>
                <w:rFonts w:ascii="Arial" w:hAnsi="Arial" w:cs="Arial"/>
                <w:b/>
                <w:bCs/>
                <w:sz w:val="19"/>
                <w:szCs w:val="19"/>
                <w:lang w:val="es-ES"/>
              </w:rPr>
            </w:pPr>
            <w:r w:rsidRPr="004B1257">
              <w:rPr>
                <w:rFonts w:ascii="Arial" w:hAnsi="Arial" w:cs="Arial"/>
                <w:b/>
                <w:bCs/>
                <w:sz w:val="19"/>
                <w:szCs w:val="19"/>
              </w:rPr>
              <w:t>Condición 2:</w:t>
            </w:r>
            <w:r w:rsidRPr="004B1257">
              <w:rPr>
                <w:rFonts w:ascii="Arial" w:hAnsi="Arial" w:cs="Arial"/>
                <w:sz w:val="19"/>
                <w:szCs w:val="19"/>
              </w:rPr>
              <w:t xml:space="preserve"> El contratista deberá garantizar la disponibilidad y exclusividad del personal propuesto, como equipo de trabajo mínimo para la ejecución del contrato. </w:t>
            </w:r>
          </w:p>
        </w:tc>
        <w:tc>
          <w:tcPr>
            <w:tcW w:w="567" w:type="dxa"/>
            <w:vAlign w:val="center"/>
          </w:tcPr>
          <w:p w14:paraId="2486875D"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5803BA2C" w14:textId="77777777" w:rsidR="00FF0C33" w:rsidRPr="00C74056" w:rsidRDefault="00FF0C33" w:rsidP="00C45BEC">
            <w:pPr>
              <w:suppressAutoHyphens/>
              <w:jc w:val="both"/>
              <w:rPr>
                <w:rFonts w:ascii="Arial" w:hAnsi="Arial" w:cs="Arial"/>
                <w:bCs/>
                <w:sz w:val="19"/>
                <w:szCs w:val="19"/>
              </w:rPr>
            </w:pPr>
          </w:p>
        </w:tc>
      </w:tr>
      <w:tr w:rsidR="00FF0C33" w:rsidRPr="00C74056" w14:paraId="0EBE3F3E" w14:textId="77777777" w:rsidTr="00C45BEC">
        <w:trPr>
          <w:trHeight w:val="856"/>
          <w:jc w:val="center"/>
        </w:trPr>
        <w:tc>
          <w:tcPr>
            <w:tcW w:w="709" w:type="dxa"/>
            <w:vAlign w:val="center"/>
          </w:tcPr>
          <w:p w14:paraId="79189B17" w14:textId="6099A83F" w:rsidR="00FF0C33" w:rsidRPr="00AE4D25" w:rsidRDefault="005D44AB" w:rsidP="00C45BEC">
            <w:pPr>
              <w:jc w:val="center"/>
              <w:rPr>
                <w:rFonts w:ascii="Arial" w:hAnsi="Arial" w:cs="Arial"/>
                <w:bCs/>
                <w:sz w:val="19"/>
                <w:szCs w:val="19"/>
              </w:rPr>
            </w:pPr>
            <w:r>
              <w:rPr>
                <w:rFonts w:ascii="Arial" w:hAnsi="Arial" w:cs="Arial"/>
                <w:bCs/>
                <w:sz w:val="19"/>
                <w:szCs w:val="19"/>
              </w:rPr>
              <w:t>40</w:t>
            </w:r>
          </w:p>
        </w:tc>
        <w:tc>
          <w:tcPr>
            <w:tcW w:w="8500" w:type="dxa"/>
            <w:vAlign w:val="center"/>
          </w:tcPr>
          <w:p w14:paraId="4002CB26" w14:textId="77777777" w:rsidR="00FF0C33" w:rsidRPr="00AE4D25" w:rsidRDefault="00FF0C33" w:rsidP="00C45BEC">
            <w:pPr>
              <w:pStyle w:val="Default"/>
              <w:jc w:val="both"/>
              <w:rPr>
                <w:rFonts w:ascii="Arial" w:hAnsi="Arial" w:cs="Arial"/>
                <w:color w:val="auto"/>
                <w:sz w:val="19"/>
                <w:szCs w:val="19"/>
              </w:rPr>
            </w:pPr>
            <w:r>
              <w:rPr>
                <w:rFonts w:ascii="Arial" w:hAnsi="Arial" w:cs="Arial"/>
                <w:color w:val="auto"/>
                <w:sz w:val="19"/>
                <w:szCs w:val="19"/>
              </w:rPr>
              <w:t xml:space="preserve">Con la presente el </w:t>
            </w:r>
            <w:r w:rsidRPr="00AE4D25">
              <w:rPr>
                <w:rFonts w:ascii="Arial" w:hAnsi="Arial" w:cs="Arial"/>
                <w:color w:val="auto"/>
                <w:sz w:val="19"/>
                <w:szCs w:val="19"/>
              </w:rPr>
              <w:t xml:space="preserve">oferente </w:t>
            </w:r>
            <w:r w:rsidRPr="00AE4D25">
              <w:rPr>
                <w:rFonts w:ascii="Arial" w:hAnsi="Arial" w:cs="Arial"/>
                <w:b/>
                <w:bCs/>
                <w:color w:val="auto"/>
                <w:sz w:val="19"/>
                <w:szCs w:val="19"/>
                <w:u w:val="single"/>
              </w:rPr>
              <w:t>certifica</w:t>
            </w:r>
            <w:r>
              <w:rPr>
                <w:rFonts w:ascii="Arial" w:hAnsi="Arial" w:cs="Arial"/>
                <w:b/>
                <w:bCs/>
                <w:color w:val="auto"/>
                <w:sz w:val="19"/>
                <w:szCs w:val="19"/>
                <w:u w:val="single"/>
              </w:rPr>
              <w:t xml:space="preserve"> y el anexo firmado</w:t>
            </w:r>
            <w:r w:rsidRPr="00AE4D25">
              <w:rPr>
                <w:rFonts w:ascii="Arial" w:hAnsi="Arial" w:cs="Arial"/>
                <w:b/>
                <w:bCs/>
                <w:color w:val="auto"/>
                <w:sz w:val="19"/>
                <w:szCs w:val="19"/>
                <w:u w:val="single"/>
              </w:rPr>
              <w:t xml:space="preserve"> que</w:t>
            </w:r>
            <w:r w:rsidRPr="00AE4D25">
              <w:rPr>
                <w:rFonts w:ascii="Arial" w:hAnsi="Arial" w:cs="Arial"/>
                <w:color w:val="auto"/>
                <w:sz w:val="19"/>
                <w:szCs w:val="19"/>
              </w:rPr>
              <w:t xml:space="preserve">, el personal dispuesto para el cumplimiento del objeto del contrato será vinculado directamente por el contratista, sin que exista relación o vínculo laboral con la Policía Nacional. Así mismo, que cumple con sus obligaciones y </w:t>
            </w:r>
            <w:r w:rsidRPr="00AE4D25">
              <w:rPr>
                <w:rFonts w:ascii="Arial" w:hAnsi="Arial" w:cs="Arial"/>
                <w:color w:val="auto"/>
                <w:sz w:val="19"/>
                <w:szCs w:val="19"/>
              </w:rPr>
              <w:lastRenderedPageBreak/>
              <w:t>garantiza los derechos de los trabajadores, según se hallen tipificados en el Código Sustantivo del Trabajo y demás normas aplicables vigentes.</w:t>
            </w:r>
          </w:p>
        </w:tc>
        <w:tc>
          <w:tcPr>
            <w:tcW w:w="567" w:type="dxa"/>
            <w:vAlign w:val="center"/>
          </w:tcPr>
          <w:p w14:paraId="46384C24"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78CDEB06" w14:textId="77777777" w:rsidR="00FF0C33" w:rsidRPr="00C74056" w:rsidRDefault="00FF0C33" w:rsidP="00C45BEC">
            <w:pPr>
              <w:suppressAutoHyphens/>
              <w:jc w:val="both"/>
              <w:rPr>
                <w:rFonts w:ascii="Arial" w:hAnsi="Arial" w:cs="Arial"/>
                <w:bCs/>
                <w:sz w:val="19"/>
                <w:szCs w:val="19"/>
              </w:rPr>
            </w:pPr>
          </w:p>
        </w:tc>
      </w:tr>
      <w:tr w:rsidR="00FF0C33" w:rsidRPr="00C74056" w14:paraId="1EF191ED" w14:textId="77777777" w:rsidTr="00C45BEC">
        <w:trPr>
          <w:trHeight w:val="780"/>
          <w:jc w:val="center"/>
        </w:trPr>
        <w:tc>
          <w:tcPr>
            <w:tcW w:w="709" w:type="dxa"/>
            <w:vAlign w:val="center"/>
          </w:tcPr>
          <w:p w14:paraId="338CDCF4" w14:textId="34973245" w:rsidR="00FF0C33" w:rsidRPr="00AE4D25" w:rsidRDefault="005D44AB" w:rsidP="00C45BEC">
            <w:pPr>
              <w:jc w:val="center"/>
              <w:rPr>
                <w:rFonts w:ascii="Arial" w:hAnsi="Arial" w:cs="Arial"/>
                <w:bCs/>
                <w:sz w:val="19"/>
                <w:szCs w:val="19"/>
              </w:rPr>
            </w:pPr>
            <w:r>
              <w:rPr>
                <w:rFonts w:ascii="Arial" w:hAnsi="Arial" w:cs="Arial"/>
                <w:bCs/>
                <w:sz w:val="19"/>
                <w:szCs w:val="19"/>
              </w:rPr>
              <w:lastRenderedPageBreak/>
              <w:t>41</w:t>
            </w:r>
          </w:p>
        </w:tc>
        <w:tc>
          <w:tcPr>
            <w:tcW w:w="8500" w:type="dxa"/>
            <w:vAlign w:val="center"/>
          </w:tcPr>
          <w:p w14:paraId="3E0555A8" w14:textId="77777777" w:rsidR="00FF0C33" w:rsidRPr="00E65711" w:rsidRDefault="00FF0C33" w:rsidP="00C45BEC">
            <w:pPr>
              <w:pStyle w:val="Default"/>
              <w:jc w:val="both"/>
              <w:rPr>
                <w:rFonts w:ascii="Arial" w:hAnsi="Arial" w:cs="Arial"/>
                <w:b/>
                <w:bCs/>
                <w:color w:val="auto"/>
                <w:sz w:val="19"/>
                <w:szCs w:val="19"/>
              </w:rPr>
            </w:pPr>
            <w:r w:rsidRPr="00E65711">
              <w:rPr>
                <w:rFonts w:ascii="Arial" w:hAnsi="Arial" w:cs="Arial"/>
                <w:bCs/>
                <w:color w:val="auto"/>
                <w:sz w:val="19"/>
                <w:szCs w:val="19"/>
              </w:rPr>
              <w:t xml:space="preserve">Con la presente </w:t>
            </w:r>
            <w:r w:rsidRPr="00E65711">
              <w:rPr>
                <w:rFonts w:ascii="Arial" w:hAnsi="Arial" w:cs="Arial"/>
                <w:b/>
                <w:color w:val="auto"/>
                <w:sz w:val="19"/>
                <w:szCs w:val="19"/>
                <w:u w:val="single"/>
              </w:rPr>
              <w:t>el oferente se compromete y el anexo firmado</w:t>
            </w:r>
            <w:r w:rsidRPr="00E65711">
              <w:rPr>
                <w:rFonts w:ascii="Arial" w:hAnsi="Arial" w:cs="Arial"/>
                <w:color w:val="auto"/>
                <w:sz w:val="19"/>
                <w:szCs w:val="19"/>
              </w:rPr>
              <w:t>, a rendir informe escrito con registro fotográfico del servicio prestado (preventivo o correctivo), en los que se informará el trabajo realizado, piezas cambiadas, observaciones y recomendaciones de acuerdo con el mantenimiento realizado</w:t>
            </w:r>
            <w:r>
              <w:rPr>
                <w:rFonts w:ascii="Arial" w:hAnsi="Arial" w:cs="Arial"/>
                <w:color w:val="auto"/>
                <w:sz w:val="19"/>
                <w:szCs w:val="19"/>
              </w:rPr>
              <w:t xml:space="preserve"> en</w:t>
            </w:r>
            <w:r w:rsidRPr="00E65711">
              <w:rPr>
                <w:rFonts w:ascii="Arial" w:hAnsi="Arial" w:cs="Arial"/>
                <w:color w:val="auto"/>
                <w:sz w:val="19"/>
                <w:szCs w:val="19"/>
              </w:rPr>
              <w:t xml:space="preserve"> la finalización del presente contrato. Las piezas cambiadas deberán ser entregadas al supervisor como soporte</w:t>
            </w:r>
          </w:p>
        </w:tc>
        <w:tc>
          <w:tcPr>
            <w:tcW w:w="567" w:type="dxa"/>
            <w:vAlign w:val="center"/>
          </w:tcPr>
          <w:p w14:paraId="6DB3DFC7"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289CB5A7" w14:textId="77777777" w:rsidR="00FF0C33" w:rsidRPr="00C74056" w:rsidRDefault="00FF0C33" w:rsidP="00C45BEC">
            <w:pPr>
              <w:suppressAutoHyphens/>
              <w:jc w:val="both"/>
              <w:rPr>
                <w:rFonts w:ascii="Arial" w:hAnsi="Arial" w:cs="Arial"/>
                <w:bCs/>
                <w:sz w:val="19"/>
                <w:szCs w:val="19"/>
              </w:rPr>
            </w:pPr>
          </w:p>
        </w:tc>
      </w:tr>
      <w:tr w:rsidR="00FF0C33" w:rsidRPr="00C74056" w14:paraId="76914CAF" w14:textId="77777777" w:rsidTr="00C45BEC">
        <w:trPr>
          <w:trHeight w:val="325"/>
          <w:jc w:val="center"/>
        </w:trPr>
        <w:tc>
          <w:tcPr>
            <w:tcW w:w="10344" w:type="dxa"/>
            <w:gridSpan w:val="4"/>
            <w:shd w:val="clear" w:color="auto" w:fill="D9D9D9"/>
            <w:vAlign w:val="center"/>
          </w:tcPr>
          <w:p w14:paraId="3477E4CD" w14:textId="77777777" w:rsidR="00FF0C33" w:rsidRPr="00E65711" w:rsidRDefault="00FF0C33" w:rsidP="00C45BEC">
            <w:pPr>
              <w:suppressAutoHyphens/>
              <w:spacing w:after="0"/>
              <w:jc w:val="center"/>
              <w:rPr>
                <w:rFonts w:ascii="Arial" w:hAnsi="Arial" w:cs="Arial"/>
                <w:b/>
                <w:sz w:val="19"/>
                <w:szCs w:val="19"/>
              </w:rPr>
            </w:pPr>
            <w:r w:rsidRPr="00E65711">
              <w:rPr>
                <w:rFonts w:ascii="Arial" w:hAnsi="Arial" w:cs="Arial"/>
                <w:b/>
                <w:sz w:val="19"/>
                <w:szCs w:val="19"/>
              </w:rPr>
              <w:t>GARANTÍAS</w:t>
            </w:r>
          </w:p>
        </w:tc>
      </w:tr>
      <w:tr w:rsidR="00FF0C33" w:rsidRPr="00C74056" w14:paraId="5523820C" w14:textId="77777777" w:rsidTr="00C45BEC">
        <w:trPr>
          <w:trHeight w:val="839"/>
          <w:jc w:val="center"/>
        </w:trPr>
        <w:tc>
          <w:tcPr>
            <w:tcW w:w="709" w:type="dxa"/>
            <w:vAlign w:val="center"/>
          </w:tcPr>
          <w:p w14:paraId="522D44D5" w14:textId="3AE6991F" w:rsidR="00FF0C33" w:rsidRPr="00AE4D25" w:rsidRDefault="005D44AB" w:rsidP="00C45BEC">
            <w:pPr>
              <w:jc w:val="center"/>
              <w:rPr>
                <w:rFonts w:ascii="Arial" w:hAnsi="Arial" w:cs="Arial"/>
                <w:bCs/>
                <w:sz w:val="19"/>
                <w:szCs w:val="19"/>
              </w:rPr>
            </w:pPr>
            <w:r>
              <w:rPr>
                <w:rFonts w:ascii="Arial" w:hAnsi="Arial" w:cs="Arial"/>
                <w:bCs/>
                <w:sz w:val="19"/>
                <w:szCs w:val="19"/>
              </w:rPr>
              <w:t>42</w:t>
            </w:r>
          </w:p>
        </w:tc>
        <w:tc>
          <w:tcPr>
            <w:tcW w:w="8500" w:type="dxa"/>
            <w:vAlign w:val="center"/>
          </w:tcPr>
          <w:p w14:paraId="2DB67DDD" w14:textId="77777777" w:rsidR="00FF0C33" w:rsidRPr="00AE4D25" w:rsidRDefault="00FF0C33" w:rsidP="00C45BEC">
            <w:pPr>
              <w:pStyle w:val="Default"/>
              <w:jc w:val="both"/>
              <w:rPr>
                <w:rFonts w:ascii="Arial" w:hAnsi="Arial" w:cs="Arial"/>
                <w:bCs/>
                <w:color w:val="auto"/>
                <w:sz w:val="19"/>
                <w:szCs w:val="19"/>
              </w:rPr>
            </w:pPr>
          </w:p>
          <w:p w14:paraId="4D0762FF" w14:textId="629B377E" w:rsidR="00FF0C33" w:rsidRPr="00AE4D25" w:rsidRDefault="00FF0C33" w:rsidP="00C45BEC">
            <w:pPr>
              <w:pStyle w:val="Default"/>
              <w:jc w:val="both"/>
              <w:rPr>
                <w:rFonts w:ascii="Arial" w:hAnsi="Arial" w:cs="Arial"/>
                <w:color w:val="auto"/>
                <w:sz w:val="19"/>
                <w:szCs w:val="19"/>
                <w:lang w:val="es-ES"/>
              </w:rPr>
            </w:pPr>
            <w:r w:rsidRPr="00AE4D25">
              <w:rPr>
                <w:rFonts w:ascii="Arial" w:hAnsi="Arial" w:cs="Arial"/>
                <w:bCs/>
                <w:color w:val="auto"/>
                <w:sz w:val="19"/>
                <w:szCs w:val="19"/>
              </w:rPr>
              <w:t xml:space="preserve">Con la presente </w:t>
            </w:r>
            <w:r w:rsidRPr="00AE4D25">
              <w:rPr>
                <w:rFonts w:ascii="Arial" w:hAnsi="Arial" w:cs="Arial"/>
                <w:b/>
                <w:color w:val="auto"/>
                <w:sz w:val="19"/>
                <w:szCs w:val="19"/>
                <w:u w:val="single"/>
              </w:rPr>
              <w:t>el oferente se compromete</w:t>
            </w:r>
            <w:r>
              <w:rPr>
                <w:rFonts w:ascii="Arial" w:hAnsi="Arial" w:cs="Arial"/>
                <w:b/>
                <w:color w:val="auto"/>
                <w:sz w:val="19"/>
                <w:szCs w:val="19"/>
                <w:u w:val="single"/>
              </w:rPr>
              <w:t xml:space="preserve"> y el anexo firmado</w:t>
            </w:r>
            <w:r w:rsidRPr="00AE4D25">
              <w:rPr>
                <w:rFonts w:ascii="Arial" w:hAnsi="Arial" w:cs="Arial"/>
                <w:color w:val="auto"/>
                <w:sz w:val="19"/>
                <w:szCs w:val="19"/>
                <w:lang w:val="es-ES"/>
              </w:rPr>
              <w:t xml:space="preserve"> </w:t>
            </w:r>
            <w:r>
              <w:rPr>
                <w:rFonts w:ascii="Arial" w:hAnsi="Arial" w:cs="Arial"/>
                <w:color w:val="auto"/>
                <w:sz w:val="19"/>
                <w:szCs w:val="19"/>
                <w:lang w:val="es-ES"/>
              </w:rPr>
              <w:t>a</w:t>
            </w:r>
            <w:r w:rsidRPr="00AE4D25">
              <w:rPr>
                <w:rFonts w:ascii="Arial" w:hAnsi="Arial" w:cs="Arial"/>
                <w:color w:val="auto"/>
                <w:sz w:val="19"/>
                <w:szCs w:val="19"/>
                <w:lang w:val="es-ES"/>
              </w:rPr>
              <w:t xml:space="preserve"> realizar el mantenimiento del </w:t>
            </w:r>
            <w:r w:rsidR="00AA4574" w:rsidRPr="00AA4574">
              <w:rPr>
                <w:rFonts w:ascii="Arial" w:hAnsi="Arial" w:cs="Arial"/>
                <w:color w:val="auto"/>
                <w:sz w:val="19"/>
                <w:szCs w:val="19"/>
              </w:rPr>
              <w:t>sistema de riego</w:t>
            </w:r>
            <w:r w:rsidRPr="00AE4D25">
              <w:rPr>
                <w:rFonts w:ascii="Arial" w:hAnsi="Arial" w:cs="Arial"/>
                <w:color w:val="auto"/>
                <w:sz w:val="19"/>
                <w:szCs w:val="19"/>
                <w:lang w:val="es-ES"/>
              </w:rPr>
              <w:t>, si este sufriese algún daño o presenta defectos por causa del mantenimiento realizado, deberá responder por el correcto funcionamiento del mismo o en su defecto reponer el elemento por uno nuevo, sin costo alguno para la entidad, para lo cual tendrá un plazo de 02 días calendario para realizar la garantía, después de notificada la novedad.</w:t>
            </w:r>
          </w:p>
          <w:p w14:paraId="2F6DB711" w14:textId="77777777" w:rsidR="00FF0C33" w:rsidRPr="00AE4D25" w:rsidRDefault="00FF0C33" w:rsidP="00C45BEC">
            <w:pPr>
              <w:pStyle w:val="Default"/>
              <w:jc w:val="both"/>
              <w:rPr>
                <w:rFonts w:ascii="Arial" w:hAnsi="Arial" w:cs="Arial"/>
                <w:color w:val="auto"/>
                <w:sz w:val="19"/>
                <w:szCs w:val="19"/>
              </w:rPr>
            </w:pPr>
          </w:p>
        </w:tc>
        <w:tc>
          <w:tcPr>
            <w:tcW w:w="567" w:type="dxa"/>
            <w:vAlign w:val="center"/>
          </w:tcPr>
          <w:p w14:paraId="1F14C645"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7B06F64B" w14:textId="77777777" w:rsidR="00FF0C33" w:rsidRPr="00C74056" w:rsidRDefault="00FF0C33" w:rsidP="00C45BEC">
            <w:pPr>
              <w:suppressAutoHyphens/>
              <w:jc w:val="both"/>
              <w:rPr>
                <w:rFonts w:ascii="Arial" w:hAnsi="Arial" w:cs="Arial"/>
                <w:bCs/>
                <w:sz w:val="19"/>
                <w:szCs w:val="19"/>
              </w:rPr>
            </w:pPr>
          </w:p>
        </w:tc>
      </w:tr>
      <w:tr w:rsidR="00FF0C33" w:rsidRPr="00C74056" w14:paraId="2B1C483C" w14:textId="77777777" w:rsidTr="00C45BEC">
        <w:trPr>
          <w:trHeight w:val="339"/>
          <w:jc w:val="center"/>
        </w:trPr>
        <w:tc>
          <w:tcPr>
            <w:tcW w:w="10344" w:type="dxa"/>
            <w:gridSpan w:val="4"/>
            <w:shd w:val="clear" w:color="auto" w:fill="D9D9D9"/>
            <w:vAlign w:val="center"/>
          </w:tcPr>
          <w:p w14:paraId="4E40E84A" w14:textId="77777777" w:rsidR="00FF0C33" w:rsidRPr="00C74056" w:rsidRDefault="00FF0C33" w:rsidP="00C45BEC">
            <w:pPr>
              <w:suppressAutoHyphens/>
              <w:spacing w:after="0"/>
              <w:jc w:val="center"/>
              <w:rPr>
                <w:rFonts w:ascii="Arial" w:hAnsi="Arial" w:cs="Arial"/>
                <w:bCs/>
                <w:sz w:val="19"/>
                <w:szCs w:val="19"/>
              </w:rPr>
            </w:pPr>
            <w:r w:rsidRPr="00C74056">
              <w:rPr>
                <w:rFonts w:ascii="Arial" w:hAnsi="Arial" w:cs="Arial"/>
                <w:b/>
                <w:bCs/>
                <w:sz w:val="19"/>
                <w:szCs w:val="19"/>
              </w:rPr>
              <w:t>CONDICIONES TÉCNICAS ADICIONALES</w:t>
            </w:r>
          </w:p>
        </w:tc>
      </w:tr>
      <w:tr w:rsidR="00FF0C33" w:rsidRPr="00C74056" w14:paraId="11926DE9" w14:textId="77777777" w:rsidTr="00C45BEC">
        <w:trPr>
          <w:trHeight w:val="400"/>
          <w:jc w:val="center"/>
        </w:trPr>
        <w:tc>
          <w:tcPr>
            <w:tcW w:w="709" w:type="dxa"/>
            <w:vAlign w:val="center"/>
          </w:tcPr>
          <w:p w14:paraId="770BE81B" w14:textId="274326B6" w:rsidR="00FF0C33" w:rsidRPr="00C74056" w:rsidRDefault="005D44AB" w:rsidP="00C45BEC">
            <w:pPr>
              <w:spacing w:after="0"/>
              <w:jc w:val="center"/>
              <w:rPr>
                <w:rFonts w:ascii="Arial" w:hAnsi="Arial" w:cs="Arial"/>
                <w:bCs/>
                <w:sz w:val="19"/>
                <w:szCs w:val="19"/>
              </w:rPr>
            </w:pPr>
            <w:r>
              <w:rPr>
                <w:rFonts w:ascii="Arial" w:hAnsi="Arial" w:cs="Arial"/>
                <w:bCs/>
                <w:sz w:val="19"/>
                <w:szCs w:val="19"/>
              </w:rPr>
              <w:t>43</w:t>
            </w:r>
          </w:p>
        </w:tc>
        <w:tc>
          <w:tcPr>
            <w:tcW w:w="8500" w:type="dxa"/>
            <w:vAlign w:val="center"/>
          </w:tcPr>
          <w:p w14:paraId="1ED44A7F" w14:textId="77777777" w:rsidR="00FF0C33" w:rsidRPr="00051731" w:rsidRDefault="00FF0C33" w:rsidP="00C45BEC">
            <w:pPr>
              <w:pStyle w:val="Default"/>
              <w:jc w:val="both"/>
              <w:rPr>
                <w:rFonts w:ascii="Arial" w:hAnsi="Arial" w:cs="Arial"/>
                <w:color w:val="auto"/>
                <w:sz w:val="19"/>
                <w:szCs w:val="19"/>
              </w:rPr>
            </w:pPr>
            <w:r w:rsidRPr="00051731">
              <w:rPr>
                <w:rFonts w:ascii="Arial" w:hAnsi="Arial" w:cs="Arial"/>
                <w:bCs/>
                <w:color w:val="auto"/>
                <w:sz w:val="19"/>
                <w:szCs w:val="19"/>
              </w:rPr>
              <w:t xml:space="preserve">Con la presente </w:t>
            </w:r>
            <w:r w:rsidRPr="00051731">
              <w:rPr>
                <w:rFonts w:ascii="Arial" w:hAnsi="Arial" w:cs="Arial"/>
                <w:b/>
                <w:color w:val="auto"/>
                <w:sz w:val="19"/>
                <w:szCs w:val="19"/>
                <w:u w:val="single"/>
              </w:rPr>
              <w:t>el oferente se compromete</w:t>
            </w:r>
            <w:r>
              <w:rPr>
                <w:rFonts w:ascii="Arial" w:hAnsi="Arial" w:cs="Arial"/>
                <w:b/>
                <w:color w:val="auto"/>
                <w:sz w:val="19"/>
                <w:szCs w:val="19"/>
                <w:u w:val="single"/>
              </w:rPr>
              <w:t xml:space="preserve"> y el anexo firmado</w:t>
            </w:r>
            <w:r w:rsidRPr="00051731">
              <w:rPr>
                <w:rFonts w:ascii="Arial" w:hAnsi="Arial" w:cs="Arial"/>
                <w:color w:val="auto"/>
                <w:sz w:val="19"/>
                <w:szCs w:val="19"/>
              </w:rPr>
              <w:t xml:space="preserve"> a que el costo del transporte de los equipos será asumido por el contratista. </w:t>
            </w:r>
          </w:p>
        </w:tc>
        <w:tc>
          <w:tcPr>
            <w:tcW w:w="567" w:type="dxa"/>
            <w:vAlign w:val="center"/>
          </w:tcPr>
          <w:p w14:paraId="513AB92F"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54DF321D" w14:textId="77777777" w:rsidR="00FF0C33" w:rsidRPr="00C74056" w:rsidRDefault="00FF0C33" w:rsidP="00C45BEC">
            <w:pPr>
              <w:suppressAutoHyphens/>
              <w:jc w:val="both"/>
              <w:rPr>
                <w:rFonts w:ascii="Arial" w:hAnsi="Arial" w:cs="Arial"/>
                <w:bCs/>
                <w:sz w:val="19"/>
                <w:szCs w:val="19"/>
              </w:rPr>
            </w:pPr>
          </w:p>
        </w:tc>
      </w:tr>
      <w:tr w:rsidR="00FF0C33" w:rsidRPr="00C74056" w14:paraId="746B21FC" w14:textId="77777777" w:rsidTr="00C45BEC">
        <w:trPr>
          <w:trHeight w:val="408"/>
          <w:jc w:val="center"/>
        </w:trPr>
        <w:tc>
          <w:tcPr>
            <w:tcW w:w="709" w:type="dxa"/>
            <w:vAlign w:val="center"/>
          </w:tcPr>
          <w:p w14:paraId="398F4249" w14:textId="3035434B" w:rsidR="00FF0C33" w:rsidRPr="00C74056" w:rsidRDefault="005D44AB" w:rsidP="00C45BEC">
            <w:pPr>
              <w:spacing w:after="0"/>
              <w:jc w:val="center"/>
              <w:rPr>
                <w:rFonts w:ascii="Arial" w:hAnsi="Arial" w:cs="Arial"/>
                <w:bCs/>
                <w:sz w:val="19"/>
                <w:szCs w:val="19"/>
              </w:rPr>
            </w:pPr>
            <w:r>
              <w:rPr>
                <w:rFonts w:ascii="Arial" w:hAnsi="Arial" w:cs="Arial"/>
                <w:bCs/>
                <w:sz w:val="19"/>
                <w:szCs w:val="19"/>
              </w:rPr>
              <w:t>44</w:t>
            </w:r>
          </w:p>
        </w:tc>
        <w:tc>
          <w:tcPr>
            <w:tcW w:w="8500" w:type="dxa"/>
            <w:vAlign w:val="center"/>
          </w:tcPr>
          <w:p w14:paraId="47EEBEAA" w14:textId="77777777" w:rsidR="00FF0C33" w:rsidRPr="00051731" w:rsidRDefault="00FF0C33" w:rsidP="00C45BEC">
            <w:pPr>
              <w:pStyle w:val="Default"/>
              <w:rPr>
                <w:rFonts w:ascii="Arial" w:hAnsi="Arial" w:cs="Arial"/>
                <w:color w:val="auto"/>
                <w:sz w:val="19"/>
                <w:szCs w:val="19"/>
              </w:rPr>
            </w:pPr>
            <w:r w:rsidRPr="00051731">
              <w:rPr>
                <w:rFonts w:ascii="Arial" w:hAnsi="Arial" w:cs="Arial"/>
                <w:color w:val="auto"/>
                <w:sz w:val="19"/>
                <w:szCs w:val="19"/>
              </w:rPr>
              <w:t xml:space="preserve">Los equipos y conexiones eléctricas realizadas deben cumplir con lo establecido en las normas RETIE y RETILAP vigentes, que garantice el sistema sin daños letales para personas y animales. </w:t>
            </w:r>
          </w:p>
        </w:tc>
        <w:tc>
          <w:tcPr>
            <w:tcW w:w="567" w:type="dxa"/>
            <w:vAlign w:val="center"/>
          </w:tcPr>
          <w:p w14:paraId="2D1558ED"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2701356B" w14:textId="77777777" w:rsidR="00FF0C33" w:rsidRPr="00C74056" w:rsidRDefault="00FF0C33" w:rsidP="00C45BEC">
            <w:pPr>
              <w:suppressAutoHyphens/>
              <w:jc w:val="both"/>
              <w:rPr>
                <w:rFonts w:ascii="Arial" w:hAnsi="Arial" w:cs="Arial"/>
                <w:bCs/>
                <w:sz w:val="19"/>
                <w:szCs w:val="19"/>
              </w:rPr>
            </w:pPr>
          </w:p>
        </w:tc>
      </w:tr>
      <w:tr w:rsidR="00FF0C33" w:rsidRPr="00C74056" w14:paraId="5095F9ED" w14:textId="77777777" w:rsidTr="00C45BEC">
        <w:trPr>
          <w:trHeight w:val="368"/>
          <w:jc w:val="center"/>
        </w:trPr>
        <w:tc>
          <w:tcPr>
            <w:tcW w:w="709" w:type="dxa"/>
            <w:vAlign w:val="center"/>
          </w:tcPr>
          <w:p w14:paraId="4D03B1C3" w14:textId="510CAD67" w:rsidR="00FF0C33" w:rsidRPr="00C74056" w:rsidRDefault="005D44AB" w:rsidP="00C45BEC">
            <w:pPr>
              <w:spacing w:after="0"/>
              <w:jc w:val="center"/>
              <w:rPr>
                <w:rFonts w:ascii="Arial" w:hAnsi="Arial" w:cs="Arial"/>
                <w:bCs/>
                <w:sz w:val="19"/>
                <w:szCs w:val="19"/>
              </w:rPr>
            </w:pPr>
            <w:r>
              <w:rPr>
                <w:rFonts w:ascii="Arial" w:hAnsi="Arial" w:cs="Arial"/>
                <w:bCs/>
                <w:sz w:val="19"/>
                <w:szCs w:val="19"/>
              </w:rPr>
              <w:t>45</w:t>
            </w:r>
          </w:p>
        </w:tc>
        <w:tc>
          <w:tcPr>
            <w:tcW w:w="8500" w:type="dxa"/>
            <w:vAlign w:val="center"/>
          </w:tcPr>
          <w:p w14:paraId="21C7715D" w14:textId="77777777" w:rsidR="00FF0C33" w:rsidRPr="00051731" w:rsidRDefault="00FF0C33" w:rsidP="00C45BEC">
            <w:pPr>
              <w:pStyle w:val="Default"/>
              <w:jc w:val="both"/>
              <w:rPr>
                <w:rFonts w:ascii="Arial" w:hAnsi="Arial" w:cs="Arial"/>
                <w:color w:val="auto"/>
                <w:sz w:val="19"/>
                <w:szCs w:val="19"/>
              </w:rPr>
            </w:pPr>
            <w:r w:rsidRPr="00051731">
              <w:rPr>
                <w:rFonts w:ascii="Arial" w:hAnsi="Arial" w:cs="Arial"/>
                <w:bCs/>
                <w:color w:val="auto"/>
                <w:sz w:val="19"/>
                <w:szCs w:val="19"/>
              </w:rPr>
              <w:t xml:space="preserve">Con la presente </w:t>
            </w:r>
            <w:r w:rsidRPr="00051731">
              <w:rPr>
                <w:rFonts w:ascii="Arial" w:hAnsi="Arial" w:cs="Arial"/>
                <w:b/>
                <w:color w:val="auto"/>
                <w:sz w:val="19"/>
                <w:szCs w:val="19"/>
                <w:u w:val="single"/>
              </w:rPr>
              <w:t>el oferente se compromete</w:t>
            </w:r>
            <w:r>
              <w:rPr>
                <w:rFonts w:ascii="Arial" w:hAnsi="Arial" w:cs="Arial"/>
                <w:b/>
                <w:color w:val="auto"/>
                <w:sz w:val="19"/>
                <w:szCs w:val="19"/>
                <w:u w:val="single"/>
              </w:rPr>
              <w:t xml:space="preserve"> y el anexo firmado</w:t>
            </w:r>
            <w:r w:rsidRPr="00051731">
              <w:rPr>
                <w:rFonts w:ascii="Arial" w:hAnsi="Arial" w:cs="Arial"/>
                <w:color w:val="auto"/>
                <w:sz w:val="19"/>
                <w:szCs w:val="19"/>
              </w:rPr>
              <w:t xml:space="preserve"> a conservar la estética del </w:t>
            </w:r>
            <w:r>
              <w:rPr>
                <w:rFonts w:ascii="Arial" w:hAnsi="Arial" w:cs="Arial"/>
                <w:color w:val="auto"/>
                <w:sz w:val="19"/>
                <w:szCs w:val="19"/>
              </w:rPr>
              <w:t>bien objeto a intervenir</w:t>
            </w:r>
            <w:r w:rsidRPr="00051731">
              <w:rPr>
                <w:rFonts w:ascii="Arial" w:hAnsi="Arial" w:cs="Arial"/>
                <w:color w:val="auto"/>
                <w:sz w:val="19"/>
                <w:szCs w:val="19"/>
              </w:rPr>
              <w:t>.</w:t>
            </w:r>
          </w:p>
        </w:tc>
        <w:tc>
          <w:tcPr>
            <w:tcW w:w="567" w:type="dxa"/>
            <w:vAlign w:val="center"/>
          </w:tcPr>
          <w:p w14:paraId="7B54C95C" w14:textId="77777777" w:rsidR="00FF0C33" w:rsidRPr="00C74056" w:rsidRDefault="00FF0C33" w:rsidP="00C45BEC">
            <w:pPr>
              <w:suppressAutoHyphens/>
              <w:spacing w:after="0"/>
              <w:jc w:val="both"/>
              <w:rPr>
                <w:rFonts w:ascii="Arial" w:hAnsi="Arial" w:cs="Arial"/>
                <w:bCs/>
                <w:sz w:val="19"/>
                <w:szCs w:val="19"/>
              </w:rPr>
            </w:pPr>
          </w:p>
        </w:tc>
        <w:tc>
          <w:tcPr>
            <w:tcW w:w="568" w:type="dxa"/>
            <w:vAlign w:val="center"/>
          </w:tcPr>
          <w:p w14:paraId="7EBDC0AF" w14:textId="77777777" w:rsidR="00FF0C33" w:rsidRPr="00C74056" w:rsidRDefault="00FF0C33" w:rsidP="00C45BEC">
            <w:pPr>
              <w:suppressAutoHyphens/>
              <w:spacing w:after="0"/>
              <w:jc w:val="both"/>
              <w:rPr>
                <w:rFonts w:ascii="Arial" w:hAnsi="Arial" w:cs="Arial"/>
                <w:bCs/>
                <w:sz w:val="19"/>
                <w:szCs w:val="19"/>
              </w:rPr>
            </w:pPr>
          </w:p>
        </w:tc>
      </w:tr>
      <w:tr w:rsidR="00FF0C33" w:rsidRPr="00C74056" w14:paraId="6AA349C8" w14:textId="77777777" w:rsidTr="00C45BEC">
        <w:trPr>
          <w:trHeight w:val="705"/>
          <w:jc w:val="center"/>
        </w:trPr>
        <w:tc>
          <w:tcPr>
            <w:tcW w:w="709" w:type="dxa"/>
            <w:vAlign w:val="center"/>
          </w:tcPr>
          <w:p w14:paraId="24A1D8C8" w14:textId="60EEA7FB" w:rsidR="00FF0C33" w:rsidRPr="00C74056" w:rsidRDefault="005D44AB" w:rsidP="00C45BEC">
            <w:pPr>
              <w:spacing w:after="0"/>
              <w:jc w:val="center"/>
              <w:rPr>
                <w:rFonts w:ascii="Arial" w:hAnsi="Arial" w:cs="Arial"/>
                <w:bCs/>
                <w:sz w:val="19"/>
                <w:szCs w:val="19"/>
              </w:rPr>
            </w:pPr>
            <w:r>
              <w:rPr>
                <w:rFonts w:ascii="Arial" w:hAnsi="Arial" w:cs="Arial"/>
                <w:bCs/>
                <w:sz w:val="19"/>
                <w:szCs w:val="19"/>
              </w:rPr>
              <w:t>46</w:t>
            </w:r>
          </w:p>
        </w:tc>
        <w:tc>
          <w:tcPr>
            <w:tcW w:w="8500" w:type="dxa"/>
            <w:vAlign w:val="center"/>
          </w:tcPr>
          <w:p w14:paraId="700648C5" w14:textId="77777777" w:rsidR="00FF0C33" w:rsidRPr="00C74056" w:rsidRDefault="00FF0C33" w:rsidP="00C45BEC">
            <w:pPr>
              <w:adjustRightInd w:val="0"/>
              <w:jc w:val="both"/>
              <w:rPr>
                <w:rFonts w:ascii="Arial" w:hAnsi="Arial" w:cs="Arial"/>
                <w:sz w:val="19"/>
                <w:szCs w:val="19"/>
              </w:rPr>
            </w:pPr>
            <w:r w:rsidRPr="00C74056">
              <w:rPr>
                <w:rFonts w:ascii="Arial" w:hAnsi="Arial" w:cs="Arial"/>
                <w:b/>
                <w:sz w:val="19"/>
                <w:szCs w:val="19"/>
              </w:rPr>
              <w:t>Confidencialidad e integridad de la información institucional:</w:t>
            </w:r>
            <w:r w:rsidRPr="00C74056">
              <w:rPr>
                <w:rFonts w:ascii="Arial" w:hAnsi="Arial" w:cs="Arial"/>
                <w:sz w:val="19"/>
                <w:szCs w:val="19"/>
              </w:rPr>
              <w:t xml:space="preserve"> Dada la naturaleza de las actividades a realizar en desarrollo del objeto contractual, el oferente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w:t>
            </w:r>
            <w:r>
              <w:rPr>
                <w:rFonts w:ascii="Arial" w:hAnsi="Arial" w:cs="Arial"/>
                <w:sz w:val="19"/>
                <w:szCs w:val="19"/>
              </w:rPr>
              <w:t>e</w:t>
            </w:r>
            <w:r w:rsidRPr="00C74056">
              <w:rPr>
                <w:rFonts w:ascii="Arial" w:hAnsi="Arial" w:cs="Arial"/>
                <w:sz w:val="19"/>
                <w:szCs w:val="19"/>
              </w:rPr>
              <w:t>ntidad los formatos de confidencialidad o reserva a que haya lugar.</w:t>
            </w:r>
          </w:p>
          <w:p w14:paraId="3C229EC9" w14:textId="77777777" w:rsidR="00FF0C33" w:rsidRPr="00051731" w:rsidRDefault="00FF0C33" w:rsidP="00C45BEC">
            <w:pPr>
              <w:pStyle w:val="Default"/>
              <w:jc w:val="both"/>
              <w:rPr>
                <w:rFonts w:ascii="Arial" w:hAnsi="Arial" w:cs="Arial"/>
                <w:color w:val="auto"/>
                <w:sz w:val="19"/>
                <w:szCs w:val="19"/>
              </w:rPr>
            </w:pPr>
            <w:r w:rsidRPr="00051731">
              <w:rPr>
                <w:rFonts w:ascii="Arial" w:hAnsi="Arial" w:cs="Arial"/>
                <w:color w:val="auto"/>
                <w:sz w:val="19"/>
                <w:szCs w:val="19"/>
              </w:rPr>
              <w:t>En virtud del presente proceso, el oferente seleccionado se obliga a no suministrar información que obtenga o conozca con ocasión de la ejecución del futuro contrato; así como sobre los lugares a los cuales tenga acceso con ocasión de su desarrollo.</w:t>
            </w:r>
          </w:p>
        </w:tc>
        <w:tc>
          <w:tcPr>
            <w:tcW w:w="567" w:type="dxa"/>
            <w:vAlign w:val="center"/>
          </w:tcPr>
          <w:p w14:paraId="17324A2E"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7F549349" w14:textId="77777777" w:rsidR="00FF0C33" w:rsidRPr="00C74056" w:rsidRDefault="00FF0C33" w:rsidP="00C45BEC">
            <w:pPr>
              <w:suppressAutoHyphens/>
              <w:jc w:val="both"/>
              <w:rPr>
                <w:rFonts w:ascii="Arial" w:hAnsi="Arial" w:cs="Arial"/>
                <w:bCs/>
                <w:sz w:val="19"/>
                <w:szCs w:val="19"/>
              </w:rPr>
            </w:pPr>
          </w:p>
        </w:tc>
      </w:tr>
      <w:tr w:rsidR="00FF0C33" w:rsidRPr="00C74056" w14:paraId="1012420C" w14:textId="77777777" w:rsidTr="00C45BEC">
        <w:trPr>
          <w:trHeight w:val="640"/>
          <w:jc w:val="center"/>
        </w:trPr>
        <w:tc>
          <w:tcPr>
            <w:tcW w:w="709" w:type="dxa"/>
            <w:vAlign w:val="center"/>
          </w:tcPr>
          <w:p w14:paraId="15527E03" w14:textId="4B4834F6" w:rsidR="00FF0C33" w:rsidRPr="00C74056" w:rsidRDefault="005D44AB" w:rsidP="00C45BEC">
            <w:pPr>
              <w:spacing w:after="0"/>
              <w:jc w:val="center"/>
              <w:rPr>
                <w:rFonts w:ascii="Arial" w:hAnsi="Arial" w:cs="Arial"/>
                <w:bCs/>
                <w:sz w:val="19"/>
                <w:szCs w:val="19"/>
              </w:rPr>
            </w:pPr>
            <w:r>
              <w:rPr>
                <w:rFonts w:ascii="Arial" w:hAnsi="Arial" w:cs="Arial"/>
                <w:bCs/>
                <w:sz w:val="19"/>
                <w:szCs w:val="19"/>
              </w:rPr>
              <w:t>47</w:t>
            </w:r>
          </w:p>
        </w:tc>
        <w:tc>
          <w:tcPr>
            <w:tcW w:w="8500" w:type="dxa"/>
            <w:vAlign w:val="center"/>
          </w:tcPr>
          <w:p w14:paraId="18B8F256" w14:textId="77777777" w:rsidR="00FF0C33" w:rsidRPr="00051731" w:rsidRDefault="00FF0C33" w:rsidP="00C45BEC">
            <w:pPr>
              <w:pStyle w:val="Default"/>
              <w:jc w:val="both"/>
              <w:rPr>
                <w:rFonts w:ascii="Arial" w:eastAsia="Arial" w:hAnsi="Arial" w:cs="Arial"/>
                <w:color w:val="auto"/>
                <w:sz w:val="19"/>
                <w:szCs w:val="19"/>
              </w:rPr>
            </w:pPr>
            <w:r w:rsidRPr="00051731">
              <w:rPr>
                <w:rFonts w:ascii="Arial" w:eastAsia="Arial" w:hAnsi="Arial" w:cs="Arial"/>
                <w:color w:val="auto"/>
                <w:sz w:val="19"/>
                <w:szCs w:val="19"/>
              </w:rPr>
              <w:t>Los servicios de mantenimiento se pueden realizar de lunes a sábado de 08:00 a 17:00, si el contratista necesita laborar el domingo se debe coordinar con el supervisor del contrato o el quien haga sus veces.</w:t>
            </w:r>
          </w:p>
        </w:tc>
        <w:tc>
          <w:tcPr>
            <w:tcW w:w="567" w:type="dxa"/>
            <w:vAlign w:val="center"/>
          </w:tcPr>
          <w:p w14:paraId="0A359E65"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460A314D" w14:textId="77777777" w:rsidR="00FF0C33" w:rsidRPr="00C74056" w:rsidRDefault="00FF0C33" w:rsidP="00C45BEC">
            <w:pPr>
              <w:suppressAutoHyphens/>
              <w:jc w:val="both"/>
              <w:rPr>
                <w:rFonts w:ascii="Arial" w:hAnsi="Arial" w:cs="Arial"/>
                <w:bCs/>
                <w:sz w:val="19"/>
                <w:szCs w:val="19"/>
              </w:rPr>
            </w:pPr>
          </w:p>
        </w:tc>
      </w:tr>
      <w:tr w:rsidR="00FF0C33" w:rsidRPr="00C74056" w14:paraId="70999309" w14:textId="77777777" w:rsidTr="00C45BEC">
        <w:trPr>
          <w:trHeight w:val="393"/>
          <w:jc w:val="center"/>
        </w:trPr>
        <w:tc>
          <w:tcPr>
            <w:tcW w:w="10344" w:type="dxa"/>
            <w:gridSpan w:val="4"/>
            <w:shd w:val="clear" w:color="auto" w:fill="D9D9D9"/>
            <w:vAlign w:val="center"/>
          </w:tcPr>
          <w:p w14:paraId="277C8F7E" w14:textId="77777777" w:rsidR="00FF0C33" w:rsidRPr="00C74056" w:rsidRDefault="00FF0C33" w:rsidP="00C45BEC">
            <w:pPr>
              <w:spacing w:after="0"/>
              <w:jc w:val="center"/>
              <w:rPr>
                <w:rFonts w:ascii="Arial" w:hAnsi="Arial" w:cs="Arial"/>
                <w:sz w:val="19"/>
                <w:szCs w:val="19"/>
              </w:rPr>
            </w:pPr>
            <w:r w:rsidRPr="00C74056">
              <w:rPr>
                <w:rFonts w:ascii="Arial" w:hAnsi="Arial" w:cs="Arial"/>
                <w:b/>
                <w:bCs/>
                <w:sz w:val="19"/>
                <w:szCs w:val="19"/>
              </w:rPr>
              <w:t>CONDICIONES TÉCNICAS DEL SISTEMA DE GESTIÓN AMBIENTAL</w:t>
            </w:r>
          </w:p>
        </w:tc>
      </w:tr>
      <w:tr w:rsidR="00FF0C33" w:rsidRPr="00C74056" w14:paraId="772C5B2F" w14:textId="77777777" w:rsidTr="00C45BEC">
        <w:trPr>
          <w:trHeight w:val="556"/>
          <w:jc w:val="center"/>
        </w:trPr>
        <w:tc>
          <w:tcPr>
            <w:tcW w:w="709" w:type="dxa"/>
            <w:vAlign w:val="center"/>
          </w:tcPr>
          <w:p w14:paraId="4EAABE4C" w14:textId="4427914C" w:rsidR="00FF0C33" w:rsidRPr="00C74056" w:rsidRDefault="005D44AB" w:rsidP="00C45BEC">
            <w:pPr>
              <w:spacing w:after="0"/>
              <w:jc w:val="center"/>
              <w:rPr>
                <w:rFonts w:ascii="Arial" w:hAnsi="Arial" w:cs="Arial"/>
                <w:bCs/>
                <w:sz w:val="19"/>
                <w:szCs w:val="19"/>
              </w:rPr>
            </w:pPr>
            <w:r>
              <w:rPr>
                <w:rFonts w:ascii="Arial" w:hAnsi="Arial" w:cs="Arial"/>
                <w:bCs/>
                <w:sz w:val="19"/>
                <w:szCs w:val="19"/>
              </w:rPr>
              <w:t>48</w:t>
            </w:r>
          </w:p>
        </w:tc>
        <w:tc>
          <w:tcPr>
            <w:tcW w:w="8500" w:type="dxa"/>
            <w:vAlign w:val="center"/>
          </w:tcPr>
          <w:p w14:paraId="07535788" w14:textId="77777777" w:rsidR="00FF0C33" w:rsidRPr="00051731" w:rsidRDefault="00FF0C33" w:rsidP="00C45BEC">
            <w:pPr>
              <w:pStyle w:val="Default"/>
              <w:jc w:val="both"/>
              <w:rPr>
                <w:rFonts w:ascii="Arial" w:eastAsia="Arial" w:hAnsi="Arial" w:cs="Arial"/>
                <w:color w:val="auto"/>
                <w:sz w:val="19"/>
                <w:szCs w:val="19"/>
              </w:rPr>
            </w:pPr>
            <w:r w:rsidRPr="00051731">
              <w:rPr>
                <w:rFonts w:ascii="Arial" w:hAnsi="Arial" w:cs="Arial"/>
                <w:bCs/>
                <w:color w:val="auto"/>
                <w:sz w:val="19"/>
                <w:szCs w:val="19"/>
              </w:rPr>
              <w:t xml:space="preserve">Con la presente </w:t>
            </w:r>
            <w:r w:rsidRPr="00051731">
              <w:rPr>
                <w:rFonts w:ascii="Arial" w:hAnsi="Arial" w:cs="Arial"/>
                <w:b/>
                <w:color w:val="auto"/>
                <w:sz w:val="19"/>
                <w:szCs w:val="19"/>
                <w:u w:val="single"/>
              </w:rPr>
              <w:t>el oferente se compromete</w:t>
            </w:r>
            <w:r>
              <w:rPr>
                <w:rFonts w:ascii="Arial" w:hAnsi="Arial" w:cs="Arial"/>
                <w:b/>
                <w:color w:val="auto"/>
                <w:sz w:val="19"/>
                <w:szCs w:val="19"/>
                <w:u w:val="single"/>
              </w:rPr>
              <w:t xml:space="preserve"> y el anexo firmado</w:t>
            </w:r>
            <w:r w:rsidRPr="00051731">
              <w:rPr>
                <w:rFonts w:ascii="Arial" w:hAnsi="Arial" w:cs="Arial"/>
                <w:color w:val="auto"/>
                <w:sz w:val="19"/>
                <w:szCs w:val="19"/>
              </w:rPr>
              <w:t>, que se hará responsable de la disposición final de los elementos reemplazados, disposición final que debe sujetarse a la normatividad legal vigente.</w:t>
            </w:r>
          </w:p>
        </w:tc>
        <w:tc>
          <w:tcPr>
            <w:tcW w:w="567" w:type="dxa"/>
            <w:vAlign w:val="center"/>
          </w:tcPr>
          <w:p w14:paraId="2351C1CB"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128443DE" w14:textId="77777777" w:rsidR="00FF0C33" w:rsidRPr="00C74056" w:rsidRDefault="00FF0C33" w:rsidP="00C45BEC">
            <w:pPr>
              <w:suppressAutoHyphens/>
              <w:jc w:val="both"/>
              <w:rPr>
                <w:rFonts w:ascii="Arial" w:hAnsi="Arial" w:cs="Arial"/>
                <w:bCs/>
                <w:sz w:val="19"/>
                <w:szCs w:val="19"/>
              </w:rPr>
            </w:pPr>
          </w:p>
        </w:tc>
      </w:tr>
      <w:tr w:rsidR="00FF0C33" w:rsidRPr="00C74056" w14:paraId="1D1F83AA" w14:textId="77777777" w:rsidTr="00C45BEC">
        <w:trPr>
          <w:trHeight w:val="839"/>
          <w:jc w:val="center"/>
        </w:trPr>
        <w:tc>
          <w:tcPr>
            <w:tcW w:w="709" w:type="dxa"/>
            <w:vAlign w:val="center"/>
          </w:tcPr>
          <w:p w14:paraId="7BB31B79" w14:textId="08560ACE" w:rsidR="00FF0C33" w:rsidRPr="00C74056" w:rsidRDefault="005D44AB" w:rsidP="00C45BEC">
            <w:pPr>
              <w:spacing w:after="0"/>
              <w:jc w:val="center"/>
              <w:rPr>
                <w:rFonts w:ascii="Arial" w:hAnsi="Arial" w:cs="Arial"/>
                <w:bCs/>
                <w:sz w:val="19"/>
                <w:szCs w:val="19"/>
              </w:rPr>
            </w:pPr>
            <w:r>
              <w:rPr>
                <w:rFonts w:ascii="Arial" w:hAnsi="Arial" w:cs="Arial"/>
                <w:bCs/>
                <w:sz w:val="19"/>
                <w:szCs w:val="19"/>
              </w:rPr>
              <w:t>49</w:t>
            </w:r>
          </w:p>
        </w:tc>
        <w:tc>
          <w:tcPr>
            <w:tcW w:w="8500" w:type="dxa"/>
            <w:vAlign w:val="center"/>
          </w:tcPr>
          <w:p w14:paraId="2131E579" w14:textId="77777777" w:rsidR="00FF0C33" w:rsidRPr="00051731" w:rsidRDefault="00FF0C33" w:rsidP="00C45BEC">
            <w:pPr>
              <w:pStyle w:val="Default"/>
              <w:jc w:val="both"/>
              <w:rPr>
                <w:rFonts w:ascii="Arial" w:hAnsi="Arial" w:cs="Arial"/>
                <w:color w:val="auto"/>
                <w:sz w:val="19"/>
                <w:szCs w:val="19"/>
              </w:rPr>
            </w:pPr>
            <w:r w:rsidRPr="00051731">
              <w:rPr>
                <w:rFonts w:ascii="Arial" w:hAnsi="Arial" w:cs="Arial"/>
                <w:bCs/>
                <w:color w:val="auto"/>
                <w:sz w:val="19"/>
                <w:szCs w:val="19"/>
              </w:rPr>
              <w:t xml:space="preserve">Con la presente </w:t>
            </w:r>
            <w:r w:rsidRPr="00051731">
              <w:rPr>
                <w:rFonts w:ascii="Arial" w:hAnsi="Arial" w:cs="Arial"/>
                <w:b/>
                <w:color w:val="auto"/>
                <w:sz w:val="19"/>
                <w:szCs w:val="19"/>
                <w:u w:val="single"/>
              </w:rPr>
              <w:t>el oferente certifica</w:t>
            </w:r>
            <w:r>
              <w:rPr>
                <w:rFonts w:ascii="Arial" w:hAnsi="Arial" w:cs="Arial"/>
                <w:b/>
                <w:color w:val="auto"/>
                <w:sz w:val="19"/>
                <w:szCs w:val="19"/>
                <w:u w:val="single"/>
              </w:rPr>
              <w:t xml:space="preserve"> y el anexo firmado</w:t>
            </w:r>
            <w:r w:rsidRPr="00051731">
              <w:rPr>
                <w:rFonts w:ascii="Arial" w:hAnsi="Arial" w:cs="Arial"/>
                <w:color w:val="auto"/>
                <w:sz w:val="19"/>
                <w:szCs w:val="19"/>
              </w:rPr>
              <w:t>, que no se encuentra registrado como infractor ambiental, en el REGISTRO ÚNICO DE INFRACTORES AMBIENTALES (RUIA) del Ministerio de Medio Ambiente y Desarrollo Sostenible, de acuerdo a lo establecido en la Ley 1333 del 21 de julio de 2009 “</w:t>
            </w:r>
            <w:r w:rsidRPr="00087DFA">
              <w:rPr>
                <w:rFonts w:ascii="Arial" w:hAnsi="Arial" w:cs="Arial"/>
                <w:i/>
                <w:iCs/>
                <w:color w:val="auto"/>
                <w:sz w:val="19"/>
                <w:szCs w:val="19"/>
              </w:rPr>
              <w:t>Por lo cual se establece el procedimiento sancionatorio ambiental y se dictan otras disposiciones</w:t>
            </w:r>
            <w:r w:rsidRPr="00051731">
              <w:rPr>
                <w:rFonts w:ascii="Arial" w:hAnsi="Arial" w:cs="Arial"/>
                <w:color w:val="auto"/>
                <w:sz w:val="19"/>
                <w:szCs w:val="19"/>
              </w:rPr>
              <w:t>” o cualquiera que la modifique o derogue.</w:t>
            </w:r>
          </w:p>
        </w:tc>
        <w:tc>
          <w:tcPr>
            <w:tcW w:w="567" w:type="dxa"/>
            <w:vAlign w:val="center"/>
          </w:tcPr>
          <w:p w14:paraId="123D17D2"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4CC783FE" w14:textId="77777777" w:rsidR="00FF0C33" w:rsidRPr="00C74056" w:rsidRDefault="00FF0C33" w:rsidP="00C45BEC">
            <w:pPr>
              <w:suppressAutoHyphens/>
              <w:jc w:val="both"/>
              <w:rPr>
                <w:rFonts w:ascii="Arial" w:hAnsi="Arial" w:cs="Arial"/>
                <w:bCs/>
                <w:sz w:val="19"/>
                <w:szCs w:val="19"/>
              </w:rPr>
            </w:pPr>
          </w:p>
        </w:tc>
      </w:tr>
      <w:tr w:rsidR="00FF0C33" w:rsidRPr="00C74056" w14:paraId="6ED2E3CF" w14:textId="77777777" w:rsidTr="00C45BEC">
        <w:trPr>
          <w:trHeight w:val="340"/>
          <w:jc w:val="center"/>
        </w:trPr>
        <w:tc>
          <w:tcPr>
            <w:tcW w:w="709" w:type="dxa"/>
            <w:vAlign w:val="center"/>
          </w:tcPr>
          <w:p w14:paraId="5D0AC2CF" w14:textId="2763E538" w:rsidR="00FF0C33" w:rsidRPr="00C74056" w:rsidRDefault="005D44AB" w:rsidP="00C45BEC">
            <w:pPr>
              <w:spacing w:after="0"/>
              <w:jc w:val="center"/>
              <w:rPr>
                <w:rFonts w:ascii="Arial" w:hAnsi="Arial" w:cs="Arial"/>
                <w:bCs/>
                <w:sz w:val="19"/>
                <w:szCs w:val="19"/>
              </w:rPr>
            </w:pPr>
            <w:r>
              <w:rPr>
                <w:rFonts w:ascii="Arial" w:hAnsi="Arial" w:cs="Arial"/>
                <w:bCs/>
                <w:sz w:val="19"/>
                <w:szCs w:val="19"/>
              </w:rPr>
              <w:t>50</w:t>
            </w:r>
          </w:p>
        </w:tc>
        <w:tc>
          <w:tcPr>
            <w:tcW w:w="8500" w:type="dxa"/>
            <w:vAlign w:val="center"/>
          </w:tcPr>
          <w:p w14:paraId="00E065EE" w14:textId="77777777" w:rsidR="00FF0C33" w:rsidRPr="00C74056" w:rsidRDefault="00FF0C33" w:rsidP="00C45BEC">
            <w:pPr>
              <w:adjustRightInd w:val="0"/>
              <w:jc w:val="both"/>
              <w:rPr>
                <w:rFonts w:ascii="Arial" w:hAnsi="Arial" w:cs="Arial"/>
                <w:sz w:val="19"/>
                <w:szCs w:val="19"/>
              </w:rPr>
            </w:pPr>
            <w:r w:rsidRPr="00C74056">
              <w:rPr>
                <w:rFonts w:ascii="Arial" w:hAnsi="Arial" w:cs="Arial"/>
                <w:b/>
                <w:sz w:val="19"/>
                <w:szCs w:val="19"/>
              </w:rPr>
              <w:t>COMPROMISO AMBIENTAL</w:t>
            </w:r>
            <w:r w:rsidRPr="00C74056">
              <w:rPr>
                <w:rFonts w:ascii="Arial" w:hAnsi="Arial" w:cs="Arial"/>
                <w:sz w:val="19"/>
                <w:szCs w:val="19"/>
              </w:rPr>
              <w:t xml:space="preserve">: </w:t>
            </w:r>
            <w:r w:rsidRPr="00C74056">
              <w:rPr>
                <w:rFonts w:ascii="Arial" w:hAnsi="Arial" w:cs="Arial"/>
                <w:bCs/>
                <w:sz w:val="19"/>
                <w:szCs w:val="19"/>
              </w:rPr>
              <w:t xml:space="preserve">Con la presente </w:t>
            </w:r>
            <w:r w:rsidRPr="00C74056">
              <w:rPr>
                <w:rFonts w:ascii="Arial" w:hAnsi="Arial" w:cs="Arial"/>
                <w:b/>
                <w:sz w:val="19"/>
                <w:szCs w:val="19"/>
                <w:u w:val="single"/>
              </w:rPr>
              <w:t>el oferente se compromete</w:t>
            </w:r>
            <w:r>
              <w:rPr>
                <w:rFonts w:ascii="Arial" w:hAnsi="Arial" w:cs="Arial"/>
                <w:b/>
                <w:sz w:val="19"/>
                <w:szCs w:val="19"/>
                <w:u w:val="single"/>
              </w:rPr>
              <w:t xml:space="preserve"> y el anexo firmado</w:t>
            </w:r>
            <w:r w:rsidRPr="00C74056">
              <w:rPr>
                <w:rFonts w:ascii="Arial" w:hAnsi="Arial" w:cs="Arial"/>
                <w:sz w:val="19"/>
                <w:szCs w:val="19"/>
              </w:rPr>
              <w:t xml:space="preserve"> a contribuir con la protección del ambiente a través de la prevención de la contaminación, el cumplimiento de la legislación y las diferentes regulaciones ambientales y el control de los impactos ambientales adversos asociados a nuestras instalaciones, así como tomar las medidas necesarias para evitar la contaminación ambiental durante las actividades, (No dejar sustancias con materiales nocivos que puedan afectar la flora, fauna, salud humana o animal).</w:t>
            </w:r>
          </w:p>
          <w:p w14:paraId="3BB31010" w14:textId="77777777" w:rsidR="00FF0C33" w:rsidRPr="00C74056" w:rsidRDefault="00FF0C33" w:rsidP="00C45BEC">
            <w:pPr>
              <w:adjustRightInd w:val="0"/>
              <w:jc w:val="both"/>
              <w:rPr>
                <w:rFonts w:ascii="Arial" w:hAnsi="Arial" w:cs="Arial"/>
                <w:sz w:val="19"/>
                <w:szCs w:val="19"/>
              </w:rPr>
            </w:pPr>
            <w:r w:rsidRPr="00C74056">
              <w:rPr>
                <w:rFonts w:ascii="Arial" w:hAnsi="Arial" w:cs="Arial"/>
                <w:sz w:val="19"/>
                <w:szCs w:val="19"/>
              </w:rPr>
              <w:lastRenderedPageBreak/>
              <w:t>Con miras al mejoramiento continuo del desempeño ambiental de la institución, me comprometo al cumplimiento responsable de la gestión integral, como el manejo responsable de residuos peligrosos según normatividad, de tal forma que los bienes y/o servicios que suministraré cumplen los parámetros exigidos por el Sistema de Gestión Ambiental de la Policía Nacional (Los químicos que se utilicen que sean de preferencia biodegradables), contribuyendo de esta forma con la protección efectiva del medio ambiente.</w:t>
            </w:r>
          </w:p>
          <w:p w14:paraId="5F7BFCEB" w14:textId="495DE7D5" w:rsidR="00FF0C33" w:rsidRPr="00C74056" w:rsidRDefault="00FF0C33" w:rsidP="00C45BEC">
            <w:pPr>
              <w:adjustRightInd w:val="0"/>
              <w:jc w:val="both"/>
              <w:rPr>
                <w:rFonts w:ascii="Arial" w:hAnsi="Arial" w:cs="Arial"/>
                <w:sz w:val="19"/>
                <w:szCs w:val="19"/>
              </w:rPr>
            </w:pPr>
            <w:r w:rsidRPr="00C74056">
              <w:rPr>
                <w:rFonts w:ascii="Arial" w:hAnsi="Arial" w:cs="Arial"/>
                <w:sz w:val="19"/>
                <w:szCs w:val="19"/>
              </w:rPr>
              <w:t xml:space="preserve">Igualmente me comprometo a cumplir y respetar los programas ambientales establecidos por la Policía Metropolitana de </w:t>
            </w:r>
            <w:proofErr w:type="spellStart"/>
            <w:r w:rsidR="00B77B84">
              <w:rPr>
                <w:rFonts w:ascii="Arial" w:hAnsi="Arial" w:cs="Arial"/>
                <w:sz w:val="19"/>
                <w:szCs w:val="19"/>
              </w:rPr>
              <w:t>cucuta</w:t>
            </w:r>
            <w:proofErr w:type="spellEnd"/>
            <w:r w:rsidRPr="00C74056">
              <w:rPr>
                <w:rFonts w:ascii="Arial" w:hAnsi="Arial" w:cs="Arial"/>
                <w:sz w:val="19"/>
                <w:szCs w:val="19"/>
              </w:rPr>
              <w:t>, en cuanto al uso y ahorro del agua y energía, manejo de residuos. Cualquier infracción ambiental por omisión de permisos, concesiones o licencias ambientales que hubiese sido necesario tramitar antes del inicio del contrato, en el transcurso y después de la actividad del proceso, serán asumidas como mi responsabilidad, acreditando que no me encuentro en el Registro Único de Infractores Ambiental RUIA.</w:t>
            </w:r>
          </w:p>
          <w:p w14:paraId="32A2B723" w14:textId="77777777" w:rsidR="00FF0C33" w:rsidRPr="00051731" w:rsidRDefault="00FF0C33" w:rsidP="00C45BEC">
            <w:pPr>
              <w:pStyle w:val="Default"/>
              <w:jc w:val="both"/>
              <w:rPr>
                <w:rFonts w:ascii="Arial" w:hAnsi="Arial" w:cs="Arial"/>
                <w:color w:val="auto"/>
                <w:sz w:val="19"/>
                <w:szCs w:val="19"/>
              </w:rPr>
            </w:pPr>
            <w:r w:rsidRPr="00051731">
              <w:rPr>
                <w:rFonts w:ascii="Arial" w:hAnsi="Arial" w:cs="Arial"/>
                <w:color w:val="auto"/>
                <w:sz w:val="19"/>
                <w:szCs w:val="19"/>
              </w:rPr>
              <w:t>Por último, hago constar que los productos utilizados en la prestación del servicio no causan efectos adversos en la salud de los funcionarios ni de los usuarios y tampoco causan efectos adversos en el ambiente.</w:t>
            </w:r>
          </w:p>
        </w:tc>
        <w:tc>
          <w:tcPr>
            <w:tcW w:w="567" w:type="dxa"/>
            <w:vAlign w:val="center"/>
          </w:tcPr>
          <w:p w14:paraId="2758858B" w14:textId="77777777" w:rsidR="00FF0C33" w:rsidRPr="00C74056" w:rsidRDefault="00FF0C33" w:rsidP="00C45BEC">
            <w:pPr>
              <w:suppressAutoHyphens/>
              <w:jc w:val="both"/>
              <w:rPr>
                <w:rFonts w:ascii="Arial" w:hAnsi="Arial" w:cs="Arial"/>
                <w:bCs/>
                <w:sz w:val="19"/>
                <w:szCs w:val="19"/>
              </w:rPr>
            </w:pPr>
          </w:p>
        </w:tc>
        <w:tc>
          <w:tcPr>
            <w:tcW w:w="568" w:type="dxa"/>
            <w:vAlign w:val="center"/>
          </w:tcPr>
          <w:p w14:paraId="0A07F872" w14:textId="77777777" w:rsidR="00FF0C33" w:rsidRPr="00C74056" w:rsidRDefault="00FF0C33" w:rsidP="00C45BEC">
            <w:pPr>
              <w:suppressAutoHyphens/>
              <w:jc w:val="both"/>
              <w:rPr>
                <w:rFonts w:ascii="Arial" w:hAnsi="Arial" w:cs="Arial"/>
                <w:bCs/>
                <w:sz w:val="19"/>
                <w:szCs w:val="19"/>
              </w:rPr>
            </w:pPr>
          </w:p>
        </w:tc>
      </w:tr>
      <w:tr w:rsidR="00FF0C33" w:rsidRPr="00C74056" w14:paraId="1D9619A4" w14:textId="77777777" w:rsidTr="00C45BEC">
        <w:trPr>
          <w:trHeight w:val="543"/>
          <w:jc w:val="center"/>
        </w:trPr>
        <w:tc>
          <w:tcPr>
            <w:tcW w:w="10344" w:type="dxa"/>
            <w:gridSpan w:val="4"/>
            <w:shd w:val="clear" w:color="auto" w:fill="D9D9D9"/>
            <w:vAlign w:val="center"/>
          </w:tcPr>
          <w:p w14:paraId="2B7A7775" w14:textId="77777777" w:rsidR="00FF0C33" w:rsidRPr="00646EAD" w:rsidRDefault="00FF0C33" w:rsidP="00C45BEC">
            <w:pPr>
              <w:spacing w:after="0" w:line="240" w:lineRule="auto"/>
              <w:jc w:val="center"/>
              <w:rPr>
                <w:rFonts w:ascii="Arial" w:eastAsia="Times New Roman" w:hAnsi="Arial" w:cs="Arial"/>
                <w:b/>
                <w:bCs/>
                <w:color w:val="FF0000"/>
                <w:sz w:val="19"/>
                <w:szCs w:val="19"/>
                <w:lang w:eastAsia="es-CO"/>
              </w:rPr>
            </w:pPr>
          </w:p>
          <w:p w14:paraId="5240DE1F" w14:textId="20F2CECC" w:rsidR="00FF0C33" w:rsidRPr="00646EAD" w:rsidRDefault="00333A46" w:rsidP="00C45BEC">
            <w:pPr>
              <w:spacing w:after="0" w:line="240" w:lineRule="auto"/>
              <w:jc w:val="center"/>
              <w:rPr>
                <w:rFonts w:ascii="Arial" w:eastAsia="Times New Roman" w:hAnsi="Arial" w:cs="Arial"/>
                <w:b/>
                <w:bCs/>
                <w:color w:val="FF0000"/>
                <w:sz w:val="19"/>
                <w:szCs w:val="19"/>
                <w:lang w:eastAsia="es-CO"/>
              </w:rPr>
            </w:pPr>
            <w:r w:rsidRPr="00084667">
              <w:rPr>
                <w:rFonts w:ascii="Arial" w:eastAsia="Times New Roman" w:hAnsi="Arial" w:cs="Arial"/>
                <w:b/>
                <w:bCs/>
                <w:color w:val="000000" w:themeColor="text1"/>
                <w:sz w:val="18"/>
                <w:szCs w:val="18"/>
                <w:lang w:eastAsia="es-CO"/>
              </w:rPr>
              <w:t xml:space="preserve">CONDICIONES DEL SISTEMA DE GESTIÓN DE LA SEGURIDAD Y SALUD EN EL TRABAJO SISTEMA DE GESTIÓN DE LA SEGURIDAD Y SALUD EN EL TRABAJO </w:t>
            </w:r>
            <w:r w:rsidRPr="00084667">
              <w:rPr>
                <w:rFonts w:ascii="Arial" w:eastAsia="Times New Roman" w:hAnsi="Arial" w:cs="Arial"/>
                <w:b/>
                <w:color w:val="000000" w:themeColor="text1"/>
                <w:sz w:val="18"/>
                <w:szCs w:val="18"/>
                <w:lang w:eastAsia="es-CO"/>
              </w:rPr>
              <w:t>(SG-SST), CONFORME A LO ESTABLECIDO EN LA RESOLUCIÓN 0312 DE 2019 Y DEMÁS NORMAS QUE LA MODIFIQUEN O SUSTITUYA</w:t>
            </w:r>
          </w:p>
        </w:tc>
      </w:tr>
      <w:tr w:rsidR="00333A46" w:rsidRPr="00C74056" w14:paraId="11296965" w14:textId="77777777" w:rsidTr="00C45BEC">
        <w:trPr>
          <w:trHeight w:val="60"/>
          <w:jc w:val="center"/>
        </w:trPr>
        <w:tc>
          <w:tcPr>
            <w:tcW w:w="709" w:type="dxa"/>
            <w:vAlign w:val="center"/>
          </w:tcPr>
          <w:p w14:paraId="22625BE8" w14:textId="29BAE445" w:rsidR="00333A46" w:rsidRPr="00C74056" w:rsidRDefault="005D44AB" w:rsidP="00333A46">
            <w:pPr>
              <w:jc w:val="center"/>
              <w:rPr>
                <w:rFonts w:ascii="Arial" w:hAnsi="Arial" w:cs="Arial"/>
                <w:bCs/>
                <w:sz w:val="19"/>
                <w:szCs w:val="19"/>
              </w:rPr>
            </w:pPr>
            <w:r>
              <w:rPr>
                <w:rFonts w:ascii="Arial" w:hAnsi="Arial" w:cs="Arial"/>
                <w:bCs/>
                <w:sz w:val="19"/>
                <w:szCs w:val="19"/>
              </w:rPr>
              <w:t>51</w:t>
            </w:r>
          </w:p>
        </w:tc>
        <w:tc>
          <w:tcPr>
            <w:tcW w:w="8500" w:type="dxa"/>
            <w:vAlign w:val="center"/>
          </w:tcPr>
          <w:p w14:paraId="326C9705" w14:textId="5656C340" w:rsidR="00333A46" w:rsidRPr="00B41E82" w:rsidRDefault="00333A46" w:rsidP="00333A46">
            <w:pPr>
              <w:adjustRightInd w:val="0"/>
              <w:spacing w:after="0"/>
              <w:jc w:val="both"/>
              <w:rPr>
                <w:rFonts w:ascii="Arial" w:hAnsi="Arial" w:cs="Arial"/>
                <w:sz w:val="19"/>
                <w:szCs w:val="19"/>
              </w:rPr>
            </w:pPr>
            <w:r w:rsidRPr="00084667">
              <w:rPr>
                <w:rFonts w:ascii="Arial" w:hAnsi="Arial" w:cs="Arial"/>
                <w:bCs/>
                <w:color w:val="000000" w:themeColor="text1"/>
                <w:sz w:val="19"/>
                <w:szCs w:val="19"/>
              </w:rPr>
              <w:t xml:space="preserve">Con la presente </w:t>
            </w:r>
            <w:r w:rsidRPr="00084667">
              <w:rPr>
                <w:rFonts w:ascii="Arial" w:hAnsi="Arial" w:cs="Arial"/>
                <w:b/>
                <w:color w:val="000000" w:themeColor="text1"/>
                <w:sz w:val="19"/>
                <w:szCs w:val="19"/>
                <w:u w:val="single"/>
              </w:rPr>
              <w:t>el oferente se compromete</w:t>
            </w:r>
            <w:r w:rsidRPr="00084667">
              <w:rPr>
                <w:rFonts w:ascii="Arial" w:hAnsi="Arial" w:cs="Arial"/>
                <w:color w:val="000000" w:themeColor="text1"/>
                <w:sz w:val="19"/>
                <w:szCs w:val="19"/>
              </w:rPr>
              <w:t xml:space="preserve"> que cumplirá con todas las normas aplicables al servicio de mantenimiento y todas las medidas de seguridad de su personal y de terceros, en cuanto a la prevención de accidentes y seguridad y salud en el trabajo. </w:t>
            </w:r>
            <w:r w:rsidRPr="00084667">
              <w:rPr>
                <w:rFonts w:ascii="Arial" w:hAnsi="Arial" w:cs="Arial"/>
                <w:bCs/>
                <w:color w:val="000000" w:themeColor="text1"/>
                <w:sz w:val="19"/>
                <w:szCs w:val="19"/>
              </w:rPr>
              <w:t>Diligenciar</w:t>
            </w:r>
            <w:r w:rsidRPr="00084667">
              <w:rPr>
                <w:rFonts w:ascii="Arial" w:hAnsi="Arial" w:cs="Arial"/>
                <w:b/>
                <w:bCs/>
                <w:color w:val="000000" w:themeColor="text1"/>
                <w:sz w:val="19"/>
                <w:szCs w:val="19"/>
              </w:rPr>
              <w:t xml:space="preserve"> FORMULARIO SISTEMA DE GESTIÓN DE LA SEGURIDAD Y SALUD EN EL TRABAJO.</w:t>
            </w:r>
          </w:p>
        </w:tc>
        <w:tc>
          <w:tcPr>
            <w:tcW w:w="567" w:type="dxa"/>
            <w:vAlign w:val="center"/>
          </w:tcPr>
          <w:p w14:paraId="0AEA5617" w14:textId="77777777" w:rsidR="00333A46" w:rsidRPr="00C74056" w:rsidRDefault="00333A46" w:rsidP="00333A46">
            <w:pPr>
              <w:suppressAutoHyphens/>
              <w:jc w:val="both"/>
              <w:rPr>
                <w:rFonts w:ascii="Arial" w:hAnsi="Arial" w:cs="Arial"/>
                <w:bCs/>
                <w:sz w:val="19"/>
                <w:szCs w:val="19"/>
              </w:rPr>
            </w:pPr>
          </w:p>
        </w:tc>
        <w:tc>
          <w:tcPr>
            <w:tcW w:w="568" w:type="dxa"/>
            <w:vAlign w:val="center"/>
          </w:tcPr>
          <w:p w14:paraId="5AF55777" w14:textId="77777777" w:rsidR="00333A46" w:rsidRPr="00C74056" w:rsidRDefault="00333A46" w:rsidP="00333A46">
            <w:pPr>
              <w:suppressAutoHyphens/>
              <w:jc w:val="both"/>
              <w:rPr>
                <w:rFonts w:ascii="Arial" w:hAnsi="Arial" w:cs="Arial"/>
                <w:bCs/>
                <w:sz w:val="19"/>
                <w:szCs w:val="19"/>
              </w:rPr>
            </w:pPr>
          </w:p>
        </w:tc>
      </w:tr>
      <w:tr w:rsidR="00333A46" w:rsidRPr="00C74056" w14:paraId="22794853" w14:textId="77777777" w:rsidTr="00C45BEC">
        <w:trPr>
          <w:trHeight w:val="1091"/>
          <w:jc w:val="center"/>
        </w:trPr>
        <w:tc>
          <w:tcPr>
            <w:tcW w:w="709" w:type="dxa"/>
            <w:vAlign w:val="center"/>
          </w:tcPr>
          <w:p w14:paraId="7CBCF026" w14:textId="5EF9DC79" w:rsidR="00333A46" w:rsidRPr="00C74056" w:rsidRDefault="005D44AB" w:rsidP="00333A46">
            <w:pPr>
              <w:jc w:val="center"/>
              <w:rPr>
                <w:rFonts w:ascii="Arial" w:hAnsi="Arial" w:cs="Arial"/>
                <w:bCs/>
                <w:sz w:val="19"/>
                <w:szCs w:val="19"/>
              </w:rPr>
            </w:pPr>
            <w:r>
              <w:rPr>
                <w:rFonts w:ascii="Arial" w:hAnsi="Arial" w:cs="Arial"/>
                <w:bCs/>
                <w:sz w:val="19"/>
                <w:szCs w:val="19"/>
              </w:rPr>
              <w:t>52</w:t>
            </w:r>
          </w:p>
        </w:tc>
        <w:tc>
          <w:tcPr>
            <w:tcW w:w="8500" w:type="dxa"/>
            <w:vAlign w:val="center"/>
          </w:tcPr>
          <w:p w14:paraId="598D4517" w14:textId="77777777" w:rsidR="00333A46" w:rsidRPr="00084667" w:rsidRDefault="00333A46" w:rsidP="00333A46">
            <w:pPr>
              <w:spacing w:after="0" w:line="240" w:lineRule="auto"/>
              <w:jc w:val="both"/>
              <w:rPr>
                <w:rFonts w:ascii="Arial" w:eastAsia="Times New Roman" w:hAnsi="Arial" w:cs="Arial"/>
                <w:sz w:val="19"/>
                <w:szCs w:val="19"/>
                <w:lang w:val="es-ES" w:eastAsia="es-ES"/>
              </w:rPr>
            </w:pPr>
            <w:r w:rsidRPr="00084667">
              <w:rPr>
                <w:rFonts w:ascii="Arial" w:eastAsia="Times New Roman" w:hAnsi="Arial" w:cs="Arial"/>
                <w:sz w:val="19"/>
                <w:szCs w:val="19"/>
                <w:lang w:val="es-ES" w:eastAsia="es-ES"/>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1BA07134" w14:textId="77777777" w:rsidR="00333A46" w:rsidRPr="00084667" w:rsidRDefault="00333A46" w:rsidP="00333A46">
            <w:pPr>
              <w:spacing w:after="0" w:line="240" w:lineRule="auto"/>
              <w:jc w:val="both"/>
              <w:rPr>
                <w:rFonts w:ascii="Arial" w:eastAsia="Times New Roman" w:hAnsi="Arial" w:cs="Arial"/>
                <w:sz w:val="19"/>
                <w:szCs w:val="19"/>
                <w:lang w:val="es-ES" w:eastAsia="es-ES"/>
              </w:rPr>
            </w:pPr>
          </w:p>
          <w:p w14:paraId="7523964E" w14:textId="77777777" w:rsidR="00333A46" w:rsidRPr="00084667" w:rsidRDefault="00333A46" w:rsidP="00333A46">
            <w:pPr>
              <w:spacing w:after="0" w:line="240" w:lineRule="auto"/>
              <w:jc w:val="both"/>
              <w:rPr>
                <w:rFonts w:ascii="Arial" w:eastAsia="Times New Roman" w:hAnsi="Arial" w:cs="Arial"/>
                <w:sz w:val="19"/>
                <w:szCs w:val="19"/>
                <w:lang w:val="es-ES" w:eastAsia="es-ES"/>
              </w:rPr>
            </w:pPr>
            <w:r w:rsidRPr="00084667">
              <w:rPr>
                <w:rFonts w:ascii="Arial" w:eastAsia="Times New Roman" w:hAnsi="Arial" w:cs="Arial"/>
                <w:sz w:val="19"/>
                <w:szCs w:val="19"/>
                <w:lang w:val="es-ES" w:eastAsia="es-ES"/>
              </w:rPr>
              <w:t>• 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p w14:paraId="7755E54D" w14:textId="714A13F0" w:rsidR="00333A46" w:rsidRPr="00B41E82" w:rsidRDefault="00333A46" w:rsidP="00333A46">
            <w:pPr>
              <w:adjustRightInd w:val="0"/>
              <w:spacing w:after="0"/>
              <w:jc w:val="both"/>
              <w:rPr>
                <w:rFonts w:ascii="Arial" w:hAnsi="Arial" w:cs="Arial"/>
                <w:b/>
                <w:bCs/>
                <w:sz w:val="19"/>
                <w:szCs w:val="19"/>
              </w:rPr>
            </w:pPr>
            <w:r w:rsidRPr="00084667">
              <w:rPr>
                <w:rFonts w:ascii="Arial" w:eastAsia="Calibri" w:hAnsi="Arial" w:cs="Arial"/>
                <w:color w:val="000000" w:themeColor="text1"/>
                <w:sz w:val="19"/>
                <w:szCs w:val="19"/>
                <w:lang w:val="es-ES"/>
              </w:rPr>
              <w:t>Anexar Formulario diligenciado y firmado “Formulario Sistema de Gestión de la Seguridad y Salud en el Trabajo” que se encuentra anexo al pliego de condiciones de acuerdo al estudio previo</w:t>
            </w:r>
          </w:p>
        </w:tc>
        <w:tc>
          <w:tcPr>
            <w:tcW w:w="567" w:type="dxa"/>
            <w:vAlign w:val="center"/>
          </w:tcPr>
          <w:p w14:paraId="354AB2C9" w14:textId="77777777" w:rsidR="00333A46" w:rsidRPr="00C74056" w:rsidRDefault="00333A46" w:rsidP="00333A46">
            <w:pPr>
              <w:suppressAutoHyphens/>
              <w:jc w:val="both"/>
              <w:rPr>
                <w:rFonts w:ascii="Arial" w:hAnsi="Arial" w:cs="Arial"/>
                <w:bCs/>
                <w:sz w:val="19"/>
                <w:szCs w:val="19"/>
              </w:rPr>
            </w:pPr>
          </w:p>
        </w:tc>
        <w:tc>
          <w:tcPr>
            <w:tcW w:w="568" w:type="dxa"/>
            <w:vAlign w:val="center"/>
          </w:tcPr>
          <w:p w14:paraId="0DB98D95" w14:textId="77777777" w:rsidR="00333A46" w:rsidRPr="00C74056" w:rsidRDefault="00333A46" w:rsidP="00333A46">
            <w:pPr>
              <w:suppressAutoHyphens/>
              <w:jc w:val="both"/>
              <w:rPr>
                <w:rFonts w:ascii="Arial" w:hAnsi="Arial" w:cs="Arial"/>
                <w:bCs/>
                <w:sz w:val="19"/>
                <w:szCs w:val="19"/>
              </w:rPr>
            </w:pPr>
          </w:p>
        </w:tc>
      </w:tr>
      <w:tr w:rsidR="00333A46" w:rsidRPr="00C74056" w14:paraId="388D83DD" w14:textId="77777777" w:rsidTr="00C45BEC">
        <w:trPr>
          <w:trHeight w:val="839"/>
          <w:jc w:val="center"/>
        </w:trPr>
        <w:tc>
          <w:tcPr>
            <w:tcW w:w="709" w:type="dxa"/>
            <w:vAlign w:val="center"/>
          </w:tcPr>
          <w:p w14:paraId="21D85EA9" w14:textId="421C42B4" w:rsidR="00333A46" w:rsidRPr="00C74056" w:rsidRDefault="005D44AB" w:rsidP="00333A46">
            <w:pPr>
              <w:jc w:val="center"/>
              <w:rPr>
                <w:rFonts w:ascii="Arial" w:hAnsi="Arial" w:cs="Arial"/>
                <w:bCs/>
                <w:sz w:val="19"/>
                <w:szCs w:val="19"/>
              </w:rPr>
            </w:pPr>
            <w:r>
              <w:rPr>
                <w:rFonts w:ascii="Arial" w:hAnsi="Arial" w:cs="Arial"/>
                <w:bCs/>
                <w:sz w:val="19"/>
                <w:szCs w:val="19"/>
              </w:rPr>
              <w:t>53</w:t>
            </w:r>
          </w:p>
        </w:tc>
        <w:tc>
          <w:tcPr>
            <w:tcW w:w="8500" w:type="dxa"/>
            <w:vAlign w:val="center"/>
          </w:tcPr>
          <w:p w14:paraId="04B45051" w14:textId="41EBC3B7" w:rsidR="00333A46" w:rsidRPr="00C74056" w:rsidRDefault="00333A46" w:rsidP="00333A46">
            <w:pPr>
              <w:adjustRightInd w:val="0"/>
              <w:spacing w:after="0"/>
              <w:jc w:val="both"/>
              <w:rPr>
                <w:rFonts w:ascii="Arial" w:hAnsi="Arial" w:cs="Arial"/>
                <w:sz w:val="19"/>
                <w:szCs w:val="19"/>
              </w:rPr>
            </w:pPr>
            <w:r w:rsidRPr="00084667">
              <w:rPr>
                <w:rFonts w:ascii="Arial" w:hAnsi="Arial" w:cs="Arial"/>
                <w:sz w:val="19"/>
                <w:szCs w:val="19"/>
              </w:rPr>
              <w:t>El oferente certificará que durante la ejecución del contrato se regirá por la Resolución número 4272 del 27 de diciembre de 2021 Por la cual se establecen los requisitos mínimos de seguridad para el desarrollo de trabajo en alturas y soportará la evidencia de la capacitación, entrenamiento e idoneidad del personal que realizará la labor y así mismo la entrega y el uso de los Elementos de protección personal (EPP).</w:t>
            </w:r>
          </w:p>
        </w:tc>
        <w:tc>
          <w:tcPr>
            <w:tcW w:w="567" w:type="dxa"/>
            <w:vAlign w:val="center"/>
          </w:tcPr>
          <w:p w14:paraId="1479DB84" w14:textId="77777777" w:rsidR="00333A46" w:rsidRPr="00C74056" w:rsidRDefault="00333A46" w:rsidP="00333A46">
            <w:pPr>
              <w:suppressAutoHyphens/>
              <w:jc w:val="both"/>
              <w:rPr>
                <w:rFonts w:ascii="Arial" w:hAnsi="Arial" w:cs="Arial"/>
                <w:bCs/>
                <w:sz w:val="19"/>
                <w:szCs w:val="19"/>
              </w:rPr>
            </w:pPr>
          </w:p>
        </w:tc>
        <w:tc>
          <w:tcPr>
            <w:tcW w:w="568" w:type="dxa"/>
            <w:vAlign w:val="center"/>
          </w:tcPr>
          <w:p w14:paraId="21E71140" w14:textId="77777777" w:rsidR="00333A46" w:rsidRPr="00C74056" w:rsidRDefault="00333A46" w:rsidP="00333A46">
            <w:pPr>
              <w:suppressAutoHyphens/>
              <w:jc w:val="both"/>
              <w:rPr>
                <w:rFonts w:ascii="Arial" w:hAnsi="Arial" w:cs="Arial"/>
                <w:bCs/>
                <w:sz w:val="19"/>
                <w:szCs w:val="19"/>
              </w:rPr>
            </w:pPr>
          </w:p>
        </w:tc>
      </w:tr>
      <w:tr w:rsidR="00333A46" w:rsidRPr="00C74056" w14:paraId="07687ADD" w14:textId="77777777" w:rsidTr="00C45BEC">
        <w:trPr>
          <w:trHeight w:val="399"/>
          <w:jc w:val="center"/>
        </w:trPr>
        <w:tc>
          <w:tcPr>
            <w:tcW w:w="709" w:type="dxa"/>
            <w:vAlign w:val="center"/>
          </w:tcPr>
          <w:p w14:paraId="2808974B" w14:textId="34BA875B" w:rsidR="00333A46" w:rsidRPr="00C74056" w:rsidRDefault="005D44AB" w:rsidP="00333A46">
            <w:pPr>
              <w:jc w:val="center"/>
              <w:rPr>
                <w:rFonts w:ascii="Arial" w:hAnsi="Arial" w:cs="Arial"/>
                <w:bCs/>
                <w:sz w:val="19"/>
                <w:szCs w:val="19"/>
              </w:rPr>
            </w:pPr>
            <w:r>
              <w:rPr>
                <w:rFonts w:ascii="Arial" w:hAnsi="Arial" w:cs="Arial"/>
                <w:bCs/>
                <w:sz w:val="19"/>
                <w:szCs w:val="19"/>
              </w:rPr>
              <w:t>54</w:t>
            </w:r>
          </w:p>
        </w:tc>
        <w:tc>
          <w:tcPr>
            <w:tcW w:w="8500" w:type="dxa"/>
            <w:vAlign w:val="center"/>
          </w:tcPr>
          <w:p w14:paraId="6CA0E233" w14:textId="6B6F0D23" w:rsidR="00333A46" w:rsidRPr="00C74056" w:rsidRDefault="00333A46" w:rsidP="00607093">
            <w:pPr>
              <w:adjustRightInd w:val="0"/>
              <w:spacing w:after="0"/>
              <w:jc w:val="both"/>
              <w:rPr>
                <w:rFonts w:ascii="Arial" w:hAnsi="Arial" w:cs="Arial"/>
                <w:sz w:val="19"/>
                <w:szCs w:val="19"/>
              </w:rPr>
            </w:pPr>
            <w:r w:rsidRPr="00084667">
              <w:rPr>
                <w:rFonts w:ascii="Arial" w:eastAsia="Calibri" w:hAnsi="Arial" w:cs="Arial"/>
                <w:sz w:val="19"/>
                <w:szCs w:val="19"/>
              </w:rPr>
              <w:t xml:space="preserve">El oferente  </w:t>
            </w:r>
            <w:r w:rsidR="00607093">
              <w:rPr>
                <w:rFonts w:ascii="Arial" w:eastAsia="Calibri" w:hAnsi="Arial" w:cs="Arial"/>
                <w:sz w:val="19"/>
                <w:szCs w:val="19"/>
              </w:rPr>
              <w:t>se compromete a</w:t>
            </w:r>
            <w:r w:rsidRPr="00084667">
              <w:rPr>
                <w:rFonts w:ascii="Arial" w:eastAsia="Calibri" w:hAnsi="Arial" w:cs="Arial"/>
                <w:sz w:val="19"/>
                <w:szCs w:val="19"/>
              </w:rPr>
              <w:t xml:space="preserve"> que durante la ejecución del contrato se  regirá  por la  Resolución 0491 del 24 de Febrero de 2020 que reglamenta el trabajo seguro en espacios confinados en Colombia, la cual establece los requisitos mínimos para garantizar la seguridad y salud de los trabajadores que desarrollan este tipo de actividades, igualmente tener  implementado su Programa de Gestión de Espacios Confinados –PGEC  donde soporte y evidencie de la capacitación, entrenamiento e idoneidad del personal que realizará la labor y así mismo Comprobar que el contratista tiene controles acordes a los peligros de los EC y asigna los EPP adecuados para la tarea, Supervisar que se implementen las medidas de prevención, protección y control definidas, lo </w:t>
            </w:r>
            <w:r w:rsidRPr="00084667">
              <w:rPr>
                <w:rFonts w:ascii="Arial" w:eastAsia="Calibri" w:hAnsi="Arial" w:cs="Arial"/>
                <w:sz w:val="19"/>
                <w:szCs w:val="19"/>
              </w:rPr>
              <w:lastRenderedPageBreak/>
              <w:t>cual implica contar con un supervisor para las actividades del contratista y gestión de los permisos de trabajo.</w:t>
            </w:r>
          </w:p>
        </w:tc>
        <w:tc>
          <w:tcPr>
            <w:tcW w:w="567" w:type="dxa"/>
            <w:vAlign w:val="center"/>
          </w:tcPr>
          <w:p w14:paraId="7312A314" w14:textId="77777777" w:rsidR="00333A46" w:rsidRPr="00C74056" w:rsidRDefault="00333A46" w:rsidP="00333A46">
            <w:pPr>
              <w:suppressAutoHyphens/>
              <w:jc w:val="both"/>
              <w:rPr>
                <w:rFonts w:ascii="Arial" w:hAnsi="Arial" w:cs="Arial"/>
                <w:bCs/>
                <w:sz w:val="19"/>
                <w:szCs w:val="19"/>
              </w:rPr>
            </w:pPr>
          </w:p>
        </w:tc>
        <w:tc>
          <w:tcPr>
            <w:tcW w:w="568" w:type="dxa"/>
            <w:vAlign w:val="center"/>
          </w:tcPr>
          <w:p w14:paraId="2D072D7A" w14:textId="77777777" w:rsidR="00333A46" w:rsidRPr="00C74056" w:rsidRDefault="00333A46" w:rsidP="00333A46">
            <w:pPr>
              <w:suppressAutoHyphens/>
              <w:jc w:val="both"/>
              <w:rPr>
                <w:rFonts w:ascii="Arial" w:hAnsi="Arial" w:cs="Arial"/>
                <w:bCs/>
                <w:sz w:val="19"/>
                <w:szCs w:val="19"/>
              </w:rPr>
            </w:pPr>
          </w:p>
        </w:tc>
      </w:tr>
    </w:tbl>
    <w:p w14:paraId="7D769462" w14:textId="3EA697A4" w:rsidR="00AC3378" w:rsidRPr="000113F5" w:rsidRDefault="00AC3378" w:rsidP="00FF0C33">
      <w:pPr>
        <w:pStyle w:val="NormalWeb"/>
        <w:spacing w:before="0" w:beforeAutospacing="0" w:after="0" w:afterAutospacing="0"/>
        <w:rPr>
          <w:rFonts w:ascii="Arial" w:hAnsi="Arial" w:cs="Arial"/>
          <w:color w:val="808080" w:themeColor="background1" w:themeShade="80"/>
          <w:sz w:val="18"/>
          <w:szCs w:val="18"/>
          <w:lang w:val="es-ES" w:eastAsia="es-ES"/>
        </w:rPr>
        <w:sectPr w:rsidR="00AC3378" w:rsidRPr="000113F5" w:rsidSect="004E4429">
          <w:headerReference w:type="default" r:id="rId15"/>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A789627" w14:textId="6392C40B" w:rsidR="00823891" w:rsidRPr="00811EEB" w:rsidRDefault="00003E6B" w:rsidP="00823891">
      <w:pPr>
        <w:pStyle w:val="Sinespaciado1"/>
        <w:rPr>
          <w:rFonts w:ascii="Arial" w:hAnsi="Arial" w:cs="Arial"/>
          <w:sz w:val="22"/>
          <w:szCs w:val="22"/>
        </w:rPr>
      </w:pPr>
      <w:r w:rsidRPr="00811EEB">
        <w:rPr>
          <w:rFonts w:ascii="Arial" w:hAnsi="Arial" w:cs="Arial"/>
          <w:sz w:val="22"/>
          <w:szCs w:val="22"/>
        </w:rPr>
        <w:lastRenderedPageBreak/>
        <w:tab/>
      </w:r>
      <w:sdt>
        <w:sdtPr>
          <w:rPr>
            <w:rFonts w:ascii="Arial" w:hAnsi="Arial" w:cs="Arial"/>
            <w:sz w:val="22"/>
            <w:szCs w:val="22"/>
          </w:rPr>
          <w:id w:val="143095941"/>
          <w:placeholder>
            <w:docPart w:val="CC2EE515525B48A3A1B90F1A8B3EAE35"/>
          </w:placeholder>
          <w:showingPlcHdr/>
          <w15:color w:val="800000"/>
          <w:text/>
        </w:sdtPr>
        <w:sdtEndPr/>
        <w:sdtContent>
          <w:r w:rsidR="00EB28E3" w:rsidRPr="00811EEB">
            <w:rPr>
              <w:rStyle w:val="Textodelmarcadordeposicin"/>
              <w:rFonts w:ascii="Arial" w:eastAsiaTheme="minorHAnsi" w:hAnsi="Arial" w:cs="Arial"/>
              <w:color w:val="FF8F8F"/>
              <w:sz w:val="22"/>
              <w:szCs w:val="22"/>
              <w:u w:val="single"/>
            </w:rPr>
            <w:t>Ciudad</w:t>
          </w:r>
        </w:sdtContent>
      </w:sdt>
      <w:r w:rsidR="00823891" w:rsidRPr="00811EEB">
        <w:rPr>
          <w:rFonts w:ascii="Arial" w:hAnsi="Arial" w:cs="Arial"/>
          <w:sz w:val="22"/>
          <w:szCs w:val="22"/>
        </w:rPr>
        <w:t xml:space="preserve">, </w:t>
      </w:r>
      <w:sdt>
        <w:sdtPr>
          <w:rPr>
            <w:rFonts w:ascii="Arial" w:hAnsi="Arial" w:cs="Arial"/>
            <w:sz w:val="22"/>
            <w:szCs w:val="22"/>
          </w:rPr>
          <w:id w:val="297740259"/>
          <w:placeholder>
            <w:docPart w:val="08D4E2519A54478A92765DC1019231D1"/>
          </w:placeholder>
          <w:showingPlcHdr/>
          <w15:color w:val="800000"/>
          <w:date w:fullDate="2021-04-13T00:00:00Z">
            <w:dateFormat w:val="d 'de' MMMM 'de' yyyy"/>
            <w:lid w:val="es-CO"/>
            <w:storeMappedDataAs w:val="dateTime"/>
            <w:calendar w:val="gregorian"/>
          </w:date>
        </w:sdtPr>
        <w:sdtEndPr/>
        <w:sdtContent>
          <w:r w:rsidR="00823891" w:rsidRPr="00811EEB">
            <w:rPr>
              <w:rStyle w:val="Textodelmarcadordeposicin"/>
              <w:rFonts w:ascii="Arial" w:eastAsiaTheme="minorHAnsi" w:hAnsi="Arial" w:cs="Arial"/>
              <w:color w:val="FF8F8F"/>
              <w:sz w:val="22"/>
              <w:szCs w:val="22"/>
            </w:rPr>
            <w:t>seleccionar la fecha.</w:t>
          </w:r>
        </w:sdtContent>
      </w:sdt>
    </w:p>
    <w:p w14:paraId="7F2562A8" w14:textId="77777777" w:rsidR="00823891" w:rsidRPr="00811EEB" w:rsidRDefault="00823891" w:rsidP="00823891">
      <w:pPr>
        <w:pStyle w:val="Sinespaciado1"/>
        <w:rPr>
          <w:rFonts w:ascii="Arial" w:hAnsi="Arial" w:cs="Arial"/>
          <w:sz w:val="22"/>
          <w:szCs w:val="22"/>
        </w:rPr>
      </w:pPr>
    </w:p>
    <w:p w14:paraId="5846B70C" w14:textId="77777777" w:rsidR="00823891" w:rsidRPr="00811EEB" w:rsidRDefault="00823891" w:rsidP="00823891">
      <w:pPr>
        <w:pStyle w:val="Sinespaciado1"/>
        <w:rPr>
          <w:rFonts w:ascii="Arial" w:hAnsi="Arial" w:cs="Arial"/>
          <w:sz w:val="22"/>
          <w:szCs w:val="22"/>
        </w:rPr>
      </w:pPr>
    </w:p>
    <w:p w14:paraId="2BE9367B" w14:textId="77777777" w:rsidR="00823891" w:rsidRPr="00811EEB" w:rsidRDefault="00823891" w:rsidP="00823891">
      <w:pPr>
        <w:pStyle w:val="Sinespaciado1"/>
        <w:rPr>
          <w:rFonts w:ascii="Arial" w:hAnsi="Arial" w:cs="Arial"/>
          <w:sz w:val="22"/>
          <w:szCs w:val="22"/>
        </w:rPr>
      </w:pPr>
      <w:r w:rsidRPr="00811EEB">
        <w:rPr>
          <w:rFonts w:ascii="Arial" w:hAnsi="Arial" w:cs="Arial"/>
          <w:sz w:val="22"/>
          <w:szCs w:val="22"/>
        </w:rPr>
        <w:t>MINISTERIO DE DEFENSA NACIONAL</w:t>
      </w:r>
    </w:p>
    <w:p w14:paraId="2CDBCE79" w14:textId="51FBF647" w:rsidR="00823891" w:rsidRPr="00811EEB" w:rsidRDefault="00823891" w:rsidP="00823891">
      <w:pPr>
        <w:pStyle w:val="Sinespaciado1"/>
        <w:rPr>
          <w:rFonts w:ascii="Arial" w:hAnsi="Arial" w:cs="Arial"/>
          <w:sz w:val="22"/>
          <w:szCs w:val="22"/>
        </w:rPr>
      </w:pPr>
      <w:r w:rsidRPr="00811EEB">
        <w:rPr>
          <w:rFonts w:ascii="Arial" w:hAnsi="Arial" w:cs="Arial"/>
          <w:sz w:val="22"/>
          <w:szCs w:val="22"/>
        </w:rPr>
        <w:t xml:space="preserve">POLICÍA NACIONAL - </w:t>
      </w:r>
      <w:sdt>
        <w:sdtPr>
          <w:rPr>
            <w:rFonts w:ascii="Arial" w:hAnsi="Arial" w:cs="Arial"/>
            <w:sz w:val="22"/>
            <w:szCs w:val="22"/>
          </w:rPr>
          <w:id w:val="1222866997"/>
          <w:placeholder>
            <w:docPart w:val="67E931F5404F4893901B6BF8DBFC9DB9"/>
          </w:placeholder>
          <w:showingPlcHdr/>
          <w15:color w:val="800000"/>
          <w:text/>
        </w:sdtPr>
        <w:sdtEndPr/>
        <w:sdtContent>
          <w:r w:rsidRPr="00811EEB">
            <w:rPr>
              <w:rStyle w:val="Textodelmarcadordeposicin"/>
              <w:rFonts w:ascii="Arial" w:eastAsiaTheme="minorHAnsi" w:hAnsi="Arial" w:cs="Arial"/>
              <w:color w:val="FF8F8F"/>
              <w:sz w:val="22"/>
              <w:szCs w:val="22"/>
              <w:u w:val="single"/>
            </w:rPr>
            <w:t>DILIGENCIAR LA UNIDAD A LA QUE PRESENTA LA OFERTA</w:t>
          </w:r>
        </w:sdtContent>
      </w:sdt>
    </w:p>
    <w:p w14:paraId="078CBDDE" w14:textId="77777777" w:rsidR="00823891" w:rsidRPr="00811EEB" w:rsidRDefault="00823891" w:rsidP="00823891">
      <w:pPr>
        <w:pStyle w:val="Sinespaciado1"/>
        <w:rPr>
          <w:rFonts w:ascii="Arial" w:hAnsi="Arial" w:cs="Arial"/>
          <w:color w:val="FF0000"/>
          <w:sz w:val="22"/>
          <w:szCs w:val="22"/>
        </w:rPr>
      </w:pPr>
    </w:p>
    <w:p w14:paraId="3D5CB32F" w14:textId="77777777" w:rsidR="00823891" w:rsidRPr="00811EEB" w:rsidRDefault="00823891" w:rsidP="00823891">
      <w:pPr>
        <w:pStyle w:val="Sinespaciado1"/>
        <w:rPr>
          <w:rFonts w:ascii="Arial" w:hAnsi="Arial" w:cs="Arial"/>
          <w:sz w:val="22"/>
          <w:szCs w:val="22"/>
        </w:rPr>
      </w:pPr>
    </w:p>
    <w:p w14:paraId="2852DB22" w14:textId="77777777" w:rsidR="00823891" w:rsidRPr="00811EEB" w:rsidRDefault="00823891" w:rsidP="00823891">
      <w:pPr>
        <w:pStyle w:val="Sinespaciado1"/>
        <w:rPr>
          <w:rFonts w:ascii="Arial" w:hAnsi="Arial" w:cs="Arial"/>
          <w:sz w:val="22"/>
          <w:szCs w:val="22"/>
        </w:rPr>
      </w:pPr>
    </w:p>
    <w:p w14:paraId="0DAD5EA7" w14:textId="2E96CAB3" w:rsidR="00823891" w:rsidRPr="00811EEB" w:rsidRDefault="00823891" w:rsidP="00C90BF4">
      <w:pPr>
        <w:pStyle w:val="Sinespaciado1"/>
        <w:jc w:val="both"/>
        <w:rPr>
          <w:rFonts w:ascii="Arial" w:hAnsi="Arial" w:cs="Arial"/>
          <w:sz w:val="22"/>
          <w:szCs w:val="22"/>
        </w:rPr>
      </w:pPr>
      <w:r w:rsidRPr="00811EEB">
        <w:rPr>
          <w:rFonts w:ascii="Arial" w:hAnsi="Arial" w:cs="Arial"/>
          <w:sz w:val="22"/>
          <w:szCs w:val="22"/>
        </w:rPr>
        <w:t xml:space="preserve">En mi calidad de jefe del </w:t>
      </w:r>
      <w:sdt>
        <w:sdtPr>
          <w:rPr>
            <w:rFonts w:ascii="Arial" w:hAnsi="Arial" w:cs="Arial"/>
            <w:sz w:val="22"/>
            <w:szCs w:val="22"/>
          </w:rPr>
          <w:id w:val="-1259593584"/>
          <w:placeholder>
            <w:docPart w:val="C7BC65540DD64B68A03C4CC7DAC6A385"/>
          </w:placeholder>
          <w:showingPlcHdr/>
          <w15:color w:val="800000"/>
        </w:sdtPr>
        <w:sdtEndPr/>
        <w:sdtContent>
          <w:r w:rsidRPr="00811EEB">
            <w:rPr>
              <w:rStyle w:val="Textodelmarcadordeposicin"/>
              <w:rFonts w:ascii="Arial" w:eastAsiaTheme="minorEastAsia" w:hAnsi="Arial" w:cs="Arial"/>
              <w:color w:val="FF8F8F"/>
              <w:sz w:val="22"/>
              <w:szCs w:val="22"/>
              <w:u w:val="single"/>
            </w:rPr>
            <w:t>Nombre del dueño de la necesidad</w:t>
          </w:r>
        </w:sdtContent>
      </w:sdt>
      <w:r w:rsidRPr="00811EEB">
        <w:rPr>
          <w:rFonts w:ascii="Arial" w:hAnsi="Arial" w:cs="Arial"/>
          <w:sz w:val="22"/>
          <w:szCs w:val="22"/>
        </w:rPr>
        <w:t xml:space="preserve"> de la </w:t>
      </w:r>
      <w:sdt>
        <w:sdtPr>
          <w:rPr>
            <w:rFonts w:ascii="Arial" w:hAnsi="Arial" w:cs="Arial"/>
            <w:sz w:val="22"/>
            <w:szCs w:val="22"/>
          </w:rPr>
          <w:id w:val="-935746594"/>
          <w:placeholder>
            <w:docPart w:val="DE8B28632B524550AD11099E6C4A7862"/>
          </w:placeholder>
          <w:showingPlcHdr/>
          <w15:color w:val="800000"/>
        </w:sdtPr>
        <w:sdtEndPr/>
        <w:sdtContent>
          <w:r w:rsidRPr="00811EEB">
            <w:rPr>
              <w:rStyle w:val="Textodelmarcadordeposicin"/>
              <w:rFonts w:ascii="Arial" w:eastAsiaTheme="minorEastAsia" w:hAnsi="Arial" w:cs="Arial"/>
              <w:color w:val="FF8F8F"/>
              <w:sz w:val="22"/>
              <w:szCs w:val="22"/>
              <w:u w:val="single"/>
            </w:rPr>
            <w:t>Diligenciar la unidad</w:t>
          </w:r>
        </w:sdtContent>
      </w:sdt>
      <w:r w:rsidRPr="00811EEB">
        <w:rPr>
          <w:rFonts w:ascii="Arial" w:hAnsi="Arial" w:cs="Arial"/>
          <w:sz w:val="22"/>
          <w:szCs w:val="22"/>
        </w:rPr>
        <w:t xml:space="preserve"> hace constar que una vez verificada la hoja de vida de la Señor (a)  </w:t>
      </w:r>
      <w:sdt>
        <w:sdtPr>
          <w:rPr>
            <w:rFonts w:ascii="Arial" w:hAnsi="Arial" w:cs="Arial"/>
            <w:sz w:val="22"/>
            <w:szCs w:val="22"/>
          </w:rPr>
          <w:id w:val="-84921673"/>
          <w:placeholder>
            <w:docPart w:val="B474AFD926AF4934986858CA2DABDD00"/>
          </w:placeholder>
          <w:showingPlcHdr/>
          <w15:color w:val="800000"/>
        </w:sdtPr>
        <w:sdtEndPr/>
        <w:sdtContent>
          <w:r w:rsidRPr="00811EEB">
            <w:rPr>
              <w:rStyle w:val="Textodelmarcadordeposicin"/>
              <w:rFonts w:ascii="Arial" w:eastAsiaTheme="minorEastAsia" w:hAnsi="Arial" w:cs="Arial"/>
              <w:color w:val="FF8F8F"/>
              <w:sz w:val="22"/>
              <w:szCs w:val="22"/>
              <w:u w:val="single"/>
            </w:rPr>
            <w:t>Nombre del contratista</w:t>
          </w:r>
        </w:sdtContent>
      </w:sdt>
      <w:r w:rsidRPr="00811EEB">
        <w:rPr>
          <w:rFonts w:ascii="Arial" w:hAnsi="Arial" w:cs="Arial"/>
          <w:sz w:val="22"/>
          <w:szCs w:val="22"/>
        </w:rPr>
        <w:t xml:space="preserve"> identificada con la cedula de ciudadanía No. </w:t>
      </w:r>
      <w:sdt>
        <w:sdtPr>
          <w:rPr>
            <w:rFonts w:ascii="Arial" w:hAnsi="Arial" w:cs="Arial"/>
            <w:sz w:val="22"/>
            <w:szCs w:val="22"/>
          </w:rPr>
          <w:id w:val="1156952545"/>
          <w:placeholder>
            <w:docPart w:val="3E5E1A32C0954930B5BE9143B84117D2"/>
          </w:placeholder>
          <w:showingPlcHdr/>
          <w15:color w:val="800000"/>
        </w:sdtPr>
        <w:sdtEndPr/>
        <w:sdtContent>
          <w:r w:rsidRPr="00811EEB">
            <w:rPr>
              <w:rStyle w:val="Textodelmarcadordeposicin"/>
              <w:rFonts w:ascii="Arial" w:eastAsiaTheme="minorEastAsia" w:hAnsi="Arial" w:cs="Arial"/>
              <w:color w:val="FF8F8F"/>
              <w:sz w:val="22"/>
              <w:szCs w:val="22"/>
              <w:u w:val="single"/>
            </w:rPr>
            <w:t>Número del documento del proveedor</w:t>
          </w:r>
        </w:sdtContent>
      </w:sdt>
      <w:r w:rsidRPr="00811EEB">
        <w:rPr>
          <w:rFonts w:ascii="Arial" w:hAnsi="Arial" w:cs="Arial"/>
          <w:sz w:val="22"/>
          <w:szCs w:val="22"/>
        </w:rPr>
        <w:t xml:space="preserve"> </w:t>
      </w:r>
      <w:proofErr w:type="gramStart"/>
      <w:r w:rsidRPr="00811EEB">
        <w:rPr>
          <w:rFonts w:ascii="Arial" w:hAnsi="Arial" w:cs="Arial"/>
          <w:sz w:val="22"/>
          <w:szCs w:val="22"/>
        </w:rPr>
        <w:t>de</w:t>
      </w:r>
      <w:proofErr w:type="gramEnd"/>
      <w:r w:rsidRPr="00811EEB">
        <w:rPr>
          <w:rFonts w:ascii="Arial" w:hAnsi="Arial" w:cs="Arial"/>
          <w:sz w:val="22"/>
          <w:szCs w:val="22"/>
        </w:rPr>
        <w:t xml:space="preserve"> </w:t>
      </w:r>
      <w:sdt>
        <w:sdtPr>
          <w:rPr>
            <w:rFonts w:ascii="Arial" w:hAnsi="Arial" w:cs="Arial"/>
            <w:sz w:val="22"/>
            <w:szCs w:val="22"/>
          </w:rPr>
          <w:id w:val="742690369"/>
          <w:placeholder>
            <w:docPart w:val="168A4B71F5874FFF8FB1DEA13C5AF01B"/>
          </w:placeholder>
          <w:showingPlcHdr/>
          <w15:color w:val="800000"/>
        </w:sdtPr>
        <w:sdtEndPr/>
        <w:sdtContent>
          <w:r w:rsidRPr="00811EEB">
            <w:rPr>
              <w:rStyle w:val="Textodelmarcadordeposicin"/>
              <w:rFonts w:ascii="Arial" w:eastAsiaTheme="minorEastAsia" w:hAnsi="Arial" w:cs="Arial"/>
              <w:color w:val="FF8F8F"/>
              <w:sz w:val="22"/>
              <w:szCs w:val="22"/>
              <w:u w:val="single"/>
            </w:rPr>
            <w:t>ciudad de expedición de la cedula</w:t>
          </w:r>
        </w:sdtContent>
      </w:sdt>
      <w:r w:rsidRPr="00811EEB">
        <w:rPr>
          <w:rFonts w:ascii="Arial" w:hAnsi="Arial" w:cs="Arial"/>
          <w:sz w:val="22"/>
          <w:szCs w:val="22"/>
        </w:rPr>
        <w:t xml:space="preserve">  y los documentos que soportan los estudios y experiencia requeridas para desempeñarse como profesional para la asesoría en </w:t>
      </w:r>
      <w:sdt>
        <w:sdtPr>
          <w:rPr>
            <w:rFonts w:ascii="Arial" w:hAnsi="Arial" w:cs="Arial"/>
            <w:sz w:val="22"/>
            <w:szCs w:val="22"/>
          </w:rPr>
          <w:id w:val="1785225839"/>
          <w:placeholder>
            <w:docPart w:val="CB86D59121FB4A12940EB5364ED30BD1"/>
          </w:placeholder>
          <w:showingPlcHdr/>
          <w15:color w:val="800000"/>
        </w:sdtPr>
        <w:sdtEndPr/>
        <w:sdtContent>
          <w:r w:rsidRPr="00811EEB">
            <w:rPr>
              <w:rStyle w:val="Textodelmarcadordeposicin"/>
              <w:rFonts w:ascii="Arial" w:eastAsiaTheme="minorEastAsia" w:hAnsi="Arial" w:cs="Arial"/>
              <w:color w:val="FF8F8F"/>
              <w:sz w:val="22"/>
              <w:szCs w:val="22"/>
              <w:u w:val="single"/>
            </w:rPr>
            <w:t>Cargo a desempeñar</w:t>
          </w:r>
        </w:sdtContent>
      </w:sdt>
      <w:r w:rsidRPr="00811EEB">
        <w:rPr>
          <w:rFonts w:ascii="Arial" w:hAnsi="Arial" w:cs="Arial"/>
          <w:sz w:val="22"/>
          <w:szCs w:val="22"/>
        </w:rPr>
        <w:t>, se puede evidenciar que cuenta con la idoneidad y la experiencia necesarias para el desempeño de las diferentes actividades relacionadas con la implementación del contrato</w:t>
      </w:r>
    </w:p>
    <w:p w14:paraId="6F3279C0" w14:textId="77777777" w:rsidR="00823891" w:rsidRPr="00811EEB" w:rsidRDefault="00823891" w:rsidP="00C90BF4">
      <w:pPr>
        <w:adjustRightInd w:val="0"/>
        <w:spacing w:after="0"/>
        <w:jc w:val="both"/>
        <w:rPr>
          <w:rFonts w:ascii="Arial" w:hAnsi="Arial" w:cs="Arial"/>
        </w:rPr>
      </w:pPr>
    </w:p>
    <w:p w14:paraId="7E759C14" w14:textId="6AA7E340" w:rsidR="00823891" w:rsidRPr="00811EEB" w:rsidRDefault="00823891" w:rsidP="00823891">
      <w:pPr>
        <w:adjustRightInd w:val="0"/>
        <w:jc w:val="both"/>
        <w:rPr>
          <w:rFonts w:ascii="Arial" w:hAnsi="Arial" w:cs="Arial"/>
        </w:rPr>
      </w:pPr>
      <w:r w:rsidRPr="00811EEB">
        <w:rPr>
          <w:rFonts w:ascii="Arial" w:hAnsi="Arial" w:cs="Arial"/>
        </w:rPr>
        <w:t xml:space="preserve">Además, el mencionado profesional prestó sus servicios en la </w:t>
      </w:r>
      <w:sdt>
        <w:sdtPr>
          <w:rPr>
            <w:rFonts w:ascii="Arial" w:hAnsi="Arial" w:cs="Arial"/>
            <w:color w:val="A6A6A6" w:themeColor="background1" w:themeShade="A6"/>
          </w:rPr>
          <w:id w:val="-636110340"/>
          <w:placeholder>
            <w:docPart w:val="5E23928B76C3480FBC60D92E95D3BED8"/>
          </w:placeholder>
          <w:showingPlcHdr/>
          <w15:color w:val="800000"/>
        </w:sdtPr>
        <w:sdtEndPr>
          <w:rPr>
            <w:color w:val="auto"/>
          </w:rPr>
        </w:sdtEndPr>
        <w:sdtContent>
          <w:r w:rsidRPr="00811EEB">
            <w:rPr>
              <w:rStyle w:val="Textodelmarcadordeposicin"/>
              <w:rFonts w:ascii="Arial" w:eastAsiaTheme="minorEastAsia" w:hAnsi="Arial" w:cs="Arial"/>
              <w:color w:val="FF8F8F"/>
              <w:u w:val="single"/>
            </w:rPr>
            <w:t xml:space="preserve">Diligenciar </w:t>
          </w:r>
          <w:r w:rsidRPr="00811EEB">
            <w:rPr>
              <w:rFonts w:ascii="Arial" w:hAnsi="Arial" w:cs="Arial"/>
              <w:color w:val="A6A6A6" w:themeColor="background1" w:themeShade="A6"/>
            </w:rPr>
            <w:t>(cuando haya prestado sus servicios en la unida que requiere el servicio)</w:t>
          </w:r>
        </w:sdtContent>
      </w:sdt>
      <w:r w:rsidRPr="00811EEB">
        <w:rPr>
          <w:rFonts w:ascii="Arial" w:hAnsi="Arial" w:cs="Arial"/>
        </w:rPr>
        <w:t xml:space="preserve"> demostrando sus habilidades, competencias e idoneidad, cumpliendo a satisfacción con el objeto contractual, el cual se encuentra relacionado con  </w:t>
      </w:r>
      <w:sdt>
        <w:sdtPr>
          <w:rPr>
            <w:rFonts w:ascii="Arial" w:hAnsi="Arial" w:cs="Arial"/>
          </w:rPr>
          <w:id w:val="-1218743515"/>
          <w:placeholder>
            <w:docPart w:val="B0B5AF93D8494F3BA2608231064C5BC8"/>
          </w:placeholder>
          <w:showingPlcHdr/>
          <w15:color w:val="800000"/>
        </w:sdtPr>
        <w:sdtEndPr/>
        <w:sdtContent>
          <w:r w:rsidRPr="00811EEB">
            <w:rPr>
              <w:rStyle w:val="Textodelmarcadordeposicin"/>
              <w:rFonts w:ascii="Arial" w:eastAsiaTheme="minorEastAsia" w:hAnsi="Arial" w:cs="Arial"/>
              <w:color w:val="FF8F8F"/>
              <w:u w:val="single"/>
            </w:rPr>
            <w:t>Diligenciar</w:t>
          </w:r>
        </w:sdtContent>
      </w:sdt>
      <w:r w:rsidRPr="00811EEB">
        <w:rPr>
          <w:rFonts w:ascii="Arial" w:hAnsi="Arial" w:cs="Arial"/>
        </w:rPr>
        <w:t>.</w:t>
      </w:r>
    </w:p>
    <w:p w14:paraId="6F1CB896" w14:textId="77777777" w:rsidR="00823891" w:rsidRPr="00811EEB" w:rsidRDefault="00823891" w:rsidP="00823891">
      <w:pPr>
        <w:tabs>
          <w:tab w:val="left" w:pos="952"/>
        </w:tabs>
        <w:adjustRightInd w:val="0"/>
        <w:ind w:left="1416" w:firstLine="708"/>
        <w:jc w:val="both"/>
        <w:rPr>
          <w:rFonts w:ascii="Arial" w:hAnsi="Arial" w:cs="Arial"/>
        </w:rPr>
      </w:pPr>
    </w:p>
    <w:p w14:paraId="3BE2456F" w14:textId="77777777" w:rsidR="00823891" w:rsidRPr="00811EEB" w:rsidRDefault="00823891" w:rsidP="00823891">
      <w:pPr>
        <w:tabs>
          <w:tab w:val="left" w:pos="952"/>
        </w:tabs>
        <w:adjustRightInd w:val="0"/>
        <w:ind w:left="1416" w:firstLine="708"/>
        <w:jc w:val="both"/>
        <w:rPr>
          <w:rFonts w:ascii="Arial" w:hAnsi="Arial" w:cs="Arial"/>
        </w:rPr>
      </w:pPr>
    </w:p>
    <w:p w14:paraId="1ED64DE3" w14:textId="77777777" w:rsidR="00823891" w:rsidRPr="000113F5" w:rsidRDefault="00823891" w:rsidP="00823891">
      <w:pPr>
        <w:jc w:val="center"/>
        <w:rPr>
          <w:rFonts w:ascii="Arial" w:hAnsi="Arial" w:cs="Arial"/>
          <w:color w:val="000000" w:themeColor="text1"/>
          <w:u w:val="single"/>
        </w:rPr>
      </w:pPr>
    </w:p>
    <w:p w14:paraId="1E76AFBE" w14:textId="77777777" w:rsidR="00823891" w:rsidRPr="000113F5" w:rsidRDefault="00823891" w:rsidP="000113F5">
      <w:pPr>
        <w:spacing w:after="0"/>
        <w:jc w:val="center"/>
        <w:rPr>
          <w:rFonts w:ascii="Arial" w:hAnsi="Arial" w:cs="Arial"/>
          <w:color w:val="000000" w:themeColor="text1"/>
          <w:sz w:val="20"/>
          <w:szCs w:val="20"/>
        </w:rPr>
      </w:pPr>
      <w:r w:rsidRPr="000113F5">
        <w:rPr>
          <w:rFonts w:ascii="Arial" w:hAnsi="Arial" w:cs="Arial"/>
          <w:color w:val="000000" w:themeColor="text1"/>
          <w:sz w:val="20"/>
          <w:szCs w:val="20"/>
        </w:rPr>
        <w:t>____________________________</w:t>
      </w:r>
    </w:p>
    <w:p w14:paraId="4A40E14B" w14:textId="20AAC9D3" w:rsidR="00823891" w:rsidRPr="000113F5" w:rsidRDefault="00823891" w:rsidP="000113F5">
      <w:pPr>
        <w:pStyle w:val="NormalWeb"/>
        <w:spacing w:before="0" w:beforeAutospacing="0" w:after="0" w:afterAutospacing="0"/>
        <w:jc w:val="center"/>
        <w:rPr>
          <w:rFonts w:ascii="Arial" w:hAnsi="Arial" w:cs="Arial"/>
          <w:color w:val="000000" w:themeColor="text1"/>
          <w:sz w:val="20"/>
          <w:szCs w:val="20"/>
          <w:lang w:val="es-ES" w:eastAsia="es-ES"/>
        </w:rPr>
      </w:pPr>
      <w:r w:rsidRPr="000113F5">
        <w:rPr>
          <w:rFonts w:ascii="Arial" w:hAnsi="Arial" w:cs="Arial"/>
          <w:color w:val="000000" w:themeColor="text1"/>
          <w:sz w:val="20"/>
          <w:szCs w:val="20"/>
          <w:lang w:val="es-ES" w:eastAsia="es-ES"/>
        </w:rPr>
        <w:t xml:space="preserve">Grado </w:t>
      </w:r>
      <w:r w:rsidR="00EF4065" w:rsidRPr="000113F5">
        <w:rPr>
          <w:rFonts w:ascii="Arial" w:hAnsi="Arial" w:cs="Arial"/>
          <w:color w:val="000000" w:themeColor="text1"/>
          <w:sz w:val="20"/>
          <w:szCs w:val="20"/>
          <w:lang w:val="es-ES" w:eastAsia="es-ES"/>
        </w:rPr>
        <w:t xml:space="preserve">y </w:t>
      </w:r>
      <w:r w:rsidRPr="000113F5">
        <w:rPr>
          <w:rFonts w:ascii="Arial" w:hAnsi="Arial" w:cs="Arial"/>
          <w:color w:val="000000" w:themeColor="text1"/>
          <w:sz w:val="20"/>
          <w:szCs w:val="20"/>
          <w:lang w:val="es-ES" w:eastAsia="es-ES"/>
        </w:rPr>
        <w:t>Nombre</w:t>
      </w:r>
    </w:p>
    <w:p w14:paraId="720A0767" w14:textId="329844D3" w:rsidR="00811EEB" w:rsidRPr="000113F5" w:rsidRDefault="00823891" w:rsidP="000113F5">
      <w:pPr>
        <w:pStyle w:val="NormalWeb"/>
        <w:spacing w:before="0" w:beforeAutospacing="0" w:after="0" w:afterAutospacing="0"/>
        <w:jc w:val="center"/>
        <w:rPr>
          <w:sz w:val="22"/>
          <w:szCs w:val="22"/>
        </w:rPr>
        <w:sectPr w:rsidR="00811EEB" w:rsidRPr="000113F5" w:rsidSect="004E4429">
          <w:headerReference w:type="defaul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113F5">
        <w:rPr>
          <w:rFonts w:ascii="Arial" w:hAnsi="Arial" w:cs="Arial"/>
          <w:color w:val="000000" w:themeColor="text1"/>
          <w:sz w:val="20"/>
          <w:szCs w:val="20"/>
          <w:lang w:val="es-ES" w:eastAsia="es-ES"/>
        </w:rPr>
        <w:t>Cargo</w:t>
      </w:r>
      <w:r w:rsidR="006F4C0E" w:rsidRPr="000113F5">
        <w:rPr>
          <w:rFonts w:ascii="Arial" w:hAnsi="Arial" w:cs="Arial"/>
          <w:color w:val="000000" w:themeColor="text1"/>
          <w:sz w:val="20"/>
          <w:szCs w:val="20"/>
          <w:lang w:val="es-ES" w:eastAsia="es-ES"/>
        </w:rPr>
        <w:t xml:space="preserve"> </w:t>
      </w:r>
      <w:r w:rsidRPr="000113F5">
        <w:rPr>
          <w:rFonts w:ascii="Arial" w:hAnsi="Arial" w:cs="Arial"/>
          <w:color w:val="000000" w:themeColor="text1"/>
          <w:sz w:val="20"/>
          <w:szCs w:val="20"/>
          <w:lang w:val="es-ES" w:eastAsia="es-ES"/>
        </w:rPr>
        <w:t>Área o unidad</w:t>
      </w:r>
    </w:p>
    <w:p w14:paraId="57B5EF05" w14:textId="675708C9" w:rsidR="00FB3D13" w:rsidRPr="00316BA0" w:rsidRDefault="00436513" w:rsidP="00F3726E">
      <w:pPr>
        <w:tabs>
          <w:tab w:val="left" w:pos="-1080"/>
          <w:tab w:val="left" w:pos="0"/>
        </w:tabs>
        <w:jc w:val="center"/>
        <w:rPr>
          <w:rFonts w:ascii="Arial" w:hAnsi="Arial" w:cs="Arial"/>
          <w:b/>
          <w:color w:val="000000" w:themeColor="text1"/>
          <w:sz w:val="20"/>
          <w:szCs w:val="20"/>
        </w:rPr>
      </w:pPr>
      <w:r w:rsidRPr="00316BA0">
        <w:rPr>
          <w:rFonts w:ascii="Arial" w:hAnsi="Arial" w:cs="Arial"/>
          <w:b/>
          <w:color w:val="000000" w:themeColor="text1"/>
          <w:sz w:val="20"/>
          <w:szCs w:val="20"/>
        </w:rPr>
        <w:lastRenderedPageBreak/>
        <w:t>GARANTÍAS</w:t>
      </w:r>
      <w:r w:rsidR="00FB3D13" w:rsidRPr="00316BA0">
        <w:rPr>
          <w:rFonts w:ascii="Arial" w:hAnsi="Arial" w:cs="Arial"/>
          <w:b/>
          <w:color w:val="000000" w:themeColor="text1"/>
          <w:sz w:val="20"/>
          <w:szCs w:val="20"/>
        </w:rPr>
        <w:t xml:space="preserve"> DEL PROCESO</w:t>
      </w:r>
    </w:p>
    <w:p w14:paraId="5F672CCD" w14:textId="1C141223" w:rsidR="00FB3D13" w:rsidRPr="002C1530" w:rsidRDefault="00FB3D13" w:rsidP="002C1530">
      <w:pPr>
        <w:jc w:val="both"/>
        <w:rPr>
          <w:rFonts w:ascii="Arial" w:hAnsi="Arial" w:cs="Arial"/>
          <w:b/>
          <w:color w:val="000000" w:themeColor="text1"/>
          <w:sz w:val="20"/>
        </w:rPr>
      </w:pPr>
      <w:r w:rsidRPr="002C1530">
        <w:rPr>
          <w:rFonts w:ascii="Arial" w:hAnsi="Arial" w:cs="Arial"/>
          <w:b/>
          <w:color w:val="000000" w:themeColor="text1"/>
          <w:sz w:val="20"/>
        </w:rPr>
        <w:t>ETAPA CONTRACTUAL</w:t>
      </w:r>
    </w:p>
    <w:tbl>
      <w:tblPr>
        <w:tblW w:w="1074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9"/>
        <w:gridCol w:w="1134"/>
        <w:gridCol w:w="1275"/>
        <w:gridCol w:w="1418"/>
        <w:gridCol w:w="992"/>
        <w:gridCol w:w="992"/>
        <w:gridCol w:w="3515"/>
      </w:tblGrid>
      <w:tr w:rsidR="00FB3D13" w:rsidRPr="002862CC" w14:paraId="72736C6F" w14:textId="77777777" w:rsidTr="00F459CA">
        <w:tc>
          <w:tcPr>
            <w:tcW w:w="1419" w:type="dxa"/>
            <w:shd w:val="clear" w:color="auto" w:fill="DDD9C3"/>
            <w:vAlign w:val="center"/>
          </w:tcPr>
          <w:p w14:paraId="142E9B81" w14:textId="77777777" w:rsidR="00FB3D13" w:rsidRPr="002862CC" w:rsidRDefault="00FB3D13" w:rsidP="00710928">
            <w:pPr>
              <w:jc w:val="center"/>
              <w:rPr>
                <w:rFonts w:ascii="Arial" w:hAnsi="Arial" w:cs="Arial"/>
                <w:b/>
                <w:sz w:val="10"/>
                <w:szCs w:val="10"/>
              </w:rPr>
            </w:pPr>
            <w:r w:rsidRPr="002862CC">
              <w:rPr>
                <w:rFonts w:ascii="Arial" w:hAnsi="Arial" w:cs="Arial"/>
                <w:b/>
                <w:sz w:val="10"/>
                <w:szCs w:val="10"/>
              </w:rPr>
              <w:t>MECANISMO DE COBERTURA</w:t>
            </w:r>
          </w:p>
        </w:tc>
        <w:tc>
          <w:tcPr>
            <w:tcW w:w="1134" w:type="dxa"/>
            <w:shd w:val="clear" w:color="auto" w:fill="DDD9C3"/>
            <w:vAlign w:val="center"/>
          </w:tcPr>
          <w:p w14:paraId="5B104DF9" w14:textId="77777777" w:rsidR="00FB3D13" w:rsidRPr="002862CC" w:rsidRDefault="00FB3D13" w:rsidP="00710928">
            <w:pPr>
              <w:jc w:val="center"/>
              <w:rPr>
                <w:rFonts w:ascii="Arial" w:hAnsi="Arial" w:cs="Arial"/>
                <w:b/>
                <w:sz w:val="10"/>
                <w:szCs w:val="10"/>
              </w:rPr>
            </w:pPr>
            <w:r w:rsidRPr="002862CC">
              <w:rPr>
                <w:rFonts w:ascii="Arial" w:hAnsi="Arial" w:cs="Arial"/>
                <w:b/>
                <w:sz w:val="10"/>
                <w:szCs w:val="10"/>
              </w:rPr>
              <w:t>CLASE DE RIESGO</w:t>
            </w:r>
          </w:p>
        </w:tc>
        <w:tc>
          <w:tcPr>
            <w:tcW w:w="1275" w:type="dxa"/>
            <w:shd w:val="clear" w:color="auto" w:fill="DDD9C3"/>
            <w:vAlign w:val="center"/>
          </w:tcPr>
          <w:p w14:paraId="1B8C2672" w14:textId="69C8AAFB" w:rsidR="00FB3D13" w:rsidRPr="002862CC" w:rsidRDefault="00436513" w:rsidP="00710928">
            <w:pPr>
              <w:jc w:val="center"/>
              <w:rPr>
                <w:rFonts w:ascii="Arial" w:hAnsi="Arial" w:cs="Arial"/>
                <w:b/>
                <w:sz w:val="10"/>
                <w:szCs w:val="10"/>
              </w:rPr>
            </w:pPr>
            <w:r w:rsidRPr="002862CC">
              <w:rPr>
                <w:rFonts w:ascii="Arial" w:hAnsi="Arial" w:cs="Arial"/>
                <w:b/>
                <w:sz w:val="10"/>
                <w:szCs w:val="10"/>
              </w:rPr>
              <w:t>TIPIFICACIÓN</w:t>
            </w:r>
            <w:r w:rsidR="00FB3D13" w:rsidRPr="002862CC">
              <w:rPr>
                <w:rFonts w:ascii="Arial" w:hAnsi="Arial" w:cs="Arial"/>
                <w:b/>
                <w:sz w:val="10"/>
                <w:szCs w:val="10"/>
              </w:rPr>
              <w:t xml:space="preserve"> DE LOS RIESGOS</w:t>
            </w:r>
          </w:p>
        </w:tc>
        <w:tc>
          <w:tcPr>
            <w:tcW w:w="1418" w:type="dxa"/>
            <w:shd w:val="clear" w:color="auto" w:fill="DDD9C3"/>
            <w:vAlign w:val="center"/>
          </w:tcPr>
          <w:p w14:paraId="6AABA6D9" w14:textId="01225EC5" w:rsidR="00FB3D13" w:rsidRPr="002862CC" w:rsidRDefault="00436513" w:rsidP="00710928">
            <w:pPr>
              <w:jc w:val="center"/>
              <w:rPr>
                <w:rFonts w:ascii="Arial" w:hAnsi="Arial" w:cs="Arial"/>
                <w:b/>
                <w:sz w:val="10"/>
                <w:szCs w:val="10"/>
              </w:rPr>
            </w:pPr>
            <w:r w:rsidRPr="002862CC">
              <w:rPr>
                <w:rFonts w:ascii="Arial" w:hAnsi="Arial" w:cs="Arial"/>
                <w:b/>
                <w:sz w:val="10"/>
                <w:szCs w:val="10"/>
              </w:rPr>
              <w:t>ESTIMACIÓN</w:t>
            </w:r>
            <w:r w:rsidR="00FB3D13" w:rsidRPr="002862CC">
              <w:rPr>
                <w:rFonts w:ascii="Arial" w:hAnsi="Arial" w:cs="Arial"/>
                <w:b/>
                <w:sz w:val="10"/>
                <w:szCs w:val="10"/>
              </w:rPr>
              <w:t xml:space="preserve"> DEL RIESGO</w:t>
            </w:r>
          </w:p>
        </w:tc>
        <w:tc>
          <w:tcPr>
            <w:tcW w:w="992" w:type="dxa"/>
            <w:shd w:val="clear" w:color="auto" w:fill="DDD9C3"/>
            <w:vAlign w:val="center"/>
          </w:tcPr>
          <w:p w14:paraId="562CBEF4" w14:textId="24201074" w:rsidR="00FB3D13" w:rsidRPr="002862CC" w:rsidRDefault="00436513" w:rsidP="00710928">
            <w:pPr>
              <w:jc w:val="center"/>
              <w:rPr>
                <w:rFonts w:ascii="Arial" w:hAnsi="Arial" w:cs="Arial"/>
                <w:b/>
                <w:sz w:val="10"/>
                <w:szCs w:val="10"/>
              </w:rPr>
            </w:pPr>
            <w:r w:rsidRPr="002862CC">
              <w:rPr>
                <w:rFonts w:ascii="Arial" w:hAnsi="Arial" w:cs="Arial"/>
                <w:b/>
                <w:sz w:val="10"/>
                <w:szCs w:val="10"/>
              </w:rPr>
              <w:t>ASIGNACIÓN</w:t>
            </w:r>
            <w:r w:rsidR="00FB3D13" w:rsidRPr="002862CC">
              <w:rPr>
                <w:rFonts w:ascii="Arial" w:hAnsi="Arial" w:cs="Arial"/>
                <w:b/>
                <w:sz w:val="10"/>
                <w:szCs w:val="10"/>
              </w:rPr>
              <w:t xml:space="preserve"> DEL RIESGO</w:t>
            </w:r>
          </w:p>
        </w:tc>
        <w:tc>
          <w:tcPr>
            <w:tcW w:w="992" w:type="dxa"/>
            <w:shd w:val="clear" w:color="auto" w:fill="DDD9C3"/>
            <w:vAlign w:val="center"/>
          </w:tcPr>
          <w:p w14:paraId="0DA6749B" w14:textId="77777777" w:rsidR="00FB3D13" w:rsidRPr="002862CC" w:rsidRDefault="00FB3D13" w:rsidP="00710928">
            <w:pPr>
              <w:jc w:val="center"/>
              <w:rPr>
                <w:rFonts w:ascii="Arial" w:hAnsi="Arial" w:cs="Arial"/>
                <w:b/>
                <w:sz w:val="10"/>
                <w:szCs w:val="10"/>
              </w:rPr>
            </w:pPr>
            <w:r w:rsidRPr="002862CC">
              <w:rPr>
                <w:rFonts w:ascii="Arial" w:hAnsi="Arial" w:cs="Arial"/>
                <w:b/>
                <w:sz w:val="10"/>
                <w:szCs w:val="10"/>
              </w:rPr>
              <w:t>VIGENCIA</w:t>
            </w:r>
          </w:p>
        </w:tc>
        <w:tc>
          <w:tcPr>
            <w:tcW w:w="3515" w:type="dxa"/>
            <w:shd w:val="clear" w:color="auto" w:fill="DDD9C3"/>
            <w:vAlign w:val="center"/>
          </w:tcPr>
          <w:p w14:paraId="45D4093E" w14:textId="066112BB" w:rsidR="00FB3D13" w:rsidRPr="002862CC" w:rsidRDefault="00436513" w:rsidP="00710928">
            <w:pPr>
              <w:jc w:val="center"/>
              <w:rPr>
                <w:rFonts w:ascii="Arial" w:hAnsi="Arial" w:cs="Arial"/>
                <w:b/>
                <w:sz w:val="10"/>
                <w:szCs w:val="10"/>
              </w:rPr>
            </w:pPr>
            <w:r w:rsidRPr="002862CC">
              <w:rPr>
                <w:rFonts w:ascii="Arial" w:hAnsi="Arial" w:cs="Arial"/>
                <w:b/>
                <w:sz w:val="10"/>
                <w:szCs w:val="10"/>
              </w:rPr>
              <w:t>JUSTIFICACIÓN</w:t>
            </w:r>
            <w:r w:rsidR="00FB3D13" w:rsidRPr="002862CC">
              <w:rPr>
                <w:rFonts w:ascii="Arial" w:hAnsi="Arial" w:cs="Arial"/>
                <w:b/>
                <w:sz w:val="10"/>
                <w:szCs w:val="10"/>
              </w:rPr>
              <w:t xml:space="preserve"> COBERTURA / VIGENCIA</w:t>
            </w:r>
          </w:p>
        </w:tc>
      </w:tr>
      <w:tr w:rsidR="00C03529" w:rsidRPr="002862CC" w14:paraId="7977C8AE" w14:textId="77777777" w:rsidTr="00F459CA">
        <w:trPr>
          <w:trHeight w:val="366"/>
        </w:trPr>
        <w:tc>
          <w:tcPr>
            <w:tcW w:w="1419" w:type="dxa"/>
            <w:vAlign w:val="center"/>
          </w:tcPr>
          <w:p w14:paraId="5113C127" w14:textId="2728C21A" w:rsidR="00C03529" w:rsidRPr="002862CC" w:rsidRDefault="00C03529" w:rsidP="00C03529">
            <w:pPr>
              <w:jc w:val="both"/>
              <w:rPr>
                <w:rFonts w:ascii="Arial" w:hAnsi="Arial" w:cs="Arial"/>
                <w:sz w:val="10"/>
                <w:szCs w:val="10"/>
              </w:rPr>
            </w:pPr>
            <w:r w:rsidRPr="002862CC">
              <w:rPr>
                <w:rFonts w:ascii="Arial" w:hAnsi="Arial" w:cs="Arial"/>
                <w:sz w:val="10"/>
                <w:szCs w:val="10"/>
              </w:rPr>
              <w:t>GARANTÍA ÚNICA</w:t>
            </w:r>
          </w:p>
        </w:tc>
        <w:tc>
          <w:tcPr>
            <w:tcW w:w="1134" w:type="dxa"/>
            <w:vAlign w:val="center"/>
          </w:tcPr>
          <w:p w14:paraId="7DE5E57B" w14:textId="0CE3BE59" w:rsidR="00C03529" w:rsidRPr="002862CC" w:rsidRDefault="00C03529" w:rsidP="00C03529">
            <w:pPr>
              <w:jc w:val="both"/>
              <w:rPr>
                <w:rFonts w:ascii="Arial" w:hAnsi="Arial" w:cs="Arial"/>
                <w:sz w:val="10"/>
                <w:szCs w:val="10"/>
              </w:rPr>
            </w:pPr>
            <w:r w:rsidRPr="002862CC">
              <w:rPr>
                <w:rFonts w:ascii="Arial" w:hAnsi="Arial" w:cs="Arial"/>
                <w:sz w:val="10"/>
                <w:szCs w:val="10"/>
              </w:rPr>
              <w:t>RIESGO JURÍDICO</w:t>
            </w:r>
          </w:p>
        </w:tc>
        <w:tc>
          <w:tcPr>
            <w:tcW w:w="1275" w:type="dxa"/>
            <w:vAlign w:val="center"/>
          </w:tcPr>
          <w:p w14:paraId="77A1AA99" w14:textId="3AAF40A2" w:rsidR="00C03529" w:rsidRPr="002862CC" w:rsidRDefault="002862CC" w:rsidP="00C03529">
            <w:pPr>
              <w:jc w:val="both"/>
              <w:rPr>
                <w:rFonts w:ascii="Arial" w:hAnsi="Arial" w:cs="Arial"/>
                <w:sz w:val="10"/>
                <w:szCs w:val="10"/>
              </w:rPr>
            </w:pPr>
            <w:r w:rsidRPr="002862CC">
              <w:rPr>
                <w:rFonts w:ascii="Arial" w:hAnsi="Arial" w:cs="Arial"/>
                <w:sz w:val="10"/>
                <w:szCs w:val="10"/>
              </w:rPr>
              <w:t>CUMPLIMIENTO DEL CONTRATO</w:t>
            </w:r>
          </w:p>
        </w:tc>
        <w:tc>
          <w:tcPr>
            <w:tcW w:w="1418" w:type="dxa"/>
            <w:vAlign w:val="center"/>
          </w:tcPr>
          <w:p w14:paraId="101AA6CC" w14:textId="2DEA32BF" w:rsidR="00C03529" w:rsidRPr="002862CC" w:rsidRDefault="002862CC" w:rsidP="00C03529">
            <w:pPr>
              <w:jc w:val="both"/>
              <w:rPr>
                <w:rFonts w:ascii="Arial" w:hAnsi="Arial" w:cs="Arial"/>
                <w:sz w:val="10"/>
                <w:szCs w:val="10"/>
              </w:rPr>
            </w:pPr>
            <w:r w:rsidRPr="002862CC">
              <w:rPr>
                <w:rFonts w:ascii="Arial" w:hAnsi="Arial" w:cs="Arial"/>
                <w:sz w:val="10"/>
                <w:szCs w:val="10"/>
              </w:rPr>
              <w:t>20% DEL VALOR DEL CONTRATO</w:t>
            </w:r>
          </w:p>
        </w:tc>
        <w:tc>
          <w:tcPr>
            <w:tcW w:w="992" w:type="dxa"/>
            <w:vAlign w:val="center"/>
          </w:tcPr>
          <w:p w14:paraId="697D9348" w14:textId="5E756CF4" w:rsidR="00C03529" w:rsidRPr="002862CC" w:rsidRDefault="002862CC" w:rsidP="00C03529">
            <w:pPr>
              <w:jc w:val="both"/>
              <w:rPr>
                <w:rFonts w:ascii="Arial" w:hAnsi="Arial" w:cs="Arial"/>
                <w:sz w:val="10"/>
                <w:szCs w:val="10"/>
              </w:rPr>
            </w:pPr>
            <w:r w:rsidRPr="002862CC">
              <w:rPr>
                <w:rFonts w:ascii="Arial" w:hAnsi="Arial" w:cs="Arial"/>
                <w:sz w:val="10"/>
                <w:szCs w:val="10"/>
              </w:rPr>
              <w:t>CONTRATISTA</w:t>
            </w:r>
          </w:p>
        </w:tc>
        <w:tc>
          <w:tcPr>
            <w:tcW w:w="992" w:type="dxa"/>
            <w:vAlign w:val="center"/>
          </w:tcPr>
          <w:p w14:paraId="118833AF" w14:textId="43C4AB70" w:rsidR="00C03529" w:rsidRPr="002862CC" w:rsidRDefault="002862CC" w:rsidP="00C03529">
            <w:pPr>
              <w:jc w:val="both"/>
              <w:rPr>
                <w:rFonts w:ascii="Arial" w:hAnsi="Arial" w:cs="Arial"/>
                <w:sz w:val="10"/>
                <w:szCs w:val="10"/>
              </w:rPr>
            </w:pPr>
            <w:r w:rsidRPr="002862CC">
              <w:rPr>
                <w:rFonts w:ascii="Arial" w:hAnsi="Arial" w:cs="Arial"/>
                <w:sz w:val="10"/>
                <w:szCs w:val="10"/>
                <w:lang w:eastAsia="es-CO"/>
              </w:rPr>
              <w:t>VIGENTE POR UN TÉRMINO IGUAL AL PLAZO DE EJECUCIÓN DEL CONTRATO Y SEIS (6) MESES MÁS.</w:t>
            </w:r>
          </w:p>
        </w:tc>
        <w:tc>
          <w:tcPr>
            <w:tcW w:w="3515" w:type="dxa"/>
            <w:vAlign w:val="center"/>
          </w:tcPr>
          <w:p w14:paraId="205F0CB9" w14:textId="554CD4FB" w:rsidR="00C03529" w:rsidRPr="002862CC" w:rsidRDefault="002862CC" w:rsidP="00C03529">
            <w:pPr>
              <w:jc w:val="both"/>
              <w:rPr>
                <w:rFonts w:ascii="Arial" w:hAnsi="Arial" w:cs="Arial"/>
                <w:sz w:val="10"/>
                <w:szCs w:val="10"/>
              </w:rPr>
            </w:pPr>
            <w:r w:rsidRPr="002862CC">
              <w:rPr>
                <w:rFonts w:ascii="Arial" w:hAnsi="Arial" w:cs="Arial"/>
                <w:sz w:val="10"/>
                <w:szCs w:val="10"/>
                <w:lang w:eastAsia="es-CO"/>
              </w:rPr>
              <w:t xml:space="preserve">AMPARA EL RIESGO DE INCUMPLIMIENTO DURANTE </w:t>
            </w:r>
            <w:r w:rsidRPr="002862CC">
              <w:rPr>
                <w:rFonts w:ascii="Arial" w:hAnsi="Arial" w:cs="Arial"/>
                <w:sz w:val="10"/>
                <w:szCs w:val="10"/>
              </w:rPr>
              <w:t xml:space="preserve">EL </w:t>
            </w:r>
            <w:r w:rsidRPr="002862CC">
              <w:rPr>
                <w:rFonts w:ascii="Arial" w:hAnsi="Arial" w:cs="Arial"/>
                <w:sz w:val="10"/>
                <w:szCs w:val="10"/>
                <w:lang w:eastAsia="es-CO"/>
              </w:rPr>
              <w:t>PLAZO DE EJECUCIÓN DEL CONTRATO Y SEIS (6) MESES MÁS. LA ESTIMACIÓN DEL RIESGO CUBRE EL VEINTE POR CIENTO (20%) DEL VALOR DE LA ACEPTACIÓN DE OFERTA COMO QUIERA QUE SE PRETENDA EL PAGO PARCIAL O DEFINITIVO DE LOS PERJUICIOS QUE CAUSE A LA ENTIDAD: EN LOS MISMOS TÉRMINOS DE LA CLÁUSULA PENAL PECUNIARIA.</w:t>
            </w:r>
          </w:p>
        </w:tc>
      </w:tr>
      <w:tr w:rsidR="002862CC" w:rsidRPr="002862CC" w14:paraId="6DF63A17" w14:textId="77777777" w:rsidTr="00F459CA">
        <w:trPr>
          <w:trHeight w:val="410"/>
        </w:trPr>
        <w:tc>
          <w:tcPr>
            <w:tcW w:w="1419" w:type="dxa"/>
            <w:vAlign w:val="center"/>
          </w:tcPr>
          <w:p w14:paraId="53E48335" w14:textId="35B250FE" w:rsidR="002862CC" w:rsidRPr="00E65711" w:rsidRDefault="002862CC" w:rsidP="002862CC">
            <w:pPr>
              <w:jc w:val="both"/>
              <w:rPr>
                <w:rFonts w:ascii="Arial" w:hAnsi="Arial" w:cs="Arial"/>
                <w:sz w:val="10"/>
                <w:szCs w:val="10"/>
              </w:rPr>
            </w:pPr>
            <w:r w:rsidRPr="00E65711">
              <w:rPr>
                <w:rFonts w:ascii="Arial" w:hAnsi="Arial" w:cs="Arial"/>
                <w:sz w:val="10"/>
                <w:szCs w:val="10"/>
              </w:rPr>
              <w:t>GARANTÍA ÚNICA</w:t>
            </w:r>
          </w:p>
        </w:tc>
        <w:tc>
          <w:tcPr>
            <w:tcW w:w="1134" w:type="dxa"/>
            <w:vAlign w:val="center"/>
          </w:tcPr>
          <w:p w14:paraId="008A7A99" w14:textId="6D14D022" w:rsidR="002862CC" w:rsidRPr="00E65711" w:rsidRDefault="002862CC" w:rsidP="002862CC">
            <w:pPr>
              <w:jc w:val="both"/>
              <w:rPr>
                <w:rFonts w:ascii="Arial" w:hAnsi="Arial" w:cs="Arial"/>
                <w:sz w:val="10"/>
                <w:szCs w:val="10"/>
              </w:rPr>
            </w:pPr>
            <w:r w:rsidRPr="00E65711">
              <w:rPr>
                <w:rFonts w:ascii="Arial" w:hAnsi="Arial" w:cs="Arial"/>
                <w:sz w:val="10"/>
                <w:szCs w:val="10"/>
              </w:rPr>
              <w:t>RIESGO OPERATIVO</w:t>
            </w:r>
          </w:p>
        </w:tc>
        <w:tc>
          <w:tcPr>
            <w:tcW w:w="1275" w:type="dxa"/>
            <w:vAlign w:val="center"/>
          </w:tcPr>
          <w:p w14:paraId="5B8DFA1A" w14:textId="3EA2AC69" w:rsidR="002862CC" w:rsidRPr="00E65711" w:rsidRDefault="002862CC" w:rsidP="002862CC">
            <w:pPr>
              <w:jc w:val="both"/>
              <w:rPr>
                <w:rFonts w:ascii="Arial" w:hAnsi="Arial" w:cs="Arial"/>
                <w:sz w:val="10"/>
                <w:szCs w:val="10"/>
              </w:rPr>
            </w:pPr>
            <w:r w:rsidRPr="00E65711">
              <w:rPr>
                <w:rFonts w:ascii="Arial" w:hAnsi="Arial" w:cs="Arial"/>
                <w:sz w:val="10"/>
                <w:szCs w:val="10"/>
              </w:rPr>
              <w:t xml:space="preserve">CALIDAD </w:t>
            </w:r>
            <w:r w:rsidR="00B36E68" w:rsidRPr="00E65711">
              <w:rPr>
                <w:rFonts w:ascii="Arial" w:hAnsi="Arial" w:cs="Arial"/>
                <w:sz w:val="10"/>
                <w:szCs w:val="10"/>
              </w:rPr>
              <w:t xml:space="preserve">Y CORRECTO FUNCIONAMIENTO </w:t>
            </w:r>
            <w:r w:rsidRPr="00E65711">
              <w:rPr>
                <w:rFonts w:ascii="Arial" w:hAnsi="Arial" w:cs="Arial"/>
                <w:sz w:val="10"/>
                <w:szCs w:val="10"/>
              </w:rPr>
              <w:t>DE</w:t>
            </w:r>
            <w:r w:rsidR="00B36E68" w:rsidRPr="00E65711">
              <w:rPr>
                <w:rFonts w:ascii="Arial" w:hAnsi="Arial" w:cs="Arial"/>
                <w:sz w:val="10"/>
                <w:szCs w:val="10"/>
              </w:rPr>
              <w:t xml:space="preserve"> </w:t>
            </w:r>
            <w:r w:rsidRPr="00E65711">
              <w:rPr>
                <w:rFonts w:ascii="Arial" w:hAnsi="Arial" w:cs="Arial"/>
                <w:sz w:val="10"/>
                <w:szCs w:val="10"/>
              </w:rPr>
              <w:t>L</w:t>
            </w:r>
            <w:r w:rsidR="00B36E68" w:rsidRPr="00E65711">
              <w:rPr>
                <w:rFonts w:ascii="Arial" w:hAnsi="Arial" w:cs="Arial"/>
                <w:sz w:val="10"/>
                <w:szCs w:val="10"/>
              </w:rPr>
              <w:t xml:space="preserve">OS  BIENES </w:t>
            </w:r>
          </w:p>
        </w:tc>
        <w:tc>
          <w:tcPr>
            <w:tcW w:w="1418" w:type="dxa"/>
            <w:vAlign w:val="center"/>
          </w:tcPr>
          <w:p w14:paraId="70C08BF7" w14:textId="4F33AD87" w:rsidR="002862CC" w:rsidRPr="00E65711" w:rsidRDefault="00B36E68" w:rsidP="002862CC">
            <w:pPr>
              <w:jc w:val="both"/>
              <w:rPr>
                <w:rFonts w:ascii="Arial" w:hAnsi="Arial" w:cs="Arial"/>
                <w:sz w:val="10"/>
                <w:szCs w:val="10"/>
              </w:rPr>
            </w:pPr>
            <w:r w:rsidRPr="00E65711">
              <w:rPr>
                <w:rFonts w:ascii="Arial" w:hAnsi="Arial" w:cs="Arial"/>
                <w:sz w:val="10"/>
                <w:szCs w:val="10"/>
              </w:rPr>
              <w:t>2</w:t>
            </w:r>
            <w:r w:rsidR="002862CC" w:rsidRPr="00E65711">
              <w:rPr>
                <w:rFonts w:ascii="Arial" w:hAnsi="Arial" w:cs="Arial"/>
                <w:sz w:val="10"/>
                <w:szCs w:val="10"/>
              </w:rPr>
              <w:t>0% DEL VALOR DEL CONTRATO</w:t>
            </w:r>
          </w:p>
        </w:tc>
        <w:tc>
          <w:tcPr>
            <w:tcW w:w="992" w:type="dxa"/>
            <w:vAlign w:val="center"/>
          </w:tcPr>
          <w:p w14:paraId="25C663D7" w14:textId="2C6F1F6C" w:rsidR="002862CC" w:rsidRPr="00E65711" w:rsidRDefault="002862CC" w:rsidP="002862CC">
            <w:pPr>
              <w:jc w:val="both"/>
              <w:rPr>
                <w:rFonts w:ascii="Arial" w:hAnsi="Arial" w:cs="Arial"/>
                <w:sz w:val="10"/>
                <w:szCs w:val="10"/>
              </w:rPr>
            </w:pPr>
            <w:r w:rsidRPr="00E65711">
              <w:rPr>
                <w:rFonts w:ascii="Arial" w:hAnsi="Arial" w:cs="Arial"/>
                <w:sz w:val="10"/>
                <w:szCs w:val="10"/>
              </w:rPr>
              <w:t>CONTRATISTA</w:t>
            </w:r>
          </w:p>
        </w:tc>
        <w:tc>
          <w:tcPr>
            <w:tcW w:w="992" w:type="dxa"/>
            <w:vAlign w:val="center"/>
          </w:tcPr>
          <w:p w14:paraId="248724E7" w14:textId="2F33784A" w:rsidR="002862CC" w:rsidRPr="00E65711" w:rsidRDefault="002862CC" w:rsidP="002862CC">
            <w:pPr>
              <w:jc w:val="both"/>
              <w:rPr>
                <w:rFonts w:ascii="Arial" w:hAnsi="Arial" w:cs="Arial"/>
                <w:sz w:val="10"/>
                <w:szCs w:val="10"/>
              </w:rPr>
            </w:pPr>
            <w:r w:rsidRPr="00E65711">
              <w:rPr>
                <w:rFonts w:ascii="Arial" w:hAnsi="Arial" w:cs="Arial"/>
                <w:sz w:val="10"/>
                <w:szCs w:val="10"/>
                <w:lang w:eastAsia="es-CO"/>
              </w:rPr>
              <w:t>VIGENTE POR UN TÉRMINO IGUAL AL PLAZO DE EJECUCIÓN DEL CONTRATO Y UN (01) AÑO MÁS.</w:t>
            </w:r>
          </w:p>
        </w:tc>
        <w:tc>
          <w:tcPr>
            <w:tcW w:w="3515" w:type="dxa"/>
            <w:vAlign w:val="center"/>
          </w:tcPr>
          <w:p w14:paraId="54B63AAF" w14:textId="56756F21" w:rsidR="002862CC" w:rsidRPr="00E65711" w:rsidRDefault="002862CC" w:rsidP="002862CC">
            <w:pPr>
              <w:jc w:val="both"/>
              <w:rPr>
                <w:rFonts w:ascii="Arial" w:hAnsi="Arial" w:cs="Arial"/>
                <w:sz w:val="10"/>
                <w:szCs w:val="10"/>
              </w:rPr>
            </w:pPr>
            <w:r w:rsidRPr="00E65711">
              <w:rPr>
                <w:rFonts w:ascii="Arial" w:eastAsia="MS Mincho" w:hAnsi="Arial" w:cs="Arial"/>
                <w:sz w:val="10"/>
                <w:szCs w:val="10"/>
              </w:rPr>
              <w:t xml:space="preserve">AMPARA EL RIESGO DE MALA CALIDAD DE LOS BIENES O SERVICIOS DURANTE EL PLAZO DE EJECUCIÓN DEL CONTRATO </w:t>
            </w:r>
            <w:r w:rsidRPr="00E65711">
              <w:rPr>
                <w:rFonts w:ascii="Arial" w:hAnsi="Arial" w:cs="Arial"/>
                <w:sz w:val="10"/>
                <w:szCs w:val="10"/>
              </w:rPr>
              <w:t xml:space="preserve">Y UN </w:t>
            </w:r>
            <w:r w:rsidRPr="00E65711">
              <w:rPr>
                <w:rFonts w:ascii="Arial" w:eastAsia="MS Mincho" w:hAnsi="Arial" w:cs="Arial"/>
                <w:sz w:val="10"/>
                <w:szCs w:val="10"/>
              </w:rPr>
              <w:t>(01) AÑO MÁS Y EL TIEMPO QUE CUBRE LA GARANTÍA TÉCNICA, BUSCANDO RESARCIR EL</w:t>
            </w:r>
            <w:r w:rsidRPr="00E65711">
              <w:rPr>
                <w:rFonts w:ascii="Arial" w:hAnsi="Arial" w:cs="Arial"/>
                <w:sz w:val="10"/>
                <w:szCs w:val="10"/>
              </w:rPr>
              <w:t xml:space="preserve"> DETRIMENTO CAUSADO A LA ENTIDAD DURANTE LA VIGENCIA DEL CONTRATO. </w:t>
            </w:r>
          </w:p>
        </w:tc>
      </w:tr>
      <w:tr w:rsidR="008F10D1" w:rsidRPr="002862CC" w14:paraId="6F7411BE" w14:textId="77777777" w:rsidTr="00F459CA">
        <w:trPr>
          <w:trHeight w:val="410"/>
        </w:trPr>
        <w:tc>
          <w:tcPr>
            <w:tcW w:w="1419" w:type="dxa"/>
            <w:vAlign w:val="center"/>
          </w:tcPr>
          <w:p w14:paraId="19972697" w14:textId="14EA104B" w:rsidR="008F10D1" w:rsidRPr="00E65711" w:rsidRDefault="008F10D1" w:rsidP="008F10D1">
            <w:pPr>
              <w:jc w:val="both"/>
              <w:rPr>
                <w:rFonts w:ascii="Arial" w:hAnsi="Arial" w:cs="Arial"/>
                <w:sz w:val="10"/>
                <w:szCs w:val="10"/>
              </w:rPr>
            </w:pPr>
            <w:r w:rsidRPr="00E65711">
              <w:rPr>
                <w:rFonts w:ascii="Arial" w:hAnsi="Arial" w:cs="Arial"/>
                <w:sz w:val="10"/>
                <w:szCs w:val="10"/>
              </w:rPr>
              <w:t>GARANTÍA ÚNICA</w:t>
            </w:r>
          </w:p>
        </w:tc>
        <w:tc>
          <w:tcPr>
            <w:tcW w:w="1134" w:type="dxa"/>
            <w:vAlign w:val="center"/>
          </w:tcPr>
          <w:p w14:paraId="56B03177" w14:textId="727FD300" w:rsidR="008F10D1" w:rsidRPr="00E65711" w:rsidRDefault="008F10D1" w:rsidP="008F10D1">
            <w:pPr>
              <w:jc w:val="both"/>
              <w:rPr>
                <w:rFonts w:ascii="Arial" w:hAnsi="Arial" w:cs="Arial"/>
                <w:sz w:val="10"/>
                <w:szCs w:val="10"/>
              </w:rPr>
            </w:pPr>
            <w:r w:rsidRPr="00E65711">
              <w:rPr>
                <w:rFonts w:ascii="Arial" w:hAnsi="Arial" w:cs="Arial"/>
                <w:sz w:val="10"/>
                <w:szCs w:val="10"/>
              </w:rPr>
              <w:t>RIESGO OPERATIVO</w:t>
            </w:r>
          </w:p>
        </w:tc>
        <w:tc>
          <w:tcPr>
            <w:tcW w:w="1275" w:type="dxa"/>
            <w:vAlign w:val="center"/>
          </w:tcPr>
          <w:p w14:paraId="40668E6D" w14:textId="4EBBF8B6" w:rsidR="008F10D1" w:rsidRPr="00E65711" w:rsidRDefault="008F10D1" w:rsidP="008F10D1">
            <w:pPr>
              <w:jc w:val="both"/>
              <w:rPr>
                <w:rFonts w:ascii="Arial" w:hAnsi="Arial" w:cs="Arial"/>
                <w:sz w:val="10"/>
                <w:szCs w:val="10"/>
              </w:rPr>
            </w:pPr>
            <w:r w:rsidRPr="00E65711">
              <w:rPr>
                <w:rFonts w:ascii="Arial" w:hAnsi="Arial" w:cs="Arial"/>
                <w:sz w:val="10"/>
                <w:szCs w:val="10"/>
              </w:rPr>
              <w:t xml:space="preserve">ESTABILIDAD </w:t>
            </w:r>
            <w:r w:rsidR="00810EDC" w:rsidRPr="00E65711">
              <w:rPr>
                <w:rFonts w:ascii="Arial" w:hAnsi="Arial" w:cs="Arial"/>
                <w:sz w:val="10"/>
                <w:szCs w:val="10"/>
              </w:rPr>
              <w:t xml:space="preserve">Y CALIDAD </w:t>
            </w:r>
            <w:r w:rsidRPr="00E65711">
              <w:rPr>
                <w:rFonts w:ascii="Arial" w:hAnsi="Arial" w:cs="Arial"/>
                <w:sz w:val="10"/>
                <w:szCs w:val="10"/>
              </w:rPr>
              <w:t xml:space="preserve">DE LA OBRA </w:t>
            </w:r>
          </w:p>
        </w:tc>
        <w:tc>
          <w:tcPr>
            <w:tcW w:w="1418" w:type="dxa"/>
            <w:vAlign w:val="center"/>
          </w:tcPr>
          <w:p w14:paraId="3972D087" w14:textId="4751ACF8" w:rsidR="008F10D1" w:rsidRPr="00E65711" w:rsidRDefault="00B36E68" w:rsidP="008F10D1">
            <w:pPr>
              <w:jc w:val="both"/>
              <w:rPr>
                <w:rFonts w:ascii="Arial" w:hAnsi="Arial" w:cs="Arial"/>
                <w:sz w:val="10"/>
                <w:szCs w:val="10"/>
              </w:rPr>
            </w:pPr>
            <w:r w:rsidRPr="00E65711">
              <w:rPr>
                <w:rFonts w:ascii="Arial" w:hAnsi="Arial" w:cs="Arial"/>
                <w:sz w:val="10"/>
                <w:szCs w:val="10"/>
              </w:rPr>
              <w:t>2</w:t>
            </w:r>
            <w:r w:rsidR="008F10D1" w:rsidRPr="00E65711">
              <w:rPr>
                <w:rFonts w:ascii="Arial" w:hAnsi="Arial" w:cs="Arial"/>
                <w:sz w:val="10"/>
                <w:szCs w:val="10"/>
              </w:rPr>
              <w:t>0% DEL VALOR DEL CONTRATO</w:t>
            </w:r>
          </w:p>
        </w:tc>
        <w:tc>
          <w:tcPr>
            <w:tcW w:w="992" w:type="dxa"/>
            <w:vAlign w:val="center"/>
          </w:tcPr>
          <w:p w14:paraId="04B69839" w14:textId="0A79B86F" w:rsidR="008F10D1" w:rsidRPr="00E65711" w:rsidRDefault="008F10D1" w:rsidP="008F10D1">
            <w:pPr>
              <w:jc w:val="both"/>
              <w:rPr>
                <w:rFonts w:ascii="Arial" w:hAnsi="Arial" w:cs="Arial"/>
                <w:sz w:val="10"/>
                <w:szCs w:val="10"/>
              </w:rPr>
            </w:pPr>
            <w:r w:rsidRPr="00E65711">
              <w:rPr>
                <w:rFonts w:ascii="Arial" w:hAnsi="Arial" w:cs="Arial"/>
                <w:sz w:val="10"/>
                <w:szCs w:val="10"/>
              </w:rPr>
              <w:t>CONTRATISTA</w:t>
            </w:r>
          </w:p>
        </w:tc>
        <w:tc>
          <w:tcPr>
            <w:tcW w:w="992" w:type="dxa"/>
            <w:vAlign w:val="center"/>
          </w:tcPr>
          <w:p w14:paraId="6BFA79A1" w14:textId="0B8A62DE" w:rsidR="008F10D1" w:rsidRPr="00E65711" w:rsidRDefault="008F10D1" w:rsidP="00BC0904">
            <w:pPr>
              <w:jc w:val="both"/>
              <w:rPr>
                <w:rFonts w:ascii="Arial" w:hAnsi="Arial" w:cs="Arial"/>
                <w:sz w:val="10"/>
                <w:szCs w:val="10"/>
                <w:lang w:eastAsia="es-CO"/>
              </w:rPr>
            </w:pPr>
            <w:r w:rsidRPr="00E65711">
              <w:rPr>
                <w:rFonts w:ascii="Arial" w:hAnsi="Arial" w:cs="Arial"/>
                <w:sz w:val="10"/>
                <w:szCs w:val="10"/>
                <w:lang w:eastAsia="es-CO"/>
              </w:rPr>
              <w:t>VIGENTE POR UN TÉRMINO IGUAL AL PLAZ</w:t>
            </w:r>
            <w:r w:rsidR="00810EDC" w:rsidRPr="00E65711">
              <w:rPr>
                <w:rFonts w:ascii="Arial" w:hAnsi="Arial" w:cs="Arial"/>
                <w:sz w:val="10"/>
                <w:szCs w:val="10"/>
                <w:lang w:eastAsia="es-CO"/>
              </w:rPr>
              <w:t>O DE EJECUCIÓN DEL CONTRATO Y CINCO (0</w:t>
            </w:r>
            <w:r w:rsidR="00BC0904" w:rsidRPr="00E65711">
              <w:rPr>
                <w:rFonts w:ascii="Arial" w:hAnsi="Arial" w:cs="Arial"/>
                <w:sz w:val="10"/>
                <w:szCs w:val="10"/>
                <w:lang w:eastAsia="es-CO"/>
              </w:rPr>
              <w:t>1 AÑO</w:t>
            </w:r>
            <w:r w:rsidRPr="00E65711">
              <w:rPr>
                <w:rFonts w:ascii="Arial" w:hAnsi="Arial" w:cs="Arial"/>
                <w:sz w:val="10"/>
                <w:szCs w:val="10"/>
                <w:lang w:eastAsia="es-CO"/>
              </w:rPr>
              <w:t xml:space="preserve"> MÁS.</w:t>
            </w:r>
            <w:r w:rsidR="00D32667" w:rsidRPr="00E65711">
              <w:rPr>
                <w:rFonts w:ascii="Arial" w:hAnsi="Arial" w:cs="Arial"/>
                <w:sz w:val="10"/>
                <w:szCs w:val="10"/>
                <w:lang w:eastAsia="es-CO"/>
              </w:rPr>
              <w:t xml:space="preserve"> </w:t>
            </w:r>
          </w:p>
        </w:tc>
        <w:tc>
          <w:tcPr>
            <w:tcW w:w="3515" w:type="dxa"/>
            <w:vAlign w:val="center"/>
          </w:tcPr>
          <w:p w14:paraId="56FF8790" w14:textId="15297437" w:rsidR="008F10D1" w:rsidRPr="00E65711" w:rsidRDefault="00DA25CD" w:rsidP="00DA25CD">
            <w:pPr>
              <w:jc w:val="both"/>
              <w:rPr>
                <w:rFonts w:ascii="Arial" w:eastAsia="MS Mincho" w:hAnsi="Arial" w:cs="Arial"/>
                <w:sz w:val="10"/>
                <w:szCs w:val="10"/>
              </w:rPr>
            </w:pPr>
            <w:r w:rsidRPr="00E65711">
              <w:rPr>
                <w:rFonts w:ascii="Arial" w:eastAsia="MS Mincho" w:hAnsi="Arial" w:cs="Arial"/>
                <w:sz w:val="10"/>
                <w:szCs w:val="10"/>
              </w:rPr>
              <w:t xml:space="preserve">CUBRE LOS EVENTUALES DETRIMENTOS QUE PUEDAN CAUSARSE POR ALGÚN DAÑO O DETERIORO EN LA OBRA ENTREGADA A SATISFACCIÓN Y QUE SEA IMPUTABLE AL CONTRATISTA. LAS SITUACIONES QUE SE CUBREN MEDIANTE ESTE AMPARO COMPRENDEN PERJUICIOS CAUSADOS POR LA OCURRENCIA DE VICIOS, MALA CALIDAD DE LA OBRA O LOS MATERIALES EMPLEADOS, DEFECTOS, DEFICIENCIAS TÉCNICAS O FALLAS QUE LA ENTIDAD NO HAYA DETECTADO AL MOMENTO DE RECIBIR LA OBRA O QUE DESCUBRE O APARECEN VISIBLES CON </w:t>
            </w:r>
            <w:r w:rsidR="00E42FAA" w:rsidRPr="00E65711">
              <w:rPr>
                <w:rFonts w:ascii="Arial" w:eastAsia="MS Mincho" w:hAnsi="Arial" w:cs="Arial"/>
                <w:sz w:val="10"/>
                <w:szCs w:val="10"/>
              </w:rPr>
              <w:t>POSTERIORIDAD AL RECIBO DE LA OBRA</w:t>
            </w:r>
          </w:p>
          <w:p w14:paraId="0318F4CD" w14:textId="6FDDB6DE" w:rsidR="00BC0904" w:rsidRPr="00E65711" w:rsidRDefault="00E42FAA" w:rsidP="00E42FAA">
            <w:pPr>
              <w:jc w:val="both"/>
              <w:rPr>
                <w:rFonts w:ascii="Arial" w:eastAsia="MS Mincho" w:hAnsi="Arial" w:cs="Arial"/>
                <w:sz w:val="10"/>
                <w:szCs w:val="10"/>
              </w:rPr>
            </w:pPr>
            <w:r w:rsidRPr="00E65711">
              <w:rPr>
                <w:rFonts w:ascii="Arial" w:eastAsia="MS Mincho" w:hAnsi="Arial" w:cs="Arial"/>
                <w:sz w:val="10"/>
                <w:szCs w:val="10"/>
              </w:rPr>
              <w:t>EL PRESENTE CONTRATO DE OBRA TIENE UN VALOR DE 18.000.000 COP Y CORRESPONDE A ACTIVIDADES DE MANTENIMIENTO DE ELEMENTOS ELECTROMECÁNICOS QUE FORMAN PARTE DE LA INFRAESTRUCTURA DE LA UNIDAD,  QUE NO COMPROMETEN ELEMENTOS ESTRUCTURALES, NI LA SEGURIDAD DE PACIENTES Y PERSONAL DE LA UPS NORTE DE SANTANDER. EL ANÁLISIS DE RIESGOS CONTRACTUAL DETERMINÓ UN RIESGO BAJO DE AFECTACIÓN A LA ESTABILIDAD. EN CONSECUENCIA, TENIENDO EN CUENTA QUE LA ESTABILIDAD DEL EQUIPO DEPENDE DIRECTAMENTE DEL MANTENIMIENTO PREVENTIVO QUE DEBE EJECUTAR LA ENTIDAD DURANTE LA EJECUCIÓN DEL CONTRATO, Y QUE EL FABRICANTE OTORGA GARANTÍA POR 12 MESES, SE ESTABLECE COMO PLAZO DE GARANTÍA DE ESTABILIDAD DE LA OBRA EN 12 MESES, EL CUAL ES CONCORDANTE CON LA NORMA TÉCNICA Y CON LAS BUENAS PRÁCTICAS DEL SECTOR SALUD.</w:t>
            </w:r>
          </w:p>
        </w:tc>
      </w:tr>
      <w:tr w:rsidR="00DA25CD" w:rsidRPr="002862CC" w14:paraId="16EA28D4" w14:textId="77777777" w:rsidTr="00F459CA">
        <w:trPr>
          <w:trHeight w:val="410"/>
        </w:trPr>
        <w:tc>
          <w:tcPr>
            <w:tcW w:w="1419" w:type="dxa"/>
            <w:vAlign w:val="center"/>
          </w:tcPr>
          <w:p w14:paraId="53C49FE3" w14:textId="13F5EE73" w:rsidR="00DA25CD" w:rsidRPr="00E65711" w:rsidRDefault="00DA25CD" w:rsidP="00DA25CD">
            <w:pPr>
              <w:jc w:val="both"/>
              <w:rPr>
                <w:rFonts w:ascii="Arial" w:hAnsi="Arial" w:cs="Arial"/>
                <w:sz w:val="10"/>
                <w:szCs w:val="10"/>
              </w:rPr>
            </w:pPr>
            <w:r w:rsidRPr="00E65711">
              <w:rPr>
                <w:rFonts w:ascii="Arial" w:hAnsi="Arial" w:cs="Arial"/>
                <w:sz w:val="10"/>
                <w:szCs w:val="10"/>
              </w:rPr>
              <w:t>GARANTÍA ÚNICA</w:t>
            </w:r>
          </w:p>
        </w:tc>
        <w:tc>
          <w:tcPr>
            <w:tcW w:w="1134" w:type="dxa"/>
            <w:vAlign w:val="center"/>
          </w:tcPr>
          <w:p w14:paraId="3936ADBE" w14:textId="2B452845" w:rsidR="00DA25CD" w:rsidRPr="00E65711" w:rsidRDefault="00DA25CD" w:rsidP="00DA25CD">
            <w:pPr>
              <w:jc w:val="both"/>
              <w:rPr>
                <w:rFonts w:ascii="Arial" w:hAnsi="Arial" w:cs="Arial"/>
                <w:sz w:val="10"/>
                <w:szCs w:val="10"/>
              </w:rPr>
            </w:pPr>
            <w:r w:rsidRPr="00E65711">
              <w:rPr>
                <w:rFonts w:ascii="Arial" w:hAnsi="Arial" w:cs="Arial"/>
                <w:sz w:val="10"/>
                <w:szCs w:val="10"/>
              </w:rPr>
              <w:t>RIESGO JURIDICO</w:t>
            </w:r>
          </w:p>
        </w:tc>
        <w:tc>
          <w:tcPr>
            <w:tcW w:w="1275" w:type="dxa"/>
            <w:vAlign w:val="center"/>
          </w:tcPr>
          <w:p w14:paraId="01B4298B" w14:textId="5CB0480B" w:rsidR="00DA25CD" w:rsidRPr="00E65711" w:rsidRDefault="00DA25CD" w:rsidP="00DA25CD">
            <w:pPr>
              <w:jc w:val="both"/>
              <w:rPr>
                <w:rFonts w:ascii="Arial" w:hAnsi="Arial" w:cs="Arial"/>
                <w:sz w:val="10"/>
                <w:szCs w:val="10"/>
              </w:rPr>
            </w:pPr>
            <w:r w:rsidRPr="00E65711">
              <w:rPr>
                <w:rFonts w:ascii="Arial" w:hAnsi="Arial" w:cs="Arial"/>
                <w:sz w:val="10"/>
                <w:szCs w:val="10"/>
              </w:rPr>
              <w:t xml:space="preserve">PAGO DE SALARIOS Y PRESTACIONES SOCIALES </w:t>
            </w:r>
          </w:p>
        </w:tc>
        <w:tc>
          <w:tcPr>
            <w:tcW w:w="1418" w:type="dxa"/>
            <w:vAlign w:val="center"/>
          </w:tcPr>
          <w:p w14:paraId="77AA72F7" w14:textId="710C630F" w:rsidR="00DA25CD" w:rsidRPr="00E65711" w:rsidRDefault="00DA25CD" w:rsidP="00DA25CD">
            <w:pPr>
              <w:jc w:val="both"/>
              <w:rPr>
                <w:rFonts w:ascii="Arial" w:hAnsi="Arial" w:cs="Arial"/>
                <w:sz w:val="10"/>
                <w:szCs w:val="10"/>
              </w:rPr>
            </w:pPr>
            <w:r w:rsidRPr="00E65711">
              <w:rPr>
                <w:rFonts w:ascii="Arial" w:hAnsi="Arial" w:cs="Arial"/>
                <w:sz w:val="10"/>
                <w:szCs w:val="10"/>
              </w:rPr>
              <w:t xml:space="preserve">5% DEL VALOR DEL CONTRATO </w:t>
            </w:r>
          </w:p>
        </w:tc>
        <w:tc>
          <w:tcPr>
            <w:tcW w:w="992" w:type="dxa"/>
            <w:vAlign w:val="center"/>
          </w:tcPr>
          <w:p w14:paraId="610953C9" w14:textId="0920B51A" w:rsidR="00DA25CD" w:rsidRPr="00E65711" w:rsidRDefault="00DA25CD" w:rsidP="00DA25CD">
            <w:pPr>
              <w:jc w:val="both"/>
              <w:rPr>
                <w:rFonts w:ascii="Arial" w:hAnsi="Arial" w:cs="Arial"/>
                <w:sz w:val="10"/>
                <w:szCs w:val="10"/>
              </w:rPr>
            </w:pPr>
            <w:r w:rsidRPr="00E65711">
              <w:rPr>
                <w:rFonts w:ascii="Arial" w:hAnsi="Arial" w:cs="Arial"/>
                <w:sz w:val="10"/>
                <w:szCs w:val="10"/>
              </w:rPr>
              <w:t>CONTRATISTA</w:t>
            </w:r>
          </w:p>
        </w:tc>
        <w:tc>
          <w:tcPr>
            <w:tcW w:w="992" w:type="dxa"/>
            <w:vAlign w:val="center"/>
          </w:tcPr>
          <w:p w14:paraId="3DE01FB6" w14:textId="5F16727A" w:rsidR="00DA25CD" w:rsidRPr="00E65711" w:rsidRDefault="00DA25CD" w:rsidP="00DA25CD">
            <w:pPr>
              <w:jc w:val="both"/>
              <w:rPr>
                <w:rFonts w:ascii="Arial" w:hAnsi="Arial" w:cs="Arial"/>
                <w:sz w:val="10"/>
                <w:szCs w:val="10"/>
                <w:lang w:eastAsia="es-CO"/>
              </w:rPr>
            </w:pPr>
            <w:r w:rsidRPr="00E65711">
              <w:rPr>
                <w:rFonts w:ascii="Arial" w:hAnsi="Arial" w:cs="Arial"/>
                <w:sz w:val="10"/>
                <w:szCs w:val="10"/>
                <w:lang w:eastAsia="es-CO"/>
              </w:rPr>
              <w:t>VIGENTE POR UN TÉRMINO IGUAL AL PLAZO DE EJECUCIÓN DEL CONTRATO Y TRES (03) AÑOS MÁS.</w:t>
            </w:r>
          </w:p>
        </w:tc>
        <w:tc>
          <w:tcPr>
            <w:tcW w:w="3515" w:type="dxa"/>
            <w:vAlign w:val="center"/>
          </w:tcPr>
          <w:p w14:paraId="5A2D4CDA" w14:textId="3C416748" w:rsidR="00DA25CD" w:rsidRPr="00E65711" w:rsidRDefault="00EA5A93" w:rsidP="00DA25CD">
            <w:pPr>
              <w:jc w:val="both"/>
              <w:rPr>
                <w:rFonts w:ascii="Arial" w:eastAsia="MS Mincho" w:hAnsi="Arial" w:cs="Arial"/>
                <w:sz w:val="10"/>
                <w:szCs w:val="10"/>
              </w:rPr>
            </w:pPr>
            <w:r w:rsidRPr="00E65711">
              <w:rPr>
                <w:rFonts w:ascii="Arial" w:eastAsia="MS Mincho" w:hAnsi="Arial" w:cs="Arial"/>
                <w:sz w:val="10"/>
                <w:szCs w:val="10"/>
              </w:rPr>
              <w:t>CUBRE A LA ENTIDAD ESTATAL ASEGURADA DE LOS PERJUICIOS QUE SE LE OCASIONEN COMO CONSECUENCIA DEL INCUMPLIMIENTO DE LAS OBLIGACIONES LABORALES DEL CONTRATISTA GARANTIZADO, FRENTE AL PERSONAL REQUERIDO PARA LA EJECUCIÓN DEL CONTRATO AMPARADO</w:t>
            </w:r>
          </w:p>
        </w:tc>
      </w:tr>
    </w:tbl>
    <w:p w14:paraId="243A1F43" w14:textId="77777777" w:rsidR="00F3726E" w:rsidRDefault="00F3726E" w:rsidP="00F3726E">
      <w:pPr>
        <w:tabs>
          <w:tab w:val="center" w:pos="4991"/>
        </w:tabs>
        <w:spacing w:after="0"/>
        <w:rPr>
          <w:rFonts w:ascii="Arial" w:hAnsi="Arial" w:cs="Arial"/>
          <w:b/>
          <w:color w:val="000000" w:themeColor="text1"/>
          <w:sz w:val="20"/>
        </w:rPr>
      </w:pPr>
    </w:p>
    <w:p w14:paraId="36803BB0" w14:textId="1750E70E" w:rsidR="00906AEE" w:rsidRPr="00906AEE" w:rsidRDefault="00906AEE" w:rsidP="00906AEE">
      <w:pPr>
        <w:tabs>
          <w:tab w:val="center" w:pos="4991"/>
        </w:tabs>
        <w:spacing w:after="0" w:line="240" w:lineRule="auto"/>
        <w:jc w:val="both"/>
        <w:rPr>
          <w:rFonts w:ascii="Arial" w:hAnsi="Arial" w:cs="Arial"/>
          <w:b/>
          <w:color w:val="000000" w:themeColor="text1"/>
          <w:sz w:val="18"/>
          <w:szCs w:val="18"/>
        </w:rPr>
      </w:pPr>
      <w:r w:rsidRPr="00906AEE">
        <w:rPr>
          <w:rFonts w:ascii="Arial" w:eastAsia="Calibri" w:hAnsi="Arial" w:cs="Arial"/>
          <w:b/>
          <w:bCs/>
          <w:color w:val="000000"/>
          <w:sz w:val="18"/>
          <w:szCs w:val="18"/>
        </w:rPr>
        <w:t>NOTA:</w:t>
      </w:r>
      <w:r w:rsidRPr="00906AEE">
        <w:rPr>
          <w:rFonts w:ascii="Arial" w:eastAsia="Calibri" w:hAnsi="Arial" w:cs="Arial"/>
          <w:color w:val="000000"/>
          <w:sz w:val="18"/>
          <w:szCs w:val="18"/>
        </w:rPr>
        <w:t xml:space="preserve"> En caso de constituirse póliza, en la misma deberá constar expresamente que se ampara el cumplimiento del contrato, el pago de las multas y de la penal pecuniaria convenidas y que la entidad aseguradora renuncia al beneficio de excusión. Asimismo,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1082 del 26 de mayo de 2015.</w:t>
      </w:r>
    </w:p>
    <w:p w14:paraId="41F05C13" w14:textId="77777777" w:rsidR="00906AEE" w:rsidRDefault="00906AEE" w:rsidP="00F3726E">
      <w:pPr>
        <w:tabs>
          <w:tab w:val="center" w:pos="4991"/>
        </w:tabs>
        <w:spacing w:after="0"/>
        <w:rPr>
          <w:rFonts w:ascii="Arial" w:hAnsi="Arial" w:cs="Arial"/>
          <w:b/>
          <w:color w:val="000000" w:themeColor="text1"/>
          <w:sz w:val="20"/>
        </w:rPr>
      </w:pPr>
    </w:p>
    <w:p w14:paraId="1129A369" w14:textId="77777777" w:rsidR="00E65711" w:rsidRDefault="00E65711" w:rsidP="00F3726E">
      <w:pPr>
        <w:tabs>
          <w:tab w:val="center" w:pos="4991"/>
        </w:tabs>
        <w:spacing w:after="0"/>
        <w:rPr>
          <w:rFonts w:ascii="Arial" w:hAnsi="Arial" w:cs="Arial"/>
          <w:b/>
          <w:color w:val="000000" w:themeColor="text1"/>
          <w:sz w:val="20"/>
        </w:rPr>
      </w:pPr>
    </w:p>
    <w:p w14:paraId="04D21E36" w14:textId="77777777" w:rsidR="00E65711" w:rsidRDefault="00E65711" w:rsidP="00F3726E">
      <w:pPr>
        <w:tabs>
          <w:tab w:val="center" w:pos="4991"/>
        </w:tabs>
        <w:spacing w:after="0"/>
        <w:rPr>
          <w:rFonts w:ascii="Arial" w:hAnsi="Arial" w:cs="Arial"/>
          <w:b/>
          <w:color w:val="000000" w:themeColor="text1"/>
          <w:sz w:val="20"/>
        </w:rPr>
      </w:pPr>
    </w:p>
    <w:p w14:paraId="52F3D67C" w14:textId="77777777" w:rsidR="00E65711" w:rsidRDefault="00E65711" w:rsidP="00F3726E">
      <w:pPr>
        <w:tabs>
          <w:tab w:val="center" w:pos="4991"/>
        </w:tabs>
        <w:spacing w:after="0"/>
        <w:rPr>
          <w:rFonts w:ascii="Arial" w:hAnsi="Arial" w:cs="Arial"/>
          <w:b/>
          <w:color w:val="000000" w:themeColor="text1"/>
          <w:sz w:val="20"/>
        </w:rPr>
      </w:pPr>
    </w:p>
    <w:p w14:paraId="71BAA27C" w14:textId="77777777" w:rsidR="00E65711" w:rsidRDefault="00E65711" w:rsidP="00F3726E">
      <w:pPr>
        <w:tabs>
          <w:tab w:val="center" w:pos="4991"/>
        </w:tabs>
        <w:spacing w:after="0"/>
        <w:rPr>
          <w:rFonts w:ascii="Arial" w:hAnsi="Arial" w:cs="Arial"/>
          <w:b/>
          <w:color w:val="000000" w:themeColor="text1"/>
          <w:sz w:val="20"/>
        </w:rPr>
      </w:pPr>
    </w:p>
    <w:p w14:paraId="18C53C84" w14:textId="77777777" w:rsidR="00E65711" w:rsidRDefault="00E65711" w:rsidP="00F3726E">
      <w:pPr>
        <w:tabs>
          <w:tab w:val="center" w:pos="4991"/>
        </w:tabs>
        <w:spacing w:after="0"/>
        <w:rPr>
          <w:rFonts w:ascii="Arial" w:hAnsi="Arial" w:cs="Arial"/>
          <w:b/>
          <w:color w:val="000000" w:themeColor="text1"/>
          <w:sz w:val="20"/>
        </w:rPr>
      </w:pPr>
    </w:p>
    <w:p w14:paraId="1FC690EF" w14:textId="77777777" w:rsidR="00E65711" w:rsidRDefault="00E65711" w:rsidP="00F3726E">
      <w:pPr>
        <w:tabs>
          <w:tab w:val="center" w:pos="4991"/>
        </w:tabs>
        <w:spacing w:after="0"/>
        <w:rPr>
          <w:rFonts w:ascii="Arial" w:hAnsi="Arial" w:cs="Arial"/>
          <w:b/>
          <w:color w:val="000000" w:themeColor="text1"/>
          <w:sz w:val="20"/>
        </w:rPr>
      </w:pPr>
    </w:p>
    <w:p w14:paraId="2A95BF00" w14:textId="77777777" w:rsidR="00E65711" w:rsidRDefault="00E65711" w:rsidP="00F3726E">
      <w:pPr>
        <w:tabs>
          <w:tab w:val="center" w:pos="4991"/>
        </w:tabs>
        <w:spacing w:after="0"/>
        <w:rPr>
          <w:rFonts w:ascii="Arial" w:hAnsi="Arial" w:cs="Arial"/>
          <w:b/>
          <w:color w:val="000000" w:themeColor="text1"/>
          <w:sz w:val="20"/>
        </w:rPr>
      </w:pPr>
    </w:p>
    <w:p w14:paraId="527C1A1E" w14:textId="77777777" w:rsidR="00E65711" w:rsidRDefault="00E65711" w:rsidP="00F3726E">
      <w:pPr>
        <w:tabs>
          <w:tab w:val="center" w:pos="4991"/>
        </w:tabs>
        <w:spacing w:after="0"/>
        <w:rPr>
          <w:rFonts w:ascii="Arial" w:hAnsi="Arial" w:cs="Arial"/>
          <w:b/>
          <w:color w:val="000000" w:themeColor="text1"/>
          <w:sz w:val="20"/>
        </w:rPr>
      </w:pPr>
    </w:p>
    <w:p w14:paraId="3DF91F60" w14:textId="707E8CE7" w:rsidR="00BA1AF0" w:rsidRDefault="008645F9" w:rsidP="00F3726E">
      <w:pPr>
        <w:tabs>
          <w:tab w:val="center" w:pos="4991"/>
        </w:tabs>
        <w:spacing w:after="0"/>
        <w:rPr>
          <w:rFonts w:ascii="Arial" w:hAnsi="Arial" w:cs="Arial"/>
          <w:b/>
          <w:color w:val="000000" w:themeColor="text1"/>
          <w:sz w:val="20"/>
        </w:rPr>
      </w:pPr>
      <w:r w:rsidRPr="007B5A04">
        <w:rPr>
          <w:rFonts w:ascii="Arial" w:hAnsi="Arial" w:cs="Arial"/>
          <w:b/>
          <w:color w:val="000000" w:themeColor="text1"/>
          <w:sz w:val="20"/>
        </w:rPr>
        <w:lastRenderedPageBreak/>
        <w:t>C</w:t>
      </w:r>
      <w:r w:rsidR="002C1530" w:rsidRPr="007B5A04">
        <w:rPr>
          <w:rFonts w:ascii="Arial" w:hAnsi="Arial" w:cs="Arial"/>
          <w:b/>
          <w:color w:val="000000" w:themeColor="text1"/>
          <w:sz w:val="20"/>
        </w:rPr>
        <w:t>LAUSULAS SANCIONATORIAS</w:t>
      </w:r>
    </w:p>
    <w:p w14:paraId="1AC0A15F" w14:textId="77777777" w:rsidR="007B5A04" w:rsidRPr="007B5A04" w:rsidRDefault="007B5A04" w:rsidP="007B5A04">
      <w:pPr>
        <w:tabs>
          <w:tab w:val="center" w:pos="4991"/>
        </w:tabs>
        <w:spacing w:after="0"/>
        <w:jc w:val="center"/>
        <w:rPr>
          <w:rFonts w:ascii="Arial" w:hAnsi="Arial" w:cs="Arial"/>
          <w:b/>
          <w:color w:val="000000" w:themeColor="text1"/>
          <w:sz w:val="20"/>
        </w:rPr>
      </w:pPr>
    </w:p>
    <w:tbl>
      <w:tblPr>
        <w:tblW w:w="1074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9"/>
        <w:gridCol w:w="1134"/>
        <w:gridCol w:w="1275"/>
        <w:gridCol w:w="1276"/>
        <w:gridCol w:w="1134"/>
        <w:gridCol w:w="1985"/>
        <w:gridCol w:w="2522"/>
      </w:tblGrid>
      <w:tr w:rsidR="00BA1AF0" w:rsidRPr="00906AEE" w14:paraId="390B869E" w14:textId="77777777" w:rsidTr="00F459CA">
        <w:trPr>
          <w:trHeight w:val="509"/>
        </w:trPr>
        <w:tc>
          <w:tcPr>
            <w:tcW w:w="1419" w:type="dxa"/>
            <w:shd w:val="clear" w:color="auto" w:fill="DDD9C3"/>
            <w:vAlign w:val="center"/>
          </w:tcPr>
          <w:p w14:paraId="19358543" w14:textId="77777777" w:rsidR="00BA1AF0" w:rsidRPr="00906AEE" w:rsidRDefault="00BA1AF0" w:rsidP="007B77C9">
            <w:pPr>
              <w:jc w:val="center"/>
              <w:rPr>
                <w:rFonts w:ascii="Arial" w:hAnsi="Arial" w:cs="Arial"/>
                <w:b/>
                <w:color w:val="000000" w:themeColor="text1"/>
                <w:sz w:val="10"/>
                <w:szCs w:val="10"/>
              </w:rPr>
            </w:pPr>
            <w:r w:rsidRPr="00906AEE">
              <w:rPr>
                <w:rFonts w:ascii="Arial" w:hAnsi="Arial" w:cs="Arial"/>
                <w:b/>
                <w:color w:val="000000" w:themeColor="text1"/>
                <w:sz w:val="10"/>
                <w:szCs w:val="10"/>
              </w:rPr>
              <w:t>MECANISMO DE COBERTURA</w:t>
            </w:r>
          </w:p>
        </w:tc>
        <w:tc>
          <w:tcPr>
            <w:tcW w:w="1134" w:type="dxa"/>
            <w:shd w:val="clear" w:color="auto" w:fill="DDD9C3"/>
            <w:vAlign w:val="center"/>
          </w:tcPr>
          <w:p w14:paraId="35461795" w14:textId="77777777" w:rsidR="00BA1AF0" w:rsidRPr="00906AEE" w:rsidRDefault="00BA1AF0" w:rsidP="007B77C9">
            <w:pPr>
              <w:jc w:val="center"/>
              <w:rPr>
                <w:rFonts w:ascii="Arial" w:hAnsi="Arial" w:cs="Arial"/>
                <w:b/>
                <w:color w:val="000000" w:themeColor="text1"/>
                <w:sz w:val="10"/>
                <w:szCs w:val="10"/>
              </w:rPr>
            </w:pPr>
            <w:r w:rsidRPr="00906AEE">
              <w:rPr>
                <w:rFonts w:ascii="Arial" w:hAnsi="Arial" w:cs="Arial"/>
                <w:b/>
                <w:color w:val="000000" w:themeColor="text1"/>
                <w:sz w:val="10"/>
                <w:szCs w:val="10"/>
              </w:rPr>
              <w:t>CLASE DE RIESGO</w:t>
            </w:r>
          </w:p>
        </w:tc>
        <w:tc>
          <w:tcPr>
            <w:tcW w:w="1275" w:type="dxa"/>
            <w:shd w:val="clear" w:color="auto" w:fill="DDD9C3"/>
            <w:vAlign w:val="center"/>
          </w:tcPr>
          <w:p w14:paraId="5D038A77" w14:textId="4BD0275D" w:rsidR="00BA1AF0" w:rsidRPr="00906AEE" w:rsidRDefault="00436513" w:rsidP="007B77C9">
            <w:pPr>
              <w:jc w:val="center"/>
              <w:rPr>
                <w:rFonts w:ascii="Arial" w:hAnsi="Arial" w:cs="Arial"/>
                <w:b/>
                <w:color w:val="000000" w:themeColor="text1"/>
                <w:sz w:val="10"/>
                <w:szCs w:val="10"/>
              </w:rPr>
            </w:pPr>
            <w:r w:rsidRPr="00906AEE">
              <w:rPr>
                <w:rFonts w:ascii="Arial" w:hAnsi="Arial" w:cs="Arial"/>
                <w:b/>
                <w:color w:val="000000" w:themeColor="text1"/>
                <w:sz w:val="10"/>
                <w:szCs w:val="10"/>
              </w:rPr>
              <w:t>TIPIFICACIÓN</w:t>
            </w:r>
            <w:r w:rsidR="00BA1AF0" w:rsidRPr="00906AEE">
              <w:rPr>
                <w:rFonts w:ascii="Arial" w:hAnsi="Arial" w:cs="Arial"/>
                <w:b/>
                <w:color w:val="000000" w:themeColor="text1"/>
                <w:sz w:val="10"/>
                <w:szCs w:val="10"/>
              </w:rPr>
              <w:t xml:space="preserve"> DE LOS RIESGOS</w:t>
            </w:r>
          </w:p>
        </w:tc>
        <w:tc>
          <w:tcPr>
            <w:tcW w:w="1276" w:type="dxa"/>
            <w:shd w:val="clear" w:color="auto" w:fill="DDD9C3"/>
            <w:vAlign w:val="center"/>
          </w:tcPr>
          <w:p w14:paraId="6BE3E12D" w14:textId="57F9F2A9" w:rsidR="00BA1AF0" w:rsidRPr="00906AEE" w:rsidRDefault="00436513" w:rsidP="007B77C9">
            <w:pPr>
              <w:jc w:val="center"/>
              <w:rPr>
                <w:rFonts w:ascii="Arial" w:hAnsi="Arial" w:cs="Arial"/>
                <w:b/>
                <w:color w:val="000000" w:themeColor="text1"/>
                <w:sz w:val="10"/>
                <w:szCs w:val="10"/>
              </w:rPr>
            </w:pPr>
            <w:r w:rsidRPr="00906AEE">
              <w:rPr>
                <w:rFonts w:ascii="Arial" w:hAnsi="Arial" w:cs="Arial"/>
                <w:b/>
                <w:color w:val="000000" w:themeColor="text1"/>
                <w:sz w:val="10"/>
                <w:szCs w:val="10"/>
              </w:rPr>
              <w:t>ESTIMACIÓN</w:t>
            </w:r>
            <w:r w:rsidR="00BA1AF0" w:rsidRPr="00906AEE">
              <w:rPr>
                <w:rFonts w:ascii="Arial" w:hAnsi="Arial" w:cs="Arial"/>
                <w:b/>
                <w:color w:val="000000" w:themeColor="text1"/>
                <w:sz w:val="10"/>
                <w:szCs w:val="10"/>
              </w:rPr>
              <w:t xml:space="preserve"> DEL RIESGO</w:t>
            </w:r>
          </w:p>
        </w:tc>
        <w:tc>
          <w:tcPr>
            <w:tcW w:w="1134" w:type="dxa"/>
            <w:shd w:val="clear" w:color="auto" w:fill="DDD9C3"/>
            <w:vAlign w:val="center"/>
          </w:tcPr>
          <w:p w14:paraId="20427568" w14:textId="208851AE" w:rsidR="00BA1AF0" w:rsidRPr="00906AEE" w:rsidRDefault="00436513" w:rsidP="007B77C9">
            <w:pPr>
              <w:jc w:val="center"/>
              <w:rPr>
                <w:rFonts w:ascii="Arial" w:hAnsi="Arial" w:cs="Arial"/>
                <w:b/>
                <w:color w:val="000000" w:themeColor="text1"/>
                <w:sz w:val="10"/>
                <w:szCs w:val="10"/>
              </w:rPr>
            </w:pPr>
            <w:r w:rsidRPr="00906AEE">
              <w:rPr>
                <w:rFonts w:ascii="Arial" w:hAnsi="Arial" w:cs="Arial"/>
                <w:b/>
                <w:color w:val="000000" w:themeColor="text1"/>
                <w:sz w:val="10"/>
                <w:szCs w:val="10"/>
              </w:rPr>
              <w:t>ASIGNACIÓN</w:t>
            </w:r>
            <w:r w:rsidR="00BA1AF0" w:rsidRPr="00906AEE">
              <w:rPr>
                <w:rFonts w:ascii="Arial" w:hAnsi="Arial" w:cs="Arial"/>
                <w:b/>
                <w:color w:val="000000" w:themeColor="text1"/>
                <w:sz w:val="10"/>
                <w:szCs w:val="10"/>
              </w:rPr>
              <w:t xml:space="preserve"> DEL RIESGO</w:t>
            </w:r>
          </w:p>
        </w:tc>
        <w:tc>
          <w:tcPr>
            <w:tcW w:w="1985" w:type="dxa"/>
            <w:shd w:val="clear" w:color="auto" w:fill="DDD9C3"/>
            <w:vAlign w:val="center"/>
          </w:tcPr>
          <w:p w14:paraId="309EEC93" w14:textId="77777777" w:rsidR="00BA1AF0" w:rsidRPr="00906AEE" w:rsidRDefault="00BA1AF0" w:rsidP="007B77C9">
            <w:pPr>
              <w:jc w:val="center"/>
              <w:rPr>
                <w:rFonts w:ascii="Arial" w:hAnsi="Arial" w:cs="Arial"/>
                <w:b/>
                <w:color w:val="000000" w:themeColor="text1"/>
                <w:sz w:val="10"/>
                <w:szCs w:val="10"/>
              </w:rPr>
            </w:pPr>
            <w:r w:rsidRPr="00906AEE">
              <w:rPr>
                <w:rFonts w:ascii="Arial" w:hAnsi="Arial" w:cs="Arial"/>
                <w:b/>
                <w:color w:val="000000" w:themeColor="text1"/>
                <w:sz w:val="10"/>
                <w:szCs w:val="10"/>
              </w:rPr>
              <w:t>VIGENCIA</w:t>
            </w:r>
          </w:p>
        </w:tc>
        <w:tc>
          <w:tcPr>
            <w:tcW w:w="2522" w:type="dxa"/>
            <w:shd w:val="clear" w:color="auto" w:fill="DDD9C3"/>
            <w:vAlign w:val="center"/>
          </w:tcPr>
          <w:p w14:paraId="5BE69C6A" w14:textId="3C4B14A4" w:rsidR="00BA1AF0" w:rsidRPr="00906AEE" w:rsidRDefault="00436513" w:rsidP="007B77C9">
            <w:pPr>
              <w:jc w:val="center"/>
              <w:rPr>
                <w:rFonts w:ascii="Arial" w:hAnsi="Arial" w:cs="Arial"/>
                <w:b/>
                <w:color w:val="000000" w:themeColor="text1"/>
                <w:sz w:val="10"/>
                <w:szCs w:val="10"/>
              </w:rPr>
            </w:pPr>
            <w:r w:rsidRPr="00906AEE">
              <w:rPr>
                <w:rFonts w:ascii="Arial" w:hAnsi="Arial" w:cs="Arial"/>
                <w:b/>
                <w:color w:val="000000" w:themeColor="text1"/>
                <w:sz w:val="10"/>
                <w:szCs w:val="10"/>
              </w:rPr>
              <w:t>JUSTIFICACIÓN</w:t>
            </w:r>
            <w:r w:rsidR="00BA1AF0" w:rsidRPr="00906AEE">
              <w:rPr>
                <w:rFonts w:ascii="Arial" w:hAnsi="Arial" w:cs="Arial"/>
                <w:b/>
                <w:color w:val="000000" w:themeColor="text1"/>
                <w:sz w:val="10"/>
                <w:szCs w:val="10"/>
              </w:rPr>
              <w:t xml:space="preserve"> COBERTURA / VIGENCIA</w:t>
            </w:r>
          </w:p>
        </w:tc>
      </w:tr>
      <w:tr w:rsidR="00F3726E" w:rsidRPr="00906AEE" w14:paraId="6ECE22B8" w14:textId="77777777" w:rsidTr="00F459CA">
        <w:trPr>
          <w:trHeight w:val="1350"/>
        </w:trPr>
        <w:tc>
          <w:tcPr>
            <w:tcW w:w="1419" w:type="dxa"/>
            <w:vAlign w:val="center"/>
          </w:tcPr>
          <w:p w14:paraId="0A383BC3" w14:textId="52015AD2"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MULTA</w:t>
            </w:r>
          </w:p>
        </w:tc>
        <w:tc>
          <w:tcPr>
            <w:tcW w:w="1134" w:type="dxa"/>
            <w:vAlign w:val="center"/>
          </w:tcPr>
          <w:p w14:paraId="2A594B95" w14:textId="1905FE10"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RIESGO JURÍDICO</w:t>
            </w:r>
          </w:p>
        </w:tc>
        <w:tc>
          <w:tcPr>
            <w:tcW w:w="1275" w:type="dxa"/>
            <w:vAlign w:val="center"/>
          </w:tcPr>
          <w:p w14:paraId="3EB55F42" w14:textId="15F06223"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LA NO CONSTITUCIÓN DENTRO DEL TÉRMINO Y EN LA FORMA PREVISTA EN EL CONTRATO, O EN ALGUNO DE SUS MODIFICATORIOS, LA PÓLIZA DE GARANTÍA ÚNICA Y/O ALGUNO DE LOS REQUISITOS DE LEGALIZACIÓN.</w:t>
            </w:r>
          </w:p>
        </w:tc>
        <w:tc>
          <w:tcPr>
            <w:tcW w:w="1276" w:type="dxa"/>
            <w:vAlign w:val="center"/>
          </w:tcPr>
          <w:p w14:paraId="4F142F6E" w14:textId="41F1A6A4"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MULTA CUYO VALOR SE LIQUIDARÁ CON BASE EN UN CERO PUNTO DOS POR CIENTO (0,2%) DEL VALOR DEL CONTRATO.</w:t>
            </w:r>
          </w:p>
        </w:tc>
        <w:tc>
          <w:tcPr>
            <w:tcW w:w="1134" w:type="dxa"/>
            <w:vAlign w:val="center"/>
          </w:tcPr>
          <w:p w14:paraId="546C819A" w14:textId="6E92B7D1"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CONTRATISTAS</w:t>
            </w:r>
          </w:p>
        </w:tc>
        <w:tc>
          <w:tcPr>
            <w:tcW w:w="1985" w:type="dxa"/>
            <w:vAlign w:val="center"/>
          </w:tcPr>
          <w:p w14:paraId="61B4C756" w14:textId="0DA2CFC1"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LA MULTA SE APLICARÁ POR CADA DÍA DE RETARDO Y HASTA POR DIEZ (10) DÍAS</w:t>
            </w:r>
          </w:p>
        </w:tc>
        <w:tc>
          <w:tcPr>
            <w:tcW w:w="2522" w:type="dxa"/>
            <w:vAlign w:val="center"/>
          </w:tcPr>
          <w:p w14:paraId="6F5018A3" w14:textId="3A08D849"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CUANDO EL CONTRATISTA NO CONSTITUYA DENTRO DEL TÉRMINO Y EN LA FORMA PREVISTA EN EL CONTRATO, O EN ALGUNO DE SUS MODIFICATORIOS, LA PÓLIZA DE GARANTÍA ÚNICA Y/O ALGUNO DE LOS REQUISITOS DE LEGALIZACIÓN</w:t>
            </w:r>
          </w:p>
        </w:tc>
      </w:tr>
      <w:tr w:rsidR="00F3726E" w:rsidRPr="00906AEE" w14:paraId="14365DE0" w14:textId="77777777" w:rsidTr="00F459CA">
        <w:trPr>
          <w:trHeight w:val="1670"/>
        </w:trPr>
        <w:tc>
          <w:tcPr>
            <w:tcW w:w="1419" w:type="dxa"/>
            <w:vAlign w:val="center"/>
          </w:tcPr>
          <w:p w14:paraId="7516D045" w14:textId="012C7B1B"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MULTA</w:t>
            </w:r>
          </w:p>
        </w:tc>
        <w:tc>
          <w:tcPr>
            <w:tcW w:w="1134" w:type="dxa"/>
            <w:vAlign w:val="center"/>
          </w:tcPr>
          <w:p w14:paraId="0740E8C5" w14:textId="227B5DF4"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RIESGO JURÍDICO</w:t>
            </w:r>
          </w:p>
        </w:tc>
        <w:tc>
          <w:tcPr>
            <w:tcW w:w="1275" w:type="dxa"/>
            <w:vAlign w:val="center"/>
          </w:tcPr>
          <w:p w14:paraId="602E913A" w14:textId="71D01462"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INCUMPLIMIENTO PARCIAL</w:t>
            </w:r>
          </w:p>
        </w:tc>
        <w:tc>
          <w:tcPr>
            <w:tcW w:w="1276" w:type="dxa"/>
            <w:vAlign w:val="center"/>
          </w:tcPr>
          <w:p w14:paraId="758638BB" w14:textId="56AAE887"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MULTAS CUYO VALOR SE LIQUIDARÁ CON BASE EN UN CERO PUNTO CINCO POR CIENTO (0.5%) DEL VALOR DEJADO DE CUMPLIR O ENTREGAR</w:t>
            </w:r>
          </w:p>
        </w:tc>
        <w:tc>
          <w:tcPr>
            <w:tcW w:w="1134" w:type="dxa"/>
            <w:vAlign w:val="center"/>
          </w:tcPr>
          <w:p w14:paraId="393B55E5" w14:textId="75A75B15"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CONTRATISTA</w:t>
            </w:r>
          </w:p>
        </w:tc>
        <w:tc>
          <w:tcPr>
            <w:tcW w:w="1985" w:type="dxa"/>
            <w:vAlign w:val="center"/>
          </w:tcPr>
          <w:p w14:paraId="345B04B0" w14:textId="305E1EE1"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522" w:type="dxa"/>
            <w:vAlign w:val="center"/>
          </w:tcPr>
          <w:p w14:paraId="22CFAD41" w14:textId="25D36718"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AMPARA LA MORA O INCUMPLIMIENTO PARCIAL DE ALGUNA OBLIGACIÓN DERIVADA DEL CONTRATO POR CAUSAS IMPUTABLES AL CONTRATISTA.</w:t>
            </w:r>
          </w:p>
        </w:tc>
      </w:tr>
      <w:tr w:rsidR="00F3726E" w:rsidRPr="00906AEE" w14:paraId="1D7EBF85" w14:textId="77777777" w:rsidTr="00F459CA">
        <w:trPr>
          <w:trHeight w:val="410"/>
        </w:trPr>
        <w:tc>
          <w:tcPr>
            <w:tcW w:w="1419" w:type="dxa"/>
            <w:vAlign w:val="center"/>
          </w:tcPr>
          <w:p w14:paraId="04BC03E4" w14:textId="00D6612B"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CLÁUSULA PENAL PECUNIARIA</w:t>
            </w:r>
          </w:p>
        </w:tc>
        <w:tc>
          <w:tcPr>
            <w:tcW w:w="1134" w:type="dxa"/>
            <w:vAlign w:val="center"/>
          </w:tcPr>
          <w:p w14:paraId="3BEDE711" w14:textId="3B5A562F"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RIESGO JURÍDICO</w:t>
            </w:r>
          </w:p>
        </w:tc>
        <w:tc>
          <w:tcPr>
            <w:tcW w:w="1275" w:type="dxa"/>
            <w:vAlign w:val="center"/>
          </w:tcPr>
          <w:p w14:paraId="30C65B95" w14:textId="13A91F52"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INCUMPLIMIENTO TOTAL – DECLARATORIA DE CADUCIDAD</w:t>
            </w:r>
          </w:p>
        </w:tc>
        <w:tc>
          <w:tcPr>
            <w:tcW w:w="1276" w:type="dxa"/>
            <w:vAlign w:val="center"/>
          </w:tcPr>
          <w:p w14:paraId="44B425E4" w14:textId="5A234E5A"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20% DEL VALOR TOTAL DE CONTRATO</w:t>
            </w:r>
          </w:p>
        </w:tc>
        <w:tc>
          <w:tcPr>
            <w:tcW w:w="1134" w:type="dxa"/>
            <w:vAlign w:val="center"/>
          </w:tcPr>
          <w:p w14:paraId="4E1E6F99" w14:textId="1781AA11"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CONTRATISTA</w:t>
            </w:r>
          </w:p>
        </w:tc>
        <w:tc>
          <w:tcPr>
            <w:tcW w:w="1985" w:type="dxa"/>
            <w:vAlign w:val="center"/>
          </w:tcPr>
          <w:p w14:paraId="00AC1D46" w14:textId="6465F9B5"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EL 20% DEL VALOR TOTAL DEL CONTRATO CUANDO SE TRATE DE INCUMPLIMIENTO TOTAL DEL MISMO Y PROPORCIONAL AL INCUMPLIMIENTO PARCIAL DEL CONTRATO.</w:t>
            </w:r>
          </w:p>
        </w:tc>
        <w:tc>
          <w:tcPr>
            <w:tcW w:w="2522" w:type="dxa"/>
            <w:vAlign w:val="center"/>
          </w:tcPr>
          <w:p w14:paraId="65EBADFD" w14:textId="3729830D" w:rsidR="00F3726E" w:rsidRPr="00906AEE" w:rsidRDefault="00F3726E" w:rsidP="00F3726E">
            <w:pPr>
              <w:jc w:val="both"/>
              <w:rPr>
                <w:rFonts w:ascii="Arial" w:hAnsi="Arial" w:cs="Arial"/>
                <w:color w:val="FF0000"/>
                <w:sz w:val="10"/>
                <w:szCs w:val="10"/>
              </w:rPr>
            </w:pPr>
            <w:r w:rsidRPr="00906AEE">
              <w:rPr>
                <w:rFonts w:ascii="Arial" w:hAnsi="Arial" w:cs="Arial"/>
                <w:sz w:val="10"/>
                <w:szCs w:val="10"/>
              </w:rPr>
              <w:t>AMPARA EL INCUMPLIMIENTO PARCIAL O DEFINITIVO DEL CONTRATO POR PARTE DEL CONTRATISTA, SE BUSCA EL PAGO PARCIAL Y DEFINITIVO DE LOS PERJUICIOS QUE SE CAUSEN A LA ENTIDAD</w:t>
            </w:r>
          </w:p>
        </w:tc>
      </w:tr>
    </w:tbl>
    <w:p w14:paraId="0B744896" w14:textId="436D9CD8" w:rsidR="00AB43A1" w:rsidRDefault="00AB43A1" w:rsidP="00906AEE">
      <w:pPr>
        <w:spacing w:after="0"/>
        <w:rPr>
          <w:rFonts w:ascii="Arial" w:hAnsi="Arial" w:cs="Arial"/>
          <w:color w:val="000000" w:themeColor="text1"/>
          <w:sz w:val="40"/>
          <w:szCs w:val="40"/>
        </w:rPr>
      </w:pPr>
    </w:p>
    <w:p w14:paraId="5F26F278" w14:textId="77777777" w:rsidR="00BA6D72" w:rsidRPr="00906AEE" w:rsidRDefault="00BA6D72" w:rsidP="00906AEE">
      <w:pPr>
        <w:spacing w:after="0"/>
        <w:rPr>
          <w:rFonts w:ascii="Arial" w:hAnsi="Arial" w:cs="Arial"/>
          <w:color w:val="000000" w:themeColor="text1"/>
          <w:sz w:val="40"/>
          <w:szCs w:val="40"/>
        </w:rPr>
      </w:pPr>
    </w:p>
    <w:p w14:paraId="2EC6DAB6" w14:textId="27AE7680" w:rsidR="004A21B6" w:rsidRPr="004F34E2" w:rsidRDefault="004A21B6" w:rsidP="004A21B6">
      <w:pPr>
        <w:pStyle w:val="NormalWeb"/>
        <w:spacing w:before="0" w:beforeAutospacing="0" w:after="0" w:afterAutospacing="0"/>
        <w:jc w:val="center"/>
        <w:rPr>
          <w:rFonts w:ascii="Arial" w:hAnsi="Arial" w:cs="Arial"/>
          <w:sz w:val="20"/>
          <w:szCs w:val="20"/>
          <w:lang w:val="pt-PT" w:eastAsia="es-ES"/>
        </w:rPr>
      </w:pPr>
      <w:r w:rsidRPr="004F34E2">
        <w:rPr>
          <w:rFonts w:ascii="Arial" w:hAnsi="Arial" w:cs="Arial"/>
          <w:sz w:val="20"/>
          <w:szCs w:val="20"/>
          <w:lang w:val="pt-PT" w:eastAsia="es-ES"/>
        </w:rPr>
        <w:t xml:space="preserve">Elaboro: </w:t>
      </w:r>
      <w:r w:rsidR="0011725D">
        <w:rPr>
          <w:rFonts w:ascii="Arial" w:hAnsi="Arial" w:cs="Arial"/>
          <w:sz w:val="20"/>
          <w:szCs w:val="20"/>
          <w:lang w:val="pt-PT" w:eastAsia="es-ES"/>
        </w:rPr>
        <w:t>Intendente LUIS ALBERTO GUEVARA ARIZA</w:t>
      </w:r>
    </w:p>
    <w:p w14:paraId="79E3D95D" w14:textId="31F13CEC" w:rsidR="0080752A" w:rsidRDefault="004A21B6" w:rsidP="004A21B6">
      <w:pPr>
        <w:pStyle w:val="NormalWeb"/>
        <w:spacing w:before="0" w:beforeAutospacing="0" w:after="0" w:afterAutospacing="0"/>
        <w:jc w:val="center"/>
        <w:rPr>
          <w:rFonts w:ascii="Arial" w:hAnsi="Arial" w:cs="Arial"/>
          <w:sz w:val="20"/>
          <w:szCs w:val="20"/>
          <w:lang w:val="es-ES" w:eastAsia="es-ES"/>
        </w:rPr>
      </w:pPr>
      <w:r w:rsidRPr="004F34E2">
        <w:rPr>
          <w:rFonts w:ascii="Arial" w:hAnsi="Arial" w:cs="Arial"/>
          <w:sz w:val="20"/>
          <w:szCs w:val="20"/>
          <w:lang w:val="es-ES" w:eastAsia="es-ES"/>
        </w:rPr>
        <w:t>Responsable logístico UPRES DENOR</w:t>
      </w:r>
      <w:r w:rsidR="0080752A">
        <w:rPr>
          <w:rFonts w:ascii="Arial" w:hAnsi="Arial" w:cs="Arial"/>
          <w:sz w:val="20"/>
          <w:szCs w:val="20"/>
          <w:lang w:val="es-ES" w:eastAsia="es-ES"/>
        </w:rPr>
        <w:br w:type="page"/>
      </w:r>
    </w:p>
    <w:p w14:paraId="0D2EAD06" w14:textId="77777777" w:rsidR="0080752A" w:rsidRDefault="0080752A" w:rsidP="00F459CA">
      <w:pPr>
        <w:pStyle w:val="NormalWeb"/>
        <w:spacing w:before="0" w:beforeAutospacing="0" w:after="0" w:afterAutospacing="0"/>
        <w:jc w:val="center"/>
        <w:rPr>
          <w:rFonts w:ascii="Arial" w:hAnsi="Arial" w:cs="Arial"/>
          <w:sz w:val="20"/>
          <w:szCs w:val="20"/>
          <w:lang w:val="es-ES" w:eastAsia="es-ES"/>
        </w:rPr>
        <w:sectPr w:rsidR="0080752A" w:rsidSect="004E4429">
          <w:headerReference w:type="default" r:id="rId1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974F766" w14:textId="2F60AF21" w:rsidR="00145690" w:rsidRPr="006810CD" w:rsidRDefault="00145690" w:rsidP="0080752A">
      <w:pPr>
        <w:tabs>
          <w:tab w:val="left" w:pos="11241"/>
        </w:tabs>
        <w:rPr>
          <w:rFonts w:ascii="Arial" w:hAnsi="Arial" w:cs="Arial"/>
          <w:sz w:val="20"/>
          <w:szCs w:val="20"/>
        </w:rPr>
      </w:pPr>
      <w:r w:rsidRPr="006810CD">
        <w:rPr>
          <w:rFonts w:ascii="Arial" w:hAnsi="Arial" w:cs="Arial"/>
          <w:sz w:val="20"/>
          <w:szCs w:val="20"/>
        </w:rPr>
        <w:lastRenderedPageBreak/>
        <w:t>Los parámetros de mecanismos de cobertura de los riesgos deberán efectuarse dentro de los términos definidos en la Parte 2 – Titulo 1 – Capitulo 1 – Sección 1 – Subsección 6 del Decreto 1082 de 2015.</w:t>
      </w:r>
    </w:p>
    <w:p w14:paraId="0743D3DB" w14:textId="77777777" w:rsidR="00145690" w:rsidRPr="006810CD" w:rsidRDefault="00145690" w:rsidP="00145690">
      <w:pPr>
        <w:tabs>
          <w:tab w:val="left" w:pos="-1080"/>
          <w:tab w:val="left" w:pos="0"/>
        </w:tabs>
        <w:jc w:val="center"/>
        <w:rPr>
          <w:rFonts w:ascii="Arial" w:hAnsi="Arial" w:cs="Arial"/>
          <w:b/>
          <w:color w:val="000000" w:themeColor="text1"/>
          <w:sz w:val="20"/>
          <w:szCs w:val="20"/>
        </w:rPr>
      </w:pPr>
      <w:r w:rsidRPr="006810CD">
        <w:rPr>
          <w:rFonts w:ascii="Arial" w:hAnsi="Arial" w:cs="Arial"/>
          <w:b/>
          <w:color w:val="000000" w:themeColor="text1"/>
          <w:sz w:val="20"/>
          <w:szCs w:val="20"/>
        </w:rPr>
        <w:t>GARANTÍAS DEL PROCESO</w:t>
      </w:r>
    </w:p>
    <w:tbl>
      <w:tblPr>
        <w:tblW w:w="131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1134"/>
        <w:gridCol w:w="1575"/>
        <w:gridCol w:w="1276"/>
        <w:gridCol w:w="1129"/>
        <w:gridCol w:w="1973"/>
        <w:gridCol w:w="4678"/>
      </w:tblGrid>
      <w:tr w:rsidR="00145690" w:rsidRPr="006810CD" w14:paraId="6F33CF24" w14:textId="77777777" w:rsidTr="00EC1238">
        <w:trPr>
          <w:trHeight w:val="20"/>
          <w:jc w:val="center"/>
        </w:trPr>
        <w:tc>
          <w:tcPr>
            <w:tcW w:w="1413" w:type="dxa"/>
            <w:shd w:val="clear" w:color="auto" w:fill="DDD9C3"/>
            <w:vAlign w:val="center"/>
          </w:tcPr>
          <w:p w14:paraId="50233D31"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MECANISMO DE COBERTURA</w:t>
            </w:r>
          </w:p>
        </w:tc>
        <w:tc>
          <w:tcPr>
            <w:tcW w:w="1134" w:type="dxa"/>
            <w:shd w:val="clear" w:color="auto" w:fill="DDD9C3"/>
            <w:vAlign w:val="center"/>
          </w:tcPr>
          <w:p w14:paraId="72EF6953"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CLASE DE RIESGO</w:t>
            </w:r>
          </w:p>
        </w:tc>
        <w:tc>
          <w:tcPr>
            <w:tcW w:w="1575" w:type="dxa"/>
            <w:shd w:val="clear" w:color="auto" w:fill="DDD9C3"/>
            <w:vAlign w:val="center"/>
          </w:tcPr>
          <w:p w14:paraId="65A87DE6"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TIPIFICACIÓN DE LOS RIESGOS</w:t>
            </w:r>
          </w:p>
        </w:tc>
        <w:tc>
          <w:tcPr>
            <w:tcW w:w="1276" w:type="dxa"/>
            <w:shd w:val="clear" w:color="auto" w:fill="DDD9C3"/>
            <w:vAlign w:val="center"/>
          </w:tcPr>
          <w:p w14:paraId="0BF2DE5D"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ESTIMACIÓN DEL RIESGO</w:t>
            </w:r>
          </w:p>
        </w:tc>
        <w:tc>
          <w:tcPr>
            <w:tcW w:w="1129" w:type="dxa"/>
            <w:shd w:val="clear" w:color="auto" w:fill="DDD9C3"/>
            <w:vAlign w:val="center"/>
          </w:tcPr>
          <w:p w14:paraId="7F494849"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ASIGNACIÓN DEL RIESGO</w:t>
            </w:r>
          </w:p>
        </w:tc>
        <w:tc>
          <w:tcPr>
            <w:tcW w:w="1973" w:type="dxa"/>
            <w:shd w:val="clear" w:color="auto" w:fill="DDD9C3"/>
            <w:vAlign w:val="center"/>
          </w:tcPr>
          <w:p w14:paraId="396702B2"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VIGENCIA</w:t>
            </w:r>
          </w:p>
        </w:tc>
        <w:tc>
          <w:tcPr>
            <w:tcW w:w="4678" w:type="dxa"/>
            <w:shd w:val="clear" w:color="auto" w:fill="DDD9C3"/>
            <w:vAlign w:val="center"/>
          </w:tcPr>
          <w:p w14:paraId="3FDF28FA"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JUSTIFICACIÓN COBERTURA / VIGENCIA</w:t>
            </w:r>
          </w:p>
        </w:tc>
      </w:tr>
      <w:tr w:rsidR="00145690" w:rsidRPr="006810CD" w14:paraId="4B345E8A" w14:textId="77777777" w:rsidTr="00EC1238">
        <w:trPr>
          <w:cantSplit/>
          <w:trHeight w:val="859"/>
          <w:jc w:val="center"/>
        </w:trPr>
        <w:tc>
          <w:tcPr>
            <w:tcW w:w="1413" w:type="dxa"/>
            <w:vAlign w:val="center"/>
          </w:tcPr>
          <w:p w14:paraId="319E8D7E"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GARANTÍA ÚNICA</w:t>
            </w:r>
          </w:p>
        </w:tc>
        <w:tc>
          <w:tcPr>
            <w:tcW w:w="1134" w:type="dxa"/>
            <w:vAlign w:val="center"/>
          </w:tcPr>
          <w:p w14:paraId="2AA6E687"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RIESGO JURÍDICO</w:t>
            </w:r>
          </w:p>
        </w:tc>
        <w:tc>
          <w:tcPr>
            <w:tcW w:w="1575" w:type="dxa"/>
            <w:vAlign w:val="center"/>
          </w:tcPr>
          <w:p w14:paraId="5FE69505"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INCUMPLIMIENTO DEL CONTRATO.</w:t>
            </w:r>
          </w:p>
        </w:tc>
        <w:tc>
          <w:tcPr>
            <w:tcW w:w="1276" w:type="dxa"/>
            <w:vAlign w:val="center"/>
          </w:tcPr>
          <w:p w14:paraId="2BEFC1B3"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VEINTE POR CIENTO (20%) DEL VALOR DEL CONTRATO</w:t>
            </w:r>
          </w:p>
        </w:tc>
        <w:tc>
          <w:tcPr>
            <w:tcW w:w="1129" w:type="dxa"/>
            <w:vMerge w:val="restart"/>
            <w:textDirection w:val="btLr"/>
            <w:vAlign w:val="center"/>
          </w:tcPr>
          <w:p w14:paraId="27E6C48C" w14:textId="77777777" w:rsidR="00145690" w:rsidRPr="006810CD" w:rsidRDefault="00145690" w:rsidP="00EC1238">
            <w:pPr>
              <w:pStyle w:val="Sinespaciado1"/>
              <w:jc w:val="center"/>
              <w:rPr>
                <w:rFonts w:ascii="Arial" w:hAnsi="Arial" w:cs="Arial"/>
                <w:sz w:val="14"/>
                <w:szCs w:val="14"/>
              </w:rPr>
            </w:pPr>
            <w:r w:rsidRPr="006810CD">
              <w:rPr>
                <w:rFonts w:ascii="Arial" w:hAnsi="Arial" w:cs="Arial"/>
                <w:sz w:val="14"/>
                <w:szCs w:val="14"/>
              </w:rPr>
              <w:t>CONTRATISTA</w:t>
            </w:r>
          </w:p>
        </w:tc>
        <w:tc>
          <w:tcPr>
            <w:tcW w:w="1973" w:type="dxa"/>
            <w:vAlign w:val="center"/>
          </w:tcPr>
          <w:p w14:paraId="5B0F0480"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 xml:space="preserve">VIGENTE POR UN TERMINO IGUAL  AL PLAZO DE EJECUCIÓN DEL CONTRATO Y </w:t>
            </w:r>
            <w:r>
              <w:rPr>
                <w:rFonts w:ascii="Arial" w:hAnsi="Arial" w:cs="Arial"/>
                <w:sz w:val="14"/>
                <w:szCs w:val="14"/>
              </w:rPr>
              <w:t>SEIS</w:t>
            </w:r>
            <w:r w:rsidRPr="006810CD">
              <w:rPr>
                <w:rFonts w:ascii="Arial" w:hAnsi="Arial" w:cs="Arial"/>
                <w:sz w:val="14"/>
                <w:szCs w:val="14"/>
              </w:rPr>
              <w:t xml:space="preserve"> (</w:t>
            </w:r>
            <w:r>
              <w:rPr>
                <w:rFonts w:ascii="Arial" w:hAnsi="Arial" w:cs="Arial"/>
                <w:sz w:val="14"/>
                <w:szCs w:val="14"/>
              </w:rPr>
              <w:t>6</w:t>
            </w:r>
            <w:r w:rsidRPr="006810CD">
              <w:rPr>
                <w:rFonts w:ascii="Arial" w:hAnsi="Arial" w:cs="Arial"/>
                <w:sz w:val="14"/>
                <w:szCs w:val="14"/>
              </w:rPr>
              <w:t>) MESES MAS</w:t>
            </w:r>
          </w:p>
        </w:tc>
        <w:tc>
          <w:tcPr>
            <w:tcW w:w="4678" w:type="dxa"/>
          </w:tcPr>
          <w:p w14:paraId="6A2C93F0"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145690" w:rsidRPr="006810CD" w14:paraId="071C4CEA" w14:textId="77777777" w:rsidTr="00EC1238">
        <w:trPr>
          <w:cantSplit/>
          <w:trHeight w:val="1008"/>
          <w:jc w:val="center"/>
        </w:trPr>
        <w:tc>
          <w:tcPr>
            <w:tcW w:w="1413" w:type="dxa"/>
            <w:vAlign w:val="center"/>
          </w:tcPr>
          <w:p w14:paraId="331BB3BE"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GARANTÍA ÚNICA</w:t>
            </w:r>
          </w:p>
        </w:tc>
        <w:tc>
          <w:tcPr>
            <w:tcW w:w="1134" w:type="dxa"/>
            <w:vAlign w:val="center"/>
          </w:tcPr>
          <w:p w14:paraId="48CB512C"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RIESGO OPERATIVO</w:t>
            </w:r>
          </w:p>
        </w:tc>
        <w:tc>
          <w:tcPr>
            <w:tcW w:w="1575" w:type="dxa"/>
            <w:vAlign w:val="center"/>
          </w:tcPr>
          <w:p w14:paraId="3AF5D3F6"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CALIDAD DEL SERVICIO</w:t>
            </w:r>
          </w:p>
        </w:tc>
        <w:tc>
          <w:tcPr>
            <w:tcW w:w="1276" w:type="dxa"/>
            <w:vAlign w:val="center"/>
          </w:tcPr>
          <w:p w14:paraId="03D14915"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CINCUENTA POR CIENTO (50%) DEL VALOR DE LOS ESTUDIOS.</w:t>
            </w:r>
          </w:p>
        </w:tc>
        <w:tc>
          <w:tcPr>
            <w:tcW w:w="1129" w:type="dxa"/>
            <w:vMerge/>
            <w:textDirection w:val="btLr"/>
            <w:vAlign w:val="center"/>
          </w:tcPr>
          <w:p w14:paraId="0EED4D66" w14:textId="77777777" w:rsidR="00145690" w:rsidRPr="006810CD" w:rsidRDefault="00145690" w:rsidP="00EC1238">
            <w:pPr>
              <w:pStyle w:val="Sinespaciado1"/>
              <w:rPr>
                <w:rFonts w:ascii="Arial" w:hAnsi="Arial" w:cs="Arial"/>
                <w:sz w:val="14"/>
                <w:szCs w:val="14"/>
              </w:rPr>
            </w:pPr>
          </w:p>
        </w:tc>
        <w:tc>
          <w:tcPr>
            <w:tcW w:w="1973" w:type="dxa"/>
            <w:vAlign w:val="center"/>
          </w:tcPr>
          <w:p w14:paraId="40BF0052"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 xml:space="preserve">VIGENTE POR UN TÉRMINO IGUAL AL PLAZO DE EJECUCIÓN DEL CONTRATO MAS UN (1) AÑO Y </w:t>
            </w:r>
            <w:r>
              <w:rPr>
                <w:rFonts w:ascii="Arial" w:hAnsi="Arial" w:cs="Arial"/>
                <w:sz w:val="14"/>
                <w:szCs w:val="14"/>
              </w:rPr>
              <w:t>SEIS</w:t>
            </w:r>
            <w:r w:rsidRPr="006810CD">
              <w:rPr>
                <w:rFonts w:ascii="Arial" w:hAnsi="Arial" w:cs="Arial"/>
                <w:sz w:val="14"/>
                <w:szCs w:val="14"/>
              </w:rPr>
              <w:t xml:space="preserve"> (</w:t>
            </w:r>
            <w:r>
              <w:rPr>
                <w:rFonts w:ascii="Arial" w:hAnsi="Arial" w:cs="Arial"/>
                <w:sz w:val="14"/>
                <w:szCs w:val="14"/>
              </w:rPr>
              <w:t>6</w:t>
            </w:r>
            <w:r w:rsidRPr="006810CD">
              <w:rPr>
                <w:rFonts w:ascii="Arial" w:hAnsi="Arial" w:cs="Arial"/>
                <w:sz w:val="14"/>
                <w:szCs w:val="14"/>
              </w:rPr>
              <w:t>)</w:t>
            </w:r>
            <w:r>
              <w:rPr>
                <w:rFonts w:ascii="Arial" w:hAnsi="Arial" w:cs="Arial"/>
                <w:sz w:val="14"/>
                <w:szCs w:val="14"/>
              </w:rPr>
              <w:t xml:space="preserve"> </w:t>
            </w:r>
            <w:r w:rsidRPr="006810CD">
              <w:rPr>
                <w:rFonts w:ascii="Arial" w:hAnsi="Arial" w:cs="Arial"/>
                <w:sz w:val="14"/>
                <w:szCs w:val="14"/>
              </w:rPr>
              <w:t>MESES</w:t>
            </w:r>
          </w:p>
        </w:tc>
        <w:tc>
          <w:tcPr>
            <w:tcW w:w="4678" w:type="dxa"/>
          </w:tcPr>
          <w:p w14:paraId="7A7C2174"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 xml:space="preserve">AMPARA EL RIESGO DE MALA CALIDAD DEL SERVICIO DE CONSULTORÍA DURANTE LA VIGENCIA DEL CONTRATO Y 3 AÑOS MÁS BUSCANDO RESARCIR EL DETRIMENTO CAUSADO A LA ENTIDAD POR MALA CALIDAD O INSUFICIENCIA DEL PRODUCTO ENTREGADO. </w:t>
            </w:r>
          </w:p>
        </w:tc>
      </w:tr>
      <w:tr w:rsidR="00145690" w:rsidRPr="006810CD" w14:paraId="06B7D56E" w14:textId="77777777" w:rsidTr="00EC1238">
        <w:trPr>
          <w:cantSplit/>
          <w:trHeight w:val="20"/>
          <w:jc w:val="center"/>
        </w:trPr>
        <w:tc>
          <w:tcPr>
            <w:tcW w:w="1413" w:type="dxa"/>
            <w:tcBorders>
              <w:bottom w:val="single" w:sz="4" w:space="0" w:color="000000"/>
            </w:tcBorders>
            <w:vAlign w:val="center"/>
          </w:tcPr>
          <w:p w14:paraId="63BF6487"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GARANTÍA ÚNICA</w:t>
            </w:r>
          </w:p>
        </w:tc>
        <w:tc>
          <w:tcPr>
            <w:tcW w:w="1134" w:type="dxa"/>
            <w:tcBorders>
              <w:bottom w:val="single" w:sz="4" w:space="0" w:color="000000"/>
            </w:tcBorders>
            <w:vAlign w:val="center"/>
          </w:tcPr>
          <w:p w14:paraId="40807FBC"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RIESGO JURÍDICO</w:t>
            </w:r>
          </w:p>
        </w:tc>
        <w:tc>
          <w:tcPr>
            <w:tcW w:w="1575" w:type="dxa"/>
            <w:tcBorders>
              <w:bottom w:val="single" w:sz="4" w:space="0" w:color="000000"/>
            </w:tcBorders>
            <w:vAlign w:val="center"/>
          </w:tcPr>
          <w:p w14:paraId="1CB13055"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NO PAGO DE SALARIOS PRESTACIONES E INDEMNIZACIONES LABORALES.</w:t>
            </w:r>
          </w:p>
        </w:tc>
        <w:tc>
          <w:tcPr>
            <w:tcW w:w="1276" w:type="dxa"/>
            <w:tcBorders>
              <w:bottom w:val="single" w:sz="4" w:space="0" w:color="000000"/>
            </w:tcBorders>
            <w:vAlign w:val="center"/>
          </w:tcPr>
          <w:p w14:paraId="5497E8F8"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CINCO POR CIENTO (5%) DEL VALOR DEL CONTRATO.</w:t>
            </w:r>
          </w:p>
        </w:tc>
        <w:tc>
          <w:tcPr>
            <w:tcW w:w="1129" w:type="dxa"/>
            <w:vMerge/>
            <w:tcBorders>
              <w:bottom w:val="single" w:sz="4" w:space="0" w:color="000000"/>
            </w:tcBorders>
            <w:textDirection w:val="btLr"/>
            <w:vAlign w:val="center"/>
          </w:tcPr>
          <w:p w14:paraId="62D165DB" w14:textId="77777777" w:rsidR="00145690" w:rsidRPr="006810CD" w:rsidRDefault="00145690" w:rsidP="00EC1238">
            <w:pPr>
              <w:pStyle w:val="Sinespaciado1"/>
              <w:rPr>
                <w:rFonts w:ascii="Arial" w:hAnsi="Arial" w:cs="Arial"/>
                <w:sz w:val="14"/>
                <w:szCs w:val="14"/>
              </w:rPr>
            </w:pPr>
          </w:p>
        </w:tc>
        <w:tc>
          <w:tcPr>
            <w:tcW w:w="1973" w:type="dxa"/>
            <w:tcBorders>
              <w:bottom w:val="single" w:sz="4" w:space="0" w:color="000000"/>
            </w:tcBorders>
            <w:vAlign w:val="center"/>
          </w:tcPr>
          <w:p w14:paraId="163D74C1"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VIGENTE POR UN TERMINO IGUAL A LA EJECUCIÓN DEL CONTRATO MAS TRES (3) AÑOS</w:t>
            </w:r>
            <w:r>
              <w:rPr>
                <w:rFonts w:ascii="Arial" w:hAnsi="Arial" w:cs="Arial"/>
                <w:sz w:val="14"/>
                <w:szCs w:val="14"/>
              </w:rPr>
              <w:t xml:space="preserve"> </w:t>
            </w:r>
            <w:r w:rsidRPr="006810CD">
              <w:rPr>
                <w:rFonts w:ascii="Arial" w:hAnsi="Arial" w:cs="Arial"/>
                <w:sz w:val="14"/>
                <w:szCs w:val="14"/>
              </w:rPr>
              <w:t xml:space="preserve">Y </w:t>
            </w:r>
            <w:r>
              <w:rPr>
                <w:rFonts w:ascii="Arial" w:hAnsi="Arial" w:cs="Arial"/>
                <w:sz w:val="14"/>
                <w:szCs w:val="14"/>
              </w:rPr>
              <w:t>SEIS</w:t>
            </w:r>
            <w:r w:rsidRPr="006810CD">
              <w:rPr>
                <w:rFonts w:ascii="Arial" w:hAnsi="Arial" w:cs="Arial"/>
                <w:sz w:val="14"/>
                <w:szCs w:val="14"/>
              </w:rPr>
              <w:t xml:space="preserve"> (</w:t>
            </w:r>
            <w:r>
              <w:rPr>
                <w:rFonts w:ascii="Arial" w:hAnsi="Arial" w:cs="Arial"/>
                <w:sz w:val="14"/>
                <w:szCs w:val="14"/>
              </w:rPr>
              <w:t>6</w:t>
            </w:r>
            <w:r w:rsidRPr="006810CD">
              <w:rPr>
                <w:rFonts w:ascii="Arial" w:hAnsi="Arial" w:cs="Arial"/>
                <w:sz w:val="14"/>
                <w:szCs w:val="14"/>
              </w:rPr>
              <w:t>)</w:t>
            </w:r>
            <w:r>
              <w:rPr>
                <w:rFonts w:ascii="Arial" w:hAnsi="Arial" w:cs="Arial"/>
                <w:sz w:val="14"/>
                <w:szCs w:val="14"/>
              </w:rPr>
              <w:t xml:space="preserve"> </w:t>
            </w:r>
            <w:r w:rsidRPr="006810CD">
              <w:rPr>
                <w:rFonts w:ascii="Arial" w:hAnsi="Arial" w:cs="Arial"/>
                <w:sz w:val="14"/>
                <w:szCs w:val="14"/>
              </w:rPr>
              <w:t>MESES</w:t>
            </w:r>
            <w:r>
              <w:rPr>
                <w:rFonts w:ascii="Arial" w:hAnsi="Arial" w:cs="Arial"/>
                <w:sz w:val="14"/>
                <w:szCs w:val="14"/>
              </w:rPr>
              <w:t>.</w:t>
            </w:r>
          </w:p>
        </w:tc>
        <w:tc>
          <w:tcPr>
            <w:tcW w:w="4678" w:type="dxa"/>
            <w:tcBorders>
              <w:bottom w:val="single" w:sz="4" w:space="0" w:color="000000"/>
            </w:tcBorders>
          </w:tcPr>
          <w:p w14:paraId="4EB4BCB2"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55838B7E" w14:textId="77777777" w:rsidR="00145690" w:rsidRDefault="00145690" w:rsidP="00145690">
      <w:pPr>
        <w:tabs>
          <w:tab w:val="center" w:pos="4991"/>
        </w:tabs>
        <w:jc w:val="center"/>
        <w:rPr>
          <w:rFonts w:ascii="Arial" w:hAnsi="Arial" w:cs="Arial"/>
          <w:b/>
          <w:color w:val="000000" w:themeColor="text1"/>
          <w:sz w:val="20"/>
        </w:rPr>
      </w:pPr>
    </w:p>
    <w:p w14:paraId="328B32E5" w14:textId="77777777" w:rsidR="00145690" w:rsidRDefault="00145690" w:rsidP="00145690">
      <w:pPr>
        <w:tabs>
          <w:tab w:val="center" w:pos="4991"/>
        </w:tabs>
        <w:jc w:val="center"/>
        <w:rPr>
          <w:rFonts w:ascii="Arial" w:hAnsi="Arial" w:cs="Arial"/>
          <w:b/>
          <w:color w:val="000000" w:themeColor="text1"/>
          <w:sz w:val="20"/>
        </w:rPr>
      </w:pPr>
      <w:r w:rsidRPr="007B5A04">
        <w:rPr>
          <w:rFonts w:ascii="Arial" w:hAnsi="Arial" w:cs="Arial"/>
          <w:b/>
          <w:color w:val="000000" w:themeColor="text1"/>
          <w:sz w:val="20"/>
        </w:rPr>
        <w:t>CLAUSULAS SANCIONATORIAS</w:t>
      </w:r>
    </w:p>
    <w:p w14:paraId="212C5808" w14:textId="77777777" w:rsidR="00145690" w:rsidRPr="007B5A04" w:rsidRDefault="00145690" w:rsidP="00145690">
      <w:pPr>
        <w:tabs>
          <w:tab w:val="center" w:pos="4991"/>
        </w:tabs>
        <w:jc w:val="center"/>
        <w:rPr>
          <w:rFonts w:ascii="Arial" w:hAnsi="Arial" w:cs="Arial"/>
          <w:b/>
          <w:color w:val="000000" w:themeColor="text1"/>
          <w:sz w:val="20"/>
        </w:rPr>
      </w:pPr>
    </w:p>
    <w:tbl>
      <w:tblPr>
        <w:tblW w:w="131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984"/>
        <w:gridCol w:w="1701"/>
        <w:gridCol w:w="1276"/>
        <w:gridCol w:w="2977"/>
        <w:gridCol w:w="3118"/>
      </w:tblGrid>
      <w:tr w:rsidR="00145690" w:rsidRPr="006810CD" w14:paraId="09892D02" w14:textId="77777777" w:rsidTr="00EC1238">
        <w:trPr>
          <w:trHeight w:val="1170"/>
          <w:jc w:val="center"/>
        </w:trPr>
        <w:tc>
          <w:tcPr>
            <w:tcW w:w="1129" w:type="dxa"/>
            <w:vAlign w:val="center"/>
          </w:tcPr>
          <w:p w14:paraId="3D39E068" w14:textId="77777777" w:rsidR="00145690" w:rsidRPr="006810CD" w:rsidRDefault="00145690" w:rsidP="00EC1238">
            <w:pPr>
              <w:pStyle w:val="Sinespaciado1"/>
              <w:jc w:val="center"/>
              <w:rPr>
                <w:rFonts w:ascii="Arial" w:hAnsi="Arial" w:cs="Arial"/>
                <w:sz w:val="14"/>
                <w:szCs w:val="14"/>
              </w:rPr>
            </w:pPr>
            <w:r w:rsidRPr="006810CD">
              <w:rPr>
                <w:rFonts w:ascii="Arial" w:hAnsi="Arial" w:cs="Arial"/>
                <w:sz w:val="14"/>
                <w:szCs w:val="14"/>
              </w:rPr>
              <w:t>MULTA</w:t>
            </w:r>
          </w:p>
        </w:tc>
        <w:tc>
          <w:tcPr>
            <w:tcW w:w="993" w:type="dxa"/>
            <w:vAlign w:val="center"/>
          </w:tcPr>
          <w:p w14:paraId="7062C3C7"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RIESGO JURÍDICO</w:t>
            </w:r>
          </w:p>
        </w:tc>
        <w:tc>
          <w:tcPr>
            <w:tcW w:w="1984" w:type="dxa"/>
            <w:vAlign w:val="center"/>
          </w:tcPr>
          <w:p w14:paraId="17FDACDF"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 xml:space="preserve">LA NO CONSTITUCIÓN DENTRO DEL TERMINO Y EN LA FORMA PREVISTA EN EL CONTRATO O EN ALGUNO DE SUS MODIFICATORIOS LA PÓLIZA DE GARANTÍA ÚNICA </w:t>
            </w:r>
          </w:p>
        </w:tc>
        <w:tc>
          <w:tcPr>
            <w:tcW w:w="1701" w:type="dxa"/>
            <w:vAlign w:val="center"/>
          </w:tcPr>
          <w:p w14:paraId="79DD98FC"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MULTA CUYO VALOR SE LIQUIDARA CON BASE EN UN CERO PUNTO DOS (0.2%) DEL VALOR DEL CONTRATO</w:t>
            </w:r>
          </w:p>
        </w:tc>
        <w:tc>
          <w:tcPr>
            <w:tcW w:w="1276" w:type="dxa"/>
            <w:vAlign w:val="center"/>
          </w:tcPr>
          <w:p w14:paraId="454301AB"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CONTRATISTA</w:t>
            </w:r>
          </w:p>
        </w:tc>
        <w:tc>
          <w:tcPr>
            <w:tcW w:w="2977" w:type="dxa"/>
            <w:vAlign w:val="center"/>
          </w:tcPr>
          <w:p w14:paraId="36A3DC5B"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LA MULTA SE APLICARA POR CADA DÍA DE RETARDO Y HASTA POR DIEZ (10) DÍAS</w:t>
            </w:r>
          </w:p>
        </w:tc>
        <w:tc>
          <w:tcPr>
            <w:tcW w:w="3118" w:type="dxa"/>
            <w:vAlign w:val="center"/>
          </w:tcPr>
          <w:p w14:paraId="474963BA" w14:textId="77777777" w:rsidR="00145690" w:rsidRPr="006810CD" w:rsidRDefault="00145690" w:rsidP="00EC1238">
            <w:pPr>
              <w:pStyle w:val="Sinespaciado1"/>
              <w:rPr>
                <w:rFonts w:ascii="Arial" w:hAnsi="Arial" w:cs="Arial"/>
                <w:sz w:val="14"/>
                <w:szCs w:val="14"/>
              </w:rPr>
            </w:pPr>
          </w:p>
          <w:p w14:paraId="6583BA26"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 xml:space="preserve">CUANDO EL CONTRATISTA NO CONSTITUYA DENTRO DEL TERMINO Y EN LA FORMA PREVISTA EN EL CONTRATO O EN ALGUNO DE SUS MODIFICATORIOS, A PÓLIZA DE GARANTÍA ÚNICA </w:t>
            </w:r>
          </w:p>
        </w:tc>
      </w:tr>
      <w:tr w:rsidR="00145690" w:rsidRPr="006810CD" w14:paraId="016FCC0C" w14:textId="77777777" w:rsidTr="00EC1238">
        <w:trPr>
          <w:trHeight w:val="20"/>
          <w:jc w:val="center"/>
        </w:trPr>
        <w:tc>
          <w:tcPr>
            <w:tcW w:w="1129" w:type="dxa"/>
            <w:vAlign w:val="center"/>
          </w:tcPr>
          <w:p w14:paraId="6E905A19" w14:textId="77777777" w:rsidR="00145690" w:rsidRPr="006810CD" w:rsidRDefault="00145690" w:rsidP="00EC1238">
            <w:pPr>
              <w:pStyle w:val="Sinespaciado1"/>
              <w:jc w:val="center"/>
              <w:rPr>
                <w:rFonts w:ascii="Arial" w:hAnsi="Arial" w:cs="Arial"/>
                <w:sz w:val="14"/>
                <w:szCs w:val="14"/>
              </w:rPr>
            </w:pPr>
            <w:r w:rsidRPr="006810CD">
              <w:rPr>
                <w:rFonts w:ascii="Arial" w:hAnsi="Arial" w:cs="Arial"/>
                <w:sz w:val="14"/>
                <w:szCs w:val="14"/>
              </w:rPr>
              <w:t>MULTA</w:t>
            </w:r>
          </w:p>
        </w:tc>
        <w:tc>
          <w:tcPr>
            <w:tcW w:w="993" w:type="dxa"/>
            <w:vAlign w:val="center"/>
          </w:tcPr>
          <w:p w14:paraId="32DD7003"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RIESGO JURÍDICO</w:t>
            </w:r>
          </w:p>
        </w:tc>
        <w:tc>
          <w:tcPr>
            <w:tcW w:w="1984" w:type="dxa"/>
            <w:vAlign w:val="center"/>
          </w:tcPr>
          <w:p w14:paraId="741EF189"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INCUMPLIMIENTO PARCIAL</w:t>
            </w:r>
          </w:p>
        </w:tc>
        <w:tc>
          <w:tcPr>
            <w:tcW w:w="1701" w:type="dxa"/>
            <w:vAlign w:val="center"/>
          </w:tcPr>
          <w:p w14:paraId="62251BCA"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MULTAS CUYO VALOR SE LIQUIDARA CON BASE EN UN CERO PUNTO VEINTICINCO (0.25%) A UN CERO PUNTO CINCO (0.5%) DEL VALOR DEJADO DE CUMPLIR O ENTREGAR</w:t>
            </w:r>
          </w:p>
        </w:tc>
        <w:tc>
          <w:tcPr>
            <w:tcW w:w="1276" w:type="dxa"/>
            <w:vAlign w:val="center"/>
          </w:tcPr>
          <w:p w14:paraId="44A7FA83"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CONTRATISTA</w:t>
            </w:r>
          </w:p>
        </w:tc>
        <w:tc>
          <w:tcPr>
            <w:tcW w:w="2977" w:type="dxa"/>
            <w:vAlign w:val="center"/>
          </w:tcPr>
          <w:p w14:paraId="7B423D2B"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3118" w:type="dxa"/>
          </w:tcPr>
          <w:p w14:paraId="373182B3"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AMPARA LA MORA O INCUMPLIMIENTO PARCIAL DE ALGUNA OBLIGACIÓN DERIVADA DEL CONTRATO POR CAUSAS IMPUTABLES AL CONTRATISTA</w:t>
            </w:r>
          </w:p>
        </w:tc>
      </w:tr>
      <w:tr w:rsidR="00145690" w:rsidRPr="006810CD" w14:paraId="1F39BE7A" w14:textId="77777777" w:rsidTr="00EC1238">
        <w:trPr>
          <w:trHeight w:val="20"/>
          <w:jc w:val="center"/>
        </w:trPr>
        <w:tc>
          <w:tcPr>
            <w:tcW w:w="1129" w:type="dxa"/>
            <w:vAlign w:val="center"/>
          </w:tcPr>
          <w:p w14:paraId="38F3929F" w14:textId="77777777" w:rsidR="00145690" w:rsidRPr="006810CD" w:rsidRDefault="00145690" w:rsidP="00EC1238">
            <w:pPr>
              <w:pStyle w:val="Sinespaciado1"/>
              <w:jc w:val="center"/>
              <w:rPr>
                <w:rFonts w:ascii="Arial" w:hAnsi="Arial" w:cs="Arial"/>
                <w:sz w:val="14"/>
                <w:szCs w:val="14"/>
              </w:rPr>
            </w:pPr>
            <w:r w:rsidRPr="006810CD">
              <w:rPr>
                <w:rFonts w:ascii="Arial" w:hAnsi="Arial" w:cs="Arial"/>
                <w:sz w:val="14"/>
                <w:szCs w:val="14"/>
              </w:rPr>
              <w:t>CLAUSULA PENAL PECUNIARIA</w:t>
            </w:r>
          </w:p>
        </w:tc>
        <w:tc>
          <w:tcPr>
            <w:tcW w:w="993" w:type="dxa"/>
            <w:vAlign w:val="center"/>
          </w:tcPr>
          <w:p w14:paraId="734CA252"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RIESGO JURÍDICO</w:t>
            </w:r>
          </w:p>
        </w:tc>
        <w:tc>
          <w:tcPr>
            <w:tcW w:w="1984" w:type="dxa"/>
            <w:vAlign w:val="center"/>
          </w:tcPr>
          <w:p w14:paraId="5DFC10CF"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INCUMPLIMIENTO TOTAL DECLARATORIA DE CADUCIDAD</w:t>
            </w:r>
          </w:p>
        </w:tc>
        <w:tc>
          <w:tcPr>
            <w:tcW w:w="1701" w:type="dxa"/>
            <w:vAlign w:val="center"/>
          </w:tcPr>
          <w:p w14:paraId="2A1DBA21"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 xml:space="preserve">VEINTE POR CIENTO (20%) DEL VALOR </w:t>
            </w:r>
            <w:r w:rsidRPr="006810CD">
              <w:rPr>
                <w:rFonts w:ascii="Arial" w:hAnsi="Arial" w:cs="Arial"/>
                <w:sz w:val="14"/>
                <w:szCs w:val="14"/>
              </w:rPr>
              <w:lastRenderedPageBreak/>
              <w:t>TOTAL DEL CONTRATO</w:t>
            </w:r>
          </w:p>
        </w:tc>
        <w:tc>
          <w:tcPr>
            <w:tcW w:w="1276" w:type="dxa"/>
            <w:vAlign w:val="center"/>
          </w:tcPr>
          <w:p w14:paraId="517A512A"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lastRenderedPageBreak/>
              <w:t>CONTRATISTA</w:t>
            </w:r>
          </w:p>
        </w:tc>
        <w:tc>
          <w:tcPr>
            <w:tcW w:w="2977" w:type="dxa"/>
            <w:vAlign w:val="center"/>
          </w:tcPr>
          <w:p w14:paraId="5C88958B"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t xml:space="preserve">EL VEINTE POR CIENTO (20%) DEL VALOR TOTAL DEL CONTRATO CUANDO SE TRATE DE INCUMPLIMIENTO TOTAL </w:t>
            </w:r>
            <w:r w:rsidRPr="006810CD">
              <w:rPr>
                <w:rFonts w:ascii="Arial" w:hAnsi="Arial" w:cs="Arial"/>
                <w:sz w:val="14"/>
                <w:szCs w:val="14"/>
              </w:rPr>
              <w:lastRenderedPageBreak/>
              <w:t>DEL CONTRATO Y PROPORCIONAL AL INCUMPLIMIENTO PARCIAL DEL CONTRATO</w:t>
            </w:r>
          </w:p>
        </w:tc>
        <w:tc>
          <w:tcPr>
            <w:tcW w:w="3118" w:type="dxa"/>
          </w:tcPr>
          <w:p w14:paraId="7EDDD4CD" w14:textId="77777777" w:rsidR="00145690" w:rsidRPr="006810CD" w:rsidRDefault="00145690" w:rsidP="00EC1238">
            <w:pPr>
              <w:pStyle w:val="Sinespaciado1"/>
              <w:rPr>
                <w:rFonts w:ascii="Arial" w:hAnsi="Arial" w:cs="Arial"/>
                <w:sz w:val="14"/>
                <w:szCs w:val="14"/>
              </w:rPr>
            </w:pPr>
            <w:r w:rsidRPr="006810CD">
              <w:rPr>
                <w:rFonts w:ascii="Arial" w:hAnsi="Arial" w:cs="Arial"/>
                <w:sz w:val="14"/>
                <w:szCs w:val="14"/>
              </w:rPr>
              <w:lastRenderedPageBreak/>
              <w:t xml:space="preserve">AMPARA EL INCUMPLIMIENTO PARCIAL O DEFINITIVO DEL CONTRATO POR PARTE DEL CONTRATISTA , SE BUSCA EL PAGO </w:t>
            </w:r>
            <w:r w:rsidRPr="006810CD">
              <w:rPr>
                <w:rFonts w:ascii="Arial" w:hAnsi="Arial" w:cs="Arial"/>
                <w:sz w:val="14"/>
                <w:szCs w:val="14"/>
              </w:rPr>
              <w:lastRenderedPageBreak/>
              <w:t>PARCIAL Y DEFINITIVO DE LOS PERJUICIOS QUE SE CAUSEN A LA ENTIDAD</w:t>
            </w:r>
          </w:p>
        </w:tc>
      </w:tr>
    </w:tbl>
    <w:p w14:paraId="054D077F" w14:textId="77777777" w:rsidR="00145690" w:rsidRPr="008645F9" w:rsidRDefault="00145690" w:rsidP="00145690">
      <w:pPr>
        <w:rPr>
          <w:strike/>
          <w:color w:val="FF0000"/>
          <w:sz w:val="10"/>
          <w:szCs w:val="10"/>
        </w:rPr>
      </w:pPr>
    </w:p>
    <w:p w14:paraId="772536F3" w14:textId="77777777" w:rsidR="00145690" w:rsidRPr="009804D8" w:rsidRDefault="00145690" w:rsidP="00145690">
      <w:pPr>
        <w:pStyle w:val="Prrafodelista"/>
        <w:ind w:left="0"/>
        <w:jc w:val="both"/>
        <w:rPr>
          <w:color w:val="FF0000"/>
        </w:rPr>
      </w:pPr>
    </w:p>
    <w:tbl>
      <w:tblPr>
        <w:tblW w:w="13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349"/>
        <w:gridCol w:w="425"/>
        <w:gridCol w:w="284"/>
        <w:gridCol w:w="779"/>
        <w:gridCol w:w="1702"/>
        <w:gridCol w:w="1984"/>
        <w:gridCol w:w="284"/>
        <w:gridCol w:w="283"/>
        <w:gridCol w:w="284"/>
        <w:gridCol w:w="283"/>
        <w:gridCol w:w="548"/>
        <w:gridCol w:w="2004"/>
        <w:gridCol w:w="425"/>
        <w:gridCol w:w="284"/>
        <w:gridCol w:w="425"/>
        <w:gridCol w:w="425"/>
        <w:gridCol w:w="425"/>
        <w:gridCol w:w="851"/>
        <w:gridCol w:w="567"/>
        <w:gridCol w:w="477"/>
      </w:tblGrid>
      <w:tr w:rsidR="00145690" w:rsidRPr="00A96C02" w14:paraId="6F17155F" w14:textId="77777777" w:rsidTr="00EC1238">
        <w:trPr>
          <w:trHeight w:val="870"/>
          <w:jc w:val="center"/>
        </w:trPr>
        <w:tc>
          <w:tcPr>
            <w:tcW w:w="426" w:type="dxa"/>
            <w:vMerge w:val="restart"/>
            <w:shd w:val="clear" w:color="000000" w:fill="7F7F7F"/>
            <w:noWrap/>
            <w:textDirection w:val="btLr"/>
            <w:vAlign w:val="center"/>
            <w:hideMark/>
          </w:tcPr>
          <w:p w14:paraId="69BA01B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w:t>
            </w:r>
          </w:p>
        </w:tc>
        <w:tc>
          <w:tcPr>
            <w:tcW w:w="349" w:type="dxa"/>
            <w:vMerge w:val="restart"/>
            <w:shd w:val="clear" w:color="000000" w:fill="7F7F7F"/>
            <w:textDirection w:val="btLr"/>
            <w:vAlign w:val="center"/>
            <w:hideMark/>
          </w:tcPr>
          <w:p w14:paraId="1FE1741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Clase</w:t>
            </w:r>
          </w:p>
        </w:tc>
        <w:tc>
          <w:tcPr>
            <w:tcW w:w="425" w:type="dxa"/>
            <w:vMerge w:val="restart"/>
            <w:shd w:val="clear" w:color="000000" w:fill="D8D8D8"/>
            <w:textDirection w:val="btLr"/>
            <w:vAlign w:val="center"/>
            <w:hideMark/>
          </w:tcPr>
          <w:p w14:paraId="272EAA29"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Fuente</w:t>
            </w:r>
          </w:p>
        </w:tc>
        <w:tc>
          <w:tcPr>
            <w:tcW w:w="284" w:type="dxa"/>
            <w:vMerge w:val="restart"/>
            <w:shd w:val="clear" w:color="000000" w:fill="D8D8D8"/>
            <w:textDirection w:val="btLr"/>
            <w:vAlign w:val="center"/>
            <w:hideMark/>
          </w:tcPr>
          <w:p w14:paraId="4442B5A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Etapa</w:t>
            </w:r>
          </w:p>
        </w:tc>
        <w:tc>
          <w:tcPr>
            <w:tcW w:w="779" w:type="dxa"/>
            <w:vMerge w:val="restart"/>
            <w:shd w:val="clear" w:color="000000" w:fill="D8D8D8"/>
            <w:textDirection w:val="btLr"/>
            <w:vAlign w:val="center"/>
            <w:hideMark/>
          </w:tcPr>
          <w:p w14:paraId="4E3F511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Tipo</w:t>
            </w:r>
          </w:p>
        </w:tc>
        <w:tc>
          <w:tcPr>
            <w:tcW w:w="1702" w:type="dxa"/>
            <w:vMerge w:val="restart"/>
            <w:shd w:val="clear" w:color="000000" w:fill="D8D8D8"/>
            <w:textDirection w:val="btLr"/>
            <w:vAlign w:val="center"/>
            <w:hideMark/>
          </w:tcPr>
          <w:p w14:paraId="6E1774A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Descripción (que puede pasar y, como puede ocurrir)</w:t>
            </w:r>
          </w:p>
        </w:tc>
        <w:tc>
          <w:tcPr>
            <w:tcW w:w="1984" w:type="dxa"/>
            <w:vMerge w:val="restart"/>
            <w:shd w:val="clear" w:color="000000" w:fill="D8D8D8"/>
            <w:textDirection w:val="btLr"/>
            <w:vAlign w:val="center"/>
            <w:hideMark/>
          </w:tcPr>
          <w:p w14:paraId="14E38144"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C</w:t>
            </w:r>
            <w:r w:rsidRPr="00407FA9">
              <w:rPr>
                <w:rFonts w:ascii="Arial" w:hAnsi="Arial" w:cs="Arial"/>
                <w:color w:val="000000" w:themeColor="text1"/>
                <w:sz w:val="18"/>
                <w:szCs w:val="20"/>
                <w:lang w:eastAsia="es-CO"/>
              </w:rPr>
              <w:t xml:space="preserve">onsecuencia de la ocurrencia del </w:t>
            </w:r>
          </w:p>
          <w:p w14:paraId="76E2C99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evento</w:t>
            </w:r>
          </w:p>
        </w:tc>
        <w:tc>
          <w:tcPr>
            <w:tcW w:w="284" w:type="dxa"/>
            <w:vMerge w:val="restart"/>
            <w:shd w:val="clear" w:color="000000" w:fill="D8D8D8"/>
            <w:textDirection w:val="btLr"/>
            <w:vAlign w:val="center"/>
            <w:hideMark/>
          </w:tcPr>
          <w:p w14:paraId="755BC4E5"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P</w:t>
            </w:r>
            <w:r w:rsidRPr="00407FA9">
              <w:rPr>
                <w:rFonts w:ascii="Arial" w:hAnsi="Arial" w:cs="Arial"/>
                <w:color w:val="000000" w:themeColor="text1"/>
                <w:sz w:val="18"/>
                <w:szCs w:val="20"/>
                <w:lang w:eastAsia="es-CO"/>
              </w:rPr>
              <w:t>robabilidad</w:t>
            </w:r>
          </w:p>
        </w:tc>
        <w:tc>
          <w:tcPr>
            <w:tcW w:w="283" w:type="dxa"/>
            <w:vMerge w:val="restart"/>
            <w:shd w:val="clear" w:color="000000" w:fill="D8D8D8"/>
            <w:textDirection w:val="btLr"/>
            <w:vAlign w:val="center"/>
            <w:hideMark/>
          </w:tcPr>
          <w:p w14:paraId="5C9D83E5"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I</w:t>
            </w:r>
            <w:r w:rsidRPr="00407FA9">
              <w:rPr>
                <w:rFonts w:ascii="Arial" w:hAnsi="Arial" w:cs="Arial"/>
                <w:color w:val="000000" w:themeColor="text1"/>
                <w:sz w:val="18"/>
                <w:szCs w:val="20"/>
                <w:lang w:eastAsia="es-CO"/>
              </w:rPr>
              <w:t>mpacto</w:t>
            </w:r>
          </w:p>
        </w:tc>
        <w:tc>
          <w:tcPr>
            <w:tcW w:w="284" w:type="dxa"/>
            <w:vMerge w:val="restart"/>
            <w:shd w:val="clear" w:color="000000" w:fill="D8D8D8"/>
            <w:textDirection w:val="btLr"/>
            <w:vAlign w:val="center"/>
            <w:hideMark/>
          </w:tcPr>
          <w:p w14:paraId="21D9C80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Valoración del Riesgo</w:t>
            </w:r>
          </w:p>
        </w:tc>
        <w:tc>
          <w:tcPr>
            <w:tcW w:w="283" w:type="dxa"/>
            <w:vMerge w:val="restart"/>
            <w:shd w:val="clear" w:color="000000" w:fill="D8D8D8"/>
            <w:textDirection w:val="btLr"/>
            <w:vAlign w:val="center"/>
            <w:hideMark/>
          </w:tcPr>
          <w:p w14:paraId="3ADB743C"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C</w:t>
            </w:r>
            <w:r w:rsidRPr="00407FA9">
              <w:rPr>
                <w:rFonts w:ascii="Arial" w:hAnsi="Arial" w:cs="Arial"/>
                <w:color w:val="000000" w:themeColor="text1"/>
                <w:sz w:val="18"/>
                <w:szCs w:val="20"/>
                <w:lang w:eastAsia="es-CO"/>
              </w:rPr>
              <w:t>ategoría</w:t>
            </w:r>
          </w:p>
        </w:tc>
        <w:tc>
          <w:tcPr>
            <w:tcW w:w="548" w:type="dxa"/>
            <w:vMerge w:val="restart"/>
            <w:textDirection w:val="btLr"/>
            <w:vAlign w:val="center"/>
            <w:hideMark/>
          </w:tcPr>
          <w:p w14:paraId="1006E469"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w:t>
            </w:r>
            <w:r>
              <w:rPr>
                <w:rFonts w:ascii="Arial" w:hAnsi="Arial" w:cs="Arial"/>
                <w:color w:val="000000" w:themeColor="text1"/>
                <w:sz w:val="18"/>
                <w:szCs w:val="20"/>
                <w:lang w:eastAsia="es-CO"/>
              </w:rPr>
              <w:t>A</w:t>
            </w:r>
            <w:r w:rsidRPr="00407FA9">
              <w:rPr>
                <w:rFonts w:ascii="Arial" w:hAnsi="Arial" w:cs="Arial"/>
                <w:color w:val="000000" w:themeColor="text1"/>
                <w:sz w:val="18"/>
                <w:szCs w:val="20"/>
                <w:lang w:eastAsia="es-CO"/>
              </w:rPr>
              <w:t xml:space="preserve"> quién se le asigna?</w:t>
            </w:r>
          </w:p>
        </w:tc>
        <w:tc>
          <w:tcPr>
            <w:tcW w:w="2004" w:type="dxa"/>
            <w:vMerge w:val="restart"/>
            <w:textDirection w:val="btLr"/>
            <w:vAlign w:val="center"/>
            <w:hideMark/>
          </w:tcPr>
          <w:p w14:paraId="737555F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Tratamiento/controles a ser implementados</w:t>
            </w:r>
          </w:p>
        </w:tc>
        <w:tc>
          <w:tcPr>
            <w:tcW w:w="1559" w:type="dxa"/>
            <w:gridSpan w:val="4"/>
            <w:vAlign w:val="center"/>
            <w:hideMark/>
          </w:tcPr>
          <w:p w14:paraId="77703CBF"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Impacto después del tratamiento</w:t>
            </w:r>
          </w:p>
        </w:tc>
        <w:tc>
          <w:tcPr>
            <w:tcW w:w="425" w:type="dxa"/>
            <w:vMerge w:val="restart"/>
            <w:textDirection w:val="btLr"/>
            <w:vAlign w:val="center"/>
            <w:hideMark/>
          </w:tcPr>
          <w:p w14:paraId="27D75F0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¿Afecta la Ejecución del contrato?</w:t>
            </w:r>
          </w:p>
        </w:tc>
        <w:tc>
          <w:tcPr>
            <w:tcW w:w="851" w:type="dxa"/>
            <w:vMerge w:val="restart"/>
            <w:textDirection w:val="btLr"/>
            <w:vAlign w:val="center"/>
            <w:hideMark/>
          </w:tcPr>
          <w:p w14:paraId="0C64675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Persona responsable por implementar el tratamiento</w:t>
            </w:r>
          </w:p>
        </w:tc>
        <w:tc>
          <w:tcPr>
            <w:tcW w:w="1044" w:type="dxa"/>
            <w:gridSpan w:val="2"/>
            <w:vAlign w:val="center"/>
            <w:hideMark/>
          </w:tcPr>
          <w:p w14:paraId="02DCE3A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Monitoreo y revisión</w:t>
            </w:r>
          </w:p>
        </w:tc>
      </w:tr>
      <w:tr w:rsidR="00145690" w:rsidRPr="00A96C02" w14:paraId="46EFD594" w14:textId="77777777" w:rsidTr="00EC1238">
        <w:trPr>
          <w:trHeight w:val="1929"/>
          <w:jc w:val="center"/>
        </w:trPr>
        <w:tc>
          <w:tcPr>
            <w:tcW w:w="426" w:type="dxa"/>
            <w:vMerge/>
            <w:vAlign w:val="center"/>
            <w:hideMark/>
          </w:tcPr>
          <w:p w14:paraId="639BE030" w14:textId="77777777" w:rsidR="00145690" w:rsidRPr="00407FA9" w:rsidRDefault="00145690" w:rsidP="00EC1238">
            <w:pPr>
              <w:rPr>
                <w:rFonts w:ascii="Arial" w:hAnsi="Arial" w:cs="Arial"/>
                <w:color w:val="000000" w:themeColor="text1"/>
                <w:sz w:val="18"/>
                <w:szCs w:val="20"/>
                <w:lang w:eastAsia="es-CO"/>
              </w:rPr>
            </w:pPr>
          </w:p>
        </w:tc>
        <w:tc>
          <w:tcPr>
            <w:tcW w:w="349" w:type="dxa"/>
            <w:vMerge/>
            <w:vAlign w:val="center"/>
            <w:hideMark/>
          </w:tcPr>
          <w:p w14:paraId="6DF479F6" w14:textId="77777777" w:rsidR="00145690" w:rsidRPr="00407FA9" w:rsidRDefault="00145690" w:rsidP="00EC1238">
            <w:pPr>
              <w:rPr>
                <w:rFonts w:ascii="Arial" w:hAnsi="Arial" w:cs="Arial"/>
                <w:color w:val="000000" w:themeColor="text1"/>
                <w:sz w:val="18"/>
                <w:szCs w:val="20"/>
                <w:lang w:eastAsia="es-CO"/>
              </w:rPr>
            </w:pPr>
          </w:p>
        </w:tc>
        <w:tc>
          <w:tcPr>
            <w:tcW w:w="425" w:type="dxa"/>
            <w:vMerge/>
            <w:vAlign w:val="center"/>
            <w:hideMark/>
          </w:tcPr>
          <w:p w14:paraId="56F7BB1E" w14:textId="77777777" w:rsidR="00145690" w:rsidRPr="00407FA9" w:rsidRDefault="00145690" w:rsidP="00EC1238">
            <w:pPr>
              <w:rPr>
                <w:rFonts w:ascii="Arial" w:hAnsi="Arial" w:cs="Arial"/>
                <w:color w:val="000000" w:themeColor="text1"/>
                <w:sz w:val="18"/>
                <w:szCs w:val="20"/>
                <w:lang w:eastAsia="es-CO"/>
              </w:rPr>
            </w:pPr>
          </w:p>
        </w:tc>
        <w:tc>
          <w:tcPr>
            <w:tcW w:w="284" w:type="dxa"/>
            <w:vMerge/>
            <w:vAlign w:val="center"/>
            <w:hideMark/>
          </w:tcPr>
          <w:p w14:paraId="78D24556" w14:textId="77777777" w:rsidR="00145690" w:rsidRPr="00407FA9" w:rsidRDefault="00145690" w:rsidP="00EC1238">
            <w:pPr>
              <w:rPr>
                <w:rFonts w:ascii="Arial" w:hAnsi="Arial" w:cs="Arial"/>
                <w:color w:val="000000" w:themeColor="text1"/>
                <w:sz w:val="18"/>
                <w:szCs w:val="20"/>
                <w:lang w:eastAsia="es-CO"/>
              </w:rPr>
            </w:pPr>
          </w:p>
        </w:tc>
        <w:tc>
          <w:tcPr>
            <w:tcW w:w="779" w:type="dxa"/>
            <w:vMerge/>
            <w:vAlign w:val="center"/>
            <w:hideMark/>
          </w:tcPr>
          <w:p w14:paraId="35BAF379" w14:textId="77777777" w:rsidR="00145690" w:rsidRPr="00407FA9" w:rsidRDefault="00145690" w:rsidP="00EC1238">
            <w:pPr>
              <w:rPr>
                <w:rFonts w:ascii="Arial" w:hAnsi="Arial" w:cs="Arial"/>
                <w:color w:val="000000" w:themeColor="text1"/>
                <w:sz w:val="18"/>
                <w:szCs w:val="20"/>
                <w:lang w:eastAsia="es-CO"/>
              </w:rPr>
            </w:pPr>
          </w:p>
        </w:tc>
        <w:tc>
          <w:tcPr>
            <w:tcW w:w="1702" w:type="dxa"/>
            <w:vMerge/>
            <w:vAlign w:val="center"/>
            <w:hideMark/>
          </w:tcPr>
          <w:p w14:paraId="601B2CEA" w14:textId="77777777" w:rsidR="00145690" w:rsidRPr="00407FA9" w:rsidRDefault="00145690" w:rsidP="00EC1238">
            <w:pPr>
              <w:rPr>
                <w:rFonts w:ascii="Arial" w:hAnsi="Arial" w:cs="Arial"/>
                <w:color w:val="000000" w:themeColor="text1"/>
                <w:sz w:val="18"/>
                <w:szCs w:val="20"/>
                <w:lang w:eastAsia="es-CO"/>
              </w:rPr>
            </w:pPr>
          </w:p>
        </w:tc>
        <w:tc>
          <w:tcPr>
            <w:tcW w:w="1984" w:type="dxa"/>
            <w:vMerge/>
            <w:vAlign w:val="center"/>
            <w:hideMark/>
          </w:tcPr>
          <w:p w14:paraId="0D97038C" w14:textId="77777777" w:rsidR="00145690" w:rsidRPr="00407FA9" w:rsidRDefault="00145690" w:rsidP="00EC1238">
            <w:pPr>
              <w:rPr>
                <w:rFonts w:ascii="Arial" w:hAnsi="Arial" w:cs="Arial"/>
                <w:color w:val="000000" w:themeColor="text1"/>
                <w:sz w:val="18"/>
                <w:szCs w:val="20"/>
                <w:lang w:eastAsia="es-CO"/>
              </w:rPr>
            </w:pPr>
          </w:p>
        </w:tc>
        <w:tc>
          <w:tcPr>
            <w:tcW w:w="284" w:type="dxa"/>
            <w:vMerge/>
            <w:vAlign w:val="center"/>
            <w:hideMark/>
          </w:tcPr>
          <w:p w14:paraId="756FD2F8" w14:textId="77777777" w:rsidR="00145690" w:rsidRPr="00407FA9" w:rsidRDefault="00145690" w:rsidP="00EC1238">
            <w:pPr>
              <w:rPr>
                <w:rFonts w:ascii="Arial" w:hAnsi="Arial" w:cs="Arial"/>
                <w:color w:val="000000" w:themeColor="text1"/>
                <w:sz w:val="18"/>
                <w:szCs w:val="20"/>
                <w:lang w:eastAsia="es-CO"/>
              </w:rPr>
            </w:pPr>
          </w:p>
        </w:tc>
        <w:tc>
          <w:tcPr>
            <w:tcW w:w="283" w:type="dxa"/>
            <w:vMerge/>
            <w:vAlign w:val="center"/>
            <w:hideMark/>
          </w:tcPr>
          <w:p w14:paraId="5DFD6E60" w14:textId="77777777" w:rsidR="00145690" w:rsidRPr="00407FA9" w:rsidRDefault="00145690" w:rsidP="00EC1238">
            <w:pPr>
              <w:rPr>
                <w:rFonts w:ascii="Arial" w:hAnsi="Arial" w:cs="Arial"/>
                <w:color w:val="000000" w:themeColor="text1"/>
                <w:sz w:val="18"/>
                <w:szCs w:val="20"/>
                <w:lang w:eastAsia="es-CO"/>
              </w:rPr>
            </w:pPr>
          </w:p>
        </w:tc>
        <w:tc>
          <w:tcPr>
            <w:tcW w:w="284" w:type="dxa"/>
            <w:vMerge/>
            <w:vAlign w:val="center"/>
            <w:hideMark/>
          </w:tcPr>
          <w:p w14:paraId="5E80437F" w14:textId="77777777" w:rsidR="00145690" w:rsidRPr="00407FA9" w:rsidRDefault="00145690" w:rsidP="00EC1238">
            <w:pPr>
              <w:rPr>
                <w:rFonts w:ascii="Arial" w:hAnsi="Arial" w:cs="Arial"/>
                <w:color w:val="000000" w:themeColor="text1"/>
                <w:sz w:val="18"/>
                <w:szCs w:val="20"/>
                <w:lang w:eastAsia="es-CO"/>
              </w:rPr>
            </w:pPr>
          </w:p>
        </w:tc>
        <w:tc>
          <w:tcPr>
            <w:tcW w:w="283" w:type="dxa"/>
            <w:vMerge/>
            <w:vAlign w:val="center"/>
            <w:hideMark/>
          </w:tcPr>
          <w:p w14:paraId="79AA4B2E" w14:textId="77777777" w:rsidR="00145690" w:rsidRPr="00407FA9" w:rsidRDefault="00145690" w:rsidP="00EC1238">
            <w:pPr>
              <w:rPr>
                <w:rFonts w:ascii="Arial" w:hAnsi="Arial" w:cs="Arial"/>
                <w:color w:val="000000" w:themeColor="text1"/>
                <w:sz w:val="18"/>
                <w:szCs w:val="20"/>
                <w:lang w:eastAsia="es-CO"/>
              </w:rPr>
            </w:pPr>
          </w:p>
        </w:tc>
        <w:tc>
          <w:tcPr>
            <w:tcW w:w="548" w:type="dxa"/>
            <w:vMerge/>
            <w:vAlign w:val="center"/>
            <w:hideMark/>
          </w:tcPr>
          <w:p w14:paraId="15132112" w14:textId="77777777" w:rsidR="00145690" w:rsidRPr="00407FA9" w:rsidRDefault="00145690" w:rsidP="00EC1238">
            <w:pPr>
              <w:rPr>
                <w:rFonts w:ascii="Arial" w:hAnsi="Arial" w:cs="Arial"/>
                <w:color w:val="000000" w:themeColor="text1"/>
                <w:sz w:val="18"/>
                <w:szCs w:val="20"/>
                <w:lang w:eastAsia="es-CO"/>
              </w:rPr>
            </w:pPr>
          </w:p>
        </w:tc>
        <w:tc>
          <w:tcPr>
            <w:tcW w:w="2004" w:type="dxa"/>
            <w:vMerge/>
            <w:vAlign w:val="center"/>
            <w:hideMark/>
          </w:tcPr>
          <w:p w14:paraId="19E85EAC" w14:textId="77777777" w:rsidR="00145690" w:rsidRPr="00407FA9" w:rsidRDefault="00145690" w:rsidP="00EC1238">
            <w:pPr>
              <w:rPr>
                <w:rFonts w:ascii="Arial" w:hAnsi="Arial" w:cs="Arial"/>
                <w:color w:val="000000" w:themeColor="text1"/>
                <w:sz w:val="18"/>
                <w:szCs w:val="20"/>
                <w:lang w:eastAsia="es-CO"/>
              </w:rPr>
            </w:pPr>
          </w:p>
        </w:tc>
        <w:tc>
          <w:tcPr>
            <w:tcW w:w="425" w:type="dxa"/>
            <w:textDirection w:val="btLr"/>
            <w:vAlign w:val="center"/>
            <w:hideMark/>
          </w:tcPr>
          <w:p w14:paraId="0284A9A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Probabilidad</w:t>
            </w:r>
          </w:p>
        </w:tc>
        <w:tc>
          <w:tcPr>
            <w:tcW w:w="284" w:type="dxa"/>
            <w:textDirection w:val="btLr"/>
            <w:vAlign w:val="center"/>
            <w:hideMark/>
          </w:tcPr>
          <w:p w14:paraId="366C415B"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I</w:t>
            </w:r>
            <w:r w:rsidRPr="00407FA9">
              <w:rPr>
                <w:rFonts w:ascii="Arial" w:hAnsi="Arial" w:cs="Arial"/>
                <w:color w:val="000000" w:themeColor="text1"/>
                <w:sz w:val="18"/>
                <w:szCs w:val="20"/>
                <w:lang w:eastAsia="es-CO"/>
              </w:rPr>
              <w:t>mpacto</w:t>
            </w:r>
          </w:p>
        </w:tc>
        <w:tc>
          <w:tcPr>
            <w:tcW w:w="425" w:type="dxa"/>
            <w:textDirection w:val="btLr"/>
            <w:vAlign w:val="center"/>
            <w:hideMark/>
          </w:tcPr>
          <w:p w14:paraId="72141EE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Valoración del Riesgo</w:t>
            </w:r>
          </w:p>
        </w:tc>
        <w:tc>
          <w:tcPr>
            <w:tcW w:w="425" w:type="dxa"/>
            <w:textDirection w:val="btLr"/>
            <w:vAlign w:val="center"/>
            <w:hideMark/>
          </w:tcPr>
          <w:p w14:paraId="08F30C9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Categoría</w:t>
            </w:r>
          </w:p>
        </w:tc>
        <w:tc>
          <w:tcPr>
            <w:tcW w:w="425" w:type="dxa"/>
            <w:vMerge/>
            <w:vAlign w:val="center"/>
            <w:hideMark/>
          </w:tcPr>
          <w:p w14:paraId="6F35DF6E" w14:textId="77777777" w:rsidR="00145690" w:rsidRPr="00407FA9" w:rsidRDefault="00145690" w:rsidP="00EC1238">
            <w:pPr>
              <w:rPr>
                <w:rFonts w:ascii="Arial" w:hAnsi="Arial" w:cs="Arial"/>
                <w:color w:val="000000" w:themeColor="text1"/>
                <w:sz w:val="18"/>
                <w:szCs w:val="20"/>
                <w:lang w:eastAsia="es-CO"/>
              </w:rPr>
            </w:pPr>
          </w:p>
        </w:tc>
        <w:tc>
          <w:tcPr>
            <w:tcW w:w="851" w:type="dxa"/>
            <w:vMerge/>
            <w:vAlign w:val="center"/>
            <w:hideMark/>
          </w:tcPr>
          <w:p w14:paraId="00C9671E" w14:textId="77777777" w:rsidR="00145690" w:rsidRPr="00407FA9" w:rsidRDefault="00145690" w:rsidP="00EC1238">
            <w:pPr>
              <w:rPr>
                <w:rFonts w:ascii="Arial" w:hAnsi="Arial" w:cs="Arial"/>
                <w:color w:val="000000" w:themeColor="text1"/>
                <w:sz w:val="18"/>
                <w:szCs w:val="20"/>
                <w:lang w:eastAsia="es-CO"/>
              </w:rPr>
            </w:pPr>
          </w:p>
        </w:tc>
        <w:tc>
          <w:tcPr>
            <w:tcW w:w="567" w:type="dxa"/>
            <w:textDirection w:val="btLr"/>
            <w:vAlign w:val="center"/>
            <w:hideMark/>
          </w:tcPr>
          <w:p w14:paraId="4985899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¿Cómo se realiza el monitoreo</w:t>
            </w:r>
          </w:p>
        </w:tc>
        <w:tc>
          <w:tcPr>
            <w:tcW w:w="477" w:type="dxa"/>
            <w:textDirection w:val="btLr"/>
            <w:vAlign w:val="center"/>
            <w:hideMark/>
          </w:tcPr>
          <w:p w14:paraId="22FC5FB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Periodicidad ¿Cuándo?</w:t>
            </w:r>
          </w:p>
        </w:tc>
      </w:tr>
      <w:tr w:rsidR="00145690" w:rsidRPr="00A96C02" w14:paraId="4113176D" w14:textId="77777777" w:rsidTr="00EC1238">
        <w:trPr>
          <w:trHeight w:val="1672"/>
          <w:jc w:val="center"/>
        </w:trPr>
        <w:tc>
          <w:tcPr>
            <w:tcW w:w="426" w:type="dxa"/>
            <w:vAlign w:val="center"/>
            <w:hideMark/>
          </w:tcPr>
          <w:p w14:paraId="79E1652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349" w:type="dxa"/>
            <w:textDirection w:val="btLr"/>
            <w:vAlign w:val="center"/>
            <w:hideMark/>
          </w:tcPr>
          <w:p w14:paraId="56F299E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3408169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Interno</w:t>
            </w:r>
          </w:p>
        </w:tc>
        <w:tc>
          <w:tcPr>
            <w:tcW w:w="284" w:type="dxa"/>
            <w:vMerge w:val="restart"/>
            <w:textDirection w:val="btLr"/>
            <w:vAlign w:val="center"/>
            <w:hideMark/>
          </w:tcPr>
          <w:p w14:paraId="3557F54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Planeación</w:t>
            </w:r>
          </w:p>
        </w:tc>
        <w:tc>
          <w:tcPr>
            <w:tcW w:w="779" w:type="dxa"/>
            <w:textDirection w:val="btLr"/>
            <w:vAlign w:val="center"/>
            <w:hideMark/>
          </w:tcPr>
          <w:p w14:paraId="0A6A5F4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2DD59ACE"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La modalidad de contratación es adecuada para el bien servicio</w:t>
            </w:r>
          </w:p>
        </w:tc>
        <w:tc>
          <w:tcPr>
            <w:tcW w:w="1984" w:type="dxa"/>
            <w:vAlign w:val="center"/>
            <w:hideMark/>
          </w:tcPr>
          <w:p w14:paraId="76A0A846"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El proceso de contratación se adelanta contraviniendo las normas contractuales</w:t>
            </w:r>
          </w:p>
        </w:tc>
        <w:tc>
          <w:tcPr>
            <w:tcW w:w="284" w:type="dxa"/>
            <w:vAlign w:val="center"/>
            <w:hideMark/>
          </w:tcPr>
          <w:p w14:paraId="0C6484A9"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3" w:type="dxa"/>
            <w:vAlign w:val="center"/>
            <w:hideMark/>
          </w:tcPr>
          <w:p w14:paraId="07420B5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0BBA723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3" w:type="dxa"/>
            <w:textDirection w:val="btLr"/>
            <w:vAlign w:val="center"/>
            <w:hideMark/>
          </w:tcPr>
          <w:p w14:paraId="0ABD28EA"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548" w:type="dxa"/>
            <w:textDirection w:val="btLr"/>
            <w:vAlign w:val="center"/>
            <w:hideMark/>
          </w:tcPr>
          <w:p w14:paraId="15D7469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Policía Nacional</w:t>
            </w:r>
          </w:p>
        </w:tc>
        <w:tc>
          <w:tcPr>
            <w:tcW w:w="2004" w:type="dxa"/>
            <w:vAlign w:val="center"/>
            <w:hideMark/>
          </w:tcPr>
          <w:p w14:paraId="7EBAECEF"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Evitar el riesgo/Realizar un estudio y análisis con la asesoría jurídica.</w:t>
            </w:r>
          </w:p>
        </w:tc>
        <w:tc>
          <w:tcPr>
            <w:tcW w:w="425" w:type="dxa"/>
            <w:vAlign w:val="center"/>
            <w:hideMark/>
          </w:tcPr>
          <w:p w14:paraId="642078D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4CC9DA2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425" w:type="dxa"/>
            <w:noWrap/>
            <w:vAlign w:val="center"/>
            <w:hideMark/>
          </w:tcPr>
          <w:p w14:paraId="76C2ED8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425" w:type="dxa"/>
            <w:noWrap/>
            <w:textDirection w:val="btLr"/>
            <w:vAlign w:val="center"/>
            <w:hideMark/>
          </w:tcPr>
          <w:p w14:paraId="2F1F01FA"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539B94A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textDirection w:val="btLr"/>
            <w:vAlign w:val="center"/>
            <w:hideMark/>
          </w:tcPr>
          <w:p w14:paraId="12A1E94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Quien requiere la necesidad y la oficina de contratos.</w:t>
            </w:r>
          </w:p>
        </w:tc>
        <w:tc>
          <w:tcPr>
            <w:tcW w:w="567" w:type="dxa"/>
            <w:noWrap/>
            <w:textDirection w:val="btLr"/>
            <w:vAlign w:val="center"/>
            <w:hideMark/>
          </w:tcPr>
          <w:p w14:paraId="687E8415"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589E042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60E58E09" w14:textId="77777777" w:rsidTr="00EC1238">
        <w:trPr>
          <w:trHeight w:val="1812"/>
          <w:jc w:val="center"/>
        </w:trPr>
        <w:tc>
          <w:tcPr>
            <w:tcW w:w="426" w:type="dxa"/>
            <w:vAlign w:val="center"/>
            <w:hideMark/>
          </w:tcPr>
          <w:p w14:paraId="14768BB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349" w:type="dxa"/>
            <w:textDirection w:val="btLr"/>
            <w:vAlign w:val="center"/>
            <w:hideMark/>
          </w:tcPr>
          <w:p w14:paraId="22DA9A2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3758F6F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Interno</w:t>
            </w:r>
          </w:p>
        </w:tc>
        <w:tc>
          <w:tcPr>
            <w:tcW w:w="284" w:type="dxa"/>
            <w:vMerge/>
            <w:vAlign w:val="center"/>
            <w:hideMark/>
          </w:tcPr>
          <w:p w14:paraId="6B06C33B" w14:textId="77777777" w:rsidR="00145690" w:rsidRPr="00407FA9" w:rsidRDefault="00145690" w:rsidP="00EC1238">
            <w:pPr>
              <w:jc w:val="center"/>
              <w:rPr>
                <w:rFonts w:ascii="Arial" w:hAnsi="Arial" w:cs="Arial"/>
                <w:color w:val="000000" w:themeColor="text1"/>
                <w:sz w:val="18"/>
                <w:szCs w:val="20"/>
                <w:lang w:eastAsia="es-CO"/>
              </w:rPr>
            </w:pPr>
          </w:p>
        </w:tc>
        <w:tc>
          <w:tcPr>
            <w:tcW w:w="779" w:type="dxa"/>
            <w:textDirection w:val="btLr"/>
            <w:vAlign w:val="center"/>
            <w:hideMark/>
          </w:tcPr>
          <w:p w14:paraId="7D7CB16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33AED01A"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Los requisitos habilitantes no son los apropiados para el Proceso de Contratación</w:t>
            </w:r>
          </w:p>
        </w:tc>
        <w:tc>
          <w:tcPr>
            <w:tcW w:w="1984" w:type="dxa"/>
            <w:vAlign w:val="center"/>
            <w:hideMark/>
          </w:tcPr>
          <w:p w14:paraId="54724FE2"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El no cumplimiento de los requisitos habilitantes por parte de los oferentes, posible declaratoria desierto proceso.</w:t>
            </w:r>
          </w:p>
        </w:tc>
        <w:tc>
          <w:tcPr>
            <w:tcW w:w="284" w:type="dxa"/>
            <w:vAlign w:val="center"/>
            <w:hideMark/>
          </w:tcPr>
          <w:p w14:paraId="406F742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3" w:type="dxa"/>
            <w:vAlign w:val="center"/>
            <w:hideMark/>
          </w:tcPr>
          <w:p w14:paraId="0EC8015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4" w:type="dxa"/>
            <w:vAlign w:val="center"/>
            <w:hideMark/>
          </w:tcPr>
          <w:p w14:paraId="29E751A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283" w:type="dxa"/>
            <w:textDirection w:val="btLr"/>
            <w:vAlign w:val="center"/>
            <w:hideMark/>
          </w:tcPr>
          <w:p w14:paraId="2A342340"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548" w:type="dxa"/>
            <w:textDirection w:val="btLr"/>
            <w:vAlign w:val="center"/>
            <w:hideMark/>
          </w:tcPr>
          <w:p w14:paraId="2D390ED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Policía Nacional</w:t>
            </w:r>
          </w:p>
        </w:tc>
        <w:tc>
          <w:tcPr>
            <w:tcW w:w="2004" w:type="dxa"/>
            <w:vAlign w:val="center"/>
            <w:hideMark/>
          </w:tcPr>
          <w:p w14:paraId="00FB179D"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Evitar el riesgo/Revisión por parte de la oficina de contratos y asesoría jurídica.</w:t>
            </w:r>
          </w:p>
        </w:tc>
        <w:tc>
          <w:tcPr>
            <w:tcW w:w="425" w:type="dxa"/>
            <w:vAlign w:val="center"/>
            <w:hideMark/>
          </w:tcPr>
          <w:p w14:paraId="3BC59CC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271C67B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425" w:type="dxa"/>
            <w:noWrap/>
            <w:vAlign w:val="center"/>
            <w:hideMark/>
          </w:tcPr>
          <w:p w14:paraId="07C3D29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425" w:type="dxa"/>
            <w:noWrap/>
            <w:textDirection w:val="btLr"/>
            <w:vAlign w:val="center"/>
            <w:hideMark/>
          </w:tcPr>
          <w:p w14:paraId="7E72AF09"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10B1F7B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Si</w:t>
            </w:r>
          </w:p>
        </w:tc>
        <w:tc>
          <w:tcPr>
            <w:tcW w:w="851" w:type="dxa"/>
            <w:textDirection w:val="btLr"/>
            <w:vAlign w:val="center"/>
            <w:hideMark/>
          </w:tcPr>
          <w:p w14:paraId="1678DC4F"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Quien requiere la necesidad y la oficina de contratos.</w:t>
            </w:r>
          </w:p>
        </w:tc>
        <w:tc>
          <w:tcPr>
            <w:tcW w:w="567" w:type="dxa"/>
            <w:noWrap/>
            <w:textDirection w:val="btLr"/>
            <w:vAlign w:val="center"/>
            <w:hideMark/>
          </w:tcPr>
          <w:p w14:paraId="35A87859"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1B1DCA4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0028E444" w14:textId="77777777" w:rsidTr="00EC1238">
        <w:trPr>
          <w:trHeight w:val="1263"/>
          <w:jc w:val="center"/>
        </w:trPr>
        <w:tc>
          <w:tcPr>
            <w:tcW w:w="426" w:type="dxa"/>
            <w:vAlign w:val="center"/>
            <w:hideMark/>
          </w:tcPr>
          <w:p w14:paraId="6186C85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349" w:type="dxa"/>
            <w:textDirection w:val="btLr"/>
            <w:vAlign w:val="center"/>
            <w:hideMark/>
          </w:tcPr>
          <w:p w14:paraId="0AC14A2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3445FCF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Interno</w:t>
            </w:r>
          </w:p>
        </w:tc>
        <w:tc>
          <w:tcPr>
            <w:tcW w:w="284" w:type="dxa"/>
            <w:vMerge/>
            <w:vAlign w:val="center"/>
            <w:hideMark/>
          </w:tcPr>
          <w:p w14:paraId="7C05E71E" w14:textId="77777777" w:rsidR="00145690" w:rsidRPr="00407FA9" w:rsidRDefault="00145690" w:rsidP="00EC1238">
            <w:pPr>
              <w:jc w:val="center"/>
              <w:rPr>
                <w:rFonts w:ascii="Arial" w:hAnsi="Arial" w:cs="Arial"/>
                <w:color w:val="000000" w:themeColor="text1"/>
                <w:sz w:val="18"/>
                <w:szCs w:val="20"/>
                <w:lang w:eastAsia="es-CO"/>
              </w:rPr>
            </w:pPr>
          </w:p>
        </w:tc>
        <w:tc>
          <w:tcPr>
            <w:tcW w:w="779" w:type="dxa"/>
            <w:textDirection w:val="btLr"/>
            <w:vAlign w:val="center"/>
            <w:hideMark/>
          </w:tcPr>
          <w:p w14:paraId="098058DF"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1BDE16F1"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El valor del contrato corresponde a los precios del mercado</w:t>
            </w:r>
          </w:p>
        </w:tc>
        <w:tc>
          <w:tcPr>
            <w:tcW w:w="1984" w:type="dxa"/>
            <w:vAlign w:val="center"/>
            <w:hideMark/>
          </w:tcPr>
          <w:p w14:paraId="3222CA4F"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Declaratoria de desierto del proceso</w:t>
            </w:r>
          </w:p>
        </w:tc>
        <w:tc>
          <w:tcPr>
            <w:tcW w:w="284" w:type="dxa"/>
            <w:vAlign w:val="center"/>
            <w:hideMark/>
          </w:tcPr>
          <w:p w14:paraId="7BB7F95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3" w:type="dxa"/>
            <w:vAlign w:val="center"/>
            <w:hideMark/>
          </w:tcPr>
          <w:p w14:paraId="5BE6354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284" w:type="dxa"/>
            <w:vAlign w:val="center"/>
            <w:hideMark/>
          </w:tcPr>
          <w:p w14:paraId="2996021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6</w:t>
            </w:r>
          </w:p>
        </w:tc>
        <w:tc>
          <w:tcPr>
            <w:tcW w:w="283" w:type="dxa"/>
            <w:textDirection w:val="btLr"/>
            <w:vAlign w:val="center"/>
            <w:hideMark/>
          </w:tcPr>
          <w:p w14:paraId="7ADBE3E7"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A</w:t>
            </w:r>
            <w:r w:rsidRPr="00407FA9">
              <w:rPr>
                <w:rFonts w:ascii="Arial" w:hAnsi="Arial" w:cs="Arial"/>
                <w:color w:val="000000" w:themeColor="text1"/>
                <w:sz w:val="18"/>
                <w:szCs w:val="20"/>
                <w:lang w:eastAsia="es-CO"/>
              </w:rPr>
              <w:t>lto</w:t>
            </w:r>
          </w:p>
        </w:tc>
        <w:tc>
          <w:tcPr>
            <w:tcW w:w="548" w:type="dxa"/>
            <w:textDirection w:val="btLr"/>
            <w:vAlign w:val="center"/>
            <w:hideMark/>
          </w:tcPr>
          <w:p w14:paraId="60C31F29"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Policía Nacional</w:t>
            </w:r>
          </w:p>
        </w:tc>
        <w:tc>
          <w:tcPr>
            <w:tcW w:w="2004" w:type="dxa"/>
            <w:vAlign w:val="center"/>
            <w:hideMark/>
          </w:tcPr>
          <w:p w14:paraId="388F46A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 xml:space="preserve">Evitar el riesgo/Análisis </w:t>
            </w:r>
          </w:p>
          <w:p w14:paraId="6B97526E" w14:textId="77777777" w:rsidR="00145690" w:rsidRPr="00407FA9" w:rsidRDefault="00145690" w:rsidP="00EC1238">
            <w:pPr>
              <w:jc w:val="center"/>
              <w:rPr>
                <w:rFonts w:ascii="Arial" w:hAnsi="Arial" w:cs="Arial"/>
                <w:color w:val="000000" w:themeColor="text1"/>
                <w:sz w:val="18"/>
                <w:szCs w:val="20"/>
                <w:lang w:eastAsia="es-CO"/>
              </w:rPr>
            </w:pPr>
          </w:p>
          <w:p w14:paraId="27424245" w14:textId="77777777" w:rsidR="00145690" w:rsidRPr="00407FA9" w:rsidRDefault="00145690" w:rsidP="00EC1238">
            <w:pPr>
              <w:jc w:val="center"/>
              <w:rPr>
                <w:rFonts w:ascii="Arial" w:hAnsi="Arial" w:cs="Arial"/>
                <w:color w:val="000000" w:themeColor="text1"/>
                <w:sz w:val="18"/>
                <w:szCs w:val="20"/>
                <w:lang w:eastAsia="es-CO"/>
              </w:rPr>
            </w:pPr>
          </w:p>
        </w:tc>
        <w:tc>
          <w:tcPr>
            <w:tcW w:w="425" w:type="dxa"/>
            <w:vAlign w:val="center"/>
            <w:hideMark/>
          </w:tcPr>
          <w:p w14:paraId="33F511B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5BB6036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425" w:type="dxa"/>
            <w:noWrap/>
            <w:vAlign w:val="center"/>
            <w:hideMark/>
          </w:tcPr>
          <w:p w14:paraId="70AD89C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425" w:type="dxa"/>
            <w:noWrap/>
            <w:textDirection w:val="btLr"/>
            <w:vAlign w:val="center"/>
            <w:hideMark/>
          </w:tcPr>
          <w:p w14:paraId="4C8B0E00"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0DA50220"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textDirection w:val="btLr"/>
            <w:vAlign w:val="center"/>
            <w:hideMark/>
          </w:tcPr>
          <w:p w14:paraId="0E4F3D3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Quien tiene la necesidad y Planeación</w:t>
            </w:r>
          </w:p>
        </w:tc>
        <w:tc>
          <w:tcPr>
            <w:tcW w:w="567" w:type="dxa"/>
            <w:noWrap/>
            <w:textDirection w:val="btLr"/>
            <w:vAlign w:val="center"/>
            <w:hideMark/>
          </w:tcPr>
          <w:p w14:paraId="10EC850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Físico</w:t>
            </w:r>
          </w:p>
        </w:tc>
        <w:tc>
          <w:tcPr>
            <w:tcW w:w="477" w:type="dxa"/>
            <w:noWrap/>
            <w:textDirection w:val="btLr"/>
            <w:vAlign w:val="center"/>
            <w:hideMark/>
          </w:tcPr>
          <w:p w14:paraId="5CB7544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00C477A5" w14:textId="77777777" w:rsidTr="00EC1238">
        <w:trPr>
          <w:trHeight w:val="1417"/>
          <w:jc w:val="center"/>
        </w:trPr>
        <w:tc>
          <w:tcPr>
            <w:tcW w:w="426" w:type="dxa"/>
            <w:vAlign w:val="center"/>
            <w:hideMark/>
          </w:tcPr>
          <w:p w14:paraId="3BC9A83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lastRenderedPageBreak/>
              <w:t>4</w:t>
            </w:r>
          </w:p>
        </w:tc>
        <w:tc>
          <w:tcPr>
            <w:tcW w:w="349" w:type="dxa"/>
            <w:textDirection w:val="btLr"/>
            <w:vAlign w:val="center"/>
            <w:hideMark/>
          </w:tcPr>
          <w:p w14:paraId="424749E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43EC12A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Externo</w:t>
            </w:r>
          </w:p>
        </w:tc>
        <w:tc>
          <w:tcPr>
            <w:tcW w:w="284" w:type="dxa"/>
            <w:vMerge w:val="restart"/>
            <w:textDirection w:val="btLr"/>
            <w:vAlign w:val="center"/>
            <w:hideMark/>
          </w:tcPr>
          <w:p w14:paraId="5294F07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Selección</w:t>
            </w:r>
          </w:p>
        </w:tc>
        <w:tc>
          <w:tcPr>
            <w:tcW w:w="779" w:type="dxa"/>
            <w:textDirection w:val="btLr"/>
            <w:vAlign w:val="center"/>
            <w:hideMark/>
          </w:tcPr>
          <w:p w14:paraId="36DA67A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73C7BB72"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Falsedad en los documentos que conforman la oferta</w:t>
            </w:r>
          </w:p>
        </w:tc>
        <w:tc>
          <w:tcPr>
            <w:tcW w:w="1984" w:type="dxa"/>
            <w:vAlign w:val="center"/>
            <w:hideMark/>
          </w:tcPr>
          <w:p w14:paraId="506F0AAF"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Declaratoria de desierto del proceso</w:t>
            </w:r>
          </w:p>
        </w:tc>
        <w:tc>
          <w:tcPr>
            <w:tcW w:w="284" w:type="dxa"/>
            <w:vAlign w:val="center"/>
            <w:hideMark/>
          </w:tcPr>
          <w:p w14:paraId="4EF9C89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3" w:type="dxa"/>
            <w:vAlign w:val="center"/>
            <w:hideMark/>
          </w:tcPr>
          <w:p w14:paraId="5F91541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284" w:type="dxa"/>
            <w:vAlign w:val="center"/>
            <w:hideMark/>
          </w:tcPr>
          <w:p w14:paraId="6553231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5</w:t>
            </w:r>
          </w:p>
        </w:tc>
        <w:tc>
          <w:tcPr>
            <w:tcW w:w="283" w:type="dxa"/>
            <w:textDirection w:val="btLr"/>
            <w:vAlign w:val="center"/>
            <w:hideMark/>
          </w:tcPr>
          <w:p w14:paraId="4176CA9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Medio</w:t>
            </w:r>
          </w:p>
        </w:tc>
        <w:tc>
          <w:tcPr>
            <w:tcW w:w="548" w:type="dxa"/>
            <w:textDirection w:val="btLr"/>
            <w:vAlign w:val="center"/>
            <w:hideMark/>
          </w:tcPr>
          <w:p w14:paraId="05466EB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Oferente</w:t>
            </w:r>
          </w:p>
        </w:tc>
        <w:tc>
          <w:tcPr>
            <w:tcW w:w="2004" w:type="dxa"/>
            <w:vAlign w:val="center"/>
            <w:hideMark/>
          </w:tcPr>
          <w:p w14:paraId="7A11A82F"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Evitar el riesgo/ Evaluación por parte de los Comités Evaluadores y tramite a las autoridades correspondientes</w:t>
            </w:r>
          </w:p>
        </w:tc>
        <w:tc>
          <w:tcPr>
            <w:tcW w:w="425" w:type="dxa"/>
            <w:vAlign w:val="center"/>
            <w:hideMark/>
          </w:tcPr>
          <w:p w14:paraId="126E072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2214B17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425" w:type="dxa"/>
            <w:noWrap/>
            <w:vAlign w:val="center"/>
            <w:hideMark/>
          </w:tcPr>
          <w:p w14:paraId="0EE9F83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425" w:type="dxa"/>
            <w:noWrap/>
            <w:textDirection w:val="btLr"/>
            <w:vAlign w:val="center"/>
            <w:hideMark/>
          </w:tcPr>
          <w:p w14:paraId="40E3BD08"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7BD7A31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1A98724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Comité Evaluador</w:t>
            </w:r>
          </w:p>
        </w:tc>
        <w:tc>
          <w:tcPr>
            <w:tcW w:w="567" w:type="dxa"/>
            <w:noWrap/>
            <w:textDirection w:val="btLr"/>
            <w:vAlign w:val="center"/>
            <w:hideMark/>
          </w:tcPr>
          <w:p w14:paraId="6564442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Físico</w:t>
            </w:r>
          </w:p>
        </w:tc>
        <w:tc>
          <w:tcPr>
            <w:tcW w:w="477" w:type="dxa"/>
            <w:noWrap/>
            <w:textDirection w:val="btLr"/>
            <w:vAlign w:val="center"/>
            <w:hideMark/>
          </w:tcPr>
          <w:p w14:paraId="5296DDB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76D3C059" w14:textId="77777777" w:rsidTr="00EC1238">
        <w:trPr>
          <w:trHeight w:val="1271"/>
          <w:jc w:val="center"/>
        </w:trPr>
        <w:tc>
          <w:tcPr>
            <w:tcW w:w="426" w:type="dxa"/>
            <w:vAlign w:val="center"/>
            <w:hideMark/>
          </w:tcPr>
          <w:p w14:paraId="0C2EB75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5</w:t>
            </w:r>
          </w:p>
        </w:tc>
        <w:tc>
          <w:tcPr>
            <w:tcW w:w="349" w:type="dxa"/>
            <w:textDirection w:val="btLr"/>
            <w:vAlign w:val="center"/>
            <w:hideMark/>
          </w:tcPr>
          <w:p w14:paraId="773BE8C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505F23A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Externo</w:t>
            </w:r>
          </w:p>
        </w:tc>
        <w:tc>
          <w:tcPr>
            <w:tcW w:w="284" w:type="dxa"/>
            <w:vMerge/>
            <w:vAlign w:val="center"/>
            <w:hideMark/>
          </w:tcPr>
          <w:p w14:paraId="6CE6B239" w14:textId="77777777" w:rsidR="00145690" w:rsidRPr="00407FA9" w:rsidRDefault="00145690" w:rsidP="00EC1238">
            <w:pPr>
              <w:jc w:val="center"/>
              <w:rPr>
                <w:rFonts w:ascii="Arial" w:hAnsi="Arial" w:cs="Arial"/>
                <w:color w:val="000000" w:themeColor="text1"/>
                <w:sz w:val="18"/>
                <w:szCs w:val="20"/>
                <w:lang w:eastAsia="es-CO"/>
              </w:rPr>
            </w:pPr>
          </w:p>
        </w:tc>
        <w:tc>
          <w:tcPr>
            <w:tcW w:w="779" w:type="dxa"/>
            <w:textDirection w:val="btLr"/>
            <w:vAlign w:val="center"/>
            <w:hideMark/>
          </w:tcPr>
          <w:p w14:paraId="695033A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Económico</w:t>
            </w:r>
          </w:p>
        </w:tc>
        <w:tc>
          <w:tcPr>
            <w:tcW w:w="1702" w:type="dxa"/>
            <w:vAlign w:val="center"/>
            <w:hideMark/>
          </w:tcPr>
          <w:p w14:paraId="44D9C2AA"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Ofertas con precios artificialmente bajos</w:t>
            </w:r>
          </w:p>
        </w:tc>
        <w:tc>
          <w:tcPr>
            <w:tcW w:w="1984" w:type="dxa"/>
            <w:vAlign w:val="center"/>
            <w:hideMark/>
          </w:tcPr>
          <w:p w14:paraId="710DD46A"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Declaratoria de desierto del proceso</w:t>
            </w:r>
          </w:p>
        </w:tc>
        <w:tc>
          <w:tcPr>
            <w:tcW w:w="284" w:type="dxa"/>
            <w:vAlign w:val="center"/>
            <w:hideMark/>
          </w:tcPr>
          <w:p w14:paraId="3A9ACC7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3" w:type="dxa"/>
            <w:vAlign w:val="center"/>
            <w:hideMark/>
          </w:tcPr>
          <w:p w14:paraId="5FA39320"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4" w:type="dxa"/>
            <w:vAlign w:val="center"/>
            <w:hideMark/>
          </w:tcPr>
          <w:p w14:paraId="215029E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283" w:type="dxa"/>
            <w:textDirection w:val="btLr"/>
            <w:vAlign w:val="center"/>
            <w:hideMark/>
          </w:tcPr>
          <w:p w14:paraId="1B64B014"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548" w:type="dxa"/>
            <w:textDirection w:val="btLr"/>
            <w:vAlign w:val="center"/>
            <w:hideMark/>
          </w:tcPr>
          <w:p w14:paraId="00C3C05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Oferente</w:t>
            </w:r>
          </w:p>
        </w:tc>
        <w:tc>
          <w:tcPr>
            <w:tcW w:w="2004" w:type="dxa"/>
            <w:vAlign w:val="center"/>
            <w:hideMark/>
          </w:tcPr>
          <w:p w14:paraId="70B6919C"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Evaluación por parte de los Comités Evaluadores y tramite a las autoridades correspondientes</w:t>
            </w:r>
          </w:p>
        </w:tc>
        <w:tc>
          <w:tcPr>
            <w:tcW w:w="425" w:type="dxa"/>
            <w:vAlign w:val="center"/>
            <w:hideMark/>
          </w:tcPr>
          <w:p w14:paraId="26FCFCD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527DA4F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425" w:type="dxa"/>
            <w:noWrap/>
            <w:vAlign w:val="center"/>
            <w:hideMark/>
          </w:tcPr>
          <w:p w14:paraId="392D98A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425" w:type="dxa"/>
            <w:noWrap/>
            <w:textDirection w:val="btLr"/>
            <w:vAlign w:val="center"/>
            <w:hideMark/>
          </w:tcPr>
          <w:p w14:paraId="2546161C"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0CCB090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6426887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Comité Evaluador</w:t>
            </w:r>
          </w:p>
        </w:tc>
        <w:tc>
          <w:tcPr>
            <w:tcW w:w="567" w:type="dxa"/>
            <w:noWrap/>
            <w:textDirection w:val="btLr"/>
            <w:vAlign w:val="center"/>
            <w:hideMark/>
          </w:tcPr>
          <w:p w14:paraId="354D3FA7"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6F8FB30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352E12BD" w14:textId="77777777" w:rsidTr="00EC1238">
        <w:trPr>
          <w:trHeight w:val="1404"/>
          <w:jc w:val="center"/>
        </w:trPr>
        <w:tc>
          <w:tcPr>
            <w:tcW w:w="426" w:type="dxa"/>
            <w:vAlign w:val="center"/>
            <w:hideMark/>
          </w:tcPr>
          <w:p w14:paraId="3487082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6</w:t>
            </w:r>
          </w:p>
        </w:tc>
        <w:tc>
          <w:tcPr>
            <w:tcW w:w="349" w:type="dxa"/>
            <w:textDirection w:val="btLr"/>
            <w:vAlign w:val="center"/>
            <w:hideMark/>
          </w:tcPr>
          <w:p w14:paraId="3B507059"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17F2D84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Externo</w:t>
            </w:r>
          </w:p>
        </w:tc>
        <w:tc>
          <w:tcPr>
            <w:tcW w:w="284" w:type="dxa"/>
            <w:vMerge/>
            <w:vAlign w:val="center"/>
            <w:hideMark/>
          </w:tcPr>
          <w:p w14:paraId="5A60F73C" w14:textId="77777777" w:rsidR="00145690" w:rsidRPr="00407FA9" w:rsidRDefault="00145690" w:rsidP="00EC1238">
            <w:pPr>
              <w:jc w:val="center"/>
              <w:rPr>
                <w:rFonts w:ascii="Arial" w:hAnsi="Arial" w:cs="Arial"/>
                <w:color w:val="000000" w:themeColor="text1"/>
                <w:sz w:val="18"/>
                <w:szCs w:val="20"/>
                <w:lang w:eastAsia="es-CO"/>
              </w:rPr>
            </w:pPr>
          </w:p>
        </w:tc>
        <w:tc>
          <w:tcPr>
            <w:tcW w:w="779" w:type="dxa"/>
            <w:textDirection w:val="btLr"/>
            <w:vAlign w:val="center"/>
            <w:hideMark/>
          </w:tcPr>
          <w:p w14:paraId="54F99CE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0705172C"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 cumplimiento de los requisitos habilitantes por ningún oferente</w:t>
            </w:r>
          </w:p>
        </w:tc>
        <w:tc>
          <w:tcPr>
            <w:tcW w:w="1984" w:type="dxa"/>
            <w:vAlign w:val="center"/>
            <w:hideMark/>
          </w:tcPr>
          <w:p w14:paraId="6956B0DF"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Declaratoria de desierto del proceso</w:t>
            </w:r>
          </w:p>
        </w:tc>
        <w:tc>
          <w:tcPr>
            <w:tcW w:w="284" w:type="dxa"/>
            <w:vAlign w:val="center"/>
            <w:hideMark/>
          </w:tcPr>
          <w:p w14:paraId="3DCC5C90"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3" w:type="dxa"/>
            <w:vAlign w:val="center"/>
            <w:hideMark/>
          </w:tcPr>
          <w:p w14:paraId="6407DC5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284" w:type="dxa"/>
            <w:vAlign w:val="center"/>
            <w:hideMark/>
          </w:tcPr>
          <w:p w14:paraId="1C9C381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5</w:t>
            </w:r>
          </w:p>
        </w:tc>
        <w:tc>
          <w:tcPr>
            <w:tcW w:w="283" w:type="dxa"/>
            <w:textDirection w:val="btLr"/>
            <w:vAlign w:val="center"/>
            <w:hideMark/>
          </w:tcPr>
          <w:p w14:paraId="30209F5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Medio</w:t>
            </w:r>
          </w:p>
        </w:tc>
        <w:tc>
          <w:tcPr>
            <w:tcW w:w="548" w:type="dxa"/>
            <w:textDirection w:val="btLr"/>
            <w:vAlign w:val="center"/>
            <w:hideMark/>
          </w:tcPr>
          <w:p w14:paraId="6E8D0C3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Oferente</w:t>
            </w:r>
          </w:p>
        </w:tc>
        <w:tc>
          <w:tcPr>
            <w:tcW w:w="2004" w:type="dxa"/>
            <w:vAlign w:val="center"/>
            <w:hideMark/>
          </w:tcPr>
          <w:p w14:paraId="341B7F3D"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Establecimiento adecuado de la invitación así como las respuestas a las observaciones de los mismos</w:t>
            </w:r>
          </w:p>
        </w:tc>
        <w:tc>
          <w:tcPr>
            <w:tcW w:w="425" w:type="dxa"/>
            <w:vAlign w:val="center"/>
            <w:hideMark/>
          </w:tcPr>
          <w:p w14:paraId="1DED236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2D73CA89"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425" w:type="dxa"/>
            <w:noWrap/>
            <w:vAlign w:val="center"/>
            <w:hideMark/>
          </w:tcPr>
          <w:p w14:paraId="4E2DB260"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425" w:type="dxa"/>
            <w:noWrap/>
            <w:textDirection w:val="btLr"/>
            <w:vAlign w:val="center"/>
            <w:hideMark/>
          </w:tcPr>
          <w:p w14:paraId="4A20E717"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6B4E2B8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30E7DF0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contratos</w:t>
            </w:r>
          </w:p>
        </w:tc>
        <w:tc>
          <w:tcPr>
            <w:tcW w:w="567" w:type="dxa"/>
            <w:noWrap/>
            <w:textDirection w:val="btLr"/>
            <w:vAlign w:val="center"/>
            <w:hideMark/>
          </w:tcPr>
          <w:p w14:paraId="4A634656"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5D8E3FAF"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0F76D5B1" w14:textId="77777777" w:rsidTr="00EC1238">
        <w:trPr>
          <w:trHeight w:val="1269"/>
          <w:jc w:val="center"/>
        </w:trPr>
        <w:tc>
          <w:tcPr>
            <w:tcW w:w="426" w:type="dxa"/>
            <w:vAlign w:val="center"/>
            <w:hideMark/>
          </w:tcPr>
          <w:p w14:paraId="4391A14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7</w:t>
            </w:r>
          </w:p>
        </w:tc>
        <w:tc>
          <w:tcPr>
            <w:tcW w:w="349" w:type="dxa"/>
            <w:textDirection w:val="btLr"/>
            <w:vAlign w:val="center"/>
            <w:hideMark/>
          </w:tcPr>
          <w:p w14:paraId="44E5A2C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38A2485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Interno</w:t>
            </w:r>
          </w:p>
        </w:tc>
        <w:tc>
          <w:tcPr>
            <w:tcW w:w="284" w:type="dxa"/>
            <w:vMerge/>
            <w:vAlign w:val="center"/>
            <w:hideMark/>
          </w:tcPr>
          <w:p w14:paraId="44BD22B8" w14:textId="77777777" w:rsidR="00145690" w:rsidRPr="00407FA9" w:rsidRDefault="00145690" w:rsidP="00EC1238">
            <w:pPr>
              <w:jc w:val="center"/>
              <w:rPr>
                <w:rFonts w:ascii="Arial" w:hAnsi="Arial" w:cs="Arial"/>
                <w:color w:val="000000" w:themeColor="text1"/>
                <w:sz w:val="18"/>
                <w:szCs w:val="20"/>
                <w:lang w:eastAsia="es-CO"/>
              </w:rPr>
            </w:pPr>
          </w:p>
        </w:tc>
        <w:tc>
          <w:tcPr>
            <w:tcW w:w="779" w:type="dxa"/>
            <w:textDirection w:val="btLr"/>
            <w:vAlign w:val="center"/>
            <w:hideMark/>
          </w:tcPr>
          <w:p w14:paraId="26E9B7C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6F3BF2FB"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Selección de contratistas que no cumplan la totalidad de los requisitos</w:t>
            </w:r>
          </w:p>
        </w:tc>
        <w:tc>
          <w:tcPr>
            <w:tcW w:w="1984" w:type="dxa"/>
            <w:vAlign w:val="center"/>
            <w:hideMark/>
          </w:tcPr>
          <w:p w14:paraId="69E56F08"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Terminación anormal del proceso de contratación</w:t>
            </w:r>
          </w:p>
        </w:tc>
        <w:tc>
          <w:tcPr>
            <w:tcW w:w="284" w:type="dxa"/>
            <w:vAlign w:val="center"/>
            <w:hideMark/>
          </w:tcPr>
          <w:p w14:paraId="21E17CD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3" w:type="dxa"/>
            <w:vAlign w:val="center"/>
            <w:hideMark/>
          </w:tcPr>
          <w:p w14:paraId="627E41E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284" w:type="dxa"/>
            <w:vAlign w:val="center"/>
            <w:hideMark/>
          </w:tcPr>
          <w:p w14:paraId="20B23A6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6</w:t>
            </w:r>
          </w:p>
        </w:tc>
        <w:tc>
          <w:tcPr>
            <w:tcW w:w="283" w:type="dxa"/>
            <w:textDirection w:val="btLr"/>
            <w:vAlign w:val="center"/>
            <w:hideMark/>
          </w:tcPr>
          <w:p w14:paraId="7077E100"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A</w:t>
            </w:r>
            <w:r w:rsidRPr="00407FA9">
              <w:rPr>
                <w:rFonts w:ascii="Arial" w:hAnsi="Arial" w:cs="Arial"/>
                <w:color w:val="000000" w:themeColor="text1"/>
                <w:sz w:val="18"/>
                <w:szCs w:val="20"/>
                <w:lang w:eastAsia="es-CO"/>
              </w:rPr>
              <w:t>lto</w:t>
            </w:r>
          </w:p>
        </w:tc>
        <w:tc>
          <w:tcPr>
            <w:tcW w:w="548" w:type="dxa"/>
            <w:textDirection w:val="btLr"/>
            <w:vAlign w:val="center"/>
            <w:hideMark/>
          </w:tcPr>
          <w:p w14:paraId="41FFBDC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Policía Nacional</w:t>
            </w:r>
          </w:p>
        </w:tc>
        <w:tc>
          <w:tcPr>
            <w:tcW w:w="2004" w:type="dxa"/>
            <w:vAlign w:val="center"/>
            <w:hideMark/>
          </w:tcPr>
          <w:p w14:paraId="0B21449B"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Correcta evaluación y verificación del Comité de evaluador</w:t>
            </w:r>
          </w:p>
        </w:tc>
        <w:tc>
          <w:tcPr>
            <w:tcW w:w="425" w:type="dxa"/>
            <w:vAlign w:val="center"/>
            <w:hideMark/>
          </w:tcPr>
          <w:p w14:paraId="1651ADB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5681792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425" w:type="dxa"/>
            <w:noWrap/>
            <w:vAlign w:val="center"/>
            <w:hideMark/>
          </w:tcPr>
          <w:p w14:paraId="4010BD4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425" w:type="dxa"/>
            <w:noWrap/>
            <w:textDirection w:val="btLr"/>
            <w:vAlign w:val="center"/>
            <w:hideMark/>
          </w:tcPr>
          <w:p w14:paraId="5D3B3CC4"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4497067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70DFE63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Comité Evaluador</w:t>
            </w:r>
          </w:p>
        </w:tc>
        <w:tc>
          <w:tcPr>
            <w:tcW w:w="567" w:type="dxa"/>
            <w:noWrap/>
            <w:textDirection w:val="btLr"/>
            <w:vAlign w:val="center"/>
            <w:hideMark/>
          </w:tcPr>
          <w:p w14:paraId="588F7D6F"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13CBE0A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5E338FD0" w14:textId="77777777" w:rsidTr="00EC1238">
        <w:trPr>
          <w:trHeight w:val="1258"/>
          <w:jc w:val="center"/>
        </w:trPr>
        <w:tc>
          <w:tcPr>
            <w:tcW w:w="426" w:type="dxa"/>
            <w:vAlign w:val="center"/>
            <w:hideMark/>
          </w:tcPr>
          <w:p w14:paraId="5CF0AB69"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8</w:t>
            </w:r>
          </w:p>
        </w:tc>
        <w:tc>
          <w:tcPr>
            <w:tcW w:w="349" w:type="dxa"/>
            <w:textDirection w:val="btLr"/>
            <w:vAlign w:val="center"/>
            <w:hideMark/>
          </w:tcPr>
          <w:p w14:paraId="17ECB94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6F8BD1D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Externo</w:t>
            </w:r>
          </w:p>
        </w:tc>
        <w:tc>
          <w:tcPr>
            <w:tcW w:w="284" w:type="dxa"/>
            <w:vMerge w:val="restart"/>
            <w:textDirection w:val="btLr"/>
            <w:vAlign w:val="center"/>
            <w:hideMark/>
          </w:tcPr>
          <w:p w14:paraId="61FE4680" w14:textId="77777777" w:rsidR="00145690" w:rsidRPr="00407FA9" w:rsidRDefault="00145690" w:rsidP="00EC1238">
            <w:pPr>
              <w:ind w:left="113" w:right="113"/>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contratación</w:t>
            </w:r>
          </w:p>
        </w:tc>
        <w:tc>
          <w:tcPr>
            <w:tcW w:w="779" w:type="dxa"/>
            <w:textDirection w:val="btLr"/>
            <w:vAlign w:val="center"/>
            <w:hideMark/>
          </w:tcPr>
          <w:p w14:paraId="72E3803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1CBB2835"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 presentación o presentación tardía de las garantías requeridas</w:t>
            </w:r>
          </w:p>
        </w:tc>
        <w:tc>
          <w:tcPr>
            <w:tcW w:w="1984" w:type="dxa"/>
            <w:vAlign w:val="center"/>
            <w:hideMark/>
          </w:tcPr>
          <w:p w14:paraId="53024BE6"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 es posible iniciar la ejecución del contrato</w:t>
            </w:r>
          </w:p>
        </w:tc>
        <w:tc>
          <w:tcPr>
            <w:tcW w:w="284" w:type="dxa"/>
            <w:vAlign w:val="center"/>
            <w:hideMark/>
          </w:tcPr>
          <w:p w14:paraId="1A269DCF"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283" w:type="dxa"/>
            <w:vAlign w:val="center"/>
            <w:hideMark/>
          </w:tcPr>
          <w:p w14:paraId="5680CD3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284" w:type="dxa"/>
            <w:vAlign w:val="center"/>
            <w:hideMark/>
          </w:tcPr>
          <w:p w14:paraId="264D879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7</w:t>
            </w:r>
          </w:p>
        </w:tc>
        <w:tc>
          <w:tcPr>
            <w:tcW w:w="283" w:type="dxa"/>
            <w:textDirection w:val="btLr"/>
            <w:vAlign w:val="center"/>
            <w:hideMark/>
          </w:tcPr>
          <w:p w14:paraId="075809DF"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A</w:t>
            </w:r>
            <w:r w:rsidRPr="00407FA9">
              <w:rPr>
                <w:rFonts w:ascii="Arial" w:hAnsi="Arial" w:cs="Arial"/>
                <w:color w:val="000000" w:themeColor="text1"/>
                <w:sz w:val="18"/>
                <w:szCs w:val="20"/>
                <w:lang w:eastAsia="es-CO"/>
              </w:rPr>
              <w:t>lto</w:t>
            </w:r>
          </w:p>
        </w:tc>
        <w:tc>
          <w:tcPr>
            <w:tcW w:w="548" w:type="dxa"/>
            <w:textDirection w:val="btLr"/>
            <w:vAlign w:val="center"/>
            <w:hideMark/>
          </w:tcPr>
          <w:p w14:paraId="577F6B3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Contratista</w:t>
            </w:r>
          </w:p>
        </w:tc>
        <w:tc>
          <w:tcPr>
            <w:tcW w:w="2004" w:type="dxa"/>
            <w:vAlign w:val="center"/>
            <w:hideMark/>
          </w:tcPr>
          <w:p w14:paraId="4E4096C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 xml:space="preserve">Seguimiento permanente de las oficinas asesoras al proceso de selección </w:t>
            </w:r>
          </w:p>
        </w:tc>
        <w:tc>
          <w:tcPr>
            <w:tcW w:w="425" w:type="dxa"/>
            <w:vAlign w:val="center"/>
            <w:hideMark/>
          </w:tcPr>
          <w:p w14:paraId="1EE48DC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4" w:type="dxa"/>
            <w:vAlign w:val="center"/>
            <w:hideMark/>
          </w:tcPr>
          <w:p w14:paraId="411F19E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425" w:type="dxa"/>
            <w:noWrap/>
            <w:vAlign w:val="center"/>
            <w:hideMark/>
          </w:tcPr>
          <w:p w14:paraId="613279C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5</w:t>
            </w:r>
          </w:p>
        </w:tc>
        <w:tc>
          <w:tcPr>
            <w:tcW w:w="425" w:type="dxa"/>
            <w:noWrap/>
            <w:textDirection w:val="btLr"/>
            <w:vAlign w:val="center"/>
            <w:hideMark/>
          </w:tcPr>
          <w:p w14:paraId="6875C717"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M</w:t>
            </w:r>
            <w:r w:rsidRPr="00407FA9">
              <w:rPr>
                <w:rFonts w:ascii="Arial" w:hAnsi="Arial" w:cs="Arial"/>
                <w:color w:val="000000" w:themeColor="text1"/>
                <w:sz w:val="18"/>
                <w:szCs w:val="20"/>
                <w:lang w:eastAsia="es-CO"/>
              </w:rPr>
              <w:t>edio</w:t>
            </w:r>
          </w:p>
        </w:tc>
        <w:tc>
          <w:tcPr>
            <w:tcW w:w="425" w:type="dxa"/>
            <w:noWrap/>
            <w:vAlign w:val="center"/>
            <w:hideMark/>
          </w:tcPr>
          <w:p w14:paraId="09639F5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4DE57CB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Contratos</w:t>
            </w:r>
          </w:p>
        </w:tc>
        <w:tc>
          <w:tcPr>
            <w:tcW w:w="567" w:type="dxa"/>
            <w:noWrap/>
            <w:textDirection w:val="btLr"/>
            <w:vAlign w:val="center"/>
            <w:hideMark/>
          </w:tcPr>
          <w:p w14:paraId="77EF4336"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30F265A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7F2A36A1" w14:textId="77777777" w:rsidTr="00EC1238">
        <w:trPr>
          <w:trHeight w:val="991"/>
          <w:jc w:val="center"/>
        </w:trPr>
        <w:tc>
          <w:tcPr>
            <w:tcW w:w="426" w:type="dxa"/>
            <w:vAlign w:val="center"/>
            <w:hideMark/>
          </w:tcPr>
          <w:p w14:paraId="7B2102F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10</w:t>
            </w:r>
          </w:p>
        </w:tc>
        <w:tc>
          <w:tcPr>
            <w:tcW w:w="349" w:type="dxa"/>
            <w:textDirection w:val="btLr"/>
            <w:vAlign w:val="center"/>
            <w:hideMark/>
          </w:tcPr>
          <w:p w14:paraId="3C7BA6D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6EBCF36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Interno</w:t>
            </w:r>
          </w:p>
        </w:tc>
        <w:tc>
          <w:tcPr>
            <w:tcW w:w="284" w:type="dxa"/>
            <w:vMerge/>
            <w:vAlign w:val="center"/>
            <w:hideMark/>
          </w:tcPr>
          <w:p w14:paraId="61D29A12" w14:textId="77777777" w:rsidR="00145690" w:rsidRPr="00407FA9" w:rsidRDefault="00145690" w:rsidP="00EC1238">
            <w:pPr>
              <w:rPr>
                <w:rFonts w:ascii="Arial" w:hAnsi="Arial" w:cs="Arial"/>
                <w:color w:val="000000" w:themeColor="text1"/>
                <w:sz w:val="18"/>
                <w:szCs w:val="20"/>
                <w:lang w:eastAsia="es-CO"/>
              </w:rPr>
            </w:pPr>
          </w:p>
        </w:tc>
        <w:tc>
          <w:tcPr>
            <w:tcW w:w="779" w:type="dxa"/>
            <w:textDirection w:val="btLr"/>
            <w:vAlign w:val="center"/>
            <w:hideMark/>
          </w:tcPr>
          <w:p w14:paraId="676D94D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71F47A1C"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Falta de oportunidad en la publicación de los documentos en el portal de contratación</w:t>
            </w:r>
          </w:p>
        </w:tc>
        <w:tc>
          <w:tcPr>
            <w:tcW w:w="1984" w:type="dxa"/>
            <w:vAlign w:val="center"/>
            <w:hideMark/>
          </w:tcPr>
          <w:p w14:paraId="4AFD7B3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Incumplimiento Normativo</w:t>
            </w:r>
          </w:p>
        </w:tc>
        <w:tc>
          <w:tcPr>
            <w:tcW w:w="284" w:type="dxa"/>
            <w:vAlign w:val="center"/>
            <w:hideMark/>
          </w:tcPr>
          <w:p w14:paraId="796D786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3" w:type="dxa"/>
            <w:vAlign w:val="center"/>
            <w:hideMark/>
          </w:tcPr>
          <w:p w14:paraId="77B0C57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4" w:type="dxa"/>
            <w:vAlign w:val="center"/>
            <w:hideMark/>
          </w:tcPr>
          <w:p w14:paraId="539402A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283" w:type="dxa"/>
            <w:textDirection w:val="btLr"/>
            <w:vAlign w:val="center"/>
            <w:hideMark/>
          </w:tcPr>
          <w:p w14:paraId="7035AE5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Baj</w:t>
            </w:r>
            <w:r>
              <w:rPr>
                <w:rFonts w:ascii="Arial" w:hAnsi="Arial" w:cs="Arial"/>
                <w:color w:val="000000" w:themeColor="text1"/>
                <w:sz w:val="18"/>
                <w:szCs w:val="20"/>
                <w:lang w:eastAsia="es-CO"/>
              </w:rPr>
              <w:t>o</w:t>
            </w:r>
          </w:p>
        </w:tc>
        <w:tc>
          <w:tcPr>
            <w:tcW w:w="548" w:type="dxa"/>
            <w:textDirection w:val="btLr"/>
            <w:vAlign w:val="center"/>
            <w:hideMark/>
          </w:tcPr>
          <w:p w14:paraId="566DD68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Policía Nacional</w:t>
            </w:r>
          </w:p>
        </w:tc>
        <w:tc>
          <w:tcPr>
            <w:tcW w:w="2004" w:type="dxa"/>
            <w:vAlign w:val="center"/>
            <w:hideMark/>
          </w:tcPr>
          <w:p w14:paraId="4ECC0FB9"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Mayor oportunidad en el trámite de documentación</w:t>
            </w:r>
          </w:p>
        </w:tc>
        <w:tc>
          <w:tcPr>
            <w:tcW w:w="425" w:type="dxa"/>
            <w:vAlign w:val="center"/>
            <w:hideMark/>
          </w:tcPr>
          <w:p w14:paraId="058410C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3683D98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425" w:type="dxa"/>
            <w:noWrap/>
            <w:vAlign w:val="center"/>
            <w:hideMark/>
          </w:tcPr>
          <w:p w14:paraId="7B3D4EA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425" w:type="dxa"/>
            <w:noWrap/>
            <w:textDirection w:val="btLr"/>
            <w:vAlign w:val="center"/>
            <w:hideMark/>
          </w:tcPr>
          <w:p w14:paraId="79FF86D4"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5AE4605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06509DAF"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C</w:t>
            </w:r>
            <w:r w:rsidRPr="00407FA9">
              <w:rPr>
                <w:rFonts w:ascii="Arial" w:hAnsi="Arial" w:cs="Arial"/>
                <w:color w:val="000000" w:themeColor="text1"/>
                <w:sz w:val="18"/>
                <w:szCs w:val="20"/>
                <w:lang w:eastAsia="es-CO"/>
              </w:rPr>
              <w:t>ontratos</w:t>
            </w:r>
          </w:p>
        </w:tc>
        <w:tc>
          <w:tcPr>
            <w:tcW w:w="567" w:type="dxa"/>
            <w:noWrap/>
            <w:textDirection w:val="btLr"/>
            <w:vAlign w:val="center"/>
            <w:hideMark/>
          </w:tcPr>
          <w:p w14:paraId="5DBDFF44"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5CF6B27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33E9705E" w14:textId="77777777" w:rsidTr="00EC1238">
        <w:trPr>
          <w:trHeight w:val="1449"/>
          <w:jc w:val="center"/>
        </w:trPr>
        <w:tc>
          <w:tcPr>
            <w:tcW w:w="426" w:type="dxa"/>
            <w:vAlign w:val="center"/>
            <w:hideMark/>
          </w:tcPr>
          <w:p w14:paraId="117EBAC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lastRenderedPageBreak/>
              <w:t>11</w:t>
            </w:r>
          </w:p>
        </w:tc>
        <w:tc>
          <w:tcPr>
            <w:tcW w:w="349" w:type="dxa"/>
            <w:textDirection w:val="btLr"/>
            <w:vAlign w:val="center"/>
            <w:hideMark/>
          </w:tcPr>
          <w:p w14:paraId="45D0E4C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79E5506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Externo</w:t>
            </w:r>
          </w:p>
        </w:tc>
        <w:tc>
          <w:tcPr>
            <w:tcW w:w="284" w:type="dxa"/>
            <w:vMerge/>
            <w:vAlign w:val="center"/>
            <w:hideMark/>
          </w:tcPr>
          <w:p w14:paraId="6D4A5C67" w14:textId="77777777" w:rsidR="00145690" w:rsidRPr="00407FA9" w:rsidRDefault="00145690" w:rsidP="00EC1238">
            <w:pPr>
              <w:rPr>
                <w:rFonts w:ascii="Arial" w:hAnsi="Arial" w:cs="Arial"/>
                <w:color w:val="000000" w:themeColor="text1"/>
                <w:sz w:val="18"/>
                <w:szCs w:val="20"/>
                <w:lang w:eastAsia="es-CO"/>
              </w:rPr>
            </w:pPr>
          </w:p>
        </w:tc>
        <w:tc>
          <w:tcPr>
            <w:tcW w:w="779" w:type="dxa"/>
            <w:textDirection w:val="btLr"/>
            <w:vAlign w:val="center"/>
            <w:hideMark/>
          </w:tcPr>
          <w:p w14:paraId="58C7C54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02E89B0D"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Reclamaciones de terceros respecto a la adjudicación del proceso contractual</w:t>
            </w:r>
          </w:p>
        </w:tc>
        <w:tc>
          <w:tcPr>
            <w:tcW w:w="1984" w:type="dxa"/>
            <w:vAlign w:val="center"/>
            <w:hideMark/>
          </w:tcPr>
          <w:p w14:paraId="3090FC2B"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Demora en el inicio de ejecución del contrato y cambios en la programación contractual</w:t>
            </w:r>
          </w:p>
        </w:tc>
        <w:tc>
          <w:tcPr>
            <w:tcW w:w="284" w:type="dxa"/>
            <w:vAlign w:val="center"/>
            <w:hideMark/>
          </w:tcPr>
          <w:p w14:paraId="4526CB2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283" w:type="dxa"/>
            <w:vAlign w:val="center"/>
            <w:hideMark/>
          </w:tcPr>
          <w:p w14:paraId="7C4D47C0"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4" w:type="dxa"/>
            <w:vAlign w:val="center"/>
            <w:hideMark/>
          </w:tcPr>
          <w:p w14:paraId="3BC678C0"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5</w:t>
            </w:r>
          </w:p>
        </w:tc>
        <w:tc>
          <w:tcPr>
            <w:tcW w:w="283" w:type="dxa"/>
            <w:textDirection w:val="btLr"/>
            <w:vAlign w:val="center"/>
            <w:hideMark/>
          </w:tcPr>
          <w:p w14:paraId="48133C1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Medio</w:t>
            </w:r>
          </w:p>
        </w:tc>
        <w:tc>
          <w:tcPr>
            <w:tcW w:w="548" w:type="dxa"/>
            <w:textDirection w:val="btLr"/>
            <w:vAlign w:val="center"/>
            <w:hideMark/>
          </w:tcPr>
          <w:p w14:paraId="24F4E5C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Policía Nacional</w:t>
            </w:r>
          </w:p>
        </w:tc>
        <w:tc>
          <w:tcPr>
            <w:tcW w:w="2004" w:type="dxa"/>
            <w:vAlign w:val="center"/>
            <w:hideMark/>
          </w:tcPr>
          <w:p w14:paraId="621F7EDF"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Seguimiento permanente de las oficinas asesoras al proceso de selección y adjudicación</w:t>
            </w:r>
          </w:p>
        </w:tc>
        <w:tc>
          <w:tcPr>
            <w:tcW w:w="425" w:type="dxa"/>
            <w:vAlign w:val="center"/>
            <w:hideMark/>
          </w:tcPr>
          <w:p w14:paraId="6D5315B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4" w:type="dxa"/>
            <w:vAlign w:val="center"/>
            <w:hideMark/>
          </w:tcPr>
          <w:p w14:paraId="2774EC1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425" w:type="dxa"/>
            <w:noWrap/>
            <w:vAlign w:val="center"/>
            <w:hideMark/>
          </w:tcPr>
          <w:p w14:paraId="4B92FE4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425" w:type="dxa"/>
            <w:noWrap/>
            <w:textDirection w:val="btLr"/>
            <w:vAlign w:val="center"/>
            <w:hideMark/>
          </w:tcPr>
          <w:p w14:paraId="61310F21"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321E471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4E994E7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Oficina Jurídica</w:t>
            </w:r>
          </w:p>
        </w:tc>
        <w:tc>
          <w:tcPr>
            <w:tcW w:w="567" w:type="dxa"/>
            <w:noWrap/>
            <w:textDirection w:val="btLr"/>
            <w:vAlign w:val="center"/>
            <w:hideMark/>
          </w:tcPr>
          <w:p w14:paraId="6A63E54C"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15608C0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00DB0DEC" w14:textId="77777777" w:rsidTr="00EC1238">
        <w:trPr>
          <w:trHeight w:val="1508"/>
          <w:jc w:val="center"/>
        </w:trPr>
        <w:tc>
          <w:tcPr>
            <w:tcW w:w="426" w:type="dxa"/>
            <w:vAlign w:val="center"/>
            <w:hideMark/>
          </w:tcPr>
          <w:p w14:paraId="1D888EF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12</w:t>
            </w:r>
          </w:p>
        </w:tc>
        <w:tc>
          <w:tcPr>
            <w:tcW w:w="349" w:type="dxa"/>
            <w:textDirection w:val="btLr"/>
            <w:vAlign w:val="center"/>
            <w:hideMark/>
          </w:tcPr>
          <w:p w14:paraId="1AE1FBF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6A8B0E5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Externo</w:t>
            </w:r>
          </w:p>
        </w:tc>
        <w:tc>
          <w:tcPr>
            <w:tcW w:w="284" w:type="dxa"/>
            <w:vMerge w:val="restart"/>
            <w:noWrap/>
            <w:textDirection w:val="btLr"/>
            <w:vAlign w:val="center"/>
            <w:hideMark/>
          </w:tcPr>
          <w:p w14:paraId="73B1E58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Ejecución</w:t>
            </w:r>
          </w:p>
        </w:tc>
        <w:tc>
          <w:tcPr>
            <w:tcW w:w="779" w:type="dxa"/>
            <w:textDirection w:val="btLr"/>
            <w:vAlign w:val="center"/>
            <w:hideMark/>
          </w:tcPr>
          <w:p w14:paraId="0ABEBE7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529E8A77"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Mala calidad en la prestación del servicio y/o del suministro de los bienes</w:t>
            </w:r>
          </w:p>
        </w:tc>
        <w:tc>
          <w:tcPr>
            <w:tcW w:w="1984" w:type="dxa"/>
            <w:vAlign w:val="center"/>
            <w:hideMark/>
          </w:tcPr>
          <w:p w14:paraId="2732D4E5"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Incumplimiento parcial y/o total del contrato</w:t>
            </w:r>
          </w:p>
        </w:tc>
        <w:tc>
          <w:tcPr>
            <w:tcW w:w="284" w:type="dxa"/>
            <w:vAlign w:val="center"/>
            <w:hideMark/>
          </w:tcPr>
          <w:p w14:paraId="641E0A9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283" w:type="dxa"/>
            <w:vAlign w:val="center"/>
            <w:hideMark/>
          </w:tcPr>
          <w:p w14:paraId="6F8A166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284" w:type="dxa"/>
            <w:vAlign w:val="center"/>
            <w:hideMark/>
          </w:tcPr>
          <w:p w14:paraId="1F8B5B4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7</w:t>
            </w:r>
          </w:p>
        </w:tc>
        <w:tc>
          <w:tcPr>
            <w:tcW w:w="283" w:type="dxa"/>
            <w:textDirection w:val="btLr"/>
            <w:vAlign w:val="center"/>
            <w:hideMark/>
          </w:tcPr>
          <w:p w14:paraId="403A244A"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A</w:t>
            </w:r>
            <w:r w:rsidRPr="00407FA9">
              <w:rPr>
                <w:rFonts w:ascii="Arial" w:hAnsi="Arial" w:cs="Arial"/>
                <w:color w:val="000000" w:themeColor="text1"/>
                <w:sz w:val="18"/>
                <w:szCs w:val="20"/>
                <w:lang w:eastAsia="es-CO"/>
              </w:rPr>
              <w:t>lto</w:t>
            </w:r>
          </w:p>
        </w:tc>
        <w:tc>
          <w:tcPr>
            <w:tcW w:w="548" w:type="dxa"/>
            <w:textDirection w:val="btLr"/>
            <w:vAlign w:val="center"/>
            <w:hideMark/>
          </w:tcPr>
          <w:p w14:paraId="118EEEC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Contratista</w:t>
            </w:r>
          </w:p>
        </w:tc>
        <w:tc>
          <w:tcPr>
            <w:tcW w:w="2004" w:type="dxa"/>
            <w:vAlign w:val="center"/>
            <w:hideMark/>
          </w:tcPr>
          <w:p w14:paraId="336AC4C6"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Garantías solicitadas y control del supervisor</w:t>
            </w:r>
          </w:p>
        </w:tc>
        <w:tc>
          <w:tcPr>
            <w:tcW w:w="425" w:type="dxa"/>
            <w:vAlign w:val="center"/>
            <w:hideMark/>
          </w:tcPr>
          <w:p w14:paraId="220BA52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4" w:type="dxa"/>
            <w:vAlign w:val="center"/>
            <w:hideMark/>
          </w:tcPr>
          <w:p w14:paraId="33CC0FC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425" w:type="dxa"/>
            <w:noWrap/>
            <w:vAlign w:val="center"/>
            <w:hideMark/>
          </w:tcPr>
          <w:p w14:paraId="3687199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5</w:t>
            </w:r>
          </w:p>
        </w:tc>
        <w:tc>
          <w:tcPr>
            <w:tcW w:w="425" w:type="dxa"/>
            <w:noWrap/>
            <w:textDirection w:val="btLr"/>
            <w:vAlign w:val="center"/>
            <w:hideMark/>
          </w:tcPr>
          <w:p w14:paraId="77EE9CAF"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M</w:t>
            </w:r>
            <w:r w:rsidRPr="00407FA9">
              <w:rPr>
                <w:rFonts w:ascii="Arial" w:hAnsi="Arial" w:cs="Arial"/>
                <w:color w:val="000000" w:themeColor="text1"/>
                <w:sz w:val="18"/>
                <w:szCs w:val="20"/>
                <w:lang w:eastAsia="es-CO"/>
              </w:rPr>
              <w:t>edio</w:t>
            </w:r>
          </w:p>
        </w:tc>
        <w:tc>
          <w:tcPr>
            <w:tcW w:w="425" w:type="dxa"/>
            <w:noWrap/>
            <w:vAlign w:val="center"/>
            <w:hideMark/>
          </w:tcPr>
          <w:p w14:paraId="17FDE10F"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01AFBD1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Supervisor</w:t>
            </w:r>
          </w:p>
        </w:tc>
        <w:tc>
          <w:tcPr>
            <w:tcW w:w="567" w:type="dxa"/>
            <w:noWrap/>
            <w:textDirection w:val="btLr"/>
            <w:vAlign w:val="center"/>
            <w:hideMark/>
          </w:tcPr>
          <w:p w14:paraId="4DF6D202"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10E373B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71EB6997" w14:textId="77777777" w:rsidTr="00EC1238">
        <w:trPr>
          <w:trHeight w:val="1376"/>
          <w:jc w:val="center"/>
        </w:trPr>
        <w:tc>
          <w:tcPr>
            <w:tcW w:w="426" w:type="dxa"/>
            <w:vAlign w:val="center"/>
            <w:hideMark/>
          </w:tcPr>
          <w:p w14:paraId="6EB1D36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13</w:t>
            </w:r>
          </w:p>
        </w:tc>
        <w:tc>
          <w:tcPr>
            <w:tcW w:w="349" w:type="dxa"/>
            <w:textDirection w:val="btLr"/>
            <w:vAlign w:val="center"/>
            <w:hideMark/>
          </w:tcPr>
          <w:p w14:paraId="3708DB6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69D51B6F"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Externo</w:t>
            </w:r>
          </w:p>
        </w:tc>
        <w:tc>
          <w:tcPr>
            <w:tcW w:w="284" w:type="dxa"/>
            <w:vMerge/>
            <w:vAlign w:val="center"/>
            <w:hideMark/>
          </w:tcPr>
          <w:p w14:paraId="2F8A738D" w14:textId="77777777" w:rsidR="00145690" w:rsidRPr="00407FA9" w:rsidRDefault="00145690" w:rsidP="00EC1238">
            <w:pPr>
              <w:rPr>
                <w:rFonts w:ascii="Arial" w:hAnsi="Arial" w:cs="Arial"/>
                <w:color w:val="000000" w:themeColor="text1"/>
                <w:sz w:val="18"/>
                <w:szCs w:val="20"/>
                <w:lang w:eastAsia="es-CO"/>
              </w:rPr>
            </w:pPr>
          </w:p>
        </w:tc>
        <w:tc>
          <w:tcPr>
            <w:tcW w:w="779" w:type="dxa"/>
            <w:textDirection w:val="btLr"/>
            <w:vAlign w:val="center"/>
            <w:hideMark/>
          </w:tcPr>
          <w:p w14:paraId="6D7FB63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577E85EB"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 cumplimiento del objeto dentro del plazo de ejecución pactado</w:t>
            </w:r>
          </w:p>
        </w:tc>
        <w:tc>
          <w:tcPr>
            <w:tcW w:w="1984" w:type="dxa"/>
            <w:vAlign w:val="center"/>
            <w:hideMark/>
          </w:tcPr>
          <w:p w14:paraId="2BE460B7"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Incumplimiento parcial y/o total del contrato</w:t>
            </w:r>
          </w:p>
        </w:tc>
        <w:tc>
          <w:tcPr>
            <w:tcW w:w="284" w:type="dxa"/>
            <w:vAlign w:val="center"/>
            <w:hideMark/>
          </w:tcPr>
          <w:p w14:paraId="735F05DF"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283" w:type="dxa"/>
            <w:vAlign w:val="center"/>
            <w:hideMark/>
          </w:tcPr>
          <w:p w14:paraId="1F71417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284" w:type="dxa"/>
            <w:vAlign w:val="center"/>
            <w:hideMark/>
          </w:tcPr>
          <w:p w14:paraId="56E912A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7</w:t>
            </w:r>
          </w:p>
        </w:tc>
        <w:tc>
          <w:tcPr>
            <w:tcW w:w="283" w:type="dxa"/>
            <w:textDirection w:val="btLr"/>
            <w:vAlign w:val="center"/>
            <w:hideMark/>
          </w:tcPr>
          <w:p w14:paraId="467E4346"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A</w:t>
            </w:r>
            <w:r w:rsidRPr="00407FA9">
              <w:rPr>
                <w:rFonts w:ascii="Arial" w:hAnsi="Arial" w:cs="Arial"/>
                <w:color w:val="000000" w:themeColor="text1"/>
                <w:sz w:val="18"/>
                <w:szCs w:val="20"/>
                <w:lang w:eastAsia="es-CO"/>
              </w:rPr>
              <w:t>lto</w:t>
            </w:r>
          </w:p>
        </w:tc>
        <w:tc>
          <w:tcPr>
            <w:tcW w:w="548" w:type="dxa"/>
            <w:textDirection w:val="btLr"/>
            <w:vAlign w:val="center"/>
            <w:hideMark/>
          </w:tcPr>
          <w:p w14:paraId="74E7B8C1"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Contratista</w:t>
            </w:r>
          </w:p>
        </w:tc>
        <w:tc>
          <w:tcPr>
            <w:tcW w:w="2004" w:type="dxa"/>
            <w:vAlign w:val="center"/>
            <w:hideMark/>
          </w:tcPr>
          <w:p w14:paraId="78A7CCA1"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Garantías solicitadas y control del supervisor</w:t>
            </w:r>
          </w:p>
        </w:tc>
        <w:tc>
          <w:tcPr>
            <w:tcW w:w="425" w:type="dxa"/>
            <w:vAlign w:val="center"/>
            <w:hideMark/>
          </w:tcPr>
          <w:p w14:paraId="58623AE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4" w:type="dxa"/>
            <w:vAlign w:val="center"/>
            <w:hideMark/>
          </w:tcPr>
          <w:p w14:paraId="4B7A272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425" w:type="dxa"/>
            <w:noWrap/>
            <w:vAlign w:val="center"/>
            <w:hideMark/>
          </w:tcPr>
          <w:p w14:paraId="283CD35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5</w:t>
            </w:r>
          </w:p>
        </w:tc>
        <w:tc>
          <w:tcPr>
            <w:tcW w:w="425" w:type="dxa"/>
            <w:noWrap/>
            <w:textDirection w:val="btLr"/>
            <w:vAlign w:val="center"/>
            <w:hideMark/>
          </w:tcPr>
          <w:p w14:paraId="40849815"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M</w:t>
            </w:r>
            <w:r w:rsidRPr="00407FA9">
              <w:rPr>
                <w:rFonts w:ascii="Arial" w:hAnsi="Arial" w:cs="Arial"/>
                <w:color w:val="000000" w:themeColor="text1"/>
                <w:sz w:val="18"/>
                <w:szCs w:val="20"/>
                <w:lang w:eastAsia="es-CO"/>
              </w:rPr>
              <w:t>edio</w:t>
            </w:r>
          </w:p>
        </w:tc>
        <w:tc>
          <w:tcPr>
            <w:tcW w:w="425" w:type="dxa"/>
            <w:noWrap/>
            <w:vAlign w:val="center"/>
            <w:hideMark/>
          </w:tcPr>
          <w:p w14:paraId="39CB318D"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4338B27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Supervisor</w:t>
            </w:r>
          </w:p>
        </w:tc>
        <w:tc>
          <w:tcPr>
            <w:tcW w:w="567" w:type="dxa"/>
            <w:noWrap/>
            <w:textDirection w:val="btLr"/>
            <w:vAlign w:val="center"/>
            <w:hideMark/>
          </w:tcPr>
          <w:p w14:paraId="712404BA"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0DD650E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69262DBE" w14:textId="77777777" w:rsidTr="00EC1238">
        <w:trPr>
          <w:trHeight w:val="1263"/>
          <w:jc w:val="center"/>
        </w:trPr>
        <w:tc>
          <w:tcPr>
            <w:tcW w:w="426" w:type="dxa"/>
            <w:vAlign w:val="center"/>
            <w:hideMark/>
          </w:tcPr>
          <w:p w14:paraId="6F3EA95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14</w:t>
            </w:r>
          </w:p>
        </w:tc>
        <w:tc>
          <w:tcPr>
            <w:tcW w:w="349" w:type="dxa"/>
            <w:textDirection w:val="btLr"/>
            <w:vAlign w:val="center"/>
            <w:hideMark/>
          </w:tcPr>
          <w:p w14:paraId="51F410A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1B2FB59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interno</w:t>
            </w:r>
          </w:p>
        </w:tc>
        <w:tc>
          <w:tcPr>
            <w:tcW w:w="284" w:type="dxa"/>
            <w:vMerge/>
            <w:vAlign w:val="center"/>
            <w:hideMark/>
          </w:tcPr>
          <w:p w14:paraId="1056B41C" w14:textId="77777777" w:rsidR="00145690" w:rsidRPr="00407FA9" w:rsidRDefault="00145690" w:rsidP="00EC1238">
            <w:pPr>
              <w:rPr>
                <w:rFonts w:ascii="Arial" w:hAnsi="Arial" w:cs="Arial"/>
                <w:color w:val="000000" w:themeColor="text1"/>
                <w:sz w:val="18"/>
                <w:szCs w:val="20"/>
                <w:lang w:eastAsia="es-CO"/>
              </w:rPr>
            </w:pPr>
          </w:p>
        </w:tc>
        <w:tc>
          <w:tcPr>
            <w:tcW w:w="779" w:type="dxa"/>
            <w:textDirection w:val="btLr"/>
            <w:vAlign w:val="center"/>
            <w:hideMark/>
          </w:tcPr>
          <w:p w14:paraId="69483D8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136C8BEE"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Falta de control y supervisión al cumplimiento del objeto contractual</w:t>
            </w:r>
          </w:p>
        </w:tc>
        <w:tc>
          <w:tcPr>
            <w:tcW w:w="1984" w:type="dxa"/>
            <w:vAlign w:val="center"/>
            <w:hideMark/>
          </w:tcPr>
          <w:p w14:paraId="4640EBEC"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El contratista no cumpla las condiciones pactadas en el contrato</w:t>
            </w:r>
          </w:p>
        </w:tc>
        <w:tc>
          <w:tcPr>
            <w:tcW w:w="284" w:type="dxa"/>
            <w:vAlign w:val="center"/>
            <w:hideMark/>
          </w:tcPr>
          <w:p w14:paraId="43A79AFF"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3" w:type="dxa"/>
            <w:vAlign w:val="center"/>
            <w:hideMark/>
          </w:tcPr>
          <w:p w14:paraId="0FF1EF7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284" w:type="dxa"/>
            <w:vAlign w:val="center"/>
            <w:hideMark/>
          </w:tcPr>
          <w:p w14:paraId="4F7BB4D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6</w:t>
            </w:r>
          </w:p>
        </w:tc>
        <w:tc>
          <w:tcPr>
            <w:tcW w:w="283" w:type="dxa"/>
            <w:textDirection w:val="btLr"/>
            <w:vAlign w:val="center"/>
            <w:hideMark/>
          </w:tcPr>
          <w:p w14:paraId="57D5806F"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A</w:t>
            </w:r>
            <w:r w:rsidRPr="00407FA9">
              <w:rPr>
                <w:rFonts w:ascii="Arial" w:hAnsi="Arial" w:cs="Arial"/>
                <w:color w:val="000000" w:themeColor="text1"/>
                <w:sz w:val="18"/>
                <w:szCs w:val="20"/>
                <w:lang w:eastAsia="es-CO"/>
              </w:rPr>
              <w:t>lto</w:t>
            </w:r>
          </w:p>
        </w:tc>
        <w:tc>
          <w:tcPr>
            <w:tcW w:w="548" w:type="dxa"/>
            <w:textDirection w:val="btLr"/>
            <w:vAlign w:val="center"/>
            <w:hideMark/>
          </w:tcPr>
          <w:p w14:paraId="34AD047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Policía Nacional</w:t>
            </w:r>
          </w:p>
        </w:tc>
        <w:tc>
          <w:tcPr>
            <w:tcW w:w="2004" w:type="dxa"/>
            <w:vAlign w:val="center"/>
            <w:hideMark/>
          </w:tcPr>
          <w:p w14:paraId="6C91BA92"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Conminar a los supervisores para que ejerzan la correcta y oportuna actividad de control</w:t>
            </w:r>
          </w:p>
        </w:tc>
        <w:tc>
          <w:tcPr>
            <w:tcW w:w="425" w:type="dxa"/>
            <w:vAlign w:val="center"/>
            <w:hideMark/>
          </w:tcPr>
          <w:p w14:paraId="2DAF75B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3F43BEE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425" w:type="dxa"/>
            <w:noWrap/>
            <w:vAlign w:val="center"/>
            <w:hideMark/>
          </w:tcPr>
          <w:p w14:paraId="250074F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4</w:t>
            </w:r>
          </w:p>
        </w:tc>
        <w:tc>
          <w:tcPr>
            <w:tcW w:w="425" w:type="dxa"/>
            <w:noWrap/>
            <w:textDirection w:val="btLr"/>
            <w:vAlign w:val="center"/>
            <w:hideMark/>
          </w:tcPr>
          <w:p w14:paraId="1D934281"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356B197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68BDCD50"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C</w:t>
            </w:r>
            <w:r w:rsidRPr="00407FA9">
              <w:rPr>
                <w:rFonts w:ascii="Arial" w:hAnsi="Arial" w:cs="Arial"/>
                <w:color w:val="000000" w:themeColor="text1"/>
                <w:sz w:val="18"/>
                <w:szCs w:val="20"/>
                <w:lang w:eastAsia="es-CO"/>
              </w:rPr>
              <w:t>ontratos</w:t>
            </w:r>
          </w:p>
        </w:tc>
        <w:tc>
          <w:tcPr>
            <w:tcW w:w="567" w:type="dxa"/>
            <w:noWrap/>
            <w:textDirection w:val="btLr"/>
            <w:vAlign w:val="center"/>
            <w:hideMark/>
          </w:tcPr>
          <w:p w14:paraId="547A6E65"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77EA0DF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r w:rsidR="00145690" w:rsidRPr="00A96C02" w14:paraId="5F2ECAAD" w14:textId="77777777" w:rsidTr="00EC1238">
        <w:trPr>
          <w:trHeight w:val="1455"/>
          <w:jc w:val="center"/>
        </w:trPr>
        <w:tc>
          <w:tcPr>
            <w:tcW w:w="426" w:type="dxa"/>
            <w:vAlign w:val="center"/>
            <w:hideMark/>
          </w:tcPr>
          <w:p w14:paraId="78B5C5A2"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15</w:t>
            </w:r>
          </w:p>
        </w:tc>
        <w:tc>
          <w:tcPr>
            <w:tcW w:w="349" w:type="dxa"/>
            <w:textDirection w:val="btLr"/>
            <w:vAlign w:val="center"/>
            <w:hideMark/>
          </w:tcPr>
          <w:p w14:paraId="706BE277"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General</w:t>
            </w:r>
          </w:p>
        </w:tc>
        <w:tc>
          <w:tcPr>
            <w:tcW w:w="425" w:type="dxa"/>
            <w:textDirection w:val="btLr"/>
            <w:vAlign w:val="center"/>
            <w:hideMark/>
          </w:tcPr>
          <w:p w14:paraId="75DBF0EE"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Externo</w:t>
            </w:r>
          </w:p>
        </w:tc>
        <w:tc>
          <w:tcPr>
            <w:tcW w:w="284" w:type="dxa"/>
            <w:vMerge/>
            <w:vAlign w:val="center"/>
            <w:hideMark/>
          </w:tcPr>
          <w:p w14:paraId="11B6C47D" w14:textId="77777777" w:rsidR="00145690" w:rsidRPr="00407FA9" w:rsidRDefault="00145690" w:rsidP="00EC1238">
            <w:pPr>
              <w:rPr>
                <w:rFonts w:ascii="Arial" w:hAnsi="Arial" w:cs="Arial"/>
                <w:color w:val="000000" w:themeColor="text1"/>
                <w:sz w:val="18"/>
                <w:szCs w:val="20"/>
                <w:lang w:eastAsia="es-CO"/>
              </w:rPr>
            </w:pPr>
          </w:p>
        </w:tc>
        <w:tc>
          <w:tcPr>
            <w:tcW w:w="779" w:type="dxa"/>
            <w:textDirection w:val="btLr"/>
            <w:vAlign w:val="center"/>
            <w:hideMark/>
          </w:tcPr>
          <w:p w14:paraId="2B9CA3C9"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Operacionales</w:t>
            </w:r>
          </w:p>
        </w:tc>
        <w:tc>
          <w:tcPr>
            <w:tcW w:w="1702" w:type="dxa"/>
            <w:vAlign w:val="center"/>
            <w:hideMark/>
          </w:tcPr>
          <w:p w14:paraId="33442E96" w14:textId="77777777" w:rsidR="00145690" w:rsidRPr="00407FA9" w:rsidRDefault="00145690" w:rsidP="00EC1238">
            <w:pPr>
              <w:jc w:val="both"/>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La no ampliación de la garantía única en caso de ser necesario</w:t>
            </w:r>
          </w:p>
        </w:tc>
        <w:tc>
          <w:tcPr>
            <w:tcW w:w="1984" w:type="dxa"/>
            <w:vAlign w:val="center"/>
            <w:hideMark/>
          </w:tcPr>
          <w:p w14:paraId="59BBFEC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Incumplimiento normativo</w:t>
            </w:r>
          </w:p>
        </w:tc>
        <w:tc>
          <w:tcPr>
            <w:tcW w:w="284" w:type="dxa"/>
            <w:vAlign w:val="center"/>
            <w:hideMark/>
          </w:tcPr>
          <w:p w14:paraId="1C2A8478"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283" w:type="dxa"/>
            <w:vAlign w:val="center"/>
            <w:hideMark/>
          </w:tcPr>
          <w:p w14:paraId="2628B77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284" w:type="dxa"/>
            <w:vAlign w:val="center"/>
            <w:hideMark/>
          </w:tcPr>
          <w:p w14:paraId="0312980A"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5</w:t>
            </w:r>
          </w:p>
        </w:tc>
        <w:tc>
          <w:tcPr>
            <w:tcW w:w="283" w:type="dxa"/>
            <w:textDirection w:val="btLr"/>
            <w:vAlign w:val="center"/>
            <w:hideMark/>
          </w:tcPr>
          <w:p w14:paraId="7B5F6244"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Medio</w:t>
            </w:r>
          </w:p>
        </w:tc>
        <w:tc>
          <w:tcPr>
            <w:tcW w:w="548" w:type="dxa"/>
            <w:textDirection w:val="btLr"/>
            <w:vAlign w:val="center"/>
            <w:hideMark/>
          </w:tcPr>
          <w:p w14:paraId="1549B21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Contratista</w:t>
            </w:r>
          </w:p>
        </w:tc>
        <w:tc>
          <w:tcPr>
            <w:tcW w:w="2004" w:type="dxa"/>
            <w:vAlign w:val="center"/>
            <w:hideMark/>
          </w:tcPr>
          <w:p w14:paraId="474299D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Garantías solicitadas y control del supervisor</w:t>
            </w:r>
          </w:p>
        </w:tc>
        <w:tc>
          <w:tcPr>
            <w:tcW w:w="425" w:type="dxa"/>
            <w:vAlign w:val="center"/>
            <w:hideMark/>
          </w:tcPr>
          <w:p w14:paraId="61149363"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1</w:t>
            </w:r>
          </w:p>
        </w:tc>
        <w:tc>
          <w:tcPr>
            <w:tcW w:w="284" w:type="dxa"/>
            <w:vAlign w:val="center"/>
            <w:hideMark/>
          </w:tcPr>
          <w:p w14:paraId="6D672556"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2</w:t>
            </w:r>
          </w:p>
        </w:tc>
        <w:tc>
          <w:tcPr>
            <w:tcW w:w="425" w:type="dxa"/>
            <w:noWrap/>
            <w:vAlign w:val="center"/>
            <w:hideMark/>
          </w:tcPr>
          <w:p w14:paraId="2910556C"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3</w:t>
            </w:r>
          </w:p>
        </w:tc>
        <w:tc>
          <w:tcPr>
            <w:tcW w:w="425" w:type="dxa"/>
            <w:noWrap/>
            <w:textDirection w:val="btLr"/>
            <w:vAlign w:val="center"/>
            <w:hideMark/>
          </w:tcPr>
          <w:p w14:paraId="72A9C967"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B</w:t>
            </w:r>
            <w:r w:rsidRPr="00407FA9">
              <w:rPr>
                <w:rFonts w:ascii="Arial" w:hAnsi="Arial" w:cs="Arial"/>
                <w:color w:val="000000" w:themeColor="text1"/>
                <w:sz w:val="18"/>
                <w:szCs w:val="20"/>
                <w:lang w:eastAsia="es-CO"/>
              </w:rPr>
              <w:t>ajo</w:t>
            </w:r>
          </w:p>
        </w:tc>
        <w:tc>
          <w:tcPr>
            <w:tcW w:w="425" w:type="dxa"/>
            <w:noWrap/>
            <w:vAlign w:val="center"/>
            <w:hideMark/>
          </w:tcPr>
          <w:p w14:paraId="76A064F5"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No</w:t>
            </w:r>
          </w:p>
        </w:tc>
        <w:tc>
          <w:tcPr>
            <w:tcW w:w="851" w:type="dxa"/>
            <w:noWrap/>
            <w:textDirection w:val="btLr"/>
            <w:vAlign w:val="center"/>
            <w:hideMark/>
          </w:tcPr>
          <w:p w14:paraId="024E049E"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C</w:t>
            </w:r>
            <w:r w:rsidRPr="00407FA9">
              <w:rPr>
                <w:rFonts w:ascii="Arial" w:hAnsi="Arial" w:cs="Arial"/>
                <w:color w:val="000000" w:themeColor="text1"/>
                <w:sz w:val="18"/>
                <w:szCs w:val="20"/>
                <w:lang w:eastAsia="es-CO"/>
              </w:rPr>
              <w:t>ontratos</w:t>
            </w:r>
          </w:p>
        </w:tc>
        <w:tc>
          <w:tcPr>
            <w:tcW w:w="567" w:type="dxa"/>
            <w:noWrap/>
            <w:textDirection w:val="btLr"/>
            <w:vAlign w:val="center"/>
            <w:hideMark/>
          </w:tcPr>
          <w:p w14:paraId="0613CD63" w14:textId="77777777" w:rsidR="00145690" w:rsidRPr="00407FA9" w:rsidRDefault="00145690" w:rsidP="00EC1238">
            <w:pPr>
              <w:jc w:val="center"/>
              <w:rPr>
                <w:rFonts w:ascii="Arial" w:hAnsi="Arial" w:cs="Arial"/>
                <w:color w:val="000000" w:themeColor="text1"/>
                <w:sz w:val="18"/>
                <w:szCs w:val="20"/>
                <w:lang w:eastAsia="es-CO"/>
              </w:rPr>
            </w:pPr>
            <w:r>
              <w:rPr>
                <w:rFonts w:ascii="Arial" w:hAnsi="Arial" w:cs="Arial"/>
                <w:color w:val="000000" w:themeColor="text1"/>
                <w:sz w:val="18"/>
                <w:szCs w:val="20"/>
                <w:lang w:eastAsia="es-CO"/>
              </w:rPr>
              <w:t>F</w:t>
            </w:r>
            <w:r w:rsidRPr="00407FA9">
              <w:rPr>
                <w:rFonts w:ascii="Arial" w:hAnsi="Arial" w:cs="Arial"/>
                <w:color w:val="000000" w:themeColor="text1"/>
                <w:sz w:val="18"/>
                <w:szCs w:val="20"/>
                <w:lang w:eastAsia="es-CO"/>
              </w:rPr>
              <w:t>ísico</w:t>
            </w:r>
          </w:p>
        </w:tc>
        <w:tc>
          <w:tcPr>
            <w:tcW w:w="477" w:type="dxa"/>
            <w:noWrap/>
            <w:textDirection w:val="btLr"/>
            <w:vAlign w:val="center"/>
            <w:hideMark/>
          </w:tcPr>
          <w:p w14:paraId="40BAF3FB" w14:textId="77777777" w:rsidR="00145690" w:rsidRPr="00407FA9" w:rsidRDefault="00145690" w:rsidP="00EC1238">
            <w:pPr>
              <w:jc w:val="center"/>
              <w:rPr>
                <w:rFonts w:ascii="Arial" w:hAnsi="Arial" w:cs="Arial"/>
                <w:color w:val="000000" w:themeColor="text1"/>
                <w:sz w:val="18"/>
                <w:szCs w:val="20"/>
                <w:lang w:eastAsia="es-CO"/>
              </w:rPr>
            </w:pPr>
            <w:r w:rsidRPr="00407FA9">
              <w:rPr>
                <w:rFonts w:ascii="Arial" w:hAnsi="Arial" w:cs="Arial"/>
                <w:color w:val="000000" w:themeColor="text1"/>
                <w:sz w:val="18"/>
                <w:szCs w:val="20"/>
                <w:lang w:eastAsia="es-CO"/>
              </w:rPr>
              <w:t>Por proceso</w:t>
            </w:r>
          </w:p>
        </w:tc>
      </w:tr>
    </w:tbl>
    <w:p w14:paraId="21222BFC" w14:textId="77777777" w:rsidR="00145690" w:rsidRPr="007105B8" w:rsidRDefault="00145690" w:rsidP="00145690">
      <w:pPr>
        <w:pStyle w:val="Prrafodelista"/>
        <w:ind w:left="0"/>
        <w:jc w:val="both"/>
        <w:rPr>
          <w:color w:val="808080" w:themeColor="background1" w:themeShade="80"/>
        </w:rPr>
      </w:pPr>
    </w:p>
    <w:p w14:paraId="36FE33EB" w14:textId="77777777" w:rsidR="00145690" w:rsidRDefault="00145690" w:rsidP="00145690">
      <w:pPr>
        <w:pStyle w:val="Prrafodelista"/>
        <w:tabs>
          <w:tab w:val="left" w:pos="240"/>
        </w:tabs>
        <w:ind w:left="0"/>
        <w:jc w:val="center"/>
        <w:rPr>
          <w:color w:val="808080" w:themeColor="background1" w:themeShade="80"/>
        </w:rPr>
      </w:pPr>
    </w:p>
    <w:p w14:paraId="56DCC540" w14:textId="7F21E976" w:rsidR="004A21B6" w:rsidRPr="004A21B6" w:rsidRDefault="004A21B6" w:rsidP="004A21B6">
      <w:pPr>
        <w:spacing w:after="0" w:line="240" w:lineRule="auto"/>
        <w:jc w:val="center"/>
        <w:rPr>
          <w:rFonts w:ascii="Arial" w:eastAsia="Times New Roman" w:hAnsi="Arial" w:cs="Arial"/>
          <w:sz w:val="20"/>
          <w:szCs w:val="20"/>
          <w:lang w:val="pt-PT" w:eastAsia="es-ES"/>
        </w:rPr>
      </w:pPr>
      <w:r w:rsidRPr="004A21B6">
        <w:rPr>
          <w:rFonts w:ascii="Arial" w:eastAsia="Times New Roman" w:hAnsi="Arial" w:cs="Arial"/>
          <w:sz w:val="20"/>
          <w:szCs w:val="20"/>
          <w:lang w:val="pt-PT" w:eastAsia="es-ES"/>
        </w:rPr>
        <w:t xml:space="preserve">Elaboro: intendente </w:t>
      </w:r>
      <w:r w:rsidR="00016C90">
        <w:rPr>
          <w:rFonts w:ascii="Arial" w:eastAsia="Times New Roman" w:hAnsi="Arial" w:cs="Arial"/>
          <w:sz w:val="20"/>
          <w:szCs w:val="20"/>
          <w:lang w:val="pt-PT" w:eastAsia="es-ES"/>
        </w:rPr>
        <w:t>LUIS ALBERTO GUEVARA ARIZA</w:t>
      </w:r>
    </w:p>
    <w:p w14:paraId="0A2B1B34" w14:textId="5F3F70C6" w:rsidR="00E95B94" w:rsidRDefault="004A21B6" w:rsidP="004A21B6">
      <w:pPr>
        <w:pStyle w:val="Prrafodelista"/>
        <w:tabs>
          <w:tab w:val="left" w:pos="240"/>
        </w:tabs>
        <w:ind w:left="0"/>
        <w:rPr>
          <w:rFonts w:ascii="Arial" w:eastAsiaTheme="minorHAnsi" w:hAnsi="Arial" w:cs="Arial"/>
          <w:sz w:val="20"/>
          <w:szCs w:val="20"/>
          <w:lang w:val="es-ES"/>
        </w:rPr>
      </w:pPr>
      <w:r>
        <w:rPr>
          <w:rFonts w:ascii="Arial" w:eastAsiaTheme="minorHAnsi" w:hAnsi="Arial" w:cs="Arial"/>
          <w:sz w:val="20"/>
          <w:szCs w:val="20"/>
          <w:lang w:val="es-ES"/>
        </w:rPr>
        <w:t xml:space="preserve">                                                                                    </w:t>
      </w:r>
      <w:r w:rsidRPr="004A21B6">
        <w:rPr>
          <w:rFonts w:ascii="Arial" w:eastAsiaTheme="minorHAnsi" w:hAnsi="Arial" w:cs="Arial"/>
          <w:sz w:val="20"/>
          <w:szCs w:val="20"/>
          <w:lang w:val="es-ES"/>
        </w:rPr>
        <w:t xml:space="preserve">Responsable logístico UPRES DENOR </w:t>
      </w:r>
    </w:p>
    <w:p w14:paraId="6F10B8AB" w14:textId="77777777" w:rsidR="0066616B" w:rsidRDefault="0066616B" w:rsidP="004A21B6">
      <w:pPr>
        <w:pStyle w:val="Prrafodelista"/>
        <w:tabs>
          <w:tab w:val="left" w:pos="240"/>
        </w:tabs>
        <w:ind w:left="0"/>
        <w:rPr>
          <w:rFonts w:ascii="Arial" w:eastAsiaTheme="minorHAnsi" w:hAnsi="Arial" w:cs="Arial"/>
          <w:sz w:val="20"/>
          <w:szCs w:val="20"/>
          <w:lang w:val="es-ES"/>
        </w:rPr>
      </w:pPr>
    </w:p>
    <w:p w14:paraId="07A33C49" w14:textId="77777777" w:rsidR="0066616B" w:rsidRDefault="0066616B" w:rsidP="004A21B6">
      <w:pPr>
        <w:pStyle w:val="Prrafodelista"/>
        <w:tabs>
          <w:tab w:val="left" w:pos="240"/>
        </w:tabs>
        <w:ind w:left="0"/>
        <w:rPr>
          <w:rFonts w:ascii="Arial" w:eastAsiaTheme="minorHAnsi" w:hAnsi="Arial" w:cs="Arial"/>
          <w:sz w:val="20"/>
          <w:szCs w:val="20"/>
          <w:lang w:val="es-ES"/>
        </w:rPr>
      </w:pPr>
    </w:p>
    <w:p w14:paraId="7DC5B764" w14:textId="77777777" w:rsidR="00EB234C" w:rsidRDefault="00EB234C" w:rsidP="004A21B6">
      <w:pPr>
        <w:pStyle w:val="Prrafodelista"/>
        <w:tabs>
          <w:tab w:val="left" w:pos="240"/>
        </w:tabs>
        <w:ind w:left="0"/>
        <w:rPr>
          <w:rFonts w:ascii="Arial" w:eastAsiaTheme="minorHAnsi" w:hAnsi="Arial" w:cs="Arial"/>
          <w:sz w:val="20"/>
          <w:szCs w:val="20"/>
          <w:lang w:val="es-ES"/>
        </w:rPr>
        <w:sectPr w:rsidR="00EB234C" w:rsidSect="003B4A21">
          <w:headerReference w:type="default" r:id="rId18"/>
          <w:pgSz w:w="15840" w:h="12240" w:orient="landscape"/>
          <w:pgMar w:top="1134" w:right="1418" w:bottom="1327"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B9F593D" w14:textId="77777777" w:rsidR="0066616B" w:rsidRDefault="0066616B" w:rsidP="004A21B6">
      <w:pPr>
        <w:pStyle w:val="Prrafodelista"/>
        <w:tabs>
          <w:tab w:val="left" w:pos="240"/>
        </w:tabs>
        <w:ind w:left="0"/>
        <w:rPr>
          <w:rFonts w:ascii="Arial" w:eastAsiaTheme="minorHAnsi" w:hAnsi="Arial" w:cs="Arial"/>
          <w:sz w:val="20"/>
          <w:szCs w:val="20"/>
          <w:lang w:val="es-ES"/>
        </w:rPr>
      </w:pPr>
    </w:p>
    <w:p w14:paraId="131CA6D4" w14:textId="77777777" w:rsidR="0066616B" w:rsidRDefault="0066616B" w:rsidP="004A21B6">
      <w:pPr>
        <w:pStyle w:val="Prrafodelista"/>
        <w:tabs>
          <w:tab w:val="left" w:pos="240"/>
        </w:tabs>
        <w:ind w:left="0"/>
        <w:rPr>
          <w:rFonts w:ascii="Arial" w:eastAsiaTheme="minorHAnsi" w:hAnsi="Arial" w:cs="Arial"/>
          <w:sz w:val="20"/>
          <w:szCs w:val="20"/>
          <w:lang w:val="es-ES"/>
        </w:rPr>
      </w:pPr>
    </w:p>
    <w:p w14:paraId="2C0E6214" w14:textId="77777777" w:rsidR="0066616B" w:rsidRPr="00876BD3" w:rsidRDefault="0066616B" w:rsidP="0066616B">
      <w:pPr>
        <w:numPr>
          <w:ilvl w:val="0"/>
          <w:numId w:val="43"/>
        </w:numPr>
        <w:tabs>
          <w:tab w:val="left" w:pos="284"/>
        </w:tabs>
        <w:spacing w:after="0" w:line="240" w:lineRule="auto"/>
        <w:ind w:left="0" w:firstLine="0"/>
        <w:jc w:val="both"/>
        <w:rPr>
          <w:rFonts w:ascii="Arial" w:hAnsi="Arial" w:cs="Arial"/>
        </w:rPr>
      </w:pPr>
      <w:r w:rsidRPr="00876BD3">
        <w:rPr>
          <w:rFonts w:ascii="Arial" w:hAnsi="Arial" w:cs="Arial"/>
        </w:rPr>
        <w:t xml:space="preserve">Poner a disposición del </w:t>
      </w:r>
      <w:r w:rsidRPr="00876BD3">
        <w:rPr>
          <w:rFonts w:ascii="Arial" w:hAnsi="Arial" w:cs="Arial"/>
          <w:b/>
        </w:rPr>
        <w:t xml:space="preserve">CONTRATISTA </w:t>
      </w:r>
      <w:r w:rsidRPr="00876BD3">
        <w:rPr>
          <w:rFonts w:ascii="Arial" w:hAnsi="Arial" w:cs="Arial"/>
        </w:rPr>
        <w:t>los bienes y lugares que se requieran para la ejecución y entrega del objeto contratado.</w:t>
      </w:r>
    </w:p>
    <w:p w14:paraId="3ED56A43" w14:textId="77777777" w:rsidR="0066616B" w:rsidRPr="00876BD3" w:rsidRDefault="0066616B" w:rsidP="0066616B">
      <w:pPr>
        <w:tabs>
          <w:tab w:val="left" w:pos="284"/>
          <w:tab w:val="left" w:pos="3529"/>
        </w:tabs>
        <w:jc w:val="both"/>
        <w:rPr>
          <w:rFonts w:ascii="Arial" w:hAnsi="Arial" w:cs="Arial"/>
        </w:rPr>
      </w:pPr>
      <w:r w:rsidRPr="00876BD3">
        <w:rPr>
          <w:rFonts w:ascii="Arial" w:hAnsi="Arial" w:cs="Arial"/>
        </w:rPr>
        <w:tab/>
      </w:r>
    </w:p>
    <w:p w14:paraId="1C5A73BE" w14:textId="77777777" w:rsidR="0066616B" w:rsidRPr="00876BD3" w:rsidRDefault="0066616B" w:rsidP="0066616B">
      <w:pPr>
        <w:numPr>
          <w:ilvl w:val="0"/>
          <w:numId w:val="43"/>
        </w:numPr>
        <w:tabs>
          <w:tab w:val="left" w:pos="284"/>
        </w:tabs>
        <w:spacing w:after="0" w:line="240" w:lineRule="auto"/>
        <w:ind w:left="0" w:firstLine="0"/>
        <w:jc w:val="both"/>
        <w:rPr>
          <w:rFonts w:ascii="Arial" w:hAnsi="Arial" w:cs="Arial"/>
          <w:b/>
        </w:rPr>
      </w:pPr>
      <w:r w:rsidRPr="00876BD3">
        <w:rPr>
          <w:rFonts w:ascii="Arial" w:hAnsi="Arial" w:cs="Arial"/>
        </w:rPr>
        <w:t>Una vez se surta el proceso de contratación estatal, asignar un supervisor, a través de quien la</w:t>
      </w:r>
      <w:r w:rsidRPr="00876BD3">
        <w:rPr>
          <w:rFonts w:ascii="Arial" w:hAnsi="Arial" w:cs="Arial"/>
          <w:b/>
        </w:rPr>
        <w:t xml:space="preserve"> POLICÍA NACIONAL</w:t>
      </w:r>
      <w:r w:rsidRPr="00876BD3">
        <w:rPr>
          <w:rFonts w:ascii="Arial" w:hAnsi="Arial" w:cs="Arial"/>
        </w:rPr>
        <w:t xml:space="preserve"> mantendrá la interlocución permanente y directa con el</w:t>
      </w:r>
      <w:r w:rsidRPr="00876BD3">
        <w:rPr>
          <w:rFonts w:ascii="Arial" w:hAnsi="Arial" w:cs="Arial"/>
          <w:b/>
        </w:rPr>
        <w:t xml:space="preserve"> CONTRATISTA</w:t>
      </w:r>
      <w:r w:rsidRPr="00876BD3">
        <w:rPr>
          <w:rFonts w:ascii="Arial" w:hAnsi="Arial" w:cs="Arial"/>
        </w:rPr>
        <w:t>.</w:t>
      </w:r>
      <w:r w:rsidRPr="00876BD3">
        <w:rPr>
          <w:rFonts w:ascii="Arial" w:hAnsi="Arial" w:cs="Arial"/>
          <w:b/>
        </w:rPr>
        <w:t xml:space="preserve"> </w:t>
      </w:r>
    </w:p>
    <w:p w14:paraId="55170CF9" w14:textId="77777777" w:rsidR="0066616B" w:rsidRPr="00876BD3" w:rsidRDefault="0066616B" w:rsidP="0066616B">
      <w:pPr>
        <w:tabs>
          <w:tab w:val="left" w:pos="284"/>
        </w:tabs>
        <w:jc w:val="both"/>
        <w:rPr>
          <w:rFonts w:ascii="Arial" w:hAnsi="Arial" w:cs="Arial"/>
          <w:b/>
        </w:rPr>
      </w:pPr>
    </w:p>
    <w:p w14:paraId="70599B33" w14:textId="77777777" w:rsidR="0066616B" w:rsidRPr="00876BD3" w:rsidRDefault="0066616B" w:rsidP="0066616B">
      <w:pPr>
        <w:numPr>
          <w:ilvl w:val="0"/>
          <w:numId w:val="43"/>
        </w:numPr>
        <w:tabs>
          <w:tab w:val="left" w:pos="284"/>
        </w:tabs>
        <w:spacing w:after="0" w:line="240" w:lineRule="auto"/>
        <w:ind w:left="0" w:firstLine="0"/>
        <w:jc w:val="both"/>
        <w:rPr>
          <w:rFonts w:ascii="Arial" w:hAnsi="Arial" w:cs="Arial"/>
        </w:rPr>
      </w:pPr>
      <w:r w:rsidRPr="00876BD3">
        <w:rPr>
          <w:rFonts w:ascii="Arial" w:hAnsi="Arial" w:cs="Arial"/>
        </w:rPr>
        <w:t xml:space="preserve">Ejercer el control sobre el cumplimiento del contrato a través del supervisor designado para el efecto, exigiéndole la ejecución idónea y oportuna del objeto a contratar.  </w:t>
      </w:r>
    </w:p>
    <w:p w14:paraId="38A3DF33" w14:textId="77777777" w:rsidR="0066616B" w:rsidRPr="00876BD3" w:rsidRDefault="0066616B" w:rsidP="0066616B">
      <w:pPr>
        <w:tabs>
          <w:tab w:val="left" w:pos="284"/>
        </w:tabs>
        <w:jc w:val="both"/>
        <w:rPr>
          <w:rFonts w:ascii="Arial" w:hAnsi="Arial" w:cs="Arial"/>
        </w:rPr>
      </w:pPr>
    </w:p>
    <w:p w14:paraId="01B6821F" w14:textId="77777777" w:rsidR="0066616B" w:rsidRPr="00876BD3" w:rsidRDefault="0066616B" w:rsidP="0066616B">
      <w:pPr>
        <w:numPr>
          <w:ilvl w:val="0"/>
          <w:numId w:val="43"/>
        </w:numPr>
        <w:tabs>
          <w:tab w:val="left" w:pos="284"/>
        </w:tabs>
        <w:spacing w:after="0" w:line="240" w:lineRule="auto"/>
        <w:ind w:left="0" w:firstLine="0"/>
        <w:jc w:val="both"/>
        <w:rPr>
          <w:rFonts w:ascii="Arial" w:hAnsi="Arial" w:cs="Arial"/>
        </w:rPr>
      </w:pPr>
      <w:r w:rsidRPr="00876BD3">
        <w:rPr>
          <w:rFonts w:ascii="Arial" w:hAnsi="Arial" w:cs="Arial"/>
        </w:rPr>
        <w:t xml:space="preserve">Recibir a satisfacción los bienes y/o servicios que sean entregados por el </w:t>
      </w:r>
      <w:r w:rsidRPr="00876BD3">
        <w:rPr>
          <w:rFonts w:ascii="Arial" w:hAnsi="Arial" w:cs="Arial"/>
          <w:b/>
        </w:rPr>
        <w:t xml:space="preserve">CONTRATISTA, </w:t>
      </w:r>
      <w:r w:rsidRPr="00876BD3">
        <w:rPr>
          <w:rFonts w:ascii="Arial" w:hAnsi="Arial" w:cs="Arial"/>
        </w:rPr>
        <w:t xml:space="preserve">cuando estos cumplan con las condiciones establecidas y en especial las especificaciones u obligaciones técnicas contenidas en el anexo técnico. </w:t>
      </w:r>
    </w:p>
    <w:p w14:paraId="51AA8387" w14:textId="77777777" w:rsidR="0066616B" w:rsidRPr="00876BD3" w:rsidRDefault="0066616B" w:rsidP="0066616B">
      <w:pPr>
        <w:tabs>
          <w:tab w:val="left" w:pos="284"/>
        </w:tabs>
        <w:jc w:val="both"/>
        <w:rPr>
          <w:rFonts w:ascii="Arial" w:hAnsi="Arial" w:cs="Arial"/>
        </w:rPr>
      </w:pPr>
    </w:p>
    <w:p w14:paraId="1584A897" w14:textId="77777777" w:rsidR="0066616B" w:rsidRPr="00876BD3" w:rsidRDefault="0066616B" w:rsidP="0066616B">
      <w:pPr>
        <w:numPr>
          <w:ilvl w:val="0"/>
          <w:numId w:val="43"/>
        </w:numPr>
        <w:tabs>
          <w:tab w:val="left" w:pos="284"/>
        </w:tabs>
        <w:spacing w:after="0" w:line="240" w:lineRule="auto"/>
        <w:ind w:left="0" w:firstLine="0"/>
        <w:jc w:val="both"/>
        <w:rPr>
          <w:rFonts w:ascii="Arial" w:hAnsi="Arial" w:cs="Arial"/>
          <w:b/>
        </w:rPr>
      </w:pPr>
      <w:r w:rsidRPr="00876BD3">
        <w:rPr>
          <w:rFonts w:ascii="Arial" w:hAnsi="Arial" w:cs="Arial"/>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876BD3">
        <w:rPr>
          <w:rFonts w:ascii="Arial" w:hAnsi="Arial" w:cs="Arial"/>
          <w:b/>
        </w:rPr>
        <w:t xml:space="preserve">. </w:t>
      </w:r>
    </w:p>
    <w:p w14:paraId="1D446B78" w14:textId="77777777" w:rsidR="0066616B" w:rsidRPr="00876BD3" w:rsidRDefault="0066616B" w:rsidP="0066616B">
      <w:pPr>
        <w:tabs>
          <w:tab w:val="left" w:pos="284"/>
        </w:tabs>
        <w:jc w:val="both"/>
        <w:rPr>
          <w:rFonts w:ascii="Arial" w:hAnsi="Arial" w:cs="Arial"/>
          <w:b/>
        </w:rPr>
      </w:pPr>
    </w:p>
    <w:p w14:paraId="64DBA06D" w14:textId="77777777" w:rsidR="0066616B" w:rsidRPr="00876BD3" w:rsidRDefault="0066616B" w:rsidP="0066616B">
      <w:pPr>
        <w:numPr>
          <w:ilvl w:val="0"/>
          <w:numId w:val="43"/>
        </w:numPr>
        <w:tabs>
          <w:tab w:val="left" w:pos="284"/>
        </w:tabs>
        <w:spacing w:after="0" w:line="240" w:lineRule="auto"/>
        <w:ind w:left="0" w:firstLine="0"/>
        <w:jc w:val="both"/>
        <w:rPr>
          <w:rFonts w:ascii="Arial" w:hAnsi="Arial" w:cs="Arial"/>
        </w:rPr>
      </w:pPr>
      <w:r w:rsidRPr="00876BD3">
        <w:rPr>
          <w:rFonts w:ascii="Arial" w:hAnsi="Arial" w:cs="Arial"/>
        </w:rPr>
        <w:t xml:space="preserve">Pagar al </w:t>
      </w:r>
      <w:r w:rsidRPr="00876BD3">
        <w:rPr>
          <w:rFonts w:ascii="Arial" w:hAnsi="Arial" w:cs="Arial"/>
          <w:b/>
        </w:rPr>
        <w:t>CONTRATISTA</w:t>
      </w:r>
      <w:r w:rsidRPr="00876BD3">
        <w:rPr>
          <w:rFonts w:ascii="Arial" w:hAnsi="Arial" w:cs="Arial"/>
        </w:rPr>
        <w:t xml:space="preserve"> en la forma pactada y con sujeción a las disponibilidades presupuestales y de PAC previstas para el efecto.</w:t>
      </w:r>
    </w:p>
    <w:p w14:paraId="58A65A86" w14:textId="77777777" w:rsidR="0066616B" w:rsidRPr="00876BD3" w:rsidRDefault="0066616B" w:rsidP="0066616B">
      <w:pPr>
        <w:tabs>
          <w:tab w:val="left" w:pos="284"/>
        </w:tabs>
        <w:jc w:val="both"/>
        <w:rPr>
          <w:rFonts w:ascii="Arial" w:hAnsi="Arial" w:cs="Arial"/>
        </w:rPr>
      </w:pPr>
    </w:p>
    <w:p w14:paraId="00EBBA39" w14:textId="77777777" w:rsidR="0066616B" w:rsidRPr="00876BD3" w:rsidRDefault="0066616B" w:rsidP="0066616B">
      <w:pPr>
        <w:numPr>
          <w:ilvl w:val="0"/>
          <w:numId w:val="43"/>
        </w:numPr>
        <w:tabs>
          <w:tab w:val="left" w:pos="284"/>
        </w:tabs>
        <w:spacing w:after="0" w:line="240" w:lineRule="auto"/>
        <w:ind w:left="0" w:firstLine="0"/>
        <w:jc w:val="both"/>
        <w:rPr>
          <w:rFonts w:ascii="Arial" w:hAnsi="Arial" w:cs="Arial"/>
        </w:rPr>
      </w:pPr>
      <w:r w:rsidRPr="00876BD3">
        <w:rPr>
          <w:rFonts w:ascii="Arial" w:hAnsi="Arial" w:cs="Arial"/>
        </w:rPr>
        <w:t>Tramitar diligentemente las apropiaciones presupuestales que requiera para solventar las prestaciones patrimoniales que hayan surgido a su cargo como consecuencia de la suscripción del contrato.</w:t>
      </w:r>
    </w:p>
    <w:p w14:paraId="6E53D3A1" w14:textId="77777777" w:rsidR="0066616B" w:rsidRPr="00876BD3" w:rsidRDefault="0066616B" w:rsidP="0066616B">
      <w:pPr>
        <w:pStyle w:val="Prrafodelista"/>
        <w:tabs>
          <w:tab w:val="left" w:pos="284"/>
        </w:tabs>
        <w:ind w:left="0"/>
        <w:rPr>
          <w:sz w:val="22"/>
          <w:szCs w:val="22"/>
        </w:rPr>
      </w:pPr>
    </w:p>
    <w:p w14:paraId="20EAA6CD" w14:textId="77777777" w:rsidR="0066616B" w:rsidRPr="00876BD3" w:rsidRDefault="0066616B" w:rsidP="0066616B">
      <w:pPr>
        <w:numPr>
          <w:ilvl w:val="0"/>
          <w:numId w:val="43"/>
        </w:numPr>
        <w:tabs>
          <w:tab w:val="left" w:pos="284"/>
        </w:tabs>
        <w:spacing w:after="0" w:line="240" w:lineRule="auto"/>
        <w:ind w:left="0" w:firstLine="0"/>
        <w:jc w:val="both"/>
        <w:rPr>
          <w:rFonts w:ascii="Arial" w:hAnsi="Arial" w:cs="Arial"/>
        </w:rPr>
      </w:pPr>
      <w:r w:rsidRPr="00876BD3">
        <w:rPr>
          <w:rFonts w:ascii="Arial" w:hAnsi="Arial" w:cs="Arial"/>
        </w:rPr>
        <w:t>Solicitar y recibir información técnica respecto del bien o servicio y demás del</w:t>
      </w:r>
      <w:r w:rsidRPr="00876BD3">
        <w:rPr>
          <w:rFonts w:ascii="Arial" w:hAnsi="Arial" w:cs="Arial"/>
          <w:b/>
        </w:rPr>
        <w:t xml:space="preserve"> CONTRATISTA</w:t>
      </w:r>
      <w:r w:rsidRPr="00876BD3">
        <w:rPr>
          <w:rFonts w:ascii="Arial" w:hAnsi="Arial" w:cs="Arial"/>
        </w:rPr>
        <w:t xml:space="preserve"> en desarrollo del objeto del contractual. </w:t>
      </w:r>
    </w:p>
    <w:p w14:paraId="650DC749" w14:textId="77777777" w:rsidR="0066616B" w:rsidRPr="00876BD3" w:rsidRDefault="0066616B" w:rsidP="0066616B">
      <w:pPr>
        <w:pStyle w:val="Prrafodelista"/>
        <w:tabs>
          <w:tab w:val="left" w:pos="284"/>
        </w:tabs>
        <w:ind w:left="0"/>
        <w:rPr>
          <w:sz w:val="22"/>
          <w:szCs w:val="22"/>
        </w:rPr>
      </w:pPr>
    </w:p>
    <w:p w14:paraId="5CA319EE" w14:textId="77777777" w:rsidR="0066616B" w:rsidRPr="00876BD3" w:rsidRDefault="0066616B" w:rsidP="0066616B">
      <w:pPr>
        <w:numPr>
          <w:ilvl w:val="0"/>
          <w:numId w:val="43"/>
        </w:numPr>
        <w:tabs>
          <w:tab w:val="left" w:pos="284"/>
        </w:tabs>
        <w:spacing w:after="0" w:line="240" w:lineRule="auto"/>
        <w:ind w:left="0" w:firstLine="0"/>
        <w:jc w:val="both"/>
        <w:rPr>
          <w:rFonts w:ascii="Arial" w:hAnsi="Arial" w:cs="Arial"/>
        </w:rPr>
      </w:pPr>
      <w:r w:rsidRPr="00876BD3">
        <w:rPr>
          <w:rFonts w:ascii="Arial" w:hAnsi="Arial" w:cs="Arial"/>
        </w:rPr>
        <w:t>Rechazar los bienes y/o servicios cuando no cumplan con los requerimientos técnicos exigidos.</w:t>
      </w:r>
    </w:p>
    <w:p w14:paraId="17151696" w14:textId="77777777" w:rsidR="0066616B" w:rsidRDefault="0066616B" w:rsidP="004A21B6">
      <w:pPr>
        <w:pStyle w:val="Prrafodelista"/>
        <w:tabs>
          <w:tab w:val="left" w:pos="240"/>
        </w:tabs>
        <w:ind w:left="0"/>
        <w:rPr>
          <w:color w:val="FF0000"/>
          <w:highlight w:val="green"/>
        </w:rPr>
      </w:pPr>
    </w:p>
    <w:p w14:paraId="7BE22ABB" w14:textId="77777777" w:rsidR="0066616B" w:rsidRDefault="0066616B" w:rsidP="004A21B6">
      <w:pPr>
        <w:pStyle w:val="Prrafodelista"/>
        <w:tabs>
          <w:tab w:val="left" w:pos="240"/>
        </w:tabs>
        <w:ind w:left="0"/>
        <w:rPr>
          <w:color w:val="FF0000"/>
          <w:highlight w:val="green"/>
        </w:rPr>
      </w:pPr>
    </w:p>
    <w:p w14:paraId="24247072" w14:textId="77777777" w:rsidR="0066616B" w:rsidRDefault="0066616B" w:rsidP="004A21B6">
      <w:pPr>
        <w:pStyle w:val="Prrafodelista"/>
        <w:tabs>
          <w:tab w:val="left" w:pos="240"/>
        </w:tabs>
        <w:ind w:left="0"/>
        <w:rPr>
          <w:color w:val="FF0000"/>
          <w:highlight w:val="green"/>
        </w:rPr>
      </w:pPr>
    </w:p>
    <w:p w14:paraId="72189AD7" w14:textId="77777777" w:rsidR="00415AF4" w:rsidRDefault="00415AF4" w:rsidP="004A21B6">
      <w:pPr>
        <w:pStyle w:val="Prrafodelista"/>
        <w:tabs>
          <w:tab w:val="left" w:pos="240"/>
        </w:tabs>
        <w:ind w:left="0"/>
        <w:rPr>
          <w:color w:val="FF0000"/>
          <w:highlight w:val="green"/>
        </w:rPr>
      </w:pPr>
    </w:p>
    <w:p w14:paraId="56268707" w14:textId="77777777" w:rsidR="00415AF4" w:rsidRDefault="00415AF4" w:rsidP="004A21B6">
      <w:pPr>
        <w:pStyle w:val="Prrafodelista"/>
        <w:tabs>
          <w:tab w:val="left" w:pos="240"/>
        </w:tabs>
        <w:ind w:left="0"/>
        <w:rPr>
          <w:color w:val="FF0000"/>
          <w:highlight w:val="green"/>
        </w:rPr>
      </w:pPr>
    </w:p>
    <w:p w14:paraId="50CF1066" w14:textId="77777777" w:rsidR="00415AF4" w:rsidRDefault="00415AF4" w:rsidP="004A21B6">
      <w:pPr>
        <w:pStyle w:val="Prrafodelista"/>
        <w:tabs>
          <w:tab w:val="left" w:pos="240"/>
        </w:tabs>
        <w:ind w:left="0"/>
        <w:rPr>
          <w:color w:val="FF0000"/>
          <w:highlight w:val="green"/>
        </w:rPr>
      </w:pPr>
    </w:p>
    <w:p w14:paraId="6BC3C230" w14:textId="77777777" w:rsidR="00415AF4" w:rsidRDefault="00415AF4" w:rsidP="004A21B6">
      <w:pPr>
        <w:pStyle w:val="Prrafodelista"/>
        <w:tabs>
          <w:tab w:val="left" w:pos="240"/>
        </w:tabs>
        <w:ind w:left="0"/>
        <w:rPr>
          <w:color w:val="FF0000"/>
          <w:highlight w:val="green"/>
        </w:rPr>
        <w:sectPr w:rsidR="00415AF4" w:rsidSect="00EB234C">
          <w:headerReference w:type="default" r:id="rId19"/>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E3D7CF9" w14:textId="77777777" w:rsidR="0066616B" w:rsidRDefault="0066616B" w:rsidP="004A21B6">
      <w:pPr>
        <w:pStyle w:val="Prrafodelista"/>
        <w:tabs>
          <w:tab w:val="left" w:pos="240"/>
        </w:tabs>
        <w:ind w:left="0"/>
        <w:rPr>
          <w:color w:val="FF0000"/>
          <w:highlight w:val="green"/>
        </w:rPr>
      </w:pPr>
    </w:p>
    <w:p w14:paraId="7F8B750B" w14:textId="77777777" w:rsidR="0066616B" w:rsidRDefault="0066616B" w:rsidP="0066616B">
      <w:pPr>
        <w:tabs>
          <w:tab w:val="left" w:pos="284"/>
        </w:tabs>
        <w:spacing w:after="0" w:line="240" w:lineRule="auto"/>
        <w:jc w:val="center"/>
        <w:rPr>
          <w:rFonts w:ascii="Arial" w:hAnsi="Arial" w:cs="Arial"/>
          <w:sz w:val="20"/>
          <w:szCs w:val="20"/>
        </w:rPr>
      </w:pPr>
      <w:r>
        <w:rPr>
          <w:rFonts w:ascii="Arial" w:hAnsi="Arial" w:cs="Arial"/>
          <w:sz w:val="20"/>
          <w:szCs w:val="20"/>
        </w:rPr>
        <w:t>OBLIGACIONES DEL CONTRATISTA</w:t>
      </w:r>
    </w:p>
    <w:p w14:paraId="24163417" w14:textId="77777777" w:rsidR="0066616B" w:rsidRDefault="0066616B" w:rsidP="0066616B">
      <w:pPr>
        <w:tabs>
          <w:tab w:val="left" w:pos="284"/>
        </w:tabs>
        <w:spacing w:after="0" w:line="240" w:lineRule="auto"/>
        <w:jc w:val="center"/>
        <w:rPr>
          <w:rFonts w:ascii="Arial" w:hAnsi="Arial" w:cs="Arial"/>
          <w:sz w:val="20"/>
          <w:szCs w:val="20"/>
        </w:rPr>
      </w:pPr>
    </w:p>
    <w:p w14:paraId="02D90B09" w14:textId="77777777" w:rsidR="0066616B" w:rsidRPr="00876BD3" w:rsidRDefault="0066616B" w:rsidP="0066616B">
      <w:pPr>
        <w:numPr>
          <w:ilvl w:val="0"/>
          <w:numId w:val="44"/>
        </w:numPr>
        <w:tabs>
          <w:tab w:val="left" w:pos="284"/>
        </w:tabs>
        <w:spacing w:after="0" w:line="240" w:lineRule="auto"/>
        <w:ind w:left="0" w:firstLine="0"/>
        <w:jc w:val="both"/>
        <w:rPr>
          <w:rFonts w:ascii="Arial" w:hAnsi="Arial" w:cs="Arial"/>
          <w:sz w:val="20"/>
          <w:szCs w:val="20"/>
        </w:rPr>
      </w:pPr>
      <w:r w:rsidRPr="00876BD3">
        <w:rPr>
          <w:rFonts w:ascii="Arial" w:hAnsi="Arial" w:cs="Arial"/>
          <w:sz w:val="20"/>
          <w:szCs w:val="20"/>
        </w:rPr>
        <w:t>Cumplir con el objeto contractual.</w:t>
      </w:r>
    </w:p>
    <w:p w14:paraId="5B88FFFB" w14:textId="77777777" w:rsidR="0066616B" w:rsidRPr="00876BD3" w:rsidRDefault="0066616B" w:rsidP="0066616B">
      <w:pPr>
        <w:tabs>
          <w:tab w:val="left" w:pos="284"/>
        </w:tabs>
        <w:jc w:val="both"/>
        <w:rPr>
          <w:rFonts w:ascii="Arial" w:hAnsi="Arial" w:cs="Arial"/>
          <w:sz w:val="20"/>
          <w:szCs w:val="20"/>
        </w:rPr>
      </w:pPr>
    </w:p>
    <w:p w14:paraId="31D1245E" w14:textId="77777777" w:rsidR="0066616B" w:rsidRDefault="0066616B" w:rsidP="0066616B">
      <w:pPr>
        <w:numPr>
          <w:ilvl w:val="0"/>
          <w:numId w:val="44"/>
        </w:numPr>
        <w:tabs>
          <w:tab w:val="left" w:pos="284"/>
        </w:tabs>
        <w:spacing w:after="0" w:line="240" w:lineRule="auto"/>
        <w:ind w:left="0" w:firstLine="0"/>
        <w:jc w:val="both"/>
        <w:rPr>
          <w:rFonts w:ascii="Arial" w:hAnsi="Arial" w:cs="Arial"/>
          <w:sz w:val="20"/>
          <w:szCs w:val="20"/>
        </w:rPr>
      </w:pPr>
      <w:r w:rsidRPr="00876BD3">
        <w:rPr>
          <w:rFonts w:ascii="Arial" w:hAnsi="Arial" w:cs="Arial"/>
          <w:sz w:val="20"/>
          <w:szCs w:val="20"/>
        </w:rPr>
        <w:t xml:space="preserve">Obrar con lealtad y buena fe en las distintas etapas contractuales, evitando dilaciones y trabas. </w:t>
      </w:r>
    </w:p>
    <w:p w14:paraId="3F6CEF02" w14:textId="77777777" w:rsidR="0066616B" w:rsidRDefault="0066616B" w:rsidP="0066616B">
      <w:pPr>
        <w:pStyle w:val="Prrafodelista"/>
        <w:rPr>
          <w:rFonts w:ascii="Arial" w:hAnsi="Arial" w:cs="Arial"/>
          <w:sz w:val="20"/>
          <w:szCs w:val="20"/>
        </w:rPr>
      </w:pPr>
    </w:p>
    <w:p w14:paraId="5119F6CB" w14:textId="77777777" w:rsidR="0066616B" w:rsidRDefault="0066616B" w:rsidP="0066616B">
      <w:pPr>
        <w:numPr>
          <w:ilvl w:val="0"/>
          <w:numId w:val="44"/>
        </w:numPr>
        <w:tabs>
          <w:tab w:val="left" w:pos="284"/>
        </w:tabs>
        <w:spacing w:after="0" w:line="240" w:lineRule="auto"/>
        <w:ind w:left="0" w:firstLine="0"/>
        <w:jc w:val="both"/>
        <w:rPr>
          <w:rFonts w:ascii="Arial" w:hAnsi="Arial" w:cs="Arial"/>
          <w:sz w:val="20"/>
          <w:szCs w:val="20"/>
        </w:rPr>
      </w:pPr>
      <w:r w:rsidRPr="00415387">
        <w:rPr>
          <w:rFonts w:ascii="Arial" w:hAnsi="Arial" w:cs="Arial"/>
          <w:sz w:val="20"/>
          <w:szCs w:val="20"/>
        </w:rPr>
        <w:t>Responder en los plazos que la</w:t>
      </w:r>
      <w:r w:rsidRPr="00415387">
        <w:rPr>
          <w:rFonts w:ascii="Arial" w:hAnsi="Arial" w:cs="Arial"/>
          <w:b/>
          <w:sz w:val="20"/>
          <w:szCs w:val="20"/>
        </w:rPr>
        <w:t xml:space="preserve"> POLICÍA</w:t>
      </w:r>
      <w:r w:rsidRPr="00415387">
        <w:rPr>
          <w:rFonts w:ascii="Arial" w:hAnsi="Arial" w:cs="Arial"/>
          <w:sz w:val="20"/>
          <w:szCs w:val="20"/>
        </w:rPr>
        <w:t xml:space="preserve"> </w:t>
      </w:r>
      <w:r w:rsidRPr="00415387">
        <w:rPr>
          <w:rFonts w:ascii="Arial" w:hAnsi="Arial" w:cs="Arial"/>
          <w:b/>
          <w:sz w:val="20"/>
          <w:szCs w:val="20"/>
        </w:rPr>
        <w:t>NACIONAL</w:t>
      </w:r>
      <w:r w:rsidRPr="00415387">
        <w:rPr>
          <w:rFonts w:ascii="Arial" w:hAnsi="Arial" w:cs="Arial"/>
          <w:sz w:val="20"/>
          <w:szCs w:val="20"/>
        </w:rPr>
        <w:t xml:space="preserve"> establezca en cada caso, los requerimientos de aclaración o de información que le formule. </w:t>
      </w:r>
    </w:p>
    <w:p w14:paraId="6C1DA621" w14:textId="77777777" w:rsidR="0066616B" w:rsidRDefault="0066616B" w:rsidP="0066616B">
      <w:pPr>
        <w:pStyle w:val="Prrafodelista"/>
        <w:rPr>
          <w:rFonts w:ascii="Arial" w:hAnsi="Arial" w:cs="Arial"/>
          <w:sz w:val="20"/>
          <w:szCs w:val="20"/>
        </w:rPr>
      </w:pPr>
    </w:p>
    <w:p w14:paraId="487B3EC4" w14:textId="77777777" w:rsidR="0066616B" w:rsidRDefault="0066616B" w:rsidP="0066616B">
      <w:pPr>
        <w:numPr>
          <w:ilvl w:val="0"/>
          <w:numId w:val="44"/>
        </w:numPr>
        <w:tabs>
          <w:tab w:val="left" w:pos="284"/>
        </w:tabs>
        <w:spacing w:after="0" w:line="240" w:lineRule="auto"/>
        <w:ind w:left="0" w:firstLine="0"/>
        <w:jc w:val="both"/>
        <w:rPr>
          <w:rFonts w:ascii="Arial" w:hAnsi="Arial" w:cs="Arial"/>
          <w:sz w:val="20"/>
          <w:szCs w:val="20"/>
        </w:rPr>
      </w:pPr>
      <w:r w:rsidRPr="00415387">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B23CBEE" w14:textId="77777777" w:rsidR="0066616B" w:rsidRDefault="0066616B" w:rsidP="0066616B">
      <w:pPr>
        <w:pStyle w:val="Prrafodelista"/>
        <w:rPr>
          <w:rFonts w:ascii="Arial" w:hAnsi="Arial" w:cs="Arial"/>
          <w:sz w:val="20"/>
          <w:szCs w:val="20"/>
        </w:rPr>
      </w:pPr>
    </w:p>
    <w:p w14:paraId="6753446C" w14:textId="77777777" w:rsidR="0066616B" w:rsidRDefault="0066616B" w:rsidP="0066616B">
      <w:pPr>
        <w:numPr>
          <w:ilvl w:val="0"/>
          <w:numId w:val="44"/>
        </w:numPr>
        <w:tabs>
          <w:tab w:val="left" w:pos="284"/>
        </w:tabs>
        <w:spacing w:after="0" w:line="240" w:lineRule="auto"/>
        <w:ind w:left="0" w:firstLine="0"/>
        <w:jc w:val="both"/>
        <w:rPr>
          <w:rFonts w:ascii="Arial" w:hAnsi="Arial" w:cs="Arial"/>
          <w:sz w:val="20"/>
          <w:szCs w:val="20"/>
        </w:rPr>
      </w:pPr>
      <w:r w:rsidRPr="00415387">
        <w:rPr>
          <w:rFonts w:ascii="Arial" w:hAnsi="Arial" w:cs="Arial"/>
          <w:sz w:val="20"/>
          <w:szCs w:val="20"/>
        </w:rPr>
        <w:t>Constituir en debida forma y aportar al Grupo Contractual y Seguimiento de la Unidad Prestadora de Salud Norte de Santander o quien haga sus veces, dentro de los tres (3) días hábiles siguientes a la suscripción del contrato, la Garantía Única.</w:t>
      </w:r>
    </w:p>
    <w:p w14:paraId="0074D0B5" w14:textId="77777777" w:rsidR="0066616B" w:rsidRDefault="0066616B" w:rsidP="0066616B">
      <w:pPr>
        <w:pStyle w:val="Prrafodelista"/>
        <w:rPr>
          <w:rFonts w:ascii="Arial" w:hAnsi="Arial" w:cs="Arial"/>
          <w:sz w:val="20"/>
          <w:szCs w:val="20"/>
        </w:rPr>
      </w:pPr>
    </w:p>
    <w:p w14:paraId="1C7771B1" w14:textId="77777777" w:rsidR="0066616B" w:rsidRDefault="0066616B" w:rsidP="0066616B">
      <w:pPr>
        <w:numPr>
          <w:ilvl w:val="0"/>
          <w:numId w:val="44"/>
        </w:numPr>
        <w:tabs>
          <w:tab w:val="left" w:pos="284"/>
        </w:tabs>
        <w:spacing w:after="0" w:line="240" w:lineRule="auto"/>
        <w:ind w:left="0" w:firstLine="0"/>
        <w:jc w:val="both"/>
        <w:rPr>
          <w:rFonts w:ascii="Arial" w:hAnsi="Arial" w:cs="Arial"/>
          <w:sz w:val="20"/>
          <w:szCs w:val="20"/>
        </w:rPr>
      </w:pPr>
      <w:r w:rsidRPr="00415387">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D516726" w14:textId="77777777" w:rsidR="0066616B" w:rsidRDefault="0066616B" w:rsidP="0066616B">
      <w:pPr>
        <w:pStyle w:val="Prrafodelista"/>
        <w:rPr>
          <w:rFonts w:ascii="Arial" w:hAnsi="Arial" w:cs="Arial"/>
          <w:sz w:val="20"/>
          <w:szCs w:val="20"/>
        </w:rPr>
      </w:pPr>
    </w:p>
    <w:p w14:paraId="26EEE599" w14:textId="77777777" w:rsidR="0066616B" w:rsidRDefault="0066616B" w:rsidP="0066616B">
      <w:pPr>
        <w:numPr>
          <w:ilvl w:val="0"/>
          <w:numId w:val="44"/>
        </w:numPr>
        <w:tabs>
          <w:tab w:val="left" w:pos="284"/>
        </w:tabs>
        <w:spacing w:after="0" w:line="240" w:lineRule="auto"/>
        <w:ind w:left="0" w:firstLine="0"/>
        <w:jc w:val="both"/>
        <w:rPr>
          <w:rFonts w:ascii="Arial" w:hAnsi="Arial" w:cs="Arial"/>
          <w:sz w:val="20"/>
          <w:szCs w:val="20"/>
        </w:rPr>
      </w:pPr>
      <w:r w:rsidRPr="00415387">
        <w:rPr>
          <w:rFonts w:ascii="Arial" w:hAnsi="Arial" w:cs="Arial"/>
          <w:sz w:val="20"/>
          <w:szCs w:val="20"/>
        </w:rPr>
        <w:t>No acceder a peticiones o amenazas, de quienes actuando por fuera de la ley pretendan obligarlo a hacer u omitir algún acto o hecho, el CONTRATISTA</w:t>
      </w:r>
      <w:r w:rsidRPr="00415387">
        <w:rPr>
          <w:rFonts w:ascii="Arial" w:hAnsi="Arial" w:cs="Arial"/>
          <w:b/>
          <w:bCs/>
          <w:sz w:val="20"/>
          <w:szCs w:val="20"/>
        </w:rPr>
        <w:t xml:space="preserve"> </w:t>
      </w:r>
      <w:r w:rsidRPr="00415387">
        <w:rPr>
          <w:rFonts w:ascii="Arial" w:hAnsi="Arial" w:cs="Arial"/>
          <w:sz w:val="20"/>
          <w:szCs w:val="20"/>
        </w:rPr>
        <w:t xml:space="preserve">deberá Informar de tal evento a la Unidad Prestadora de Salud Norte de Santander de la Policía Nacional y a las autoridades competentes para que se adopte las medidas necesarias. </w:t>
      </w:r>
    </w:p>
    <w:p w14:paraId="35EAF709" w14:textId="77777777" w:rsidR="0066616B" w:rsidRDefault="0066616B" w:rsidP="0066616B">
      <w:pPr>
        <w:pStyle w:val="Prrafodelista"/>
        <w:rPr>
          <w:rFonts w:ascii="Arial" w:hAnsi="Arial" w:cs="Arial"/>
          <w:sz w:val="20"/>
          <w:szCs w:val="20"/>
        </w:rPr>
      </w:pPr>
    </w:p>
    <w:p w14:paraId="1213EB4D" w14:textId="77777777" w:rsidR="0066616B" w:rsidRDefault="0066616B" w:rsidP="0066616B">
      <w:pPr>
        <w:numPr>
          <w:ilvl w:val="0"/>
          <w:numId w:val="44"/>
        </w:numPr>
        <w:tabs>
          <w:tab w:val="left" w:pos="284"/>
        </w:tabs>
        <w:spacing w:after="0" w:line="240" w:lineRule="auto"/>
        <w:ind w:left="0" w:firstLine="0"/>
        <w:jc w:val="both"/>
        <w:rPr>
          <w:rFonts w:ascii="Arial" w:hAnsi="Arial" w:cs="Arial"/>
          <w:sz w:val="20"/>
          <w:szCs w:val="20"/>
        </w:rPr>
      </w:pPr>
      <w:r w:rsidRPr="00415387">
        <w:rPr>
          <w:rFonts w:ascii="Arial" w:hAnsi="Arial" w:cs="Arial"/>
          <w:sz w:val="20"/>
          <w:szCs w:val="20"/>
        </w:rPr>
        <w:t>Mantener activa la cuenta corriente o de ahorros reportada para los pagos con el fin de evitar traumatismos en el proceso de ejecución del contrato.</w:t>
      </w:r>
    </w:p>
    <w:p w14:paraId="2136AEA8" w14:textId="77777777" w:rsidR="0066616B" w:rsidRDefault="0066616B" w:rsidP="0066616B">
      <w:pPr>
        <w:pStyle w:val="Prrafodelista"/>
        <w:rPr>
          <w:rFonts w:ascii="Arial" w:hAnsi="Arial" w:cs="Arial"/>
          <w:sz w:val="20"/>
          <w:szCs w:val="20"/>
        </w:rPr>
      </w:pPr>
    </w:p>
    <w:p w14:paraId="49D73A06" w14:textId="77777777" w:rsidR="0066616B" w:rsidRPr="00876BD3" w:rsidRDefault="0066616B" w:rsidP="0066616B">
      <w:pPr>
        <w:numPr>
          <w:ilvl w:val="0"/>
          <w:numId w:val="44"/>
        </w:numPr>
        <w:tabs>
          <w:tab w:val="left" w:pos="284"/>
        </w:tabs>
        <w:spacing w:after="0" w:line="240" w:lineRule="auto"/>
        <w:ind w:left="0" w:firstLine="0"/>
        <w:jc w:val="both"/>
        <w:rPr>
          <w:rFonts w:ascii="Arial" w:hAnsi="Arial" w:cs="Arial"/>
          <w:sz w:val="20"/>
          <w:szCs w:val="20"/>
        </w:rPr>
      </w:pPr>
      <w:r w:rsidRPr="00876BD3">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60D9CD99" w14:textId="77777777" w:rsidR="0066616B" w:rsidRPr="00876BD3" w:rsidRDefault="0066616B" w:rsidP="0066616B">
      <w:pPr>
        <w:pStyle w:val="Prrafodelista"/>
        <w:tabs>
          <w:tab w:val="left" w:pos="284"/>
        </w:tabs>
        <w:ind w:left="0"/>
        <w:rPr>
          <w:rFonts w:ascii="Arial" w:hAnsi="Arial" w:cs="Arial"/>
          <w:sz w:val="20"/>
          <w:szCs w:val="20"/>
        </w:rPr>
      </w:pPr>
    </w:p>
    <w:p w14:paraId="1EB1431F" w14:textId="77777777" w:rsidR="0066616B" w:rsidRPr="00876BD3"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168BC41" w14:textId="77777777" w:rsidR="0066616B" w:rsidRPr="00876BD3" w:rsidRDefault="0066616B" w:rsidP="0066616B">
      <w:pPr>
        <w:pStyle w:val="Prrafodelista"/>
        <w:tabs>
          <w:tab w:val="left" w:pos="284"/>
          <w:tab w:val="left" w:pos="426"/>
        </w:tabs>
        <w:ind w:left="0"/>
        <w:rPr>
          <w:rFonts w:ascii="Arial" w:hAnsi="Arial" w:cs="Arial"/>
          <w:sz w:val="20"/>
          <w:szCs w:val="20"/>
        </w:rPr>
      </w:pPr>
    </w:p>
    <w:p w14:paraId="7A0AC1BB" w14:textId="77777777" w:rsidR="0066616B" w:rsidRPr="00876BD3"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El contratista aplicará en la ejecución del contrato a los CRITERIOS AMBIENTALES PARA LOS CONTRATOS DE ADQUISICIÓN DE BIENES LOGÍSTICOS E INFRAESTRUCTURA, Adquisición de insumos de mantenimiento de instalaciones:</w:t>
      </w:r>
    </w:p>
    <w:p w14:paraId="09B72503" w14:textId="77777777" w:rsidR="0066616B" w:rsidRPr="00876BD3" w:rsidRDefault="0066616B" w:rsidP="0066616B">
      <w:pPr>
        <w:tabs>
          <w:tab w:val="left" w:pos="284"/>
        </w:tabs>
        <w:jc w:val="both"/>
        <w:rPr>
          <w:rFonts w:ascii="Arial" w:hAnsi="Arial" w:cs="Arial"/>
          <w:sz w:val="20"/>
          <w:szCs w:val="20"/>
        </w:rPr>
      </w:pPr>
      <w:r w:rsidRPr="00876BD3">
        <w:rPr>
          <w:rFonts w:ascii="Arial" w:hAnsi="Arial" w:cs="Arial"/>
          <w:sz w:val="20"/>
          <w:szCs w:val="20"/>
        </w:rPr>
        <w:t xml:space="preserve">Garantizar que todas las sustancias químicas que se utilicen dentro de las instalaciones policiales del punto de servicio posean rotulo de identificación y las hojas de seguridad, especificando los siguientes ítems: </w:t>
      </w:r>
    </w:p>
    <w:p w14:paraId="5213A427"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Identidad del producto</w:t>
      </w:r>
    </w:p>
    <w:p w14:paraId="568D519F"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Información sobre componentes </w:t>
      </w:r>
    </w:p>
    <w:p w14:paraId="0681185B"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Identificación de peligros </w:t>
      </w:r>
    </w:p>
    <w:p w14:paraId="21901B80"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Primero auxiliaos </w:t>
      </w:r>
    </w:p>
    <w:p w14:paraId="307BB912"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Inflamabilidad y explosión </w:t>
      </w:r>
    </w:p>
    <w:p w14:paraId="1577AA87"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Medidas en caso de derrames o escapes </w:t>
      </w:r>
    </w:p>
    <w:p w14:paraId="2AD5BF5B"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lastRenderedPageBreak/>
        <w:t xml:space="preserve">Manipulación y almacenamiento </w:t>
      </w:r>
    </w:p>
    <w:p w14:paraId="651AD661"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Control de exposición / protección personal </w:t>
      </w:r>
    </w:p>
    <w:p w14:paraId="519F3CA6"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Propiedades físicas y químicas </w:t>
      </w:r>
    </w:p>
    <w:p w14:paraId="64E69E58"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Estabilidad y reactividad </w:t>
      </w:r>
    </w:p>
    <w:p w14:paraId="7E558156"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Información toxicológica </w:t>
      </w:r>
    </w:p>
    <w:p w14:paraId="314FCB9C"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Información ecológica </w:t>
      </w:r>
    </w:p>
    <w:p w14:paraId="5D42F3D1"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Consideraciones relativas a la eliminación </w:t>
      </w:r>
    </w:p>
    <w:p w14:paraId="6C907217" w14:textId="77777777" w:rsidR="0066616B" w:rsidRPr="00876BD3" w:rsidRDefault="0066616B" w:rsidP="0066616B">
      <w:pPr>
        <w:pStyle w:val="Prrafodelista"/>
        <w:numPr>
          <w:ilvl w:val="0"/>
          <w:numId w:val="13"/>
        </w:numPr>
        <w:tabs>
          <w:tab w:val="left" w:pos="284"/>
        </w:tabs>
        <w:ind w:left="0" w:firstLine="0"/>
        <w:jc w:val="both"/>
        <w:rPr>
          <w:rFonts w:ascii="Arial" w:hAnsi="Arial" w:cs="Arial"/>
          <w:i/>
          <w:iCs/>
          <w:sz w:val="20"/>
          <w:szCs w:val="20"/>
        </w:rPr>
      </w:pPr>
      <w:r w:rsidRPr="00876BD3">
        <w:rPr>
          <w:rFonts w:ascii="Arial" w:hAnsi="Arial" w:cs="Arial"/>
          <w:i/>
          <w:iCs/>
          <w:sz w:val="20"/>
          <w:szCs w:val="20"/>
        </w:rPr>
        <w:t xml:space="preserve">Información relativa al transporte </w:t>
      </w:r>
    </w:p>
    <w:p w14:paraId="7C75BC09" w14:textId="77777777" w:rsidR="0066616B" w:rsidRDefault="0066616B" w:rsidP="0066616B">
      <w:pPr>
        <w:pStyle w:val="Prrafodelista"/>
        <w:numPr>
          <w:ilvl w:val="0"/>
          <w:numId w:val="13"/>
        </w:numPr>
        <w:tabs>
          <w:tab w:val="left" w:pos="284"/>
        </w:tabs>
        <w:ind w:left="0" w:firstLine="0"/>
        <w:jc w:val="both"/>
        <w:rPr>
          <w:rFonts w:ascii="Arial" w:hAnsi="Arial" w:cs="Arial"/>
          <w:sz w:val="20"/>
          <w:szCs w:val="20"/>
        </w:rPr>
      </w:pPr>
      <w:r w:rsidRPr="00876BD3">
        <w:rPr>
          <w:rFonts w:ascii="Arial" w:hAnsi="Arial" w:cs="Arial"/>
          <w:i/>
          <w:iCs/>
          <w:sz w:val="20"/>
          <w:szCs w:val="20"/>
        </w:rPr>
        <w:t>Informaciones reglamentarias</w:t>
      </w:r>
      <w:r w:rsidRPr="00876BD3">
        <w:rPr>
          <w:rFonts w:ascii="Arial" w:hAnsi="Arial" w:cs="Arial"/>
          <w:sz w:val="20"/>
          <w:szCs w:val="20"/>
        </w:rPr>
        <w:t xml:space="preserve"> </w:t>
      </w:r>
    </w:p>
    <w:p w14:paraId="4BBBA3D3" w14:textId="77777777" w:rsidR="0066616B" w:rsidRPr="00876BD3" w:rsidRDefault="0066616B" w:rsidP="0066616B">
      <w:pPr>
        <w:pStyle w:val="Prrafodelista"/>
        <w:tabs>
          <w:tab w:val="left" w:pos="284"/>
        </w:tabs>
        <w:ind w:left="0"/>
        <w:jc w:val="both"/>
        <w:rPr>
          <w:rFonts w:ascii="Arial" w:hAnsi="Arial" w:cs="Arial"/>
          <w:sz w:val="20"/>
          <w:szCs w:val="20"/>
        </w:rPr>
      </w:pPr>
    </w:p>
    <w:p w14:paraId="7888A78C" w14:textId="77777777" w:rsidR="0066616B" w:rsidRPr="00876BD3" w:rsidRDefault="0066616B" w:rsidP="0066616B">
      <w:pPr>
        <w:tabs>
          <w:tab w:val="left" w:pos="284"/>
        </w:tabs>
        <w:jc w:val="both"/>
        <w:rPr>
          <w:rFonts w:ascii="Arial" w:hAnsi="Arial" w:cs="Arial"/>
          <w:sz w:val="20"/>
          <w:szCs w:val="20"/>
        </w:rPr>
      </w:pPr>
      <w:r w:rsidRPr="00876BD3">
        <w:rPr>
          <w:rFonts w:ascii="Arial" w:hAnsi="Arial" w:cs="Arial"/>
          <w:sz w:val="20"/>
          <w:szCs w:val="20"/>
        </w:rPr>
        <w:t>Toda esta información deberá ser allegada en idioma español y deberá estar disponible en el lugar del almacenamiento y en el sitio donde se estén utilizando, en aras de atender efectivamente cualquier situación de emergencia.</w:t>
      </w:r>
    </w:p>
    <w:p w14:paraId="2D909428" w14:textId="77777777" w:rsidR="0066616B" w:rsidRPr="00876BD3"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876BD3">
        <w:rPr>
          <w:rFonts w:ascii="Arial" w:hAnsi="Arial" w:cs="Arial"/>
          <w:i/>
          <w:sz w:val="20"/>
          <w:szCs w:val="20"/>
        </w:rPr>
        <w:t>Lineamientos para el Pago de Proveedores del Estado</w:t>
      </w:r>
      <w:r w:rsidRPr="00876BD3">
        <w:rPr>
          <w:rFonts w:ascii="Arial" w:hAnsi="Arial" w:cs="Arial"/>
          <w:sz w:val="20"/>
          <w:szCs w:val="20"/>
        </w:rPr>
        <w:t>” y la Resolución No. 000042 del 05 de mayo de 2020, “</w:t>
      </w:r>
      <w:r w:rsidRPr="00876BD3">
        <w:rPr>
          <w:rFonts w:ascii="Arial" w:hAnsi="Arial" w:cs="Arial"/>
          <w:i/>
          <w:sz w:val="20"/>
          <w:szCs w:val="20"/>
        </w:rPr>
        <w:t>Por la  cual se desarrollan los sistemas de facturación, los proveedores tecnológicos</w:t>
      </w:r>
      <w:r w:rsidRPr="00876BD3">
        <w:rPr>
          <w:rFonts w:ascii="Arial" w:hAnsi="Arial" w:cs="Arial"/>
          <w:sz w:val="20"/>
          <w:szCs w:val="20"/>
        </w:rPr>
        <w:t>” y el registro de la factura electrónica de venta.</w:t>
      </w:r>
    </w:p>
    <w:p w14:paraId="1E908465" w14:textId="77777777" w:rsidR="0066616B" w:rsidRPr="00876BD3" w:rsidRDefault="0066616B" w:rsidP="0066616B">
      <w:pPr>
        <w:pStyle w:val="Prrafodelista"/>
        <w:tabs>
          <w:tab w:val="left" w:pos="284"/>
          <w:tab w:val="left" w:pos="426"/>
        </w:tabs>
        <w:ind w:left="0"/>
        <w:rPr>
          <w:rFonts w:ascii="Arial" w:hAnsi="Arial" w:cs="Arial"/>
          <w:sz w:val="20"/>
          <w:szCs w:val="20"/>
        </w:rPr>
      </w:pPr>
    </w:p>
    <w:p w14:paraId="2933E392" w14:textId="77777777" w:rsidR="0066616B" w:rsidRPr="00876BD3"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Proveer a su costo todos los elementos necesarios para el cumplimiento de los objetivos, funcionalidades requeridas en el presente estudio</w:t>
      </w:r>
    </w:p>
    <w:p w14:paraId="46AE1974" w14:textId="77777777" w:rsidR="0066616B" w:rsidRPr="00876BD3" w:rsidRDefault="0066616B" w:rsidP="0066616B">
      <w:pPr>
        <w:pStyle w:val="Prrafodelista"/>
        <w:tabs>
          <w:tab w:val="left" w:pos="284"/>
          <w:tab w:val="left" w:pos="426"/>
        </w:tabs>
        <w:ind w:left="0"/>
        <w:rPr>
          <w:rFonts w:ascii="Arial" w:hAnsi="Arial" w:cs="Arial"/>
          <w:sz w:val="20"/>
          <w:szCs w:val="20"/>
        </w:rPr>
      </w:pPr>
    </w:p>
    <w:p w14:paraId="20134093" w14:textId="77777777" w:rsidR="0066616B" w:rsidRPr="00876BD3"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Reemplazar los elementos defectuosos que no hayan sido recibidos a satisfacción por parte del supervisor del contrato, cuando se evidencie el no cumplimiento de las especificaciones técnicas</w:t>
      </w:r>
    </w:p>
    <w:p w14:paraId="1DA0FB2E" w14:textId="77777777" w:rsidR="0066616B" w:rsidRPr="00876BD3" w:rsidRDefault="0066616B" w:rsidP="0066616B">
      <w:pPr>
        <w:pStyle w:val="Prrafodelista"/>
        <w:tabs>
          <w:tab w:val="left" w:pos="284"/>
          <w:tab w:val="left" w:pos="426"/>
        </w:tabs>
        <w:ind w:left="0"/>
        <w:rPr>
          <w:rFonts w:ascii="Arial" w:hAnsi="Arial" w:cs="Arial"/>
          <w:sz w:val="20"/>
          <w:szCs w:val="20"/>
        </w:rPr>
      </w:pPr>
    </w:p>
    <w:p w14:paraId="43D0DAE5" w14:textId="77777777" w:rsidR="0066616B" w:rsidRPr="00876BD3"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En el caso en que durante el tiempo de ejecución del contrato surja alguna eventualidad de fuerza mayor o caso fortuito que afecte a cualquiera de las partes, se deberá informar por escrito a la contraparte, con el fin de definir la solución de mutuo acuerdo.</w:t>
      </w:r>
    </w:p>
    <w:p w14:paraId="3E6A4C19" w14:textId="77777777" w:rsidR="0066616B" w:rsidRPr="00876BD3" w:rsidRDefault="0066616B" w:rsidP="0066616B">
      <w:pPr>
        <w:pStyle w:val="Prrafodelista"/>
        <w:tabs>
          <w:tab w:val="left" w:pos="284"/>
          <w:tab w:val="left" w:pos="426"/>
        </w:tabs>
        <w:ind w:left="0"/>
        <w:rPr>
          <w:rFonts w:ascii="Arial" w:hAnsi="Arial" w:cs="Arial"/>
          <w:sz w:val="20"/>
          <w:szCs w:val="20"/>
        </w:rPr>
      </w:pPr>
    </w:p>
    <w:p w14:paraId="0EF62ACF" w14:textId="77777777" w:rsidR="0066616B" w:rsidRPr="00876BD3"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Informar al supervisor del contrato de la Unidad Prestadora de Salud DENOR cualquier irregularidad que se presente en la entrega de los elementos.</w:t>
      </w:r>
    </w:p>
    <w:p w14:paraId="14D504DE" w14:textId="77777777" w:rsidR="0066616B" w:rsidRPr="00876BD3" w:rsidRDefault="0066616B" w:rsidP="0066616B">
      <w:pPr>
        <w:pStyle w:val="Prrafodelista"/>
        <w:tabs>
          <w:tab w:val="left" w:pos="284"/>
          <w:tab w:val="left" w:pos="426"/>
        </w:tabs>
        <w:ind w:left="0"/>
        <w:rPr>
          <w:rFonts w:ascii="Arial" w:hAnsi="Arial" w:cs="Arial"/>
          <w:sz w:val="20"/>
          <w:szCs w:val="20"/>
        </w:rPr>
      </w:pPr>
    </w:p>
    <w:p w14:paraId="4B287EEE" w14:textId="77777777" w:rsidR="0066616B" w:rsidRPr="00876BD3"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Será a cargo del contratista, los costos de transporte y movilización que se causen con motivo del traslado de los elementos y personal que se requiera. Estos costos se entenderán incorporados al valor del contrato que se llegase a celebrar.</w:t>
      </w:r>
    </w:p>
    <w:p w14:paraId="6B9A58D5" w14:textId="77777777" w:rsidR="0066616B" w:rsidRPr="00876BD3" w:rsidRDefault="0066616B" w:rsidP="0066616B">
      <w:pPr>
        <w:pStyle w:val="Prrafodelista"/>
        <w:tabs>
          <w:tab w:val="left" w:pos="284"/>
          <w:tab w:val="left" w:pos="426"/>
        </w:tabs>
        <w:ind w:left="0"/>
        <w:rPr>
          <w:rFonts w:ascii="Arial" w:hAnsi="Arial" w:cs="Arial"/>
          <w:sz w:val="20"/>
          <w:szCs w:val="20"/>
        </w:rPr>
      </w:pPr>
    </w:p>
    <w:p w14:paraId="1B4EE48F" w14:textId="77777777" w:rsidR="0066616B" w:rsidRPr="00876BD3"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 xml:space="preserve">Entregar elementos nuevos, originales y en perfecto estado de funcionamiento. No se aceptan </w:t>
      </w:r>
      <w:proofErr w:type="spellStart"/>
      <w:r w:rsidRPr="00876BD3">
        <w:rPr>
          <w:rFonts w:ascii="Arial" w:hAnsi="Arial" w:cs="Arial"/>
          <w:sz w:val="20"/>
          <w:szCs w:val="20"/>
        </w:rPr>
        <w:t>remanufacturados</w:t>
      </w:r>
      <w:proofErr w:type="spellEnd"/>
      <w:r w:rsidRPr="00876BD3">
        <w:rPr>
          <w:rFonts w:ascii="Arial" w:hAnsi="Arial" w:cs="Arial"/>
          <w:sz w:val="20"/>
          <w:szCs w:val="20"/>
        </w:rPr>
        <w:t>.</w:t>
      </w:r>
    </w:p>
    <w:p w14:paraId="3CA2FB1F" w14:textId="77777777" w:rsidR="0066616B" w:rsidRPr="00876BD3" w:rsidRDefault="0066616B" w:rsidP="0066616B">
      <w:pPr>
        <w:pStyle w:val="Prrafodelista"/>
        <w:tabs>
          <w:tab w:val="left" w:pos="284"/>
          <w:tab w:val="left" w:pos="426"/>
        </w:tabs>
        <w:ind w:left="0"/>
        <w:rPr>
          <w:rFonts w:ascii="Arial" w:hAnsi="Arial" w:cs="Arial"/>
          <w:sz w:val="20"/>
          <w:szCs w:val="20"/>
        </w:rPr>
      </w:pPr>
    </w:p>
    <w:p w14:paraId="53889E71" w14:textId="77777777" w:rsidR="0066616B" w:rsidRPr="00876BD3"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Debe mantener los precios ofertados en la propuesta, en ningún momento podrá facturar precios por encima de lo ofertado.</w:t>
      </w:r>
    </w:p>
    <w:p w14:paraId="3B332826" w14:textId="77777777" w:rsidR="0066616B" w:rsidRPr="00876BD3" w:rsidRDefault="0066616B" w:rsidP="0066616B">
      <w:pPr>
        <w:pStyle w:val="Prrafodelista"/>
        <w:tabs>
          <w:tab w:val="left" w:pos="284"/>
          <w:tab w:val="left" w:pos="426"/>
        </w:tabs>
        <w:ind w:left="0"/>
        <w:rPr>
          <w:rFonts w:ascii="Arial" w:hAnsi="Arial" w:cs="Arial"/>
          <w:sz w:val="20"/>
          <w:szCs w:val="20"/>
        </w:rPr>
      </w:pPr>
    </w:p>
    <w:p w14:paraId="3497FE24" w14:textId="77777777" w:rsidR="0066616B"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El tiempo de respuesta para atender el cambio de elementos que no cumplan con los requerimientos, no debe sobrepasar de seis (6) horas desde que el supervisor del contrato de la Unidad Prestadora de Salud DENOR manifieste el cambio de estos.</w:t>
      </w:r>
    </w:p>
    <w:p w14:paraId="45FD77BB" w14:textId="77777777" w:rsidR="0066616B" w:rsidRDefault="0066616B" w:rsidP="0066616B">
      <w:pPr>
        <w:pStyle w:val="Prrafodelista"/>
        <w:rPr>
          <w:rFonts w:ascii="Arial" w:hAnsi="Arial" w:cs="Arial"/>
          <w:sz w:val="20"/>
          <w:szCs w:val="20"/>
        </w:rPr>
      </w:pPr>
    </w:p>
    <w:p w14:paraId="27E713CE" w14:textId="77777777" w:rsidR="0066616B" w:rsidRDefault="0066616B" w:rsidP="0066616B">
      <w:pPr>
        <w:numPr>
          <w:ilvl w:val="0"/>
          <w:numId w:val="44"/>
        </w:numPr>
        <w:tabs>
          <w:tab w:val="left" w:pos="284"/>
          <w:tab w:val="left" w:pos="426"/>
        </w:tabs>
        <w:spacing w:after="0" w:line="240" w:lineRule="auto"/>
        <w:ind w:left="0" w:firstLine="0"/>
        <w:jc w:val="both"/>
        <w:rPr>
          <w:rFonts w:ascii="Arial" w:hAnsi="Arial" w:cs="Arial"/>
          <w:sz w:val="20"/>
          <w:szCs w:val="20"/>
        </w:rPr>
      </w:pPr>
      <w:r>
        <w:rPr>
          <w:rFonts w:ascii="Arial" w:hAnsi="Arial" w:cs="Arial"/>
          <w:sz w:val="20"/>
          <w:szCs w:val="20"/>
        </w:rPr>
        <w:t xml:space="preserve"> </w:t>
      </w:r>
      <w:r w:rsidRPr="00876BD3">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6EF9BA0" w14:textId="77777777" w:rsidR="0066616B" w:rsidRDefault="0066616B" w:rsidP="0066616B">
      <w:pPr>
        <w:pStyle w:val="Prrafodelista"/>
        <w:rPr>
          <w:rFonts w:ascii="Arial" w:hAnsi="Arial" w:cs="Arial"/>
          <w:sz w:val="20"/>
          <w:szCs w:val="20"/>
        </w:rPr>
      </w:pPr>
    </w:p>
    <w:p w14:paraId="11324882" w14:textId="77777777" w:rsidR="0066616B" w:rsidRPr="006A49C6" w:rsidRDefault="0066616B" w:rsidP="0066616B">
      <w:pPr>
        <w:numPr>
          <w:ilvl w:val="0"/>
          <w:numId w:val="44"/>
        </w:numPr>
        <w:spacing w:after="0" w:line="240" w:lineRule="auto"/>
        <w:ind w:left="284"/>
        <w:jc w:val="both"/>
        <w:rPr>
          <w:rFonts w:ascii="Arial" w:hAnsi="Arial" w:cs="Arial"/>
          <w:sz w:val="20"/>
          <w:szCs w:val="20"/>
        </w:rPr>
      </w:pPr>
      <w:r w:rsidRPr="006A49C6">
        <w:rPr>
          <w:rFonts w:ascii="Arial" w:hAnsi="Arial" w:cs="Arial"/>
          <w:sz w:val="20"/>
          <w:szCs w:val="20"/>
        </w:rPr>
        <w:lastRenderedPageBreak/>
        <w:t>El contratista deberá realizar el manejo de residuos especiales de la siguiente manera: desde la generación, almacenamiento, recolección, transporte, tratamiento, separación y disposición final, conforme los artículos 11 y 19 de la Resolución No. 02309 de 1986 “Por la cual se dictan normas para el cumplimiento del contenido del Título III de la parte 4a. del Libro 1o. del Decreto Ley 2811 de 1974 y de los Títulos I, II y XI de la Ley 09 de 1979, en cuanto a Residuos Especiales”.</w:t>
      </w:r>
    </w:p>
    <w:p w14:paraId="51144E9C" w14:textId="77777777" w:rsidR="0066616B" w:rsidRPr="006A49C6" w:rsidRDefault="0066616B" w:rsidP="0066616B">
      <w:pPr>
        <w:spacing w:after="0" w:line="240" w:lineRule="auto"/>
        <w:ind w:left="284"/>
        <w:jc w:val="both"/>
        <w:rPr>
          <w:rFonts w:ascii="Arial" w:hAnsi="Arial" w:cs="Arial"/>
          <w:sz w:val="20"/>
          <w:szCs w:val="20"/>
        </w:rPr>
      </w:pPr>
    </w:p>
    <w:p w14:paraId="13189708" w14:textId="77777777" w:rsidR="0066616B" w:rsidRPr="006A49C6" w:rsidRDefault="0066616B" w:rsidP="0066616B">
      <w:pPr>
        <w:numPr>
          <w:ilvl w:val="0"/>
          <w:numId w:val="44"/>
        </w:numPr>
        <w:spacing w:after="0" w:line="240" w:lineRule="auto"/>
        <w:ind w:left="284"/>
        <w:jc w:val="both"/>
        <w:rPr>
          <w:rFonts w:ascii="Arial" w:hAnsi="Arial" w:cs="Arial"/>
          <w:sz w:val="20"/>
          <w:szCs w:val="20"/>
        </w:rPr>
      </w:pPr>
      <w:bookmarkStart w:id="13" w:name="_Hlk166052749"/>
      <w:r w:rsidRPr="006A49C6">
        <w:rPr>
          <w:rFonts w:ascii="Arial" w:hAnsi="Arial" w:cs="Arial"/>
          <w:sz w:val="20"/>
          <w:szCs w:val="20"/>
        </w:rPr>
        <w:t>El contratista deberá realizar la disposición final de los residuos sólidos peligrosos, que se pudieran generar como resultados de la prestación de sus servicios a la Policía Nacional, de conformidad con lo señalado en el título 6 sobre los residuos peligrosos del Decreto 1076 de 2015 y la Ley 1672 de 2013 “Por la cual se establecen los lineamientos para la adopción de una política pública de gestión integral de Residuos de Aparatos Eléctricos y Electrónicos (RAEE), y se dictan otras disposiciones”.</w:t>
      </w:r>
    </w:p>
    <w:bookmarkEnd w:id="13"/>
    <w:p w14:paraId="3166D803" w14:textId="77777777" w:rsidR="0066616B" w:rsidRPr="006A49C6" w:rsidRDefault="0066616B" w:rsidP="0066616B">
      <w:pPr>
        <w:spacing w:after="0" w:line="240" w:lineRule="auto"/>
        <w:ind w:left="284"/>
        <w:jc w:val="both"/>
        <w:rPr>
          <w:rFonts w:ascii="Arial" w:hAnsi="Arial" w:cs="Arial"/>
          <w:sz w:val="20"/>
          <w:szCs w:val="20"/>
        </w:rPr>
      </w:pPr>
    </w:p>
    <w:p w14:paraId="5179B737" w14:textId="77777777" w:rsidR="0066616B" w:rsidRPr="006A49C6" w:rsidRDefault="0066616B" w:rsidP="0066616B">
      <w:pPr>
        <w:numPr>
          <w:ilvl w:val="0"/>
          <w:numId w:val="44"/>
        </w:numPr>
        <w:spacing w:after="0" w:line="240" w:lineRule="auto"/>
        <w:ind w:left="284"/>
        <w:jc w:val="both"/>
        <w:rPr>
          <w:rFonts w:ascii="Arial" w:hAnsi="Arial" w:cs="Arial"/>
          <w:sz w:val="20"/>
          <w:szCs w:val="20"/>
        </w:rPr>
      </w:pPr>
      <w:r w:rsidRPr="006A49C6">
        <w:rPr>
          <w:rFonts w:ascii="Arial" w:hAnsi="Arial" w:cs="Arial"/>
          <w:sz w:val="20"/>
          <w:szCs w:val="20"/>
        </w:rPr>
        <w:t>Para reducir los aspectos e impactos ambientales asociados a su actividad productiva, el contratista deberá contar con los permisos y licencias a que dé lugar dentro del desarrollo de su actividad productiva. Cualquier infracción ambiental por omisión de permisos, concesiones o licencias ambientales que hubiese sido necesario tramitar antes del inicio del contrato, en el transcurso del mismo y después de la actividad contractual, serán asumidas como responsabilidad del contratista.</w:t>
      </w:r>
    </w:p>
    <w:p w14:paraId="4576A7CD" w14:textId="77777777" w:rsidR="0066616B" w:rsidRPr="006A49C6" w:rsidRDefault="0066616B" w:rsidP="0066616B">
      <w:pPr>
        <w:spacing w:after="0" w:line="240" w:lineRule="auto"/>
        <w:ind w:left="284"/>
        <w:jc w:val="both"/>
        <w:rPr>
          <w:rFonts w:ascii="Arial" w:hAnsi="Arial" w:cs="Arial"/>
          <w:sz w:val="20"/>
          <w:szCs w:val="20"/>
        </w:rPr>
      </w:pPr>
    </w:p>
    <w:p w14:paraId="74102FBF" w14:textId="77777777" w:rsidR="0066616B" w:rsidRPr="006A49C6" w:rsidRDefault="0066616B" w:rsidP="0066616B">
      <w:pPr>
        <w:numPr>
          <w:ilvl w:val="0"/>
          <w:numId w:val="44"/>
        </w:numPr>
        <w:spacing w:after="0" w:line="240" w:lineRule="auto"/>
        <w:ind w:left="284"/>
        <w:jc w:val="both"/>
        <w:rPr>
          <w:rFonts w:ascii="Arial" w:hAnsi="Arial" w:cs="Arial"/>
          <w:sz w:val="20"/>
          <w:szCs w:val="20"/>
        </w:rPr>
      </w:pPr>
      <w:r w:rsidRPr="006A49C6">
        <w:rPr>
          <w:rFonts w:ascii="Arial" w:hAnsi="Arial" w:cs="Arial"/>
          <w:sz w:val="20"/>
          <w:szCs w:val="20"/>
        </w:rPr>
        <w:t>Cumplir con la programación de los mantenimientos preventivos o correctivos a realizarse en las plantas eléctricas, el sistema de agua potable electrobombas, bombas sumergibles electrobombas, motobombas y equipo filtrante de piscina y el sistema contraincendios objeto del presente proceso contractual.</w:t>
      </w:r>
    </w:p>
    <w:p w14:paraId="2C04AF25" w14:textId="77777777" w:rsidR="0066616B" w:rsidRPr="006A49C6" w:rsidRDefault="0066616B" w:rsidP="0066616B">
      <w:pPr>
        <w:spacing w:after="0" w:line="240" w:lineRule="auto"/>
        <w:ind w:left="284"/>
        <w:contextualSpacing/>
        <w:rPr>
          <w:rFonts w:ascii="Arial" w:hAnsi="Arial" w:cs="Arial"/>
          <w:sz w:val="20"/>
          <w:szCs w:val="20"/>
        </w:rPr>
      </w:pPr>
    </w:p>
    <w:p w14:paraId="4ABFE28D" w14:textId="77777777" w:rsidR="0066616B" w:rsidRPr="006A49C6" w:rsidRDefault="0066616B" w:rsidP="0066616B">
      <w:pPr>
        <w:numPr>
          <w:ilvl w:val="0"/>
          <w:numId w:val="44"/>
        </w:numPr>
        <w:tabs>
          <w:tab w:val="left" w:pos="-1080"/>
          <w:tab w:val="left" w:pos="0"/>
        </w:tabs>
        <w:autoSpaceDE w:val="0"/>
        <w:autoSpaceDN w:val="0"/>
        <w:spacing w:after="0" w:line="240" w:lineRule="auto"/>
        <w:ind w:left="284"/>
        <w:jc w:val="both"/>
        <w:rPr>
          <w:rFonts w:ascii="Arial" w:hAnsi="Arial" w:cs="Arial"/>
          <w:sz w:val="20"/>
          <w:szCs w:val="20"/>
        </w:rPr>
      </w:pPr>
      <w:r w:rsidRPr="006A49C6">
        <w:rPr>
          <w:rFonts w:ascii="Arial" w:hAnsi="Arial" w:cs="Arial"/>
          <w:sz w:val="20"/>
          <w:szCs w:val="20"/>
        </w:rPr>
        <w:t>Cumplir con los requerimientos tantos técnicos como administrativos solicitados por la Policía Nacional – entidad contratante en los plazos establecidos.</w:t>
      </w:r>
    </w:p>
    <w:p w14:paraId="3E631955" w14:textId="77777777" w:rsidR="0066616B" w:rsidRPr="006A49C6" w:rsidRDefault="0066616B" w:rsidP="0066616B">
      <w:pPr>
        <w:tabs>
          <w:tab w:val="left" w:pos="3810"/>
        </w:tabs>
        <w:rPr>
          <w:lang w:eastAsia="es-ES"/>
        </w:rPr>
      </w:pPr>
    </w:p>
    <w:p w14:paraId="7ACFB11C" w14:textId="77777777" w:rsidR="0066616B" w:rsidRPr="006A49C6" w:rsidRDefault="0066616B" w:rsidP="0066616B">
      <w:pPr>
        <w:numPr>
          <w:ilvl w:val="0"/>
          <w:numId w:val="44"/>
        </w:numPr>
        <w:tabs>
          <w:tab w:val="left" w:pos="-1080"/>
          <w:tab w:val="left" w:pos="0"/>
        </w:tabs>
        <w:autoSpaceDE w:val="0"/>
        <w:autoSpaceDN w:val="0"/>
        <w:spacing w:after="0" w:line="240" w:lineRule="auto"/>
        <w:ind w:left="284"/>
        <w:contextualSpacing/>
        <w:jc w:val="both"/>
        <w:rPr>
          <w:rFonts w:ascii="Arial" w:hAnsi="Arial" w:cs="Arial"/>
          <w:sz w:val="20"/>
          <w:szCs w:val="20"/>
        </w:rPr>
      </w:pPr>
      <w:r w:rsidRPr="006A49C6">
        <w:rPr>
          <w:rFonts w:ascii="Arial" w:hAnsi="Arial" w:cs="Arial"/>
          <w:sz w:val="20"/>
          <w:szCs w:val="20"/>
        </w:rPr>
        <w:t>El personal contratado no debe tener antecedentes penales, ni de policía, ni inhabilidades por delitos sexuales contra la libertad e integridad de niños, niñas y adolescentes.</w:t>
      </w:r>
    </w:p>
    <w:p w14:paraId="0CCA7A35" w14:textId="77777777" w:rsidR="0066616B" w:rsidRPr="006A49C6" w:rsidRDefault="0066616B" w:rsidP="0066616B">
      <w:pPr>
        <w:spacing w:after="0" w:line="240" w:lineRule="auto"/>
        <w:ind w:left="284"/>
        <w:contextualSpacing/>
        <w:rPr>
          <w:rFonts w:ascii="Arial" w:hAnsi="Arial" w:cs="Arial"/>
          <w:sz w:val="20"/>
          <w:szCs w:val="20"/>
        </w:rPr>
      </w:pPr>
    </w:p>
    <w:p w14:paraId="4EBF009F" w14:textId="77777777" w:rsidR="0066616B" w:rsidRPr="006A49C6" w:rsidRDefault="0066616B" w:rsidP="0066616B">
      <w:pPr>
        <w:numPr>
          <w:ilvl w:val="0"/>
          <w:numId w:val="44"/>
        </w:numPr>
        <w:tabs>
          <w:tab w:val="left" w:pos="-1080"/>
          <w:tab w:val="left" w:pos="0"/>
        </w:tabs>
        <w:autoSpaceDE w:val="0"/>
        <w:autoSpaceDN w:val="0"/>
        <w:spacing w:after="0" w:line="240" w:lineRule="auto"/>
        <w:ind w:left="284"/>
        <w:contextualSpacing/>
        <w:jc w:val="both"/>
        <w:rPr>
          <w:rFonts w:ascii="Arial" w:hAnsi="Arial" w:cs="Arial"/>
          <w:sz w:val="20"/>
          <w:szCs w:val="20"/>
        </w:rPr>
      </w:pPr>
      <w:r w:rsidRPr="006A49C6">
        <w:rPr>
          <w:rFonts w:ascii="Arial" w:hAnsi="Arial" w:cs="Arial"/>
          <w:sz w:val="20"/>
          <w:szCs w:val="20"/>
        </w:rPr>
        <w:t xml:space="preserve">Cualquier accidente, lesión y/o fallecimiento de un empleado del contratista, correrá bajo la responsabilidad del contratista. </w:t>
      </w:r>
    </w:p>
    <w:p w14:paraId="1087A48A" w14:textId="77777777" w:rsidR="0066616B" w:rsidRPr="00876BD3" w:rsidRDefault="0066616B" w:rsidP="0066616B">
      <w:pPr>
        <w:tabs>
          <w:tab w:val="left" w:pos="284"/>
          <w:tab w:val="left" w:pos="426"/>
        </w:tabs>
        <w:spacing w:after="0" w:line="240" w:lineRule="auto"/>
        <w:jc w:val="both"/>
        <w:rPr>
          <w:rFonts w:ascii="Arial" w:hAnsi="Arial" w:cs="Arial"/>
          <w:sz w:val="20"/>
          <w:szCs w:val="20"/>
        </w:rPr>
      </w:pPr>
    </w:p>
    <w:p w14:paraId="2AC5C10A" w14:textId="77777777" w:rsidR="0066616B" w:rsidRPr="004B04A5" w:rsidRDefault="0066616B" w:rsidP="004A21B6">
      <w:pPr>
        <w:pStyle w:val="Prrafodelista"/>
        <w:tabs>
          <w:tab w:val="left" w:pos="240"/>
        </w:tabs>
        <w:ind w:left="0"/>
        <w:rPr>
          <w:color w:val="FF0000"/>
          <w:highlight w:val="green"/>
        </w:rPr>
      </w:pPr>
    </w:p>
    <w:p w14:paraId="5202CC25" w14:textId="77777777" w:rsidR="00415AF4" w:rsidRDefault="00415AF4" w:rsidP="0080752A">
      <w:pPr>
        <w:pStyle w:val="Prrafodelista"/>
        <w:tabs>
          <w:tab w:val="left" w:pos="240"/>
        </w:tabs>
        <w:ind w:left="0"/>
        <w:rPr>
          <w:color w:val="FF0000"/>
          <w:highlight w:val="green"/>
        </w:rPr>
        <w:sectPr w:rsidR="00415AF4" w:rsidSect="00EB234C">
          <w:headerReference w:type="default" r:id="rId20"/>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D2DA597" w14:textId="555398BB" w:rsidR="000D290B" w:rsidRPr="0080752A" w:rsidRDefault="0026605E" w:rsidP="0080752A">
      <w:pPr>
        <w:pStyle w:val="Prrafodelista"/>
        <w:tabs>
          <w:tab w:val="left" w:pos="240"/>
        </w:tabs>
        <w:ind w:left="0"/>
        <w:rPr>
          <w:color w:val="FF0000"/>
          <w:highlight w:val="green"/>
        </w:rPr>
      </w:pPr>
      <w:sdt>
        <w:sdtPr>
          <w:rPr>
            <w:rFonts w:ascii="Arial" w:hAnsi="Arial" w:cs="Arial"/>
            <w:sz w:val="20"/>
            <w:szCs w:val="20"/>
          </w:rPr>
          <w:id w:val="-40828825"/>
          <w:placeholder>
            <w:docPart w:val="81DB1086B19048DEAFD0A175A1E075AE"/>
          </w:placeholder>
          <w:showingPlcHdr/>
          <w15:color w:val="800000"/>
          <w:text/>
        </w:sdtPr>
        <w:sdtEndPr/>
        <w:sdtContent>
          <w:r w:rsidR="000D290B" w:rsidRPr="00CB15A8">
            <w:rPr>
              <w:rStyle w:val="Textodelmarcadordeposicin"/>
              <w:rFonts w:ascii="Arial" w:hAnsi="Arial" w:cs="Arial"/>
              <w:color w:val="FF8F8F"/>
              <w:sz w:val="20"/>
              <w:szCs w:val="20"/>
              <w:u w:val="single"/>
            </w:rPr>
            <w:t>Ciudad</w:t>
          </w:r>
        </w:sdtContent>
      </w:sdt>
      <w:r w:rsidR="000D290B" w:rsidRPr="00CB15A8">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EndPr/>
        <w:sdtContent>
          <w:r w:rsidR="000D290B" w:rsidRPr="00CB15A8">
            <w:rPr>
              <w:rStyle w:val="Textodelmarcadordeposicin"/>
              <w:rFonts w:ascii="Arial" w:hAnsi="Arial" w:cs="Arial"/>
              <w:color w:val="FF8F8F"/>
              <w:sz w:val="20"/>
              <w:szCs w:val="20"/>
            </w:rPr>
            <w:t>seleccionar la fecha.</w:t>
          </w:r>
        </w:sdtContent>
      </w:sdt>
    </w:p>
    <w:p w14:paraId="2B364FD3" w14:textId="77777777" w:rsidR="000D290B" w:rsidRPr="00CB15A8" w:rsidRDefault="000D290B" w:rsidP="000D290B">
      <w:pPr>
        <w:jc w:val="both"/>
        <w:rPr>
          <w:rFonts w:ascii="Arial" w:hAnsi="Arial" w:cs="Arial"/>
          <w:sz w:val="20"/>
          <w:szCs w:val="20"/>
        </w:rPr>
      </w:pPr>
    </w:p>
    <w:p w14:paraId="5DA10D72"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Señores.</w:t>
      </w:r>
    </w:p>
    <w:p w14:paraId="068DA64F" w14:textId="264E8C42"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0331DAA7" w14:textId="77777777" w:rsidR="000D290B" w:rsidRPr="00CB15A8" w:rsidRDefault="000D290B" w:rsidP="000D290B">
      <w:pPr>
        <w:spacing w:after="0"/>
        <w:jc w:val="both"/>
        <w:rPr>
          <w:rFonts w:ascii="Arial" w:hAnsi="Arial" w:cs="Arial"/>
          <w:sz w:val="20"/>
          <w:szCs w:val="20"/>
        </w:rPr>
      </w:pPr>
      <w:r w:rsidRPr="00CB15A8">
        <w:rPr>
          <w:rFonts w:ascii="Arial" w:hAnsi="Arial" w:cs="Arial"/>
          <w:sz w:val="20"/>
          <w:szCs w:val="20"/>
        </w:rPr>
        <w:t>Ciudad.</w:t>
      </w:r>
    </w:p>
    <w:p w14:paraId="2A9DE3C1" w14:textId="77777777" w:rsidR="000D290B" w:rsidRPr="00CB15A8" w:rsidRDefault="000D290B" w:rsidP="000D290B">
      <w:pPr>
        <w:jc w:val="both"/>
        <w:rPr>
          <w:rFonts w:ascii="Arial" w:hAnsi="Arial" w:cs="Arial"/>
          <w:sz w:val="20"/>
          <w:szCs w:val="20"/>
        </w:rPr>
      </w:pPr>
    </w:p>
    <w:p w14:paraId="0637279B" w14:textId="56F74942" w:rsidR="000D290B" w:rsidRPr="00CB15A8" w:rsidRDefault="000D290B" w:rsidP="000D290B">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84EAAD309F6847C0B150293260D4F8F3"/>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6FE22D0A" w14:textId="77777777" w:rsidR="00CB15A8" w:rsidRPr="00CB15A8" w:rsidRDefault="00CB15A8" w:rsidP="000D290B">
      <w:pPr>
        <w:pStyle w:val="Textoindependiente"/>
        <w:jc w:val="both"/>
        <w:rPr>
          <w:color w:val="000000"/>
          <w:sz w:val="20"/>
          <w:szCs w:val="20"/>
          <w:lang w:val="es-CO"/>
        </w:rPr>
      </w:pPr>
    </w:p>
    <w:p w14:paraId="5C77BF02" w14:textId="48FEF339" w:rsidR="000D290B" w:rsidRPr="00CB15A8" w:rsidRDefault="000D290B" w:rsidP="000D290B">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sidR="00F961D7">
        <w:rPr>
          <w:color w:val="000000"/>
          <w:sz w:val="20"/>
          <w:szCs w:val="20"/>
          <w:lang w:val="es-CO"/>
        </w:rPr>
        <w:t xml:space="preserve"> </w:t>
      </w:r>
      <w:r w:rsidRPr="00CB15A8">
        <w:rPr>
          <w:color w:val="000000"/>
          <w:sz w:val="20"/>
          <w:szCs w:val="20"/>
          <w:lang w:val="es-CO"/>
        </w:rPr>
        <w:t>teniendo en cuenta las siguientes consideraciones:</w:t>
      </w:r>
    </w:p>
    <w:p w14:paraId="78E7A822" w14:textId="77777777" w:rsidR="000D290B" w:rsidRPr="00CB15A8" w:rsidRDefault="000D290B" w:rsidP="000D290B">
      <w:pPr>
        <w:pStyle w:val="Textoindependiente"/>
        <w:jc w:val="both"/>
        <w:rPr>
          <w:color w:val="000000"/>
          <w:sz w:val="20"/>
          <w:szCs w:val="20"/>
          <w:lang w:val="es-CO"/>
        </w:rPr>
      </w:pPr>
    </w:p>
    <w:p w14:paraId="6A2A1C95" w14:textId="57C6ACF2" w:rsidR="000D290B" w:rsidRPr="00CB15A8" w:rsidRDefault="000D290B" w:rsidP="00CB15A8">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3035CE8F3D5742C8A6DE4E7B6C2C2338"/>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D559288042494A76999506388E2298F2"/>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6C976042" w14:textId="77777777" w:rsidR="000D290B" w:rsidRPr="00CB15A8" w:rsidRDefault="000D290B" w:rsidP="000D290B">
      <w:pPr>
        <w:pStyle w:val="Textoindependiente"/>
        <w:jc w:val="both"/>
        <w:rPr>
          <w:b/>
          <w:color w:val="000000"/>
          <w:sz w:val="20"/>
          <w:szCs w:val="20"/>
          <w:lang w:val="es-CO"/>
        </w:rPr>
      </w:pPr>
    </w:p>
    <w:p w14:paraId="0654C5E8" w14:textId="77777777" w:rsidR="000D290B" w:rsidRPr="00CB15A8" w:rsidRDefault="000D290B" w:rsidP="000D290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CB15A8" w:rsidRDefault="00CB15A8" w:rsidP="000D290B">
      <w:pPr>
        <w:pStyle w:val="Tibitoc"/>
        <w:jc w:val="both"/>
        <w:rPr>
          <w:rFonts w:cs="Arial"/>
          <w:b w:val="0"/>
          <w:bCs/>
          <w:color w:val="000000"/>
          <w:sz w:val="20"/>
          <w:szCs w:val="20"/>
          <w:lang w:val="es-CO"/>
        </w:rPr>
      </w:pPr>
    </w:p>
    <w:p w14:paraId="617F021A" w14:textId="77777777" w:rsidR="00CB15A8" w:rsidRDefault="00CB15A8" w:rsidP="000D290B">
      <w:pPr>
        <w:pStyle w:val="Textoindependiente"/>
        <w:jc w:val="both"/>
        <w:rPr>
          <w:b/>
          <w:color w:val="000000"/>
          <w:sz w:val="20"/>
          <w:szCs w:val="20"/>
          <w:lang w:val="es-CO"/>
        </w:rPr>
      </w:pPr>
    </w:p>
    <w:p w14:paraId="0FE3CE39" w14:textId="77777777" w:rsidR="000D290B" w:rsidRPr="00CB15A8" w:rsidRDefault="000D290B" w:rsidP="000D290B">
      <w:pPr>
        <w:pStyle w:val="Textoindependiente"/>
        <w:jc w:val="both"/>
        <w:rPr>
          <w:b/>
          <w:color w:val="000000"/>
          <w:sz w:val="20"/>
          <w:szCs w:val="20"/>
          <w:lang w:val="es-CO"/>
        </w:rPr>
      </w:pPr>
      <w:r w:rsidRPr="00CB15A8">
        <w:rPr>
          <w:b/>
          <w:color w:val="000000"/>
          <w:sz w:val="20"/>
          <w:szCs w:val="20"/>
          <w:lang w:val="es-CO"/>
        </w:rPr>
        <w:t>Cláusula primera. Compromisos asumidos.</w:t>
      </w:r>
    </w:p>
    <w:p w14:paraId="316B0918" w14:textId="77777777" w:rsidR="000D290B" w:rsidRPr="00CB15A8" w:rsidRDefault="000D290B" w:rsidP="000D290B">
      <w:pPr>
        <w:pStyle w:val="Textoindependiente"/>
        <w:jc w:val="both"/>
        <w:rPr>
          <w:b/>
          <w:color w:val="000000"/>
          <w:sz w:val="20"/>
          <w:szCs w:val="20"/>
          <w:lang w:val="es-CO"/>
        </w:rPr>
      </w:pPr>
    </w:p>
    <w:p w14:paraId="7248B3E2" w14:textId="77777777" w:rsidR="000D290B" w:rsidRPr="00CB15A8" w:rsidRDefault="000D290B" w:rsidP="000D290B">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6A29E0F5" w14:textId="77777777" w:rsidR="000D290B" w:rsidRPr="00CB15A8" w:rsidRDefault="000D290B" w:rsidP="000D290B">
      <w:pPr>
        <w:pStyle w:val="Textoindependiente"/>
        <w:jc w:val="both"/>
        <w:rPr>
          <w:color w:val="000000"/>
          <w:sz w:val="20"/>
          <w:szCs w:val="20"/>
          <w:lang w:val="es-CO"/>
        </w:rPr>
      </w:pPr>
    </w:p>
    <w:p w14:paraId="63A7FA95"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450F54" w14:textId="77777777" w:rsidR="000D290B" w:rsidRPr="00CB15A8" w:rsidRDefault="000D290B" w:rsidP="000D290B">
      <w:pPr>
        <w:pStyle w:val="Lista2"/>
        <w:ind w:left="720" w:firstLine="0"/>
        <w:jc w:val="both"/>
        <w:rPr>
          <w:rFonts w:ascii="Arial" w:hAnsi="Arial" w:cs="Arial"/>
          <w:color w:val="000000"/>
          <w:sz w:val="20"/>
          <w:szCs w:val="20"/>
        </w:rPr>
      </w:pPr>
    </w:p>
    <w:p w14:paraId="7A69E440"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B666A2E" w14:textId="77777777" w:rsidR="000D290B" w:rsidRPr="00CB15A8" w:rsidRDefault="000D290B" w:rsidP="000D290B">
      <w:pPr>
        <w:pStyle w:val="Lista2"/>
        <w:ind w:left="0" w:firstLine="0"/>
        <w:jc w:val="both"/>
        <w:rPr>
          <w:rFonts w:ascii="Arial" w:hAnsi="Arial" w:cs="Arial"/>
          <w:color w:val="000000"/>
          <w:sz w:val="20"/>
          <w:szCs w:val="20"/>
        </w:rPr>
      </w:pPr>
    </w:p>
    <w:p w14:paraId="33043529"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331E885" w14:textId="77777777" w:rsidR="00415AF4" w:rsidRDefault="00415AF4" w:rsidP="000D290B">
      <w:pPr>
        <w:pStyle w:val="Lista2"/>
        <w:ind w:left="720" w:firstLine="0"/>
        <w:jc w:val="both"/>
        <w:rPr>
          <w:rFonts w:ascii="Arial" w:hAnsi="Arial" w:cs="Arial"/>
          <w:color w:val="000000"/>
          <w:sz w:val="20"/>
          <w:szCs w:val="20"/>
        </w:rPr>
        <w:sectPr w:rsidR="00415AF4" w:rsidSect="00EB234C">
          <w:headerReference w:type="default" r:id="rId21"/>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378468D" w14:textId="77777777" w:rsidR="000D290B" w:rsidRPr="00CB15A8" w:rsidRDefault="000D290B" w:rsidP="000D290B">
      <w:pPr>
        <w:pStyle w:val="Lista2"/>
        <w:ind w:left="720" w:firstLine="0"/>
        <w:jc w:val="both"/>
        <w:rPr>
          <w:rFonts w:ascii="Arial" w:hAnsi="Arial" w:cs="Arial"/>
          <w:color w:val="000000"/>
          <w:sz w:val="20"/>
          <w:szCs w:val="20"/>
        </w:rPr>
      </w:pPr>
    </w:p>
    <w:p w14:paraId="78377532"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0298078A" w14:textId="77777777" w:rsidR="000D290B" w:rsidRPr="00CB15A8" w:rsidRDefault="000D290B" w:rsidP="000D290B">
      <w:pPr>
        <w:pStyle w:val="Lista2"/>
        <w:ind w:left="0" w:firstLine="0"/>
        <w:jc w:val="both"/>
        <w:rPr>
          <w:rFonts w:ascii="Arial" w:hAnsi="Arial" w:cs="Arial"/>
          <w:color w:val="000000"/>
          <w:sz w:val="20"/>
          <w:szCs w:val="20"/>
        </w:rPr>
      </w:pPr>
    </w:p>
    <w:p w14:paraId="1D65DCBA"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7D189C3" w14:textId="77777777" w:rsidR="000D290B" w:rsidRPr="00CB15A8" w:rsidRDefault="000D290B" w:rsidP="000D290B">
      <w:pPr>
        <w:pStyle w:val="Lista2"/>
        <w:ind w:left="720" w:firstLine="0"/>
        <w:jc w:val="both"/>
        <w:rPr>
          <w:rFonts w:ascii="Arial" w:hAnsi="Arial" w:cs="Arial"/>
          <w:color w:val="000000"/>
          <w:sz w:val="20"/>
          <w:szCs w:val="20"/>
        </w:rPr>
      </w:pPr>
    </w:p>
    <w:p w14:paraId="6C9EE58A"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6D8C7F6" w14:textId="77777777" w:rsidR="000D290B" w:rsidRPr="00CB15A8" w:rsidRDefault="000D290B" w:rsidP="000D290B">
      <w:pPr>
        <w:pStyle w:val="Lista2"/>
        <w:ind w:left="0" w:firstLine="0"/>
        <w:jc w:val="both"/>
        <w:rPr>
          <w:rFonts w:ascii="Arial" w:hAnsi="Arial" w:cs="Arial"/>
          <w:color w:val="000000"/>
          <w:sz w:val="20"/>
          <w:szCs w:val="20"/>
        </w:rPr>
      </w:pPr>
    </w:p>
    <w:p w14:paraId="657BE056"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C5A3761" w14:textId="77777777" w:rsidR="000D290B" w:rsidRPr="00CB15A8" w:rsidRDefault="000D290B" w:rsidP="000D290B">
      <w:pPr>
        <w:pStyle w:val="Lista2"/>
        <w:ind w:left="720" w:firstLine="0"/>
        <w:jc w:val="both"/>
        <w:rPr>
          <w:rFonts w:ascii="Arial" w:hAnsi="Arial" w:cs="Arial"/>
          <w:color w:val="000000"/>
          <w:sz w:val="20"/>
          <w:szCs w:val="20"/>
        </w:rPr>
      </w:pPr>
    </w:p>
    <w:p w14:paraId="0C0B72E9"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E4412FC" w14:textId="77777777" w:rsidR="000D290B" w:rsidRPr="00CB15A8" w:rsidRDefault="000D290B" w:rsidP="000D290B">
      <w:pPr>
        <w:pStyle w:val="Lista2"/>
        <w:ind w:left="0" w:firstLine="0"/>
        <w:jc w:val="both"/>
        <w:rPr>
          <w:rFonts w:ascii="Arial" w:hAnsi="Arial" w:cs="Arial"/>
          <w:color w:val="000000"/>
          <w:sz w:val="20"/>
          <w:szCs w:val="20"/>
        </w:rPr>
      </w:pPr>
    </w:p>
    <w:p w14:paraId="04992C2F"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CB15A8" w:rsidRDefault="000D290B" w:rsidP="000D290B">
      <w:pPr>
        <w:pStyle w:val="Lista2"/>
        <w:ind w:left="0" w:firstLine="0"/>
        <w:jc w:val="both"/>
        <w:rPr>
          <w:rFonts w:ascii="Arial" w:hAnsi="Arial" w:cs="Arial"/>
          <w:color w:val="000000"/>
          <w:sz w:val="20"/>
          <w:szCs w:val="20"/>
        </w:rPr>
      </w:pPr>
    </w:p>
    <w:p w14:paraId="67A0099B"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9D6584" w14:textId="77777777" w:rsidR="000D290B" w:rsidRPr="00CB15A8" w:rsidRDefault="000D290B" w:rsidP="000D290B">
      <w:pPr>
        <w:pStyle w:val="Prrafodelista"/>
        <w:rPr>
          <w:rFonts w:ascii="Arial" w:hAnsi="Arial" w:cs="Arial"/>
          <w:color w:val="000000"/>
          <w:sz w:val="20"/>
          <w:szCs w:val="20"/>
        </w:rPr>
      </w:pPr>
    </w:p>
    <w:p w14:paraId="0E4C3A25"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D5F51F8" w14:textId="77777777" w:rsidR="000D290B" w:rsidRPr="00CB15A8" w:rsidRDefault="000D290B" w:rsidP="000D290B">
      <w:pPr>
        <w:pStyle w:val="Lista2"/>
        <w:ind w:left="720" w:firstLine="0"/>
        <w:jc w:val="both"/>
        <w:rPr>
          <w:rFonts w:ascii="Arial" w:hAnsi="Arial" w:cs="Arial"/>
          <w:color w:val="000000"/>
          <w:sz w:val="20"/>
          <w:szCs w:val="20"/>
        </w:rPr>
      </w:pPr>
    </w:p>
    <w:p w14:paraId="6CD862BB"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4509B01" w14:textId="77777777" w:rsidR="000D290B" w:rsidRPr="00CB15A8" w:rsidRDefault="000D290B" w:rsidP="000D290B">
      <w:pPr>
        <w:pStyle w:val="Prrafodelista"/>
        <w:rPr>
          <w:rFonts w:ascii="Arial" w:hAnsi="Arial" w:cs="Arial"/>
          <w:color w:val="000000"/>
          <w:sz w:val="20"/>
          <w:szCs w:val="20"/>
        </w:rPr>
      </w:pPr>
    </w:p>
    <w:p w14:paraId="6357495B" w14:textId="77777777" w:rsidR="000D290B" w:rsidRPr="00CB15A8" w:rsidRDefault="000D290B" w:rsidP="003B14E4">
      <w:pPr>
        <w:pStyle w:val="Lista2"/>
        <w:numPr>
          <w:ilvl w:val="0"/>
          <w:numId w:val="9"/>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4D32DD3B" w14:textId="77777777" w:rsidR="000D290B" w:rsidRPr="00CB15A8" w:rsidRDefault="000D290B" w:rsidP="000D290B">
      <w:pPr>
        <w:pStyle w:val="Textoindependiente"/>
        <w:jc w:val="both"/>
        <w:rPr>
          <w:color w:val="000000"/>
          <w:sz w:val="20"/>
          <w:szCs w:val="20"/>
          <w:lang w:val="es-CO"/>
        </w:rPr>
      </w:pPr>
    </w:p>
    <w:p w14:paraId="4635C055" w14:textId="77777777" w:rsidR="00CB15A8" w:rsidRPr="00CB15A8" w:rsidRDefault="00CB15A8" w:rsidP="000D290B">
      <w:pPr>
        <w:pStyle w:val="Textoindependiente"/>
        <w:jc w:val="both"/>
        <w:rPr>
          <w:color w:val="000000"/>
          <w:sz w:val="20"/>
          <w:szCs w:val="20"/>
          <w:lang w:val="es-CO"/>
        </w:rPr>
      </w:pPr>
    </w:p>
    <w:p w14:paraId="335DF7CD"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El proponente:</w:t>
      </w:r>
    </w:p>
    <w:p w14:paraId="36F8455F" w14:textId="77777777" w:rsidR="000D290B" w:rsidRPr="00CB15A8" w:rsidRDefault="000D290B" w:rsidP="000D290B">
      <w:pPr>
        <w:jc w:val="both"/>
        <w:rPr>
          <w:rFonts w:ascii="Arial" w:hAnsi="Arial" w:cs="Arial"/>
          <w:sz w:val="20"/>
          <w:szCs w:val="20"/>
          <w:lang w:eastAsia="es-CO"/>
        </w:rPr>
      </w:pPr>
      <w:r w:rsidRPr="00CB15A8">
        <w:rPr>
          <w:rFonts w:ascii="Arial" w:hAnsi="Arial" w:cs="Arial"/>
          <w:sz w:val="20"/>
          <w:szCs w:val="20"/>
          <w:lang w:eastAsia="es-CO"/>
        </w:rPr>
        <w:t>  </w:t>
      </w:r>
    </w:p>
    <w:p w14:paraId="6D8A1571" w14:textId="77777777" w:rsidR="000D290B" w:rsidRPr="00CB15A8" w:rsidRDefault="000D290B" w:rsidP="000D290B">
      <w:pPr>
        <w:jc w:val="both"/>
        <w:rPr>
          <w:rFonts w:ascii="Arial" w:hAnsi="Arial" w:cs="Arial"/>
          <w:sz w:val="20"/>
          <w:szCs w:val="20"/>
          <w:lang w:eastAsia="es-CO"/>
        </w:rPr>
      </w:pPr>
    </w:p>
    <w:p w14:paraId="65657846" w14:textId="77777777" w:rsidR="000D290B" w:rsidRPr="00CB15A8" w:rsidRDefault="000D290B" w:rsidP="000D290B">
      <w:pPr>
        <w:pStyle w:val="Prrafodelista"/>
        <w:tabs>
          <w:tab w:val="left" w:pos="240"/>
          <w:tab w:val="left" w:pos="6210"/>
        </w:tabs>
        <w:ind w:left="0"/>
        <w:jc w:val="center"/>
        <w:rPr>
          <w:rFonts w:ascii="Arial" w:hAnsi="Arial" w:cs="Arial"/>
          <w:b/>
          <w:sz w:val="20"/>
          <w:szCs w:val="20"/>
        </w:rPr>
      </w:pPr>
    </w:p>
    <w:p w14:paraId="00C408C0" w14:textId="77777777" w:rsidR="000D290B" w:rsidRPr="00CB15A8" w:rsidRDefault="000D290B" w:rsidP="000D290B">
      <w:pPr>
        <w:pStyle w:val="Sinespaciado1"/>
        <w:rPr>
          <w:rFonts w:ascii="Arial" w:hAnsi="Arial" w:cs="Arial"/>
          <w:sz w:val="20"/>
          <w:szCs w:val="20"/>
        </w:rPr>
      </w:pPr>
      <w:r w:rsidRPr="00CB15A8">
        <w:rPr>
          <w:rFonts w:ascii="Arial" w:hAnsi="Arial" w:cs="Arial"/>
          <w:b/>
          <w:sz w:val="20"/>
          <w:szCs w:val="20"/>
        </w:rPr>
        <w:t>__________________________________</w:t>
      </w:r>
    </w:p>
    <w:p w14:paraId="7B904FC4" w14:textId="77777777" w:rsidR="000D290B" w:rsidRPr="00CB15A8" w:rsidRDefault="000D290B" w:rsidP="000D290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A50FDE0" w14:textId="0083B9AE" w:rsidR="000D290B" w:rsidRPr="00CB15A8" w:rsidRDefault="000D290B" w:rsidP="000D290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CB15A8" w:rsidRDefault="000D290B" w:rsidP="000D290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CB15A8" w:rsidRDefault="000D290B" w:rsidP="000D290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66F2C93" w14:textId="2FA78505" w:rsidR="000D290B" w:rsidRPr="00CB15A8" w:rsidRDefault="000D290B" w:rsidP="000D290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698A4AD" w14:textId="77777777" w:rsidR="00B91ABF" w:rsidRPr="00CB15A8" w:rsidRDefault="00B91ABF" w:rsidP="000D290B">
      <w:pPr>
        <w:jc w:val="both"/>
        <w:rPr>
          <w:rFonts w:ascii="Arial" w:hAnsi="Arial" w:cs="Arial"/>
          <w:sz w:val="20"/>
          <w:szCs w:val="20"/>
        </w:rPr>
        <w:sectPr w:rsidR="00B91ABF" w:rsidRPr="00CB15A8" w:rsidSect="0080752A">
          <w:headerReference w:type="default" r:id="rId22"/>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CBF9E75" w14:textId="77777777" w:rsidR="00961306" w:rsidRDefault="0026605E" w:rsidP="00961306">
      <w:pPr>
        <w:jc w:val="both"/>
        <w:rPr>
          <w:rFonts w:ascii="Arial" w:eastAsiaTheme="minorEastAsia" w:hAnsi="Arial" w:cs="Arial"/>
          <w:color w:val="FF8F8F"/>
          <w:sz w:val="20"/>
          <w:szCs w:val="20"/>
        </w:rPr>
      </w:pPr>
      <w:sdt>
        <w:sdtPr>
          <w:rPr>
            <w:rFonts w:ascii="Arial" w:hAnsi="Arial" w:cs="Arial"/>
            <w:sz w:val="20"/>
            <w:szCs w:val="20"/>
          </w:rPr>
          <w:id w:val="535852684"/>
          <w:placeholder>
            <w:docPart w:val="50FCAE8E99E143DCA469D4ACF3CECF18"/>
          </w:placeholder>
          <w:showingPlcHdr/>
          <w:text/>
        </w:sdtPr>
        <w:sdtEndPr/>
        <w:sdtContent>
          <w:r w:rsidR="00961306">
            <w:rPr>
              <w:rStyle w:val="Textodelmarcadordeposicin"/>
              <w:rFonts w:ascii="Arial" w:eastAsiaTheme="minorEastAsia" w:hAnsi="Arial" w:cs="Arial"/>
              <w:color w:val="FF8F8F"/>
              <w:sz w:val="20"/>
              <w:szCs w:val="20"/>
              <w:u w:val="single"/>
            </w:rPr>
            <w:t>Ciudad</w:t>
          </w:r>
        </w:sdtContent>
      </w:sdt>
      <w:r w:rsidR="00961306">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EndPr/>
        <w:sdtContent>
          <w:r w:rsidR="00961306">
            <w:rPr>
              <w:rStyle w:val="Textodelmarcadordeposicin"/>
              <w:rFonts w:ascii="Arial" w:eastAsiaTheme="minorEastAsia" w:hAnsi="Arial" w:cs="Arial"/>
              <w:color w:val="FF8F8F"/>
              <w:sz w:val="20"/>
              <w:szCs w:val="20"/>
            </w:rPr>
            <w:t>seleccionar la fecha.</w:t>
          </w:r>
        </w:sdtContent>
      </w:sdt>
    </w:p>
    <w:p w14:paraId="2674CADD" w14:textId="77777777" w:rsidR="00961306" w:rsidRDefault="00961306" w:rsidP="00961306">
      <w:pPr>
        <w:spacing w:after="0"/>
        <w:jc w:val="both"/>
        <w:rPr>
          <w:rFonts w:ascii="Arial" w:hAnsi="Arial" w:cs="Arial"/>
          <w:sz w:val="20"/>
          <w:szCs w:val="20"/>
        </w:rPr>
      </w:pPr>
      <w:r>
        <w:rPr>
          <w:rFonts w:ascii="Arial" w:hAnsi="Arial" w:cs="Arial"/>
          <w:sz w:val="20"/>
          <w:szCs w:val="20"/>
        </w:rPr>
        <w:t>Señores.</w:t>
      </w:r>
    </w:p>
    <w:p w14:paraId="699743F1" w14:textId="77777777" w:rsidR="00961306" w:rsidRDefault="00961306" w:rsidP="00961306">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showingPlcHdr/>
          <w:text/>
        </w:sdtPr>
        <w:sdtEndPr/>
        <w:sdtContent>
          <w:r>
            <w:rPr>
              <w:rStyle w:val="Textodelmarcadordeposicin"/>
              <w:rFonts w:ascii="Arial" w:hAnsi="Arial" w:cs="Arial"/>
              <w:color w:val="FF8F8F"/>
              <w:sz w:val="20"/>
              <w:szCs w:val="20"/>
              <w:u w:val="single"/>
            </w:rPr>
            <w:t>DILIGENCIAR LA UNIDAD A LA QUE PRESENTA LA OFERTA</w:t>
          </w:r>
        </w:sdtContent>
      </w:sdt>
    </w:p>
    <w:p w14:paraId="6B167593" w14:textId="77777777" w:rsidR="00961306" w:rsidRDefault="00961306" w:rsidP="00961306">
      <w:pPr>
        <w:spacing w:after="0"/>
        <w:jc w:val="both"/>
        <w:rPr>
          <w:rFonts w:ascii="Arial" w:hAnsi="Arial" w:cs="Arial"/>
          <w:sz w:val="20"/>
          <w:szCs w:val="20"/>
        </w:rPr>
      </w:pPr>
      <w:r>
        <w:rPr>
          <w:rFonts w:ascii="Arial" w:hAnsi="Arial" w:cs="Arial"/>
          <w:sz w:val="20"/>
          <w:szCs w:val="20"/>
        </w:rPr>
        <w:t>Ciudad.</w:t>
      </w:r>
    </w:p>
    <w:p w14:paraId="39BB4A1F" w14:textId="77777777" w:rsidR="00090660" w:rsidRDefault="00090660" w:rsidP="00090660">
      <w:pPr>
        <w:spacing w:after="0"/>
        <w:jc w:val="both"/>
        <w:rPr>
          <w:rFonts w:ascii="Arial" w:hAnsi="Arial" w:cs="Arial"/>
          <w:sz w:val="20"/>
          <w:szCs w:val="20"/>
        </w:rPr>
      </w:pPr>
    </w:p>
    <w:p w14:paraId="1CAE4249" w14:textId="79D0EBE6" w:rsidR="00961306" w:rsidRDefault="00961306" w:rsidP="00961306">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7F1CA2ABE83F425FA64B35D8B3BCBA5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A8C43A4BF5234ED5A1F95CF609F5F08C"/>
          </w:placeholder>
          <w:showingPlcHdr/>
          <w:text/>
        </w:sdtPr>
        <w:sdtEnd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EB4890BC9DFB44B4B1794B538324E825"/>
          </w:placeholder>
          <w:showingPlcHdr/>
          <w:text/>
        </w:sdtPr>
        <w:sdtEndPr/>
        <w:sdtContent>
          <w:r>
            <w:rPr>
              <w:rStyle w:val="Textodelmarcadordeposicin"/>
              <w:rFonts w:ascii="Arial" w:hAnsi="Arial" w:cs="Arial"/>
              <w:color w:val="FF8F8F"/>
              <w:sz w:val="20"/>
              <w:szCs w:val="20"/>
              <w:u w:val="single"/>
            </w:rPr>
            <w:t>Transcribir el objeto del proceso</w:t>
          </w:r>
        </w:sdtContent>
      </w:sdt>
    </w:p>
    <w:p w14:paraId="64319D78" w14:textId="77777777" w:rsidR="00961306" w:rsidRDefault="00961306" w:rsidP="00961306">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EndPr/>
        <w:sdtContent>
          <w:r>
            <w:rPr>
              <w:rStyle w:val="Textodelmarcadordeposicin"/>
              <w:rFonts w:ascii="Arial" w:hAnsi="Arial" w:cs="Arial"/>
              <w:color w:val="FF8F8F"/>
              <w:sz w:val="20"/>
              <w:szCs w:val="20"/>
              <w:u w:val="single"/>
            </w:rPr>
            <w:t xml:space="preserve">Nombre del representante legal de la sociedad, asociación, persona jurídica, consorcio, unión </w:t>
          </w:r>
          <w:proofErr w:type="gramStart"/>
          <w:r>
            <w:rPr>
              <w:rStyle w:val="Textodelmarcadordeposicin"/>
              <w:rFonts w:ascii="Arial" w:hAnsi="Arial" w:cs="Arial"/>
              <w:color w:val="FF8F8F"/>
              <w:sz w:val="20"/>
              <w:szCs w:val="20"/>
              <w:u w:val="single"/>
            </w:rPr>
            <w:t xml:space="preserve">temporal </w:t>
          </w:r>
          <w:r>
            <w:rPr>
              <w:rStyle w:val="Textodelmarcadordeposicin"/>
              <w:rFonts w:ascii="Arial" w:hAnsi="Arial" w:cs="Arial"/>
              <w:color w:val="FF8F8F"/>
              <w:sz w:val="20"/>
              <w:szCs w:val="20"/>
            </w:rPr>
            <w:t>.</w:t>
          </w:r>
          <w:proofErr w:type="gramEnd"/>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End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End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A211A77" w14:textId="34CD3462" w:rsidR="00282EAC" w:rsidRPr="00090660" w:rsidRDefault="00282EAC" w:rsidP="00282EAC">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sidR="00090660">
        <w:rPr>
          <w:rFonts w:ascii="Arial" w:hAnsi="Arial" w:cs="Arial"/>
          <w:sz w:val="20"/>
          <w:szCs w:val="20"/>
        </w:rPr>
        <w:t>ante la Resolución 03843 del 09/</w:t>
      </w:r>
      <w:r w:rsidRPr="00BD0B3E">
        <w:rPr>
          <w:rFonts w:ascii="Arial" w:hAnsi="Arial" w:cs="Arial"/>
          <w:sz w:val="20"/>
          <w:szCs w:val="20"/>
        </w:rPr>
        <w:t xml:space="preserve">09/2019, </w:t>
      </w:r>
      <w:r w:rsidR="00090660">
        <w:rPr>
          <w:rFonts w:ascii="Arial" w:hAnsi="Arial" w:cs="Arial"/>
          <w:sz w:val="20"/>
          <w:szCs w:val="20"/>
        </w:rPr>
        <w:t xml:space="preserve">prevé </w:t>
      </w:r>
      <w:r w:rsidRPr="00BD0B3E">
        <w:rPr>
          <w:rFonts w:ascii="Arial" w:hAnsi="Arial" w:cs="Arial"/>
          <w:sz w:val="20"/>
          <w:szCs w:val="20"/>
        </w:rPr>
        <w:t>en el Artículo 2</w:t>
      </w:r>
      <w:r w:rsidR="00090660">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sidR="00090660">
        <w:rPr>
          <w:rFonts w:ascii="Arial" w:hAnsi="Arial" w:cs="Arial"/>
          <w:b/>
          <w:sz w:val="20"/>
          <w:szCs w:val="20"/>
        </w:rPr>
        <w:t xml:space="preserve">”, </w:t>
      </w:r>
      <w:r w:rsidR="00090660">
        <w:rPr>
          <w:rFonts w:ascii="Arial" w:hAnsi="Arial" w:cs="Arial"/>
          <w:sz w:val="20"/>
          <w:szCs w:val="20"/>
        </w:rPr>
        <w:t xml:space="preserve">en lo siguiente:  </w:t>
      </w:r>
    </w:p>
    <w:p w14:paraId="13014929" w14:textId="77777777" w:rsidR="00282EAC" w:rsidRPr="00090660" w:rsidRDefault="00282EAC" w:rsidP="00090660">
      <w:pPr>
        <w:spacing w:after="0"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3605C06" w14:textId="77777777" w:rsidR="00282EAC" w:rsidRDefault="00282EAC" w:rsidP="00282EAC">
      <w:pPr>
        <w:spacing w:after="0" w:line="0" w:lineRule="atLeast"/>
        <w:jc w:val="both"/>
        <w:rPr>
          <w:rFonts w:ascii="Arial" w:hAnsi="Arial" w:cs="Arial"/>
          <w:sz w:val="20"/>
          <w:szCs w:val="20"/>
        </w:rPr>
      </w:pPr>
    </w:p>
    <w:p w14:paraId="12B7198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JURÍDICA</w:t>
      </w:r>
    </w:p>
    <w:p w14:paraId="155A8D6F" w14:textId="77777777" w:rsidR="00282EAC" w:rsidRPr="00C43D69" w:rsidRDefault="00282EAC" w:rsidP="00282EAC">
      <w:pPr>
        <w:spacing w:after="0" w:line="0" w:lineRule="atLeast"/>
        <w:jc w:val="both"/>
        <w:rPr>
          <w:rFonts w:ascii="Arial" w:hAnsi="Arial" w:cs="Arial"/>
          <w:b/>
          <w:color w:val="808080" w:themeColor="background1" w:themeShade="80"/>
          <w:sz w:val="20"/>
          <w:szCs w:val="20"/>
        </w:rPr>
      </w:pPr>
      <w:r w:rsidRPr="00C43D69">
        <w:rPr>
          <w:rFonts w:ascii="Arial" w:hAnsi="Arial" w:cs="Arial"/>
          <w:color w:val="808080" w:themeColor="background1" w:themeShade="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rFonts w:ascii="Arial" w:hAnsi="Arial" w:cs="Arial"/>
          <w:b/>
          <w:color w:val="808080" w:themeColor="background1" w:themeShade="80"/>
          <w:sz w:val="20"/>
          <w:szCs w:val="20"/>
        </w:rPr>
        <w:t xml:space="preserve">. </w:t>
      </w:r>
    </w:p>
    <w:p w14:paraId="4DF0A2CE" w14:textId="77777777" w:rsidR="00282EAC" w:rsidRPr="00C43D69" w:rsidRDefault="00282EAC" w:rsidP="00282EAC">
      <w:pPr>
        <w:spacing w:after="0" w:line="0" w:lineRule="atLeast"/>
        <w:jc w:val="both"/>
        <w:rPr>
          <w:rFonts w:ascii="Arial" w:hAnsi="Arial" w:cs="Arial"/>
          <w:color w:val="808080" w:themeColor="background1" w:themeShade="80"/>
          <w:sz w:val="10"/>
          <w:szCs w:val="10"/>
        </w:rPr>
      </w:pPr>
    </w:p>
    <w:p w14:paraId="23A29D9E"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PERSONA NATURAL</w:t>
      </w:r>
    </w:p>
    <w:p w14:paraId="308575A4" w14:textId="77777777" w:rsidR="00282EAC" w:rsidRPr="00C43D69" w:rsidRDefault="00282EAC" w:rsidP="00282EAC">
      <w:pPr>
        <w:spacing w:line="0" w:lineRule="atLeast"/>
        <w:jc w:val="both"/>
        <w:rPr>
          <w:rFonts w:ascii="Arial" w:hAnsi="Arial" w:cs="Arial"/>
          <w:color w:val="808080" w:themeColor="background1" w:themeShade="80"/>
          <w:sz w:val="20"/>
          <w:szCs w:val="20"/>
        </w:rPr>
      </w:pPr>
      <w:r w:rsidRPr="00C43D69">
        <w:rPr>
          <w:rFonts w:ascii="Arial" w:hAnsi="Arial"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AFED3BF" w14:textId="77777777" w:rsidR="00282EAC" w:rsidRPr="00F6182B" w:rsidRDefault="00282EAC" w:rsidP="00282EAC">
      <w:pPr>
        <w:spacing w:line="0" w:lineRule="atLeast"/>
        <w:jc w:val="both"/>
        <w:rPr>
          <w:rFonts w:ascii="Arial" w:hAnsi="Arial" w:cs="Arial"/>
          <w:color w:val="808080" w:themeColor="background1" w:themeShade="80"/>
          <w:sz w:val="20"/>
          <w:szCs w:val="20"/>
        </w:rPr>
      </w:pPr>
      <w:r>
        <w:rPr>
          <w:rFonts w:ascii="Arial" w:hAnsi="Arial" w:cs="Arial"/>
          <w:color w:val="808080" w:themeColor="background1" w:themeShade="80"/>
          <w:sz w:val="20"/>
          <w:szCs w:val="20"/>
        </w:rPr>
        <w:t xml:space="preserve">Nota: seleccionar, </w:t>
      </w:r>
      <w:r w:rsidRPr="00F6182B">
        <w:rPr>
          <w:rFonts w:ascii="Arial" w:hAnsi="Arial" w:cs="Arial"/>
          <w:color w:val="808080" w:themeColor="background1" w:themeShade="80"/>
          <w:sz w:val="20"/>
          <w:szCs w:val="20"/>
        </w:rPr>
        <w:t xml:space="preserve"> según corresponda.</w:t>
      </w:r>
    </w:p>
    <w:p w14:paraId="6D0DFE95" w14:textId="77777777" w:rsidR="00282EAC" w:rsidRDefault="00282EAC" w:rsidP="00282EAC">
      <w:pPr>
        <w:spacing w:after="0"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CEC7CCF" w14:textId="77777777" w:rsidR="00282EAC" w:rsidRPr="00C43D69" w:rsidRDefault="00282EAC" w:rsidP="00282EAC">
      <w:pPr>
        <w:spacing w:after="0" w:line="0" w:lineRule="atLeast"/>
        <w:jc w:val="both"/>
        <w:rPr>
          <w:rFonts w:ascii="Arial" w:hAnsi="Arial" w:cs="Arial"/>
          <w:sz w:val="10"/>
          <w:szCs w:val="10"/>
        </w:rPr>
      </w:pPr>
    </w:p>
    <w:p w14:paraId="277CF395" w14:textId="77777777" w:rsidR="00282EAC" w:rsidRDefault="00282EAC" w:rsidP="003B14E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99618F" w14:textId="77777777" w:rsidR="00282EAC" w:rsidRPr="00C43D69" w:rsidRDefault="00282EAC" w:rsidP="00282EAC">
      <w:pPr>
        <w:pStyle w:val="Prrafodelista"/>
        <w:spacing w:line="0" w:lineRule="atLeast"/>
        <w:jc w:val="both"/>
        <w:rPr>
          <w:rFonts w:ascii="Arial" w:eastAsiaTheme="minorHAnsi" w:hAnsi="Arial" w:cs="Arial"/>
          <w:sz w:val="14"/>
          <w:szCs w:val="20"/>
          <w:lang w:eastAsia="en-US"/>
        </w:rPr>
      </w:pPr>
    </w:p>
    <w:p w14:paraId="3A40A143" w14:textId="77777777" w:rsidR="00282EAC" w:rsidRPr="00B01A09" w:rsidRDefault="00282EAC" w:rsidP="003B14E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5C7759FC" w14:textId="77777777" w:rsidR="00282EAC" w:rsidRPr="00C43D69" w:rsidRDefault="00282EAC" w:rsidP="00282EAC">
      <w:pPr>
        <w:pStyle w:val="Prrafodelista"/>
        <w:rPr>
          <w:rFonts w:ascii="Arial" w:eastAsiaTheme="minorHAnsi" w:hAnsi="Arial" w:cs="Arial"/>
          <w:sz w:val="10"/>
          <w:szCs w:val="20"/>
          <w:lang w:eastAsia="en-US"/>
        </w:rPr>
      </w:pPr>
    </w:p>
    <w:p w14:paraId="69C3FFCC" w14:textId="77777777" w:rsidR="00282EAC" w:rsidRPr="00B01A09" w:rsidRDefault="00282EAC" w:rsidP="003B14E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Cumplir con  el uso continuo y permanente de los elementos de protección personal, durante la ejecución contractual, acorde a los peligros y riesgos relacionados la tarea contratada.</w:t>
      </w:r>
    </w:p>
    <w:p w14:paraId="1F391A7D" w14:textId="77777777" w:rsidR="00282EAC" w:rsidRPr="00C43D69" w:rsidRDefault="00282EAC" w:rsidP="00282EAC">
      <w:pPr>
        <w:pStyle w:val="Prrafodelista"/>
        <w:rPr>
          <w:rFonts w:ascii="Arial" w:eastAsiaTheme="minorHAnsi" w:hAnsi="Arial" w:cs="Arial"/>
          <w:sz w:val="10"/>
          <w:szCs w:val="20"/>
          <w:lang w:eastAsia="en-US"/>
        </w:rPr>
      </w:pPr>
    </w:p>
    <w:p w14:paraId="6CB9FE08" w14:textId="77777777" w:rsidR="00282EAC" w:rsidRPr="00B01A09" w:rsidRDefault="00282EAC" w:rsidP="003B14E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365363D4" w14:textId="77777777" w:rsidR="00282EAC" w:rsidRPr="00C43D69" w:rsidRDefault="00282EAC" w:rsidP="00282EAC">
      <w:pPr>
        <w:pStyle w:val="Prrafodelista"/>
        <w:rPr>
          <w:rFonts w:ascii="Arial" w:eastAsiaTheme="minorHAnsi" w:hAnsi="Arial" w:cs="Arial"/>
          <w:sz w:val="10"/>
          <w:szCs w:val="20"/>
          <w:lang w:eastAsia="en-US"/>
        </w:rPr>
      </w:pPr>
    </w:p>
    <w:p w14:paraId="38299DA6" w14:textId="77777777" w:rsidR="00282EAC" w:rsidRPr="00B01A09" w:rsidRDefault="00282EAC" w:rsidP="003B14E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F91B6C8" w14:textId="77777777" w:rsidR="00282EAC" w:rsidRPr="00C43D69" w:rsidRDefault="00282EAC" w:rsidP="00282EAC">
      <w:pPr>
        <w:pStyle w:val="Prrafodelista"/>
        <w:rPr>
          <w:rFonts w:ascii="Arial" w:eastAsiaTheme="minorHAnsi" w:hAnsi="Arial" w:cs="Arial"/>
          <w:sz w:val="12"/>
          <w:szCs w:val="20"/>
          <w:lang w:eastAsia="en-US"/>
        </w:rPr>
      </w:pPr>
    </w:p>
    <w:p w14:paraId="041DE975" w14:textId="77777777" w:rsidR="00282EAC" w:rsidRDefault="00282EAC" w:rsidP="003B14E4">
      <w:pPr>
        <w:pStyle w:val="Prrafodelista"/>
        <w:numPr>
          <w:ilvl w:val="0"/>
          <w:numId w:val="11"/>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0A91D5F8" w14:textId="77777777" w:rsidR="00282EAC" w:rsidRPr="00C43D69" w:rsidRDefault="00282EAC" w:rsidP="00282EAC">
      <w:pPr>
        <w:spacing w:line="0" w:lineRule="atLeast"/>
        <w:jc w:val="both"/>
        <w:rPr>
          <w:rFonts w:ascii="Arial" w:hAnsi="Arial" w:cs="Arial"/>
          <w:sz w:val="2"/>
          <w:szCs w:val="20"/>
        </w:rPr>
      </w:pPr>
    </w:p>
    <w:p w14:paraId="17CA41DE" w14:textId="77777777" w:rsidR="00282EAC" w:rsidRPr="00B01A09" w:rsidRDefault="00282EAC" w:rsidP="003B14E4">
      <w:pPr>
        <w:pStyle w:val="Prrafodelista"/>
        <w:numPr>
          <w:ilvl w:val="0"/>
          <w:numId w:val="12"/>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454DB305" w14:textId="77777777" w:rsidR="00282EAC" w:rsidRPr="00C43D69" w:rsidRDefault="00282EAC" w:rsidP="00282EAC">
      <w:pPr>
        <w:pStyle w:val="Prrafodelista"/>
        <w:spacing w:line="0" w:lineRule="atLeast"/>
        <w:ind w:left="709"/>
        <w:jc w:val="both"/>
        <w:rPr>
          <w:rFonts w:ascii="Arial" w:eastAsiaTheme="minorHAnsi" w:hAnsi="Arial" w:cs="Arial"/>
          <w:sz w:val="10"/>
          <w:szCs w:val="20"/>
          <w:lang w:eastAsia="en-US"/>
        </w:rPr>
      </w:pPr>
    </w:p>
    <w:p w14:paraId="50D9AAB2" w14:textId="77777777" w:rsidR="00282EAC" w:rsidRPr="00B01A09" w:rsidRDefault="00282EAC" w:rsidP="003B14E4">
      <w:pPr>
        <w:pStyle w:val="Prrafodelista"/>
        <w:numPr>
          <w:ilvl w:val="0"/>
          <w:numId w:val="12"/>
        </w:numPr>
        <w:spacing w:line="0" w:lineRule="atLeast"/>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9764D60" w14:textId="77777777" w:rsidR="00282EAC" w:rsidRPr="00C43D69" w:rsidRDefault="00282EAC" w:rsidP="00090660">
      <w:pPr>
        <w:spacing w:after="0" w:line="0" w:lineRule="atLeast"/>
        <w:jc w:val="both"/>
        <w:rPr>
          <w:rFonts w:ascii="Arial" w:hAnsi="Arial" w:cs="Arial"/>
          <w:color w:val="000000"/>
          <w:sz w:val="10"/>
          <w:szCs w:val="20"/>
        </w:rPr>
      </w:pPr>
    </w:p>
    <w:p w14:paraId="5A832621" w14:textId="77777777" w:rsidR="00282EAC" w:rsidRDefault="00282EAC" w:rsidP="00282EAC">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r w:rsidRPr="00F6182B">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sidRPr="00B7605C">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745A9A0D" w14:textId="77777777" w:rsidR="00282EAC" w:rsidRDefault="00282EAC" w:rsidP="003B14E4">
      <w:pPr>
        <w:pStyle w:val="Prrafodelista"/>
        <w:numPr>
          <w:ilvl w:val="0"/>
          <w:numId w:val="1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2D4CB4C" w14:textId="77777777" w:rsidR="00282EAC" w:rsidRDefault="00282EAC" w:rsidP="00282EAC">
      <w:pPr>
        <w:pStyle w:val="Prrafodelista"/>
        <w:spacing w:line="0" w:lineRule="atLeast"/>
        <w:jc w:val="both"/>
        <w:rPr>
          <w:rFonts w:ascii="Arial" w:eastAsiaTheme="minorHAnsi" w:hAnsi="Arial" w:cs="Arial"/>
          <w:color w:val="000000"/>
          <w:sz w:val="20"/>
          <w:szCs w:val="20"/>
          <w:lang w:eastAsia="en-US"/>
        </w:rPr>
      </w:pPr>
    </w:p>
    <w:p w14:paraId="48881613" w14:textId="77777777" w:rsidR="00282EAC" w:rsidRDefault="00282EAC" w:rsidP="003B14E4">
      <w:pPr>
        <w:pStyle w:val="Prrafodelista"/>
        <w:numPr>
          <w:ilvl w:val="0"/>
          <w:numId w:val="14"/>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trabajadores clasificadas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27C3AD39" w14:textId="77777777" w:rsidR="00282EAC" w:rsidRPr="00921A80" w:rsidRDefault="00282EAC" w:rsidP="00282EAC">
      <w:pPr>
        <w:pStyle w:val="Prrafodelista"/>
        <w:rPr>
          <w:rFonts w:ascii="Arial" w:eastAsiaTheme="minorHAnsi" w:hAnsi="Arial" w:cs="Arial"/>
          <w:color w:val="000000"/>
          <w:sz w:val="20"/>
          <w:szCs w:val="20"/>
          <w:lang w:eastAsia="en-US"/>
        </w:rPr>
      </w:pPr>
    </w:p>
    <w:p w14:paraId="18D920C7" w14:textId="77777777" w:rsidR="00282EAC" w:rsidRPr="00B7605C" w:rsidRDefault="00282EAC" w:rsidP="003B14E4">
      <w:pPr>
        <w:pStyle w:val="Prrafodelista"/>
        <w:numPr>
          <w:ilvl w:val="0"/>
          <w:numId w:val="14"/>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trabajadores clasificadas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5CCB2731" w14:textId="77777777" w:rsidR="00282EAC" w:rsidRPr="000C3723" w:rsidRDefault="00282EAC" w:rsidP="00282EAC">
      <w:pPr>
        <w:spacing w:line="0" w:lineRule="atLeast"/>
        <w:ind w:left="1134" w:hanging="567"/>
        <w:jc w:val="both"/>
        <w:rPr>
          <w:rFonts w:ascii="Arial" w:hAnsi="Arial" w:cs="Arial"/>
          <w:color w:val="000000"/>
          <w:sz w:val="20"/>
          <w:szCs w:val="20"/>
        </w:rPr>
      </w:pPr>
    </w:p>
    <w:p w14:paraId="78AB65C7" w14:textId="77777777" w:rsidR="00282EAC" w:rsidRDefault="00282EAC" w:rsidP="00282EAC">
      <w:pPr>
        <w:spacing w:after="0"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626C8178" w14:textId="77777777" w:rsidR="00282EAC" w:rsidRPr="000C3723" w:rsidRDefault="00282EAC" w:rsidP="00282EAC">
      <w:pPr>
        <w:spacing w:after="0" w:line="0" w:lineRule="atLeast"/>
        <w:rPr>
          <w:rFonts w:ascii="Arial" w:hAnsi="Arial" w:cs="Arial"/>
          <w:color w:val="000000"/>
          <w:sz w:val="20"/>
          <w:szCs w:val="20"/>
        </w:rPr>
      </w:pPr>
    </w:p>
    <w:p w14:paraId="77AFD44C" w14:textId="77777777" w:rsidR="00282EAC" w:rsidRPr="000C3723" w:rsidRDefault="00282EAC" w:rsidP="00282EAC">
      <w:pPr>
        <w:jc w:val="both"/>
        <w:rPr>
          <w:rFonts w:ascii="Arial" w:hAnsi="Arial" w:cs="Arial"/>
          <w:sz w:val="20"/>
          <w:szCs w:val="20"/>
          <w:lang w:eastAsia="es-CO"/>
        </w:rPr>
      </w:pPr>
      <w:r w:rsidRPr="000C3723">
        <w:rPr>
          <w:rFonts w:ascii="Arial" w:hAnsi="Arial" w:cs="Arial"/>
          <w:sz w:val="20"/>
          <w:szCs w:val="20"/>
          <w:lang w:eastAsia="es-CO"/>
        </w:rPr>
        <w:t>El proponente:</w:t>
      </w:r>
    </w:p>
    <w:p w14:paraId="2F70638B" w14:textId="77777777" w:rsidR="00282EAC" w:rsidRPr="000C3723" w:rsidRDefault="00282EAC" w:rsidP="00282EAC">
      <w:pPr>
        <w:pStyle w:val="Prrafodelista"/>
        <w:tabs>
          <w:tab w:val="left" w:pos="240"/>
          <w:tab w:val="left" w:pos="6210"/>
        </w:tabs>
        <w:ind w:left="0"/>
        <w:jc w:val="center"/>
        <w:rPr>
          <w:rFonts w:ascii="Arial" w:hAnsi="Arial" w:cs="Arial"/>
          <w:b/>
          <w:sz w:val="20"/>
          <w:szCs w:val="20"/>
        </w:rPr>
      </w:pPr>
    </w:p>
    <w:p w14:paraId="05A78FC2" w14:textId="77777777" w:rsidR="00282EAC" w:rsidRPr="00C43D69" w:rsidRDefault="00282EAC" w:rsidP="00282EAC">
      <w:pPr>
        <w:pStyle w:val="Prrafodelista"/>
        <w:tabs>
          <w:tab w:val="left" w:pos="240"/>
          <w:tab w:val="left" w:pos="6210"/>
        </w:tabs>
        <w:ind w:left="0"/>
        <w:rPr>
          <w:rFonts w:ascii="Arial" w:hAnsi="Arial" w:cs="Arial"/>
          <w:b/>
          <w:sz w:val="32"/>
          <w:szCs w:val="20"/>
        </w:rPr>
      </w:pPr>
    </w:p>
    <w:p w14:paraId="0842CB2A" w14:textId="77777777" w:rsidR="00282EAC" w:rsidRPr="000C3723" w:rsidRDefault="00282EAC" w:rsidP="00282EAC">
      <w:pPr>
        <w:pStyle w:val="Sinespaciado1"/>
        <w:rPr>
          <w:rFonts w:ascii="Arial" w:hAnsi="Arial" w:cs="Arial"/>
          <w:sz w:val="20"/>
          <w:szCs w:val="20"/>
        </w:rPr>
      </w:pPr>
      <w:r w:rsidRPr="000C3723">
        <w:rPr>
          <w:rFonts w:ascii="Arial" w:hAnsi="Arial" w:cs="Arial"/>
          <w:b/>
          <w:sz w:val="20"/>
          <w:szCs w:val="20"/>
        </w:rPr>
        <w:t>__________________________________</w:t>
      </w:r>
    </w:p>
    <w:p w14:paraId="0578BAE4" w14:textId="77777777" w:rsidR="00282EAC" w:rsidRPr="000C3723" w:rsidRDefault="00282EAC" w:rsidP="00282EA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3A66BE3" w14:textId="77777777" w:rsidR="00282EAC" w:rsidRPr="000C3723" w:rsidRDefault="00282EAC" w:rsidP="00282EA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28599A4"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7A63E890" w14:textId="77777777" w:rsidR="00282EAC" w:rsidRPr="000C3723" w:rsidRDefault="00282EAC" w:rsidP="00282EA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5DDE129"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C13BDAF" w14:textId="77777777" w:rsidR="00282EAC" w:rsidRPr="000C3723" w:rsidRDefault="00282EAC" w:rsidP="00282EA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C60A99B" w14:textId="77777777" w:rsidR="00282EAC" w:rsidRPr="000C3723" w:rsidRDefault="00282EAC" w:rsidP="00282EA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35780A4" w14:textId="77777777" w:rsidR="00282EAC" w:rsidRDefault="00282EAC" w:rsidP="00282EA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EEEEB9E" w14:textId="77777777" w:rsidR="00282EAC" w:rsidRPr="00C43D69" w:rsidRDefault="00282EAC" w:rsidP="00282EAC">
      <w:pPr>
        <w:pStyle w:val="Sinespaciado1"/>
        <w:rPr>
          <w:rFonts w:ascii="Arial" w:hAnsi="Arial" w:cs="Arial"/>
          <w:color w:val="808080" w:themeColor="background1" w:themeShade="80"/>
          <w:sz w:val="12"/>
          <w:szCs w:val="20"/>
          <w:u w:val="single"/>
        </w:rPr>
      </w:pPr>
    </w:p>
    <w:p w14:paraId="542E129B" w14:textId="543752D6" w:rsidR="00664387" w:rsidRPr="00282EAC" w:rsidRDefault="00282EAC" w:rsidP="00282EAC">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570FE0F2" w14:textId="77777777" w:rsidR="00A47467" w:rsidRPr="003E1111" w:rsidRDefault="00A47467" w:rsidP="000C3723">
      <w:pPr>
        <w:pStyle w:val="Sinespaciado1"/>
        <w:rPr>
          <w:rFonts w:ascii="Arial" w:hAnsi="Arial" w:cs="Arial"/>
          <w:color w:val="70AD47" w:themeColor="accent6"/>
          <w:sz w:val="20"/>
          <w:szCs w:val="20"/>
          <w:u w:val="single"/>
        </w:rPr>
        <w:sectPr w:rsidR="00A47467" w:rsidRPr="003E1111" w:rsidSect="0080752A">
          <w:headerReference w:type="default" r:id="rId23"/>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2E1E3" w14:textId="27577EEA" w:rsidR="00A70DFE" w:rsidRPr="008645F9" w:rsidRDefault="0026605E"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0B5697E0"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CB932E6073F84FB3A73F71E17D886A0E"/>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39A0782F" w:rsidR="00A70DFE" w:rsidRPr="008645F9" w:rsidRDefault="00A70DFE" w:rsidP="00A70DFE">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E1856DFCA444C28A3FE87670C40100"/>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AE9E7C02397D4A35B8626949EC165436"/>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42BAB4DB" w14:textId="7C00717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533AE292"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33DE979FBE784C21A9283374B635A18F"/>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adelanta un proceso de selección para la celebración de un contrato estatal. </w:t>
      </w:r>
    </w:p>
    <w:p w14:paraId="39BD48D0" w14:textId="4CB327D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31CFCABA89045638C32EE1D1BF2D8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60A175A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7FA58704"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00E00479" w:rsidRPr="008645F9">
        <w:rPr>
          <w:rFonts w:ascii="Arial" w:hAnsi="Arial" w:cs="Arial"/>
          <w:color w:val="808080" w:themeColor="background1" w:themeShade="80"/>
          <w:sz w:val="20"/>
          <w:szCs w:val="20"/>
          <w:lang w:eastAsia="es-CO"/>
        </w:rPr>
        <w:t>UNIDAD EJECUTORA</w:t>
      </w:r>
      <w:r w:rsidRPr="008645F9">
        <w:rPr>
          <w:rFonts w:ascii="Arial" w:hAnsi="Arial" w:cs="Arial"/>
          <w:sz w:val="20"/>
          <w:szCs w:val="20"/>
          <w:lang w:eastAsia="es-CO"/>
        </w:rPr>
        <w:t xml:space="preserve"> 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049D5B3C" w14:textId="77777777" w:rsidR="00282EAC" w:rsidRPr="008645F9" w:rsidRDefault="00282EAC" w:rsidP="00A70DFE">
      <w:pPr>
        <w:jc w:val="both"/>
        <w:rPr>
          <w:rFonts w:ascii="Arial" w:hAnsi="Arial" w:cs="Arial"/>
          <w:sz w:val="20"/>
          <w:szCs w:val="20"/>
          <w:lang w:eastAsia="es-CO"/>
        </w:rPr>
      </w:pP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07763B93" w14:textId="44BD46E6" w:rsidR="00A70DFE" w:rsidRPr="003D6040" w:rsidRDefault="00A70DFE" w:rsidP="00A70DFE">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p w14:paraId="7FAC9AFE" w14:textId="77777777" w:rsidR="0001013C" w:rsidRDefault="0001013C" w:rsidP="000D290B">
      <w:pPr>
        <w:jc w:val="both"/>
        <w:rPr>
          <w:rFonts w:ascii="Arial" w:hAnsi="Arial" w:cs="Arial"/>
        </w:rPr>
        <w:sectPr w:rsidR="0001013C" w:rsidSect="0080752A">
          <w:headerReference w:type="default" r:id="rId24"/>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488D0B1" w14:textId="4DCF2B51" w:rsidR="00963854" w:rsidRPr="00963854" w:rsidRDefault="0026605E" w:rsidP="00963854">
      <w:pPr>
        <w:jc w:val="both"/>
        <w:rPr>
          <w:rFonts w:ascii="Arial" w:hAnsi="Arial" w:cs="Arial"/>
          <w:sz w:val="20"/>
          <w:szCs w:val="20"/>
        </w:rPr>
      </w:pPr>
      <w:sdt>
        <w:sdtPr>
          <w:rPr>
            <w:rFonts w:ascii="Arial" w:hAnsi="Arial" w:cs="Arial"/>
            <w:sz w:val="20"/>
            <w:szCs w:val="20"/>
          </w:rPr>
          <w:id w:val="1927226703"/>
          <w:placeholder>
            <w:docPart w:val="DCA2082B42A540088DEF4B6D464E4020"/>
          </w:placeholder>
          <w:showingPlcHdr/>
          <w15:color w:val="800000"/>
          <w:text/>
        </w:sdtPr>
        <w:sdtEndPr/>
        <w:sdtContent>
          <w:r w:rsidR="00963854" w:rsidRPr="00963854">
            <w:rPr>
              <w:rStyle w:val="Textodelmarcadordeposicin"/>
              <w:rFonts w:ascii="Arial" w:hAnsi="Arial" w:cs="Arial"/>
              <w:color w:val="FF8F8F"/>
              <w:sz w:val="20"/>
              <w:szCs w:val="20"/>
              <w:u w:val="single"/>
            </w:rPr>
            <w:t>Ciudad</w:t>
          </w:r>
        </w:sdtContent>
      </w:sdt>
      <w:r w:rsidR="00963854" w:rsidRPr="00963854">
        <w:rPr>
          <w:rFonts w:ascii="Arial" w:hAnsi="Arial" w:cs="Arial"/>
          <w:sz w:val="20"/>
          <w:szCs w:val="20"/>
        </w:rPr>
        <w:t xml:space="preserve">, </w:t>
      </w:r>
      <w:sdt>
        <w:sdtPr>
          <w:rPr>
            <w:rFonts w:ascii="Arial" w:hAnsi="Arial" w:cs="Arial"/>
            <w:sz w:val="20"/>
            <w:szCs w:val="20"/>
          </w:rPr>
          <w:id w:val="-1666087035"/>
          <w:placeholder>
            <w:docPart w:val="17BAADE3E3044EE8A33CACC84A69CCB1"/>
          </w:placeholder>
          <w:showingPlcHdr/>
          <w15:color w:val="800000"/>
          <w:date w:fullDate="2021-04-13T00:00:00Z">
            <w:dateFormat w:val="d 'de' MMMM 'de' yyyy"/>
            <w:lid w:val="es-CO"/>
            <w:storeMappedDataAs w:val="dateTime"/>
            <w:calendar w:val="gregorian"/>
          </w:date>
        </w:sdtPr>
        <w:sdtEndPr/>
        <w:sdtContent>
          <w:r w:rsidR="00963854" w:rsidRPr="00963854">
            <w:rPr>
              <w:rStyle w:val="Textodelmarcadordeposicin"/>
              <w:rFonts w:ascii="Arial" w:hAnsi="Arial" w:cs="Arial"/>
              <w:color w:val="FF8F8F"/>
              <w:sz w:val="20"/>
              <w:szCs w:val="20"/>
            </w:rPr>
            <w:t>seleccionar la fecha.</w:t>
          </w:r>
        </w:sdtContent>
      </w:sdt>
    </w:p>
    <w:p w14:paraId="457C632A" w14:textId="77777777" w:rsidR="00963854" w:rsidRDefault="00963854" w:rsidP="00963854">
      <w:pPr>
        <w:spacing w:after="0"/>
        <w:jc w:val="both"/>
        <w:rPr>
          <w:rFonts w:ascii="Arial" w:hAnsi="Arial" w:cs="Arial"/>
          <w:sz w:val="20"/>
          <w:szCs w:val="20"/>
        </w:rPr>
      </w:pPr>
    </w:p>
    <w:p w14:paraId="31180F38" w14:textId="48A6E3C2"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Señores.</w:t>
      </w:r>
    </w:p>
    <w:p w14:paraId="030C99F6" w14:textId="46C46DF4"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251383607B1E47B4B01E6A2333FE0D42"/>
          </w:placeholder>
          <w:showingPlcHdr/>
          <w15:color w:val="800000"/>
          <w:text/>
        </w:sdtPr>
        <w:sdtEndPr/>
        <w:sdtContent>
          <w:r w:rsidRPr="00963854">
            <w:rPr>
              <w:rStyle w:val="Textodelmarcadordeposicin"/>
              <w:rFonts w:ascii="Arial" w:hAnsi="Arial" w:cs="Arial"/>
              <w:color w:val="FF8F8F"/>
              <w:sz w:val="20"/>
              <w:szCs w:val="20"/>
              <w:u w:val="single"/>
            </w:rPr>
            <w:t>DILIGENCIAR LA UNIDAD A LA QUE PRESENTA LA OFERTA</w:t>
          </w:r>
        </w:sdtContent>
      </w:sdt>
    </w:p>
    <w:p w14:paraId="157B11D7" w14:textId="77777777" w:rsidR="00963854" w:rsidRPr="00963854" w:rsidRDefault="00963854" w:rsidP="00963854">
      <w:pPr>
        <w:spacing w:after="0"/>
        <w:jc w:val="both"/>
        <w:rPr>
          <w:rFonts w:ascii="Arial" w:hAnsi="Arial" w:cs="Arial"/>
          <w:sz w:val="20"/>
          <w:szCs w:val="20"/>
        </w:rPr>
      </w:pPr>
      <w:r w:rsidRPr="00963854">
        <w:rPr>
          <w:rFonts w:ascii="Arial" w:hAnsi="Arial" w:cs="Arial"/>
          <w:sz w:val="20"/>
          <w:szCs w:val="20"/>
        </w:rPr>
        <w:t>Ciudad.</w:t>
      </w:r>
    </w:p>
    <w:p w14:paraId="2D6823AD" w14:textId="77777777" w:rsidR="00963854" w:rsidRPr="00963854" w:rsidRDefault="00963854" w:rsidP="00963854">
      <w:pPr>
        <w:jc w:val="both"/>
        <w:rPr>
          <w:rFonts w:ascii="Arial" w:hAnsi="Arial" w:cs="Arial"/>
          <w:sz w:val="20"/>
          <w:szCs w:val="20"/>
        </w:rPr>
      </w:pPr>
    </w:p>
    <w:p w14:paraId="5B088AFA" w14:textId="2E068F32" w:rsidR="00963854" w:rsidRPr="00963854" w:rsidRDefault="00963854" w:rsidP="00963854">
      <w:pPr>
        <w:jc w:val="both"/>
        <w:rPr>
          <w:rFonts w:ascii="Arial" w:hAnsi="Arial" w:cs="Arial"/>
          <w:b/>
          <w:color w:val="000000"/>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la adquisición de bienes o servicios en la cantidad calidad y oportunidad requeridas por la </w:t>
      </w:r>
      <w:r w:rsidR="00E00479" w:rsidRPr="00D866AB">
        <w:rPr>
          <w:rFonts w:ascii="Arial" w:hAnsi="Arial" w:cs="Arial"/>
          <w:color w:val="808080" w:themeColor="background1" w:themeShade="80"/>
          <w:sz w:val="20"/>
          <w:szCs w:val="20"/>
        </w:rPr>
        <w:t>Unidad Ejecutora</w:t>
      </w:r>
      <w:r w:rsidRPr="00963854">
        <w:rPr>
          <w:rFonts w:ascii="Arial" w:hAnsi="Arial" w:cs="Arial"/>
          <w:sz w:val="20"/>
          <w:szCs w:val="20"/>
        </w:rPr>
        <w:t xml:space="preserve"> en cumplimiento al artículo 5° del decreto 660 de 2007 reglamentario de la ley 1089 de 2006, del proceso de </w:t>
      </w:r>
      <w:sdt>
        <w:sdtPr>
          <w:rPr>
            <w:rFonts w:ascii="Arial" w:hAnsi="Arial" w:cs="Arial"/>
            <w:sz w:val="20"/>
            <w:szCs w:val="20"/>
          </w:rPr>
          <w:id w:val="-2138553629"/>
          <w:placeholder>
            <w:docPart w:val="6417D6DFFE874F208BE5C5CC6BF9DF2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167237F9876B4572A64480FA641F4D35"/>
          </w:placeholder>
          <w:showingPlcHdr/>
          <w15:color w:val="800000"/>
          <w:text/>
        </w:sdtPr>
        <w:sdtEndPr/>
        <w:sdtContent>
          <w:r w:rsidRPr="00963854">
            <w:rPr>
              <w:rStyle w:val="Textodelmarcadordeposicin"/>
              <w:rFonts w:ascii="Arial" w:hAnsi="Arial" w:cs="Arial"/>
              <w:color w:val="FF8F8F"/>
              <w:sz w:val="20"/>
              <w:szCs w:val="20"/>
              <w:u w:val="single"/>
            </w:rPr>
            <w:t>Diligenciar el número del proceso</w:t>
          </w:r>
        </w:sdtContent>
      </w:sdt>
      <w:r w:rsidRPr="00963854">
        <w:rPr>
          <w:rFonts w:ascii="Arial" w:hAnsi="Arial" w:cs="Arial"/>
          <w:sz w:val="20"/>
          <w:szCs w:val="20"/>
        </w:rPr>
        <w:t xml:space="preserve">  cuyo objeto es: </w:t>
      </w:r>
      <w:sdt>
        <w:sdtPr>
          <w:rPr>
            <w:rFonts w:ascii="Arial" w:hAnsi="Arial" w:cs="Arial"/>
            <w:sz w:val="20"/>
            <w:szCs w:val="20"/>
          </w:rPr>
          <w:id w:val="-509611595"/>
          <w:placeholder>
            <w:docPart w:val="B4CBE76C589741869E2F1DD96D9605FE"/>
          </w:placeholder>
          <w:showingPlcHdr/>
          <w15:color w:val="800000"/>
          <w:text/>
        </w:sdtPr>
        <w:sdtEndPr/>
        <w:sdtContent>
          <w:r w:rsidRPr="00963854">
            <w:rPr>
              <w:rStyle w:val="Textodelmarcadordeposicin"/>
              <w:rFonts w:ascii="Arial" w:hAnsi="Arial" w:cs="Arial"/>
              <w:color w:val="FF8F8F"/>
              <w:sz w:val="20"/>
              <w:szCs w:val="20"/>
              <w:u w:val="single"/>
            </w:rPr>
            <w:t>Transcribir el objeto del proceso</w:t>
          </w:r>
        </w:sdtContent>
      </w:sdt>
    </w:p>
    <w:p w14:paraId="32D50434" w14:textId="4C2D4CB7"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78A01E2C71FB4ABE824DC4F508FE9BAE"/>
          </w:placeholder>
          <w:showingPlcHdr/>
          <w15:color w:val="800000"/>
          <w:text/>
        </w:sdtPr>
        <w:sdtEnd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DC04B53A9FB949BE8CDBB58E1BEC96D8"/>
          </w:placeholder>
          <w:showingPlcHdr/>
          <w15:color w:val="800000"/>
          <w:text/>
        </w:sdtPr>
        <w:sdtEnd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5F65D638936E4755B085ABE78FC4790C"/>
          </w:placeholder>
          <w:showingPlcHdr/>
          <w15:color w:val="800000"/>
          <w:text/>
        </w:sdtPr>
        <w:sdtEnd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Nº </w:t>
      </w:r>
      <w:sdt>
        <w:sdtPr>
          <w:rPr>
            <w:rFonts w:ascii="Arial" w:hAnsi="Arial" w:cs="Arial"/>
            <w:sz w:val="20"/>
            <w:szCs w:val="20"/>
          </w:rPr>
          <w:id w:val="-1253278228"/>
          <w:placeholder>
            <w:docPart w:val="3F4058EF2A2342D9AFF0386AD203CC5C"/>
          </w:placeholder>
          <w:showingPlcHdr/>
          <w15:color w:val="800000"/>
          <w:text/>
        </w:sdtPr>
        <w:sdtEnd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B0EDE30400474FA5956E51BFB2E8C927"/>
          </w:placeholder>
          <w:showingPlcHdr/>
          <w15:color w:val="800000"/>
          <w:text/>
        </w:sdtPr>
        <w:sdtEnd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7719FAAC78364042B726A4E74154EBB0"/>
          </w:placeholder>
          <w:showingPlcHdr/>
          <w15:color w:val="800000"/>
          <w:text/>
        </w:sdtPr>
        <w:sdtEnd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B9A6AE80F2D94B22B9D7891C87FFDF0E"/>
          </w:placeholder>
          <w:showingPlcHdr/>
          <w15:color w:val="800000"/>
          <w:text/>
        </w:sdtPr>
        <w:sdtEnd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2B0691AD" w14:textId="72BAB1AC" w:rsidR="00963854" w:rsidRP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AFDBFFB320EB432E898079BD79A7F35A"/>
          </w:placeholder>
          <w:showingPlcHdr/>
          <w15:color w:val="800000"/>
          <w:text/>
        </w:sdtPr>
        <w:sdtEndPr/>
        <w:sdtContent>
          <w:r w:rsidRPr="00963854">
            <w:rPr>
              <w:rStyle w:val="Textodelmarcadordeposicin"/>
              <w:rFonts w:ascii="Arial" w:hAnsi="Arial" w:cs="Arial"/>
              <w:color w:val="FF8F8F"/>
              <w:sz w:val="20"/>
              <w:szCs w:val="20"/>
              <w:u w:val="single"/>
            </w:rPr>
            <w:t>unidad de la policía</w:t>
          </w:r>
        </w:sdtContent>
      </w:sdt>
      <w:r w:rsidRPr="00963854">
        <w:rPr>
          <w:rFonts w:ascii="Arial" w:hAnsi="Arial" w:cs="Arial"/>
          <w:color w:val="000000"/>
          <w:sz w:val="20"/>
          <w:szCs w:val="20"/>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536D4676" w14:textId="0BB4DD2F" w:rsidR="00963854" w:rsidRDefault="00963854" w:rsidP="00963854">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34961938" w14:textId="77777777" w:rsidR="00963854" w:rsidRPr="00436513" w:rsidRDefault="00963854" w:rsidP="00963854">
      <w:pPr>
        <w:adjustRightInd w:val="0"/>
        <w:jc w:val="both"/>
        <w:rPr>
          <w:rFonts w:ascii="Arial" w:hAnsi="Arial" w:cs="Arial"/>
          <w:color w:val="000000"/>
          <w:sz w:val="2"/>
          <w:szCs w:val="2"/>
        </w:rPr>
      </w:pPr>
    </w:p>
    <w:p w14:paraId="2234FFA0" w14:textId="77777777" w:rsidR="00963854" w:rsidRPr="00963854" w:rsidRDefault="00963854" w:rsidP="00963854">
      <w:pPr>
        <w:jc w:val="both"/>
        <w:rPr>
          <w:rFonts w:ascii="Arial" w:hAnsi="Arial" w:cs="Arial"/>
          <w:sz w:val="20"/>
          <w:szCs w:val="20"/>
          <w:lang w:eastAsia="es-CO"/>
        </w:rPr>
      </w:pPr>
      <w:r w:rsidRPr="00963854">
        <w:rPr>
          <w:rFonts w:ascii="Arial" w:hAnsi="Arial" w:cs="Arial"/>
          <w:sz w:val="20"/>
          <w:szCs w:val="20"/>
          <w:lang w:eastAsia="es-CO"/>
        </w:rPr>
        <w:t>El proponente:</w:t>
      </w:r>
    </w:p>
    <w:p w14:paraId="28541AFA" w14:textId="7D525564" w:rsidR="00963854" w:rsidRPr="00436513" w:rsidRDefault="00963854" w:rsidP="00963854">
      <w:pPr>
        <w:jc w:val="both"/>
        <w:rPr>
          <w:rFonts w:ascii="Arial" w:hAnsi="Arial" w:cs="Arial"/>
          <w:sz w:val="8"/>
          <w:szCs w:val="8"/>
          <w:lang w:eastAsia="es-CO"/>
        </w:rPr>
      </w:pPr>
      <w:r w:rsidRPr="00963854">
        <w:rPr>
          <w:rFonts w:ascii="Arial" w:hAnsi="Arial" w:cs="Arial"/>
          <w:sz w:val="20"/>
          <w:szCs w:val="20"/>
          <w:lang w:eastAsia="es-CO"/>
        </w:rPr>
        <w:t>  </w:t>
      </w:r>
    </w:p>
    <w:p w14:paraId="3D9BBD44" w14:textId="77777777" w:rsidR="00963854" w:rsidRPr="00963854" w:rsidRDefault="00963854" w:rsidP="00963854">
      <w:pPr>
        <w:pStyle w:val="Prrafodelista"/>
        <w:tabs>
          <w:tab w:val="left" w:pos="240"/>
          <w:tab w:val="left" w:pos="6210"/>
        </w:tabs>
        <w:ind w:left="0"/>
        <w:jc w:val="center"/>
        <w:rPr>
          <w:rFonts w:ascii="Arial" w:hAnsi="Arial" w:cs="Arial"/>
          <w:b/>
          <w:sz w:val="20"/>
          <w:szCs w:val="20"/>
        </w:rPr>
      </w:pPr>
    </w:p>
    <w:p w14:paraId="1AB8A861"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__________________________________</w:t>
      </w:r>
    </w:p>
    <w:p w14:paraId="39206070"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A20824E" w14:textId="444A87D3"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0B5A9093A9A84929B49B677C92909547"/>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C33A71A" w14:textId="6A613A9B"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22C7A90AE7334B75B3968050C09868AC"/>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249E7633" w14:textId="7F77764D"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DCE64F8F7ACF40189227D5CCE61C66C8"/>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294FA0" w14:textId="77777777" w:rsidR="00963854" w:rsidRPr="00963854" w:rsidRDefault="00963854" w:rsidP="00963854">
      <w:pPr>
        <w:pStyle w:val="Sinespaciado1"/>
        <w:rPr>
          <w:rFonts w:ascii="Arial" w:hAnsi="Arial" w:cs="Arial"/>
          <w:color w:val="000000"/>
          <w:sz w:val="20"/>
          <w:szCs w:val="20"/>
        </w:rPr>
      </w:pPr>
    </w:p>
    <w:p w14:paraId="41E0A9CE" w14:textId="77777777" w:rsidR="00963854" w:rsidRPr="00963854" w:rsidRDefault="00963854" w:rsidP="00963854">
      <w:pPr>
        <w:pStyle w:val="Sinespaciado1"/>
        <w:rPr>
          <w:rFonts w:ascii="Arial" w:hAnsi="Arial" w:cs="Arial"/>
          <w:color w:val="000000"/>
          <w:sz w:val="20"/>
          <w:szCs w:val="20"/>
        </w:rPr>
      </w:pPr>
    </w:p>
    <w:p w14:paraId="62DF2744" w14:textId="77777777" w:rsidR="00963854" w:rsidRPr="00963854" w:rsidRDefault="00963854" w:rsidP="00963854">
      <w:pPr>
        <w:pStyle w:val="Sinespaciado1"/>
        <w:rPr>
          <w:rFonts w:ascii="Arial" w:hAnsi="Arial" w:cs="Arial"/>
          <w:color w:val="000000"/>
          <w:sz w:val="20"/>
          <w:szCs w:val="20"/>
        </w:rPr>
      </w:pPr>
    </w:p>
    <w:p w14:paraId="25F236F8" w14:textId="77777777" w:rsidR="00963854" w:rsidRPr="00963854" w:rsidRDefault="00963854" w:rsidP="00963854">
      <w:pPr>
        <w:pStyle w:val="Sinespaciado1"/>
        <w:rPr>
          <w:rFonts w:ascii="Arial" w:hAnsi="Arial" w:cs="Arial"/>
          <w:sz w:val="20"/>
          <w:szCs w:val="20"/>
        </w:rPr>
      </w:pPr>
      <w:r w:rsidRPr="00963854">
        <w:rPr>
          <w:rFonts w:ascii="Arial" w:hAnsi="Arial" w:cs="Arial"/>
          <w:b/>
          <w:sz w:val="20"/>
          <w:szCs w:val="20"/>
        </w:rPr>
        <w:t>_________________________________</w:t>
      </w:r>
    </w:p>
    <w:p w14:paraId="583384B6" w14:textId="77777777" w:rsidR="00963854" w:rsidRPr="00963854" w:rsidRDefault="00963854" w:rsidP="00963854">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4B7711EF" w14:textId="779D5865" w:rsidR="00963854" w:rsidRPr="00963854" w:rsidRDefault="00963854" w:rsidP="00963854">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5CF1BDDB68994A778AB1D0A069ACBD08"/>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31F7D32B" w14:textId="7DCFE75E" w:rsidR="00963854" w:rsidRPr="00963854" w:rsidRDefault="00963854" w:rsidP="00963854">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26142E498E394ADCA84499D5347A07B2"/>
          </w:placeholder>
          <w:showingPlcHdr/>
          <w15:color w:val="800000"/>
          <w:text/>
        </w:sdtPr>
        <w:sdtEnd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B6CEE31" w14:textId="3F6C66FC" w:rsidR="00963854" w:rsidRPr="00963854" w:rsidRDefault="00963854" w:rsidP="00963854">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CB61DE0679484BF3A92928C929B0D656"/>
          </w:placeholder>
          <w:showingPlcHdr/>
          <w15:color w:val="800000"/>
        </w:sdtPr>
        <w:sdtEnd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6A0A596E" w14:textId="77777777" w:rsidR="00963854" w:rsidRPr="00963854" w:rsidRDefault="00963854" w:rsidP="00963854">
      <w:pPr>
        <w:pStyle w:val="Sinespaciado1"/>
        <w:rPr>
          <w:rFonts w:ascii="Arial" w:hAnsi="Arial" w:cs="Arial"/>
          <w:color w:val="000000"/>
          <w:sz w:val="20"/>
          <w:szCs w:val="20"/>
        </w:rPr>
      </w:pPr>
    </w:p>
    <w:p w14:paraId="0F292A12" w14:textId="77777777" w:rsidR="00963854" w:rsidRDefault="00963854" w:rsidP="00963854">
      <w:pPr>
        <w:pStyle w:val="Sinespaciado1"/>
        <w:rPr>
          <w:rFonts w:ascii="Arial" w:hAnsi="Arial" w:cs="Arial"/>
          <w:color w:val="000000"/>
          <w:sz w:val="16"/>
          <w:szCs w:val="16"/>
        </w:rPr>
      </w:pPr>
    </w:p>
    <w:p w14:paraId="437184D1" w14:textId="77777777" w:rsidR="00F64DD3" w:rsidRDefault="00963854" w:rsidP="00963854">
      <w:pPr>
        <w:pStyle w:val="Sinespaciado1"/>
        <w:rPr>
          <w:rFonts w:ascii="Arial" w:hAnsi="Arial" w:cs="Arial"/>
          <w:color w:val="000000"/>
          <w:sz w:val="20"/>
          <w:szCs w:val="20"/>
        </w:rPr>
        <w:sectPr w:rsidR="00F64DD3" w:rsidSect="0080752A">
          <w:headerReference w:type="default" r:id="rId25"/>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4E96B45A" w14:textId="77777777" w:rsidR="007E5EBE" w:rsidRPr="006B1B0F" w:rsidRDefault="007E5EBE" w:rsidP="007E5EBE">
      <w:pPr>
        <w:pStyle w:val="NormalWeb"/>
        <w:jc w:val="center"/>
        <w:rPr>
          <w:rFonts w:ascii="Arial" w:hAnsi="Arial" w:cs="Arial"/>
          <w:b/>
          <w:sz w:val="20"/>
          <w:szCs w:val="20"/>
        </w:rPr>
      </w:pPr>
      <w:r>
        <w:rPr>
          <w:rFonts w:ascii="Arial" w:hAnsi="Arial" w:cs="Arial"/>
          <w:b/>
          <w:sz w:val="20"/>
          <w:szCs w:val="20"/>
        </w:rPr>
        <w:lastRenderedPageBreak/>
        <w:t xml:space="preserve">FORMULARIO </w:t>
      </w:r>
      <w:r w:rsidRPr="006B1B0F">
        <w:rPr>
          <w:rFonts w:ascii="Arial" w:hAnsi="Arial" w:cs="Arial"/>
          <w:b/>
          <w:sz w:val="20"/>
          <w:szCs w:val="20"/>
        </w:rPr>
        <w:t>SISTEMA DE GESTIÓN AMBIENTAL</w:t>
      </w:r>
    </w:p>
    <w:p w14:paraId="0691CE18" w14:textId="77777777" w:rsidR="007E5EBE" w:rsidRPr="006B1B0F" w:rsidRDefault="007E5EBE" w:rsidP="007E5EBE">
      <w:pPr>
        <w:pStyle w:val="NormalWeb"/>
        <w:spacing w:line="360" w:lineRule="auto"/>
        <w:jc w:val="both"/>
        <w:rPr>
          <w:rFonts w:ascii="Arial" w:hAnsi="Arial" w:cs="Arial"/>
          <w:sz w:val="20"/>
          <w:szCs w:val="20"/>
        </w:rPr>
      </w:pPr>
      <w:r w:rsidRPr="006B1B0F">
        <w:rPr>
          <w:rFonts w:ascii="Arial" w:hAnsi="Arial" w:cs="Arial"/>
          <w:sz w:val="20"/>
          <w:szCs w:val="20"/>
        </w:rPr>
        <w:t xml:space="preserve">La Policía Metropolitana de Cúcuta,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No.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29C29B0" w14:textId="4D7695E3" w:rsidR="007E5EBE" w:rsidRPr="006B1B0F" w:rsidRDefault="007E5EBE" w:rsidP="007E5EBE">
      <w:pPr>
        <w:pStyle w:val="NormalWeb"/>
        <w:spacing w:line="360" w:lineRule="auto"/>
        <w:jc w:val="both"/>
        <w:rPr>
          <w:rFonts w:ascii="Arial" w:hAnsi="Arial" w:cs="Arial"/>
          <w:sz w:val="20"/>
          <w:szCs w:val="20"/>
        </w:rPr>
      </w:pPr>
      <w:r w:rsidRPr="006B1B0F">
        <w:rPr>
          <w:rFonts w:ascii="Arial" w:hAnsi="Arial" w:cs="Arial"/>
          <w:sz w:val="20"/>
          <w:szCs w:val="20"/>
        </w:rPr>
        <w:t xml:space="preserve">Yo, 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w:t>
      </w:r>
    </w:p>
    <w:p w14:paraId="5BF81CE7" w14:textId="77777777" w:rsidR="007E5EBE" w:rsidRPr="006B1B0F" w:rsidRDefault="007E5EBE" w:rsidP="007E5EBE">
      <w:pPr>
        <w:pStyle w:val="NormalWeb"/>
        <w:rPr>
          <w:rFonts w:ascii="Arial" w:hAnsi="Arial" w:cs="Arial"/>
          <w:sz w:val="20"/>
          <w:szCs w:val="20"/>
        </w:rPr>
      </w:pPr>
      <w:r w:rsidRPr="006B1B0F">
        <w:rPr>
          <w:rFonts w:ascii="Arial" w:hAnsi="Arial" w:cs="Arial"/>
          <w:sz w:val="20"/>
          <w:szCs w:val="20"/>
        </w:rPr>
        <w:t>FIRMA REPRESENTANTE LEGAL ______________________________________</w:t>
      </w:r>
    </w:p>
    <w:p w14:paraId="5879AD32" w14:textId="77777777" w:rsidR="007E5EBE" w:rsidRPr="006B1B0F" w:rsidRDefault="007E5EBE" w:rsidP="007E5EBE">
      <w:pPr>
        <w:pStyle w:val="NormalWeb"/>
        <w:rPr>
          <w:rFonts w:ascii="Arial" w:hAnsi="Arial" w:cs="Arial"/>
          <w:sz w:val="20"/>
          <w:szCs w:val="20"/>
        </w:rPr>
      </w:pPr>
      <w:r w:rsidRPr="006B1B0F">
        <w:rPr>
          <w:rFonts w:ascii="Arial" w:hAnsi="Arial" w:cs="Arial"/>
          <w:sz w:val="20"/>
          <w:szCs w:val="20"/>
        </w:rPr>
        <w:t>NOMBRE REPRESENTANTE LEGAL ____________________________________</w:t>
      </w:r>
    </w:p>
    <w:p w14:paraId="4EF64ADA" w14:textId="77777777" w:rsidR="007E5EBE" w:rsidRPr="006B1B0F" w:rsidRDefault="007E5EBE" w:rsidP="007E5EBE">
      <w:pPr>
        <w:pStyle w:val="NormalWeb"/>
        <w:rPr>
          <w:rFonts w:ascii="Arial" w:hAnsi="Arial" w:cs="Arial"/>
          <w:sz w:val="20"/>
          <w:szCs w:val="20"/>
        </w:rPr>
      </w:pPr>
      <w:r w:rsidRPr="006B1B0F">
        <w:rPr>
          <w:rFonts w:ascii="Arial" w:hAnsi="Arial" w:cs="Arial"/>
          <w:sz w:val="20"/>
          <w:szCs w:val="20"/>
        </w:rPr>
        <w:t xml:space="preserve">DOCUMENTO IDENTIDAD ____________________________________________ </w:t>
      </w:r>
    </w:p>
    <w:p w14:paraId="59A2786B" w14:textId="77777777" w:rsidR="007E5EBE" w:rsidRPr="006B1B0F" w:rsidRDefault="007E5EBE" w:rsidP="007E5EBE">
      <w:pPr>
        <w:pStyle w:val="NormalWeb"/>
        <w:rPr>
          <w:rFonts w:ascii="Arial" w:hAnsi="Arial" w:cs="Arial"/>
          <w:sz w:val="20"/>
          <w:szCs w:val="20"/>
        </w:rPr>
      </w:pPr>
      <w:r w:rsidRPr="006B1B0F">
        <w:rPr>
          <w:rFonts w:ascii="Arial" w:hAnsi="Arial" w:cs="Arial"/>
          <w:sz w:val="20"/>
          <w:szCs w:val="20"/>
        </w:rPr>
        <w:t>EMPRESA _________________________________________________________</w:t>
      </w:r>
    </w:p>
    <w:p w14:paraId="48F277F0" w14:textId="77777777" w:rsidR="007E5EBE" w:rsidRPr="003D3FC7" w:rsidRDefault="007E5EBE" w:rsidP="007E5EBE">
      <w:pPr>
        <w:pStyle w:val="Textoindependiente"/>
        <w:ind w:right="51"/>
        <w:jc w:val="both"/>
        <w:rPr>
          <w:rFonts w:eastAsia="Calibri"/>
          <w:sz w:val="20"/>
          <w:szCs w:val="20"/>
          <w:lang w:eastAsia="en-US"/>
        </w:rPr>
      </w:pPr>
      <w:r w:rsidRPr="006B1B0F">
        <w:rPr>
          <w:sz w:val="20"/>
          <w:szCs w:val="20"/>
        </w:rPr>
        <w:t>NIT. No. ___________________________________________________________</w:t>
      </w:r>
    </w:p>
    <w:p w14:paraId="18F00E94" w14:textId="77777777" w:rsidR="007E5EBE" w:rsidRDefault="007E5EBE" w:rsidP="007E5EBE">
      <w:pPr>
        <w:spacing w:after="0" w:line="240" w:lineRule="auto"/>
        <w:rPr>
          <w:rFonts w:ascii="Arial" w:hAnsi="Arial" w:cs="Arial"/>
          <w:b/>
          <w:sz w:val="20"/>
          <w:szCs w:val="20"/>
        </w:rPr>
      </w:pPr>
    </w:p>
    <w:p w14:paraId="4C6BF5D1" w14:textId="77777777" w:rsidR="007E5EBE" w:rsidRDefault="007E5EBE" w:rsidP="007E5EBE">
      <w:pPr>
        <w:spacing w:after="0" w:line="240" w:lineRule="auto"/>
        <w:jc w:val="center"/>
        <w:rPr>
          <w:rFonts w:ascii="Arial" w:hAnsi="Arial" w:cs="Arial"/>
          <w:b/>
          <w:sz w:val="20"/>
          <w:szCs w:val="20"/>
        </w:rPr>
      </w:pPr>
    </w:p>
    <w:p w14:paraId="64C239A7" w14:textId="77777777" w:rsidR="007E5EBE" w:rsidRDefault="007E5EBE" w:rsidP="007E5EBE">
      <w:pPr>
        <w:spacing w:after="0" w:line="240" w:lineRule="auto"/>
        <w:jc w:val="center"/>
        <w:rPr>
          <w:rFonts w:ascii="Arial" w:hAnsi="Arial" w:cs="Arial"/>
          <w:b/>
          <w:sz w:val="20"/>
          <w:szCs w:val="20"/>
        </w:rPr>
      </w:pPr>
    </w:p>
    <w:p w14:paraId="1442B11D" w14:textId="77777777" w:rsidR="00604593" w:rsidRDefault="00604593" w:rsidP="00385169">
      <w:pPr>
        <w:pStyle w:val="Prrafodelista"/>
        <w:tabs>
          <w:tab w:val="left" w:pos="240"/>
          <w:tab w:val="left" w:pos="6210"/>
        </w:tabs>
        <w:ind w:left="0"/>
        <w:jc w:val="both"/>
        <w:rPr>
          <w:rFonts w:ascii="Arial" w:hAnsi="Arial" w:cs="Arial"/>
          <w:sz w:val="16"/>
          <w:szCs w:val="16"/>
        </w:rPr>
      </w:pPr>
    </w:p>
    <w:sectPr w:rsidR="00604593" w:rsidSect="0080752A">
      <w:headerReference w:type="default" r:id="rId26"/>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B4468" w14:textId="77777777" w:rsidR="0026605E" w:rsidRDefault="0026605E" w:rsidP="00F437E0">
      <w:pPr>
        <w:spacing w:after="0" w:line="240" w:lineRule="auto"/>
      </w:pPr>
      <w:r>
        <w:separator/>
      </w:r>
    </w:p>
  </w:endnote>
  <w:endnote w:type="continuationSeparator" w:id="0">
    <w:p w14:paraId="3AA8EA67" w14:textId="77777777" w:rsidR="0026605E" w:rsidRDefault="0026605E"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94C5B" w14:textId="77777777" w:rsidR="0026605E" w:rsidRDefault="0026605E" w:rsidP="00F437E0">
      <w:pPr>
        <w:spacing w:after="0" w:line="240" w:lineRule="auto"/>
      </w:pPr>
      <w:r>
        <w:separator/>
      </w:r>
    </w:p>
  </w:footnote>
  <w:footnote w:type="continuationSeparator" w:id="0">
    <w:p w14:paraId="3E0517FD" w14:textId="77777777" w:rsidR="0026605E" w:rsidRDefault="0026605E" w:rsidP="00F437E0">
      <w:pPr>
        <w:spacing w:after="0" w:line="240" w:lineRule="auto"/>
      </w:pPr>
      <w:r>
        <w:continuationSeparator/>
      </w:r>
    </w:p>
  </w:footnote>
  <w:footnote w:id="1">
    <w:p w14:paraId="3B786004" w14:textId="77777777" w:rsidR="00233CD1" w:rsidRPr="000E1E10" w:rsidRDefault="00233CD1"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233CD1" w:rsidRPr="00293DF3" w14:paraId="0B787DCE" w14:textId="77777777" w:rsidTr="00EB3824">
      <w:trPr>
        <w:cantSplit/>
        <w:trHeight w:val="350"/>
      </w:trPr>
      <w:tc>
        <w:tcPr>
          <w:tcW w:w="2338" w:type="dxa"/>
          <w:vAlign w:val="center"/>
        </w:tcPr>
        <w:p w14:paraId="7FA21164" w14:textId="27BC2616" w:rsidR="00233CD1" w:rsidRPr="00293DF3" w:rsidRDefault="00233CD1" w:rsidP="00B361D3">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sidR="00D936A6">
            <w:rPr>
              <w:rFonts w:ascii="Arial" w:hAnsi="Arial" w:cs="Arial"/>
              <w:b/>
              <w:noProof/>
              <w:sz w:val="18"/>
              <w:szCs w:val="18"/>
            </w:rPr>
            <w:t>36</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sidR="00D936A6">
            <w:rPr>
              <w:rFonts w:ascii="Arial" w:hAnsi="Arial" w:cs="Arial"/>
              <w:b/>
              <w:noProof/>
              <w:sz w:val="18"/>
              <w:szCs w:val="18"/>
            </w:rPr>
            <w:t>64</w:t>
          </w:r>
          <w:r w:rsidRPr="00293DF3">
            <w:rPr>
              <w:rFonts w:ascii="Arial" w:hAnsi="Arial" w:cs="Arial"/>
              <w:b/>
              <w:sz w:val="18"/>
              <w:szCs w:val="18"/>
            </w:rPr>
            <w:fldChar w:fldCharType="end"/>
          </w:r>
        </w:p>
      </w:tc>
      <w:tc>
        <w:tcPr>
          <w:tcW w:w="5812" w:type="dxa"/>
          <w:vMerge w:val="restart"/>
          <w:vAlign w:val="center"/>
        </w:tcPr>
        <w:p w14:paraId="0782232A" w14:textId="77777777" w:rsidR="00233CD1" w:rsidRDefault="00233CD1" w:rsidP="00B361D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 xml:space="preserve">PROCESO ADQUIRIR BIENES Y SERVICIOS </w:t>
          </w:r>
        </w:p>
      </w:tc>
      <w:tc>
        <w:tcPr>
          <w:tcW w:w="2268" w:type="dxa"/>
          <w:vMerge w:val="restart"/>
          <w:vAlign w:val="center"/>
        </w:tcPr>
        <w:p w14:paraId="268BC339" w14:textId="77777777" w:rsidR="00233CD1" w:rsidRPr="00293DF3" w:rsidRDefault="00233CD1" w:rsidP="00B361D3">
          <w:pPr>
            <w:pStyle w:val="Sinespaciado1"/>
            <w:jc w:val="center"/>
            <w:rPr>
              <w:noProof/>
            </w:rPr>
          </w:pPr>
          <w:r>
            <w:rPr>
              <w:noProof/>
              <w:lang w:eastAsia="es-CO"/>
            </w:rPr>
            <w:drawing>
              <wp:inline distT="0" distB="0" distL="0" distR="0" wp14:anchorId="602CEB26" wp14:editId="3645EFBD">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ACD27B0" w14:textId="77777777" w:rsidR="00233CD1" w:rsidRPr="003313BB" w:rsidRDefault="00233CD1" w:rsidP="00B361D3">
          <w:pPr>
            <w:pStyle w:val="Sinespaciado1"/>
            <w:jc w:val="center"/>
            <w:rPr>
              <w:b/>
              <w:bCs/>
            </w:rPr>
          </w:pPr>
          <w:r w:rsidRPr="003F448B">
            <w:rPr>
              <w:rFonts w:ascii="Arial" w:eastAsiaTheme="minorHAnsi" w:hAnsi="Arial" w:cs="Arial"/>
              <w:b/>
              <w:noProof/>
              <w:sz w:val="18"/>
              <w:szCs w:val="18"/>
              <w:lang w:eastAsia="en-US"/>
            </w:rPr>
            <w:t>POLICÍA NACIONAL</w:t>
          </w:r>
        </w:p>
      </w:tc>
    </w:tr>
    <w:tr w:rsidR="00233CD1" w:rsidRPr="00293DF3" w14:paraId="3863A368" w14:textId="77777777" w:rsidTr="00EB3824">
      <w:trPr>
        <w:cantSplit/>
        <w:trHeight w:val="351"/>
      </w:trPr>
      <w:tc>
        <w:tcPr>
          <w:tcW w:w="2338" w:type="dxa"/>
          <w:vAlign w:val="center"/>
        </w:tcPr>
        <w:p w14:paraId="287F0CC6" w14:textId="6C0993CF" w:rsidR="00233CD1" w:rsidRPr="00293DF3" w:rsidRDefault="00233CD1" w:rsidP="00B361D3">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1LF-FR-0071</w:t>
          </w:r>
        </w:p>
      </w:tc>
      <w:tc>
        <w:tcPr>
          <w:tcW w:w="5812" w:type="dxa"/>
          <w:vMerge/>
          <w:vAlign w:val="center"/>
        </w:tcPr>
        <w:p w14:paraId="2D19BF9A" w14:textId="77777777" w:rsidR="00233CD1" w:rsidRPr="00293DF3" w:rsidRDefault="00233CD1" w:rsidP="00B361D3">
          <w:pPr>
            <w:pStyle w:val="Ttulo1"/>
            <w:jc w:val="center"/>
            <w:rPr>
              <w:rFonts w:ascii="Arial" w:hAnsi="Arial" w:cs="Arial"/>
              <w:sz w:val="18"/>
              <w:szCs w:val="18"/>
            </w:rPr>
          </w:pPr>
        </w:p>
      </w:tc>
      <w:tc>
        <w:tcPr>
          <w:tcW w:w="2268" w:type="dxa"/>
          <w:vMerge/>
          <w:vAlign w:val="center"/>
        </w:tcPr>
        <w:p w14:paraId="4FD84F36" w14:textId="77777777" w:rsidR="00233CD1" w:rsidRPr="00293DF3" w:rsidRDefault="00233CD1" w:rsidP="00B361D3">
          <w:pPr>
            <w:jc w:val="center"/>
            <w:rPr>
              <w:rFonts w:ascii="Arial" w:hAnsi="Arial" w:cs="Arial"/>
              <w:b/>
              <w:noProof/>
              <w:sz w:val="18"/>
              <w:szCs w:val="18"/>
            </w:rPr>
          </w:pPr>
        </w:p>
      </w:tc>
    </w:tr>
    <w:tr w:rsidR="00233CD1" w:rsidRPr="00293DF3" w14:paraId="252CDE0E" w14:textId="77777777" w:rsidTr="00EB3824">
      <w:trPr>
        <w:cantSplit/>
        <w:trHeight w:val="350"/>
      </w:trPr>
      <w:tc>
        <w:tcPr>
          <w:tcW w:w="2338" w:type="dxa"/>
          <w:vAlign w:val="center"/>
        </w:tcPr>
        <w:p w14:paraId="6180AFFC" w14:textId="527EDC9E" w:rsidR="00233CD1" w:rsidRPr="00293DF3" w:rsidRDefault="00233CD1" w:rsidP="00B361D3">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17/06/2024</w:t>
          </w:r>
        </w:p>
      </w:tc>
      <w:tc>
        <w:tcPr>
          <w:tcW w:w="5812" w:type="dxa"/>
          <w:vMerge w:val="restart"/>
          <w:vAlign w:val="center"/>
        </w:tcPr>
        <w:p w14:paraId="20EC4345" w14:textId="77777777" w:rsidR="00233CD1" w:rsidRPr="005258E5" w:rsidRDefault="00233CD1" w:rsidP="00B361D3">
          <w:pPr>
            <w:jc w:val="center"/>
            <w:rPr>
              <w:rFonts w:ascii="Arial" w:eastAsia="Calibri" w:hAnsi="Arial" w:cs="Arial"/>
              <w:b/>
              <w:bCs/>
              <w:color w:val="000000" w:themeColor="text1"/>
            </w:rPr>
          </w:pPr>
          <w:r>
            <w:rPr>
              <w:rFonts w:ascii="Arial" w:hAnsi="Arial" w:cs="Arial"/>
              <w:b/>
              <w:bCs/>
              <w:sz w:val="18"/>
              <w:szCs w:val="18"/>
            </w:rPr>
            <w:t xml:space="preserve"> ELABORACION DE ESTUDIOS PREVIOS PARA</w:t>
          </w:r>
          <w:r w:rsidRPr="00375898">
            <w:rPr>
              <w:rFonts w:ascii="Arial" w:hAnsi="Arial" w:cs="Arial"/>
              <w:b/>
              <w:bCs/>
              <w:sz w:val="18"/>
              <w:szCs w:val="18"/>
            </w:rPr>
            <w:t xml:space="preserve"> CONTRATOS</w:t>
          </w:r>
        </w:p>
      </w:tc>
      <w:tc>
        <w:tcPr>
          <w:tcW w:w="2268" w:type="dxa"/>
          <w:vMerge/>
          <w:vAlign w:val="center"/>
        </w:tcPr>
        <w:p w14:paraId="22DD770C" w14:textId="77777777" w:rsidR="00233CD1" w:rsidRPr="00293DF3" w:rsidRDefault="00233CD1" w:rsidP="00B361D3">
          <w:pPr>
            <w:jc w:val="center"/>
            <w:rPr>
              <w:rFonts w:ascii="Arial" w:hAnsi="Arial" w:cs="Arial"/>
              <w:b/>
              <w:noProof/>
              <w:sz w:val="18"/>
              <w:szCs w:val="18"/>
            </w:rPr>
          </w:pPr>
        </w:p>
      </w:tc>
    </w:tr>
    <w:tr w:rsidR="00233CD1" w:rsidRPr="00293DF3" w14:paraId="7A1058D5" w14:textId="77777777" w:rsidTr="00EB3824">
      <w:trPr>
        <w:cantSplit/>
        <w:trHeight w:val="351"/>
      </w:trPr>
      <w:tc>
        <w:tcPr>
          <w:tcW w:w="2338" w:type="dxa"/>
          <w:vAlign w:val="center"/>
        </w:tcPr>
        <w:p w14:paraId="454F78A2" w14:textId="38ED345C" w:rsidR="00233CD1" w:rsidRPr="00293DF3" w:rsidRDefault="00233CD1" w:rsidP="00B361D3">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10</w:t>
          </w:r>
        </w:p>
      </w:tc>
      <w:tc>
        <w:tcPr>
          <w:tcW w:w="5812" w:type="dxa"/>
          <w:vMerge/>
          <w:vAlign w:val="center"/>
        </w:tcPr>
        <w:p w14:paraId="14D3A583" w14:textId="77777777" w:rsidR="00233CD1" w:rsidRPr="00293DF3" w:rsidRDefault="00233CD1" w:rsidP="00B361D3">
          <w:pPr>
            <w:pStyle w:val="Ttulo1"/>
            <w:jc w:val="center"/>
            <w:rPr>
              <w:rFonts w:ascii="Arial" w:hAnsi="Arial" w:cs="Arial"/>
              <w:sz w:val="18"/>
              <w:szCs w:val="18"/>
            </w:rPr>
          </w:pPr>
        </w:p>
      </w:tc>
      <w:tc>
        <w:tcPr>
          <w:tcW w:w="2268" w:type="dxa"/>
          <w:vMerge/>
          <w:vAlign w:val="center"/>
        </w:tcPr>
        <w:p w14:paraId="16815115" w14:textId="77777777" w:rsidR="00233CD1" w:rsidRPr="00293DF3" w:rsidRDefault="00233CD1" w:rsidP="00B361D3">
          <w:pPr>
            <w:jc w:val="center"/>
            <w:rPr>
              <w:rFonts w:ascii="Arial" w:hAnsi="Arial" w:cs="Arial"/>
              <w:b/>
              <w:noProof/>
              <w:sz w:val="18"/>
              <w:szCs w:val="18"/>
            </w:rPr>
          </w:pPr>
        </w:p>
      </w:tc>
    </w:tr>
  </w:tbl>
  <w:p w14:paraId="6CBDB66B" w14:textId="77777777" w:rsidR="00233CD1" w:rsidRDefault="00233CD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3CD1" w:rsidRPr="00293DF3" w14:paraId="43F47D68" w14:textId="77777777" w:rsidTr="00D42814">
      <w:trPr>
        <w:cantSplit/>
        <w:trHeight w:val="557"/>
      </w:trPr>
      <w:tc>
        <w:tcPr>
          <w:tcW w:w="8150" w:type="dxa"/>
          <w:vAlign w:val="center"/>
        </w:tcPr>
        <w:p w14:paraId="1806F0C9" w14:textId="02372441" w:rsidR="00233CD1" w:rsidRDefault="00233CD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427797D0" w:rsidR="00233CD1" w:rsidRPr="00293DF3" w:rsidRDefault="00233CD1" w:rsidP="006825B9">
          <w:pPr>
            <w:pStyle w:val="Sinespaciado1"/>
            <w:jc w:val="center"/>
            <w:rPr>
              <w:noProof/>
            </w:rPr>
          </w:pPr>
          <w:r>
            <w:rPr>
              <w:noProof/>
              <w:lang w:eastAsia="es-CO"/>
            </w:rPr>
            <w:drawing>
              <wp:inline distT="0" distB="0" distL="0" distR="0" wp14:anchorId="0107D517" wp14:editId="2486949F">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2600AB" w14:textId="77777777" w:rsidR="00233CD1" w:rsidRPr="00E23CA0" w:rsidRDefault="00233CD1" w:rsidP="006825B9">
          <w:pPr>
            <w:pStyle w:val="Sinespaciado1"/>
            <w:rPr>
              <w:rFonts w:ascii="Arial" w:hAnsi="Arial" w:cs="Arial"/>
              <w:b/>
              <w:bCs/>
            </w:rPr>
          </w:pPr>
          <w:r w:rsidRPr="00E23CA0">
            <w:rPr>
              <w:rFonts w:ascii="Arial" w:hAnsi="Arial" w:cs="Arial"/>
              <w:b/>
              <w:bCs/>
              <w:sz w:val="20"/>
              <w:szCs w:val="20"/>
            </w:rPr>
            <w:t>POLICÍA NACIONAL</w:t>
          </w:r>
        </w:p>
      </w:tc>
    </w:tr>
    <w:tr w:rsidR="00233CD1" w:rsidRPr="00293DF3" w14:paraId="727E6F67" w14:textId="77777777" w:rsidTr="00D42814">
      <w:trPr>
        <w:cantSplit/>
        <w:trHeight w:val="418"/>
      </w:trPr>
      <w:tc>
        <w:tcPr>
          <w:tcW w:w="8150" w:type="dxa"/>
          <w:vAlign w:val="center"/>
        </w:tcPr>
        <w:p w14:paraId="3C722B0D" w14:textId="4E0FAAAB" w:rsidR="00233CD1" w:rsidRPr="008E46F6" w:rsidRDefault="00233CD1" w:rsidP="006825B9">
          <w:pPr>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02EA52FD" w14:textId="77777777" w:rsidR="00233CD1" w:rsidRPr="00293DF3" w:rsidRDefault="00233CD1" w:rsidP="006825B9">
          <w:pPr>
            <w:jc w:val="center"/>
            <w:rPr>
              <w:rFonts w:ascii="Arial" w:hAnsi="Arial" w:cs="Arial"/>
              <w:b/>
              <w:noProof/>
              <w:sz w:val="18"/>
              <w:szCs w:val="18"/>
            </w:rPr>
          </w:pPr>
        </w:p>
      </w:tc>
    </w:tr>
  </w:tbl>
  <w:p w14:paraId="3E20EEC9" w14:textId="77777777" w:rsidR="00233CD1" w:rsidRDefault="00233CD1" w:rsidP="00B6751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3CD1" w:rsidRPr="00293DF3" w14:paraId="6E89F80D" w14:textId="77777777" w:rsidTr="00D42814">
      <w:trPr>
        <w:cantSplit/>
        <w:trHeight w:val="558"/>
      </w:trPr>
      <w:tc>
        <w:tcPr>
          <w:tcW w:w="8150" w:type="dxa"/>
          <w:vAlign w:val="center"/>
        </w:tcPr>
        <w:p w14:paraId="6C5173D9" w14:textId="168ECD04" w:rsidR="00233CD1" w:rsidRDefault="00233CD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BD63EDA" w14:textId="79160C38" w:rsidR="00233CD1" w:rsidRPr="00293DF3" w:rsidRDefault="00233CD1" w:rsidP="006825B9">
          <w:pPr>
            <w:pStyle w:val="Sinespaciado1"/>
            <w:jc w:val="center"/>
            <w:rPr>
              <w:noProof/>
            </w:rPr>
          </w:pPr>
          <w:r>
            <w:rPr>
              <w:noProof/>
              <w:lang w:eastAsia="es-CO"/>
            </w:rPr>
            <w:drawing>
              <wp:inline distT="0" distB="0" distL="0" distR="0" wp14:anchorId="5DDFA81E" wp14:editId="684176C4">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535DDC7" w14:textId="77777777" w:rsidR="00233CD1" w:rsidRPr="003313BB" w:rsidRDefault="00233CD1" w:rsidP="006825B9">
          <w:pPr>
            <w:pStyle w:val="Sinespaciado1"/>
            <w:rPr>
              <w:b/>
              <w:bCs/>
            </w:rPr>
          </w:pPr>
          <w:r w:rsidRPr="003313BB">
            <w:rPr>
              <w:b/>
              <w:bCs/>
              <w:sz w:val="20"/>
              <w:szCs w:val="20"/>
            </w:rPr>
            <w:t>POLICÍA NACIONAL</w:t>
          </w:r>
        </w:p>
      </w:tc>
    </w:tr>
    <w:tr w:rsidR="00233CD1" w:rsidRPr="00293DF3" w14:paraId="468909BE" w14:textId="77777777" w:rsidTr="00D42814">
      <w:trPr>
        <w:cantSplit/>
        <w:trHeight w:val="559"/>
      </w:trPr>
      <w:tc>
        <w:tcPr>
          <w:tcW w:w="8150" w:type="dxa"/>
          <w:vAlign w:val="center"/>
        </w:tcPr>
        <w:p w14:paraId="6B06864C" w14:textId="5A8C290C" w:rsidR="00233CD1" w:rsidRPr="00C90BF4" w:rsidRDefault="00233CD1" w:rsidP="006825B9">
          <w:pPr>
            <w:spacing w:after="0"/>
            <w:jc w:val="center"/>
            <w:rPr>
              <w:rFonts w:ascii="Arial" w:hAnsi="Arial" w:cs="Arial"/>
              <w:b/>
              <w:bCs/>
              <w:sz w:val="18"/>
              <w:szCs w:val="18"/>
            </w:rPr>
          </w:pPr>
          <w:r w:rsidRPr="00C90BF4">
            <w:rPr>
              <w:rFonts w:ascii="Arial" w:hAnsi="Arial" w:cs="Arial"/>
              <w:b/>
              <w:bCs/>
              <w:sz w:val="18"/>
              <w:szCs w:val="18"/>
            </w:rPr>
            <w:t>CONSTANCIA DE IDONEIDAD Y EXPERIENCIA</w:t>
          </w:r>
        </w:p>
        <w:p w14:paraId="38B0621A" w14:textId="745B0E10" w:rsidR="00233CD1" w:rsidRPr="008B1D7A" w:rsidRDefault="00233CD1" w:rsidP="006825B9">
          <w:pPr>
            <w:tabs>
              <w:tab w:val="left" w:pos="-1080"/>
              <w:tab w:val="left" w:pos="0"/>
            </w:tabs>
            <w:spacing w:after="0"/>
            <w:jc w:val="center"/>
            <w:rPr>
              <w:rFonts w:ascii="Arial" w:hAnsi="Arial" w:cs="Arial"/>
              <w:sz w:val="16"/>
              <w:szCs w:val="16"/>
            </w:rPr>
          </w:pPr>
          <w:r w:rsidRPr="00C90BF4">
            <w:rPr>
              <w:rFonts w:ascii="Arial" w:hAnsi="Arial" w:cs="Arial"/>
              <w:color w:val="808080" w:themeColor="background1" w:themeShade="80"/>
              <w:sz w:val="16"/>
              <w:szCs w:val="16"/>
            </w:rPr>
            <w:t>(Aplica solamente para contratación directa - prestación de servicio y apoyo a la gestión)</w:t>
          </w:r>
        </w:p>
      </w:tc>
      <w:tc>
        <w:tcPr>
          <w:tcW w:w="2268" w:type="dxa"/>
          <w:vMerge/>
          <w:vAlign w:val="center"/>
        </w:tcPr>
        <w:p w14:paraId="61B06113" w14:textId="77777777" w:rsidR="00233CD1" w:rsidRPr="00293DF3" w:rsidRDefault="00233CD1" w:rsidP="006825B9">
          <w:pPr>
            <w:jc w:val="center"/>
            <w:rPr>
              <w:rFonts w:ascii="Arial" w:hAnsi="Arial" w:cs="Arial"/>
              <w:b/>
              <w:noProof/>
              <w:sz w:val="18"/>
              <w:szCs w:val="18"/>
            </w:rPr>
          </w:pPr>
        </w:p>
      </w:tc>
    </w:tr>
  </w:tbl>
  <w:p w14:paraId="0DF22071" w14:textId="77777777" w:rsidR="00233CD1" w:rsidRDefault="00233CD1">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233CD1" w:rsidRPr="00293DF3" w14:paraId="6615DED6" w14:textId="77777777" w:rsidTr="00D42814">
      <w:trPr>
        <w:cantSplit/>
        <w:trHeight w:val="416"/>
      </w:trPr>
      <w:tc>
        <w:tcPr>
          <w:tcW w:w="8506" w:type="dxa"/>
          <w:vAlign w:val="center"/>
        </w:tcPr>
        <w:p w14:paraId="470A5B3F" w14:textId="7E5AB1EA" w:rsidR="00233CD1" w:rsidRDefault="00233CD1"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1912" w:type="dxa"/>
          <w:vMerge w:val="restart"/>
          <w:vAlign w:val="center"/>
        </w:tcPr>
        <w:p w14:paraId="735B4A10" w14:textId="02E98F2F" w:rsidR="00233CD1" w:rsidRPr="00293DF3" w:rsidRDefault="00233CD1" w:rsidP="006825B9">
          <w:pPr>
            <w:pStyle w:val="Sinespaciado1"/>
            <w:jc w:val="center"/>
            <w:rPr>
              <w:noProof/>
            </w:rPr>
          </w:pPr>
          <w:r>
            <w:rPr>
              <w:noProof/>
              <w:lang w:eastAsia="es-CO"/>
            </w:rPr>
            <w:drawing>
              <wp:inline distT="0" distB="0" distL="0" distR="0" wp14:anchorId="5526BD8A" wp14:editId="4A422B34">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0354146" w14:textId="77777777" w:rsidR="00233CD1" w:rsidRPr="00E23CA0" w:rsidRDefault="00233CD1" w:rsidP="006825B9">
          <w:pPr>
            <w:pStyle w:val="Sinespaciado1"/>
            <w:rPr>
              <w:rFonts w:ascii="Arial" w:hAnsi="Arial" w:cs="Arial"/>
              <w:b/>
              <w:bCs/>
            </w:rPr>
          </w:pPr>
          <w:r w:rsidRPr="00E23CA0">
            <w:rPr>
              <w:rFonts w:ascii="Arial" w:hAnsi="Arial" w:cs="Arial"/>
              <w:b/>
              <w:bCs/>
              <w:sz w:val="18"/>
              <w:szCs w:val="20"/>
            </w:rPr>
            <w:t>POLICÍA NACIONAL</w:t>
          </w:r>
        </w:p>
      </w:tc>
    </w:tr>
    <w:tr w:rsidR="00233CD1" w:rsidRPr="00293DF3" w14:paraId="0B1CE28F" w14:textId="77777777" w:rsidTr="00D42814">
      <w:trPr>
        <w:cantSplit/>
        <w:trHeight w:val="416"/>
      </w:trPr>
      <w:tc>
        <w:tcPr>
          <w:tcW w:w="8506" w:type="dxa"/>
          <w:vAlign w:val="center"/>
        </w:tcPr>
        <w:p w14:paraId="5ABC296D" w14:textId="7F4D7B9D" w:rsidR="00233CD1" w:rsidRPr="00A37E8A" w:rsidRDefault="00233CD1" w:rsidP="006825B9">
          <w:pPr>
            <w:pStyle w:val="Sinespaciado1"/>
            <w:jc w:val="center"/>
            <w:rPr>
              <w:rFonts w:ascii="Arial" w:eastAsia="Calibri" w:hAnsi="Arial" w:cs="Arial"/>
              <w:color w:val="000000" w:themeColor="text1"/>
            </w:rPr>
          </w:pPr>
          <w:r>
            <w:rPr>
              <w:rFonts w:ascii="Arial" w:hAnsi="Arial" w:cs="Arial"/>
              <w:b/>
              <w:sz w:val="18"/>
              <w:szCs w:val="18"/>
            </w:rPr>
            <w:t>E</w:t>
          </w:r>
          <w:r w:rsidRPr="00A37E8A">
            <w:rPr>
              <w:rFonts w:ascii="Arial" w:hAnsi="Arial" w:cs="Arial"/>
              <w:b/>
              <w:sz w:val="18"/>
              <w:szCs w:val="18"/>
            </w:rPr>
            <w:t>STIMACIÓN, TIPIFICACIÓN, ASIGNACIÓN DE RIESGOS Y DETERMINACIÓN DE GARANTÍAS</w:t>
          </w:r>
        </w:p>
      </w:tc>
      <w:tc>
        <w:tcPr>
          <w:tcW w:w="1912" w:type="dxa"/>
          <w:vMerge/>
          <w:vAlign w:val="center"/>
        </w:tcPr>
        <w:p w14:paraId="7F8E248B" w14:textId="77777777" w:rsidR="00233CD1" w:rsidRPr="00293DF3" w:rsidRDefault="00233CD1" w:rsidP="006825B9">
          <w:pPr>
            <w:jc w:val="center"/>
            <w:rPr>
              <w:rFonts w:ascii="Arial" w:hAnsi="Arial" w:cs="Arial"/>
              <w:b/>
              <w:noProof/>
              <w:sz w:val="18"/>
              <w:szCs w:val="18"/>
            </w:rPr>
          </w:pPr>
        </w:p>
      </w:tc>
    </w:tr>
  </w:tbl>
  <w:p w14:paraId="548C3FC2" w14:textId="77777777" w:rsidR="00233CD1" w:rsidRDefault="00233CD1">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3CD1" w:rsidRPr="00293DF3" w14:paraId="076B8DFB" w14:textId="77777777" w:rsidTr="00CF32E8">
      <w:trPr>
        <w:cantSplit/>
        <w:trHeight w:val="557"/>
      </w:trPr>
      <w:tc>
        <w:tcPr>
          <w:tcW w:w="8150" w:type="dxa"/>
          <w:vAlign w:val="center"/>
        </w:tcPr>
        <w:p w14:paraId="01FBAA86" w14:textId="4136A2DA" w:rsidR="00233CD1" w:rsidRDefault="00233CD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233CD1" w:rsidRPr="00636AB9" w:rsidRDefault="00233CD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389858186" name="Imagen 38985818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233CD1" w:rsidRPr="003313BB" w:rsidRDefault="00233CD1" w:rsidP="00636AB9">
          <w:pPr>
            <w:pStyle w:val="Sinespaciado1"/>
            <w:jc w:val="center"/>
            <w:rPr>
              <w:b/>
              <w:bCs/>
            </w:rPr>
          </w:pPr>
          <w:r w:rsidRPr="00636AB9">
            <w:rPr>
              <w:rFonts w:ascii="Arial" w:hAnsi="Arial" w:cs="Arial"/>
              <w:b/>
              <w:bCs/>
              <w:sz w:val="18"/>
              <w:szCs w:val="20"/>
            </w:rPr>
            <w:t>POLICÍA NACIONAL</w:t>
          </w:r>
        </w:p>
      </w:tc>
    </w:tr>
    <w:tr w:rsidR="00233CD1" w:rsidRPr="00293DF3" w14:paraId="22AD2E0A" w14:textId="77777777" w:rsidTr="00636AB9">
      <w:trPr>
        <w:cantSplit/>
        <w:trHeight w:val="362"/>
      </w:trPr>
      <w:tc>
        <w:tcPr>
          <w:tcW w:w="8150" w:type="dxa"/>
          <w:vAlign w:val="center"/>
        </w:tcPr>
        <w:p w14:paraId="33F482B2" w14:textId="28229F84" w:rsidR="00233CD1" w:rsidRPr="00676DF8" w:rsidRDefault="00233CD1"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4646BC28" w14:textId="77777777" w:rsidR="00233CD1" w:rsidRPr="00293DF3" w:rsidRDefault="00233CD1" w:rsidP="005258E5">
          <w:pPr>
            <w:jc w:val="center"/>
            <w:rPr>
              <w:rFonts w:ascii="Arial" w:hAnsi="Arial" w:cs="Arial"/>
              <w:b/>
              <w:noProof/>
              <w:sz w:val="18"/>
              <w:szCs w:val="18"/>
            </w:rPr>
          </w:pPr>
        </w:p>
      </w:tc>
    </w:tr>
  </w:tbl>
  <w:p w14:paraId="7178FBC1" w14:textId="77777777" w:rsidR="00233CD1" w:rsidRDefault="00233CD1">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3CD1" w:rsidRPr="00293DF3" w14:paraId="3B2F2533" w14:textId="77777777" w:rsidTr="00CF32E8">
      <w:trPr>
        <w:cantSplit/>
        <w:trHeight w:val="557"/>
      </w:trPr>
      <w:tc>
        <w:tcPr>
          <w:tcW w:w="8150" w:type="dxa"/>
          <w:vAlign w:val="center"/>
        </w:tcPr>
        <w:p w14:paraId="32131F7C" w14:textId="77777777" w:rsidR="00233CD1" w:rsidRDefault="00233CD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2ABB5EF" w14:textId="77777777" w:rsidR="00233CD1" w:rsidRPr="00636AB9" w:rsidRDefault="00233CD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FB94BE0" wp14:editId="12A0A546">
                <wp:extent cx="428625" cy="416719"/>
                <wp:effectExtent l="0" t="0" r="0" b="2540"/>
                <wp:docPr id="1598095875" name="Imagen 159809587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06F5C28" w14:textId="77777777" w:rsidR="00233CD1" w:rsidRPr="003313BB" w:rsidRDefault="00233CD1" w:rsidP="00636AB9">
          <w:pPr>
            <w:pStyle w:val="Sinespaciado1"/>
            <w:jc w:val="center"/>
            <w:rPr>
              <w:b/>
              <w:bCs/>
            </w:rPr>
          </w:pPr>
          <w:r w:rsidRPr="00636AB9">
            <w:rPr>
              <w:rFonts w:ascii="Arial" w:hAnsi="Arial" w:cs="Arial"/>
              <w:b/>
              <w:bCs/>
              <w:sz w:val="18"/>
              <w:szCs w:val="20"/>
            </w:rPr>
            <w:t>POLICÍA NACIONAL</w:t>
          </w:r>
        </w:p>
      </w:tc>
    </w:tr>
    <w:tr w:rsidR="00233CD1" w:rsidRPr="00293DF3" w14:paraId="5DCE751A" w14:textId="77777777" w:rsidTr="00636AB9">
      <w:trPr>
        <w:cantSplit/>
        <w:trHeight w:val="362"/>
      </w:trPr>
      <w:tc>
        <w:tcPr>
          <w:tcW w:w="8150" w:type="dxa"/>
          <w:vAlign w:val="center"/>
        </w:tcPr>
        <w:p w14:paraId="1AB2F7FC" w14:textId="1759F009" w:rsidR="00233CD1" w:rsidRPr="00676DF8" w:rsidRDefault="00233CD1" w:rsidP="001908E4">
          <w:pPr>
            <w:pStyle w:val="Textoindependiente"/>
            <w:tabs>
              <w:tab w:val="left" w:pos="3960"/>
            </w:tabs>
            <w:rPr>
              <w:b/>
              <w:sz w:val="20"/>
              <w:szCs w:val="20"/>
            </w:rPr>
          </w:pPr>
          <w:r>
            <w:rPr>
              <w:b/>
              <w:bCs/>
              <w:sz w:val="18"/>
              <w:szCs w:val="18"/>
            </w:rPr>
            <w:t>OBLIGACIONES DE LA POLICIA</w:t>
          </w:r>
        </w:p>
      </w:tc>
      <w:tc>
        <w:tcPr>
          <w:tcW w:w="2268" w:type="dxa"/>
          <w:vMerge/>
          <w:vAlign w:val="center"/>
        </w:tcPr>
        <w:p w14:paraId="5EE04BF2" w14:textId="77777777" w:rsidR="00233CD1" w:rsidRPr="00293DF3" w:rsidRDefault="00233CD1" w:rsidP="005258E5">
          <w:pPr>
            <w:jc w:val="center"/>
            <w:rPr>
              <w:rFonts w:ascii="Arial" w:hAnsi="Arial" w:cs="Arial"/>
              <w:b/>
              <w:noProof/>
              <w:sz w:val="18"/>
              <w:szCs w:val="18"/>
            </w:rPr>
          </w:pPr>
        </w:p>
      </w:tc>
    </w:tr>
  </w:tbl>
  <w:p w14:paraId="546F5FC1" w14:textId="77777777" w:rsidR="00233CD1" w:rsidRDefault="00233CD1">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3CD1" w:rsidRPr="00293DF3" w14:paraId="6F740704" w14:textId="77777777" w:rsidTr="00CF32E8">
      <w:trPr>
        <w:cantSplit/>
        <w:trHeight w:val="557"/>
      </w:trPr>
      <w:tc>
        <w:tcPr>
          <w:tcW w:w="8150" w:type="dxa"/>
          <w:vAlign w:val="center"/>
        </w:tcPr>
        <w:p w14:paraId="210E4248" w14:textId="77777777" w:rsidR="00233CD1" w:rsidRDefault="00233CD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B1191B5" w14:textId="77777777" w:rsidR="00233CD1" w:rsidRPr="00636AB9" w:rsidRDefault="00233CD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990CEF" wp14:editId="249212F4">
                <wp:extent cx="428625" cy="416719"/>
                <wp:effectExtent l="0" t="0" r="0" b="2540"/>
                <wp:docPr id="782219757" name="Imagen 78221975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C0FA685" w14:textId="77777777" w:rsidR="00233CD1" w:rsidRPr="003313BB" w:rsidRDefault="00233CD1" w:rsidP="00636AB9">
          <w:pPr>
            <w:pStyle w:val="Sinespaciado1"/>
            <w:jc w:val="center"/>
            <w:rPr>
              <w:b/>
              <w:bCs/>
            </w:rPr>
          </w:pPr>
          <w:r w:rsidRPr="00636AB9">
            <w:rPr>
              <w:rFonts w:ascii="Arial" w:hAnsi="Arial" w:cs="Arial"/>
              <w:b/>
              <w:bCs/>
              <w:sz w:val="18"/>
              <w:szCs w:val="20"/>
            </w:rPr>
            <w:t>POLICÍA NACIONAL</w:t>
          </w:r>
        </w:p>
      </w:tc>
    </w:tr>
    <w:tr w:rsidR="00233CD1" w:rsidRPr="00293DF3" w14:paraId="3D81A16C" w14:textId="77777777" w:rsidTr="00636AB9">
      <w:trPr>
        <w:cantSplit/>
        <w:trHeight w:val="362"/>
      </w:trPr>
      <w:tc>
        <w:tcPr>
          <w:tcW w:w="8150" w:type="dxa"/>
          <w:vAlign w:val="center"/>
        </w:tcPr>
        <w:p w14:paraId="513E2854" w14:textId="50DEB332" w:rsidR="00233CD1" w:rsidRPr="00676DF8" w:rsidRDefault="00233CD1" w:rsidP="001908E4">
          <w:pPr>
            <w:pStyle w:val="Textoindependiente"/>
            <w:tabs>
              <w:tab w:val="left" w:pos="3960"/>
            </w:tabs>
            <w:rPr>
              <w:b/>
              <w:sz w:val="20"/>
              <w:szCs w:val="20"/>
            </w:rPr>
          </w:pPr>
          <w:r>
            <w:rPr>
              <w:b/>
              <w:bCs/>
              <w:sz w:val="18"/>
              <w:szCs w:val="18"/>
            </w:rPr>
            <w:t>OBLIGACIONES DEL CONTRATISTA</w:t>
          </w:r>
        </w:p>
      </w:tc>
      <w:tc>
        <w:tcPr>
          <w:tcW w:w="2268" w:type="dxa"/>
          <w:vMerge/>
          <w:vAlign w:val="center"/>
        </w:tcPr>
        <w:p w14:paraId="589DEC5D" w14:textId="77777777" w:rsidR="00233CD1" w:rsidRPr="00293DF3" w:rsidRDefault="00233CD1" w:rsidP="005258E5">
          <w:pPr>
            <w:jc w:val="center"/>
            <w:rPr>
              <w:rFonts w:ascii="Arial" w:hAnsi="Arial" w:cs="Arial"/>
              <w:b/>
              <w:noProof/>
              <w:sz w:val="18"/>
              <w:szCs w:val="18"/>
            </w:rPr>
          </w:pPr>
        </w:p>
      </w:tc>
    </w:tr>
  </w:tbl>
  <w:p w14:paraId="311A8CD1" w14:textId="77777777" w:rsidR="00233CD1" w:rsidRDefault="00233CD1">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3CD1" w:rsidRPr="00293DF3" w14:paraId="2CC5119F" w14:textId="77777777" w:rsidTr="00CF32E8">
      <w:trPr>
        <w:cantSplit/>
        <w:trHeight w:val="557"/>
      </w:trPr>
      <w:tc>
        <w:tcPr>
          <w:tcW w:w="8150" w:type="dxa"/>
          <w:vAlign w:val="center"/>
        </w:tcPr>
        <w:p w14:paraId="59C348BC" w14:textId="77777777" w:rsidR="00233CD1" w:rsidRDefault="00233CD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3CA4C1C" w14:textId="77777777" w:rsidR="00233CD1" w:rsidRPr="00636AB9" w:rsidRDefault="00233CD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961CBE2" wp14:editId="37D7A27A">
                <wp:extent cx="428625" cy="416719"/>
                <wp:effectExtent l="0" t="0" r="0" b="2540"/>
                <wp:docPr id="41452313" name="Imagen 414523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D692A7" w14:textId="77777777" w:rsidR="00233CD1" w:rsidRPr="003313BB" w:rsidRDefault="00233CD1" w:rsidP="00636AB9">
          <w:pPr>
            <w:pStyle w:val="Sinespaciado1"/>
            <w:jc w:val="center"/>
            <w:rPr>
              <w:b/>
              <w:bCs/>
            </w:rPr>
          </w:pPr>
          <w:r w:rsidRPr="00636AB9">
            <w:rPr>
              <w:rFonts w:ascii="Arial" w:hAnsi="Arial" w:cs="Arial"/>
              <w:b/>
              <w:bCs/>
              <w:sz w:val="18"/>
              <w:szCs w:val="20"/>
            </w:rPr>
            <w:t>POLICÍA NACIONAL</w:t>
          </w:r>
        </w:p>
      </w:tc>
    </w:tr>
    <w:tr w:rsidR="00233CD1" w:rsidRPr="00293DF3" w14:paraId="164353E0" w14:textId="77777777" w:rsidTr="00636AB9">
      <w:trPr>
        <w:cantSplit/>
        <w:trHeight w:val="362"/>
      </w:trPr>
      <w:tc>
        <w:tcPr>
          <w:tcW w:w="8150" w:type="dxa"/>
          <w:vAlign w:val="center"/>
        </w:tcPr>
        <w:p w14:paraId="1F41CB78" w14:textId="6A40DC62" w:rsidR="00233CD1" w:rsidRPr="00676DF8" w:rsidRDefault="00233CD1" w:rsidP="001908E4">
          <w:pPr>
            <w:pStyle w:val="Textoindependiente"/>
            <w:tabs>
              <w:tab w:val="left" w:pos="3960"/>
            </w:tabs>
            <w:rPr>
              <w:b/>
              <w:sz w:val="20"/>
              <w:szCs w:val="20"/>
            </w:rPr>
          </w:pPr>
          <w:r>
            <w:rPr>
              <w:b/>
              <w:bCs/>
              <w:sz w:val="18"/>
              <w:szCs w:val="18"/>
            </w:rPr>
            <w:t>ACUERDO DE CONFIDENCIALIDAD</w:t>
          </w:r>
        </w:p>
      </w:tc>
      <w:tc>
        <w:tcPr>
          <w:tcW w:w="2268" w:type="dxa"/>
          <w:vMerge/>
          <w:vAlign w:val="center"/>
        </w:tcPr>
        <w:p w14:paraId="3A2771BE" w14:textId="77777777" w:rsidR="00233CD1" w:rsidRPr="00293DF3" w:rsidRDefault="00233CD1" w:rsidP="005258E5">
          <w:pPr>
            <w:jc w:val="center"/>
            <w:rPr>
              <w:rFonts w:ascii="Arial" w:hAnsi="Arial" w:cs="Arial"/>
              <w:b/>
              <w:noProof/>
              <w:sz w:val="18"/>
              <w:szCs w:val="18"/>
            </w:rPr>
          </w:pPr>
        </w:p>
      </w:tc>
    </w:tr>
  </w:tbl>
  <w:p w14:paraId="2FF587A7" w14:textId="77777777" w:rsidR="00233CD1" w:rsidRDefault="00233CD1">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3CD1" w:rsidRPr="00293DF3" w14:paraId="50F41F42" w14:textId="77777777" w:rsidTr="00CF32E8">
      <w:trPr>
        <w:cantSplit/>
        <w:trHeight w:val="557"/>
      </w:trPr>
      <w:tc>
        <w:tcPr>
          <w:tcW w:w="8150" w:type="dxa"/>
          <w:vAlign w:val="center"/>
        </w:tcPr>
        <w:p w14:paraId="5FCD38DD" w14:textId="77777777" w:rsidR="00233CD1" w:rsidRDefault="00233CD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F0B5FB5" w14:textId="77777777" w:rsidR="00233CD1" w:rsidRPr="00636AB9" w:rsidRDefault="00233CD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0542009" wp14:editId="465DDE7F">
                <wp:extent cx="428625" cy="416719"/>
                <wp:effectExtent l="0" t="0" r="0" b="2540"/>
                <wp:docPr id="2113004048" name="Imagen 211300404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2639265" w14:textId="77777777" w:rsidR="00233CD1" w:rsidRPr="003313BB" w:rsidRDefault="00233CD1" w:rsidP="00636AB9">
          <w:pPr>
            <w:pStyle w:val="Sinespaciado1"/>
            <w:jc w:val="center"/>
            <w:rPr>
              <w:b/>
              <w:bCs/>
            </w:rPr>
          </w:pPr>
          <w:r w:rsidRPr="00636AB9">
            <w:rPr>
              <w:rFonts w:ascii="Arial" w:hAnsi="Arial" w:cs="Arial"/>
              <w:b/>
              <w:bCs/>
              <w:sz w:val="18"/>
              <w:szCs w:val="20"/>
            </w:rPr>
            <w:t>POLICÍA NACIONAL</w:t>
          </w:r>
        </w:p>
      </w:tc>
    </w:tr>
    <w:tr w:rsidR="00233CD1" w:rsidRPr="00293DF3" w14:paraId="1282FF2C" w14:textId="77777777" w:rsidTr="00636AB9">
      <w:trPr>
        <w:cantSplit/>
        <w:trHeight w:val="362"/>
      </w:trPr>
      <w:tc>
        <w:tcPr>
          <w:tcW w:w="8150" w:type="dxa"/>
          <w:vAlign w:val="center"/>
        </w:tcPr>
        <w:p w14:paraId="405FF667" w14:textId="3C9037E3" w:rsidR="00233CD1" w:rsidRPr="00676DF8" w:rsidRDefault="00233CD1" w:rsidP="001908E4">
          <w:pPr>
            <w:pStyle w:val="Textoindependiente"/>
            <w:tabs>
              <w:tab w:val="left" w:pos="3960"/>
            </w:tabs>
            <w:rPr>
              <w:b/>
              <w:sz w:val="20"/>
              <w:szCs w:val="20"/>
            </w:rPr>
          </w:pPr>
          <w:r>
            <w:rPr>
              <w:b/>
              <w:bCs/>
              <w:sz w:val="18"/>
              <w:szCs w:val="18"/>
            </w:rPr>
            <w:t>ACUERDO DE CONFIDENCIALIDAD</w:t>
          </w:r>
        </w:p>
      </w:tc>
      <w:tc>
        <w:tcPr>
          <w:tcW w:w="2268" w:type="dxa"/>
          <w:vMerge/>
          <w:vAlign w:val="center"/>
        </w:tcPr>
        <w:p w14:paraId="3C7C9593" w14:textId="77777777" w:rsidR="00233CD1" w:rsidRPr="00293DF3" w:rsidRDefault="00233CD1" w:rsidP="005258E5">
          <w:pPr>
            <w:jc w:val="center"/>
            <w:rPr>
              <w:rFonts w:ascii="Arial" w:hAnsi="Arial" w:cs="Arial"/>
              <w:b/>
              <w:noProof/>
              <w:sz w:val="18"/>
              <w:szCs w:val="18"/>
            </w:rPr>
          </w:pPr>
        </w:p>
      </w:tc>
    </w:tr>
  </w:tbl>
  <w:p w14:paraId="4683FB7F" w14:textId="77777777" w:rsidR="00233CD1" w:rsidRDefault="00233CD1">
    <w:pPr>
      <w:pStyle w:val="Encabezad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3CD1" w:rsidRPr="00293DF3" w14:paraId="4C7A0835" w14:textId="77777777" w:rsidTr="00CF32E8">
      <w:trPr>
        <w:cantSplit/>
        <w:trHeight w:val="416"/>
      </w:trPr>
      <w:tc>
        <w:tcPr>
          <w:tcW w:w="8150" w:type="dxa"/>
          <w:vAlign w:val="center"/>
        </w:tcPr>
        <w:p w14:paraId="26E5FE7E" w14:textId="5EFF5988" w:rsidR="00233CD1" w:rsidRDefault="00233CD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6060E36A" w14:textId="6EE5B5FC" w:rsidR="00233CD1" w:rsidRPr="00636AB9" w:rsidRDefault="00233CD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D8368CC" wp14:editId="35586733">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0149D4" w14:textId="77777777" w:rsidR="00233CD1" w:rsidRPr="003313BB" w:rsidRDefault="00233CD1" w:rsidP="00636AB9">
          <w:pPr>
            <w:pStyle w:val="Sinespaciado1"/>
            <w:jc w:val="center"/>
            <w:rPr>
              <w:b/>
              <w:bCs/>
            </w:rPr>
          </w:pPr>
          <w:r w:rsidRPr="00636AB9">
            <w:rPr>
              <w:rFonts w:ascii="Arial" w:hAnsi="Arial" w:cs="Arial"/>
              <w:b/>
              <w:bCs/>
              <w:sz w:val="18"/>
              <w:szCs w:val="20"/>
            </w:rPr>
            <w:t>POLICÍA NACIONAL</w:t>
          </w:r>
        </w:p>
      </w:tc>
    </w:tr>
    <w:tr w:rsidR="00233CD1" w:rsidRPr="00293DF3" w14:paraId="206E0593" w14:textId="77777777" w:rsidTr="00636AB9">
      <w:trPr>
        <w:cantSplit/>
        <w:trHeight w:val="504"/>
      </w:trPr>
      <w:tc>
        <w:tcPr>
          <w:tcW w:w="8150" w:type="dxa"/>
          <w:vAlign w:val="center"/>
        </w:tcPr>
        <w:p w14:paraId="0636110F" w14:textId="6A31716D" w:rsidR="00233CD1" w:rsidRPr="00676DF8" w:rsidRDefault="00233CD1"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63391881" w14:textId="77777777" w:rsidR="00233CD1" w:rsidRPr="00293DF3" w:rsidRDefault="00233CD1" w:rsidP="005258E5">
          <w:pPr>
            <w:jc w:val="center"/>
            <w:rPr>
              <w:rFonts w:ascii="Arial" w:hAnsi="Arial" w:cs="Arial"/>
              <w:b/>
              <w:noProof/>
              <w:sz w:val="18"/>
              <w:szCs w:val="18"/>
            </w:rPr>
          </w:pPr>
        </w:p>
      </w:tc>
    </w:tr>
  </w:tbl>
  <w:p w14:paraId="1F72671A" w14:textId="77777777" w:rsidR="00233CD1" w:rsidRDefault="00233CD1">
    <w:pPr>
      <w:pStyle w:val="Encabezado"/>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3CD1" w:rsidRPr="00293DF3" w14:paraId="3E879129" w14:textId="77777777" w:rsidTr="00D42814">
      <w:trPr>
        <w:cantSplit/>
        <w:trHeight w:val="416"/>
      </w:trPr>
      <w:tc>
        <w:tcPr>
          <w:tcW w:w="8150" w:type="dxa"/>
          <w:vAlign w:val="center"/>
        </w:tcPr>
        <w:p w14:paraId="7480FC5C" w14:textId="10453B7C" w:rsidR="00233CD1" w:rsidRDefault="00233CD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35E4D76" w14:textId="0C0EE89A" w:rsidR="00233CD1" w:rsidRPr="00636AB9" w:rsidRDefault="00233CD1"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FE1B09" wp14:editId="595FFFDC">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CE5B0C" w14:textId="77777777" w:rsidR="00233CD1" w:rsidRPr="003313BB" w:rsidRDefault="00233CD1" w:rsidP="00636AB9">
          <w:pPr>
            <w:pStyle w:val="Sinespaciado1"/>
            <w:jc w:val="center"/>
            <w:rPr>
              <w:b/>
              <w:bCs/>
            </w:rPr>
          </w:pPr>
          <w:r w:rsidRPr="00636AB9">
            <w:rPr>
              <w:rFonts w:ascii="Arial" w:hAnsi="Arial" w:cs="Arial"/>
              <w:b/>
              <w:bCs/>
              <w:sz w:val="18"/>
              <w:szCs w:val="20"/>
            </w:rPr>
            <w:t>POLICÍA NACIONAL</w:t>
          </w:r>
        </w:p>
      </w:tc>
    </w:tr>
    <w:tr w:rsidR="00233CD1" w:rsidRPr="00293DF3" w14:paraId="2775FCBF" w14:textId="77777777" w:rsidTr="00D42814">
      <w:trPr>
        <w:cantSplit/>
        <w:trHeight w:val="274"/>
      </w:trPr>
      <w:tc>
        <w:tcPr>
          <w:tcW w:w="8150" w:type="dxa"/>
          <w:vAlign w:val="center"/>
        </w:tcPr>
        <w:p w14:paraId="0FCF1FEF" w14:textId="38CFDAAD" w:rsidR="00233CD1" w:rsidRPr="00676DF8" w:rsidRDefault="00233CD1"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808DF94" w14:textId="77777777" w:rsidR="00233CD1" w:rsidRPr="00293DF3" w:rsidRDefault="00233CD1" w:rsidP="005258E5">
          <w:pPr>
            <w:jc w:val="center"/>
            <w:rPr>
              <w:rFonts w:ascii="Arial" w:hAnsi="Arial" w:cs="Arial"/>
              <w:b/>
              <w:noProof/>
              <w:sz w:val="18"/>
              <w:szCs w:val="18"/>
            </w:rPr>
          </w:pPr>
        </w:p>
      </w:tc>
    </w:tr>
  </w:tbl>
  <w:p w14:paraId="53E140F5" w14:textId="77777777" w:rsidR="00233CD1" w:rsidRDefault="00233CD1">
    <w:pPr>
      <w:pStyle w:val="Encabezado"/>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33CD1" w:rsidRPr="00D42814" w14:paraId="3001B036" w14:textId="77777777" w:rsidTr="00D42814">
      <w:trPr>
        <w:cantSplit/>
        <w:trHeight w:val="416"/>
      </w:trPr>
      <w:tc>
        <w:tcPr>
          <w:tcW w:w="8150" w:type="dxa"/>
          <w:vAlign w:val="center"/>
        </w:tcPr>
        <w:p w14:paraId="493E52C3" w14:textId="12DD4767" w:rsidR="00233CD1" w:rsidRDefault="00233CD1"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F9DEEC" w14:textId="756FF55F" w:rsidR="00233CD1" w:rsidRPr="00D42814" w:rsidRDefault="00233CD1" w:rsidP="00D42814">
          <w:pPr>
            <w:pStyle w:val="Sinespaciado1"/>
            <w:jc w:val="center"/>
            <w:rPr>
              <w:noProof/>
              <w:sz w:val="18"/>
            </w:rPr>
          </w:pPr>
          <w:r w:rsidRPr="00D42814">
            <w:rPr>
              <w:noProof/>
              <w:sz w:val="18"/>
              <w:lang w:eastAsia="es-CO"/>
            </w:rPr>
            <w:drawing>
              <wp:inline distT="0" distB="0" distL="0" distR="0" wp14:anchorId="63252D74" wp14:editId="244DA35E">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EA0D00" w14:textId="77777777" w:rsidR="00233CD1" w:rsidRPr="00D42814" w:rsidRDefault="00233CD1" w:rsidP="00D42814">
          <w:pPr>
            <w:pStyle w:val="Sinespaciado1"/>
            <w:jc w:val="center"/>
            <w:rPr>
              <w:b/>
              <w:bCs/>
              <w:sz w:val="18"/>
            </w:rPr>
          </w:pPr>
          <w:r w:rsidRPr="00D42814">
            <w:rPr>
              <w:b/>
              <w:bCs/>
              <w:sz w:val="18"/>
              <w:szCs w:val="20"/>
            </w:rPr>
            <w:t>POLICÍA NACIONAL</w:t>
          </w:r>
        </w:p>
      </w:tc>
    </w:tr>
    <w:tr w:rsidR="00233CD1" w:rsidRPr="00D42814" w14:paraId="17434B2D" w14:textId="77777777" w:rsidTr="00D42814">
      <w:trPr>
        <w:cantSplit/>
        <w:trHeight w:val="416"/>
      </w:trPr>
      <w:tc>
        <w:tcPr>
          <w:tcW w:w="8150" w:type="dxa"/>
          <w:vAlign w:val="center"/>
        </w:tcPr>
        <w:p w14:paraId="4BD1E128" w14:textId="5E7DBB51" w:rsidR="00233CD1" w:rsidRPr="00676DF8" w:rsidRDefault="00233CD1"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4DB797B1" w14:textId="77777777" w:rsidR="00233CD1" w:rsidRPr="00D42814" w:rsidRDefault="00233CD1" w:rsidP="00D42814">
          <w:pPr>
            <w:jc w:val="center"/>
            <w:rPr>
              <w:rFonts w:ascii="Arial" w:hAnsi="Arial" w:cs="Arial"/>
              <w:b/>
              <w:noProof/>
              <w:sz w:val="18"/>
              <w:szCs w:val="18"/>
            </w:rPr>
          </w:pPr>
        </w:p>
      </w:tc>
    </w:tr>
  </w:tbl>
  <w:p w14:paraId="0BA7CA14" w14:textId="77777777" w:rsidR="00233CD1" w:rsidRDefault="00233CD1">
    <w:pPr>
      <w:pStyle w:val="Encabezad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33CD1" w:rsidRPr="00285C0D" w14:paraId="28291CE5" w14:textId="77777777" w:rsidTr="005B4A94">
      <w:trPr>
        <w:trHeight w:val="416"/>
      </w:trPr>
      <w:tc>
        <w:tcPr>
          <w:tcW w:w="7971" w:type="dxa"/>
          <w:vAlign w:val="center"/>
        </w:tcPr>
        <w:p w14:paraId="43493039" w14:textId="3D225BD1" w:rsidR="00233CD1" w:rsidRPr="006825B9" w:rsidRDefault="00233CD1"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vMerge w:val="restart"/>
        </w:tcPr>
        <w:p w14:paraId="75E85141" w14:textId="300E46CB" w:rsidR="00233CD1" w:rsidRDefault="00233CD1"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233CD1" w:rsidRPr="00C91947" w:rsidRDefault="00233CD1"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233CD1" w:rsidRPr="00285C0D" w14:paraId="44B724FD" w14:textId="77777777" w:rsidTr="005B4A94">
      <w:trPr>
        <w:trHeight w:val="286"/>
      </w:trPr>
      <w:tc>
        <w:tcPr>
          <w:tcW w:w="7971" w:type="dxa"/>
          <w:vAlign w:val="center"/>
        </w:tcPr>
        <w:p w14:paraId="4C4641E6" w14:textId="5FF8CAC7" w:rsidR="00233CD1" w:rsidRPr="00334DB4" w:rsidRDefault="00233CD1" w:rsidP="00334DB4">
          <w:pPr>
            <w:tabs>
              <w:tab w:val="left" w:pos="0"/>
            </w:tabs>
            <w:contextualSpacing/>
            <w:jc w:val="center"/>
            <w:rPr>
              <w:b/>
            </w:rPr>
          </w:pPr>
          <w:r w:rsidRPr="00F3240B">
            <w:rPr>
              <w:b/>
            </w:rPr>
            <w:t>CARTA DE COMPROMISO POSTVENTA</w:t>
          </w:r>
        </w:p>
      </w:tc>
      <w:tc>
        <w:tcPr>
          <w:tcW w:w="2458" w:type="dxa"/>
          <w:vMerge/>
        </w:tcPr>
        <w:p w14:paraId="3E5B040C" w14:textId="77777777" w:rsidR="00233CD1" w:rsidRPr="00285C0D" w:rsidRDefault="00233CD1" w:rsidP="007B77C9">
          <w:pPr>
            <w:rPr>
              <w:sz w:val="24"/>
              <w:szCs w:val="24"/>
            </w:rPr>
          </w:pPr>
        </w:p>
      </w:tc>
    </w:tr>
  </w:tbl>
  <w:p w14:paraId="4112D594" w14:textId="77777777" w:rsidR="00233CD1" w:rsidRDefault="00233CD1" w:rsidP="00D04C6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9A23A64"/>
    <w:multiLevelType w:val="hybridMultilevel"/>
    <w:tmpl w:val="7FC403D8"/>
    <w:styleLink w:val="Estilo11211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AFA594E"/>
    <w:multiLevelType w:val="hybridMultilevel"/>
    <w:tmpl w:val="AFC244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nsid w:val="0E975672"/>
    <w:multiLevelType w:val="hybridMultilevel"/>
    <w:tmpl w:val="4274C172"/>
    <w:lvl w:ilvl="0" w:tplc="D33051A0">
      <w:start w:val="1"/>
      <w:numFmt w:val="decimal"/>
      <w:lvlText w:val="%1."/>
      <w:lvlJc w:val="left"/>
      <w:pPr>
        <w:ind w:left="9008" w:hanging="360"/>
      </w:pPr>
      <w:rPr>
        <w:b/>
      </w:rPr>
    </w:lvl>
    <w:lvl w:ilvl="1" w:tplc="240A0019" w:tentative="1">
      <w:start w:val="1"/>
      <w:numFmt w:val="lowerLetter"/>
      <w:lvlText w:val="%2."/>
      <w:lvlJc w:val="left"/>
      <w:pPr>
        <w:ind w:left="9728" w:hanging="360"/>
      </w:pPr>
    </w:lvl>
    <w:lvl w:ilvl="2" w:tplc="240A001B" w:tentative="1">
      <w:start w:val="1"/>
      <w:numFmt w:val="lowerRoman"/>
      <w:lvlText w:val="%3."/>
      <w:lvlJc w:val="right"/>
      <w:pPr>
        <w:ind w:left="10448" w:hanging="180"/>
      </w:pPr>
    </w:lvl>
    <w:lvl w:ilvl="3" w:tplc="240A000F" w:tentative="1">
      <w:start w:val="1"/>
      <w:numFmt w:val="decimal"/>
      <w:lvlText w:val="%4."/>
      <w:lvlJc w:val="left"/>
      <w:pPr>
        <w:ind w:left="11168" w:hanging="360"/>
      </w:pPr>
    </w:lvl>
    <w:lvl w:ilvl="4" w:tplc="240A0019" w:tentative="1">
      <w:start w:val="1"/>
      <w:numFmt w:val="lowerLetter"/>
      <w:lvlText w:val="%5."/>
      <w:lvlJc w:val="left"/>
      <w:pPr>
        <w:ind w:left="11888" w:hanging="360"/>
      </w:pPr>
    </w:lvl>
    <w:lvl w:ilvl="5" w:tplc="240A001B" w:tentative="1">
      <w:start w:val="1"/>
      <w:numFmt w:val="lowerRoman"/>
      <w:lvlText w:val="%6."/>
      <w:lvlJc w:val="right"/>
      <w:pPr>
        <w:ind w:left="12608" w:hanging="180"/>
      </w:pPr>
    </w:lvl>
    <w:lvl w:ilvl="6" w:tplc="240A000F" w:tentative="1">
      <w:start w:val="1"/>
      <w:numFmt w:val="decimal"/>
      <w:lvlText w:val="%7."/>
      <w:lvlJc w:val="left"/>
      <w:pPr>
        <w:ind w:left="13328" w:hanging="360"/>
      </w:pPr>
    </w:lvl>
    <w:lvl w:ilvl="7" w:tplc="240A0019" w:tentative="1">
      <w:start w:val="1"/>
      <w:numFmt w:val="lowerLetter"/>
      <w:lvlText w:val="%8."/>
      <w:lvlJc w:val="left"/>
      <w:pPr>
        <w:ind w:left="14048" w:hanging="360"/>
      </w:pPr>
    </w:lvl>
    <w:lvl w:ilvl="8" w:tplc="240A001B" w:tentative="1">
      <w:start w:val="1"/>
      <w:numFmt w:val="lowerRoman"/>
      <w:lvlText w:val="%9."/>
      <w:lvlJc w:val="right"/>
      <w:pPr>
        <w:ind w:left="14768" w:hanging="180"/>
      </w:pPr>
    </w:lvl>
  </w:abstractNum>
  <w:abstractNum w:abstractNumId="4">
    <w:nsid w:val="14B5122C"/>
    <w:multiLevelType w:val="multilevel"/>
    <w:tmpl w:val="8DEE5C36"/>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90D303C"/>
    <w:multiLevelType w:val="multilevel"/>
    <w:tmpl w:val="3AC88678"/>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A9D1FEB"/>
    <w:multiLevelType w:val="hybridMultilevel"/>
    <w:tmpl w:val="5970AB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FBA6547"/>
    <w:multiLevelType w:val="hybridMultilevel"/>
    <w:tmpl w:val="5A4C75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7DB2A09"/>
    <w:multiLevelType w:val="hybridMultilevel"/>
    <w:tmpl w:val="11925C44"/>
    <w:lvl w:ilvl="0" w:tplc="EE7493E6">
      <w:start w:val="1"/>
      <w:numFmt w:val="decimal"/>
      <w:lvlText w:val="%1."/>
      <w:lvlJc w:val="left"/>
      <w:pPr>
        <w:ind w:left="2629"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91B20F2"/>
    <w:multiLevelType w:val="multilevel"/>
    <w:tmpl w:val="AE38140C"/>
    <w:lvl w:ilvl="0">
      <w:start w:val="4"/>
      <w:numFmt w:val="decimal"/>
      <w:lvlText w:val="%1"/>
      <w:lvlJc w:val="left"/>
      <w:pPr>
        <w:ind w:left="360" w:hanging="360"/>
      </w:pPr>
      <w:rPr>
        <w:rFonts w:hint="default"/>
        <w:color w:val="3B3838" w:themeColor="background2" w:themeShade="40"/>
      </w:rPr>
    </w:lvl>
    <w:lvl w:ilvl="1">
      <w:start w:val="1"/>
      <w:numFmt w:val="decimal"/>
      <w:lvlText w:val="%1.%2"/>
      <w:lvlJc w:val="left"/>
      <w:pPr>
        <w:ind w:left="502" w:hanging="360"/>
      </w:pPr>
      <w:rPr>
        <w:rFonts w:hint="default"/>
        <w:color w:val="auto"/>
        <w:sz w:val="22"/>
        <w:szCs w:val="22"/>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B3838" w:themeColor="background2" w:themeShade="40"/>
      </w:rPr>
    </w:lvl>
    <w:lvl w:ilvl="4">
      <w:start w:val="1"/>
      <w:numFmt w:val="decimal"/>
      <w:lvlText w:val="%1.%2.%3.%4.%5"/>
      <w:lvlJc w:val="left"/>
      <w:pPr>
        <w:ind w:left="1648" w:hanging="1080"/>
      </w:pPr>
      <w:rPr>
        <w:rFonts w:hint="default"/>
        <w:color w:val="3B3838" w:themeColor="background2" w:themeShade="40"/>
      </w:rPr>
    </w:lvl>
    <w:lvl w:ilvl="5">
      <w:start w:val="1"/>
      <w:numFmt w:val="decimal"/>
      <w:lvlText w:val="%1.%2.%3.%4.%5.%6"/>
      <w:lvlJc w:val="left"/>
      <w:pPr>
        <w:ind w:left="1790" w:hanging="1080"/>
      </w:pPr>
      <w:rPr>
        <w:rFonts w:hint="default"/>
        <w:color w:val="3B3838" w:themeColor="background2" w:themeShade="40"/>
      </w:rPr>
    </w:lvl>
    <w:lvl w:ilvl="6">
      <w:start w:val="1"/>
      <w:numFmt w:val="decimal"/>
      <w:lvlText w:val="%1.%2.%3.%4.%5.%6.%7"/>
      <w:lvlJc w:val="left"/>
      <w:pPr>
        <w:ind w:left="2292" w:hanging="1440"/>
      </w:pPr>
      <w:rPr>
        <w:rFonts w:hint="default"/>
        <w:color w:val="3B3838" w:themeColor="background2" w:themeShade="40"/>
      </w:rPr>
    </w:lvl>
    <w:lvl w:ilvl="7">
      <w:start w:val="1"/>
      <w:numFmt w:val="decimal"/>
      <w:lvlText w:val="%1.%2.%3.%4.%5.%6.%7.%8"/>
      <w:lvlJc w:val="left"/>
      <w:pPr>
        <w:ind w:left="2434" w:hanging="1440"/>
      </w:pPr>
      <w:rPr>
        <w:rFonts w:hint="default"/>
        <w:color w:val="3B3838" w:themeColor="background2" w:themeShade="40"/>
      </w:rPr>
    </w:lvl>
    <w:lvl w:ilvl="8">
      <w:start w:val="1"/>
      <w:numFmt w:val="decimal"/>
      <w:lvlText w:val="%1.%2.%3.%4.%5.%6.%7.%8.%9"/>
      <w:lvlJc w:val="left"/>
      <w:pPr>
        <w:ind w:left="2936" w:hanging="1800"/>
      </w:pPr>
      <w:rPr>
        <w:rFonts w:hint="default"/>
        <w:color w:val="3B3838" w:themeColor="background2" w:themeShade="40"/>
      </w:rPr>
    </w:lvl>
  </w:abstractNum>
  <w:abstractNum w:abstractNumId="16">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9">
    <w:nsid w:val="2BAA45F7"/>
    <w:multiLevelType w:val="hybridMultilevel"/>
    <w:tmpl w:val="EE9A15DA"/>
    <w:lvl w:ilvl="0" w:tplc="B0203C92">
      <w:start w:val="1"/>
      <w:numFmt w:val="decimal"/>
      <w:pStyle w:val="Capitulo3"/>
      <w:lvlText w:val="3.%1."/>
      <w:lvlJc w:val="left"/>
      <w:pPr>
        <w:ind w:left="928"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nsid w:val="324656B8"/>
    <w:multiLevelType w:val="multilevel"/>
    <w:tmpl w:val="40E4BD1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nsid w:val="3B58541B"/>
    <w:multiLevelType w:val="hybridMultilevel"/>
    <w:tmpl w:val="500C34AA"/>
    <w:lvl w:ilvl="0" w:tplc="7FBCC340">
      <w:start w:val="1"/>
      <w:numFmt w:val="decimal"/>
      <w:lvlText w:val="%1."/>
      <w:lvlJc w:val="left"/>
      <w:pPr>
        <w:tabs>
          <w:tab w:val="num" w:pos="720"/>
        </w:tabs>
        <w:ind w:left="720" w:hanging="360"/>
      </w:pPr>
      <w:rPr>
        <w:rFonts w:ascii="Times New Roman" w:eastAsia="Times New Roman" w:hAnsi="Times New Roman" w:cs="Times New Roman"/>
      </w:rPr>
    </w:lvl>
    <w:lvl w:ilvl="1" w:tplc="240A000D">
      <w:start w:val="1"/>
      <w:numFmt w:val="bullet"/>
      <w:lvlText w:val=""/>
      <w:lvlJc w:val="left"/>
      <w:pPr>
        <w:ind w:left="1778" w:hanging="360"/>
      </w:pPr>
      <w:rPr>
        <w:rFonts w:ascii="Wingdings" w:hAnsi="Wingdings" w:hint="default"/>
      </w:rPr>
    </w:lvl>
    <w:lvl w:ilvl="2" w:tplc="9CAE5FC0">
      <w:start w:val="1"/>
      <w:numFmt w:val="lowerLetter"/>
      <w:lvlText w:val="%3."/>
      <w:lvlJc w:val="left"/>
      <w:pPr>
        <w:tabs>
          <w:tab w:val="num" w:pos="2160"/>
        </w:tabs>
        <w:ind w:left="2160" w:hanging="360"/>
      </w:pPr>
      <w:rPr>
        <w:rFonts w:hint="default"/>
      </w:rPr>
    </w:lvl>
    <w:lvl w:ilvl="3" w:tplc="D31A1ADC">
      <w:start w:val="3"/>
      <w:numFmt w:val="lowerLetter"/>
      <w:lvlText w:val="%4)"/>
      <w:lvlJc w:val="left"/>
      <w:pPr>
        <w:tabs>
          <w:tab w:val="num" w:pos="2880"/>
        </w:tabs>
        <w:ind w:left="2880" w:hanging="360"/>
      </w:pPr>
      <w:rPr>
        <w:rFonts w:hint="default"/>
        <w:b/>
      </w:rPr>
    </w:lvl>
    <w:lvl w:ilvl="4" w:tplc="915CF578">
      <w:start w:val="2"/>
      <w:numFmt w:val="lowerRoman"/>
      <w:lvlText w:val="%5)"/>
      <w:lvlJc w:val="left"/>
      <w:pPr>
        <w:ind w:left="3960" w:hanging="720"/>
      </w:pPr>
      <w:rPr>
        <w:rFonts w:hint="default"/>
      </w:rPr>
    </w:lvl>
    <w:lvl w:ilvl="5" w:tplc="0CD0DD4C">
      <w:start w:val="100"/>
      <w:numFmt w:val="decimal"/>
      <w:lvlText w:val="%6"/>
      <w:lvlJc w:val="left"/>
      <w:pPr>
        <w:ind w:left="4320" w:hanging="360"/>
      </w:pPr>
      <w:rPr>
        <w:rFont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41760D5"/>
    <w:multiLevelType w:val="hybridMultilevel"/>
    <w:tmpl w:val="8230F3F6"/>
    <w:lvl w:ilvl="0" w:tplc="C1DA5768">
      <w:start w:val="1"/>
      <w:numFmt w:val="decimal"/>
      <w:pStyle w:val="Capitulo2"/>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4374099"/>
    <w:multiLevelType w:val="hybridMultilevel"/>
    <w:tmpl w:val="D2B638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4A487F7B"/>
    <w:multiLevelType w:val="hybridMultilevel"/>
    <w:tmpl w:val="FE9C3F5C"/>
    <w:lvl w:ilvl="0" w:tplc="02F246B0">
      <w:start w:val="1"/>
      <w:numFmt w:val="upperRoman"/>
      <w:lvlText w:val="%1."/>
      <w:lvlJc w:val="righ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nsid w:val="53344458"/>
    <w:multiLevelType w:val="multilevel"/>
    <w:tmpl w:val="44A6ED9C"/>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nsid w:val="569D0B62"/>
    <w:multiLevelType w:val="hybridMultilevel"/>
    <w:tmpl w:val="DB364174"/>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32">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B812845"/>
    <w:multiLevelType w:val="hybridMultilevel"/>
    <w:tmpl w:val="46F8F1BE"/>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64D87736"/>
    <w:multiLevelType w:val="hybridMultilevel"/>
    <w:tmpl w:val="7F4ABDA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nsid w:val="6E28354A"/>
    <w:multiLevelType w:val="multilevel"/>
    <w:tmpl w:val="B818DF4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nsid w:val="76EF02E1"/>
    <w:multiLevelType w:val="hybridMultilevel"/>
    <w:tmpl w:val="49C8F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nsid w:val="7EE32697"/>
    <w:multiLevelType w:val="hybridMultilevel"/>
    <w:tmpl w:val="4A6C79A4"/>
    <w:lvl w:ilvl="0" w:tplc="18C0E5EC">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4"/>
  </w:num>
  <w:num w:numId="3">
    <w:abstractNumId w:val="11"/>
  </w:num>
  <w:num w:numId="4">
    <w:abstractNumId w:val="28"/>
  </w:num>
  <w:num w:numId="5">
    <w:abstractNumId w:val="39"/>
  </w:num>
  <w:num w:numId="6">
    <w:abstractNumId w:val="29"/>
  </w:num>
  <w:num w:numId="7">
    <w:abstractNumId w:val="36"/>
  </w:num>
  <w:num w:numId="8">
    <w:abstractNumId w:val="8"/>
  </w:num>
  <w:num w:numId="9">
    <w:abstractNumId w:val="32"/>
  </w:num>
  <w:num w:numId="10">
    <w:abstractNumId w:val="10"/>
  </w:num>
  <w:num w:numId="11">
    <w:abstractNumId w:val="42"/>
  </w:num>
  <w:num w:numId="12">
    <w:abstractNumId w:val="37"/>
  </w:num>
  <w:num w:numId="13">
    <w:abstractNumId w:val="25"/>
  </w:num>
  <w:num w:numId="14">
    <w:abstractNumId w:val="21"/>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1"/>
  </w:num>
  <w:num w:numId="18">
    <w:abstractNumId w:val="20"/>
  </w:num>
  <w:num w:numId="19">
    <w:abstractNumId w:val="6"/>
  </w:num>
  <w:num w:numId="20">
    <w:abstractNumId w:val="40"/>
  </w:num>
  <w:num w:numId="21">
    <w:abstractNumId w:val="43"/>
  </w:num>
  <w:num w:numId="22">
    <w:abstractNumId w:val="35"/>
  </w:num>
  <w:num w:numId="23">
    <w:abstractNumId w:val="2"/>
  </w:num>
  <w:num w:numId="24">
    <w:abstractNumId w:val="9"/>
  </w:num>
  <w:num w:numId="25">
    <w:abstractNumId w:val="23"/>
  </w:num>
  <w:num w:numId="26">
    <w:abstractNumId w:val="18"/>
  </w:num>
  <w:num w:numId="27">
    <w:abstractNumId w:val="5"/>
  </w:num>
  <w:num w:numId="28">
    <w:abstractNumId w:val="17"/>
  </w:num>
  <w:num w:numId="29">
    <w:abstractNumId w:val="19"/>
  </w:num>
  <w:num w:numId="30">
    <w:abstractNumId w:val="14"/>
  </w:num>
  <w:num w:numId="31">
    <w:abstractNumId w:val="24"/>
  </w:num>
  <w:num w:numId="32">
    <w:abstractNumId w:val="38"/>
  </w:num>
  <w:num w:numId="33">
    <w:abstractNumId w:val="41"/>
  </w:num>
  <w:num w:numId="34">
    <w:abstractNumId w:val="34"/>
  </w:num>
  <w:num w:numId="35">
    <w:abstractNumId w:val="16"/>
  </w:num>
  <w:num w:numId="36">
    <w:abstractNumId w:val="0"/>
  </w:num>
  <w:num w:numId="37">
    <w:abstractNumId w:val="12"/>
  </w:num>
  <w:num w:numId="38">
    <w:abstractNumId w:val="15"/>
  </w:num>
  <w:num w:numId="39">
    <w:abstractNumId w:val="27"/>
  </w:num>
  <w:num w:numId="40">
    <w:abstractNumId w:val="30"/>
  </w:num>
  <w:num w:numId="41">
    <w:abstractNumId w:val="31"/>
  </w:num>
  <w:num w:numId="42">
    <w:abstractNumId w:val="7"/>
  </w:num>
  <w:num w:numId="43">
    <w:abstractNumId w:val="3"/>
  </w:num>
  <w:num w:numId="44">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20B3"/>
    <w:rsid w:val="000034B1"/>
    <w:rsid w:val="00003E6B"/>
    <w:rsid w:val="000041A8"/>
    <w:rsid w:val="000049D8"/>
    <w:rsid w:val="0000544E"/>
    <w:rsid w:val="00007397"/>
    <w:rsid w:val="0001013C"/>
    <w:rsid w:val="0001025B"/>
    <w:rsid w:val="00010F10"/>
    <w:rsid w:val="000113F5"/>
    <w:rsid w:val="00011CB9"/>
    <w:rsid w:val="00016C90"/>
    <w:rsid w:val="00022013"/>
    <w:rsid w:val="00025998"/>
    <w:rsid w:val="0002628B"/>
    <w:rsid w:val="00026B8A"/>
    <w:rsid w:val="00030500"/>
    <w:rsid w:val="000319B3"/>
    <w:rsid w:val="00032390"/>
    <w:rsid w:val="00034997"/>
    <w:rsid w:val="00034CF2"/>
    <w:rsid w:val="0003767D"/>
    <w:rsid w:val="00037778"/>
    <w:rsid w:val="00041F9F"/>
    <w:rsid w:val="0004604E"/>
    <w:rsid w:val="000473B6"/>
    <w:rsid w:val="00050C74"/>
    <w:rsid w:val="000514D3"/>
    <w:rsid w:val="0005237F"/>
    <w:rsid w:val="00055587"/>
    <w:rsid w:val="00061CE7"/>
    <w:rsid w:val="0006346A"/>
    <w:rsid w:val="00063FC4"/>
    <w:rsid w:val="00064BAD"/>
    <w:rsid w:val="000705F7"/>
    <w:rsid w:val="00070B6A"/>
    <w:rsid w:val="00071A19"/>
    <w:rsid w:val="00071B32"/>
    <w:rsid w:val="00071DDA"/>
    <w:rsid w:val="00072F72"/>
    <w:rsid w:val="000738B8"/>
    <w:rsid w:val="00074056"/>
    <w:rsid w:val="00075947"/>
    <w:rsid w:val="00076A28"/>
    <w:rsid w:val="00076B74"/>
    <w:rsid w:val="0007707A"/>
    <w:rsid w:val="00081124"/>
    <w:rsid w:val="000840D1"/>
    <w:rsid w:val="0008417F"/>
    <w:rsid w:val="0008661D"/>
    <w:rsid w:val="000904FC"/>
    <w:rsid w:val="00090660"/>
    <w:rsid w:val="00091616"/>
    <w:rsid w:val="000959F2"/>
    <w:rsid w:val="000A19AC"/>
    <w:rsid w:val="000A1EAA"/>
    <w:rsid w:val="000A29BD"/>
    <w:rsid w:val="000A3E70"/>
    <w:rsid w:val="000A4A23"/>
    <w:rsid w:val="000A56FE"/>
    <w:rsid w:val="000A715F"/>
    <w:rsid w:val="000A7402"/>
    <w:rsid w:val="000A7662"/>
    <w:rsid w:val="000A7E01"/>
    <w:rsid w:val="000B239C"/>
    <w:rsid w:val="000B2DB1"/>
    <w:rsid w:val="000B4484"/>
    <w:rsid w:val="000C114E"/>
    <w:rsid w:val="000C2983"/>
    <w:rsid w:val="000C33B0"/>
    <w:rsid w:val="000C3723"/>
    <w:rsid w:val="000C38C2"/>
    <w:rsid w:val="000C4564"/>
    <w:rsid w:val="000C4724"/>
    <w:rsid w:val="000C646F"/>
    <w:rsid w:val="000D0348"/>
    <w:rsid w:val="000D05A1"/>
    <w:rsid w:val="000D1086"/>
    <w:rsid w:val="000D10A1"/>
    <w:rsid w:val="000D136B"/>
    <w:rsid w:val="000D1B92"/>
    <w:rsid w:val="000D290B"/>
    <w:rsid w:val="000D41E4"/>
    <w:rsid w:val="000D4C64"/>
    <w:rsid w:val="000D4C89"/>
    <w:rsid w:val="000D53EA"/>
    <w:rsid w:val="000D7DC6"/>
    <w:rsid w:val="000E1BD7"/>
    <w:rsid w:val="000E1F40"/>
    <w:rsid w:val="000E2EF4"/>
    <w:rsid w:val="000E4BAD"/>
    <w:rsid w:val="000E5BBF"/>
    <w:rsid w:val="000E7260"/>
    <w:rsid w:val="000F1AAD"/>
    <w:rsid w:val="000F2078"/>
    <w:rsid w:val="000F4813"/>
    <w:rsid w:val="000F497E"/>
    <w:rsid w:val="000F4C35"/>
    <w:rsid w:val="000F50DA"/>
    <w:rsid w:val="00101389"/>
    <w:rsid w:val="00103AF6"/>
    <w:rsid w:val="00104BFA"/>
    <w:rsid w:val="00104E21"/>
    <w:rsid w:val="00105F6C"/>
    <w:rsid w:val="001062CD"/>
    <w:rsid w:val="00106D22"/>
    <w:rsid w:val="00106D52"/>
    <w:rsid w:val="00107C7A"/>
    <w:rsid w:val="00110627"/>
    <w:rsid w:val="001125B1"/>
    <w:rsid w:val="0011553C"/>
    <w:rsid w:val="0011725D"/>
    <w:rsid w:val="001211C1"/>
    <w:rsid w:val="00121448"/>
    <w:rsid w:val="00122B1B"/>
    <w:rsid w:val="001234CC"/>
    <w:rsid w:val="00124BEF"/>
    <w:rsid w:val="001271D0"/>
    <w:rsid w:val="0013053C"/>
    <w:rsid w:val="001306F1"/>
    <w:rsid w:val="001311D7"/>
    <w:rsid w:val="001337C6"/>
    <w:rsid w:val="001357F2"/>
    <w:rsid w:val="001364DE"/>
    <w:rsid w:val="001403CE"/>
    <w:rsid w:val="00140FC5"/>
    <w:rsid w:val="001410F0"/>
    <w:rsid w:val="0014115D"/>
    <w:rsid w:val="001425B6"/>
    <w:rsid w:val="0014436B"/>
    <w:rsid w:val="0014545C"/>
    <w:rsid w:val="00145690"/>
    <w:rsid w:val="00146911"/>
    <w:rsid w:val="00147E07"/>
    <w:rsid w:val="0015077A"/>
    <w:rsid w:val="00151D11"/>
    <w:rsid w:val="00151D5B"/>
    <w:rsid w:val="00152247"/>
    <w:rsid w:val="001554D0"/>
    <w:rsid w:val="00155A87"/>
    <w:rsid w:val="00155B37"/>
    <w:rsid w:val="001569E4"/>
    <w:rsid w:val="00166350"/>
    <w:rsid w:val="0016721B"/>
    <w:rsid w:val="00170DA8"/>
    <w:rsid w:val="0017391F"/>
    <w:rsid w:val="00173D80"/>
    <w:rsid w:val="001741E2"/>
    <w:rsid w:val="00174694"/>
    <w:rsid w:val="00174A55"/>
    <w:rsid w:val="00175303"/>
    <w:rsid w:val="0017709E"/>
    <w:rsid w:val="001775F5"/>
    <w:rsid w:val="001802F4"/>
    <w:rsid w:val="00183342"/>
    <w:rsid w:val="0018491D"/>
    <w:rsid w:val="001857D5"/>
    <w:rsid w:val="00185E6B"/>
    <w:rsid w:val="001861AF"/>
    <w:rsid w:val="0018777B"/>
    <w:rsid w:val="001908E4"/>
    <w:rsid w:val="00194AF7"/>
    <w:rsid w:val="00197070"/>
    <w:rsid w:val="00197AE7"/>
    <w:rsid w:val="00197C8E"/>
    <w:rsid w:val="001A0824"/>
    <w:rsid w:val="001A23AB"/>
    <w:rsid w:val="001A4D64"/>
    <w:rsid w:val="001A5D42"/>
    <w:rsid w:val="001A5E18"/>
    <w:rsid w:val="001B3198"/>
    <w:rsid w:val="001B5332"/>
    <w:rsid w:val="001B5B4F"/>
    <w:rsid w:val="001B62EB"/>
    <w:rsid w:val="001B7751"/>
    <w:rsid w:val="001C1459"/>
    <w:rsid w:val="001C2D93"/>
    <w:rsid w:val="001C3410"/>
    <w:rsid w:val="001C3F7D"/>
    <w:rsid w:val="001C4177"/>
    <w:rsid w:val="001C47B0"/>
    <w:rsid w:val="001C62A1"/>
    <w:rsid w:val="001C7300"/>
    <w:rsid w:val="001D139E"/>
    <w:rsid w:val="001D23E6"/>
    <w:rsid w:val="001D384B"/>
    <w:rsid w:val="001D50A6"/>
    <w:rsid w:val="001D68D6"/>
    <w:rsid w:val="001D7462"/>
    <w:rsid w:val="001D76A8"/>
    <w:rsid w:val="001E057C"/>
    <w:rsid w:val="001E0796"/>
    <w:rsid w:val="001E545A"/>
    <w:rsid w:val="001E5E98"/>
    <w:rsid w:val="001E5FD7"/>
    <w:rsid w:val="001E7E31"/>
    <w:rsid w:val="001F1573"/>
    <w:rsid w:val="001F4335"/>
    <w:rsid w:val="001F44C8"/>
    <w:rsid w:val="001F53B1"/>
    <w:rsid w:val="001F607F"/>
    <w:rsid w:val="001F7147"/>
    <w:rsid w:val="00201353"/>
    <w:rsid w:val="00201FC4"/>
    <w:rsid w:val="002022E2"/>
    <w:rsid w:val="00202463"/>
    <w:rsid w:val="002029B3"/>
    <w:rsid w:val="00207DDA"/>
    <w:rsid w:val="00211AD6"/>
    <w:rsid w:val="002129A7"/>
    <w:rsid w:val="00213C50"/>
    <w:rsid w:val="00216729"/>
    <w:rsid w:val="002217EE"/>
    <w:rsid w:val="00221A4B"/>
    <w:rsid w:val="00222952"/>
    <w:rsid w:val="00223423"/>
    <w:rsid w:val="002249BB"/>
    <w:rsid w:val="00225327"/>
    <w:rsid w:val="00225539"/>
    <w:rsid w:val="002258CF"/>
    <w:rsid w:val="002277DD"/>
    <w:rsid w:val="0023041C"/>
    <w:rsid w:val="00233396"/>
    <w:rsid w:val="00233CD1"/>
    <w:rsid w:val="00233F0C"/>
    <w:rsid w:val="0023438A"/>
    <w:rsid w:val="002347BF"/>
    <w:rsid w:val="00235A43"/>
    <w:rsid w:val="00236BEE"/>
    <w:rsid w:val="002371C6"/>
    <w:rsid w:val="00237B35"/>
    <w:rsid w:val="00246F81"/>
    <w:rsid w:val="00250FFE"/>
    <w:rsid w:val="002529F6"/>
    <w:rsid w:val="00253E62"/>
    <w:rsid w:val="00254194"/>
    <w:rsid w:val="002551AB"/>
    <w:rsid w:val="00255CB3"/>
    <w:rsid w:val="00261099"/>
    <w:rsid w:val="00263193"/>
    <w:rsid w:val="002647FB"/>
    <w:rsid w:val="0026605E"/>
    <w:rsid w:val="0026621F"/>
    <w:rsid w:val="00266589"/>
    <w:rsid w:val="00267E69"/>
    <w:rsid w:val="002709DB"/>
    <w:rsid w:val="002721C4"/>
    <w:rsid w:val="00274962"/>
    <w:rsid w:val="002815DE"/>
    <w:rsid w:val="00282AE7"/>
    <w:rsid w:val="00282EAC"/>
    <w:rsid w:val="00285220"/>
    <w:rsid w:val="00285F93"/>
    <w:rsid w:val="002862CC"/>
    <w:rsid w:val="00290547"/>
    <w:rsid w:val="00292596"/>
    <w:rsid w:val="00293DFA"/>
    <w:rsid w:val="002957FC"/>
    <w:rsid w:val="00295F64"/>
    <w:rsid w:val="0029725D"/>
    <w:rsid w:val="002A0336"/>
    <w:rsid w:val="002A328C"/>
    <w:rsid w:val="002A45F3"/>
    <w:rsid w:val="002A56C2"/>
    <w:rsid w:val="002A646E"/>
    <w:rsid w:val="002A66BE"/>
    <w:rsid w:val="002A7775"/>
    <w:rsid w:val="002B19E3"/>
    <w:rsid w:val="002B2605"/>
    <w:rsid w:val="002B3265"/>
    <w:rsid w:val="002B32D0"/>
    <w:rsid w:val="002B36E1"/>
    <w:rsid w:val="002B3CB9"/>
    <w:rsid w:val="002B3E1F"/>
    <w:rsid w:val="002B4E44"/>
    <w:rsid w:val="002B5068"/>
    <w:rsid w:val="002B790C"/>
    <w:rsid w:val="002C1530"/>
    <w:rsid w:val="002C2EC0"/>
    <w:rsid w:val="002C35C6"/>
    <w:rsid w:val="002C402F"/>
    <w:rsid w:val="002C6101"/>
    <w:rsid w:val="002C622F"/>
    <w:rsid w:val="002C732A"/>
    <w:rsid w:val="002C7D61"/>
    <w:rsid w:val="002D1ACB"/>
    <w:rsid w:val="002D32AF"/>
    <w:rsid w:val="002D4042"/>
    <w:rsid w:val="002D4B90"/>
    <w:rsid w:val="002D56A8"/>
    <w:rsid w:val="002D6D5F"/>
    <w:rsid w:val="002E09D5"/>
    <w:rsid w:val="002E09D7"/>
    <w:rsid w:val="002E14F8"/>
    <w:rsid w:val="002E1C5B"/>
    <w:rsid w:val="002E2AB2"/>
    <w:rsid w:val="002E2C6D"/>
    <w:rsid w:val="002E2ECF"/>
    <w:rsid w:val="002E3EB0"/>
    <w:rsid w:val="002E5153"/>
    <w:rsid w:val="002E56AA"/>
    <w:rsid w:val="002E722C"/>
    <w:rsid w:val="002E7862"/>
    <w:rsid w:val="002F0964"/>
    <w:rsid w:val="002F1A72"/>
    <w:rsid w:val="002F23CA"/>
    <w:rsid w:val="002F2F6C"/>
    <w:rsid w:val="002F3FD9"/>
    <w:rsid w:val="002F414C"/>
    <w:rsid w:val="002F4700"/>
    <w:rsid w:val="002F49DA"/>
    <w:rsid w:val="002F52DF"/>
    <w:rsid w:val="002F5698"/>
    <w:rsid w:val="002F7B80"/>
    <w:rsid w:val="003001F0"/>
    <w:rsid w:val="00300D9D"/>
    <w:rsid w:val="00301015"/>
    <w:rsid w:val="00301996"/>
    <w:rsid w:val="003031D3"/>
    <w:rsid w:val="00304972"/>
    <w:rsid w:val="00306B3A"/>
    <w:rsid w:val="00307557"/>
    <w:rsid w:val="003105E6"/>
    <w:rsid w:val="00310D05"/>
    <w:rsid w:val="003136B6"/>
    <w:rsid w:val="003138B9"/>
    <w:rsid w:val="003164ED"/>
    <w:rsid w:val="00316BA0"/>
    <w:rsid w:val="00317187"/>
    <w:rsid w:val="00321557"/>
    <w:rsid w:val="00332E36"/>
    <w:rsid w:val="00333A46"/>
    <w:rsid w:val="00333E21"/>
    <w:rsid w:val="00334DB4"/>
    <w:rsid w:val="003354E0"/>
    <w:rsid w:val="00335C1C"/>
    <w:rsid w:val="0034130D"/>
    <w:rsid w:val="00341753"/>
    <w:rsid w:val="003417FF"/>
    <w:rsid w:val="0034257A"/>
    <w:rsid w:val="003429FC"/>
    <w:rsid w:val="00345247"/>
    <w:rsid w:val="00345831"/>
    <w:rsid w:val="00351523"/>
    <w:rsid w:val="00354071"/>
    <w:rsid w:val="003541CF"/>
    <w:rsid w:val="00355C52"/>
    <w:rsid w:val="003561E3"/>
    <w:rsid w:val="003565C5"/>
    <w:rsid w:val="003569C5"/>
    <w:rsid w:val="00361F7D"/>
    <w:rsid w:val="00362D86"/>
    <w:rsid w:val="003645AF"/>
    <w:rsid w:val="00366125"/>
    <w:rsid w:val="00366553"/>
    <w:rsid w:val="00366D8A"/>
    <w:rsid w:val="00367E41"/>
    <w:rsid w:val="003700AE"/>
    <w:rsid w:val="00370772"/>
    <w:rsid w:val="0037106B"/>
    <w:rsid w:val="00372AFB"/>
    <w:rsid w:val="00374A15"/>
    <w:rsid w:val="00375377"/>
    <w:rsid w:val="00375898"/>
    <w:rsid w:val="003764BB"/>
    <w:rsid w:val="00376BC9"/>
    <w:rsid w:val="00377DC3"/>
    <w:rsid w:val="00380AC0"/>
    <w:rsid w:val="00382142"/>
    <w:rsid w:val="00382498"/>
    <w:rsid w:val="00385169"/>
    <w:rsid w:val="0039082F"/>
    <w:rsid w:val="00391859"/>
    <w:rsid w:val="0039196F"/>
    <w:rsid w:val="00394010"/>
    <w:rsid w:val="0039508F"/>
    <w:rsid w:val="0039551D"/>
    <w:rsid w:val="00395DF5"/>
    <w:rsid w:val="00396D31"/>
    <w:rsid w:val="003A0650"/>
    <w:rsid w:val="003A1B57"/>
    <w:rsid w:val="003A42C3"/>
    <w:rsid w:val="003A5A72"/>
    <w:rsid w:val="003A6644"/>
    <w:rsid w:val="003A694A"/>
    <w:rsid w:val="003A69A5"/>
    <w:rsid w:val="003B14E4"/>
    <w:rsid w:val="003B1BDB"/>
    <w:rsid w:val="003B2053"/>
    <w:rsid w:val="003B3A06"/>
    <w:rsid w:val="003B4009"/>
    <w:rsid w:val="003B44CB"/>
    <w:rsid w:val="003B4A21"/>
    <w:rsid w:val="003B4F4F"/>
    <w:rsid w:val="003C1B57"/>
    <w:rsid w:val="003C1DA4"/>
    <w:rsid w:val="003C2C7D"/>
    <w:rsid w:val="003C346C"/>
    <w:rsid w:val="003C4D25"/>
    <w:rsid w:val="003C4D40"/>
    <w:rsid w:val="003C6CFB"/>
    <w:rsid w:val="003C7F48"/>
    <w:rsid w:val="003D1377"/>
    <w:rsid w:val="003D1573"/>
    <w:rsid w:val="003D20F7"/>
    <w:rsid w:val="003D4E8B"/>
    <w:rsid w:val="003D6040"/>
    <w:rsid w:val="003D64BE"/>
    <w:rsid w:val="003D742B"/>
    <w:rsid w:val="003E1111"/>
    <w:rsid w:val="003E3DD5"/>
    <w:rsid w:val="003E3E56"/>
    <w:rsid w:val="003E4CBF"/>
    <w:rsid w:val="003E6745"/>
    <w:rsid w:val="003F0CF7"/>
    <w:rsid w:val="003F13D0"/>
    <w:rsid w:val="003F31B7"/>
    <w:rsid w:val="003F448B"/>
    <w:rsid w:val="003F728F"/>
    <w:rsid w:val="003F73E3"/>
    <w:rsid w:val="00400F7D"/>
    <w:rsid w:val="0040131E"/>
    <w:rsid w:val="0040368F"/>
    <w:rsid w:val="00403B37"/>
    <w:rsid w:val="00404507"/>
    <w:rsid w:val="0040597D"/>
    <w:rsid w:val="00405DA8"/>
    <w:rsid w:val="004120A2"/>
    <w:rsid w:val="00412325"/>
    <w:rsid w:val="0041488A"/>
    <w:rsid w:val="00414ACD"/>
    <w:rsid w:val="004158D8"/>
    <w:rsid w:val="00415AF4"/>
    <w:rsid w:val="00420E7E"/>
    <w:rsid w:val="00422B08"/>
    <w:rsid w:val="0042400B"/>
    <w:rsid w:val="004255F9"/>
    <w:rsid w:val="004256AD"/>
    <w:rsid w:val="00425E5C"/>
    <w:rsid w:val="00427520"/>
    <w:rsid w:val="00427C1E"/>
    <w:rsid w:val="004307C5"/>
    <w:rsid w:val="0043349E"/>
    <w:rsid w:val="00434480"/>
    <w:rsid w:val="00435D30"/>
    <w:rsid w:val="00435EEB"/>
    <w:rsid w:val="00436513"/>
    <w:rsid w:val="00437BBB"/>
    <w:rsid w:val="00442DE3"/>
    <w:rsid w:val="00443EB8"/>
    <w:rsid w:val="004444F8"/>
    <w:rsid w:val="0044450D"/>
    <w:rsid w:val="00445638"/>
    <w:rsid w:val="00446593"/>
    <w:rsid w:val="00451449"/>
    <w:rsid w:val="00452056"/>
    <w:rsid w:val="0045224A"/>
    <w:rsid w:val="0045251A"/>
    <w:rsid w:val="0045256C"/>
    <w:rsid w:val="00453014"/>
    <w:rsid w:val="004555CA"/>
    <w:rsid w:val="004568E4"/>
    <w:rsid w:val="004602DD"/>
    <w:rsid w:val="004619BA"/>
    <w:rsid w:val="004624CD"/>
    <w:rsid w:val="004672BD"/>
    <w:rsid w:val="0047101F"/>
    <w:rsid w:val="00472A35"/>
    <w:rsid w:val="00473A67"/>
    <w:rsid w:val="004747D1"/>
    <w:rsid w:val="004749BB"/>
    <w:rsid w:val="004758D5"/>
    <w:rsid w:val="00475BB4"/>
    <w:rsid w:val="00480208"/>
    <w:rsid w:val="00481E8C"/>
    <w:rsid w:val="00484AD6"/>
    <w:rsid w:val="00492278"/>
    <w:rsid w:val="00492E03"/>
    <w:rsid w:val="00493BEA"/>
    <w:rsid w:val="00496A2F"/>
    <w:rsid w:val="00497D30"/>
    <w:rsid w:val="004A04E8"/>
    <w:rsid w:val="004A0EB4"/>
    <w:rsid w:val="004A1214"/>
    <w:rsid w:val="004A122D"/>
    <w:rsid w:val="004A21B6"/>
    <w:rsid w:val="004A24DE"/>
    <w:rsid w:val="004A29E0"/>
    <w:rsid w:val="004A3BB4"/>
    <w:rsid w:val="004A44A1"/>
    <w:rsid w:val="004A58F5"/>
    <w:rsid w:val="004A5CC0"/>
    <w:rsid w:val="004B0365"/>
    <w:rsid w:val="004B04A5"/>
    <w:rsid w:val="004B1257"/>
    <w:rsid w:val="004B2346"/>
    <w:rsid w:val="004B4ACA"/>
    <w:rsid w:val="004B6072"/>
    <w:rsid w:val="004B65B0"/>
    <w:rsid w:val="004B762F"/>
    <w:rsid w:val="004B7B50"/>
    <w:rsid w:val="004C003E"/>
    <w:rsid w:val="004C0C39"/>
    <w:rsid w:val="004C1073"/>
    <w:rsid w:val="004C1295"/>
    <w:rsid w:val="004C1841"/>
    <w:rsid w:val="004C1FDE"/>
    <w:rsid w:val="004C2C5D"/>
    <w:rsid w:val="004C447F"/>
    <w:rsid w:val="004C4821"/>
    <w:rsid w:val="004C4D8D"/>
    <w:rsid w:val="004C5CA4"/>
    <w:rsid w:val="004C6A46"/>
    <w:rsid w:val="004C7B23"/>
    <w:rsid w:val="004D2B21"/>
    <w:rsid w:val="004D3DF4"/>
    <w:rsid w:val="004D50C3"/>
    <w:rsid w:val="004D57AD"/>
    <w:rsid w:val="004D5C8C"/>
    <w:rsid w:val="004D7120"/>
    <w:rsid w:val="004E1087"/>
    <w:rsid w:val="004E11EF"/>
    <w:rsid w:val="004E1997"/>
    <w:rsid w:val="004E3BFF"/>
    <w:rsid w:val="004E4429"/>
    <w:rsid w:val="004E4B96"/>
    <w:rsid w:val="004E77C3"/>
    <w:rsid w:val="004F291A"/>
    <w:rsid w:val="004F2AD7"/>
    <w:rsid w:val="004F3212"/>
    <w:rsid w:val="004F6098"/>
    <w:rsid w:val="004F6C5F"/>
    <w:rsid w:val="004F7035"/>
    <w:rsid w:val="00500A15"/>
    <w:rsid w:val="00501288"/>
    <w:rsid w:val="00504045"/>
    <w:rsid w:val="0050668C"/>
    <w:rsid w:val="0051319F"/>
    <w:rsid w:val="00514AD3"/>
    <w:rsid w:val="00514FFB"/>
    <w:rsid w:val="005166E9"/>
    <w:rsid w:val="00517440"/>
    <w:rsid w:val="00517D22"/>
    <w:rsid w:val="005258E5"/>
    <w:rsid w:val="0052659D"/>
    <w:rsid w:val="00526949"/>
    <w:rsid w:val="0052702B"/>
    <w:rsid w:val="00527D98"/>
    <w:rsid w:val="00531579"/>
    <w:rsid w:val="00531802"/>
    <w:rsid w:val="00531AB8"/>
    <w:rsid w:val="005336D3"/>
    <w:rsid w:val="0053423E"/>
    <w:rsid w:val="005358AA"/>
    <w:rsid w:val="00537363"/>
    <w:rsid w:val="00537622"/>
    <w:rsid w:val="00540E3F"/>
    <w:rsid w:val="00542CB5"/>
    <w:rsid w:val="00543187"/>
    <w:rsid w:val="00545A86"/>
    <w:rsid w:val="00545AE4"/>
    <w:rsid w:val="00547484"/>
    <w:rsid w:val="00547593"/>
    <w:rsid w:val="005514CB"/>
    <w:rsid w:val="00551D02"/>
    <w:rsid w:val="00553953"/>
    <w:rsid w:val="00553AF3"/>
    <w:rsid w:val="00555AA1"/>
    <w:rsid w:val="005569DD"/>
    <w:rsid w:val="00563199"/>
    <w:rsid w:val="00565161"/>
    <w:rsid w:val="00567418"/>
    <w:rsid w:val="00567E9C"/>
    <w:rsid w:val="00570EEC"/>
    <w:rsid w:val="005716BC"/>
    <w:rsid w:val="005721F6"/>
    <w:rsid w:val="0057268D"/>
    <w:rsid w:val="00576553"/>
    <w:rsid w:val="005864D5"/>
    <w:rsid w:val="00586D17"/>
    <w:rsid w:val="005870E7"/>
    <w:rsid w:val="005907D4"/>
    <w:rsid w:val="0059176E"/>
    <w:rsid w:val="005969DA"/>
    <w:rsid w:val="00596EA7"/>
    <w:rsid w:val="005A0353"/>
    <w:rsid w:val="005A3FC2"/>
    <w:rsid w:val="005B08B6"/>
    <w:rsid w:val="005B1DDE"/>
    <w:rsid w:val="005B379B"/>
    <w:rsid w:val="005B4A94"/>
    <w:rsid w:val="005B5439"/>
    <w:rsid w:val="005C29BA"/>
    <w:rsid w:val="005C2B8B"/>
    <w:rsid w:val="005C4C6C"/>
    <w:rsid w:val="005C7D1D"/>
    <w:rsid w:val="005C7D29"/>
    <w:rsid w:val="005D04DC"/>
    <w:rsid w:val="005D44AB"/>
    <w:rsid w:val="005D4AA3"/>
    <w:rsid w:val="005D4C0F"/>
    <w:rsid w:val="005D5C02"/>
    <w:rsid w:val="005D65E1"/>
    <w:rsid w:val="005D7E44"/>
    <w:rsid w:val="005E036E"/>
    <w:rsid w:val="005E07F1"/>
    <w:rsid w:val="005E0E22"/>
    <w:rsid w:val="005E2601"/>
    <w:rsid w:val="005F0440"/>
    <w:rsid w:val="005F098D"/>
    <w:rsid w:val="005F0FB2"/>
    <w:rsid w:val="005F32C1"/>
    <w:rsid w:val="005F6811"/>
    <w:rsid w:val="005F694D"/>
    <w:rsid w:val="00600909"/>
    <w:rsid w:val="00600D25"/>
    <w:rsid w:val="00601154"/>
    <w:rsid w:val="00601E89"/>
    <w:rsid w:val="00602EFD"/>
    <w:rsid w:val="0060353B"/>
    <w:rsid w:val="00604593"/>
    <w:rsid w:val="00604697"/>
    <w:rsid w:val="00607093"/>
    <w:rsid w:val="006108FB"/>
    <w:rsid w:val="006111D1"/>
    <w:rsid w:val="00612844"/>
    <w:rsid w:val="00614DAE"/>
    <w:rsid w:val="00616224"/>
    <w:rsid w:val="006203E4"/>
    <w:rsid w:val="006209E0"/>
    <w:rsid w:val="006230C1"/>
    <w:rsid w:val="0062319E"/>
    <w:rsid w:val="00624E9A"/>
    <w:rsid w:val="0062721C"/>
    <w:rsid w:val="0063106F"/>
    <w:rsid w:val="006315D1"/>
    <w:rsid w:val="0063262C"/>
    <w:rsid w:val="006357D2"/>
    <w:rsid w:val="00636893"/>
    <w:rsid w:val="00636AB9"/>
    <w:rsid w:val="00640BFD"/>
    <w:rsid w:val="00646EAD"/>
    <w:rsid w:val="00655DE9"/>
    <w:rsid w:val="00656912"/>
    <w:rsid w:val="006579DE"/>
    <w:rsid w:val="00662105"/>
    <w:rsid w:val="00662F41"/>
    <w:rsid w:val="00664387"/>
    <w:rsid w:val="0066593C"/>
    <w:rsid w:val="0066616B"/>
    <w:rsid w:val="00666557"/>
    <w:rsid w:val="006714BF"/>
    <w:rsid w:val="006724F1"/>
    <w:rsid w:val="006733B9"/>
    <w:rsid w:val="00676DF8"/>
    <w:rsid w:val="0068026A"/>
    <w:rsid w:val="00681C52"/>
    <w:rsid w:val="006825B9"/>
    <w:rsid w:val="00684E09"/>
    <w:rsid w:val="00690AB2"/>
    <w:rsid w:val="00691A9A"/>
    <w:rsid w:val="00691FC8"/>
    <w:rsid w:val="00694600"/>
    <w:rsid w:val="00695746"/>
    <w:rsid w:val="006A1CAF"/>
    <w:rsid w:val="006A2B20"/>
    <w:rsid w:val="006A3C25"/>
    <w:rsid w:val="006A44C4"/>
    <w:rsid w:val="006A477F"/>
    <w:rsid w:val="006A5638"/>
    <w:rsid w:val="006A79FE"/>
    <w:rsid w:val="006B0AA4"/>
    <w:rsid w:val="006B1846"/>
    <w:rsid w:val="006B2141"/>
    <w:rsid w:val="006B223C"/>
    <w:rsid w:val="006B5C4F"/>
    <w:rsid w:val="006B7187"/>
    <w:rsid w:val="006B7567"/>
    <w:rsid w:val="006B7EAE"/>
    <w:rsid w:val="006C00C1"/>
    <w:rsid w:val="006C1DA5"/>
    <w:rsid w:val="006C2E6D"/>
    <w:rsid w:val="006C321B"/>
    <w:rsid w:val="006C3704"/>
    <w:rsid w:val="006C591A"/>
    <w:rsid w:val="006C59E3"/>
    <w:rsid w:val="006D0359"/>
    <w:rsid w:val="006D0452"/>
    <w:rsid w:val="006D0CAF"/>
    <w:rsid w:val="006D101D"/>
    <w:rsid w:val="006D11C1"/>
    <w:rsid w:val="006D18C8"/>
    <w:rsid w:val="006D26B2"/>
    <w:rsid w:val="006D2831"/>
    <w:rsid w:val="006D297F"/>
    <w:rsid w:val="006D4F89"/>
    <w:rsid w:val="006D5080"/>
    <w:rsid w:val="006D5B23"/>
    <w:rsid w:val="006E2064"/>
    <w:rsid w:val="006E2CD7"/>
    <w:rsid w:val="006E34C1"/>
    <w:rsid w:val="006E48CB"/>
    <w:rsid w:val="006E576B"/>
    <w:rsid w:val="006E618A"/>
    <w:rsid w:val="006E64E9"/>
    <w:rsid w:val="006F1C9A"/>
    <w:rsid w:val="006F3D60"/>
    <w:rsid w:val="006F4C0E"/>
    <w:rsid w:val="006F4D10"/>
    <w:rsid w:val="006F63B4"/>
    <w:rsid w:val="00700658"/>
    <w:rsid w:val="00702381"/>
    <w:rsid w:val="00703855"/>
    <w:rsid w:val="007054F4"/>
    <w:rsid w:val="00707CA6"/>
    <w:rsid w:val="007105B8"/>
    <w:rsid w:val="00710928"/>
    <w:rsid w:val="00710C8A"/>
    <w:rsid w:val="007119BD"/>
    <w:rsid w:val="007120CC"/>
    <w:rsid w:val="007121F7"/>
    <w:rsid w:val="007135B6"/>
    <w:rsid w:val="007171BF"/>
    <w:rsid w:val="00720DC1"/>
    <w:rsid w:val="007248C3"/>
    <w:rsid w:val="00725C35"/>
    <w:rsid w:val="00725E50"/>
    <w:rsid w:val="00725F43"/>
    <w:rsid w:val="0072728C"/>
    <w:rsid w:val="007308CD"/>
    <w:rsid w:val="00734850"/>
    <w:rsid w:val="00734E90"/>
    <w:rsid w:val="00735378"/>
    <w:rsid w:val="00735B02"/>
    <w:rsid w:val="00736E98"/>
    <w:rsid w:val="007372B8"/>
    <w:rsid w:val="007372C9"/>
    <w:rsid w:val="0074061E"/>
    <w:rsid w:val="00740F44"/>
    <w:rsid w:val="0074170C"/>
    <w:rsid w:val="00742C72"/>
    <w:rsid w:val="00743378"/>
    <w:rsid w:val="007457CA"/>
    <w:rsid w:val="007460EB"/>
    <w:rsid w:val="00746239"/>
    <w:rsid w:val="00750946"/>
    <w:rsid w:val="00750FDB"/>
    <w:rsid w:val="00751F89"/>
    <w:rsid w:val="00753080"/>
    <w:rsid w:val="0075414D"/>
    <w:rsid w:val="007552B7"/>
    <w:rsid w:val="00756A5C"/>
    <w:rsid w:val="0075779B"/>
    <w:rsid w:val="00757F11"/>
    <w:rsid w:val="0076130F"/>
    <w:rsid w:val="00761C04"/>
    <w:rsid w:val="0076440E"/>
    <w:rsid w:val="00764688"/>
    <w:rsid w:val="00764B57"/>
    <w:rsid w:val="0076620F"/>
    <w:rsid w:val="00767A3E"/>
    <w:rsid w:val="0077043B"/>
    <w:rsid w:val="0077114F"/>
    <w:rsid w:val="007732E6"/>
    <w:rsid w:val="00774243"/>
    <w:rsid w:val="00777525"/>
    <w:rsid w:val="00777F83"/>
    <w:rsid w:val="007806B1"/>
    <w:rsid w:val="00780A69"/>
    <w:rsid w:val="007834B2"/>
    <w:rsid w:val="007842DB"/>
    <w:rsid w:val="00785186"/>
    <w:rsid w:val="00785C83"/>
    <w:rsid w:val="007913BF"/>
    <w:rsid w:val="00792487"/>
    <w:rsid w:val="007935E9"/>
    <w:rsid w:val="00793F8C"/>
    <w:rsid w:val="007965FF"/>
    <w:rsid w:val="0079733C"/>
    <w:rsid w:val="007A0231"/>
    <w:rsid w:val="007A1561"/>
    <w:rsid w:val="007A29E1"/>
    <w:rsid w:val="007A48A1"/>
    <w:rsid w:val="007A7129"/>
    <w:rsid w:val="007B045C"/>
    <w:rsid w:val="007B227B"/>
    <w:rsid w:val="007B4B83"/>
    <w:rsid w:val="007B5589"/>
    <w:rsid w:val="007B5A04"/>
    <w:rsid w:val="007B77C9"/>
    <w:rsid w:val="007B79C4"/>
    <w:rsid w:val="007C0DAB"/>
    <w:rsid w:val="007C1434"/>
    <w:rsid w:val="007C1578"/>
    <w:rsid w:val="007C2596"/>
    <w:rsid w:val="007C6389"/>
    <w:rsid w:val="007D591D"/>
    <w:rsid w:val="007D6006"/>
    <w:rsid w:val="007D70D1"/>
    <w:rsid w:val="007D7829"/>
    <w:rsid w:val="007D7D9E"/>
    <w:rsid w:val="007E191D"/>
    <w:rsid w:val="007E1FE1"/>
    <w:rsid w:val="007E3D63"/>
    <w:rsid w:val="007E529C"/>
    <w:rsid w:val="007E5EBE"/>
    <w:rsid w:val="007E7057"/>
    <w:rsid w:val="007F5A94"/>
    <w:rsid w:val="007F6334"/>
    <w:rsid w:val="008007CC"/>
    <w:rsid w:val="00800F6E"/>
    <w:rsid w:val="00802C28"/>
    <w:rsid w:val="00803E4D"/>
    <w:rsid w:val="008053DC"/>
    <w:rsid w:val="0080629C"/>
    <w:rsid w:val="0080752A"/>
    <w:rsid w:val="00810566"/>
    <w:rsid w:val="00810EDC"/>
    <w:rsid w:val="00811690"/>
    <w:rsid w:val="00811EEB"/>
    <w:rsid w:val="00814D78"/>
    <w:rsid w:val="00815795"/>
    <w:rsid w:val="00816EB3"/>
    <w:rsid w:val="0082206D"/>
    <w:rsid w:val="0082284C"/>
    <w:rsid w:val="00823891"/>
    <w:rsid w:val="00830F2C"/>
    <w:rsid w:val="008321B4"/>
    <w:rsid w:val="00833596"/>
    <w:rsid w:val="008344ED"/>
    <w:rsid w:val="00834730"/>
    <w:rsid w:val="008354D2"/>
    <w:rsid w:val="00836318"/>
    <w:rsid w:val="008375EB"/>
    <w:rsid w:val="00837B07"/>
    <w:rsid w:val="00841AB5"/>
    <w:rsid w:val="008433AB"/>
    <w:rsid w:val="0084411A"/>
    <w:rsid w:val="008456BA"/>
    <w:rsid w:val="00850D0E"/>
    <w:rsid w:val="0085231E"/>
    <w:rsid w:val="008523C8"/>
    <w:rsid w:val="00852D8E"/>
    <w:rsid w:val="0085324B"/>
    <w:rsid w:val="0085685A"/>
    <w:rsid w:val="008610CA"/>
    <w:rsid w:val="008610E5"/>
    <w:rsid w:val="0086282C"/>
    <w:rsid w:val="008638D4"/>
    <w:rsid w:val="008645F9"/>
    <w:rsid w:val="00865361"/>
    <w:rsid w:val="00865589"/>
    <w:rsid w:val="00865D52"/>
    <w:rsid w:val="00866B4E"/>
    <w:rsid w:val="008673BE"/>
    <w:rsid w:val="00871D06"/>
    <w:rsid w:val="008725A2"/>
    <w:rsid w:val="00872E79"/>
    <w:rsid w:val="0087319B"/>
    <w:rsid w:val="008733FC"/>
    <w:rsid w:val="00873FC4"/>
    <w:rsid w:val="00874497"/>
    <w:rsid w:val="0087604A"/>
    <w:rsid w:val="00876E9F"/>
    <w:rsid w:val="00880486"/>
    <w:rsid w:val="0088155B"/>
    <w:rsid w:val="008816A2"/>
    <w:rsid w:val="008832C8"/>
    <w:rsid w:val="00884C77"/>
    <w:rsid w:val="008865FE"/>
    <w:rsid w:val="008871BC"/>
    <w:rsid w:val="008876B3"/>
    <w:rsid w:val="00887B01"/>
    <w:rsid w:val="008906DE"/>
    <w:rsid w:val="00891547"/>
    <w:rsid w:val="00895042"/>
    <w:rsid w:val="008A11C8"/>
    <w:rsid w:val="008A2733"/>
    <w:rsid w:val="008A3087"/>
    <w:rsid w:val="008A3632"/>
    <w:rsid w:val="008A468E"/>
    <w:rsid w:val="008B0484"/>
    <w:rsid w:val="008B04EF"/>
    <w:rsid w:val="008B0577"/>
    <w:rsid w:val="008B068E"/>
    <w:rsid w:val="008B139E"/>
    <w:rsid w:val="008B1823"/>
    <w:rsid w:val="008B1D7A"/>
    <w:rsid w:val="008B1F1A"/>
    <w:rsid w:val="008B399D"/>
    <w:rsid w:val="008B3E1A"/>
    <w:rsid w:val="008B7103"/>
    <w:rsid w:val="008B7A29"/>
    <w:rsid w:val="008C078D"/>
    <w:rsid w:val="008C1AE1"/>
    <w:rsid w:val="008C47FB"/>
    <w:rsid w:val="008C4B7F"/>
    <w:rsid w:val="008C5E82"/>
    <w:rsid w:val="008C5E92"/>
    <w:rsid w:val="008D117C"/>
    <w:rsid w:val="008D3233"/>
    <w:rsid w:val="008D3BEC"/>
    <w:rsid w:val="008D5DDE"/>
    <w:rsid w:val="008D795F"/>
    <w:rsid w:val="008E05B2"/>
    <w:rsid w:val="008E25B9"/>
    <w:rsid w:val="008E33E6"/>
    <w:rsid w:val="008E46F6"/>
    <w:rsid w:val="008E4E33"/>
    <w:rsid w:val="008E5B98"/>
    <w:rsid w:val="008E6B0B"/>
    <w:rsid w:val="008F10D1"/>
    <w:rsid w:val="008F300E"/>
    <w:rsid w:val="008F53B3"/>
    <w:rsid w:val="008F6B29"/>
    <w:rsid w:val="008F6B97"/>
    <w:rsid w:val="00900426"/>
    <w:rsid w:val="0090077E"/>
    <w:rsid w:val="009010C2"/>
    <w:rsid w:val="00901243"/>
    <w:rsid w:val="009012E5"/>
    <w:rsid w:val="00901FDF"/>
    <w:rsid w:val="00904A6A"/>
    <w:rsid w:val="00906AEE"/>
    <w:rsid w:val="00906B67"/>
    <w:rsid w:val="00906D9F"/>
    <w:rsid w:val="00912C6F"/>
    <w:rsid w:val="00913D9A"/>
    <w:rsid w:val="00914D4F"/>
    <w:rsid w:val="00915C7A"/>
    <w:rsid w:val="00917920"/>
    <w:rsid w:val="009210E9"/>
    <w:rsid w:val="00921D1A"/>
    <w:rsid w:val="00923623"/>
    <w:rsid w:val="00924CC0"/>
    <w:rsid w:val="00926CB1"/>
    <w:rsid w:val="00930B26"/>
    <w:rsid w:val="00930C93"/>
    <w:rsid w:val="009314D5"/>
    <w:rsid w:val="00931EE8"/>
    <w:rsid w:val="009333D6"/>
    <w:rsid w:val="0093354C"/>
    <w:rsid w:val="0093493F"/>
    <w:rsid w:val="0093650A"/>
    <w:rsid w:val="009369A1"/>
    <w:rsid w:val="00937D86"/>
    <w:rsid w:val="00937EBD"/>
    <w:rsid w:val="00940632"/>
    <w:rsid w:val="00942160"/>
    <w:rsid w:val="009437B8"/>
    <w:rsid w:val="009447F3"/>
    <w:rsid w:val="00945625"/>
    <w:rsid w:val="00945F5E"/>
    <w:rsid w:val="0095003C"/>
    <w:rsid w:val="00950697"/>
    <w:rsid w:val="009509ED"/>
    <w:rsid w:val="00950F29"/>
    <w:rsid w:val="00951330"/>
    <w:rsid w:val="0095199F"/>
    <w:rsid w:val="009523EA"/>
    <w:rsid w:val="00952D53"/>
    <w:rsid w:val="00953102"/>
    <w:rsid w:val="00954150"/>
    <w:rsid w:val="00954609"/>
    <w:rsid w:val="00954B4C"/>
    <w:rsid w:val="00961306"/>
    <w:rsid w:val="00961F9C"/>
    <w:rsid w:val="00962402"/>
    <w:rsid w:val="0096275E"/>
    <w:rsid w:val="00962F9E"/>
    <w:rsid w:val="009632A0"/>
    <w:rsid w:val="0096365C"/>
    <w:rsid w:val="00963854"/>
    <w:rsid w:val="00964829"/>
    <w:rsid w:val="00966A53"/>
    <w:rsid w:val="00966BF9"/>
    <w:rsid w:val="0096779B"/>
    <w:rsid w:val="00971A6B"/>
    <w:rsid w:val="0097349E"/>
    <w:rsid w:val="0097374E"/>
    <w:rsid w:val="009740F2"/>
    <w:rsid w:val="00980108"/>
    <w:rsid w:val="00983269"/>
    <w:rsid w:val="00985653"/>
    <w:rsid w:val="00986F05"/>
    <w:rsid w:val="00990A86"/>
    <w:rsid w:val="00992F6D"/>
    <w:rsid w:val="009934B0"/>
    <w:rsid w:val="00994418"/>
    <w:rsid w:val="00995FED"/>
    <w:rsid w:val="0099697F"/>
    <w:rsid w:val="0099778A"/>
    <w:rsid w:val="009A53EF"/>
    <w:rsid w:val="009A70F6"/>
    <w:rsid w:val="009B0C5D"/>
    <w:rsid w:val="009B1EDB"/>
    <w:rsid w:val="009B5942"/>
    <w:rsid w:val="009B5ED4"/>
    <w:rsid w:val="009B672C"/>
    <w:rsid w:val="009C10E2"/>
    <w:rsid w:val="009C10F6"/>
    <w:rsid w:val="009C155A"/>
    <w:rsid w:val="009C40E0"/>
    <w:rsid w:val="009C50AB"/>
    <w:rsid w:val="009C57B7"/>
    <w:rsid w:val="009D169E"/>
    <w:rsid w:val="009D1E3D"/>
    <w:rsid w:val="009D2C51"/>
    <w:rsid w:val="009D44AB"/>
    <w:rsid w:val="009D458B"/>
    <w:rsid w:val="009D56B0"/>
    <w:rsid w:val="009D775B"/>
    <w:rsid w:val="009D7B01"/>
    <w:rsid w:val="009E13CB"/>
    <w:rsid w:val="009E59C1"/>
    <w:rsid w:val="009E6D95"/>
    <w:rsid w:val="009F1D81"/>
    <w:rsid w:val="009F37BC"/>
    <w:rsid w:val="009F394E"/>
    <w:rsid w:val="009F486A"/>
    <w:rsid w:val="009F5A81"/>
    <w:rsid w:val="009F5EF0"/>
    <w:rsid w:val="009F62F7"/>
    <w:rsid w:val="00A023D1"/>
    <w:rsid w:val="00A03A5A"/>
    <w:rsid w:val="00A06B81"/>
    <w:rsid w:val="00A076E4"/>
    <w:rsid w:val="00A07895"/>
    <w:rsid w:val="00A1216E"/>
    <w:rsid w:val="00A14508"/>
    <w:rsid w:val="00A16199"/>
    <w:rsid w:val="00A16621"/>
    <w:rsid w:val="00A1699A"/>
    <w:rsid w:val="00A172C1"/>
    <w:rsid w:val="00A17F49"/>
    <w:rsid w:val="00A22ACB"/>
    <w:rsid w:val="00A236A2"/>
    <w:rsid w:val="00A25471"/>
    <w:rsid w:val="00A25863"/>
    <w:rsid w:val="00A261DB"/>
    <w:rsid w:val="00A26BCD"/>
    <w:rsid w:val="00A30776"/>
    <w:rsid w:val="00A30815"/>
    <w:rsid w:val="00A35C2B"/>
    <w:rsid w:val="00A37E8A"/>
    <w:rsid w:val="00A4444D"/>
    <w:rsid w:val="00A465A8"/>
    <w:rsid w:val="00A47467"/>
    <w:rsid w:val="00A476F7"/>
    <w:rsid w:val="00A61BD1"/>
    <w:rsid w:val="00A62526"/>
    <w:rsid w:val="00A63745"/>
    <w:rsid w:val="00A64621"/>
    <w:rsid w:val="00A66FF6"/>
    <w:rsid w:val="00A6728E"/>
    <w:rsid w:val="00A701E8"/>
    <w:rsid w:val="00A70CDA"/>
    <w:rsid w:val="00A70DFE"/>
    <w:rsid w:val="00A73333"/>
    <w:rsid w:val="00A73A87"/>
    <w:rsid w:val="00A74056"/>
    <w:rsid w:val="00A76B20"/>
    <w:rsid w:val="00A7741D"/>
    <w:rsid w:val="00A8050D"/>
    <w:rsid w:val="00A807F7"/>
    <w:rsid w:val="00A8098C"/>
    <w:rsid w:val="00A815E3"/>
    <w:rsid w:val="00A81613"/>
    <w:rsid w:val="00A855B8"/>
    <w:rsid w:val="00A85E3C"/>
    <w:rsid w:val="00A85ED1"/>
    <w:rsid w:val="00A86FD3"/>
    <w:rsid w:val="00A87055"/>
    <w:rsid w:val="00A870BE"/>
    <w:rsid w:val="00A87732"/>
    <w:rsid w:val="00A90069"/>
    <w:rsid w:val="00A92C8A"/>
    <w:rsid w:val="00A932B9"/>
    <w:rsid w:val="00A966ED"/>
    <w:rsid w:val="00A9685B"/>
    <w:rsid w:val="00AA029F"/>
    <w:rsid w:val="00AA26DB"/>
    <w:rsid w:val="00AA2A07"/>
    <w:rsid w:val="00AA3195"/>
    <w:rsid w:val="00AA4574"/>
    <w:rsid w:val="00AA45DD"/>
    <w:rsid w:val="00AA4A2A"/>
    <w:rsid w:val="00AA59DD"/>
    <w:rsid w:val="00AA6055"/>
    <w:rsid w:val="00AA6373"/>
    <w:rsid w:val="00AA70BB"/>
    <w:rsid w:val="00AB17BB"/>
    <w:rsid w:val="00AB4247"/>
    <w:rsid w:val="00AB43A1"/>
    <w:rsid w:val="00AB56F2"/>
    <w:rsid w:val="00AB6243"/>
    <w:rsid w:val="00AC281B"/>
    <w:rsid w:val="00AC3378"/>
    <w:rsid w:val="00AC41C4"/>
    <w:rsid w:val="00AC4324"/>
    <w:rsid w:val="00AC46D5"/>
    <w:rsid w:val="00AC4F49"/>
    <w:rsid w:val="00AC7C84"/>
    <w:rsid w:val="00AD01D6"/>
    <w:rsid w:val="00AD0DD4"/>
    <w:rsid w:val="00AD2B50"/>
    <w:rsid w:val="00AD4AF3"/>
    <w:rsid w:val="00AD692D"/>
    <w:rsid w:val="00AD7876"/>
    <w:rsid w:val="00AD79C8"/>
    <w:rsid w:val="00AD7E30"/>
    <w:rsid w:val="00AE4AC0"/>
    <w:rsid w:val="00AE5097"/>
    <w:rsid w:val="00AE5202"/>
    <w:rsid w:val="00AE562C"/>
    <w:rsid w:val="00AE575E"/>
    <w:rsid w:val="00AE68E2"/>
    <w:rsid w:val="00AF2D89"/>
    <w:rsid w:val="00AF5EDF"/>
    <w:rsid w:val="00B02DA8"/>
    <w:rsid w:val="00B0328F"/>
    <w:rsid w:val="00B05505"/>
    <w:rsid w:val="00B05A30"/>
    <w:rsid w:val="00B05AB7"/>
    <w:rsid w:val="00B10FDA"/>
    <w:rsid w:val="00B117DD"/>
    <w:rsid w:val="00B11C7E"/>
    <w:rsid w:val="00B11E8C"/>
    <w:rsid w:val="00B125B3"/>
    <w:rsid w:val="00B12A75"/>
    <w:rsid w:val="00B1330A"/>
    <w:rsid w:val="00B1419C"/>
    <w:rsid w:val="00B1452D"/>
    <w:rsid w:val="00B20615"/>
    <w:rsid w:val="00B22AC8"/>
    <w:rsid w:val="00B23712"/>
    <w:rsid w:val="00B25CE3"/>
    <w:rsid w:val="00B26788"/>
    <w:rsid w:val="00B2682E"/>
    <w:rsid w:val="00B30EAE"/>
    <w:rsid w:val="00B34FBD"/>
    <w:rsid w:val="00B35393"/>
    <w:rsid w:val="00B361D3"/>
    <w:rsid w:val="00B36DC6"/>
    <w:rsid w:val="00B36E68"/>
    <w:rsid w:val="00B40451"/>
    <w:rsid w:val="00B40BC1"/>
    <w:rsid w:val="00B40E5A"/>
    <w:rsid w:val="00B40F37"/>
    <w:rsid w:val="00B412E7"/>
    <w:rsid w:val="00B446D7"/>
    <w:rsid w:val="00B45633"/>
    <w:rsid w:val="00B46383"/>
    <w:rsid w:val="00B4776D"/>
    <w:rsid w:val="00B4799A"/>
    <w:rsid w:val="00B5130F"/>
    <w:rsid w:val="00B51B74"/>
    <w:rsid w:val="00B53CFC"/>
    <w:rsid w:val="00B55062"/>
    <w:rsid w:val="00B55E21"/>
    <w:rsid w:val="00B561E2"/>
    <w:rsid w:val="00B573FA"/>
    <w:rsid w:val="00B57617"/>
    <w:rsid w:val="00B615DA"/>
    <w:rsid w:val="00B626FB"/>
    <w:rsid w:val="00B62951"/>
    <w:rsid w:val="00B63475"/>
    <w:rsid w:val="00B639A5"/>
    <w:rsid w:val="00B64324"/>
    <w:rsid w:val="00B64D3D"/>
    <w:rsid w:val="00B65D7F"/>
    <w:rsid w:val="00B66C1E"/>
    <w:rsid w:val="00B67518"/>
    <w:rsid w:val="00B679B9"/>
    <w:rsid w:val="00B71849"/>
    <w:rsid w:val="00B772B1"/>
    <w:rsid w:val="00B77448"/>
    <w:rsid w:val="00B776F9"/>
    <w:rsid w:val="00B77B84"/>
    <w:rsid w:val="00B81B7E"/>
    <w:rsid w:val="00B843D9"/>
    <w:rsid w:val="00B84FEB"/>
    <w:rsid w:val="00B902F2"/>
    <w:rsid w:val="00B91ABF"/>
    <w:rsid w:val="00B93CF5"/>
    <w:rsid w:val="00B94EEE"/>
    <w:rsid w:val="00B96875"/>
    <w:rsid w:val="00B9770D"/>
    <w:rsid w:val="00BA0335"/>
    <w:rsid w:val="00BA0D98"/>
    <w:rsid w:val="00BA0DCF"/>
    <w:rsid w:val="00BA1AF0"/>
    <w:rsid w:val="00BA6D72"/>
    <w:rsid w:val="00BA772A"/>
    <w:rsid w:val="00BB045B"/>
    <w:rsid w:val="00BB2E2F"/>
    <w:rsid w:val="00BB367D"/>
    <w:rsid w:val="00BB3B97"/>
    <w:rsid w:val="00BB6C6B"/>
    <w:rsid w:val="00BB77AE"/>
    <w:rsid w:val="00BC0904"/>
    <w:rsid w:val="00BC0C59"/>
    <w:rsid w:val="00BC204E"/>
    <w:rsid w:val="00BC29D0"/>
    <w:rsid w:val="00BC4EBD"/>
    <w:rsid w:val="00BC522F"/>
    <w:rsid w:val="00BC62B6"/>
    <w:rsid w:val="00BC6F03"/>
    <w:rsid w:val="00BC7590"/>
    <w:rsid w:val="00BD104D"/>
    <w:rsid w:val="00BD2A46"/>
    <w:rsid w:val="00BD3662"/>
    <w:rsid w:val="00BD4E64"/>
    <w:rsid w:val="00BD5ABF"/>
    <w:rsid w:val="00BD7CA6"/>
    <w:rsid w:val="00BE032C"/>
    <w:rsid w:val="00BE0F99"/>
    <w:rsid w:val="00BE493E"/>
    <w:rsid w:val="00BE5A34"/>
    <w:rsid w:val="00BE6E8C"/>
    <w:rsid w:val="00BE7F23"/>
    <w:rsid w:val="00BF1032"/>
    <w:rsid w:val="00BF4EA9"/>
    <w:rsid w:val="00BF5955"/>
    <w:rsid w:val="00BF59BF"/>
    <w:rsid w:val="00BF5FD3"/>
    <w:rsid w:val="00BF61EB"/>
    <w:rsid w:val="00BF773E"/>
    <w:rsid w:val="00BF7951"/>
    <w:rsid w:val="00BF7EE1"/>
    <w:rsid w:val="00C008A3"/>
    <w:rsid w:val="00C03529"/>
    <w:rsid w:val="00C04263"/>
    <w:rsid w:val="00C04859"/>
    <w:rsid w:val="00C06D8F"/>
    <w:rsid w:val="00C1491E"/>
    <w:rsid w:val="00C14F59"/>
    <w:rsid w:val="00C16654"/>
    <w:rsid w:val="00C169A6"/>
    <w:rsid w:val="00C16F1F"/>
    <w:rsid w:val="00C178A7"/>
    <w:rsid w:val="00C17917"/>
    <w:rsid w:val="00C20551"/>
    <w:rsid w:val="00C223EB"/>
    <w:rsid w:val="00C249D1"/>
    <w:rsid w:val="00C27467"/>
    <w:rsid w:val="00C3036E"/>
    <w:rsid w:val="00C30540"/>
    <w:rsid w:val="00C3135C"/>
    <w:rsid w:val="00C32AB0"/>
    <w:rsid w:val="00C32F6D"/>
    <w:rsid w:val="00C33608"/>
    <w:rsid w:val="00C35723"/>
    <w:rsid w:val="00C4121A"/>
    <w:rsid w:val="00C45BEC"/>
    <w:rsid w:val="00C474ED"/>
    <w:rsid w:val="00C511AA"/>
    <w:rsid w:val="00C5219E"/>
    <w:rsid w:val="00C52E7C"/>
    <w:rsid w:val="00C56A4F"/>
    <w:rsid w:val="00C56D7D"/>
    <w:rsid w:val="00C574E5"/>
    <w:rsid w:val="00C57FE7"/>
    <w:rsid w:val="00C60296"/>
    <w:rsid w:val="00C607E1"/>
    <w:rsid w:val="00C6090C"/>
    <w:rsid w:val="00C611A2"/>
    <w:rsid w:val="00C617EB"/>
    <w:rsid w:val="00C64213"/>
    <w:rsid w:val="00C66873"/>
    <w:rsid w:val="00C71BDC"/>
    <w:rsid w:val="00C7279D"/>
    <w:rsid w:val="00C736E2"/>
    <w:rsid w:val="00C73B20"/>
    <w:rsid w:val="00C73EFB"/>
    <w:rsid w:val="00C73F22"/>
    <w:rsid w:val="00C7522A"/>
    <w:rsid w:val="00C76733"/>
    <w:rsid w:val="00C804E9"/>
    <w:rsid w:val="00C832E7"/>
    <w:rsid w:val="00C8468C"/>
    <w:rsid w:val="00C86381"/>
    <w:rsid w:val="00C900AD"/>
    <w:rsid w:val="00C90BF4"/>
    <w:rsid w:val="00C910D4"/>
    <w:rsid w:val="00C916E5"/>
    <w:rsid w:val="00C91947"/>
    <w:rsid w:val="00C9201A"/>
    <w:rsid w:val="00C925CC"/>
    <w:rsid w:val="00C94A2E"/>
    <w:rsid w:val="00C95895"/>
    <w:rsid w:val="00C97491"/>
    <w:rsid w:val="00C97A1C"/>
    <w:rsid w:val="00C97B0A"/>
    <w:rsid w:val="00CA08E2"/>
    <w:rsid w:val="00CA18DA"/>
    <w:rsid w:val="00CA5239"/>
    <w:rsid w:val="00CA594A"/>
    <w:rsid w:val="00CA5FDE"/>
    <w:rsid w:val="00CA7033"/>
    <w:rsid w:val="00CB02D2"/>
    <w:rsid w:val="00CB107C"/>
    <w:rsid w:val="00CB15A8"/>
    <w:rsid w:val="00CB37FD"/>
    <w:rsid w:val="00CB41DF"/>
    <w:rsid w:val="00CB7FD4"/>
    <w:rsid w:val="00CC031C"/>
    <w:rsid w:val="00CC0BBA"/>
    <w:rsid w:val="00CC3B55"/>
    <w:rsid w:val="00CC6B42"/>
    <w:rsid w:val="00CC6E27"/>
    <w:rsid w:val="00CD11D0"/>
    <w:rsid w:val="00CD1E82"/>
    <w:rsid w:val="00CD2F32"/>
    <w:rsid w:val="00CD6112"/>
    <w:rsid w:val="00CD6538"/>
    <w:rsid w:val="00CD72C8"/>
    <w:rsid w:val="00CE51A7"/>
    <w:rsid w:val="00CE727A"/>
    <w:rsid w:val="00CE7CE5"/>
    <w:rsid w:val="00CF0AF1"/>
    <w:rsid w:val="00CF1792"/>
    <w:rsid w:val="00CF32E8"/>
    <w:rsid w:val="00CF539C"/>
    <w:rsid w:val="00CF53E9"/>
    <w:rsid w:val="00CF6C09"/>
    <w:rsid w:val="00CF6D4E"/>
    <w:rsid w:val="00CF731E"/>
    <w:rsid w:val="00D008ED"/>
    <w:rsid w:val="00D013B1"/>
    <w:rsid w:val="00D01A76"/>
    <w:rsid w:val="00D01F9B"/>
    <w:rsid w:val="00D0321E"/>
    <w:rsid w:val="00D04983"/>
    <w:rsid w:val="00D04C6B"/>
    <w:rsid w:val="00D06C19"/>
    <w:rsid w:val="00D07EE4"/>
    <w:rsid w:val="00D10D30"/>
    <w:rsid w:val="00D11B53"/>
    <w:rsid w:val="00D1243D"/>
    <w:rsid w:val="00D13105"/>
    <w:rsid w:val="00D1313D"/>
    <w:rsid w:val="00D1344D"/>
    <w:rsid w:val="00D1361C"/>
    <w:rsid w:val="00D14F4E"/>
    <w:rsid w:val="00D175E4"/>
    <w:rsid w:val="00D17634"/>
    <w:rsid w:val="00D214AD"/>
    <w:rsid w:val="00D2451D"/>
    <w:rsid w:val="00D2461D"/>
    <w:rsid w:val="00D279F5"/>
    <w:rsid w:val="00D27D62"/>
    <w:rsid w:val="00D31242"/>
    <w:rsid w:val="00D31587"/>
    <w:rsid w:val="00D31D56"/>
    <w:rsid w:val="00D32667"/>
    <w:rsid w:val="00D33FF1"/>
    <w:rsid w:val="00D34CBC"/>
    <w:rsid w:val="00D34CE9"/>
    <w:rsid w:val="00D37AB2"/>
    <w:rsid w:val="00D37E94"/>
    <w:rsid w:val="00D37EE3"/>
    <w:rsid w:val="00D41082"/>
    <w:rsid w:val="00D42814"/>
    <w:rsid w:val="00D42BCA"/>
    <w:rsid w:val="00D44177"/>
    <w:rsid w:val="00D44779"/>
    <w:rsid w:val="00D477FB"/>
    <w:rsid w:val="00D522D0"/>
    <w:rsid w:val="00D52444"/>
    <w:rsid w:val="00D52818"/>
    <w:rsid w:val="00D538FB"/>
    <w:rsid w:val="00D5534F"/>
    <w:rsid w:val="00D553A8"/>
    <w:rsid w:val="00D5550F"/>
    <w:rsid w:val="00D56825"/>
    <w:rsid w:val="00D57634"/>
    <w:rsid w:val="00D61044"/>
    <w:rsid w:val="00D626CD"/>
    <w:rsid w:val="00D63E2F"/>
    <w:rsid w:val="00D64494"/>
    <w:rsid w:val="00D65737"/>
    <w:rsid w:val="00D658CA"/>
    <w:rsid w:val="00D66CD0"/>
    <w:rsid w:val="00D7047B"/>
    <w:rsid w:val="00D72F77"/>
    <w:rsid w:val="00D73FD5"/>
    <w:rsid w:val="00D74FBD"/>
    <w:rsid w:val="00D768B4"/>
    <w:rsid w:val="00D77FEF"/>
    <w:rsid w:val="00D816A6"/>
    <w:rsid w:val="00D82553"/>
    <w:rsid w:val="00D82622"/>
    <w:rsid w:val="00D82F0C"/>
    <w:rsid w:val="00D83564"/>
    <w:rsid w:val="00D84811"/>
    <w:rsid w:val="00D84B5D"/>
    <w:rsid w:val="00D8578E"/>
    <w:rsid w:val="00D859B3"/>
    <w:rsid w:val="00D866AB"/>
    <w:rsid w:val="00D86B67"/>
    <w:rsid w:val="00D92A4A"/>
    <w:rsid w:val="00D92CE0"/>
    <w:rsid w:val="00D936A6"/>
    <w:rsid w:val="00D94DB4"/>
    <w:rsid w:val="00D97087"/>
    <w:rsid w:val="00D970B8"/>
    <w:rsid w:val="00DA09E4"/>
    <w:rsid w:val="00DA15E3"/>
    <w:rsid w:val="00DA2372"/>
    <w:rsid w:val="00DA25CD"/>
    <w:rsid w:val="00DA34E4"/>
    <w:rsid w:val="00DA3783"/>
    <w:rsid w:val="00DA3D4A"/>
    <w:rsid w:val="00DA534C"/>
    <w:rsid w:val="00DA6054"/>
    <w:rsid w:val="00DA64CB"/>
    <w:rsid w:val="00DB1BA3"/>
    <w:rsid w:val="00DB1E9A"/>
    <w:rsid w:val="00DB447F"/>
    <w:rsid w:val="00DB6333"/>
    <w:rsid w:val="00DB7663"/>
    <w:rsid w:val="00DC0C1B"/>
    <w:rsid w:val="00DC1991"/>
    <w:rsid w:val="00DC1E78"/>
    <w:rsid w:val="00DC1FD9"/>
    <w:rsid w:val="00DC32AF"/>
    <w:rsid w:val="00DC338E"/>
    <w:rsid w:val="00DC3794"/>
    <w:rsid w:val="00DC4362"/>
    <w:rsid w:val="00DC4A74"/>
    <w:rsid w:val="00DC4E04"/>
    <w:rsid w:val="00DC6874"/>
    <w:rsid w:val="00DD076A"/>
    <w:rsid w:val="00DD2281"/>
    <w:rsid w:val="00DD24AD"/>
    <w:rsid w:val="00DD2E37"/>
    <w:rsid w:val="00DD2E69"/>
    <w:rsid w:val="00DD2ED1"/>
    <w:rsid w:val="00DD3690"/>
    <w:rsid w:val="00DE2B6C"/>
    <w:rsid w:val="00DE37AD"/>
    <w:rsid w:val="00DE72B6"/>
    <w:rsid w:val="00DF13F0"/>
    <w:rsid w:val="00DF1E9C"/>
    <w:rsid w:val="00DF2123"/>
    <w:rsid w:val="00DF587F"/>
    <w:rsid w:val="00DF61C8"/>
    <w:rsid w:val="00E00217"/>
    <w:rsid w:val="00E00479"/>
    <w:rsid w:val="00E00A51"/>
    <w:rsid w:val="00E041B3"/>
    <w:rsid w:val="00E0500F"/>
    <w:rsid w:val="00E05EE1"/>
    <w:rsid w:val="00E06ED9"/>
    <w:rsid w:val="00E07AEB"/>
    <w:rsid w:val="00E07C8A"/>
    <w:rsid w:val="00E104BC"/>
    <w:rsid w:val="00E12BF5"/>
    <w:rsid w:val="00E12D53"/>
    <w:rsid w:val="00E15429"/>
    <w:rsid w:val="00E1734B"/>
    <w:rsid w:val="00E17E59"/>
    <w:rsid w:val="00E212CD"/>
    <w:rsid w:val="00E22F7A"/>
    <w:rsid w:val="00E23CA0"/>
    <w:rsid w:val="00E25B2A"/>
    <w:rsid w:val="00E269FA"/>
    <w:rsid w:val="00E30092"/>
    <w:rsid w:val="00E30EC0"/>
    <w:rsid w:val="00E31C49"/>
    <w:rsid w:val="00E31FFF"/>
    <w:rsid w:val="00E3218F"/>
    <w:rsid w:val="00E3337C"/>
    <w:rsid w:val="00E3474E"/>
    <w:rsid w:val="00E34FEA"/>
    <w:rsid w:val="00E35064"/>
    <w:rsid w:val="00E3687C"/>
    <w:rsid w:val="00E41C2C"/>
    <w:rsid w:val="00E42FAA"/>
    <w:rsid w:val="00E43CA6"/>
    <w:rsid w:val="00E44AC9"/>
    <w:rsid w:val="00E44FC9"/>
    <w:rsid w:val="00E45580"/>
    <w:rsid w:val="00E46BED"/>
    <w:rsid w:val="00E518DB"/>
    <w:rsid w:val="00E53FFF"/>
    <w:rsid w:val="00E54E99"/>
    <w:rsid w:val="00E55221"/>
    <w:rsid w:val="00E55454"/>
    <w:rsid w:val="00E60AA6"/>
    <w:rsid w:val="00E6303D"/>
    <w:rsid w:val="00E63462"/>
    <w:rsid w:val="00E63879"/>
    <w:rsid w:val="00E63BAA"/>
    <w:rsid w:val="00E640D0"/>
    <w:rsid w:val="00E64398"/>
    <w:rsid w:val="00E65711"/>
    <w:rsid w:val="00E65A88"/>
    <w:rsid w:val="00E65BF6"/>
    <w:rsid w:val="00E66660"/>
    <w:rsid w:val="00E70E17"/>
    <w:rsid w:val="00E71720"/>
    <w:rsid w:val="00E71F17"/>
    <w:rsid w:val="00E73DEC"/>
    <w:rsid w:val="00E74D29"/>
    <w:rsid w:val="00E7536A"/>
    <w:rsid w:val="00E77C60"/>
    <w:rsid w:val="00E8160E"/>
    <w:rsid w:val="00E82BE2"/>
    <w:rsid w:val="00E84007"/>
    <w:rsid w:val="00E84746"/>
    <w:rsid w:val="00E85227"/>
    <w:rsid w:val="00E86609"/>
    <w:rsid w:val="00E879E6"/>
    <w:rsid w:val="00E922BF"/>
    <w:rsid w:val="00E939A8"/>
    <w:rsid w:val="00E93DE6"/>
    <w:rsid w:val="00E94220"/>
    <w:rsid w:val="00E9469F"/>
    <w:rsid w:val="00E95B94"/>
    <w:rsid w:val="00EA5A93"/>
    <w:rsid w:val="00EA5ACF"/>
    <w:rsid w:val="00EA7CE5"/>
    <w:rsid w:val="00EA7F59"/>
    <w:rsid w:val="00EB234C"/>
    <w:rsid w:val="00EB24DA"/>
    <w:rsid w:val="00EB28E3"/>
    <w:rsid w:val="00EB2908"/>
    <w:rsid w:val="00EB2DEA"/>
    <w:rsid w:val="00EB3824"/>
    <w:rsid w:val="00EB6CC3"/>
    <w:rsid w:val="00EC03EA"/>
    <w:rsid w:val="00EC0572"/>
    <w:rsid w:val="00EC1238"/>
    <w:rsid w:val="00EC1786"/>
    <w:rsid w:val="00EC2A7D"/>
    <w:rsid w:val="00EC4110"/>
    <w:rsid w:val="00EC4235"/>
    <w:rsid w:val="00EC576B"/>
    <w:rsid w:val="00EC6DDC"/>
    <w:rsid w:val="00EC7CEF"/>
    <w:rsid w:val="00ED0CCB"/>
    <w:rsid w:val="00ED12B0"/>
    <w:rsid w:val="00ED132F"/>
    <w:rsid w:val="00ED30AA"/>
    <w:rsid w:val="00ED3B98"/>
    <w:rsid w:val="00EE0DAA"/>
    <w:rsid w:val="00EE28AA"/>
    <w:rsid w:val="00EE2A42"/>
    <w:rsid w:val="00EE3FD9"/>
    <w:rsid w:val="00EE4653"/>
    <w:rsid w:val="00EE61B2"/>
    <w:rsid w:val="00EE7725"/>
    <w:rsid w:val="00EF2FD5"/>
    <w:rsid w:val="00EF3528"/>
    <w:rsid w:val="00EF4065"/>
    <w:rsid w:val="00EF4AEF"/>
    <w:rsid w:val="00EF4E55"/>
    <w:rsid w:val="00EF5325"/>
    <w:rsid w:val="00EF6ECC"/>
    <w:rsid w:val="00EF6EFF"/>
    <w:rsid w:val="00EF794A"/>
    <w:rsid w:val="00F013FB"/>
    <w:rsid w:val="00F03515"/>
    <w:rsid w:val="00F03CD0"/>
    <w:rsid w:val="00F1063B"/>
    <w:rsid w:val="00F12537"/>
    <w:rsid w:val="00F147D5"/>
    <w:rsid w:val="00F14D60"/>
    <w:rsid w:val="00F167E0"/>
    <w:rsid w:val="00F16E32"/>
    <w:rsid w:val="00F22DF2"/>
    <w:rsid w:val="00F25CDE"/>
    <w:rsid w:val="00F26B97"/>
    <w:rsid w:val="00F27003"/>
    <w:rsid w:val="00F30087"/>
    <w:rsid w:val="00F30B6B"/>
    <w:rsid w:val="00F3107D"/>
    <w:rsid w:val="00F3291F"/>
    <w:rsid w:val="00F34821"/>
    <w:rsid w:val="00F355A9"/>
    <w:rsid w:val="00F35D7E"/>
    <w:rsid w:val="00F36172"/>
    <w:rsid w:val="00F3726E"/>
    <w:rsid w:val="00F373C9"/>
    <w:rsid w:val="00F4299F"/>
    <w:rsid w:val="00F437E0"/>
    <w:rsid w:val="00F444FA"/>
    <w:rsid w:val="00F44C89"/>
    <w:rsid w:val="00F459CA"/>
    <w:rsid w:val="00F50F91"/>
    <w:rsid w:val="00F517E9"/>
    <w:rsid w:val="00F548C1"/>
    <w:rsid w:val="00F5691F"/>
    <w:rsid w:val="00F60F99"/>
    <w:rsid w:val="00F6183A"/>
    <w:rsid w:val="00F624C1"/>
    <w:rsid w:val="00F64954"/>
    <w:rsid w:val="00F64DD3"/>
    <w:rsid w:val="00F6517F"/>
    <w:rsid w:val="00F655BF"/>
    <w:rsid w:val="00F659CD"/>
    <w:rsid w:val="00F65A00"/>
    <w:rsid w:val="00F65B05"/>
    <w:rsid w:val="00F65ECA"/>
    <w:rsid w:val="00F66639"/>
    <w:rsid w:val="00F66AD2"/>
    <w:rsid w:val="00F672DC"/>
    <w:rsid w:val="00F7070E"/>
    <w:rsid w:val="00F71117"/>
    <w:rsid w:val="00F72E24"/>
    <w:rsid w:val="00F73BD2"/>
    <w:rsid w:val="00F74E5C"/>
    <w:rsid w:val="00F77025"/>
    <w:rsid w:val="00F84C3C"/>
    <w:rsid w:val="00F85EB9"/>
    <w:rsid w:val="00F87138"/>
    <w:rsid w:val="00F87645"/>
    <w:rsid w:val="00F907AC"/>
    <w:rsid w:val="00F90FAB"/>
    <w:rsid w:val="00F92681"/>
    <w:rsid w:val="00F939D6"/>
    <w:rsid w:val="00F961D7"/>
    <w:rsid w:val="00FA090B"/>
    <w:rsid w:val="00FA0D76"/>
    <w:rsid w:val="00FA5748"/>
    <w:rsid w:val="00FA6E48"/>
    <w:rsid w:val="00FB10A4"/>
    <w:rsid w:val="00FB115F"/>
    <w:rsid w:val="00FB1BD2"/>
    <w:rsid w:val="00FB1EF6"/>
    <w:rsid w:val="00FB2447"/>
    <w:rsid w:val="00FB3AFA"/>
    <w:rsid w:val="00FB3D13"/>
    <w:rsid w:val="00FB4900"/>
    <w:rsid w:val="00FC0A72"/>
    <w:rsid w:val="00FC1910"/>
    <w:rsid w:val="00FC490F"/>
    <w:rsid w:val="00FC521F"/>
    <w:rsid w:val="00FC6184"/>
    <w:rsid w:val="00FD17B5"/>
    <w:rsid w:val="00FD1F43"/>
    <w:rsid w:val="00FD4B33"/>
    <w:rsid w:val="00FD4F73"/>
    <w:rsid w:val="00FD704F"/>
    <w:rsid w:val="00FE1A65"/>
    <w:rsid w:val="00FE1F00"/>
    <w:rsid w:val="00FE2711"/>
    <w:rsid w:val="00FE3030"/>
    <w:rsid w:val="00FE511C"/>
    <w:rsid w:val="00FE62D6"/>
    <w:rsid w:val="00FE6F86"/>
    <w:rsid w:val="00FF09E1"/>
    <w:rsid w:val="00FF0C33"/>
    <w:rsid w:val="00FF1C62"/>
    <w:rsid w:val="00FF3633"/>
    <w:rsid w:val="00FF3BCC"/>
    <w:rsid w:val="00FF3CD5"/>
    <w:rsid w:val="00FF3EF0"/>
    <w:rsid w:val="00FF4B43"/>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5BF"/>
  </w:style>
  <w:style w:type="paragraph" w:styleId="Ttulo1">
    <w:name w:val="heading 1"/>
    <w:basedOn w:val="Normal"/>
    <w:next w:val="Normal"/>
    <w:link w:val="Ttulo1Car"/>
    <w:uiPriority w:val="9"/>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Capítulos"/>
    <w:basedOn w:val="Normal"/>
    <w:next w:val="Normal"/>
    <w:link w:val="Ttulo2Car"/>
    <w:uiPriority w:val="9"/>
    <w:unhideWhenUsed/>
    <w:qFormat/>
    <w:rsid w:val="00295F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Secciones"/>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492E03"/>
    <w:pPr>
      <w:keepNext/>
      <w:keepLines/>
      <w:spacing w:before="40" w:after="0"/>
      <w:outlineLvl w:val="4"/>
    </w:pPr>
    <w:rPr>
      <w:rFonts w:asciiTheme="majorHAnsi" w:eastAsiaTheme="majorEastAsia" w:hAnsiTheme="majorHAnsi" w:cstheme="majorBidi"/>
      <w:color w:val="2E74B5" w:themeColor="accent1" w:themeShade="BF"/>
      <w:sz w:val="20"/>
    </w:rPr>
  </w:style>
  <w:style w:type="paragraph" w:styleId="Ttulo6">
    <w:name w:val="heading 6"/>
    <w:basedOn w:val="Normal"/>
    <w:next w:val="Normal"/>
    <w:link w:val="Ttulo6Car"/>
    <w:uiPriority w:val="9"/>
    <w:semiHidden/>
    <w:unhideWhenUsed/>
    <w:qFormat/>
    <w:rsid w:val="00492E03"/>
    <w:pPr>
      <w:keepNext/>
      <w:keepLines/>
      <w:spacing w:before="40" w:after="0"/>
      <w:outlineLvl w:val="5"/>
    </w:pPr>
    <w:rPr>
      <w:rFonts w:asciiTheme="majorHAnsi" w:eastAsiaTheme="majorEastAsia" w:hAnsiTheme="majorHAnsi" w:cstheme="majorBidi"/>
      <w:color w:val="1F4D78" w:themeColor="accent1" w:themeShade="7F"/>
      <w:sz w:val="20"/>
    </w:rPr>
  </w:style>
  <w:style w:type="paragraph" w:styleId="Ttulo7">
    <w:name w:val="heading 7"/>
    <w:basedOn w:val="Normal"/>
    <w:next w:val="Normal"/>
    <w:link w:val="Ttulo7Car"/>
    <w:uiPriority w:val="9"/>
    <w:semiHidden/>
    <w:unhideWhenUsed/>
    <w:qFormat/>
    <w:rsid w:val="00492E03"/>
    <w:pPr>
      <w:keepNext/>
      <w:keepLines/>
      <w:spacing w:before="40" w:after="0"/>
      <w:outlineLvl w:val="6"/>
    </w:pPr>
    <w:rPr>
      <w:rFonts w:asciiTheme="majorHAnsi" w:eastAsiaTheme="majorEastAsia" w:hAnsiTheme="majorHAnsi" w:cstheme="majorBidi"/>
      <w:i/>
      <w:iCs/>
      <w:color w:val="1F4D78" w:themeColor="accent1" w:themeShade="7F"/>
      <w:sz w:val="20"/>
    </w:rPr>
  </w:style>
  <w:style w:type="paragraph" w:styleId="Ttulo8">
    <w:name w:val="heading 8"/>
    <w:basedOn w:val="Normal"/>
    <w:next w:val="Normal"/>
    <w:link w:val="Ttulo8Car"/>
    <w:uiPriority w:val="9"/>
    <w:semiHidden/>
    <w:unhideWhenUsed/>
    <w:qFormat/>
    <w:rsid w:val="00492E03"/>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492E0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Car6 Car Car Car,Car6 Car1 Car,Car6 Car,Car6,Encabezado Car2 Car,Encabezado Car Car1 Car,Car1 Car Car Car, Car6 Car Car Car, Car6 Car1 Car, Car6 Car, Car6"/>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Encabezado Car1 Car Car,Encabezado Car Car Car Car,Car6 Car Car Car Car,Car6 Car1 Car Car,Car6 Car Car,Car6 Car1,Encabezado Car2 Car Car,Encabezado Car Car1 Car Car, Car6 Car1"/>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uiPriority w:val="9"/>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aliases w:val="Secciones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rsid w:val="005258E5"/>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aliases w:val="Puesto1,AL Título,Título AL"/>
    <w:basedOn w:val="Normal"/>
    <w:link w:val="Puest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PuestoCar">
    <w:name w:val="Puesto Car"/>
    <w:aliases w:val="Puesto1 Car,AL Título Car,Título AL Car"/>
    <w:basedOn w:val="Fuentedeprrafopredeter"/>
    <w:link w:val="Puesto"/>
    <w:rsid w:val="005258E5"/>
    <w:rPr>
      <w:rFonts w:ascii="Arial" w:eastAsia="Times New Roman" w:hAnsi="Arial" w:cs="Times New Roman"/>
      <w:b/>
      <w:sz w:val="24"/>
      <w:szCs w:val="20"/>
      <w:lang w:val="es-ES" w:eastAsia="es-ES"/>
    </w:rPr>
  </w:style>
  <w:style w:type="paragraph" w:styleId="Textoindependiente2">
    <w:name w:val="Body Text 2"/>
    <w:aliases w:val="Car Car,Car3,Car Car1,Car31, Car Car, Car2,Car2, Car2 Car 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 Car1 Car,Car31 Car, Car Car Car, Car2 Car,Car2 Car, Car2 Car Car Car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TRABAJO,Sin Espacio,Sin espaciado2,Manuel Vergara Paez e Ingrid Parra García,Sin espaciado full,Arial"/>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Sin espaciado2 Car,Arial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qForma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Mencinsinresolver3">
    <w:name w:val="Mención sin resolver3"/>
    <w:basedOn w:val="Fuentedeprrafopredeter"/>
    <w:uiPriority w:val="99"/>
    <w:semiHidden/>
    <w:unhideWhenUsed/>
    <w:rsid w:val="00A85E3C"/>
    <w:rPr>
      <w:color w:val="605E5C"/>
      <w:shd w:val="clear" w:color="auto" w:fill="E1DFDD"/>
    </w:rPr>
  </w:style>
  <w:style w:type="character" w:customStyle="1" w:styleId="ui-provider">
    <w:name w:val="ui-provider"/>
    <w:basedOn w:val="Fuentedeprrafopredeter"/>
    <w:rsid w:val="00E93DE6"/>
  </w:style>
  <w:style w:type="paragraph" w:customStyle="1" w:styleId="ui-chatitem">
    <w:name w:val="ui-chat__item"/>
    <w:basedOn w:val="Normal"/>
    <w:rsid w:val="00BC52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ui-chatmessagecontent">
    <w:name w:val="ui-chat__messagecontent"/>
    <w:basedOn w:val="Fuentedeprrafopredeter"/>
    <w:rsid w:val="00BC522F"/>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rsid w:val="007E5EBE"/>
    <w:rPr>
      <w:rFonts w:ascii="Times New Roman" w:eastAsia="Times New Roman" w:hAnsi="Times New Roman" w:cs="Times New Roman"/>
      <w:sz w:val="24"/>
      <w:szCs w:val="24"/>
      <w:lang w:eastAsia="es-CO"/>
    </w:rPr>
  </w:style>
  <w:style w:type="numbering" w:customStyle="1" w:styleId="Estilo1121112">
    <w:name w:val="Estilo1121112"/>
    <w:uiPriority w:val="99"/>
    <w:rsid w:val="00662105"/>
    <w:pPr>
      <w:numPr>
        <w:numId w:val="17"/>
      </w:numPr>
    </w:pPr>
  </w:style>
  <w:style w:type="character" w:customStyle="1" w:styleId="vortaltextbox">
    <w:name w:val="vortaltextbox"/>
    <w:basedOn w:val="Fuentedeprrafopredeter"/>
    <w:rsid w:val="002B3265"/>
  </w:style>
  <w:style w:type="character" w:customStyle="1" w:styleId="contentpasted1">
    <w:name w:val="contentpasted1"/>
    <w:basedOn w:val="Fuentedeprrafopredeter"/>
    <w:rsid w:val="002B19E3"/>
  </w:style>
  <w:style w:type="table" w:customStyle="1" w:styleId="TableGrid">
    <w:name w:val="TableGrid"/>
    <w:qFormat/>
    <w:rsid w:val="00CF1792"/>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styleId="Subttulo">
    <w:name w:val="Subtitle"/>
    <w:basedOn w:val="Normal"/>
    <w:link w:val="SubttuloCar"/>
    <w:uiPriority w:val="11"/>
    <w:qFormat/>
    <w:rsid w:val="00DD2281"/>
    <w:pPr>
      <w:spacing w:after="0" w:line="240" w:lineRule="auto"/>
      <w:jc w:val="center"/>
    </w:pPr>
    <w:rPr>
      <w:rFonts w:ascii="Arial" w:eastAsia="Calibri" w:hAnsi="Arial" w:cs="Times New Roman"/>
      <w:b/>
      <w:bCs/>
      <w:sz w:val="24"/>
      <w:szCs w:val="24"/>
      <w:lang w:val="x-none" w:eastAsia="x-none"/>
    </w:rPr>
  </w:style>
  <w:style w:type="character" w:customStyle="1" w:styleId="SubttuloCar">
    <w:name w:val="Subtítulo Car"/>
    <w:basedOn w:val="Fuentedeprrafopredeter"/>
    <w:link w:val="Subttulo"/>
    <w:uiPriority w:val="11"/>
    <w:rsid w:val="00DD2281"/>
    <w:rPr>
      <w:rFonts w:ascii="Arial" w:eastAsia="Calibri" w:hAnsi="Arial" w:cs="Times New Roman"/>
      <w:b/>
      <w:bCs/>
      <w:sz w:val="24"/>
      <w:szCs w:val="24"/>
      <w:lang w:val="x-none" w:eastAsia="x-none"/>
    </w:rPr>
  </w:style>
  <w:style w:type="character" w:customStyle="1" w:styleId="Ttulo2Car">
    <w:name w:val="Título 2 Car"/>
    <w:aliases w:val="Capítulos Car"/>
    <w:basedOn w:val="Fuentedeprrafopredeter"/>
    <w:link w:val="Ttulo2"/>
    <w:uiPriority w:val="9"/>
    <w:rsid w:val="00295F64"/>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uiPriority w:val="9"/>
    <w:semiHidden/>
    <w:rsid w:val="00492E03"/>
    <w:rPr>
      <w:rFonts w:asciiTheme="majorHAnsi" w:eastAsiaTheme="majorEastAsia" w:hAnsiTheme="majorHAnsi" w:cstheme="majorBidi"/>
      <w:color w:val="2E74B5" w:themeColor="accent1" w:themeShade="BF"/>
      <w:sz w:val="20"/>
    </w:rPr>
  </w:style>
  <w:style w:type="character" w:customStyle="1" w:styleId="Ttulo6Car">
    <w:name w:val="Título 6 Car"/>
    <w:basedOn w:val="Fuentedeprrafopredeter"/>
    <w:link w:val="Ttulo6"/>
    <w:uiPriority w:val="9"/>
    <w:semiHidden/>
    <w:rsid w:val="00492E03"/>
    <w:rPr>
      <w:rFonts w:asciiTheme="majorHAnsi" w:eastAsiaTheme="majorEastAsia" w:hAnsiTheme="majorHAnsi" w:cstheme="majorBidi"/>
      <w:color w:val="1F4D78" w:themeColor="accent1" w:themeShade="7F"/>
      <w:sz w:val="20"/>
    </w:rPr>
  </w:style>
  <w:style w:type="character" w:customStyle="1" w:styleId="Ttulo7Car">
    <w:name w:val="Título 7 Car"/>
    <w:basedOn w:val="Fuentedeprrafopredeter"/>
    <w:link w:val="Ttulo7"/>
    <w:uiPriority w:val="9"/>
    <w:semiHidden/>
    <w:rsid w:val="00492E03"/>
    <w:rPr>
      <w:rFonts w:asciiTheme="majorHAnsi" w:eastAsiaTheme="majorEastAsia" w:hAnsiTheme="majorHAnsi" w:cstheme="majorBidi"/>
      <w:i/>
      <w:iCs/>
      <w:color w:val="1F4D78" w:themeColor="accent1" w:themeShade="7F"/>
      <w:sz w:val="20"/>
    </w:rPr>
  </w:style>
  <w:style w:type="character" w:customStyle="1" w:styleId="Ttulo8Car">
    <w:name w:val="Título 8 Car"/>
    <w:basedOn w:val="Fuentedeprrafopredeter"/>
    <w:link w:val="Ttulo8"/>
    <w:uiPriority w:val="9"/>
    <w:semiHidden/>
    <w:rsid w:val="00492E03"/>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492E03"/>
    <w:rPr>
      <w:rFonts w:asciiTheme="majorHAnsi" w:eastAsiaTheme="majorEastAsia" w:hAnsiTheme="majorHAnsi" w:cstheme="majorBidi"/>
      <w:i/>
      <w:iCs/>
      <w:color w:val="272727" w:themeColor="text1" w:themeTint="D8"/>
      <w:sz w:val="21"/>
      <w:szCs w:val="21"/>
    </w:rPr>
  </w:style>
  <w:style w:type="paragraph" w:customStyle="1" w:styleId="InviasNormal">
    <w:name w:val="Invias Normal"/>
    <w:basedOn w:val="Normal"/>
    <w:link w:val="InviasNormalCar"/>
    <w:qFormat/>
    <w:rsid w:val="00492E03"/>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eastAsia="es-ES"/>
    </w:rPr>
  </w:style>
  <w:style w:type="character" w:customStyle="1" w:styleId="InviasNormalCar">
    <w:name w:val="Invias Normal Car"/>
    <w:link w:val="InviasNormal"/>
    <w:locked/>
    <w:rsid w:val="00492E03"/>
    <w:rPr>
      <w:rFonts w:ascii="Arial," w:eastAsia="Calibri Light" w:hAnsi="Arial," w:cs="Calibri Light"/>
      <w:color w:val="3B3838" w:themeColor="background2" w:themeShade="40"/>
      <w:sz w:val="24"/>
      <w:szCs w:val="24"/>
      <w:lang w:val="x-none" w:eastAsia="es-ES"/>
    </w:rPr>
  </w:style>
  <w:style w:type="paragraph" w:customStyle="1" w:styleId="Entidad-Capitulo">
    <w:name w:val="Entidad-Capitulo"/>
    <w:next w:val="Normal"/>
    <w:autoRedefine/>
    <w:uiPriority w:val="99"/>
    <w:qFormat/>
    <w:rsid w:val="00492E03"/>
    <w:pPr>
      <w:keepNext/>
      <w:spacing w:before="600" w:after="0" w:line="240" w:lineRule="auto"/>
      <w:jc w:val="center"/>
      <w:outlineLvl w:val="0"/>
    </w:pPr>
    <w:rPr>
      <w:rFonts w:ascii="Verdana" w:eastAsia="Calibri Light" w:hAnsi="Verdana"/>
      <w:b/>
      <w:smallCaps/>
      <w:sz w:val="24"/>
      <w:szCs w:val="24"/>
      <w:lang w:eastAsia="es-ES"/>
    </w:rPr>
  </w:style>
  <w:style w:type="paragraph" w:customStyle="1" w:styleId="Literales">
    <w:name w:val="Literales"/>
    <w:basedOn w:val="CaptulosTtulo2"/>
    <w:next w:val="Normal"/>
    <w:autoRedefine/>
    <w:uiPriority w:val="99"/>
    <w:qFormat/>
    <w:rsid w:val="00492E03"/>
    <w:pPr>
      <w:keepNext/>
      <w:numPr>
        <w:numId w:val="32"/>
      </w:numPr>
      <w:spacing w:before="120" w:after="200" w:line="276" w:lineRule="auto"/>
      <w:outlineLvl w:val="1"/>
    </w:pPr>
    <w:rPr>
      <w:rFonts w:eastAsia="Times New Roman" w:cs="Arial"/>
      <w:b/>
      <w:color w:val="000000"/>
      <w:szCs w:val="20"/>
      <w:lang w:eastAsia="es-CO"/>
    </w:rPr>
  </w:style>
  <w:style w:type="numbering" w:customStyle="1" w:styleId="Estilo1">
    <w:name w:val="Estilo1"/>
    <w:uiPriority w:val="99"/>
    <w:rsid w:val="00492E03"/>
    <w:pPr>
      <w:numPr>
        <w:numId w:val="25"/>
      </w:numPr>
    </w:pPr>
  </w:style>
  <w:style w:type="paragraph" w:customStyle="1" w:styleId="CaptulosTtulo2">
    <w:name w:val="Capítulos  (Título 2)"/>
    <w:basedOn w:val="Normal"/>
    <w:rsid w:val="00492E03"/>
    <w:rPr>
      <w:rFonts w:ascii="Arial" w:hAnsi="Arial"/>
      <w:color w:val="3B3838" w:themeColor="background2" w:themeShade="40"/>
      <w:sz w:val="20"/>
    </w:rPr>
  </w:style>
  <w:style w:type="paragraph" w:customStyle="1" w:styleId="SeccionesTtulo3">
    <w:name w:val="Secciones  (Título 3)"/>
    <w:basedOn w:val="Normal"/>
    <w:rsid w:val="00492E03"/>
    <w:rPr>
      <w:rFonts w:ascii="Arial" w:hAnsi="Arial"/>
      <w:color w:val="3B3838" w:themeColor="background2" w:themeShade="40"/>
      <w:sz w:val="20"/>
    </w:rPr>
  </w:style>
  <w:style w:type="paragraph" w:customStyle="1" w:styleId="Invias-VietaAlfabetica">
    <w:name w:val="Invias-Viñeta Alfabetica"/>
    <w:next w:val="Normal"/>
    <w:uiPriority w:val="99"/>
    <w:qFormat/>
    <w:rsid w:val="00492E03"/>
    <w:pPr>
      <w:numPr>
        <w:numId w:val="26"/>
      </w:numPr>
      <w:spacing w:before="240" w:after="240" w:line="240" w:lineRule="auto"/>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492E03"/>
    <w:pPr>
      <w:spacing w:before="240" w:after="120" w:line="240" w:lineRule="auto"/>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492E03"/>
    <w:rPr>
      <w:rFonts w:ascii="Arial," w:eastAsia="Calibri Light" w:hAnsi="Arial," w:cs="Calibri Light"/>
      <w:sz w:val="24"/>
      <w:szCs w:val="24"/>
      <w:lang w:val="en-US" w:eastAsia="es-ES"/>
    </w:rPr>
  </w:style>
  <w:style w:type="paragraph" w:styleId="TtulodeTDC">
    <w:name w:val="TOC Heading"/>
    <w:basedOn w:val="Ttulo1"/>
    <w:next w:val="Normal"/>
    <w:uiPriority w:val="39"/>
    <w:unhideWhenUsed/>
    <w:qFormat/>
    <w:rsid w:val="00492E03"/>
    <w:pPr>
      <w:spacing w:before="240" w:line="259" w:lineRule="auto"/>
      <w:jc w:val="left"/>
      <w:outlineLvl w:val="9"/>
    </w:pPr>
    <w:rPr>
      <w:rFonts w:asciiTheme="majorHAnsi" w:eastAsiaTheme="majorEastAsia" w:hAnsiTheme="majorHAnsi" w:cstheme="majorBidi"/>
      <w:b w:val="0"/>
      <w:bCs w:val="0"/>
      <w:color w:val="2E74B5" w:themeColor="accent1" w:themeShade="BF"/>
      <w:sz w:val="32"/>
      <w:szCs w:val="32"/>
      <w:lang w:val="es-CO" w:eastAsia="es-CO"/>
    </w:rPr>
  </w:style>
  <w:style w:type="paragraph" w:styleId="TDC1">
    <w:name w:val="toc 1"/>
    <w:basedOn w:val="Normal"/>
    <w:next w:val="Normal"/>
    <w:autoRedefine/>
    <w:uiPriority w:val="39"/>
    <w:unhideWhenUsed/>
    <w:rsid w:val="00492E03"/>
    <w:pPr>
      <w:tabs>
        <w:tab w:val="right" w:leader="dot" w:pos="10490"/>
      </w:tabs>
      <w:spacing w:after="100"/>
      <w:jc w:val="center"/>
    </w:pPr>
    <w:rPr>
      <w:rFonts w:ascii="Arial" w:hAnsi="Arial"/>
      <w:b/>
      <w:noProof/>
      <w:color w:val="3B3838" w:themeColor="background2" w:themeShade="40"/>
      <w:sz w:val="20"/>
    </w:rPr>
  </w:style>
  <w:style w:type="paragraph" w:styleId="TDC2">
    <w:name w:val="toc 2"/>
    <w:basedOn w:val="Normal"/>
    <w:next w:val="Normal"/>
    <w:autoRedefine/>
    <w:uiPriority w:val="39"/>
    <w:unhideWhenUsed/>
    <w:rsid w:val="00492E03"/>
    <w:pPr>
      <w:tabs>
        <w:tab w:val="left" w:pos="880"/>
        <w:tab w:val="right" w:leader="dot" w:pos="10490"/>
      </w:tabs>
      <w:spacing w:after="100"/>
      <w:ind w:left="200"/>
    </w:pPr>
    <w:rPr>
      <w:rFonts w:ascii="Arial" w:hAnsi="Arial"/>
      <w:color w:val="3B3838" w:themeColor="background2" w:themeShade="40"/>
      <w:sz w:val="20"/>
    </w:rPr>
  </w:style>
  <w:style w:type="paragraph" w:styleId="TDC3">
    <w:name w:val="toc 3"/>
    <w:basedOn w:val="Normal"/>
    <w:next w:val="Normal"/>
    <w:autoRedefine/>
    <w:uiPriority w:val="39"/>
    <w:unhideWhenUsed/>
    <w:rsid w:val="00492E03"/>
    <w:pPr>
      <w:tabs>
        <w:tab w:val="left" w:pos="993"/>
        <w:tab w:val="right" w:leader="dot" w:pos="10490"/>
      </w:tabs>
      <w:spacing w:after="100"/>
      <w:ind w:left="426"/>
    </w:pPr>
    <w:rPr>
      <w:rFonts w:ascii="Arial" w:hAnsi="Arial"/>
      <w:noProof/>
      <w:sz w:val="20"/>
    </w:rPr>
  </w:style>
  <w:style w:type="character" w:customStyle="1" w:styleId="spelle">
    <w:name w:val="spelle"/>
    <w:basedOn w:val="Fuentedeprrafopredeter"/>
    <w:rsid w:val="00492E03"/>
  </w:style>
  <w:style w:type="paragraph" w:customStyle="1" w:styleId="Capitulo3">
    <w:name w:val="Capitulo 3"/>
    <w:basedOn w:val="Literales"/>
    <w:qFormat/>
    <w:rsid w:val="00492E03"/>
    <w:pPr>
      <w:numPr>
        <w:numId w:val="29"/>
      </w:numPr>
    </w:pPr>
  </w:style>
  <w:style w:type="paragraph" w:customStyle="1" w:styleId="Capitulo1">
    <w:name w:val="Capitulo 1"/>
    <w:basedOn w:val="Literales"/>
    <w:qFormat/>
    <w:rsid w:val="00492E03"/>
    <w:pPr>
      <w:numPr>
        <w:numId w:val="30"/>
      </w:numPr>
    </w:pPr>
  </w:style>
  <w:style w:type="paragraph" w:customStyle="1" w:styleId="Capitulo2">
    <w:name w:val="Capitulo 2"/>
    <w:basedOn w:val="Literales"/>
    <w:autoRedefine/>
    <w:qFormat/>
    <w:rsid w:val="00492E03"/>
    <w:pPr>
      <w:numPr>
        <w:numId w:val="31"/>
      </w:numPr>
      <w:jc w:val="both"/>
    </w:pPr>
    <w:rPr>
      <w:color w:val="auto"/>
      <w:lang w:val="es-ES"/>
    </w:rPr>
  </w:style>
  <w:style w:type="paragraph" w:customStyle="1" w:styleId="Captulo4">
    <w:name w:val="Capítulo 4"/>
    <w:basedOn w:val="Normal"/>
    <w:autoRedefine/>
    <w:qFormat/>
    <w:rsid w:val="00492E03"/>
    <w:pPr>
      <w:spacing w:after="200" w:line="240" w:lineRule="auto"/>
      <w:ind w:left="1004" w:hanging="720"/>
      <w:contextualSpacing/>
      <w:jc w:val="both"/>
      <w:outlineLvl w:val="2"/>
    </w:pPr>
    <w:rPr>
      <w:rFonts w:ascii="Arial" w:hAnsi="Arial" w:cs="Arial"/>
      <w:b/>
      <w:bCs/>
      <w:sz w:val="20"/>
      <w:szCs w:val="20"/>
    </w:rPr>
  </w:style>
  <w:style w:type="paragraph" w:customStyle="1" w:styleId="Captulo7">
    <w:name w:val="Capítulo 7"/>
    <w:basedOn w:val="Prrafodelista"/>
    <w:qFormat/>
    <w:rsid w:val="00492E03"/>
    <w:pPr>
      <w:numPr>
        <w:numId w:val="27"/>
      </w:numPr>
      <w:spacing w:after="200" w:line="276" w:lineRule="auto"/>
    </w:pPr>
    <w:rPr>
      <w:rFonts w:ascii="Arial Narrow" w:eastAsia="Yu Gothic Light" w:hAnsi="Arial Narrow" w:cs="Arial Narrow"/>
      <w:b/>
      <w:bCs/>
      <w:color w:val="1C1C1C"/>
      <w:sz w:val="20"/>
      <w:szCs w:val="20"/>
      <w:lang w:eastAsia="en-US"/>
    </w:rPr>
  </w:style>
  <w:style w:type="paragraph" w:customStyle="1" w:styleId="Captulo5">
    <w:name w:val="Capítulo 5"/>
    <w:basedOn w:val="Ttulo5"/>
    <w:qFormat/>
    <w:rsid w:val="00492E03"/>
    <w:pPr>
      <w:numPr>
        <w:numId w:val="28"/>
      </w:numPr>
    </w:pPr>
    <w:rPr>
      <w:rFonts w:ascii="Arial" w:hAnsi="Arial" w:cs="Arial Narrow"/>
      <w:b/>
      <w:bCs/>
      <w:color w:val="1C1C1C"/>
      <w:szCs w:val="20"/>
    </w:rPr>
  </w:style>
  <w:style w:type="paragraph" w:customStyle="1" w:styleId="Captulo8">
    <w:name w:val="Capítulo 8"/>
    <w:basedOn w:val="Captulo7"/>
    <w:qFormat/>
    <w:rsid w:val="00492E03"/>
    <w:pPr>
      <w:numPr>
        <w:numId w:val="34"/>
      </w:numPr>
      <w:ind w:left="360"/>
    </w:pPr>
  </w:style>
  <w:style w:type="character" w:styleId="Hipervnculovisitado">
    <w:name w:val="FollowedHyperlink"/>
    <w:basedOn w:val="Fuentedeprrafopredeter"/>
    <w:uiPriority w:val="99"/>
    <w:semiHidden/>
    <w:unhideWhenUsed/>
    <w:rsid w:val="00492E03"/>
    <w:rPr>
      <w:color w:val="954F72" w:themeColor="followedHyperlink"/>
      <w:u w:val="single"/>
    </w:rPr>
  </w:style>
  <w:style w:type="paragraph" w:customStyle="1" w:styleId="Invias-Titulo1">
    <w:name w:val="Invias-Titulo 1"/>
    <w:next w:val="Normal"/>
    <w:autoRedefine/>
    <w:uiPriority w:val="99"/>
    <w:qFormat/>
    <w:rsid w:val="00492E03"/>
    <w:pPr>
      <w:keepNext/>
      <w:spacing w:before="120" w:after="240" w:line="240" w:lineRule="auto"/>
      <w:ind w:left="708"/>
      <w:jc w:val="both"/>
      <w:outlineLvl w:val="1"/>
    </w:pPr>
    <w:rPr>
      <w:rFonts w:ascii="Arial," w:eastAsia="Calibri Light" w:hAnsi="Arial," w:cs="Arial Narrow"/>
      <w:b/>
      <w:sz w:val="24"/>
      <w:szCs w:val="24"/>
      <w:lang w:eastAsia="es-CO"/>
    </w:rPr>
  </w:style>
  <w:style w:type="character" w:customStyle="1" w:styleId="Mencinsinresolver4">
    <w:name w:val="Mención sin resolver4"/>
    <w:basedOn w:val="Fuentedeprrafopredeter"/>
    <w:uiPriority w:val="99"/>
    <w:unhideWhenUsed/>
    <w:rsid w:val="00492E03"/>
    <w:rPr>
      <w:color w:val="808080"/>
      <w:shd w:val="clear" w:color="auto" w:fill="E6E6E6"/>
    </w:rPr>
  </w:style>
  <w:style w:type="paragraph" w:customStyle="1" w:styleId="clusulas">
    <w:name w:val="cláusulas"/>
    <w:basedOn w:val="Normal"/>
    <w:qFormat/>
    <w:rsid w:val="00492E03"/>
    <w:pPr>
      <w:numPr>
        <w:numId w:val="35"/>
      </w:numPr>
      <w:spacing w:before="120" w:after="120" w:line="240" w:lineRule="auto"/>
      <w:jc w:val="both"/>
    </w:pPr>
    <w:rPr>
      <w:b/>
      <w:sz w:val="20"/>
    </w:rPr>
  </w:style>
  <w:style w:type="paragraph" w:customStyle="1" w:styleId="Captulo9">
    <w:name w:val="Capítulo 9"/>
    <w:basedOn w:val="Captulo7"/>
    <w:qFormat/>
    <w:rsid w:val="00492E03"/>
  </w:style>
  <w:style w:type="paragraph" w:customStyle="1" w:styleId="m-423956075009029384invias-capitulo">
    <w:name w:val="m_-423956075009029384invias-capitulo"/>
    <w:basedOn w:val="Normal"/>
    <w:rsid w:val="00492E03"/>
    <w:pPr>
      <w:spacing w:before="100" w:beforeAutospacing="1" w:after="100" w:afterAutospacing="1" w:line="240" w:lineRule="auto"/>
    </w:pPr>
    <w:rPr>
      <w:rFonts w:ascii="Calibri Light" w:hAnsi="Calibri Light" w:cs="Calibri Light"/>
      <w:sz w:val="24"/>
      <w:szCs w:val="24"/>
      <w:lang w:eastAsia="es-CO"/>
    </w:rPr>
  </w:style>
  <w:style w:type="paragraph" w:customStyle="1" w:styleId="m-423956075009029384invias-titulo1">
    <w:name w:val="m_-423956075009029384invias-titulo1"/>
    <w:basedOn w:val="Normal"/>
    <w:rsid w:val="00492E03"/>
    <w:pPr>
      <w:spacing w:before="100" w:beforeAutospacing="1" w:after="100" w:afterAutospacing="1" w:line="240" w:lineRule="auto"/>
    </w:pPr>
    <w:rPr>
      <w:rFonts w:ascii="Calibri Light" w:hAnsi="Calibri Light" w:cs="Calibri Light"/>
      <w:sz w:val="24"/>
      <w:szCs w:val="24"/>
      <w:lang w:eastAsia="es-CO"/>
    </w:rPr>
  </w:style>
  <w:style w:type="paragraph" w:customStyle="1" w:styleId="Capitulo8">
    <w:name w:val="Capitulo 8"/>
    <w:basedOn w:val="Captulo7"/>
    <w:qFormat/>
    <w:rsid w:val="00492E03"/>
    <w:pPr>
      <w:numPr>
        <w:numId w:val="36"/>
      </w:numPr>
      <w:ind w:left="360"/>
    </w:pPr>
  </w:style>
  <w:style w:type="character" w:customStyle="1" w:styleId="Mencinsinresolver30">
    <w:name w:val="Mención sin resolver30"/>
    <w:basedOn w:val="Fuentedeprrafopredeter"/>
    <w:uiPriority w:val="99"/>
    <w:semiHidden/>
    <w:unhideWhenUsed/>
    <w:rsid w:val="00492E03"/>
    <w:rPr>
      <w:color w:val="808080"/>
      <w:shd w:val="clear" w:color="auto" w:fill="E6E6E6"/>
    </w:rPr>
  </w:style>
  <w:style w:type="character" w:customStyle="1" w:styleId="Mencinsinresolver300">
    <w:name w:val="Mención sin resolver300"/>
    <w:basedOn w:val="Fuentedeprrafopredeter"/>
    <w:uiPriority w:val="99"/>
    <w:semiHidden/>
    <w:unhideWhenUsed/>
    <w:rsid w:val="00492E03"/>
    <w:rPr>
      <w:color w:val="808080"/>
      <w:shd w:val="clear" w:color="auto" w:fill="E6E6E6"/>
    </w:rPr>
  </w:style>
  <w:style w:type="character" w:customStyle="1" w:styleId="Mencinsinresolver3000">
    <w:name w:val="Mención sin resolver3000"/>
    <w:basedOn w:val="Fuentedeprrafopredeter"/>
    <w:uiPriority w:val="99"/>
    <w:semiHidden/>
    <w:unhideWhenUsed/>
    <w:rsid w:val="00492E03"/>
    <w:rPr>
      <w:color w:val="808080"/>
      <w:shd w:val="clear" w:color="auto" w:fill="E6E6E6"/>
    </w:rPr>
  </w:style>
  <w:style w:type="character" w:customStyle="1" w:styleId="Mencinsinresolver30000">
    <w:name w:val="Mención sin resolver30000"/>
    <w:basedOn w:val="Fuentedeprrafopredeter"/>
    <w:uiPriority w:val="99"/>
    <w:semiHidden/>
    <w:unhideWhenUsed/>
    <w:rsid w:val="00492E03"/>
    <w:rPr>
      <w:color w:val="808080"/>
      <w:shd w:val="clear" w:color="auto" w:fill="E6E6E6"/>
    </w:rPr>
  </w:style>
  <w:style w:type="character" w:customStyle="1" w:styleId="Mencionar1">
    <w:name w:val="Mencionar1"/>
    <w:basedOn w:val="Fuentedeprrafopredeter"/>
    <w:uiPriority w:val="99"/>
    <w:unhideWhenUsed/>
    <w:rsid w:val="00492E03"/>
    <w:rPr>
      <w:color w:val="2B579A"/>
      <w:shd w:val="clear" w:color="auto" w:fill="E1DFDD"/>
    </w:rPr>
  </w:style>
  <w:style w:type="paragraph" w:styleId="TDC4">
    <w:name w:val="toc 4"/>
    <w:basedOn w:val="Normal"/>
    <w:next w:val="Normal"/>
    <w:autoRedefine/>
    <w:uiPriority w:val="39"/>
    <w:unhideWhenUsed/>
    <w:rsid w:val="00492E03"/>
    <w:pPr>
      <w:spacing w:after="100"/>
      <w:ind w:left="660"/>
    </w:pPr>
    <w:rPr>
      <w:rFonts w:eastAsiaTheme="minorEastAsia"/>
      <w:lang w:eastAsia="es-CO"/>
    </w:rPr>
  </w:style>
  <w:style w:type="paragraph" w:styleId="TDC5">
    <w:name w:val="toc 5"/>
    <w:basedOn w:val="Normal"/>
    <w:next w:val="Normal"/>
    <w:autoRedefine/>
    <w:uiPriority w:val="39"/>
    <w:unhideWhenUsed/>
    <w:rsid w:val="00492E03"/>
    <w:pPr>
      <w:spacing w:after="100"/>
      <w:ind w:left="880"/>
    </w:pPr>
    <w:rPr>
      <w:rFonts w:eastAsiaTheme="minorEastAsia"/>
      <w:lang w:eastAsia="es-CO"/>
    </w:rPr>
  </w:style>
  <w:style w:type="paragraph" w:styleId="TDC6">
    <w:name w:val="toc 6"/>
    <w:basedOn w:val="Normal"/>
    <w:next w:val="Normal"/>
    <w:autoRedefine/>
    <w:uiPriority w:val="39"/>
    <w:unhideWhenUsed/>
    <w:rsid w:val="00492E03"/>
    <w:pPr>
      <w:spacing w:after="100"/>
      <w:ind w:left="1100"/>
    </w:pPr>
    <w:rPr>
      <w:rFonts w:eastAsiaTheme="minorEastAsia"/>
      <w:lang w:eastAsia="es-CO"/>
    </w:rPr>
  </w:style>
  <w:style w:type="paragraph" w:styleId="TDC7">
    <w:name w:val="toc 7"/>
    <w:basedOn w:val="Normal"/>
    <w:next w:val="Normal"/>
    <w:autoRedefine/>
    <w:uiPriority w:val="39"/>
    <w:unhideWhenUsed/>
    <w:rsid w:val="00492E03"/>
    <w:pPr>
      <w:spacing w:after="100"/>
      <w:ind w:left="1320"/>
    </w:pPr>
    <w:rPr>
      <w:rFonts w:eastAsiaTheme="minorEastAsia"/>
      <w:lang w:eastAsia="es-CO"/>
    </w:rPr>
  </w:style>
  <w:style w:type="paragraph" w:styleId="TDC8">
    <w:name w:val="toc 8"/>
    <w:basedOn w:val="Normal"/>
    <w:next w:val="Normal"/>
    <w:autoRedefine/>
    <w:uiPriority w:val="39"/>
    <w:unhideWhenUsed/>
    <w:rsid w:val="00492E03"/>
    <w:pPr>
      <w:spacing w:after="100"/>
      <w:ind w:left="1540"/>
    </w:pPr>
    <w:rPr>
      <w:rFonts w:eastAsiaTheme="minorEastAsia"/>
      <w:lang w:eastAsia="es-CO"/>
    </w:rPr>
  </w:style>
  <w:style w:type="paragraph" w:styleId="TDC9">
    <w:name w:val="toc 9"/>
    <w:basedOn w:val="Normal"/>
    <w:next w:val="Normal"/>
    <w:autoRedefine/>
    <w:uiPriority w:val="39"/>
    <w:unhideWhenUsed/>
    <w:rsid w:val="00492E03"/>
    <w:pPr>
      <w:spacing w:after="100"/>
      <w:ind w:left="1760"/>
    </w:pPr>
    <w:rPr>
      <w:rFonts w:eastAsiaTheme="minorEastAsia"/>
      <w:lang w:eastAsia="es-CO"/>
    </w:rPr>
  </w:style>
  <w:style w:type="table" w:customStyle="1" w:styleId="Cuadrculadetablaclara1">
    <w:name w:val="Cuadrícula de tabla clara1"/>
    <w:basedOn w:val="Tablanormal"/>
    <w:next w:val="Cuadrculadetablaclara"/>
    <w:uiPriority w:val="99"/>
    <w:rsid w:val="00492E03"/>
    <w:pPr>
      <w:spacing w:after="0" w:line="240" w:lineRule="auto"/>
    </w:pPr>
    <w:rPr>
      <w:rFonts w:ascii="Yu Gothic Light" w:eastAsia="Yu Gothic Light" w:hAnsi="Yu Gothic Light" w:cs="Calibri Light"/>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492E0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492E03"/>
    <w:pPr>
      <w:spacing w:after="0" w:line="240" w:lineRule="auto"/>
    </w:pPr>
    <w:rPr>
      <w:rFonts w:ascii="Yu Gothic Light" w:eastAsia="Yu Gothic Light" w:hAnsi="Yu Gothic Light" w:cs="Calibri Ligh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j">
    <w:name w:val="b_aj"/>
    <w:basedOn w:val="Fuentedeprrafopredeter"/>
    <w:rsid w:val="00492E03"/>
  </w:style>
  <w:style w:type="table" w:customStyle="1" w:styleId="Tablaconcuadrcula11">
    <w:name w:val="Tabla con cuadrícula11"/>
    <w:basedOn w:val="Tablanormal"/>
    <w:uiPriority w:val="59"/>
    <w:rsid w:val="00492E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decuadrcula4">
    <w:name w:val="Grid Table 4"/>
    <w:basedOn w:val="Tablanormal"/>
    <w:uiPriority w:val="49"/>
    <w:rsid w:val="00492E03"/>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18995">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96684297">
      <w:bodyDiv w:val="1"/>
      <w:marLeft w:val="0"/>
      <w:marRight w:val="0"/>
      <w:marTop w:val="0"/>
      <w:marBottom w:val="0"/>
      <w:divBdr>
        <w:top w:val="none" w:sz="0" w:space="0" w:color="auto"/>
        <w:left w:val="none" w:sz="0" w:space="0" w:color="auto"/>
        <w:bottom w:val="none" w:sz="0" w:space="0" w:color="auto"/>
        <w:right w:val="none" w:sz="0" w:space="0" w:color="auto"/>
      </w:divBdr>
    </w:div>
    <w:div w:id="105590172">
      <w:bodyDiv w:val="1"/>
      <w:marLeft w:val="0"/>
      <w:marRight w:val="0"/>
      <w:marTop w:val="0"/>
      <w:marBottom w:val="0"/>
      <w:divBdr>
        <w:top w:val="none" w:sz="0" w:space="0" w:color="auto"/>
        <w:left w:val="none" w:sz="0" w:space="0" w:color="auto"/>
        <w:bottom w:val="none" w:sz="0" w:space="0" w:color="auto"/>
        <w:right w:val="none" w:sz="0" w:space="0" w:color="auto"/>
      </w:divBdr>
    </w:div>
    <w:div w:id="133723126">
      <w:bodyDiv w:val="1"/>
      <w:marLeft w:val="0"/>
      <w:marRight w:val="0"/>
      <w:marTop w:val="0"/>
      <w:marBottom w:val="0"/>
      <w:divBdr>
        <w:top w:val="none" w:sz="0" w:space="0" w:color="auto"/>
        <w:left w:val="none" w:sz="0" w:space="0" w:color="auto"/>
        <w:bottom w:val="none" w:sz="0" w:space="0" w:color="auto"/>
        <w:right w:val="none" w:sz="0" w:space="0" w:color="auto"/>
      </w:divBdr>
    </w:div>
    <w:div w:id="140192682">
      <w:bodyDiv w:val="1"/>
      <w:marLeft w:val="0"/>
      <w:marRight w:val="0"/>
      <w:marTop w:val="0"/>
      <w:marBottom w:val="0"/>
      <w:divBdr>
        <w:top w:val="none" w:sz="0" w:space="0" w:color="auto"/>
        <w:left w:val="none" w:sz="0" w:space="0" w:color="auto"/>
        <w:bottom w:val="none" w:sz="0" w:space="0" w:color="auto"/>
        <w:right w:val="none" w:sz="0" w:space="0" w:color="auto"/>
      </w:divBdr>
    </w:div>
    <w:div w:id="140731445">
      <w:bodyDiv w:val="1"/>
      <w:marLeft w:val="0"/>
      <w:marRight w:val="0"/>
      <w:marTop w:val="0"/>
      <w:marBottom w:val="0"/>
      <w:divBdr>
        <w:top w:val="none" w:sz="0" w:space="0" w:color="auto"/>
        <w:left w:val="none" w:sz="0" w:space="0" w:color="auto"/>
        <w:bottom w:val="none" w:sz="0" w:space="0" w:color="auto"/>
        <w:right w:val="none" w:sz="0" w:space="0" w:color="auto"/>
      </w:divBdr>
    </w:div>
    <w:div w:id="150490172">
      <w:bodyDiv w:val="1"/>
      <w:marLeft w:val="0"/>
      <w:marRight w:val="0"/>
      <w:marTop w:val="0"/>
      <w:marBottom w:val="0"/>
      <w:divBdr>
        <w:top w:val="none" w:sz="0" w:space="0" w:color="auto"/>
        <w:left w:val="none" w:sz="0" w:space="0" w:color="auto"/>
        <w:bottom w:val="none" w:sz="0" w:space="0" w:color="auto"/>
        <w:right w:val="none" w:sz="0" w:space="0" w:color="auto"/>
      </w:divBdr>
    </w:div>
    <w:div w:id="168951928">
      <w:bodyDiv w:val="1"/>
      <w:marLeft w:val="0"/>
      <w:marRight w:val="0"/>
      <w:marTop w:val="0"/>
      <w:marBottom w:val="0"/>
      <w:divBdr>
        <w:top w:val="none" w:sz="0" w:space="0" w:color="auto"/>
        <w:left w:val="none" w:sz="0" w:space="0" w:color="auto"/>
        <w:bottom w:val="none" w:sz="0" w:space="0" w:color="auto"/>
        <w:right w:val="none" w:sz="0" w:space="0" w:color="auto"/>
      </w:divBdr>
    </w:div>
    <w:div w:id="224530543">
      <w:bodyDiv w:val="1"/>
      <w:marLeft w:val="0"/>
      <w:marRight w:val="0"/>
      <w:marTop w:val="0"/>
      <w:marBottom w:val="0"/>
      <w:divBdr>
        <w:top w:val="none" w:sz="0" w:space="0" w:color="auto"/>
        <w:left w:val="none" w:sz="0" w:space="0" w:color="auto"/>
        <w:bottom w:val="none" w:sz="0" w:space="0" w:color="auto"/>
        <w:right w:val="none" w:sz="0" w:space="0" w:color="auto"/>
      </w:divBdr>
    </w:div>
    <w:div w:id="360787751">
      <w:bodyDiv w:val="1"/>
      <w:marLeft w:val="0"/>
      <w:marRight w:val="0"/>
      <w:marTop w:val="0"/>
      <w:marBottom w:val="0"/>
      <w:divBdr>
        <w:top w:val="none" w:sz="0" w:space="0" w:color="auto"/>
        <w:left w:val="none" w:sz="0" w:space="0" w:color="auto"/>
        <w:bottom w:val="none" w:sz="0" w:space="0" w:color="auto"/>
        <w:right w:val="none" w:sz="0" w:space="0" w:color="auto"/>
      </w:divBdr>
    </w:div>
    <w:div w:id="371422911">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61795668">
      <w:bodyDiv w:val="1"/>
      <w:marLeft w:val="0"/>
      <w:marRight w:val="0"/>
      <w:marTop w:val="0"/>
      <w:marBottom w:val="0"/>
      <w:divBdr>
        <w:top w:val="none" w:sz="0" w:space="0" w:color="auto"/>
        <w:left w:val="none" w:sz="0" w:space="0" w:color="auto"/>
        <w:bottom w:val="none" w:sz="0" w:space="0" w:color="auto"/>
        <w:right w:val="none" w:sz="0" w:space="0" w:color="auto"/>
      </w:divBdr>
    </w:div>
    <w:div w:id="562644561">
      <w:bodyDiv w:val="1"/>
      <w:marLeft w:val="0"/>
      <w:marRight w:val="0"/>
      <w:marTop w:val="0"/>
      <w:marBottom w:val="0"/>
      <w:divBdr>
        <w:top w:val="none" w:sz="0" w:space="0" w:color="auto"/>
        <w:left w:val="none" w:sz="0" w:space="0" w:color="auto"/>
        <w:bottom w:val="none" w:sz="0" w:space="0" w:color="auto"/>
        <w:right w:val="none" w:sz="0" w:space="0" w:color="auto"/>
      </w:divBdr>
    </w:div>
    <w:div w:id="564605129">
      <w:bodyDiv w:val="1"/>
      <w:marLeft w:val="0"/>
      <w:marRight w:val="0"/>
      <w:marTop w:val="0"/>
      <w:marBottom w:val="0"/>
      <w:divBdr>
        <w:top w:val="none" w:sz="0" w:space="0" w:color="auto"/>
        <w:left w:val="none" w:sz="0" w:space="0" w:color="auto"/>
        <w:bottom w:val="none" w:sz="0" w:space="0" w:color="auto"/>
        <w:right w:val="none" w:sz="0" w:space="0" w:color="auto"/>
      </w:divBdr>
    </w:div>
    <w:div w:id="578953345">
      <w:bodyDiv w:val="1"/>
      <w:marLeft w:val="0"/>
      <w:marRight w:val="0"/>
      <w:marTop w:val="0"/>
      <w:marBottom w:val="0"/>
      <w:divBdr>
        <w:top w:val="none" w:sz="0" w:space="0" w:color="auto"/>
        <w:left w:val="none" w:sz="0" w:space="0" w:color="auto"/>
        <w:bottom w:val="none" w:sz="0" w:space="0" w:color="auto"/>
        <w:right w:val="none" w:sz="0" w:space="0" w:color="auto"/>
      </w:divBdr>
    </w:div>
    <w:div w:id="597637534">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369398">
      <w:bodyDiv w:val="1"/>
      <w:marLeft w:val="0"/>
      <w:marRight w:val="0"/>
      <w:marTop w:val="0"/>
      <w:marBottom w:val="0"/>
      <w:divBdr>
        <w:top w:val="none" w:sz="0" w:space="0" w:color="auto"/>
        <w:left w:val="none" w:sz="0" w:space="0" w:color="auto"/>
        <w:bottom w:val="none" w:sz="0" w:space="0" w:color="auto"/>
        <w:right w:val="none" w:sz="0" w:space="0" w:color="auto"/>
      </w:divBdr>
    </w:div>
    <w:div w:id="641008615">
      <w:bodyDiv w:val="1"/>
      <w:marLeft w:val="0"/>
      <w:marRight w:val="0"/>
      <w:marTop w:val="0"/>
      <w:marBottom w:val="0"/>
      <w:divBdr>
        <w:top w:val="none" w:sz="0" w:space="0" w:color="auto"/>
        <w:left w:val="none" w:sz="0" w:space="0" w:color="auto"/>
        <w:bottom w:val="none" w:sz="0" w:space="0" w:color="auto"/>
        <w:right w:val="none" w:sz="0" w:space="0" w:color="auto"/>
      </w:divBdr>
    </w:div>
    <w:div w:id="698747572">
      <w:bodyDiv w:val="1"/>
      <w:marLeft w:val="0"/>
      <w:marRight w:val="0"/>
      <w:marTop w:val="0"/>
      <w:marBottom w:val="0"/>
      <w:divBdr>
        <w:top w:val="none" w:sz="0" w:space="0" w:color="auto"/>
        <w:left w:val="none" w:sz="0" w:space="0" w:color="auto"/>
        <w:bottom w:val="none" w:sz="0" w:space="0" w:color="auto"/>
        <w:right w:val="none" w:sz="0" w:space="0" w:color="auto"/>
      </w:divBdr>
    </w:div>
    <w:div w:id="746415782">
      <w:bodyDiv w:val="1"/>
      <w:marLeft w:val="0"/>
      <w:marRight w:val="0"/>
      <w:marTop w:val="0"/>
      <w:marBottom w:val="0"/>
      <w:divBdr>
        <w:top w:val="none" w:sz="0" w:space="0" w:color="auto"/>
        <w:left w:val="none" w:sz="0" w:space="0" w:color="auto"/>
        <w:bottom w:val="none" w:sz="0" w:space="0" w:color="auto"/>
        <w:right w:val="none" w:sz="0" w:space="0" w:color="auto"/>
      </w:divBdr>
    </w:div>
    <w:div w:id="751506068">
      <w:bodyDiv w:val="1"/>
      <w:marLeft w:val="0"/>
      <w:marRight w:val="0"/>
      <w:marTop w:val="0"/>
      <w:marBottom w:val="0"/>
      <w:divBdr>
        <w:top w:val="none" w:sz="0" w:space="0" w:color="auto"/>
        <w:left w:val="none" w:sz="0" w:space="0" w:color="auto"/>
        <w:bottom w:val="none" w:sz="0" w:space="0" w:color="auto"/>
        <w:right w:val="none" w:sz="0" w:space="0" w:color="auto"/>
      </w:divBdr>
    </w:div>
    <w:div w:id="797838345">
      <w:bodyDiv w:val="1"/>
      <w:marLeft w:val="0"/>
      <w:marRight w:val="0"/>
      <w:marTop w:val="0"/>
      <w:marBottom w:val="0"/>
      <w:divBdr>
        <w:top w:val="none" w:sz="0" w:space="0" w:color="auto"/>
        <w:left w:val="none" w:sz="0" w:space="0" w:color="auto"/>
        <w:bottom w:val="none" w:sz="0" w:space="0" w:color="auto"/>
        <w:right w:val="none" w:sz="0" w:space="0" w:color="auto"/>
      </w:divBdr>
    </w:div>
    <w:div w:id="902257861">
      <w:bodyDiv w:val="1"/>
      <w:marLeft w:val="0"/>
      <w:marRight w:val="0"/>
      <w:marTop w:val="0"/>
      <w:marBottom w:val="0"/>
      <w:divBdr>
        <w:top w:val="none" w:sz="0" w:space="0" w:color="auto"/>
        <w:left w:val="none" w:sz="0" w:space="0" w:color="auto"/>
        <w:bottom w:val="none" w:sz="0" w:space="0" w:color="auto"/>
        <w:right w:val="none" w:sz="0" w:space="0" w:color="auto"/>
      </w:divBdr>
    </w:div>
    <w:div w:id="911278412">
      <w:bodyDiv w:val="1"/>
      <w:marLeft w:val="0"/>
      <w:marRight w:val="0"/>
      <w:marTop w:val="0"/>
      <w:marBottom w:val="0"/>
      <w:divBdr>
        <w:top w:val="none" w:sz="0" w:space="0" w:color="auto"/>
        <w:left w:val="none" w:sz="0" w:space="0" w:color="auto"/>
        <w:bottom w:val="none" w:sz="0" w:space="0" w:color="auto"/>
        <w:right w:val="none" w:sz="0" w:space="0" w:color="auto"/>
      </w:divBdr>
    </w:div>
    <w:div w:id="916986142">
      <w:bodyDiv w:val="1"/>
      <w:marLeft w:val="0"/>
      <w:marRight w:val="0"/>
      <w:marTop w:val="0"/>
      <w:marBottom w:val="0"/>
      <w:divBdr>
        <w:top w:val="none" w:sz="0" w:space="0" w:color="auto"/>
        <w:left w:val="none" w:sz="0" w:space="0" w:color="auto"/>
        <w:bottom w:val="none" w:sz="0" w:space="0" w:color="auto"/>
        <w:right w:val="none" w:sz="0" w:space="0" w:color="auto"/>
      </w:divBdr>
    </w:div>
    <w:div w:id="976958197">
      <w:bodyDiv w:val="1"/>
      <w:marLeft w:val="0"/>
      <w:marRight w:val="0"/>
      <w:marTop w:val="0"/>
      <w:marBottom w:val="0"/>
      <w:divBdr>
        <w:top w:val="none" w:sz="0" w:space="0" w:color="auto"/>
        <w:left w:val="none" w:sz="0" w:space="0" w:color="auto"/>
        <w:bottom w:val="none" w:sz="0" w:space="0" w:color="auto"/>
        <w:right w:val="none" w:sz="0" w:space="0" w:color="auto"/>
      </w:divBdr>
    </w:div>
    <w:div w:id="1006176327">
      <w:bodyDiv w:val="1"/>
      <w:marLeft w:val="0"/>
      <w:marRight w:val="0"/>
      <w:marTop w:val="0"/>
      <w:marBottom w:val="0"/>
      <w:divBdr>
        <w:top w:val="none" w:sz="0" w:space="0" w:color="auto"/>
        <w:left w:val="none" w:sz="0" w:space="0" w:color="auto"/>
        <w:bottom w:val="none" w:sz="0" w:space="0" w:color="auto"/>
        <w:right w:val="none" w:sz="0" w:space="0" w:color="auto"/>
      </w:divBdr>
    </w:div>
    <w:div w:id="1025669663">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47880757">
      <w:bodyDiv w:val="1"/>
      <w:marLeft w:val="0"/>
      <w:marRight w:val="0"/>
      <w:marTop w:val="0"/>
      <w:marBottom w:val="0"/>
      <w:divBdr>
        <w:top w:val="none" w:sz="0" w:space="0" w:color="auto"/>
        <w:left w:val="none" w:sz="0" w:space="0" w:color="auto"/>
        <w:bottom w:val="none" w:sz="0" w:space="0" w:color="auto"/>
        <w:right w:val="none" w:sz="0" w:space="0" w:color="auto"/>
      </w:divBdr>
    </w:div>
    <w:div w:id="1292443762">
      <w:bodyDiv w:val="1"/>
      <w:marLeft w:val="0"/>
      <w:marRight w:val="0"/>
      <w:marTop w:val="0"/>
      <w:marBottom w:val="0"/>
      <w:divBdr>
        <w:top w:val="none" w:sz="0" w:space="0" w:color="auto"/>
        <w:left w:val="none" w:sz="0" w:space="0" w:color="auto"/>
        <w:bottom w:val="none" w:sz="0" w:space="0" w:color="auto"/>
        <w:right w:val="none" w:sz="0" w:space="0" w:color="auto"/>
      </w:divBdr>
    </w:div>
    <w:div w:id="1303730782">
      <w:bodyDiv w:val="1"/>
      <w:marLeft w:val="0"/>
      <w:marRight w:val="0"/>
      <w:marTop w:val="0"/>
      <w:marBottom w:val="0"/>
      <w:divBdr>
        <w:top w:val="none" w:sz="0" w:space="0" w:color="auto"/>
        <w:left w:val="none" w:sz="0" w:space="0" w:color="auto"/>
        <w:bottom w:val="none" w:sz="0" w:space="0" w:color="auto"/>
        <w:right w:val="none" w:sz="0" w:space="0" w:color="auto"/>
      </w:divBdr>
    </w:div>
    <w:div w:id="1313683536">
      <w:bodyDiv w:val="1"/>
      <w:marLeft w:val="0"/>
      <w:marRight w:val="0"/>
      <w:marTop w:val="0"/>
      <w:marBottom w:val="0"/>
      <w:divBdr>
        <w:top w:val="none" w:sz="0" w:space="0" w:color="auto"/>
        <w:left w:val="none" w:sz="0" w:space="0" w:color="auto"/>
        <w:bottom w:val="none" w:sz="0" w:space="0" w:color="auto"/>
        <w:right w:val="none" w:sz="0" w:space="0" w:color="auto"/>
      </w:divBdr>
    </w:div>
    <w:div w:id="1313874325">
      <w:bodyDiv w:val="1"/>
      <w:marLeft w:val="0"/>
      <w:marRight w:val="0"/>
      <w:marTop w:val="0"/>
      <w:marBottom w:val="0"/>
      <w:divBdr>
        <w:top w:val="none" w:sz="0" w:space="0" w:color="auto"/>
        <w:left w:val="none" w:sz="0" w:space="0" w:color="auto"/>
        <w:bottom w:val="none" w:sz="0" w:space="0" w:color="auto"/>
        <w:right w:val="none" w:sz="0" w:space="0" w:color="auto"/>
      </w:divBdr>
    </w:div>
    <w:div w:id="1329093238">
      <w:bodyDiv w:val="1"/>
      <w:marLeft w:val="0"/>
      <w:marRight w:val="0"/>
      <w:marTop w:val="0"/>
      <w:marBottom w:val="0"/>
      <w:divBdr>
        <w:top w:val="none" w:sz="0" w:space="0" w:color="auto"/>
        <w:left w:val="none" w:sz="0" w:space="0" w:color="auto"/>
        <w:bottom w:val="none" w:sz="0" w:space="0" w:color="auto"/>
        <w:right w:val="none" w:sz="0" w:space="0" w:color="auto"/>
      </w:divBdr>
    </w:div>
    <w:div w:id="1335499237">
      <w:bodyDiv w:val="1"/>
      <w:marLeft w:val="0"/>
      <w:marRight w:val="0"/>
      <w:marTop w:val="0"/>
      <w:marBottom w:val="0"/>
      <w:divBdr>
        <w:top w:val="none" w:sz="0" w:space="0" w:color="auto"/>
        <w:left w:val="none" w:sz="0" w:space="0" w:color="auto"/>
        <w:bottom w:val="none" w:sz="0" w:space="0" w:color="auto"/>
        <w:right w:val="none" w:sz="0" w:space="0" w:color="auto"/>
      </w:divBdr>
    </w:div>
    <w:div w:id="1349530035">
      <w:bodyDiv w:val="1"/>
      <w:marLeft w:val="0"/>
      <w:marRight w:val="0"/>
      <w:marTop w:val="0"/>
      <w:marBottom w:val="0"/>
      <w:divBdr>
        <w:top w:val="none" w:sz="0" w:space="0" w:color="auto"/>
        <w:left w:val="none" w:sz="0" w:space="0" w:color="auto"/>
        <w:bottom w:val="none" w:sz="0" w:space="0" w:color="auto"/>
        <w:right w:val="none" w:sz="0" w:space="0" w:color="auto"/>
      </w:divBdr>
    </w:div>
    <w:div w:id="1359431756">
      <w:bodyDiv w:val="1"/>
      <w:marLeft w:val="0"/>
      <w:marRight w:val="0"/>
      <w:marTop w:val="0"/>
      <w:marBottom w:val="0"/>
      <w:divBdr>
        <w:top w:val="none" w:sz="0" w:space="0" w:color="auto"/>
        <w:left w:val="none" w:sz="0" w:space="0" w:color="auto"/>
        <w:bottom w:val="none" w:sz="0" w:space="0" w:color="auto"/>
        <w:right w:val="none" w:sz="0" w:space="0" w:color="auto"/>
      </w:divBdr>
    </w:div>
    <w:div w:id="1370765148">
      <w:bodyDiv w:val="1"/>
      <w:marLeft w:val="0"/>
      <w:marRight w:val="0"/>
      <w:marTop w:val="0"/>
      <w:marBottom w:val="0"/>
      <w:divBdr>
        <w:top w:val="none" w:sz="0" w:space="0" w:color="auto"/>
        <w:left w:val="none" w:sz="0" w:space="0" w:color="auto"/>
        <w:bottom w:val="none" w:sz="0" w:space="0" w:color="auto"/>
        <w:right w:val="none" w:sz="0" w:space="0" w:color="auto"/>
      </w:divBdr>
    </w:div>
    <w:div w:id="1379160476">
      <w:bodyDiv w:val="1"/>
      <w:marLeft w:val="0"/>
      <w:marRight w:val="0"/>
      <w:marTop w:val="0"/>
      <w:marBottom w:val="0"/>
      <w:divBdr>
        <w:top w:val="none" w:sz="0" w:space="0" w:color="auto"/>
        <w:left w:val="none" w:sz="0" w:space="0" w:color="auto"/>
        <w:bottom w:val="none" w:sz="0" w:space="0" w:color="auto"/>
        <w:right w:val="none" w:sz="0" w:space="0" w:color="auto"/>
      </w:divBdr>
    </w:div>
    <w:div w:id="1385984899">
      <w:bodyDiv w:val="1"/>
      <w:marLeft w:val="0"/>
      <w:marRight w:val="0"/>
      <w:marTop w:val="0"/>
      <w:marBottom w:val="0"/>
      <w:divBdr>
        <w:top w:val="none" w:sz="0" w:space="0" w:color="auto"/>
        <w:left w:val="none" w:sz="0" w:space="0" w:color="auto"/>
        <w:bottom w:val="none" w:sz="0" w:space="0" w:color="auto"/>
        <w:right w:val="none" w:sz="0" w:space="0" w:color="auto"/>
      </w:divBdr>
    </w:div>
    <w:div w:id="1388409403">
      <w:bodyDiv w:val="1"/>
      <w:marLeft w:val="0"/>
      <w:marRight w:val="0"/>
      <w:marTop w:val="0"/>
      <w:marBottom w:val="0"/>
      <w:divBdr>
        <w:top w:val="none" w:sz="0" w:space="0" w:color="auto"/>
        <w:left w:val="none" w:sz="0" w:space="0" w:color="auto"/>
        <w:bottom w:val="none" w:sz="0" w:space="0" w:color="auto"/>
        <w:right w:val="none" w:sz="0" w:space="0" w:color="auto"/>
      </w:divBdr>
    </w:div>
    <w:div w:id="1400246479">
      <w:bodyDiv w:val="1"/>
      <w:marLeft w:val="0"/>
      <w:marRight w:val="0"/>
      <w:marTop w:val="0"/>
      <w:marBottom w:val="0"/>
      <w:divBdr>
        <w:top w:val="none" w:sz="0" w:space="0" w:color="auto"/>
        <w:left w:val="none" w:sz="0" w:space="0" w:color="auto"/>
        <w:bottom w:val="none" w:sz="0" w:space="0" w:color="auto"/>
        <w:right w:val="none" w:sz="0" w:space="0" w:color="auto"/>
      </w:divBdr>
    </w:div>
    <w:div w:id="1428574616">
      <w:bodyDiv w:val="1"/>
      <w:marLeft w:val="0"/>
      <w:marRight w:val="0"/>
      <w:marTop w:val="0"/>
      <w:marBottom w:val="0"/>
      <w:divBdr>
        <w:top w:val="none" w:sz="0" w:space="0" w:color="auto"/>
        <w:left w:val="none" w:sz="0" w:space="0" w:color="auto"/>
        <w:bottom w:val="none" w:sz="0" w:space="0" w:color="auto"/>
        <w:right w:val="none" w:sz="0" w:space="0" w:color="auto"/>
      </w:divBdr>
    </w:div>
    <w:div w:id="1483111410">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06943391">
      <w:bodyDiv w:val="1"/>
      <w:marLeft w:val="0"/>
      <w:marRight w:val="0"/>
      <w:marTop w:val="0"/>
      <w:marBottom w:val="0"/>
      <w:divBdr>
        <w:top w:val="none" w:sz="0" w:space="0" w:color="auto"/>
        <w:left w:val="none" w:sz="0" w:space="0" w:color="auto"/>
        <w:bottom w:val="none" w:sz="0" w:space="0" w:color="auto"/>
        <w:right w:val="none" w:sz="0" w:space="0" w:color="auto"/>
      </w:divBdr>
    </w:div>
    <w:div w:id="1513451256">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4948040">
      <w:bodyDiv w:val="1"/>
      <w:marLeft w:val="0"/>
      <w:marRight w:val="0"/>
      <w:marTop w:val="0"/>
      <w:marBottom w:val="0"/>
      <w:divBdr>
        <w:top w:val="none" w:sz="0" w:space="0" w:color="auto"/>
        <w:left w:val="none" w:sz="0" w:space="0" w:color="auto"/>
        <w:bottom w:val="none" w:sz="0" w:space="0" w:color="auto"/>
        <w:right w:val="none" w:sz="0" w:space="0" w:color="auto"/>
      </w:divBdr>
    </w:div>
    <w:div w:id="1594515456">
      <w:bodyDiv w:val="1"/>
      <w:marLeft w:val="0"/>
      <w:marRight w:val="0"/>
      <w:marTop w:val="0"/>
      <w:marBottom w:val="0"/>
      <w:divBdr>
        <w:top w:val="none" w:sz="0" w:space="0" w:color="auto"/>
        <w:left w:val="none" w:sz="0" w:space="0" w:color="auto"/>
        <w:bottom w:val="none" w:sz="0" w:space="0" w:color="auto"/>
        <w:right w:val="none" w:sz="0" w:space="0" w:color="auto"/>
      </w:divBdr>
    </w:div>
    <w:div w:id="1597445952">
      <w:bodyDiv w:val="1"/>
      <w:marLeft w:val="0"/>
      <w:marRight w:val="0"/>
      <w:marTop w:val="0"/>
      <w:marBottom w:val="0"/>
      <w:divBdr>
        <w:top w:val="none" w:sz="0" w:space="0" w:color="auto"/>
        <w:left w:val="none" w:sz="0" w:space="0" w:color="auto"/>
        <w:bottom w:val="none" w:sz="0" w:space="0" w:color="auto"/>
        <w:right w:val="none" w:sz="0" w:space="0" w:color="auto"/>
      </w:divBdr>
    </w:div>
    <w:div w:id="1597593272">
      <w:bodyDiv w:val="1"/>
      <w:marLeft w:val="0"/>
      <w:marRight w:val="0"/>
      <w:marTop w:val="0"/>
      <w:marBottom w:val="0"/>
      <w:divBdr>
        <w:top w:val="none" w:sz="0" w:space="0" w:color="auto"/>
        <w:left w:val="none" w:sz="0" w:space="0" w:color="auto"/>
        <w:bottom w:val="none" w:sz="0" w:space="0" w:color="auto"/>
        <w:right w:val="none" w:sz="0" w:space="0" w:color="auto"/>
      </w:divBdr>
    </w:div>
    <w:div w:id="1598439769">
      <w:bodyDiv w:val="1"/>
      <w:marLeft w:val="0"/>
      <w:marRight w:val="0"/>
      <w:marTop w:val="0"/>
      <w:marBottom w:val="0"/>
      <w:divBdr>
        <w:top w:val="none" w:sz="0" w:space="0" w:color="auto"/>
        <w:left w:val="none" w:sz="0" w:space="0" w:color="auto"/>
        <w:bottom w:val="none" w:sz="0" w:space="0" w:color="auto"/>
        <w:right w:val="none" w:sz="0" w:space="0" w:color="auto"/>
      </w:divBdr>
    </w:div>
    <w:div w:id="1600021397">
      <w:bodyDiv w:val="1"/>
      <w:marLeft w:val="0"/>
      <w:marRight w:val="0"/>
      <w:marTop w:val="0"/>
      <w:marBottom w:val="0"/>
      <w:divBdr>
        <w:top w:val="none" w:sz="0" w:space="0" w:color="auto"/>
        <w:left w:val="none" w:sz="0" w:space="0" w:color="auto"/>
        <w:bottom w:val="none" w:sz="0" w:space="0" w:color="auto"/>
        <w:right w:val="none" w:sz="0" w:space="0" w:color="auto"/>
      </w:divBdr>
    </w:div>
    <w:div w:id="1605267982">
      <w:bodyDiv w:val="1"/>
      <w:marLeft w:val="0"/>
      <w:marRight w:val="0"/>
      <w:marTop w:val="0"/>
      <w:marBottom w:val="0"/>
      <w:divBdr>
        <w:top w:val="none" w:sz="0" w:space="0" w:color="auto"/>
        <w:left w:val="none" w:sz="0" w:space="0" w:color="auto"/>
        <w:bottom w:val="none" w:sz="0" w:space="0" w:color="auto"/>
        <w:right w:val="none" w:sz="0" w:space="0" w:color="auto"/>
      </w:divBdr>
    </w:div>
    <w:div w:id="1637376303">
      <w:bodyDiv w:val="1"/>
      <w:marLeft w:val="0"/>
      <w:marRight w:val="0"/>
      <w:marTop w:val="0"/>
      <w:marBottom w:val="0"/>
      <w:divBdr>
        <w:top w:val="none" w:sz="0" w:space="0" w:color="auto"/>
        <w:left w:val="none" w:sz="0" w:space="0" w:color="auto"/>
        <w:bottom w:val="none" w:sz="0" w:space="0" w:color="auto"/>
        <w:right w:val="none" w:sz="0" w:space="0" w:color="auto"/>
      </w:divBdr>
    </w:div>
    <w:div w:id="1642156608">
      <w:bodyDiv w:val="1"/>
      <w:marLeft w:val="0"/>
      <w:marRight w:val="0"/>
      <w:marTop w:val="0"/>
      <w:marBottom w:val="0"/>
      <w:divBdr>
        <w:top w:val="none" w:sz="0" w:space="0" w:color="auto"/>
        <w:left w:val="none" w:sz="0" w:space="0" w:color="auto"/>
        <w:bottom w:val="none" w:sz="0" w:space="0" w:color="auto"/>
        <w:right w:val="none" w:sz="0" w:space="0" w:color="auto"/>
      </w:divBdr>
    </w:div>
    <w:div w:id="1644120840">
      <w:bodyDiv w:val="1"/>
      <w:marLeft w:val="0"/>
      <w:marRight w:val="0"/>
      <w:marTop w:val="0"/>
      <w:marBottom w:val="0"/>
      <w:divBdr>
        <w:top w:val="none" w:sz="0" w:space="0" w:color="auto"/>
        <w:left w:val="none" w:sz="0" w:space="0" w:color="auto"/>
        <w:bottom w:val="none" w:sz="0" w:space="0" w:color="auto"/>
        <w:right w:val="none" w:sz="0" w:space="0" w:color="auto"/>
      </w:divBdr>
    </w:div>
    <w:div w:id="1659923993">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715615137">
      <w:bodyDiv w:val="1"/>
      <w:marLeft w:val="0"/>
      <w:marRight w:val="0"/>
      <w:marTop w:val="0"/>
      <w:marBottom w:val="0"/>
      <w:divBdr>
        <w:top w:val="none" w:sz="0" w:space="0" w:color="auto"/>
        <w:left w:val="none" w:sz="0" w:space="0" w:color="auto"/>
        <w:bottom w:val="none" w:sz="0" w:space="0" w:color="auto"/>
        <w:right w:val="none" w:sz="0" w:space="0" w:color="auto"/>
      </w:divBdr>
    </w:div>
    <w:div w:id="1732997322">
      <w:bodyDiv w:val="1"/>
      <w:marLeft w:val="0"/>
      <w:marRight w:val="0"/>
      <w:marTop w:val="0"/>
      <w:marBottom w:val="0"/>
      <w:divBdr>
        <w:top w:val="none" w:sz="0" w:space="0" w:color="auto"/>
        <w:left w:val="none" w:sz="0" w:space="0" w:color="auto"/>
        <w:bottom w:val="none" w:sz="0" w:space="0" w:color="auto"/>
        <w:right w:val="none" w:sz="0" w:space="0" w:color="auto"/>
      </w:divBdr>
    </w:div>
    <w:div w:id="1737391897">
      <w:bodyDiv w:val="1"/>
      <w:marLeft w:val="0"/>
      <w:marRight w:val="0"/>
      <w:marTop w:val="0"/>
      <w:marBottom w:val="0"/>
      <w:divBdr>
        <w:top w:val="none" w:sz="0" w:space="0" w:color="auto"/>
        <w:left w:val="none" w:sz="0" w:space="0" w:color="auto"/>
        <w:bottom w:val="none" w:sz="0" w:space="0" w:color="auto"/>
        <w:right w:val="none" w:sz="0" w:space="0" w:color="auto"/>
      </w:divBdr>
    </w:div>
    <w:div w:id="1757507485">
      <w:bodyDiv w:val="1"/>
      <w:marLeft w:val="0"/>
      <w:marRight w:val="0"/>
      <w:marTop w:val="0"/>
      <w:marBottom w:val="0"/>
      <w:divBdr>
        <w:top w:val="none" w:sz="0" w:space="0" w:color="auto"/>
        <w:left w:val="none" w:sz="0" w:space="0" w:color="auto"/>
        <w:bottom w:val="none" w:sz="0" w:space="0" w:color="auto"/>
        <w:right w:val="none" w:sz="0" w:space="0" w:color="auto"/>
      </w:divBdr>
    </w:div>
    <w:div w:id="177085345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2768905">
      <w:bodyDiv w:val="1"/>
      <w:marLeft w:val="0"/>
      <w:marRight w:val="0"/>
      <w:marTop w:val="0"/>
      <w:marBottom w:val="0"/>
      <w:divBdr>
        <w:top w:val="none" w:sz="0" w:space="0" w:color="auto"/>
        <w:left w:val="none" w:sz="0" w:space="0" w:color="auto"/>
        <w:bottom w:val="none" w:sz="0" w:space="0" w:color="auto"/>
        <w:right w:val="none" w:sz="0" w:space="0" w:color="auto"/>
      </w:divBdr>
    </w:div>
    <w:div w:id="1827941622">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45720465">
      <w:bodyDiv w:val="1"/>
      <w:marLeft w:val="0"/>
      <w:marRight w:val="0"/>
      <w:marTop w:val="0"/>
      <w:marBottom w:val="0"/>
      <w:divBdr>
        <w:top w:val="none" w:sz="0" w:space="0" w:color="auto"/>
        <w:left w:val="none" w:sz="0" w:space="0" w:color="auto"/>
        <w:bottom w:val="none" w:sz="0" w:space="0" w:color="auto"/>
        <w:right w:val="none" w:sz="0" w:space="0" w:color="auto"/>
      </w:divBdr>
    </w:div>
    <w:div w:id="1971007586">
      <w:bodyDiv w:val="1"/>
      <w:marLeft w:val="0"/>
      <w:marRight w:val="0"/>
      <w:marTop w:val="0"/>
      <w:marBottom w:val="0"/>
      <w:divBdr>
        <w:top w:val="none" w:sz="0" w:space="0" w:color="auto"/>
        <w:left w:val="none" w:sz="0" w:space="0" w:color="auto"/>
        <w:bottom w:val="none" w:sz="0" w:space="0" w:color="auto"/>
        <w:right w:val="none" w:sz="0" w:space="0" w:color="auto"/>
      </w:divBdr>
    </w:div>
    <w:div w:id="2001619859">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75158089">
      <w:bodyDiv w:val="1"/>
      <w:marLeft w:val="0"/>
      <w:marRight w:val="0"/>
      <w:marTop w:val="0"/>
      <w:marBottom w:val="0"/>
      <w:divBdr>
        <w:top w:val="none" w:sz="0" w:space="0" w:color="auto"/>
        <w:left w:val="none" w:sz="0" w:space="0" w:color="auto"/>
        <w:bottom w:val="none" w:sz="0" w:space="0" w:color="auto"/>
        <w:right w:val="none" w:sz="0" w:space="0" w:color="auto"/>
      </w:divBdr>
    </w:div>
    <w:div w:id="2120760901">
      <w:bodyDiv w:val="1"/>
      <w:marLeft w:val="0"/>
      <w:marRight w:val="0"/>
      <w:marTop w:val="0"/>
      <w:marBottom w:val="0"/>
      <w:divBdr>
        <w:top w:val="none" w:sz="0" w:space="0" w:color="auto"/>
        <w:left w:val="none" w:sz="0" w:space="0" w:color="auto"/>
        <w:bottom w:val="none" w:sz="0" w:space="0" w:color="auto"/>
        <w:right w:val="none" w:sz="0" w:space="0" w:color="auto"/>
      </w:divBdr>
    </w:div>
    <w:div w:id="2123645796">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5.xml"/><Relationship Id="rId26" Type="http://schemas.openxmlformats.org/officeDocument/2006/relationships/header" Target="header13.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4.xml"/><Relationship Id="rId25" Type="http://schemas.openxmlformats.org/officeDocument/2006/relationships/header" Target="header1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10.xml"/><Relationship Id="rId28"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header" Target="header9.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header4.xml.rels><?xml version="1.0" encoding="UTF-8" standalone="yes"?>
<Relationships xmlns="http://schemas.openxmlformats.org/package/2006/relationships"><Relationship Id="rId1" Type="http://schemas.openxmlformats.org/officeDocument/2006/relationships/image" Target="media/image7.jpeg"/></Relationships>
</file>

<file path=word/_rels/header5.xml.rels><?xml version="1.0" encoding="UTF-8" standalone="yes"?>
<Relationships xmlns="http://schemas.openxmlformats.org/package/2006/relationships"><Relationship Id="rId1" Type="http://schemas.openxmlformats.org/officeDocument/2006/relationships/image" Target="media/image7.jpeg"/></Relationships>
</file>

<file path=word/_rels/header6.xml.rels><?xml version="1.0" encoding="UTF-8" standalone="yes"?>
<Relationships xmlns="http://schemas.openxmlformats.org/package/2006/relationships"><Relationship Id="rId1" Type="http://schemas.openxmlformats.org/officeDocument/2006/relationships/image" Target="media/image7.jpeg"/></Relationships>
</file>

<file path=word/_rels/header7.xml.rels><?xml version="1.0" encoding="UTF-8" standalone="yes"?>
<Relationships xmlns="http://schemas.openxmlformats.org/package/2006/relationships"><Relationship Id="rId1" Type="http://schemas.openxmlformats.org/officeDocument/2006/relationships/image" Target="media/image7.jpeg"/></Relationships>
</file>

<file path=word/_rels/header8.xml.rels><?xml version="1.0" encoding="UTF-8" standalone="yes"?>
<Relationships xmlns="http://schemas.openxmlformats.org/package/2006/relationships"><Relationship Id="rId1" Type="http://schemas.openxmlformats.org/officeDocument/2006/relationships/image" Target="media/image7.jpeg"/></Relationships>
</file>

<file path=word/_rels/header9.xml.rels><?xml version="1.0" encoding="UTF-8" standalone="yes"?>
<Relationships xmlns="http://schemas.openxmlformats.org/package/2006/relationships"><Relationship Id="rId1" Type="http://schemas.openxmlformats.org/officeDocument/2006/relationships/image" Target="media/image7.jpeg"/></Relationships>
</file>

<file path=word/_rels/header10.xml.rels><?xml version="1.0" encoding="UTF-8" standalone="yes"?>
<Relationships xmlns="http://schemas.openxmlformats.org/package/2006/relationships"><Relationship Id="rId1" Type="http://schemas.openxmlformats.org/officeDocument/2006/relationships/image" Target="media/image7.jpeg"/></Relationships>
</file>

<file path=word/_rels/header11.xml.rels><?xml version="1.0" encoding="UTF-8" standalone="yes"?>
<Relationships xmlns="http://schemas.openxmlformats.org/package/2006/relationships"><Relationship Id="rId1" Type="http://schemas.openxmlformats.org/officeDocument/2006/relationships/image" Target="media/image7.jpeg"/></Relationships>
</file>

<file path=word/_rels/header12.xml.rels><?xml version="1.0" encoding="UTF-8" standalone="yes"?>
<Relationships xmlns="http://schemas.openxmlformats.org/package/2006/relationships"><Relationship Id="rId1" Type="http://schemas.openxmlformats.org/officeDocument/2006/relationships/image" Target="media/image7.jpeg"/></Relationships>
</file>

<file path=word/_rels/header13.xml.rels><?xml version="1.0" encoding="UTF-8" standalone="yes"?>
<Relationships xmlns="http://schemas.openxmlformats.org/package/2006/relationships"><Relationship Id="rId1"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C2EE515525B48A3A1B90F1A8B3EAE35"/>
        <w:category>
          <w:name w:val="General"/>
          <w:gallery w:val="placeholder"/>
        </w:category>
        <w:types>
          <w:type w:val="bbPlcHdr"/>
        </w:types>
        <w:behaviors>
          <w:behavior w:val="content"/>
        </w:behaviors>
        <w:guid w:val="{4E16B46A-FDFE-4B6E-AFD2-DF694108E66C}"/>
      </w:docPartPr>
      <w:docPartBody>
        <w:p w:rsidR="007B0393" w:rsidRDefault="009E393D" w:rsidP="009E393D">
          <w:pPr>
            <w:pStyle w:val="CC2EE515525B48A3A1B90F1A8B3EAE35"/>
          </w:pPr>
          <w:r w:rsidRPr="00811EEB">
            <w:rPr>
              <w:rStyle w:val="Textodelmarcadordeposicin"/>
              <w:rFonts w:ascii="Arial" w:eastAsiaTheme="minorHAnsi" w:hAnsi="Arial" w:cs="Arial"/>
              <w:color w:val="FF8F8F"/>
              <w:sz w:val="22"/>
              <w:szCs w:val="22"/>
              <w:u w:val="single"/>
            </w:rPr>
            <w:t>Ciudad</w:t>
          </w:r>
        </w:p>
      </w:docPartBody>
    </w:docPart>
    <w:docPart>
      <w:docPartPr>
        <w:name w:val="08D4E2519A54478A92765DC1019231D1"/>
        <w:category>
          <w:name w:val="General"/>
          <w:gallery w:val="placeholder"/>
        </w:category>
        <w:types>
          <w:type w:val="bbPlcHdr"/>
        </w:types>
        <w:behaviors>
          <w:behavior w:val="content"/>
        </w:behaviors>
        <w:guid w:val="{A29764CF-94FC-4775-B161-0B8FC1F8D0CE}"/>
      </w:docPartPr>
      <w:docPartBody>
        <w:p w:rsidR="007B0393" w:rsidRDefault="009E393D" w:rsidP="009E393D">
          <w:pPr>
            <w:pStyle w:val="08D4E2519A54478A92765DC1019231D1"/>
          </w:pPr>
          <w:r w:rsidRPr="00811EEB">
            <w:rPr>
              <w:rStyle w:val="Textodelmarcadordeposicin"/>
              <w:rFonts w:ascii="Arial" w:eastAsiaTheme="minorHAnsi" w:hAnsi="Arial" w:cs="Arial"/>
              <w:color w:val="FF8F8F"/>
              <w:sz w:val="22"/>
              <w:szCs w:val="22"/>
            </w:rPr>
            <w:t>seleccionar la fecha.</w:t>
          </w:r>
        </w:p>
      </w:docPartBody>
    </w:docPart>
    <w:docPart>
      <w:docPartPr>
        <w:name w:val="67E931F5404F4893901B6BF8DBFC9DB9"/>
        <w:category>
          <w:name w:val="General"/>
          <w:gallery w:val="placeholder"/>
        </w:category>
        <w:types>
          <w:type w:val="bbPlcHdr"/>
        </w:types>
        <w:behaviors>
          <w:behavior w:val="content"/>
        </w:behaviors>
        <w:guid w:val="{F8698AA9-CD63-49B3-979F-BBB7A87F92DA}"/>
      </w:docPartPr>
      <w:docPartBody>
        <w:p w:rsidR="007B0393" w:rsidRDefault="009E393D" w:rsidP="009E393D">
          <w:pPr>
            <w:pStyle w:val="67E931F5404F4893901B6BF8DBFC9DB9"/>
          </w:pPr>
          <w:r w:rsidRPr="00811EEB">
            <w:rPr>
              <w:rStyle w:val="Textodelmarcadordeposicin"/>
              <w:rFonts w:ascii="Arial" w:eastAsiaTheme="minorHAnsi" w:hAnsi="Arial" w:cs="Arial"/>
              <w:color w:val="FF8F8F"/>
              <w:sz w:val="22"/>
              <w:szCs w:val="22"/>
              <w:u w:val="single"/>
            </w:rPr>
            <w:t>DILIGENCIAR LA UNIDAD A LA QUE PRESENTA LA OFERTA</w:t>
          </w:r>
        </w:p>
      </w:docPartBody>
    </w:docPart>
    <w:docPart>
      <w:docPartPr>
        <w:name w:val="C7BC65540DD64B68A03C4CC7DAC6A385"/>
        <w:category>
          <w:name w:val="General"/>
          <w:gallery w:val="placeholder"/>
        </w:category>
        <w:types>
          <w:type w:val="bbPlcHdr"/>
        </w:types>
        <w:behaviors>
          <w:behavior w:val="content"/>
        </w:behaviors>
        <w:guid w:val="{AB4C4DEC-2057-48CC-839C-7C33811D3F3B}"/>
      </w:docPartPr>
      <w:docPartBody>
        <w:p w:rsidR="007B0393" w:rsidRDefault="009E393D" w:rsidP="009E393D">
          <w:pPr>
            <w:pStyle w:val="C7BC65540DD64B68A03C4CC7DAC6A385"/>
          </w:pPr>
          <w:r w:rsidRPr="00811EEB">
            <w:rPr>
              <w:rStyle w:val="Textodelmarcadordeposicin"/>
              <w:rFonts w:ascii="Arial" w:eastAsiaTheme="minorEastAsia" w:hAnsi="Arial" w:cs="Arial"/>
              <w:color w:val="FF8F8F"/>
              <w:sz w:val="22"/>
              <w:szCs w:val="22"/>
              <w:u w:val="single"/>
            </w:rPr>
            <w:t>Nombre del dueño de la necesidad</w:t>
          </w:r>
        </w:p>
      </w:docPartBody>
    </w:docPart>
    <w:docPart>
      <w:docPartPr>
        <w:name w:val="DE8B28632B524550AD11099E6C4A7862"/>
        <w:category>
          <w:name w:val="General"/>
          <w:gallery w:val="placeholder"/>
        </w:category>
        <w:types>
          <w:type w:val="bbPlcHdr"/>
        </w:types>
        <w:behaviors>
          <w:behavior w:val="content"/>
        </w:behaviors>
        <w:guid w:val="{4EC2B39E-91E3-4256-830E-DB3ABC83FFC3}"/>
      </w:docPartPr>
      <w:docPartBody>
        <w:p w:rsidR="007B0393" w:rsidRDefault="009E393D" w:rsidP="009E393D">
          <w:pPr>
            <w:pStyle w:val="DE8B28632B524550AD11099E6C4A7862"/>
          </w:pPr>
          <w:r w:rsidRPr="00811EEB">
            <w:rPr>
              <w:rStyle w:val="Textodelmarcadordeposicin"/>
              <w:rFonts w:ascii="Arial" w:eastAsiaTheme="minorEastAsia" w:hAnsi="Arial" w:cs="Arial"/>
              <w:color w:val="FF8F8F"/>
              <w:sz w:val="22"/>
              <w:szCs w:val="22"/>
              <w:u w:val="single"/>
            </w:rPr>
            <w:t>Diligenciar la unidad</w:t>
          </w:r>
        </w:p>
      </w:docPartBody>
    </w:docPart>
    <w:docPart>
      <w:docPartPr>
        <w:name w:val="B474AFD926AF4934986858CA2DABDD00"/>
        <w:category>
          <w:name w:val="General"/>
          <w:gallery w:val="placeholder"/>
        </w:category>
        <w:types>
          <w:type w:val="bbPlcHdr"/>
        </w:types>
        <w:behaviors>
          <w:behavior w:val="content"/>
        </w:behaviors>
        <w:guid w:val="{1638F7ED-D4B8-458D-A0E5-E91F8CB84EEA}"/>
      </w:docPartPr>
      <w:docPartBody>
        <w:p w:rsidR="007B0393" w:rsidRDefault="009E393D" w:rsidP="009E393D">
          <w:pPr>
            <w:pStyle w:val="B474AFD926AF4934986858CA2DABDD00"/>
          </w:pPr>
          <w:r w:rsidRPr="00811EEB">
            <w:rPr>
              <w:rStyle w:val="Textodelmarcadordeposicin"/>
              <w:rFonts w:ascii="Arial" w:eastAsiaTheme="minorEastAsia" w:hAnsi="Arial" w:cs="Arial"/>
              <w:color w:val="FF8F8F"/>
              <w:sz w:val="22"/>
              <w:szCs w:val="22"/>
              <w:u w:val="single"/>
            </w:rPr>
            <w:t>Nombre del contratista</w:t>
          </w:r>
        </w:p>
      </w:docPartBody>
    </w:docPart>
    <w:docPart>
      <w:docPartPr>
        <w:name w:val="3E5E1A32C0954930B5BE9143B84117D2"/>
        <w:category>
          <w:name w:val="General"/>
          <w:gallery w:val="placeholder"/>
        </w:category>
        <w:types>
          <w:type w:val="bbPlcHdr"/>
        </w:types>
        <w:behaviors>
          <w:behavior w:val="content"/>
        </w:behaviors>
        <w:guid w:val="{58CB4AA1-65FF-420F-A02B-C45F0E711012}"/>
      </w:docPartPr>
      <w:docPartBody>
        <w:p w:rsidR="007B0393" w:rsidRDefault="009E393D" w:rsidP="009E393D">
          <w:pPr>
            <w:pStyle w:val="3E5E1A32C0954930B5BE9143B84117D2"/>
          </w:pPr>
          <w:r w:rsidRPr="00811EEB">
            <w:rPr>
              <w:rStyle w:val="Textodelmarcadordeposicin"/>
              <w:rFonts w:ascii="Arial" w:eastAsiaTheme="minorEastAsia" w:hAnsi="Arial" w:cs="Arial"/>
              <w:color w:val="FF8F8F"/>
              <w:sz w:val="22"/>
              <w:szCs w:val="22"/>
              <w:u w:val="single"/>
            </w:rPr>
            <w:t>Número del documento del proveedor</w:t>
          </w:r>
        </w:p>
      </w:docPartBody>
    </w:docPart>
    <w:docPart>
      <w:docPartPr>
        <w:name w:val="168A4B71F5874FFF8FB1DEA13C5AF01B"/>
        <w:category>
          <w:name w:val="General"/>
          <w:gallery w:val="placeholder"/>
        </w:category>
        <w:types>
          <w:type w:val="bbPlcHdr"/>
        </w:types>
        <w:behaviors>
          <w:behavior w:val="content"/>
        </w:behaviors>
        <w:guid w:val="{2A5553B1-C0C1-4759-BC5A-0B85167FAFEE}"/>
      </w:docPartPr>
      <w:docPartBody>
        <w:p w:rsidR="007B0393" w:rsidRDefault="009E393D" w:rsidP="009E393D">
          <w:pPr>
            <w:pStyle w:val="168A4B71F5874FFF8FB1DEA13C5AF01B"/>
          </w:pPr>
          <w:r w:rsidRPr="00811EEB">
            <w:rPr>
              <w:rStyle w:val="Textodelmarcadordeposicin"/>
              <w:rFonts w:ascii="Arial" w:eastAsiaTheme="minorEastAsia" w:hAnsi="Arial" w:cs="Arial"/>
              <w:color w:val="FF8F8F"/>
              <w:sz w:val="22"/>
              <w:szCs w:val="22"/>
              <w:u w:val="single"/>
            </w:rPr>
            <w:t>ciudad de expedición de la cedula</w:t>
          </w:r>
        </w:p>
      </w:docPartBody>
    </w:docPart>
    <w:docPart>
      <w:docPartPr>
        <w:name w:val="CB86D59121FB4A12940EB5364ED30BD1"/>
        <w:category>
          <w:name w:val="General"/>
          <w:gallery w:val="placeholder"/>
        </w:category>
        <w:types>
          <w:type w:val="bbPlcHdr"/>
        </w:types>
        <w:behaviors>
          <w:behavior w:val="content"/>
        </w:behaviors>
        <w:guid w:val="{ACD52F07-36B9-464A-8398-957DBAA6FBA5}"/>
      </w:docPartPr>
      <w:docPartBody>
        <w:p w:rsidR="007B0393" w:rsidRDefault="009E393D" w:rsidP="009E393D">
          <w:pPr>
            <w:pStyle w:val="CB86D59121FB4A12940EB5364ED30BD1"/>
          </w:pPr>
          <w:r w:rsidRPr="00811EEB">
            <w:rPr>
              <w:rStyle w:val="Textodelmarcadordeposicin"/>
              <w:rFonts w:ascii="Arial" w:eastAsiaTheme="minorEastAsia" w:hAnsi="Arial" w:cs="Arial"/>
              <w:color w:val="FF8F8F"/>
              <w:sz w:val="22"/>
              <w:szCs w:val="22"/>
              <w:u w:val="single"/>
            </w:rPr>
            <w:t>Cargo a desempeñar</w:t>
          </w:r>
        </w:p>
      </w:docPartBody>
    </w:docPart>
    <w:docPart>
      <w:docPartPr>
        <w:name w:val="5E23928B76C3480FBC60D92E95D3BED8"/>
        <w:category>
          <w:name w:val="General"/>
          <w:gallery w:val="placeholder"/>
        </w:category>
        <w:types>
          <w:type w:val="bbPlcHdr"/>
        </w:types>
        <w:behaviors>
          <w:behavior w:val="content"/>
        </w:behaviors>
        <w:guid w:val="{ABA1B646-3208-47ED-ACFC-6A4121C343E5}"/>
      </w:docPartPr>
      <w:docPartBody>
        <w:p w:rsidR="007B0393" w:rsidRDefault="009E393D" w:rsidP="009E393D">
          <w:pPr>
            <w:pStyle w:val="5E23928B76C3480FBC60D92E95D3BED8"/>
          </w:pPr>
          <w:r w:rsidRPr="00811EEB">
            <w:rPr>
              <w:rStyle w:val="Textodelmarcadordeposicin"/>
              <w:rFonts w:ascii="Arial" w:eastAsiaTheme="minorEastAsia" w:hAnsi="Arial" w:cs="Arial"/>
              <w:color w:val="FF8F8F"/>
              <w:u w:val="single"/>
            </w:rPr>
            <w:t xml:space="preserve">Diligenciar </w:t>
          </w:r>
          <w:r w:rsidRPr="00811EEB">
            <w:rPr>
              <w:rFonts w:ascii="Arial" w:hAnsi="Arial" w:cs="Arial"/>
              <w:color w:val="A6A6A6" w:themeColor="background1" w:themeShade="A6"/>
            </w:rPr>
            <w:t>(cuando haya prestado sus servicios en la unida que requiere el servicio)</w:t>
          </w:r>
        </w:p>
      </w:docPartBody>
    </w:docPart>
    <w:docPart>
      <w:docPartPr>
        <w:name w:val="B0B5AF93D8494F3BA2608231064C5BC8"/>
        <w:category>
          <w:name w:val="General"/>
          <w:gallery w:val="placeholder"/>
        </w:category>
        <w:types>
          <w:type w:val="bbPlcHdr"/>
        </w:types>
        <w:behaviors>
          <w:behavior w:val="content"/>
        </w:behaviors>
        <w:guid w:val="{B346E1CE-907E-4FAC-A8C9-5F627B9D0970}"/>
      </w:docPartPr>
      <w:docPartBody>
        <w:p w:rsidR="007B0393" w:rsidRDefault="009E393D" w:rsidP="009E393D">
          <w:pPr>
            <w:pStyle w:val="B0B5AF93D8494F3BA2608231064C5BC8"/>
          </w:pPr>
          <w:r w:rsidRPr="00811EEB">
            <w:rPr>
              <w:rStyle w:val="Textodelmarcadordeposicin"/>
              <w:rFonts w:ascii="Arial" w:eastAsiaTheme="minorEastAsia" w:hAnsi="Arial" w:cs="Arial"/>
              <w:color w:val="FF8F8F"/>
              <w:u w:val="single"/>
            </w:rPr>
            <w:t>Diligenciar</w:t>
          </w:r>
        </w:p>
      </w:docPartBody>
    </w:docPart>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DCA2082B42A540088DEF4B6D464E4020"/>
        <w:category>
          <w:name w:val="General"/>
          <w:gallery w:val="placeholder"/>
        </w:category>
        <w:types>
          <w:type w:val="bbPlcHdr"/>
        </w:types>
        <w:behaviors>
          <w:behavior w:val="content"/>
        </w:behaviors>
        <w:guid w:val="{1EB2739A-CDAE-4B82-B17F-491FA438762D}"/>
      </w:docPartPr>
      <w:docPartBody>
        <w:p w:rsidR="00E663FF" w:rsidRDefault="009E393D" w:rsidP="009E393D">
          <w:pPr>
            <w:pStyle w:val="DCA2082B42A540088DEF4B6D464E4020"/>
          </w:pPr>
          <w:r w:rsidRPr="00963854">
            <w:rPr>
              <w:rStyle w:val="Textodelmarcadordeposicin"/>
              <w:rFonts w:ascii="Arial" w:hAnsi="Arial" w:cs="Arial"/>
              <w:color w:val="FF8F8F"/>
              <w:sz w:val="20"/>
              <w:szCs w:val="20"/>
              <w:u w:val="single"/>
            </w:rPr>
            <w:t>Ciudad</w:t>
          </w:r>
        </w:p>
      </w:docPartBody>
    </w:docPart>
    <w:docPart>
      <w:docPartPr>
        <w:name w:val="17BAADE3E3044EE8A33CACC84A69CCB1"/>
        <w:category>
          <w:name w:val="General"/>
          <w:gallery w:val="placeholder"/>
        </w:category>
        <w:types>
          <w:type w:val="bbPlcHdr"/>
        </w:types>
        <w:behaviors>
          <w:behavior w:val="content"/>
        </w:behaviors>
        <w:guid w:val="{1B24DBAB-D152-4C3F-B300-333C8DD5152A}"/>
      </w:docPartPr>
      <w:docPartBody>
        <w:p w:rsidR="00E663FF" w:rsidRDefault="009E393D" w:rsidP="009E393D">
          <w:pPr>
            <w:pStyle w:val="17BAADE3E3044EE8A33CACC84A69CCB1"/>
          </w:pPr>
          <w:r w:rsidRPr="00963854">
            <w:rPr>
              <w:rStyle w:val="Textodelmarcadordeposicin"/>
              <w:rFonts w:ascii="Arial" w:hAnsi="Arial" w:cs="Arial"/>
              <w:color w:val="FF8F8F"/>
              <w:sz w:val="20"/>
              <w:szCs w:val="20"/>
            </w:rPr>
            <w:t>seleccionar la fecha.</w:t>
          </w:r>
        </w:p>
      </w:docPartBody>
    </w:docPart>
    <w:docPart>
      <w:docPartPr>
        <w:name w:val="251383607B1E47B4B01E6A2333FE0D42"/>
        <w:category>
          <w:name w:val="General"/>
          <w:gallery w:val="placeholder"/>
        </w:category>
        <w:types>
          <w:type w:val="bbPlcHdr"/>
        </w:types>
        <w:behaviors>
          <w:behavior w:val="content"/>
        </w:behaviors>
        <w:guid w:val="{543C9714-C6E8-44D1-83DF-D6E7630191A9}"/>
      </w:docPartPr>
      <w:docPartBody>
        <w:p w:rsidR="00E663FF" w:rsidRDefault="009E393D" w:rsidP="009E393D">
          <w:pPr>
            <w:pStyle w:val="251383607B1E47B4B01E6A2333FE0D42"/>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6417D6DFFE874F208BE5C5CC6BF9DF2A"/>
        <w:category>
          <w:name w:val="General"/>
          <w:gallery w:val="placeholder"/>
        </w:category>
        <w:types>
          <w:type w:val="bbPlcHdr"/>
        </w:types>
        <w:behaviors>
          <w:behavior w:val="content"/>
        </w:behaviors>
        <w:guid w:val="{68EC80AE-D221-4DD4-BE38-352E54D4120B}"/>
      </w:docPartPr>
      <w:docPartBody>
        <w:p w:rsidR="00E663FF" w:rsidRDefault="009E393D" w:rsidP="009E393D">
          <w:pPr>
            <w:pStyle w:val="6417D6DFFE874F208BE5C5CC6BF9DF2A"/>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167237F9876B4572A64480FA641F4D35"/>
        <w:category>
          <w:name w:val="General"/>
          <w:gallery w:val="placeholder"/>
        </w:category>
        <w:types>
          <w:type w:val="bbPlcHdr"/>
        </w:types>
        <w:behaviors>
          <w:behavior w:val="content"/>
        </w:behaviors>
        <w:guid w:val="{A27E865E-F628-498E-8430-B0C0A1A4ABF5}"/>
      </w:docPartPr>
      <w:docPartBody>
        <w:p w:rsidR="00E663FF" w:rsidRDefault="009E393D" w:rsidP="009E393D">
          <w:pPr>
            <w:pStyle w:val="167237F9876B4572A64480FA641F4D35"/>
          </w:pPr>
          <w:r w:rsidRPr="00963854">
            <w:rPr>
              <w:rStyle w:val="Textodelmarcadordeposicin"/>
              <w:rFonts w:ascii="Arial" w:hAnsi="Arial" w:cs="Arial"/>
              <w:color w:val="FF8F8F"/>
              <w:sz w:val="20"/>
              <w:szCs w:val="20"/>
              <w:u w:val="single"/>
            </w:rPr>
            <w:t>Diligenciar el número del proceso</w:t>
          </w:r>
        </w:p>
      </w:docPartBody>
    </w:docPart>
    <w:docPart>
      <w:docPartPr>
        <w:name w:val="B4CBE76C589741869E2F1DD96D9605FE"/>
        <w:category>
          <w:name w:val="General"/>
          <w:gallery w:val="placeholder"/>
        </w:category>
        <w:types>
          <w:type w:val="bbPlcHdr"/>
        </w:types>
        <w:behaviors>
          <w:behavior w:val="content"/>
        </w:behaviors>
        <w:guid w:val="{F7EDF9DF-BBCC-4A7C-AAFE-9A18A663715A}"/>
      </w:docPartPr>
      <w:docPartBody>
        <w:p w:rsidR="00E663FF" w:rsidRDefault="009E393D" w:rsidP="009E393D">
          <w:pPr>
            <w:pStyle w:val="B4CBE76C589741869E2F1DD96D9605FE"/>
          </w:pPr>
          <w:r w:rsidRPr="00963854">
            <w:rPr>
              <w:rStyle w:val="Textodelmarcadordeposicin"/>
              <w:rFonts w:ascii="Arial" w:hAnsi="Arial" w:cs="Arial"/>
              <w:color w:val="FF8F8F"/>
              <w:sz w:val="20"/>
              <w:szCs w:val="20"/>
              <w:u w:val="single"/>
            </w:rPr>
            <w:t>Transcribir el objeto del proceso</w:t>
          </w:r>
        </w:p>
      </w:docPartBody>
    </w:docPart>
    <w:docPart>
      <w:docPartPr>
        <w:name w:val="78A01E2C71FB4ABE824DC4F508FE9BAE"/>
        <w:category>
          <w:name w:val="General"/>
          <w:gallery w:val="placeholder"/>
        </w:category>
        <w:types>
          <w:type w:val="bbPlcHdr"/>
        </w:types>
        <w:behaviors>
          <w:behavior w:val="content"/>
        </w:behaviors>
        <w:guid w:val="{C156B433-8A03-433B-AC71-4F0F968D718C}"/>
      </w:docPartPr>
      <w:docPartBody>
        <w:p w:rsidR="00E663FF" w:rsidRDefault="009E393D" w:rsidP="009E393D">
          <w:pPr>
            <w:pStyle w:val="78A01E2C71FB4ABE824DC4F508FE9BAE"/>
          </w:pPr>
          <w:r w:rsidRPr="00963854">
            <w:rPr>
              <w:rStyle w:val="Textodelmarcadordeposicin"/>
              <w:rFonts w:ascii="Arial" w:hAnsi="Arial" w:cs="Arial"/>
              <w:color w:val="FF8F8F"/>
              <w:sz w:val="20"/>
              <w:szCs w:val="20"/>
              <w:u w:val="single"/>
            </w:rPr>
            <w:t>Nombre del representante legal</w:t>
          </w:r>
        </w:p>
      </w:docPartBody>
    </w:docPart>
    <w:docPart>
      <w:docPartPr>
        <w:name w:val="DC04B53A9FB949BE8CDBB58E1BEC96D8"/>
        <w:category>
          <w:name w:val="General"/>
          <w:gallery w:val="placeholder"/>
        </w:category>
        <w:types>
          <w:type w:val="bbPlcHdr"/>
        </w:types>
        <w:behaviors>
          <w:behavior w:val="content"/>
        </w:behaviors>
        <w:guid w:val="{245EFAAA-783A-4627-BD64-7F0F95C9EB71}"/>
      </w:docPartPr>
      <w:docPartBody>
        <w:p w:rsidR="00E663FF" w:rsidRDefault="009E393D" w:rsidP="009E393D">
          <w:pPr>
            <w:pStyle w:val="DC04B53A9FB949BE8CDBB58E1BEC96D8"/>
          </w:pPr>
          <w:r w:rsidRPr="00963854">
            <w:rPr>
              <w:rStyle w:val="Textodelmarcadordeposicin"/>
              <w:rFonts w:ascii="Arial" w:hAnsi="Arial" w:cs="Arial"/>
              <w:color w:val="FF8F8F"/>
              <w:sz w:val="20"/>
              <w:szCs w:val="20"/>
              <w:u w:val="single"/>
            </w:rPr>
            <w:t>documento de identificación</w:t>
          </w:r>
        </w:p>
      </w:docPartBody>
    </w:docPart>
    <w:docPart>
      <w:docPartPr>
        <w:name w:val="5F65D638936E4755B085ABE78FC4790C"/>
        <w:category>
          <w:name w:val="General"/>
          <w:gallery w:val="placeholder"/>
        </w:category>
        <w:types>
          <w:type w:val="bbPlcHdr"/>
        </w:types>
        <w:behaviors>
          <w:behavior w:val="content"/>
        </w:behaviors>
        <w:guid w:val="{E806B25F-9FFD-4352-A22B-EE9539AD7836}"/>
      </w:docPartPr>
      <w:docPartBody>
        <w:p w:rsidR="00E663FF" w:rsidRDefault="009E393D" w:rsidP="009E393D">
          <w:pPr>
            <w:pStyle w:val="5F65D638936E4755B085ABE78FC4790C"/>
          </w:pPr>
          <w:r w:rsidRPr="00963854">
            <w:rPr>
              <w:rStyle w:val="Textodelmarcadordeposicin"/>
              <w:rFonts w:ascii="Arial" w:hAnsi="Arial" w:cs="Arial"/>
              <w:color w:val="FF8F8F"/>
              <w:sz w:val="20"/>
              <w:szCs w:val="20"/>
              <w:u w:val="single"/>
            </w:rPr>
            <w:t>nombre del fabricante</w:t>
          </w:r>
        </w:p>
      </w:docPartBody>
    </w:docPart>
    <w:docPart>
      <w:docPartPr>
        <w:name w:val="3F4058EF2A2342D9AFF0386AD203CC5C"/>
        <w:category>
          <w:name w:val="General"/>
          <w:gallery w:val="placeholder"/>
        </w:category>
        <w:types>
          <w:type w:val="bbPlcHdr"/>
        </w:types>
        <w:behaviors>
          <w:behavior w:val="content"/>
        </w:behaviors>
        <w:guid w:val="{57E6E8E3-9420-4182-B4A0-BB9304300BE0}"/>
      </w:docPartPr>
      <w:docPartBody>
        <w:p w:rsidR="00E663FF" w:rsidRDefault="009E393D" w:rsidP="009E393D">
          <w:pPr>
            <w:pStyle w:val="3F4058EF2A2342D9AFF0386AD203CC5C"/>
          </w:pPr>
          <w:r w:rsidRPr="00963854">
            <w:rPr>
              <w:rStyle w:val="Textodelmarcadordeposicin"/>
              <w:rFonts w:ascii="Arial" w:hAnsi="Arial" w:cs="Arial"/>
              <w:color w:val="FF8F8F"/>
              <w:sz w:val="20"/>
              <w:szCs w:val="20"/>
              <w:u w:val="single"/>
            </w:rPr>
            <w:t>Nit del fabricante</w:t>
          </w:r>
        </w:p>
      </w:docPartBody>
    </w:docPart>
    <w:docPart>
      <w:docPartPr>
        <w:name w:val="B0EDE30400474FA5956E51BFB2E8C927"/>
        <w:category>
          <w:name w:val="General"/>
          <w:gallery w:val="placeholder"/>
        </w:category>
        <w:types>
          <w:type w:val="bbPlcHdr"/>
        </w:types>
        <w:behaviors>
          <w:behavior w:val="content"/>
        </w:behaviors>
        <w:guid w:val="{E854ED34-8330-4143-A42F-BD0B8D753CB9}"/>
      </w:docPartPr>
      <w:docPartBody>
        <w:p w:rsidR="00E663FF" w:rsidRDefault="009E393D" w:rsidP="009E393D">
          <w:pPr>
            <w:pStyle w:val="B0EDE30400474FA5956E51BFB2E8C927"/>
          </w:pPr>
          <w:r w:rsidRPr="00963854">
            <w:rPr>
              <w:rStyle w:val="Textodelmarcadordeposicin"/>
              <w:rFonts w:ascii="Arial" w:hAnsi="Arial" w:cs="Arial"/>
              <w:color w:val="FF8F8F"/>
              <w:sz w:val="20"/>
              <w:szCs w:val="20"/>
              <w:u w:val="single"/>
            </w:rPr>
            <w:t>dirección</w:t>
          </w:r>
        </w:p>
      </w:docPartBody>
    </w:docPart>
    <w:docPart>
      <w:docPartPr>
        <w:name w:val="7719FAAC78364042B726A4E74154EBB0"/>
        <w:category>
          <w:name w:val="General"/>
          <w:gallery w:val="placeholder"/>
        </w:category>
        <w:types>
          <w:type w:val="bbPlcHdr"/>
        </w:types>
        <w:behaviors>
          <w:behavior w:val="content"/>
        </w:behaviors>
        <w:guid w:val="{526A6556-D7D5-4B76-AB2E-15B951ED7B19}"/>
      </w:docPartPr>
      <w:docPartBody>
        <w:p w:rsidR="00E663FF" w:rsidRDefault="009E393D" w:rsidP="009E393D">
          <w:pPr>
            <w:pStyle w:val="7719FAAC78364042B726A4E74154EBB0"/>
          </w:pPr>
          <w:r w:rsidRPr="00963854">
            <w:rPr>
              <w:rStyle w:val="Textodelmarcadordeposicin"/>
              <w:rFonts w:ascii="Arial" w:hAnsi="Arial" w:cs="Arial"/>
              <w:color w:val="FF8F8F"/>
              <w:sz w:val="20"/>
              <w:szCs w:val="20"/>
              <w:u w:val="single"/>
            </w:rPr>
            <w:t>teléfono</w:t>
          </w:r>
        </w:p>
      </w:docPartBody>
    </w:docPart>
    <w:docPart>
      <w:docPartPr>
        <w:name w:val="B9A6AE80F2D94B22B9D7891C87FFDF0E"/>
        <w:category>
          <w:name w:val="General"/>
          <w:gallery w:val="placeholder"/>
        </w:category>
        <w:types>
          <w:type w:val="bbPlcHdr"/>
        </w:types>
        <w:behaviors>
          <w:behavior w:val="content"/>
        </w:behaviors>
        <w:guid w:val="{038EFFB4-22CA-46CB-AD1C-CABF75B8BB8B}"/>
      </w:docPartPr>
      <w:docPartBody>
        <w:p w:rsidR="00E663FF" w:rsidRDefault="009E393D" w:rsidP="009E393D">
          <w:pPr>
            <w:pStyle w:val="B9A6AE80F2D94B22B9D7891C87FFDF0E"/>
          </w:pPr>
          <w:r w:rsidRPr="00963854">
            <w:rPr>
              <w:rStyle w:val="Textodelmarcadordeposicin"/>
              <w:rFonts w:ascii="Arial" w:hAnsi="Arial" w:cs="Arial"/>
              <w:color w:val="FF8F8F"/>
              <w:sz w:val="20"/>
              <w:szCs w:val="20"/>
              <w:u w:val="single"/>
            </w:rPr>
            <w:t>E-mail</w:t>
          </w:r>
        </w:p>
      </w:docPartBody>
    </w:docPart>
    <w:docPart>
      <w:docPartPr>
        <w:name w:val="AFDBFFB320EB432E898079BD79A7F35A"/>
        <w:category>
          <w:name w:val="General"/>
          <w:gallery w:val="placeholder"/>
        </w:category>
        <w:types>
          <w:type w:val="bbPlcHdr"/>
        </w:types>
        <w:behaviors>
          <w:behavior w:val="content"/>
        </w:behaviors>
        <w:guid w:val="{65D0B06C-F5E8-41C6-B8BC-E63D51EF097F}"/>
      </w:docPartPr>
      <w:docPartBody>
        <w:p w:rsidR="00E663FF" w:rsidRDefault="009E393D" w:rsidP="009E393D">
          <w:pPr>
            <w:pStyle w:val="AFDBFFB320EB432E898079BD79A7F35A"/>
          </w:pPr>
          <w:r w:rsidRPr="00963854">
            <w:rPr>
              <w:rStyle w:val="Textodelmarcadordeposicin"/>
              <w:rFonts w:ascii="Arial" w:hAnsi="Arial" w:cs="Arial"/>
              <w:color w:val="FF8F8F"/>
              <w:sz w:val="20"/>
              <w:szCs w:val="20"/>
              <w:u w:val="single"/>
            </w:rPr>
            <w:t>unidad de la policía</w:t>
          </w:r>
        </w:p>
      </w:docPartBody>
    </w:docPart>
    <w:docPart>
      <w:docPartPr>
        <w:name w:val="0B5A9093A9A84929B49B677C92909547"/>
        <w:category>
          <w:name w:val="General"/>
          <w:gallery w:val="placeholder"/>
        </w:category>
        <w:types>
          <w:type w:val="bbPlcHdr"/>
        </w:types>
        <w:behaviors>
          <w:behavior w:val="content"/>
        </w:behaviors>
        <w:guid w:val="{9C0E2529-F0A5-42C4-B5FD-B5C17818E0C8}"/>
      </w:docPartPr>
      <w:docPartBody>
        <w:p w:rsidR="00E663FF" w:rsidRDefault="009E393D" w:rsidP="009E393D">
          <w:pPr>
            <w:pStyle w:val="0B5A9093A9A84929B49B677C9290954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2C7A90AE7334B75B3968050C09868AC"/>
        <w:category>
          <w:name w:val="General"/>
          <w:gallery w:val="placeholder"/>
        </w:category>
        <w:types>
          <w:type w:val="bbPlcHdr"/>
        </w:types>
        <w:behaviors>
          <w:behavior w:val="content"/>
        </w:behaviors>
        <w:guid w:val="{BF4C2988-D34B-4118-8E10-B0287B01D60F}"/>
      </w:docPartPr>
      <w:docPartBody>
        <w:p w:rsidR="00E663FF" w:rsidRDefault="009E393D" w:rsidP="009E393D">
          <w:pPr>
            <w:pStyle w:val="22C7A90AE7334B75B3968050C09868A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CE64F8F7ACF40189227D5CCE61C66C8"/>
        <w:category>
          <w:name w:val="General"/>
          <w:gallery w:val="placeholder"/>
        </w:category>
        <w:types>
          <w:type w:val="bbPlcHdr"/>
        </w:types>
        <w:behaviors>
          <w:behavior w:val="content"/>
        </w:behaviors>
        <w:guid w:val="{AB55DD9F-2884-4620-A79E-F4E852D2A749}"/>
      </w:docPartPr>
      <w:docPartBody>
        <w:p w:rsidR="00E663FF" w:rsidRDefault="009E393D" w:rsidP="009E393D">
          <w:pPr>
            <w:pStyle w:val="DCE64F8F7ACF40189227D5CCE61C66C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F1BDDB68994A778AB1D0A069ACBD08"/>
        <w:category>
          <w:name w:val="General"/>
          <w:gallery w:val="placeholder"/>
        </w:category>
        <w:types>
          <w:type w:val="bbPlcHdr"/>
        </w:types>
        <w:behaviors>
          <w:behavior w:val="content"/>
        </w:behaviors>
        <w:guid w:val="{ABF7E030-BE13-41AC-984C-EFA2DF44D218}"/>
      </w:docPartPr>
      <w:docPartBody>
        <w:p w:rsidR="00E663FF" w:rsidRDefault="009E393D" w:rsidP="009E393D">
          <w:pPr>
            <w:pStyle w:val="5CF1BDDB68994A778AB1D0A069ACBD081"/>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26142E498E394ADCA84499D5347A07B2"/>
        <w:category>
          <w:name w:val="General"/>
          <w:gallery w:val="placeholder"/>
        </w:category>
        <w:types>
          <w:type w:val="bbPlcHdr"/>
        </w:types>
        <w:behaviors>
          <w:behavior w:val="content"/>
        </w:behaviors>
        <w:guid w:val="{92170AF2-2342-41C8-BF3D-435C6E1BE8C5}"/>
      </w:docPartPr>
      <w:docPartBody>
        <w:p w:rsidR="00E663FF" w:rsidRDefault="009E393D" w:rsidP="009E393D">
          <w:pPr>
            <w:pStyle w:val="26142E498E394ADCA84499D5347A07B21"/>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B61DE0679484BF3A92928C929B0D656"/>
        <w:category>
          <w:name w:val="General"/>
          <w:gallery w:val="placeholder"/>
        </w:category>
        <w:types>
          <w:type w:val="bbPlcHdr"/>
        </w:types>
        <w:behaviors>
          <w:behavior w:val="content"/>
        </w:behaviors>
        <w:guid w:val="{A7ECE595-E741-4946-8FEC-3691E426F37F}"/>
      </w:docPartPr>
      <w:docPartBody>
        <w:p w:rsidR="00E663FF" w:rsidRDefault="009E393D" w:rsidP="009E393D">
          <w:pPr>
            <w:pStyle w:val="CB61DE0679484BF3A92928C929B0D6561"/>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7F1CA2ABE83F425FA64B35D8B3BCBA58"/>
        <w:category>
          <w:name w:val="General"/>
          <w:gallery w:val="placeholder"/>
        </w:category>
        <w:types>
          <w:type w:val="bbPlcHdr"/>
        </w:types>
        <w:behaviors>
          <w:behavior w:val="content"/>
        </w:behaviors>
        <w:guid w:val="{53820CAF-E2CF-4F61-85C3-CC4D9CA1DF28}"/>
      </w:docPartPr>
      <w:docPartBody>
        <w:p w:rsidR="00A9775E" w:rsidRDefault="00D50F29" w:rsidP="00D50F29">
          <w:pPr>
            <w:pStyle w:val="7F1CA2ABE83F425FA64B35D8B3BCBA5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8C43A4BF5234ED5A1F95CF609F5F08C"/>
        <w:category>
          <w:name w:val="General"/>
          <w:gallery w:val="placeholder"/>
        </w:category>
        <w:types>
          <w:type w:val="bbPlcHdr"/>
        </w:types>
        <w:behaviors>
          <w:behavior w:val="content"/>
        </w:behaviors>
        <w:guid w:val="{A1EDEAAB-D6DD-437F-A7DB-82B49C815CB3}"/>
      </w:docPartPr>
      <w:docPartBody>
        <w:p w:rsidR="00A9775E" w:rsidRDefault="00D50F29" w:rsidP="00D50F29">
          <w:pPr>
            <w:pStyle w:val="A8C43A4BF5234ED5A1F95CF609F5F08C"/>
          </w:pPr>
          <w:r>
            <w:rPr>
              <w:rStyle w:val="Textodelmarcadordeposicin"/>
              <w:rFonts w:ascii="Arial" w:hAnsi="Arial" w:cs="Arial"/>
              <w:color w:val="FF8F8F"/>
              <w:sz w:val="20"/>
              <w:szCs w:val="20"/>
              <w:u w:val="single"/>
            </w:rPr>
            <w:t>Diligenciar el número del proceso</w:t>
          </w:r>
        </w:p>
      </w:docPartBody>
    </w:docPart>
    <w:docPart>
      <w:docPartPr>
        <w:name w:val="EB4890BC9DFB44B4B1794B538324E825"/>
        <w:category>
          <w:name w:val="General"/>
          <w:gallery w:val="placeholder"/>
        </w:category>
        <w:types>
          <w:type w:val="bbPlcHdr"/>
        </w:types>
        <w:behaviors>
          <w:behavior w:val="content"/>
        </w:behaviors>
        <w:guid w:val="{5D056AD5-E9F6-4731-8C9D-2A8E9711F34E}"/>
      </w:docPartPr>
      <w:docPartBody>
        <w:p w:rsidR="00A9775E" w:rsidRDefault="00D50F29" w:rsidP="00D50F29">
          <w:pPr>
            <w:pStyle w:val="EB4890BC9DFB44B4B1794B538324E825"/>
          </w:pPr>
          <w:r>
            <w:rPr>
              <w:rStyle w:val="Textodelmarcadordeposicin"/>
              <w:rFonts w:ascii="Arial" w:hAnsi="Arial" w:cs="Arial"/>
              <w:color w:val="FF8F8F"/>
              <w:sz w:val="20"/>
              <w:szCs w:val="20"/>
              <w:u w:val="single"/>
            </w:rPr>
            <w:t>Transcribir el objeto del proceso</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22907"/>
    <w:rsid w:val="000304E8"/>
    <w:rsid w:val="000B1059"/>
    <w:rsid w:val="000C08E0"/>
    <w:rsid w:val="000D0B34"/>
    <w:rsid w:val="000E0403"/>
    <w:rsid w:val="000E2D48"/>
    <w:rsid w:val="000E7B51"/>
    <w:rsid w:val="000F58A4"/>
    <w:rsid w:val="00105800"/>
    <w:rsid w:val="00113C80"/>
    <w:rsid w:val="00113DBE"/>
    <w:rsid w:val="00143C4A"/>
    <w:rsid w:val="00155AC2"/>
    <w:rsid w:val="00167B2D"/>
    <w:rsid w:val="00185E6B"/>
    <w:rsid w:val="001E7C62"/>
    <w:rsid w:val="001F6010"/>
    <w:rsid w:val="002039FF"/>
    <w:rsid w:val="00221ADD"/>
    <w:rsid w:val="00263193"/>
    <w:rsid w:val="00292359"/>
    <w:rsid w:val="002A77B0"/>
    <w:rsid w:val="002B5BB8"/>
    <w:rsid w:val="002D76F1"/>
    <w:rsid w:val="002E481D"/>
    <w:rsid w:val="00302F0D"/>
    <w:rsid w:val="00305178"/>
    <w:rsid w:val="003128E8"/>
    <w:rsid w:val="003213D7"/>
    <w:rsid w:val="00337E91"/>
    <w:rsid w:val="00345247"/>
    <w:rsid w:val="00350C35"/>
    <w:rsid w:val="003561E3"/>
    <w:rsid w:val="0036108D"/>
    <w:rsid w:val="003615C4"/>
    <w:rsid w:val="003877B6"/>
    <w:rsid w:val="0039196F"/>
    <w:rsid w:val="003C447D"/>
    <w:rsid w:val="003D1573"/>
    <w:rsid w:val="003E0F6B"/>
    <w:rsid w:val="003E545E"/>
    <w:rsid w:val="003F209F"/>
    <w:rsid w:val="003F5C8B"/>
    <w:rsid w:val="00403B37"/>
    <w:rsid w:val="00416DFD"/>
    <w:rsid w:val="00430B20"/>
    <w:rsid w:val="00435CFC"/>
    <w:rsid w:val="00451449"/>
    <w:rsid w:val="004A44A1"/>
    <w:rsid w:val="004A4B67"/>
    <w:rsid w:val="004C2C5D"/>
    <w:rsid w:val="004D779E"/>
    <w:rsid w:val="004F68DD"/>
    <w:rsid w:val="00517D22"/>
    <w:rsid w:val="005358AA"/>
    <w:rsid w:val="00536F44"/>
    <w:rsid w:val="0055483D"/>
    <w:rsid w:val="00555B49"/>
    <w:rsid w:val="00557D30"/>
    <w:rsid w:val="00565161"/>
    <w:rsid w:val="005751AC"/>
    <w:rsid w:val="005756B3"/>
    <w:rsid w:val="0058555D"/>
    <w:rsid w:val="005869A1"/>
    <w:rsid w:val="005C2B8B"/>
    <w:rsid w:val="005C4F51"/>
    <w:rsid w:val="006062C6"/>
    <w:rsid w:val="00612E43"/>
    <w:rsid w:val="00622D8F"/>
    <w:rsid w:val="006754CA"/>
    <w:rsid w:val="00675FF6"/>
    <w:rsid w:val="00685E31"/>
    <w:rsid w:val="006965CD"/>
    <w:rsid w:val="006A09BB"/>
    <w:rsid w:val="006D10DD"/>
    <w:rsid w:val="006D4F89"/>
    <w:rsid w:val="006E5D8D"/>
    <w:rsid w:val="00701D39"/>
    <w:rsid w:val="00726E4B"/>
    <w:rsid w:val="00741B90"/>
    <w:rsid w:val="00756A5C"/>
    <w:rsid w:val="00760FA4"/>
    <w:rsid w:val="00785139"/>
    <w:rsid w:val="007B003E"/>
    <w:rsid w:val="007B0393"/>
    <w:rsid w:val="007E191D"/>
    <w:rsid w:val="007E1D90"/>
    <w:rsid w:val="0083162A"/>
    <w:rsid w:val="00836672"/>
    <w:rsid w:val="00844296"/>
    <w:rsid w:val="00864563"/>
    <w:rsid w:val="00865D52"/>
    <w:rsid w:val="008918B4"/>
    <w:rsid w:val="008A6A46"/>
    <w:rsid w:val="008C3649"/>
    <w:rsid w:val="008D09CE"/>
    <w:rsid w:val="008E1C96"/>
    <w:rsid w:val="008F4DF8"/>
    <w:rsid w:val="0090077E"/>
    <w:rsid w:val="00925648"/>
    <w:rsid w:val="0093720C"/>
    <w:rsid w:val="00937EBD"/>
    <w:rsid w:val="0095199F"/>
    <w:rsid w:val="0097281D"/>
    <w:rsid w:val="00996D3C"/>
    <w:rsid w:val="00997181"/>
    <w:rsid w:val="009B1EDB"/>
    <w:rsid w:val="009C15CE"/>
    <w:rsid w:val="009C7D35"/>
    <w:rsid w:val="009D00EF"/>
    <w:rsid w:val="009E20DE"/>
    <w:rsid w:val="009E393D"/>
    <w:rsid w:val="009E5690"/>
    <w:rsid w:val="009F3C8A"/>
    <w:rsid w:val="00A70CDA"/>
    <w:rsid w:val="00A9775E"/>
    <w:rsid w:val="00A97D58"/>
    <w:rsid w:val="00AA6A19"/>
    <w:rsid w:val="00AC19A2"/>
    <w:rsid w:val="00B00AB0"/>
    <w:rsid w:val="00B241A7"/>
    <w:rsid w:val="00B302EC"/>
    <w:rsid w:val="00B53BAD"/>
    <w:rsid w:val="00B74A0C"/>
    <w:rsid w:val="00BA0D98"/>
    <w:rsid w:val="00BB3B44"/>
    <w:rsid w:val="00BB4268"/>
    <w:rsid w:val="00BC6B06"/>
    <w:rsid w:val="00BD5049"/>
    <w:rsid w:val="00BE057C"/>
    <w:rsid w:val="00C01EB2"/>
    <w:rsid w:val="00C212A9"/>
    <w:rsid w:val="00C34063"/>
    <w:rsid w:val="00C52C32"/>
    <w:rsid w:val="00C574E5"/>
    <w:rsid w:val="00C66389"/>
    <w:rsid w:val="00C76F35"/>
    <w:rsid w:val="00C97491"/>
    <w:rsid w:val="00CA1F93"/>
    <w:rsid w:val="00CD4F9B"/>
    <w:rsid w:val="00CE0EB0"/>
    <w:rsid w:val="00CF39CB"/>
    <w:rsid w:val="00D02601"/>
    <w:rsid w:val="00D14307"/>
    <w:rsid w:val="00D50F29"/>
    <w:rsid w:val="00D56825"/>
    <w:rsid w:val="00D5711F"/>
    <w:rsid w:val="00D65737"/>
    <w:rsid w:val="00D83564"/>
    <w:rsid w:val="00D97D3A"/>
    <w:rsid w:val="00DB7663"/>
    <w:rsid w:val="00DC1020"/>
    <w:rsid w:val="00DC4C49"/>
    <w:rsid w:val="00DC4E04"/>
    <w:rsid w:val="00DD0496"/>
    <w:rsid w:val="00DD3690"/>
    <w:rsid w:val="00DE04E3"/>
    <w:rsid w:val="00DE46BF"/>
    <w:rsid w:val="00DE64DE"/>
    <w:rsid w:val="00DF0A05"/>
    <w:rsid w:val="00DF4163"/>
    <w:rsid w:val="00E231C6"/>
    <w:rsid w:val="00E3687C"/>
    <w:rsid w:val="00E52834"/>
    <w:rsid w:val="00E55454"/>
    <w:rsid w:val="00E663FF"/>
    <w:rsid w:val="00E77C60"/>
    <w:rsid w:val="00E906A6"/>
    <w:rsid w:val="00EA035C"/>
    <w:rsid w:val="00EA699B"/>
    <w:rsid w:val="00EC76C4"/>
    <w:rsid w:val="00EE151E"/>
    <w:rsid w:val="00EF160F"/>
    <w:rsid w:val="00EF4F24"/>
    <w:rsid w:val="00F03CD0"/>
    <w:rsid w:val="00F063F0"/>
    <w:rsid w:val="00F24213"/>
    <w:rsid w:val="00F340DA"/>
    <w:rsid w:val="00F56A6F"/>
    <w:rsid w:val="00F57B4F"/>
    <w:rsid w:val="00F65B05"/>
    <w:rsid w:val="00F6661C"/>
    <w:rsid w:val="00F932E9"/>
    <w:rsid w:val="00FB7549"/>
    <w:rsid w:val="00FE1761"/>
    <w:rsid w:val="00FF36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02F0D"/>
    <w:rPr>
      <w:color w:val="808080"/>
    </w:rPr>
  </w:style>
  <w:style w:type="paragraph" w:customStyle="1" w:styleId="CC2EE515525B48A3A1B90F1A8B3EAE35">
    <w:name w:val="CC2EE515525B48A3A1B90F1A8B3EAE35"/>
    <w:rsid w:val="009E393D"/>
    <w:pPr>
      <w:spacing w:after="0" w:line="240" w:lineRule="auto"/>
    </w:pPr>
    <w:rPr>
      <w:rFonts w:ascii="Times New Roman" w:eastAsia="Times New Roman" w:hAnsi="Times New Roman" w:cs="Times New Roman"/>
      <w:sz w:val="24"/>
      <w:szCs w:val="24"/>
      <w:lang w:eastAsia="es-ES"/>
    </w:rPr>
  </w:style>
  <w:style w:type="paragraph" w:customStyle="1" w:styleId="08D4E2519A54478A92765DC1019231D1">
    <w:name w:val="08D4E2519A54478A92765DC1019231D1"/>
    <w:rsid w:val="009E393D"/>
    <w:pPr>
      <w:spacing w:after="0" w:line="240" w:lineRule="auto"/>
    </w:pPr>
    <w:rPr>
      <w:rFonts w:ascii="Times New Roman" w:eastAsia="Times New Roman" w:hAnsi="Times New Roman" w:cs="Times New Roman"/>
      <w:sz w:val="24"/>
      <w:szCs w:val="24"/>
      <w:lang w:eastAsia="es-ES"/>
    </w:rPr>
  </w:style>
  <w:style w:type="paragraph" w:customStyle="1" w:styleId="67E931F5404F4893901B6BF8DBFC9DB9">
    <w:name w:val="67E931F5404F4893901B6BF8DBFC9DB9"/>
    <w:rsid w:val="009E393D"/>
    <w:pPr>
      <w:spacing w:after="0" w:line="240" w:lineRule="auto"/>
    </w:pPr>
    <w:rPr>
      <w:rFonts w:ascii="Times New Roman" w:eastAsia="Times New Roman" w:hAnsi="Times New Roman" w:cs="Times New Roman"/>
      <w:sz w:val="24"/>
      <w:szCs w:val="24"/>
      <w:lang w:eastAsia="es-ES"/>
    </w:rPr>
  </w:style>
  <w:style w:type="paragraph" w:customStyle="1" w:styleId="C7BC65540DD64B68A03C4CC7DAC6A385">
    <w:name w:val="C7BC65540DD64B68A03C4CC7DAC6A385"/>
    <w:rsid w:val="009E393D"/>
    <w:pPr>
      <w:spacing w:after="0" w:line="240" w:lineRule="auto"/>
    </w:pPr>
    <w:rPr>
      <w:rFonts w:ascii="Times New Roman" w:eastAsia="Times New Roman" w:hAnsi="Times New Roman" w:cs="Times New Roman"/>
      <w:sz w:val="24"/>
      <w:szCs w:val="24"/>
      <w:lang w:eastAsia="es-ES"/>
    </w:rPr>
  </w:style>
  <w:style w:type="paragraph" w:customStyle="1" w:styleId="DE8B28632B524550AD11099E6C4A7862">
    <w:name w:val="DE8B28632B524550AD11099E6C4A7862"/>
    <w:rsid w:val="009E393D"/>
    <w:pPr>
      <w:spacing w:after="0" w:line="240" w:lineRule="auto"/>
    </w:pPr>
    <w:rPr>
      <w:rFonts w:ascii="Times New Roman" w:eastAsia="Times New Roman" w:hAnsi="Times New Roman" w:cs="Times New Roman"/>
      <w:sz w:val="24"/>
      <w:szCs w:val="24"/>
      <w:lang w:eastAsia="es-ES"/>
    </w:rPr>
  </w:style>
  <w:style w:type="paragraph" w:customStyle="1" w:styleId="B474AFD926AF4934986858CA2DABDD00">
    <w:name w:val="B474AFD926AF4934986858CA2DABDD00"/>
    <w:rsid w:val="009E393D"/>
    <w:pPr>
      <w:spacing w:after="0" w:line="240" w:lineRule="auto"/>
    </w:pPr>
    <w:rPr>
      <w:rFonts w:ascii="Times New Roman" w:eastAsia="Times New Roman" w:hAnsi="Times New Roman" w:cs="Times New Roman"/>
      <w:sz w:val="24"/>
      <w:szCs w:val="24"/>
      <w:lang w:eastAsia="es-ES"/>
    </w:rPr>
  </w:style>
  <w:style w:type="paragraph" w:customStyle="1" w:styleId="3E5E1A32C0954930B5BE9143B84117D2">
    <w:name w:val="3E5E1A32C0954930B5BE9143B84117D2"/>
    <w:rsid w:val="009E393D"/>
    <w:pPr>
      <w:spacing w:after="0" w:line="240" w:lineRule="auto"/>
    </w:pPr>
    <w:rPr>
      <w:rFonts w:ascii="Times New Roman" w:eastAsia="Times New Roman" w:hAnsi="Times New Roman" w:cs="Times New Roman"/>
      <w:sz w:val="24"/>
      <w:szCs w:val="24"/>
      <w:lang w:eastAsia="es-ES"/>
    </w:rPr>
  </w:style>
  <w:style w:type="paragraph" w:customStyle="1" w:styleId="168A4B71F5874FFF8FB1DEA13C5AF01B">
    <w:name w:val="168A4B71F5874FFF8FB1DEA13C5AF01B"/>
    <w:rsid w:val="009E393D"/>
    <w:pPr>
      <w:spacing w:after="0" w:line="240" w:lineRule="auto"/>
    </w:pPr>
    <w:rPr>
      <w:rFonts w:ascii="Times New Roman" w:eastAsia="Times New Roman" w:hAnsi="Times New Roman" w:cs="Times New Roman"/>
      <w:sz w:val="24"/>
      <w:szCs w:val="24"/>
      <w:lang w:eastAsia="es-ES"/>
    </w:rPr>
  </w:style>
  <w:style w:type="paragraph" w:customStyle="1" w:styleId="CB86D59121FB4A12940EB5364ED30BD1">
    <w:name w:val="CB86D59121FB4A12940EB5364ED30BD1"/>
    <w:rsid w:val="009E393D"/>
    <w:pPr>
      <w:spacing w:after="0" w:line="240" w:lineRule="auto"/>
    </w:pPr>
    <w:rPr>
      <w:rFonts w:ascii="Times New Roman" w:eastAsia="Times New Roman" w:hAnsi="Times New Roman" w:cs="Times New Roman"/>
      <w:sz w:val="24"/>
      <w:szCs w:val="24"/>
      <w:lang w:eastAsia="es-ES"/>
    </w:rPr>
  </w:style>
  <w:style w:type="paragraph" w:customStyle="1" w:styleId="5E23928B76C3480FBC60D92E95D3BED8">
    <w:name w:val="5E23928B76C3480FBC60D92E95D3BED8"/>
    <w:rsid w:val="009E393D"/>
    <w:rPr>
      <w:rFonts w:eastAsiaTheme="minorHAnsi"/>
      <w:lang w:eastAsia="en-US"/>
    </w:rPr>
  </w:style>
  <w:style w:type="paragraph" w:customStyle="1" w:styleId="B0B5AF93D8494F3BA2608231064C5BC8">
    <w:name w:val="B0B5AF93D8494F3BA2608231064C5BC8"/>
    <w:rsid w:val="009E393D"/>
    <w:rPr>
      <w:rFonts w:eastAsiaTheme="minorHAnsi"/>
      <w:lang w:eastAsia="en-US"/>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 w:type="paragraph" w:customStyle="1" w:styleId="DCA2082B42A540088DEF4B6D464E4020">
    <w:name w:val="DCA2082B42A540088DEF4B6D464E4020"/>
    <w:rsid w:val="009E393D"/>
    <w:rPr>
      <w:rFonts w:eastAsiaTheme="minorHAnsi"/>
      <w:lang w:eastAsia="en-US"/>
    </w:rPr>
  </w:style>
  <w:style w:type="paragraph" w:customStyle="1" w:styleId="17BAADE3E3044EE8A33CACC84A69CCB1">
    <w:name w:val="17BAADE3E3044EE8A33CACC84A69CCB1"/>
    <w:rsid w:val="009E393D"/>
    <w:rPr>
      <w:rFonts w:eastAsiaTheme="minorHAnsi"/>
      <w:lang w:eastAsia="en-US"/>
    </w:rPr>
  </w:style>
  <w:style w:type="paragraph" w:customStyle="1" w:styleId="251383607B1E47B4B01E6A2333FE0D42">
    <w:name w:val="251383607B1E47B4B01E6A2333FE0D42"/>
    <w:rsid w:val="009E393D"/>
    <w:rPr>
      <w:rFonts w:eastAsiaTheme="minorHAnsi"/>
      <w:lang w:eastAsia="en-US"/>
    </w:rPr>
  </w:style>
  <w:style w:type="paragraph" w:customStyle="1" w:styleId="6417D6DFFE874F208BE5C5CC6BF9DF2A">
    <w:name w:val="6417D6DFFE874F208BE5C5CC6BF9DF2A"/>
    <w:rsid w:val="009E393D"/>
    <w:rPr>
      <w:rFonts w:eastAsiaTheme="minorHAnsi"/>
      <w:lang w:eastAsia="en-US"/>
    </w:rPr>
  </w:style>
  <w:style w:type="paragraph" w:customStyle="1" w:styleId="167237F9876B4572A64480FA641F4D35">
    <w:name w:val="167237F9876B4572A64480FA641F4D35"/>
    <w:rsid w:val="009E393D"/>
    <w:rPr>
      <w:rFonts w:eastAsiaTheme="minorHAnsi"/>
      <w:lang w:eastAsia="en-US"/>
    </w:rPr>
  </w:style>
  <w:style w:type="paragraph" w:customStyle="1" w:styleId="B4CBE76C589741869E2F1DD96D9605FE">
    <w:name w:val="B4CBE76C589741869E2F1DD96D9605FE"/>
    <w:rsid w:val="009E393D"/>
    <w:rPr>
      <w:rFonts w:eastAsiaTheme="minorHAnsi"/>
      <w:lang w:eastAsia="en-US"/>
    </w:rPr>
  </w:style>
  <w:style w:type="paragraph" w:customStyle="1" w:styleId="78A01E2C71FB4ABE824DC4F508FE9BAE">
    <w:name w:val="78A01E2C71FB4ABE824DC4F508FE9BAE"/>
    <w:rsid w:val="009E393D"/>
    <w:rPr>
      <w:rFonts w:eastAsiaTheme="minorHAnsi"/>
      <w:lang w:eastAsia="en-US"/>
    </w:rPr>
  </w:style>
  <w:style w:type="paragraph" w:customStyle="1" w:styleId="DC04B53A9FB949BE8CDBB58E1BEC96D8">
    <w:name w:val="DC04B53A9FB949BE8CDBB58E1BEC96D8"/>
    <w:rsid w:val="009E393D"/>
    <w:rPr>
      <w:rFonts w:eastAsiaTheme="minorHAnsi"/>
      <w:lang w:eastAsia="en-US"/>
    </w:rPr>
  </w:style>
  <w:style w:type="paragraph" w:customStyle="1" w:styleId="5F65D638936E4755B085ABE78FC4790C">
    <w:name w:val="5F65D638936E4755B085ABE78FC4790C"/>
    <w:rsid w:val="009E393D"/>
    <w:rPr>
      <w:rFonts w:eastAsiaTheme="minorHAnsi"/>
      <w:lang w:eastAsia="en-US"/>
    </w:rPr>
  </w:style>
  <w:style w:type="paragraph" w:customStyle="1" w:styleId="3F4058EF2A2342D9AFF0386AD203CC5C">
    <w:name w:val="3F4058EF2A2342D9AFF0386AD203CC5C"/>
    <w:rsid w:val="009E393D"/>
    <w:rPr>
      <w:rFonts w:eastAsiaTheme="minorHAnsi"/>
      <w:lang w:eastAsia="en-US"/>
    </w:rPr>
  </w:style>
  <w:style w:type="paragraph" w:customStyle="1" w:styleId="B0EDE30400474FA5956E51BFB2E8C927">
    <w:name w:val="B0EDE30400474FA5956E51BFB2E8C927"/>
    <w:rsid w:val="009E393D"/>
    <w:rPr>
      <w:rFonts w:eastAsiaTheme="minorHAnsi"/>
      <w:lang w:eastAsia="en-US"/>
    </w:rPr>
  </w:style>
  <w:style w:type="paragraph" w:customStyle="1" w:styleId="7719FAAC78364042B726A4E74154EBB0">
    <w:name w:val="7719FAAC78364042B726A4E74154EBB0"/>
    <w:rsid w:val="009E393D"/>
    <w:rPr>
      <w:rFonts w:eastAsiaTheme="minorHAnsi"/>
      <w:lang w:eastAsia="en-US"/>
    </w:rPr>
  </w:style>
  <w:style w:type="paragraph" w:customStyle="1" w:styleId="B9A6AE80F2D94B22B9D7891C87FFDF0E">
    <w:name w:val="B9A6AE80F2D94B22B9D7891C87FFDF0E"/>
    <w:rsid w:val="009E393D"/>
    <w:rPr>
      <w:rFonts w:eastAsiaTheme="minorHAnsi"/>
      <w:lang w:eastAsia="en-US"/>
    </w:rPr>
  </w:style>
  <w:style w:type="paragraph" w:customStyle="1" w:styleId="AFDBFFB320EB432E898079BD79A7F35A">
    <w:name w:val="AFDBFFB320EB432E898079BD79A7F35A"/>
    <w:rsid w:val="009E393D"/>
    <w:rPr>
      <w:rFonts w:eastAsiaTheme="minorHAnsi"/>
      <w:lang w:eastAsia="en-US"/>
    </w:rPr>
  </w:style>
  <w:style w:type="paragraph" w:customStyle="1" w:styleId="0B5A9093A9A84929B49B677C92909547">
    <w:name w:val="0B5A9093A9A84929B49B677C92909547"/>
    <w:rsid w:val="009E393D"/>
    <w:pPr>
      <w:spacing w:after="0" w:line="240" w:lineRule="auto"/>
    </w:pPr>
    <w:rPr>
      <w:rFonts w:ascii="Times New Roman" w:eastAsia="Times New Roman" w:hAnsi="Times New Roman" w:cs="Times New Roman"/>
      <w:sz w:val="24"/>
      <w:szCs w:val="24"/>
      <w:lang w:eastAsia="es-ES"/>
    </w:rPr>
  </w:style>
  <w:style w:type="paragraph" w:customStyle="1" w:styleId="22C7A90AE7334B75B3968050C09868AC">
    <w:name w:val="22C7A90AE7334B75B3968050C09868AC"/>
    <w:rsid w:val="009E393D"/>
    <w:pPr>
      <w:spacing w:after="0" w:line="240" w:lineRule="auto"/>
    </w:pPr>
    <w:rPr>
      <w:rFonts w:ascii="Times New Roman" w:eastAsia="Times New Roman" w:hAnsi="Times New Roman" w:cs="Times New Roman"/>
      <w:sz w:val="24"/>
      <w:szCs w:val="24"/>
      <w:lang w:eastAsia="es-ES"/>
    </w:rPr>
  </w:style>
  <w:style w:type="paragraph" w:customStyle="1" w:styleId="DCE64F8F7ACF40189227D5CCE61C66C8">
    <w:name w:val="DCE64F8F7ACF40189227D5CCE61C66C8"/>
    <w:rsid w:val="009E393D"/>
    <w:pPr>
      <w:spacing w:after="0" w:line="240" w:lineRule="auto"/>
    </w:pPr>
    <w:rPr>
      <w:rFonts w:ascii="Times New Roman" w:eastAsia="Times New Roman" w:hAnsi="Times New Roman" w:cs="Times New Roman"/>
      <w:sz w:val="24"/>
      <w:szCs w:val="24"/>
      <w:lang w:eastAsia="es-ES"/>
    </w:rPr>
  </w:style>
  <w:style w:type="paragraph" w:customStyle="1" w:styleId="5CF1BDDB68994A778AB1D0A069ACBD081">
    <w:name w:val="5CF1BDDB68994A778AB1D0A069ACBD081"/>
    <w:rsid w:val="009E393D"/>
    <w:pPr>
      <w:spacing w:after="0" w:line="240" w:lineRule="auto"/>
    </w:pPr>
    <w:rPr>
      <w:rFonts w:ascii="Times New Roman" w:eastAsia="Times New Roman" w:hAnsi="Times New Roman" w:cs="Times New Roman"/>
      <w:sz w:val="24"/>
      <w:szCs w:val="24"/>
      <w:lang w:eastAsia="es-ES"/>
    </w:rPr>
  </w:style>
  <w:style w:type="paragraph" w:customStyle="1" w:styleId="26142E498E394ADCA84499D5347A07B21">
    <w:name w:val="26142E498E394ADCA84499D5347A07B21"/>
    <w:rsid w:val="009E393D"/>
    <w:pPr>
      <w:spacing w:after="0" w:line="240" w:lineRule="auto"/>
    </w:pPr>
    <w:rPr>
      <w:rFonts w:ascii="Times New Roman" w:eastAsia="Times New Roman" w:hAnsi="Times New Roman" w:cs="Times New Roman"/>
      <w:sz w:val="24"/>
      <w:szCs w:val="24"/>
      <w:lang w:eastAsia="es-ES"/>
    </w:rPr>
  </w:style>
  <w:style w:type="paragraph" w:customStyle="1" w:styleId="CB61DE0679484BF3A92928C929B0D6561">
    <w:name w:val="CB61DE0679484BF3A92928C929B0D6561"/>
    <w:rsid w:val="009E393D"/>
    <w:pPr>
      <w:spacing w:after="0" w:line="240" w:lineRule="auto"/>
    </w:pPr>
    <w:rPr>
      <w:rFonts w:ascii="Times New Roman" w:eastAsia="Times New Roman" w:hAnsi="Times New Roman" w:cs="Times New Roman"/>
      <w:sz w:val="24"/>
      <w:szCs w:val="24"/>
      <w:lang w:eastAsia="es-E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326F221373744DAAB5D604B2988F6D80">
    <w:name w:val="326F221373744DAAB5D604B2988F6D80"/>
    <w:rsid w:val="00302F0D"/>
    <w:pPr>
      <w:spacing w:line="278" w:lineRule="auto"/>
    </w:pPr>
    <w:rPr>
      <w:kern w:val="2"/>
      <w:sz w:val="24"/>
      <w:szCs w:val="24"/>
      <w14:ligatures w14:val="standardContextual"/>
    </w:rPr>
  </w:style>
  <w:style w:type="paragraph" w:customStyle="1" w:styleId="8DD4A28548A343E7A6EF2E313C5C50E6">
    <w:name w:val="8DD4A28548A343E7A6EF2E313C5C50E6"/>
    <w:rsid w:val="00302F0D"/>
    <w:pPr>
      <w:spacing w:line="278" w:lineRule="auto"/>
    </w:pPr>
    <w:rPr>
      <w:kern w:val="2"/>
      <w:sz w:val="24"/>
      <w:szCs w:val="24"/>
      <w14:ligatures w14:val="standardContextual"/>
    </w:rPr>
  </w:style>
  <w:style w:type="paragraph" w:customStyle="1" w:styleId="51640D131A6C4627B20CD0DCDA278B06">
    <w:name w:val="51640D131A6C4627B20CD0DCDA278B06"/>
    <w:rsid w:val="00302F0D"/>
    <w:pPr>
      <w:spacing w:line="278" w:lineRule="auto"/>
    </w:pPr>
    <w:rPr>
      <w:kern w:val="2"/>
      <w:sz w:val="24"/>
      <w:szCs w:val="24"/>
      <w14:ligatures w14:val="standardContextual"/>
    </w:rPr>
  </w:style>
  <w:style w:type="paragraph" w:customStyle="1" w:styleId="70DEF7FE96AB452694302DE988A10A8B">
    <w:name w:val="70DEF7FE96AB452694302DE988A10A8B"/>
    <w:rsid w:val="00302F0D"/>
    <w:pPr>
      <w:spacing w:line="278" w:lineRule="auto"/>
    </w:pPr>
    <w:rPr>
      <w:kern w:val="2"/>
      <w:sz w:val="24"/>
      <w:szCs w:val="24"/>
      <w14:ligatures w14:val="standardContextual"/>
    </w:rPr>
  </w:style>
  <w:style w:type="paragraph" w:customStyle="1" w:styleId="8FD2C08B233E4C48A02021AE2D9A5C7C">
    <w:name w:val="8FD2C08B233E4C48A02021AE2D9A5C7C"/>
    <w:rsid w:val="00302F0D"/>
    <w:pPr>
      <w:spacing w:line="278" w:lineRule="auto"/>
    </w:pPr>
    <w:rPr>
      <w:kern w:val="2"/>
      <w:sz w:val="24"/>
      <w:szCs w:val="24"/>
      <w14:ligatures w14:val="standardContextual"/>
    </w:rPr>
  </w:style>
  <w:style w:type="paragraph" w:customStyle="1" w:styleId="EF3FF3AE889145B6BAA55C73AD2AFFE4">
    <w:name w:val="EF3FF3AE889145B6BAA55C73AD2AFFE4"/>
    <w:rsid w:val="00302F0D"/>
    <w:pPr>
      <w:spacing w:line="278" w:lineRule="auto"/>
    </w:pPr>
    <w:rPr>
      <w:kern w:val="2"/>
      <w:sz w:val="24"/>
      <w:szCs w:val="24"/>
      <w14:ligatures w14:val="standardContextual"/>
    </w:rPr>
  </w:style>
  <w:style w:type="paragraph" w:customStyle="1" w:styleId="370090A171984528897B991D88B8595B">
    <w:name w:val="370090A171984528897B991D88B8595B"/>
    <w:rsid w:val="00302F0D"/>
    <w:pPr>
      <w:spacing w:line="278" w:lineRule="auto"/>
    </w:pPr>
    <w:rPr>
      <w:kern w:val="2"/>
      <w:sz w:val="24"/>
      <w:szCs w:val="24"/>
      <w14:ligatures w14:val="standardContextual"/>
    </w:rPr>
  </w:style>
  <w:style w:type="paragraph" w:customStyle="1" w:styleId="E0C67B8AFB684AE198658E08E4C15D89">
    <w:name w:val="E0C67B8AFB684AE198658E08E4C15D89"/>
    <w:rsid w:val="00302F0D"/>
    <w:pPr>
      <w:spacing w:line="278" w:lineRule="auto"/>
    </w:pPr>
    <w:rPr>
      <w:kern w:val="2"/>
      <w:sz w:val="24"/>
      <w:szCs w:val="24"/>
      <w14:ligatures w14:val="standardContextual"/>
    </w:rPr>
  </w:style>
  <w:style w:type="paragraph" w:customStyle="1" w:styleId="EF2F5162175C462AA9B9DBB4E7E43CA8">
    <w:name w:val="EF2F5162175C462AA9B9DBB4E7E43CA8"/>
    <w:rsid w:val="00302F0D"/>
    <w:pPr>
      <w:spacing w:line="278" w:lineRule="auto"/>
    </w:pPr>
    <w:rPr>
      <w:kern w:val="2"/>
      <w:sz w:val="24"/>
      <w:szCs w:val="24"/>
      <w14:ligatures w14:val="standardContextual"/>
    </w:rPr>
  </w:style>
  <w:style w:type="paragraph" w:customStyle="1" w:styleId="F09B236458034E57A855A44512C3546E">
    <w:name w:val="F09B236458034E57A855A44512C3546E"/>
    <w:rsid w:val="00302F0D"/>
    <w:pPr>
      <w:spacing w:line="278" w:lineRule="auto"/>
    </w:pPr>
    <w:rPr>
      <w:kern w:val="2"/>
      <w:sz w:val="24"/>
      <w:szCs w:val="24"/>
      <w14:ligatures w14:val="standardContextual"/>
    </w:rPr>
  </w:style>
  <w:style w:type="paragraph" w:customStyle="1" w:styleId="B827F79BD18542F9AAD8728E4918B211">
    <w:name w:val="B827F79BD18542F9AAD8728E4918B211"/>
    <w:rsid w:val="00302F0D"/>
    <w:pPr>
      <w:spacing w:line="278" w:lineRule="auto"/>
    </w:pPr>
    <w:rPr>
      <w:kern w:val="2"/>
      <w:sz w:val="24"/>
      <w:szCs w:val="24"/>
      <w14:ligatures w14:val="standardContextual"/>
    </w:rPr>
  </w:style>
  <w:style w:type="paragraph" w:customStyle="1" w:styleId="E3FFF52BA0924A5F943DC21E8BD9FC96">
    <w:name w:val="E3FFF52BA0924A5F943DC21E8BD9FC96"/>
    <w:rsid w:val="00302F0D"/>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E2475-0D8C-411B-B602-B09BE0113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433</TotalTime>
  <Pages>64</Pages>
  <Words>23625</Words>
  <Characters>129939</Characters>
  <Application>Microsoft Office Word</Application>
  <DocSecurity>0</DocSecurity>
  <Lines>1082</Lines>
  <Paragraphs>306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FREDY ANDRES RINCON LEMUS</cp:lastModifiedBy>
  <cp:revision>54</cp:revision>
  <cp:lastPrinted>2026-08-20T22:33:00Z</cp:lastPrinted>
  <dcterms:created xsi:type="dcterms:W3CDTF">2026-08-11T19:12:00Z</dcterms:created>
  <dcterms:modified xsi:type="dcterms:W3CDTF">2026-09-17T21:13:00Z</dcterms:modified>
</cp:coreProperties>
</file>