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38E97" w14:textId="77777777" w:rsidR="003A6807" w:rsidRPr="007C6696" w:rsidRDefault="003A6807" w:rsidP="003A6807">
      <w:pPr>
        <w:pStyle w:val="Ttulo1"/>
        <w:spacing w:line="278" w:lineRule="auto"/>
        <w:ind w:left="-284" w:right="441" w:firstLine="0"/>
        <w:jc w:val="both"/>
        <w:rPr>
          <w:sz w:val="24"/>
          <w:szCs w:val="24"/>
        </w:rPr>
      </w:pPr>
      <w:r w:rsidRPr="007C6696">
        <w:rPr>
          <w:spacing w:val="12"/>
          <w:sz w:val="24"/>
          <w:szCs w:val="24"/>
        </w:rPr>
        <w:t xml:space="preserve">FORMATO </w:t>
      </w:r>
      <w:r w:rsidRPr="007C6696">
        <w:rPr>
          <w:sz w:val="24"/>
          <w:szCs w:val="24"/>
        </w:rPr>
        <w:t>2</w:t>
      </w:r>
      <w:r w:rsidRPr="007C6696">
        <w:rPr>
          <w:spacing w:val="35"/>
          <w:sz w:val="24"/>
          <w:szCs w:val="24"/>
        </w:rPr>
        <w:t xml:space="preserve"> </w:t>
      </w:r>
      <w:r w:rsidRPr="007C6696">
        <w:rPr>
          <w:sz w:val="24"/>
          <w:szCs w:val="24"/>
        </w:rPr>
        <w:t>–</w:t>
      </w:r>
      <w:r w:rsidRPr="007C6696">
        <w:rPr>
          <w:spacing w:val="10"/>
          <w:sz w:val="24"/>
          <w:szCs w:val="24"/>
        </w:rPr>
        <w:t xml:space="preserve"> FICHA </w:t>
      </w:r>
      <w:r w:rsidRPr="007C6696">
        <w:rPr>
          <w:spacing w:val="11"/>
          <w:sz w:val="24"/>
          <w:szCs w:val="24"/>
        </w:rPr>
        <w:t xml:space="preserve">TÉCNICA </w:t>
      </w:r>
      <w:r w:rsidRPr="007C6696">
        <w:rPr>
          <w:sz w:val="24"/>
          <w:szCs w:val="24"/>
        </w:rPr>
        <w:t>/</w:t>
      </w:r>
      <w:r w:rsidRPr="007C6696">
        <w:rPr>
          <w:spacing w:val="12"/>
          <w:sz w:val="24"/>
          <w:szCs w:val="24"/>
        </w:rPr>
        <w:t xml:space="preserve"> ACEPTACIÓN </w:t>
      </w:r>
      <w:r w:rsidRPr="007C6696">
        <w:rPr>
          <w:sz w:val="24"/>
          <w:szCs w:val="24"/>
        </w:rPr>
        <w:t>DE</w:t>
      </w:r>
      <w:r w:rsidRPr="007C6696">
        <w:rPr>
          <w:spacing w:val="9"/>
          <w:sz w:val="24"/>
          <w:szCs w:val="24"/>
        </w:rPr>
        <w:t xml:space="preserve"> LAS </w:t>
      </w:r>
      <w:r w:rsidRPr="007C6696">
        <w:rPr>
          <w:spacing w:val="12"/>
          <w:sz w:val="24"/>
          <w:szCs w:val="24"/>
        </w:rPr>
        <w:t xml:space="preserve">CONDICIONES </w:t>
      </w:r>
      <w:r w:rsidRPr="007C6696">
        <w:rPr>
          <w:spacing w:val="10"/>
          <w:sz w:val="24"/>
          <w:szCs w:val="24"/>
        </w:rPr>
        <w:t>TÉCNICAS</w:t>
      </w:r>
    </w:p>
    <w:p w14:paraId="18023EB4" w14:textId="77777777" w:rsidR="003A6807" w:rsidRPr="007C6696" w:rsidRDefault="003A6807" w:rsidP="003A6807">
      <w:pPr>
        <w:pStyle w:val="Textoindependiente"/>
        <w:spacing w:before="252"/>
        <w:ind w:left="-284" w:right="441"/>
        <w:jc w:val="both"/>
        <w:rPr>
          <w:sz w:val="24"/>
          <w:szCs w:val="24"/>
        </w:rPr>
      </w:pPr>
      <w:r w:rsidRPr="007C6696">
        <w:rPr>
          <w:sz w:val="24"/>
          <w:szCs w:val="24"/>
        </w:rPr>
        <w:t>Las condiciones del servicio requerido para el presente proceso de selección están relacionadas con el cumplimiento del alcance descrito a continuación:</w:t>
      </w:r>
    </w:p>
    <w:p w14:paraId="039D7032" w14:textId="739CF657" w:rsidR="00656EE2" w:rsidRPr="007C6696" w:rsidRDefault="00656EE2" w:rsidP="00596089">
      <w:pPr>
        <w:pStyle w:val="Textoindependiente"/>
        <w:spacing w:before="103"/>
        <w:ind w:left="-284" w:right="441"/>
        <w:jc w:val="both"/>
        <w:rPr>
          <w:sz w:val="24"/>
          <w:szCs w:val="24"/>
        </w:rPr>
      </w:pPr>
    </w:p>
    <w:p w14:paraId="72696361" w14:textId="77777777" w:rsidR="00AB5287" w:rsidRPr="007C6696" w:rsidRDefault="00B90884" w:rsidP="00B55ED3">
      <w:pPr>
        <w:pStyle w:val="Prrafodelista"/>
        <w:numPr>
          <w:ilvl w:val="0"/>
          <w:numId w:val="3"/>
        </w:numPr>
        <w:tabs>
          <w:tab w:val="left" w:pos="0"/>
        </w:tabs>
        <w:spacing w:line="276" w:lineRule="auto"/>
        <w:ind w:left="-284" w:right="441" w:firstLine="0"/>
        <w:rPr>
          <w:b/>
          <w:bCs/>
          <w:sz w:val="24"/>
          <w:szCs w:val="24"/>
        </w:rPr>
      </w:pPr>
      <w:r w:rsidRPr="007C6696">
        <w:rPr>
          <w:b/>
          <w:bCs/>
          <w:sz w:val="24"/>
          <w:szCs w:val="24"/>
        </w:rPr>
        <w:t xml:space="preserve">OBJETO. </w:t>
      </w:r>
    </w:p>
    <w:p w14:paraId="061A111D" w14:textId="77777777" w:rsidR="00AB5287" w:rsidRPr="007C6696" w:rsidRDefault="00AB5287" w:rsidP="00B55ED3">
      <w:pPr>
        <w:pStyle w:val="Prrafodelista"/>
        <w:tabs>
          <w:tab w:val="left" w:pos="0"/>
        </w:tabs>
        <w:spacing w:line="276" w:lineRule="auto"/>
        <w:ind w:left="-284" w:right="441" w:firstLine="0"/>
        <w:rPr>
          <w:sz w:val="24"/>
          <w:szCs w:val="24"/>
        </w:rPr>
      </w:pPr>
    </w:p>
    <w:p w14:paraId="49E5D979" w14:textId="2A8C59F5" w:rsidR="00656EE2" w:rsidRPr="007C6696" w:rsidRDefault="00AB5287" w:rsidP="00B55ED3">
      <w:pPr>
        <w:pStyle w:val="Prrafodelista"/>
        <w:tabs>
          <w:tab w:val="left" w:pos="0"/>
        </w:tabs>
        <w:spacing w:line="276" w:lineRule="auto"/>
        <w:ind w:left="-284" w:right="441" w:firstLine="0"/>
        <w:rPr>
          <w:sz w:val="24"/>
          <w:szCs w:val="24"/>
        </w:rPr>
      </w:pPr>
      <w:r w:rsidRPr="007C6696">
        <w:rPr>
          <w:sz w:val="24"/>
          <w:szCs w:val="24"/>
        </w:rPr>
        <w:t>“</w:t>
      </w:r>
      <w:r w:rsidR="00527E70" w:rsidRPr="007C6696">
        <w:rPr>
          <w:sz w:val="24"/>
          <w:szCs w:val="24"/>
        </w:rPr>
        <w:t>Prestación de servicios especializados para la ejecución de pruebas de hacking ético y análisis de vulnerabilidades servicios internos y servicios publicados en Internet, con el fin de fortalecer la postura de seguridad institucional de la Federación Colombiana de Municipios, en el marco de la función pública asignada</w:t>
      </w:r>
      <w:r w:rsidRPr="007C6696">
        <w:rPr>
          <w:sz w:val="24"/>
          <w:szCs w:val="24"/>
        </w:rPr>
        <w:t>.”</w:t>
      </w:r>
    </w:p>
    <w:p w14:paraId="11D4D05A" w14:textId="7C89078E" w:rsidR="00656EE2" w:rsidRPr="007C6696" w:rsidRDefault="00B55ED3" w:rsidP="00B55ED3">
      <w:pPr>
        <w:pStyle w:val="Ttulo1"/>
        <w:numPr>
          <w:ilvl w:val="0"/>
          <w:numId w:val="3"/>
        </w:numPr>
        <w:tabs>
          <w:tab w:val="left" w:pos="0"/>
        </w:tabs>
        <w:spacing w:before="251"/>
        <w:ind w:left="-284" w:right="441" w:firstLine="0"/>
        <w:jc w:val="both"/>
        <w:rPr>
          <w:sz w:val="24"/>
          <w:szCs w:val="24"/>
        </w:rPr>
      </w:pPr>
      <w:r w:rsidRPr="007C6696">
        <w:rPr>
          <w:sz w:val="24"/>
          <w:szCs w:val="24"/>
        </w:rPr>
        <w:t>DESCRIPCIÓN Y JUSTIFICACIÓN DE LA NECESIDAD</w:t>
      </w:r>
    </w:p>
    <w:p w14:paraId="485C582A" w14:textId="77777777" w:rsidR="00AB5287" w:rsidRPr="007C6696" w:rsidRDefault="00AB5287" w:rsidP="00AB5287">
      <w:pPr>
        <w:spacing w:line="270" w:lineRule="atLeast"/>
        <w:ind w:left="-284" w:right="441"/>
        <w:jc w:val="both"/>
        <w:rPr>
          <w:sz w:val="24"/>
          <w:szCs w:val="24"/>
        </w:rPr>
      </w:pPr>
    </w:p>
    <w:p w14:paraId="6442F3BC" w14:textId="1467D33E" w:rsidR="00527E70" w:rsidRPr="007C6696" w:rsidRDefault="00527E70" w:rsidP="00527E70">
      <w:pPr>
        <w:pStyle w:val="Textoindependiente"/>
        <w:spacing w:before="103"/>
        <w:ind w:left="-284" w:right="441"/>
        <w:jc w:val="both"/>
        <w:rPr>
          <w:spacing w:val="12"/>
          <w:sz w:val="24"/>
          <w:szCs w:val="24"/>
          <w:lang w:val="es-CO"/>
        </w:rPr>
      </w:pPr>
      <w:r w:rsidRPr="007C6696">
        <w:rPr>
          <w:spacing w:val="12"/>
          <w:sz w:val="24"/>
          <w:szCs w:val="24"/>
          <w:lang w:val="es-CO"/>
        </w:rPr>
        <w:t>FEDERACION COLOMBIANA DE MUNICIPIOS requiere mantener la integridad, confidencialidad y disponibilidad de la información relacionada con los procesos operativos y sus sistemas de información, a través de pruebas de intrusión sobre la infraestructura tecnológica que soporta estos procesos, y de esta forma evaluar el estado de seguridad de su red interna y externa.</w:t>
      </w:r>
    </w:p>
    <w:p w14:paraId="046D3707" w14:textId="77777777" w:rsidR="00527E70" w:rsidRPr="007C6696" w:rsidRDefault="00527E70" w:rsidP="00527E70">
      <w:pPr>
        <w:pStyle w:val="Textoindependiente"/>
        <w:spacing w:before="103"/>
        <w:ind w:left="-284" w:right="441"/>
        <w:jc w:val="both"/>
        <w:rPr>
          <w:spacing w:val="12"/>
          <w:sz w:val="24"/>
          <w:szCs w:val="24"/>
          <w:lang w:val="es-CO"/>
        </w:rPr>
      </w:pPr>
      <w:r w:rsidRPr="007C6696">
        <w:rPr>
          <w:spacing w:val="12"/>
          <w:sz w:val="24"/>
          <w:szCs w:val="24"/>
          <w:lang w:val="es-CO"/>
        </w:rPr>
        <w:t>Requerimientos Técnicos del servicio:</w:t>
      </w:r>
    </w:p>
    <w:p w14:paraId="6CE4B0D3" w14:textId="77777777" w:rsidR="00527E70" w:rsidRPr="007C6696" w:rsidRDefault="00527E70" w:rsidP="00527E70">
      <w:pPr>
        <w:jc w:val="both"/>
        <w:rPr>
          <w:rFonts w:eastAsia="Arial Narrow"/>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23"/>
        <w:gridCol w:w="3799"/>
        <w:gridCol w:w="2036"/>
        <w:gridCol w:w="2551"/>
      </w:tblGrid>
      <w:tr w:rsidR="00527E70" w:rsidRPr="007C6696" w14:paraId="408A6A61" w14:textId="77777777" w:rsidTr="00ED2654">
        <w:trPr>
          <w:trHeight w:val="460"/>
        </w:trPr>
        <w:tc>
          <w:tcPr>
            <w:tcW w:w="0" w:type="auto"/>
          </w:tcPr>
          <w:p w14:paraId="1C609214" w14:textId="77777777" w:rsidR="00527E70" w:rsidRPr="007C6696" w:rsidRDefault="00527E70" w:rsidP="00645524">
            <w:pPr>
              <w:jc w:val="center"/>
              <w:rPr>
                <w:b/>
                <w:bCs/>
                <w:sz w:val="24"/>
                <w:szCs w:val="24"/>
              </w:rPr>
            </w:pPr>
            <w:r w:rsidRPr="007C6696">
              <w:rPr>
                <w:b/>
                <w:bCs/>
                <w:sz w:val="24"/>
                <w:szCs w:val="24"/>
              </w:rPr>
              <w:t>TEM</w:t>
            </w:r>
          </w:p>
        </w:tc>
        <w:tc>
          <w:tcPr>
            <w:tcW w:w="5835" w:type="dxa"/>
            <w:gridSpan w:val="2"/>
          </w:tcPr>
          <w:p w14:paraId="3FD0D3D2" w14:textId="77777777" w:rsidR="00527E70" w:rsidRPr="007C6696" w:rsidRDefault="00527E70" w:rsidP="00645524">
            <w:pPr>
              <w:jc w:val="center"/>
              <w:rPr>
                <w:b/>
                <w:bCs/>
                <w:sz w:val="24"/>
                <w:szCs w:val="24"/>
              </w:rPr>
            </w:pPr>
            <w:r w:rsidRPr="007C6696">
              <w:rPr>
                <w:b/>
                <w:bCs/>
                <w:sz w:val="24"/>
                <w:szCs w:val="24"/>
              </w:rPr>
              <w:t>DESCRIPCIÓN</w:t>
            </w:r>
          </w:p>
        </w:tc>
        <w:tc>
          <w:tcPr>
            <w:tcW w:w="2551" w:type="dxa"/>
          </w:tcPr>
          <w:p w14:paraId="495AEEDD" w14:textId="77777777" w:rsidR="00527E70" w:rsidRPr="007C6696" w:rsidRDefault="00527E70" w:rsidP="00645524">
            <w:pPr>
              <w:jc w:val="center"/>
              <w:rPr>
                <w:b/>
                <w:bCs/>
                <w:sz w:val="24"/>
                <w:szCs w:val="24"/>
              </w:rPr>
            </w:pPr>
            <w:r w:rsidRPr="007C6696">
              <w:rPr>
                <w:b/>
                <w:bCs/>
                <w:sz w:val="24"/>
                <w:szCs w:val="24"/>
              </w:rPr>
              <w:t>CANTIDAD</w:t>
            </w:r>
          </w:p>
        </w:tc>
      </w:tr>
      <w:tr w:rsidR="00527E70" w:rsidRPr="007C6696" w14:paraId="0C3D0687" w14:textId="77777777" w:rsidTr="00ED2654">
        <w:trPr>
          <w:trHeight w:val="460"/>
        </w:trPr>
        <w:tc>
          <w:tcPr>
            <w:tcW w:w="0" w:type="auto"/>
          </w:tcPr>
          <w:p w14:paraId="191FD9C4" w14:textId="77777777" w:rsidR="00527E70" w:rsidRPr="007C6696" w:rsidRDefault="00527E70" w:rsidP="00645524">
            <w:pPr>
              <w:jc w:val="center"/>
              <w:rPr>
                <w:sz w:val="24"/>
                <w:szCs w:val="24"/>
              </w:rPr>
            </w:pPr>
            <w:r w:rsidRPr="007C6696">
              <w:rPr>
                <w:sz w:val="24"/>
                <w:szCs w:val="24"/>
              </w:rPr>
              <w:t>1</w:t>
            </w:r>
          </w:p>
        </w:tc>
        <w:tc>
          <w:tcPr>
            <w:tcW w:w="5835" w:type="dxa"/>
            <w:gridSpan w:val="2"/>
          </w:tcPr>
          <w:p w14:paraId="75F1F576" w14:textId="43554070" w:rsidR="00527E70" w:rsidRPr="007C6696" w:rsidRDefault="00527E70" w:rsidP="00645524">
            <w:pPr>
              <w:jc w:val="both"/>
              <w:rPr>
                <w:sz w:val="24"/>
                <w:szCs w:val="24"/>
                <w:lang w:val="es-CO"/>
              </w:rPr>
            </w:pPr>
            <w:r w:rsidRPr="007C6696">
              <w:rPr>
                <w:sz w:val="24"/>
                <w:szCs w:val="24"/>
                <w:lang w:val="es-CO"/>
              </w:rPr>
              <w:t>Pruebas de Ingeniería Social externas dirigidas al personal de la Federaci</w:t>
            </w:r>
            <w:r w:rsidR="00851DA7" w:rsidRPr="007C6696">
              <w:rPr>
                <w:sz w:val="24"/>
                <w:szCs w:val="24"/>
                <w:lang w:val="es-CO"/>
              </w:rPr>
              <w:t>ó</w:t>
            </w:r>
            <w:r w:rsidRPr="007C6696">
              <w:rPr>
                <w:sz w:val="24"/>
                <w:szCs w:val="24"/>
                <w:lang w:val="es-CO"/>
              </w:rPr>
              <w:t>n Colombiana de Municipios en cumplimiento de la función pública asignada.</w:t>
            </w:r>
          </w:p>
        </w:tc>
        <w:tc>
          <w:tcPr>
            <w:tcW w:w="2551" w:type="dxa"/>
          </w:tcPr>
          <w:p w14:paraId="5E62B816" w14:textId="6C84BDC9" w:rsidR="00527E70" w:rsidRPr="007C6696" w:rsidRDefault="00527E70" w:rsidP="00645524">
            <w:pPr>
              <w:jc w:val="both"/>
              <w:rPr>
                <w:sz w:val="24"/>
                <w:szCs w:val="24"/>
              </w:rPr>
            </w:pPr>
            <w:r w:rsidRPr="007C6696">
              <w:rPr>
                <w:sz w:val="24"/>
                <w:szCs w:val="24"/>
              </w:rPr>
              <w:t>200 usuarios</w:t>
            </w:r>
          </w:p>
        </w:tc>
      </w:tr>
      <w:tr w:rsidR="0049556A" w:rsidRPr="007C6696" w14:paraId="4D17D3D5" w14:textId="77777777" w:rsidTr="00ED2654">
        <w:trPr>
          <w:trHeight w:val="455"/>
        </w:trPr>
        <w:tc>
          <w:tcPr>
            <w:tcW w:w="0" w:type="auto"/>
            <w:vMerge w:val="restart"/>
          </w:tcPr>
          <w:p w14:paraId="1C30170D" w14:textId="77777777" w:rsidR="00527E70" w:rsidRPr="007C6696" w:rsidRDefault="00527E70" w:rsidP="00645524">
            <w:pPr>
              <w:jc w:val="center"/>
              <w:rPr>
                <w:sz w:val="24"/>
                <w:szCs w:val="24"/>
              </w:rPr>
            </w:pPr>
            <w:r w:rsidRPr="007C6696">
              <w:rPr>
                <w:sz w:val="24"/>
                <w:szCs w:val="24"/>
              </w:rPr>
              <w:t>2</w:t>
            </w:r>
          </w:p>
        </w:tc>
        <w:tc>
          <w:tcPr>
            <w:tcW w:w="0" w:type="auto"/>
            <w:vMerge w:val="restart"/>
          </w:tcPr>
          <w:p w14:paraId="7BF1156D" w14:textId="77777777" w:rsidR="00527E70" w:rsidRPr="007C6696" w:rsidRDefault="00527E70" w:rsidP="00645524">
            <w:pPr>
              <w:jc w:val="both"/>
              <w:rPr>
                <w:sz w:val="24"/>
                <w:szCs w:val="24"/>
              </w:rPr>
            </w:pPr>
            <w:r w:rsidRPr="007C6696">
              <w:rPr>
                <w:sz w:val="24"/>
                <w:szCs w:val="24"/>
              </w:rPr>
              <w:t>Análisis de seguridad informática</w:t>
            </w:r>
          </w:p>
        </w:tc>
        <w:tc>
          <w:tcPr>
            <w:tcW w:w="2003" w:type="dxa"/>
          </w:tcPr>
          <w:p w14:paraId="6ACFF047" w14:textId="77777777" w:rsidR="00527E70" w:rsidRPr="007C6696" w:rsidRDefault="00527E70" w:rsidP="00645524">
            <w:pPr>
              <w:jc w:val="both"/>
              <w:rPr>
                <w:sz w:val="24"/>
                <w:szCs w:val="24"/>
              </w:rPr>
            </w:pPr>
            <w:r w:rsidRPr="007C6696">
              <w:rPr>
                <w:sz w:val="24"/>
                <w:szCs w:val="24"/>
              </w:rPr>
              <w:t>Análisis</w:t>
            </w:r>
            <w:r w:rsidRPr="007C6696">
              <w:rPr>
                <w:sz w:val="24"/>
                <w:szCs w:val="24"/>
              </w:rPr>
              <w:tab/>
              <w:t>de</w:t>
            </w:r>
          </w:p>
          <w:p w14:paraId="4641D365" w14:textId="77777777" w:rsidR="00527E70" w:rsidRPr="007C6696" w:rsidRDefault="00527E70" w:rsidP="00645524">
            <w:pPr>
              <w:jc w:val="both"/>
              <w:rPr>
                <w:sz w:val="24"/>
                <w:szCs w:val="24"/>
              </w:rPr>
            </w:pPr>
            <w:r w:rsidRPr="007C6696">
              <w:rPr>
                <w:sz w:val="24"/>
                <w:szCs w:val="24"/>
              </w:rPr>
              <w:t>vulnerabilidades</w:t>
            </w:r>
          </w:p>
        </w:tc>
        <w:tc>
          <w:tcPr>
            <w:tcW w:w="2551" w:type="dxa"/>
          </w:tcPr>
          <w:p w14:paraId="6657B06B" w14:textId="45156735" w:rsidR="00527E70" w:rsidRPr="007C6696" w:rsidRDefault="00851DA7" w:rsidP="00645524">
            <w:pPr>
              <w:jc w:val="both"/>
              <w:rPr>
                <w:sz w:val="24"/>
                <w:szCs w:val="24"/>
              </w:rPr>
            </w:pPr>
            <w:r w:rsidRPr="007C6696">
              <w:rPr>
                <w:sz w:val="24"/>
                <w:szCs w:val="24"/>
              </w:rPr>
              <w:t>100 activos críticos</w:t>
            </w:r>
          </w:p>
        </w:tc>
      </w:tr>
      <w:tr w:rsidR="0049556A" w:rsidRPr="007C6696" w14:paraId="66D99B17" w14:textId="77777777" w:rsidTr="00ED2654">
        <w:trPr>
          <w:trHeight w:val="230"/>
        </w:trPr>
        <w:tc>
          <w:tcPr>
            <w:tcW w:w="0" w:type="auto"/>
            <w:vMerge/>
          </w:tcPr>
          <w:p w14:paraId="26267FDA" w14:textId="77777777" w:rsidR="00527E70" w:rsidRPr="007C6696" w:rsidRDefault="00527E70" w:rsidP="00645524">
            <w:pPr>
              <w:pBdr>
                <w:top w:val="nil"/>
                <w:left w:val="nil"/>
                <w:bottom w:val="nil"/>
                <w:right w:val="nil"/>
                <w:between w:val="nil"/>
              </w:pBdr>
              <w:spacing w:line="276" w:lineRule="auto"/>
              <w:rPr>
                <w:sz w:val="24"/>
                <w:szCs w:val="24"/>
              </w:rPr>
            </w:pPr>
          </w:p>
        </w:tc>
        <w:tc>
          <w:tcPr>
            <w:tcW w:w="0" w:type="auto"/>
            <w:vMerge/>
          </w:tcPr>
          <w:p w14:paraId="2E039022" w14:textId="77777777" w:rsidR="00527E70" w:rsidRPr="007C6696" w:rsidRDefault="00527E70" w:rsidP="00645524">
            <w:pPr>
              <w:pBdr>
                <w:top w:val="nil"/>
                <w:left w:val="nil"/>
                <w:bottom w:val="nil"/>
                <w:right w:val="nil"/>
                <w:between w:val="nil"/>
              </w:pBdr>
              <w:spacing w:line="276" w:lineRule="auto"/>
              <w:rPr>
                <w:sz w:val="24"/>
                <w:szCs w:val="24"/>
              </w:rPr>
            </w:pPr>
          </w:p>
        </w:tc>
        <w:tc>
          <w:tcPr>
            <w:tcW w:w="2003" w:type="dxa"/>
          </w:tcPr>
          <w:p w14:paraId="59BD3C32" w14:textId="77777777" w:rsidR="00527E70" w:rsidRPr="007C6696" w:rsidRDefault="00527E70" w:rsidP="00645524">
            <w:pPr>
              <w:jc w:val="both"/>
              <w:rPr>
                <w:sz w:val="24"/>
                <w:szCs w:val="24"/>
              </w:rPr>
            </w:pPr>
            <w:proofErr w:type="spellStart"/>
            <w:r w:rsidRPr="007C6696">
              <w:rPr>
                <w:sz w:val="24"/>
                <w:szCs w:val="24"/>
              </w:rPr>
              <w:t>Ethical</w:t>
            </w:r>
            <w:proofErr w:type="spellEnd"/>
            <w:r w:rsidRPr="007C6696">
              <w:rPr>
                <w:sz w:val="24"/>
                <w:szCs w:val="24"/>
              </w:rPr>
              <w:t xml:space="preserve"> Hacking</w:t>
            </w:r>
          </w:p>
        </w:tc>
        <w:tc>
          <w:tcPr>
            <w:tcW w:w="2551" w:type="dxa"/>
          </w:tcPr>
          <w:p w14:paraId="4BBB2DD1" w14:textId="6B42A7CB" w:rsidR="00527E70" w:rsidRPr="007C6696" w:rsidRDefault="00851DA7" w:rsidP="00645524">
            <w:pPr>
              <w:jc w:val="both"/>
              <w:rPr>
                <w:sz w:val="24"/>
                <w:szCs w:val="24"/>
              </w:rPr>
            </w:pPr>
            <w:r w:rsidRPr="007C6696">
              <w:rPr>
                <w:sz w:val="24"/>
                <w:szCs w:val="24"/>
              </w:rPr>
              <w:t>100 activos críticos y dos dominios</w:t>
            </w:r>
          </w:p>
        </w:tc>
      </w:tr>
    </w:tbl>
    <w:p w14:paraId="1A837052" w14:textId="77777777" w:rsidR="00527E70" w:rsidRPr="007C6696" w:rsidRDefault="00527E70" w:rsidP="00527E70">
      <w:pPr>
        <w:jc w:val="both"/>
        <w:rPr>
          <w:rFonts w:eastAsia="Arial Narrow"/>
          <w:sz w:val="24"/>
          <w:szCs w:val="24"/>
        </w:rPr>
      </w:pPr>
    </w:p>
    <w:p w14:paraId="3F78C132" w14:textId="77777777" w:rsidR="00527E70" w:rsidRPr="007C6696" w:rsidRDefault="00527E70" w:rsidP="00527E70">
      <w:pPr>
        <w:jc w:val="both"/>
        <w:rPr>
          <w:rFonts w:eastAsia="Arial Narrow"/>
          <w:sz w:val="24"/>
          <w:szCs w:val="24"/>
        </w:rPr>
      </w:pPr>
    </w:p>
    <w:p w14:paraId="51B58038" w14:textId="77777777" w:rsidR="00527E70" w:rsidRPr="007C6696" w:rsidRDefault="00527E70" w:rsidP="00527E70">
      <w:pPr>
        <w:jc w:val="both"/>
        <w:rPr>
          <w:rFonts w:eastAsia="Arial Narrow"/>
          <w:sz w:val="24"/>
          <w:szCs w:val="24"/>
        </w:rPr>
      </w:pPr>
    </w:p>
    <w:p w14:paraId="43119F71" w14:textId="77777777" w:rsidR="00527E70" w:rsidRPr="007C6696" w:rsidRDefault="00527E70" w:rsidP="00527E70">
      <w:pPr>
        <w:jc w:val="both"/>
        <w:rPr>
          <w:rFonts w:eastAsia="Arial Narrow"/>
          <w:sz w:val="24"/>
          <w:szCs w:val="24"/>
        </w:rPr>
      </w:pPr>
    </w:p>
    <w:p w14:paraId="2AF831E0" w14:textId="77777777" w:rsidR="00527E70" w:rsidRPr="007C6696" w:rsidRDefault="00527E70" w:rsidP="00527E70">
      <w:pPr>
        <w:jc w:val="both"/>
        <w:rPr>
          <w:rFonts w:eastAsia="Arial Narrow"/>
          <w:sz w:val="24"/>
          <w:szCs w:val="24"/>
        </w:rPr>
      </w:pPr>
    </w:p>
    <w:p w14:paraId="6469E3F9" w14:textId="77777777" w:rsidR="00527E70" w:rsidRPr="007C6696" w:rsidRDefault="00527E70" w:rsidP="00527E70">
      <w:pPr>
        <w:jc w:val="both"/>
        <w:rPr>
          <w:rFonts w:eastAsia="Arial Narrow"/>
          <w:sz w:val="24"/>
          <w:szCs w:val="24"/>
        </w:rPr>
      </w:pPr>
    </w:p>
    <w:p w14:paraId="523BB045" w14:textId="77777777" w:rsidR="00527E70" w:rsidRPr="007C6696" w:rsidRDefault="00527E70" w:rsidP="00527E70">
      <w:pPr>
        <w:jc w:val="both"/>
        <w:rPr>
          <w:rFonts w:eastAsia="Arial Narrow"/>
          <w:sz w:val="24"/>
          <w:szCs w:val="24"/>
        </w:rPr>
      </w:pPr>
    </w:p>
    <w:p w14:paraId="54052769" w14:textId="77777777" w:rsidR="00527E70" w:rsidRPr="007C6696" w:rsidRDefault="00527E70" w:rsidP="00527E70">
      <w:pPr>
        <w:jc w:val="both"/>
        <w:rPr>
          <w:rFonts w:eastAsia="Arial Narrow"/>
          <w:sz w:val="24"/>
          <w:szCs w:val="24"/>
        </w:rPr>
      </w:pPr>
    </w:p>
    <w:p w14:paraId="145AD4C3" w14:textId="77777777" w:rsidR="00527E70" w:rsidRPr="007C6696" w:rsidRDefault="00527E70" w:rsidP="00527E70">
      <w:pPr>
        <w:jc w:val="both"/>
        <w:rPr>
          <w:rFonts w:eastAsia="Arial Narrow"/>
          <w:sz w:val="24"/>
          <w:szCs w:val="24"/>
        </w:rPr>
      </w:pPr>
    </w:p>
    <w:p w14:paraId="1976715D" w14:textId="77777777" w:rsidR="00ED2654" w:rsidRPr="007C6696" w:rsidRDefault="00ED2654" w:rsidP="00527E70">
      <w:pPr>
        <w:jc w:val="both"/>
        <w:rPr>
          <w:rFonts w:eastAsia="Arial Narrow"/>
          <w:sz w:val="24"/>
          <w:szCs w:val="24"/>
        </w:rPr>
      </w:pPr>
    </w:p>
    <w:p w14:paraId="6855836A" w14:textId="77777777" w:rsidR="00527E70" w:rsidRPr="007C6696" w:rsidRDefault="00527E70" w:rsidP="00527E70">
      <w:pPr>
        <w:jc w:val="both"/>
        <w:rPr>
          <w:rFonts w:eastAsia="Arial Narrow"/>
          <w:sz w:val="24"/>
          <w:szCs w:val="24"/>
        </w:rPr>
      </w:pPr>
    </w:p>
    <w:p w14:paraId="05B727B1" w14:textId="77777777" w:rsidR="00527E70" w:rsidRPr="007C6696" w:rsidRDefault="00527E70" w:rsidP="00527E70">
      <w:pPr>
        <w:jc w:val="both"/>
        <w:rPr>
          <w:rFonts w:eastAsia="Arial Narrow"/>
          <w:sz w:val="24"/>
          <w:szCs w:val="24"/>
        </w:rPr>
      </w:pPr>
    </w:p>
    <w:p w14:paraId="1195B272" w14:textId="77777777" w:rsidR="006A2D70" w:rsidRPr="007C6696" w:rsidRDefault="006A2D70" w:rsidP="006A2D70">
      <w:pPr>
        <w:pStyle w:val="Textoindependiente"/>
        <w:spacing w:before="103"/>
        <w:ind w:right="441"/>
        <w:jc w:val="both"/>
        <w:rPr>
          <w:b/>
          <w:bCs/>
          <w:spacing w:val="12"/>
          <w:sz w:val="24"/>
          <w:szCs w:val="24"/>
        </w:rPr>
      </w:pPr>
    </w:p>
    <w:p w14:paraId="169878FA" w14:textId="4EC5B3F6" w:rsidR="00527E70" w:rsidRPr="007C6696" w:rsidRDefault="00527E70" w:rsidP="006A2D70">
      <w:pPr>
        <w:pStyle w:val="Textoindependiente"/>
        <w:spacing w:before="103"/>
        <w:ind w:right="441"/>
        <w:jc w:val="both"/>
        <w:rPr>
          <w:b/>
          <w:bCs/>
          <w:spacing w:val="12"/>
          <w:sz w:val="24"/>
          <w:szCs w:val="24"/>
          <w:lang w:val="es-CO"/>
        </w:rPr>
      </w:pPr>
      <w:r w:rsidRPr="007C6696">
        <w:rPr>
          <w:b/>
          <w:bCs/>
          <w:spacing w:val="12"/>
          <w:sz w:val="24"/>
          <w:szCs w:val="24"/>
          <w:lang w:val="es-CO"/>
        </w:rPr>
        <w:lastRenderedPageBreak/>
        <w:t>FASE 1: PRUEBAS DE ANÁLISIS DE VULNERABILIDADES, ETHICAL HACKING Y PEN TESTING.</w:t>
      </w:r>
    </w:p>
    <w:p w14:paraId="7265D22E" w14:textId="77777777" w:rsidR="00527E70" w:rsidRPr="007C6696" w:rsidRDefault="00527E70" w:rsidP="006A2D70">
      <w:pPr>
        <w:pStyle w:val="Textoindependiente"/>
        <w:spacing w:before="103"/>
        <w:ind w:right="441"/>
        <w:jc w:val="both"/>
        <w:rPr>
          <w:b/>
          <w:bCs/>
          <w:spacing w:val="12"/>
          <w:sz w:val="24"/>
          <w:szCs w:val="24"/>
          <w:lang w:val="es-CO"/>
        </w:rPr>
      </w:pPr>
      <w:r w:rsidRPr="007C6696">
        <w:rPr>
          <w:b/>
          <w:bCs/>
          <w:spacing w:val="12"/>
          <w:sz w:val="24"/>
          <w:szCs w:val="24"/>
          <w:lang w:val="es-CO"/>
        </w:rPr>
        <w:t>PRUEBAS DE ANÁLISIS DE VULNERABILIDADES</w:t>
      </w:r>
    </w:p>
    <w:p w14:paraId="5308A645" w14:textId="77777777" w:rsidR="00527E70" w:rsidRPr="007C6696" w:rsidRDefault="00527E70" w:rsidP="00527E70">
      <w:pPr>
        <w:pStyle w:val="Textoindependiente"/>
        <w:spacing w:before="103"/>
        <w:ind w:left="-284" w:right="441"/>
        <w:jc w:val="both"/>
        <w:rPr>
          <w:spacing w:val="12"/>
          <w:sz w:val="24"/>
          <w:szCs w:val="24"/>
          <w:lang w:val="es-CO"/>
        </w:rPr>
      </w:pPr>
    </w:p>
    <w:tbl>
      <w:tblPr>
        <w:tblpPr w:leftFromText="141" w:rightFromText="141" w:vertAnchor="text"/>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281"/>
        <w:gridCol w:w="4783"/>
      </w:tblGrid>
      <w:tr w:rsidR="00527E70" w:rsidRPr="007C6696" w14:paraId="0D2FE785" w14:textId="77777777" w:rsidTr="00ED2654">
        <w:tc>
          <w:tcPr>
            <w:tcW w:w="0" w:type="auto"/>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473D13DD" w14:textId="77777777" w:rsidR="00527E70" w:rsidRPr="007C6696" w:rsidRDefault="00527E70" w:rsidP="00645524">
            <w:pPr>
              <w:jc w:val="center"/>
              <w:rPr>
                <w:b/>
                <w:bCs/>
                <w:sz w:val="24"/>
                <w:szCs w:val="24"/>
                <w:lang w:val="es-CO"/>
              </w:rPr>
            </w:pPr>
            <w:r w:rsidRPr="007C6696">
              <w:rPr>
                <w:b/>
                <w:bCs/>
                <w:sz w:val="24"/>
                <w:szCs w:val="24"/>
                <w:lang w:val="es-CO"/>
              </w:rPr>
              <w:t>PRUEBAS DE ANÁLISIS DE VULNERABILIDADES</w:t>
            </w:r>
          </w:p>
        </w:tc>
      </w:tr>
      <w:tr w:rsidR="00527E70" w:rsidRPr="007C6696" w14:paraId="5730ADF0" w14:textId="77777777" w:rsidTr="00ED2654">
        <w:trPr>
          <w:trHeight w:val="304"/>
        </w:trPr>
        <w:tc>
          <w:tcPr>
            <w:tcW w:w="0" w:type="auto"/>
            <w:shd w:val="clear" w:color="auto" w:fill="D9D9D9"/>
            <w:vAlign w:val="center"/>
          </w:tcPr>
          <w:p w14:paraId="01D191D1" w14:textId="2E06EE2A" w:rsidR="00527E70" w:rsidRPr="007C6696" w:rsidRDefault="00527E70" w:rsidP="00645524">
            <w:pPr>
              <w:jc w:val="center"/>
              <w:rPr>
                <w:b/>
                <w:bCs/>
                <w:sz w:val="24"/>
                <w:szCs w:val="24"/>
              </w:rPr>
            </w:pPr>
            <w:r w:rsidRPr="007C6696">
              <w:rPr>
                <w:b/>
                <w:bCs/>
                <w:sz w:val="24"/>
                <w:szCs w:val="24"/>
              </w:rPr>
              <w:t>REQUERIMIENTOS TECNICOS</w:t>
            </w:r>
          </w:p>
        </w:tc>
        <w:tc>
          <w:tcPr>
            <w:tcW w:w="0" w:type="auto"/>
            <w:shd w:val="clear" w:color="auto" w:fill="D9D9D9"/>
            <w:vAlign w:val="center"/>
          </w:tcPr>
          <w:p w14:paraId="5FD3B0C0" w14:textId="77777777" w:rsidR="00527E70" w:rsidRPr="007C6696" w:rsidRDefault="00527E70" w:rsidP="00645524">
            <w:pPr>
              <w:jc w:val="center"/>
              <w:rPr>
                <w:b/>
                <w:bCs/>
                <w:sz w:val="24"/>
                <w:szCs w:val="24"/>
              </w:rPr>
            </w:pPr>
            <w:r w:rsidRPr="007C6696">
              <w:rPr>
                <w:b/>
                <w:bCs/>
                <w:sz w:val="24"/>
                <w:szCs w:val="24"/>
              </w:rPr>
              <w:t>ENTREGABLES</w:t>
            </w:r>
          </w:p>
        </w:tc>
      </w:tr>
      <w:tr w:rsidR="00527E70" w:rsidRPr="007C6696" w14:paraId="15C801CF" w14:textId="77777777" w:rsidTr="00ED2654">
        <w:trPr>
          <w:trHeight w:val="1125"/>
        </w:trPr>
        <w:tc>
          <w:tcPr>
            <w:tcW w:w="0" w:type="auto"/>
            <w:tcBorders>
              <w:left w:val="single" w:sz="4" w:space="0" w:color="000000"/>
              <w:right w:val="single" w:sz="4" w:space="0" w:color="000000"/>
            </w:tcBorders>
            <w:vAlign w:val="center"/>
          </w:tcPr>
          <w:p w14:paraId="018DA828" w14:textId="77777777" w:rsidR="00527E70" w:rsidRPr="007C6696" w:rsidRDefault="00527E70" w:rsidP="00645524">
            <w:pPr>
              <w:jc w:val="both"/>
              <w:rPr>
                <w:sz w:val="24"/>
                <w:szCs w:val="24"/>
                <w:lang w:val="es-CO"/>
              </w:rPr>
            </w:pPr>
            <w:r w:rsidRPr="007C6696">
              <w:rPr>
                <w:sz w:val="24"/>
                <w:szCs w:val="24"/>
                <w:lang w:val="es-CO"/>
              </w:rPr>
              <w:t xml:space="preserve">Para la realización de esta prueba, se deben usar las herramientas pertinentes y usadas para el desarrollo de las pruebas de penetración, homologadas por el CVE (Common </w:t>
            </w:r>
            <w:proofErr w:type="spellStart"/>
            <w:r w:rsidRPr="007C6696">
              <w:rPr>
                <w:sz w:val="24"/>
                <w:szCs w:val="24"/>
                <w:lang w:val="es-CO"/>
              </w:rPr>
              <w:t>Vulnerabilities</w:t>
            </w:r>
            <w:proofErr w:type="spellEnd"/>
            <w:r w:rsidRPr="007C6696">
              <w:rPr>
                <w:sz w:val="24"/>
                <w:szCs w:val="24"/>
                <w:lang w:val="es-CO"/>
              </w:rPr>
              <w:t xml:space="preserve"> and </w:t>
            </w:r>
            <w:proofErr w:type="spellStart"/>
            <w:r w:rsidRPr="007C6696">
              <w:rPr>
                <w:sz w:val="24"/>
                <w:szCs w:val="24"/>
                <w:lang w:val="es-CO"/>
              </w:rPr>
              <w:t>Exposures</w:t>
            </w:r>
            <w:proofErr w:type="spellEnd"/>
            <w:r w:rsidRPr="007C6696">
              <w:rPr>
                <w:sz w:val="24"/>
                <w:szCs w:val="24"/>
                <w:lang w:val="es-CO"/>
              </w:rPr>
              <w:t xml:space="preserve">), y </w:t>
            </w:r>
            <w:hyperlink r:id="rId8">
              <w:r w:rsidRPr="007C6696">
                <w:rPr>
                  <w:color w:val="1155CC"/>
                  <w:sz w:val="24"/>
                  <w:szCs w:val="24"/>
                  <w:u w:val="single"/>
                  <w:lang w:val="es-CO"/>
                </w:rPr>
                <w:t>www.mitre.org</w:t>
              </w:r>
            </w:hyperlink>
            <w:r w:rsidRPr="007C6696">
              <w:rPr>
                <w:sz w:val="24"/>
                <w:szCs w:val="24"/>
                <w:lang w:val="es-CO"/>
              </w:rPr>
              <w:t xml:space="preserve"> y deben estar actualizadas a la fecha de su utilización.  Para lo anterior, se deberá adjuntar en los informes presentados certificado de homologación de CVE, o ruta de la página de CVE donde se pueda evidenciar que la herramienta ofrecida está homologada por dicha entidad.</w:t>
            </w:r>
          </w:p>
        </w:tc>
        <w:tc>
          <w:tcPr>
            <w:tcW w:w="0" w:type="auto"/>
            <w:vMerge w:val="restart"/>
            <w:tcBorders>
              <w:top w:val="single" w:sz="4" w:space="0" w:color="000000"/>
              <w:left w:val="single" w:sz="4" w:space="0" w:color="000000"/>
              <w:right w:val="single" w:sz="4" w:space="0" w:color="000000"/>
            </w:tcBorders>
            <w:vAlign w:val="center"/>
          </w:tcPr>
          <w:p w14:paraId="3278C373" w14:textId="4F8934CD" w:rsidR="00527E70" w:rsidRPr="007C6696" w:rsidRDefault="00851DA7" w:rsidP="00645524">
            <w:pPr>
              <w:jc w:val="both"/>
              <w:rPr>
                <w:sz w:val="24"/>
                <w:szCs w:val="24"/>
                <w:lang w:val="es-CO"/>
              </w:rPr>
            </w:pPr>
            <w:proofErr w:type="gramStart"/>
            <w:r w:rsidRPr="007C6696">
              <w:rPr>
                <w:sz w:val="24"/>
                <w:szCs w:val="24"/>
                <w:lang w:val="es-CO"/>
              </w:rPr>
              <w:t>Documentos a entregar</w:t>
            </w:r>
            <w:proofErr w:type="gramEnd"/>
            <w:r w:rsidR="00527E70" w:rsidRPr="007C6696">
              <w:rPr>
                <w:sz w:val="24"/>
                <w:szCs w:val="24"/>
                <w:lang w:val="es-CO"/>
              </w:rPr>
              <w:t xml:space="preserve">: </w:t>
            </w:r>
          </w:p>
          <w:p w14:paraId="5DEEE01A" w14:textId="77777777" w:rsidR="00527E70" w:rsidRPr="007C6696" w:rsidRDefault="00527E70" w:rsidP="00645524">
            <w:pPr>
              <w:jc w:val="both"/>
              <w:rPr>
                <w:sz w:val="24"/>
                <w:szCs w:val="24"/>
                <w:lang w:val="es-CO"/>
              </w:rPr>
            </w:pPr>
          </w:p>
          <w:p w14:paraId="30183C2C" w14:textId="77777777" w:rsidR="00527E70" w:rsidRPr="007C6696" w:rsidRDefault="00527E70" w:rsidP="00645524">
            <w:pPr>
              <w:jc w:val="both"/>
              <w:rPr>
                <w:sz w:val="24"/>
                <w:szCs w:val="24"/>
                <w:lang w:val="es-CO"/>
              </w:rPr>
            </w:pPr>
            <w:r w:rsidRPr="007C6696">
              <w:rPr>
                <w:sz w:val="24"/>
                <w:szCs w:val="24"/>
                <w:lang w:val="es-CO"/>
              </w:rPr>
              <w:t xml:space="preserve">El contratista deberá entregar como producto de los análisis realizados, como mínimo lo siguientes documentos en archivo </w:t>
            </w:r>
            <w:proofErr w:type="spellStart"/>
            <w:r w:rsidRPr="007C6696">
              <w:rPr>
                <w:sz w:val="24"/>
                <w:szCs w:val="24"/>
                <w:lang w:val="es-CO"/>
              </w:rPr>
              <w:t>pdf</w:t>
            </w:r>
            <w:proofErr w:type="spellEnd"/>
            <w:r w:rsidRPr="007C6696">
              <w:rPr>
                <w:sz w:val="24"/>
                <w:szCs w:val="24"/>
                <w:lang w:val="es-CO"/>
              </w:rPr>
              <w:t xml:space="preserve"> y formato editable:</w:t>
            </w:r>
          </w:p>
          <w:p w14:paraId="2CC92360" w14:textId="77777777" w:rsidR="00527E70" w:rsidRPr="007C6696" w:rsidRDefault="00527E70" w:rsidP="00645524">
            <w:pPr>
              <w:jc w:val="both"/>
              <w:rPr>
                <w:sz w:val="24"/>
                <w:szCs w:val="24"/>
                <w:lang w:val="es-CO"/>
              </w:rPr>
            </w:pPr>
          </w:p>
          <w:p w14:paraId="3B5EE6FA" w14:textId="77777777" w:rsidR="00527E70" w:rsidRPr="007C6696" w:rsidRDefault="00527E70" w:rsidP="00A8110C">
            <w:pPr>
              <w:jc w:val="both"/>
              <w:rPr>
                <w:sz w:val="24"/>
                <w:szCs w:val="24"/>
                <w:lang w:val="es-CO"/>
              </w:rPr>
            </w:pPr>
            <w:r w:rsidRPr="007C6696">
              <w:rPr>
                <w:sz w:val="24"/>
                <w:szCs w:val="24"/>
                <w:lang w:val="es-CO"/>
              </w:rPr>
              <w:t>Un informe ejecutivo y otro técnico por cada Análisis de Vulnerabilidades donde se describa el trabajo realizado, los resultados, análisis de riesgos y plan de mitigación a las vulnerabilidades encontradas.</w:t>
            </w:r>
          </w:p>
          <w:p w14:paraId="42CFDB23" w14:textId="77777777" w:rsidR="00527E70" w:rsidRPr="007C6696" w:rsidRDefault="00527E70" w:rsidP="00645524">
            <w:pPr>
              <w:jc w:val="both"/>
              <w:rPr>
                <w:sz w:val="24"/>
                <w:szCs w:val="24"/>
                <w:lang w:val="es-CO"/>
              </w:rPr>
            </w:pPr>
          </w:p>
          <w:p w14:paraId="3B16B125" w14:textId="77777777" w:rsidR="00527E70" w:rsidRPr="007C6696" w:rsidRDefault="00527E70" w:rsidP="00645524">
            <w:pPr>
              <w:jc w:val="both"/>
              <w:rPr>
                <w:sz w:val="24"/>
                <w:szCs w:val="24"/>
                <w:lang w:val="es-CO"/>
              </w:rPr>
            </w:pPr>
            <w:r w:rsidRPr="007C6696">
              <w:rPr>
                <w:sz w:val="24"/>
                <w:szCs w:val="24"/>
                <w:lang w:val="es-CO"/>
              </w:rPr>
              <w:t>Así mismo, el plan de mitigación a las vulnerabilidades deberá contener:</w:t>
            </w:r>
          </w:p>
          <w:p w14:paraId="7096B3B4" w14:textId="77777777" w:rsidR="00527E70" w:rsidRPr="007C6696" w:rsidRDefault="00527E70" w:rsidP="00645524">
            <w:pPr>
              <w:jc w:val="both"/>
              <w:rPr>
                <w:sz w:val="24"/>
                <w:szCs w:val="24"/>
                <w:lang w:val="es-CO"/>
              </w:rPr>
            </w:pPr>
          </w:p>
          <w:p w14:paraId="6078E35F" w14:textId="4542C972" w:rsidR="00527E70" w:rsidRPr="007C6696" w:rsidRDefault="00527E70" w:rsidP="00851DA7">
            <w:pPr>
              <w:pStyle w:val="Prrafodelista"/>
              <w:numPr>
                <w:ilvl w:val="0"/>
                <w:numId w:val="21"/>
              </w:numPr>
              <w:rPr>
                <w:sz w:val="24"/>
                <w:szCs w:val="24"/>
                <w:lang w:val="es-CO"/>
              </w:rPr>
            </w:pPr>
            <w:r w:rsidRPr="007C6696">
              <w:rPr>
                <w:sz w:val="24"/>
                <w:szCs w:val="24"/>
                <w:lang w:val="es-CO"/>
              </w:rPr>
              <w:t>Documento que contenga la metodología utilizada, resumen de actividades, principales hallazgos, conclusiones y recomendaciones.</w:t>
            </w:r>
          </w:p>
          <w:p w14:paraId="18B78B68" w14:textId="0DCC4D36" w:rsidR="00527E70" w:rsidRPr="007C6696" w:rsidRDefault="00527E70" w:rsidP="00851DA7">
            <w:pPr>
              <w:pStyle w:val="Prrafodelista"/>
              <w:numPr>
                <w:ilvl w:val="0"/>
                <w:numId w:val="21"/>
              </w:numPr>
              <w:rPr>
                <w:sz w:val="24"/>
                <w:szCs w:val="24"/>
                <w:lang w:val="es-CO"/>
              </w:rPr>
            </w:pPr>
            <w:r w:rsidRPr="007C6696">
              <w:rPr>
                <w:sz w:val="24"/>
                <w:szCs w:val="24"/>
                <w:lang w:val="es-CO"/>
              </w:rPr>
              <w:t>Documento técnico de seguridad, que incluya como mínimo:</w:t>
            </w:r>
          </w:p>
          <w:p w14:paraId="546BCABB" w14:textId="72E6CE61" w:rsidR="00527E70" w:rsidRPr="007C6696" w:rsidRDefault="00527E70" w:rsidP="00851DA7">
            <w:pPr>
              <w:pStyle w:val="Prrafodelista"/>
              <w:numPr>
                <w:ilvl w:val="0"/>
                <w:numId w:val="21"/>
              </w:numPr>
              <w:rPr>
                <w:sz w:val="24"/>
                <w:szCs w:val="24"/>
                <w:lang w:val="es-CO"/>
              </w:rPr>
            </w:pPr>
            <w:r w:rsidRPr="007C6696">
              <w:rPr>
                <w:sz w:val="24"/>
                <w:szCs w:val="24"/>
                <w:lang w:val="es-CO"/>
              </w:rPr>
              <w:t>Descripción de las pruebas</w:t>
            </w:r>
          </w:p>
          <w:p w14:paraId="464D3961" w14:textId="59F60178" w:rsidR="00527E70" w:rsidRPr="007C6696" w:rsidRDefault="00527E70" w:rsidP="00851DA7">
            <w:pPr>
              <w:pStyle w:val="Prrafodelista"/>
              <w:numPr>
                <w:ilvl w:val="0"/>
                <w:numId w:val="21"/>
              </w:numPr>
              <w:rPr>
                <w:sz w:val="24"/>
                <w:szCs w:val="24"/>
                <w:lang w:val="es-CO"/>
              </w:rPr>
            </w:pPr>
            <w:r w:rsidRPr="007C6696">
              <w:rPr>
                <w:sz w:val="24"/>
                <w:szCs w:val="24"/>
                <w:lang w:val="es-CO"/>
              </w:rPr>
              <w:t>Elemento evaluado</w:t>
            </w:r>
          </w:p>
          <w:p w14:paraId="1B9F2917" w14:textId="0A2E6E5A" w:rsidR="00527E70" w:rsidRPr="007C6696" w:rsidRDefault="00527E70" w:rsidP="00851DA7">
            <w:pPr>
              <w:pStyle w:val="Prrafodelista"/>
              <w:numPr>
                <w:ilvl w:val="0"/>
                <w:numId w:val="21"/>
              </w:numPr>
              <w:rPr>
                <w:sz w:val="24"/>
                <w:szCs w:val="24"/>
                <w:lang w:val="es-CO"/>
              </w:rPr>
            </w:pPr>
            <w:r w:rsidRPr="007C6696">
              <w:rPr>
                <w:sz w:val="24"/>
                <w:szCs w:val="24"/>
                <w:lang w:val="es-CO"/>
              </w:rPr>
              <w:t>Listado de vulnerabilidades encontradas</w:t>
            </w:r>
          </w:p>
          <w:p w14:paraId="43F80B95" w14:textId="2E52D84E" w:rsidR="00527E70" w:rsidRPr="007C6696" w:rsidRDefault="00527E70" w:rsidP="00851DA7">
            <w:pPr>
              <w:pStyle w:val="Prrafodelista"/>
              <w:numPr>
                <w:ilvl w:val="0"/>
                <w:numId w:val="21"/>
              </w:numPr>
              <w:rPr>
                <w:sz w:val="24"/>
                <w:szCs w:val="24"/>
                <w:lang w:val="es-CO"/>
              </w:rPr>
            </w:pPr>
            <w:r w:rsidRPr="007C6696">
              <w:rPr>
                <w:sz w:val="24"/>
                <w:szCs w:val="24"/>
                <w:lang w:val="es-CO"/>
              </w:rPr>
              <w:t>Descripción de las vulnerabilidades y nivel de la criticidad.</w:t>
            </w:r>
          </w:p>
          <w:p w14:paraId="1DE11DC3" w14:textId="6B1280B6" w:rsidR="00527E70" w:rsidRPr="007C6696" w:rsidRDefault="00527E70" w:rsidP="00851DA7">
            <w:pPr>
              <w:pStyle w:val="Prrafodelista"/>
              <w:numPr>
                <w:ilvl w:val="0"/>
                <w:numId w:val="21"/>
              </w:numPr>
              <w:rPr>
                <w:sz w:val="24"/>
                <w:szCs w:val="24"/>
                <w:lang w:val="es-CO"/>
              </w:rPr>
            </w:pPr>
            <w:r w:rsidRPr="007C6696">
              <w:rPr>
                <w:sz w:val="24"/>
                <w:szCs w:val="24"/>
                <w:lang w:val="es-CO"/>
              </w:rPr>
              <w:t>Acciones de mitigación de las vulnerabilidades detectadas</w:t>
            </w:r>
          </w:p>
          <w:p w14:paraId="603F7204" w14:textId="2A116CF9" w:rsidR="00527E70" w:rsidRPr="007C6696" w:rsidRDefault="00527E70" w:rsidP="00851DA7">
            <w:pPr>
              <w:pStyle w:val="Prrafodelista"/>
              <w:numPr>
                <w:ilvl w:val="0"/>
                <w:numId w:val="21"/>
              </w:numPr>
              <w:rPr>
                <w:sz w:val="24"/>
                <w:szCs w:val="24"/>
                <w:lang w:val="es-CO"/>
              </w:rPr>
            </w:pPr>
            <w:r w:rsidRPr="007C6696">
              <w:rPr>
                <w:sz w:val="24"/>
                <w:szCs w:val="24"/>
                <w:lang w:val="es-CO"/>
              </w:rPr>
              <w:t>Recomendaciones con el paso a paso para corregir cada vulnerabilidad, cuando aplique.</w:t>
            </w:r>
          </w:p>
          <w:p w14:paraId="7D05FBC9" w14:textId="64AFBD88" w:rsidR="00527E70" w:rsidRPr="007C6696" w:rsidRDefault="00527E70" w:rsidP="00851DA7">
            <w:pPr>
              <w:pStyle w:val="Prrafodelista"/>
              <w:numPr>
                <w:ilvl w:val="0"/>
                <w:numId w:val="21"/>
              </w:numPr>
              <w:rPr>
                <w:sz w:val="24"/>
                <w:szCs w:val="24"/>
                <w:lang w:val="es-CO"/>
              </w:rPr>
            </w:pPr>
            <w:r w:rsidRPr="007C6696">
              <w:rPr>
                <w:sz w:val="24"/>
                <w:szCs w:val="24"/>
                <w:lang w:val="es-CO"/>
              </w:rPr>
              <w:t>Plan de acción para reducir las brechas encontradas.</w:t>
            </w:r>
          </w:p>
          <w:p w14:paraId="69994348" w14:textId="3903E1CB" w:rsidR="00527E70" w:rsidRPr="007C6696" w:rsidRDefault="00527E70" w:rsidP="00851DA7">
            <w:pPr>
              <w:pStyle w:val="Prrafodelista"/>
              <w:numPr>
                <w:ilvl w:val="0"/>
                <w:numId w:val="21"/>
              </w:numPr>
              <w:rPr>
                <w:sz w:val="24"/>
                <w:szCs w:val="24"/>
                <w:lang w:val="es-CO"/>
              </w:rPr>
            </w:pPr>
            <w:r w:rsidRPr="007C6696">
              <w:rPr>
                <w:sz w:val="24"/>
                <w:szCs w:val="24"/>
                <w:lang w:val="es-CO"/>
              </w:rPr>
              <w:t>Lecciones aprendidas.</w:t>
            </w:r>
          </w:p>
          <w:p w14:paraId="37B70556" w14:textId="74BFC16A" w:rsidR="00527E70" w:rsidRPr="007C6696" w:rsidRDefault="00527E70" w:rsidP="00851DA7">
            <w:pPr>
              <w:pStyle w:val="Prrafodelista"/>
              <w:numPr>
                <w:ilvl w:val="0"/>
                <w:numId w:val="21"/>
              </w:numPr>
              <w:rPr>
                <w:sz w:val="24"/>
                <w:szCs w:val="24"/>
                <w:lang w:val="es-CO"/>
              </w:rPr>
            </w:pPr>
            <w:r w:rsidRPr="007C6696">
              <w:rPr>
                <w:sz w:val="24"/>
                <w:szCs w:val="24"/>
                <w:lang w:val="es-CO"/>
              </w:rPr>
              <w:lastRenderedPageBreak/>
              <w:t>Actas de reunión de socialización del informe ejecutivo.</w:t>
            </w:r>
          </w:p>
          <w:p w14:paraId="7C279690" w14:textId="0ECC1E7D" w:rsidR="00527E70" w:rsidRPr="007C6696" w:rsidRDefault="00527E70" w:rsidP="00645524">
            <w:pPr>
              <w:pStyle w:val="Prrafodelista"/>
              <w:numPr>
                <w:ilvl w:val="0"/>
                <w:numId w:val="21"/>
              </w:numPr>
              <w:rPr>
                <w:sz w:val="24"/>
                <w:szCs w:val="24"/>
                <w:lang w:val="es-CO"/>
              </w:rPr>
            </w:pPr>
            <w:r w:rsidRPr="007C6696">
              <w:rPr>
                <w:sz w:val="24"/>
                <w:szCs w:val="24"/>
                <w:lang w:val="es-CO"/>
              </w:rPr>
              <w:t>Actas de reunión de socialización del informe técnico.</w:t>
            </w:r>
          </w:p>
        </w:tc>
      </w:tr>
      <w:tr w:rsidR="00527E70" w:rsidRPr="007C6696" w14:paraId="24DEDAF7" w14:textId="77777777" w:rsidTr="00ED2654">
        <w:trPr>
          <w:trHeight w:val="1125"/>
        </w:trPr>
        <w:tc>
          <w:tcPr>
            <w:tcW w:w="0" w:type="auto"/>
            <w:tcBorders>
              <w:left w:val="single" w:sz="4" w:space="0" w:color="000000"/>
              <w:right w:val="single" w:sz="4" w:space="0" w:color="000000"/>
            </w:tcBorders>
            <w:vAlign w:val="center"/>
          </w:tcPr>
          <w:p w14:paraId="34FA2077" w14:textId="77777777" w:rsidR="00527E70" w:rsidRPr="007C6696" w:rsidRDefault="00527E70" w:rsidP="00645524">
            <w:pPr>
              <w:jc w:val="both"/>
              <w:rPr>
                <w:sz w:val="24"/>
                <w:szCs w:val="24"/>
                <w:lang w:val="es-CO"/>
              </w:rPr>
            </w:pPr>
            <w:r w:rsidRPr="007C6696">
              <w:rPr>
                <w:sz w:val="24"/>
                <w:szCs w:val="24"/>
                <w:lang w:val="es-CO"/>
              </w:rPr>
              <w:t>Para la generación de los informes solicitados se deberá tomar como referencia la lista de nombres de vulnerabilidades CVE publicada por la corporación Mitre (</w:t>
            </w:r>
            <w:hyperlink r:id="rId9">
              <w:r w:rsidRPr="007C6696">
                <w:rPr>
                  <w:color w:val="1155CC"/>
                  <w:sz w:val="24"/>
                  <w:szCs w:val="24"/>
                  <w:u w:val="single"/>
                  <w:lang w:val="es-CO"/>
                </w:rPr>
                <w:t>www.mitre.org</w:t>
              </w:r>
            </w:hyperlink>
            <w:r w:rsidRPr="007C6696">
              <w:rPr>
                <w:sz w:val="24"/>
                <w:szCs w:val="24"/>
                <w:lang w:val="es-CO"/>
              </w:rPr>
              <w:t>). El proponente, debe demostrar la propiedad o autorización de uso explícita del fabricante, de las herramientas utilizadas en el desarrollo de este proyecto. Para lo cual deberá allegar certificación o documento que soporte el requisito.</w:t>
            </w:r>
          </w:p>
        </w:tc>
        <w:tc>
          <w:tcPr>
            <w:tcW w:w="0" w:type="auto"/>
            <w:vMerge/>
            <w:tcBorders>
              <w:top w:val="single" w:sz="4" w:space="0" w:color="000000"/>
              <w:left w:val="single" w:sz="4" w:space="0" w:color="000000"/>
              <w:right w:val="single" w:sz="4" w:space="0" w:color="000000"/>
            </w:tcBorders>
            <w:vAlign w:val="center"/>
          </w:tcPr>
          <w:p w14:paraId="7ABC4CE5" w14:textId="77777777" w:rsidR="00527E70" w:rsidRPr="007C6696" w:rsidRDefault="00527E70" w:rsidP="00645524">
            <w:pPr>
              <w:spacing w:line="276" w:lineRule="auto"/>
              <w:rPr>
                <w:rFonts w:eastAsia="Arial Narrow"/>
                <w:sz w:val="24"/>
                <w:szCs w:val="24"/>
                <w:lang w:val="es-CO"/>
              </w:rPr>
            </w:pPr>
          </w:p>
        </w:tc>
      </w:tr>
      <w:tr w:rsidR="00527E70" w:rsidRPr="007C6696" w14:paraId="612F1E95" w14:textId="77777777" w:rsidTr="00ED2654">
        <w:trPr>
          <w:trHeight w:val="699"/>
        </w:trPr>
        <w:tc>
          <w:tcPr>
            <w:tcW w:w="0" w:type="auto"/>
            <w:tcBorders>
              <w:left w:val="single" w:sz="4" w:space="0" w:color="000000"/>
              <w:right w:val="single" w:sz="4" w:space="0" w:color="000000"/>
            </w:tcBorders>
            <w:vAlign w:val="center"/>
          </w:tcPr>
          <w:p w14:paraId="1482ED41" w14:textId="5120E81A" w:rsidR="00527E70" w:rsidRPr="007C6696" w:rsidRDefault="00527E70" w:rsidP="00645524">
            <w:pPr>
              <w:jc w:val="both"/>
              <w:rPr>
                <w:sz w:val="24"/>
                <w:szCs w:val="24"/>
                <w:lang w:val="es-CO"/>
              </w:rPr>
            </w:pPr>
            <w:r w:rsidRPr="007C6696">
              <w:rPr>
                <w:sz w:val="24"/>
                <w:szCs w:val="24"/>
                <w:lang w:val="es-CO"/>
              </w:rPr>
              <w:t>Elaborar y presentar a FEDERACION COLOMBIANA DE MUNICIPIOS, plan de pruebas y actividades a realizar, así como de las herramientas a utilizar, las cuales deben ser aprobadas.</w:t>
            </w:r>
          </w:p>
        </w:tc>
        <w:tc>
          <w:tcPr>
            <w:tcW w:w="0" w:type="auto"/>
            <w:vMerge/>
            <w:tcBorders>
              <w:top w:val="single" w:sz="4" w:space="0" w:color="000000"/>
              <w:left w:val="single" w:sz="4" w:space="0" w:color="000000"/>
              <w:right w:val="single" w:sz="4" w:space="0" w:color="000000"/>
            </w:tcBorders>
            <w:vAlign w:val="center"/>
          </w:tcPr>
          <w:p w14:paraId="7DD4A0F0" w14:textId="77777777" w:rsidR="00527E70" w:rsidRPr="007C6696" w:rsidRDefault="00527E70" w:rsidP="00645524">
            <w:pPr>
              <w:spacing w:line="276" w:lineRule="auto"/>
              <w:rPr>
                <w:rFonts w:eastAsia="Arial Narrow"/>
                <w:sz w:val="24"/>
                <w:szCs w:val="24"/>
                <w:lang w:val="es-CO"/>
              </w:rPr>
            </w:pPr>
          </w:p>
        </w:tc>
      </w:tr>
      <w:tr w:rsidR="00527E70" w:rsidRPr="007C6696" w14:paraId="2EBE36D8" w14:textId="77777777" w:rsidTr="00ED2654">
        <w:trPr>
          <w:trHeight w:val="699"/>
        </w:trPr>
        <w:tc>
          <w:tcPr>
            <w:tcW w:w="0" w:type="auto"/>
            <w:tcBorders>
              <w:left w:val="single" w:sz="4" w:space="0" w:color="000000"/>
              <w:right w:val="single" w:sz="4" w:space="0" w:color="000000"/>
            </w:tcBorders>
            <w:vAlign w:val="center"/>
          </w:tcPr>
          <w:p w14:paraId="67B51CA8" w14:textId="77777777" w:rsidR="00527E70" w:rsidRPr="007C6696" w:rsidRDefault="00527E70" w:rsidP="00645524">
            <w:pPr>
              <w:jc w:val="both"/>
              <w:rPr>
                <w:sz w:val="24"/>
                <w:szCs w:val="24"/>
                <w:lang w:val="es-CO"/>
              </w:rPr>
            </w:pPr>
            <w:r w:rsidRPr="007C6696">
              <w:rPr>
                <w:sz w:val="24"/>
                <w:szCs w:val="24"/>
                <w:lang w:val="es-CO"/>
              </w:rPr>
              <w:t xml:space="preserve">Desarrollar pruebas que permitan la identificación de vulnerabilidades, así como pruebas de Hacking Ético (pruebas de penetración) -Externo e Interno-, sobre firewalls, servidores, bases de datos y sistemas de información de FEDERACION COLOMBIANA DE MUNICIPIOS, para establecer el estado de la seguridad de la información que se almacena y procesa a través de la plataforma tecnológica (Hardware y Software) de la entidad, mediante el uso y aplicación de herramientas que </w:t>
            </w:r>
            <w:r w:rsidRPr="007C6696">
              <w:rPr>
                <w:sz w:val="24"/>
                <w:szCs w:val="24"/>
                <w:lang w:val="es-CO"/>
              </w:rPr>
              <w:lastRenderedPageBreak/>
              <w:t>permitan la revisión de vulnerabilidades para identificar oportunamente posibles fuentes de incidentes de seguridad. Dichas herramientas deben ser licenciadas o de propiedad del oferente y pueden ser complementadas con herramientas de uso libre o gratuito.</w:t>
            </w:r>
          </w:p>
          <w:p w14:paraId="2A1953C4" w14:textId="77777777" w:rsidR="00527E70" w:rsidRPr="007C6696" w:rsidRDefault="00527E70" w:rsidP="00645524">
            <w:pPr>
              <w:jc w:val="both"/>
              <w:rPr>
                <w:sz w:val="24"/>
                <w:szCs w:val="24"/>
                <w:lang w:val="es-CO"/>
              </w:rPr>
            </w:pPr>
          </w:p>
          <w:p w14:paraId="28AF4DE9" w14:textId="77777777" w:rsidR="00527E70" w:rsidRPr="007C6696" w:rsidRDefault="00527E70" w:rsidP="00645524">
            <w:pPr>
              <w:jc w:val="both"/>
              <w:rPr>
                <w:sz w:val="24"/>
                <w:szCs w:val="24"/>
                <w:lang w:val="es-CO"/>
              </w:rPr>
            </w:pPr>
            <w:r w:rsidRPr="007C6696">
              <w:rPr>
                <w:sz w:val="24"/>
                <w:szCs w:val="24"/>
                <w:lang w:val="es-CO"/>
              </w:rPr>
              <w:t>Dentro de los componentes seleccionados para ser sujetos de las pruebas, se incluyen sistemas de Información críticos y componentes de la infraestructura tecnológica así:</w:t>
            </w:r>
          </w:p>
          <w:p w14:paraId="684CB6F6" w14:textId="77777777" w:rsidR="00527E70" w:rsidRPr="007C6696" w:rsidRDefault="00527E70" w:rsidP="00645524">
            <w:pPr>
              <w:jc w:val="both"/>
              <w:rPr>
                <w:sz w:val="24"/>
                <w:szCs w:val="24"/>
                <w:lang w:val="es-CO"/>
              </w:rPr>
            </w:pPr>
          </w:p>
          <w:p w14:paraId="6213FAF8" w14:textId="43ED6740" w:rsidR="00527E70" w:rsidRPr="007C6696" w:rsidRDefault="00527E70" w:rsidP="00645524">
            <w:pPr>
              <w:jc w:val="both"/>
              <w:rPr>
                <w:sz w:val="24"/>
                <w:szCs w:val="24"/>
                <w:lang w:val="es-CO"/>
              </w:rPr>
            </w:pPr>
            <w:r w:rsidRPr="007C6696">
              <w:rPr>
                <w:sz w:val="24"/>
                <w:szCs w:val="24"/>
                <w:lang w:val="es-CO"/>
              </w:rPr>
              <w:t>Lo anterior, se realizará a través de la aplicación de las siguientes plataformas:</w:t>
            </w:r>
          </w:p>
          <w:p w14:paraId="338FE2BF" w14:textId="77777777" w:rsidR="00527E70" w:rsidRPr="007C6696" w:rsidRDefault="00527E70" w:rsidP="00645524">
            <w:pPr>
              <w:jc w:val="both"/>
              <w:rPr>
                <w:sz w:val="24"/>
                <w:szCs w:val="24"/>
                <w:lang w:val="es-CO"/>
              </w:rPr>
            </w:pPr>
          </w:p>
          <w:p w14:paraId="31FA8D62" w14:textId="77777777" w:rsidR="00527E70" w:rsidRPr="007C6696" w:rsidRDefault="00527E70" w:rsidP="00645524">
            <w:pPr>
              <w:jc w:val="both"/>
              <w:rPr>
                <w:sz w:val="24"/>
                <w:szCs w:val="24"/>
                <w:lang w:val="es-CO"/>
              </w:rPr>
            </w:pPr>
            <w:r w:rsidRPr="007C6696">
              <w:rPr>
                <w:sz w:val="24"/>
                <w:szCs w:val="24"/>
                <w:lang w:val="es-CO"/>
              </w:rPr>
              <w:t>Análisis de vulnerabilidades de las siguientes plataformas tecnológicas: Este tiene por objetivo evaluar las debilidades o brechas que puedan existir en un determinado servicio, software, aplicación o sistema informático o páginas web, que pudiese afectar el normal desarrollo de éste durante su vida útil. Se busca entre otros, la identificación de puertos abiertos, servicios, procesos, vulnerabilidades ya conocidas sobre sistemas operativos y diversas aplicaciones de la Entidad, con la finalidad de generar un reporte sobre las vulnerabilidades encontradas, este reporte debe ser lo más específico posible para poder mitigar lo descubierto de manera expedita.</w:t>
            </w:r>
          </w:p>
          <w:p w14:paraId="740EB3D4" w14:textId="77777777" w:rsidR="00527E70" w:rsidRPr="007C6696" w:rsidRDefault="00527E70" w:rsidP="00645524">
            <w:pPr>
              <w:jc w:val="both"/>
              <w:rPr>
                <w:sz w:val="24"/>
                <w:szCs w:val="24"/>
                <w:lang w:val="es-CO"/>
              </w:rPr>
            </w:pPr>
          </w:p>
          <w:p w14:paraId="22A4FBFF" w14:textId="35DBC4AE" w:rsidR="00527E70" w:rsidRPr="007C6696" w:rsidRDefault="00DC4C6B" w:rsidP="00645524">
            <w:pPr>
              <w:jc w:val="both"/>
              <w:rPr>
                <w:sz w:val="24"/>
                <w:szCs w:val="24"/>
              </w:rPr>
            </w:pPr>
            <w:r w:rsidRPr="007C6696">
              <w:rPr>
                <w:sz w:val="24"/>
                <w:szCs w:val="24"/>
              </w:rPr>
              <w:t xml:space="preserve">Número de análisis: Se ejecutarán dos (2) ciclos completos de análisis de vulnerabilidades (test y </w:t>
            </w:r>
            <w:proofErr w:type="spellStart"/>
            <w:r w:rsidRPr="007C6696">
              <w:rPr>
                <w:sz w:val="24"/>
                <w:szCs w:val="24"/>
              </w:rPr>
              <w:t>retest</w:t>
            </w:r>
            <w:proofErr w:type="spellEnd"/>
            <w:r w:rsidRPr="007C6696">
              <w:rPr>
                <w:sz w:val="24"/>
                <w:szCs w:val="24"/>
              </w:rPr>
              <w:t>) sobre un alcance total de 100 direcciones IP, distribuidas en 50 IP privadas y 50 IP públicas, con el fin de validar la identificación inicial de hallazgos y la efectividad de las acciones de remediación implementadas.</w:t>
            </w:r>
          </w:p>
          <w:p w14:paraId="3555543E" w14:textId="77777777" w:rsidR="00DC4C6B" w:rsidRPr="007C6696" w:rsidRDefault="00DC4C6B" w:rsidP="00645524">
            <w:pPr>
              <w:jc w:val="both"/>
              <w:rPr>
                <w:sz w:val="24"/>
                <w:szCs w:val="24"/>
                <w:lang w:val="es-CO"/>
              </w:rPr>
            </w:pPr>
          </w:p>
          <w:p w14:paraId="2E641837" w14:textId="77777777" w:rsidR="00527E70" w:rsidRPr="007C6696" w:rsidRDefault="00527E70" w:rsidP="00645524">
            <w:pPr>
              <w:jc w:val="both"/>
              <w:rPr>
                <w:sz w:val="24"/>
                <w:szCs w:val="24"/>
                <w:lang w:val="es-CO"/>
              </w:rPr>
            </w:pPr>
            <w:r w:rsidRPr="007C6696">
              <w:rPr>
                <w:sz w:val="24"/>
                <w:szCs w:val="24"/>
                <w:lang w:val="es-CO"/>
              </w:rPr>
              <w:t>Condiciones técnicas para su realización:</w:t>
            </w:r>
          </w:p>
          <w:p w14:paraId="5101C0C2" w14:textId="77777777" w:rsidR="00527E70" w:rsidRPr="007C6696" w:rsidRDefault="00527E70" w:rsidP="00645524">
            <w:pPr>
              <w:jc w:val="both"/>
              <w:rPr>
                <w:sz w:val="24"/>
                <w:szCs w:val="24"/>
                <w:lang w:val="es-CO"/>
              </w:rPr>
            </w:pPr>
          </w:p>
          <w:p w14:paraId="4B4CB6F4" w14:textId="77777777" w:rsidR="00527E70" w:rsidRPr="007C6696" w:rsidRDefault="00527E70" w:rsidP="00645524">
            <w:pPr>
              <w:jc w:val="both"/>
              <w:rPr>
                <w:sz w:val="24"/>
                <w:szCs w:val="24"/>
                <w:lang w:val="es-CO"/>
              </w:rPr>
            </w:pPr>
            <w:r w:rsidRPr="007C6696">
              <w:rPr>
                <w:sz w:val="24"/>
                <w:szCs w:val="24"/>
                <w:lang w:val="es-CO"/>
              </w:rPr>
              <w:t>•</w:t>
            </w:r>
            <w:r w:rsidRPr="007C6696">
              <w:rPr>
                <w:sz w:val="24"/>
                <w:szCs w:val="24"/>
                <w:lang w:val="es-CO"/>
              </w:rPr>
              <w:tab/>
              <w:t>El contratista deberá contar con todos los sistemas (software y hardware) necesarios para realizar las pruebas de Análisis de Vulnerabilidades tanto internas como externas.</w:t>
            </w:r>
          </w:p>
          <w:p w14:paraId="59139EBB" w14:textId="77777777" w:rsidR="00527E70" w:rsidRPr="007C6696" w:rsidRDefault="00527E70" w:rsidP="00645524">
            <w:pPr>
              <w:jc w:val="both"/>
              <w:rPr>
                <w:sz w:val="24"/>
                <w:szCs w:val="24"/>
                <w:lang w:val="es-CO"/>
              </w:rPr>
            </w:pPr>
            <w:r w:rsidRPr="007C6696">
              <w:rPr>
                <w:sz w:val="24"/>
                <w:szCs w:val="24"/>
                <w:lang w:val="es-CO"/>
              </w:rPr>
              <w:lastRenderedPageBreak/>
              <w:t>•</w:t>
            </w:r>
            <w:r w:rsidRPr="007C6696">
              <w:rPr>
                <w:sz w:val="24"/>
                <w:szCs w:val="24"/>
                <w:lang w:val="es-CO"/>
              </w:rPr>
              <w:tab/>
              <w:t xml:space="preserve">Deberá garantizar que dichos análisis no afectarán el funcionamiento del </w:t>
            </w:r>
            <w:proofErr w:type="gramStart"/>
            <w:r w:rsidRPr="007C6696">
              <w:rPr>
                <w:sz w:val="24"/>
                <w:szCs w:val="24"/>
                <w:lang w:val="es-CO"/>
              </w:rPr>
              <w:t>Inventario tecnológico o plataformas tecnológicas</w:t>
            </w:r>
            <w:proofErr w:type="gramEnd"/>
            <w:r w:rsidRPr="007C6696">
              <w:rPr>
                <w:sz w:val="24"/>
                <w:szCs w:val="24"/>
                <w:lang w:val="es-CO"/>
              </w:rPr>
              <w:t>. Y de la infraestructura tecnológica de la FEDERACION COLOMBIANA DE MUNICIPIOS.</w:t>
            </w:r>
          </w:p>
          <w:p w14:paraId="60BD61F2" w14:textId="77777777" w:rsidR="00527E70" w:rsidRPr="007C6696" w:rsidRDefault="00527E70" w:rsidP="00645524">
            <w:pPr>
              <w:jc w:val="both"/>
              <w:rPr>
                <w:sz w:val="24"/>
                <w:szCs w:val="24"/>
                <w:lang w:val="es-CO"/>
              </w:rPr>
            </w:pPr>
            <w:r w:rsidRPr="007C6696">
              <w:rPr>
                <w:sz w:val="24"/>
                <w:szCs w:val="24"/>
                <w:lang w:val="es-CO"/>
              </w:rPr>
              <w:t>•</w:t>
            </w:r>
            <w:r w:rsidRPr="007C6696">
              <w:rPr>
                <w:sz w:val="24"/>
                <w:szCs w:val="24"/>
                <w:lang w:val="es-CO"/>
              </w:rPr>
              <w:tab/>
              <w:t>Deberá contar con la aprobación del supervisor del contrato para la fecha y hora de realización de cada análisis de vulnerabilidades, conforme al cronograma establecido.</w:t>
            </w:r>
          </w:p>
          <w:p w14:paraId="5C635DF9" w14:textId="77777777" w:rsidR="00527E70" w:rsidRPr="007C6696" w:rsidRDefault="00527E70" w:rsidP="00645524">
            <w:pPr>
              <w:jc w:val="both"/>
              <w:rPr>
                <w:sz w:val="24"/>
                <w:szCs w:val="24"/>
                <w:lang w:val="es-CO"/>
              </w:rPr>
            </w:pPr>
            <w:r w:rsidRPr="007C6696">
              <w:rPr>
                <w:sz w:val="24"/>
                <w:szCs w:val="24"/>
                <w:lang w:val="es-CO"/>
              </w:rPr>
              <w:t>•</w:t>
            </w:r>
            <w:r w:rsidRPr="007C6696">
              <w:rPr>
                <w:sz w:val="24"/>
                <w:szCs w:val="24"/>
                <w:lang w:val="es-CO"/>
              </w:rPr>
              <w:tab/>
              <w:t>Realizar el análisis de vulnerabilidades para determinar las debilidades existentes de los servicios a nivel interno y externo, aplicando como mínimo las recomendaciones de la metodología OWASP TOP 10 2025.</w:t>
            </w:r>
          </w:p>
          <w:p w14:paraId="6B190A39" w14:textId="61253C3C" w:rsidR="00527E70" w:rsidRPr="007C6696" w:rsidRDefault="00527E70" w:rsidP="00645524">
            <w:pPr>
              <w:jc w:val="both"/>
              <w:rPr>
                <w:sz w:val="24"/>
                <w:szCs w:val="24"/>
                <w:lang w:val="es-CO"/>
              </w:rPr>
            </w:pPr>
            <w:r w:rsidRPr="007C6696">
              <w:rPr>
                <w:sz w:val="24"/>
                <w:szCs w:val="24"/>
                <w:lang w:val="es-CO"/>
              </w:rPr>
              <w:t>•</w:t>
            </w:r>
            <w:r w:rsidRPr="007C6696">
              <w:rPr>
                <w:sz w:val="24"/>
                <w:szCs w:val="24"/>
                <w:lang w:val="es-CO"/>
              </w:rPr>
              <w:tab/>
              <w:t xml:space="preserve">Realizar la delimitación del perímetro y verificación de la red del </w:t>
            </w:r>
            <w:proofErr w:type="gramStart"/>
            <w:r w:rsidRPr="007C6696">
              <w:rPr>
                <w:sz w:val="24"/>
                <w:szCs w:val="24"/>
                <w:lang w:val="es-CO"/>
              </w:rPr>
              <w:t>Inventario tecnológico o plataformas tecnológicas</w:t>
            </w:r>
            <w:proofErr w:type="gramEnd"/>
            <w:r w:rsidRPr="007C6696">
              <w:rPr>
                <w:sz w:val="24"/>
                <w:szCs w:val="24"/>
                <w:lang w:val="es-CO"/>
              </w:rPr>
              <w:t>.</w:t>
            </w:r>
          </w:p>
          <w:p w14:paraId="3AAA14B5" w14:textId="77777777" w:rsidR="00527E70" w:rsidRPr="007C6696" w:rsidRDefault="00527E70" w:rsidP="00645524">
            <w:pPr>
              <w:jc w:val="both"/>
              <w:rPr>
                <w:sz w:val="24"/>
                <w:szCs w:val="24"/>
                <w:lang w:val="es-CO"/>
              </w:rPr>
            </w:pPr>
            <w:r w:rsidRPr="007C6696">
              <w:rPr>
                <w:sz w:val="24"/>
                <w:szCs w:val="24"/>
                <w:lang w:val="es-CO"/>
              </w:rPr>
              <w:t>•</w:t>
            </w:r>
            <w:r w:rsidRPr="007C6696">
              <w:rPr>
                <w:sz w:val="24"/>
                <w:szCs w:val="24"/>
                <w:lang w:val="es-CO"/>
              </w:rPr>
              <w:tab/>
              <w:t>Evaluar la configuración de los firewalls, tales como: Lista de acceso, análisis de los puertos y los servicios abiertos.</w:t>
            </w:r>
          </w:p>
          <w:p w14:paraId="29E94217" w14:textId="77777777" w:rsidR="00527E70" w:rsidRPr="007C6696" w:rsidRDefault="00527E70" w:rsidP="00645524">
            <w:pPr>
              <w:jc w:val="both"/>
              <w:rPr>
                <w:sz w:val="24"/>
                <w:szCs w:val="24"/>
                <w:lang w:val="es-CO"/>
              </w:rPr>
            </w:pPr>
            <w:r w:rsidRPr="007C6696">
              <w:rPr>
                <w:sz w:val="24"/>
                <w:szCs w:val="24"/>
                <w:lang w:val="es-CO"/>
              </w:rPr>
              <w:t>•</w:t>
            </w:r>
            <w:r w:rsidRPr="007C6696">
              <w:rPr>
                <w:sz w:val="24"/>
                <w:szCs w:val="24"/>
                <w:lang w:val="es-CO"/>
              </w:rPr>
              <w:tab/>
              <w:t>Realizar prueba de intrusión en la red de área local (LAN) tanto alámbrica como inalámbrica y con base en esta determinar el estado actual de la infraestructura tecnológica.</w:t>
            </w:r>
          </w:p>
          <w:p w14:paraId="74993A21" w14:textId="77777777" w:rsidR="00527E70" w:rsidRPr="007C6696" w:rsidRDefault="00527E70" w:rsidP="00645524">
            <w:pPr>
              <w:jc w:val="both"/>
              <w:rPr>
                <w:sz w:val="24"/>
                <w:szCs w:val="24"/>
                <w:lang w:val="es-CO"/>
              </w:rPr>
            </w:pPr>
            <w:r w:rsidRPr="007C6696">
              <w:rPr>
                <w:sz w:val="24"/>
                <w:szCs w:val="24"/>
                <w:lang w:val="es-CO"/>
              </w:rPr>
              <w:t>•</w:t>
            </w:r>
            <w:r w:rsidRPr="007C6696">
              <w:rPr>
                <w:sz w:val="24"/>
                <w:szCs w:val="24"/>
                <w:lang w:val="es-CO"/>
              </w:rPr>
              <w:tab/>
              <w:t xml:space="preserve">Realizar análisis de vulnerabilidades en los hosts del </w:t>
            </w:r>
            <w:proofErr w:type="gramStart"/>
            <w:r w:rsidRPr="007C6696">
              <w:rPr>
                <w:sz w:val="24"/>
                <w:szCs w:val="24"/>
                <w:lang w:val="es-CO"/>
              </w:rPr>
              <w:t>Inventario tecnológico o plataformas tecnológicas</w:t>
            </w:r>
            <w:proofErr w:type="gramEnd"/>
            <w:r w:rsidRPr="007C6696">
              <w:rPr>
                <w:sz w:val="24"/>
                <w:szCs w:val="24"/>
                <w:lang w:val="es-CO"/>
              </w:rPr>
              <w:t>. Incluyendo como mínimo para establecer la cantidad aproximada de activos con que dispone la entidad:</w:t>
            </w:r>
          </w:p>
          <w:p w14:paraId="3557F2A9" w14:textId="77777777" w:rsidR="00527E70" w:rsidRPr="007C6696" w:rsidRDefault="00527E70" w:rsidP="00527E70">
            <w:pPr>
              <w:numPr>
                <w:ilvl w:val="0"/>
                <w:numId w:val="18"/>
              </w:numPr>
              <w:jc w:val="both"/>
              <w:rPr>
                <w:sz w:val="24"/>
                <w:szCs w:val="24"/>
                <w:lang w:val="es-CO"/>
              </w:rPr>
            </w:pPr>
            <w:r w:rsidRPr="007C6696">
              <w:rPr>
                <w:sz w:val="24"/>
                <w:szCs w:val="24"/>
                <w:lang w:val="es-CO"/>
              </w:rPr>
              <w:t xml:space="preserve">Pruebas de </w:t>
            </w:r>
            <w:proofErr w:type="spellStart"/>
            <w:r w:rsidRPr="007C6696">
              <w:rPr>
                <w:sz w:val="24"/>
                <w:szCs w:val="24"/>
                <w:lang w:val="es-CO"/>
              </w:rPr>
              <w:t>patchlevel</w:t>
            </w:r>
            <w:proofErr w:type="spellEnd"/>
            <w:r w:rsidRPr="007C6696">
              <w:rPr>
                <w:sz w:val="24"/>
                <w:szCs w:val="24"/>
                <w:lang w:val="es-CO"/>
              </w:rPr>
              <w:t>, de sistemas operativos y aplicaciones.</w:t>
            </w:r>
          </w:p>
          <w:p w14:paraId="0A04FBD0" w14:textId="77777777" w:rsidR="00527E70" w:rsidRPr="007C6696" w:rsidRDefault="00527E70" w:rsidP="00527E70">
            <w:pPr>
              <w:numPr>
                <w:ilvl w:val="0"/>
                <w:numId w:val="18"/>
              </w:numPr>
              <w:jc w:val="both"/>
              <w:rPr>
                <w:sz w:val="24"/>
                <w:szCs w:val="24"/>
                <w:lang w:val="es-CO"/>
              </w:rPr>
            </w:pPr>
            <w:r w:rsidRPr="007C6696">
              <w:rPr>
                <w:sz w:val="24"/>
                <w:szCs w:val="24"/>
                <w:lang w:val="es-CO"/>
              </w:rPr>
              <w:t>Pruebas de registro de Windows.</w:t>
            </w:r>
          </w:p>
          <w:p w14:paraId="7C3D19CC" w14:textId="77777777" w:rsidR="00527E70" w:rsidRPr="007C6696" w:rsidRDefault="00527E70" w:rsidP="00527E70">
            <w:pPr>
              <w:numPr>
                <w:ilvl w:val="0"/>
                <w:numId w:val="18"/>
              </w:numPr>
              <w:jc w:val="both"/>
              <w:rPr>
                <w:sz w:val="24"/>
                <w:szCs w:val="24"/>
                <w:lang w:val="en-US"/>
              </w:rPr>
            </w:pPr>
            <w:proofErr w:type="spellStart"/>
            <w:r w:rsidRPr="007C6696">
              <w:rPr>
                <w:sz w:val="24"/>
                <w:szCs w:val="24"/>
                <w:lang w:val="en-US"/>
              </w:rPr>
              <w:t>Pruebas</w:t>
            </w:r>
            <w:proofErr w:type="spellEnd"/>
            <w:r w:rsidRPr="007C6696">
              <w:rPr>
                <w:sz w:val="24"/>
                <w:szCs w:val="24"/>
                <w:lang w:val="en-US"/>
              </w:rPr>
              <w:t xml:space="preserve"> de IDS-IPS (Intrusion Detection System-Intrusion Prevention System), Routers, Switches.</w:t>
            </w:r>
          </w:p>
          <w:p w14:paraId="4F13B300" w14:textId="77777777" w:rsidR="00527E70" w:rsidRPr="007C6696" w:rsidRDefault="00527E70" w:rsidP="00527E70">
            <w:pPr>
              <w:numPr>
                <w:ilvl w:val="0"/>
                <w:numId w:val="18"/>
              </w:numPr>
              <w:jc w:val="both"/>
              <w:rPr>
                <w:sz w:val="24"/>
                <w:szCs w:val="24"/>
                <w:lang w:val="es-CO"/>
              </w:rPr>
            </w:pPr>
            <w:r w:rsidRPr="007C6696">
              <w:rPr>
                <w:sz w:val="24"/>
                <w:szCs w:val="24"/>
                <w:lang w:val="es-CO"/>
              </w:rPr>
              <w:t>Pruebas de Hosts y redes VPN.</w:t>
            </w:r>
          </w:p>
          <w:p w14:paraId="41C6E5A2" w14:textId="77777777" w:rsidR="00527E70" w:rsidRPr="007C6696" w:rsidRDefault="00527E70" w:rsidP="00527E70">
            <w:pPr>
              <w:numPr>
                <w:ilvl w:val="0"/>
                <w:numId w:val="18"/>
              </w:numPr>
              <w:jc w:val="both"/>
              <w:rPr>
                <w:sz w:val="24"/>
                <w:szCs w:val="24"/>
                <w:lang w:val="es-CO"/>
              </w:rPr>
            </w:pPr>
            <w:r w:rsidRPr="007C6696">
              <w:rPr>
                <w:sz w:val="24"/>
                <w:szCs w:val="24"/>
                <w:lang w:val="es-CO"/>
              </w:rPr>
              <w:t>Auditar el equipo de Red y todo servicio TCP-UDP.</w:t>
            </w:r>
          </w:p>
          <w:p w14:paraId="06646181" w14:textId="77777777" w:rsidR="00527E70" w:rsidRPr="007C6696" w:rsidRDefault="00527E70" w:rsidP="00527E70">
            <w:pPr>
              <w:numPr>
                <w:ilvl w:val="0"/>
                <w:numId w:val="18"/>
              </w:numPr>
              <w:jc w:val="both"/>
              <w:rPr>
                <w:sz w:val="24"/>
                <w:szCs w:val="24"/>
              </w:rPr>
            </w:pPr>
            <w:r w:rsidRPr="007C6696">
              <w:rPr>
                <w:sz w:val="24"/>
                <w:szCs w:val="24"/>
              </w:rPr>
              <w:t>Escaneo de host virtuales.</w:t>
            </w:r>
          </w:p>
          <w:p w14:paraId="53FD49AF" w14:textId="77777777" w:rsidR="00527E70" w:rsidRPr="007C6696" w:rsidRDefault="00527E70" w:rsidP="00527E70">
            <w:pPr>
              <w:numPr>
                <w:ilvl w:val="0"/>
                <w:numId w:val="18"/>
              </w:numPr>
              <w:jc w:val="both"/>
              <w:rPr>
                <w:sz w:val="24"/>
                <w:szCs w:val="24"/>
                <w:lang w:val="es-CO"/>
              </w:rPr>
            </w:pPr>
            <w:r w:rsidRPr="007C6696">
              <w:rPr>
                <w:sz w:val="24"/>
                <w:szCs w:val="24"/>
                <w:lang w:val="es-CO"/>
              </w:rPr>
              <w:t>Análisis externo e interno de las direcciones IP.</w:t>
            </w:r>
          </w:p>
        </w:tc>
        <w:tc>
          <w:tcPr>
            <w:tcW w:w="0" w:type="auto"/>
            <w:vMerge/>
            <w:tcBorders>
              <w:top w:val="single" w:sz="4" w:space="0" w:color="000000"/>
              <w:left w:val="single" w:sz="4" w:space="0" w:color="000000"/>
              <w:right w:val="single" w:sz="4" w:space="0" w:color="000000"/>
            </w:tcBorders>
            <w:vAlign w:val="center"/>
          </w:tcPr>
          <w:p w14:paraId="3700A4C7" w14:textId="77777777" w:rsidR="00527E70" w:rsidRPr="007C6696" w:rsidRDefault="00527E70" w:rsidP="00645524">
            <w:pPr>
              <w:spacing w:line="276" w:lineRule="auto"/>
              <w:rPr>
                <w:rFonts w:eastAsia="Arial Narrow"/>
                <w:sz w:val="24"/>
                <w:szCs w:val="24"/>
                <w:lang w:val="es-CO"/>
              </w:rPr>
            </w:pPr>
          </w:p>
        </w:tc>
      </w:tr>
    </w:tbl>
    <w:p w14:paraId="524ABA0F" w14:textId="77777777" w:rsidR="00527E70" w:rsidRPr="007C6696" w:rsidRDefault="00527E70" w:rsidP="00527E70">
      <w:pPr>
        <w:jc w:val="both"/>
        <w:rPr>
          <w:sz w:val="24"/>
          <w:szCs w:val="24"/>
        </w:rPr>
      </w:pPr>
    </w:p>
    <w:p w14:paraId="5EDFBB00" w14:textId="77777777" w:rsidR="006052B4" w:rsidRPr="007C6696" w:rsidRDefault="00527E70" w:rsidP="006052B4">
      <w:pPr>
        <w:jc w:val="both"/>
        <w:rPr>
          <w:b/>
          <w:bCs/>
          <w:sz w:val="24"/>
          <w:szCs w:val="24"/>
        </w:rPr>
      </w:pPr>
      <w:r w:rsidRPr="007C6696">
        <w:rPr>
          <w:b/>
          <w:bCs/>
          <w:sz w:val="24"/>
          <w:szCs w:val="24"/>
        </w:rPr>
        <w:t>SERVICIO DE PRUEBAS DE ETHICAL HACKING Y PEN TESTING:</w:t>
      </w:r>
    </w:p>
    <w:p w14:paraId="095BD409" w14:textId="77777777" w:rsidR="006052B4" w:rsidRPr="007C6696" w:rsidRDefault="006052B4" w:rsidP="006052B4">
      <w:pPr>
        <w:jc w:val="both"/>
        <w:rPr>
          <w:b/>
          <w:bCs/>
          <w:sz w:val="24"/>
          <w:szCs w:val="24"/>
        </w:rPr>
      </w:pPr>
    </w:p>
    <w:p w14:paraId="7BB89F4F" w14:textId="1D7D33AA" w:rsidR="006052B4" w:rsidRPr="007C6696" w:rsidRDefault="006052B4" w:rsidP="006052B4">
      <w:pPr>
        <w:jc w:val="both"/>
        <w:rPr>
          <w:b/>
          <w:bCs/>
          <w:sz w:val="24"/>
          <w:szCs w:val="24"/>
        </w:rPr>
      </w:pPr>
      <w:r w:rsidRPr="007C6696">
        <w:rPr>
          <w:b/>
          <w:bCs/>
          <w:sz w:val="24"/>
          <w:szCs w:val="24"/>
        </w:rPr>
        <w:t xml:space="preserve">PRUEBAS DE ANÁLISIS DE VULNERABILIDADES Y REQUERRIMIENTOS TECNICOS </w:t>
      </w:r>
      <w:r w:rsidRPr="007C6696">
        <w:rPr>
          <w:b/>
          <w:bCs/>
          <w:sz w:val="24"/>
          <w:szCs w:val="24"/>
        </w:rPr>
        <w:lastRenderedPageBreak/>
        <w:t>ENTREGABLES</w:t>
      </w:r>
    </w:p>
    <w:p w14:paraId="74C48F42" w14:textId="47DD511D" w:rsidR="006052B4" w:rsidRPr="007C6696" w:rsidRDefault="006052B4" w:rsidP="006052B4">
      <w:pPr>
        <w:jc w:val="both"/>
        <w:rPr>
          <w:sz w:val="24"/>
          <w:szCs w:val="24"/>
        </w:rPr>
      </w:pPr>
    </w:p>
    <w:p w14:paraId="33B8D708" w14:textId="29169859" w:rsidR="006052B4" w:rsidRPr="007C6696" w:rsidRDefault="006052B4" w:rsidP="006052B4">
      <w:pPr>
        <w:jc w:val="both"/>
        <w:rPr>
          <w:sz w:val="24"/>
          <w:szCs w:val="24"/>
        </w:rPr>
      </w:pPr>
      <w:r w:rsidRPr="007C6696">
        <w:rPr>
          <w:sz w:val="24"/>
          <w:szCs w:val="24"/>
        </w:rPr>
        <w:t xml:space="preserve">Mediante estas pruebas se busca evidenciar las vulnerabilidades que existen dentro de la configuración lógica del </w:t>
      </w:r>
      <w:r w:rsidR="00ED2654" w:rsidRPr="007C6696">
        <w:rPr>
          <w:sz w:val="24"/>
          <w:szCs w:val="24"/>
        </w:rPr>
        <w:t>Inventario o plataformas tecnológicos</w:t>
      </w:r>
      <w:r w:rsidRPr="007C6696">
        <w:rPr>
          <w:sz w:val="24"/>
          <w:szCs w:val="24"/>
        </w:rPr>
        <w:t>. y la infraestructura tecnológica que lo soporta, creando mecanismos de remediación que se deben aplicar a las vulnerabilidades encontradas.</w:t>
      </w:r>
    </w:p>
    <w:p w14:paraId="551E11B7" w14:textId="77777777" w:rsidR="006052B4" w:rsidRPr="007C6696" w:rsidRDefault="006052B4" w:rsidP="006052B4">
      <w:pPr>
        <w:jc w:val="both"/>
        <w:rPr>
          <w:sz w:val="24"/>
          <w:szCs w:val="24"/>
        </w:rPr>
      </w:pPr>
    </w:p>
    <w:p w14:paraId="2B7D28FC" w14:textId="0F573D38" w:rsidR="006052B4" w:rsidRPr="007C6696" w:rsidRDefault="00DC4C6B" w:rsidP="006052B4">
      <w:pPr>
        <w:jc w:val="both"/>
        <w:rPr>
          <w:sz w:val="24"/>
          <w:szCs w:val="24"/>
        </w:rPr>
      </w:pPr>
      <w:r w:rsidRPr="007C6696">
        <w:rPr>
          <w:sz w:val="24"/>
          <w:szCs w:val="24"/>
        </w:rPr>
        <w:t xml:space="preserve">Número de análisis: Se ejecutarán dos (2) ciclos completos de análisis de vulnerabilidades (test y </w:t>
      </w:r>
      <w:proofErr w:type="spellStart"/>
      <w:r w:rsidRPr="007C6696">
        <w:rPr>
          <w:sz w:val="24"/>
          <w:szCs w:val="24"/>
        </w:rPr>
        <w:t>retest</w:t>
      </w:r>
      <w:proofErr w:type="spellEnd"/>
      <w:r w:rsidRPr="007C6696">
        <w:rPr>
          <w:sz w:val="24"/>
          <w:szCs w:val="24"/>
        </w:rPr>
        <w:t>) sobre un alcance total de 100 direcciones IP, distribuidas en 50 IP privadas y 50 IP públicas, con el fin de validar la identificación inicial de hallazgos y la efectividad de las acciones de remediación implementadas.</w:t>
      </w:r>
    </w:p>
    <w:p w14:paraId="52C82F82" w14:textId="77777777" w:rsidR="006A2D70" w:rsidRPr="007C6696" w:rsidRDefault="006A2D70" w:rsidP="006052B4">
      <w:pPr>
        <w:jc w:val="both"/>
        <w:rPr>
          <w:sz w:val="24"/>
          <w:szCs w:val="24"/>
        </w:rPr>
      </w:pPr>
    </w:p>
    <w:p w14:paraId="7B9A1ECA" w14:textId="77777777" w:rsidR="006052B4" w:rsidRPr="007C6696" w:rsidRDefault="006052B4" w:rsidP="006052B4">
      <w:pPr>
        <w:jc w:val="both"/>
        <w:rPr>
          <w:sz w:val="24"/>
          <w:szCs w:val="24"/>
        </w:rPr>
      </w:pPr>
      <w:r w:rsidRPr="007C6696">
        <w:rPr>
          <w:sz w:val="24"/>
          <w:szCs w:val="24"/>
        </w:rPr>
        <w:t>Condiciones técnicas para su realización:</w:t>
      </w:r>
    </w:p>
    <w:p w14:paraId="629C2404" w14:textId="77777777" w:rsidR="006052B4" w:rsidRPr="007C6696" w:rsidRDefault="006052B4" w:rsidP="006052B4">
      <w:pPr>
        <w:rPr>
          <w:sz w:val="24"/>
          <w:szCs w:val="24"/>
        </w:rPr>
      </w:pPr>
    </w:p>
    <w:p w14:paraId="1B1E9861" w14:textId="67995003" w:rsidR="006052B4" w:rsidRPr="007C6696" w:rsidRDefault="006052B4" w:rsidP="006052B4">
      <w:pPr>
        <w:pStyle w:val="Prrafodelista"/>
        <w:numPr>
          <w:ilvl w:val="0"/>
          <w:numId w:val="22"/>
        </w:numPr>
        <w:rPr>
          <w:sz w:val="24"/>
          <w:szCs w:val="24"/>
        </w:rPr>
      </w:pPr>
      <w:r w:rsidRPr="007C6696">
        <w:rPr>
          <w:sz w:val="24"/>
          <w:szCs w:val="24"/>
        </w:rPr>
        <w:t xml:space="preserve">El contratista deberá contar con todos los sistemas (software y hardware) necesarios para realizar el </w:t>
      </w:r>
      <w:proofErr w:type="spellStart"/>
      <w:r w:rsidRPr="007C6696">
        <w:rPr>
          <w:sz w:val="24"/>
          <w:szCs w:val="24"/>
        </w:rPr>
        <w:t>Ethical</w:t>
      </w:r>
      <w:proofErr w:type="spellEnd"/>
      <w:r w:rsidRPr="007C6696">
        <w:rPr>
          <w:sz w:val="24"/>
          <w:szCs w:val="24"/>
        </w:rPr>
        <w:t xml:space="preserve"> Hacking</w:t>
      </w:r>
      <w:r w:rsidR="00624504" w:rsidRPr="007C6696">
        <w:rPr>
          <w:sz w:val="24"/>
          <w:szCs w:val="24"/>
        </w:rPr>
        <w:t>.</w:t>
      </w:r>
    </w:p>
    <w:p w14:paraId="7FC87C6E" w14:textId="7F9F761A" w:rsidR="006052B4" w:rsidRPr="007C6696" w:rsidRDefault="006052B4" w:rsidP="006052B4">
      <w:pPr>
        <w:pStyle w:val="Prrafodelista"/>
        <w:numPr>
          <w:ilvl w:val="0"/>
          <w:numId w:val="22"/>
        </w:numPr>
        <w:rPr>
          <w:sz w:val="24"/>
          <w:szCs w:val="24"/>
        </w:rPr>
      </w:pPr>
      <w:r w:rsidRPr="007C6696">
        <w:rPr>
          <w:sz w:val="24"/>
          <w:szCs w:val="24"/>
        </w:rPr>
        <w:t xml:space="preserve">Deberá garantizar que el </w:t>
      </w:r>
      <w:proofErr w:type="spellStart"/>
      <w:r w:rsidRPr="007C6696">
        <w:rPr>
          <w:sz w:val="24"/>
          <w:szCs w:val="24"/>
        </w:rPr>
        <w:t>Ethical</w:t>
      </w:r>
      <w:proofErr w:type="spellEnd"/>
      <w:r w:rsidRPr="007C6696">
        <w:rPr>
          <w:sz w:val="24"/>
          <w:szCs w:val="24"/>
        </w:rPr>
        <w:t xml:space="preserve"> Hacking no afectará el funcionamiento del </w:t>
      </w:r>
      <w:proofErr w:type="gramStart"/>
      <w:r w:rsidRPr="007C6696">
        <w:rPr>
          <w:sz w:val="24"/>
          <w:szCs w:val="24"/>
        </w:rPr>
        <w:t>Inventario tecnológico o plataformas tecnológicas</w:t>
      </w:r>
      <w:proofErr w:type="gramEnd"/>
      <w:r w:rsidRPr="007C6696">
        <w:rPr>
          <w:sz w:val="24"/>
          <w:szCs w:val="24"/>
        </w:rPr>
        <w:t>, ni de la infraestructura tecnológica que la soporta.</w:t>
      </w:r>
    </w:p>
    <w:p w14:paraId="495A74D5" w14:textId="4415023E" w:rsidR="006052B4" w:rsidRPr="007C6696" w:rsidRDefault="006052B4" w:rsidP="006052B4">
      <w:pPr>
        <w:pStyle w:val="Prrafodelista"/>
        <w:numPr>
          <w:ilvl w:val="0"/>
          <w:numId w:val="22"/>
        </w:numPr>
        <w:rPr>
          <w:sz w:val="24"/>
          <w:szCs w:val="24"/>
        </w:rPr>
      </w:pPr>
      <w:r w:rsidRPr="007C6696">
        <w:rPr>
          <w:sz w:val="24"/>
          <w:szCs w:val="24"/>
        </w:rPr>
        <w:t xml:space="preserve">Deberá contar con la aprobación del supervisor del contrato para la fecha y hora de realización de cada </w:t>
      </w:r>
      <w:proofErr w:type="spellStart"/>
      <w:r w:rsidRPr="007C6696">
        <w:rPr>
          <w:sz w:val="24"/>
          <w:szCs w:val="24"/>
        </w:rPr>
        <w:t>Ethical</w:t>
      </w:r>
      <w:proofErr w:type="spellEnd"/>
      <w:r w:rsidRPr="007C6696">
        <w:rPr>
          <w:sz w:val="24"/>
          <w:szCs w:val="24"/>
        </w:rPr>
        <w:t xml:space="preserve"> Hacking.</w:t>
      </w:r>
    </w:p>
    <w:p w14:paraId="2E40E65F" w14:textId="2E0C6343" w:rsidR="006052B4" w:rsidRPr="007C6696" w:rsidRDefault="006052B4" w:rsidP="006052B4">
      <w:pPr>
        <w:pStyle w:val="Prrafodelista"/>
        <w:numPr>
          <w:ilvl w:val="0"/>
          <w:numId w:val="22"/>
        </w:numPr>
        <w:rPr>
          <w:sz w:val="24"/>
          <w:szCs w:val="24"/>
        </w:rPr>
      </w:pPr>
      <w:r w:rsidRPr="007C6696">
        <w:rPr>
          <w:sz w:val="24"/>
          <w:szCs w:val="24"/>
        </w:rPr>
        <w:t xml:space="preserve">Realizar pruebas de </w:t>
      </w:r>
      <w:proofErr w:type="spellStart"/>
      <w:r w:rsidRPr="007C6696">
        <w:rPr>
          <w:sz w:val="24"/>
          <w:szCs w:val="24"/>
        </w:rPr>
        <w:t>Ethical</w:t>
      </w:r>
      <w:proofErr w:type="spellEnd"/>
      <w:r w:rsidRPr="007C6696">
        <w:rPr>
          <w:sz w:val="24"/>
          <w:szCs w:val="24"/>
        </w:rPr>
        <w:t xml:space="preserve"> Hacking: Buffer-</w:t>
      </w:r>
      <w:proofErr w:type="spellStart"/>
      <w:r w:rsidRPr="007C6696">
        <w:rPr>
          <w:sz w:val="24"/>
          <w:szCs w:val="24"/>
        </w:rPr>
        <w:t>Overflows</w:t>
      </w:r>
      <w:proofErr w:type="spellEnd"/>
      <w:r w:rsidRPr="007C6696">
        <w:rPr>
          <w:sz w:val="24"/>
          <w:szCs w:val="24"/>
        </w:rPr>
        <w:t>, descubrimiento de contraseñas a la fuerza, cracking de contraseñas sobre cuentas privilegiadas de Base de Datos, secuestro de sesiones, errores en aplicaciones o configuraciones débiles.</w:t>
      </w:r>
    </w:p>
    <w:p w14:paraId="0AD29FEF" w14:textId="698D3527" w:rsidR="006052B4" w:rsidRPr="007C6696" w:rsidRDefault="006052B4" w:rsidP="006052B4">
      <w:pPr>
        <w:pStyle w:val="Prrafodelista"/>
        <w:numPr>
          <w:ilvl w:val="0"/>
          <w:numId w:val="22"/>
        </w:numPr>
        <w:rPr>
          <w:sz w:val="24"/>
          <w:szCs w:val="24"/>
        </w:rPr>
      </w:pPr>
      <w:r w:rsidRPr="007C6696">
        <w:rPr>
          <w:sz w:val="24"/>
          <w:szCs w:val="24"/>
        </w:rPr>
        <w:t xml:space="preserve">Realizar pruebas de penetración en la </w:t>
      </w:r>
      <w:proofErr w:type="spellStart"/>
      <w:r w:rsidRPr="007C6696">
        <w:rPr>
          <w:sz w:val="24"/>
          <w:szCs w:val="24"/>
        </w:rPr>
        <w:t>IPs</w:t>
      </w:r>
      <w:proofErr w:type="spellEnd"/>
      <w:r w:rsidRPr="007C6696">
        <w:rPr>
          <w:sz w:val="24"/>
          <w:szCs w:val="24"/>
        </w:rPr>
        <w:t xml:space="preserve"> públicas y privadas con el fin de determinar el estado actual de la infraestructura tecnológica del </w:t>
      </w:r>
      <w:r w:rsidR="00624504" w:rsidRPr="007C6696">
        <w:rPr>
          <w:sz w:val="24"/>
          <w:szCs w:val="24"/>
        </w:rPr>
        <w:t>Inventario o plataformas tecnológicos</w:t>
      </w:r>
      <w:r w:rsidRPr="007C6696">
        <w:rPr>
          <w:sz w:val="24"/>
          <w:szCs w:val="24"/>
        </w:rPr>
        <w:t>. y la seguridad de su interconexión, para ello el contratista podrá utilizar diferentes herramientas de ataque de todos los cargos públicos.</w:t>
      </w:r>
    </w:p>
    <w:p w14:paraId="4D4E49FF" w14:textId="77777777" w:rsidR="006052B4" w:rsidRPr="007C6696" w:rsidRDefault="006052B4" w:rsidP="006052B4">
      <w:pPr>
        <w:jc w:val="both"/>
        <w:rPr>
          <w:sz w:val="24"/>
          <w:szCs w:val="24"/>
        </w:rPr>
      </w:pPr>
    </w:p>
    <w:p w14:paraId="4F79A1FD" w14:textId="77777777" w:rsidR="006052B4" w:rsidRPr="007C6696" w:rsidRDefault="006052B4" w:rsidP="006052B4">
      <w:pPr>
        <w:jc w:val="both"/>
        <w:rPr>
          <w:sz w:val="24"/>
          <w:szCs w:val="24"/>
        </w:rPr>
      </w:pPr>
      <w:r w:rsidRPr="007C6696">
        <w:rPr>
          <w:sz w:val="24"/>
          <w:szCs w:val="24"/>
        </w:rPr>
        <w:t>El Oferente debe simular todos los ataques que sean convenientes según el tipo de objetivo aprobar, en coordinación con el supervisor designado para el contrato. Entre ellos se mencionan algunos de los más importantes (lista de referencia, no limitativa):</w:t>
      </w:r>
    </w:p>
    <w:p w14:paraId="643A6EC4" w14:textId="77777777" w:rsidR="00624504" w:rsidRPr="007C6696" w:rsidRDefault="00624504" w:rsidP="006052B4">
      <w:pPr>
        <w:jc w:val="both"/>
        <w:rPr>
          <w:sz w:val="24"/>
          <w:szCs w:val="24"/>
        </w:rPr>
      </w:pPr>
    </w:p>
    <w:p w14:paraId="3E319D4C" w14:textId="77777777" w:rsidR="006A2D70" w:rsidRPr="007C6696" w:rsidRDefault="006A2D70" w:rsidP="00624504">
      <w:pPr>
        <w:pStyle w:val="Prrafodelista"/>
        <w:numPr>
          <w:ilvl w:val="0"/>
          <w:numId w:val="23"/>
        </w:numPr>
        <w:rPr>
          <w:sz w:val="24"/>
          <w:szCs w:val="24"/>
        </w:rPr>
        <w:sectPr w:rsidR="006A2D70" w:rsidRPr="007C6696">
          <w:headerReference w:type="default" r:id="rId10"/>
          <w:footerReference w:type="default" r:id="rId11"/>
          <w:type w:val="continuous"/>
          <w:pgSz w:w="12240" w:h="15840"/>
          <w:pgMar w:top="1680" w:right="720" w:bottom="1660" w:left="1440" w:header="0" w:footer="1472" w:gutter="0"/>
          <w:cols w:space="720"/>
        </w:sectPr>
      </w:pPr>
    </w:p>
    <w:p w14:paraId="08484566" w14:textId="43767613" w:rsidR="006052B4" w:rsidRPr="007C6696" w:rsidRDefault="006052B4" w:rsidP="00624504">
      <w:pPr>
        <w:pStyle w:val="Prrafodelista"/>
        <w:numPr>
          <w:ilvl w:val="0"/>
          <w:numId w:val="23"/>
        </w:numPr>
        <w:rPr>
          <w:sz w:val="24"/>
          <w:szCs w:val="24"/>
        </w:rPr>
      </w:pPr>
      <w:r w:rsidRPr="007C6696">
        <w:rPr>
          <w:sz w:val="24"/>
          <w:szCs w:val="24"/>
        </w:rPr>
        <w:t>Enumeración de la red</w:t>
      </w:r>
    </w:p>
    <w:p w14:paraId="579B0F67" w14:textId="3DA2C117" w:rsidR="006052B4" w:rsidRPr="007C6696" w:rsidRDefault="006052B4" w:rsidP="00624504">
      <w:pPr>
        <w:pStyle w:val="Prrafodelista"/>
        <w:numPr>
          <w:ilvl w:val="0"/>
          <w:numId w:val="23"/>
        </w:numPr>
        <w:rPr>
          <w:sz w:val="24"/>
          <w:szCs w:val="24"/>
        </w:rPr>
      </w:pPr>
      <w:r w:rsidRPr="007C6696">
        <w:rPr>
          <w:sz w:val="24"/>
          <w:szCs w:val="24"/>
        </w:rPr>
        <w:t>Reconocimiento de la red</w:t>
      </w:r>
    </w:p>
    <w:p w14:paraId="72AAC8D8" w14:textId="65F08775" w:rsidR="006052B4" w:rsidRPr="007C6696" w:rsidRDefault="006052B4" w:rsidP="00624504">
      <w:pPr>
        <w:pStyle w:val="Prrafodelista"/>
        <w:numPr>
          <w:ilvl w:val="0"/>
          <w:numId w:val="23"/>
        </w:numPr>
        <w:rPr>
          <w:sz w:val="24"/>
          <w:szCs w:val="24"/>
        </w:rPr>
      </w:pPr>
      <w:r w:rsidRPr="007C6696">
        <w:rPr>
          <w:sz w:val="24"/>
          <w:szCs w:val="24"/>
        </w:rPr>
        <w:t xml:space="preserve">Enumeración y Explotación de </w:t>
      </w:r>
      <w:proofErr w:type="spellStart"/>
      <w:r w:rsidRPr="007C6696">
        <w:rPr>
          <w:sz w:val="24"/>
          <w:szCs w:val="24"/>
        </w:rPr>
        <w:t>Wi</w:t>
      </w:r>
      <w:proofErr w:type="spellEnd"/>
      <w:r w:rsidRPr="007C6696">
        <w:rPr>
          <w:sz w:val="24"/>
          <w:szCs w:val="24"/>
        </w:rPr>
        <w:t>-Fi</w:t>
      </w:r>
    </w:p>
    <w:p w14:paraId="1CE7EBED" w14:textId="50D53C61" w:rsidR="006052B4" w:rsidRPr="007C6696" w:rsidRDefault="006052B4" w:rsidP="00624504">
      <w:pPr>
        <w:pStyle w:val="Prrafodelista"/>
        <w:numPr>
          <w:ilvl w:val="0"/>
          <w:numId w:val="23"/>
        </w:numPr>
        <w:rPr>
          <w:sz w:val="24"/>
          <w:szCs w:val="24"/>
        </w:rPr>
      </w:pPr>
      <w:r w:rsidRPr="007C6696">
        <w:rPr>
          <w:sz w:val="24"/>
          <w:szCs w:val="24"/>
        </w:rPr>
        <w:t xml:space="preserve">Enumeración y Explotación de Bluetooth </w:t>
      </w:r>
    </w:p>
    <w:p w14:paraId="0852947B" w14:textId="2C926DC5" w:rsidR="006052B4" w:rsidRPr="007C6696" w:rsidRDefault="006052B4" w:rsidP="00624504">
      <w:pPr>
        <w:pStyle w:val="Prrafodelista"/>
        <w:numPr>
          <w:ilvl w:val="0"/>
          <w:numId w:val="23"/>
        </w:numPr>
        <w:rPr>
          <w:sz w:val="24"/>
          <w:szCs w:val="24"/>
        </w:rPr>
      </w:pPr>
      <w:r w:rsidRPr="007C6696">
        <w:rPr>
          <w:sz w:val="24"/>
          <w:szCs w:val="24"/>
        </w:rPr>
        <w:t>Cross Site script</w:t>
      </w:r>
    </w:p>
    <w:p w14:paraId="6316DAB2" w14:textId="2B2BF795" w:rsidR="006052B4" w:rsidRPr="007C6696" w:rsidRDefault="006052B4" w:rsidP="00624504">
      <w:pPr>
        <w:pStyle w:val="Prrafodelista"/>
        <w:numPr>
          <w:ilvl w:val="0"/>
          <w:numId w:val="23"/>
        </w:numPr>
        <w:rPr>
          <w:sz w:val="24"/>
          <w:szCs w:val="24"/>
        </w:rPr>
      </w:pPr>
      <w:r w:rsidRPr="007C6696">
        <w:rPr>
          <w:sz w:val="24"/>
          <w:szCs w:val="24"/>
        </w:rPr>
        <w:t>Ataques al Browser</w:t>
      </w:r>
    </w:p>
    <w:p w14:paraId="7ED0B85A" w14:textId="51485DA1" w:rsidR="006052B4" w:rsidRPr="007C6696" w:rsidRDefault="006052B4" w:rsidP="00624504">
      <w:pPr>
        <w:pStyle w:val="Prrafodelista"/>
        <w:numPr>
          <w:ilvl w:val="0"/>
          <w:numId w:val="23"/>
        </w:numPr>
        <w:rPr>
          <w:sz w:val="24"/>
          <w:szCs w:val="24"/>
        </w:rPr>
      </w:pPr>
      <w:proofErr w:type="spellStart"/>
      <w:r w:rsidRPr="007C6696">
        <w:rPr>
          <w:sz w:val="24"/>
          <w:szCs w:val="24"/>
        </w:rPr>
        <w:t>Keylogger</w:t>
      </w:r>
      <w:proofErr w:type="spellEnd"/>
    </w:p>
    <w:p w14:paraId="283D3ECC" w14:textId="18D5DFE5" w:rsidR="006052B4" w:rsidRPr="007C6696" w:rsidRDefault="006052B4" w:rsidP="00624504">
      <w:pPr>
        <w:pStyle w:val="Prrafodelista"/>
        <w:numPr>
          <w:ilvl w:val="0"/>
          <w:numId w:val="23"/>
        </w:numPr>
        <w:rPr>
          <w:sz w:val="24"/>
          <w:szCs w:val="24"/>
        </w:rPr>
      </w:pPr>
      <w:r w:rsidRPr="007C6696">
        <w:rPr>
          <w:sz w:val="24"/>
          <w:szCs w:val="24"/>
        </w:rPr>
        <w:t xml:space="preserve">Cracking de contraseñas </w:t>
      </w:r>
    </w:p>
    <w:p w14:paraId="509ED361" w14:textId="3C567D50" w:rsidR="006052B4" w:rsidRPr="007C6696" w:rsidRDefault="006052B4" w:rsidP="00624504">
      <w:pPr>
        <w:pStyle w:val="Prrafodelista"/>
        <w:numPr>
          <w:ilvl w:val="0"/>
          <w:numId w:val="23"/>
        </w:numPr>
        <w:rPr>
          <w:sz w:val="24"/>
          <w:szCs w:val="24"/>
        </w:rPr>
      </w:pPr>
      <w:proofErr w:type="spellStart"/>
      <w:r w:rsidRPr="007C6696">
        <w:rPr>
          <w:sz w:val="24"/>
          <w:szCs w:val="24"/>
        </w:rPr>
        <w:t>Sniffing</w:t>
      </w:r>
      <w:proofErr w:type="spellEnd"/>
      <w:r w:rsidRPr="007C6696">
        <w:rPr>
          <w:sz w:val="24"/>
          <w:szCs w:val="24"/>
        </w:rPr>
        <w:t>.</w:t>
      </w:r>
    </w:p>
    <w:p w14:paraId="781FFDB6" w14:textId="1CD1B922" w:rsidR="006052B4" w:rsidRPr="007C6696" w:rsidRDefault="006052B4" w:rsidP="00624504">
      <w:pPr>
        <w:pStyle w:val="Prrafodelista"/>
        <w:numPr>
          <w:ilvl w:val="0"/>
          <w:numId w:val="23"/>
        </w:numPr>
        <w:rPr>
          <w:sz w:val="24"/>
          <w:szCs w:val="24"/>
        </w:rPr>
      </w:pPr>
      <w:r w:rsidRPr="007C6696">
        <w:rPr>
          <w:sz w:val="24"/>
          <w:szCs w:val="24"/>
        </w:rPr>
        <w:t>Ataques de denegación de servicio.</w:t>
      </w:r>
    </w:p>
    <w:p w14:paraId="7E552846" w14:textId="120496B1" w:rsidR="006052B4" w:rsidRPr="007C6696" w:rsidRDefault="006052B4" w:rsidP="00624504">
      <w:pPr>
        <w:pStyle w:val="Prrafodelista"/>
        <w:numPr>
          <w:ilvl w:val="0"/>
          <w:numId w:val="23"/>
        </w:numPr>
        <w:rPr>
          <w:sz w:val="24"/>
          <w:szCs w:val="24"/>
        </w:rPr>
      </w:pPr>
      <w:r w:rsidRPr="007C6696">
        <w:rPr>
          <w:sz w:val="24"/>
          <w:szCs w:val="24"/>
        </w:rPr>
        <w:t>Identificación de vulnerabilidades de perímetro.</w:t>
      </w:r>
    </w:p>
    <w:p w14:paraId="23F6FAB2" w14:textId="3D26DFBE" w:rsidR="006052B4" w:rsidRPr="007C6696" w:rsidRDefault="006052B4" w:rsidP="00624504">
      <w:pPr>
        <w:pStyle w:val="Prrafodelista"/>
        <w:numPr>
          <w:ilvl w:val="0"/>
          <w:numId w:val="23"/>
        </w:numPr>
        <w:rPr>
          <w:sz w:val="24"/>
          <w:szCs w:val="24"/>
        </w:rPr>
      </w:pPr>
      <w:r w:rsidRPr="007C6696">
        <w:rPr>
          <w:sz w:val="24"/>
          <w:szCs w:val="24"/>
        </w:rPr>
        <w:t>Identificación de las debilidades de la arquitectura, revisión de las zonas de la red y criterios de conformación.</w:t>
      </w:r>
    </w:p>
    <w:p w14:paraId="54FC3C7B" w14:textId="30686946" w:rsidR="006052B4" w:rsidRPr="007C6696" w:rsidRDefault="006052B4" w:rsidP="00624504">
      <w:pPr>
        <w:pStyle w:val="Prrafodelista"/>
        <w:numPr>
          <w:ilvl w:val="0"/>
          <w:numId w:val="23"/>
        </w:numPr>
        <w:rPr>
          <w:sz w:val="24"/>
          <w:szCs w:val="24"/>
        </w:rPr>
      </w:pPr>
      <w:r w:rsidRPr="007C6696">
        <w:rPr>
          <w:sz w:val="24"/>
          <w:szCs w:val="24"/>
        </w:rPr>
        <w:t xml:space="preserve">Ataques </w:t>
      </w:r>
      <w:proofErr w:type="spellStart"/>
      <w:r w:rsidRPr="007C6696">
        <w:rPr>
          <w:sz w:val="24"/>
          <w:szCs w:val="24"/>
        </w:rPr>
        <w:t>man</w:t>
      </w:r>
      <w:proofErr w:type="spellEnd"/>
      <w:r w:rsidRPr="007C6696">
        <w:rPr>
          <w:sz w:val="24"/>
          <w:szCs w:val="24"/>
        </w:rPr>
        <w:t>-</w:t>
      </w:r>
      <w:proofErr w:type="spellStart"/>
      <w:r w:rsidRPr="007C6696">
        <w:rPr>
          <w:sz w:val="24"/>
          <w:szCs w:val="24"/>
        </w:rPr>
        <w:t>in-the-middle</w:t>
      </w:r>
      <w:proofErr w:type="spellEnd"/>
    </w:p>
    <w:p w14:paraId="6BA90EE7" w14:textId="5349AACC" w:rsidR="006052B4" w:rsidRPr="007C6696" w:rsidRDefault="006052B4" w:rsidP="00624504">
      <w:pPr>
        <w:pStyle w:val="Prrafodelista"/>
        <w:numPr>
          <w:ilvl w:val="0"/>
          <w:numId w:val="23"/>
        </w:numPr>
        <w:rPr>
          <w:sz w:val="24"/>
          <w:szCs w:val="24"/>
        </w:rPr>
      </w:pPr>
      <w:r w:rsidRPr="007C6696">
        <w:rPr>
          <w:sz w:val="24"/>
          <w:szCs w:val="24"/>
        </w:rPr>
        <w:t>Redireccionamiento IP</w:t>
      </w:r>
    </w:p>
    <w:p w14:paraId="4FAD940D" w14:textId="08909C32" w:rsidR="006052B4" w:rsidRPr="007C6696" w:rsidRDefault="006052B4" w:rsidP="00624504">
      <w:pPr>
        <w:pStyle w:val="Prrafodelista"/>
        <w:numPr>
          <w:ilvl w:val="0"/>
          <w:numId w:val="23"/>
        </w:numPr>
        <w:rPr>
          <w:sz w:val="24"/>
          <w:szCs w:val="24"/>
        </w:rPr>
      </w:pPr>
      <w:r w:rsidRPr="007C6696">
        <w:rPr>
          <w:sz w:val="24"/>
          <w:szCs w:val="24"/>
        </w:rPr>
        <w:t>Comprobación de la seguridad de los equipos de los proveedores de comunicaciones</w:t>
      </w:r>
    </w:p>
    <w:p w14:paraId="5115925C" w14:textId="517D6DFE" w:rsidR="006052B4" w:rsidRPr="007C6696" w:rsidRDefault="006052B4" w:rsidP="00624504">
      <w:pPr>
        <w:pStyle w:val="Prrafodelista"/>
        <w:numPr>
          <w:ilvl w:val="0"/>
          <w:numId w:val="23"/>
        </w:numPr>
        <w:rPr>
          <w:sz w:val="24"/>
          <w:szCs w:val="24"/>
        </w:rPr>
      </w:pPr>
      <w:r w:rsidRPr="007C6696">
        <w:rPr>
          <w:sz w:val="24"/>
          <w:szCs w:val="24"/>
        </w:rPr>
        <w:t xml:space="preserve">SQL </w:t>
      </w:r>
      <w:proofErr w:type="spellStart"/>
      <w:r w:rsidRPr="007C6696">
        <w:rPr>
          <w:sz w:val="24"/>
          <w:szCs w:val="24"/>
        </w:rPr>
        <w:t>Injection</w:t>
      </w:r>
      <w:proofErr w:type="spellEnd"/>
    </w:p>
    <w:p w14:paraId="439CB2E1" w14:textId="71F25035" w:rsidR="006052B4" w:rsidRPr="007C6696" w:rsidRDefault="006052B4" w:rsidP="00624504">
      <w:pPr>
        <w:pStyle w:val="Prrafodelista"/>
        <w:numPr>
          <w:ilvl w:val="0"/>
          <w:numId w:val="23"/>
        </w:numPr>
        <w:rPr>
          <w:sz w:val="24"/>
          <w:szCs w:val="24"/>
        </w:rPr>
      </w:pPr>
      <w:r w:rsidRPr="007C6696">
        <w:rPr>
          <w:sz w:val="24"/>
          <w:szCs w:val="24"/>
        </w:rPr>
        <w:lastRenderedPageBreak/>
        <w:t>Ataque de fuerza bruta</w:t>
      </w:r>
    </w:p>
    <w:p w14:paraId="6D874B4F" w14:textId="06224FD5" w:rsidR="006052B4" w:rsidRPr="007C6696" w:rsidRDefault="006052B4" w:rsidP="00624504">
      <w:pPr>
        <w:pStyle w:val="Prrafodelista"/>
        <w:numPr>
          <w:ilvl w:val="0"/>
          <w:numId w:val="23"/>
        </w:numPr>
        <w:rPr>
          <w:sz w:val="24"/>
          <w:szCs w:val="24"/>
          <w:lang w:val="en-US"/>
        </w:rPr>
      </w:pPr>
      <w:r w:rsidRPr="007C6696">
        <w:rPr>
          <w:sz w:val="24"/>
          <w:szCs w:val="24"/>
          <w:lang w:val="en-US"/>
        </w:rPr>
        <w:t>Buffer Overflow</w:t>
      </w:r>
    </w:p>
    <w:p w14:paraId="7A611347" w14:textId="71FBE1C1" w:rsidR="006052B4" w:rsidRPr="007C6696" w:rsidRDefault="006052B4" w:rsidP="00624504">
      <w:pPr>
        <w:pStyle w:val="Prrafodelista"/>
        <w:numPr>
          <w:ilvl w:val="0"/>
          <w:numId w:val="23"/>
        </w:numPr>
        <w:rPr>
          <w:sz w:val="24"/>
          <w:szCs w:val="24"/>
          <w:lang w:val="en-US"/>
        </w:rPr>
      </w:pPr>
      <w:r w:rsidRPr="007C6696">
        <w:rPr>
          <w:sz w:val="24"/>
          <w:szCs w:val="24"/>
          <w:lang w:val="en-US"/>
        </w:rPr>
        <w:t>MAC Spoofing</w:t>
      </w:r>
    </w:p>
    <w:p w14:paraId="792D751D" w14:textId="01CBAD92" w:rsidR="006052B4" w:rsidRPr="007C6696" w:rsidRDefault="006052B4" w:rsidP="00624504">
      <w:pPr>
        <w:pStyle w:val="Prrafodelista"/>
        <w:numPr>
          <w:ilvl w:val="0"/>
          <w:numId w:val="23"/>
        </w:numPr>
        <w:rPr>
          <w:sz w:val="24"/>
          <w:szCs w:val="24"/>
          <w:lang w:val="en-US"/>
        </w:rPr>
      </w:pPr>
      <w:r w:rsidRPr="007C6696">
        <w:rPr>
          <w:sz w:val="24"/>
          <w:szCs w:val="24"/>
          <w:lang w:val="en-US"/>
        </w:rPr>
        <w:t>DNS Spoofing</w:t>
      </w:r>
    </w:p>
    <w:p w14:paraId="5FF2D025" w14:textId="7E88AE46" w:rsidR="006052B4" w:rsidRPr="007C6696" w:rsidRDefault="006052B4" w:rsidP="00624504">
      <w:pPr>
        <w:pStyle w:val="Prrafodelista"/>
        <w:numPr>
          <w:ilvl w:val="0"/>
          <w:numId w:val="23"/>
        </w:numPr>
        <w:rPr>
          <w:sz w:val="24"/>
          <w:szCs w:val="24"/>
        </w:rPr>
      </w:pPr>
      <w:r w:rsidRPr="007C6696">
        <w:rPr>
          <w:sz w:val="24"/>
          <w:szCs w:val="24"/>
        </w:rPr>
        <w:t xml:space="preserve">DHCP </w:t>
      </w:r>
      <w:proofErr w:type="spellStart"/>
      <w:r w:rsidRPr="007C6696">
        <w:rPr>
          <w:sz w:val="24"/>
          <w:szCs w:val="24"/>
        </w:rPr>
        <w:t>Spoofing</w:t>
      </w:r>
      <w:proofErr w:type="spellEnd"/>
    </w:p>
    <w:p w14:paraId="012809F7" w14:textId="0AE49B78" w:rsidR="006052B4" w:rsidRPr="007C6696" w:rsidRDefault="006052B4" w:rsidP="00624504">
      <w:pPr>
        <w:pStyle w:val="Prrafodelista"/>
        <w:numPr>
          <w:ilvl w:val="0"/>
          <w:numId w:val="23"/>
        </w:numPr>
        <w:rPr>
          <w:sz w:val="24"/>
          <w:szCs w:val="24"/>
        </w:rPr>
      </w:pPr>
      <w:r w:rsidRPr="007C6696">
        <w:rPr>
          <w:sz w:val="24"/>
          <w:szCs w:val="24"/>
        </w:rPr>
        <w:t>VLAN Hopping</w:t>
      </w:r>
    </w:p>
    <w:p w14:paraId="106C4C39" w14:textId="77777777" w:rsidR="006A2D70" w:rsidRPr="007C6696" w:rsidRDefault="006052B4" w:rsidP="00624504">
      <w:pPr>
        <w:pStyle w:val="Prrafodelista"/>
        <w:numPr>
          <w:ilvl w:val="0"/>
          <w:numId w:val="23"/>
        </w:numPr>
        <w:rPr>
          <w:sz w:val="24"/>
          <w:szCs w:val="24"/>
        </w:rPr>
        <w:sectPr w:rsidR="006A2D70" w:rsidRPr="007C6696" w:rsidSect="006A2D70">
          <w:type w:val="continuous"/>
          <w:pgSz w:w="12240" w:h="15840"/>
          <w:pgMar w:top="1680" w:right="720" w:bottom="1660" w:left="1440" w:header="0" w:footer="1472" w:gutter="0"/>
          <w:cols w:num="2" w:space="720"/>
        </w:sectPr>
      </w:pPr>
      <w:r w:rsidRPr="007C6696">
        <w:rPr>
          <w:sz w:val="24"/>
          <w:szCs w:val="24"/>
        </w:rPr>
        <w:t>Secuestro de sesiones</w:t>
      </w:r>
    </w:p>
    <w:p w14:paraId="26085E20" w14:textId="6BDE3C1C" w:rsidR="00624504" w:rsidRPr="007C6696" w:rsidRDefault="00624504" w:rsidP="007C6696">
      <w:pPr>
        <w:rPr>
          <w:sz w:val="24"/>
          <w:szCs w:val="24"/>
        </w:rPr>
      </w:pPr>
    </w:p>
    <w:p w14:paraId="3882227C" w14:textId="77777777" w:rsidR="00624504" w:rsidRPr="007C6696" w:rsidRDefault="00624504" w:rsidP="006052B4">
      <w:pPr>
        <w:jc w:val="both"/>
        <w:rPr>
          <w:sz w:val="24"/>
          <w:szCs w:val="24"/>
        </w:rPr>
      </w:pPr>
    </w:p>
    <w:p w14:paraId="2DAA4C4C" w14:textId="77777777" w:rsidR="00624504" w:rsidRPr="007C6696" w:rsidRDefault="006052B4" w:rsidP="006052B4">
      <w:pPr>
        <w:jc w:val="both"/>
        <w:rPr>
          <w:sz w:val="24"/>
          <w:szCs w:val="24"/>
        </w:rPr>
      </w:pPr>
      <w:proofErr w:type="gramStart"/>
      <w:r w:rsidRPr="007C6696">
        <w:rPr>
          <w:sz w:val="24"/>
          <w:szCs w:val="24"/>
        </w:rPr>
        <w:t>Documentos a entregar</w:t>
      </w:r>
      <w:proofErr w:type="gramEnd"/>
      <w:r w:rsidRPr="007C6696">
        <w:rPr>
          <w:sz w:val="24"/>
          <w:szCs w:val="24"/>
        </w:rPr>
        <w:t xml:space="preserve">: </w:t>
      </w:r>
    </w:p>
    <w:p w14:paraId="50C6D0BF" w14:textId="77777777" w:rsidR="00624504" w:rsidRPr="007C6696" w:rsidRDefault="00624504" w:rsidP="006052B4">
      <w:pPr>
        <w:jc w:val="both"/>
        <w:rPr>
          <w:sz w:val="24"/>
          <w:szCs w:val="24"/>
        </w:rPr>
      </w:pPr>
    </w:p>
    <w:p w14:paraId="7812F922" w14:textId="793DBE9F" w:rsidR="006052B4" w:rsidRPr="007C6696" w:rsidRDefault="006052B4" w:rsidP="006052B4">
      <w:pPr>
        <w:jc w:val="both"/>
        <w:rPr>
          <w:sz w:val="24"/>
          <w:szCs w:val="24"/>
        </w:rPr>
      </w:pPr>
      <w:r w:rsidRPr="007C6696">
        <w:rPr>
          <w:sz w:val="24"/>
          <w:szCs w:val="24"/>
        </w:rPr>
        <w:t>El contratista deberá entregar como producto de los análisis realizados, como mínimo lo siguiente:</w:t>
      </w:r>
    </w:p>
    <w:p w14:paraId="07552A42" w14:textId="77777777" w:rsidR="00624504" w:rsidRPr="007C6696" w:rsidRDefault="00624504" w:rsidP="006052B4">
      <w:pPr>
        <w:jc w:val="both"/>
        <w:rPr>
          <w:sz w:val="24"/>
          <w:szCs w:val="24"/>
        </w:rPr>
      </w:pPr>
    </w:p>
    <w:p w14:paraId="0AEC743C" w14:textId="77777777" w:rsidR="006052B4" w:rsidRPr="007C6696" w:rsidRDefault="006052B4" w:rsidP="006052B4">
      <w:pPr>
        <w:jc w:val="both"/>
        <w:rPr>
          <w:sz w:val="24"/>
          <w:szCs w:val="24"/>
        </w:rPr>
      </w:pPr>
      <w:r w:rsidRPr="007C6696">
        <w:rPr>
          <w:sz w:val="24"/>
          <w:szCs w:val="24"/>
        </w:rPr>
        <w:t>1.</w:t>
      </w:r>
      <w:r w:rsidRPr="007C6696">
        <w:rPr>
          <w:sz w:val="24"/>
          <w:szCs w:val="24"/>
        </w:rPr>
        <w:tab/>
        <w:t xml:space="preserve">Un informe ejecutivo y otro técnico por cada </w:t>
      </w:r>
      <w:proofErr w:type="spellStart"/>
      <w:r w:rsidRPr="007C6696">
        <w:rPr>
          <w:sz w:val="24"/>
          <w:szCs w:val="24"/>
        </w:rPr>
        <w:t>Ethical</w:t>
      </w:r>
      <w:proofErr w:type="spellEnd"/>
      <w:r w:rsidRPr="007C6696">
        <w:rPr>
          <w:sz w:val="24"/>
          <w:szCs w:val="24"/>
        </w:rPr>
        <w:t xml:space="preserve"> Hacking, donde se describa el trabajo realizado, los resultados, análisis de riesgos y plan de mitigación a las vulnerabilidades encontradas.</w:t>
      </w:r>
    </w:p>
    <w:p w14:paraId="2C33C996" w14:textId="77777777" w:rsidR="006052B4" w:rsidRPr="007C6696" w:rsidRDefault="006052B4" w:rsidP="006052B4">
      <w:pPr>
        <w:jc w:val="both"/>
        <w:rPr>
          <w:sz w:val="24"/>
          <w:szCs w:val="24"/>
        </w:rPr>
      </w:pPr>
    </w:p>
    <w:p w14:paraId="59C94446" w14:textId="689EAB6C" w:rsidR="006052B4" w:rsidRPr="007C6696" w:rsidRDefault="006052B4" w:rsidP="006052B4">
      <w:pPr>
        <w:jc w:val="both"/>
        <w:rPr>
          <w:sz w:val="24"/>
          <w:szCs w:val="24"/>
        </w:rPr>
      </w:pPr>
      <w:r w:rsidRPr="007C6696">
        <w:rPr>
          <w:sz w:val="24"/>
          <w:szCs w:val="24"/>
        </w:rPr>
        <w:t xml:space="preserve">Así mismo, el plan de mitigación a las </w:t>
      </w:r>
      <w:r w:rsidR="00DC4C6B" w:rsidRPr="007C6696">
        <w:rPr>
          <w:sz w:val="24"/>
          <w:szCs w:val="24"/>
        </w:rPr>
        <w:t>vulnerabilidades</w:t>
      </w:r>
      <w:r w:rsidRPr="007C6696">
        <w:rPr>
          <w:sz w:val="24"/>
          <w:szCs w:val="24"/>
        </w:rPr>
        <w:t xml:space="preserve"> deberá contener:</w:t>
      </w:r>
    </w:p>
    <w:p w14:paraId="194D27E5" w14:textId="77777777" w:rsidR="006052B4" w:rsidRPr="007C6696" w:rsidRDefault="006052B4" w:rsidP="006052B4">
      <w:pPr>
        <w:jc w:val="both"/>
        <w:rPr>
          <w:sz w:val="24"/>
          <w:szCs w:val="24"/>
        </w:rPr>
      </w:pPr>
    </w:p>
    <w:p w14:paraId="40003656" w14:textId="301EEEC0" w:rsidR="006052B4" w:rsidRPr="007C6696" w:rsidRDefault="006052B4" w:rsidP="006052B4">
      <w:pPr>
        <w:jc w:val="both"/>
        <w:rPr>
          <w:sz w:val="24"/>
          <w:szCs w:val="24"/>
        </w:rPr>
      </w:pPr>
      <w:r w:rsidRPr="007C6696">
        <w:rPr>
          <w:sz w:val="24"/>
          <w:szCs w:val="24"/>
        </w:rPr>
        <w:t>Documento que contenga la metodología utilizada, resumen de actividades, principales hallazgos, conclusiones y recomendaciones.</w:t>
      </w:r>
    </w:p>
    <w:p w14:paraId="63315948" w14:textId="77777777" w:rsidR="006052B4" w:rsidRPr="007C6696" w:rsidRDefault="006052B4" w:rsidP="006052B4">
      <w:pPr>
        <w:jc w:val="both"/>
        <w:rPr>
          <w:sz w:val="24"/>
          <w:szCs w:val="24"/>
        </w:rPr>
      </w:pPr>
    </w:p>
    <w:p w14:paraId="773B0967" w14:textId="5F646A0F" w:rsidR="006052B4" w:rsidRPr="007C6696" w:rsidRDefault="006052B4" w:rsidP="00DC4C6B">
      <w:pPr>
        <w:rPr>
          <w:sz w:val="24"/>
          <w:szCs w:val="24"/>
        </w:rPr>
      </w:pPr>
      <w:r w:rsidRPr="007C6696">
        <w:rPr>
          <w:sz w:val="24"/>
          <w:szCs w:val="24"/>
        </w:rPr>
        <w:t>Documento técnico de seguridad, que incluya como mínimo:</w:t>
      </w:r>
    </w:p>
    <w:p w14:paraId="16C326B9" w14:textId="77777777" w:rsidR="00DC4C6B" w:rsidRPr="007C6696" w:rsidRDefault="00DC4C6B" w:rsidP="00DC4C6B">
      <w:pPr>
        <w:rPr>
          <w:sz w:val="24"/>
          <w:szCs w:val="24"/>
        </w:rPr>
      </w:pPr>
    </w:p>
    <w:p w14:paraId="2EE4A3FD" w14:textId="4DD5DB5C" w:rsidR="006052B4" w:rsidRPr="007C6696" w:rsidRDefault="006052B4" w:rsidP="00DC4C6B">
      <w:pPr>
        <w:pStyle w:val="Prrafodelista"/>
        <w:numPr>
          <w:ilvl w:val="0"/>
          <w:numId w:val="24"/>
        </w:numPr>
        <w:rPr>
          <w:sz w:val="24"/>
          <w:szCs w:val="24"/>
        </w:rPr>
      </w:pPr>
      <w:r w:rsidRPr="007C6696">
        <w:rPr>
          <w:sz w:val="24"/>
          <w:szCs w:val="24"/>
        </w:rPr>
        <w:t>Descripción de las pruebas</w:t>
      </w:r>
    </w:p>
    <w:p w14:paraId="1473E639" w14:textId="4FD5603F" w:rsidR="006052B4" w:rsidRPr="007C6696" w:rsidRDefault="006052B4" w:rsidP="00DC4C6B">
      <w:pPr>
        <w:pStyle w:val="Prrafodelista"/>
        <w:numPr>
          <w:ilvl w:val="0"/>
          <w:numId w:val="24"/>
        </w:numPr>
        <w:rPr>
          <w:sz w:val="24"/>
          <w:szCs w:val="24"/>
        </w:rPr>
      </w:pPr>
      <w:r w:rsidRPr="007C6696">
        <w:rPr>
          <w:sz w:val="24"/>
          <w:szCs w:val="24"/>
        </w:rPr>
        <w:t>Elemento evaluado</w:t>
      </w:r>
    </w:p>
    <w:p w14:paraId="3D53CCDC" w14:textId="1B380A1E" w:rsidR="006052B4" w:rsidRPr="007C6696" w:rsidRDefault="006052B4" w:rsidP="00DC4C6B">
      <w:pPr>
        <w:pStyle w:val="Prrafodelista"/>
        <w:numPr>
          <w:ilvl w:val="0"/>
          <w:numId w:val="24"/>
        </w:numPr>
        <w:rPr>
          <w:sz w:val="24"/>
          <w:szCs w:val="24"/>
        </w:rPr>
      </w:pPr>
      <w:r w:rsidRPr="007C6696">
        <w:rPr>
          <w:sz w:val="24"/>
          <w:szCs w:val="24"/>
        </w:rPr>
        <w:t xml:space="preserve">Descripción de la </w:t>
      </w:r>
      <w:proofErr w:type="spellStart"/>
      <w:r w:rsidRPr="007C6696">
        <w:rPr>
          <w:sz w:val="24"/>
          <w:szCs w:val="24"/>
        </w:rPr>
        <w:t>post-explotación</w:t>
      </w:r>
      <w:proofErr w:type="spellEnd"/>
      <w:r w:rsidRPr="007C6696">
        <w:rPr>
          <w:sz w:val="24"/>
          <w:szCs w:val="24"/>
        </w:rPr>
        <w:t xml:space="preserve"> de vulnerabilidades.</w:t>
      </w:r>
    </w:p>
    <w:p w14:paraId="52E6D795" w14:textId="36EB01B7" w:rsidR="006052B4" w:rsidRPr="007C6696" w:rsidRDefault="006052B4" w:rsidP="00DC4C6B">
      <w:pPr>
        <w:pStyle w:val="Prrafodelista"/>
        <w:numPr>
          <w:ilvl w:val="0"/>
          <w:numId w:val="24"/>
        </w:numPr>
        <w:rPr>
          <w:sz w:val="24"/>
          <w:szCs w:val="24"/>
        </w:rPr>
      </w:pPr>
      <w:r w:rsidRPr="007C6696">
        <w:rPr>
          <w:sz w:val="24"/>
          <w:szCs w:val="24"/>
        </w:rPr>
        <w:t>Acciones de mitigación de las vulnerabilidades detectadas</w:t>
      </w:r>
    </w:p>
    <w:p w14:paraId="7CE949CA" w14:textId="4D293773" w:rsidR="006052B4" w:rsidRPr="007C6696" w:rsidRDefault="006052B4" w:rsidP="00DC4C6B">
      <w:pPr>
        <w:pStyle w:val="Prrafodelista"/>
        <w:numPr>
          <w:ilvl w:val="0"/>
          <w:numId w:val="24"/>
        </w:numPr>
        <w:rPr>
          <w:sz w:val="24"/>
          <w:szCs w:val="24"/>
        </w:rPr>
      </w:pPr>
      <w:r w:rsidRPr="007C6696">
        <w:rPr>
          <w:sz w:val="24"/>
          <w:szCs w:val="24"/>
        </w:rPr>
        <w:t>Recomendaciones con el paso a paso para remediar cada vulnerabilidad.</w:t>
      </w:r>
    </w:p>
    <w:p w14:paraId="1CC0C258" w14:textId="767DE235" w:rsidR="006052B4" w:rsidRPr="007C6696" w:rsidRDefault="006052B4" w:rsidP="00DC4C6B">
      <w:pPr>
        <w:pStyle w:val="Prrafodelista"/>
        <w:numPr>
          <w:ilvl w:val="0"/>
          <w:numId w:val="24"/>
        </w:numPr>
        <w:rPr>
          <w:sz w:val="24"/>
          <w:szCs w:val="24"/>
        </w:rPr>
      </w:pPr>
      <w:proofErr w:type="spellStart"/>
      <w:r w:rsidRPr="007C6696">
        <w:rPr>
          <w:sz w:val="24"/>
          <w:szCs w:val="24"/>
        </w:rPr>
        <w:t>Retest</w:t>
      </w:r>
      <w:proofErr w:type="spellEnd"/>
      <w:r w:rsidRPr="007C6696">
        <w:rPr>
          <w:sz w:val="24"/>
          <w:szCs w:val="24"/>
        </w:rPr>
        <w:t xml:space="preserve"> o Plan de acción para reducir las brechas encontradas</w:t>
      </w:r>
    </w:p>
    <w:p w14:paraId="550A6F19" w14:textId="77777777" w:rsidR="00DC4C6B" w:rsidRPr="007C6696" w:rsidRDefault="006052B4" w:rsidP="00DC4C6B">
      <w:pPr>
        <w:pStyle w:val="Prrafodelista"/>
        <w:numPr>
          <w:ilvl w:val="0"/>
          <w:numId w:val="24"/>
        </w:numPr>
        <w:rPr>
          <w:sz w:val="24"/>
          <w:szCs w:val="24"/>
        </w:rPr>
      </w:pPr>
      <w:r w:rsidRPr="007C6696">
        <w:rPr>
          <w:sz w:val="24"/>
          <w:szCs w:val="24"/>
        </w:rPr>
        <w:t>Lecciones aprendidas.</w:t>
      </w:r>
    </w:p>
    <w:p w14:paraId="706FBA8B" w14:textId="639B39EF" w:rsidR="006052B4" w:rsidRPr="007C6696" w:rsidRDefault="006052B4" w:rsidP="00DC4C6B">
      <w:pPr>
        <w:pStyle w:val="Prrafodelista"/>
        <w:numPr>
          <w:ilvl w:val="0"/>
          <w:numId w:val="24"/>
        </w:numPr>
        <w:rPr>
          <w:sz w:val="24"/>
          <w:szCs w:val="24"/>
        </w:rPr>
      </w:pPr>
      <w:r w:rsidRPr="007C6696">
        <w:rPr>
          <w:sz w:val="24"/>
          <w:szCs w:val="24"/>
        </w:rPr>
        <w:t>Actas de reunión de socialización del informe ejecutivo.</w:t>
      </w:r>
    </w:p>
    <w:p w14:paraId="0954541F" w14:textId="67E15A82" w:rsidR="006052B4" w:rsidRPr="007C6696" w:rsidRDefault="006052B4" w:rsidP="00DC4C6B">
      <w:pPr>
        <w:pStyle w:val="Prrafodelista"/>
        <w:numPr>
          <w:ilvl w:val="0"/>
          <w:numId w:val="24"/>
        </w:numPr>
        <w:rPr>
          <w:sz w:val="24"/>
          <w:szCs w:val="24"/>
        </w:rPr>
      </w:pPr>
      <w:r w:rsidRPr="007C6696">
        <w:rPr>
          <w:sz w:val="24"/>
          <w:szCs w:val="24"/>
        </w:rPr>
        <w:t>Actas de reunión de socialización del informe técnico.</w:t>
      </w:r>
    </w:p>
    <w:p w14:paraId="032BD2DA" w14:textId="77777777" w:rsidR="006052B4" w:rsidRPr="007C6696" w:rsidRDefault="006052B4" w:rsidP="006052B4">
      <w:pPr>
        <w:jc w:val="both"/>
        <w:rPr>
          <w:sz w:val="24"/>
          <w:szCs w:val="24"/>
        </w:rPr>
      </w:pPr>
    </w:p>
    <w:p w14:paraId="4344A167" w14:textId="1303EED5" w:rsidR="006052B4" w:rsidRPr="007C6696" w:rsidRDefault="006052B4" w:rsidP="006052B4">
      <w:pPr>
        <w:jc w:val="both"/>
        <w:rPr>
          <w:sz w:val="24"/>
          <w:szCs w:val="24"/>
        </w:rPr>
      </w:pPr>
      <w:r w:rsidRPr="007C6696">
        <w:rPr>
          <w:sz w:val="24"/>
          <w:szCs w:val="24"/>
        </w:rPr>
        <w:t xml:space="preserve">Tiempo de entrega de los documentos: Los documentos que resulten de los </w:t>
      </w:r>
      <w:proofErr w:type="spellStart"/>
      <w:r w:rsidRPr="007C6696">
        <w:rPr>
          <w:sz w:val="24"/>
          <w:szCs w:val="24"/>
        </w:rPr>
        <w:t>ethical</w:t>
      </w:r>
      <w:proofErr w:type="spellEnd"/>
      <w:r w:rsidRPr="007C6696">
        <w:rPr>
          <w:sz w:val="24"/>
          <w:szCs w:val="24"/>
        </w:rPr>
        <w:t xml:space="preserve"> hacking, se entregarán dentro de los (10) días siguientes hábiles, una vez éstas se realicen </w:t>
      </w:r>
      <w:r w:rsidR="00DC4C6B" w:rsidRPr="007C6696">
        <w:rPr>
          <w:sz w:val="24"/>
          <w:szCs w:val="24"/>
        </w:rPr>
        <w:t>de acuerdo con el</w:t>
      </w:r>
      <w:r w:rsidRPr="007C6696">
        <w:rPr>
          <w:sz w:val="24"/>
          <w:szCs w:val="24"/>
        </w:rPr>
        <w:t xml:space="preserve"> cronograma aprobado por el supervisor del contrato; sin perjuicio de los informes mensuales que debe presentar.</w:t>
      </w:r>
    </w:p>
    <w:p w14:paraId="482A5A75" w14:textId="77777777" w:rsidR="00DC4C6B" w:rsidRPr="007C6696" w:rsidRDefault="00DC4C6B" w:rsidP="006052B4">
      <w:pPr>
        <w:jc w:val="both"/>
        <w:rPr>
          <w:sz w:val="24"/>
          <w:szCs w:val="24"/>
        </w:rPr>
      </w:pPr>
    </w:p>
    <w:p w14:paraId="3AF0CCB4" w14:textId="77777777" w:rsidR="006052B4" w:rsidRPr="007C6696" w:rsidRDefault="006052B4" w:rsidP="006052B4">
      <w:pPr>
        <w:jc w:val="both"/>
        <w:rPr>
          <w:sz w:val="24"/>
          <w:szCs w:val="24"/>
        </w:rPr>
      </w:pPr>
      <w:r w:rsidRPr="007C6696">
        <w:rPr>
          <w:sz w:val="24"/>
          <w:szCs w:val="24"/>
        </w:rPr>
        <w:t>El desarrollo de Pruebas de Hacking Ético a aplicar se hará sobre los componentes por la entidad y debe incluir como mínimo las siguientes actividades:</w:t>
      </w:r>
    </w:p>
    <w:p w14:paraId="42E9EF88" w14:textId="77777777" w:rsidR="006052B4" w:rsidRPr="007C6696" w:rsidRDefault="006052B4" w:rsidP="006052B4">
      <w:pPr>
        <w:jc w:val="both"/>
        <w:rPr>
          <w:sz w:val="24"/>
          <w:szCs w:val="24"/>
        </w:rPr>
      </w:pPr>
    </w:p>
    <w:p w14:paraId="2396FB97" w14:textId="6CB67495" w:rsidR="006052B4" w:rsidRPr="007C6696" w:rsidRDefault="006052B4" w:rsidP="00DC4C6B">
      <w:pPr>
        <w:pStyle w:val="Prrafodelista"/>
        <w:numPr>
          <w:ilvl w:val="0"/>
          <w:numId w:val="26"/>
        </w:numPr>
        <w:rPr>
          <w:sz w:val="24"/>
          <w:szCs w:val="24"/>
        </w:rPr>
      </w:pPr>
      <w:r w:rsidRPr="007C6696">
        <w:rPr>
          <w:sz w:val="24"/>
          <w:szCs w:val="24"/>
        </w:rPr>
        <w:t>Las modalidades deben ser del tipo Caja Gris, siguiendo una programación acordada con FEDERACION COLOMBIANA DE MUNICIPIOS.</w:t>
      </w:r>
      <w:r w:rsidRPr="007C6696">
        <w:rPr>
          <w:sz w:val="24"/>
          <w:szCs w:val="24"/>
        </w:rPr>
        <w:tab/>
        <w:t>Descubrimiento de contraseñas a Fuerza-Bruta directamente contra servicios y aplicaciones</w:t>
      </w:r>
      <w:r w:rsidR="00DC4C6B" w:rsidRPr="007C6696">
        <w:rPr>
          <w:sz w:val="24"/>
          <w:szCs w:val="24"/>
        </w:rPr>
        <w:t>.</w:t>
      </w:r>
    </w:p>
    <w:p w14:paraId="723E98C2" w14:textId="77777777" w:rsidR="006052B4" w:rsidRPr="007C6696" w:rsidRDefault="006052B4" w:rsidP="006052B4">
      <w:pPr>
        <w:jc w:val="both"/>
        <w:rPr>
          <w:sz w:val="24"/>
          <w:szCs w:val="24"/>
        </w:rPr>
      </w:pPr>
    </w:p>
    <w:p w14:paraId="66774090" w14:textId="4BFF3815" w:rsidR="006052B4" w:rsidRPr="007C6696" w:rsidRDefault="006052B4" w:rsidP="00DC4C6B">
      <w:pPr>
        <w:pStyle w:val="Prrafodelista"/>
        <w:numPr>
          <w:ilvl w:val="0"/>
          <w:numId w:val="26"/>
        </w:numPr>
        <w:rPr>
          <w:sz w:val="24"/>
          <w:szCs w:val="24"/>
        </w:rPr>
      </w:pPr>
      <w:r w:rsidRPr="007C6696">
        <w:rPr>
          <w:sz w:val="24"/>
          <w:szCs w:val="24"/>
        </w:rPr>
        <w:lastRenderedPageBreak/>
        <w:t>Cracking de contraseñas sobre cuentas privilegiadas en bases de datos obtenidas por el oferente, directamente de los sistemas objetivo</w:t>
      </w:r>
      <w:r w:rsidR="00DC4C6B" w:rsidRPr="007C6696">
        <w:rPr>
          <w:sz w:val="24"/>
          <w:szCs w:val="24"/>
        </w:rPr>
        <w:t>.</w:t>
      </w:r>
    </w:p>
    <w:p w14:paraId="07F4B858" w14:textId="77777777" w:rsidR="006052B4" w:rsidRPr="007C6696" w:rsidRDefault="006052B4" w:rsidP="006052B4">
      <w:pPr>
        <w:jc w:val="both"/>
        <w:rPr>
          <w:sz w:val="24"/>
          <w:szCs w:val="24"/>
        </w:rPr>
      </w:pPr>
    </w:p>
    <w:p w14:paraId="5250CE40" w14:textId="3043FF9A" w:rsidR="006052B4" w:rsidRPr="007C6696" w:rsidRDefault="006052B4" w:rsidP="00DC4C6B">
      <w:pPr>
        <w:pStyle w:val="Prrafodelista"/>
        <w:numPr>
          <w:ilvl w:val="0"/>
          <w:numId w:val="26"/>
        </w:numPr>
        <w:rPr>
          <w:sz w:val="24"/>
          <w:szCs w:val="24"/>
        </w:rPr>
      </w:pPr>
      <w:r w:rsidRPr="007C6696">
        <w:rPr>
          <w:sz w:val="24"/>
          <w:szCs w:val="24"/>
        </w:rPr>
        <w:t>Secuestro de sesiones</w:t>
      </w:r>
      <w:r w:rsidR="00DC4C6B" w:rsidRPr="007C6696">
        <w:rPr>
          <w:sz w:val="24"/>
          <w:szCs w:val="24"/>
        </w:rPr>
        <w:t>.</w:t>
      </w:r>
    </w:p>
    <w:p w14:paraId="010555A1" w14:textId="77777777" w:rsidR="006052B4" w:rsidRPr="007C6696" w:rsidRDefault="006052B4" w:rsidP="006052B4">
      <w:pPr>
        <w:jc w:val="both"/>
        <w:rPr>
          <w:sz w:val="24"/>
          <w:szCs w:val="24"/>
        </w:rPr>
      </w:pPr>
    </w:p>
    <w:p w14:paraId="44B2B5F0" w14:textId="77777777" w:rsidR="006052B4" w:rsidRPr="007C6696" w:rsidRDefault="006052B4" w:rsidP="00DC4C6B">
      <w:pPr>
        <w:pStyle w:val="Prrafodelista"/>
        <w:numPr>
          <w:ilvl w:val="0"/>
          <w:numId w:val="26"/>
        </w:numPr>
        <w:rPr>
          <w:sz w:val="24"/>
          <w:szCs w:val="24"/>
        </w:rPr>
      </w:pPr>
      <w:r w:rsidRPr="007C6696">
        <w:rPr>
          <w:sz w:val="24"/>
          <w:szCs w:val="24"/>
        </w:rPr>
        <w:t>Detección y análisis de errores en aplicaciones o configuraciones débiles que permitan acciones no apropiadas</w:t>
      </w:r>
    </w:p>
    <w:p w14:paraId="16FA97BA" w14:textId="77777777" w:rsidR="006052B4" w:rsidRPr="007C6696" w:rsidRDefault="006052B4" w:rsidP="006052B4">
      <w:pPr>
        <w:jc w:val="both"/>
        <w:rPr>
          <w:sz w:val="24"/>
          <w:szCs w:val="24"/>
        </w:rPr>
      </w:pPr>
    </w:p>
    <w:p w14:paraId="269B69DA" w14:textId="1198F259" w:rsidR="006052B4" w:rsidRPr="007C6696" w:rsidRDefault="006052B4" w:rsidP="00DC4C6B">
      <w:pPr>
        <w:pStyle w:val="Prrafodelista"/>
        <w:numPr>
          <w:ilvl w:val="0"/>
          <w:numId w:val="26"/>
        </w:numPr>
        <w:rPr>
          <w:sz w:val="24"/>
          <w:szCs w:val="24"/>
        </w:rPr>
      </w:pPr>
      <w:r w:rsidRPr="007C6696">
        <w:rPr>
          <w:sz w:val="24"/>
          <w:szCs w:val="24"/>
        </w:rPr>
        <w:t xml:space="preserve">Se deben realizar pruebas desde el exterior de la entidad, a la infraestructura de la red que brinda servicios al público. Debe realizarse al menos </w:t>
      </w:r>
      <w:r w:rsidR="0049556A" w:rsidRPr="007C6696">
        <w:rPr>
          <w:sz w:val="24"/>
          <w:szCs w:val="24"/>
        </w:rPr>
        <w:t xml:space="preserve">2 </w:t>
      </w:r>
      <w:r w:rsidRPr="007C6696">
        <w:rPr>
          <w:sz w:val="24"/>
          <w:szCs w:val="24"/>
        </w:rPr>
        <w:t>prueba de intrusión</w:t>
      </w:r>
      <w:r w:rsidR="0049556A" w:rsidRPr="007C6696">
        <w:rPr>
          <w:sz w:val="24"/>
          <w:szCs w:val="24"/>
        </w:rPr>
        <w:t xml:space="preserve"> (test y </w:t>
      </w:r>
      <w:proofErr w:type="spellStart"/>
      <w:r w:rsidR="0049556A" w:rsidRPr="007C6696">
        <w:rPr>
          <w:sz w:val="24"/>
          <w:szCs w:val="24"/>
        </w:rPr>
        <w:t>retest</w:t>
      </w:r>
      <w:proofErr w:type="spellEnd"/>
      <w:r w:rsidR="0049556A" w:rsidRPr="007C6696">
        <w:rPr>
          <w:sz w:val="24"/>
          <w:szCs w:val="24"/>
        </w:rPr>
        <w:t>)</w:t>
      </w:r>
      <w:r w:rsidRPr="007C6696">
        <w:rPr>
          <w:sz w:val="24"/>
          <w:szCs w:val="24"/>
        </w:rPr>
        <w:t>.</w:t>
      </w:r>
    </w:p>
    <w:p w14:paraId="33389B46" w14:textId="77777777" w:rsidR="006052B4" w:rsidRPr="007C6696" w:rsidRDefault="006052B4" w:rsidP="006052B4">
      <w:pPr>
        <w:jc w:val="both"/>
        <w:rPr>
          <w:sz w:val="24"/>
          <w:szCs w:val="24"/>
        </w:rPr>
      </w:pPr>
    </w:p>
    <w:p w14:paraId="1DA9A66C" w14:textId="77777777" w:rsidR="006052B4" w:rsidRPr="007C6696" w:rsidRDefault="006052B4" w:rsidP="006052B4">
      <w:pPr>
        <w:jc w:val="both"/>
        <w:rPr>
          <w:sz w:val="24"/>
          <w:szCs w:val="24"/>
        </w:rPr>
      </w:pPr>
      <w:r w:rsidRPr="007C6696">
        <w:rPr>
          <w:sz w:val="24"/>
          <w:szCs w:val="24"/>
        </w:rPr>
        <w:t xml:space="preserve">Así mismo, se debe realizar una prueba desde el interior de la entidad, para lo cual, el Oferente adjudicatario debe ser capaz de realizar pruebas de intrusión a la infraestructura tecnológica de FEDERACION COLOMBIANA DE MUNICIPIOS, desde distintos escenarios, hacia su sitio de procesamiento.  </w:t>
      </w:r>
    </w:p>
    <w:p w14:paraId="36BCC8A8" w14:textId="77777777" w:rsidR="00DC4C6B" w:rsidRPr="007C6696" w:rsidRDefault="00DC4C6B" w:rsidP="006052B4">
      <w:pPr>
        <w:jc w:val="both"/>
        <w:rPr>
          <w:sz w:val="24"/>
          <w:szCs w:val="24"/>
        </w:rPr>
      </w:pPr>
    </w:p>
    <w:p w14:paraId="22D0DDD5" w14:textId="7AAFAE6B" w:rsidR="006052B4" w:rsidRPr="007C6696" w:rsidRDefault="006052B4" w:rsidP="006052B4">
      <w:pPr>
        <w:jc w:val="both"/>
        <w:rPr>
          <w:sz w:val="24"/>
          <w:szCs w:val="24"/>
        </w:rPr>
      </w:pPr>
      <w:r w:rsidRPr="007C6696">
        <w:rPr>
          <w:sz w:val="24"/>
          <w:szCs w:val="24"/>
        </w:rPr>
        <w:t xml:space="preserve">El Oferente </w:t>
      </w:r>
      <w:r w:rsidR="00DC4C6B" w:rsidRPr="007C6696">
        <w:rPr>
          <w:sz w:val="24"/>
          <w:szCs w:val="24"/>
        </w:rPr>
        <w:t xml:space="preserve">debe </w:t>
      </w:r>
      <w:r w:rsidRPr="007C6696">
        <w:rPr>
          <w:sz w:val="24"/>
          <w:szCs w:val="24"/>
        </w:rPr>
        <w:t>ser capaz de realizar pruebas de intrusión a las aplicaciones web de FEDERACION COLOMBIANA DE MUNICIPIOS, aplicando metodologías reconocidas internacionalmente, por ejemplo: OWASP. Para estos casos, FEDERACION COLOMBIANA DE MUNICIPIOS proveerá el entorno desde el cual se realizarán las pruebas. La modalidad debe ser del tipo caja gris.</w:t>
      </w:r>
    </w:p>
    <w:p w14:paraId="68C73F31" w14:textId="77777777" w:rsidR="00DC4C6B" w:rsidRPr="007C6696" w:rsidRDefault="00DC4C6B" w:rsidP="006052B4">
      <w:pPr>
        <w:jc w:val="both"/>
        <w:rPr>
          <w:sz w:val="24"/>
          <w:szCs w:val="24"/>
        </w:rPr>
      </w:pPr>
    </w:p>
    <w:p w14:paraId="0A1C7EC5" w14:textId="59A97D31" w:rsidR="006052B4" w:rsidRPr="007C6696" w:rsidRDefault="006052B4" w:rsidP="00DC4C6B">
      <w:pPr>
        <w:pStyle w:val="Prrafodelista"/>
        <w:numPr>
          <w:ilvl w:val="0"/>
          <w:numId w:val="27"/>
        </w:numPr>
        <w:rPr>
          <w:sz w:val="24"/>
          <w:szCs w:val="24"/>
        </w:rPr>
      </w:pPr>
      <w:r w:rsidRPr="007C6696">
        <w:rPr>
          <w:sz w:val="24"/>
          <w:szCs w:val="24"/>
        </w:rPr>
        <w:t>Los grupos de actividades a realizar con ocasión del contrato son independientes y pueden ser desarrolladas en forma paralela, utilizando herramientas o aplicaciones para pruebas de seguridad, que deben ser incluidas en el Plan de pruebas y actividades a realizar.</w:t>
      </w:r>
    </w:p>
    <w:p w14:paraId="023814B3" w14:textId="77777777" w:rsidR="006052B4" w:rsidRPr="007C6696" w:rsidRDefault="006052B4" w:rsidP="006052B4">
      <w:pPr>
        <w:jc w:val="both"/>
        <w:rPr>
          <w:sz w:val="24"/>
          <w:szCs w:val="24"/>
        </w:rPr>
      </w:pPr>
    </w:p>
    <w:p w14:paraId="3C7ED54B" w14:textId="3B373616" w:rsidR="006052B4" w:rsidRPr="007C6696" w:rsidRDefault="006052B4" w:rsidP="00DC4C6B">
      <w:pPr>
        <w:pStyle w:val="Prrafodelista"/>
        <w:numPr>
          <w:ilvl w:val="0"/>
          <w:numId w:val="27"/>
        </w:numPr>
        <w:rPr>
          <w:sz w:val="24"/>
          <w:szCs w:val="24"/>
        </w:rPr>
      </w:pPr>
      <w:r w:rsidRPr="007C6696">
        <w:rPr>
          <w:sz w:val="24"/>
          <w:szCs w:val="24"/>
        </w:rPr>
        <w:t xml:space="preserve">La información recolectada para el desarrollo del servicio y con ocasión </w:t>
      </w:r>
      <w:proofErr w:type="gramStart"/>
      <w:r w:rsidRPr="007C6696">
        <w:rPr>
          <w:sz w:val="24"/>
          <w:szCs w:val="24"/>
        </w:rPr>
        <w:t>del mismo</w:t>
      </w:r>
      <w:proofErr w:type="gramEnd"/>
      <w:r w:rsidRPr="007C6696">
        <w:rPr>
          <w:sz w:val="24"/>
          <w:szCs w:val="24"/>
        </w:rPr>
        <w:t>, no podrá ser almacenada, consultada, procesada ni analizada fuera de FEDERACION COLOMBIANA DE MUNICIPIOS, salvo excepciones que se acuerden.</w:t>
      </w:r>
    </w:p>
    <w:p w14:paraId="641E914B" w14:textId="77777777" w:rsidR="00DC4C6B" w:rsidRPr="007C6696" w:rsidRDefault="00DC4C6B" w:rsidP="00DC4C6B">
      <w:pPr>
        <w:rPr>
          <w:sz w:val="24"/>
          <w:szCs w:val="24"/>
        </w:rPr>
      </w:pPr>
    </w:p>
    <w:p w14:paraId="5CC3C97C" w14:textId="6DB40C85" w:rsidR="00527E70" w:rsidRPr="007C6696" w:rsidRDefault="006052B4" w:rsidP="006052B4">
      <w:pPr>
        <w:pStyle w:val="Prrafodelista"/>
        <w:numPr>
          <w:ilvl w:val="0"/>
          <w:numId w:val="27"/>
        </w:numPr>
        <w:rPr>
          <w:sz w:val="24"/>
          <w:szCs w:val="24"/>
        </w:rPr>
      </w:pPr>
      <w:r w:rsidRPr="007C6696">
        <w:rPr>
          <w:sz w:val="24"/>
          <w:szCs w:val="24"/>
        </w:rPr>
        <w:t>Todas las pruebas realizadas sobre los aspectos anteriormente mencionados deberán ceñirse estrictamente a un plan, alcance y período de ejecución, previamente acordados entre la Subdirección Técnica de Recursos Tecnológicos y/o el oferente adjudicatario.</w:t>
      </w:r>
      <w:r w:rsidRPr="007C6696">
        <w:rPr>
          <w:sz w:val="24"/>
          <w:szCs w:val="24"/>
        </w:rPr>
        <w:cr/>
        <w:t xml:space="preserve"> </w:t>
      </w:r>
    </w:p>
    <w:p w14:paraId="5E157CF3" w14:textId="77777777" w:rsidR="00527E70" w:rsidRPr="007C6696" w:rsidRDefault="00527E70" w:rsidP="00527E70">
      <w:pPr>
        <w:jc w:val="both"/>
        <w:rPr>
          <w:b/>
          <w:bCs/>
          <w:sz w:val="24"/>
          <w:szCs w:val="24"/>
        </w:rPr>
      </w:pPr>
      <w:r w:rsidRPr="007C6696">
        <w:rPr>
          <w:b/>
          <w:bCs/>
          <w:sz w:val="24"/>
          <w:szCs w:val="24"/>
        </w:rPr>
        <w:t>FASE 2: PRUEBAS DE INGENIERÍA SOCIAL</w:t>
      </w:r>
    </w:p>
    <w:p w14:paraId="501F0477" w14:textId="77777777" w:rsidR="00DC4C6B" w:rsidRPr="007C6696" w:rsidRDefault="00DC4C6B" w:rsidP="00527E70">
      <w:pPr>
        <w:jc w:val="both"/>
        <w:rPr>
          <w:sz w:val="24"/>
          <w:szCs w:val="24"/>
        </w:rPr>
      </w:pPr>
    </w:p>
    <w:p w14:paraId="79676D7C" w14:textId="77777777" w:rsidR="00527E70" w:rsidRPr="007C6696" w:rsidRDefault="00527E70" w:rsidP="00527E70">
      <w:pPr>
        <w:jc w:val="both"/>
        <w:rPr>
          <w:sz w:val="24"/>
          <w:szCs w:val="24"/>
        </w:rPr>
      </w:pPr>
      <w:r w:rsidRPr="007C6696">
        <w:rPr>
          <w:sz w:val="24"/>
          <w:szCs w:val="24"/>
        </w:rPr>
        <w:t>Mediante estas pruebas se busca evidenciar las vulnerabilidades que existen dentro del sistema o cultura en seguridad de la información a nivel de los colaboradores y usuarios de la organización, buscando obtener información de personas y procesos claves, mediante acceso a la misma o con información de acceso facilitada por el supervisor del contrato, el cual ha sido objeto de engaño.</w:t>
      </w:r>
    </w:p>
    <w:p w14:paraId="26A4792A" w14:textId="77777777" w:rsidR="00DC4C6B" w:rsidRPr="007C6696" w:rsidRDefault="00DC4C6B" w:rsidP="00527E70">
      <w:pPr>
        <w:jc w:val="both"/>
        <w:rPr>
          <w:sz w:val="24"/>
          <w:szCs w:val="24"/>
        </w:rPr>
      </w:pPr>
    </w:p>
    <w:p w14:paraId="0FE02DE1" w14:textId="57E2C97B" w:rsidR="00527E70" w:rsidRPr="007C6696" w:rsidRDefault="00527E70" w:rsidP="00527E70">
      <w:pPr>
        <w:jc w:val="both"/>
        <w:rPr>
          <w:sz w:val="24"/>
          <w:szCs w:val="24"/>
        </w:rPr>
      </w:pPr>
      <w:r w:rsidRPr="007C6696">
        <w:rPr>
          <w:sz w:val="24"/>
          <w:szCs w:val="24"/>
        </w:rPr>
        <w:lastRenderedPageBreak/>
        <w:t xml:space="preserve">Número de pruebas a realizar: </w:t>
      </w:r>
      <w:r w:rsidR="00DC4C6B" w:rsidRPr="007C6696">
        <w:rPr>
          <w:sz w:val="24"/>
          <w:szCs w:val="24"/>
        </w:rPr>
        <w:t>3</w:t>
      </w:r>
      <w:r w:rsidRPr="007C6696">
        <w:rPr>
          <w:sz w:val="24"/>
          <w:szCs w:val="24"/>
        </w:rPr>
        <w:t xml:space="preserve"> pruebas de Ingeniería Social durante el plazo del contrato, para evaluar el comportamiento humano ante ataques específicamente diseñados de ingeniería social hacia el personal de la </w:t>
      </w:r>
      <w:r w:rsidR="00DC4C6B" w:rsidRPr="007C6696">
        <w:rPr>
          <w:sz w:val="24"/>
          <w:szCs w:val="24"/>
        </w:rPr>
        <w:t>Federación Colombiana de Municipios</w:t>
      </w:r>
      <w:r w:rsidRPr="007C6696">
        <w:rPr>
          <w:sz w:val="24"/>
          <w:szCs w:val="24"/>
        </w:rPr>
        <w:t xml:space="preserve"> en cumplimiento de la función pública asignada, logrando de esta forma identificar puntos fuertes y débiles sobre el cumplimiento de políticas de seguridad de la información.</w:t>
      </w:r>
    </w:p>
    <w:p w14:paraId="4D915A4E" w14:textId="77777777" w:rsidR="00DC4C6B" w:rsidRPr="007C6696" w:rsidRDefault="00DC4C6B" w:rsidP="00527E70">
      <w:pPr>
        <w:jc w:val="both"/>
        <w:rPr>
          <w:sz w:val="24"/>
          <w:szCs w:val="24"/>
        </w:rPr>
      </w:pPr>
    </w:p>
    <w:p w14:paraId="75672C5E" w14:textId="19D5C888" w:rsidR="00DC4C6B" w:rsidRPr="007C6696" w:rsidRDefault="00527E70" w:rsidP="00527E70">
      <w:pPr>
        <w:jc w:val="both"/>
        <w:rPr>
          <w:rFonts w:eastAsia="Arial Narrow"/>
          <w:sz w:val="24"/>
          <w:szCs w:val="24"/>
        </w:rPr>
      </w:pPr>
      <w:r w:rsidRPr="007C6696">
        <w:rPr>
          <w:sz w:val="24"/>
          <w:szCs w:val="24"/>
        </w:rPr>
        <w:t>Condiciones técnicas para el desarrollo de las pruebas de seguridad informática:</w:t>
      </w:r>
    </w:p>
    <w:p w14:paraId="1F48416F" w14:textId="62B7E05E" w:rsidR="00ED2654" w:rsidRPr="007C6696" w:rsidRDefault="00ED2654" w:rsidP="00ED2654">
      <w:pPr>
        <w:jc w:val="both"/>
        <w:rPr>
          <w:sz w:val="24"/>
          <w:szCs w:val="24"/>
        </w:rPr>
      </w:pPr>
    </w:p>
    <w:p w14:paraId="500E929D" w14:textId="5AEB79FA" w:rsidR="00ED2654" w:rsidRPr="007C6696" w:rsidRDefault="00ED2654" w:rsidP="00ED2654">
      <w:pPr>
        <w:jc w:val="both"/>
        <w:rPr>
          <w:b/>
          <w:bCs/>
          <w:sz w:val="24"/>
          <w:szCs w:val="24"/>
        </w:rPr>
      </w:pPr>
      <w:r w:rsidRPr="007C6696">
        <w:rPr>
          <w:b/>
          <w:bCs/>
          <w:sz w:val="24"/>
          <w:szCs w:val="24"/>
        </w:rPr>
        <w:t>REQUERIMIENTOS TECNICOS Y ENTREGABLES</w:t>
      </w:r>
    </w:p>
    <w:p w14:paraId="56318EB6" w14:textId="77777777" w:rsidR="00ED2654" w:rsidRPr="007C6696" w:rsidRDefault="00ED2654" w:rsidP="00ED2654">
      <w:pPr>
        <w:jc w:val="both"/>
        <w:rPr>
          <w:sz w:val="24"/>
          <w:szCs w:val="24"/>
        </w:rPr>
      </w:pPr>
    </w:p>
    <w:p w14:paraId="3202F174" w14:textId="77777777" w:rsidR="00ED2654" w:rsidRPr="007C6696" w:rsidRDefault="00ED2654" w:rsidP="00ED2654">
      <w:pPr>
        <w:jc w:val="both"/>
        <w:rPr>
          <w:sz w:val="24"/>
          <w:szCs w:val="24"/>
        </w:rPr>
      </w:pPr>
      <w:r w:rsidRPr="007C6696">
        <w:rPr>
          <w:sz w:val="24"/>
          <w:szCs w:val="24"/>
        </w:rPr>
        <w:t xml:space="preserve">El contratista deberá presentar un plan de pruebas el cual debe incluir: objeto, alcance, público objetivo, fecha programada de ejecución, paso a paso de la prueba, indicador para medir el resultado, resultado esperado. </w:t>
      </w:r>
    </w:p>
    <w:p w14:paraId="35F5B679" w14:textId="77777777" w:rsidR="00ED2654" w:rsidRPr="007C6696" w:rsidRDefault="00ED2654" w:rsidP="00ED2654">
      <w:pPr>
        <w:jc w:val="both"/>
        <w:rPr>
          <w:sz w:val="24"/>
          <w:szCs w:val="24"/>
        </w:rPr>
      </w:pPr>
    </w:p>
    <w:p w14:paraId="2E6616CD" w14:textId="22AA2357" w:rsidR="00ED2654" w:rsidRPr="007C6696" w:rsidRDefault="00ED2654" w:rsidP="00ED2654">
      <w:pPr>
        <w:pStyle w:val="Prrafodelista"/>
        <w:numPr>
          <w:ilvl w:val="0"/>
          <w:numId w:val="28"/>
        </w:numPr>
        <w:rPr>
          <w:sz w:val="24"/>
          <w:szCs w:val="24"/>
        </w:rPr>
      </w:pPr>
      <w:r w:rsidRPr="007C6696">
        <w:rPr>
          <w:sz w:val="24"/>
          <w:szCs w:val="24"/>
        </w:rPr>
        <w:t>El contratista deberá contar con todos los sistemas (software y hardware) necesarios para realizar las pruebas de Ingeniería Social tanto internas como externas.</w:t>
      </w:r>
    </w:p>
    <w:p w14:paraId="1D857DF5" w14:textId="3A0E8B52" w:rsidR="00ED2654" w:rsidRPr="007C6696" w:rsidRDefault="00ED2654" w:rsidP="00ED2654">
      <w:pPr>
        <w:pStyle w:val="Prrafodelista"/>
        <w:numPr>
          <w:ilvl w:val="0"/>
          <w:numId w:val="28"/>
        </w:numPr>
        <w:rPr>
          <w:sz w:val="24"/>
          <w:szCs w:val="24"/>
        </w:rPr>
      </w:pPr>
      <w:r w:rsidRPr="007C6696">
        <w:rPr>
          <w:sz w:val="24"/>
          <w:szCs w:val="24"/>
        </w:rPr>
        <w:t>Deberá garantizar que dichas pruebas no afectarán el funcionamiento del sistema ni de la infraestructura tecnológica de la FEDERACION NACIONAL DE MUNICIPIOS.</w:t>
      </w:r>
    </w:p>
    <w:p w14:paraId="253DDE6C" w14:textId="364C031C" w:rsidR="00ED2654" w:rsidRPr="007C6696" w:rsidRDefault="00ED2654" w:rsidP="00ED2654">
      <w:pPr>
        <w:pStyle w:val="Prrafodelista"/>
        <w:numPr>
          <w:ilvl w:val="0"/>
          <w:numId w:val="28"/>
        </w:numPr>
        <w:rPr>
          <w:sz w:val="24"/>
          <w:szCs w:val="24"/>
        </w:rPr>
      </w:pPr>
      <w:r w:rsidRPr="007C6696">
        <w:rPr>
          <w:sz w:val="24"/>
          <w:szCs w:val="24"/>
        </w:rPr>
        <w:t>Deberá contar con la autorización del supervisor del contrato para la fecha y hora de realización de cada prueba de Ingeniería Social.</w:t>
      </w:r>
    </w:p>
    <w:p w14:paraId="518A9479" w14:textId="71DE1EF0" w:rsidR="00ED2654" w:rsidRPr="007C6696" w:rsidRDefault="00ED2654" w:rsidP="00ED2654">
      <w:pPr>
        <w:pStyle w:val="Prrafodelista"/>
        <w:numPr>
          <w:ilvl w:val="0"/>
          <w:numId w:val="28"/>
        </w:numPr>
        <w:rPr>
          <w:sz w:val="24"/>
          <w:szCs w:val="24"/>
        </w:rPr>
      </w:pPr>
      <w:r w:rsidRPr="007C6696">
        <w:rPr>
          <w:sz w:val="24"/>
          <w:szCs w:val="24"/>
        </w:rPr>
        <w:t>En caso de requerir logística o instalaciones externas, en ningún caso podrá trasmitir el costo de estas a la FEDERACION NACIONAL DE MUNICIPIOS.</w:t>
      </w:r>
    </w:p>
    <w:p w14:paraId="607E7F28" w14:textId="65195FC6" w:rsidR="00ED2654" w:rsidRPr="007C6696" w:rsidRDefault="00ED2654" w:rsidP="00ED2654">
      <w:pPr>
        <w:pStyle w:val="Prrafodelista"/>
        <w:numPr>
          <w:ilvl w:val="0"/>
          <w:numId w:val="28"/>
        </w:numPr>
        <w:rPr>
          <w:sz w:val="24"/>
          <w:szCs w:val="24"/>
        </w:rPr>
      </w:pPr>
      <w:r w:rsidRPr="007C6696">
        <w:rPr>
          <w:sz w:val="24"/>
          <w:szCs w:val="24"/>
        </w:rPr>
        <w:t>Las actividades que impliquen la asistencia de personal perteneciente a la FEDERACION NACIONAL DE MUNICIPIOS en cumplimiento de la función pública asignada, deberán llevar un control de asistencia.</w:t>
      </w:r>
    </w:p>
    <w:p w14:paraId="4A5D11B7" w14:textId="77777777" w:rsidR="00ED2654" w:rsidRPr="007C6696" w:rsidRDefault="00ED2654" w:rsidP="00ED2654">
      <w:pPr>
        <w:pStyle w:val="Prrafodelista"/>
        <w:ind w:left="720" w:firstLine="0"/>
        <w:rPr>
          <w:sz w:val="24"/>
          <w:szCs w:val="24"/>
        </w:rPr>
      </w:pPr>
    </w:p>
    <w:p w14:paraId="5181329B" w14:textId="7E7EC5FD" w:rsidR="00ED2654" w:rsidRPr="007C6696" w:rsidRDefault="00ED2654" w:rsidP="00ED2654">
      <w:pPr>
        <w:jc w:val="both"/>
        <w:rPr>
          <w:sz w:val="24"/>
          <w:szCs w:val="24"/>
        </w:rPr>
      </w:pPr>
      <w:r w:rsidRPr="007C6696">
        <w:rPr>
          <w:sz w:val="24"/>
          <w:szCs w:val="24"/>
        </w:rPr>
        <w:t xml:space="preserve">El contratista deberá entregar como producto de las pruebas realizadas de Ingeniería Social, como mínimo los siguientes documentos en archivos </w:t>
      </w:r>
      <w:proofErr w:type="spellStart"/>
      <w:r w:rsidRPr="007C6696">
        <w:rPr>
          <w:sz w:val="24"/>
          <w:szCs w:val="24"/>
        </w:rPr>
        <w:t>pdf</w:t>
      </w:r>
      <w:proofErr w:type="spellEnd"/>
      <w:r w:rsidRPr="007C6696">
        <w:rPr>
          <w:sz w:val="24"/>
          <w:szCs w:val="24"/>
        </w:rPr>
        <w:t xml:space="preserve"> y en formato editable:</w:t>
      </w:r>
    </w:p>
    <w:p w14:paraId="647F46FD" w14:textId="77777777" w:rsidR="00ED2654" w:rsidRPr="007C6696" w:rsidRDefault="00ED2654" w:rsidP="00ED2654">
      <w:pPr>
        <w:jc w:val="both"/>
        <w:rPr>
          <w:sz w:val="24"/>
          <w:szCs w:val="24"/>
        </w:rPr>
      </w:pPr>
    </w:p>
    <w:p w14:paraId="01D33A38" w14:textId="1A94FFF2" w:rsidR="00ED2654" w:rsidRPr="007C6696" w:rsidRDefault="00ED2654" w:rsidP="00ED2654">
      <w:pPr>
        <w:pStyle w:val="Prrafodelista"/>
        <w:numPr>
          <w:ilvl w:val="0"/>
          <w:numId w:val="29"/>
        </w:numPr>
        <w:rPr>
          <w:sz w:val="24"/>
          <w:szCs w:val="24"/>
        </w:rPr>
      </w:pPr>
      <w:r w:rsidRPr="007C6696">
        <w:rPr>
          <w:sz w:val="24"/>
          <w:szCs w:val="24"/>
        </w:rPr>
        <w:t>Un informe ejecutivo y otro técnico, por cada prueba de Ingeniería Social donde se describa el trabajo realizado, los resultados, análisis de riesgos y plan de mitigación a los resultados encontrados.</w:t>
      </w:r>
    </w:p>
    <w:p w14:paraId="1A1337C1" w14:textId="77777777" w:rsidR="00ED2654" w:rsidRPr="007C6696" w:rsidRDefault="00ED2654" w:rsidP="00ED2654">
      <w:pPr>
        <w:ind w:left="360"/>
        <w:rPr>
          <w:sz w:val="24"/>
          <w:szCs w:val="24"/>
        </w:rPr>
      </w:pPr>
    </w:p>
    <w:p w14:paraId="1F6D35CF" w14:textId="5369BA0C" w:rsidR="00ED2654" w:rsidRPr="007C6696" w:rsidRDefault="00ED2654" w:rsidP="00ED2654">
      <w:pPr>
        <w:ind w:left="360"/>
        <w:rPr>
          <w:sz w:val="24"/>
          <w:szCs w:val="24"/>
        </w:rPr>
      </w:pPr>
      <w:r w:rsidRPr="007C6696">
        <w:rPr>
          <w:sz w:val="24"/>
          <w:szCs w:val="24"/>
        </w:rPr>
        <w:t>Así mismo, el plan de mitigación debe contener:</w:t>
      </w:r>
    </w:p>
    <w:p w14:paraId="5A4250DE" w14:textId="77777777" w:rsidR="00ED2654" w:rsidRPr="007C6696" w:rsidRDefault="00ED2654" w:rsidP="00ED2654">
      <w:pPr>
        <w:ind w:left="360"/>
        <w:rPr>
          <w:sz w:val="24"/>
          <w:szCs w:val="24"/>
        </w:rPr>
      </w:pPr>
    </w:p>
    <w:p w14:paraId="3BB61A46" w14:textId="6453BC36" w:rsidR="00ED2654" w:rsidRPr="007C6696" w:rsidRDefault="00ED2654" w:rsidP="00ED2654">
      <w:pPr>
        <w:pStyle w:val="Prrafodelista"/>
        <w:numPr>
          <w:ilvl w:val="0"/>
          <w:numId w:val="29"/>
        </w:numPr>
        <w:rPr>
          <w:sz w:val="24"/>
          <w:szCs w:val="24"/>
        </w:rPr>
      </w:pPr>
      <w:r w:rsidRPr="007C6696">
        <w:rPr>
          <w:sz w:val="24"/>
          <w:szCs w:val="24"/>
        </w:rPr>
        <w:t>Documento que contenga la metodología utilizada, resumen de actividades, principales hallazgos, conclusiones y recomendaciones.</w:t>
      </w:r>
    </w:p>
    <w:p w14:paraId="541AB244" w14:textId="03AB7929" w:rsidR="00ED2654" w:rsidRPr="007C6696" w:rsidRDefault="00ED2654" w:rsidP="00ED2654">
      <w:pPr>
        <w:pStyle w:val="Prrafodelista"/>
        <w:numPr>
          <w:ilvl w:val="0"/>
          <w:numId w:val="29"/>
        </w:numPr>
        <w:rPr>
          <w:sz w:val="24"/>
          <w:szCs w:val="24"/>
        </w:rPr>
      </w:pPr>
      <w:r w:rsidRPr="007C6696">
        <w:rPr>
          <w:sz w:val="24"/>
          <w:szCs w:val="24"/>
        </w:rPr>
        <w:t>Documento técnico de seguridad, que incluya como mínimo:</w:t>
      </w:r>
    </w:p>
    <w:p w14:paraId="1F35B572" w14:textId="6A243680" w:rsidR="00ED2654" w:rsidRPr="007C6696" w:rsidRDefault="00ED2654" w:rsidP="00ED2654">
      <w:pPr>
        <w:pStyle w:val="Prrafodelista"/>
        <w:numPr>
          <w:ilvl w:val="0"/>
          <w:numId w:val="29"/>
        </w:numPr>
        <w:rPr>
          <w:sz w:val="24"/>
          <w:szCs w:val="24"/>
        </w:rPr>
      </w:pPr>
      <w:r w:rsidRPr="007C6696">
        <w:rPr>
          <w:sz w:val="24"/>
          <w:szCs w:val="24"/>
        </w:rPr>
        <w:t>Descripción de las pruebas de Ingeniería Social</w:t>
      </w:r>
    </w:p>
    <w:p w14:paraId="6A7E889D" w14:textId="15DF8AC2" w:rsidR="00ED2654" w:rsidRPr="007C6696" w:rsidRDefault="00ED2654" w:rsidP="00ED2654">
      <w:pPr>
        <w:pStyle w:val="Prrafodelista"/>
        <w:numPr>
          <w:ilvl w:val="0"/>
          <w:numId w:val="29"/>
        </w:numPr>
        <w:rPr>
          <w:sz w:val="24"/>
          <w:szCs w:val="24"/>
        </w:rPr>
      </w:pPr>
      <w:r w:rsidRPr="007C6696">
        <w:rPr>
          <w:sz w:val="24"/>
          <w:szCs w:val="24"/>
        </w:rPr>
        <w:t>Elemento evaluado</w:t>
      </w:r>
    </w:p>
    <w:p w14:paraId="134BE3B4" w14:textId="5BAA6327" w:rsidR="00ED2654" w:rsidRPr="007C6696" w:rsidRDefault="00ED2654" w:rsidP="00ED2654">
      <w:pPr>
        <w:pStyle w:val="Prrafodelista"/>
        <w:numPr>
          <w:ilvl w:val="0"/>
          <w:numId w:val="29"/>
        </w:numPr>
        <w:rPr>
          <w:sz w:val="24"/>
          <w:szCs w:val="24"/>
        </w:rPr>
      </w:pPr>
      <w:r w:rsidRPr="007C6696">
        <w:rPr>
          <w:sz w:val="24"/>
          <w:szCs w:val="24"/>
        </w:rPr>
        <w:t>Listado de vulnerabilidades encontradas</w:t>
      </w:r>
    </w:p>
    <w:p w14:paraId="616B1CBF" w14:textId="57F48577" w:rsidR="00ED2654" w:rsidRPr="007C6696" w:rsidRDefault="00ED2654" w:rsidP="00ED2654">
      <w:pPr>
        <w:pStyle w:val="Prrafodelista"/>
        <w:numPr>
          <w:ilvl w:val="0"/>
          <w:numId w:val="29"/>
        </w:numPr>
        <w:rPr>
          <w:sz w:val="24"/>
          <w:szCs w:val="24"/>
        </w:rPr>
      </w:pPr>
      <w:r w:rsidRPr="007C6696">
        <w:rPr>
          <w:sz w:val="24"/>
          <w:szCs w:val="24"/>
        </w:rPr>
        <w:t>Acciones de mitigación de los resultados detectados</w:t>
      </w:r>
    </w:p>
    <w:p w14:paraId="653AB99B" w14:textId="576D1565" w:rsidR="00ED2654" w:rsidRPr="007C6696" w:rsidRDefault="00ED2654" w:rsidP="00ED2654">
      <w:pPr>
        <w:pStyle w:val="Prrafodelista"/>
        <w:numPr>
          <w:ilvl w:val="0"/>
          <w:numId w:val="29"/>
        </w:numPr>
        <w:rPr>
          <w:sz w:val="24"/>
          <w:szCs w:val="24"/>
        </w:rPr>
      </w:pPr>
      <w:r w:rsidRPr="007C6696">
        <w:rPr>
          <w:sz w:val="24"/>
          <w:szCs w:val="24"/>
        </w:rPr>
        <w:t>Recomendaciones.</w:t>
      </w:r>
    </w:p>
    <w:p w14:paraId="18EF5091" w14:textId="746FB55A" w:rsidR="00ED2654" w:rsidRPr="007C6696" w:rsidRDefault="00ED2654" w:rsidP="00ED2654">
      <w:pPr>
        <w:pStyle w:val="Prrafodelista"/>
        <w:numPr>
          <w:ilvl w:val="0"/>
          <w:numId w:val="29"/>
        </w:numPr>
        <w:rPr>
          <w:sz w:val="24"/>
          <w:szCs w:val="24"/>
        </w:rPr>
      </w:pPr>
      <w:r w:rsidRPr="007C6696">
        <w:rPr>
          <w:sz w:val="24"/>
          <w:szCs w:val="24"/>
        </w:rPr>
        <w:t>Plan de acción para reducir las brechas encontradas</w:t>
      </w:r>
    </w:p>
    <w:p w14:paraId="2FF29BAD" w14:textId="75288103" w:rsidR="00ED2654" w:rsidRPr="007C6696" w:rsidRDefault="00ED2654" w:rsidP="00ED2654">
      <w:pPr>
        <w:pStyle w:val="Prrafodelista"/>
        <w:numPr>
          <w:ilvl w:val="0"/>
          <w:numId w:val="29"/>
        </w:numPr>
        <w:rPr>
          <w:sz w:val="24"/>
          <w:szCs w:val="24"/>
        </w:rPr>
      </w:pPr>
      <w:r w:rsidRPr="007C6696">
        <w:rPr>
          <w:sz w:val="24"/>
          <w:szCs w:val="24"/>
        </w:rPr>
        <w:lastRenderedPageBreak/>
        <w:t>Lecciones aprendidas.</w:t>
      </w:r>
    </w:p>
    <w:p w14:paraId="094AFCE4" w14:textId="0E0B33C1" w:rsidR="00ED2654" w:rsidRPr="007C6696" w:rsidRDefault="00ED2654" w:rsidP="00ED2654">
      <w:pPr>
        <w:pStyle w:val="Prrafodelista"/>
        <w:numPr>
          <w:ilvl w:val="0"/>
          <w:numId w:val="29"/>
        </w:numPr>
        <w:rPr>
          <w:sz w:val="24"/>
          <w:szCs w:val="24"/>
        </w:rPr>
      </w:pPr>
      <w:r w:rsidRPr="007C6696">
        <w:rPr>
          <w:sz w:val="24"/>
          <w:szCs w:val="24"/>
        </w:rPr>
        <w:t>Actas de reunión de socialización ejecutiva, cuando aplique.</w:t>
      </w:r>
    </w:p>
    <w:p w14:paraId="1CD45D6B" w14:textId="26EAD909" w:rsidR="00ED2654" w:rsidRPr="007C6696" w:rsidRDefault="00ED2654" w:rsidP="00ED2654">
      <w:pPr>
        <w:pStyle w:val="Prrafodelista"/>
        <w:numPr>
          <w:ilvl w:val="0"/>
          <w:numId w:val="29"/>
        </w:numPr>
        <w:rPr>
          <w:sz w:val="24"/>
          <w:szCs w:val="24"/>
        </w:rPr>
      </w:pPr>
      <w:r w:rsidRPr="007C6696">
        <w:rPr>
          <w:sz w:val="24"/>
          <w:szCs w:val="24"/>
        </w:rPr>
        <w:t>Actas de reunión de socialización técnica, cuando aplique.</w:t>
      </w:r>
    </w:p>
    <w:p w14:paraId="5A46971C" w14:textId="77777777" w:rsidR="00ED2654" w:rsidRPr="007C6696" w:rsidRDefault="00ED2654" w:rsidP="00ED2654">
      <w:pPr>
        <w:rPr>
          <w:sz w:val="24"/>
          <w:szCs w:val="24"/>
        </w:rPr>
      </w:pPr>
    </w:p>
    <w:p w14:paraId="1A109A41" w14:textId="77777777" w:rsidR="00ED2654" w:rsidRPr="007C6696" w:rsidRDefault="00ED2654" w:rsidP="00ED2654">
      <w:pPr>
        <w:jc w:val="both"/>
        <w:rPr>
          <w:sz w:val="24"/>
          <w:szCs w:val="24"/>
        </w:rPr>
      </w:pPr>
    </w:p>
    <w:p w14:paraId="09FA74ED" w14:textId="77777777" w:rsidR="00ED2654" w:rsidRPr="007C6696" w:rsidRDefault="00ED2654" w:rsidP="00ED2654">
      <w:pPr>
        <w:jc w:val="both"/>
        <w:rPr>
          <w:sz w:val="24"/>
          <w:szCs w:val="24"/>
        </w:rPr>
      </w:pPr>
      <w:r w:rsidRPr="007C6696">
        <w:rPr>
          <w:sz w:val="24"/>
          <w:szCs w:val="24"/>
        </w:rPr>
        <w:t xml:space="preserve">Tiempo de entrega de los documentos: </w:t>
      </w:r>
    </w:p>
    <w:p w14:paraId="68645C3F" w14:textId="77777777" w:rsidR="00ED2654" w:rsidRPr="007C6696" w:rsidRDefault="00ED2654" w:rsidP="00ED2654">
      <w:pPr>
        <w:jc w:val="both"/>
        <w:rPr>
          <w:sz w:val="24"/>
          <w:szCs w:val="24"/>
        </w:rPr>
      </w:pPr>
    </w:p>
    <w:p w14:paraId="6D33C6E8" w14:textId="704DF6F9" w:rsidR="00ED2654" w:rsidRPr="007C6696" w:rsidRDefault="00ED2654" w:rsidP="00ED2654">
      <w:pPr>
        <w:jc w:val="both"/>
        <w:rPr>
          <w:sz w:val="24"/>
          <w:szCs w:val="24"/>
        </w:rPr>
      </w:pPr>
      <w:r w:rsidRPr="007C6696">
        <w:rPr>
          <w:sz w:val="24"/>
          <w:szCs w:val="24"/>
        </w:rPr>
        <w:t xml:space="preserve">Los documentos que resulten de las pruebas de ingeniería social, dentro de los 10 días siguientes hábiles, una vez éstas se realicen </w:t>
      </w:r>
      <w:r w:rsidR="0049556A" w:rsidRPr="007C6696">
        <w:rPr>
          <w:sz w:val="24"/>
          <w:szCs w:val="24"/>
        </w:rPr>
        <w:t>de acuerdo con el</w:t>
      </w:r>
      <w:r w:rsidRPr="007C6696">
        <w:rPr>
          <w:sz w:val="24"/>
          <w:szCs w:val="24"/>
        </w:rPr>
        <w:t xml:space="preserve"> cronograma aprobado por el supervisor del contrato; sin perjuicio de los informes mensuales que debe presentar.</w:t>
      </w:r>
    </w:p>
    <w:p w14:paraId="5E9442D0" w14:textId="77777777" w:rsidR="00ED2654" w:rsidRPr="007C6696" w:rsidRDefault="00ED2654" w:rsidP="00ED2654">
      <w:pPr>
        <w:jc w:val="both"/>
        <w:rPr>
          <w:sz w:val="24"/>
          <w:szCs w:val="24"/>
        </w:rPr>
      </w:pPr>
    </w:p>
    <w:p w14:paraId="7662B34E" w14:textId="77777777" w:rsidR="00ED2654" w:rsidRPr="007C6696" w:rsidRDefault="00ED2654" w:rsidP="00ED2654">
      <w:pPr>
        <w:jc w:val="both"/>
        <w:rPr>
          <w:sz w:val="24"/>
          <w:szCs w:val="24"/>
        </w:rPr>
      </w:pPr>
      <w:r w:rsidRPr="007C6696">
        <w:rPr>
          <w:sz w:val="24"/>
          <w:szCs w:val="24"/>
        </w:rPr>
        <w:t>El desarrollo de las pruebas de ingeniería social será en las instalaciones de la   FEDERACION COLOMBIANA DE MUNICIPIOS en Bogotá o en su defecto de forma virtual.</w:t>
      </w:r>
      <w:r w:rsidRPr="007C6696">
        <w:rPr>
          <w:sz w:val="24"/>
          <w:szCs w:val="24"/>
        </w:rPr>
        <w:tab/>
      </w:r>
    </w:p>
    <w:p w14:paraId="784A6077" w14:textId="16B358EB" w:rsidR="00ED2654" w:rsidRPr="007C6696" w:rsidRDefault="00ED2654" w:rsidP="00ED2654">
      <w:pPr>
        <w:jc w:val="both"/>
        <w:rPr>
          <w:sz w:val="24"/>
          <w:szCs w:val="24"/>
        </w:rPr>
      </w:pPr>
      <w:r w:rsidRPr="007C6696">
        <w:rPr>
          <w:sz w:val="24"/>
          <w:szCs w:val="24"/>
        </w:rPr>
        <w:t>Se establecerá una muestra representativa de funcionarios (máximo 200 USUARIOS o colaboradores) sobre los que se aplicaran las pruebas, los cuales pertenecen a dependencias seguras del Instituto.</w:t>
      </w:r>
    </w:p>
    <w:p w14:paraId="4385AF72" w14:textId="78D4017F" w:rsidR="00ED2654" w:rsidRPr="007C6696" w:rsidRDefault="00ED2654" w:rsidP="00ED2654">
      <w:pPr>
        <w:jc w:val="both"/>
        <w:rPr>
          <w:sz w:val="24"/>
          <w:szCs w:val="24"/>
        </w:rPr>
      </w:pPr>
      <w:r w:rsidRPr="007C6696">
        <w:rPr>
          <w:sz w:val="24"/>
          <w:szCs w:val="24"/>
        </w:rPr>
        <w:tab/>
      </w:r>
    </w:p>
    <w:p w14:paraId="7AA888D8" w14:textId="77777777" w:rsidR="00ED2654" w:rsidRPr="007C6696" w:rsidRDefault="00ED2654" w:rsidP="00ED2654">
      <w:pPr>
        <w:jc w:val="both"/>
        <w:rPr>
          <w:sz w:val="24"/>
          <w:szCs w:val="24"/>
        </w:rPr>
      </w:pPr>
      <w:proofErr w:type="gramStart"/>
      <w:r w:rsidRPr="007C6696">
        <w:rPr>
          <w:sz w:val="24"/>
          <w:szCs w:val="24"/>
        </w:rPr>
        <w:t>Temática a Revisar</w:t>
      </w:r>
      <w:proofErr w:type="gramEnd"/>
      <w:r w:rsidRPr="007C6696">
        <w:rPr>
          <w:sz w:val="24"/>
          <w:szCs w:val="24"/>
        </w:rPr>
        <w:t>:</w:t>
      </w:r>
    </w:p>
    <w:p w14:paraId="041D361C" w14:textId="77777777" w:rsidR="00ED2654" w:rsidRPr="007C6696" w:rsidRDefault="00ED2654" w:rsidP="00ED2654">
      <w:pPr>
        <w:jc w:val="both"/>
        <w:rPr>
          <w:sz w:val="24"/>
          <w:szCs w:val="24"/>
        </w:rPr>
      </w:pPr>
    </w:p>
    <w:p w14:paraId="2E96BDE8" w14:textId="083F670A" w:rsidR="00ED2654" w:rsidRPr="007C6696" w:rsidRDefault="00ED2654" w:rsidP="00ED2654">
      <w:pPr>
        <w:pStyle w:val="Prrafodelista"/>
        <w:numPr>
          <w:ilvl w:val="0"/>
          <w:numId w:val="30"/>
        </w:numPr>
        <w:rPr>
          <w:sz w:val="24"/>
          <w:szCs w:val="24"/>
        </w:rPr>
      </w:pPr>
      <w:r w:rsidRPr="007C6696">
        <w:rPr>
          <w:sz w:val="24"/>
          <w:szCs w:val="24"/>
        </w:rPr>
        <w:t>Formación y Capacidad de funcionarios para reconocer y reaccionar frente a un ataque de Ingeniería Social.</w:t>
      </w:r>
    </w:p>
    <w:p w14:paraId="6800356F" w14:textId="2ECC10C2" w:rsidR="00ED2654" w:rsidRPr="007C6696" w:rsidRDefault="00ED2654" w:rsidP="00ED2654">
      <w:pPr>
        <w:pStyle w:val="Prrafodelista"/>
        <w:numPr>
          <w:ilvl w:val="0"/>
          <w:numId w:val="30"/>
        </w:numPr>
        <w:rPr>
          <w:sz w:val="24"/>
          <w:szCs w:val="24"/>
        </w:rPr>
      </w:pPr>
      <w:r w:rsidRPr="007C6696">
        <w:rPr>
          <w:sz w:val="24"/>
          <w:szCs w:val="24"/>
        </w:rPr>
        <w:t>Validar si los funcionarios reconocen y desconfían de fuentes de datos desconocidas o sospechosas.</w:t>
      </w:r>
    </w:p>
    <w:p w14:paraId="6B0EE074" w14:textId="037EF97D" w:rsidR="00ED2654" w:rsidRPr="007C6696" w:rsidRDefault="00ED2654" w:rsidP="00ED2654">
      <w:pPr>
        <w:pStyle w:val="Prrafodelista"/>
        <w:numPr>
          <w:ilvl w:val="0"/>
          <w:numId w:val="30"/>
        </w:numPr>
        <w:rPr>
          <w:sz w:val="24"/>
          <w:szCs w:val="24"/>
        </w:rPr>
      </w:pPr>
      <w:r w:rsidRPr="007C6696">
        <w:rPr>
          <w:sz w:val="24"/>
          <w:szCs w:val="24"/>
        </w:rPr>
        <w:t>Validar la credibilidad de los medios de comunicación de la Entidad y el nivel de confianza que generan en los usuarios.</w:t>
      </w:r>
    </w:p>
    <w:p w14:paraId="34C5A905" w14:textId="627198C6" w:rsidR="00ED2654" w:rsidRPr="007C6696" w:rsidRDefault="00ED2654" w:rsidP="00ED2654">
      <w:pPr>
        <w:pStyle w:val="Prrafodelista"/>
        <w:numPr>
          <w:ilvl w:val="0"/>
          <w:numId w:val="30"/>
        </w:numPr>
        <w:rPr>
          <w:sz w:val="24"/>
          <w:szCs w:val="24"/>
        </w:rPr>
      </w:pPr>
      <w:r w:rsidRPr="007C6696">
        <w:rPr>
          <w:sz w:val="24"/>
          <w:szCs w:val="24"/>
        </w:rPr>
        <w:t>Medir el nivel de atención que prestan los usuarios ante las comunicaciones oficiales y si se hace alguna validación al respecto.</w:t>
      </w:r>
    </w:p>
    <w:p w14:paraId="1DF1E76E" w14:textId="77777777" w:rsidR="00ED2654" w:rsidRPr="007C6696" w:rsidRDefault="00ED2654" w:rsidP="00ED2654">
      <w:pPr>
        <w:jc w:val="both"/>
        <w:rPr>
          <w:sz w:val="24"/>
          <w:szCs w:val="24"/>
        </w:rPr>
      </w:pPr>
      <w:r w:rsidRPr="007C6696">
        <w:rPr>
          <w:sz w:val="24"/>
          <w:szCs w:val="24"/>
        </w:rPr>
        <w:tab/>
      </w:r>
    </w:p>
    <w:p w14:paraId="64482CCB" w14:textId="77777777" w:rsidR="00ED2654" w:rsidRPr="007C6696" w:rsidRDefault="00ED2654" w:rsidP="00ED2654">
      <w:pPr>
        <w:jc w:val="both"/>
        <w:rPr>
          <w:sz w:val="24"/>
          <w:szCs w:val="24"/>
        </w:rPr>
      </w:pPr>
      <w:r w:rsidRPr="007C6696">
        <w:rPr>
          <w:sz w:val="24"/>
          <w:szCs w:val="24"/>
        </w:rPr>
        <w:t>Pruebas Para Practicar:</w:t>
      </w:r>
    </w:p>
    <w:p w14:paraId="3FEB4CAD" w14:textId="77777777" w:rsidR="00ED2654" w:rsidRPr="007C6696" w:rsidRDefault="00ED2654" w:rsidP="00ED2654">
      <w:pPr>
        <w:jc w:val="both"/>
        <w:rPr>
          <w:sz w:val="24"/>
          <w:szCs w:val="24"/>
        </w:rPr>
      </w:pPr>
    </w:p>
    <w:p w14:paraId="40E95606" w14:textId="77777777" w:rsidR="00ED2654" w:rsidRPr="007C6696" w:rsidRDefault="00ED2654" w:rsidP="00ED2654">
      <w:pPr>
        <w:jc w:val="both"/>
        <w:rPr>
          <w:sz w:val="24"/>
          <w:szCs w:val="24"/>
        </w:rPr>
      </w:pPr>
      <w:r w:rsidRPr="007C6696">
        <w:rPr>
          <w:sz w:val="24"/>
          <w:szCs w:val="24"/>
        </w:rPr>
        <w:t>●</w:t>
      </w:r>
      <w:r w:rsidRPr="007C6696">
        <w:rPr>
          <w:sz w:val="24"/>
          <w:szCs w:val="24"/>
        </w:rPr>
        <w:tab/>
        <w:t>Phishing Email Externo: envió de correos masivos con elementos de suplantación de correo, para validar el nivel de cultura de los funcionarios de la entidad, con el objetivo de validar si exponen o entregan información sensible y confidencial de la entidad a través de correos electrónicos.</w:t>
      </w:r>
    </w:p>
    <w:p w14:paraId="52960177" w14:textId="77777777" w:rsidR="00ED2654" w:rsidRPr="007C6696" w:rsidRDefault="00ED2654" w:rsidP="00ED2654">
      <w:pPr>
        <w:jc w:val="both"/>
        <w:rPr>
          <w:sz w:val="24"/>
          <w:szCs w:val="24"/>
        </w:rPr>
      </w:pPr>
      <w:r w:rsidRPr="007C6696">
        <w:rPr>
          <w:sz w:val="24"/>
          <w:szCs w:val="24"/>
        </w:rPr>
        <w:t>●</w:t>
      </w:r>
      <w:r w:rsidRPr="007C6696">
        <w:rPr>
          <w:sz w:val="24"/>
          <w:szCs w:val="24"/>
        </w:rPr>
        <w:tab/>
        <w:t>Se podrá utilizar como vector de apoyo, técnica de persuasión a través de llamadas telefónicas o mensajes de texto SMS.</w:t>
      </w:r>
      <w:r w:rsidRPr="007C6696">
        <w:rPr>
          <w:sz w:val="24"/>
          <w:szCs w:val="24"/>
        </w:rPr>
        <w:tab/>
      </w:r>
    </w:p>
    <w:p w14:paraId="5984B6C5" w14:textId="45393545" w:rsidR="00ED2654" w:rsidRPr="007C6696" w:rsidRDefault="00ED2654" w:rsidP="00AD347D">
      <w:pPr>
        <w:jc w:val="both"/>
        <w:rPr>
          <w:sz w:val="24"/>
          <w:szCs w:val="24"/>
        </w:rPr>
      </w:pPr>
      <w:r w:rsidRPr="007C6696">
        <w:rPr>
          <w:sz w:val="24"/>
          <w:szCs w:val="24"/>
        </w:rPr>
        <w:t>Todas las pruebas realizadas sobre los aspectos anteriormente mencionados deberán ceñirse estrictamente a un plan, alcance y período de ejecución, previamente acordados entre FEDERACION COLOMBIANA DE MUNICIPIOS y/o el oferente adjudicatario.</w:t>
      </w:r>
    </w:p>
    <w:p w14:paraId="4EFE6226" w14:textId="77777777" w:rsidR="00AD347D" w:rsidRPr="007C6696" w:rsidRDefault="00AD347D" w:rsidP="00ED2654">
      <w:pPr>
        <w:rPr>
          <w:sz w:val="24"/>
          <w:szCs w:val="24"/>
        </w:rPr>
      </w:pPr>
    </w:p>
    <w:p w14:paraId="141E07DB" w14:textId="77777777" w:rsidR="00ED2654" w:rsidRPr="007C6696" w:rsidRDefault="00ED2654" w:rsidP="00ED2654">
      <w:pPr>
        <w:jc w:val="both"/>
        <w:rPr>
          <w:sz w:val="24"/>
          <w:szCs w:val="24"/>
        </w:rPr>
      </w:pPr>
    </w:p>
    <w:p w14:paraId="6753D5CD" w14:textId="77777777" w:rsidR="00ED33BA" w:rsidRPr="007C6696" w:rsidRDefault="00ED33BA" w:rsidP="00ED33BA">
      <w:pPr>
        <w:ind w:left="-284" w:right="441"/>
        <w:jc w:val="both"/>
        <w:rPr>
          <w:sz w:val="24"/>
          <w:szCs w:val="24"/>
        </w:rPr>
      </w:pPr>
      <w:r w:rsidRPr="007C6696">
        <w:rPr>
          <w:b/>
          <w:bCs/>
          <w:sz w:val="24"/>
          <w:szCs w:val="24"/>
        </w:rPr>
        <w:t>Nota:</w:t>
      </w:r>
      <w:r w:rsidRPr="007C6696">
        <w:rPr>
          <w:sz w:val="24"/>
          <w:szCs w:val="24"/>
        </w:rPr>
        <w:t xml:space="preserve"> Cuando haya lugar a la modificación del plazo o valor consignado en el contrato LA CONTRATISTA deberá constituir los correspondientes certificados o anexos de modificación de las garantías, sin perjuicio de la obligación que le asiste al tomador de mantener informada </w:t>
      </w:r>
      <w:r w:rsidRPr="007C6696">
        <w:rPr>
          <w:sz w:val="24"/>
          <w:szCs w:val="24"/>
        </w:rPr>
        <w:lastRenderedPageBreak/>
        <w:t>a la aseguradora de cualquier modificación del estado de riesgo amparado. Así mismo, será de cargo de LA CONTRATISTA el pago de todas las primas y demás erogaciones de constitución, mantenimiento y restablecimiento inmediato de su monto, cada vez que se disminuya o agote por razón de las sanciones que se impongan, por sus prórrogas o suspensiones.</w:t>
      </w:r>
    </w:p>
    <w:p w14:paraId="16C32EBE" w14:textId="77777777" w:rsidR="007C6696" w:rsidRPr="007C6696" w:rsidRDefault="007C6696" w:rsidP="00ED33BA">
      <w:pPr>
        <w:pStyle w:val="Textoindependiente"/>
        <w:tabs>
          <w:tab w:val="left" w:pos="3553"/>
          <w:tab w:val="left" w:pos="5571"/>
        </w:tabs>
        <w:ind w:left="-284" w:right="441"/>
        <w:jc w:val="both"/>
        <w:rPr>
          <w:sz w:val="24"/>
          <w:szCs w:val="24"/>
        </w:rPr>
      </w:pPr>
    </w:p>
    <w:p w14:paraId="385FC038" w14:textId="77777777" w:rsidR="00ED33BA" w:rsidRPr="007C6696" w:rsidRDefault="00ED33BA" w:rsidP="00ED33BA">
      <w:pPr>
        <w:pStyle w:val="Textoindependiente"/>
        <w:spacing w:before="42"/>
        <w:ind w:left="-284" w:right="441"/>
        <w:jc w:val="both"/>
        <w:rPr>
          <w:sz w:val="24"/>
          <w:szCs w:val="24"/>
        </w:rPr>
      </w:pPr>
      <w:r w:rsidRPr="007C6696">
        <w:rPr>
          <w:sz w:val="24"/>
          <w:szCs w:val="24"/>
        </w:rPr>
        <w:t xml:space="preserve">En constancia, se firma en                    </w:t>
      </w:r>
      <w:r w:rsidRPr="007C6696">
        <w:rPr>
          <w:sz w:val="24"/>
          <w:szCs w:val="24"/>
        </w:rPr>
        <w:tab/>
        <w:t>, a los., ______ de ______. de 26.</w:t>
      </w:r>
    </w:p>
    <w:p w14:paraId="4C5DF664" w14:textId="77777777" w:rsidR="00ED33BA" w:rsidRPr="007C6696" w:rsidRDefault="00ED33BA" w:rsidP="00ED33BA">
      <w:pPr>
        <w:pStyle w:val="Textoindependiente"/>
        <w:spacing w:before="42"/>
        <w:ind w:left="-284" w:right="441"/>
        <w:jc w:val="both"/>
        <w:rPr>
          <w:sz w:val="24"/>
          <w:szCs w:val="24"/>
        </w:rPr>
      </w:pPr>
    </w:p>
    <w:p w14:paraId="4BC23032" w14:textId="77777777" w:rsidR="00ED33BA" w:rsidRPr="007C6696" w:rsidRDefault="00ED33BA" w:rsidP="00ED33BA">
      <w:pPr>
        <w:pStyle w:val="Textoindependiente"/>
        <w:spacing w:before="103"/>
        <w:ind w:left="-284" w:right="441"/>
        <w:jc w:val="both"/>
        <w:rPr>
          <w:sz w:val="24"/>
          <w:szCs w:val="24"/>
        </w:rPr>
      </w:pPr>
      <w:r w:rsidRPr="007C6696">
        <w:rPr>
          <w:sz w:val="24"/>
          <w:szCs w:val="24"/>
        </w:rPr>
        <w:t>Firma</w:t>
      </w:r>
      <w:r w:rsidRPr="007C6696">
        <w:rPr>
          <w:spacing w:val="-8"/>
          <w:sz w:val="24"/>
          <w:szCs w:val="24"/>
        </w:rPr>
        <w:t xml:space="preserve"> </w:t>
      </w:r>
      <w:r w:rsidRPr="007C6696">
        <w:rPr>
          <w:sz w:val="24"/>
          <w:szCs w:val="24"/>
        </w:rPr>
        <w:t>representante</w:t>
      </w:r>
      <w:r w:rsidRPr="007C6696">
        <w:rPr>
          <w:spacing w:val="-6"/>
          <w:sz w:val="24"/>
          <w:szCs w:val="24"/>
        </w:rPr>
        <w:t xml:space="preserve"> </w:t>
      </w:r>
      <w:r w:rsidRPr="007C6696">
        <w:rPr>
          <w:sz w:val="24"/>
          <w:szCs w:val="24"/>
        </w:rPr>
        <w:t>legal</w:t>
      </w:r>
      <w:r w:rsidRPr="007C6696">
        <w:rPr>
          <w:spacing w:val="-7"/>
          <w:sz w:val="24"/>
          <w:szCs w:val="24"/>
        </w:rPr>
        <w:t xml:space="preserve"> </w:t>
      </w:r>
      <w:r w:rsidRPr="007C6696">
        <w:rPr>
          <w:sz w:val="24"/>
          <w:szCs w:val="24"/>
        </w:rPr>
        <w:t>del</w:t>
      </w:r>
      <w:r w:rsidRPr="007C6696">
        <w:rPr>
          <w:spacing w:val="-6"/>
          <w:sz w:val="24"/>
          <w:szCs w:val="24"/>
        </w:rPr>
        <w:t xml:space="preserve"> </w:t>
      </w:r>
      <w:r w:rsidRPr="007C6696">
        <w:rPr>
          <w:spacing w:val="-2"/>
          <w:sz w:val="24"/>
          <w:szCs w:val="24"/>
        </w:rPr>
        <w:t>Proponente: __________________________</w:t>
      </w:r>
    </w:p>
    <w:p w14:paraId="73BFCE25" w14:textId="77777777" w:rsidR="00ED33BA" w:rsidRPr="007C6696" w:rsidRDefault="00ED33BA" w:rsidP="00ED33BA">
      <w:pPr>
        <w:pStyle w:val="Textoindependiente"/>
        <w:spacing w:before="235"/>
        <w:ind w:left="-284" w:right="441"/>
        <w:jc w:val="both"/>
        <w:rPr>
          <w:sz w:val="24"/>
          <w:szCs w:val="24"/>
        </w:rPr>
      </w:pPr>
    </w:p>
    <w:p w14:paraId="2054556F" w14:textId="77777777" w:rsidR="00ED33BA" w:rsidRPr="007C6696" w:rsidRDefault="00ED33BA" w:rsidP="00ED33BA">
      <w:pPr>
        <w:pStyle w:val="Textoindependiente"/>
        <w:spacing w:before="2"/>
        <w:ind w:left="-284" w:right="441"/>
        <w:rPr>
          <w:sz w:val="24"/>
          <w:szCs w:val="24"/>
        </w:rPr>
      </w:pPr>
      <w:r w:rsidRPr="007C6696">
        <w:rPr>
          <w:sz w:val="24"/>
          <w:szCs w:val="24"/>
        </w:rPr>
        <w:t>Nombre</w:t>
      </w:r>
      <w:r w:rsidRPr="007C6696">
        <w:rPr>
          <w:spacing w:val="-6"/>
          <w:sz w:val="24"/>
          <w:szCs w:val="24"/>
        </w:rPr>
        <w:t xml:space="preserve"> </w:t>
      </w:r>
      <w:r w:rsidRPr="007C6696">
        <w:rPr>
          <w:sz w:val="24"/>
          <w:szCs w:val="24"/>
        </w:rPr>
        <w:t>del</w:t>
      </w:r>
      <w:r w:rsidRPr="007C6696">
        <w:rPr>
          <w:spacing w:val="-3"/>
          <w:sz w:val="24"/>
          <w:szCs w:val="24"/>
        </w:rPr>
        <w:t xml:space="preserve"> </w:t>
      </w:r>
      <w:r w:rsidRPr="007C6696">
        <w:rPr>
          <w:spacing w:val="-4"/>
          <w:sz w:val="24"/>
          <w:szCs w:val="24"/>
        </w:rPr>
        <w:t>R.L. _______________________________________________</w:t>
      </w:r>
    </w:p>
    <w:p w14:paraId="5E5E3DB1" w14:textId="77777777" w:rsidR="00ED33BA" w:rsidRPr="007C6696" w:rsidRDefault="00ED33BA" w:rsidP="00ED33BA">
      <w:pPr>
        <w:pStyle w:val="Textoindependiente"/>
        <w:tabs>
          <w:tab w:val="left" w:pos="4683"/>
          <w:tab w:val="left" w:pos="9102"/>
        </w:tabs>
        <w:spacing w:line="249" w:lineRule="auto"/>
        <w:ind w:left="-284" w:right="441" w:hanging="4422"/>
        <w:rPr>
          <w:sz w:val="24"/>
          <w:szCs w:val="24"/>
        </w:rPr>
        <w:sectPr w:rsidR="00ED33BA" w:rsidRPr="007C6696" w:rsidSect="00ED33BA">
          <w:headerReference w:type="default" r:id="rId12"/>
          <w:footerReference w:type="default" r:id="rId13"/>
          <w:type w:val="continuous"/>
          <w:pgSz w:w="12240" w:h="15840"/>
          <w:pgMar w:top="1680" w:right="720" w:bottom="1660" w:left="1440" w:header="0" w:footer="1472" w:gutter="0"/>
          <w:cols w:space="720"/>
        </w:sectPr>
      </w:pPr>
      <w:r w:rsidRPr="007C6696">
        <w:rPr>
          <w:sz w:val="24"/>
          <w:szCs w:val="24"/>
        </w:rPr>
        <w:t>Documento de Identidad:</w:t>
      </w:r>
      <w:r w:rsidRPr="007C6696">
        <w:rPr>
          <w:sz w:val="24"/>
          <w:szCs w:val="24"/>
        </w:rPr>
        <w:tab/>
      </w:r>
      <w:r w:rsidRPr="007C6696">
        <w:rPr>
          <w:spacing w:val="40"/>
          <w:sz w:val="24"/>
          <w:szCs w:val="24"/>
          <w:u w:val="single" w:color="BEBEBE"/>
        </w:rPr>
        <w:t xml:space="preserve"> </w:t>
      </w:r>
      <w:r w:rsidRPr="007C6696">
        <w:rPr>
          <w:sz w:val="24"/>
          <w:szCs w:val="24"/>
        </w:rPr>
        <w:t xml:space="preserve"> </w:t>
      </w:r>
    </w:p>
    <w:p w14:paraId="60719C3F" w14:textId="77777777" w:rsidR="00ED33BA" w:rsidRPr="007C6696" w:rsidRDefault="00ED33BA" w:rsidP="00ED33BA">
      <w:pPr>
        <w:pStyle w:val="Textoindependiente"/>
        <w:spacing w:line="232" w:lineRule="exact"/>
        <w:ind w:left="-284" w:right="441"/>
        <w:rPr>
          <w:sz w:val="24"/>
          <w:szCs w:val="24"/>
        </w:rPr>
      </w:pPr>
      <w:r w:rsidRPr="007C6696">
        <w:rPr>
          <w:sz w:val="24"/>
          <w:szCs w:val="24"/>
        </w:rPr>
        <w:t>Nombre</w:t>
      </w:r>
      <w:r w:rsidRPr="007C6696">
        <w:rPr>
          <w:spacing w:val="-4"/>
          <w:sz w:val="24"/>
          <w:szCs w:val="24"/>
        </w:rPr>
        <w:t xml:space="preserve"> </w:t>
      </w:r>
      <w:r w:rsidRPr="007C6696">
        <w:rPr>
          <w:sz w:val="24"/>
          <w:szCs w:val="24"/>
        </w:rPr>
        <w:t>del</w:t>
      </w:r>
      <w:r w:rsidRPr="007C6696">
        <w:rPr>
          <w:spacing w:val="-3"/>
          <w:sz w:val="24"/>
          <w:szCs w:val="24"/>
        </w:rPr>
        <w:t xml:space="preserve"> </w:t>
      </w:r>
      <w:r w:rsidRPr="007C6696">
        <w:rPr>
          <w:spacing w:val="-2"/>
          <w:sz w:val="24"/>
          <w:szCs w:val="24"/>
        </w:rPr>
        <w:t>Proponente: __</w:t>
      </w:r>
    </w:p>
    <w:p w14:paraId="0183FAC7" w14:textId="77777777" w:rsidR="00ED33BA" w:rsidRPr="007C6696" w:rsidRDefault="00ED33BA" w:rsidP="00ED33BA">
      <w:pPr>
        <w:pStyle w:val="Textoindependiente"/>
        <w:spacing w:before="10"/>
        <w:ind w:left="-284" w:right="441"/>
        <w:rPr>
          <w:sz w:val="24"/>
          <w:szCs w:val="24"/>
        </w:rPr>
      </w:pPr>
    </w:p>
    <w:p w14:paraId="3F384842" w14:textId="77777777" w:rsidR="00ED33BA" w:rsidRPr="007C6696" w:rsidRDefault="00ED33BA" w:rsidP="00ED33BA">
      <w:pPr>
        <w:pStyle w:val="Textoindependiente"/>
        <w:ind w:left="-284" w:right="441"/>
        <w:rPr>
          <w:sz w:val="24"/>
          <w:szCs w:val="24"/>
        </w:rPr>
      </w:pPr>
      <w:r w:rsidRPr="007C6696">
        <w:rPr>
          <w:sz w:val="24"/>
          <w:szCs w:val="24"/>
        </w:rPr>
        <w:t>Dirección</w:t>
      </w:r>
      <w:r w:rsidRPr="007C6696">
        <w:rPr>
          <w:spacing w:val="-7"/>
          <w:sz w:val="24"/>
          <w:szCs w:val="24"/>
        </w:rPr>
        <w:t xml:space="preserve"> </w:t>
      </w:r>
      <w:r w:rsidRPr="007C6696">
        <w:rPr>
          <w:sz w:val="24"/>
          <w:szCs w:val="24"/>
        </w:rPr>
        <w:t>de</w:t>
      </w:r>
      <w:r w:rsidRPr="007C6696">
        <w:rPr>
          <w:spacing w:val="-7"/>
          <w:sz w:val="24"/>
          <w:szCs w:val="24"/>
        </w:rPr>
        <w:t xml:space="preserve"> </w:t>
      </w:r>
      <w:r w:rsidRPr="007C6696">
        <w:rPr>
          <w:sz w:val="24"/>
          <w:szCs w:val="24"/>
        </w:rPr>
        <w:t>correo</w:t>
      </w:r>
      <w:r w:rsidRPr="007C6696">
        <w:rPr>
          <w:spacing w:val="-8"/>
          <w:sz w:val="24"/>
          <w:szCs w:val="24"/>
        </w:rPr>
        <w:t xml:space="preserve"> </w:t>
      </w:r>
      <w:r w:rsidRPr="007C6696">
        <w:rPr>
          <w:sz w:val="24"/>
          <w:szCs w:val="24"/>
        </w:rPr>
        <w:t>electrónico:</w:t>
      </w:r>
      <w:r w:rsidRPr="007C6696">
        <w:rPr>
          <w:spacing w:val="-6"/>
          <w:sz w:val="24"/>
          <w:szCs w:val="24"/>
        </w:rPr>
        <w:t xml:space="preserve"> </w:t>
      </w:r>
      <w:r w:rsidRPr="007C6696">
        <w:rPr>
          <w:spacing w:val="-2"/>
          <w:sz w:val="24"/>
          <w:szCs w:val="24"/>
        </w:rPr>
        <w:t>principal:</w:t>
      </w:r>
    </w:p>
    <w:p w14:paraId="6D38ED02" w14:textId="77777777" w:rsidR="00ED33BA" w:rsidRPr="007C6696" w:rsidRDefault="00ED33BA" w:rsidP="00ED33BA">
      <w:pPr>
        <w:pStyle w:val="Textoindependiente"/>
        <w:tabs>
          <w:tab w:val="left" w:pos="4718"/>
        </w:tabs>
        <w:spacing w:line="232" w:lineRule="exact"/>
        <w:ind w:left="-284" w:right="441"/>
        <w:rPr>
          <w:sz w:val="24"/>
          <w:szCs w:val="24"/>
          <w:lang w:val="es-CO"/>
        </w:rPr>
        <w:sectPr w:rsidR="00ED33BA" w:rsidRPr="007C6696" w:rsidSect="00ED33BA">
          <w:type w:val="continuous"/>
          <w:pgSz w:w="12240" w:h="15840"/>
          <w:pgMar w:top="1680" w:right="720" w:bottom="1660" w:left="1440" w:header="0" w:footer="1472" w:gutter="0"/>
          <w:cols w:num="2" w:space="720" w:equalWidth="0">
            <w:col w:w="4345" w:space="40"/>
            <w:col w:w="5695"/>
          </w:cols>
        </w:sectPr>
      </w:pPr>
      <w:r w:rsidRPr="007C6696">
        <w:rPr>
          <w:sz w:val="24"/>
          <w:szCs w:val="24"/>
          <w:lang w:val="es-CO"/>
        </w:rPr>
        <w:br w:type="column"/>
      </w:r>
    </w:p>
    <w:p w14:paraId="392954BD" w14:textId="3BE953A6" w:rsidR="00656EE2" w:rsidRPr="007C6696" w:rsidRDefault="00ED33BA" w:rsidP="00ED33BA">
      <w:pPr>
        <w:spacing w:line="270" w:lineRule="atLeast"/>
        <w:ind w:left="-284" w:right="441"/>
        <w:jc w:val="both"/>
        <w:rPr>
          <w:sz w:val="24"/>
          <w:szCs w:val="24"/>
        </w:rPr>
      </w:pPr>
      <w:r w:rsidRPr="007C6696">
        <w:rPr>
          <w:spacing w:val="-4"/>
          <w:sz w:val="24"/>
          <w:szCs w:val="24"/>
        </w:rPr>
        <w:t>NIT:</w:t>
      </w:r>
    </w:p>
    <w:sectPr w:rsidR="00656EE2" w:rsidRPr="007C6696">
      <w:type w:val="continuous"/>
      <w:pgSz w:w="12240" w:h="15840"/>
      <w:pgMar w:top="1680" w:right="720" w:bottom="1660" w:left="1440" w:header="0" w:footer="14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3670E" w14:textId="77777777" w:rsidR="00B57910" w:rsidRDefault="00B57910">
      <w:r>
        <w:separator/>
      </w:r>
    </w:p>
  </w:endnote>
  <w:endnote w:type="continuationSeparator" w:id="0">
    <w:p w14:paraId="5B9B0802" w14:textId="77777777" w:rsidR="00B57910" w:rsidRDefault="00B57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458F3" w14:textId="77777777" w:rsidR="00656EE2" w:rsidRDefault="00B90884">
    <w:pPr>
      <w:pStyle w:val="Textoindependiente"/>
      <w:spacing w:line="14" w:lineRule="auto"/>
      <w:rPr>
        <w:sz w:val="20"/>
      </w:rPr>
    </w:pPr>
    <w:r>
      <w:rPr>
        <w:noProof/>
        <w:sz w:val="20"/>
      </w:rPr>
      <w:drawing>
        <wp:anchor distT="0" distB="0" distL="0" distR="0" simplePos="0" relativeHeight="251657216" behindDoc="1" locked="0" layoutInCell="1" allowOverlap="1" wp14:anchorId="2DAA31C2" wp14:editId="7543A3CF">
          <wp:simplePos x="0" y="0"/>
          <wp:positionH relativeFrom="page">
            <wp:posOffset>1080135</wp:posOffset>
          </wp:positionH>
          <wp:positionV relativeFrom="page">
            <wp:posOffset>8996832</wp:posOffset>
          </wp:positionV>
          <wp:extent cx="6190234" cy="871083"/>
          <wp:effectExtent l="0" t="0" r="0" b="0"/>
          <wp:wrapNone/>
          <wp:docPr id="803071467"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6190234" cy="87108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EF8C0" w14:textId="77777777" w:rsidR="00ED33BA" w:rsidRDefault="00ED33BA">
    <w:pPr>
      <w:pStyle w:val="Textoindependiente"/>
      <w:spacing w:line="14" w:lineRule="auto"/>
      <w:rPr>
        <w:sz w:val="20"/>
      </w:rPr>
    </w:pPr>
    <w:r>
      <w:rPr>
        <w:noProof/>
        <w:sz w:val="20"/>
      </w:rPr>
      <w:drawing>
        <wp:anchor distT="0" distB="0" distL="0" distR="0" simplePos="0" relativeHeight="251658240" behindDoc="1" locked="0" layoutInCell="1" allowOverlap="1" wp14:anchorId="4849D9F2" wp14:editId="543AECAF">
          <wp:simplePos x="0" y="0"/>
          <wp:positionH relativeFrom="page">
            <wp:posOffset>1080135</wp:posOffset>
          </wp:positionH>
          <wp:positionV relativeFrom="page">
            <wp:posOffset>8996832</wp:posOffset>
          </wp:positionV>
          <wp:extent cx="6190234" cy="871083"/>
          <wp:effectExtent l="0" t="0" r="0" b="0"/>
          <wp:wrapNone/>
          <wp:docPr id="69131897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6190234" cy="87108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04B2A" w14:textId="77777777" w:rsidR="00B57910" w:rsidRDefault="00B57910">
      <w:r>
        <w:separator/>
      </w:r>
    </w:p>
  </w:footnote>
  <w:footnote w:type="continuationSeparator" w:id="0">
    <w:p w14:paraId="6A0B6F9D" w14:textId="77777777" w:rsidR="00B57910" w:rsidRDefault="00B579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AA1D1" w14:textId="77777777" w:rsidR="00656EE2" w:rsidRDefault="00B90884">
    <w:pPr>
      <w:pStyle w:val="Textoindependiente"/>
      <w:spacing w:line="14" w:lineRule="auto"/>
      <w:rPr>
        <w:sz w:val="20"/>
      </w:rPr>
    </w:pPr>
    <w:r>
      <w:rPr>
        <w:noProof/>
        <w:sz w:val="20"/>
      </w:rPr>
      <w:drawing>
        <wp:anchor distT="0" distB="0" distL="0" distR="0" simplePos="0" relativeHeight="251656192" behindDoc="1" locked="0" layoutInCell="1" allowOverlap="1" wp14:anchorId="519A55DA" wp14:editId="28DC7CBD">
          <wp:simplePos x="0" y="0"/>
          <wp:positionH relativeFrom="page">
            <wp:posOffset>5781973</wp:posOffset>
          </wp:positionH>
          <wp:positionV relativeFrom="page">
            <wp:posOffset>0</wp:posOffset>
          </wp:positionV>
          <wp:extent cx="1948516" cy="885825"/>
          <wp:effectExtent l="0" t="0" r="0" b="0"/>
          <wp:wrapNone/>
          <wp:docPr id="1237586770"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948516" cy="88582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ACCC4" w14:textId="77777777" w:rsidR="00ED33BA" w:rsidRDefault="00ED33BA">
    <w:pPr>
      <w:pStyle w:val="Textoindependiente"/>
      <w:spacing w:line="14" w:lineRule="auto"/>
      <w:rPr>
        <w:sz w:val="20"/>
      </w:rPr>
    </w:pPr>
    <w:r>
      <w:rPr>
        <w:noProof/>
        <w:sz w:val="20"/>
      </w:rPr>
      <w:drawing>
        <wp:anchor distT="0" distB="0" distL="0" distR="0" simplePos="0" relativeHeight="251659264" behindDoc="1" locked="0" layoutInCell="1" allowOverlap="1" wp14:anchorId="4E1221AA" wp14:editId="28A25DA3">
          <wp:simplePos x="0" y="0"/>
          <wp:positionH relativeFrom="page">
            <wp:posOffset>5781973</wp:posOffset>
          </wp:positionH>
          <wp:positionV relativeFrom="page">
            <wp:posOffset>0</wp:posOffset>
          </wp:positionV>
          <wp:extent cx="1948516" cy="885825"/>
          <wp:effectExtent l="0" t="0" r="0" b="0"/>
          <wp:wrapNone/>
          <wp:docPr id="97245546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948516" cy="8858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C4B8C"/>
    <w:multiLevelType w:val="hybridMultilevel"/>
    <w:tmpl w:val="0240A730"/>
    <w:lvl w:ilvl="0" w:tplc="735AAA0E">
      <w:start w:val="1"/>
      <w:numFmt w:val="decimal"/>
      <w:lvlText w:val="%1)"/>
      <w:lvlJc w:val="left"/>
      <w:pPr>
        <w:ind w:left="1255" w:hanging="286"/>
      </w:pPr>
      <w:rPr>
        <w:rFonts w:ascii="Arial" w:eastAsia="Arial" w:hAnsi="Arial" w:cs="Arial" w:hint="default"/>
        <w:b/>
        <w:bCs/>
        <w:i w:val="0"/>
        <w:iCs w:val="0"/>
        <w:spacing w:val="-1"/>
        <w:w w:val="100"/>
        <w:sz w:val="22"/>
        <w:szCs w:val="22"/>
        <w:lang w:val="es-ES" w:eastAsia="en-US" w:bidi="ar-SA"/>
      </w:rPr>
    </w:lvl>
    <w:lvl w:ilvl="1" w:tplc="4DA411AE">
      <w:numFmt w:val="bullet"/>
      <w:lvlText w:val="•"/>
      <w:lvlJc w:val="left"/>
      <w:pPr>
        <w:ind w:left="2142" w:hanging="286"/>
      </w:pPr>
      <w:rPr>
        <w:rFonts w:hint="default"/>
        <w:lang w:val="es-ES" w:eastAsia="en-US" w:bidi="ar-SA"/>
      </w:rPr>
    </w:lvl>
    <w:lvl w:ilvl="2" w:tplc="BFDE5FAA">
      <w:numFmt w:val="bullet"/>
      <w:lvlText w:val="•"/>
      <w:lvlJc w:val="left"/>
      <w:pPr>
        <w:ind w:left="3024" w:hanging="286"/>
      </w:pPr>
      <w:rPr>
        <w:rFonts w:hint="default"/>
        <w:lang w:val="es-ES" w:eastAsia="en-US" w:bidi="ar-SA"/>
      </w:rPr>
    </w:lvl>
    <w:lvl w:ilvl="3" w:tplc="84E6E9DA">
      <w:numFmt w:val="bullet"/>
      <w:lvlText w:val="•"/>
      <w:lvlJc w:val="left"/>
      <w:pPr>
        <w:ind w:left="3906" w:hanging="286"/>
      </w:pPr>
      <w:rPr>
        <w:rFonts w:hint="default"/>
        <w:lang w:val="es-ES" w:eastAsia="en-US" w:bidi="ar-SA"/>
      </w:rPr>
    </w:lvl>
    <w:lvl w:ilvl="4" w:tplc="07B61C9E">
      <w:numFmt w:val="bullet"/>
      <w:lvlText w:val="•"/>
      <w:lvlJc w:val="left"/>
      <w:pPr>
        <w:ind w:left="4788" w:hanging="286"/>
      </w:pPr>
      <w:rPr>
        <w:rFonts w:hint="default"/>
        <w:lang w:val="es-ES" w:eastAsia="en-US" w:bidi="ar-SA"/>
      </w:rPr>
    </w:lvl>
    <w:lvl w:ilvl="5" w:tplc="1A98B174">
      <w:numFmt w:val="bullet"/>
      <w:lvlText w:val="•"/>
      <w:lvlJc w:val="left"/>
      <w:pPr>
        <w:ind w:left="5670" w:hanging="286"/>
      </w:pPr>
      <w:rPr>
        <w:rFonts w:hint="default"/>
        <w:lang w:val="es-ES" w:eastAsia="en-US" w:bidi="ar-SA"/>
      </w:rPr>
    </w:lvl>
    <w:lvl w:ilvl="6" w:tplc="25708C0C">
      <w:numFmt w:val="bullet"/>
      <w:lvlText w:val="•"/>
      <w:lvlJc w:val="left"/>
      <w:pPr>
        <w:ind w:left="6552" w:hanging="286"/>
      </w:pPr>
      <w:rPr>
        <w:rFonts w:hint="default"/>
        <w:lang w:val="es-ES" w:eastAsia="en-US" w:bidi="ar-SA"/>
      </w:rPr>
    </w:lvl>
    <w:lvl w:ilvl="7" w:tplc="1F9044E6">
      <w:numFmt w:val="bullet"/>
      <w:lvlText w:val="•"/>
      <w:lvlJc w:val="left"/>
      <w:pPr>
        <w:ind w:left="7434" w:hanging="286"/>
      </w:pPr>
      <w:rPr>
        <w:rFonts w:hint="default"/>
        <w:lang w:val="es-ES" w:eastAsia="en-US" w:bidi="ar-SA"/>
      </w:rPr>
    </w:lvl>
    <w:lvl w:ilvl="8" w:tplc="9CC60232">
      <w:numFmt w:val="bullet"/>
      <w:lvlText w:val="•"/>
      <w:lvlJc w:val="left"/>
      <w:pPr>
        <w:ind w:left="8316" w:hanging="286"/>
      </w:pPr>
      <w:rPr>
        <w:rFonts w:hint="default"/>
        <w:lang w:val="es-ES" w:eastAsia="en-US" w:bidi="ar-SA"/>
      </w:rPr>
    </w:lvl>
  </w:abstractNum>
  <w:abstractNum w:abstractNumId="1" w15:restartNumberingAfterBreak="0">
    <w:nsid w:val="0CA951C5"/>
    <w:multiLevelType w:val="multilevel"/>
    <w:tmpl w:val="6396D714"/>
    <w:lvl w:ilvl="0">
      <w:start w:val="1"/>
      <w:numFmt w:val="bullet"/>
      <w:lvlText w:val="●"/>
      <w:lvlJc w:val="left"/>
      <w:pPr>
        <w:ind w:left="852" w:hanging="360"/>
      </w:pPr>
      <w:rPr>
        <w:u w:val="none"/>
      </w:rPr>
    </w:lvl>
    <w:lvl w:ilvl="1">
      <w:start w:val="1"/>
      <w:numFmt w:val="bullet"/>
      <w:lvlText w:val="o"/>
      <w:lvlJc w:val="left"/>
      <w:pPr>
        <w:ind w:left="1572" w:hanging="360"/>
      </w:pPr>
      <w:rPr>
        <w:u w:val="none"/>
      </w:rPr>
    </w:lvl>
    <w:lvl w:ilvl="2">
      <w:start w:val="1"/>
      <w:numFmt w:val="bullet"/>
      <w:lvlText w:val="▪"/>
      <w:lvlJc w:val="left"/>
      <w:pPr>
        <w:ind w:left="2292" w:hanging="360"/>
      </w:pPr>
      <w:rPr>
        <w:u w:val="none"/>
      </w:rPr>
    </w:lvl>
    <w:lvl w:ilvl="3">
      <w:start w:val="1"/>
      <w:numFmt w:val="bullet"/>
      <w:lvlText w:val="●"/>
      <w:lvlJc w:val="left"/>
      <w:pPr>
        <w:ind w:left="3012" w:hanging="360"/>
      </w:pPr>
      <w:rPr>
        <w:u w:val="none"/>
      </w:rPr>
    </w:lvl>
    <w:lvl w:ilvl="4">
      <w:start w:val="1"/>
      <w:numFmt w:val="bullet"/>
      <w:lvlText w:val="o"/>
      <w:lvlJc w:val="left"/>
      <w:pPr>
        <w:ind w:left="3732" w:hanging="360"/>
      </w:pPr>
      <w:rPr>
        <w:u w:val="none"/>
      </w:rPr>
    </w:lvl>
    <w:lvl w:ilvl="5">
      <w:start w:val="1"/>
      <w:numFmt w:val="bullet"/>
      <w:lvlText w:val="▪"/>
      <w:lvlJc w:val="left"/>
      <w:pPr>
        <w:ind w:left="4452" w:hanging="360"/>
      </w:pPr>
      <w:rPr>
        <w:u w:val="none"/>
      </w:rPr>
    </w:lvl>
    <w:lvl w:ilvl="6">
      <w:start w:val="1"/>
      <w:numFmt w:val="bullet"/>
      <w:lvlText w:val="●"/>
      <w:lvlJc w:val="left"/>
      <w:pPr>
        <w:ind w:left="5172" w:hanging="360"/>
      </w:pPr>
      <w:rPr>
        <w:u w:val="none"/>
      </w:rPr>
    </w:lvl>
    <w:lvl w:ilvl="7">
      <w:start w:val="1"/>
      <w:numFmt w:val="bullet"/>
      <w:lvlText w:val="o"/>
      <w:lvlJc w:val="left"/>
      <w:pPr>
        <w:ind w:left="5892" w:hanging="360"/>
      </w:pPr>
      <w:rPr>
        <w:u w:val="none"/>
      </w:rPr>
    </w:lvl>
    <w:lvl w:ilvl="8">
      <w:start w:val="1"/>
      <w:numFmt w:val="bullet"/>
      <w:lvlText w:val="▪"/>
      <w:lvlJc w:val="left"/>
      <w:pPr>
        <w:ind w:left="6612" w:hanging="360"/>
      </w:pPr>
      <w:rPr>
        <w:u w:val="none"/>
      </w:rPr>
    </w:lvl>
  </w:abstractNum>
  <w:abstractNum w:abstractNumId="2" w15:restartNumberingAfterBreak="0">
    <w:nsid w:val="18AC3C78"/>
    <w:multiLevelType w:val="multilevel"/>
    <w:tmpl w:val="EDA0CFC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CA2F4F"/>
    <w:multiLevelType w:val="hybridMultilevel"/>
    <w:tmpl w:val="2FC89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EA5CB6"/>
    <w:multiLevelType w:val="hybridMultilevel"/>
    <w:tmpl w:val="005AEC58"/>
    <w:lvl w:ilvl="0" w:tplc="4148EB36">
      <w:start w:val="3"/>
      <w:numFmt w:val="decimal"/>
      <w:lvlText w:val="%1."/>
      <w:lvlJc w:val="left"/>
      <w:pPr>
        <w:ind w:left="1080" w:hanging="720"/>
      </w:pPr>
      <w:rPr>
        <w:rFonts w:ascii="Calibri" w:eastAsia="Calibri" w:hAnsi="Calibri" w:cs="Calibri"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D296381"/>
    <w:multiLevelType w:val="hybridMultilevel"/>
    <w:tmpl w:val="07743CFC"/>
    <w:lvl w:ilvl="0" w:tplc="EAC6309A">
      <w:start w:val="1"/>
      <w:numFmt w:val="decimal"/>
      <w:lvlText w:val="%1."/>
      <w:lvlJc w:val="left"/>
      <w:pPr>
        <w:ind w:left="720" w:hanging="360"/>
      </w:pPr>
      <w:rPr>
        <w:rFonts w:hint="default"/>
        <w:b/>
        <w:bCs/>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8781D"/>
    <w:multiLevelType w:val="hybridMultilevel"/>
    <w:tmpl w:val="76842DB4"/>
    <w:lvl w:ilvl="0" w:tplc="C074C98A">
      <w:start w:val="1"/>
      <w:numFmt w:val="upperRoman"/>
      <w:lvlText w:val="%1)"/>
      <w:lvlJc w:val="left"/>
      <w:pPr>
        <w:ind w:left="1342" w:hanging="720"/>
      </w:pPr>
      <w:rPr>
        <w:rFonts w:ascii="Arial" w:eastAsia="Arial" w:hAnsi="Arial" w:cs="Arial" w:hint="default"/>
        <w:b/>
        <w:bCs/>
        <w:i w:val="0"/>
        <w:iCs w:val="0"/>
        <w:spacing w:val="0"/>
        <w:w w:val="100"/>
        <w:sz w:val="22"/>
        <w:szCs w:val="22"/>
        <w:lang w:val="es-ES" w:eastAsia="en-US" w:bidi="ar-SA"/>
      </w:rPr>
    </w:lvl>
    <w:lvl w:ilvl="1" w:tplc="2D1ABD94">
      <w:start w:val="1"/>
      <w:numFmt w:val="lowerLetter"/>
      <w:lvlText w:val="%2)"/>
      <w:lvlJc w:val="left"/>
      <w:pPr>
        <w:ind w:left="982" w:hanging="360"/>
      </w:pPr>
      <w:rPr>
        <w:rFonts w:ascii="Arial" w:eastAsia="Arial" w:hAnsi="Arial" w:cs="Arial" w:hint="default"/>
        <w:b/>
        <w:bCs/>
        <w:i w:val="0"/>
        <w:iCs w:val="0"/>
        <w:spacing w:val="-1"/>
        <w:w w:val="100"/>
        <w:sz w:val="22"/>
        <w:szCs w:val="22"/>
        <w:lang w:val="es-ES" w:eastAsia="en-US" w:bidi="ar-SA"/>
      </w:rPr>
    </w:lvl>
    <w:lvl w:ilvl="2" w:tplc="6310E4F6">
      <w:start w:val="1"/>
      <w:numFmt w:val="decimal"/>
      <w:lvlText w:val="%3."/>
      <w:lvlJc w:val="left"/>
      <w:pPr>
        <w:ind w:left="1114" w:hanging="425"/>
        <w:jc w:val="right"/>
      </w:pPr>
      <w:rPr>
        <w:rFonts w:ascii="Arial" w:eastAsia="Arial" w:hAnsi="Arial" w:cs="Arial" w:hint="default"/>
        <w:b/>
        <w:bCs/>
        <w:i w:val="0"/>
        <w:iCs w:val="0"/>
        <w:spacing w:val="-1"/>
        <w:w w:val="100"/>
        <w:sz w:val="22"/>
        <w:szCs w:val="22"/>
        <w:lang w:val="es-ES" w:eastAsia="en-US" w:bidi="ar-SA"/>
      </w:rPr>
    </w:lvl>
    <w:lvl w:ilvl="3" w:tplc="59740B9C">
      <w:numFmt w:val="bullet"/>
      <w:lvlText w:val="•"/>
      <w:lvlJc w:val="left"/>
      <w:pPr>
        <w:ind w:left="2432" w:hanging="425"/>
      </w:pPr>
      <w:rPr>
        <w:rFonts w:hint="default"/>
        <w:lang w:val="es-ES" w:eastAsia="en-US" w:bidi="ar-SA"/>
      </w:rPr>
    </w:lvl>
    <w:lvl w:ilvl="4" w:tplc="E5046AEA">
      <w:numFmt w:val="bullet"/>
      <w:lvlText w:val="•"/>
      <w:lvlJc w:val="left"/>
      <w:pPr>
        <w:ind w:left="3525" w:hanging="425"/>
      </w:pPr>
      <w:rPr>
        <w:rFonts w:hint="default"/>
        <w:lang w:val="es-ES" w:eastAsia="en-US" w:bidi="ar-SA"/>
      </w:rPr>
    </w:lvl>
    <w:lvl w:ilvl="5" w:tplc="F5320F1C">
      <w:numFmt w:val="bullet"/>
      <w:lvlText w:val="•"/>
      <w:lvlJc w:val="left"/>
      <w:pPr>
        <w:ind w:left="4617" w:hanging="425"/>
      </w:pPr>
      <w:rPr>
        <w:rFonts w:hint="default"/>
        <w:lang w:val="es-ES" w:eastAsia="en-US" w:bidi="ar-SA"/>
      </w:rPr>
    </w:lvl>
    <w:lvl w:ilvl="6" w:tplc="057CA336">
      <w:numFmt w:val="bullet"/>
      <w:lvlText w:val="•"/>
      <w:lvlJc w:val="left"/>
      <w:pPr>
        <w:ind w:left="5710" w:hanging="425"/>
      </w:pPr>
      <w:rPr>
        <w:rFonts w:hint="default"/>
        <w:lang w:val="es-ES" w:eastAsia="en-US" w:bidi="ar-SA"/>
      </w:rPr>
    </w:lvl>
    <w:lvl w:ilvl="7" w:tplc="F036CBF6">
      <w:numFmt w:val="bullet"/>
      <w:lvlText w:val="•"/>
      <w:lvlJc w:val="left"/>
      <w:pPr>
        <w:ind w:left="6802" w:hanging="425"/>
      </w:pPr>
      <w:rPr>
        <w:rFonts w:hint="default"/>
        <w:lang w:val="es-ES" w:eastAsia="en-US" w:bidi="ar-SA"/>
      </w:rPr>
    </w:lvl>
    <w:lvl w:ilvl="8" w:tplc="304A15F0">
      <w:numFmt w:val="bullet"/>
      <w:lvlText w:val="•"/>
      <w:lvlJc w:val="left"/>
      <w:pPr>
        <w:ind w:left="7895" w:hanging="425"/>
      </w:pPr>
      <w:rPr>
        <w:rFonts w:hint="default"/>
        <w:lang w:val="es-ES" w:eastAsia="en-US" w:bidi="ar-SA"/>
      </w:rPr>
    </w:lvl>
  </w:abstractNum>
  <w:abstractNum w:abstractNumId="7" w15:restartNumberingAfterBreak="0">
    <w:nsid w:val="23F47053"/>
    <w:multiLevelType w:val="hybridMultilevel"/>
    <w:tmpl w:val="D0FA9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497DC1"/>
    <w:multiLevelType w:val="hybridMultilevel"/>
    <w:tmpl w:val="5B5A27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B218F8"/>
    <w:multiLevelType w:val="hybridMultilevel"/>
    <w:tmpl w:val="2DB844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2C67F8"/>
    <w:multiLevelType w:val="multilevel"/>
    <w:tmpl w:val="D5C469D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C7D76AD"/>
    <w:multiLevelType w:val="multilevel"/>
    <w:tmpl w:val="143CAA32"/>
    <w:lvl w:ilvl="0">
      <w:start w:val="1"/>
      <w:numFmt w:val="bullet"/>
      <w:lvlText w:val="●"/>
      <w:lvlJc w:val="left"/>
      <w:pPr>
        <w:ind w:left="852" w:hanging="360"/>
      </w:pPr>
      <w:rPr>
        <w:u w:val="none"/>
      </w:rPr>
    </w:lvl>
    <w:lvl w:ilvl="1">
      <w:start w:val="1"/>
      <w:numFmt w:val="bullet"/>
      <w:lvlText w:val="o"/>
      <w:lvlJc w:val="left"/>
      <w:pPr>
        <w:ind w:left="1572" w:hanging="360"/>
      </w:pPr>
      <w:rPr>
        <w:u w:val="none"/>
      </w:rPr>
    </w:lvl>
    <w:lvl w:ilvl="2">
      <w:start w:val="1"/>
      <w:numFmt w:val="bullet"/>
      <w:lvlText w:val="▪"/>
      <w:lvlJc w:val="left"/>
      <w:pPr>
        <w:ind w:left="2292" w:hanging="360"/>
      </w:pPr>
      <w:rPr>
        <w:u w:val="none"/>
      </w:rPr>
    </w:lvl>
    <w:lvl w:ilvl="3">
      <w:start w:val="1"/>
      <w:numFmt w:val="bullet"/>
      <w:lvlText w:val="●"/>
      <w:lvlJc w:val="left"/>
      <w:pPr>
        <w:ind w:left="3012" w:hanging="360"/>
      </w:pPr>
      <w:rPr>
        <w:u w:val="none"/>
      </w:rPr>
    </w:lvl>
    <w:lvl w:ilvl="4">
      <w:start w:val="1"/>
      <w:numFmt w:val="bullet"/>
      <w:lvlText w:val="o"/>
      <w:lvlJc w:val="left"/>
      <w:pPr>
        <w:ind w:left="3732" w:hanging="360"/>
      </w:pPr>
      <w:rPr>
        <w:u w:val="none"/>
      </w:rPr>
    </w:lvl>
    <w:lvl w:ilvl="5">
      <w:start w:val="1"/>
      <w:numFmt w:val="bullet"/>
      <w:lvlText w:val="▪"/>
      <w:lvlJc w:val="left"/>
      <w:pPr>
        <w:ind w:left="4452" w:hanging="360"/>
      </w:pPr>
      <w:rPr>
        <w:u w:val="none"/>
      </w:rPr>
    </w:lvl>
    <w:lvl w:ilvl="6">
      <w:start w:val="1"/>
      <w:numFmt w:val="bullet"/>
      <w:lvlText w:val="●"/>
      <w:lvlJc w:val="left"/>
      <w:pPr>
        <w:ind w:left="5172" w:hanging="360"/>
      </w:pPr>
      <w:rPr>
        <w:u w:val="none"/>
      </w:rPr>
    </w:lvl>
    <w:lvl w:ilvl="7">
      <w:start w:val="1"/>
      <w:numFmt w:val="bullet"/>
      <w:lvlText w:val="o"/>
      <w:lvlJc w:val="left"/>
      <w:pPr>
        <w:ind w:left="5892" w:hanging="360"/>
      </w:pPr>
      <w:rPr>
        <w:u w:val="none"/>
      </w:rPr>
    </w:lvl>
    <w:lvl w:ilvl="8">
      <w:start w:val="1"/>
      <w:numFmt w:val="bullet"/>
      <w:lvlText w:val="▪"/>
      <w:lvlJc w:val="left"/>
      <w:pPr>
        <w:ind w:left="6612" w:hanging="360"/>
      </w:pPr>
      <w:rPr>
        <w:u w:val="none"/>
      </w:rPr>
    </w:lvl>
  </w:abstractNum>
  <w:abstractNum w:abstractNumId="12" w15:restartNumberingAfterBreak="0">
    <w:nsid w:val="32691EB1"/>
    <w:multiLevelType w:val="hybridMultilevel"/>
    <w:tmpl w:val="5AF86154"/>
    <w:lvl w:ilvl="0" w:tplc="4FEA5DD4">
      <w:start w:val="1"/>
      <w:numFmt w:val="decimal"/>
      <w:lvlText w:val="%1."/>
      <w:lvlJc w:val="left"/>
      <w:pPr>
        <w:ind w:left="982" w:hanging="360"/>
      </w:pPr>
      <w:rPr>
        <w:rFonts w:ascii="Arial" w:eastAsia="Arial" w:hAnsi="Arial" w:cs="Arial" w:hint="default"/>
        <w:b/>
        <w:bCs/>
        <w:i w:val="0"/>
        <w:iCs w:val="0"/>
        <w:spacing w:val="-1"/>
        <w:w w:val="100"/>
        <w:sz w:val="22"/>
        <w:szCs w:val="22"/>
        <w:lang w:val="es-ES" w:eastAsia="en-US" w:bidi="ar-SA"/>
      </w:rPr>
    </w:lvl>
    <w:lvl w:ilvl="1" w:tplc="06621EAC">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2" w:tplc="F3C0A6E8">
      <w:numFmt w:val="bullet"/>
      <w:lvlText w:val="•"/>
      <w:lvlJc w:val="left"/>
      <w:pPr>
        <w:ind w:left="2186" w:hanging="360"/>
      </w:pPr>
      <w:rPr>
        <w:rFonts w:hint="default"/>
        <w:lang w:val="es-ES" w:eastAsia="en-US" w:bidi="ar-SA"/>
      </w:rPr>
    </w:lvl>
    <w:lvl w:ilvl="3" w:tplc="908247CC">
      <w:numFmt w:val="bullet"/>
      <w:lvlText w:val="•"/>
      <w:lvlJc w:val="left"/>
      <w:pPr>
        <w:ind w:left="3173" w:hanging="360"/>
      </w:pPr>
      <w:rPr>
        <w:rFonts w:hint="default"/>
        <w:lang w:val="es-ES" w:eastAsia="en-US" w:bidi="ar-SA"/>
      </w:rPr>
    </w:lvl>
    <w:lvl w:ilvl="4" w:tplc="D764BEAE">
      <w:numFmt w:val="bullet"/>
      <w:lvlText w:val="•"/>
      <w:lvlJc w:val="left"/>
      <w:pPr>
        <w:ind w:left="4160" w:hanging="360"/>
      </w:pPr>
      <w:rPr>
        <w:rFonts w:hint="default"/>
        <w:lang w:val="es-ES" w:eastAsia="en-US" w:bidi="ar-SA"/>
      </w:rPr>
    </w:lvl>
    <w:lvl w:ilvl="5" w:tplc="B35A0370">
      <w:numFmt w:val="bullet"/>
      <w:lvlText w:val="•"/>
      <w:lvlJc w:val="left"/>
      <w:pPr>
        <w:ind w:left="5146" w:hanging="360"/>
      </w:pPr>
      <w:rPr>
        <w:rFonts w:hint="default"/>
        <w:lang w:val="es-ES" w:eastAsia="en-US" w:bidi="ar-SA"/>
      </w:rPr>
    </w:lvl>
    <w:lvl w:ilvl="6" w:tplc="1C681348">
      <w:numFmt w:val="bullet"/>
      <w:lvlText w:val="•"/>
      <w:lvlJc w:val="left"/>
      <w:pPr>
        <w:ind w:left="6133" w:hanging="360"/>
      </w:pPr>
      <w:rPr>
        <w:rFonts w:hint="default"/>
        <w:lang w:val="es-ES" w:eastAsia="en-US" w:bidi="ar-SA"/>
      </w:rPr>
    </w:lvl>
    <w:lvl w:ilvl="7" w:tplc="0074E0C2">
      <w:numFmt w:val="bullet"/>
      <w:lvlText w:val="•"/>
      <w:lvlJc w:val="left"/>
      <w:pPr>
        <w:ind w:left="7120" w:hanging="360"/>
      </w:pPr>
      <w:rPr>
        <w:rFonts w:hint="default"/>
        <w:lang w:val="es-ES" w:eastAsia="en-US" w:bidi="ar-SA"/>
      </w:rPr>
    </w:lvl>
    <w:lvl w:ilvl="8" w:tplc="0A221542">
      <w:numFmt w:val="bullet"/>
      <w:lvlText w:val="•"/>
      <w:lvlJc w:val="left"/>
      <w:pPr>
        <w:ind w:left="8106" w:hanging="360"/>
      </w:pPr>
      <w:rPr>
        <w:rFonts w:hint="default"/>
        <w:lang w:val="es-ES" w:eastAsia="en-US" w:bidi="ar-SA"/>
      </w:rPr>
    </w:lvl>
  </w:abstractNum>
  <w:abstractNum w:abstractNumId="13" w15:restartNumberingAfterBreak="0">
    <w:nsid w:val="33341839"/>
    <w:multiLevelType w:val="hybridMultilevel"/>
    <w:tmpl w:val="EA8A64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3E724B"/>
    <w:multiLevelType w:val="hybridMultilevel"/>
    <w:tmpl w:val="C0FE845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B1F5EDE"/>
    <w:multiLevelType w:val="hybridMultilevel"/>
    <w:tmpl w:val="4AE21D00"/>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D630F4"/>
    <w:multiLevelType w:val="hybridMultilevel"/>
    <w:tmpl w:val="69C8AAD2"/>
    <w:lvl w:ilvl="0" w:tplc="D4EE4340">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3BEC1A64"/>
    <w:multiLevelType w:val="multilevel"/>
    <w:tmpl w:val="64464B68"/>
    <w:lvl w:ilvl="0">
      <w:start w:val="1"/>
      <w:numFmt w:val="bullet"/>
      <w:lvlText w:val="●"/>
      <w:lvlJc w:val="left"/>
      <w:pPr>
        <w:ind w:left="720" w:hanging="360"/>
      </w:pPr>
      <w:rPr>
        <w:u w:val="none"/>
      </w:rPr>
    </w:lvl>
    <w:lvl w:ilvl="1">
      <w:numFmt w:val="bullet"/>
      <w:lvlText w:val="o"/>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o"/>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o"/>
      <w:lvlJc w:val="left"/>
      <w:pPr>
        <w:ind w:left="5760" w:hanging="360"/>
      </w:pPr>
      <w:rPr>
        <w:u w:val="none"/>
      </w:rPr>
    </w:lvl>
    <w:lvl w:ilvl="8">
      <w:numFmt w:val="bullet"/>
      <w:lvlText w:val="▪"/>
      <w:lvlJc w:val="left"/>
      <w:pPr>
        <w:ind w:left="6480" w:hanging="360"/>
      </w:pPr>
      <w:rPr>
        <w:u w:val="none"/>
      </w:rPr>
    </w:lvl>
  </w:abstractNum>
  <w:abstractNum w:abstractNumId="18" w15:restartNumberingAfterBreak="0">
    <w:nsid w:val="4A224E39"/>
    <w:multiLevelType w:val="multilevel"/>
    <w:tmpl w:val="2A94D6AC"/>
    <w:lvl w:ilvl="0">
      <w:numFmt w:val="bullet"/>
      <w:lvlText w:val="●"/>
      <w:lvlJc w:val="left"/>
      <w:pPr>
        <w:ind w:left="360" w:hanging="360"/>
      </w:pPr>
      <w:rPr>
        <w:rFonts w:ascii="Noto Sans Symbols" w:eastAsia="Noto Sans Symbols" w:hAnsi="Noto Sans Symbols" w:cs="Noto Sans Symbols"/>
        <w:b/>
        <w:bCs/>
        <w:color w:val="000000"/>
      </w:rPr>
    </w:lvl>
    <w:lvl w:ilvl="1">
      <w:numFmt w:val="bullet"/>
      <w:lvlText w:val="o"/>
      <w:lvlJc w:val="left"/>
      <w:pPr>
        <w:ind w:left="720" w:hanging="720"/>
      </w:pPr>
      <w:rPr>
        <w:rFonts w:ascii="Courier New" w:eastAsia="Courier New" w:hAnsi="Courier New" w:cs="Courier New"/>
        <w:b/>
        <w:bCs/>
        <w:color w:val="000000"/>
        <w:sz w:val="22"/>
        <w:szCs w:val="22"/>
      </w:rPr>
    </w:lvl>
    <w:lvl w:ilvl="2">
      <w:start w:val="1"/>
      <w:numFmt w:val="decimal"/>
      <w:lvlText w:val="●.o.%3."/>
      <w:lvlJc w:val="left"/>
      <w:pPr>
        <w:ind w:left="720" w:hanging="720"/>
      </w:pPr>
    </w:lvl>
    <w:lvl w:ilvl="3">
      <w:start w:val="1"/>
      <w:numFmt w:val="decimal"/>
      <w:lvlText w:val="●.o.%3.%4."/>
      <w:lvlJc w:val="left"/>
      <w:pPr>
        <w:ind w:left="1080" w:hanging="1080"/>
      </w:pPr>
    </w:lvl>
    <w:lvl w:ilvl="4">
      <w:start w:val="1"/>
      <w:numFmt w:val="decimal"/>
      <w:lvlText w:val="●.o.%3.%4.%5."/>
      <w:lvlJc w:val="left"/>
      <w:pPr>
        <w:ind w:left="1080" w:hanging="1080"/>
      </w:pPr>
    </w:lvl>
    <w:lvl w:ilvl="5">
      <w:start w:val="1"/>
      <w:numFmt w:val="decimal"/>
      <w:lvlText w:val="●.o.%3.%4.%5.%6."/>
      <w:lvlJc w:val="left"/>
      <w:pPr>
        <w:ind w:left="1440" w:hanging="1440"/>
      </w:pPr>
    </w:lvl>
    <w:lvl w:ilvl="6">
      <w:start w:val="1"/>
      <w:numFmt w:val="decimal"/>
      <w:lvlText w:val="●.o.%3.%4.%5.%6.%7."/>
      <w:lvlJc w:val="left"/>
      <w:pPr>
        <w:ind w:left="1440" w:hanging="1440"/>
      </w:pPr>
    </w:lvl>
    <w:lvl w:ilvl="7">
      <w:start w:val="1"/>
      <w:numFmt w:val="decimal"/>
      <w:lvlText w:val="●.o.%3.%4.%5.%6.%7.%8."/>
      <w:lvlJc w:val="left"/>
      <w:pPr>
        <w:ind w:left="1800" w:hanging="1800"/>
      </w:pPr>
    </w:lvl>
    <w:lvl w:ilvl="8">
      <w:start w:val="1"/>
      <w:numFmt w:val="decimal"/>
      <w:lvlText w:val="●.o.%3.%4.%5.%6.%7.%8.%9."/>
      <w:lvlJc w:val="left"/>
      <w:pPr>
        <w:ind w:left="1800" w:hanging="1800"/>
      </w:pPr>
    </w:lvl>
  </w:abstractNum>
  <w:abstractNum w:abstractNumId="19" w15:restartNumberingAfterBreak="0">
    <w:nsid w:val="51294607"/>
    <w:multiLevelType w:val="multilevel"/>
    <w:tmpl w:val="5600CCFE"/>
    <w:lvl w:ilvl="0">
      <w:start w:val="1"/>
      <w:numFmt w:val="bullet"/>
      <w:lvlText w:val="●"/>
      <w:lvlJc w:val="left"/>
      <w:pPr>
        <w:ind w:left="720" w:hanging="360"/>
      </w:pPr>
      <w:rPr>
        <w:u w:val="none"/>
      </w:rPr>
    </w:lvl>
    <w:lvl w:ilvl="1">
      <w:numFmt w:val="bullet"/>
      <w:lvlText w:val="o"/>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o"/>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o"/>
      <w:lvlJc w:val="left"/>
      <w:pPr>
        <w:ind w:left="5760" w:hanging="360"/>
      </w:pPr>
      <w:rPr>
        <w:u w:val="none"/>
      </w:rPr>
    </w:lvl>
    <w:lvl w:ilvl="8">
      <w:numFmt w:val="bullet"/>
      <w:lvlText w:val="▪"/>
      <w:lvlJc w:val="left"/>
      <w:pPr>
        <w:ind w:left="6480" w:hanging="360"/>
      </w:pPr>
      <w:rPr>
        <w:u w:val="none"/>
      </w:rPr>
    </w:lvl>
  </w:abstractNum>
  <w:abstractNum w:abstractNumId="20" w15:restartNumberingAfterBreak="0">
    <w:nsid w:val="513351E7"/>
    <w:multiLevelType w:val="hybridMultilevel"/>
    <w:tmpl w:val="C8DE5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3F52959"/>
    <w:multiLevelType w:val="multilevel"/>
    <w:tmpl w:val="E2321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973552E"/>
    <w:multiLevelType w:val="hybridMultilevel"/>
    <w:tmpl w:val="30BC0068"/>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3" w15:restartNumberingAfterBreak="0">
    <w:nsid w:val="62354579"/>
    <w:multiLevelType w:val="hybridMultilevel"/>
    <w:tmpl w:val="00E008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24C4EB5"/>
    <w:multiLevelType w:val="hybridMultilevel"/>
    <w:tmpl w:val="96281B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CDF646A"/>
    <w:multiLevelType w:val="hybridMultilevel"/>
    <w:tmpl w:val="F0741E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4401257"/>
    <w:multiLevelType w:val="hybridMultilevel"/>
    <w:tmpl w:val="A26450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57B52AD"/>
    <w:multiLevelType w:val="hybridMultilevel"/>
    <w:tmpl w:val="98C692B6"/>
    <w:lvl w:ilvl="0" w:tplc="E578F41A">
      <w:start w:val="1"/>
      <w:numFmt w:val="decimal"/>
      <w:lvlText w:val="%1)"/>
      <w:lvlJc w:val="left"/>
      <w:pPr>
        <w:ind w:left="1080" w:hanging="360"/>
      </w:pPr>
      <w:rPr>
        <w:b/>
        <w:bCs w:val="0"/>
        <w:i w:val="0"/>
        <w:color w:val="auto"/>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781805EE"/>
    <w:multiLevelType w:val="hybridMultilevel"/>
    <w:tmpl w:val="48041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84F2DCF"/>
    <w:multiLevelType w:val="hybridMultilevel"/>
    <w:tmpl w:val="19F2E0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6C2AFF"/>
    <w:multiLevelType w:val="hybridMultilevel"/>
    <w:tmpl w:val="636215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66570564">
    <w:abstractNumId w:val="0"/>
  </w:num>
  <w:num w:numId="2" w16cid:durableId="99225496">
    <w:abstractNumId w:val="6"/>
  </w:num>
  <w:num w:numId="3" w16cid:durableId="1368212026">
    <w:abstractNumId w:val="12"/>
  </w:num>
  <w:num w:numId="4" w16cid:durableId="489756235">
    <w:abstractNumId w:val="14"/>
  </w:num>
  <w:num w:numId="5" w16cid:durableId="145974671">
    <w:abstractNumId w:val="29"/>
  </w:num>
  <w:num w:numId="6" w16cid:durableId="1717898107">
    <w:abstractNumId w:val="15"/>
  </w:num>
  <w:num w:numId="7" w16cid:durableId="2128961697">
    <w:abstractNumId w:val="27"/>
  </w:num>
  <w:num w:numId="8" w16cid:durableId="7870249">
    <w:abstractNumId w:val="16"/>
  </w:num>
  <w:num w:numId="9" w16cid:durableId="688142836">
    <w:abstractNumId w:val="5"/>
  </w:num>
  <w:num w:numId="10" w16cid:durableId="730156432">
    <w:abstractNumId w:val="20"/>
  </w:num>
  <w:num w:numId="11" w16cid:durableId="104738180">
    <w:abstractNumId w:val="22"/>
  </w:num>
  <w:num w:numId="12" w16cid:durableId="470640123">
    <w:abstractNumId w:val="21"/>
  </w:num>
  <w:num w:numId="13" w16cid:durableId="652220000">
    <w:abstractNumId w:val="17"/>
  </w:num>
  <w:num w:numId="14" w16cid:durableId="1353724268">
    <w:abstractNumId w:val="18"/>
  </w:num>
  <w:num w:numId="15" w16cid:durableId="625890680">
    <w:abstractNumId w:val="19"/>
  </w:num>
  <w:num w:numId="16" w16cid:durableId="1722509403">
    <w:abstractNumId w:val="11"/>
  </w:num>
  <w:num w:numId="17" w16cid:durableId="178933255">
    <w:abstractNumId w:val="1"/>
  </w:num>
  <w:num w:numId="18" w16cid:durableId="1140808524">
    <w:abstractNumId w:val="10"/>
  </w:num>
  <w:num w:numId="19" w16cid:durableId="848955397">
    <w:abstractNumId w:val="2"/>
  </w:num>
  <w:num w:numId="20" w16cid:durableId="107510973">
    <w:abstractNumId w:val="4"/>
  </w:num>
  <w:num w:numId="21" w16cid:durableId="759106448">
    <w:abstractNumId w:val="13"/>
  </w:num>
  <w:num w:numId="22" w16cid:durableId="179198632">
    <w:abstractNumId w:val="7"/>
  </w:num>
  <w:num w:numId="23" w16cid:durableId="1337077091">
    <w:abstractNumId w:val="24"/>
  </w:num>
  <w:num w:numId="24" w16cid:durableId="798689430">
    <w:abstractNumId w:val="8"/>
  </w:num>
  <w:num w:numId="25" w16cid:durableId="1320813066">
    <w:abstractNumId w:val="23"/>
  </w:num>
  <w:num w:numId="26" w16cid:durableId="1753352639">
    <w:abstractNumId w:val="3"/>
  </w:num>
  <w:num w:numId="27" w16cid:durableId="554900450">
    <w:abstractNumId w:val="26"/>
  </w:num>
  <w:num w:numId="28" w16cid:durableId="1693917962">
    <w:abstractNumId w:val="30"/>
  </w:num>
  <w:num w:numId="29" w16cid:durableId="1165972833">
    <w:abstractNumId w:val="9"/>
  </w:num>
  <w:num w:numId="30" w16cid:durableId="1313871242">
    <w:abstractNumId w:val="28"/>
  </w:num>
  <w:num w:numId="31" w16cid:durableId="11761145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trackedChanges" w:enforcement="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EE2"/>
    <w:rsid w:val="00007BDD"/>
    <w:rsid w:val="0001153D"/>
    <w:rsid w:val="00015E4E"/>
    <w:rsid w:val="00075B5D"/>
    <w:rsid w:val="00087281"/>
    <w:rsid w:val="000D2D62"/>
    <w:rsid w:val="000F6EE9"/>
    <w:rsid w:val="00106738"/>
    <w:rsid w:val="001D47DD"/>
    <w:rsid w:val="001E60D4"/>
    <w:rsid w:val="001F305F"/>
    <w:rsid w:val="00200C2F"/>
    <w:rsid w:val="0024130F"/>
    <w:rsid w:val="00242823"/>
    <w:rsid w:val="002543A9"/>
    <w:rsid w:val="00286CEE"/>
    <w:rsid w:val="002C041F"/>
    <w:rsid w:val="002D2600"/>
    <w:rsid w:val="00324E43"/>
    <w:rsid w:val="003467F3"/>
    <w:rsid w:val="00365746"/>
    <w:rsid w:val="0037080A"/>
    <w:rsid w:val="003A6807"/>
    <w:rsid w:val="003B6DE0"/>
    <w:rsid w:val="003C46D7"/>
    <w:rsid w:val="003D1626"/>
    <w:rsid w:val="003D4DF0"/>
    <w:rsid w:val="003F09E1"/>
    <w:rsid w:val="00461295"/>
    <w:rsid w:val="00485DB1"/>
    <w:rsid w:val="0049556A"/>
    <w:rsid w:val="004C5B09"/>
    <w:rsid w:val="00524C9E"/>
    <w:rsid w:val="00527E70"/>
    <w:rsid w:val="00572CFB"/>
    <w:rsid w:val="00595204"/>
    <w:rsid w:val="00596089"/>
    <w:rsid w:val="005E0A8E"/>
    <w:rsid w:val="006052B4"/>
    <w:rsid w:val="0062021C"/>
    <w:rsid w:val="00624504"/>
    <w:rsid w:val="00633EA4"/>
    <w:rsid w:val="00656EE2"/>
    <w:rsid w:val="00672C76"/>
    <w:rsid w:val="006A2D70"/>
    <w:rsid w:val="006A6190"/>
    <w:rsid w:val="006C74BE"/>
    <w:rsid w:val="006F42FA"/>
    <w:rsid w:val="006F5EFE"/>
    <w:rsid w:val="00727FC9"/>
    <w:rsid w:val="00730F43"/>
    <w:rsid w:val="0078216F"/>
    <w:rsid w:val="007833F4"/>
    <w:rsid w:val="0078720E"/>
    <w:rsid w:val="007B4FDE"/>
    <w:rsid w:val="007C6696"/>
    <w:rsid w:val="007D5B1C"/>
    <w:rsid w:val="00801AA2"/>
    <w:rsid w:val="00833621"/>
    <w:rsid w:val="00851DA7"/>
    <w:rsid w:val="0086458C"/>
    <w:rsid w:val="00881677"/>
    <w:rsid w:val="00891701"/>
    <w:rsid w:val="00892095"/>
    <w:rsid w:val="008C1DDA"/>
    <w:rsid w:val="008C798B"/>
    <w:rsid w:val="008E4100"/>
    <w:rsid w:val="008E5904"/>
    <w:rsid w:val="00901E32"/>
    <w:rsid w:val="009223E8"/>
    <w:rsid w:val="00943ADE"/>
    <w:rsid w:val="0096531F"/>
    <w:rsid w:val="00977F47"/>
    <w:rsid w:val="00991403"/>
    <w:rsid w:val="00A13F73"/>
    <w:rsid w:val="00A401C9"/>
    <w:rsid w:val="00A74C78"/>
    <w:rsid w:val="00A8110C"/>
    <w:rsid w:val="00AA0596"/>
    <w:rsid w:val="00AB5287"/>
    <w:rsid w:val="00AD347D"/>
    <w:rsid w:val="00B0397D"/>
    <w:rsid w:val="00B55ED3"/>
    <w:rsid w:val="00B57910"/>
    <w:rsid w:val="00B778C8"/>
    <w:rsid w:val="00B808A7"/>
    <w:rsid w:val="00B90884"/>
    <w:rsid w:val="00B93145"/>
    <w:rsid w:val="00B962AB"/>
    <w:rsid w:val="00BC0292"/>
    <w:rsid w:val="00C90F99"/>
    <w:rsid w:val="00CB4244"/>
    <w:rsid w:val="00CB57BA"/>
    <w:rsid w:val="00CF3246"/>
    <w:rsid w:val="00D2696F"/>
    <w:rsid w:val="00D43300"/>
    <w:rsid w:val="00DA6CF4"/>
    <w:rsid w:val="00DC3138"/>
    <w:rsid w:val="00DC4C6B"/>
    <w:rsid w:val="00DD08A6"/>
    <w:rsid w:val="00E3208E"/>
    <w:rsid w:val="00E7645A"/>
    <w:rsid w:val="00ED2654"/>
    <w:rsid w:val="00ED33BA"/>
    <w:rsid w:val="00F22145"/>
    <w:rsid w:val="00F4367D"/>
    <w:rsid w:val="00F43F0E"/>
    <w:rsid w:val="00F45132"/>
    <w:rsid w:val="00F63EE0"/>
    <w:rsid w:val="00F75EE5"/>
    <w:rsid w:val="00FC1B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023EE"/>
  <w15:docId w15:val="{0E07477F-16E7-4812-B6AD-F8FB98A2C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626"/>
    <w:rPr>
      <w:rFonts w:ascii="Arial" w:eastAsia="Arial" w:hAnsi="Arial" w:cs="Arial"/>
      <w:lang w:val="es-ES"/>
    </w:rPr>
  </w:style>
  <w:style w:type="paragraph" w:styleId="Ttulo1">
    <w:name w:val="heading 1"/>
    <w:basedOn w:val="Normal"/>
    <w:link w:val="Ttulo1Car"/>
    <w:uiPriority w:val="9"/>
    <w:qFormat/>
    <w:pPr>
      <w:ind w:left="979" w:hanging="358"/>
      <w:outlineLvl w:val="0"/>
    </w:pPr>
    <w:rPr>
      <w:b/>
      <w:bCs/>
    </w:rPr>
  </w:style>
  <w:style w:type="paragraph" w:styleId="Ttulo2">
    <w:name w:val="heading 2"/>
    <w:basedOn w:val="Normal"/>
    <w:uiPriority w:val="9"/>
    <w:unhideWhenUsed/>
    <w:qFormat/>
    <w:pPr>
      <w:ind w:left="262"/>
      <w:outlineLvl w:val="1"/>
    </w:pPr>
    <w:rPr>
      <w:b/>
      <w:bCs/>
    </w:rPr>
  </w:style>
  <w:style w:type="paragraph" w:styleId="Ttulo7">
    <w:name w:val="heading 7"/>
    <w:basedOn w:val="Normal"/>
    <w:next w:val="Normal"/>
    <w:link w:val="Ttulo7Car"/>
    <w:uiPriority w:val="9"/>
    <w:semiHidden/>
    <w:unhideWhenUsed/>
    <w:qFormat/>
    <w:rsid w:val="0059608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List Paragraph1,Paragraphe de liste1,lp1,HOJA,Bolita,Párrafo de lista4,BOLADEF,Párrafo de lista3,Párrafo de lista21,BOLA,Nivel 1 OS,Colorful List Accent 1,Colorful List - Accent 11,COLEGIO,List Paragraph"/>
    <w:basedOn w:val="Normal"/>
    <w:link w:val="PrrafodelistaCar"/>
    <w:uiPriority w:val="34"/>
    <w:qFormat/>
    <w:pPr>
      <w:ind w:left="981" w:hanging="360"/>
      <w:jc w:val="both"/>
    </w:pPr>
  </w:style>
  <w:style w:type="paragraph" w:customStyle="1" w:styleId="TableParagraph">
    <w:name w:val="Table Paragraph"/>
    <w:basedOn w:val="Normal"/>
    <w:uiPriority w:val="1"/>
    <w:qFormat/>
    <w:pPr>
      <w:spacing w:before="117"/>
      <w:ind w:left="827"/>
    </w:pPr>
  </w:style>
  <w:style w:type="character" w:customStyle="1" w:styleId="Ttulo7Car">
    <w:name w:val="Título 7 Car"/>
    <w:basedOn w:val="Fuentedeprrafopredeter"/>
    <w:link w:val="Ttulo7"/>
    <w:uiPriority w:val="9"/>
    <w:semiHidden/>
    <w:rsid w:val="00596089"/>
    <w:rPr>
      <w:rFonts w:asciiTheme="majorHAnsi" w:eastAsiaTheme="majorEastAsia" w:hAnsiTheme="majorHAnsi" w:cstheme="majorBidi"/>
      <w:i/>
      <w:iCs/>
      <w:color w:val="243F60" w:themeColor="accent1" w:themeShade="7F"/>
      <w:lang w:val="es-ES"/>
    </w:rPr>
  </w:style>
  <w:style w:type="table" w:styleId="Tablaconcuadrcula">
    <w:name w:val="Table Grid"/>
    <w:basedOn w:val="Tablanormal"/>
    <w:uiPriority w:val="39"/>
    <w:rsid w:val="00596089"/>
    <w:pPr>
      <w:widowControl/>
      <w:autoSpaceDE/>
      <w:autoSpaceDN/>
    </w:pPr>
    <w:rPr>
      <w:sz w:val="24"/>
      <w:szCs w:val="24"/>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HOJA Car,Bolita Car,Párrafo de lista4 Car,BOLADEF Car,Párrafo de lista3 Car,Párrafo de lista21 Car,BOLA Car,Nivel 1 OS Car,COLEGIO Car"/>
    <w:link w:val="Prrafodelista"/>
    <w:uiPriority w:val="34"/>
    <w:qFormat/>
    <w:locked/>
    <w:rsid w:val="00596089"/>
    <w:rPr>
      <w:rFonts w:ascii="Arial" w:eastAsia="Arial" w:hAnsi="Arial" w:cs="Arial"/>
      <w:lang w:val="es-ES"/>
    </w:rPr>
  </w:style>
  <w:style w:type="paragraph" w:customStyle="1" w:styleId="Default">
    <w:name w:val="Default"/>
    <w:link w:val="DefaultCar"/>
    <w:qFormat/>
    <w:rsid w:val="00596089"/>
    <w:pPr>
      <w:widowControl/>
      <w:adjustRightInd w:val="0"/>
    </w:pPr>
    <w:rPr>
      <w:rFonts w:ascii="Arial" w:hAnsi="Arial" w:cs="Arial"/>
      <w:color w:val="000000"/>
      <w:sz w:val="24"/>
      <w:szCs w:val="24"/>
      <w:lang w:val="es-CO"/>
    </w:rPr>
  </w:style>
  <w:style w:type="character" w:customStyle="1" w:styleId="DefaultCar">
    <w:name w:val="Default Car"/>
    <w:link w:val="Default"/>
    <w:locked/>
    <w:rsid w:val="00596089"/>
    <w:rPr>
      <w:rFonts w:ascii="Arial" w:hAnsi="Arial" w:cs="Arial"/>
      <w:color w:val="000000"/>
      <w:sz w:val="24"/>
      <w:szCs w:val="24"/>
      <w:lang w:val="es-CO"/>
    </w:rPr>
  </w:style>
  <w:style w:type="paragraph" w:styleId="Textocomentario">
    <w:name w:val="annotation text"/>
    <w:basedOn w:val="Normal"/>
    <w:link w:val="TextocomentarioCar"/>
    <w:uiPriority w:val="99"/>
    <w:unhideWhenUsed/>
    <w:rsid w:val="003F09E1"/>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3F09E1"/>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unhideWhenUsed/>
    <w:rsid w:val="003F09E1"/>
    <w:rPr>
      <w:sz w:val="16"/>
      <w:szCs w:val="16"/>
    </w:rPr>
  </w:style>
  <w:style w:type="paragraph" w:styleId="Revisin">
    <w:name w:val="Revision"/>
    <w:hidden/>
    <w:uiPriority w:val="99"/>
    <w:semiHidden/>
    <w:rsid w:val="00A8110C"/>
    <w:pPr>
      <w:widowControl/>
      <w:autoSpaceDE/>
      <w:autoSpaceDN/>
    </w:pPr>
    <w:rPr>
      <w:rFonts w:ascii="Arial" w:eastAsia="Arial" w:hAnsi="Arial" w:cs="Arial"/>
      <w:lang w:val="es-ES"/>
    </w:rPr>
  </w:style>
  <w:style w:type="paragraph" w:styleId="Asuntodelcomentario">
    <w:name w:val="annotation subject"/>
    <w:basedOn w:val="Textocomentario"/>
    <w:next w:val="Textocomentario"/>
    <w:link w:val="AsuntodelcomentarioCar"/>
    <w:uiPriority w:val="99"/>
    <w:semiHidden/>
    <w:unhideWhenUsed/>
    <w:rsid w:val="0037080A"/>
    <w:pPr>
      <w:widowControl w:val="0"/>
      <w:autoSpaceDE w:val="0"/>
      <w:autoSpaceDN w:val="0"/>
    </w:pPr>
    <w:rPr>
      <w:rFonts w:ascii="Arial" w:eastAsia="Arial" w:hAnsi="Arial" w:cs="Arial"/>
      <w:b/>
      <w:bCs/>
      <w:lang w:eastAsia="en-US"/>
    </w:rPr>
  </w:style>
  <w:style w:type="character" w:customStyle="1" w:styleId="AsuntodelcomentarioCar">
    <w:name w:val="Asunto del comentario Car"/>
    <w:basedOn w:val="TextocomentarioCar"/>
    <w:link w:val="Asuntodelcomentario"/>
    <w:uiPriority w:val="99"/>
    <w:semiHidden/>
    <w:rsid w:val="0037080A"/>
    <w:rPr>
      <w:rFonts w:ascii="Arial" w:eastAsia="Arial" w:hAnsi="Arial" w:cs="Arial"/>
      <w:b/>
      <w:bCs/>
      <w:sz w:val="20"/>
      <w:szCs w:val="20"/>
      <w:lang w:val="es-ES" w:eastAsia="es-ES"/>
    </w:rPr>
  </w:style>
  <w:style w:type="character" w:customStyle="1" w:styleId="Ttulo1Car">
    <w:name w:val="Título 1 Car"/>
    <w:basedOn w:val="Fuentedeprrafopredeter"/>
    <w:link w:val="Ttulo1"/>
    <w:uiPriority w:val="9"/>
    <w:rsid w:val="00AD347D"/>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AD347D"/>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0861377">
      <w:bodyDiv w:val="1"/>
      <w:marLeft w:val="0"/>
      <w:marRight w:val="0"/>
      <w:marTop w:val="0"/>
      <w:marBottom w:val="0"/>
      <w:divBdr>
        <w:top w:val="none" w:sz="0" w:space="0" w:color="auto"/>
        <w:left w:val="none" w:sz="0" w:space="0" w:color="auto"/>
        <w:bottom w:val="none" w:sz="0" w:space="0" w:color="auto"/>
        <w:right w:val="none" w:sz="0" w:space="0" w:color="auto"/>
      </w:divBdr>
    </w:div>
    <w:div w:id="2142768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itre.or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itre.or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32FCE-5723-4583-8FDF-A013F15290AB}">
  <ds:schemaRefs>
    <ds:schemaRef ds:uri="http://schemas.openxmlformats.org/officeDocument/2006/bibliography"/>
  </ds:schemaRefs>
</ds:datastoreItem>
</file>

<file path=docMetadata/LabelInfo.xml><?xml version="1.0" encoding="utf-8"?>
<clbl:labelList xmlns:clbl="http://schemas.microsoft.com/office/2020/mipLabelMetadata">
  <clbl:label id="{50a4e028-5577-4b57-8d4b-7e0e1e45fd46}" enabled="1" method="Standard" siteId="{1adca1df-448b-4e01-a1bc-9754ba029e9c}" contentBits="0" removed="0"/>
</clbl:labelList>
</file>

<file path=docProps/app.xml><?xml version="1.0" encoding="utf-8"?>
<Properties xmlns="http://schemas.openxmlformats.org/officeDocument/2006/extended-properties" xmlns:vt="http://schemas.openxmlformats.org/officeDocument/2006/docPropsVTypes">
  <Template>Normal</Template>
  <TotalTime>102</TotalTime>
  <Pages>10</Pages>
  <Words>2830</Words>
  <Characters>16758</Characters>
  <Application>Microsoft Office Word</Application>
  <DocSecurity>0</DocSecurity>
  <Lines>478</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Carlos Gamarra Anaya</dc:creator>
  <cp:lastModifiedBy>Juan Carlos Gamarra Anaya</cp:lastModifiedBy>
  <cp:revision>26</cp:revision>
  <cp:lastPrinted>2025-11-25T16:23:00Z</cp:lastPrinted>
  <dcterms:created xsi:type="dcterms:W3CDTF">2026-03-25T16:27:00Z</dcterms:created>
  <dcterms:modified xsi:type="dcterms:W3CDTF">2026-08-11T16:59:00Z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2024-08-26T00:00:00Z</vt:filetime>
  </property>
  <property fmtid="{D5CDD505-2E9C-101B-9397-08002B2CF9AE}" pid="3" name="Creator">
    <vt:lpwstr>PDFium</vt:lpwstr>
  </property>
  <property fmtid="{D5CDD505-2E9C-101B-9397-08002B2CF9AE}" pid="4" name="LastSaved">
    <vt:filetime>2025-07-30T00:00:00Z</vt:filetime>
  </property>
  <property fmtid="{D5CDD505-2E9C-101B-9397-08002B2CF9AE}" pid="5" name="Producer">
    <vt:lpwstr>3-Heights(TM) PDF Security Shell 4.8.25.2 (http://www.pdf-tools.com)</vt:lpwstr>
  </property>
</Properties>
</file>