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B4561" w14:textId="403D49E5" w:rsidR="00564960" w:rsidRPr="009D0202" w:rsidRDefault="00793B27" w:rsidP="008F2AB1">
      <w:pPr>
        <w:spacing w:after="0" w:line="240" w:lineRule="auto"/>
        <w:ind w:left="708" w:hanging="708"/>
        <w:jc w:val="center"/>
        <w:rPr>
          <w:rFonts w:ascii="Arial" w:hAnsi="Arial" w:cs="Arial"/>
          <w:b/>
        </w:rPr>
      </w:pPr>
      <w:bookmarkStart w:id="0" w:name="_Toc86842147"/>
      <w:r>
        <w:rPr>
          <w:rFonts w:ascii="Arial" w:hAnsi="Arial" w:cs="Arial"/>
          <w:b/>
        </w:rPr>
        <w:t xml:space="preserve">ESPECIFICACIONES PARA LA </w:t>
      </w:r>
      <w:r w:rsidRPr="009D0202">
        <w:rPr>
          <w:rFonts w:ascii="Arial" w:hAnsi="Arial" w:cs="Arial"/>
          <w:b/>
        </w:rPr>
        <w:t>BOLSA DE RECURSOS Y REPUESTOS</w:t>
      </w:r>
      <w:bookmarkEnd w:id="0"/>
    </w:p>
    <w:p w14:paraId="76AEDD4B" w14:textId="77777777" w:rsidR="00FA402A" w:rsidRDefault="00FA402A" w:rsidP="00FA402A">
      <w:pPr>
        <w:spacing w:after="0" w:line="240" w:lineRule="auto"/>
        <w:jc w:val="both"/>
        <w:rPr>
          <w:rFonts w:ascii="Arial" w:hAnsi="Arial" w:cs="Arial"/>
          <w:b/>
        </w:rPr>
      </w:pPr>
    </w:p>
    <w:p w14:paraId="36CAE2F9" w14:textId="111890AD" w:rsidR="00FA402A" w:rsidRPr="00FA402A" w:rsidRDefault="00FA402A" w:rsidP="00FA402A">
      <w:pPr>
        <w:spacing w:after="0" w:line="240" w:lineRule="auto"/>
        <w:jc w:val="both"/>
        <w:rPr>
          <w:rFonts w:ascii="Arial" w:hAnsi="Arial" w:cs="Arial"/>
          <w:bCs/>
        </w:rPr>
      </w:pPr>
      <w:r w:rsidRPr="00FA402A">
        <w:rPr>
          <w:rFonts w:ascii="Arial" w:hAnsi="Arial" w:cs="Arial"/>
          <w:bCs/>
        </w:rPr>
        <w:t>Suministro de repuestos, partes y accesorios para: equipos de cómputo, impresoras, computadores portátiles, escáneres</w:t>
      </w:r>
      <w:r w:rsidR="006F277C">
        <w:rPr>
          <w:rFonts w:ascii="Arial" w:hAnsi="Arial" w:cs="Arial"/>
          <w:bCs/>
        </w:rPr>
        <w:t xml:space="preserve"> </w:t>
      </w:r>
      <w:r w:rsidRPr="00FA402A">
        <w:rPr>
          <w:rFonts w:ascii="Arial" w:hAnsi="Arial" w:cs="Arial"/>
          <w:bCs/>
        </w:rPr>
        <w:t>y suministro de consumibles para mantenimientos de equipos de cómputo.</w:t>
      </w:r>
    </w:p>
    <w:p w14:paraId="5A18851A" w14:textId="77777777" w:rsidR="00FA402A" w:rsidRPr="00FA402A" w:rsidRDefault="00FA402A" w:rsidP="00FA402A">
      <w:pPr>
        <w:spacing w:after="0" w:line="240" w:lineRule="auto"/>
        <w:jc w:val="both"/>
        <w:rPr>
          <w:rFonts w:ascii="Arial" w:hAnsi="Arial" w:cs="Arial"/>
          <w:bCs/>
        </w:rPr>
      </w:pPr>
    </w:p>
    <w:p w14:paraId="466097C1" w14:textId="45A51119" w:rsidR="00FA402A" w:rsidRDefault="00FA402A" w:rsidP="00FA402A">
      <w:pPr>
        <w:spacing w:after="0" w:line="240" w:lineRule="auto"/>
        <w:jc w:val="both"/>
        <w:rPr>
          <w:rFonts w:ascii="Arial" w:hAnsi="Arial" w:cs="Arial"/>
          <w:bCs/>
        </w:rPr>
      </w:pPr>
      <w:r w:rsidRPr="00FA402A">
        <w:rPr>
          <w:rFonts w:ascii="Arial" w:hAnsi="Arial" w:cs="Arial"/>
          <w:bCs/>
        </w:rPr>
        <w:t xml:space="preserve">Los productos que pueden ser requeridos por el </w:t>
      </w:r>
      <w:r>
        <w:rPr>
          <w:rFonts w:ascii="Arial" w:hAnsi="Arial" w:cs="Arial"/>
          <w:bCs/>
        </w:rPr>
        <w:t>FFDS</w:t>
      </w:r>
      <w:r w:rsidRPr="00FA402A">
        <w:rPr>
          <w:rFonts w:ascii="Arial" w:hAnsi="Arial" w:cs="Arial"/>
          <w:bCs/>
        </w:rPr>
        <w:t xml:space="preserve"> se encuentran detallados en el </w:t>
      </w:r>
      <w:r>
        <w:rPr>
          <w:rFonts w:ascii="Arial" w:hAnsi="Arial" w:cs="Arial"/>
          <w:bCs/>
        </w:rPr>
        <w:t xml:space="preserve">numeral </w:t>
      </w:r>
      <w:r w:rsidR="006B3E30">
        <w:rPr>
          <w:rFonts w:ascii="Arial" w:hAnsi="Arial" w:cs="Arial"/>
          <w:bCs/>
        </w:rPr>
        <w:t>1</w:t>
      </w:r>
      <w:r>
        <w:rPr>
          <w:rFonts w:ascii="Arial" w:hAnsi="Arial" w:cs="Arial"/>
          <w:bCs/>
        </w:rPr>
        <w:t>.</w:t>
      </w:r>
      <w:r w:rsidR="006B3E30">
        <w:rPr>
          <w:rFonts w:ascii="Arial" w:hAnsi="Arial" w:cs="Arial"/>
          <w:bCs/>
        </w:rPr>
        <w:t>2</w:t>
      </w:r>
      <w:r>
        <w:rPr>
          <w:rFonts w:ascii="Arial" w:hAnsi="Arial" w:cs="Arial"/>
          <w:bCs/>
        </w:rPr>
        <w:t xml:space="preserve"> </w:t>
      </w:r>
      <w:r w:rsidRPr="00FA402A">
        <w:rPr>
          <w:rFonts w:ascii="Arial" w:hAnsi="Arial" w:cs="Arial"/>
          <w:bCs/>
        </w:rPr>
        <w:t xml:space="preserve">Listado de repuestos, partes y accesorios. El contratista deberá estar en la capacidad de suministrar los repuestos, partes y accesorios para el parque computacional de la Entidad adicionales a los contemplados en el </w:t>
      </w:r>
      <w:r>
        <w:rPr>
          <w:rFonts w:ascii="Arial" w:hAnsi="Arial" w:cs="Arial"/>
          <w:bCs/>
        </w:rPr>
        <w:t xml:space="preserve">numeral </w:t>
      </w:r>
      <w:r w:rsidR="006B3E30">
        <w:rPr>
          <w:rFonts w:ascii="Arial" w:hAnsi="Arial" w:cs="Arial"/>
          <w:bCs/>
        </w:rPr>
        <w:t>1</w:t>
      </w:r>
      <w:r>
        <w:rPr>
          <w:rFonts w:ascii="Arial" w:hAnsi="Arial" w:cs="Arial"/>
          <w:bCs/>
        </w:rPr>
        <w:t>.</w:t>
      </w:r>
      <w:r w:rsidR="006B3E30">
        <w:rPr>
          <w:rFonts w:ascii="Arial" w:hAnsi="Arial" w:cs="Arial"/>
          <w:bCs/>
        </w:rPr>
        <w:t>2</w:t>
      </w:r>
      <w:r w:rsidRPr="00FA402A">
        <w:rPr>
          <w:rFonts w:ascii="Arial" w:hAnsi="Arial" w:cs="Arial"/>
          <w:bCs/>
        </w:rPr>
        <w:t>, listado de repuestos, partes y accesorios de acuerdo con los elementos no previstos y elementos descontinuados, a solicitud del supervisor del contrato.</w:t>
      </w:r>
    </w:p>
    <w:p w14:paraId="24CD5D1D" w14:textId="77777777" w:rsidR="009D4726" w:rsidRDefault="009D4726" w:rsidP="00FA402A">
      <w:pPr>
        <w:spacing w:after="0" w:line="240" w:lineRule="auto"/>
        <w:jc w:val="both"/>
        <w:rPr>
          <w:rFonts w:ascii="Arial" w:hAnsi="Arial" w:cs="Arial"/>
          <w:bCs/>
        </w:rPr>
      </w:pPr>
    </w:p>
    <w:p w14:paraId="354EF9D2" w14:textId="77777777" w:rsidR="009D4726" w:rsidRPr="009D4726" w:rsidRDefault="009D4726" w:rsidP="009D4726">
      <w:pPr>
        <w:spacing w:after="0" w:line="240" w:lineRule="auto"/>
        <w:jc w:val="both"/>
        <w:rPr>
          <w:rFonts w:ascii="Arial" w:hAnsi="Arial" w:cs="Arial"/>
          <w:bCs/>
        </w:rPr>
      </w:pPr>
      <w:r w:rsidRPr="009D4726">
        <w:rPr>
          <w:rFonts w:ascii="Arial" w:hAnsi="Arial" w:cs="Arial"/>
          <w:bCs/>
        </w:rPr>
        <w:t>Para medir el tiempo de solución de un requerimiento se aplicará la siguiente fórmula:</w:t>
      </w:r>
    </w:p>
    <w:p w14:paraId="31D2B9DE" w14:textId="77777777" w:rsidR="009D4726" w:rsidRPr="009D4726" w:rsidRDefault="009D4726" w:rsidP="009D4726">
      <w:pPr>
        <w:spacing w:after="0" w:line="240" w:lineRule="auto"/>
        <w:jc w:val="both"/>
        <w:rPr>
          <w:rFonts w:ascii="Arial" w:hAnsi="Arial" w:cs="Arial"/>
          <w:bCs/>
        </w:rPr>
      </w:pPr>
    </w:p>
    <w:p w14:paraId="7C31458C" w14:textId="77777777" w:rsidR="009D4726" w:rsidRPr="009D4726" w:rsidRDefault="009D4726" w:rsidP="009D4726">
      <w:pPr>
        <w:spacing w:after="0" w:line="240" w:lineRule="auto"/>
        <w:jc w:val="both"/>
        <w:rPr>
          <w:rFonts w:ascii="Arial" w:hAnsi="Arial" w:cs="Arial"/>
          <w:bCs/>
        </w:rPr>
      </w:pPr>
      <w:r w:rsidRPr="009D4726">
        <w:rPr>
          <w:rFonts w:ascii="Arial" w:hAnsi="Arial" w:cs="Arial"/>
          <w:bCs/>
        </w:rPr>
        <w:t>Tiempo de entrega = Fecha y hora de apertura - Fecha y Hora de cierre (parcial o total)</w:t>
      </w:r>
    </w:p>
    <w:p w14:paraId="09460C24" w14:textId="77777777" w:rsidR="009D4726" w:rsidRPr="009D4726" w:rsidRDefault="009D4726" w:rsidP="009D4726">
      <w:pPr>
        <w:spacing w:after="0" w:line="240" w:lineRule="auto"/>
        <w:jc w:val="both"/>
        <w:rPr>
          <w:rFonts w:ascii="Arial" w:hAnsi="Arial" w:cs="Arial"/>
          <w:bCs/>
        </w:rPr>
      </w:pPr>
    </w:p>
    <w:p w14:paraId="5EF0B9EA" w14:textId="77777777" w:rsidR="009D4726" w:rsidRDefault="009D4726" w:rsidP="009D4726">
      <w:pPr>
        <w:spacing w:after="0" w:line="240" w:lineRule="auto"/>
        <w:jc w:val="both"/>
        <w:rPr>
          <w:rFonts w:ascii="Arial" w:hAnsi="Arial" w:cs="Arial"/>
          <w:bCs/>
        </w:rPr>
      </w:pPr>
      <w:r w:rsidRPr="009D4726">
        <w:rPr>
          <w:rFonts w:ascii="Arial" w:hAnsi="Arial" w:cs="Arial"/>
          <w:bCs/>
        </w:rPr>
        <w:t>Donde:</w:t>
      </w:r>
    </w:p>
    <w:p w14:paraId="5F4C735A" w14:textId="37269A0D" w:rsidR="009D4726" w:rsidRPr="009D4726" w:rsidRDefault="009D4726" w:rsidP="009D4726">
      <w:pPr>
        <w:spacing w:after="0" w:line="240" w:lineRule="auto"/>
        <w:jc w:val="both"/>
        <w:rPr>
          <w:rFonts w:ascii="Arial" w:hAnsi="Arial" w:cs="Arial"/>
          <w:bCs/>
        </w:rPr>
      </w:pPr>
      <w:r w:rsidRPr="009D4726">
        <w:rPr>
          <w:rFonts w:ascii="Arial" w:hAnsi="Arial" w:cs="Arial"/>
          <w:bCs/>
        </w:rPr>
        <w:t xml:space="preserve"> </w:t>
      </w:r>
    </w:p>
    <w:p w14:paraId="12F23F54" w14:textId="38E95B0D" w:rsidR="009D4726" w:rsidRPr="009D4726" w:rsidRDefault="009D4726" w:rsidP="009D4726">
      <w:pPr>
        <w:spacing w:after="0" w:line="240" w:lineRule="auto"/>
        <w:jc w:val="both"/>
        <w:rPr>
          <w:rFonts w:ascii="Arial" w:hAnsi="Arial" w:cs="Arial"/>
          <w:bCs/>
        </w:rPr>
      </w:pPr>
      <w:r w:rsidRPr="009D4726">
        <w:rPr>
          <w:rFonts w:ascii="Arial" w:hAnsi="Arial" w:cs="Arial"/>
          <w:b/>
        </w:rPr>
        <w:t>Fecha y Hora de apertura:</w:t>
      </w:r>
      <w:r w:rsidRPr="009D4726">
        <w:rPr>
          <w:rFonts w:ascii="Arial" w:hAnsi="Arial" w:cs="Arial"/>
          <w:bCs/>
        </w:rPr>
        <w:t xml:space="preserve"> la fecha y hora de registro de la solicitud </w:t>
      </w:r>
      <w:r w:rsidR="00EB2240">
        <w:rPr>
          <w:rFonts w:ascii="Arial" w:hAnsi="Arial" w:cs="Arial"/>
          <w:bCs/>
        </w:rPr>
        <w:t xml:space="preserve">a través </w:t>
      </w:r>
      <w:r w:rsidRPr="009D4726">
        <w:rPr>
          <w:rFonts w:ascii="Arial" w:hAnsi="Arial" w:cs="Arial"/>
          <w:bCs/>
        </w:rPr>
        <w:t xml:space="preserve">del correo electrónico enviado por el </w:t>
      </w:r>
      <w:r w:rsidR="00D10795">
        <w:rPr>
          <w:rFonts w:ascii="Arial" w:hAnsi="Arial" w:cs="Arial"/>
          <w:bCs/>
        </w:rPr>
        <w:t>FFDS</w:t>
      </w:r>
      <w:r w:rsidRPr="009D4726">
        <w:rPr>
          <w:rFonts w:ascii="Arial" w:hAnsi="Arial" w:cs="Arial"/>
          <w:bCs/>
        </w:rPr>
        <w:t xml:space="preserve"> al contratista.</w:t>
      </w:r>
    </w:p>
    <w:p w14:paraId="65ECD6B7" w14:textId="77777777" w:rsidR="009D4726" w:rsidRDefault="009D4726" w:rsidP="009D4726">
      <w:pPr>
        <w:spacing w:after="0" w:line="240" w:lineRule="auto"/>
        <w:jc w:val="both"/>
        <w:rPr>
          <w:rFonts w:ascii="Arial" w:hAnsi="Arial" w:cs="Arial"/>
          <w:bCs/>
        </w:rPr>
      </w:pPr>
    </w:p>
    <w:p w14:paraId="615D3E30" w14:textId="4B258E07" w:rsidR="009D4726" w:rsidRDefault="009D4726" w:rsidP="009D4726">
      <w:pPr>
        <w:spacing w:after="0" w:line="240" w:lineRule="auto"/>
        <w:jc w:val="both"/>
        <w:rPr>
          <w:rFonts w:ascii="Arial" w:hAnsi="Arial" w:cs="Arial"/>
          <w:bCs/>
        </w:rPr>
      </w:pPr>
      <w:r w:rsidRPr="009D4726">
        <w:rPr>
          <w:rFonts w:ascii="Arial" w:hAnsi="Arial" w:cs="Arial"/>
          <w:b/>
        </w:rPr>
        <w:t>Fecha y Hora de cierre parcial:</w:t>
      </w:r>
      <w:r w:rsidRPr="009D4726">
        <w:rPr>
          <w:rFonts w:ascii="Arial" w:hAnsi="Arial" w:cs="Arial"/>
          <w:bCs/>
        </w:rPr>
        <w:t xml:space="preserve"> la fecha y hora que registra el almacén </w:t>
      </w:r>
      <w:r w:rsidR="00D10795">
        <w:rPr>
          <w:rFonts w:ascii="Arial" w:hAnsi="Arial" w:cs="Arial"/>
          <w:bCs/>
        </w:rPr>
        <w:t xml:space="preserve">general </w:t>
      </w:r>
      <w:r w:rsidRPr="009D4726">
        <w:rPr>
          <w:rFonts w:ascii="Arial" w:hAnsi="Arial" w:cs="Arial"/>
          <w:bCs/>
        </w:rPr>
        <w:t xml:space="preserve">del </w:t>
      </w:r>
      <w:r w:rsidR="00D10795">
        <w:rPr>
          <w:rFonts w:ascii="Arial" w:hAnsi="Arial" w:cs="Arial"/>
          <w:bCs/>
        </w:rPr>
        <w:t>FFDS</w:t>
      </w:r>
      <w:r w:rsidRPr="009D4726">
        <w:rPr>
          <w:rFonts w:ascii="Arial" w:hAnsi="Arial" w:cs="Arial"/>
          <w:bCs/>
        </w:rPr>
        <w:t xml:space="preserve">, en los documentos entregados por el contratista al momento de la entrega parcial de los elementos al </w:t>
      </w:r>
      <w:r w:rsidR="004F158B">
        <w:rPr>
          <w:rFonts w:ascii="Arial" w:hAnsi="Arial" w:cs="Arial"/>
          <w:bCs/>
        </w:rPr>
        <w:t>FFDS</w:t>
      </w:r>
      <w:r w:rsidRPr="009D4726">
        <w:rPr>
          <w:rFonts w:ascii="Arial" w:hAnsi="Arial" w:cs="Arial"/>
          <w:bCs/>
        </w:rPr>
        <w:t>.</w:t>
      </w:r>
    </w:p>
    <w:p w14:paraId="7E97A961" w14:textId="77777777" w:rsidR="009D4726" w:rsidRDefault="009D4726" w:rsidP="009D4726">
      <w:pPr>
        <w:spacing w:after="0" w:line="240" w:lineRule="auto"/>
        <w:jc w:val="both"/>
        <w:rPr>
          <w:rFonts w:ascii="Arial" w:hAnsi="Arial" w:cs="Arial"/>
          <w:bCs/>
        </w:rPr>
      </w:pPr>
    </w:p>
    <w:p w14:paraId="7CDBF609" w14:textId="132663B6" w:rsidR="009D4726" w:rsidRPr="00FA402A" w:rsidRDefault="009D4726" w:rsidP="009D4726">
      <w:pPr>
        <w:spacing w:after="0" w:line="240" w:lineRule="auto"/>
        <w:jc w:val="both"/>
        <w:rPr>
          <w:rFonts w:ascii="Arial" w:hAnsi="Arial" w:cs="Arial"/>
          <w:bCs/>
        </w:rPr>
      </w:pPr>
      <w:r w:rsidRPr="009D4726">
        <w:rPr>
          <w:rFonts w:ascii="Arial" w:hAnsi="Arial" w:cs="Arial"/>
          <w:b/>
        </w:rPr>
        <w:t>Fecha y Hora de cierre total:</w:t>
      </w:r>
      <w:r w:rsidRPr="009D4726">
        <w:rPr>
          <w:rFonts w:ascii="Arial" w:hAnsi="Arial" w:cs="Arial"/>
          <w:bCs/>
        </w:rPr>
        <w:t xml:space="preserve"> la fecha y hora que registra el </w:t>
      </w:r>
      <w:r w:rsidR="004F158B" w:rsidRPr="009D4726">
        <w:rPr>
          <w:rFonts w:ascii="Arial" w:hAnsi="Arial" w:cs="Arial"/>
          <w:bCs/>
        </w:rPr>
        <w:t xml:space="preserve">almacén </w:t>
      </w:r>
      <w:r w:rsidR="004F158B">
        <w:rPr>
          <w:rFonts w:ascii="Arial" w:hAnsi="Arial" w:cs="Arial"/>
          <w:bCs/>
        </w:rPr>
        <w:t xml:space="preserve">general </w:t>
      </w:r>
      <w:r w:rsidR="004F158B" w:rsidRPr="009D4726">
        <w:rPr>
          <w:rFonts w:ascii="Arial" w:hAnsi="Arial" w:cs="Arial"/>
          <w:bCs/>
        </w:rPr>
        <w:t xml:space="preserve">del </w:t>
      </w:r>
      <w:r w:rsidR="004F158B">
        <w:rPr>
          <w:rFonts w:ascii="Arial" w:hAnsi="Arial" w:cs="Arial"/>
          <w:bCs/>
        </w:rPr>
        <w:t>FFDS</w:t>
      </w:r>
      <w:r w:rsidRPr="009D4726">
        <w:rPr>
          <w:rFonts w:ascii="Arial" w:hAnsi="Arial" w:cs="Arial"/>
          <w:bCs/>
        </w:rPr>
        <w:t>, en los documentos entregados por el contratista al momento de la entrega total de los elementos al FFDS.</w:t>
      </w:r>
    </w:p>
    <w:p w14:paraId="57ADAC12" w14:textId="77777777" w:rsidR="00FA402A" w:rsidRDefault="00FA402A" w:rsidP="00FA402A">
      <w:pPr>
        <w:spacing w:after="0" w:line="240" w:lineRule="auto"/>
        <w:jc w:val="both"/>
        <w:rPr>
          <w:rFonts w:ascii="Arial" w:hAnsi="Arial" w:cs="Arial"/>
          <w:b/>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5279"/>
      </w:tblGrid>
      <w:tr w:rsidR="00A27256" w:rsidRPr="00D858DE" w14:paraId="19944035" w14:textId="77777777" w:rsidTr="0071446F">
        <w:trPr>
          <w:trHeight w:val="403"/>
          <w:tblHeader/>
        </w:trPr>
        <w:tc>
          <w:tcPr>
            <w:tcW w:w="8830" w:type="dxa"/>
            <w:gridSpan w:val="2"/>
            <w:shd w:val="clear" w:color="auto" w:fill="BFBFBF" w:themeFill="background1" w:themeFillShade="BF"/>
            <w:vAlign w:val="center"/>
          </w:tcPr>
          <w:p w14:paraId="4D4CE259" w14:textId="5FD272E3" w:rsidR="00A27256" w:rsidRPr="00D858DE" w:rsidRDefault="00A27256" w:rsidP="0071446F">
            <w:pPr>
              <w:pStyle w:val="Ttulo1"/>
              <w:ind w:left="360"/>
              <w:rPr>
                <w:rFonts w:cs="Arial"/>
                <w:bCs/>
              </w:rPr>
            </w:pPr>
            <w:bookmarkStart w:id="1" w:name="_Toc86842148"/>
            <w:r w:rsidRPr="00D858DE">
              <w:rPr>
                <w:rFonts w:cs="Arial"/>
                <w:bCs/>
                <w:sz w:val="22"/>
                <w:szCs w:val="22"/>
              </w:rPr>
              <w:t>ACUERDO</w:t>
            </w:r>
            <w:r w:rsidR="008B02A0">
              <w:rPr>
                <w:rFonts w:cs="Arial"/>
                <w:bCs/>
                <w:sz w:val="22"/>
                <w:szCs w:val="22"/>
              </w:rPr>
              <w:t>S</w:t>
            </w:r>
            <w:r w:rsidRPr="00D858DE">
              <w:rPr>
                <w:rFonts w:cs="Arial"/>
                <w:bCs/>
              </w:rPr>
              <w:t xml:space="preserve"> DE NIVEL</w:t>
            </w:r>
            <w:r w:rsidR="008B02A0">
              <w:rPr>
                <w:rFonts w:cs="Arial"/>
                <w:bCs/>
              </w:rPr>
              <w:t>ES</w:t>
            </w:r>
            <w:r w:rsidRPr="00D858DE">
              <w:rPr>
                <w:rFonts w:cs="Arial"/>
                <w:bCs/>
              </w:rPr>
              <w:t xml:space="preserve"> DE SERVICIO (ANS)</w:t>
            </w:r>
            <w:r w:rsidRPr="00D858DE">
              <w:rPr>
                <w:rFonts w:cs="Arial"/>
              </w:rPr>
              <w:t xml:space="preserve"> PARA LA BOLSA DE RECURSOS Y REPUESTOS</w:t>
            </w:r>
            <w:bookmarkEnd w:id="1"/>
          </w:p>
        </w:tc>
      </w:tr>
      <w:tr w:rsidR="00A27256" w:rsidRPr="00D858DE" w14:paraId="2BA3637E" w14:textId="77777777" w:rsidTr="0071446F">
        <w:trPr>
          <w:trHeight w:val="183"/>
          <w:tblHeader/>
        </w:trPr>
        <w:tc>
          <w:tcPr>
            <w:tcW w:w="3551" w:type="dxa"/>
            <w:shd w:val="clear" w:color="auto" w:fill="BFBFBF" w:themeFill="background1" w:themeFillShade="BF"/>
            <w:vAlign w:val="center"/>
          </w:tcPr>
          <w:p w14:paraId="676FFCDB" w14:textId="77777777" w:rsidR="00A27256" w:rsidRPr="00D858DE" w:rsidRDefault="00A27256" w:rsidP="0071446F">
            <w:pPr>
              <w:autoSpaceDE w:val="0"/>
              <w:autoSpaceDN w:val="0"/>
              <w:spacing w:after="0" w:line="240" w:lineRule="auto"/>
              <w:ind w:right="-454"/>
              <w:jc w:val="both"/>
              <w:rPr>
                <w:rFonts w:ascii="Arial" w:eastAsia="Times New Roman" w:hAnsi="Arial" w:cs="Arial"/>
                <w:b/>
                <w:lang w:val="es-CO"/>
              </w:rPr>
            </w:pPr>
            <w:r w:rsidRPr="00D858DE">
              <w:rPr>
                <w:rFonts w:ascii="Arial" w:eastAsia="Times New Roman" w:hAnsi="Arial" w:cs="Arial"/>
                <w:b/>
                <w:lang w:val="es-CO"/>
              </w:rPr>
              <w:t>Criterio</w:t>
            </w:r>
          </w:p>
        </w:tc>
        <w:tc>
          <w:tcPr>
            <w:tcW w:w="5279" w:type="dxa"/>
            <w:shd w:val="clear" w:color="auto" w:fill="BFBFBF" w:themeFill="background1" w:themeFillShade="BF"/>
            <w:vAlign w:val="center"/>
          </w:tcPr>
          <w:p w14:paraId="4E4441F6" w14:textId="77777777" w:rsidR="00A27256" w:rsidRPr="00D858DE" w:rsidRDefault="00A27256" w:rsidP="0071446F">
            <w:pPr>
              <w:autoSpaceDE w:val="0"/>
              <w:autoSpaceDN w:val="0"/>
              <w:spacing w:after="0" w:line="240" w:lineRule="auto"/>
              <w:ind w:right="-454"/>
              <w:jc w:val="both"/>
              <w:rPr>
                <w:rFonts w:ascii="Arial" w:eastAsia="Times New Roman" w:hAnsi="Arial" w:cs="Arial"/>
                <w:b/>
                <w:lang w:val="es-CO"/>
              </w:rPr>
            </w:pPr>
            <w:r w:rsidRPr="00D858DE">
              <w:rPr>
                <w:rFonts w:ascii="Arial" w:eastAsia="Times New Roman" w:hAnsi="Arial" w:cs="Arial"/>
                <w:b/>
                <w:lang w:val="es-CO"/>
              </w:rPr>
              <w:t>Tiempos de Entrega</w:t>
            </w:r>
          </w:p>
        </w:tc>
      </w:tr>
      <w:tr w:rsidR="00A27256" w:rsidRPr="00D858DE" w14:paraId="334370EF" w14:textId="77777777" w:rsidTr="0071446F">
        <w:tc>
          <w:tcPr>
            <w:tcW w:w="3551" w:type="dxa"/>
          </w:tcPr>
          <w:p w14:paraId="58D9003E" w14:textId="1E6BAB9E" w:rsidR="00A27256" w:rsidRPr="00C46C8D" w:rsidRDefault="00A27256" w:rsidP="0071446F">
            <w:pPr>
              <w:autoSpaceDE w:val="0"/>
              <w:autoSpaceDN w:val="0"/>
              <w:spacing w:line="240" w:lineRule="auto"/>
              <w:jc w:val="both"/>
              <w:rPr>
                <w:rFonts w:ascii="Arial" w:eastAsia="Times New Roman" w:hAnsi="Arial" w:cs="Arial"/>
                <w:lang w:val="es-CO"/>
              </w:rPr>
            </w:pPr>
            <w:r w:rsidRPr="00C46C8D">
              <w:rPr>
                <w:rFonts w:ascii="Arial" w:eastAsia="Times New Roman" w:hAnsi="Arial" w:cs="Arial"/>
                <w:lang w:val="es-CO"/>
              </w:rPr>
              <w:t>Tiempo de entrega de elementos solicitados.</w:t>
            </w:r>
          </w:p>
        </w:tc>
        <w:tc>
          <w:tcPr>
            <w:tcW w:w="5279" w:type="dxa"/>
          </w:tcPr>
          <w:p w14:paraId="17EB26FD" w14:textId="7FCD4162" w:rsidR="00A27256" w:rsidRPr="00C46C8D" w:rsidRDefault="00A27256" w:rsidP="0071446F">
            <w:pPr>
              <w:autoSpaceDE w:val="0"/>
              <w:autoSpaceDN w:val="0"/>
              <w:spacing w:after="0" w:line="240" w:lineRule="auto"/>
              <w:ind w:right="-85"/>
              <w:jc w:val="both"/>
              <w:rPr>
                <w:rFonts w:ascii="Arial" w:eastAsia="Times New Roman" w:hAnsi="Arial" w:cs="Arial"/>
                <w:lang w:val="es-CO"/>
              </w:rPr>
            </w:pPr>
            <w:r w:rsidRPr="00C46C8D">
              <w:rPr>
                <w:rFonts w:ascii="Arial" w:eastAsia="Times New Roman" w:hAnsi="Arial" w:cs="Arial"/>
                <w:lang w:val="es-CO"/>
              </w:rPr>
              <w:t xml:space="preserve">Dentro de los </w:t>
            </w:r>
            <w:r w:rsidR="00517421" w:rsidRPr="00C46C8D">
              <w:rPr>
                <w:rFonts w:ascii="Arial" w:eastAsia="Times New Roman" w:hAnsi="Arial" w:cs="Arial"/>
                <w:lang w:val="es-CO"/>
              </w:rPr>
              <w:t>2</w:t>
            </w:r>
            <w:r w:rsidRPr="00C46C8D">
              <w:rPr>
                <w:rFonts w:ascii="Arial" w:eastAsia="Times New Roman" w:hAnsi="Arial" w:cs="Arial"/>
                <w:lang w:val="es-CO"/>
              </w:rPr>
              <w:t xml:space="preserve"> días hábiles siguientes a partir de la fecha de la solicitud realizada por </w:t>
            </w:r>
            <w:r w:rsidR="00DE5B44" w:rsidRPr="00C46C8D">
              <w:rPr>
                <w:rFonts w:ascii="Arial" w:eastAsia="Times New Roman" w:hAnsi="Arial" w:cs="Arial"/>
                <w:lang w:val="es-CO"/>
              </w:rPr>
              <w:t>el FFDS</w:t>
            </w:r>
            <w:r w:rsidRPr="00C46C8D">
              <w:rPr>
                <w:rFonts w:ascii="Arial" w:eastAsia="Times New Roman" w:hAnsi="Arial" w:cs="Arial"/>
                <w:lang w:val="es-CO"/>
              </w:rPr>
              <w:t>, vía correo electrónic</w:t>
            </w:r>
            <w:r w:rsidR="00C53D1A">
              <w:rPr>
                <w:rFonts w:ascii="Arial" w:eastAsia="Times New Roman" w:hAnsi="Arial" w:cs="Arial"/>
                <w:lang w:val="es-CO"/>
              </w:rPr>
              <w:t>o</w:t>
            </w:r>
            <w:r w:rsidRPr="00C46C8D">
              <w:rPr>
                <w:rFonts w:ascii="Arial" w:eastAsia="Times New Roman" w:hAnsi="Arial" w:cs="Arial"/>
                <w:lang w:val="es-CO"/>
              </w:rPr>
              <w:t>.</w:t>
            </w:r>
          </w:p>
        </w:tc>
      </w:tr>
      <w:tr w:rsidR="00A27256" w:rsidRPr="00D858DE" w14:paraId="4DD6A732" w14:textId="77777777" w:rsidTr="000D08D5">
        <w:tc>
          <w:tcPr>
            <w:tcW w:w="3551" w:type="dxa"/>
            <w:vAlign w:val="center"/>
          </w:tcPr>
          <w:p w14:paraId="3D503D11" w14:textId="423116DF" w:rsidR="00A27256" w:rsidRPr="00D858DE" w:rsidRDefault="00A27256" w:rsidP="000D08D5">
            <w:pPr>
              <w:autoSpaceDE w:val="0"/>
              <w:autoSpaceDN w:val="0"/>
              <w:spacing w:line="240" w:lineRule="auto"/>
              <w:ind w:right="-454"/>
              <w:rPr>
                <w:rFonts w:ascii="Arial" w:eastAsia="Times New Roman" w:hAnsi="Arial" w:cs="Arial"/>
                <w:lang w:val="es-CO"/>
              </w:rPr>
            </w:pPr>
            <w:r w:rsidRPr="00D858DE">
              <w:rPr>
                <w:rFonts w:ascii="Arial" w:eastAsia="Times New Roman" w:hAnsi="Arial" w:cs="Arial"/>
                <w:lang w:val="es-CO"/>
              </w:rPr>
              <w:t>Tiempo de entrega para</w:t>
            </w:r>
            <w:r w:rsidR="000D08D5">
              <w:rPr>
                <w:rFonts w:ascii="Arial" w:eastAsia="Times New Roman" w:hAnsi="Arial" w:cs="Arial"/>
                <w:lang w:val="es-CO"/>
              </w:rPr>
              <w:t xml:space="preserve"> </w:t>
            </w:r>
            <w:r w:rsidRPr="00D858DE">
              <w:rPr>
                <w:rFonts w:ascii="Arial" w:eastAsia="Times New Roman" w:hAnsi="Arial" w:cs="Arial"/>
                <w:lang w:val="es-CO"/>
              </w:rPr>
              <w:t xml:space="preserve">elementos </w:t>
            </w:r>
            <w:r w:rsidR="000D08D5">
              <w:rPr>
                <w:rFonts w:ascii="Arial" w:eastAsia="Times New Roman" w:hAnsi="Arial" w:cs="Arial"/>
                <w:lang w:val="es-CO"/>
              </w:rPr>
              <w:t xml:space="preserve">que </w:t>
            </w:r>
            <w:r w:rsidRPr="00D858DE">
              <w:rPr>
                <w:rFonts w:ascii="Arial" w:eastAsia="Times New Roman" w:hAnsi="Arial" w:cs="Arial"/>
                <w:lang w:val="es-CO"/>
              </w:rPr>
              <w:t>requieren importación.</w:t>
            </w:r>
          </w:p>
        </w:tc>
        <w:tc>
          <w:tcPr>
            <w:tcW w:w="5279" w:type="dxa"/>
          </w:tcPr>
          <w:p w14:paraId="4A439083" w14:textId="77777777" w:rsidR="00A27256" w:rsidRPr="00D858DE" w:rsidRDefault="00A27256" w:rsidP="0071446F">
            <w:pPr>
              <w:autoSpaceDE w:val="0"/>
              <w:autoSpaceDN w:val="0"/>
              <w:spacing w:after="0" w:line="240" w:lineRule="auto"/>
              <w:ind w:right="-85"/>
              <w:jc w:val="both"/>
              <w:rPr>
                <w:rFonts w:ascii="Arial" w:eastAsia="Times New Roman" w:hAnsi="Arial" w:cs="Arial"/>
                <w:lang w:val="es-CO"/>
              </w:rPr>
            </w:pPr>
            <w:r w:rsidRPr="00D858DE">
              <w:rPr>
                <w:rFonts w:ascii="Arial" w:eastAsia="Times New Roman" w:hAnsi="Arial" w:cs="Arial"/>
                <w:lang w:val="es-CO"/>
              </w:rPr>
              <w:t xml:space="preserve">Para elementos de difícil consecución nacional y que no sea posible cumplir con los tiempos de entrega, porque el fabricante no los importa sino bajo pedido por razones de baja rotación de inventarios, el contratista deberá sustentar la demora en los tiempos de entrega de elementos solicitados mediante carta suscrita por el fabricante o distribuidor mayorista, la cual deberá ser entregada en medio físico o magnético al supervisor del contrato o a quien este designe indicando la fecha de entrega de los elementos solicitados. </w:t>
            </w:r>
          </w:p>
          <w:p w14:paraId="1D0BDB8A" w14:textId="77777777" w:rsidR="00A27256" w:rsidRPr="00D858DE" w:rsidRDefault="00A27256" w:rsidP="0071446F">
            <w:pPr>
              <w:autoSpaceDE w:val="0"/>
              <w:autoSpaceDN w:val="0"/>
              <w:spacing w:after="0" w:line="240" w:lineRule="auto"/>
              <w:ind w:right="-85"/>
              <w:jc w:val="both"/>
              <w:rPr>
                <w:rFonts w:ascii="Arial" w:eastAsia="Times New Roman" w:hAnsi="Arial" w:cs="Arial"/>
                <w:sz w:val="10"/>
                <w:szCs w:val="10"/>
                <w:lang w:val="es-CO"/>
              </w:rPr>
            </w:pPr>
          </w:p>
          <w:p w14:paraId="6AF210D3" w14:textId="2C6085E4" w:rsidR="00A27256" w:rsidRPr="00D858DE" w:rsidRDefault="00A27256" w:rsidP="0071446F">
            <w:pPr>
              <w:autoSpaceDE w:val="0"/>
              <w:autoSpaceDN w:val="0"/>
              <w:spacing w:after="0" w:line="240" w:lineRule="auto"/>
              <w:ind w:right="-85"/>
              <w:jc w:val="both"/>
              <w:rPr>
                <w:rFonts w:ascii="Arial" w:eastAsia="Times New Roman" w:hAnsi="Arial" w:cs="Arial"/>
                <w:lang w:val="es-CO"/>
              </w:rPr>
            </w:pPr>
            <w:r w:rsidRPr="00731153">
              <w:rPr>
                <w:rFonts w:ascii="Arial" w:eastAsia="Times New Roman" w:hAnsi="Arial" w:cs="Arial"/>
                <w:lang w:val="es-CO"/>
              </w:rPr>
              <w:lastRenderedPageBreak/>
              <w:t>El contratista deberá entregar el elemento en el tiempo máximo acordado con el supervisor del contrato, el cual deberá tener en cuenta el informe de los tiempos establecidos para la importación de ese repuesto entregado por el fabricante o distribuidor mayorista. De acuerdo con lo anterior, para el caso de la demora en los tiempos de entrega, los ANS se aplicarían a partir del día siguiente calendario a la fecha del tiempo máximo establecido con el supervisor del contrato.</w:t>
            </w:r>
          </w:p>
          <w:p w14:paraId="637C6ABB" w14:textId="77777777" w:rsidR="00A27256" w:rsidRPr="00D858DE" w:rsidRDefault="00A27256" w:rsidP="0071446F">
            <w:pPr>
              <w:autoSpaceDE w:val="0"/>
              <w:autoSpaceDN w:val="0"/>
              <w:spacing w:after="0" w:line="240" w:lineRule="auto"/>
              <w:ind w:right="-85"/>
              <w:jc w:val="both"/>
              <w:rPr>
                <w:rFonts w:ascii="Arial" w:eastAsia="Times New Roman" w:hAnsi="Arial" w:cs="Arial"/>
                <w:sz w:val="10"/>
                <w:szCs w:val="10"/>
                <w:lang w:val="es-CO"/>
              </w:rPr>
            </w:pPr>
          </w:p>
          <w:p w14:paraId="37178058" w14:textId="47751D1C" w:rsidR="00A27256" w:rsidRPr="00D858DE" w:rsidRDefault="00A27256" w:rsidP="0071446F">
            <w:pPr>
              <w:autoSpaceDE w:val="0"/>
              <w:autoSpaceDN w:val="0"/>
              <w:spacing w:after="0" w:line="240" w:lineRule="auto"/>
              <w:ind w:right="-85"/>
              <w:jc w:val="both"/>
              <w:rPr>
                <w:rFonts w:ascii="Arial" w:eastAsia="Times New Roman" w:hAnsi="Arial" w:cs="Arial"/>
                <w:lang w:val="es-CO"/>
              </w:rPr>
            </w:pPr>
            <w:r w:rsidRPr="00D858DE">
              <w:rPr>
                <w:rFonts w:ascii="Arial" w:eastAsia="Times New Roman" w:hAnsi="Arial" w:cs="Arial"/>
                <w:lang w:val="es-CO"/>
              </w:rPr>
              <w:t>Para el caso de la imposibilidad de entrega de los elementos solicitados, ya sea por tratarse de elementos o partes irremplazables según certificado del fabricante o distribuidor mayorista autorizado, no habría lugar a la aplicación de los ANS</w:t>
            </w:r>
            <w:r w:rsidR="00731153">
              <w:rPr>
                <w:rFonts w:ascii="Arial" w:eastAsia="Times New Roman" w:hAnsi="Arial" w:cs="Arial"/>
                <w:lang w:val="es-CO"/>
              </w:rPr>
              <w:t>.</w:t>
            </w:r>
          </w:p>
          <w:p w14:paraId="1BA385D7" w14:textId="77777777" w:rsidR="00A27256" w:rsidRPr="00D858DE" w:rsidRDefault="00A27256" w:rsidP="0071446F">
            <w:pPr>
              <w:autoSpaceDE w:val="0"/>
              <w:autoSpaceDN w:val="0"/>
              <w:spacing w:after="0" w:line="240" w:lineRule="auto"/>
              <w:ind w:right="-85"/>
              <w:jc w:val="both"/>
              <w:rPr>
                <w:rFonts w:ascii="Arial" w:eastAsia="Times New Roman" w:hAnsi="Arial" w:cs="Arial"/>
                <w:lang w:val="es-CO"/>
              </w:rPr>
            </w:pPr>
          </w:p>
          <w:p w14:paraId="6B5242B9" w14:textId="77777777" w:rsidR="00A27256" w:rsidRPr="00D858DE" w:rsidRDefault="00A27256" w:rsidP="0071446F">
            <w:pPr>
              <w:autoSpaceDE w:val="0"/>
              <w:autoSpaceDN w:val="0"/>
              <w:spacing w:after="0" w:line="240" w:lineRule="auto"/>
              <w:ind w:right="-85"/>
              <w:jc w:val="both"/>
              <w:rPr>
                <w:rFonts w:ascii="Arial" w:eastAsia="Times New Roman" w:hAnsi="Arial" w:cs="Arial"/>
                <w:lang w:val="es-CO"/>
              </w:rPr>
            </w:pPr>
            <w:r w:rsidRPr="00D858DE">
              <w:rPr>
                <w:rFonts w:ascii="Arial" w:eastAsia="Times New Roman" w:hAnsi="Arial" w:cs="Arial"/>
                <w:lang w:val="es-CO"/>
              </w:rPr>
              <w:t>El contratista deberá tener en cuenta que las fechas de importación no podrán superar la fecha de ejecución del contrato, so pena de estar frente a un posible incumplimiento de este.</w:t>
            </w:r>
          </w:p>
        </w:tc>
      </w:tr>
      <w:tr w:rsidR="00A27256" w:rsidRPr="00D858DE" w14:paraId="3AE68453" w14:textId="77777777" w:rsidTr="0071446F">
        <w:tc>
          <w:tcPr>
            <w:tcW w:w="3551" w:type="dxa"/>
          </w:tcPr>
          <w:p w14:paraId="5002E546" w14:textId="0856204B" w:rsidR="00A27256" w:rsidRPr="00C46C8D" w:rsidRDefault="00A27256" w:rsidP="0071446F">
            <w:pPr>
              <w:autoSpaceDE w:val="0"/>
              <w:autoSpaceDN w:val="0"/>
              <w:spacing w:line="240" w:lineRule="auto"/>
              <w:jc w:val="both"/>
              <w:rPr>
                <w:rFonts w:ascii="Arial" w:eastAsia="Times New Roman" w:hAnsi="Arial" w:cs="Arial"/>
                <w:lang w:val="es-CO"/>
              </w:rPr>
            </w:pPr>
            <w:r w:rsidRPr="00C46C8D">
              <w:rPr>
                <w:rFonts w:ascii="Arial" w:eastAsia="Times New Roman" w:hAnsi="Arial" w:cs="Arial"/>
                <w:lang w:val="es-CO"/>
              </w:rPr>
              <w:lastRenderedPageBreak/>
              <w:t>Tiempo de entrega para elementos solicitados en garantía</w:t>
            </w:r>
            <w:r w:rsidR="00C46C8D" w:rsidRPr="00C46C8D">
              <w:rPr>
                <w:rFonts w:ascii="Arial" w:eastAsia="Times New Roman" w:hAnsi="Arial" w:cs="Arial"/>
                <w:lang w:val="es-CO"/>
              </w:rPr>
              <w:t>.</w:t>
            </w:r>
          </w:p>
        </w:tc>
        <w:tc>
          <w:tcPr>
            <w:tcW w:w="5279" w:type="dxa"/>
          </w:tcPr>
          <w:p w14:paraId="1A228F77" w14:textId="77DDB957" w:rsidR="00A27256" w:rsidRPr="00C46C8D" w:rsidRDefault="00A27256" w:rsidP="0071446F">
            <w:pPr>
              <w:autoSpaceDE w:val="0"/>
              <w:autoSpaceDN w:val="0"/>
              <w:spacing w:after="0" w:line="240" w:lineRule="auto"/>
              <w:jc w:val="both"/>
              <w:rPr>
                <w:rFonts w:ascii="Arial" w:eastAsia="Times New Roman" w:hAnsi="Arial" w:cs="Arial"/>
                <w:lang w:val="es-CO"/>
              </w:rPr>
            </w:pPr>
            <w:r w:rsidRPr="00C46C8D">
              <w:rPr>
                <w:rFonts w:ascii="Arial" w:eastAsia="Times New Roman" w:hAnsi="Arial" w:cs="Arial"/>
                <w:lang w:val="es-CO"/>
              </w:rPr>
              <w:t xml:space="preserve">Dentro de los </w:t>
            </w:r>
            <w:r w:rsidR="00C46C8D" w:rsidRPr="00C46C8D">
              <w:rPr>
                <w:rFonts w:ascii="Arial" w:eastAsia="Times New Roman" w:hAnsi="Arial" w:cs="Arial"/>
                <w:lang w:val="es-CO"/>
              </w:rPr>
              <w:t>2</w:t>
            </w:r>
            <w:r w:rsidRPr="00C46C8D">
              <w:rPr>
                <w:rFonts w:ascii="Arial" w:eastAsia="Times New Roman" w:hAnsi="Arial" w:cs="Arial"/>
                <w:lang w:val="es-CO"/>
              </w:rPr>
              <w:t xml:space="preserve"> días hábiles siguientes a partir de la fecha de la solicitud realizada por </w:t>
            </w:r>
            <w:r w:rsidR="00530F80" w:rsidRPr="00C46C8D">
              <w:rPr>
                <w:rFonts w:ascii="Arial" w:eastAsia="Times New Roman" w:hAnsi="Arial" w:cs="Arial"/>
                <w:lang w:val="es-CO"/>
              </w:rPr>
              <w:t>el FFDS</w:t>
            </w:r>
            <w:r w:rsidRPr="00C46C8D">
              <w:rPr>
                <w:rFonts w:ascii="Arial" w:eastAsia="Times New Roman" w:hAnsi="Arial" w:cs="Arial"/>
                <w:lang w:val="es-CO"/>
              </w:rPr>
              <w:t>, vía correo electrónico.</w:t>
            </w:r>
          </w:p>
        </w:tc>
      </w:tr>
      <w:tr w:rsidR="00A27256" w:rsidRPr="00D858DE" w14:paraId="7ACA1573" w14:textId="77777777" w:rsidTr="0071446F">
        <w:tc>
          <w:tcPr>
            <w:tcW w:w="3551" w:type="dxa"/>
          </w:tcPr>
          <w:p w14:paraId="386F318E" w14:textId="77777777" w:rsidR="00A27256" w:rsidRPr="00D858DE" w:rsidRDefault="00A27256" w:rsidP="0071446F">
            <w:pPr>
              <w:autoSpaceDE w:val="0"/>
              <w:autoSpaceDN w:val="0"/>
              <w:spacing w:line="240" w:lineRule="auto"/>
              <w:ind w:right="-41"/>
              <w:jc w:val="both"/>
              <w:rPr>
                <w:rFonts w:ascii="Arial" w:eastAsia="Times New Roman" w:hAnsi="Arial" w:cs="Arial"/>
                <w:lang w:val="es-CO"/>
              </w:rPr>
            </w:pPr>
            <w:r w:rsidRPr="00D858DE">
              <w:rPr>
                <w:rFonts w:ascii="Arial" w:eastAsia="Times New Roman" w:hAnsi="Arial" w:cs="Arial"/>
                <w:lang w:val="es-CO"/>
              </w:rPr>
              <w:t>Tiempo de entrega para elementos devueltos por no cumplir con las especificaciones técnicas.</w:t>
            </w:r>
          </w:p>
        </w:tc>
        <w:tc>
          <w:tcPr>
            <w:tcW w:w="5279" w:type="dxa"/>
          </w:tcPr>
          <w:p w14:paraId="1CCCE06A" w14:textId="24D0B1E6" w:rsidR="00A27256" w:rsidRPr="00D858DE" w:rsidRDefault="00A27256" w:rsidP="0071446F">
            <w:pPr>
              <w:autoSpaceDE w:val="0"/>
              <w:autoSpaceDN w:val="0"/>
              <w:spacing w:after="0" w:line="240" w:lineRule="auto"/>
              <w:jc w:val="both"/>
              <w:rPr>
                <w:rFonts w:ascii="Arial" w:eastAsia="Times New Roman" w:hAnsi="Arial" w:cs="Arial"/>
                <w:lang w:val="es-CO"/>
              </w:rPr>
            </w:pPr>
            <w:r w:rsidRPr="00D858DE">
              <w:rPr>
                <w:rFonts w:ascii="Arial" w:eastAsia="Times New Roman" w:hAnsi="Arial" w:cs="Arial"/>
                <w:lang w:val="es-CO"/>
              </w:rPr>
              <w:t xml:space="preserve">Dentro de los 3 días hábiles siguientes a partir de la fecha de la notificación realizada por </w:t>
            </w:r>
            <w:r w:rsidR="00BC5BE4">
              <w:rPr>
                <w:rFonts w:ascii="Arial" w:eastAsia="Times New Roman" w:hAnsi="Arial" w:cs="Arial"/>
                <w:lang w:val="es-CO"/>
              </w:rPr>
              <w:t>el FFDS</w:t>
            </w:r>
            <w:r w:rsidRPr="00D858DE">
              <w:rPr>
                <w:rFonts w:ascii="Arial" w:eastAsia="Times New Roman" w:hAnsi="Arial" w:cs="Arial"/>
                <w:lang w:val="es-CO"/>
              </w:rPr>
              <w:t>, vía correo electrónico.</w:t>
            </w:r>
          </w:p>
        </w:tc>
      </w:tr>
      <w:tr w:rsidR="00A27256" w:rsidRPr="00D858DE" w14:paraId="7C393E6C" w14:textId="77777777" w:rsidTr="0071446F">
        <w:tc>
          <w:tcPr>
            <w:tcW w:w="3551" w:type="dxa"/>
          </w:tcPr>
          <w:p w14:paraId="35A5DFE7" w14:textId="63A64CCA" w:rsidR="00A27256" w:rsidRPr="004029FF" w:rsidRDefault="00A27256" w:rsidP="0071446F">
            <w:pPr>
              <w:autoSpaceDE w:val="0"/>
              <w:autoSpaceDN w:val="0"/>
              <w:spacing w:line="240" w:lineRule="auto"/>
              <w:ind w:right="-41"/>
              <w:jc w:val="both"/>
              <w:rPr>
                <w:rFonts w:ascii="Arial" w:eastAsia="Times New Roman" w:hAnsi="Arial" w:cs="Arial"/>
                <w:lang w:val="es-CO"/>
              </w:rPr>
            </w:pPr>
            <w:r w:rsidRPr="004029FF">
              <w:rPr>
                <w:rFonts w:ascii="Arial" w:eastAsia="Times New Roman" w:hAnsi="Arial" w:cs="Arial"/>
                <w:lang w:val="es-CO"/>
              </w:rPr>
              <w:t xml:space="preserve">Tiempo de entrega de elementos no previstos en el listado contractual </w:t>
            </w:r>
            <w:r w:rsidR="00BC5BE4" w:rsidRPr="004029FF">
              <w:rPr>
                <w:rFonts w:ascii="Arial" w:eastAsia="Times New Roman" w:hAnsi="Arial" w:cs="Arial"/>
                <w:lang w:val="es-CO"/>
              </w:rPr>
              <w:t xml:space="preserve">del </w:t>
            </w:r>
            <w:r w:rsidR="00BC5BE4" w:rsidRPr="00DD7938">
              <w:rPr>
                <w:rFonts w:ascii="Arial" w:eastAsia="Times New Roman" w:hAnsi="Arial" w:cs="Arial"/>
                <w:lang w:val="es-CO"/>
              </w:rPr>
              <w:t xml:space="preserve">numeral </w:t>
            </w:r>
            <w:r w:rsidR="00DD7938" w:rsidRPr="00DD7938">
              <w:rPr>
                <w:rFonts w:ascii="Arial" w:eastAsia="Times New Roman" w:hAnsi="Arial" w:cs="Arial"/>
                <w:lang w:val="es-CO"/>
              </w:rPr>
              <w:t>1</w:t>
            </w:r>
            <w:r w:rsidR="00BC5BE4" w:rsidRPr="00DD7938">
              <w:rPr>
                <w:rFonts w:ascii="Arial" w:eastAsia="Times New Roman" w:hAnsi="Arial" w:cs="Arial"/>
                <w:lang w:val="es-CO"/>
              </w:rPr>
              <w:t>.</w:t>
            </w:r>
            <w:r w:rsidR="00DD7938" w:rsidRPr="00DD7938">
              <w:rPr>
                <w:rFonts w:ascii="Arial" w:eastAsia="Times New Roman" w:hAnsi="Arial" w:cs="Arial"/>
                <w:lang w:val="es-CO"/>
              </w:rPr>
              <w:t>2</w:t>
            </w:r>
          </w:p>
        </w:tc>
        <w:tc>
          <w:tcPr>
            <w:tcW w:w="5279" w:type="dxa"/>
          </w:tcPr>
          <w:p w14:paraId="378B75F6" w14:textId="53B9E24C" w:rsidR="00A27256" w:rsidRPr="004029FF" w:rsidRDefault="00A27256" w:rsidP="0071446F">
            <w:pPr>
              <w:autoSpaceDE w:val="0"/>
              <w:autoSpaceDN w:val="0"/>
              <w:spacing w:line="240" w:lineRule="auto"/>
              <w:jc w:val="both"/>
              <w:rPr>
                <w:rFonts w:ascii="Arial" w:eastAsia="Times New Roman" w:hAnsi="Arial" w:cs="Arial"/>
                <w:lang w:val="es-CO"/>
              </w:rPr>
            </w:pPr>
            <w:r w:rsidRPr="004029FF">
              <w:rPr>
                <w:rFonts w:ascii="Arial" w:eastAsia="Times New Roman" w:hAnsi="Arial" w:cs="Arial"/>
                <w:lang w:val="es-CO"/>
              </w:rPr>
              <w:t xml:space="preserve">Dentro de los 8 días hábiles siguientes a partir de la fecha de la solicitud realizada por </w:t>
            </w:r>
            <w:r w:rsidR="00BC5BE4" w:rsidRPr="004029FF">
              <w:rPr>
                <w:rFonts w:ascii="Arial" w:eastAsia="Times New Roman" w:hAnsi="Arial" w:cs="Arial"/>
                <w:lang w:val="es-CO"/>
              </w:rPr>
              <w:t>el FFDS</w:t>
            </w:r>
            <w:r w:rsidRPr="004029FF">
              <w:rPr>
                <w:rFonts w:ascii="Arial" w:eastAsia="Times New Roman" w:hAnsi="Arial" w:cs="Arial"/>
                <w:lang w:val="es-CO"/>
              </w:rPr>
              <w:t>, vía correo electrónico. (Una vez definido el precio siguiendo el procedimiento</w:t>
            </w:r>
            <w:r w:rsidRPr="004029FF">
              <w:rPr>
                <w:rFonts w:ascii="Arial" w:hAnsi="Arial" w:cs="Arial"/>
                <w:b/>
                <w:iCs/>
                <w:lang w:val="es-CO"/>
              </w:rPr>
              <w:t xml:space="preserve"> </w:t>
            </w:r>
            <w:r w:rsidRPr="004029FF">
              <w:rPr>
                <w:rFonts w:ascii="Arial" w:hAnsi="Arial" w:cs="Arial"/>
                <w:iCs/>
                <w:lang w:val="es-CO"/>
              </w:rPr>
              <w:t xml:space="preserve">para la entrega de </w:t>
            </w:r>
            <w:r w:rsidRPr="004029FF">
              <w:rPr>
                <w:rFonts w:ascii="Arial" w:hAnsi="Arial" w:cs="Arial"/>
              </w:rPr>
              <w:t xml:space="preserve">elementos no previstos descrito en el </w:t>
            </w:r>
            <w:r w:rsidRPr="00DD7938">
              <w:rPr>
                <w:rFonts w:ascii="Arial" w:hAnsi="Arial" w:cs="Arial"/>
              </w:rPr>
              <w:t xml:space="preserve">numeral </w:t>
            </w:r>
            <w:r w:rsidR="00DD7938" w:rsidRPr="00DD7938">
              <w:rPr>
                <w:rFonts w:ascii="Arial" w:hAnsi="Arial" w:cs="Arial"/>
              </w:rPr>
              <w:t>1</w:t>
            </w:r>
            <w:r w:rsidRPr="00DD7938">
              <w:rPr>
                <w:rFonts w:ascii="Arial" w:hAnsi="Arial" w:cs="Arial"/>
              </w:rPr>
              <w:t>.</w:t>
            </w:r>
            <w:r w:rsidR="00DD7938" w:rsidRPr="00DD7938">
              <w:rPr>
                <w:rFonts w:ascii="Arial" w:hAnsi="Arial" w:cs="Arial"/>
              </w:rPr>
              <w:t>2</w:t>
            </w:r>
            <w:r w:rsidRPr="00DD7938">
              <w:rPr>
                <w:rFonts w:ascii="Arial" w:hAnsi="Arial" w:cs="Arial"/>
              </w:rPr>
              <w:t xml:space="preserve"> de</w:t>
            </w:r>
            <w:r w:rsidRPr="004029FF">
              <w:rPr>
                <w:rFonts w:ascii="Arial" w:hAnsi="Arial" w:cs="Arial"/>
              </w:rPr>
              <w:t xml:space="preserve"> la ficha de condiciones técnicas</w:t>
            </w:r>
            <w:r w:rsidRPr="004029FF">
              <w:rPr>
                <w:rFonts w:ascii="Arial" w:eastAsia="Times New Roman" w:hAnsi="Arial" w:cs="Arial"/>
                <w:lang w:val="es-CO"/>
              </w:rPr>
              <w:t>).</w:t>
            </w:r>
          </w:p>
        </w:tc>
      </w:tr>
      <w:tr w:rsidR="00A27256" w:rsidRPr="00407AB4" w14:paraId="58A49D56" w14:textId="77777777" w:rsidTr="0071446F">
        <w:tc>
          <w:tcPr>
            <w:tcW w:w="3551" w:type="dxa"/>
          </w:tcPr>
          <w:p w14:paraId="3B1CB031" w14:textId="31611B5C" w:rsidR="00A27256" w:rsidRPr="00407AB4" w:rsidRDefault="00A27256" w:rsidP="0071446F">
            <w:pPr>
              <w:autoSpaceDE w:val="0"/>
              <w:autoSpaceDN w:val="0"/>
              <w:spacing w:line="240" w:lineRule="auto"/>
              <w:ind w:right="-41"/>
              <w:jc w:val="both"/>
              <w:rPr>
                <w:rFonts w:ascii="Arial" w:eastAsia="Times New Roman" w:hAnsi="Arial" w:cs="Arial"/>
                <w:lang w:val="es-CO"/>
              </w:rPr>
            </w:pPr>
            <w:r w:rsidRPr="00407AB4">
              <w:rPr>
                <w:rFonts w:ascii="Arial" w:eastAsia="Times New Roman" w:hAnsi="Arial" w:cs="Arial"/>
                <w:lang w:val="es-CO"/>
              </w:rPr>
              <w:t>Tiempo de entrega de elementos sustitutos cuando el elemento requerido se encuentra descontinuado</w:t>
            </w:r>
            <w:r w:rsidR="0037629F">
              <w:rPr>
                <w:rFonts w:ascii="Arial" w:eastAsia="Times New Roman" w:hAnsi="Arial" w:cs="Arial"/>
                <w:lang w:val="es-CO"/>
              </w:rPr>
              <w:t>.</w:t>
            </w:r>
            <w:r w:rsidRPr="00407AB4">
              <w:rPr>
                <w:rFonts w:ascii="Arial" w:eastAsia="Times New Roman" w:hAnsi="Arial" w:cs="Arial"/>
                <w:lang w:val="es-CO"/>
              </w:rPr>
              <w:t xml:space="preserve"> </w:t>
            </w:r>
          </w:p>
        </w:tc>
        <w:tc>
          <w:tcPr>
            <w:tcW w:w="5279" w:type="dxa"/>
          </w:tcPr>
          <w:p w14:paraId="56A0247C" w14:textId="7E7BC403" w:rsidR="00A27256" w:rsidRPr="00407AB4" w:rsidRDefault="00A27256" w:rsidP="0071446F">
            <w:pPr>
              <w:autoSpaceDE w:val="0"/>
              <w:autoSpaceDN w:val="0"/>
              <w:spacing w:line="240" w:lineRule="auto"/>
              <w:jc w:val="both"/>
              <w:rPr>
                <w:rFonts w:ascii="Arial" w:eastAsia="Times New Roman" w:hAnsi="Arial" w:cs="Arial"/>
                <w:lang w:val="es-CO"/>
              </w:rPr>
            </w:pPr>
            <w:r w:rsidRPr="00407AB4">
              <w:rPr>
                <w:rFonts w:ascii="Arial" w:eastAsia="Times New Roman" w:hAnsi="Arial" w:cs="Arial"/>
                <w:lang w:val="es-CO"/>
              </w:rPr>
              <w:t xml:space="preserve">Dentro de los </w:t>
            </w:r>
            <w:r w:rsidR="004F1B5C">
              <w:rPr>
                <w:rFonts w:ascii="Arial" w:eastAsia="Times New Roman" w:hAnsi="Arial" w:cs="Arial"/>
                <w:lang w:val="es-CO"/>
              </w:rPr>
              <w:t>30</w:t>
            </w:r>
            <w:r w:rsidRPr="00407AB4">
              <w:rPr>
                <w:rFonts w:ascii="Arial" w:eastAsia="Times New Roman" w:hAnsi="Arial" w:cs="Arial"/>
                <w:lang w:val="es-CO"/>
              </w:rPr>
              <w:t xml:space="preserve"> días calendario siguientes a partir de la fecha de la solicitud realizada por </w:t>
            </w:r>
            <w:r w:rsidR="0037629F">
              <w:rPr>
                <w:rFonts w:ascii="Arial" w:eastAsia="Times New Roman" w:hAnsi="Arial" w:cs="Arial"/>
                <w:lang w:val="es-CO"/>
              </w:rPr>
              <w:t>el FFDS</w:t>
            </w:r>
            <w:r w:rsidRPr="00407AB4">
              <w:rPr>
                <w:rFonts w:ascii="Arial" w:eastAsia="Times New Roman" w:hAnsi="Arial" w:cs="Arial"/>
                <w:lang w:val="es-CO"/>
              </w:rPr>
              <w:t>, vía correo electrónico.</w:t>
            </w:r>
            <w:r w:rsidRPr="00407AB4" w:rsidDel="00140307">
              <w:rPr>
                <w:rFonts w:ascii="Arial" w:eastAsia="Times New Roman" w:hAnsi="Arial" w:cs="Arial"/>
                <w:lang w:val="es-CO"/>
              </w:rPr>
              <w:t xml:space="preserve"> </w:t>
            </w:r>
            <w:r w:rsidRPr="00407AB4">
              <w:rPr>
                <w:rFonts w:ascii="Arial" w:eastAsia="Times New Roman" w:hAnsi="Arial" w:cs="Arial"/>
                <w:lang w:val="es-CO"/>
              </w:rPr>
              <w:t xml:space="preserve">(Una vez definido el precio siguiendo el procedimiento de elementos descontinuados descrito en el numeral </w:t>
            </w:r>
            <w:r w:rsidR="000D0DEC">
              <w:rPr>
                <w:rFonts w:ascii="Arial" w:eastAsia="Times New Roman" w:hAnsi="Arial" w:cs="Arial"/>
                <w:lang w:val="es-CO"/>
              </w:rPr>
              <w:t>1</w:t>
            </w:r>
            <w:r w:rsidRPr="00407AB4">
              <w:rPr>
                <w:rFonts w:ascii="Arial" w:eastAsia="Times New Roman" w:hAnsi="Arial" w:cs="Arial"/>
                <w:lang w:val="es-CO"/>
              </w:rPr>
              <w:t>.</w:t>
            </w:r>
            <w:r w:rsidR="000D0DEC">
              <w:rPr>
                <w:rFonts w:ascii="Arial" w:eastAsia="Times New Roman" w:hAnsi="Arial" w:cs="Arial"/>
                <w:lang w:val="es-CO"/>
              </w:rPr>
              <w:t>2</w:t>
            </w:r>
            <w:r w:rsidRPr="00407AB4">
              <w:rPr>
                <w:rFonts w:ascii="Arial" w:eastAsia="Times New Roman" w:hAnsi="Arial" w:cs="Arial"/>
                <w:lang w:val="es-CO"/>
              </w:rPr>
              <w:t xml:space="preserve"> de la ficha de condiciones técnicas).</w:t>
            </w:r>
          </w:p>
        </w:tc>
      </w:tr>
    </w:tbl>
    <w:p w14:paraId="3657ABFE" w14:textId="77777777" w:rsidR="00FA402A" w:rsidRDefault="00FA402A" w:rsidP="00FA402A">
      <w:pPr>
        <w:spacing w:after="0" w:line="240" w:lineRule="auto"/>
        <w:jc w:val="both"/>
        <w:rPr>
          <w:rFonts w:ascii="Arial" w:hAnsi="Arial" w:cs="Arial"/>
          <w:b/>
        </w:rPr>
      </w:pPr>
    </w:p>
    <w:p w14:paraId="56C2F2E0" w14:textId="77777777" w:rsidR="009754BE" w:rsidRDefault="009754BE" w:rsidP="00FA402A">
      <w:pPr>
        <w:spacing w:after="0" w:line="240" w:lineRule="auto"/>
        <w:jc w:val="both"/>
        <w:rPr>
          <w:rFonts w:ascii="Arial" w:hAnsi="Arial" w:cs="Arial"/>
          <w:b/>
        </w:rPr>
      </w:pPr>
    </w:p>
    <w:p w14:paraId="7CB580CC" w14:textId="77777777" w:rsidR="009754BE" w:rsidRPr="00FA402A" w:rsidRDefault="009754BE" w:rsidP="00FA402A">
      <w:pPr>
        <w:spacing w:after="0" w:line="240" w:lineRule="auto"/>
        <w:jc w:val="both"/>
        <w:rPr>
          <w:rFonts w:ascii="Arial" w:hAnsi="Arial" w:cs="Arial"/>
          <w:b/>
        </w:rPr>
      </w:pPr>
    </w:p>
    <w:p w14:paraId="429C8A7D" w14:textId="42235722" w:rsidR="00EB1A3B" w:rsidRPr="00593BB0" w:rsidRDefault="00EB1A3B" w:rsidP="00593BB0">
      <w:pPr>
        <w:pStyle w:val="Prrafodelista"/>
        <w:numPr>
          <w:ilvl w:val="0"/>
          <w:numId w:val="31"/>
        </w:numPr>
        <w:spacing w:after="0" w:line="240" w:lineRule="auto"/>
        <w:jc w:val="both"/>
        <w:rPr>
          <w:b/>
        </w:rPr>
      </w:pPr>
      <w:r w:rsidRPr="00593BB0">
        <w:rPr>
          <w:rFonts w:ascii="Arial" w:hAnsi="Arial" w:cs="Arial"/>
          <w:b/>
        </w:rPr>
        <w:lastRenderedPageBreak/>
        <w:t>LISTADO DE REPUESTOS, PARTES Y ACCESORIOS</w:t>
      </w:r>
    </w:p>
    <w:p w14:paraId="535C956E" w14:textId="77777777" w:rsidR="00FA402A" w:rsidRPr="00FA402A" w:rsidRDefault="00FA402A" w:rsidP="00FA402A">
      <w:pPr>
        <w:pStyle w:val="Prrafodelista"/>
        <w:spacing w:after="0" w:line="240" w:lineRule="auto"/>
        <w:ind w:left="792"/>
        <w:jc w:val="both"/>
      </w:pPr>
    </w:p>
    <w:p w14:paraId="0A79C03F" w14:textId="77777777" w:rsidR="00EB1A3B" w:rsidRPr="00513D6C" w:rsidRDefault="00EB1A3B" w:rsidP="00EB1A3B">
      <w:pPr>
        <w:pStyle w:val="paragraph"/>
        <w:spacing w:before="0" w:beforeAutospacing="0" w:after="0" w:afterAutospacing="0"/>
        <w:jc w:val="both"/>
        <w:textAlignment w:val="baseline"/>
        <w:rPr>
          <w:rStyle w:val="normaltextrun"/>
          <w:rFonts w:ascii="Arial" w:hAnsi="Arial" w:cs="Arial"/>
          <w:sz w:val="22"/>
          <w:szCs w:val="22"/>
          <w:lang w:val="es-ES"/>
        </w:rPr>
      </w:pPr>
      <w:r w:rsidRPr="00513D6C">
        <w:rPr>
          <w:rStyle w:val="normaltextrun"/>
          <w:rFonts w:ascii="Arial" w:hAnsi="Arial" w:cs="Arial"/>
          <w:sz w:val="22"/>
          <w:szCs w:val="22"/>
          <w:lang w:val="es-ES"/>
        </w:rPr>
        <w:t>Este anexo describe las condiciones para el suministro de repuestos, partes y accesorios que podrían llegar a necesitarse durante la ejecución del contrato con el fin de mantener operativos los servicios TIC que presta la entidad.</w:t>
      </w:r>
    </w:p>
    <w:p w14:paraId="7BD0D466" w14:textId="77777777" w:rsidR="00EB1A3B" w:rsidRPr="00513D6C" w:rsidRDefault="00EB1A3B" w:rsidP="00EB1A3B">
      <w:pPr>
        <w:pStyle w:val="paragraph"/>
        <w:spacing w:before="0" w:beforeAutospacing="0" w:after="0" w:afterAutospacing="0"/>
        <w:jc w:val="both"/>
        <w:textAlignment w:val="baseline"/>
        <w:rPr>
          <w:rStyle w:val="normaltextrun"/>
          <w:rFonts w:ascii="Arial" w:hAnsi="Arial" w:cs="Arial"/>
          <w:sz w:val="22"/>
          <w:szCs w:val="22"/>
          <w:lang w:val="es-ES"/>
        </w:rPr>
      </w:pPr>
    </w:p>
    <w:p w14:paraId="15715102" w14:textId="77777777" w:rsidR="00EB1A3B" w:rsidRPr="00593BB0" w:rsidRDefault="00EB1A3B" w:rsidP="00593BB0">
      <w:pPr>
        <w:pStyle w:val="Prrafodelista"/>
        <w:numPr>
          <w:ilvl w:val="1"/>
          <w:numId w:val="31"/>
        </w:numPr>
        <w:spacing w:after="0" w:line="240" w:lineRule="auto"/>
        <w:jc w:val="both"/>
        <w:rPr>
          <w:rFonts w:ascii="Arial" w:hAnsi="Arial" w:cs="Arial"/>
          <w:b/>
        </w:rPr>
      </w:pPr>
      <w:r w:rsidRPr="00593BB0">
        <w:rPr>
          <w:rFonts w:ascii="Arial" w:hAnsi="Arial" w:cs="Arial"/>
          <w:b/>
        </w:rPr>
        <w:t>ORDEN DE ENTREGA</w:t>
      </w:r>
    </w:p>
    <w:p w14:paraId="373D6842" w14:textId="77777777" w:rsidR="00EB1A3B" w:rsidRPr="00513D6C" w:rsidRDefault="00EB1A3B" w:rsidP="00EB1A3B">
      <w:pPr>
        <w:pStyle w:val="paragraph"/>
        <w:spacing w:before="0" w:beforeAutospacing="0" w:after="0" w:afterAutospacing="0"/>
        <w:ind w:left="720"/>
        <w:jc w:val="both"/>
        <w:textAlignment w:val="baseline"/>
        <w:rPr>
          <w:rStyle w:val="normaltextrun"/>
          <w:rFonts w:ascii="Arial" w:hAnsi="Arial" w:cs="Arial"/>
          <w:sz w:val="22"/>
          <w:szCs w:val="22"/>
          <w:lang w:val="es-ES"/>
        </w:rPr>
      </w:pPr>
    </w:p>
    <w:p w14:paraId="49D57E19" w14:textId="77777777" w:rsidR="00EB1A3B" w:rsidRPr="00513D6C" w:rsidRDefault="00EB1A3B" w:rsidP="00EB1A3B">
      <w:pPr>
        <w:pStyle w:val="paragraph"/>
        <w:spacing w:before="0" w:beforeAutospacing="0" w:after="0" w:afterAutospacing="0"/>
        <w:jc w:val="both"/>
        <w:textAlignment w:val="baseline"/>
        <w:rPr>
          <w:rFonts w:ascii="Arial" w:hAnsi="Arial" w:cs="Arial"/>
          <w:sz w:val="22"/>
          <w:szCs w:val="22"/>
        </w:rPr>
      </w:pPr>
      <w:r w:rsidRPr="00513D6C">
        <w:rPr>
          <w:rStyle w:val="normaltextrun"/>
          <w:rFonts w:ascii="Arial" w:hAnsi="Arial" w:cs="Arial"/>
          <w:sz w:val="22"/>
          <w:szCs w:val="22"/>
          <w:lang w:val="es-ES"/>
        </w:rPr>
        <w:t>Para la orden de entrega de los elementos se deberá tener en cuenta:</w:t>
      </w:r>
      <w:r w:rsidRPr="00513D6C">
        <w:rPr>
          <w:rStyle w:val="eop"/>
          <w:rFonts w:ascii="Arial" w:hAnsi="Arial" w:cs="Arial"/>
          <w:sz w:val="22"/>
          <w:szCs w:val="22"/>
        </w:rPr>
        <w:t> </w:t>
      </w:r>
    </w:p>
    <w:p w14:paraId="1E5361EC" w14:textId="77777777" w:rsidR="00EB1A3B" w:rsidRPr="00513D6C" w:rsidRDefault="00EB1A3B" w:rsidP="00EB1A3B">
      <w:pPr>
        <w:pStyle w:val="paragraph"/>
        <w:spacing w:before="0" w:beforeAutospacing="0" w:after="0" w:afterAutospacing="0"/>
        <w:jc w:val="both"/>
        <w:textAlignment w:val="baseline"/>
        <w:rPr>
          <w:rFonts w:ascii="Arial" w:hAnsi="Arial" w:cs="Arial"/>
          <w:sz w:val="22"/>
          <w:szCs w:val="22"/>
        </w:rPr>
      </w:pPr>
      <w:r w:rsidRPr="00513D6C">
        <w:rPr>
          <w:rStyle w:val="eop"/>
          <w:rFonts w:ascii="Arial" w:hAnsi="Arial" w:cs="Arial"/>
          <w:sz w:val="22"/>
          <w:szCs w:val="22"/>
        </w:rPr>
        <w:t> </w:t>
      </w:r>
    </w:p>
    <w:p w14:paraId="1731806D" w14:textId="1E305A33" w:rsidR="00C97997" w:rsidRPr="00513D6C" w:rsidRDefault="00EB1A3B" w:rsidP="00C97997">
      <w:pPr>
        <w:pStyle w:val="paragraph"/>
        <w:numPr>
          <w:ilvl w:val="0"/>
          <w:numId w:val="18"/>
        </w:numPr>
        <w:tabs>
          <w:tab w:val="clear" w:pos="-708"/>
          <w:tab w:val="num" w:pos="-1773"/>
          <w:tab w:val="left" w:pos="284"/>
        </w:tabs>
        <w:spacing w:before="0" w:beforeAutospacing="0" w:after="0" w:afterAutospacing="0"/>
        <w:ind w:left="0" w:firstLine="0"/>
        <w:jc w:val="both"/>
        <w:textAlignment w:val="baseline"/>
        <w:rPr>
          <w:rStyle w:val="normaltextrun"/>
          <w:rFonts w:ascii="Arial" w:hAnsi="Arial" w:cs="Arial"/>
          <w:sz w:val="22"/>
          <w:szCs w:val="22"/>
        </w:rPr>
      </w:pPr>
      <w:r w:rsidRPr="00513D6C">
        <w:rPr>
          <w:rStyle w:val="normaltextrun"/>
          <w:rFonts w:ascii="Arial" w:hAnsi="Arial" w:cs="Arial"/>
          <w:sz w:val="22"/>
          <w:szCs w:val="22"/>
        </w:rPr>
        <w:t xml:space="preserve">La garantía </w:t>
      </w:r>
      <w:r w:rsidRPr="00EA748D">
        <w:rPr>
          <w:rStyle w:val="normaltextrun"/>
          <w:rFonts w:ascii="Arial" w:hAnsi="Arial" w:cs="Arial"/>
          <w:sz w:val="22"/>
          <w:szCs w:val="22"/>
        </w:rPr>
        <w:t>solicitada en el numeral </w:t>
      </w:r>
      <w:r w:rsidR="009754BE" w:rsidRPr="00EA748D">
        <w:rPr>
          <w:rStyle w:val="normaltextrun"/>
          <w:rFonts w:ascii="Arial" w:hAnsi="Arial" w:cs="Arial"/>
          <w:sz w:val="22"/>
          <w:szCs w:val="22"/>
        </w:rPr>
        <w:t>1.3</w:t>
      </w:r>
      <w:r w:rsidRPr="00EA748D">
        <w:rPr>
          <w:rStyle w:val="normaltextrun"/>
          <w:rFonts w:ascii="Arial" w:hAnsi="Arial" w:cs="Arial"/>
          <w:sz w:val="22"/>
          <w:szCs w:val="22"/>
        </w:rPr>
        <w:t xml:space="preserve"> del presente</w:t>
      </w:r>
      <w:r w:rsidRPr="00513D6C">
        <w:rPr>
          <w:rStyle w:val="normaltextrun"/>
          <w:rFonts w:ascii="Arial" w:hAnsi="Arial" w:cs="Arial"/>
          <w:sz w:val="22"/>
          <w:szCs w:val="22"/>
        </w:rPr>
        <w:t xml:space="preserve"> documento.</w:t>
      </w:r>
    </w:p>
    <w:p w14:paraId="7FE0503B" w14:textId="360C76AC" w:rsidR="00EB1A3B" w:rsidRPr="00513D6C" w:rsidRDefault="00EB1A3B" w:rsidP="00C97997">
      <w:pPr>
        <w:pStyle w:val="paragraph"/>
        <w:spacing w:before="0" w:beforeAutospacing="0" w:after="0" w:afterAutospacing="0"/>
        <w:jc w:val="both"/>
        <w:textAlignment w:val="baseline"/>
        <w:rPr>
          <w:rFonts w:ascii="Arial" w:hAnsi="Arial" w:cs="Arial"/>
          <w:sz w:val="22"/>
          <w:szCs w:val="22"/>
        </w:rPr>
      </w:pPr>
      <w:r w:rsidRPr="00513D6C">
        <w:rPr>
          <w:rStyle w:val="eop"/>
          <w:rFonts w:ascii="Arial" w:hAnsi="Arial" w:cs="Arial"/>
          <w:sz w:val="22"/>
          <w:szCs w:val="22"/>
        </w:rPr>
        <w:t> </w:t>
      </w:r>
    </w:p>
    <w:p w14:paraId="5B72DBCC" w14:textId="293A7C8A" w:rsidR="00EB1A3B" w:rsidRPr="00513D6C" w:rsidRDefault="00EB1A3B" w:rsidP="00CB4BAC">
      <w:pPr>
        <w:pStyle w:val="paragraph"/>
        <w:numPr>
          <w:ilvl w:val="0"/>
          <w:numId w:val="19"/>
        </w:numPr>
        <w:tabs>
          <w:tab w:val="clear" w:pos="720"/>
          <w:tab w:val="num" w:pos="284"/>
        </w:tabs>
        <w:spacing w:before="0" w:beforeAutospacing="0" w:after="0" w:afterAutospacing="0"/>
        <w:ind w:left="0" w:firstLine="0"/>
        <w:jc w:val="both"/>
        <w:textAlignment w:val="baseline"/>
        <w:rPr>
          <w:rStyle w:val="normaltextrun"/>
          <w:rFonts w:ascii="Arial" w:hAnsi="Arial" w:cs="Arial"/>
          <w:sz w:val="22"/>
          <w:szCs w:val="22"/>
        </w:rPr>
      </w:pPr>
      <w:r w:rsidRPr="00513D6C">
        <w:rPr>
          <w:rStyle w:val="normaltextrun"/>
          <w:rFonts w:ascii="Arial" w:hAnsi="Arial" w:cs="Arial"/>
          <w:sz w:val="22"/>
          <w:szCs w:val="22"/>
        </w:rPr>
        <w:t>La solicitud de cualquiera de los elementos listados se realizará por correo electrónico, por medio del supervisor del contrato o quien este designe. </w:t>
      </w:r>
    </w:p>
    <w:p w14:paraId="049497FC" w14:textId="77777777" w:rsidR="00C97997" w:rsidRPr="00513D6C" w:rsidRDefault="00C97997" w:rsidP="00C97997">
      <w:pPr>
        <w:pStyle w:val="paragraph"/>
        <w:spacing w:before="0" w:beforeAutospacing="0" w:after="0" w:afterAutospacing="0"/>
        <w:jc w:val="both"/>
        <w:textAlignment w:val="baseline"/>
        <w:rPr>
          <w:rFonts w:ascii="Arial" w:hAnsi="Arial" w:cs="Arial"/>
          <w:sz w:val="22"/>
          <w:szCs w:val="22"/>
        </w:rPr>
      </w:pPr>
    </w:p>
    <w:p w14:paraId="6F80D91F" w14:textId="2DB1A94E" w:rsidR="00CB4BAC" w:rsidRPr="00513D6C" w:rsidRDefault="00EB1A3B" w:rsidP="00CB4BAC">
      <w:pPr>
        <w:pStyle w:val="paragraph"/>
        <w:numPr>
          <w:ilvl w:val="0"/>
          <w:numId w:val="20"/>
        </w:numPr>
        <w:tabs>
          <w:tab w:val="clear" w:pos="720"/>
          <w:tab w:val="num" w:pos="12"/>
          <w:tab w:val="left" w:pos="284"/>
        </w:tabs>
        <w:spacing w:before="0" w:beforeAutospacing="0" w:after="0" w:afterAutospacing="0"/>
        <w:ind w:left="0" w:firstLine="0"/>
        <w:jc w:val="both"/>
        <w:textAlignment w:val="baseline"/>
        <w:rPr>
          <w:rStyle w:val="eop"/>
          <w:rFonts w:ascii="Arial" w:hAnsi="Arial" w:cs="Arial"/>
          <w:sz w:val="22"/>
          <w:szCs w:val="22"/>
        </w:rPr>
      </w:pPr>
      <w:r w:rsidRPr="00513D6C">
        <w:rPr>
          <w:rStyle w:val="normaltextrun"/>
          <w:rFonts w:ascii="Arial" w:hAnsi="Arial" w:cs="Arial"/>
          <w:sz w:val="22"/>
          <w:szCs w:val="22"/>
        </w:rPr>
        <w:t xml:space="preserve">Entregar </w:t>
      </w:r>
      <w:r w:rsidR="008D1D1A">
        <w:rPr>
          <w:rStyle w:val="normaltextrun"/>
          <w:rFonts w:ascii="Arial" w:hAnsi="Arial" w:cs="Arial"/>
          <w:sz w:val="22"/>
          <w:szCs w:val="22"/>
        </w:rPr>
        <w:t>un</w:t>
      </w:r>
      <w:r w:rsidRPr="00513D6C">
        <w:rPr>
          <w:rStyle w:val="normaltextrun"/>
          <w:rFonts w:ascii="Arial" w:hAnsi="Arial" w:cs="Arial"/>
          <w:sz w:val="22"/>
          <w:szCs w:val="22"/>
        </w:rPr>
        <w:t xml:space="preserve"> informe </w:t>
      </w:r>
      <w:r w:rsidR="008D1D1A">
        <w:rPr>
          <w:rStyle w:val="normaltextrun"/>
          <w:rFonts w:ascii="Arial" w:hAnsi="Arial" w:cs="Arial"/>
          <w:sz w:val="22"/>
          <w:szCs w:val="22"/>
        </w:rPr>
        <w:t xml:space="preserve">mensual </w:t>
      </w:r>
      <w:r w:rsidR="00AD2412">
        <w:rPr>
          <w:rStyle w:val="normaltextrun"/>
          <w:rFonts w:ascii="Arial" w:hAnsi="Arial" w:cs="Arial"/>
          <w:sz w:val="22"/>
          <w:szCs w:val="22"/>
        </w:rPr>
        <w:t xml:space="preserve">consolidado </w:t>
      </w:r>
      <w:r w:rsidR="008D1D1A">
        <w:rPr>
          <w:rStyle w:val="normaltextrun"/>
          <w:rFonts w:ascii="Arial" w:hAnsi="Arial" w:cs="Arial"/>
          <w:sz w:val="22"/>
          <w:szCs w:val="22"/>
        </w:rPr>
        <w:t xml:space="preserve">sobre </w:t>
      </w:r>
      <w:r w:rsidRPr="00513D6C">
        <w:rPr>
          <w:rStyle w:val="normaltextrun"/>
          <w:rFonts w:ascii="Arial" w:hAnsi="Arial" w:cs="Arial"/>
          <w:sz w:val="22"/>
          <w:szCs w:val="22"/>
        </w:rPr>
        <w:t>los elementos</w:t>
      </w:r>
      <w:r w:rsidR="008D1D1A">
        <w:rPr>
          <w:rStyle w:val="normaltextrun"/>
          <w:rFonts w:ascii="Arial" w:hAnsi="Arial" w:cs="Arial"/>
          <w:sz w:val="22"/>
          <w:szCs w:val="22"/>
        </w:rPr>
        <w:t xml:space="preserve"> cambiados en el período incluyendo el valor facturado</w:t>
      </w:r>
      <w:r w:rsidRPr="00513D6C">
        <w:rPr>
          <w:rStyle w:val="normaltextrun"/>
          <w:rFonts w:ascii="Arial" w:hAnsi="Arial" w:cs="Arial"/>
          <w:sz w:val="22"/>
          <w:szCs w:val="22"/>
        </w:rPr>
        <w:t>.</w:t>
      </w:r>
      <w:r w:rsidRPr="00513D6C">
        <w:rPr>
          <w:rStyle w:val="eop"/>
          <w:rFonts w:ascii="Arial" w:hAnsi="Arial" w:cs="Arial"/>
          <w:sz w:val="22"/>
          <w:szCs w:val="22"/>
        </w:rPr>
        <w:t> </w:t>
      </w:r>
    </w:p>
    <w:p w14:paraId="1F17DF00" w14:textId="77777777" w:rsidR="00CB4BAC" w:rsidRPr="00513D6C" w:rsidRDefault="00CB4BAC" w:rsidP="00CB4BAC">
      <w:pPr>
        <w:pStyle w:val="paragraph"/>
        <w:tabs>
          <w:tab w:val="left" w:pos="284"/>
        </w:tabs>
        <w:spacing w:before="0" w:beforeAutospacing="0" w:after="0" w:afterAutospacing="0"/>
        <w:jc w:val="both"/>
        <w:textAlignment w:val="baseline"/>
        <w:rPr>
          <w:rStyle w:val="eop"/>
          <w:rFonts w:ascii="Arial" w:hAnsi="Arial" w:cs="Arial"/>
          <w:sz w:val="22"/>
          <w:szCs w:val="22"/>
        </w:rPr>
      </w:pPr>
    </w:p>
    <w:p w14:paraId="6A3A47FF" w14:textId="363D8C56" w:rsidR="00EB1A3B" w:rsidRPr="00513D6C" w:rsidRDefault="00EB1A3B" w:rsidP="00CB4BAC">
      <w:pPr>
        <w:pStyle w:val="paragraph"/>
        <w:numPr>
          <w:ilvl w:val="0"/>
          <w:numId w:val="20"/>
        </w:numPr>
        <w:tabs>
          <w:tab w:val="clear" w:pos="720"/>
          <w:tab w:val="left" w:pos="284"/>
          <w:tab w:val="num" w:pos="426"/>
        </w:tabs>
        <w:spacing w:before="0" w:beforeAutospacing="0" w:after="0" w:afterAutospacing="0"/>
        <w:ind w:left="0" w:firstLine="0"/>
        <w:jc w:val="both"/>
        <w:textAlignment w:val="baseline"/>
        <w:rPr>
          <w:rStyle w:val="eop"/>
          <w:rFonts w:ascii="Arial" w:hAnsi="Arial" w:cs="Arial"/>
          <w:sz w:val="22"/>
          <w:szCs w:val="22"/>
        </w:rPr>
      </w:pPr>
      <w:r w:rsidRPr="007F2E26">
        <w:rPr>
          <w:rStyle w:val="normaltextrun"/>
          <w:rFonts w:ascii="Arial" w:hAnsi="Arial" w:cs="Arial"/>
          <w:sz w:val="22"/>
          <w:szCs w:val="22"/>
        </w:rPr>
        <w:t xml:space="preserve">Realizar el registro e ingreso a almacén procedimiento que se podrá verificar en el </w:t>
      </w:r>
      <w:r w:rsidR="00CB4BAC" w:rsidRPr="007F2E26">
        <w:rPr>
          <w:rStyle w:val="normaltextrun"/>
          <w:rFonts w:ascii="Arial" w:hAnsi="Arial" w:cs="Arial"/>
          <w:sz w:val="22"/>
          <w:szCs w:val="22"/>
        </w:rPr>
        <w:t xml:space="preserve">  </w:t>
      </w:r>
      <w:r w:rsidRPr="00863404">
        <w:rPr>
          <w:rStyle w:val="normaltextrun"/>
          <w:rFonts w:ascii="Arial" w:hAnsi="Arial" w:cs="Arial"/>
          <w:sz w:val="22"/>
          <w:szCs w:val="22"/>
        </w:rPr>
        <w:t>numeral </w:t>
      </w:r>
      <w:r w:rsidR="008B02A0" w:rsidRPr="00863404">
        <w:rPr>
          <w:rStyle w:val="normaltextrun"/>
          <w:rFonts w:ascii="Arial" w:hAnsi="Arial" w:cs="Arial"/>
          <w:sz w:val="22"/>
          <w:szCs w:val="22"/>
        </w:rPr>
        <w:t>1.4</w:t>
      </w:r>
      <w:r w:rsidRPr="00863404">
        <w:rPr>
          <w:rStyle w:val="normaltextrun"/>
          <w:rFonts w:ascii="Arial" w:hAnsi="Arial" w:cs="Arial"/>
          <w:sz w:val="22"/>
          <w:szCs w:val="22"/>
        </w:rPr>
        <w:t xml:space="preserve"> registro e ingreso a almacén.</w:t>
      </w:r>
      <w:r w:rsidRPr="00513D6C">
        <w:rPr>
          <w:rStyle w:val="eop"/>
          <w:rFonts w:ascii="Arial" w:hAnsi="Arial" w:cs="Arial"/>
          <w:sz w:val="22"/>
          <w:szCs w:val="22"/>
        </w:rPr>
        <w:t> </w:t>
      </w:r>
    </w:p>
    <w:p w14:paraId="61AFD2D3" w14:textId="77777777" w:rsidR="00C97997" w:rsidRPr="00513D6C" w:rsidRDefault="00C97997" w:rsidP="00C97997">
      <w:pPr>
        <w:pStyle w:val="paragraph"/>
        <w:spacing w:before="0" w:beforeAutospacing="0" w:after="0" w:afterAutospacing="0"/>
        <w:jc w:val="both"/>
        <w:textAlignment w:val="baseline"/>
        <w:rPr>
          <w:rFonts w:ascii="Arial" w:hAnsi="Arial" w:cs="Arial"/>
          <w:sz w:val="22"/>
          <w:szCs w:val="22"/>
        </w:rPr>
      </w:pPr>
    </w:p>
    <w:p w14:paraId="58E903A3" w14:textId="7E327042" w:rsidR="00EB1A3B" w:rsidRPr="00AD2412" w:rsidRDefault="00AD2412" w:rsidP="00DD5403">
      <w:pPr>
        <w:pStyle w:val="paragraph"/>
        <w:numPr>
          <w:ilvl w:val="0"/>
          <w:numId w:val="22"/>
        </w:numPr>
        <w:tabs>
          <w:tab w:val="clear" w:pos="720"/>
          <w:tab w:val="left" w:pos="284"/>
          <w:tab w:val="num" w:pos="426"/>
        </w:tabs>
        <w:spacing w:before="0" w:beforeAutospacing="0" w:after="0" w:afterAutospacing="0"/>
        <w:ind w:left="0" w:firstLine="0"/>
        <w:jc w:val="both"/>
        <w:textAlignment w:val="baseline"/>
        <w:rPr>
          <w:rStyle w:val="eop"/>
          <w:rFonts w:ascii="Arial" w:hAnsi="Arial" w:cs="Arial"/>
          <w:sz w:val="22"/>
          <w:szCs w:val="22"/>
        </w:rPr>
      </w:pPr>
      <w:r w:rsidRPr="00AD2412">
        <w:rPr>
          <w:rStyle w:val="normaltextrun"/>
          <w:rFonts w:ascii="Arial" w:hAnsi="Arial" w:cs="Arial"/>
          <w:sz w:val="22"/>
          <w:szCs w:val="22"/>
        </w:rPr>
        <w:t>E</w:t>
      </w:r>
      <w:r w:rsidR="00EB1A3B" w:rsidRPr="00AD2412">
        <w:rPr>
          <w:rStyle w:val="normaltextrun"/>
          <w:rFonts w:ascii="Arial" w:hAnsi="Arial" w:cs="Arial"/>
          <w:sz w:val="22"/>
          <w:szCs w:val="22"/>
        </w:rPr>
        <w:t xml:space="preserve">l contratista deberá entregar el (los) elemento (s) dentro de los tiempos señalados en el cuadro </w:t>
      </w:r>
      <w:r w:rsidR="008B02A0">
        <w:rPr>
          <w:rStyle w:val="normaltextrun"/>
          <w:rFonts w:ascii="Arial" w:hAnsi="Arial" w:cs="Arial"/>
          <w:sz w:val="22"/>
          <w:szCs w:val="22"/>
        </w:rPr>
        <w:t>A</w:t>
      </w:r>
      <w:r w:rsidR="008B02A0" w:rsidRPr="00AD2412">
        <w:rPr>
          <w:rStyle w:val="normaltextrun"/>
          <w:rFonts w:ascii="Arial" w:hAnsi="Arial" w:cs="Arial"/>
          <w:sz w:val="22"/>
          <w:szCs w:val="22"/>
        </w:rPr>
        <w:t>cuerdo</w:t>
      </w:r>
      <w:r w:rsidR="00E308F0">
        <w:rPr>
          <w:rStyle w:val="normaltextrun"/>
          <w:rFonts w:ascii="Arial" w:hAnsi="Arial" w:cs="Arial"/>
          <w:sz w:val="22"/>
          <w:szCs w:val="22"/>
        </w:rPr>
        <w:t>s</w:t>
      </w:r>
      <w:r w:rsidR="008B02A0" w:rsidRPr="00AD2412">
        <w:rPr>
          <w:rStyle w:val="normaltextrun"/>
          <w:rFonts w:ascii="Arial" w:hAnsi="Arial" w:cs="Arial"/>
          <w:sz w:val="22"/>
          <w:szCs w:val="22"/>
        </w:rPr>
        <w:t xml:space="preserve"> de nivel</w:t>
      </w:r>
      <w:r w:rsidR="00E308F0">
        <w:rPr>
          <w:rStyle w:val="normaltextrun"/>
          <w:rFonts w:ascii="Arial" w:hAnsi="Arial" w:cs="Arial"/>
          <w:sz w:val="22"/>
          <w:szCs w:val="22"/>
        </w:rPr>
        <w:t>es</w:t>
      </w:r>
      <w:r w:rsidR="008B02A0" w:rsidRPr="00AD2412">
        <w:rPr>
          <w:rStyle w:val="normaltextrun"/>
          <w:rFonts w:ascii="Arial" w:hAnsi="Arial" w:cs="Arial"/>
          <w:sz w:val="22"/>
          <w:szCs w:val="22"/>
        </w:rPr>
        <w:t xml:space="preserve"> de servicio </w:t>
      </w:r>
      <w:r w:rsidR="00EB1A3B" w:rsidRPr="00AD2412">
        <w:rPr>
          <w:rStyle w:val="normaltextrun"/>
          <w:rFonts w:ascii="Arial" w:hAnsi="Arial" w:cs="Arial"/>
          <w:sz w:val="22"/>
          <w:szCs w:val="22"/>
        </w:rPr>
        <w:t>(ANS)</w:t>
      </w:r>
      <w:r w:rsidR="00C97997" w:rsidRPr="00AD2412">
        <w:rPr>
          <w:rStyle w:val="eop"/>
          <w:rFonts w:ascii="Arial" w:hAnsi="Arial" w:cs="Arial"/>
          <w:sz w:val="22"/>
          <w:szCs w:val="22"/>
        </w:rPr>
        <w:t>.</w:t>
      </w:r>
    </w:p>
    <w:p w14:paraId="7D78C694" w14:textId="77777777" w:rsidR="00DD5403" w:rsidRDefault="00DD5403" w:rsidP="00DD5403">
      <w:pPr>
        <w:spacing w:after="0" w:line="240" w:lineRule="auto"/>
        <w:rPr>
          <w:rFonts w:ascii="Arial" w:hAnsi="Arial" w:cs="Arial"/>
          <w:b/>
        </w:rPr>
      </w:pPr>
    </w:p>
    <w:p w14:paraId="495311E0" w14:textId="77777777" w:rsidR="008F23DA" w:rsidRDefault="008F23DA" w:rsidP="00DD5403">
      <w:pPr>
        <w:spacing w:after="0" w:line="240" w:lineRule="auto"/>
        <w:rPr>
          <w:rFonts w:ascii="Arial" w:hAnsi="Arial" w:cs="Arial"/>
          <w:b/>
        </w:rPr>
      </w:pPr>
    </w:p>
    <w:p w14:paraId="471A8C86" w14:textId="77777777" w:rsidR="008F23DA" w:rsidRDefault="008F23DA" w:rsidP="00DD5403">
      <w:pPr>
        <w:spacing w:after="0" w:line="240" w:lineRule="auto"/>
        <w:rPr>
          <w:rFonts w:ascii="Arial" w:hAnsi="Arial" w:cs="Arial"/>
          <w:b/>
        </w:rPr>
      </w:pPr>
    </w:p>
    <w:p w14:paraId="3990EE25" w14:textId="77777777" w:rsidR="008F23DA" w:rsidRDefault="008F23DA" w:rsidP="00DD5403">
      <w:pPr>
        <w:spacing w:after="0" w:line="240" w:lineRule="auto"/>
        <w:rPr>
          <w:rFonts w:ascii="Arial" w:hAnsi="Arial" w:cs="Arial"/>
          <w:b/>
        </w:rPr>
      </w:pPr>
    </w:p>
    <w:p w14:paraId="70C3A523" w14:textId="77777777" w:rsidR="008F23DA" w:rsidRDefault="008F23DA" w:rsidP="00DD5403">
      <w:pPr>
        <w:spacing w:after="0" w:line="240" w:lineRule="auto"/>
        <w:rPr>
          <w:rFonts w:ascii="Arial" w:hAnsi="Arial" w:cs="Arial"/>
          <w:b/>
        </w:rPr>
      </w:pPr>
    </w:p>
    <w:p w14:paraId="37338D01" w14:textId="77777777" w:rsidR="008F23DA" w:rsidRDefault="008F23DA" w:rsidP="00DD5403">
      <w:pPr>
        <w:spacing w:after="0" w:line="240" w:lineRule="auto"/>
        <w:rPr>
          <w:rFonts w:ascii="Arial" w:hAnsi="Arial" w:cs="Arial"/>
          <w:b/>
        </w:rPr>
      </w:pPr>
    </w:p>
    <w:p w14:paraId="7515C06F" w14:textId="77777777" w:rsidR="008F23DA" w:rsidRDefault="008F23DA" w:rsidP="00DD5403">
      <w:pPr>
        <w:spacing w:after="0" w:line="240" w:lineRule="auto"/>
        <w:rPr>
          <w:rFonts w:ascii="Arial" w:hAnsi="Arial" w:cs="Arial"/>
          <w:b/>
        </w:rPr>
      </w:pPr>
    </w:p>
    <w:p w14:paraId="13FBF273" w14:textId="77777777" w:rsidR="008F23DA" w:rsidRDefault="008F23DA" w:rsidP="00DD5403">
      <w:pPr>
        <w:spacing w:after="0" w:line="240" w:lineRule="auto"/>
        <w:rPr>
          <w:rFonts w:ascii="Arial" w:hAnsi="Arial" w:cs="Arial"/>
          <w:b/>
        </w:rPr>
      </w:pPr>
    </w:p>
    <w:p w14:paraId="2A18DFB0" w14:textId="77777777" w:rsidR="008F23DA" w:rsidRDefault="008F23DA" w:rsidP="00DD5403">
      <w:pPr>
        <w:spacing w:after="0" w:line="240" w:lineRule="auto"/>
        <w:rPr>
          <w:rFonts w:ascii="Arial" w:hAnsi="Arial" w:cs="Arial"/>
          <w:b/>
        </w:rPr>
      </w:pPr>
    </w:p>
    <w:p w14:paraId="13ABEB41" w14:textId="77777777" w:rsidR="008F23DA" w:rsidRDefault="008F23DA" w:rsidP="00DD5403">
      <w:pPr>
        <w:spacing w:after="0" w:line="240" w:lineRule="auto"/>
        <w:rPr>
          <w:rFonts w:ascii="Arial" w:hAnsi="Arial" w:cs="Arial"/>
          <w:b/>
        </w:rPr>
      </w:pPr>
    </w:p>
    <w:p w14:paraId="7E3AC8B3" w14:textId="77777777" w:rsidR="008F23DA" w:rsidRDefault="008F23DA" w:rsidP="00DD5403">
      <w:pPr>
        <w:spacing w:after="0" w:line="240" w:lineRule="auto"/>
        <w:rPr>
          <w:rFonts w:ascii="Arial" w:hAnsi="Arial" w:cs="Arial"/>
          <w:b/>
        </w:rPr>
      </w:pPr>
    </w:p>
    <w:p w14:paraId="1BB137FB" w14:textId="77777777" w:rsidR="008F23DA" w:rsidRDefault="008F23DA" w:rsidP="00DD5403">
      <w:pPr>
        <w:spacing w:after="0" w:line="240" w:lineRule="auto"/>
        <w:rPr>
          <w:rFonts w:ascii="Arial" w:hAnsi="Arial" w:cs="Arial"/>
          <w:b/>
        </w:rPr>
      </w:pPr>
    </w:p>
    <w:p w14:paraId="105D0BF5" w14:textId="77777777" w:rsidR="008F23DA" w:rsidRDefault="008F23DA" w:rsidP="00DD5403">
      <w:pPr>
        <w:spacing w:after="0" w:line="240" w:lineRule="auto"/>
        <w:rPr>
          <w:rFonts w:ascii="Arial" w:hAnsi="Arial" w:cs="Arial"/>
          <w:b/>
        </w:rPr>
      </w:pPr>
    </w:p>
    <w:p w14:paraId="141A8168" w14:textId="77777777" w:rsidR="008F23DA" w:rsidRDefault="008F23DA" w:rsidP="00DD5403">
      <w:pPr>
        <w:spacing w:after="0" w:line="240" w:lineRule="auto"/>
        <w:rPr>
          <w:rFonts w:ascii="Arial" w:hAnsi="Arial" w:cs="Arial"/>
          <w:b/>
        </w:rPr>
      </w:pPr>
    </w:p>
    <w:p w14:paraId="40F77B5F" w14:textId="77777777" w:rsidR="008F23DA" w:rsidRDefault="008F23DA" w:rsidP="00DD5403">
      <w:pPr>
        <w:spacing w:after="0" w:line="240" w:lineRule="auto"/>
        <w:rPr>
          <w:rFonts w:ascii="Arial" w:hAnsi="Arial" w:cs="Arial"/>
          <w:b/>
        </w:rPr>
      </w:pPr>
    </w:p>
    <w:p w14:paraId="76FA97DD" w14:textId="77777777" w:rsidR="008F23DA" w:rsidRDefault="008F23DA" w:rsidP="00DD5403">
      <w:pPr>
        <w:spacing w:after="0" w:line="240" w:lineRule="auto"/>
        <w:rPr>
          <w:rFonts w:ascii="Arial" w:hAnsi="Arial" w:cs="Arial"/>
          <w:b/>
        </w:rPr>
      </w:pPr>
    </w:p>
    <w:p w14:paraId="386CF291" w14:textId="77777777" w:rsidR="00E308F0" w:rsidRDefault="00E308F0" w:rsidP="00DD5403">
      <w:pPr>
        <w:spacing w:after="0" w:line="240" w:lineRule="auto"/>
        <w:rPr>
          <w:rFonts w:ascii="Arial" w:hAnsi="Arial" w:cs="Arial"/>
          <w:b/>
        </w:rPr>
      </w:pPr>
    </w:p>
    <w:p w14:paraId="634F5A73" w14:textId="77777777" w:rsidR="00E308F0" w:rsidRDefault="00E308F0" w:rsidP="00DD5403">
      <w:pPr>
        <w:spacing w:after="0" w:line="240" w:lineRule="auto"/>
        <w:rPr>
          <w:rFonts w:ascii="Arial" w:hAnsi="Arial" w:cs="Arial"/>
          <w:b/>
        </w:rPr>
      </w:pPr>
    </w:p>
    <w:p w14:paraId="24E95C4A" w14:textId="77777777" w:rsidR="00E308F0" w:rsidRDefault="00E308F0" w:rsidP="00DD5403">
      <w:pPr>
        <w:spacing w:after="0" w:line="240" w:lineRule="auto"/>
        <w:rPr>
          <w:rFonts w:ascii="Arial" w:hAnsi="Arial" w:cs="Arial"/>
          <w:b/>
        </w:rPr>
      </w:pPr>
    </w:p>
    <w:p w14:paraId="68667977" w14:textId="77777777" w:rsidR="00E308F0" w:rsidRDefault="00E308F0" w:rsidP="00DD5403">
      <w:pPr>
        <w:spacing w:after="0" w:line="240" w:lineRule="auto"/>
        <w:rPr>
          <w:rFonts w:ascii="Arial" w:hAnsi="Arial" w:cs="Arial"/>
          <w:b/>
        </w:rPr>
      </w:pPr>
    </w:p>
    <w:p w14:paraId="6AC24F28" w14:textId="77777777" w:rsidR="00E308F0" w:rsidRDefault="00E308F0" w:rsidP="00DD5403">
      <w:pPr>
        <w:spacing w:after="0" w:line="240" w:lineRule="auto"/>
        <w:rPr>
          <w:rFonts w:ascii="Arial" w:hAnsi="Arial" w:cs="Arial"/>
          <w:b/>
        </w:rPr>
      </w:pPr>
    </w:p>
    <w:p w14:paraId="77986E24" w14:textId="77777777" w:rsidR="00E308F0" w:rsidRDefault="00E308F0" w:rsidP="00DD5403">
      <w:pPr>
        <w:spacing w:after="0" w:line="240" w:lineRule="auto"/>
        <w:rPr>
          <w:rFonts w:ascii="Arial" w:hAnsi="Arial" w:cs="Arial"/>
          <w:b/>
        </w:rPr>
      </w:pPr>
    </w:p>
    <w:p w14:paraId="2ED95D32" w14:textId="77777777" w:rsidR="00E308F0" w:rsidRDefault="00E308F0" w:rsidP="00DD5403">
      <w:pPr>
        <w:spacing w:after="0" w:line="240" w:lineRule="auto"/>
        <w:rPr>
          <w:rFonts w:ascii="Arial" w:hAnsi="Arial" w:cs="Arial"/>
          <w:b/>
        </w:rPr>
      </w:pPr>
    </w:p>
    <w:p w14:paraId="672B9231" w14:textId="77777777" w:rsidR="008F23DA" w:rsidRDefault="008F23DA" w:rsidP="00DD5403">
      <w:pPr>
        <w:spacing w:after="0" w:line="240" w:lineRule="auto"/>
        <w:rPr>
          <w:rFonts w:ascii="Arial" w:hAnsi="Arial" w:cs="Arial"/>
          <w:b/>
        </w:rPr>
      </w:pPr>
    </w:p>
    <w:p w14:paraId="63C360F3" w14:textId="2CBA2DB8" w:rsidR="00EB1A3B" w:rsidRDefault="00C97997" w:rsidP="00DD5403">
      <w:pPr>
        <w:pStyle w:val="Prrafodelista"/>
        <w:numPr>
          <w:ilvl w:val="1"/>
          <w:numId w:val="31"/>
        </w:numPr>
        <w:spacing w:after="0" w:line="240" w:lineRule="auto"/>
        <w:jc w:val="both"/>
        <w:rPr>
          <w:rFonts w:ascii="Arial" w:hAnsi="Arial" w:cs="Arial"/>
          <w:b/>
        </w:rPr>
      </w:pPr>
      <w:r w:rsidRPr="00513D6C">
        <w:rPr>
          <w:rFonts w:ascii="Arial" w:hAnsi="Arial" w:cs="Arial"/>
          <w:b/>
        </w:rPr>
        <w:lastRenderedPageBreak/>
        <w:t>LISTA DE REPUESTOS, PARTES Y ACCESORIOS</w:t>
      </w:r>
    </w:p>
    <w:p w14:paraId="5E1CC3C3" w14:textId="77777777" w:rsidR="00DD5403" w:rsidRPr="00513D6C" w:rsidRDefault="00DD5403" w:rsidP="00DD5403">
      <w:pPr>
        <w:pStyle w:val="Prrafodelista"/>
        <w:spacing w:after="0" w:line="240" w:lineRule="auto"/>
        <w:ind w:left="792"/>
        <w:jc w:val="both"/>
        <w:rPr>
          <w:rFonts w:ascii="Arial" w:hAnsi="Arial" w:cs="Arial"/>
          <w:b/>
        </w:rPr>
      </w:pPr>
    </w:p>
    <w:p w14:paraId="2540439E" w14:textId="138951F6" w:rsidR="0015431F" w:rsidRDefault="00A742A1" w:rsidP="00A64F9D">
      <w:pPr>
        <w:jc w:val="center"/>
        <w:rPr>
          <w:rFonts w:ascii="Arial" w:hAnsi="Arial" w:cs="Arial"/>
        </w:rPr>
      </w:pPr>
      <w:r w:rsidRPr="00A742A1">
        <w:drawing>
          <wp:inline distT="0" distB="0" distL="0" distR="0" wp14:anchorId="66E65423" wp14:editId="3B3CDDE5">
            <wp:extent cx="3512385" cy="6692900"/>
            <wp:effectExtent l="0" t="0" r="0" b="0"/>
            <wp:docPr id="3742389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5582" cy="6718047"/>
                    </a:xfrm>
                    <a:prstGeom prst="rect">
                      <a:avLst/>
                    </a:prstGeom>
                    <a:noFill/>
                    <a:ln>
                      <a:noFill/>
                    </a:ln>
                  </pic:spPr>
                </pic:pic>
              </a:graphicData>
            </a:graphic>
          </wp:inline>
        </w:drawing>
      </w:r>
    </w:p>
    <w:p w14:paraId="423B1084" w14:textId="77777777" w:rsidR="00EB1A3B" w:rsidRPr="00593BB0" w:rsidRDefault="00EB1A3B" w:rsidP="00593BB0">
      <w:pPr>
        <w:pStyle w:val="Prrafodelista"/>
        <w:numPr>
          <w:ilvl w:val="1"/>
          <w:numId w:val="31"/>
        </w:numPr>
        <w:spacing w:after="0" w:line="240" w:lineRule="auto"/>
        <w:jc w:val="both"/>
        <w:rPr>
          <w:b/>
          <w:bCs/>
        </w:rPr>
      </w:pPr>
      <w:r w:rsidRPr="00593BB0">
        <w:rPr>
          <w:b/>
          <w:bCs/>
        </w:rPr>
        <w:t>GARANTÍA </w:t>
      </w:r>
    </w:p>
    <w:p w14:paraId="6EF56A4C" w14:textId="77777777" w:rsidR="00EB1A3B" w:rsidRPr="00513D6C" w:rsidRDefault="00EB1A3B" w:rsidP="00EB1A3B">
      <w:pPr>
        <w:pStyle w:val="paragraph"/>
        <w:spacing w:before="0" w:beforeAutospacing="0" w:after="0" w:afterAutospacing="0"/>
        <w:ind w:left="600"/>
        <w:jc w:val="both"/>
        <w:textAlignment w:val="baseline"/>
        <w:rPr>
          <w:rFonts w:ascii="Arial" w:hAnsi="Arial" w:cs="Arial"/>
          <w:sz w:val="22"/>
          <w:szCs w:val="22"/>
        </w:rPr>
      </w:pPr>
      <w:r w:rsidRPr="00513D6C">
        <w:rPr>
          <w:rStyle w:val="eop"/>
          <w:rFonts w:ascii="Arial" w:hAnsi="Arial" w:cs="Arial"/>
          <w:sz w:val="22"/>
          <w:szCs w:val="22"/>
        </w:rPr>
        <w:t> </w:t>
      </w:r>
    </w:p>
    <w:p w14:paraId="57FBD759" w14:textId="09CEB86A" w:rsidR="00EB1A3B" w:rsidRPr="00513D6C" w:rsidRDefault="00EB1A3B" w:rsidP="008F2AB1">
      <w:pPr>
        <w:pStyle w:val="paragraph"/>
        <w:spacing w:before="0" w:beforeAutospacing="0" w:after="0" w:afterAutospacing="0"/>
        <w:ind w:left="360"/>
        <w:jc w:val="both"/>
        <w:textAlignment w:val="baseline"/>
        <w:rPr>
          <w:rFonts w:ascii="Arial" w:hAnsi="Arial" w:cs="Arial"/>
          <w:sz w:val="22"/>
          <w:szCs w:val="22"/>
        </w:rPr>
      </w:pPr>
      <w:r w:rsidRPr="00513D6C">
        <w:rPr>
          <w:rStyle w:val="normaltextrun"/>
          <w:rFonts w:ascii="Arial" w:hAnsi="Arial" w:cs="Arial"/>
          <w:sz w:val="22"/>
          <w:szCs w:val="22"/>
          <w:lang w:val="es-ES"/>
        </w:rPr>
        <w:lastRenderedPageBreak/>
        <w:t xml:space="preserve">El prestador del servicio debe ofrecer garantía sobre los elementos suministrados, la cual debe ser por un término </w:t>
      </w:r>
      <w:r w:rsidR="009518C5">
        <w:rPr>
          <w:rStyle w:val="normaltextrun"/>
          <w:rFonts w:ascii="Arial" w:hAnsi="Arial" w:cs="Arial"/>
          <w:sz w:val="22"/>
          <w:szCs w:val="22"/>
          <w:lang w:val="es-ES"/>
        </w:rPr>
        <w:t xml:space="preserve">de </w:t>
      </w:r>
      <w:r w:rsidRPr="00513D6C">
        <w:rPr>
          <w:rStyle w:val="normaltextrun"/>
          <w:rFonts w:ascii="Arial" w:hAnsi="Arial" w:cs="Arial"/>
          <w:sz w:val="22"/>
          <w:szCs w:val="22"/>
          <w:lang w:val="es-ES"/>
        </w:rPr>
        <w:t xml:space="preserve">12 meses para los </w:t>
      </w:r>
      <w:r w:rsidR="009518C5">
        <w:rPr>
          <w:rStyle w:val="normaltextrun"/>
          <w:rFonts w:ascii="Arial" w:hAnsi="Arial" w:cs="Arial"/>
          <w:sz w:val="22"/>
          <w:szCs w:val="22"/>
          <w:lang w:val="es-ES"/>
        </w:rPr>
        <w:t>repuestos</w:t>
      </w:r>
      <w:r w:rsidRPr="00513D6C">
        <w:rPr>
          <w:rStyle w:val="normaltextrun"/>
          <w:rFonts w:ascii="Arial" w:hAnsi="Arial" w:cs="Arial"/>
          <w:sz w:val="22"/>
          <w:szCs w:val="22"/>
          <w:lang w:val="es-ES"/>
        </w:rPr>
        <w:t>, contados a partir de la fecha de su entrega y recibo a entera satisfacción por parte del supervisor del contrato. </w:t>
      </w:r>
      <w:r w:rsidRPr="00513D6C">
        <w:rPr>
          <w:rStyle w:val="eop"/>
          <w:rFonts w:ascii="Arial" w:hAnsi="Arial" w:cs="Arial"/>
          <w:sz w:val="22"/>
          <w:szCs w:val="22"/>
        </w:rPr>
        <w:t> </w:t>
      </w:r>
    </w:p>
    <w:p w14:paraId="73816757" w14:textId="77777777" w:rsidR="00EB1A3B" w:rsidRPr="00513D6C" w:rsidRDefault="00EB1A3B" w:rsidP="008F2AB1">
      <w:pPr>
        <w:spacing w:after="0" w:line="240" w:lineRule="auto"/>
        <w:rPr>
          <w:rFonts w:ascii="Arial" w:hAnsi="Arial" w:cs="Arial"/>
        </w:rPr>
      </w:pPr>
    </w:p>
    <w:p w14:paraId="46667808" w14:textId="77777777" w:rsidR="00EB1A3B" w:rsidRPr="00593BB0" w:rsidRDefault="00EB1A3B" w:rsidP="008F2AB1">
      <w:pPr>
        <w:pStyle w:val="Prrafodelista"/>
        <w:numPr>
          <w:ilvl w:val="1"/>
          <w:numId w:val="31"/>
        </w:numPr>
        <w:spacing w:after="0" w:line="240" w:lineRule="auto"/>
        <w:jc w:val="both"/>
        <w:rPr>
          <w:b/>
          <w:bCs/>
        </w:rPr>
      </w:pPr>
      <w:r w:rsidRPr="00593BB0">
        <w:rPr>
          <w:b/>
          <w:bCs/>
        </w:rPr>
        <w:t>REGISTRO E INGRESO A ALMACEN </w:t>
      </w:r>
    </w:p>
    <w:p w14:paraId="64179575" w14:textId="77777777" w:rsidR="00EB1A3B" w:rsidRPr="00513D6C" w:rsidRDefault="00EB1A3B" w:rsidP="00EB1A3B">
      <w:pPr>
        <w:pStyle w:val="paragraph"/>
        <w:spacing w:before="0" w:beforeAutospacing="0" w:after="0" w:afterAutospacing="0"/>
        <w:ind w:left="600"/>
        <w:jc w:val="both"/>
        <w:textAlignment w:val="baseline"/>
        <w:rPr>
          <w:rFonts w:ascii="Arial" w:hAnsi="Arial" w:cs="Arial"/>
          <w:sz w:val="22"/>
          <w:szCs w:val="22"/>
        </w:rPr>
      </w:pPr>
      <w:r w:rsidRPr="00513D6C">
        <w:rPr>
          <w:rStyle w:val="eop"/>
          <w:rFonts w:ascii="Arial" w:hAnsi="Arial" w:cs="Arial"/>
          <w:sz w:val="22"/>
          <w:szCs w:val="22"/>
        </w:rPr>
        <w:t> </w:t>
      </w:r>
    </w:p>
    <w:p w14:paraId="77CD9F70" w14:textId="6AA20981" w:rsidR="00EB1A3B" w:rsidRPr="00513D6C" w:rsidRDefault="00EB1A3B" w:rsidP="008F23DA">
      <w:pPr>
        <w:pStyle w:val="paragraph"/>
        <w:spacing w:before="0" w:beforeAutospacing="0" w:after="0" w:afterAutospacing="0"/>
        <w:ind w:left="360"/>
        <w:jc w:val="both"/>
        <w:textAlignment w:val="baseline"/>
        <w:rPr>
          <w:rStyle w:val="eop"/>
          <w:rFonts w:ascii="Arial" w:hAnsi="Arial" w:cs="Arial"/>
          <w:sz w:val="22"/>
          <w:szCs w:val="22"/>
        </w:rPr>
      </w:pPr>
      <w:r w:rsidRPr="00513D6C">
        <w:rPr>
          <w:rStyle w:val="normaltextrun"/>
          <w:rFonts w:ascii="Arial" w:hAnsi="Arial" w:cs="Arial"/>
          <w:sz w:val="22"/>
          <w:szCs w:val="22"/>
          <w:lang w:val="es-ES"/>
        </w:rPr>
        <w:t>Para la entrega de los elementos tecnológicos solicitados en este anexo. Listado de repuestos, partes y accesorios, se deberá aplicar el siguiente procedimiento:</w:t>
      </w:r>
      <w:r w:rsidRPr="00513D6C">
        <w:rPr>
          <w:rStyle w:val="eop"/>
          <w:rFonts w:ascii="Arial" w:hAnsi="Arial" w:cs="Arial"/>
          <w:sz w:val="22"/>
          <w:szCs w:val="22"/>
        </w:rPr>
        <w:t> </w:t>
      </w:r>
    </w:p>
    <w:p w14:paraId="65537D71" w14:textId="77777777" w:rsidR="00C97997" w:rsidRPr="00513D6C" w:rsidRDefault="00C97997" w:rsidP="00EB1A3B">
      <w:pPr>
        <w:pStyle w:val="paragraph"/>
        <w:spacing w:before="0" w:beforeAutospacing="0" w:after="0" w:afterAutospacing="0"/>
        <w:jc w:val="both"/>
        <w:textAlignment w:val="baseline"/>
        <w:rPr>
          <w:rFonts w:ascii="Arial" w:hAnsi="Arial" w:cs="Arial"/>
          <w:sz w:val="22"/>
          <w:szCs w:val="22"/>
        </w:rPr>
      </w:pPr>
    </w:p>
    <w:p w14:paraId="266A8825" w14:textId="2ED5549F" w:rsidR="00EB1A3B" w:rsidRPr="00513D6C" w:rsidRDefault="00EB1A3B" w:rsidP="0089617D">
      <w:pPr>
        <w:pStyle w:val="paragraph"/>
        <w:spacing w:before="0" w:beforeAutospacing="0" w:after="0" w:afterAutospacing="0"/>
        <w:ind w:left="709" w:hanging="283"/>
        <w:jc w:val="both"/>
        <w:textAlignment w:val="baseline"/>
        <w:rPr>
          <w:rStyle w:val="eop"/>
          <w:rFonts w:ascii="Arial" w:hAnsi="Arial" w:cs="Arial"/>
          <w:sz w:val="22"/>
          <w:szCs w:val="22"/>
        </w:rPr>
      </w:pPr>
      <w:r w:rsidRPr="00513D6C">
        <w:rPr>
          <w:rStyle w:val="normaltextrun"/>
          <w:rFonts w:ascii="Arial" w:hAnsi="Arial" w:cs="Arial"/>
          <w:sz w:val="22"/>
          <w:szCs w:val="22"/>
        </w:rPr>
        <w:t xml:space="preserve">a. El </w:t>
      </w:r>
      <w:r w:rsidR="002E494E">
        <w:rPr>
          <w:rStyle w:val="normaltextrun"/>
          <w:rFonts w:ascii="Arial" w:hAnsi="Arial" w:cs="Arial"/>
          <w:sz w:val="22"/>
          <w:szCs w:val="22"/>
        </w:rPr>
        <w:t>contratista</w:t>
      </w:r>
      <w:r w:rsidRPr="00513D6C">
        <w:rPr>
          <w:rStyle w:val="normaltextrun"/>
          <w:rFonts w:ascii="Arial" w:hAnsi="Arial" w:cs="Arial"/>
          <w:sz w:val="22"/>
          <w:szCs w:val="22"/>
        </w:rPr>
        <w:t> deberá hacer llegar al almacén</w:t>
      </w:r>
      <w:r w:rsidR="007E71DD">
        <w:rPr>
          <w:rStyle w:val="normaltextrun"/>
          <w:rFonts w:ascii="Arial" w:hAnsi="Arial" w:cs="Arial"/>
          <w:sz w:val="22"/>
          <w:szCs w:val="22"/>
        </w:rPr>
        <w:t xml:space="preserve"> general</w:t>
      </w:r>
      <w:r w:rsidRPr="00513D6C">
        <w:rPr>
          <w:rStyle w:val="normaltextrun"/>
          <w:rFonts w:ascii="Arial" w:hAnsi="Arial" w:cs="Arial"/>
          <w:sz w:val="22"/>
          <w:szCs w:val="22"/>
        </w:rPr>
        <w:t xml:space="preserve"> de la </w:t>
      </w:r>
      <w:r w:rsidR="00543C2F">
        <w:rPr>
          <w:rStyle w:val="normaltextrun"/>
          <w:rFonts w:ascii="Arial" w:hAnsi="Arial" w:cs="Arial"/>
          <w:sz w:val="22"/>
          <w:szCs w:val="22"/>
        </w:rPr>
        <w:t>Entidad</w:t>
      </w:r>
      <w:r w:rsidRPr="00513D6C">
        <w:rPr>
          <w:rStyle w:val="normaltextrun"/>
          <w:rFonts w:ascii="Arial" w:hAnsi="Arial" w:cs="Arial"/>
          <w:sz w:val="22"/>
          <w:szCs w:val="22"/>
        </w:rPr>
        <w:t>; lista de chequeo de los equipos y elementos que van a ser entregados, copia del acta de inicio del contrato, copia del contrato, remisión o factura.</w:t>
      </w:r>
      <w:r w:rsidRPr="00513D6C">
        <w:rPr>
          <w:rStyle w:val="eop"/>
          <w:rFonts w:ascii="Arial" w:hAnsi="Arial" w:cs="Arial"/>
          <w:sz w:val="22"/>
          <w:szCs w:val="22"/>
        </w:rPr>
        <w:t> </w:t>
      </w:r>
    </w:p>
    <w:p w14:paraId="3C6EB722" w14:textId="77777777" w:rsidR="00C97997" w:rsidRPr="00513D6C" w:rsidRDefault="00C97997" w:rsidP="00C97997">
      <w:pPr>
        <w:pStyle w:val="paragraph"/>
        <w:spacing w:before="0" w:beforeAutospacing="0" w:after="0" w:afterAutospacing="0"/>
        <w:ind w:left="360"/>
        <w:jc w:val="both"/>
        <w:textAlignment w:val="baseline"/>
        <w:rPr>
          <w:rStyle w:val="eop"/>
          <w:rFonts w:ascii="Arial" w:hAnsi="Arial" w:cs="Arial"/>
          <w:sz w:val="22"/>
          <w:szCs w:val="22"/>
        </w:rPr>
      </w:pPr>
    </w:p>
    <w:p w14:paraId="5FF5C20A" w14:textId="5C8A77B6" w:rsidR="00EB1A3B" w:rsidRPr="00513D6C" w:rsidRDefault="00EB1A3B" w:rsidP="00C97997">
      <w:pPr>
        <w:pStyle w:val="paragraph"/>
        <w:numPr>
          <w:ilvl w:val="0"/>
          <w:numId w:val="18"/>
        </w:numPr>
        <w:tabs>
          <w:tab w:val="clear" w:pos="-708"/>
        </w:tabs>
        <w:spacing w:before="0" w:beforeAutospacing="0" w:after="0" w:afterAutospacing="0"/>
        <w:ind w:left="709" w:hanging="283"/>
        <w:jc w:val="both"/>
        <w:textAlignment w:val="baseline"/>
        <w:rPr>
          <w:rStyle w:val="eop"/>
          <w:rFonts w:ascii="Arial" w:hAnsi="Arial" w:cs="Arial"/>
          <w:sz w:val="22"/>
          <w:szCs w:val="22"/>
        </w:rPr>
      </w:pPr>
      <w:r w:rsidRPr="00513D6C">
        <w:rPr>
          <w:rStyle w:val="normaltextrun"/>
          <w:rFonts w:ascii="Arial" w:hAnsi="Arial" w:cs="Arial"/>
          <w:sz w:val="22"/>
          <w:szCs w:val="22"/>
          <w:lang w:val="es-ES"/>
        </w:rPr>
        <w:t>Entregar en el Almacén General de la Entidad los elementos objeto del contrato, estos deben ser nuevos, no remanufacturados y deben ser aceptados por el supervisor del contrato</w:t>
      </w:r>
      <w:r w:rsidR="00EA748D">
        <w:rPr>
          <w:rStyle w:val="normaltextrun"/>
          <w:rFonts w:ascii="Arial" w:hAnsi="Arial" w:cs="Arial"/>
          <w:sz w:val="22"/>
          <w:szCs w:val="22"/>
          <w:lang w:val="es-ES"/>
        </w:rPr>
        <w:t xml:space="preserve"> </w:t>
      </w:r>
      <w:r w:rsidR="00EA748D" w:rsidRPr="00513D6C">
        <w:rPr>
          <w:rStyle w:val="normaltextrun"/>
          <w:rFonts w:ascii="Arial" w:hAnsi="Arial" w:cs="Arial"/>
          <w:sz w:val="22"/>
          <w:szCs w:val="22"/>
        </w:rPr>
        <w:t>o quien este designe</w:t>
      </w:r>
      <w:r w:rsidRPr="00513D6C">
        <w:rPr>
          <w:rStyle w:val="normaltextrun"/>
          <w:rFonts w:ascii="Arial" w:hAnsi="Arial" w:cs="Arial"/>
          <w:sz w:val="22"/>
          <w:szCs w:val="22"/>
          <w:lang w:val="es-ES"/>
        </w:rPr>
        <w:t>.</w:t>
      </w:r>
      <w:r w:rsidRPr="00513D6C">
        <w:rPr>
          <w:rStyle w:val="eop"/>
          <w:rFonts w:ascii="Arial" w:hAnsi="Arial" w:cs="Arial"/>
          <w:sz w:val="22"/>
          <w:szCs w:val="22"/>
        </w:rPr>
        <w:t> </w:t>
      </w:r>
    </w:p>
    <w:p w14:paraId="57D40EFD" w14:textId="77777777" w:rsidR="00C97997" w:rsidRPr="00513D6C" w:rsidRDefault="00C97997" w:rsidP="00C97997">
      <w:pPr>
        <w:pStyle w:val="paragraph"/>
        <w:spacing w:before="0" w:beforeAutospacing="0" w:after="0" w:afterAutospacing="0"/>
        <w:ind w:left="720"/>
        <w:jc w:val="both"/>
        <w:textAlignment w:val="baseline"/>
        <w:rPr>
          <w:rFonts w:ascii="Arial" w:hAnsi="Arial" w:cs="Arial"/>
          <w:sz w:val="22"/>
          <w:szCs w:val="22"/>
        </w:rPr>
      </w:pPr>
    </w:p>
    <w:p w14:paraId="7B308E9E" w14:textId="77777777" w:rsidR="00C97997" w:rsidRPr="00513D6C" w:rsidRDefault="00EB1A3B" w:rsidP="00C97997">
      <w:pPr>
        <w:pStyle w:val="paragraph"/>
        <w:numPr>
          <w:ilvl w:val="0"/>
          <w:numId w:val="18"/>
        </w:numPr>
        <w:tabs>
          <w:tab w:val="clear" w:pos="-708"/>
        </w:tabs>
        <w:spacing w:before="0" w:beforeAutospacing="0" w:after="0" w:afterAutospacing="0"/>
        <w:ind w:left="709" w:hanging="283"/>
        <w:jc w:val="both"/>
        <w:textAlignment w:val="baseline"/>
        <w:rPr>
          <w:rStyle w:val="normaltextrun"/>
          <w:rFonts w:ascii="Arial" w:hAnsi="Arial" w:cs="Arial"/>
          <w:sz w:val="22"/>
          <w:szCs w:val="22"/>
        </w:rPr>
      </w:pPr>
      <w:r w:rsidRPr="00513D6C">
        <w:rPr>
          <w:rStyle w:val="normaltextrun"/>
          <w:rFonts w:ascii="Arial" w:hAnsi="Arial" w:cs="Arial"/>
          <w:sz w:val="22"/>
          <w:szCs w:val="22"/>
          <w:lang w:val="es-ES"/>
        </w:rPr>
        <w:t>Todas las entregas deberán venir acompañadas de una remisión o factura que indique; cantidad, descripción, valor unitario, valor total e IVA. en pesos colombianos y sin centavos.</w:t>
      </w:r>
    </w:p>
    <w:p w14:paraId="7221E839" w14:textId="6C0C08D9" w:rsidR="00EB1A3B" w:rsidRPr="00513D6C" w:rsidRDefault="00EB1A3B" w:rsidP="00C97997">
      <w:pPr>
        <w:pStyle w:val="paragraph"/>
        <w:spacing w:before="0" w:beforeAutospacing="0" w:after="0" w:afterAutospacing="0"/>
        <w:jc w:val="both"/>
        <w:textAlignment w:val="baseline"/>
        <w:rPr>
          <w:rFonts w:ascii="Arial" w:hAnsi="Arial" w:cs="Arial"/>
          <w:sz w:val="22"/>
          <w:szCs w:val="22"/>
        </w:rPr>
      </w:pPr>
      <w:r w:rsidRPr="00513D6C">
        <w:rPr>
          <w:rStyle w:val="eop"/>
          <w:rFonts w:ascii="Arial" w:hAnsi="Arial" w:cs="Arial"/>
          <w:sz w:val="22"/>
          <w:szCs w:val="22"/>
        </w:rPr>
        <w:t> </w:t>
      </w:r>
    </w:p>
    <w:p w14:paraId="19D6D6CF" w14:textId="24BC50F0" w:rsidR="00EB1A3B" w:rsidRPr="00513D6C" w:rsidRDefault="00EB1A3B" w:rsidP="00C97997">
      <w:pPr>
        <w:pStyle w:val="paragraph"/>
        <w:numPr>
          <w:ilvl w:val="0"/>
          <w:numId w:val="18"/>
        </w:numPr>
        <w:spacing w:before="0" w:beforeAutospacing="0" w:after="0" w:afterAutospacing="0"/>
        <w:ind w:firstLine="1134"/>
        <w:jc w:val="both"/>
        <w:textAlignment w:val="baseline"/>
        <w:rPr>
          <w:rStyle w:val="eop"/>
          <w:rFonts w:ascii="Arial" w:hAnsi="Arial" w:cs="Arial"/>
          <w:sz w:val="22"/>
          <w:szCs w:val="22"/>
        </w:rPr>
      </w:pPr>
      <w:r w:rsidRPr="00513D6C">
        <w:rPr>
          <w:rStyle w:val="normaltextrun"/>
          <w:rFonts w:ascii="Arial" w:hAnsi="Arial" w:cs="Arial"/>
          <w:sz w:val="22"/>
          <w:szCs w:val="22"/>
          <w:lang w:val="es-ES"/>
        </w:rPr>
        <w:t>Todos los elementos deberán venir en su empaque original.</w:t>
      </w:r>
      <w:r w:rsidRPr="00513D6C">
        <w:rPr>
          <w:rStyle w:val="eop"/>
          <w:rFonts w:ascii="Arial" w:hAnsi="Arial" w:cs="Arial"/>
          <w:sz w:val="22"/>
          <w:szCs w:val="22"/>
        </w:rPr>
        <w:t> </w:t>
      </w:r>
    </w:p>
    <w:p w14:paraId="6779D470" w14:textId="38ABE8BD" w:rsidR="00C97997" w:rsidRPr="00513D6C" w:rsidRDefault="00C97997" w:rsidP="00C97997">
      <w:pPr>
        <w:pStyle w:val="paragraph"/>
        <w:spacing w:before="0" w:beforeAutospacing="0" w:after="0" w:afterAutospacing="0"/>
        <w:jc w:val="both"/>
        <w:textAlignment w:val="baseline"/>
        <w:rPr>
          <w:rFonts w:ascii="Arial" w:hAnsi="Arial" w:cs="Arial"/>
          <w:sz w:val="22"/>
          <w:szCs w:val="22"/>
        </w:rPr>
      </w:pPr>
    </w:p>
    <w:p w14:paraId="64FDD847" w14:textId="42CC164B" w:rsidR="00057957" w:rsidRPr="00057957" w:rsidRDefault="00EB1A3B" w:rsidP="00C97997">
      <w:pPr>
        <w:pStyle w:val="paragraph"/>
        <w:numPr>
          <w:ilvl w:val="0"/>
          <w:numId w:val="18"/>
        </w:numPr>
        <w:tabs>
          <w:tab w:val="clear" w:pos="-708"/>
          <w:tab w:val="num" w:pos="709"/>
        </w:tabs>
        <w:spacing w:before="0" w:beforeAutospacing="0" w:after="0" w:afterAutospacing="0"/>
        <w:ind w:left="709" w:hanging="283"/>
        <w:jc w:val="both"/>
        <w:textAlignment w:val="baseline"/>
        <w:rPr>
          <w:rStyle w:val="normaltextrun"/>
          <w:rFonts w:ascii="Arial" w:hAnsi="Arial" w:cs="Arial"/>
          <w:sz w:val="22"/>
          <w:szCs w:val="22"/>
        </w:rPr>
      </w:pPr>
      <w:r w:rsidRPr="00513D6C">
        <w:rPr>
          <w:rStyle w:val="normaltextrun"/>
          <w:rFonts w:ascii="Arial" w:hAnsi="Arial" w:cs="Arial"/>
          <w:sz w:val="22"/>
          <w:szCs w:val="22"/>
          <w:lang w:val="es-ES"/>
        </w:rPr>
        <w:t>Previo a la entrega de los equipos</w:t>
      </w:r>
      <w:r w:rsidR="00C5347C">
        <w:rPr>
          <w:rStyle w:val="normaltextrun"/>
          <w:rFonts w:ascii="Arial" w:hAnsi="Arial" w:cs="Arial"/>
          <w:sz w:val="22"/>
          <w:szCs w:val="22"/>
          <w:lang w:val="es-ES"/>
        </w:rPr>
        <w:t xml:space="preserve"> tecnológicos</w:t>
      </w:r>
      <w:r w:rsidRPr="00513D6C">
        <w:rPr>
          <w:rStyle w:val="normaltextrun"/>
          <w:rFonts w:ascii="Arial" w:hAnsi="Arial" w:cs="Arial"/>
          <w:sz w:val="22"/>
          <w:szCs w:val="22"/>
          <w:lang w:val="es-ES"/>
        </w:rPr>
        <w:t xml:space="preserve"> </w:t>
      </w:r>
      <w:r w:rsidR="00C5347C">
        <w:rPr>
          <w:rStyle w:val="normaltextrun"/>
          <w:rFonts w:ascii="Arial" w:hAnsi="Arial" w:cs="Arial"/>
          <w:sz w:val="22"/>
          <w:szCs w:val="22"/>
          <w:lang w:val="es-ES"/>
        </w:rPr>
        <w:t xml:space="preserve">y periféricos </w:t>
      </w:r>
      <w:r w:rsidRPr="00513D6C">
        <w:rPr>
          <w:rStyle w:val="normaltextrun"/>
          <w:rFonts w:ascii="Arial" w:hAnsi="Arial" w:cs="Arial"/>
          <w:sz w:val="22"/>
          <w:szCs w:val="22"/>
          <w:lang w:val="es-ES"/>
        </w:rPr>
        <w:t xml:space="preserve">el contratista deberá solicitar agenda por medio de correo electrónico, lo anterior en razón a que la entrega de los equipos, partes y accesorios adquiridos por </w:t>
      </w:r>
      <w:r w:rsidR="002A0178">
        <w:rPr>
          <w:rStyle w:val="normaltextrun"/>
          <w:rFonts w:ascii="Arial" w:hAnsi="Arial" w:cs="Arial"/>
          <w:sz w:val="22"/>
          <w:szCs w:val="22"/>
          <w:lang w:val="es-ES"/>
        </w:rPr>
        <w:t>el FFDS</w:t>
      </w:r>
      <w:r w:rsidRPr="00513D6C">
        <w:rPr>
          <w:rStyle w:val="normaltextrun"/>
          <w:rFonts w:ascii="Arial" w:hAnsi="Arial" w:cs="Arial"/>
          <w:sz w:val="22"/>
          <w:szCs w:val="22"/>
          <w:lang w:val="es-ES"/>
        </w:rPr>
        <w:t xml:space="preserve"> requieren disponer de recursos de personal en el almacén </w:t>
      </w:r>
      <w:r w:rsidR="00AD3664">
        <w:rPr>
          <w:rStyle w:val="normaltextrun"/>
          <w:rFonts w:ascii="Arial" w:hAnsi="Arial" w:cs="Arial"/>
          <w:sz w:val="22"/>
          <w:szCs w:val="22"/>
          <w:lang w:val="es-ES"/>
        </w:rPr>
        <w:t xml:space="preserve">general </w:t>
      </w:r>
      <w:r w:rsidRPr="00513D6C">
        <w:rPr>
          <w:rStyle w:val="normaltextrun"/>
          <w:rFonts w:ascii="Arial" w:hAnsi="Arial" w:cs="Arial"/>
          <w:sz w:val="22"/>
          <w:szCs w:val="22"/>
          <w:lang w:val="es-ES"/>
        </w:rPr>
        <w:t>debido a la cantidad de elementos que deben ser recibidos y cargados a los inventarios, el correo deberá indicar los nombres completo del conductor y los ayudantes, así como la placa del vehículo</w:t>
      </w:r>
      <w:r w:rsidR="00127110">
        <w:rPr>
          <w:rStyle w:val="normaltextrun"/>
          <w:rFonts w:ascii="Arial" w:hAnsi="Arial" w:cs="Arial"/>
          <w:sz w:val="22"/>
          <w:szCs w:val="22"/>
          <w:lang w:val="es-ES"/>
        </w:rPr>
        <w:t xml:space="preserve"> que ingresará</w:t>
      </w:r>
      <w:r w:rsidRPr="00513D6C">
        <w:rPr>
          <w:rStyle w:val="normaltextrun"/>
          <w:rFonts w:ascii="Arial" w:hAnsi="Arial" w:cs="Arial"/>
          <w:sz w:val="22"/>
          <w:szCs w:val="22"/>
          <w:lang w:val="es-ES"/>
        </w:rPr>
        <w:t>.</w:t>
      </w:r>
    </w:p>
    <w:p w14:paraId="795F0E48" w14:textId="77777777" w:rsidR="00057957" w:rsidRDefault="00057957" w:rsidP="00057957">
      <w:pPr>
        <w:pStyle w:val="Prrafodelista"/>
        <w:rPr>
          <w:rStyle w:val="eop"/>
          <w:rFonts w:ascii="Arial" w:hAnsi="Arial" w:cs="Arial"/>
        </w:rPr>
      </w:pPr>
    </w:p>
    <w:p w14:paraId="6BB46ECA" w14:textId="3FF25F37" w:rsidR="00057957" w:rsidRPr="00593BB0" w:rsidRDefault="00057957" w:rsidP="00593BB0">
      <w:pPr>
        <w:pStyle w:val="Prrafodelista"/>
        <w:numPr>
          <w:ilvl w:val="1"/>
          <w:numId w:val="31"/>
        </w:numPr>
        <w:spacing w:after="0" w:line="240" w:lineRule="auto"/>
        <w:jc w:val="both"/>
        <w:rPr>
          <w:b/>
          <w:bCs/>
        </w:rPr>
      </w:pPr>
      <w:bookmarkStart w:id="2" w:name="_Toc86842149"/>
      <w:r w:rsidRPr="00593BB0">
        <w:rPr>
          <w:b/>
          <w:bCs/>
        </w:rPr>
        <w:t>PROCEDIMIENTO PARA LA ENTREGA DE ELEMENTOS NO PREVISTOS</w:t>
      </w:r>
      <w:bookmarkEnd w:id="2"/>
    </w:p>
    <w:p w14:paraId="040B1BD2" w14:textId="77777777" w:rsidR="00057957" w:rsidRPr="00D858DE" w:rsidRDefault="00057957" w:rsidP="00057957">
      <w:pPr>
        <w:tabs>
          <w:tab w:val="left" w:pos="-142"/>
          <w:tab w:val="left" w:pos="33"/>
        </w:tabs>
        <w:spacing w:after="0" w:line="240" w:lineRule="auto"/>
        <w:jc w:val="both"/>
        <w:rPr>
          <w:rFonts w:ascii="Arial" w:hAnsi="Arial" w:cs="Arial"/>
          <w:iCs/>
        </w:rPr>
      </w:pPr>
    </w:p>
    <w:p w14:paraId="3936F213" w14:textId="77777777" w:rsidR="00057957" w:rsidRPr="00D858DE" w:rsidRDefault="00057957" w:rsidP="008F23DA">
      <w:pPr>
        <w:tabs>
          <w:tab w:val="left" w:pos="-142"/>
          <w:tab w:val="left" w:pos="33"/>
        </w:tabs>
        <w:spacing w:after="0" w:line="240" w:lineRule="auto"/>
        <w:ind w:left="360"/>
        <w:jc w:val="both"/>
        <w:rPr>
          <w:rStyle w:val="Refdecomentario"/>
          <w:rFonts w:ascii="Arial" w:hAnsi="Arial" w:cs="Arial"/>
          <w:b/>
          <w:lang w:val="es-CO"/>
        </w:rPr>
      </w:pPr>
      <w:r w:rsidRPr="00D858DE">
        <w:rPr>
          <w:rFonts w:ascii="Arial" w:hAnsi="Arial" w:cs="Arial"/>
          <w:iCs/>
        </w:rPr>
        <w:t>Para los elementos no previstos se surtirá el siguiente procedimiento:</w:t>
      </w:r>
    </w:p>
    <w:p w14:paraId="0BF191E1" w14:textId="77777777" w:rsidR="00057957" w:rsidRPr="00D858DE" w:rsidRDefault="00057957" w:rsidP="00057957">
      <w:pPr>
        <w:tabs>
          <w:tab w:val="left" w:pos="-142"/>
          <w:tab w:val="left" w:pos="33"/>
        </w:tabs>
        <w:spacing w:after="0" w:line="240" w:lineRule="auto"/>
        <w:jc w:val="both"/>
        <w:rPr>
          <w:rFonts w:ascii="Arial" w:hAnsi="Arial" w:cs="Arial"/>
          <w:lang w:val="es-CO"/>
        </w:rPr>
      </w:pPr>
    </w:p>
    <w:p w14:paraId="4D762972" w14:textId="0C33EBB9" w:rsidR="00057957" w:rsidRPr="00D858DE" w:rsidRDefault="00057957" w:rsidP="00057957">
      <w:pPr>
        <w:numPr>
          <w:ilvl w:val="0"/>
          <w:numId w:val="28"/>
        </w:numPr>
        <w:spacing w:after="0" w:line="240" w:lineRule="auto"/>
        <w:jc w:val="both"/>
        <w:rPr>
          <w:rFonts w:ascii="Arial" w:hAnsi="Arial" w:cs="Arial"/>
          <w:iCs/>
        </w:rPr>
      </w:pPr>
      <w:r w:rsidRPr="00D858DE">
        <w:rPr>
          <w:rFonts w:ascii="Arial" w:hAnsi="Arial" w:cs="Arial"/>
          <w:iCs/>
        </w:rPr>
        <w:t>El contratista, a solicitud del Supervisor del contrato o a quien este designe, cotizará el repuesto solicitado y remitirá la cotización dentro de los tres (3) días hábiles siguientes a la notificación del requerimiento, detallando al menos: especificaciones técnicas, descripción, valor unitario, valor total y tiempo de entrega.</w:t>
      </w:r>
    </w:p>
    <w:p w14:paraId="4920E9E8" w14:textId="7E3972A0" w:rsidR="00057957" w:rsidRPr="00653152" w:rsidRDefault="00057957" w:rsidP="00057957">
      <w:pPr>
        <w:numPr>
          <w:ilvl w:val="0"/>
          <w:numId w:val="28"/>
        </w:numPr>
        <w:spacing w:after="0" w:line="240" w:lineRule="auto"/>
        <w:jc w:val="both"/>
        <w:rPr>
          <w:rFonts w:ascii="Arial" w:hAnsi="Arial" w:cs="Arial"/>
          <w:iCs/>
        </w:rPr>
      </w:pPr>
      <w:r w:rsidRPr="00653152">
        <w:rPr>
          <w:rFonts w:ascii="Arial" w:hAnsi="Arial" w:cs="Arial"/>
          <w:iCs/>
        </w:rPr>
        <w:t>El Supervisor del contrato o quien este designe, solicitará mínimo 2 cotizaciones a proveedores que ofrezcan los elementos requeridos, con iguales características técnicas a la cotización solicitada al contratista. Las cotizaciones recibidas se compararán entre sí y el supervisor elegirá la cotización más baja para establecer el precio del elemento</w:t>
      </w:r>
      <w:r w:rsidR="00EF462F" w:rsidRPr="00653152">
        <w:rPr>
          <w:rFonts w:ascii="Arial" w:hAnsi="Arial" w:cs="Arial"/>
          <w:iCs/>
        </w:rPr>
        <w:t xml:space="preserve"> en este caso el contratista deberá cambiar su cotización</w:t>
      </w:r>
      <w:r w:rsidR="003663EC" w:rsidRPr="00653152">
        <w:rPr>
          <w:rFonts w:ascii="Arial" w:hAnsi="Arial" w:cs="Arial"/>
          <w:iCs/>
        </w:rPr>
        <w:t xml:space="preserve"> dejando el precio más bajo</w:t>
      </w:r>
      <w:r w:rsidRPr="00653152">
        <w:rPr>
          <w:rFonts w:ascii="Arial" w:hAnsi="Arial" w:cs="Arial"/>
          <w:iCs/>
        </w:rPr>
        <w:t>.</w:t>
      </w:r>
      <w:r w:rsidRPr="00653152" w:rsidDel="002E4900">
        <w:rPr>
          <w:rFonts w:ascii="Arial" w:hAnsi="Arial" w:cs="Arial"/>
          <w:iCs/>
        </w:rPr>
        <w:t xml:space="preserve"> </w:t>
      </w:r>
    </w:p>
    <w:p w14:paraId="1C4BBB50" w14:textId="0CF33C52" w:rsidR="00057957" w:rsidRPr="00D858DE" w:rsidRDefault="00057957" w:rsidP="00057957">
      <w:pPr>
        <w:numPr>
          <w:ilvl w:val="0"/>
          <w:numId w:val="28"/>
        </w:numPr>
        <w:spacing w:after="0" w:line="240" w:lineRule="auto"/>
        <w:jc w:val="both"/>
        <w:rPr>
          <w:rFonts w:ascii="Arial" w:hAnsi="Arial" w:cs="Arial"/>
        </w:rPr>
      </w:pPr>
      <w:r w:rsidRPr="00D858DE">
        <w:rPr>
          <w:rFonts w:ascii="Arial" w:hAnsi="Arial" w:cs="Arial"/>
          <w:iCs/>
        </w:rPr>
        <w:lastRenderedPageBreak/>
        <w:t xml:space="preserve">Una vez </w:t>
      </w:r>
      <w:r w:rsidR="00B67B70">
        <w:rPr>
          <w:rFonts w:ascii="Arial" w:hAnsi="Arial" w:cs="Arial"/>
          <w:iCs/>
        </w:rPr>
        <w:t>aprobada la cotización por el supervisor del contrato,</w:t>
      </w:r>
      <w:r w:rsidRPr="00D858DE">
        <w:rPr>
          <w:rFonts w:ascii="Arial" w:hAnsi="Arial" w:cs="Arial"/>
          <w:iCs/>
        </w:rPr>
        <w:t xml:space="preserve"> el contratista entregará la parte, repuesto o accesorio dentro de los tiempos señalados en el cuadro </w:t>
      </w:r>
      <w:r w:rsidR="00E308F0">
        <w:rPr>
          <w:rFonts w:ascii="Arial" w:hAnsi="Arial" w:cs="Arial"/>
          <w:iCs/>
        </w:rPr>
        <w:t>A</w:t>
      </w:r>
      <w:r w:rsidR="00E308F0" w:rsidRPr="00D858DE">
        <w:rPr>
          <w:rFonts w:ascii="Arial" w:hAnsi="Arial" w:cs="Arial"/>
          <w:iCs/>
        </w:rPr>
        <w:t>cuerdos de nivel</w:t>
      </w:r>
      <w:r w:rsidR="00E308F0">
        <w:rPr>
          <w:rFonts w:ascii="Arial" w:hAnsi="Arial" w:cs="Arial"/>
          <w:iCs/>
        </w:rPr>
        <w:t>es</w:t>
      </w:r>
      <w:r w:rsidR="00E308F0" w:rsidRPr="00D858DE">
        <w:rPr>
          <w:rFonts w:ascii="Arial" w:hAnsi="Arial" w:cs="Arial"/>
          <w:iCs/>
        </w:rPr>
        <w:t xml:space="preserve"> de servicio </w:t>
      </w:r>
      <w:r w:rsidRPr="00D858DE">
        <w:rPr>
          <w:rFonts w:ascii="Arial" w:hAnsi="Arial" w:cs="Arial"/>
          <w:iCs/>
        </w:rPr>
        <w:t>(ANS)</w:t>
      </w:r>
      <w:r w:rsidR="00B67B70">
        <w:rPr>
          <w:rFonts w:ascii="Arial" w:hAnsi="Arial" w:cs="Arial"/>
          <w:iCs/>
        </w:rPr>
        <w:t>.</w:t>
      </w:r>
    </w:p>
    <w:p w14:paraId="205DB379" w14:textId="77777777" w:rsidR="00057957" w:rsidRPr="00D858DE" w:rsidRDefault="00057957" w:rsidP="00057957">
      <w:pPr>
        <w:tabs>
          <w:tab w:val="left" w:pos="-142"/>
          <w:tab w:val="left" w:pos="33"/>
        </w:tabs>
        <w:spacing w:after="0" w:line="240" w:lineRule="auto"/>
        <w:ind w:left="360"/>
        <w:jc w:val="both"/>
        <w:rPr>
          <w:rFonts w:ascii="Arial" w:hAnsi="Arial" w:cs="Arial"/>
          <w:b/>
          <w:iCs/>
          <w:lang w:val="es-CO"/>
        </w:rPr>
      </w:pPr>
    </w:p>
    <w:p w14:paraId="45BAE067" w14:textId="3BB85FC6" w:rsidR="00057957" w:rsidRPr="00593BB0" w:rsidRDefault="00057957" w:rsidP="00593BB0">
      <w:pPr>
        <w:pStyle w:val="Prrafodelista"/>
        <w:numPr>
          <w:ilvl w:val="1"/>
          <w:numId w:val="31"/>
        </w:numPr>
        <w:spacing w:after="0" w:line="240" w:lineRule="auto"/>
        <w:jc w:val="both"/>
        <w:rPr>
          <w:b/>
        </w:rPr>
      </w:pPr>
      <w:bookmarkStart w:id="3" w:name="_Toc86842150"/>
      <w:r w:rsidRPr="00593BB0">
        <w:rPr>
          <w:b/>
        </w:rPr>
        <w:t>PROCEDIMIENTO PARA LA ENTREGA DE ELEMENTOS COMPATIBLES U HOMOLOGABLES DE ELEMENTOS DESCONTINUADOS</w:t>
      </w:r>
      <w:bookmarkEnd w:id="3"/>
      <w:r w:rsidRPr="00593BB0">
        <w:rPr>
          <w:b/>
        </w:rPr>
        <w:t xml:space="preserve"> </w:t>
      </w:r>
    </w:p>
    <w:p w14:paraId="2D3FB925" w14:textId="77777777" w:rsidR="00057957" w:rsidRPr="00D858DE" w:rsidRDefault="00057957" w:rsidP="00057957">
      <w:pPr>
        <w:spacing w:after="0"/>
        <w:rPr>
          <w:rFonts w:ascii="Arial" w:hAnsi="Arial" w:cs="Arial"/>
          <w:sz w:val="10"/>
          <w:szCs w:val="10"/>
          <w:lang w:val="es-CO" w:eastAsia="es-ES"/>
        </w:rPr>
      </w:pPr>
    </w:p>
    <w:p w14:paraId="00AE7F3C" w14:textId="77777777" w:rsidR="00057957" w:rsidRPr="00D858DE" w:rsidRDefault="00057957" w:rsidP="008F23DA">
      <w:pPr>
        <w:tabs>
          <w:tab w:val="left" w:pos="-142"/>
          <w:tab w:val="left" w:pos="33"/>
        </w:tabs>
        <w:spacing w:after="0" w:line="240" w:lineRule="auto"/>
        <w:ind w:left="360"/>
        <w:jc w:val="both"/>
        <w:rPr>
          <w:rFonts w:ascii="Arial" w:hAnsi="Arial" w:cs="Arial"/>
          <w:iCs/>
        </w:rPr>
      </w:pPr>
      <w:r w:rsidRPr="00D858DE">
        <w:rPr>
          <w:rFonts w:ascii="Arial" w:hAnsi="Arial" w:cs="Arial"/>
          <w:iCs/>
        </w:rPr>
        <w:t>Para los elementos que se encuentren DESCONTINUADOS se surtirá el siguiente procedimiento:</w:t>
      </w:r>
    </w:p>
    <w:p w14:paraId="4153DC84" w14:textId="77777777" w:rsidR="00057957" w:rsidRPr="00D858DE" w:rsidRDefault="00057957" w:rsidP="00057957">
      <w:pPr>
        <w:tabs>
          <w:tab w:val="left" w:pos="-142"/>
          <w:tab w:val="left" w:pos="33"/>
        </w:tabs>
        <w:spacing w:after="0" w:line="240" w:lineRule="auto"/>
        <w:jc w:val="both"/>
        <w:rPr>
          <w:rFonts w:ascii="Arial" w:hAnsi="Arial" w:cs="Arial"/>
          <w:iCs/>
          <w:sz w:val="10"/>
          <w:szCs w:val="10"/>
        </w:rPr>
      </w:pPr>
    </w:p>
    <w:p w14:paraId="493F84E0" w14:textId="77777777" w:rsidR="00057957" w:rsidRPr="00D858DE" w:rsidRDefault="00057957" w:rsidP="00057957">
      <w:pPr>
        <w:numPr>
          <w:ilvl w:val="0"/>
          <w:numId w:val="29"/>
        </w:numPr>
        <w:spacing w:after="0" w:line="240" w:lineRule="auto"/>
        <w:jc w:val="both"/>
        <w:rPr>
          <w:rFonts w:ascii="Arial" w:hAnsi="Arial" w:cs="Arial"/>
          <w:iCs/>
        </w:rPr>
      </w:pPr>
      <w:r w:rsidRPr="00D858DE">
        <w:rPr>
          <w:rFonts w:ascii="Arial" w:hAnsi="Arial" w:cs="Arial"/>
          <w:iCs/>
        </w:rPr>
        <w:t>El contratista deberá sustentar que el(los) elemento(s) se encuentran descontinuados, mediante carta suscrita por el fabricante del (de los) elemento (s) o distribuidor autorizado, presentada al Supervisor del contrato dentro de los tres (3) días hábiles siguientes a la notificación del requerimiento.</w:t>
      </w:r>
    </w:p>
    <w:p w14:paraId="24D97146" w14:textId="0D4BC510" w:rsidR="00057957" w:rsidRPr="00D858DE" w:rsidRDefault="00057957" w:rsidP="00057957">
      <w:pPr>
        <w:numPr>
          <w:ilvl w:val="0"/>
          <w:numId w:val="29"/>
        </w:numPr>
        <w:spacing w:after="0" w:line="240" w:lineRule="auto"/>
        <w:jc w:val="both"/>
        <w:rPr>
          <w:rFonts w:ascii="Arial" w:hAnsi="Arial" w:cs="Arial"/>
          <w:iCs/>
        </w:rPr>
      </w:pPr>
      <w:r w:rsidRPr="00D858DE">
        <w:rPr>
          <w:rFonts w:ascii="Arial" w:hAnsi="Arial" w:cs="Arial"/>
          <w:iCs/>
        </w:rPr>
        <w:t xml:space="preserve">El contratista, a solicitud del Supervisor del contrato o a quien este designe, cotizará un repuesto compatible con el equipo u homologable al solicitado y remitirá la cotización dentro de los </w:t>
      </w:r>
      <w:r w:rsidR="002F1AC6">
        <w:rPr>
          <w:rFonts w:ascii="Arial" w:hAnsi="Arial" w:cs="Arial"/>
          <w:iCs/>
        </w:rPr>
        <w:t>dos</w:t>
      </w:r>
      <w:r w:rsidRPr="00D858DE">
        <w:rPr>
          <w:rFonts w:ascii="Arial" w:hAnsi="Arial" w:cs="Arial"/>
          <w:iCs/>
        </w:rPr>
        <w:t xml:space="preserve"> (</w:t>
      </w:r>
      <w:r w:rsidR="002F1AC6">
        <w:rPr>
          <w:rFonts w:ascii="Arial" w:hAnsi="Arial" w:cs="Arial"/>
          <w:iCs/>
        </w:rPr>
        <w:t>2</w:t>
      </w:r>
      <w:r w:rsidRPr="00D858DE">
        <w:rPr>
          <w:rFonts w:ascii="Arial" w:hAnsi="Arial" w:cs="Arial"/>
          <w:iCs/>
        </w:rPr>
        <w:t>) días siguientes a la notificación del requerimiento, detallando al menos: especificaciones técnicas, descripción, valor unitario, valor total y tiempo de entrega, garantizando que cumplan las especificaciones técnicas, de calidad y compatibilidad y establecidas en el presente documento.</w:t>
      </w:r>
    </w:p>
    <w:p w14:paraId="44DB537C" w14:textId="5DB73151" w:rsidR="00057957" w:rsidRPr="00D858DE" w:rsidRDefault="00057957" w:rsidP="00057957">
      <w:pPr>
        <w:numPr>
          <w:ilvl w:val="0"/>
          <w:numId w:val="29"/>
        </w:numPr>
        <w:spacing w:after="0" w:line="240" w:lineRule="auto"/>
        <w:jc w:val="both"/>
        <w:rPr>
          <w:rFonts w:ascii="Arial" w:hAnsi="Arial" w:cs="Arial"/>
          <w:iCs/>
        </w:rPr>
      </w:pPr>
      <w:r w:rsidRPr="00D858DE">
        <w:rPr>
          <w:rFonts w:ascii="Arial" w:hAnsi="Arial" w:cs="Arial"/>
          <w:iCs/>
        </w:rPr>
        <w:t xml:space="preserve">El Supervisor del contrato o a quien este designe solicitará mínimo 2 cotizaciones de proveedores que ofrezcan los elementos requeridos, con iguales características técnicas a la cotización solicitada al contratista. Las cotizaciones recibidas se compararán entre sí y el supervisor elegirá la cotización más baja para establecer el precio del </w:t>
      </w:r>
      <w:r w:rsidRPr="00653152">
        <w:rPr>
          <w:rFonts w:ascii="Arial" w:hAnsi="Arial" w:cs="Arial"/>
          <w:iCs/>
        </w:rPr>
        <w:t>elemento</w:t>
      </w:r>
      <w:r w:rsidR="004839F6" w:rsidRPr="00653152">
        <w:rPr>
          <w:rFonts w:ascii="Arial" w:hAnsi="Arial" w:cs="Arial"/>
          <w:iCs/>
        </w:rPr>
        <w:t xml:space="preserve"> en este caso el contratista deberá cambiar su cotización dejando el precio más bajo</w:t>
      </w:r>
      <w:r w:rsidRPr="00653152">
        <w:rPr>
          <w:rFonts w:ascii="Arial" w:hAnsi="Arial" w:cs="Arial"/>
          <w:iCs/>
        </w:rPr>
        <w:t>.</w:t>
      </w:r>
    </w:p>
    <w:p w14:paraId="08C28DA4" w14:textId="290EFD38" w:rsidR="004839F6" w:rsidRPr="004839F6" w:rsidRDefault="004839F6" w:rsidP="00BF57CC">
      <w:pPr>
        <w:pStyle w:val="Prrafodelista"/>
        <w:numPr>
          <w:ilvl w:val="0"/>
          <w:numId w:val="29"/>
        </w:numPr>
        <w:jc w:val="both"/>
        <w:rPr>
          <w:rFonts w:ascii="Arial" w:hAnsi="Arial" w:cs="Arial"/>
          <w:iCs/>
        </w:rPr>
      </w:pPr>
      <w:bookmarkStart w:id="4" w:name="_Hlk64306414"/>
      <w:r w:rsidRPr="004839F6">
        <w:rPr>
          <w:rFonts w:ascii="Arial" w:hAnsi="Arial" w:cs="Arial"/>
          <w:iCs/>
        </w:rPr>
        <w:t xml:space="preserve">Una vez aprobada la cotización por el supervisor del contrato, el contratista entregará la parte, repuesto o accesorio dentro de los tiempos señalados en el cuadro </w:t>
      </w:r>
      <w:r w:rsidR="00A92B86">
        <w:rPr>
          <w:rFonts w:ascii="Arial" w:hAnsi="Arial" w:cs="Arial"/>
          <w:iCs/>
        </w:rPr>
        <w:t>A</w:t>
      </w:r>
      <w:r w:rsidR="00A92B86" w:rsidRPr="004839F6">
        <w:rPr>
          <w:rFonts w:ascii="Arial" w:hAnsi="Arial" w:cs="Arial"/>
          <w:iCs/>
        </w:rPr>
        <w:t>cuerdos de nivel</w:t>
      </w:r>
      <w:r w:rsidR="00A92B86">
        <w:rPr>
          <w:rFonts w:ascii="Arial" w:hAnsi="Arial" w:cs="Arial"/>
          <w:iCs/>
        </w:rPr>
        <w:t>es</w:t>
      </w:r>
      <w:r w:rsidR="00A92B86" w:rsidRPr="004839F6">
        <w:rPr>
          <w:rFonts w:ascii="Arial" w:hAnsi="Arial" w:cs="Arial"/>
          <w:iCs/>
        </w:rPr>
        <w:t xml:space="preserve"> de servicio </w:t>
      </w:r>
      <w:r w:rsidRPr="004839F6">
        <w:rPr>
          <w:rFonts w:ascii="Arial" w:hAnsi="Arial" w:cs="Arial"/>
          <w:iCs/>
        </w:rPr>
        <w:t>(ANS).</w:t>
      </w:r>
    </w:p>
    <w:bookmarkEnd w:id="4"/>
    <w:p w14:paraId="61FB7FAA" w14:textId="697C6A10" w:rsidR="00EB1A3B" w:rsidRDefault="00EB1A3B" w:rsidP="00057957">
      <w:pPr>
        <w:pStyle w:val="paragraph"/>
        <w:spacing w:before="0" w:beforeAutospacing="0" w:after="0" w:afterAutospacing="0"/>
        <w:jc w:val="both"/>
        <w:textAlignment w:val="baseline"/>
        <w:rPr>
          <w:rStyle w:val="eop"/>
          <w:rFonts w:ascii="Arial" w:hAnsi="Arial" w:cs="Arial"/>
          <w:sz w:val="22"/>
          <w:szCs w:val="22"/>
        </w:rPr>
      </w:pPr>
      <w:r w:rsidRPr="00513D6C">
        <w:rPr>
          <w:rStyle w:val="eop"/>
          <w:rFonts w:ascii="Arial" w:hAnsi="Arial" w:cs="Arial"/>
          <w:sz w:val="22"/>
          <w:szCs w:val="22"/>
        </w:rPr>
        <w:t> </w:t>
      </w:r>
    </w:p>
    <w:p w14:paraId="66ED9FA7" w14:textId="71140AE1" w:rsidR="00695DA1" w:rsidRPr="00126373" w:rsidRDefault="00126373" w:rsidP="00126373">
      <w:pPr>
        <w:pStyle w:val="Prrafodelista"/>
        <w:numPr>
          <w:ilvl w:val="1"/>
          <w:numId w:val="31"/>
        </w:numPr>
        <w:spacing w:after="0" w:line="240" w:lineRule="auto"/>
        <w:jc w:val="both"/>
        <w:rPr>
          <w:b/>
        </w:rPr>
      </w:pPr>
      <w:r>
        <w:rPr>
          <w:b/>
        </w:rPr>
        <w:t xml:space="preserve">Acuerdos de niveles de servicio para el </w:t>
      </w:r>
      <w:r w:rsidR="005C5978">
        <w:rPr>
          <w:b/>
        </w:rPr>
        <w:t>m</w:t>
      </w:r>
      <w:r w:rsidR="00200BD4" w:rsidRPr="00126373">
        <w:rPr>
          <w:b/>
        </w:rPr>
        <w:t xml:space="preserve">antenimiento </w:t>
      </w:r>
      <w:r w:rsidR="005C5978">
        <w:rPr>
          <w:b/>
        </w:rPr>
        <w:t>c</w:t>
      </w:r>
      <w:r w:rsidR="00200BD4" w:rsidRPr="00126373">
        <w:rPr>
          <w:b/>
        </w:rPr>
        <w:t>orrectivo</w:t>
      </w:r>
    </w:p>
    <w:p w14:paraId="09438634" w14:textId="77777777" w:rsidR="008E5D16" w:rsidRDefault="008E5D16" w:rsidP="00057957">
      <w:pPr>
        <w:pStyle w:val="paragraph"/>
        <w:spacing w:before="0" w:beforeAutospacing="0" w:after="0" w:afterAutospacing="0"/>
        <w:jc w:val="both"/>
        <w:textAlignment w:val="baseline"/>
        <w:rPr>
          <w:rStyle w:val="eop"/>
          <w:rFonts w:ascii="Arial" w:hAnsi="Arial" w:cs="Arial"/>
          <w:sz w:val="22"/>
          <w:szCs w:val="22"/>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54105F" w:rsidRPr="00D858DE" w14:paraId="48EBFCEB" w14:textId="77777777" w:rsidTr="00782A2F">
        <w:trPr>
          <w:trHeight w:val="403"/>
          <w:tblHeader/>
        </w:trPr>
        <w:tc>
          <w:tcPr>
            <w:tcW w:w="8830" w:type="dxa"/>
            <w:shd w:val="clear" w:color="auto" w:fill="BFBFBF" w:themeFill="background1" w:themeFillShade="BF"/>
            <w:vAlign w:val="center"/>
          </w:tcPr>
          <w:p w14:paraId="56DF206E" w14:textId="55AE7EE6" w:rsidR="0054105F" w:rsidRPr="00D858DE" w:rsidRDefault="0054105F" w:rsidP="00782A2F">
            <w:pPr>
              <w:pStyle w:val="Ttulo1"/>
              <w:ind w:left="360"/>
              <w:rPr>
                <w:rFonts w:cs="Arial"/>
                <w:bCs/>
              </w:rPr>
            </w:pPr>
            <w:r w:rsidRPr="00D858DE">
              <w:rPr>
                <w:rFonts w:cs="Arial"/>
                <w:bCs/>
                <w:sz w:val="22"/>
                <w:szCs w:val="22"/>
              </w:rPr>
              <w:t>ACUERDO</w:t>
            </w:r>
            <w:r>
              <w:rPr>
                <w:rFonts w:cs="Arial"/>
                <w:bCs/>
                <w:sz w:val="22"/>
                <w:szCs w:val="22"/>
              </w:rPr>
              <w:t>S</w:t>
            </w:r>
            <w:r w:rsidRPr="00D858DE">
              <w:rPr>
                <w:rFonts w:cs="Arial"/>
                <w:bCs/>
              </w:rPr>
              <w:t xml:space="preserve"> DE NIVEL</w:t>
            </w:r>
            <w:r>
              <w:rPr>
                <w:rFonts w:cs="Arial"/>
                <w:bCs/>
              </w:rPr>
              <w:t>ES</w:t>
            </w:r>
            <w:r w:rsidRPr="00D858DE">
              <w:rPr>
                <w:rFonts w:cs="Arial"/>
                <w:bCs/>
              </w:rPr>
              <w:t xml:space="preserve"> DE SERVICIO (ANS)</w:t>
            </w:r>
            <w:r w:rsidRPr="00D858DE">
              <w:rPr>
                <w:rFonts w:cs="Arial"/>
              </w:rPr>
              <w:t xml:space="preserve"> PARA </w:t>
            </w:r>
            <w:r>
              <w:rPr>
                <w:rFonts w:cs="Arial"/>
              </w:rPr>
              <w:t>E</w:t>
            </w:r>
            <w:r>
              <w:t>L MANTENIMIENTO CORRECTIVO</w:t>
            </w:r>
          </w:p>
        </w:tc>
      </w:tr>
      <w:tr w:rsidR="0054105F" w:rsidRPr="00D858DE" w14:paraId="362A039A" w14:textId="77777777" w:rsidTr="00AC6586">
        <w:tc>
          <w:tcPr>
            <w:tcW w:w="8830" w:type="dxa"/>
          </w:tcPr>
          <w:p w14:paraId="2DE49B63" w14:textId="4174DBF5" w:rsidR="0054105F" w:rsidRPr="004029FF" w:rsidRDefault="0054105F" w:rsidP="00782A2F">
            <w:pPr>
              <w:autoSpaceDE w:val="0"/>
              <w:autoSpaceDN w:val="0"/>
              <w:spacing w:line="240" w:lineRule="auto"/>
              <w:jc w:val="both"/>
              <w:rPr>
                <w:rFonts w:ascii="Arial" w:eastAsia="Times New Roman" w:hAnsi="Arial" w:cs="Arial"/>
                <w:lang w:val="es-CO"/>
              </w:rPr>
            </w:pPr>
            <w:r w:rsidRPr="0054105F">
              <w:rPr>
                <w:rFonts w:ascii="Arial" w:eastAsia="Times New Roman" w:hAnsi="Arial" w:cs="Arial"/>
                <w:lang w:val="es-CO"/>
              </w:rPr>
              <w:t xml:space="preserve">Los tiempos de </w:t>
            </w:r>
            <w:r w:rsidR="00AE23D2">
              <w:rPr>
                <w:rFonts w:ascii="Arial" w:eastAsia="Times New Roman" w:hAnsi="Arial" w:cs="Arial"/>
                <w:lang w:val="es-CO"/>
              </w:rPr>
              <w:t>atención</w:t>
            </w:r>
            <w:r w:rsidRPr="0054105F">
              <w:rPr>
                <w:rFonts w:ascii="Arial" w:eastAsia="Times New Roman" w:hAnsi="Arial" w:cs="Arial"/>
                <w:lang w:val="es-CO"/>
              </w:rPr>
              <w:t xml:space="preserve"> serán máximo de cuatro (4) horas</w:t>
            </w:r>
            <w:r w:rsidR="00DE2E7E">
              <w:rPr>
                <w:rFonts w:ascii="Arial" w:eastAsia="Times New Roman" w:hAnsi="Arial" w:cs="Arial"/>
                <w:lang w:val="es-CO"/>
              </w:rPr>
              <w:t xml:space="preserve"> </w:t>
            </w:r>
            <w:r w:rsidR="00DE2E7E" w:rsidRPr="00DE2E7E">
              <w:rPr>
                <w:rFonts w:ascii="Arial" w:eastAsia="Times New Roman" w:hAnsi="Arial" w:cs="Arial"/>
                <w:lang w:val="es-CO"/>
              </w:rPr>
              <w:t xml:space="preserve">después de reportada la falla </w:t>
            </w:r>
            <w:r w:rsidR="00AE25F6" w:rsidRPr="00AE25F6">
              <w:rPr>
                <w:rFonts w:ascii="Arial" w:eastAsia="Times New Roman" w:hAnsi="Arial" w:cs="Arial"/>
                <w:lang w:val="es-CO"/>
              </w:rPr>
              <w:t xml:space="preserve">a partir de la fecha </w:t>
            </w:r>
            <w:r w:rsidR="00AE25F6">
              <w:rPr>
                <w:rFonts w:ascii="Arial" w:eastAsia="Times New Roman" w:hAnsi="Arial" w:cs="Arial"/>
                <w:lang w:val="es-CO"/>
              </w:rPr>
              <w:t xml:space="preserve">y hora </w:t>
            </w:r>
            <w:r w:rsidR="00AE25F6" w:rsidRPr="00AE25F6">
              <w:rPr>
                <w:rFonts w:ascii="Arial" w:eastAsia="Times New Roman" w:hAnsi="Arial" w:cs="Arial"/>
                <w:lang w:val="es-CO"/>
              </w:rPr>
              <w:t>de la solicitud realizada por el FFDS, vía correo electrónico.</w:t>
            </w:r>
          </w:p>
        </w:tc>
      </w:tr>
      <w:tr w:rsidR="00DE2E7E" w:rsidRPr="00D858DE" w14:paraId="60171F2E" w14:textId="77777777" w:rsidTr="00DE2E7E">
        <w:trPr>
          <w:trHeight w:val="846"/>
        </w:trPr>
        <w:tc>
          <w:tcPr>
            <w:tcW w:w="8830" w:type="dxa"/>
          </w:tcPr>
          <w:p w14:paraId="1146B193" w14:textId="088FB6B0" w:rsidR="00DE2E7E" w:rsidRPr="0054105F" w:rsidRDefault="00DE2E7E" w:rsidP="00782A2F">
            <w:pPr>
              <w:autoSpaceDE w:val="0"/>
              <w:autoSpaceDN w:val="0"/>
              <w:spacing w:line="240" w:lineRule="auto"/>
              <w:jc w:val="both"/>
              <w:rPr>
                <w:rFonts w:ascii="Arial" w:eastAsia="Times New Roman" w:hAnsi="Arial" w:cs="Arial"/>
                <w:lang w:val="es-CO"/>
              </w:rPr>
            </w:pPr>
            <w:r w:rsidRPr="0054105F">
              <w:rPr>
                <w:rFonts w:ascii="Arial" w:eastAsia="Times New Roman" w:hAnsi="Arial" w:cs="Arial"/>
                <w:lang w:val="es-CO"/>
              </w:rPr>
              <w:t xml:space="preserve">Los tiempos de </w:t>
            </w:r>
            <w:r>
              <w:rPr>
                <w:rFonts w:ascii="Arial" w:eastAsia="Times New Roman" w:hAnsi="Arial" w:cs="Arial"/>
                <w:lang w:val="es-CO"/>
              </w:rPr>
              <w:t>solución</w:t>
            </w:r>
            <w:r w:rsidRPr="0054105F">
              <w:rPr>
                <w:rFonts w:ascii="Arial" w:eastAsia="Times New Roman" w:hAnsi="Arial" w:cs="Arial"/>
                <w:lang w:val="es-CO"/>
              </w:rPr>
              <w:t xml:space="preserve"> serán máximo de </w:t>
            </w:r>
            <w:r>
              <w:rPr>
                <w:rFonts w:ascii="Arial" w:eastAsia="Times New Roman" w:hAnsi="Arial" w:cs="Arial"/>
                <w:lang w:val="es-CO"/>
              </w:rPr>
              <w:t>veinti</w:t>
            </w:r>
            <w:r w:rsidRPr="0054105F">
              <w:rPr>
                <w:rFonts w:ascii="Arial" w:eastAsia="Times New Roman" w:hAnsi="Arial" w:cs="Arial"/>
                <w:lang w:val="es-CO"/>
              </w:rPr>
              <w:t>cuatro (</w:t>
            </w:r>
            <w:r>
              <w:rPr>
                <w:rFonts w:ascii="Arial" w:eastAsia="Times New Roman" w:hAnsi="Arial" w:cs="Arial"/>
                <w:lang w:val="es-CO"/>
              </w:rPr>
              <w:t>2</w:t>
            </w:r>
            <w:r w:rsidRPr="0054105F">
              <w:rPr>
                <w:rFonts w:ascii="Arial" w:eastAsia="Times New Roman" w:hAnsi="Arial" w:cs="Arial"/>
                <w:lang w:val="es-CO"/>
              </w:rPr>
              <w:t>4) horas</w:t>
            </w:r>
            <w:r>
              <w:rPr>
                <w:rFonts w:ascii="Arial" w:eastAsia="Times New Roman" w:hAnsi="Arial" w:cs="Arial"/>
                <w:lang w:val="es-CO"/>
              </w:rPr>
              <w:t xml:space="preserve"> </w:t>
            </w:r>
            <w:r w:rsidRPr="00DE2E7E">
              <w:rPr>
                <w:rFonts w:ascii="Arial" w:eastAsia="Times New Roman" w:hAnsi="Arial" w:cs="Arial"/>
                <w:lang w:val="es-CO"/>
              </w:rPr>
              <w:t xml:space="preserve">después de reportada la falla </w:t>
            </w:r>
            <w:r w:rsidRPr="00AE25F6">
              <w:rPr>
                <w:rFonts w:ascii="Arial" w:eastAsia="Times New Roman" w:hAnsi="Arial" w:cs="Arial"/>
                <w:lang w:val="es-CO"/>
              </w:rPr>
              <w:t xml:space="preserve">a partir de la fecha </w:t>
            </w:r>
            <w:r>
              <w:rPr>
                <w:rFonts w:ascii="Arial" w:eastAsia="Times New Roman" w:hAnsi="Arial" w:cs="Arial"/>
                <w:lang w:val="es-CO"/>
              </w:rPr>
              <w:t xml:space="preserve">y hora </w:t>
            </w:r>
            <w:r w:rsidRPr="00AE25F6">
              <w:rPr>
                <w:rFonts w:ascii="Arial" w:eastAsia="Times New Roman" w:hAnsi="Arial" w:cs="Arial"/>
                <w:lang w:val="es-CO"/>
              </w:rPr>
              <w:t>de la solicitud realizada por el FFDS, vía correo electrónico.</w:t>
            </w:r>
          </w:p>
        </w:tc>
      </w:tr>
    </w:tbl>
    <w:p w14:paraId="02564342" w14:textId="77777777" w:rsidR="0054105F" w:rsidRPr="0054105F" w:rsidRDefault="0054105F" w:rsidP="00057957">
      <w:pPr>
        <w:pStyle w:val="paragraph"/>
        <w:spacing w:before="0" w:beforeAutospacing="0" w:after="0" w:afterAutospacing="0"/>
        <w:jc w:val="both"/>
        <w:textAlignment w:val="baseline"/>
        <w:rPr>
          <w:rStyle w:val="eop"/>
          <w:rFonts w:ascii="Arial" w:hAnsi="Arial" w:cs="Arial"/>
          <w:sz w:val="22"/>
          <w:szCs w:val="22"/>
          <w:lang w:val="es-ES"/>
        </w:rPr>
      </w:pPr>
    </w:p>
    <w:p w14:paraId="085D8D01" w14:textId="77777777" w:rsidR="00EB1A3B" w:rsidRPr="00513D6C" w:rsidRDefault="00EB1A3B" w:rsidP="00EB1A3B">
      <w:pPr>
        <w:pBdr>
          <w:bottom w:val="single" w:sz="12" w:space="1" w:color="auto"/>
        </w:pBdr>
        <w:rPr>
          <w:rFonts w:ascii="Arial" w:hAnsi="Arial" w:cs="Arial"/>
        </w:rPr>
      </w:pPr>
    </w:p>
    <w:p w14:paraId="203EDF0C" w14:textId="1C7F8716" w:rsidR="003B1D8E" w:rsidRPr="00513D6C" w:rsidRDefault="002D664C" w:rsidP="009902DE">
      <w:pPr>
        <w:jc w:val="center"/>
        <w:rPr>
          <w:rFonts w:ascii="Arial" w:hAnsi="Arial" w:cs="Arial"/>
          <w:b/>
        </w:rPr>
      </w:pPr>
      <w:r w:rsidRPr="00513D6C">
        <w:rPr>
          <w:rFonts w:ascii="Arial" w:hAnsi="Arial" w:cs="Arial"/>
          <w:b/>
        </w:rPr>
        <w:t>FIN DEL DOCUMENTO</w:t>
      </w:r>
    </w:p>
    <w:sectPr w:rsidR="003B1D8E" w:rsidRPr="00513D6C" w:rsidSect="005B6429">
      <w:headerReference w:type="default" r:id="rId12"/>
      <w:footerReference w:type="default" r:id="rId13"/>
      <w:pgSz w:w="12242" w:h="15842" w:code="119"/>
      <w:pgMar w:top="11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86497" w14:textId="77777777" w:rsidR="00EE585E" w:rsidRDefault="00EE585E" w:rsidP="003B5D97">
      <w:pPr>
        <w:spacing w:after="0" w:line="240" w:lineRule="auto"/>
      </w:pPr>
      <w:r>
        <w:separator/>
      </w:r>
    </w:p>
  </w:endnote>
  <w:endnote w:type="continuationSeparator" w:id="0">
    <w:p w14:paraId="25A7B5E4" w14:textId="77777777" w:rsidR="00EE585E" w:rsidRDefault="00EE585E" w:rsidP="003B5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B6F6B" w14:textId="77777777" w:rsidR="00C62E6D" w:rsidRDefault="0001239A" w:rsidP="009245B3">
    <w:pPr>
      <w:pStyle w:val="Piedepgina"/>
      <w:ind w:left="-1701"/>
    </w:pPr>
    <w:r>
      <w:rPr>
        <w:noProof/>
        <w:lang w:val="es-CO" w:eastAsia="es-CO"/>
      </w:rPr>
      <w:drawing>
        <wp:inline distT="0" distB="0" distL="0" distR="0" wp14:anchorId="493F4EBC" wp14:editId="1CBC6189">
          <wp:extent cx="7833995" cy="109002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mbrete BN_MEMBRETE PATA.jpg"/>
                  <pic:cNvPicPr/>
                </pic:nvPicPr>
                <pic:blipFill>
                  <a:blip r:embed="rId1">
                    <a:extLst>
                      <a:ext uri="{28A0092B-C50C-407E-A947-70E740481C1C}">
                        <a14:useLocalDpi xmlns:a14="http://schemas.microsoft.com/office/drawing/2010/main" val="0"/>
                      </a:ext>
                    </a:extLst>
                  </a:blip>
                  <a:stretch>
                    <a:fillRect/>
                  </a:stretch>
                </pic:blipFill>
                <pic:spPr>
                  <a:xfrm>
                    <a:off x="0" y="0"/>
                    <a:ext cx="7906284" cy="110008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1FE1F" w14:textId="77777777" w:rsidR="00EE585E" w:rsidRDefault="00EE585E" w:rsidP="003B5D97">
      <w:pPr>
        <w:spacing w:after="0" w:line="240" w:lineRule="auto"/>
      </w:pPr>
      <w:r>
        <w:separator/>
      </w:r>
    </w:p>
  </w:footnote>
  <w:footnote w:type="continuationSeparator" w:id="0">
    <w:p w14:paraId="1EA99E29" w14:textId="77777777" w:rsidR="00EE585E" w:rsidRDefault="00EE585E" w:rsidP="003B5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F2D42" w14:textId="77777777" w:rsidR="00C62E6D" w:rsidRDefault="00585211" w:rsidP="00DF19FA">
    <w:pPr>
      <w:pStyle w:val="Encabezado"/>
      <w:ind w:left="-1701"/>
    </w:pPr>
    <w:r w:rsidRPr="005D76A5">
      <w:rPr>
        <w:noProof/>
        <w:lang w:val="es-CO" w:eastAsia="es-CO"/>
      </w:rPr>
      <w:drawing>
        <wp:inline distT="0" distB="0" distL="0" distR="0" wp14:anchorId="6E13717F" wp14:editId="7AF5F830">
          <wp:extent cx="7820024" cy="1269106"/>
          <wp:effectExtent l="0" t="0" r="0" b="7620"/>
          <wp:docPr id="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20024" cy="126910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CCC62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88EC1B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33AE9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CE099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18C4D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4EAC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EAC0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6A16A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D962F9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8EA34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85FE8"/>
    <w:multiLevelType w:val="hybridMultilevel"/>
    <w:tmpl w:val="2F2E7C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31A333D"/>
    <w:multiLevelType w:val="multilevel"/>
    <w:tmpl w:val="B7549E3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A9B0185"/>
    <w:multiLevelType w:val="hybridMultilevel"/>
    <w:tmpl w:val="D0F872E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C36139F"/>
    <w:multiLevelType w:val="hybridMultilevel"/>
    <w:tmpl w:val="C508666C"/>
    <w:lvl w:ilvl="0" w:tplc="717AD02C">
      <w:start w:val="1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1BD2F03"/>
    <w:multiLevelType w:val="hybridMultilevel"/>
    <w:tmpl w:val="91B2E28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65024E3"/>
    <w:multiLevelType w:val="hybridMultilevel"/>
    <w:tmpl w:val="6B6EE71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A184FE8"/>
    <w:multiLevelType w:val="multilevel"/>
    <w:tmpl w:val="6D1EA7D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1E2229E2"/>
    <w:multiLevelType w:val="hybridMultilevel"/>
    <w:tmpl w:val="3800B9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27E69F0"/>
    <w:multiLevelType w:val="hybridMultilevel"/>
    <w:tmpl w:val="D35C01CC"/>
    <w:lvl w:ilvl="0" w:tplc="969ED12A">
      <w:start w:val="1"/>
      <w:numFmt w:val="decimal"/>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9" w15:restartNumberingAfterBreak="0">
    <w:nsid w:val="2602435F"/>
    <w:multiLevelType w:val="hybridMultilevel"/>
    <w:tmpl w:val="A75E5F1E"/>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FA458BE"/>
    <w:multiLevelType w:val="multilevel"/>
    <w:tmpl w:val="610C79A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99832D9"/>
    <w:multiLevelType w:val="hybridMultilevel"/>
    <w:tmpl w:val="F2B482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E5802A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32A5603"/>
    <w:multiLevelType w:val="multilevel"/>
    <w:tmpl w:val="153010E0"/>
    <w:lvl w:ilvl="0">
      <w:start w:val="1"/>
      <w:numFmt w:val="lowerLetter"/>
      <w:lvlText w:val="%1."/>
      <w:lvlJc w:val="left"/>
      <w:pPr>
        <w:tabs>
          <w:tab w:val="num" w:pos="-708"/>
        </w:tabs>
        <w:ind w:left="-708" w:hanging="360"/>
      </w:pPr>
    </w:lvl>
    <w:lvl w:ilvl="1">
      <w:start w:val="1"/>
      <w:numFmt w:val="lowerLetter"/>
      <w:lvlText w:val="%2."/>
      <w:lvlJc w:val="left"/>
      <w:pPr>
        <w:tabs>
          <w:tab w:val="num" w:pos="12"/>
        </w:tabs>
        <w:ind w:left="12" w:hanging="360"/>
      </w:pPr>
    </w:lvl>
    <w:lvl w:ilvl="2" w:tentative="1">
      <w:start w:val="1"/>
      <w:numFmt w:val="lowerLetter"/>
      <w:lvlText w:val="%3."/>
      <w:lvlJc w:val="left"/>
      <w:pPr>
        <w:tabs>
          <w:tab w:val="num" w:pos="732"/>
        </w:tabs>
        <w:ind w:left="732" w:hanging="360"/>
      </w:pPr>
    </w:lvl>
    <w:lvl w:ilvl="3" w:tentative="1">
      <w:start w:val="1"/>
      <w:numFmt w:val="lowerLetter"/>
      <w:lvlText w:val="%4."/>
      <w:lvlJc w:val="left"/>
      <w:pPr>
        <w:tabs>
          <w:tab w:val="num" w:pos="1452"/>
        </w:tabs>
        <w:ind w:left="1452" w:hanging="360"/>
      </w:pPr>
    </w:lvl>
    <w:lvl w:ilvl="4" w:tentative="1">
      <w:start w:val="1"/>
      <w:numFmt w:val="lowerLetter"/>
      <w:lvlText w:val="%5."/>
      <w:lvlJc w:val="left"/>
      <w:pPr>
        <w:tabs>
          <w:tab w:val="num" w:pos="2172"/>
        </w:tabs>
        <w:ind w:left="2172" w:hanging="360"/>
      </w:pPr>
    </w:lvl>
    <w:lvl w:ilvl="5" w:tentative="1">
      <w:start w:val="1"/>
      <w:numFmt w:val="lowerLetter"/>
      <w:lvlText w:val="%6."/>
      <w:lvlJc w:val="left"/>
      <w:pPr>
        <w:tabs>
          <w:tab w:val="num" w:pos="2892"/>
        </w:tabs>
        <w:ind w:left="2892" w:hanging="360"/>
      </w:pPr>
    </w:lvl>
    <w:lvl w:ilvl="6" w:tentative="1">
      <w:start w:val="1"/>
      <w:numFmt w:val="lowerLetter"/>
      <w:lvlText w:val="%7."/>
      <w:lvlJc w:val="left"/>
      <w:pPr>
        <w:tabs>
          <w:tab w:val="num" w:pos="3612"/>
        </w:tabs>
        <w:ind w:left="3612" w:hanging="360"/>
      </w:pPr>
    </w:lvl>
    <w:lvl w:ilvl="7" w:tentative="1">
      <w:start w:val="1"/>
      <w:numFmt w:val="lowerLetter"/>
      <w:lvlText w:val="%8."/>
      <w:lvlJc w:val="left"/>
      <w:pPr>
        <w:tabs>
          <w:tab w:val="num" w:pos="4332"/>
        </w:tabs>
        <w:ind w:left="4332" w:hanging="360"/>
      </w:pPr>
    </w:lvl>
    <w:lvl w:ilvl="8" w:tentative="1">
      <w:start w:val="1"/>
      <w:numFmt w:val="lowerLetter"/>
      <w:lvlText w:val="%9."/>
      <w:lvlJc w:val="left"/>
      <w:pPr>
        <w:tabs>
          <w:tab w:val="num" w:pos="5052"/>
        </w:tabs>
        <w:ind w:left="5052" w:hanging="360"/>
      </w:pPr>
    </w:lvl>
  </w:abstractNum>
  <w:abstractNum w:abstractNumId="24" w15:restartNumberingAfterBreak="0">
    <w:nsid w:val="49050C7C"/>
    <w:multiLevelType w:val="multilevel"/>
    <w:tmpl w:val="5456025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F88323F"/>
    <w:multiLevelType w:val="hybridMultilevel"/>
    <w:tmpl w:val="D0ACFC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2203F31"/>
    <w:multiLevelType w:val="hybridMultilevel"/>
    <w:tmpl w:val="0DF238A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66BE5092"/>
    <w:multiLevelType w:val="multilevel"/>
    <w:tmpl w:val="49304B8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B946AE1"/>
    <w:multiLevelType w:val="hybridMultilevel"/>
    <w:tmpl w:val="DD8A80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F752F7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0565F67"/>
    <w:multiLevelType w:val="hybridMultilevel"/>
    <w:tmpl w:val="4EDA93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16421859">
    <w:abstractNumId w:val="18"/>
  </w:num>
  <w:num w:numId="2" w16cid:durableId="1022315881">
    <w:abstractNumId w:val="8"/>
  </w:num>
  <w:num w:numId="3" w16cid:durableId="1939478990">
    <w:abstractNumId w:val="3"/>
  </w:num>
  <w:num w:numId="4" w16cid:durableId="1329483887">
    <w:abstractNumId w:val="2"/>
  </w:num>
  <w:num w:numId="5" w16cid:durableId="1098450933">
    <w:abstractNumId w:val="1"/>
  </w:num>
  <w:num w:numId="6" w16cid:durableId="1639454298">
    <w:abstractNumId w:val="0"/>
  </w:num>
  <w:num w:numId="7" w16cid:durableId="9335258">
    <w:abstractNumId w:val="9"/>
  </w:num>
  <w:num w:numId="8" w16cid:durableId="2082094679">
    <w:abstractNumId w:val="7"/>
  </w:num>
  <w:num w:numId="9" w16cid:durableId="339818381">
    <w:abstractNumId w:val="6"/>
  </w:num>
  <w:num w:numId="10" w16cid:durableId="398552743">
    <w:abstractNumId w:val="5"/>
  </w:num>
  <w:num w:numId="11" w16cid:durableId="694237804">
    <w:abstractNumId w:val="4"/>
  </w:num>
  <w:num w:numId="12" w16cid:durableId="1614550693">
    <w:abstractNumId w:val="21"/>
  </w:num>
  <w:num w:numId="13" w16cid:durableId="1357081381">
    <w:abstractNumId w:val="25"/>
  </w:num>
  <w:num w:numId="14" w16cid:durableId="43024364">
    <w:abstractNumId w:val="28"/>
  </w:num>
  <w:num w:numId="15" w16cid:durableId="137261399">
    <w:abstractNumId w:val="26"/>
  </w:num>
  <w:num w:numId="16" w16cid:durableId="1869875925">
    <w:abstractNumId w:val="10"/>
  </w:num>
  <w:num w:numId="17" w16cid:durableId="847057685">
    <w:abstractNumId w:val="30"/>
  </w:num>
  <w:num w:numId="18" w16cid:durableId="50887399">
    <w:abstractNumId w:val="23"/>
  </w:num>
  <w:num w:numId="19" w16cid:durableId="763258724">
    <w:abstractNumId w:val="16"/>
  </w:num>
  <w:num w:numId="20" w16cid:durableId="2093968654">
    <w:abstractNumId w:val="11"/>
  </w:num>
  <w:num w:numId="21" w16cid:durableId="695347641">
    <w:abstractNumId w:val="24"/>
  </w:num>
  <w:num w:numId="22" w16cid:durableId="1113861666">
    <w:abstractNumId w:val="27"/>
  </w:num>
  <w:num w:numId="23" w16cid:durableId="866455223">
    <w:abstractNumId w:val="20"/>
  </w:num>
  <w:num w:numId="24" w16cid:durableId="1438714714">
    <w:abstractNumId w:val="17"/>
  </w:num>
  <w:num w:numId="25" w16cid:durableId="1123839967">
    <w:abstractNumId w:val="15"/>
  </w:num>
  <w:num w:numId="26" w16cid:durableId="1698848588">
    <w:abstractNumId w:val="13"/>
  </w:num>
  <w:num w:numId="27" w16cid:durableId="1381900107">
    <w:abstractNumId w:val="22"/>
  </w:num>
  <w:num w:numId="28" w16cid:durableId="1990085778">
    <w:abstractNumId w:val="12"/>
  </w:num>
  <w:num w:numId="29" w16cid:durableId="988903681">
    <w:abstractNumId w:val="19"/>
  </w:num>
  <w:num w:numId="30" w16cid:durableId="184946121">
    <w:abstractNumId w:val="14"/>
  </w:num>
  <w:num w:numId="31" w16cid:durableId="138807298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CA8"/>
    <w:rsid w:val="00005376"/>
    <w:rsid w:val="0001239A"/>
    <w:rsid w:val="0002514C"/>
    <w:rsid w:val="00043F14"/>
    <w:rsid w:val="00052423"/>
    <w:rsid w:val="00055AF6"/>
    <w:rsid w:val="00057957"/>
    <w:rsid w:val="0007239E"/>
    <w:rsid w:val="00072CCB"/>
    <w:rsid w:val="00087415"/>
    <w:rsid w:val="00090E81"/>
    <w:rsid w:val="000A283B"/>
    <w:rsid w:val="000A2875"/>
    <w:rsid w:val="000D08D5"/>
    <w:rsid w:val="000D0DEC"/>
    <w:rsid w:val="000D79BB"/>
    <w:rsid w:val="000E2B54"/>
    <w:rsid w:val="000F285A"/>
    <w:rsid w:val="00116FD7"/>
    <w:rsid w:val="0012253A"/>
    <w:rsid w:val="00124225"/>
    <w:rsid w:val="00126373"/>
    <w:rsid w:val="0012665E"/>
    <w:rsid w:val="00127110"/>
    <w:rsid w:val="00141126"/>
    <w:rsid w:val="00142CD2"/>
    <w:rsid w:val="0015431F"/>
    <w:rsid w:val="00157BC8"/>
    <w:rsid w:val="00162535"/>
    <w:rsid w:val="00164D08"/>
    <w:rsid w:val="00180084"/>
    <w:rsid w:val="00182AE8"/>
    <w:rsid w:val="00187C6A"/>
    <w:rsid w:val="00194D62"/>
    <w:rsid w:val="00196A3F"/>
    <w:rsid w:val="001A0FF9"/>
    <w:rsid w:val="001A28C9"/>
    <w:rsid w:val="001A471C"/>
    <w:rsid w:val="001A6ABA"/>
    <w:rsid w:val="001B588D"/>
    <w:rsid w:val="001D23B6"/>
    <w:rsid w:val="001D3F86"/>
    <w:rsid w:val="001D54A0"/>
    <w:rsid w:val="001F54E1"/>
    <w:rsid w:val="002004A8"/>
    <w:rsid w:val="00200A0F"/>
    <w:rsid w:val="00200BD4"/>
    <w:rsid w:val="0020311A"/>
    <w:rsid w:val="00214EC7"/>
    <w:rsid w:val="00216A0F"/>
    <w:rsid w:val="00220502"/>
    <w:rsid w:val="00235CC6"/>
    <w:rsid w:val="002373A5"/>
    <w:rsid w:val="00262A7C"/>
    <w:rsid w:val="00270EF4"/>
    <w:rsid w:val="00275F89"/>
    <w:rsid w:val="002820E6"/>
    <w:rsid w:val="00283FBF"/>
    <w:rsid w:val="0029282D"/>
    <w:rsid w:val="002940F2"/>
    <w:rsid w:val="002957D5"/>
    <w:rsid w:val="002A0178"/>
    <w:rsid w:val="002A59A8"/>
    <w:rsid w:val="002A7599"/>
    <w:rsid w:val="002A7F96"/>
    <w:rsid w:val="002B2FF5"/>
    <w:rsid w:val="002B4C37"/>
    <w:rsid w:val="002C583A"/>
    <w:rsid w:val="002D664C"/>
    <w:rsid w:val="002D6B97"/>
    <w:rsid w:val="002E494E"/>
    <w:rsid w:val="002E7D9F"/>
    <w:rsid w:val="002F1AC6"/>
    <w:rsid w:val="002F4955"/>
    <w:rsid w:val="003039D6"/>
    <w:rsid w:val="00315A41"/>
    <w:rsid w:val="0032323C"/>
    <w:rsid w:val="003268EA"/>
    <w:rsid w:val="00327D97"/>
    <w:rsid w:val="00340845"/>
    <w:rsid w:val="003424FA"/>
    <w:rsid w:val="00350407"/>
    <w:rsid w:val="00353E3B"/>
    <w:rsid w:val="00360310"/>
    <w:rsid w:val="0036484A"/>
    <w:rsid w:val="003663EC"/>
    <w:rsid w:val="00375894"/>
    <w:rsid w:val="0037629F"/>
    <w:rsid w:val="00377F0E"/>
    <w:rsid w:val="003837D1"/>
    <w:rsid w:val="00383AC8"/>
    <w:rsid w:val="00386EF0"/>
    <w:rsid w:val="003B1D8E"/>
    <w:rsid w:val="003B5D97"/>
    <w:rsid w:val="003B61AD"/>
    <w:rsid w:val="003B796E"/>
    <w:rsid w:val="003D0212"/>
    <w:rsid w:val="003D3066"/>
    <w:rsid w:val="004029FF"/>
    <w:rsid w:val="0040446D"/>
    <w:rsid w:val="00404846"/>
    <w:rsid w:val="00415575"/>
    <w:rsid w:val="00424790"/>
    <w:rsid w:val="004266DA"/>
    <w:rsid w:val="0043235E"/>
    <w:rsid w:val="004336E3"/>
    <w:rsid w:val="00440390"/>
    <w:rsid w:val="004434EB"/>
    <w:rsid w:val="00444F2D"/>
    <w:rsid w:val="004551A0"/>
    <w:rsid w:val="004631EB"/>
    <w:rsid w:val="00463E4B"/>
    <w:rsid w:val="00464EE2"/>
    <w:rsid w:val="004663B1"/>
    <w:rsid w:val="004839F6"/>
    <w:rsid w:val="0049232D"/>
    <w:rsid w:val="004947C6"/>
    <w:rsid w:val="004D4C63"/>
    <w:rsid w:val="004D61BA"/>
    <w:rsid w:val="004E5E1B"/>
    <w:rsid w:val="004F158B"/>
    <w:rsid w:val="004F1B5C"/>
    <w:rsid w:val="004F1E20"/>
    <w:rsid w:val="00505A5B"/>
    <w:rsid w:val="00511B41"/>
    <w:rsid w:val="00513D6C"/>
    <w:rsid w:val="00514658"/>
    <w:rsid w:val="00517421"/>
    <w:rsid w:val="0052356A"/>
    <w:rsid w:val="00524478"/>
    <w:rsid w:val="0052453C"/>
    <w:rsid w:val="00530F80"/>
    <w:rsid w:val="0054105F"/>
    <w:rsid w:val="00543C2F"/>
    <w:rsid w:val="0054742F"/>
    <w:rsid w:val="005513D5"/>
    <w:rsid w:val="00551E4B"/>
    <w:rsid w:val="00555340"/>
    <w:rsid w:val="00560FB8"/>
    <w:rsid w:val="00561CF8"/>
    <w:rsid w:val="00563A94"/>
    <w:rsid w:val="00564960"/>
    <w:rsid w:val="00580286"/>
    <w:rsid w:val="00585211"/>
    <w:rsid w:val="0058758A"/>
    <w:rsid w:val="00593BB0"/>
    <w:rsid w:val="00595166"/>
    <w:rsid w:val="005A2DFD"/>
    <w:rsid w:val="005B6429"/>
    <w:rsid w:val="005B7E9C"/>
    <w:rsid w:val="005C0B2D"/>
    <w:rsid w:val="005C4D0D"/>
    <w:rsid w:val="005C5978"/>
    <w:rsid w:val="005C6BB9"/>
    <w:rsid w:val="005D6BFD"/>
    <w:rsid w:val="005D76A5"/>
    <w:rsid w:val="005F64C6"/>
    <w:rsid w:val="00623C28"/>
    <w:rsid w:val="00647B0B"/>
    <w:rsid w:val="00653152"/>
    <w:rsid w:val="006559EB"/>
    <w:rsid w:val="00695D05"/>
    <w:rsid w:val="00695DA1"/>
    <w:rsid w:val="006A2C34"/>
    <w:rsid w:val="006A3122"/>
    <w:rsid w:val="006A66A3"/>
    <w:rsid w:val="006B3E30"/>
    <w:rsid w:val="006C533C"/>
    <w:rsid w:val="006E3384"/>
    <w:rsid w:val="006E560B"/>
    <w:rsid w:val="006F25AD"/>
    <w:rsid w:val="006F277C"/>
    <w:rsid w:val="006F47B0"/>
    <w:rsid w:val="006F7FBA"/>
    <w:rsid w:val="007003EC"/>
    <w:rsid w:val="0070157F"/>
    <w:rsid w:val="00703C57"/>
    <w:rsid w:val="00731153"/>
    <w:rsid w:val="0073155A"/>
    <w:rsid w:val="007346B9"/>
    <w:rsid w:val="00735779"/>
    <w:rsid w:val="0074317B"/>
    <w:rsid w:val="00751192"/>
    <w:rsid w:val="00766503"/>
    <w:rsid w:val="0077168B"/>
    <w:rsid w:val="00775FDC"/>
    <w:rsid w:val="00785791"/>
    <w:rsid w:val="00793B27"/>
    <w:rsid w:val="007A470C"/>
    <w:rsid w:val="007B2DFA"/>
    <w:rsid w:val="007B5879"/>
    <w:rsid w:val="007E42A8"/>
    <w:rsid w:val="007E71DD"/>
    <w:rsid w:val="007F2E26"/>
    <w:rsid w:val="00802779"/>
    <w:rsid w:val="00803B58"/>
    <w:rsid w:val="00814F81"/>
    <w:rsid w:val="008362FF"/>
    <w:rsid w:val="00851888"/>
    <w:rsid w:val="00862EEF"/>
    <w:rsid w:val="00863404"/>
    <w:rsid w:val="00872966"/>
    <w:rsid w:val="00875AD3"/>
    <w:rsid w:val="00880270"/>
    <w:rsid w:val="00882155"/>
    <w:rsid w:val="008960C9"/>
    <w:rsid w:val="0089617D"/>
    <w:rsid w:val="008B02A0"/>
    <w:rsid w:val="008B2132"/>
    <w:rsid w:val="008C20BC"/>
    <w:rsid w:val="008C3397"/>
    <w:rsid w:val="008C696A"/>
    <w:rsid w:val="008D1D1A"/>
    <w:rsid w:val="008D50C7"/>
    <w:rsid w:val="008D6898"/>
    <w:rsid w:val="008E5D16"/>
    <w:rsid w:val="008E77FF"/>
    <w:rsid w:val="008F23DA"/>
    <w:rsid w:val="008F2AB1"/>
    <w:rsid w:val="008F5D93"/>
    <w:rsid w:val="009043D9"/>
    <w:rsid w:val="00904FE7"/>
    <w:rsid w:val="009245B3"/>
    <w:rsid w:val="0094586B"/>
    <w:rsid w:val="009518C5"/>
    <w:rsid w:val="00954D03"/>
    <w:rsid w:val="0095777C"/>
    <w:rsid w:val="009668BD"/>
    <w:rsid w:val="009700BD"/>
    <w:rsid w:val="0097359B"/>
    <w:rsid w:val="00973D90"/>
    <w:rsid w:val="009754BE"/>
    <w:rsid w:val="00977B06"/>
    <w:rsid w:val="00985EFC"/>
    <w:rsid w:val="009902DE"/>
    <w:rsid w:val="00990456"/>
    <w:rsid w:val="009A3023"/>
    <w:rsid w:val="009B67D7"/>
    <w:rsid w:val="009C18B0"/>
    <w:rsid w:val="009C4F37"/>
    <w:rsid w:val="009D0202"/>
    <w:rsid w:val="009D0D14"/>
    <w:rsid w:val="009D4726"/>
    <w:rsid w:val="009E7206"/>
    <w:rsid w:val="009F1BE3"/>
    <w:rsid w:val="009F1CF7"/>
    <w:rsid w:val="009F1FC1"/>
    <w:rsid w:val="009F3E12"/>
    <w:rsid w:val="00A02594"/>
    <w:rsid w:val="00A05007"/>
    <w:rsid w:val="00A07B95"/>
    <w:rsid w:val="00A27256"/>
    <w:rsid w:val="00A30E94"/>
    <w:rsid w:val="00A42BB9"/>
    <w:rsid w:val="00A52494"/>
    <w:rsid w:val="00A63762"/>
    <w:rsid w:val="00A64F9D"/>
    <w:rsid w:val="00A70AB8"/>
    <w:rsid w:val="00A7338F"/>
    <w:rsid w:val="00A742A1"/>
    <w:rsid w:val="00A74CB9"/>
    <w:rsid w:val="00A81B69"/>
    <w:rsid w:val="00A92B86"/>
    <w:rsid w:val="00AA4018"/>
    <w:rsid w:val="00AA55A0"/>
    <w:rsid w:val="00AC7ADD"/>
    <w:rsid w:val="00AD2412"/>
    <w:rsid w:val="00AD3664"/>
    <w:rsid w:val="00AE23D2"/>
    <w:rsid w:val="00AE25F6"/>
    <w:rsid w:val="00AE3354"/>
    <w:rsid w:val="00AE7FE2"/>
    <w:rsid w:val="00AF7B0A"/>
    <w:rsid w:val="00B179D0"/>
    <w:rsid w:val="00B25627"/>
    <w:rsid w:val="00B3096B"/>
    <w:rsid w:val="00B36880"/>
    <w:rsid w:val="00B3778E"/>
    <w:rsid w:val="00B43D9A"/>
    <w:rsid w:val="00B44B56"/>
    <w:rsid w:val="00B55F09"/>
    <w:rsid w:val="00B56132"/>
    <w:rsid w:val="00B67B70"/>
    <w:rsid w:val="00B771C8"/>
    <w:rsid w:val="00B86A34"/>
    <w:rsid w:val="00BA6509"/>
    <w:rsid w:val="00BB261B"/>
    <w:rsid w:val="00BB4960"/>
    <w:rsid w:val="00BC0379"/>
    <w:rsid w:val="00BC5BE4"/>
    <w:rsid w:val="00BD25E1"/>
    <w:rsid w:val="00BD496E"/>
    <w:rsid w:val="00BE5560"/>
    <w:rsid w:val="00BF2139"/>
    <w:rsid w:val="00BF481C"/>
    <w:rsid w:val="00BF57CC"/>
    <w:rsid w:val="00C048EB"/>
    <w:rsid w:val="00C074B2"/>
    <w:rsid w:val="00C25782"/>
    <w:rsid w:val="00C30392"/>
    <w:rsid w:val="00C31C90"/>
    <w:rsid w:val="00C32ABB"/>
    <w:rsid w:val="00C35900"/>
    <w:rsid w:val="00C46C8D"/>
    <w:rsid w:val="00C4771D"/>
    <w:rsid w:val="00C51890"/>
    <w:rsid w:val="00C521A1"/>
    <w:rsid w:val="00C5347C"/>
    <w:rsid w:val="00C53D1A"/>
    <w:rsid w:val="00C62E6D"/>
    <w:rsid w:val="00C91B8D"/>
    <w:rsid w:val="00C97997"/>
    <w:rsid w:val="00CA35E5"/>
    <w:rsid w:val="00CB44AA"/>
    <w:rsid w:val="00CB4BAC"/>
    <w:rsid w:val="00CB5178"/>
    <w:rsid w:val="00CB7B05"/>
    <w:rsid w:val="00CC22C4"/>
    <w:rsid w:val="00CC6085"/>
    <w:rsid w:val="00CD2EDE"/>
    <w:rsid w:val="00CD59E2"/>
    <w:rsid w:val="00CD791A"/>
    <w:rsid w:val="00CE5AB3"/>
    <w:rsid w:val="00D02756"/>
    <w:rsid w:val="00D10795"/>
    <w:rsid w:val="00D110A6"/>
    <w:rsid w:val="00D12419"/>
    <w:rsid w:val="00D30ED1"/>
    <w:rsid w:val="00D34626"/>
    <w:rsid w:val="00D40D41"/>
    <w:rsid w:val="00D557EE"/>
    <w:rsid w:val="00D60501"/>
    <w:rsid w:val="00D63CC0"/>
    <w:rsid w:val="00D669BC"/>
    <w:rsid w:val="00D93685"/>
    <w:rsid w:val="00DA3809"/>
    <w:rsid w:val="00DA3F61"/>
    <w:rsid w:val="00DA4D1E"/>
    <w:rsid w:val="00DC2C8A"/>
    <w:rsid w:val="00DC73AD"/>
    <w:rsid w:val="00DD0261"/>
    <w:rsid w:val="00DD4DE4"/>
    <w:rsid w:val="00DD5403"/>
    <w:rsid w:val="00DD7039"/>
    <w:rsid w:val="00DD7938"/>
    <w:rsid w:val="00DE2E7E"/>
    <w:rsid w:val="00DE3ABB"/>
    <w:rsid w:val="00DE5B44"/>
    <w:rsid w:val="00DF19FA"/>
    <w:rsid w:val="00E01930"/>
    <w:rsid w:val="00E0304F"/>
    <w:rsid w:val="00E04750"/>
    <w:rsid w:val="00E07090"/>
    <w:rsid w:val="00E07205"/>
    <w:rsid w:val="00E07E35"/>
    <w:rsid w:val="00E12E05"/>
    <w:rsid w:val="00E164D4"/>
    <w:rsid w:val="00E16626"/>
    <w:rsid w:val="00E24F62"/>
    <w:rsid w:val="00E25AC1"/>
    <w:rsid w:val="00E308F0"/>
    <w:rsid w:val="00E43019"/>
    <w:rsid w:val="00E43F4A"/>
    <w:rsid w:val="00E4462C"/>
    <w:rsid w:val="00E46A9E"/>
    <w:rsid w:val="00E46CA8"/>
    <w:rsid w:val="00E5677A"/>
    <w:rsid w:val="00E62C69"/>
    <w:rsid w:val="00E7096F"/>
    <w:rsid w:val="00E7783E"/>
    <w:rsid w:val="00E82344"/>
    <w:rsid w:val="00E8589D"/>
    <w:rsid w:val="00E87362"/>
    <w:rsid w:val="00EA748D"/>
    <w:rsid w:val="00EB1A3B"/>
    <w:rsid w:val="00EB2240"/>
    <w:rsid w:val="00EB4751"/>
    <w:rsid w:val="00EC36AD"/>
    <w:rsid w:val="00EC50AE"/>
    <w:rsid w:val="00ED1911"/>
    <w:rsid w:val="00ED41EC"/>
    <w:rsid w:val="00ED6C40"/>
    <w:rsid w:val="00ED7430"/>
    <w:rsid w:val="00EE585E"/>
    <w:rsid w:val="00EF462F"/>
    <w:rsid w:val="00EF4666"/>
    <w:rsid w:val="00F15E58"/>
    <w:rsid w:val="00F2298A"/>
    <w:rsid w:val="00F24887"/>
    <w:rsid w:val="00F30655"/>
    <w:rsid w:val="00F32CEA"/>
    <w:rsid w:val="00F43942"/>
    <w:rsid w:val="00F51ED1"/>
    <w:rsid w:val="00F646D3"/>
    <w:rsid w:val="00F727E6"/>
    <w:rsid w:val="00F86F07"/>
    <w:rsid w:val="00F935FF"/>
    <w:rsid w:val="00FA2F88"/>
    <w:rsid w:val="00FA402A"/>
    <w:rsid w:val="00FB0BDA"/>
    <w:rsid w:val="00FC1ED2"/>
    <w:rsid w:val="00FD4B9F"/>
    <w:rsid w:val="00FE35A0"/>
    <w:rsid w:val="00FE3EEF"/>
    <w:rsid w:val="00FE5383"/>
    <w:rsid w:val="00FF5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A9837B"/>
  <w15:docId w15:val="{430B6F17-B269-489F-96B0-B7284449E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9D6"/>
    <w:pPr>
      <w:spacing w:after="200" w:line="276" w:lineRule="auto"/>
    </w:pPr>
    <w:rPr>
      <w:sz w:val="22"/>
      <w:szCs w:val="22"/>
      <w:lang w:val="es-ES" w:eastAsia="en-US"/>
    </w:rPr>
  </w:style>
  <w:style w:type="paragraph" w:styleId="Ttulo1">
    <w:name w:val="heading 1"/>
    <w:basedOn w:val="Normal"/>
    <w:next w:val="Normal"/>
    <w:link w:val="Ttulo1Car"/>
    <w:uiPriority w:val="9"/>
    <w:qFormat/>
    <w:rsid w:val="00A27256"/>
    <w:pPr>
      <w:keepNext/>
      <w:spacing w:after="0" w:line="240" w:lineRule="auto"/>
      <w:jc w:val="both"/>
      <w:outlineLvl w:val="0"/>
    </w:pPr>
    <w:rPr>
      <w:rFonts w:ascii="Arial" w:eastAsia="Times New Roman" w:hAnsi="Arial"/>
      <w:b/>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B5D97"/>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3B5D97"/>
    <w:rPr>
      <w:rFonts w:ascii="Tahoma" w:hAnsi="Tahoma" w:cs="Tahoma"/>
      <w:sz w:val="16"/>
      <w:szCs w:val="16"/>
    </w:rPr>
  </w:style>
  <w:style w:type="paragraph" w:styleId="Encabezado">
    <w:name w:val="header"/>
    <w:basedOn w:val="Normal"/>
    <w:link w:val="EncabezadoCar"/>
    <w:uiPriority w:val="99"/>
    <w:unhideWhenUsed/>
    <w:rsid w:val="003B5D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B5D97"/>
  </w:style>
  <w:style w:type="paragraph" w:styleId="Piedepgina">
    <w:name w:val="footer"/>
    <w:basedOn w:val="Normal"/>
    <w:link w:val="PiedepginaCar"/>
    <w:uiPriority w:val="99"/>
    <w:unhideWhenUsed/>
    <w:rsid w:val="003B5D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B5D97"/>
  </w:style>
  <w:style w:type="paragraph" w:styleId="NormalWeb">
    <w:name w:val="Normal (Web)"/>
    <w:basedOn w:val="Normal"/>
    <w:rsid w:val="00A81B69"/>
    <w:pPr>
      <w:spacing w:before="100" w:beforeAutospacing="1" w:after="100" w:afterAutospacing="1" w:line="240" w:lineRule="auto"/>
    </w:pPr>
    <w:rPr>
      <w:rFonts w:ascii="Times New Roman" w:eastAsia="Times New Roman" w:hAnsi="Times New Roman"/>
      <w:sz w:val="24"/>
      <w:szCs w:val="24"/>
      <w:lang w:eastAsia="es-ES"/>
    </w:rPr>
  </w:style>
  <w:style w:type="character" w:styleId="Hipervnculo">
    <w:name w:val="Hyperlink"/>
    <w:rsid w:val="00424790"/>
    <w:rPr>
      <w:color w:val="0000FF"/>
      <w:u w:val="single"/>
    </w:rPr>
  </w:style>
  <w:style w:type="paragraph" w:customStyle="1" w:styleId="Direccininterior">
    <w:name w:val="Dirección interior"/>
    <w:basedOn w:val="Normal"/>
    <w:rsid w:val="0002514C"/>
    <w:pPr>
      <w:spacing w:after="0" w:line="240" w:lineRule="atLeast"/>
      <w:jc w:val="both"/>
    </w:pPr>
    <w:rPr>
      <w:rFonts w:ascii="Garamond" w:eastAsia="Times New Roman" w:hAnsi="Garamond"/>
      <w:kern w:val="18"/>
      <w:sz w:val="20"/>
      <w:szCs w:val="20"/>
      <w:lang w:eastAsia="es-ES"/>
    </w:rPr>
  </w:style>
  <w:style w:type="character" w:customStyle="1" w:styleId="Mencinsinresolver1">
    <w:name w:val="Mención sin resolver1"/>
    <w:basedOn w:val="Fuentedeprrafopredeter"/>
    <w:uiPriority w:val="99"/>
    <w:semiHidden/>
    <w:unhideWhenUsed/>
    <w:rsid w:val="00182AE8"/>
    <w:rPr>
      <w:color w:val="605E5C"/>
      <w:shd w:val="clear" w:color="auto" w:fill="E1DFDD"/>
    </w:rPr>
  </w:style>
  <w:style w:type="paragraph" w:customStyle="1" w:styleId="paragraph">
    <w:name w:val="paragraph"/>
    <w:basedOn w:val="Normal"/>
    <w:rsid w:val="00EB1A3B"/>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EB1A3B"/>
  </w:style>
  <w:style w:type="character" w:customStyle="1" w:styleId="eop">
    <w:name w:val="eop"/>
    <w:basedOn w:val="Fuentedeprrafopredeter"/>
    <w:rsid w:val="00EB1A3B"/>
  </w:style>
  <w:style w:type="paragraph" w:styleId="Prrafodelista">
    <w:name w:val="List Paragraph"/>
    <w:aliases w:val="NORMAL,lp1,Use Case List Paragraph,Ha,titulo 3,HOJA,Bolita,Párrafo de lista4,BOLADEF,Párrafo de lista21,BOLA,Nivel 1 OS,Normal_viñetas_ICONTEC,Bullet List,FooterText,numbered,Paragraphe de liste1,Bulletr List Paragraph,列出段落,列出段落1"/>
    <w:basedOn w:val="Normal"/>
    <w:link w:val="PrrafodelistaCar"/>
    <w:uiPriority w:val="34"/>
    <w:qFormat/>
    <w:rsid w:val="00C97997"/>
    <w:pPr>
      <w:ind w:left="720"/>
      <w:contextualSpacing/>
    </w:pPr>
  </w:style>
  <w:style w:type="character" w:customStyle="1" w:styleId="PrrafodelistaCar">
    <w:name w:val="Párrafo de lista Car"/>
    <w:aliases w:val="NORMAL Car,lp1 Car,Use Case List Paragraph Car,Ha Car,titulo 3 Car,HOJA Car,Bolita Car,Párrafo de lista4 Car,BOLADEF Car,Párrafo de lista21 Car,BOLA Car,Nivel 1 OS Car,Normal_viñetas_ICONTEC Car,Bullet List Car,FooterText Car"/>
    <w:link w:val="Prrafodelista"/>
    <w:uiPriority w:val="34"/>
    <w:qFormat/>
    <w:locked/>
    <w:rsid w:val="00564960"/>
    <w:rPr>
      <w:sz w:val="22"/>
      <w:szCs w:val="22"/>
      <w:lang w:val="es-ES" w:eastAsia="en-US"/>
    </w:rPr>
  </w:style>
  <w:style w:type="character" w:customStyle="1" w:styleId="Ttulo1Car">
    <w:name w:val="Título 1 Car"/>
    <w:basedOn w:val="Fuentedeprrafopredeter"/>
    <w:link w:val="Ttulo1"/>
    <w:uiPriority w:val="9"/>
    <w:rsid w:val="00A27256"/>
    <w:rPr>
      <w:rFonts w:ascii="Arial" w:eastAsia="Times New Roman" w:hAnsi="Arial"/>
      <w:b/>
      <w:sz w:val="24"/>
      <w:szCs w:val="24"/>
      <w:lang w:eastAsia="es-ES"/>
    </w:rPr>
  </w:style>
  <w:style w:type="character" w:styleId="Refdecomentario">
    <w:name w:val="annotation reference"/>
    <w:uiPriority w:val="99"/>
    <w:rsid w:val="0005795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572617">
      <w:bodyDiv w:val="1"/>
      <w:marLeft w:val="0"/>
      <w:marRight w:val="0"/>
      <w:marTop w:val="0"/>
      <w:marBottom w:val="0"/>
      <w:divBdr>
        <w:top w:val="none" w:sz="0" w:space="0" w:color="auto"/>
        <w:left w:val="none" w:sz="0" w:space="0" w:color="auto"/>
        <w:bottom w:val="none" w:sz="0" w:space="0" w:color="auto"/>
        <w:right w:val="none" w:sz="0" w:space="0" w:color="auto"/>
      </w:divBdr>
    </w:div>
    <w:div w:id="1388991417">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lcf76f155ced4ddcb4097134ff3c332f xmlns="24f1fbff-facd-4dff-ad26-d6512eda2950">
      <Terms xmlns="http://schemas.microsoft.com/office/infopath/2007/PartnerControls"/>
    </lcf76f155ced4ddcb4097134ff3c332f>
    <TaxCatchAll xmlns="c1bc6087-baa3-427d-a9c0-02e9f166c8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0D8795E9652764F8AFFE024CFD8CD1B" ma:contentTypeVersion="12" ma:contentTypeDescription="Crear nuevo documento." ma:contentTypeScope="" ma:versionID="4bce5b236107ff926e18f40c25b82162">
  <xsd:schema xmlns:xsd="http://www.w3.org/2001/XMLSchema" xmlns:xs="http://www.w3.org/2001/XMLSchema" xmlns:p="http://schemas.microsoft.com/office/2006/metadata/properties" xmlns:ns2="24f1fbff-facd-4dff-ad26-d6512eda2950" xmlns:ns3="c1bc6087-baa3-427d-a9c0-02e9f166c831" targetNamespace="http://schemas.microsoft.com/office/2006/metadata/properties" ma:root="true" ma:fieldsID="ad33f288670e4222731bc0fb45f11b9f" ns2:_="" ns3:_="">
    <xsd:import namespace="24f1fbff-facd-4dff-ad26-d6512eda2950"/>
    <xsd:import namespace="c1bc6087-baa3-427d-a9c0-02e9f166c8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1fbff-facd-4dff-ad26-d6512eda29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bc6087-baa3-427d-a9c0-02e9f166c8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4a7ac9f-51eb-45f3-a35c-ded31a7b0fb9}" ma:internalName="TaxCatchAll" ma:showField="CatchAllData" ma:web="c1bc6087-baa3-427d-a9c0-02e9f166c8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C7037474-491C-40DD-8BBC-D2D9F4C26D8F}">
  <ds:schemaRefs>
    <ds:schemaRef ds:uri="http://schemas.microsoft.com/office/2006/metadata/properties"/>
    <ds:schemaRef ds:uri="24f1fbff-facd-4dff-ad26-d6512eda2950"/>
    <ds:schemaRef ds:uri="http://schemas.microsoft.com/office/infopath/2007/PartnerControls"/>
    <ds:schemaRef ds:uri="c1bc6087-baa3-427d-a9c0-02e9f166c831"/>
  </ds:schemaRefs>
</ds:datastoreItem>
</file>

<file path=customXml/itemProps2.xml><?xml version="1.0" encoding="utf-8"?>
<ds:datastoreItem xmlns:ds="http://schemas.openxmlformats.org/officeDocument/2006/customXml" ds:itemID="{8828178D-7F00-454D-9A3D-543209DEAFDD}">
  <ds:schemaRefs>
    <ds:schemaRef ds:uri="http://schemas.microsoft.com/sharepoint/v3/contenttype/forms"/>
  </ds:schemaRefs>
</ds:datastoreItem>
</file>

<file path=customXml/itemProps3.xml><?xml version="1.0" encoding="utf-8"?>
<ds:datastoreItem xmlns:ds="http://schemas.openxmlformats.org/officeDocument/2006/customXml" ds:itemID="{D752A05F-B910-4C1D-B4CD-A3297B228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f1fbff-facd-4dff-ad26-d6512eda2950"/>
    <ds:schemaRef ds:uri="c1bc6087-baa3-427d-a9c0-02e9f166c8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A5C2A0-9DA3-4928-943D-91A3B1B49D1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6</Pages>
  <Words>1585</Words>
  <Characters>8721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030</vt:lpstr>
    </vt:vector>
  </TitlesOfParts>
  <Company>YATARO</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030</dc:title>
  <dc:subject/>
  <dc:creator>YATARO2</dc:creator>
  <cp:keywords/>
  <cp:lastModifiedBy>KATTY JHOANA RODRIGUEZ LOZANO</cp:lastModifiedBy>
  <cp:revision>115</cp:revision>
  <cp:lastPrinted>2021-07-03T00:15:00Z</cp:lastPrinted>
  <dcterms:created xsi:type="dcterms:W3CDTF">2021-06-22T19:04:00Z</dcterms:created>
  <dcterms:modified xsi:type="dcterms:W3CDTF">2026-06-16T14:18:00Z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ContentTypeId">
    <vt:lpwstr>0x01010000D8795E9652764F8AFFE024CFD8CD1B</vt:lpwstr>
  </property>
  <property fmtid="{D5CDD505-2E9C-101B-9397-08002B2CF9AE}" pid="4" name="MediaServiceImageTags">
    <vt:lpwstr/>
  </property>
</Properties>
</file>