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5EEF3" w14:textId="77777777" w:rsidR="00C57F0C" w:rsidRPr="00D55856" w:rsidRDefault="00C57F0C" w:rsidP="00C57F0C">
      <w:pPr>
        <w:jc w:val="center"/>
        <w:rPr>
          <w:rFonts w:ascii="Century Gothic" w:hAnsi="Century Gothic"/>
          <w:b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/>
          <w:bCs/>
          <w:sz w:val="22"/>
          <w:szCs w:val="22"/>
          <w:lang w:val="es-ES"/>
        </w:rPr>
        <w:t>ANEXO OFERTA ECONÓMICA</w:t>
      </w:r>
    </w:p>
    <w:p w14:paraId="69F13244" w14:textId="77777777" w:rsidR="00C57F0C" w:rsidRPr="00D55856" w:rsidRDefault="00C57F0C" w:rsidP="00C57F0C">
      <w:pPr>
        <w:jc w:val="center"/>
        <w:rPr>
          <w:rFonts w:ascii="Century Gothic" w:hAnsi="Century Gothic"/>
          <w:b/>
          <w:bCs/>
          <w:sz w:val="22"/>
          <w:szCs w:val="22"/>
          <w:lang w:val="es-ES"/>
        </w:rPr>
      </w:pPr>
    </w:p>
    <w:p w14:paraId="6F103D17" w14:textId="77777777" w:rsidR="00C57F0C" w:rsidRPr="00D55856" w:rsidRDefault="00C57F0C" w:rsidP="00E214EB">
      <w:pPr>
        <w:jc w:val="both"/>
        <w:rPr>
          <w:rFonts w:ascii="Century Gothic" w:hAnsi="Century Gothic"/>
          <w:sz w:val="22"/>
          <w:szCs w:val="22"/>
          <w:lang w:val="es-ES"/>
        </w:rPr>
      </w:pPr>
      <w:r w:rsidRPr="00D55856">
        <w:rPr>
          <w:rFonts w:ascii="Century Gothic" w:hAnsi="Century Gothic"/>
          <w:sz w:val="22"/>
          <w:szCs w:val="22"/>
          <w:lang w:val="es-ES"/>
        </w:rPr>
        <w:t xml:space="preserve">Para efectos de establecer el valor de la propuesta, el oferente deberá diligenciar este formulario y DEBE SEÑALAR EL VALOR COMO A CONTINUACIÓN SE INDICA. </w:t>
      </w:r>
    </w:p>
    <w:p w14:paraId="159CA597" w14:textId="77777777" w:rsidR="00C57F0C" w:rsidRPr="00D55856" w:rsidRDefault="00C57F0C" w:rsidP="00E214EB">
      <w:pPr>
        <w:jc w:val="both"/>
        <w:rPr>
          <w:rFonts w:ascii="Century Gothic" w:hAnsi="Century Gothic"/>
          <w:sz w:val="22"/>
          <w:szCs w:val="22"/>
          <w:lang w:val="es-ES"/>
        </w:rPr>
      </w:pPr>
      <w:r w:rsidRPr="00D55856">
        <w:rPr>
          <w:rFonts w:ascii="Century Gothic" w:hAnsi="Century Gothic"/>
          <w:sz w:val="22"/>
          <w:szCs w:val="22"/>
          <w:lang w:val="es-ES"/>
        </w:rPr>
        <w:t xml:space="preserve">Para efectos de estructurar el valor de la oferta el oferente deberá tener en cuenta, además de los impuestos de carácter nacional, los demás a que hubiere lugar, los cuales estarán a cargo del contratista. </w:t>
      </w:r>
    </w:p>
    <w:p w14:paraId="517B2AC6" w14:textId="3D46E4CA" w:rsidR="00E214EB" w:rsidRPr="00D55856" w:rsidRDefault="00C57F0C" w:rsidP="00E214EB">
      <w:pPr>
        <w:jc w:val="both"/>
        <w:rPr>
          <w:rFonts w:ascii="Century Gothic" w:hAnsi="Century Gothic"/>
          <w:sz w:val="22"/>
          <w:szCs w:val="22"/>
          <w:lang w:val="es-ES"/>
        </w:rPr>
      </w:pPr>
      <w:r w:rsidRPr="00D55856">
        <w:rPr>
          <w:rFonts w:ascii="Century Gothic" w:hAnsi="Century Gothic"/>
          <w:sz w:val="22"/>
          <w:szCs w:val="22"/>
          <w:lang w:val="es-ES"/>
        </w:rPr>
        <w:t>Para presentar la oferta económica el oferente no podrá sobrepasar el presupuesto oficial establecido en las cotizaciones relacionadas en estudios previos.</w:t>
      </w:r>
    </w:p>
    <w:p w14:paraId="6BCBE24C" w14:textId="7FAB4F2F" w:rsidR="00E214EB" w:rsidRDefault="00E214EB" w:rsidP="00E214EB">
      <w:pPr>
        <w:jc w:val="both"/>
        <w:rPr>
          <w:rFonts w:ascii="Century Gothic" w:hAnsi="Century Gothic" w:cs="Arial"/>
          <w:bCs/>
          <w:sz w:val="22"/>
          <w:szCs w:val="22"/>
        </w:rPr>
      </w:pPr>
      <w:r w:rsidRPr="00D55856">
        <w:rPr>
          <w:rFonts w:ascii="Century Gothic" w:hAnsi="Century Gothic" w:cs="Arial"/>
          <w:bCs/>
          <w:sz w:val="22"/>
          <w:szCs w:val="22"/>
        </w:rPr>
        <w:t xml:space="preserve"> </w:t>
      </w:r>
    </w:p>
    <w:p w14:paraId="52267992" w14:textId="77777777" w:rsidR="00D55856" w:rsidRDefault="00D55856" w:rsidP="00E214EB">
      <w:pPr>
        <w:jc w:val="both"/>
        <w:rPr>
          <w:rFonts w:ascii="Century Gothic" w:hAnsi="Century Gothic" w:cs="Arial"/>
          <w:bCs/>
          <w:sz w:val="22"/>
          <w:szCs w:val="22"/>
        </w:rPr>
      </w:pPr>
    </w:p>
    <w:tbl>
      <w:tblPr>
        <w:tblW w:w="88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5"/>
        <w:gridCol w:w="926"/>
        <w:gridCol w:w="1212"/>
        <w:gridCol w:w="1190"/>
        <w:gridCol w:w="1202"/>
        <w:gridCol w:w="915"/>
        <w:gridCol w:w="1248"/>
      </w:tblGrid>
      <w:tr w:rsidR="0031585D" w:rsidRPr="0031585D" w14:paraId="2684E8DB" w14:textId="77777777" w:rsidTr="0031585D">
        <w:trPr>
          <w:trHeight w:val="780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14E908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/>
                <w:bCs/>
                <w:sz w:val="22"/>
                <w:szCs w:val="22"/>
              </w:rPr>
              <w:t>DESCRIPCION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3CA8AD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/>
                <w:bCs/>
                <w:sz w:val="22"/>
                <w:szCs w:val="22"/>
              </w:rPr>
              <w:t>UNIDAD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1FEDB4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EF1224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/>
                <w:bCs/>
                <w:sz w:val="22"/>
                <w:szCs w:val="22"/>
              </w:rPr>
              <w:t>VALOR UNITARIO SIN IVA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97E3BD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/>
                <w:bCs/>
                <w:sz w:val="22"/>
                <w:szCs w:val="22"/>
              </w:rPr>
              <w:t>VALOR UNITARIO CON IVA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08C2BE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/>
                <w:bCs/>
                <w:sz w:val="22"/>
                <w:szCs w:val="22"/>
              </w:rPr>
              <w:t>VALOR TOTAL SIN IVA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23E13F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/>
                <w:bCs/>
                <w:sz w:val="22"/>
                <w:szCs w:val="22"/>
              </w:rPr>
              <w:t>VALOR TOTAL INCLUIDO IVA</w:t>
            </w:r>
          </w:p>
        </w:tc>
      </w:tr>
      <w:tr w:rsidR="0031585D" w:rsidRPr="0031585D" w14:paraId="6661BBB2" w14:textId="77777777" w:rsidTr="0031585D">
        <w:trPr>
          <w:trHeight w:val="282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E5F186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Cs/>
                <w:sz w:val="22"/>
                <w:szCs w:val="22"/>
              </w:rPr>
              <w:t>Puestos móviles en estructura metálica para la exhibición y venta de alimentos- atención externa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6F84F6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Cs/>
                <w:sz w:val="22"/>
                <w:szCs w:val="22"/>
              </w:rPr>
              <w:t>Unidad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4C9EB1" w14:textId="77777777" w:rsidR="0031585D" w:rsidRPr="0031585D" w:rsidRDefault="0031585D" w:rsidP="0031585D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Cs/>
                <w:sz w:val="22"/>
                <w:szCs w:val="22"/>
              </w:rPr>
              <w:t>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70D786" w14:textId="6D631DFE" w:rsidR="0031585D" w:rsidRPr="0031585D" w:rsidRDefault="0031585D" w:rsidP="0031585D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0906BF" w14:textId="36347B86" w:rsidR="0031585D" w:rsidRPr="0031585D" w:rsidRDefault="0031585D" w:rsidP="0031585D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54A9C6" w14:textId="0E829402" w:rsidR="0031585D" w:rsidRPr="0031585D" w:rsidRDefault="0031585D" w:rsidP="0031585D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01E958" w14:textId="4274D895" w:rsidR="0031585D" w:rsidRPr="0031585D" w:rsidRDefault="0031585D" w:rsidP="0031585D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Cs/>
                <w:sz w:val="22"/>
                <w:szCs w:val="22"/>
              </w:rPr>
              <w:t>$</w:t>
            </w:r>
          </w:p>
        </w:tc>
      </w:tr>
      <w:tr w:rsidR="0031585D" w:rsidRPr="0031585D" w14:paraId="7259C1D5" w14:textId="77777777" w:rsidTr="0031585D">
        <w:trPr>
          <w:trHeight w:val="600"/>
        </w:trPr>
        <w:tc>
          <w:tcPr>
            <w:tcW w:w="0" w:type="auto"/>
            <w:gridSpan w:val="6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E16508" w14:textId="4372ED13" w:rsidR="0031585D" w:rsidRPr="0031585D" w:rsidRDefault="0031585D" w:rsidP="0031585D">
            <w:pPr>
              <w:jc w:val="right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/>
                <w:sz w:val="22"/>
                <w:szCs w:val="22"/>
              </w:rPr>
              <w:t>TOTAL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ED9429" w14:textId="3B9CB396" w:rsidR="0031585D" w:rsidRPr="0031585D" w:rsidRDefault="0031585D" w:rsidP="0031585D">
            <w:pPr>
              <w:jc w:val="both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31585D">
              <w:rPr>
                <w:rFonts w:ascii="Century Gothic" w:hAnsi="Century Gothic" w:cs="Arial"/>
                <w:bCs/>
                <w:sz w:val="22"/>
                <w:szCs w:val="22"/>
              </w:rPr>
              <w:t xml:space="preserve">$ </w:t>
            </w:r>
          </w:p>
        </w:tc>
      </w:tr>
    </w:tbl>
    <w:p w14:paraId="6B93BACD" w14:textId="77777777" w:rsidR="00D55856" w:rsidRPr="00D55856" w:rsidRDefault="00D55856">
      <w:pPr>
        <w:rPr>
          <w:rFonts w:ascii="Century Gothic" w:hAnsi="Century Gothic"/>
          <w:bCs/>
          <w:sz w:val="22"/>
          <w:szCs w:val="22"/>
          <w:lang w:val="es-ES"/>
        </w:rPr>
      </w:pPr>
    </w:p>
    <w:p w14:paraId="72600F91" w14:textId="7C1AF0A2" w:rsidR="00C57F0C" w:rsidRPr="00D55856" w:rsidRDefault="00C57F0C">
      <w:pPr>
        <w:rPr>
          <w:rFonts w:ascii="Century Gothic" w:hAnsi="Century Gothic"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Cs/>
          <w:sz w:val="22"/>
          <w:szCs w:val="22"/>
          <w:lang w:val="es-ES"/>
        </w:rPr>
        <w:t>El valor de mi propuesta es por la suma de ________________ M/CTE ($ xxxxxxxxx) que incluye todos los costos, impuestos e IVA.</w:t>
      </w:r>
    </w:p>
    <w:p w14:paraId="0FE45D6D" w14:textId="77777777" w:rsidR="00C57F0C" w:rsidRPr="00D55856" w:rsidRDefault="00C57F0C">
      <w:pPr>
        <w:rPr>
          <w:rFonts w:ascii="Century Gothic" w:hAnsi="Century Gothic"/>
          <w:bCs/>
          <w:sz w:val="22"/>
          <w:szCs w:val="22"/>
          <w:lang w:val="es-ES"/>
        </w:rPr>
      </w:pPr>
    </w:p>
    <w:p w14:paraId="3BB6BFC1" w14:textId="77777777" w:rsidR="00C57F0C" w:rsidRPr="00D55856" w:rsidRDefault="00C57F0C">
      <w:pPr>
        <w:rPr>
          <w:rFonts w:ascii="Century Gothic" w:hAnsi="Century Gothic"/>
          <w:bCs/>
          <w:sz w:val="22"/>
          <w:szCs w:val="22"/>
          <w:lang w:val="es-ES"/>
        </w:rPr>
      </w:pPr>
    </w:p>
    <w:p w14:paraId="2AD18A7B" w14:textId="46E0DE23" w:rsidR="00E214EB" w:rsidRPr="00D55856" w:rsidRDefault="00E214EB">
      <w:pPr>
        <w:rPr>
          <w:rFonts w:ascii="Century Gothic" w:hAnsi="Century Gothic"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Cs/>
          <w:sz w:val="22"/>
          <w:szCs w:val="22"/>
          <w:lang w:val="es-ES"/>
        </w:rPr>
        <w:t xml:space="preserve">Cordialmente, </w:t>
      </w:r>
    </w:p>
    <w:p w14:paraId="518644DF" w14:textId="77777777" w:rsidR="00E214EB" w:rsidRPr="00D55856" w:rsidRDefault="00E214EB">
      <w:pPr>
        <w:rPr>
          <w:rFonts w:ascii="Century Gothic" w:hAnsi="Century Gothic"/>
          <w:bCs/>
          <w:sz w:val="22"/>
          <w:szCs w:val="22"/>
          <w:lang w:val="es-ES"/>
        </w:rPr>
      </w:pPr>
    </w:p>
    <w:p w14:paraId="30B61330" w14:textId="77777777" w:rsidR="00E214EB" w:rsidRPr="00D55856" w:rsidRDefault="00E214EB" w:rsidP="00E214EB">
      <w:pPr>
        <w:spacing w:after="0"/>
        <w:rPr>
          <w:rFonts w:ascii="Century Gothic" w:hAnsi="Century Gothic"/>
          <w:bCs/>
          <w:sz w:val="22"/>
          <w:szCs w:val="22"/>
          <w:lang w:val="es-ES"/>
        </w:rPr>
      </w:pPr>
    </w:p>
    <w:p w14:paraId="39A1FEA0" w14:textId="40B31193" w:rsidR="00E214EB" w:rsidRPr="00D55856" w:rsidRDefault="00E214EB" w:rsidP="00E214EB">
      <w:pPr>
        <w:spacing w:after="0"/>
        <w:rPr>
          <w:rFonts w:ascii="Century Gothic" w:hAnsi="Century Gothic"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Cs/>
          <w:sz w:val="22"/>
          <w:szCs w:val="22"/>
          <w:lang w:val="es-ES"/>
        </w:rPr>
        <w:t>______________________________</w:t>
      </w:r>
    </w:p>
    <w:p w14:paraId="46CC4ABC" w14:textId="6844D154" w:rsidR="00E214EB" w:rsidRPr="00D55856" w:rsidRDefault="00E214EB" w:rsidP="00E214EB">
      <w:pPr>
        <w:spacing w:after="0"/>
        <w:rPr>
          <w:rFonts w:ascii="Century Gothic" w:hAnsi="Century Gothic"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Cs/>
          <w:sz w:val="22"/>
          <w:szCs w:val="22"/>
          <w:lang w:val="es-ES"/>
        </w:rPr>
        <w:t xml:space="preserve">Nombre y/o razón social: </w:t>
      </w:r>
    </w:p>
    <w:p w14:paraId="55A93997" w14:textId="7A5FD20D" w:rsidR="00E214EB" w:rsidRPr="00D55856" w:rsidRDefault="00E214EB" w:rsidP="00E214EB">
      <w:pPr>
        <w:spacing w:after="0"/>
        <w:rPr>
          <w:rFonts w:ascii="Century Gothic" w:hAnsi="Century Gothic"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Cs/>
          <w:sz w:val="22"/>
          <w:szCs w:val="22"/>
          <w:lang w:val="es-ES"/>
        </w:rPr>
        <w:t>NIT:</w:t>
      </w:r>
    </w:p>
    <w:p w14:paraId="0C9EFAF3" w14:textId="7F6FAD7F" w:rsidR="00E214EB" w:rsidRPr="00D55856" w:rsidRDefault="00E214EB" w:rsidP="00E214EB">
      <w:pPr>
        <w:spacing w:after="0"/>
        <w:rPr>
          <w:rFonts w:ascii="Century Gothic" w:hAnsi="Century Gothic"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Cs/>
          <w:sz w:val="22"/>
          <w:szCs w:val="22"/>
          <w:lang w:val="es-ES"/>
        </w:rPr>
        <w:t>Representante Legal:</w:t>
      </w:r>
    </w:p>
    <w:p w14:paraId="6A6683C2" w14:textId="29460D0E" w:rsidR="00E214EB" w:rsidRPr="00D55856" w:rsidRDefault="00E214EB" w:rsidP="00E214EB">
      <w:pPr>
        <w:spacing w:after="0"/>
        <w:rPr>
          <w:rFonts w:ascii="Century Gothic" w:hAnsi="Century Gothic"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Cs/>
          <w:sz w:val="22"/>
          <w:szCs w:val="22"/>
          <w:lang w:val="es-ES"/>
        </w:rPr>
        <w:t>Dirección:</w:t>
      </w:r>
    </w:p>
    <w:p w14:paraId="4E0EE018" w14:textId="3197D7FF" w:rsidR="00E214EB" w:rsidRPr="00D55856" w:rsidRDefault="00E214EB" w:rsidP="00E214EB">
      <w:pPr>
        <w:spacing w:after="0"/>
        <w:rPr>
          <w:rFonts w:ascii="Century Gothic" w:hAnsi="Century Gothic"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Cs/>
          <w:sz w:val="22"/>
          <w:szCs w:val="22"/>
          <w:lang w:val="es-ES"/>
        </w:rPr>
        <w:t>Celular:</w:t>
      </w:r>
    </w:p>
    <w:p w14:paraId="30F8B002" w14:textId="1DED3F08" w:rsidR="00E214EB" w:rsidRPr="00D55856" w:rsidRDefault="00E214EB" w:rsidP="00E214EB">
      <w:pPr>
        <w:spacing w:after="0"/>
        <w:rPr>
          <w:rFonts w:ascii="Century Gothic" w:hAnsi="Century Gothic"/>
          <w:bCs/>
          <w:sz w:val="22"/>
          <w:szCs w:val="22"/>
          <w:lang w:val="es-ES"/>
        </w:rPr>
      </w:pPr>
      <w:r w:rsidRPr="00D55856">
        <w:rPr>
          <w:rFonts w:ascii="Century Gothic" w:hAnsi="Century Gothic"/>
          <w:bCs/>
          <w:sz w:val="22"/>
          <w:szCs w:val="22"/>
          <w:lang w:val="es-ES"/>
        </w:rPr>
        <w:t xml:space="preserve">Correo electrónico: </w:t>
      </w:r>
    </w:p>
    <w:sectPr w:rsidR="00E214EB" w:rsidRPr="00D55856" w:rsidSect="0031585D">
      <w:pgSz w:w="12240" w:h="19264" w:code="30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4EB"/>
    <w:rsid w:val="000162CE"/>
    <w:rsid w:val="00304BCB"/>
    <w:rsid w:val="0031585D"/>
    <w:rsid w:val="0057636C"/>
    <w:rsid w:val="009A02C8"/>
    <w:rsid w:val="00A272F2"/>
    <w:rsid w:val="00AE4C41"/>
    <w:rsid w:val="00C57F0C"/>
    <w:rsid w:val="00D55856"/>
    <w:rsid w:val="00E214EB"/>
    <w:rsid w:val="00E9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432F8"/>
  <w15:chartTrackingRefBased/>
  <w15:docId w15:val="{36562CB5-3C92-4EE8-8256-BA74C473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1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1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14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1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14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14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14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14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14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14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14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14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14E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14E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14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14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14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14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14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1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14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14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14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14E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14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14E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14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14E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14EB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21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CUEVAS BARRERA</dc:creator>
  <cp:keywords/>
  <dc:description/>
  <cp:lastModifiedBy>ANGELICA</cp:lastModifiedBy>
  <cp:revision>5</cp:revision>
  <dcterms:created xsi:type="dcterms:W3CDTF">2026-05-25T17:48:00Z</dcterms:created>
  <dcterms:modified xsi:type="dcterms:W3CDTF">2026-09-07T03:06:00Z</dcterms:modified>
</cp:coreProperties>
</file>