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5EE87" w14:textId="1DB47134" w:rsidR="00470519" w:rsidRPr="009D441E" w:rsidRDefault="00470519" w:rsidP="009170F0">
      <w:pPr>
        <w:pStyle w:val="Prrafodelista"/>
        <w:ind w:left="0"/>
        <w:jc w:val="center"/>
        <w:rPr>
          <w:b/>
          <w:bCs/>
        </w:rPr>
      </w:pPr>
      <w:r w:rsidRPr="009D441E">
        <w:rPr>
          <w:b/>
          <w:bCs/>
        </w:rPr>
        <w:t>ANEXO No. 3</w:t>
      </w:r>
    </w:p>
    <w:p w14:paraId="7EA7A943" w14:textId="71D68FC2" w:rsidR="009170F0" w:rsidRPr="009D441E" w:rsidRDefault="009170F0" w:rsidP="009170F0">
      <w:pPr>
        <w:pStyle w:val="Prrafodelista"/>
        <w:ind w:left="0"/>
        <w:jc w:val="center"/>
        <w:rPr>
          <w:b/>
          <w:bCs/>
          <w:color w:val="000000" w:themeColor="text1"/>
        </w:rPr>
      </w:pPr>
      <w:r w:rsidRPr="009D441E">
        <w:rPr>
          <w:b/>
          <w:bCs/>
        </w:rPr>
        <w:t>GARANTIAS DEL PROCESO Y ANÁLISIS DEL RIESGO FORMA DE MITIGARLO</w:t>
      </w:r>
      <w:r w:rsidRPr="009D441E">
        <w:rPr>
          <w:b/>
          <w:bCs/>
          <w:color w:val="000000" w:themeColor="text1"/>
        </w:rPr>
        <w:t xml:space="preserve"> </w:t>
      </w:r>
    </w:p>
    <w:p w14:paraId="7C428826" w14:textId="0115638F" w:rsidR="007F6196" w:rsidRPr="009D441E" w:rsidRDefault="007F6196" w:rsidP="007F6196">
      <w:pPr>
        <w:ind w:left="-426" w:right="-709"/>
        <w:jc w:val="center"/>
        <w:rPr>
          <w:b/>
          <w:color w:val="000000" w:themeColor="text1"/>
        </w:rPr>
      </w:pPr>
    </w:p>
    <w:p w14:paraId="7B00E612" w14:textId="77777777" w:rsidR="009D441E" w:rsidRDefault="009D441E" w:rsidP="009D441E">
      <w:pPr>
        <w:jc w:val="both"/>
        <w:rPr>
          <w:b/>
          <w:color w:val="000000"/>
        </w:rPr>
      </w:pPr>
      <w:bookmarkStart w:id="0" w:name="_Hlk180399254"/>
      <w:r>
        <w:rPr>
          <w:b/>
          <w:color w:val="000000"/>
        </w:rPr>
        <w:t xml:space="preserve">ETAPA PRECONTRACTUAL </w:t>
      </w:r>
    </w:p>
    <w:p w14:paraId="7E197CF9" w14:textId="77777777" w:rsidR="009D441E" w:rsidRDefault="009D441E" w:rsidP="009D441E">
      <w:pPr>
        <w:jc w:val="both"/>
        <w:rPr>
          <w:b/>
          <w:color w:val="000000"/>
        </w:rPr>
      </w:pPr>
    </w:p>
    <w:tbl>
      <w:tblPr>
        <w:tblW w:w="5549"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000" w:firstRow="0" w:lastRow="0" w:firstColumn="0" w:lastColumn="0" w:noHBand="0" w:noVBand="0"/>
      </w:tblPr>
      <w:tblGrid>
        <w:gridCol w:w="983"/>
        <w:gridCol w:w="790"/>
        <w:gridCol w:w="1878"/>
        <w:gridCol w:w="2386"/>
        <w:gridCol w:w="1067"/>
        <w:gridCol w:w="1163"/>
        <w:gridCol w:w="1847"/>
      </w:tblGrid>
      <w:tr w:rsidR="009D441E" w:rsidRPr="009D441E" w14:paraId="4931C80B" w14:textId="77777777" w:rsidTr="009D441E">
        <w:trPr>
          <w:trHeight w:val="337"/>
        </w:trPr>
        <w:tc>
          <w:tcPr>
            <w:tcW w:w="472" w:type="pct"/>
            <w:shd w:val="clear" w:color="auto" w:fill="FDE9D9" w:themeFill="accent6" w:themeFillTint="33"/>
            <w:vAlign w:val="center"/>
          </w:tcPr>
          <w:p w14:paraId="6C873340" w14:textId="77777777" w:rsidR="009D441E" w:rsidRPr="009D441E" w:rsidRDefault="009D441E" w:rsidP="00C4480E">
            <w:pPr>
              <w:jc w:val="center"/>
              <w:rPr>
                <w:rFonts w:eastAsia="Arial"/>
                <w:sz w:val="12"/>
                <w:szCs w:val="12"/>
              </w:rPr>
            </w:pPr>
            <w:r w:rsidRPr="009D441E">
              <w:rPr>
                <w:rFonts w:eastAsia="Arial"/>
                <w:b/>
                <w:bCs/>
                <w:sz w:val="12"/>
                <w:szCs w:val="12"/>
              </w:rPr>
              <w:t>MECANISMO DE COBERTURA</w:t>
            </w:r>
          </w:p>
        </w:tc>
        <w:tc>
          <w:tcPr>
            <w:tcW w:w="395" w:type="pct"/>
            <w:shd w:val="clear" w:color="auto" w:fill="FDE9D9" w:themeFill="accent6" w:themeFillTint="33"/>
            <w:vAlign w:val="center"/>
          </w:tcPr>
          <w:p w14:paraId="19C6220D" w14:textId="77777777" w:rsidR="009D441E" w:rsidRPr="009D441E" w:rsidRDefault="009D441E" w:rsidP="00C4480E">
            <w:pPr>
              <w:jc w:val="center"/>
              <w:rPr>
                <w:rFonts w:eastAsia="Arial"/>
                <w:sz w:val="12"/>
                <w:szCs w:val="12"/>
              </w:rPr>
            </w:pPr>
            <w:r w:rsidRPr="009D441E">
              <w:rPr>
                <w:rFonts w:eastAsia="Arial"/>
                <w:b/>
                <w:bCs/>
                <w:sz w:val="12"/>
                <w:szCs w:val="12"/>
              </w:rPr>
              <w:t>CLASE DE RIESGO</w:t>
            </w:r>
          </w:p>
        </w:tc>
        <w:tc>
          <w:tcPr>
            <w:tcW w:w="933" w:type="pct"/>
            <w:shd w:val="clear" w:color="auto" w:fill="FDE9D9" w:themeFill="accent6" w:themeFillTint="33"/>
            <w:vAlign w:val="center"/>
          </w:tcPr>
          <w:p w14:paraId="611513AE" w14:textId="77777777" w:rsidR="009D441E" w:rsidRPr="009D441E" w:rsidRDefault="009D441E" w:rsidP="00C4480E">
            <w:pPr>
              <w:jc w:val="center"/>
              <w:rPr>
                <w:rFonts w:eastAsia="Arial"/>
                <w:sz w:val="12"/>
                <w:szCs w:val="12"/>
              </w:rPr>
            </w:pPr>
            <w:r w:rsidRPr="009D441E">
              <w:rPr>
                <w:rFonts w:eastAsia="Arial"/>
                <w:b/>
                <w:bCs/>
                <w:sz w:val="12"/>
                <w:szCs w:val="12"/>
              </w:rPr>
              <w:t>TIPIFICACIÓN DE LOS RIESGOS</w:t>
            </w:r>
          </w:p>
        </w:tc>
        <w:tc>
          <w:tcPr>
            <w:tcW w:w="1184" w:type="pct"/>
            <w:shd w:val="clear" w:color="auto" w:fill="FDE9D9" w:themeFill="accent6" w:themeFillTint="33"/>
            <w:vAlign w:val="center"/>
          </w:tcPr>
          <w:p w14:paraId="00A0D494" w14:textId="77777777" w:rsidR="009D441E" w:rsidRPr="009D441E" w:rsidRDefault="009D441E" w:rsidP="00C4480E">
            <w:pPr>
              <w:jc w:val="center"/>
              <w:rPr>
                <w:rFonts w:eastAsia="Arial"/>
                <w:sz w:val="12"/>
                <w:szCs w:val="12"/>
              </w:rPr>
            </w:pPr>
            <w:r w:rsidRPr="009D441E">
              <w:rPr>
                <w:rFonts w:eastAsia="Arial"/>
                <w:b/>
                <w:bCs/>
                <w:sz w:val="12"/>
                <w:szCs w:val="12"/>
              </w:rPr>
              <w:t>ESTIMACIÓN DEL RIESGO</w:t>
            </w:r>
          </w:p>
        </w:tc>
        <w:tc>
          <w:tcPr>
            <w:tcW w:w="532" w:type="pct"/>
            <w:shd w:val="clear" w:color="auto" w:fill="FDE9D9" w:themeFill="accent6" w:themeFillTint="33"/>
            <w:vAlign w:val="center"/>
          </w:tcPr>
          <w:p w14:paraId="3507E77D" w14:textId="77777777" w:rsidR="009D441E" w:rsidRPr="009D441E" w:rsidRDefault="009D441E" w:rsidP="00C4480E">
            <w:pPr>
              <w:jc w:val="center"/>
              <w:rPr>
                <w:rFonts w:eastAsia="Arial"/>
                <w:sz w:val="12"/>
                <w:szCs w:val="12"/>
              </w:rPr>
            </w:pPr>
            <w:r w:rsidRPr="009D441E">
              <w:rPr>
                <w:rFonts w:eastAsia="Arial"/>
                <w:b/>
                <w:bCs/>
                <w:sz w:val="12"/>
                <w:szCs w:val="12"/>
              </w:rPr>
              <w:t>ASIGNACIÓN DEL RIESGO</w:t>
            </w:r>
          </w:p>
        </w:tc>
        <w:tc>
          <w:tcPr>
            <w:tcW w:w="567" w:type="pct"/>
            <w:shd w:val="clear" w:color="auto" w:fill="FDE9D9" w:themeFill="accent6" w:themeFillTint="33"/>
            <w:vAlign w:val="center"/>
          </w:tcPr>
          <w:p w14:paraId="0B488952" w14:textId="77777777" w:rsidR="009D441E" w:rsidRPr="009D441E" w:rsidRDefault="009D441E" w:rsidP="00C4480E">
            <w:pPr>
              <w:jc w:val="center"/>
              <w:rPr>
                <w:rFonts w:eastAsia="Arial"/>
                <w:sz w:val="12"/>
                <w:szCs w:val="12"/>
              </w:rPr>
            </w:pPr>
            <w:r w:rsidRPr="009D441E">
              <w:rPr>
                <w:rFonts w:eastAsia="Arial"/>
                <w:b/>
                <w:bCs/>
                <w:sz w:val="12"/>
                <w:szCs w:val="12"/>
              </w:rPr>
              <w:t>VIGENCIA</w:t>
            </w:r>
          </w:p>
        </w:tc>
        <w:tc>
          <w:tcPr>
            <w:tcW w:w="917" w:type="pct"/>
            <w:shd w:val="clear" w:color="auto" w:fill="FDE9D9" w:themeFill="accent6" w:themeFillTint="33"/>
            <w:vAlign w:val="center"/>
          </w:tcPr>
          <w:p w14:paraId="78C8C4C6" w14:textId="77777777" w:rsidR="009D441E" w:rsidRPr="009D441E" w:rsidRDefault="009D441E" w:rsidP="00C4480E">
            <w:pPr>
              <w:jc w:val="center"/>
              <w:rPr>
                <w:rFonts w:eastAsia="Arial"/>
                <w:sz w:val="12"/>
                <w:szCs w:val="12"/>
              </w:rPr>
            </w:pPr>
            <w:r w:rsidRPr="009D441E">
              <w:rPr>
                <w:rFonts w:eastAsia="Arial"/>
                <w:b/>
                <w:bCs/>
                <w:sz w:val="12"/>
                <w:szCs w:val="12"/>
              </w:rPr>
              <w:t>JUSTIFICACIÓN COBERTURA / VIGENCIA</w:t>
            </w:r>
          </w:p>
        </w:tc>
      </w:tr>
      <w:tr w:rsidR="009D441E" w:rsidRPr="009D441E" w14:paraId="71E19E96" w14:textId="77777777" w:rsidTr="009D441E">
        <w:trPr>
          <w:trHeight w:val="86"/>
        </w:trPr>
        <w:tc>
          <w:tcPr>
            <w:tcW w:w="472" w:type="pct"/>
            <w:vMerge w:val="restart"/>
            <w:vAlign w:val="center"/>
          </w:tcPr>
          <w:p w14:paraId="15D423A4" w14:textId="77777777" w:rsidR="009D441E" w:rsidRPr="009D441E" w:rsidRDefault="009D441E" w:rsidP="00C4480E">
            <w:pPr>
              <w:jc w:val="center"/>
              <w:rPr>
                <w:rFonts w:eastAsia="Arial"/>
                <w:sz w:val="12"/>
                <w:szCs w:val="12"/>
              </w:rPr>
            </w:pPr>
            <w:r w:rsidRPr="009D441E">
              <w:rPr>
                <w:rFonts w:eastAsia="Arial"/>
                <w:sz w:val="12"/>
                <w:szCs w:val="12"/>
              </w:rPr>
              <w:t>GARANTÍA DE SERIEDAD DE LA OFERTA</w:t>
            </w:r>
          </w:p>
        </w:tc>
        <w:tc>
          <w:tcPr>
            <w:tcW w:w="395" w:type="pct"/>
            <w:vAlign w:val="center"/>
          </w:tcPr>
          <w:p w14:paraId="066815A9" w14:textId="77777777" w:rsidR="009D441E" w:rsidRPr="009D441E" w:rsidRDefault="009D441E" w:rsidP="00C4480E">
            <w:pPr>
              <w:jc w:val="center"/>
              <w:rPr>
                <w:rFonts w:eastAsia="Arial"/>
                <w:sz w:val="12"/>
                <w:szCs w:val="12"/>
              </w:rPr>
            </w:pPr>
            <w:r w:rsidRPr="009D441E">
              <w:rPr>
                <w:rFonts w:eastAsia="Arial"/>
                <w:sz w:val="12"/>
                <w:szCs w:val="12"/>
              </w:rPr>
              <w:t>RIESGO JURÍDICO</w:t>
            </w:r>
          </w:p>
        </w:tc>
        <w:tc>
          <w:tcPr>
            <w:tcW w:w="933" w:type="pct"/>
          </w:tcPr>
          <w:p w14:paraId="6213A805" w14:textId="77777777" w:rsidR="009D441E" w:rsidRPr="009D441E" w:rsidRDefault="009D441E" w:rsidP="00C4480E">
            <w:pPr>
              <w:jc w:val="both"/>
              <w:rPr>
                <w:rFonts w:eastAsia="Arial"/>
                <w:sz w:val="12"/>
                <w:szCs w:val="12"/>
              </w:rPr>
            </w:pPr>
            <w:r w:rsidRPr="009D441E">
              <w:rPr>
                <w:rFonts w:eastAsia="Arial"/>
                <w:sz w:val="12"/>
                <w:szCs w:val="12"/>
              </w:rPr>
              <w:t>LA NO SUSCRIPCIÓN DEL CONTRATO SIN JUSTA CAUSA</w:t>
            </w:r>
          </w:p>
        </w:tc>
        <w:tc>
          <w:tcPr>
            <w:tcW w:w="1184" w:type="pct"/>
            <w:vMerge w:val="restart"/>
            <w:vAlign w:val="center"/>
          </w:tcPr>
          <w:p w14:paraId="2721A76D" w14:textId="77777777" w:rsidR="009D441E" w:rsidRPr="009D441E" w:rsidRDefault="009D441E" w:rsidP="00C4480E">
            <w:pPr>
              <w:jc w:val="center"/>
              <w:rPr>
                <w:rFonts w:eastAsia="Arial"/>
                <w:sz w:val="12"/>
                <w:szCs w:val="12"/>
              </w:rPr>
            </w:pPr>
            <w:r w:rsidRPr="009D441E">
              <w:rPr>
                <w:rFonts w:eastAsia="Arial"/>
                <w:sz w:val="12"/>
                <w:szCs w:val="12"/>
              </w:rPr>
              <w:t>DIEZ POR CIENTO (10%) DEL VALOR TOTAL DEL PRESUPUESTO OFICIAL.</w:t>
            </w:r>
          </w:p>
          <w:p w14:paraId="5120D1BF" w14:textId="77777777" w:rsidR="009D441E" w:rsidRPr="009D441E" w:rsidRDefault="009D441E" w:rsidP="00C4480E">
            <w:pPr>
              <w:jc w:val="both"/>
              <w:rPr>
                <w:rFonts w:eastAsia="Arial"/>
                <w:b/>
                <w:bCs/>
                <w:sz w:val="12"/>
                <w:szCs w:val="12"/>
              </w:rPr>
            </w:pPr>
            <w:r w:rsidRPr="009D441E">
              <w:rPr>
                <w:rFonts w:eastAsia="Arial"/>
                <w:b/>
                <w:bCs/>
                <w:sz w:val="12"/>
                <w:szCs w:val="12"/>
              </w:rPr>
              <w:t>CRITERIOS DIFERENCIALES</w:t>
            </w:r>
          </w:p>
          <w:p w14:paraId="731B5B5C" w14:textId="77777777" w:rsidR="009D441E" w:rsidRPr="009D441E" w:rsidRDefault="009D441E" w:rsidP="00C4480E">
            <w:pPr>
              <w:jc w:val="both"/>
              <w:rPr>
                <w:rFonts w:eastAsia="Arial"/>
                <w:sz w:val="12"/>
                <w:szCs w:val="12"/>
              </w:rPr>
            </w:pPr>
            <w:r w:rsidRPr="009D441E">
              <w:rPr>
                <w:rFonts w:eastAsia="Arial"/>
                <w:sz w:val="12"/>
                <w:szCs w:val="12"/>
              </w:rPr>
              <w:t xml:space="preserve">EN CUMPLIMIENTO DE LO DISPUESTO EN LOS ARTÍCULOS 31 Y 32 DE LA LEY 2069 DE 2020, REGLAMENTADOS POR EL ARTÍCULO 3 DEL DECRETO 1860 DE 2021 QUE ADICIONÓ LOS ARTÍCULOS 2.2.1.2.4.2.14 AL 2.2.1.2.4.2.18 DEL DECRETO 1082 DE 2015, PARA LOS PROPONENTES QUE ACREDITEN LA CALIDAD DE MIPYME, Y EMPRENDIMIENTO Y EMPRESAS DE MUJERES, Y EN CUMPLIMIENTO DEL ARTÍCULO 1 DEL DECRETO 0287 DEL 2026, QUE MODIFICÓ LOS ARTÍCULOS 2.2.1.2.4.2.6 AL 2.2.1.2.4.2.8 DEL DECRETO 1082 DE 2015, LOS PROPONENTES QUE ACREDITEN SER EMPRENDIMIENTOS Y EMPRESAS DE PERSONAS CON DISCAPACIDAD. PODRÁN PRESENTAR LA GARANTÍA DE SERIEDAD POR EL OCHO (8%) POR CIENTO, DEL VALOR TOTAL DEL PRESUPUESTO OFICIAL. </w:t>
            </w:r>
          </w:p>
          <w:p w14:paraId="7B8CC37E" w14:textId="77777777" w:rsidR="009D441E" w:rsidRPr="009D441E" w:rsidRDefault="009D441E" w:rsidP="00C4480E">
            <w:pPr>
              <w:jc w:val="both"/>
              <w:rPr>
                <w:rFonts w:eastAsia="Arial"/>
                <w:sz w:val="12"/>
                <w:szCs w:val="12"/>
              </w:rPr>
            </w:pPr>
            <w:r w:rsidRPr="009D441E">
              <w:rPr>
                <w:rFonts w:eastAsia="Arial"/>
                <w:sz w:val="12"/>
                <w:szCs w:val="12"/>
              </w:rPr>
              <w:t>TRATÁNDOSE DE PROPONENTES PLURALES, EL CRITERIO DIFERENCIAL APLICARÁ CUANDO POR LO MENOS UNO DE SUS INTEGRANTES ACREDITE LA CALIDAD DE MIPYME, EMPRENDIMIENTO Y EMPRESAS DE MUJERES, EMPRENDIMIENTOS Y EMPRESAS DE PERSONAS CON DISCAPACIDAD Y ACREDITEN UNA PARTICIPACIÓN IGUAL O SUPERIOR AL DIEZ POR CIENTO (10%) DENTRO DE LA ESTRUCTURA PLURAL.</w:t>
            </w:r>
          </w:p>
        </w:tc>
        <w:tc>
          <w:tcPr>
            <w:tcW w:w="532" w:type="pct"/>
            <w:vMerge w:val="restart"/>
            <w:vAlign w:val="center"/>
          </w:tcPr>
          <w:p w14:paraId="6234A857" w14:textId="77777777" w:rsidR="009D441E" w:rsidRPr="009D441E" w:rsidRDefault="009D441E" w:rsidP="00C4480E">
            <w:pPr>
              <w:ind w:left="-108"/>
              <w:jc w:val="center"/>
              <w:rPr>
                <w:rFonts w:eastAsia="Arial"/>
                <w:sz w:val="12"/>
                <w:szCs w:val="12"/>
              </w:rPr>
            </w:pPr>
            <w:r w:rsidRPr="009D441E">
              <w:rPr>
                <w:rFonts w:eastAsia="Arial"/>
                <w:sz w:val="12"/>
                <w:szCs w:val="12"/>
              </w:rPr>
              <w:t>PROPONENTE SELECCIONADO</w:t>
            </w:r>
          </w:p>
        </w:tc>
        <w:tc>
          <w:tcPr>
            <w:tcW w:w="567" w:type="pct"/>
            <w:vMerge w:val="restart"/>
            <w:vAlign w:val="center"/>
          </w:tcPr>
          <w:p w14:paraId="192AFD48" w14:textId="77777777" w:rsidR="009D441E" w:rsidRPr="009D441E" w:rsidRDefault="009D441E" w:rsidP="00C4480E">
            <w:pPr>
              <w:jc w:val="center"/>
              <w:rPr>
                <w:rFonts w:eastAsia="Arial"/>
                <w:sz w:val="12"/>
                <w:szCs w:val="12"/>
              </w:rPr>
            </w:pPr>
            <w:r w:rsidRPr="009D441E">
              <w:rPr>
                <w:rFonts w:eastAsia="Arial"/>
                <w:sz w:val="12"/>
                <w:szCs w:val="12"/>
              </w:rPr>
              <w:t>DESDE LA PRESENTACIÓN DE LA OFERTA Y POR CUATRO (4) MESES MÁS.</w:t>
            </w:r>
          </w:p>
        </w:tc>
        <w:tc>
          <w:tcPr>
            <w:tcW w:w="917" w:type="pct"/>
            <w:vMerge w:val="restart"/>
            <w:vAlign w:val="center"/>
          </w:tcPr>
          <w:p w14:paraId="2143674F" w14:textId="77777777" w:rsidR="009D441E" w:rsidRPr="009D441E" w:rsidRDefault="009D441E" w:rsidP="00C4480E">
            <w:pPr>
              <w:jc w:val="both"/>
              <w:rPr>
                <w:rFonts w:eastAsia="Arial"/>
                <w:sz w:val="12"/>
                <w:szCs w:val="12"/>
              </w:rPr>
            </w:pPr>
            <w:r w:rsidRPr="009D441E">
              <w:rPr>
                <w:rFonts w:eastAsia="Arial"/>
                <w:sz w:val="12"/>
                <w:szCs w:val="12"/>
              </w:rPr>
              <w:t>LA GARANTÍA DE SERIEDAD DE LA OFERTA AMPARA EL RIESGO DERIVADO DE LA NO SUSCRIPCIÓN DEL CONTRATO SIN JUSTA CAUSA, LA NO AMPLIACIÓN DE LA VIGENCIA DE LA GARANTÍA CUANDO HAYA LUGAR A ELLO, EL RETIRO DE LA OFERTA DESPUÉS DEL VENCIMIENTO DEL TÉRMINO DE PRESENTACIÓN Y LA FALTA DE OTORGAMIENTO DE LA GARANTÍA DE CUMPLIMIENTO POR PARTE DEL PROPONENTE ADJUDICATARIO. LA COBERTURA CORRESPONDERÁ AL DIEZ POR CIENTO (10%) DEL VALOR TOTAL DEL PRESUPUESTO OFICIAL Y ESTARÁ VIGENTE DESDE LA PRESENTACIÓN DE LA OFERTA Y CUATRO (4) MESES MÁS.</w:t>
            </w:r>
          </w:p>
          <w:p w14:paraId="31DF055C" w14:textId="77777777" w:rsidR="009D441E" w:rsidRPr="009D441E" w:rsidRDefault="009D441E" w:rsidP="00C4480E">
            <w:pPr>
              <w:jc w:val="both"/>
              <w:rPr>
                <w:rFonts w:eastAsia="Arial"/>
                <w:sz w:val="12"/>
                <w:szCs w:val="12"/>
              </w:rPr>
            </w:pPr>
          </w:p>
          <w:p w14:paraId="53DD7516" w14:textId="77777777" w:rsidR="009D441E" w:rsidRPr="009D441E" w:rsidRDefault="009D441E" w:rsidP="00C4480E">
            <w:pPr>
              <w:jc w:val="both"/>
              <w:rPr>
                <w:rFonts w:eastAsia="Arial"/>
                <w:sz w:val="12"/>
                <w:szCs w:val="12"/>
              </w:rPr>
            </w:pPr>
            <w:r w:rsidRPr="009D441E">
              <w:rPr>
                <w:rFonts w:eastAsia="Arial"/>
                <w:sz w:val="12"/>
                <w:szCs w:val="12"/>
              </w:rPr>
              <w:t>EN APLICACIÓN DE LOS CRITERIOS DIFERENCIALES PREVISTOS PARA MIPYMES, EMPRENDIMIENTO Y EMPRESAS DE MUJERES Y EMPRENDIMIENTOS Y EMPRESAS DE PERSONAS CON DISCAPACIDAD, LA COBERTURA SERÁ DEL OCHO POR CIENTO (8%) DEL VALOR TOTAL DEL PRESUPUESTO OFICIAL Y DEBERÁ ESTAR VIGENTE DESDE LA PRESENTACIÓN DE LA OFERTA Y CUATRO (4) MESES MÁS.</w:t>
            </w:r>
          </w:p>
        </w:tc>
      </w:tr>
      <w:tr w:rsidR="009D441E" w:rsidRPr="009D441E" w14:paraId="13D98DEF" w14:textId="77777777" w:rsidTr="009D441E">
        <w:trPr>
          <w:trHeight w:val="140"/>
        </w:trPr>
        <w:tc>
          <w:tcPr>
            <w:tcW w:w="472" w:type="pct"/>
            <w:vMerge/>
            <w:vAlign w:val="center"/>
          </w:tcPr>
          <w:p w14:paraId="778DD946" w14:textId="77777777" w:rsidR="009D441E" w:rsidRPr="009D441E" w:rsidRDefault="009D441E" w:rsidP="00C4480E">
            <w:pPr>
              <w:widowControl w:val="0"/>
              <w:pBdr>
                <w:top w:val="nil"/>
                <w:left w:val="nil"/>
                <w:bottom w:val="nil"/>
                <w:right w:val="nil"/>
                <w:between w:val="nil"/>
              </w:pBdr>
              <w:jc w:val="center"/>
              <w:rPr>
                <w:rFonts w:eastAsia="Arial"/>
                <w:sz w:val="12"/>
                <w:szCs w:val="12"/>
              </w:rPr>
            </w:pPr>
          </w:p>
        </w:tc>
        <w:tc>
          <w:tcPr>
            <w:tcW w:w="395" w:type="pct"/>
            <w:vAlign w:val="center"/>
          </w:tcPr>
          <w:p w14:paraId="17D54B24" w14:textId="77777777" w:rsidR="009D441E" w:rsidRPr="009D441E" w:rsidRDefault="009D441E" w:rsidP="00C4480E">
            <w:pPr>
              <w:jc w:val="center"/>
              <w:rPr>
                <w:rFonts w:eastAsia="Arial"/>
                <w:sz w:val="12"/>
                <w:szCs w:val="12"/>
              </w:rPr>
            </w:pPr>
            <w:r w:rsidRPr="009D441E">
              <w:rPr>
                <w:rFonts w:eastAsia="Arial"/>
                <w:sz w:val="12"/>
                <w:szCs w:val="12"/>
              </w:rPr>
              <w:t>RIESGO JURÍDICO</w:t>
            </w:r>
          </w:p>
        </w:tc>
        <w:tc>
          <w:tcPr>
            <w:tcW w:w="933" w:type="pct"/>
          </w:tcPr>
          <w:p w14:paraId="6CB06F87" w14:textId="77777777" w:rsidR="009D441E" w:rsidRPr="009D441E" w:rsidRDefault="009D441E" w:rsidP="00C4480E">
            <w:pPr>
              <w:jc w:val="both"/>
              <w:rPr>
                <w:rFonts w:eastAsia="Arial"/>
                <w:sz w:val="12"/>
                <w:szCs w:val="12"/>
              </w:rPr>
            </w:pPr>
            <w:r w:rsidRPr="009D441E">
              <w:rPr>
                <w:rFonts w:eastAsia="Arial"/>
                <w:sz w:val="12"/>
                <w:szCs w:val="12"/>
              </w:rPr>
              <w:t>LA NO AMPLIACIÓN DE LA VIGENCIA DE LA GARANTÍA DE SERIEDAD DE LA OFERTA CUANDO EL TÉRMINO PREVISTO EN EL PLIEGO DE CONDICIONES PARA LA ADJUDICACIÓN DEL CONTRATO SE PRORROGUE O CUANDO EL TÉRMINO PREVISTO PARA LA SUSCRIPCIÓN DEL CONTRATO SE PRORROGUE, SIEMPRE QUE DICHAS PRÓRROGAS NO EXCEDAN TRES (3) MESES. |</w:t>
            </w:r>
          </w:p>
        </w:tc>
        <w:tc>
          <w:tcPr>
            <w:tcW w:w="1184" w:type="pct"/>
            <w:vMerge/>
            <w:vAlign w:val="center"/>
          </w:tcPr>
          <w:p w14:paraId="47B38AE0" w14:textId="77777777" w:rsidR="009D441E" w:rsidRPr="009D441E" w:rsidRDefault="009D441E" w:rsidP="00C4480E">
            <w:pPr>
              <w:widowControl w:val="0"/>
              <w:pBdr>
                <w:top w:val="nil"/>
                <w:left w:val="nil"/>
                <w:bottom w:val="nil"/>
                <w:right w:val="nil"/>
                <w:between w:val="nil"/>
              </w:pBdr>
              <w:rPr>
                <w:rFonts w:eastAsia="Arial"/>
                <w:sz w:val="12"/>
                <w:szCs w:val="12"/>
              </w:rPr>
            </w:pPr>
          </w:p>
        </w:tc>
        <w:tc>
          <w:tcPr>
            <w:tcW w:w="532" w:type="pct"/>
            <w:vMerge/>
            <w:vAlign w:val="center"/>
          </w:tcPr>
          <w:p w14:paraId="4DE37E87" w14:textId="77777777" w:rsidR="009D441E" w:rsidRPr="009D441E" w:rsidRDefault="009D441E" w:rsidP="00C4480E">
            <w:pPr>
              <w:widowControl w:val="0"/>
              <w:pBdr>
                <w:top w:val="nil"/>
                <w:left w:val="nil"/>
                <w:bottom w:val="nil"/>
                <w:right w:val="nil"/>
                <w:between w:val="nil"/>
              </w:pBdr>
              <w:rPr>
                <w:rFonts w:eastAsia="Arial"/>
                <w:sz w:val="12"/>
                <w:szCs w:val="12"/>
              </w:rPr>
            </w:pPr>
          </w:p>
        </w:tc>
        <w:tc>
          <w:tcPr>
            <w:tcW w:w="567" w:type="pct"/>
            <w:vMerge/>
            <w:vAlign w:val="center"/>
          </w:tcPr>
          <w:p w14:paraId="2B79E200" w14:textId="77777777" w:rsidR="009D441E" w:rsidRPr="009D441E" w:rsidRDefault="009D441E" w:rsidP="00C4480E">
            <w:pPr>
              <w:widowControl w:val="0"/>
              <w:pBdr>
                <w:top w:val="nil"/>
                <w:left w:val="nil"/>
                <w:bottom w:val="nil"/>
                <w:right w:val="nil"/>
                <w:between w:val="nil"/>
              </w:pBdr>
              <w:rPr>
                <w:rFonts w:eastAsia="Arial"/>
                <w:sz w:val="12"/>
                <w:szCs w:val="12"/>
              </w:rPr>
            </w:pPr>
          </w:p>
        </w:tc>
        <w:tc>
          <w:tcPr>
            <w:tcW w:w="917" w:type="pct"/>
            <w:vMerge/>
            <w:vAlign w:val="center"/>
          </w:tcPr>
          <w:p w14:paraId="7DDFF57C" w14:textId="77777777" w:rsidR="009D441E" w:rsidRPr="009D441E" w:rsidRDefault="009D441E" w:rsidP="00C4480E">
            <w:pPr>
              <w:widowControl w:val="0"/>
              <w:pBdr>
                <w:top w:val="nil"/>
                <w:left w:val="nil"/>
                <w:bottom w:val="nil"/>
                <w:right w:val="nil"/>
                <w:between w:val="nil"/>
              </w:pBdr>
              <w:rPr>
                <w:rFonts w:eastAsia="Arial"/>
                <w:sz w:val="12"/>
                <w:szCs w:val="12"/>
              </w:rPr>
            </w:pPr>
          </w:p>
        </w:tc>
      </w:tr>
      <w:tr w:rsidR="009D441E" w:rsidRPr="009D441E" w14:paraId="6CA0B61E" w14:textId="77777777" w:rsidTr="009D441E">
        <w:trPr>
          <w:trHeight w:val="140"/>
        </w:trPr>
        <w:tc>
          <w:tcPr>
            <w:tcW w:w="472" w:type="pct"/>
            <w:vMerge/>
            <w:vAlign w:val="center"/>
          </w:tcPr>
          <w:p w14:paraId="1C26D548" w14:textId="77777777" w:rsidR="009D441E" w:rsidRPr="009D441E" w:rsidRDefault="009D441E" w:rsidP="00C4480E">
            <w:pPr>
              <w:widowControl w:val="0"/>
              <w:pBdr>
                <w:top w:val="nil"/>
                <w:left w:val="nil"/>
                <w:bottom w:val="nil"/>
                <w:right w:val="nil"/>
                <w:between w:val="nil"/>
              </w:pBdr>
              <w:jc w:val="center"/>
              <w:rPr>
                <w:rFonts w:eastAsia="Arial"/>
                <w:sz w:val="12"/>
                <w:szCs w:val="12"/>
              </w:rPr>
            </w:pPr>
          </w:p>
        </w:tc>
        <w:tc>
          <w:tcPr>
            <w:tcW w:w="395" w:type="pct"/>
            <w:vAlign w:val="center"/>
          </w:tcPr>
          <w:p w14:paraId="18D0DB43" w14:textId="77777777" w:rsidR="009D441E" w:rsidRPr="009D441E" w:rsidRDefault="009D441E" w:rsidP="00C4480E">
            <w:pPr>
              <w:jc w:val="center"/>
              <w:rPr>
                <w:rFonts w:eastAsia="Arial"/>
                <w:sz w:val="12"/>
                <w:szCs w:val="12"/>
              </w:rPr>
            </w:pPr>
            <w:r w:rsidRPr="009D441E">
              <w:rPr>
                <w:rFonts w:eastAsia="Arial"/>
                <w:sz w:val="12"/>
                <w:szCs w:val="12"/>
              </w:rPr>
              <w:t>RIESGO JURÍDICO</w:t>
            </w:r>
          </w:p>
        </w:tc>
        <w:tc>
          <w:tcPr>
            <w:tcW w:w="933" w:type="pct"/>
          </w:tcPr>
          <w:p w14:paraId="1F786458" w14:textId="77777777" w:rsidR="009D441E" w:rsidRPr="009D441E" w:rsidRDefault="009D441E" w:rsidP="00C4480E">
            <w:pPr>
              <w:jc w:val="both"/>
              <w:rPr>
                <w:rFonts w:eastAsia="Arial"/>
                <w:sz w:val="12"/>
                <w:szCs w:val="12"/>
              </w:rPr>
            </w:pPr>
            <w:r w:rsidRPr="009D441E">
              <w:rPr>
                <w:rFonts w:eastAsia="Arial"/>
                <w:sz w:val="12"/>
                <w:szCs w:val="12"/>
              </w:rPr>
              <w:t>LA FALTA DE OTORGAMIENTO POR PARTE DEL PROPONENTE ADJUDICATARIO DE LA GARANTÍA DE CUMPLIMIENTO EXIGIDA POR LA ENTIDAD.</w:t>
            </w:r>
          </w:p>
        </w:tc>
        <w:tc>
          <w:tcPr>
            <w:tcW w:w="1184" w:type="pct"/>
            <w:vMerge/>
            <w:vAlign w:val="center"/>
          </w:tcPr>
          <w:p w14:paraId="68AE56FD" w14:textId="77777777" w:rsidR="009D441E" w:rsidRPr="009D441E" w:rsidRDefault="009D441E" w:rsidP="00C4480E">
            <w:pPr>
              <w:widowControl w:val="0"/>
              <w:pBdr>
                <w:top w:val="nil"/>
                <w:left w:val="nil"/>
                <w:bottom w:val="nil"/>
                <w:right w:val="nil"/>
                <w:between w:val="nil"/>
              </w:pBdr>
              <w:rPr>
                <w:rFonts w:eastAsia="Arial"/>
                <w:sz w:val="12"/>
                <w:szCs w:val="12"/>
              </w:rPr>
            </w:pPr>
          </w:p>
        </w:tc>
        <w:tc>
          <w:tcPr>
            <w:tcW w:w="532" w:type="pct"/>
            <w:vMerge/>
            <w:vAlign w:val="center"/>
          </w:tcPr>
          <w:p w14:paraId="034C0BA5" w14:textId="77777777" w:rsidR="009D441E" w:rsidRPr="009D441E" w:rsidRDefault="009D441E" w:rsidP="00C4480E">
            <w:pPr>
              <w:widowControl w:val="0"/>
              <w:pBdr>
                <w:top w:val="nil"/>
                <w:left w:val="nil"/>
                <w:bottom w:val="nil"/>
                <w:right w:val="nil"/>
                <w:between w:val="nil"/>
              </w:pBdr>
              <w:rPr>
                <w:rFonts w:eastAsia="Arial"/>
                <w:sz w:val="12"/>
                <w:szCs w:val="12"/>
              </w:rPr>
            </w:pPr>
          </w:p>
        </w:tc>
        <w:tc>
          <w:tcPr>
            <w:tcW w:w="567" w:type="pct"/>
            <w:vMerge/>
            <w:vAlign w:val="center"/>
          </w:tcPr>
          <w:p w14:paraId="1767635B" w14:textId="77777777" w:rsidR="009D441E" w:rsidRPr="009D441E" w:rsidRDefault="009D441E" w:rsidP="00C4480E">
            <w:pPr>
              <w:widowControl w:val="0"/>
              <w:pBdr>
                <w:top w:val="nil"/>
                <w:left w:val="nil"/>
                <w:bottom w:val="nil"/>
                <w:right w:val="nil"/>
                <w:between w:val="nil"/>
              </w:pBdr>
              <w:rPr>
                <w:rFonts w:eastAsia="Arial"/>
                <w:sz w:val="12"/>
                <w:szCs w:val="12"/>
              </w:rPr>
            </w:pPr>
          </w:p>
        </w:tc>
        <w:tc>
          <w:tcPr>
            <w:tcW w:w="917" w:type="pct"/>
            <w:vMerge/>
            <w:vAlign w:val="center"/>
          </w:tcPr>
          <w:p w14:paraId="745B4631" w14:textId="77777777" w:rsidR="009D441E" w:rsidRPr="009D441E" w:rsidRDefault="009D441E" w:rsidP="00C4480E">
            <w:pPr>
              <w:widowControl w:val="0"/>
              <w:pBdr>
                <w:top w:val="nil"/>
                <w:left w:val="nil"/>
                <w:bottom w:val="nil"/>
                <w:right w:val="nil"/>
                <w:between w:val="nil"/>
              </w:pBdr>
              <w:rPr>
                <w:rFonts w:eastAsia="Arial"/>
                <w:sz w:val="12"/>
                <w:szCs w:val="12"/>
              </w:rPr>
            </w:pPr>
          </w:p>
        </w:tc>
      </w:tr>
      <w:tr w:rsidR="009D441E" w:rsidRPr="009D441E" w14:paraId="7B9E827A" w14:textId="77777777" w:rsidTr="009D441E">
        <w:trPr>
          <w:trHeight w:val="140"/>
        </w:trPr>
        <w:tc>
          <w:tcPr>
            <w:tcW w:w="472" w:type="pct"/>
            <w:vMerge/>
            <w:vAlign w:val="center"/>
          </w:tcPr>
          <w:p w14:paraId="6C778186" w14:textId="77777777" w:rsidR="009D441E" w:rsidRPr="009D441E" w:rsidRDefault="009D441E" w:rsidP="00C4480E">
            <w:pPr>
              <w:widowControl w:val="0"/>
              <w:pBdr>
                <w:top w:val="nil"/>
                <w:left w:val="nil"/>
                <w:bottom w:val="nil"/>
                <w:right w:val="nil"/>
                <w:between w:val="nil"/>
              </w:pBdr>
              <w:jc w:val="center"/>
              <w:rPr>
                <w:rFonts w:eastAsia="Arial"/>
                <w:sz w:val="12"/>
                <w:szCs w:val="12"/>
              </w:rPr>
            </w:pPr>
          </w:p>
        </w:tc>
        <w:tc>
          <w:tcPr>
            <w:tcW w:w="395" w:type="pct"/>
            <w:vAlign w:val="center"/>
          </w:tcPr>
          <w:p w14:paraId="3FB0EFC9" w14:textId="77777777" w:rsidR="009D441E" w:rsidRPr="009D441E" w:rsidRDefault="009D441E" w:rsidP="00C4480E">
            <w:pPr>
              <w:jc w:val="center"/>
              <w:rPr>
                <w:rFonts w:eastAsia="Arial"/>
                <w:sz w:val="12"/>
                <w:szCs w:val="12"/>
              </w:rPr>
            </w:pPr>
            <w:r w:rsidRPr="009D441E">
              <w:rPr>
                <w:rFonts w:eastAsia="Arial"/>
                <w:sz w:val="12"/>
                <w:szCs w:val="12"/>
              </w:rPr>
              <w:t>RIESGO JURÍDICO</w:t>
            </w:r>
          </w:p>
        </w:tc>
        <w:tc>
          <w:tcPr>
            <w:tcW w:w="933" w:type="pct"/>
          </w:tcPr>
          <w:p w14:paraId="01EBC079" w14:textId="77777777" w:rsidR="009D441E" w:rsidRPr="009D441E" w:rsidRDefault="009D441E" w:rsidP="00C4480E">
            <w:pPr>
              <w:jc w:val="both"/>
              <w:rPr>
                <w:rFonts w:eastAsia="Arial"/>
                <w:sz w:val="12"/>
                <w:szCs w:val="12"/>
              </w:rPr>
            </w:pPr>
            <w:r w:rsidRPr="009D441E">
              <w:rPr>
                <w:rFonts w:eastAsia="Arial"/>
                <w:sz w:val="12"/>
                <w:szCs w:val="12"/>
              </w:rPr>
              <w:t>EL RETIRO DE LA OFERTA DESPUÉS DE VENCIDO EL TERMINO FIJADO PARA LA PRESENTACIÓN DE LAS OFERTAS.</w:t>
            </w:r>
          </w:p>
        </w:tc>
        <w:tc>
          <w:tcPr>
            <w:tcW w:w="1184" w:type="pct"/>
            <w:vMerge/>
            <w:vAlign w:val="center"/>
          </w:tcPr>
          <w:p w14:paraId="4C439C40" w14:textId="77777777" w:rsidR="009D441E" w:rsidRPr="009D441E" w:rsidRDefault="009D441E" w:rsidP="00C4480E">
            <w:pPr>
              <w:widowControl w:val="0"/>
              <w:pBdr>
                <w:top w:val="nil"/>
                <w:left w:val="nil"/>
                <w:bottom w:val="nil"/>
                <w:right w:val="nil"/>
                <w:between w:val="nil"/>
              </w:pBdr>
              <w:rPr>
                <w:rFonts w:eastAsia="Arial"/>
                <w:sz w:val="12"/>
                <w:szCs w:val="12"/>
              </w:rPr>
            </w:pPr>
          </w:p>
        </w:tc>
        <w:tc>
          <w:tcPr>
            <w:tcW w:w="532" w:type="pct"/>
            <w:vMerge/>
            <w:vAlign w:val="center"/>
          </w:tcPr>
          <w:p w14:paraId="58CE293B" w14:textId="77777777" w:rsidR="009D441E" w:rsidRPr="009D441E" w:rsidRDefault="009D441E" w:rsidP="00C4480E">
            <w:pPr>
              <w:widowControl w:val="0"/>
              <w:pBdr>
                <w:top w:val="nil"/>
                <w:left w:val="nil"/>
                <w:bottom w:val="nil"/>
                <w:right w:val="nil"/>
                <w:between w:val="nil"/>
              </w:pBdr>
              <w:rPr>
                <w:rFonts w:eastAsia="Arial"/>
                <w:sz w:val="12"/>
                <w:szCs w:val="12"/>
              </w:rPr>
            </w:pPr>
          </w:p>
        </w:tc>
        <w:tc>
          <w:tcPr>
            <w:tcW w:w="567" w:type="pct"/>
            <w:vMerge/>
            <w:vAlign w:val="center"/>
          </w:tcPr>
          <w:p w14:paraId="78108F14" w14:textId="77777777" w:rsidR="009D441E" w:rsidRPr="009D441E" w:rsidRDefault="009D441E" w:rsidP="00C4480E">
            <w:pPr>
              <w:widowControl w:val="0"/>
              <w:pBdr>
                <w:top w:val="nil"/>
                <w:left w:val="nil"/>
                <w:bottom w:val="nil"/>
                <w:right w:val="nil"/>
                <w:between w:val="nil"/>
              </w:pBdr>
              <w:rPr>
                <w:rFonts w:eastAsia="Arial"/>
                <w:sz w:val="12"/>
                <w:szCs w:val="12"/>
              </w:rPr>
            </w:pPr>
          </w:p>
        </w:tc>
        <w:tc>
          <w:tcPr>
            <w:tcW w:w="917" w:type="pct"/>
            <w:vMerge/>
            <w:vAlign w:val="center"/>
          </w:tcPr>
          <w:p w14:paraId="2E4DD985" w14:textId="77777777" w:rsidR="009D441E" w:rsidRPr="009D441E" w:rsidRDefault="009D441E" w:rsidP="00C4480E">
            <w:pPr>
              <w:widowControl w:val="0"/>
              <w:pBdr>
                <w:top w:val="nil"/>
                <w:left w:val="nil"/>
                <w:bottom w:val="nil"/>
                <w:right w:val="nil"/>
                <w:between w:val="nil"/>
              </w:pBdr>
              <w:rPr>
                <w:rFonts w:eastAsia="Arial"/>
                <w:sz w:val="12"/>
                <w:szCs w:val="12"/>
              </w:rPr>
            </w:pPr>
          </w:p>
        </w:tc>
      </w:tr>
    </w:tbl>
    <w:p w14:paraId="14A1B007" w14:textId="77777777" w:rsidR="009D441E" w:rsidRDefault="009D441E" w:rsidP="009D441E">
      <w:pPr>
        <w:tabs>
          <w:tab w:val="left" w:pos="-1080"/>
          <w:tab w:val="left" w:pos="0"/>
        </w:tabs>
        <w:rPr>
          <w:b/>
          <w:color w:val="000000"/>
        </w:rPr>
      </w:pPr>
      <w:bookmarkStart w:id="1" w:name="_Hlk180399220"/>
    </w:p>
    <w:p w14:paraId="0B00873F" w14:textId="6F39BA01" w:rsidR="009D441E" w:rsidRDefault="009D441E" w:rsidP="009D441E">
      <w:pPr>
        <w:tabs>
          <w:tab w:val="left" w:pos="-1080"/>
          <w:tab w:val="left" w:pos="0"/>
        </w:tabs>
        <w:rPr>
          <w:b/>
          <w:color w:val="000000"/>
        </w:rPr>
      </w:pPr>
      <w:r>
        <w:rPr>
          <w:b/>
          <w:color w:val="000000"/>
        </w:rPr>
        <w:t>ETAPA CONTRACTUAL</w:t>
      </w:r>
      <w:bookmarkEnd w:id="1"/>
    </w:p>
    <w:p w14:paraId="5BE83C0E" w14:textId="77777777" w:rsidR="009D441E" w:rsidRDefault="009D441E" w:rsidP="009D441E">
      <w:pPr>
        <w:tabs>
          <w:tab w:val="left" w:pos="-1080"/>
          <w:tab w:val="left" w:pos="0"/>
        </w:tabs>
        <w:rPr>
          <w:rFonts w:eastAsia="MS Mincho"/>
          <w:b/>
          <w:color w:val="FF0000"/>
          <w:sz w:val="2"/>
          <w:szCs w:val="2"/>
        </w:rPr>
      </w:pP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851"/>
        <w:gridCol w:w="1390"/>
        <w:gridCol w:w="1277"/>
        <w:gridCol w:w="1135"/>
        <w:gridCol w:w="1844"/>
        <w:gridCol w:w="2712"/>
      </w:tblGrid>
      <w:tr w:rsidR="009D441E" w14:paraId="5623A031" w14:textId="77777777" w:rsidTr="009D441E">
        <w:trPr>
          <w:trHeight w:val="584"/>
        </w:trPr>
        <w:tc>
          <w:tcPr>
            <w:tcW w:w="992"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2E51385B" w14:textId="77777777" w:rsidR="009D441E" w:rsidRPr="009D441E" w:rsidRDefault="009D441E" w:rsidP="00C4480E">
            <w:pPr>
              <w:tabs>
                <w:tab w:val="left" w:pos="567"/>
              </w:tabs>
              <w:spacing w:line="256" w:lineRule="auto"/>
              <w:jc w:val="center"/>
              <w:rPr>
                <w:b/>
                <w:sz w:val="12"/>
                <w:szCs w:val="12"/>
              </w:rPr>
            </w:pPr>
            <w:bookmarkStart w:id="2" w:name="_Hlk180399234"/>
            <w:r w:rsidRPr="009D441E">
              <w:rPr>
                <w:b/>
                <w:sz w:val="12"/>
                <w:szCs w:val="12"/>
              </w:rPr>
              <w:t>MECANISMO DE COBERTURA</w:t>
            </w:r>
          </w:p>
        </w:tc>
        <w:tc>
          <w:tcPr>
            <w:tcW w:w="851"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7CEBC4EF" w14:textId="77777777" w:rsidR="009D441E" w:rsidRPr="009D441E" w:rsidRDefault="009D441E" w:rsidP="00C4480E">
            <w:pPr>
              <w:tabs>
                <w:tab w:val="left" w:pos="567"/>
              </w:tabs>
              <w:spacing w:line="256" w:lineRule="auto"/>
              <w:jc w:val="center"/>
              <w:rPr>
                <w:b/>
                <w:sz w:val="12"/>
                <w:szCs w:val="12"/>
              </w:rPr>
            </w:pPr>
            <w:r w:rsidRPr="009D441E">
              <w:rPr>
                <w:b/>
                <w:sz w:val="12"/>
                <w:szCs w:val="12"/>
              </w:rPr>
              <w:t>CLASE DE RIESGO</w:t>
            </w:r>
          </w:p>
        </w:tc>
        <w:tc>
          <w:tcPr>
            <w:tcW w:w="1390"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7BEF08C5" w14:textId="77777777" w:rsidR="009D441E" w:rsidRPr="009D441E" w:rsidRDefault="009D441E" w:rsidP="00C4480E">
            <w:pPr>
              <w:tabs>
                <w:tab w:val="left" w:pos="567"/>
              </w:tabs>
              <w:spacing w:line="256" w:lineRule="auto"/>
              <w:jc w:val="center"/>
              <w:rPr>
                <w:b/>
                <w:sz w:val="12"/>
                <w:szCs w:val="12"/>
              </w:rPr>
            </w:pPr>
            <w:r w:rsidRPr="009D441E">
              <w:rPr>
                <w:b/>
                <w:sz w:val="12"/>
                <w:szCs w:val="12"/>
              </w:rPr>
              <w:t>TIPIFICACION DE LOS RIESGOS</w:t>
            </w:r>
          </w:p>
        </w:tc>
        <w:tc>
          <w:tcPr>
            <w:tcW w:w="1277"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1C3068D3" w14:textId="77777777" w:rsidR="009D441E" w:rsidRPr="009D441E" w:rsidRDefault="009D441E" w:rsidP="00C4480E">
            <w:pPr>
              <w:tabs>
                <w:tab w:val="left" w:pos="567"/>
              </w:tabs>
              <w:spacing w:line="256" w:lineRule="auto"/>
              <w:jc w:val="center"/>
              <w:rPr>
                <w:b/>
                <w:sz w:val="12"/>
                <w:szCs w:val="12"/>
              </w:rPr>
            </w:pPr>
            <w:r w:rsidRPr="009D441E">
              <w:rPr>
                <w:b/>
                <w:sz w:val="12"/>
                <w:szCs w:val="12"/>
              </w:rPr>
              <w:t>ESTIMACION DEL RIESGO</w:t>
            </w:r>
          </w:p>
        </w:tc>
        <w:tc>
          <w:tcPr>
            <w:tcW w:w="1135"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083238DA" w14:textId="77777777" w:rsidR="009D441E" w:rsidRPr="009D441E" w:rsidRDefault="009D441E" w:rsidP="00C4480E">
            <w:pPr>
              <w:tabs>
                <w:tab w:val="left" w:pos="567"/>
              </w:tabs>
              <w:spacing w:line="256" w:lineRule="auto"/>
              <w:jc w:val="center"/>
              <w:rPr>
                <w:b/>
                <w:sz w:val="12"/>
                <w:szCs w:val="12"/>
              </w:rPr>
            </w:pPr>
            <w:r w:rsidRPr="009D441E">
              <w:rPr>
                <w:b/>
                <w:sz w:val="12"/>
                <w:szCs w:val="12"/>
              </w:rPr>
              <w:t>ASIGNACION DEL RIESGO</w:t>
            </w:r>
          </w:p>
        </w:tc>
        <w:tc>
          <w:tcPr>
            <w:tcW w:w="1844"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09BBC0A4" w14:textId="77777777" w:rsidR="009D441E" w:rsidRPr="009D441E" w:rsidRDefault="009D441E" w:rsidP="00C4480E">
            <w:pPr>
              <w:tabs>
                <w:tab w:val="left" w:pos="567"/>
              </w:tabs>
              <w:spacing w:line="256" w:lineRule="auto"/>
              <w:jc w:val="center"/>
              <w:rPr>
                <w:b/>
                <w:sz w:val="12"/>
                <w:szCs w:val="12"/>
              </w:rPr>
            </w:pPr>
            <w:r w:rsidRPr="009D441E">
              <w:rPr>
                <w:b/>
                <w:sz w:val="12"/>
                <w:szCs w:val="12"/>
              </w:rPr>
              <w:t>VIGENCIA</w:t>
            </w:r>
          </w:p>
        </w:tc>
        <w:tc>
          <w:tcPr>
            <w:tcW w:w="2712"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02DA04F6" w14:textId="77777777" w:rsidR="009D441E" w:rsidRPr="009D441E" w:rsidRDefault="009D441E" w:rsidP="00C4480E">
            <w:pPr>
              <w:tabs>
                <w:tab w:val="left" w:pos="567"/>
              </w:tabs>
              <w:spacing w:line="256" w:lineRule="auto"/>
              <w:jc w:val="center"/>
              <w:rPr>
                <w:b/>
                <w:sz w:val="12"/>
                <w:szCs w:val="12"/>
              </w:rPr>
            </w:pPr>
          </w:p>
          <w:p w14:paraId="00FCF962" w14:textId="77777777" w:rsidR="009D441E" w:rsidRPr="009D441E" w:rsidRDefault="009D441E" w:rsidP="00C4480E">
            <w:pPr>
              <w:tabs>
                <w:tab w:val="left" w:pos="567"/>
              </w:tabs>
              <w:spacing w:line="256" w:lineRule="auto"/>
              <w:jc w:val="center"/>
              <w:rPr>
                <w:b/>
                <w:sz w:val="12"/>
                <w:szCs w:val="12"/>
              </w:rPr>
            </w:pPr>
            <w:r w:rsidRPr="009D441E">
              <w:rPr>
                <w:b/>
                <w:sz w:val="12"/>
                <w:szCs w:val="12"/>
              </w:rPr>
              <w:t>JUSTIFICACION COBERTURA / VIGENCIA</w:t>
            </w:r>
          </w:p>
          <w:p w14:paraId="03F7D7EF" w14:textId="77777777" w:rsidR="009D441E" w:rsidRPr="009D441E" w:rsidRDefault="009D441E" w:rsidP="00C4480E">
            <w:pPr>
              <w:tabs>
                <w:tab w:val="left" w:pos="567"/>
              </w:tabs>
              <w:spacing w:line="256" w:lineRule="auto"/>
              <w:jc w:val="center"/>
              <w:rPr>
                <w:b/>
                <w:sz w:val="12"/>
                <w:szCs w:val="12"/>
              </w:rPr>
            </w:pPr>
          </w:p>
        </w:tc>
      </w:tr>
      <w:tr w:rsidR="009D441E" w14:paraId="4A04E9C0" w14:textId="77777777" w:rsidTr="009D441E">
        <w:tc>
          <w:tcPr>
            <w:tcW w:w="992" w:type="dxa"/>
            <w:tcBorders>
              <w:top w:val="single" w:sz="4" w:space="0" w:color="000000"/>
              <w:left w:val="single" w:sz="4" w:space="0" w:color="000000"/>
              <w:bottom w:val="single" w:sz="4" w:space="0" w:color="000000"/>
              <w:right w:val="single" w:sz="4" w:space="0" w:color="000000"/>
            </w:tcBorders>
            <w:vAlign w:val="center"/>
          </w:tcPr>
          <w:p w14:paraId="2FC5639B" w14:textId="77777777" w:rsidR="009D441E" w:rsidRPr="009D441E" w:rsidRDefault="009D441E" w:rsidP="00C4480E">
            <w:pPr>
              <w:tabs>
                <w:tab w:val="left" w:pos="567"/>
              </w:tabs>
              <w:spacing w:line="256" w:lineRule="auto"/>
              <w:rPr>
                <w:sz w:val="12"/>
                <w:szCs w:val="12"/>
              </w:rPr>
            </w:pPr>
            <w:r w:rsidRPr="009D441E">
              <w:rPr>
                <w:sz w:val="12"/>
                <w:szCs w:val="12"/>
              </w:rPr>
              <w:t>GARANTIA UNICA</w:t>
            </w:r>
          </w:p>
        </w:tc>
        <w:tc>
          <w:tcPr>
            <w:tcW w:w="851" w:type="dxa"/>
            <w:tcBorders>
              <w:top w:val="single" w:sz="4" w:space="0" w:color="000000"/>
              <w:left w:val="single" w:sz="4" w:space="0" w:color="000000"/>
              <w:bottom w:val="single" w:sz="4" w:space="0" w:color="000000"/>
              <w:right w:val="single" w:sz="4" w:space="0" w:color="000000"/>
            </w:tcBorders>
            <w:vAlign w:val="center"/>
          </w:tcPr>
          <w:p w14:paraId="428AFB43" w14:textId="77777777" w:rsidR="009D441E" w:rsidRPr="009D441E" w:rsidRDefault="009D441E" w:rsidP="00C4480E">
            <w:pPr>
              <w:tabs>
                <w:tab w:val="left" w:pos="567"/>
              </w:tabs>
              <w:spacing w:line="256" w:lineRule="auto"/>
              <w:rPr>
                <w:sz w:val="12"/>
                <w:szCs w:val="12"/>
              </w:rPr>
            </w:pPr>
            <w:r w:rsidRPr="009D441E">
              <w:rPr>
                <w:sz w:val="12"/>
                <w:szCs w:val="12"/>
              </w:rPr>
              <w:t>RIESGO JURIDICO</w:t>
            </w:r>
          </w:p>
        </w:tc>
        <w:tc>
          <w:tcPr>
            <w:tcW w:w="1390" w:type="dxa"/>
            <w:tcBorders>
              <w:top w:val="single" w:sz="4" w:space="0" w:color="000000"/>
              <w:left w:val="single" w:sz="4" w:space="0" w:color="000000"/>
              <w:bottom w:val="single" w:sz="4" w:space="0" w:color="000000"/>
              <w:right w:val="single" w:sz="4" w:space="0" w:color="000000"/>
            </w:tcBorders>
            <w:vAlign w:val="center"/>
          </w:tcPr>
          <w:p w14:paraId="68D61DE4" w14:textId="77777777" w:rsidR="009D441E" w:rsidRPr="009D441E" w:rsidRDefault="009D441E" w:rsidP="00C4480E">
            <w:pPr>
              <w:tabs>
                <w:tab w:val="left" w:pos="567"/>
              </w:tabs>
              <w:spacing w:line="256" w:lineRule="auto"/>
              <w:rPr>
                <w:sz w:val="12"/>
                <w:szCs w:val="12"/>
              </w:rPr>
            </w:pPr>
            <w:r w:rsidRPr="009D441E">
              <w:rPr>
                <w:sz w:val="12"/>
                <w:szCs w:val="12"/>
              </w:rPr>
              <w:t>INCUMPLIMIENTO DEL CONTRATO.</w:t>
            </w:r>
          </w:p>
        </w:tc>
        <w:tc>
          <w:tcPr>
            <w:tcW w:w="1277" w:type="dxa"/>
            <w:tcBorders>
              <w:top w:val="single" w:sz="4" w:space="0" w:color="000000"/>
              <w:left w:val="single" w:sz="4" w:space="0" w:color="000000"/>
              <w:bottom w:val="single" w:sz="4" w:space="0" w:color="000000"/>
              <w:right w:val="single" w:sz="4" w:space="0" w:color="000000"/>
            </w:tcBorders>
            <w:vAlign w:val="center"/>
          </w:tcPr>
          <w:p w14:paraId="7945AAE3" w14:textId="77777777" w:rsidR="009D441E" w:rsidRPr="009D441E" w:rsidRDefault="009D441E" w:rsidP="00C4480E">
            <w:pPr>
              <w:tabs>
                <w:tab w:val="left" w:pos="567"/>
              </w:tabs>
              <w:spacing w:line="256" w:lineRule="auto"/>
              <w:rPr>
                <w:sz w:val="12"/>
                <w:szCs w:val="12"/>
              </w:rPr>
            </w:pPr>
            <w:r w:rsidRPr="009D441E">
              <w:rPr>
                <w:sz w:val="12"/>
                <w:szCs w:val="12"/>
              </w:rPr>
              <w:t>VEINTE POR CIENTO (20%) DEL VALOR DEL CONTRATO.</w:t>
            </w:r>
          </w:p>
        </w:tc>
        <w:tc>
          <w:tcPr>
            <w:tcW w:w="1135" w:type="dxa"/>
            <w:tcBorders>
              <w:top w:val="single" w:sz="4" w:space="0" w:color="000000"/>
              <w:left w:val="single" w:sz="4" w:space="0" w:color="000000"/>
              <w:bottom w:val="single" w:sz="4" w:space="0" w:color="000000"/>
              <w:right w:val="single" w:sz="4" w:space="0" w:color="000000"/>
            </w:tcBorders>
            <w:vAlign w:val="center"/>
          </w:tcPr>
          <w:p w14:paraId="00B9B85C" w14:textId="77777777" w:rsidR="009D441E" w:rsidRPr="009D441E" w:rsidRDefault="009D441E" w:rsidP="00C4480E">
            <w:pPr>
              <w:tabs>
                <w:tab w:val="left" w:pos="567"/>
              </w:tabs>
              <w:spacing w:line="256" w:lineRule="auto"/>
              <w:rPr>
                <w:sz w:val="12"/>
                <w:szCs w:val="12"/>
              </w:rPr>
            </w:pPr>
            <w:r w:rsidRPr="009D441E">
              <w:rPr>
                <w:sz w:val="12"/>
                <w:szCs w:val="12"/>
              </w:rPr>
              <w:t>CONTRATISTA</w:t>
            </w:r>
          </w:p>
        </w:tc>
        <w:tc>
          <w:tcPr>
            <w:tcW w:w="1844" w:type="dxa"/>
            <w:tcBorders>
              <w:top w:val="single" w:sz="4" w:space="0" w:color="000000"/>
              <w:left w:val="single" w:sz="4" w:space="0" w:color="000000"/>
              <w:bottom w:val="single" w:sz="4" w:space="0" w:color="000000"/>
              <w:right w:val="single" w:sz="4" w:space="0" w:color="000000"/>
            </w:tcBorders>
            <w:vAlign w:val="center"/>
          </w:tcPr>
          <w:p w14:paraId="6FE2587E" w14:textId="77777777" w:rsidR="009D441E" w:rsidRPr="009D441E" w:rsidRDefault="009D441E" w:rsidP="00C4480E">
            <w:pPr>
              <w:tabs>
                <w:tab w:val="left" w:pos="567"/>
              </w:tabs>
              <w:spacing w:line="256" w:lineRule="auto"/>
              <w:jc w:val="both"/>
              <w:rPr>
                <w:sz w:val="12"/>
                <w:szCs w:val="12"/>
              </w:rPr>
            </w:pPr>
            <w:r w:rsidRPr="009D441E">
              <w:rPr>
                <w:sz w:val="12"/>
                <w:szCs w:val="12"/>
              </w:rPr>
              <w:t>POR LA VIGENCIA DEL CONTRATO Y SESENTA (60) DÍAS CALENDARIO MÁS, CONTADOS A PARTIR DE LA SUSCRIPCIÓN DEL CONTRATO Y DE LAS PRÓRROGAS SI LAS HUBIERE.</w:t>
            </w:r>
          </w:p>
        </w:tc>
        <w:tc>
          <w:tcPr>
            <w:tcW w:w="2712" w:type="dxa"/>
            <w:tcBorders>
              <w:top w:val="single" w:sz="4" w:space="0" w:color="000000"/>
              <w:left w:val="single" w:sz="4" w:space="0" w:color="000000"/>
              <w:bottom w:val="single" w:sz="4" w:space="0" w:color="000000"/>
              <w:right w:val="single" w:sz="4" w:space="0" w:color="000000"/>
            </w:tcBorders>
          </w:tcPr>
          <w:p w14:paraId="5969C705" w14:textId="77777777" w:rsidR="009D441E" w:rsidRPr="009D441E" w:rsidRDefault="009D441E" w:rsidP="00C4480E">
            <w:pPr>
              <w:tabs>
                <w:tab w:val="left" w:pos="567"/>
              </w:tabs>
              <w:spacing w:line="256" w:lineRule="auto"/>
              <w:jc w:val="both"/>
              <w:rPr>
                <w:sz w:val="12"/>
                <w:szCs w:val="12"/>
              </w:rPr>
            </w:pPr>
            <w:r w:rsidRPr="009D441E">
              <w:rPr>
                <w:sz w:val="12"/>
                <w:szCs w:val="12"/>
              </w:rPr>
              <w:t>LA COBERTURA AMPARA LOS PERJUICIOS DERIVADOS DEL INCUMPLIMIENTO TOTAL O PARCIAL, TARDÍO O DEFECTUOSO DE LAS OBLIGACIONES A CARGO DEL CONTRATISTA, ASÍ COMO LAS DEMÁS CONSECUENCIAS ECONÓMICAS CUBIERTAS POR ESTE AMPARO. EL PORCENTAJE ESTABLECIDO CORRESPONDE A LA ESTIMACIÓN REALIZADA POR LA ENTIDAD FRENTE AL IMPACTO QUE UN INCUMPLIMIENTO PUEDE GENERAR EN LA CONTINUIDAD Y ADECUADA PRESTACIÓN DEL SERVICIO. LA VIGENCIA COMPRENDE LA VIGENCIA DEL CONTRATO Y SESENTA (60) DÍAS CALENDARIO ADICIONALES, CON EL FIN DE MANTENER EL AMPARO DURANTE EL PERÍODO POSTERIOR A LA TERMINACIÓN Y, EN TODO CASO, HASTA LA LIQUIDACIÓN DEL CONTRATO.</w:t>
            </w:r>
          </w:p>
        </w:tc>
      </w:tr>
      <w:tr w:rsidR="009D441E" w14:paraId="47AE301D" w14:textId="77777777" w:rsidTr="009D441E">
        <w:tc>
          <w:tcPr>
            <w:tcW w:w="992" w:type="dxa"/>
            <w:tcBorders>
              <w:top w:val="single" w:sz="4" w:space="0" w:color="000000"/>
              <w:left w:val="single" w:sz="4" w:space="0" w:color="000000"/>
              <w:bottom w:val="single" w:sz="4" w:space="0" w:color="000000"/>
              <w:right w:val="single" w:sz="4" w:space="0" w:color="000000"/>
            </w:tcBorders>
            <w:vAlign w:val="center"/>
          </w:tcPr>
          <w:p w14:paraId="398849E9" w14:textId="77777777" w:rsidR="009D441E" w:rsidRPr="009D441E" w:rsidRDefault="009D441E" w:rsidP="00C4480E">
            <w:pPr>
              <w:tabs>
                <w:tab w:val="left" w:pos="567"/>
              </w:tabs>
              <w:spacing w:line="256" w:lineRule="auto"/>
              <w:rPr>
                <w:sz w:val="12"/>
                <w:szCs w:val="12"/>
              </w:rPr>
            </w:pPr>
            <w:r w:rsidRPr="009D441E">
              <w:rPr>
                <w:sz w:val="12"/>
                <w:szCs w:val="12"/>
              </w:rPr>
              <w:lastRenderedPageBreak/>
              <w:t>GARANTIA UNICA</w:t>
            </w:r>
          </w:p>
        </w:tc>
        <w:tc>
          <w:tcPr>
            <w:tcW w:w="851" w:type="dxa"/>
            <w:tcBorders>
              <w:top w:val="single" w:sz="4" w:space="0" w:color="000000"/>
              <w:left w:val="single" w:sz="4" w:space="0" w:color="000000"/>
              <w:bottom w:val="single" w:sz="4" w:space="0" w:color="000000"/>
              <w:right w:val="single" w:sz="4" w:space="0" w:color="000000"/>
            </w:tcBorders>
            <w:vAlign w:val="center"/>
          </w:tcPr>
          <w:p w14:paraId="3C883D59" w14:textId="77777777" w:rsidR="009D441E" w:rsidRPr="009D441E" w:rsidRDefault="009D441E" w:rsidP="00C4480E">
            <w:pPr>
              <w:tabs>
                <w:tab w:val="left" w:pos="567"/>
              </w:tabs>
              <w:spacing w:line="256" w:lineRule="auto"/>
              <w:rPr>
                <w:sz w:val="12"/>
                <w:szCs w:val="12"/>
              </w:rPr>
            </w:pPr>
            <w:r w:rsidRPr="009D441E">
              <w:rPr>
                <w:sz w:val="12"/>
                <w:szCs w:val="12"/>
              </w:rPr>
              <w:t>RIESGO OPERATIVO</w:t>
            </w:r>
          </w:p>
        </w:tc>
        <w:tc>
          <w:tcPr>
            <w:tcW w:w="1390" w:type="dxa"/>
            <w:tcBorders>
              <w:top w:val="single" w:sz="4" w:space="0" w:color="000000"/>
              <w:left w:val="single" w:sz="4" w:space="0" w:color="000000"/>
              <w:bottom w:val="single" w:sz="4" w:space="0" w:color="000000"/>
              <w:right w:val="single" w:sz="4" w:space="0" w:color="000000"/>
            </w:tcBorders>
            <w:vAlign w:val="center"/>
          </w:tcPr>
          <w:p w14:paraId="51A640AB" w14:textId="77777777" w:rsidR="009D441E" w:rsidRPr="009D441E" w:rsidRDefault="009D441E" w:rsidP="00C4480E">
            <w:pPr>
              <w:tabs>
                <w:tab w:val="left" w:pos="567"/>
              </w:tabs>
              <w:spacing w:line="256" w:lineRule="auto"/>
              <w:rPr>
                <w:sz w:val="12"/>
                <w:szCs w:val="12"/>
              </w:rPr>
            </w:pPr>
            <w:r w:rsidRPr="009D441E">
              <w:rPr>
                <w:sz w:val="12"/>
                <w:szCs w:val="12"/>
              </w:rPr>
              <w:t>CALIDAD DEL SERVICIO</w:t>
            </w:r>
          </w:p>
        </w:tc>
        <w:tc>
          <w:tcPr>
            <w:tcW w:w="1277" w:type="dxa"/>
            <w:tcBorders>
              <w:top w:val="single" w:sz="4" w:space="0" w:color="000000"/>
              <w:left w:val="single" w:sz="4" w:space="0" w:color="000000"/>
              <w:bottom w:val="single" w:sz="4" w:space="0" w:color="000000"/>
              <w:right w:val="single" w:sz="4" w:space="0" w:color="000000"/>
            </w:tcBorders>
            <w:vAlign w:val="center"/>
          </w:tcPr>
          <w:p w14:paraId="720BC8F1" w14:textId="77777777" w:rsidR="009D441E" w:rsidRPr="009D441E" w:rsidRDefault="009D441E" w:rsidP="00C4480E">
            <w:pPr>
              <w:tabs>
                <w:tab w:val="left" w:pos="567"/>
              </w:tabs>
              <w:spacing w:line="256" w:lineRule="auto"/>
              <w:rPr>
                <w:sz w:val="12"/>
                <w:szCs w:val="12"/>
              </w:rPr>
            </w:pPr>
            <w:r w:rsidRPr="009D441E">
              <w:rPr>
                <w:sz w:val="12"/>
                <w:szCs w:val="12"/>
              </w:rPr>
              <w:t>CINCUENTA POR CIENTO (50%) DEL VALOR DEL CONTRATO.</w:t>
            </w:r>
          </w:p>
        </w:tc>
        <w:tc>
          <w:tcPr>
            <w:tcW w:w="1135" w:type="dxa"/>
            <w:tcBorders>
              <w:top w:val="single" w:sz="4" w:space="0" w:color="000000"/>
              <w:left w:val="single" w:sz="4" w:space="0" w:color="000000"/>
              <w:bottom w:val="single" w:sz="4" w:space="0" w:color="000000"/>
              <w:right w:val="single" w:sz="4" w:space="0" w:color="000000"/>
            </w:tcBorders>
            <w:vAlign w:val="center"/>
          </w:tcPr>
          <w:p w14:paraId="4928CA2C" w14:textId="77777777" w:rsidR="009D441E" w:rsidRPr="009D441E" w:rsidRDefault="009D441E" w:rsidP="00C4480E">
            <w:pPr>
              <w:tabs>
                <w:tab w:val="left" w:pos="567"/>
              </w:tabs>
              <w:spacing w:line="256" w:lineRule="auto"/>
              <w:rPr>
                <w:sz w:val="12"/>
                <w:szCs w:val="12"/>
              </w:rPr>
            </w:pPr>
            <w:r w:rsidRPr="009D441E">
              <w:rPr>
                <w:sz w:val="12"/>
                <w:szCs w:val="12"/>
              </w:rPr>
              <w:t>CONTRATISTA</w:t>
            </w:r>
          </w:p>
        </w:tc>
        <w:tc>
          <w:tcPr>
            <w:tcW w:w="1844" w:type="dxa"/>
            <w:tcBorders>
              <w:top w:val="single" w:sz="4" w:space="0" w:color="000000"/>
              <w:left w:val="single" w:sz="4" w:space="0" w:color="000000"/>
              <w:bottom w:val="single" w:sz="4" w:space="0" w:color="000000"/>
              <w:right w:val="single" w:sz="4" w:space="0" w:color="000000"/>
            </w:tcBorders>
            <w:vAlign w:val="center"/>
          </w:tcPr>
          <w:p w14:paraId="3CE0E74E" w14:textId="77777777" w:rsidR="009D441E" w:rsidRPr="009D441E" w:rsidRDefault="009D441E" w:rsidP="00C4480E">
            <w:pPr>
              <w:tabs>
                <w:tab w:val="left" w:pos="567"/>
              </w:tabs>
              <w:spacing w:line="256" w:lineRule="auto"/>
              <w:jc w:val="both"/>
              <w:rPr>
                <w:sz w:val="12"/>
                <w:szCs w:val="12"/>
              </w:rPr>
            </w:pPr>
            <w:r w:rsidRPr="009D441E">
              <w:rPr>
                <w:sz w:val="12"/>
                <w:szCs w:val="12"/>
              </w:rPr>
              <w:t>POR LA VIGENCIA DEL CONTRATO Y SEIS (6) MESES MÁS, CONTADOS A PARTIR DE LA SUSCRIPCIÓN DEL CONTRATO Y DE LAS PRÓRROGAS SI LAS HUBIERE.</w:t>
            </w:r>
          </w:p>
        </w:tc>
        <w:tc>
          <w:tcPr>
            <w:tcW w:w="2712" w:type="dxa"/>
            <w:tcBorders>
              <w:top w:val="single" w:sz="4" w:space="0" w:color="000000"/>
              <w:left w:val="single" w:sz="4" w:space="0" w:color="000000"/>
              <w:bottom w:val="single" w:sz="4" w:space="0" w:color="000000"/>
              <w:right w:val="single" w:sz="4" w:space="0" w:color="000000"/>
            </w:tcBorders>
          </w:tcPr>
          <w:p w14:paraId="1B1675B4" w14:textId="77777777" w:rsidR="009D441E" w:rsidRPr="009D441E" w:rsidRDefault="009D441E" w:rsidP="00C4480E">
            <w:pPr>
              <w:tabs>
                <w:tab w:val="left" w:pos="426"/>
                <w:tab w:val="left" w:pos="567"/>
              </w:tabs>
              <w:spacing w:line="256" w:lineRule="auto"/>
              <w:jc w:val="both"/>
              <w:rPr>
                <w:rFonts w:eastAsia="MS Mincho"/>
                <w:sz w:val="12"/>
                <w:szCs w:val="12"/>
              </w:rPr>
            </w:pPr>
            <w:r w:rsidRPr="009D441E">
              <w:rPr>
                <w:sz w:val="12"/>
                <w:szCs w:val="12"/>
              </w:rPr>
              <w:t>LA COBERTURA AMPARA LOS PERJUICIOS DERIVADOS DE DEFICIENCIAS EN LA CALIDAD DEL SERVICIO DE VIGILANCIA Y SEGURIDAD PRIVADA FRENTE A LAS CONDICIONES TÉCNICAS Y OBLIGACIONES CONTRACTUALES EXIGIDAS POR LA ENTIDAD. EL PORCENTAJE ESTABLECIDO ATIENDE LA INCIDENCIA QUE LA CALIDAD DEL SERVICIO TIENE SOBRE LA SEGURIDAD, CONTINUIDAD Y ADECUADO FUNCIONAMIENTO DE LOS PUESTOS CONTRATADOS. LA VIGENCIA COMPRENDE LA VIGENCIA DEL CONTRATO Y SEIS (6) MESES ADICIONALES, CON EL PROPÓSITO DE CUBRIR HECHOS RELACIONADOS CON LA CALIDAD DEL SERVICIO QUE PUEDAN EVIDENCIARSE CON POSTERIORIDAD A SU PRESTACIÓN.</w:t>
            </w:r>
          </w:p>
        </w:tc>
      </w:tr>
      <w:tr w:rsidR="009D441E" w14:paraId="6371265E" w14:textId="77777777" w:rsidTr="009D441E">
        <w:tc>
          <w:tcPr>
            <w:tcW w:w="992" w:type="dxa"/>
            <w:tcBorders>
              <w:top w:val="single" w:sz="4" w:space="0" w:color="000000"/>
              <w:left w:val="single" w:sz="4" w:space="0" w:color="000000"/>
              <w:bottom w:val="single" w:sz="4" w:space="0" w:color="000000"/>
              <w:right w:val="single" w:sz="4" w:space="0" w:color="000000"/>
            </w:tcBorders>
            <w:vAlign w:val="center"/>
          </w:tcPr>
          <w:p w14:paraId="0078AB72" w14:textId="77777777" w:rsidR="009D441E" w:rsidRPr="009D441E" w:rsidRDefault="009D441E" w:rsidP="00C4480E">
            <w:pPr>
              <w:tabs>
                <w:tab w:val="left" w:pos="567"/>
              </w:tabs>
              <w:spacing w:line="256" w:lineRule="auto"/>
              <w:rPr>
                <w:sz w:val="12"/>
                <w:szCs w:val="12"/>
              </w:rPr>
            </w:pPr>
            <w:r w:rsidRPr="009D441E">
              <w:rPr>
                <w:sz w:val="12"/>
                <w:szCs w:val="12"/>
              </w:rPr>
              <w:t>GARANTIA UNICA</w:t>
            </w:r>
          </w:p>
        </w:tc>
        <w:tc>
          <w:tcPr>
            <w:tcW w:w="851" w:type="dxa"/>
            <w:tcBorders>
              <w:top w:val="single" w:sz="4" w:space="0" w:color="000000"/>
              <w:left w:val="single" w:sz="4" w:space="0" w:color="000000"/>
              <w:bottom w:val="single" w:sz="4" w:space="0" w:color="000000"/>
              <w:right w:val="single" w:sz="4" w:space="0" w:color="000000"/>
            </w:tcBorders>
            <w:vAlign w:val="center"/>
          </w:tcPr>
          <w:p w14:paraId="3055DEE6" w14:textId="77777777" w:rsidR="009D441E" w:rsidRPr="009D441E" w:rsidRDefault="009D441E" w:rsidP="00C4480E">
            <w:pPr>
              <w:tabs>
                <w:tab w:val="left" w:pos="567"/>
              </w:tabs>
              <w:spacing w:line="256" w:lineRule="auto"/>
              <w:rPr>
                <w:sz w:val="12"/>
                <w:szCs w:val="12"/>
              </w:rPr>
            </w:pPr>
            <w:r w:rsidRPr="009D441E">
              <w:rPr>
                <w:sz w:val="12"/>
                <w:szCs w:val="12"/>
              </w:rPr>
              <w:t>RIESGO JURIDICO</w:t>
            </w:r>
          </w:p>
        </w:tc>
        <w:tc>
          <w:tcPr>
            <w:tcW w:w="1390" w:type="dxa"/>
            <w:tcBorders>
              <w:top w:val="single" w:sz="4" w:space="0" w:color="000000"/>
              <w:left w:val="single" w:sz="4" w:space="0" w:color="000000"/>
              <w:bottom w:val="single" w:sz="4" w:space="0" w:color="000000"/>
              <w:right w:val="single" w:sz="4" w:space="0" w:color="000000"/>
            </w:tcBorders>
            <w:vAlign w:val="center"/>
          </w:tcPr>
          <w:p w14:paraId="6954F705" w14:textId="77777777" w:rsidR="009D441E" w:rsidRPr="009D441E" w:rsidRDefault="009D441E" w:rsidP="00C4480E">
            <w:pPr>
              <w:tabs>
                <w:tab w:val="left" w:pos="567"/>
              </w:tabs>
              <w:spacing w:line="256" w:lineRule="auto"/>
              <w:rPr>
                <w:sz w:val="12"/>
                <w:szCs w:val="12"/>
              </w:rPr>
            </w:pPr>
            <w:r w:rsidRPr="009D441E">
              <w:rPr>
                <w:sz w:val="12"/>
                <w:szCs w:val="12"/>
              </w:rPr>
              <w:t>PAGO DE SALARIOS PRESTACIONES E INDEMNIZACIONES LABORALES.</w:t>
            </w:r>
          </w:p>
        </w:tc>
        <w:tc>
          <w:tcPr>
            <w:tcW w:w="1277" w:type="dxa"/>
            <w:tcBorders>
              <w:top w:val="single" w:sz="4" w:space="0" w:color="000000"/>
              <w:left w:val="single" w:sz="4" w:space="0" w:color="000000"/>
              <w:bottom w:val="single" w:sz="4" w:space="0" w:color="000000"/>
              <w:right w:val="single" w:sz="4" w:space="0" w:color="000000"/>
            </w:tcBorders>
            <w:vAlign w:val="center"/>
          </w:tcPr>
          <w:p w14:paraId="7B955B82" w14:textId="77777777" w:rsidR="009D441E" w:rsidRPr="009D441E" w:rsidRDefault="009D441E" w:rsidP="00C4480E">
            <w:pPr>
              <w:tabs>
                <w:tab w:val="left" w:pos="567"/>
              </w:tabs>
              <w:spacing w:line="256" w:lineRule="auto"/>
              <w:rPr>
                <w:sz w:val="12"/>
                <w:szCs w:val="12"/>
              </w:rPr>
            </w:pPr>
            <w:r w:rsidRPr="009D441E">
              <w:rPr>
                <w:sz w:val="12"/>
                <w:szCs w:val="12"/>
              </w:rPr>
              <w:t>CINCO POR CIENTO (5%) DEL VALOR DEL CONTRATO</w:t>
            </w:r>
          </w:p>
        </w:tc>
        <w:tc>
          <w:tcPr>
            <w:tcW w:w="1135" w:type="dxa"/>
            <w:tcBorders>
              <w:top w:val="single" w:sz="4" w:space="0" w:color="000000"/>
              <w:left w:val="single" w:sz="4" w:space="0" w:color="000000"/>
              <w:bottom w:val="single" w:sz="4" w:space="0" w:color="000000"/>
              <w:right w:val="single" w:sz="4" w:space="0" w:color="000000"/>
            </w:tcBorders>
            <w:vAlign w:val="center"/>
          </w:tcPr>
          <w:p w14:paraId="2BE486E9" w14:textId="77777777" w:rsidR="009D441E" w:rsidRPr="009D441E" w:rsidRDefault="009D441E" w:rsidP="00C4480E">
            <w:pPr>
              <w:tabs>
                <w:tab w:val="left" w:pos="567"/>
              </w:tabs>
              <w:spacing w:line="256" w:lineRule="auto"/>
              <w:rPr>
                <w:sz w:val="12"/>
                <w:szCs w:val="12"/>
              </w:rPr>
            </w:pPr>
            <w:r w:rsidRPr="009D441E">
              <w:rPr>
                <w:sz w:val="12"/>
                <w:szCs w:val="12"/>
              </w:rPr>
              <w:t>CONTRATISTA</w:t>
            </w:r>
          </w:p>
        </w:tc>
        <w:tc>
          <w:tcPr>
            <w:tcW w:w="1844" w:type="dxa"/>
            <w:tcBorders>
              <w:top w:val="single" w:sz="4" w:space="0" w:color="000000"/>
              <w:left w:val="single" w:sz="4" w:space="0" w:color="000000"/>
              <w:bottom w:val="single" w:sz="4" w:space="0" w:color="000000"/>
              <w:right w:val="single" w:sz="4" w:space="0" w:color="000000"/>
            </w:tcBorders>
            <w:vAlign w:val="center"/>
          </w:tcPr>
          <w:p w14:paraId="791855B5" w14:textId="77777777" w:rsidR="009D441E" w:rsidRPr="009D441E" w:rsidRDefault="009D441E" w:rsidP="00C4480E">
            <w:pPr>
              <w:tabs>
                <w:tab w:val="left" w:pos="567"/>
              </w:tabs>
              <w:spacing w:line="256" w:lineRule="auto"/>
              <w:jc w:val="both"/>
              <w:rPr>
                <w:sz w:val="12"/>
                <w:szCs w:val="12"/>
              </w:rPr>
            </w:pPr>
            <w:r w:rsidRPr="009D441E">
              <w:rPr>
                <w:sz w:val="12"/>
                <w:szCs w:val="12"/>
              </w:rPr>
              <w:t>POR LA VIGENCIA DEL CONTRATO Y TRES (3) AÑOS MÁS, CONTADOS A PARTIR DE LA SUSCRIPCIÓN DEL CONTRATO Y DE LAS PRÓRROGAS SI LAS HUBIERE.</w:t>
            </w:r>
          </w:p>
        </w:tc>
        <w:tc>
          <w:tcPr>
            <w:tcW w:w="2712" w:type="dxa"/>
            <w:tcBorders>
              <w:top w:val="single" w:sz="4" w:space="0" w:color="000000"/>
              <w:left w:val="single" w:sz="4" w:space="0" w:color="000000"/>
              <w:bottom w:val="single" w:sz="4" w:space="0" w:color="000000"/>
              <w:right w:val="single" w:sz="4" w:space="0" w:color="000000"/>
            </w:tcBorders>
          </w:tcPr>
          <w:p w14:paraId="359D0261" w14:textId="77777777" w:rsidR="009D441E" w:rsidRPr="009D441E" w:rsidRDefault="009D441E" w:rsidP="00C4480E">
            <w:pPr>
              <w:tabs>
                <w:tab w:val="left" w:pos="426"/>
                <w:tab w:val="left" w:pos="567"/>
              </w:tabs>
              <w:spacing w:line="256" w:lineRule="auto"/>
              <w:jc w:val="both"/>
              <w:rPr>
                <w:rFonts w:eastAsia="MS Mincho"/>
                <w:sz w:val="12"/>
                <w:szCs w:val="12"/>
              </w:rPr>
            </w:pPr>
            <w:r w:rsidRPr="009D441E">
              <w:rPr>
                <w:sz w:val="12"/>
                <w:szCs w:val="12"/>
              </w:rPr>
              <w:t>LA COBERTURA AMPARA A LA ENTIDAD FRENTE A LOS PERJUICIOS OCASIONADOS POR EL INCUMPLIMIENTO DE LAS OBLIGACIONES LABORALES A CARGO DEL CONTRATISTA RESPECTO DEL PERSONAL UTILIZADO PARA LA EJECUCIÓN DEL CONTRATO. EL CINCO POR CIENTO (5%) Y LA VIGENCIA CORRESPONDIENTE A LA VIGENCIA DEL CONTRATO Y TRES (3) AÑOS ADICIONALES ATIENDEN LA COBERTURA PREVISTA PARA ESTE AMPARO FRENTE A OBLIGACIONES LABORALES DERIVADAS DE LA EJECUCIÓN CONTRACTUAL QUE PUEDAN SER RECLAMADAS CON POSTERIORIDAD A LA TERMINACIÓN DEL CONTRATO.</w:t>
            </w:r>
          </w:p>
        </w:tc>
      </w:tr>
      <w:tr w:rsidR="009D441E" w14:paraId="46F07264" w14:textId="77777777" w:rsidTr="009D441E">
        <w:tc>
          <w:tcPr>
            <w:tcW w:w="992" w:type="dxa"/>
            <w:tcBorders>
              <w:top w:val="single" w:sz="4" w:space="0" w:color="000000"/>
              <w:left w:val="single" w:sz="4" w:space="0" w:color="000000"/>
              <w:bottom w:val="single" w:sz="4" w:space="0" w:color="000000"/>
              <w:right w:val="single" w:sz="4" w:space="0" w:color="000000"/>
            </w:tcBorders>
            <w:vAlign w:val="center"/>
          </w:tcPr>
          <w:p w14:paraId="06D9C9E8" w14:textId="77777777" w:rsidR="009D441E" w:rsidRPr="009D441E" w:rsidRDefault="009D441E" w:rsidP="00C4480E">
            <w:pPr>
              <w:tabs>
                <w:tab w:val="left" w:pos="567"/>
              </w:tabs>
              <w:spacing w:line="256" w:lineRule="auto"/>
              <w:rPr>
                <w:sz w:val="12"/>
                <w:szCs w:val="12"/>
              </w:rPr>
            </w:pPr>
            <w:r w:rsidRPr="009D441E">
              <w:rPr>
                <w:sz w:val="12"/>
                <w:szCs w:val="12"/>
              </w:rPr>
              <w:t>GARANTÍA ÚNICA</w:t>
            </w:r>
          </w:p>
        </w:tc>
        <w:tc>
          <w:tcPr>
            <w:tcW w:w="851" w:type="dxa"/>
            <w:tcBorders>
              <w:top w:val="single" w:sz="4" w:space="0" w:color="000000"/>
              <w:left w:val="single" w:sz="4" w:space="0" w:color="000000"/>
              <w:bottom w:val="single" w:sz="4" w:space="0" w:color="000000"/>
              <w:right w:val="single" w:sz="4" w:space="0" w:color="000000"/>
            </w:tcBorders>
            <w:vAlign w:val="center"/>
          </w:tcPr>
          <w:p w14:paraId="6C237004" w14:textId="77777777" w:rsidR="009D441E" w:rsidRPr="009D441E" w:rsidRDefault="009D441E" w:rsidP="00C4480E">
            <w:pPr>
              <w:tabs>
                <w:tab w:val="left" w:pos="567"/>
              </w:tabs>
              <w:spacing w:line="256" w:lineRule="auto"/>
              <w:rPr>
                <w:sz w:val="12"/>
                <w:szCs w:val="12"/>
              </w:rPr>
            </w:pPr>
            <w:r w:rsidRPr="009D441E">
              <w:rPr>
                <w:sz w:val="12"/>
                <w:szCs w:val="12"/>
              </w:rPr>
              <w:t>RIESGO FINANCIERO</w:t>
            </w:r>
          </w:p>
        </w:tc>
        <w:tc>
          <w:tcPr>
            <w:tcW w:w="1390" w:type="dxa"/>
            <w:tcBorders>
              <w:top w:val="single" w:sz="4" w:space="0" w:color="000000"/>
              <w:left w:val="single" w:sz="4" w:space="0" w:color="000000"/>
              <w:bottom w:val="single" w:sz="4" w:space="0" w:color="000000"/>
              <w:right w:val="single" w:sz="4" w:space="0" w:color="000000"/>
            </w:tcBorders>
            <w:vAlign w:val="center"/>
          </w:tcPr>
          <w:p w14:paraId="268D4623" w14:textId="77777777" w:rsidR="009D441E" w:rsidRPr="009D441E" w:rsidRDefault="009D441E" w:rsidP="00C4480E">
            <w:pPr>
              <w:tabs>
                <w:tab w:val="left" w:pos="567"/>
              </w:tabs>
              <w:spacing w:line="256" w:lineRule="auto"/>
              <w:rPr>
                <w:sz w:val="12"/>
                <w:szCs w:val="12"/>
              </w:rPr>
            </w:pPr>
            <w:r w:rsidRPr="009D441E">
              <w:rPr>
                <w:sz w:val="12"/>
                <w:szCs w:val="12"/>
              </w:rPr>
              <w:t>DAÑOS A TERCEROS POR RESPONSABILIDAD CIVIL EXTRA-CONTRACTUAL POR LA EJECUCIÓN DEL CONTRATO</w:t>
            </w:r>
          </w:p>
        </w:tc>
        <w:tc>
          <w:tcPr>
            <w:tcW w:w="1277" w:type="dxa"/>
            <w:tcBorders>
              <w:top w:val="single" w:sz="4" w:space="0" w:color="000000"/>
              <w:left w:val="single" w:sz="4" w:space="0" w:color="000000"/>
              <w:bottom w:val="single" w:sz="4" w:space="0" w:color="000000"/>
              <w:right w:val="single" w:sz="4" w:space="0" w:color="000000"/>
            </w:tcBorders>
            <w:vAlign w:val="center"/>
          </w:tcPr>
          <w:p w14:paraId="14C869C9" w14:textId="77777777" w:rsidR="009D441E" w:rsidRPr="009D441E" w:rsidRDefault="009D441E" w:rsidP="00C4480E">
            <w:pPr>
              <w:tabs>
                <w:tab w:val="left" w:pos="567"/>
              </w:tabs>
              <w:spacing w:line="256" w:lineRule="auto"/>
              <w:rPr>
                <w:sz w:val="12"/>
                <w:szCs w:val="12"/>
              </w:rPr>
            </w:pPr>
            <w:r w:rsidRPr="009D441E">
              <w:rPr>
                <w:sz w:val="12"/>
                <w:szCs w:val="12"/>
              </w:rPr>
              <w:t>DOSCIENTOS (200) SMMLV</w:t>
            </w:r>
          </w:p>
          <w:p w14:paraId="678EF8EB" w14:textId="77777777" w:rsidR="009D441E" w:rsidRPr="009D441E" w:rsidRDefault="009D441E" w:rsidP="00C4480E">
            <w:pPr>
              <w:tabs>
                <w:tab w:val="left" w:pos="567"/>
              </w:tabs>
              <w:spacing w:line="256" w:lineRule="auto"/>
              <w:rPr>
                <w:sz w:val="12"/>
                <w:szCs w:val="12"/>
              </w:rPr>
            </w:pPr>
          </w:p>
        </w:tc>
        <w:tc>
          <w:tcPr>
            <w:tcW w:w="1135" w:type="dxa"/>
            <w:tcBorders>
              <w:top w:val="single" w:sz="4" w:space="0" w:color="000000"/>
              <w:left w:val="single" w:sz="4" w:space="0" w:color="000000"/>
              <w:bottom w:val="single" w:sz="4" w:space="0" w:color="000000"/>
              <w:right w:val="single" w:sz="4" w:space="0" w:color="000000"/>
            </w:tcBorders>
            <w:vAlign w:val="center"/>
          </w:tcPr>
          <w:p w14:paraId="72F03259" w14:textId="77777777" w:rsidR="009D441E" w:rsidRPr="009D441E" w:rsidRDefault="009D441E" w:rsidP="00C4480E">
            <w:pPr>
              <w:tabs>
                <w:tab w:val="left" w:pos="567"/>
              </w:tabs>
              <w:spacing w:line="256" w:lineRule="auto"/>
              <w:rPr>
                <w:sz w:val="12"/>
                <w:szCs w:val="12"/>
              </w:rPr>
            </w:pPr>
            <w:r w:rsidRPr="009D441E">
              <w:rPr>
                <w:sz w:val="12"/>
                <w:szCs w:val="12"/>
              </w:rPr>
              <w:t>CONTRATISTA</w:t>
            </w:r>
          </w:p>
        </w:tc>
        <w:tc>
          <w:tcPr>
            <w:tcW w:w="1844" w:type="dxa"/>
            <w:tcBorders>
              <w:top w:val="single" w:sz="4" w:space="0" w:color="000000"/>
              <w:left w:val="single" w:sz="4" w:space="0" w:color="000000"/>
              <w:bottom w:val="single" w:sz="4" w:space="0" w:color="000000"/>
              <w:right w:val="single" w:sz="4" w:space="0" w:color="000000"/>
            </w:tcBorders>
            <w:vAlign w:val="center"/>
          </w:tcPr>
          <w:p w14:paraId="03C87E84" w14:textId="77777777" w:rsidR="009D441E" w:rsidRPr="009D441E" w:rsidRDefault="009D441E" w:rsidP="00C4480E">
            <w:pPr>
              <w:tabs>
                <w:tab w:val="left" w:pos="567"/>
              </w:tabs>
              <w:spacing w:line="256" w:lineRule="auto"/>
              <w:jc w:val="both"/>
              <w:rPr>
                <w:sz w:val="12"/>
                <w:szCs w:val="12"/>
              </w:rPr>
            </w:pPr>
            <w:r w:rsidRPr="009D441E">
              <w:rPr>
                <w:sz w:val="12"/>
                <w:szCs w:val="12"/>
              </w:rPr>
              <w:t>POR EL TÉRMINO DE EJECUCIÓN DEL CONTRATO.</w:t>
            </w:r>
          </w:p>
        </w:tc>
        <w:tc>
          <w:tcPr>
            <w:tcW w:w="2712" w:type="dxa"/>
            <w:tcBorders>
              <w:top w:val="single" w:sz="4" w:space="0" w:color="000000"/>
              <w:left w:val="single" w:sz="4" w:space="0" w:color="000000"/>
              <w:bottom w:val="single" w:sz="4" w:space="0" w:color="000000"/>
              <w:right w:val="single" w:sz="4" w:space="0" w:color="000000"/>
            </w:tcBorders>
          </w:tcPr>
          <w:p w14:paraId="3DAA3CEF" w14:textId="77777777" w:rsidR="009D441E" w:rsidRPr="009D441E" w:rsidRDefault="009D441E" w:rsidP="00C4480E">
            <w:pPr>
              <w:tabs>
                <w:tab w:val="left" w:pos="426"/>
                <w:tab w:val="left" w:pos="567"/>
              </w:tabs>
              <w:spacing w:line="256" w:lineRule="auto"/>
              <w:jc w:val="both"/>
              <w:rPr>
                <w:sz w:val="12"/>
                <w:szCs w:val="12"/>
              </w:rPr>
            </w:pPr>
            <w:r w:rsidRPr="009D441E">
              <w:rPr>
                <w:sz w:val="12"/>
                <w:szCs w:val="12"/>
              </w:rPr>
              <w:t>LA COBERTURA AMPARA LOS DAÑOS QUE PUEDAN OCASIONARSE A TERCEROS CON OCASIÓN DE LAS ACTUACIONES, HECHOS U OMISIONES DEL CONTRATISTA O DE SUS SUBCONTRATISTAS DURANTE LA EJECUCIÓN DEL CONTRATO. EL VALOR ASEGURADO CORRESPONDE AL MONTO EXIGIBLE DE ACUERDO CON EL VALOR DEL CONTRATO. LA VIGENCIA SE ESTABLECE POR EL TÉRMINO DE EJECUCIÓN CONTRACTUAL, PERÍODO DURANTE EL CUAL SE ENCUENTRA EXPUESTA LA ENTIDAD AL RIESGO DE RESPONSABILIDAD CIVIL EXTRACONTRACTUAL DERIVADO DE LA EJECUCIÓN DEL CONTRATO. LA PÓLIZA DEBERÁ CONTENER LAS COBERTURAS EXIGIDAS POR LA NORMATIVIDAD VIGENTE.</w:t>
            </w:r>
          </w:p>
        </w:tc>
      </w:tr>
      <w:bookmarkEnd w:id="2"/>
    </w:tbl>
    <w:p w14:paraId="116150CE" w14:textId="77777777" w:rsidR="009D441E" w:rsidRDefault="009D441E" w:rsidP="009D441E">
      <w:pPr>
        <w:tabs>
          <w:tab w:val="left" w:pos="-1080"/>
          <w:tab w:val="left" w:pos="0"/>
        </w:tabs>
        <w:rPr>
          <w:rFonts w:eastAsia="MS Mincho"/>
          <w:b/>
          <w:color w:val="FF0000"/>
          <w:sz w:val="2"/>
          <w:szCs w:val="2"/>
        </w:rPr>
      </w:pPr>
    </w:p>
    <w:p w14:paraId="31BC0D20" w14:textId="77777777" w:rsidR="009D441E" w:rsidRDefault="009D441E" w:rsidP="009D441E">
      <w:pPr>
        <w:tabs>
          <w:tab w:val="left" w:pos="2730"/>
          <w:tab w:val="left" w:pos="2949"/>
        </w:tabs>
        <w:rPr>
          <w:b/>
          <w:color w:val="000000"/>
        </w:rPr>
      </w:pPr>
    </w:p>
    <w:p w14:paraId="5D65A695" w14:textId="5D69750B" w:rsidR="009D441E" w:rsidRDefault="009D441E" w:rsidP="009D441E">
      <w:pPr>
        <w:tabs>
          <w:tab w:val="left" w:pos="2730"/>
          <w:tab w:val="left" w:pos="2949"/>
        </w:tabs>
        <w:rPr>
          <w:b/>
          <w:color w:val="000000"/>
        </w:rPr>
      </w:pPr>
      <w:r>
        <w:rPr>
          <w:b/>
          <w:color w:val="000000"/>
        </w:rPr>
        <w:t>CLAUSULAS SANCIONATORIAS</w:t>
      </w:r>
    </w:p>
    <w:p w14:paraId="21D508F8" w14:textId="77777777" w:rsidR="009D441E" w:rsidRDefault="009D441E" w:rsidP="009D441E">
      <w:pPr>
        <w:tabs>
          <w:tab w:val="left" w:pos="2730"/>
          <w:tab w:val="left" w:pos="2949"/>
        </w:tabs>
        <w:rPr>
          <w:b/>
          <w:color w:val="000000"/>
        </w:rPr>
      </w:pPr>
    </w:p>
    <w:tbl>
      <w:tblPr>
        <w:tblW w:w="10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38"/>
        <w:gridCol w:w="796"/>
        <w:gridCol w:w="1462"/>
        <w:gridCol w:w="1131"/>
        <w:gridCol w:w="1080"/>
        <w:gridCol w:w="2251"/>
        <w:gridCol w:w="2348"/>
      </w:tblGrid>
      <w:tr w:rsidR="009D441E" w:rsidRPr="009D441E" w14:paraId="7D095A94" w14:textId="77777777" w:rsidTr="009D441E">
        <w:trPr>
          <w:trHeight w:val="54"/>
        </w:trPr>
        <w:tc>
          <w:tcPr>
            <w:tcW w:w="0" w:type="auto"/>
            <w:shd w:val="clear" w:color="auto" w:fill="FBE4D5"/>
            <w:vAlign w:val="center"/>
          </w:tcPr>
          <w:p w14:paraId="1FB4815D" w14:textId="77777777" w:rsidR="009D441E" w:rsidRPr="009D441E" w:rsidRDefault="009D441E" w:rsidP="00C4480E">
            <w:pPr>
              <w:tabs>
                <w:tab w:val="left" w:pos="459"/>
              </w:tabs>
              <w:ind w:right="32"/>
              <w:rPr>
                <w:bCs/>
                <w:sz w:val="12"/>
                <w:szCs w:val="12"/>
                <w:lang w:val="es-ES"/>
              </w:rPr>
            </w:pPr>
            <w:bookmarkStart w:id="3" w:name="_Hlk146897958"/>
            <w:r w:rsidRPr="009D441E">
              <w:rPr>
                <w:b/>
                <w:color w:val="000000"/>
                <w:sz w:val="12"/>
                <w:szCs w:val="12"/>
              </w:rPr>
              <w:t>MECANISMO DE COBERTURA</w:t>
            </w:r>
          </w:p>
        </w:tc>
        <w:tc>
          <w:tcPr>
            <w:tcW w:w="0" w:type="auto"/>
            <w:shd w:val="clear" w:color="auto" w:fill="FBE4D5"/>
            <w:vAlign w:val="center"/>
          </w:tcPr>
          <w:p w14:paraId="6AD3A174" w14:textId="77777777" w:rsidR="009D441E" w:rsidRPr="009D441E" w:rsidRDefault="009D441E" w:rsidP="00C4480E">
            <w:pPr>
              <w:ind w:right="32"/>
              <w:jc w:val="center"/>
              <w:rPr>
                <w:bCs/>
                <w:sz w:val="12"/>
                <w:szCs w:val="12"/>
                <w:lang w:val="es-ES"/>
              </w:rPr>
            </w:pPr>
            <w:r w:rsidRPr="009D441E">
              <w:rPr>
                <w:b/>
                <w:color w:val="000000"/>
                <w:sz w:val="12"/>
                <w:szCs w:val="12"/>
              </w:rPr>
              <w:t>CLASE DE RIESGO</w:t>
            </w:r>
          </w:p>
        </w:tc>
        <w:tc>
          <w:tcPr>
            <w:tcW w:w="0" w:type="auto"/>
            <w:shd w:val="clear" w:color="auto" w:fill="FBE4D5"/>
            <w:vAlign w:val="center"/>
          </w:tcPr>
          <w:p w14:paraId="53E5C2B8" w14:textId="77777777" w:rsidR="009D441E" w:rsidRPr="009D441E" w:rsidRDefault="009D441E" w:rsidP="00C4480E">
            <w:pPr>
              <w:ind w:right="32"/>
              <w:jc w:val="center"/>
              <w:rPr>
                <w:bCs/>
                <w:sz w:val="12"/>
                <w:szCs w:val="12"/>
                <w:lang w:val="es-ES"/>
              </w:rPr>
            </w:pPr>
            <w:r w:rsidRPr="009D441E">
              <w:rPr>
                <w:b/>
                <w:color w:val="000000"/>
                <w:sz w:val="12"/>
                <w:szCs w:val="12"/>
              </w:rPr>
              <w:t>TIPIFICACIÓN DE LOS RIESGOS</w:t>
            </w:r>
          </w:p>
        </w:tc>
        <w:tc>
          <w:tcPr>
            <w:tcW w:w="0" w:type="auto"/>
            <w:shd w:val="clear" w:color="auto" w:fill="FBE4D5"/>
            <w:vAlign w:val="center"/>
          </w:tcPr>
          <w:p w14:paraId="306BF61F" w14:textId="77777777" w:rsidR="009D441E" w:rsidRPr="009D441E" w:rsidRDefault="009D441E" w:rsidP="00C4480E">
            <w:pPr>
              <w:ind w:right="32"/>
              <w:jc w:val="center"/>
              <w:rPr>
                <w:bCs/>
                <w:sz w:val="12"/>
                <w:szCs w:val="12"/>
                <w:lang w:val="es-ES"/>
              </w:rPr>
            </w:pPr>
            <w:r w:rsidRPr="009D441E">
              <w:rPr>
                <w:b/>
                <w:color w:val="000000"/>
                <w:sz w:val="12"/>
                <w:szCs w:val="12"/>
              </w:rPr>
              <w:t>ESTIMACIÓN DEL RIESGO</w:t>
            </w:r>
          </w:p>
        </w:tc>
        <w:tc>
          <w:tcPr>
            <w:tcW w:w="0" w:type="auto"/>
            <w:shd w:val="clear" w:color="auto" w:fill="FBE4D5"/>
            <w:vAlign w:val="center"/>
          </w:tcPr>
          <w:p w14:paraId="38CDBE9B" w14:textId="77777777" w:rsidR="009D441E" w:rsidRPr="009D441E" w:rsidRDefault="009D441E" w:rsidP="00C4480E">
            <w:pPr>
              <w:ind w:right="32"/>
              <w:jc w:val="center"/>
              <w:rPr>
                <w:bCs/>
                <w:sz w:val="12"/>
                <w:szCs w:val="12"/>
                <w:lang w:val="es-ES"/>
              </w:rPr>
            </w:pPr>
            <w:r w:rsidRPr="009D441E">
              <w:rPr>
                <w:b/>
                <w:color w:val="000000"/>
                <w:sz w:val="12"/>
                <w:szCs w:val="12"/>
              </w:rPr>
              <w:t>ASIGNACIÓN DEL RIESGO</w:t>
            </w:r>
          </w:p>
        </w:tc>
        <w:tc>
          <w:tcPr>
            <w:tcW w:w="2251" w:type="dxa"/>
            <w:tcBorders>
              <w:right w:val="single" w:sz="4" w:space="0" w:color="auto"/>
            </w:tcBorders>
            <w:shd w:val="clear" w:color="auto" w:fill="FBE4D5"/>
            <w:vAlign w:val="center"/>
          </w:tcPr>
          <w:p w14:paraId="481614C1" w14:textId="77777777" w:rsidR="009D441E" w:rsidRPr="009D441E" w:rsidRDefault="009D441E" w:rsidP="00C4480E">
            <w:pPr>
              <w:ind w:right="32"/>
              <w:jc w:val="center"/>
              <w:rPr>
                <w:bCs/>
                <w:sz w:val="12"/>
                <w:szCs w:val="12"/>
                <w:lang w:val="es-ES"/>
              </w:rPr>
            </w:pPr>
            <w:r w:rsidRPr="009D441E">
              <w:rPr>
                <w:b/>
                <w:color w:val="000000"/>
                <w:sz w:val="12"/>
                <w:szCs w:val="12"/>
              </w:rPr>
              <w:t>VIGENCIA</w:t>
            </w:r>
          </w:p>
        </w:tc>
        <w:tc>
          <w:tcPr>
            <w:tcW w:w="2348" w:type="dxa"/>
            <w:tcBorders>
              <w:top w:val="single" w:sz="4" w:space="0" w:color="auto"/>
              <w:left w:val="single" w:sz="4" w:space="0" w:color="auto"/>
              <w:bottom w:val="single" w:sz="4" w:space="0" w:color="auto"/>
              <w:right w:val="single" w:sz="4" w:space="0" w:color="auto"/>
            </w:tcBorders>
            <w:shd w:val="clear" w:color="auto" w:fill="FBE4D5"/>
            <w:vAlign w:val="center"/>
          </w:tcPr>
          <w:p w14:paraId="1226FECB" w14:textId="77777777" w:rsidR="009D441E" w:rsidRPr="009D441E" w:rsidRDefault="009D441E" w:rsidP="00C4480E">
            <w:pPr>
              <w:ind w:left="284" w:hanging="37"/>
              <w:jc w:val="center"/>
              <w:rPr>
                <w:bCs/>
                <w:sz w:val="12"/>
                <w:szCs w:val="12"/>
                <w:lang w:val="es-ES"/>
              </w:rPr>
            </w:pPr>
            <w:r w:rsidRPr="009D441E">
              <w:rPr>
                <w:b/>
                <w:color w:val="000000"/>
                <w:sz w:val="12"/>
                <w:szCs w:val="12"/>
              </w:rPr>
              <w:t>JUSTIFICACIÓN COBERTURA / VIGENCIA</w:t>
            </w:r>
          </w:p>
        </w:tc>
      </w:tr>
      <w:tr w:rsidR="009D441E" w:rsidRPr="009D441E" w14:paraId="4951BAC7" w14:textId="77777777" w:rsidTr="009D441E">
        <w:trPr>
          <w:trHeight w:val="54"/>
        </w:trPr>
        <w:tc>
          <w:tcPr>
            <w:tcW w:w="0" w:type="auto"/>
            <w:vAlign w:val="center"/>
          </w:tcPr>
          <w:p w14:paraId="6AE4DFBE" w14:textId="77777777" w:rsidR="009D441E" w:rsidRPr="009D441E" w:rsidRDefault="009D441E" w:rsidP="00C4480E">
            <w:pPr>
              <w:tabs>
                <w:tab w:val="left" w:pos="567"/>
              </w:tabs>
              <w:spacing w:line="256" w:lineRule="auto"/>
              <w:jc w:val="both"/>
              <w:rPr>
                <w:sz w:val="12"/>
                <w:szCs w:val="12"/>
              </w:rPr>
            </w:pPr>
            <w:r w:rsidRPr="009D441E">
              <w:rPr>
                <w:sz w:val="12"/>
                <w:szCs w:val="12"/>
              </w:rPr>
              <w:t>MULTA</w:t>
            </w:r>
          </w:p>
        </w:tc>
        <w:tc>
          <w:tcPr>
            <w:tcW w:w="0" w:type="auto"/>
            <w:vAlign w:val="center"/>
          </w:tcPr>
          <w:p w14:paraId="69685F27" w14:textId="77777777" w:rsidR="009D441E" w:rsidRPr="009D441E" w:rsidRDefault="009D441E" w:rsidP="00C4480E">
            <w:pPr>
              <w:tabs>
                <w:tab w:val="left" w:pos="567"/>
              </w:tabs>
              <w:spacing w:line="256" w:lineRule="auto"/>
              <w:jc w:val="both"/>
              <w:rPr>
                <w:sz w:val="12"/>
                <w:szCs w:val="12"/>
              </w:rPr>
            </w:pPr>
            <w:r w:rsidRPr="009D441E">
              <w:rPr>
                <w:sz w:val="12"/>
                <w:szCs w:val="12"/>
              </w:rPr>
              <w:t>RIESGO JURIDICO</w:t>
            </w:r>
          </w:p>
        </w:tc>
        <w:tc>
          <w:tcPr>
            <w:tcW w:w="0" w:type="auto"/>
            <w:vAlign w:val="center"/>
          </w:tcPr>
          <w:p w14:paraId="641740FE" w14:textId="77777777" w:rsidR="009D441E" w:rsidRPr="009D441E" w:rsidRDefault="009D441E" w:rsidP="00C4480E">
            <w:pPr>
              <w:tabs>
                <w:tab w:val="left" w:pos="567"/>
              </w:tabs>
              <w:spacing w:line="256" w:lineRule="auto"/>
              <w:jc w:val="both"/>
              <w:rPr>
                <w:sz w:val="12"/>
                <w:szCs w:val="12"/>
              </w:rPr>
            </w:pPr>
            <w:r w:rsidRPr="009D441E">
              <w:rPr>
                <w:sz w:val="12"/>
                <w:szCs w:val="12"/>
              </w:rPr>
              <w:t>LA NO CONSTITUCION DENTRO DEL TERMINO Y EN LA FORMA PREVISTA EN EL CONTRATO O EN ALGUNO DE SUS MODIFICATORIOS LA POLIZA DE GARANTIA UNICA</w:t>
            </w:r>
          </w:p>
        </w:tc>
        <w:tc>
          <w:tcPr>
            <w:tcW w:w="0" w:type="auto"/>
            <w:vAlign w:val="center"/>
          </w:tcPr>
          <w:p w14:paraId="6B254AB4" w14:textId="77777777" w:rsidR="009D441E" w:rsidRPr="009D441E" w:rsidRDefault="009D441E" w:rsidP="00C4480E">
            <w:pPr>
              <w:tabs>
                <w:tab w:val="left" w:pos="567"/>
              </w:tabs>
              <w:spacing w:line="256" w:lineRule="auto"/>
              <w:jc w:val="both"/>
              <w:rPr>
                <w:sz w:val="12"/>
                <w:szCs w:val="12"/>
              </w:rPr>
            </w:pPr>
            <w:r w:rsidRPr="009D441E">
              <w:rPr>
                <w:sz w:val="12"/>
                <w:szCs w:val="12"/>
              </w:rPr>
              <w:t>MULTA CUYO VALOR SE LIQUIDARÁ CON BASE EN UN 0.2% DEL VALOR DEL CONTRATO</w:t>
            </w:r>
          </w:p>
        </w:tc>
        <w:tc>
          <w:tcPr>
            <w:tcW w:w="0" w:type="auto"/>
            <w:vAlign w:val="center"/>
          </w:tcPr>
          <w:p w14:paraId="10AFD3F4" w14:textId="77777777" w:rsidR="009D441E" w:rsidRPr="009D441E" w:rsidRDefault="009D441E" w:rsidP="00C4480E">
            <w:pPr>
              <w:tabs>
                <w:tab w:val="left" w:pos="567"/>
              </w:tabs>
              <w:spacing w:line="256" w:lineRule="auto"/>
              <w:jc w:val="both"/>
              <w:rPr>
                <w:sz w:val="12"/>
                <w:szCs w:val="12"/>
              </w:rPr>
            </w:pPr>
            <w:r w:rsidRPr="009D441E">
              <w:rPr>
                <w:sz w:val="12"/>
                <w:szCs w:val="12"/>
              </w:rPr>
              <w:t>CONTRATISTA</w:t>
            </w:r>
          </w:p>
        </w:tc>
        <w:tc>
          <w:tcPr>
            <w:tcW w:w="2251" w:type="dxa"/>
            <w:tcBorders>
              <w:right w:val="single" w:sz="4" w:space="0" w:color="auto"/>
            </w:tcBorders>
            <w:vAlign w:val="center"/>
          </w:tcPr>
          <w:p w14:paraId="4462F528" w14:textId="77777777" w:rsidR="009D441E" w:rsidRPr="009D441E" w:rsidRDefault="009D441E" w:rsidP="00C4480E">
            <w:pPr>
              <w:tabs>
                <w:tab w:val="left" w:pos="567"/>
              </w:tabs>
              <w:spacing w:line="256" w:lineRule="auto"/>
              <w:jc w:val="both"/>
              <w:rPr>
                <w:sz w:val="12"/>
                <w:szCs w:val="12"/>
              </w:rPr>
            </w:pPr>
            <w:r w:rsidRPr="009D441E">
              <w:rPr>
                <w:sz w:val="12"/>
                <w:szCs w:val="12"/>
              </w:rPr>
              <w:t>LA MULTA SE APLICARÁ POR CADA DIA DE RETARDO Y HASTA POR DIEZ (10) DIAS</w:t>
            </w:r>
          </w:p>
        </w:tc>
        <w:tc>
          <w:tcPr>
            <w:tcW w:w="2348" w:type="dxa"/>
            <w:tcBorders>
              <w:top w:val="single" w:sz="4" w:space="0" w:color="auto"/>
              <w:left w:val="single" w:sz="4" w:space="0" w:color="auto"/>
              <w:bottom w:val="single" w:sz="4" w:space="0" w:color="auto"/>
              <w:right w:val="single" w:sz="4" w:space="0" w:color="auto"/>
            </w:tcBorders>
            <w:vAlign w:val="center"/>
          </w:tcPr>
          <w:p w14:paraId="2363DE3E" w14:textId="77777777" w:rsidR="009D441E" w:rsidRPr="009D441E" w:rsidRDefault="009D441E" w:rsidP="00C4480E">
            <w:pPr>
              <w:tabs>
                <w:tab w:val="left" w:pos="567"/>
              </w:tabs>
              <w:spacing w:line="256" w:lineRule="auto"/>
              <w:jc w:val="both"/>
              <w:rPr>
                <w:sz w:val="12"/>
                <w:szCs w:val="12"/>
              </w:rPr>
            </w:pPr>
            <w:r w:rsidRPr="009D441E">
              <w:rPr>
                <w:sz w:val="12"/>
                <w:szCs w:val="12"/>
              </w:rPr>
              <w:t>CUANDO EL CONTRATISTA NO CONSTITUYA DENTRO DEL TERMINO Y EN LA FORMA PREVISTA EN EL CONTRATO O EN ALGUNO DE SUS MODIFICATORIOS, A POLIZA DE GARANTIA UNICA</w:t>
            </w:r>
          </w:p>
        </w:tc>
      </w:tr>
      <w:tr w:rsidR="009D441E" w:rsidRPr="009D441E" w14:paraId="5F13CAF6" w14:textId="77777777" w:rsidTr="009D441E">
        <w:trPr>
          <w:trHeight w:val="54"/>
        </w:trPr>
        <w:tc>
          <w:tcPr>
            <w:tcW w:w="0" w:type="auto"/>
            <w:vAlign w:val="center"/>
          </w:tcPr>
          <w:p w14:paraId="5F773E5B" w14:textId="77777777" w:rsidR="009D441E" w:rsidRPr="009D441E" w:rsidRDefault="009D441E" w:rsidP="00C4480E">
            <w:pPr>
              <w:tabs>
                <w:tab w:val="left" w:pos="567"/>
              </w:tabs>
              <w:spacing w:line="256" w:lineRule="auto"/>
              <w:jc w:val="both"/>
              <w:rPr>
                <w:sz w:val="12"/>
                <w:szCs w:val="12"/>
              </w:rPr>
            </w:pPr>
            <w:r w:rsidRPr="009D441E">
              <w:rPr>
                <w:sz w:val="12"/>
                <w:szCs w:val="12"/>
              </w:rPr>
              <w:t>MULTA</w:t>
            </w:r>
          </w:p>
        </w:tc>
        <w:tc>
          <w:tcPr>
            <w:tcW w:w="0" w:type="auto"/>
            <w:vAlign w:val="center"/>
          </w:tcPr>
          <w:p w14:paraId="7CA00FA2" w14:textId="77777777" w:rsidR="009D441E" w:rsidRPr="009D441E" w:rsidRDefault="009D441E" w:rsidP="00C4480E">
            <w:pPr>
              <w:tabs>
                <w:tab w:val="left" w:pos="567"/>
              </w:tabs>
              <w:spacing w:line="256" w:lineRule="auto"/>
              <w:jc w:val="both"/>
              <w:rPr>
                <w:sz w:val="12"/>
                <w:szCs w:val="12"/>
              </w:rPr>
            </w:pPr>
            <w:r w:rsidRPr="009D441E">
              <w:rPr>
                <w:sz w:val="12"/>
                <w:szCs w:val="12"/>
              </w:rPr>
              <w:t>RIESGO JURIDICO</w:t>
            </w:r>
          </w:p>
        </w:tc>
        <w:tc>
          <w:tcPr>
            <w:tcW w:w="0" w:type="auto"/>
            <w:vAlign w:val="center"/>
          </w:tcPr>
          <w:p w14:paraId="2384AD3E" w14:textId="77777777" w:rsidR="009D441E" w:rsidRPr="009D441E" w:rsidRDefault="009D441E" w:rsidP="00C4480E">
            <w:pPr>
              <w:tabs>
                <w:tab w:val="left" w:pos="567"/>
              </w:tabs>
              <w:spacing w:line="256" w:lineRule="auto"/>
              <w:jc w:val="both"/>
              <w:rPr>
                <w:sz w:val="12"/>
                <w:szCs w:val="12"/>
              </w:rPr>
            </w:pPr>
            <w:r w:rsidRPr="009D441E">
              <w:rPr>
                <w:sz w:val="12"/>
                <w:szCs w:val="12"/>
              </w:rPr>
              <w:t>INCUMPLIMIENTO PARCIAL</w:t>
            </w:r>
          </w:p>
        </w:tc>
        <w:tc>
          <w:tcPr>
            <w:tcW w:w="0" w:type="auto"/>
            <w:vAlign w:val="center"/>
          </w:tcPr>
          <w:p w14:paraId="33F6F2E0" w14:textId="77777777" w:rsidR="009D441E" w:rsidRPr="009D441E" w:rsidRDefault="009D441E" w:rsidP="00C4480E">
            <w:pPr>
              <w:tabs>
                <w:tab w:val="left" w:pos="567"/>
              </w:tabs>
              <w:spacing w:line="256" w:lineRule="auto"/>
              <w:jc w:val="both"/>
              <w:rPr>
                <w:sz w:val="12"/>
                <w:szCs w:val="12"/>
              </w:rPr>
            </w:pPr>
            <w:r w:rsidRPr="009D441E">
              <w:rPr>
                <w:sz w:val="12"/>
                <w:szCs w:val="12"/>
              </w:rPr>
              <w:t xml:space="preserve">MULTAS CUYO VALOR SE LIQUIDARÁ CON BASE EN UN 0.5% DEL VALOR DEJADO DE </w:t>
            </w:r>
            <w:r w:rsidRPr="009D441E">
              <w:rPr>
                <w:sz w:val="12"/>
                <w:szCs w:val="12"/>
              </w:rPr>
              <w:lastRenderedPageBreak/>
              <w:t>CUMPLIR O ENTREGAR</w:t>
            </w:r>
          </w:p>
        </w:tc>
        <w:tc>
          <w:tcPr>
            <w:tcW w:w="0" w:type="auto"/>
            <w:vAlign w:val="center"/>
          </w:tcPr>
          <w:p w14:paraId="23D03C91" w14:textId="77777777" w:rsidR="009D441E" w:rsidRPr="009D441E" w:rsidRDefault="009D441E" w:rsidP="00C4480E">
            <w:pPr>
              <w:tabs>
                <w:tab w:val="left" w:pos="567"/>
              </w:tabs>
              <w:spacing w:line="256" w:lineRule="auto"/>
              <w:jc w:val="both"/>
              <w:rPr>
                <w:sz w:val="12"/>
                <w:szCs w:val="12"/>
              </w:rPr>
            </w:pPr>
            <w:r w:rsidRPr="009D441E">
              <w:rPr>
                <w:sz w:val="12"/>
                <w:szCs w:val="12"/>
              </w:rPr>
              <w:lastRenderedPageBreak/>
              <w:t>CONTRATISTA</w:t>
            </w:r>
          </w:p>
        </w:tc>
        <w:tc>
          <w:tcPr>
            <w:tcW w:w="2251" w:type="dxa"/>
            <w:vAlign w:val="center"/>
          </w:tcPr>
          <w:p w14:paraId="06B03B34" w14:textId="77777777" w:rsidR="009D441E" w:rsidRPr="009D441E" w:rsidRDefault="009D441E" w:rsidP="00C4480E">
            <w:pPr>
              <w:tabs>
                <w:tab w:val="left" w:pos="567"/>
              </w:tabs>
              <w:spacing w:line="256" w:lineRule="auto"/>
              <w:jc w:val="both"/>
              <w:rPr>
                <w:sz w:val="12"/>
                <w:szCs w:val="12"/>
              </w:rPr>
            </w:pPr>
            <w:r w:rsidRPr="009D441E">
              <w:rPr>
                <w:sz w:val="12"/>
                <w:szCs w:val="12"/>
              </w:rPr>
              <w:t xml:space="preserve">LA MULTA SE APLICARÁ POR CADA DIA DE RETARDO HASTA POR UN PLAZO DE QUINCE (15) DIAS CALENDARIO QUE SE DESCONTARÁ DEL SALDO QUE LE ADEUDE LA ENTIDAD. ESTA SANCION SE IMPONDRA MEDIANTE ACTO ADMINISTRATIVO </w:t>
            </w:r>
            <w:r w:rsidRPr="009D441E">
              <w:rPr>
                <w:sz w:val="12"/>
                <w:szCs w:val="12"/>
              </w:rPr>
              <w:lastRenderedPageBreak/>
              <w:t>MOTIVADO EN EL QUE SE EXPRESARA LAS CAUSAS QUE DIERONLUGAR A ELLA</w:t>
            </w:r>
          </w:p>
        </w:tc>
        <w:tc>
          <w:tcPr>
            <w:tcW w:w="2348" w:type="dxa"/>
            <w:tcBorders>
              <w:top w:val="single" w:sz="4" w:space="0" w:color="auto"/>
            </w:tcBorders>
            <w:vAlign w:val="center"/>
          </w:tcPr>
          <w:p w14:paraId="31DBFA08" w14:textId="77777777" w:rsidR="009D441E" w:rsidRPr="009D441E" w:rsidRDefault="009D441E" w:rsidP="00C4480E">
            <w:pPr>
              <w:tabs>
                <w:tab w:val="left" w:pos="567"/>
              </w:tabs>
              <w:spacing w:line="256" w:lineRule="auto"/>
              <w:jc w:val="both"/>
              <w:rPr>
                <w:sz w:val="12"/>
                <w:szCs w:val="12"/>
              </w:rPr>
            </w:pPr>
            <w:r w:rsidRPr="009D441E">
              <w:rPr>
                <w:sz w:val="12"/>
                <w:szCs w:val="12"/>
              </w:rPr>
              <w:lastRenderedPageBreak/>
              <w:t>AMPARA LA MORA O INCUMPLIMIENTO PARCIAL DE ALGUNA OBLIGACION DERIVADA DEL CONTRATO POR CAUSAS IMPUTABLES AL CONTRATISTA</w:t>
            </w:r>
          </w:p>
        </w:tc>
      </w:tr>
      <w:tr w:rsidR="009D441E" w:rsidRPr="009D441E" w14:paraId="6F1507EB" w14:textId="77777777" w:rsidTr="009D441E">
        <w:trPr>
          <w:trHeight w:val="2041"/>
        </w:trPr>
        <w:tc>
          <w:tcPr>
            <w:tcW w:w="0" w:type="auto"/>
            <w:vAlign w:val="center"/>
          </w:tcPr>
          <w:p w14:paraId="155E3934" w14:textId="77777777" w:rsidR="009D441E" w:rsidRPr="009D441E" w:rsidRDefault="009D441E" w:rsidP="00C4480E">
            <w:pPr>
              <w:tabs>
                <w:tab w:val="left" w:pos="567"/>
              </w:tabs>
              <w:spacing w:line="256" w:lineRule="auto"/>
              <w:jc w:val="both"/>
              <w:rPr>
                <w:sz w:val="12"/>
                <w:szCs w:val="12"/>
              </w:rPr>
            </w:pPr>
            <w:r w:rsidRPr="009D441E">
              <w:rPr>
                <w:sz w:val="12"/>
                <w:szCs w:val="12"/>
              </w:rPr>
              <w:t>CLAUSULA PENAL PECUNIARIA</w:t>
            </w:r>
          </w:p>
        </w:tc>
        <w:tc>
          <w:tcPr>
            <w:tcW w:w="0" w:type="auto"/>
            <w:vAlign w:val="center"/>
          </w:tcPr>
          <w:p w14:paraId="5AC540B4" w14:textId="77777777" w:rsidR="009D441E" w:rsidRPr="009D441E" w:rsidRDefault="009D441E" w:rsidP="00C4480E">
            <w:pPr>
              <w:tabs>
                <w:tab w:val="left" w:pos="567"/>
              </w:tabs>
              <w:spacing w:line="256" w:lineRule="auto"/>
              <w:jc w:val="both"/>
              <w:rPr>
                <w:sz w:val="12"/>
                <w:szCs w:val="12"/>
              </w:rPr>
            </w:pPr>
            <w:r w:rsidRPr="009D441E">
              <w:rPr>
                <w:sz w:val="12"/>
                <w:szCs w:val="12"/>
              </w:rPr>
              <w:t>RIESGO JURIDICO</w:t>
            </w:r>
          </w:p>
        </w:tc>
        <w:tc>
          <w:tcPr>
            <w:tcW w:w="0" w:type="auto"/>
            <w:vAlign w:val="center"/>
          </w:tcPr>
          <w:p w14:paraId="5C5017CD" w14:textId="77777777" w:rsidR="009D441E" w:rsidRPr="009D441E" w:rsidRDefault="009D441E" w:rsidP="00C4480E">
            <w:pPr>
              <w:tabs>
                <w:tab w:val="left" w:pos="567"/>
              </w:tabs>
              <w:spacing w:line="256" w:lineRule="auto"/>
              <w:jc w:val="both"/>
              <w:rPr>
                <w:sz w:val="12"/>
                <w:szCs w:val="12"/>
              </w:rPr>
            </w:pPr>
            <w:r w:rsidRPr="009D441E">
              <w:rPr>
                <w:sz w:val="12"/>
                <w:szCs w:val="12"/>
              </w:rPr>
              <w:t>INCUMPLIMIENTO TOTAL DECLARATORIA DE CADUCIDAD</w:t>
            </w:r>
          </w:p>
        </w:tc>
        <w:tc>
          <w:tcPr>
            <w:tcW w:w="0" w:type="auto"/>
            <w:vAlign w:val="center"/>
          </w:tcPr>
          <w:p w14:paraId="07ADE838" w14:textId="77777777" w:rsidR="009D441E" w:rsidRPr="009D441E" w:rsidRDefault="009D441E" w:rsidP="00C4480E">
            <w:pPr>
              <w:tabs>
                <w:tab w:val="left" w:pos="567"/>
              </w:tabs>
              <w:spacing w:line="256" w:lineRule="auto"/>
              <w:jc w:val="both"/>
              <w:rPr>
                <w:sz w:val="12"/>
                <w:szCs w:val="12"/>
              </w:rPr>
            </w:pPr>
            <w:r w:rsidRPr="009D441E">
              <w:rPr>
                <w:sz w:val="12"/>
                <w:szCs w:val="12"/>
              </w:rPr>
              <w:t>VEINTE POR CIENTO (20%) DEL VALOR TOTAL DEL CONTRATO</w:t>
            </w:r>
          </w:p>
        </w:tc>
        <w:tc>
          <w:tcPr>
            <w:tcW w:w="0" w:type="auto"/>
            <w:vAlign w:val="center"/>
          </w:tcPr>
          <w:p w14:paraId="35B27088" w14:textId="77777777" w:rsidR="009D441E" w:rsidRPr="009D441E" w:rsidRDefault="009D441E" w:rsidP="00C4480E">
            <w:pPr>
              <w:tabs>
                <w:tab w:val="left" w:pos="567"/>
              </w:tabs>
              <w:spacing w:line="256" w:lineRule="auto"/>
              <w:jc w:val="both"/>
              <w:rPr>
                <w:sz w:val="12"/>
                <w:szCs w:val="12"/>
              </w:rPr>
            </w:pPr>
            <w:r w:rsidRPr="009D441E">
              <w:rPr>
                <w:sz w:val="12"/>
                <w:szCs w:val="12"/>
              </w:rPr>
              <w:t>CONTRATISTA</w:t>
            </w:r>
          </w:p>
        </w:tc>
        <w:tc>
          <w:tcPr>
            <w:tcW w:w="2251" w:type="dxa"/>
            <w:vAlign w:val="center"/>
          </w:tcPr>
          <w:p w14:paraId="1993D020" w14:textId="77777777" w:rsidR="009D441E" w:rsidRPr="009D441E" w:rsidRDefault="009D441E" w:rsidP="00C4480E">
            <w:pPr>
              <w:tabs>
                <w:tab w:val="left" w:pos="567"/>
              </w:tabs>
              <w:spacing w:line="256" w:lineRule="auto"/>
              <w:jc w:val="both"/>
              <w:rPr>
                <w:sz w:val="12"/>
                <w:szCs w:val="12"/>
              </w:rPr>
            </w:pPr>
            <w:r w:rsidRPr="009D441E">
              <w:rPr>
                <w:sz w:val="12"/>
                <w:szCs w:val="12"/>
              </w:rPr>
              <w:t>EL VEINTE POR CIENTO (20%) DEL VALOR TOTAL DEL CONTRATO CUANDO SE TRATE DE INCUMPLIMIENTO TOTAL DEL CONTRATO Y PROPORCIONAL AL INCUMPLIMIENTO PARCIAL DEL CONTRATO</w:t>
            </w:r>
          </w:p>
        </w:tc>
        <w:tc>
          <w:tcPr>
            <w:tcW w:w="2348" w:type="dxa"/>
            <w:vAlign w:val="center"/>
          </w:tcPr>
          <w:p w14:paraId="56A41060" w14:textId="77777777" w:rsidR="009D441E" w:rsidRPr="009D441E" w:rsidRDefault="009D441E" w:rsidP="00C4480E">
            <w:pPr>
              <w:tabs>
                <w:tab w:val="left" w:pos="567"/>
              </w:tabs>
              <w:spacing w:line="256" w:lineRule="auto"/>
              <w:jc w:val="both"/>
              <w:rPr>
                <w:sz w:val="12"/>
                <w:szCs w:val="12"/>
              </w:rPr>
            </w:pPr>
            <w:r w:rsidRPr="009D441E">
              <w:rPr>
                <w:sz w:val="12"/>
                <w:szCs w:val="12"/>
              </w:rPr>
              <w:t>AMPARA EL INCUMPLIMIENTO PARCIAL O DEFINITIVO DEL CONTRATO POR PARTE DEL CONTRATISTA, SE BUSCA EL PAGO PARCIAL Y DEFINITIVO DE LOS PERJUICIOS QUE SE CAUSEN A LA ENTIDAD</w:t>
            </w:r>
          </w:p>
        </w:tc>
      </w:tr>
      <w:bookmarkEnd w:id="3"/>
    </w:tbl>
    <w:p w14:paraId="65910111" w14:textId="77777777" w:rsidR="00DB3594" w:rsidRDefault="00DB3594" w:rsidP="006D6D22">
      <w:pPr>
        <w:tabs>
          <w:tab w:val="left" w:pos="2730"/>
          <w:tab w:val="left" w:pos="2949"/>
        </w:tabs>
        <w:rPr>
          <w:b/>
          <w:color w:val="000000"/>
        </w:rPr>
        <w:sectPr w:rsidR="00DB3594" w:rsidSect="00A04227">
          <w:headerReference w:type="default" r:id="rId8"/>
          <w:pgSz w:w="12242" w:h="15842" w:code="1"/>
          <w:pgMar w:top="1418" w:right="1701" w:bottom="902"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DD6E61E" w14:textId="77777777" w:rsidR="00E733E4" w:rsidRDefault="00E733E4" w:rsidP="00DB3594">
      <w:pPr>
        <w:tabs>
          <w:tab w:val="left" w:pos="2730"/>
          <w:tab w:val="left" w:pos="2949"/>
        </w:tabs>
        <w:rPr>
          <w:b/>
          <w:color w:val="000000"/>
        </w:rPr>
      </w:pPr>
    </w:p>
    <w:p w14:paraId="483861A1" w14:textId="232AAA2F" w:rsidR="00470519" w:rsidRPr="009D441E" w:rsidRDefault="00470519" w:rsidP="009D441E">
      <w:pPr>
        <w:tabs>
          <w:tab w:val="left" w:pos="2730"/>
          <w:tab w:val="left" w:pos="2949"/>
        </w:tabs>
        <w:jc w:val="center"/>
        <w:rPr>
          <w:b/>
          <w:color w:val="000000"/>
        </w:rPr>
      </w:pPr>
      <w:r w:rsidRPr="009D441E">
        <w:rPr>
          <w:b/>
          <w:color w:val="000000"/>
        </w:rPr>
        <w:t>ANEXO No.4</w:t>
      </w:r>
    </w:p>
    <w:p w14:paraId="168D6CE6" w14:textId="4B63A186" w:rsidR="00E733E4" w:rsidRDefault="00E733E4" w:rsidP="00E733E4">
      <w:pPr>
        <w:jc w:val="center"/>
        <w:rPr>
          <w:b/>
          <w:bCs/>
          <w:color w:val="000000"/>
        </w:rPr>
      </w:pPr>
      <w:r w:rsidRPr="009D441E">
        <w:rPr>
          <w:b/>
          <w:bCs/>
          <w:color w:val="000000"/>
        </w:rPr>
        <w:t>ANÁLISIS DEL RIESGO Y LA FORMA DE MITIGARLO</w:t>
      </w:r>
    </w:p>
    <w:p w14:paraId="016B6D05" w14:textId="77777777" w:rsidR="00564AEF" w:rsidRDefault="00564AEF" w:rsidP="00E733E4">
      <w:pPr>
        <w:jc w:val="center"/>
        <w:rPr>
          <w:b/>
          <w:bCs/>
          <w:color w:val="000000"/>
        </w:rPr>
      </w:pPr>
    </w:p>
    <w:tbl>
      <w:tblPr>
        <w:tblStyle w:val="Tablaconcuadrcula"/>
        <w:tblW w:w="0" w:type="auto"/>
        <w:jc w:val="center"/>
        <w:tblLayout w:type="fixed"/>
        <w:tblCellMar>
          <w:left w:w="0" w:type="dxa"/>
          <w:right w:w="0" w:type="dxa"/>
        </w:tblCellMar>
        <w:tblLook w:val="04A0" w:firstRow="1" w:lastRow="0" w:firstColumn="1" w:lastColumn="0" w:noHBand="0" w:noVBand="1"/>
      </w:tblPr>
      <w:tblGrid>
        <w:gridCol w:w="268"/>
        <w:gridCol w:w="283"/>
        <w:gridCol w:w="284"/>
        <w:gridCol w:w="283"/>
        <w:gridCol w:w="284"/>
        <w:gridCol w:w="992"/>
        <w:gridCol w:w="992"/>
        <w:gridCol w:w="142"/>
        <w:gridCol w:w="142"/>
        <w:gridCol w:w="283"/>
        <w:gridCol w:w="284"/>
        <w:gridCol w:w="283"/>
        <w:gridCol w:w="2552"/>
        <w:gridCol w:w="283"/>
        <w:gridCol w:w="284"/>
        <w:gridCol w:w="283"/>
        <w:gridCol w:w="284"/>
        <w:gridCol w:w="425"/>
        <w:gridCol w:w="1134"/>
        <w:gridCol w:w="425"/>
        <w:gridCol w:w="567"/>
        <w:gridCol w:w="1985"/>
        <w:gridCol w:w="850"/>
      </w:tblGrid>
      <w:tr w:rsidR="00ED6551" w14:paraId="0924C1A7" w14:textId="77777777" w:rsidTr="002C11CD">
        <w:trPr>
          <w:cantSplit/>
          <w:trHeight w:val="1134"/>
          <w:tblHeader/>
          <w:jc w:val="center"/>
        </w:trPr>
        <w:tc>
          <w:tcPr>
            <w:tcW w:w="268" w:type="dxa"/>
            <w:shd w:val="clear" w:color="auto" w:fill="D9EAF7"/>
            <w:textDirection w:val="btLr"/>
            <w:vAlign w:val="center"/>
          </w:tcPr>
          <w:p w14:paraId="3A0E6CCD" w14:textId="77777777" w:rsidR="00ED6551" w:rsidRDefault="00ED6551" w:rsidP="002C11CD">
            <w:pPr>
              <w:spacing w:line="216" w:lineRule="auto"/>
              <w:jc w:val="center"/>
              <w:rPr>
                <w:sz w:val="11"/>
                <w:szCs w:val="11"/>
                <w:lang w:eastAsia="es-CO"/>
              </w:rPr>
            </w:pPr>
            <w:r>
              <w:rPr>
                <w:b/>
                <w:sz w:val="11"/>
                <w:szCs w:val="11"/>
                <w:lang w:eastAsia="es-CO"/>
              </w:rPr>
              <w:t>NÚMERO</w:t>
            </w:r>
          </w:p>
        </w:tc>
        <w:tc>
          <w:tcPr>
            <w:tcW w:w="283" w:type="dxa"/>
            <w:shd w:val="clear" w:color="auto" w:fill="D9EAF7"/>
            <w:textDirection w:val="btLr"/>
            <w:vAlign w:val="center"/>
          </w:tcPr>
          <w:p w14:paraId="5670CA90" w14:textId="77777777" w:rsidR="00ED6551" w:rsidRDefault="00ED6551" w:rsidP="002C11CD">
            <w:pPr>
              <w:spacing w:line="216" w:lineRule="auto"/>
              <w:jc w:val="center"/>
              <w:rPr>
                <w:sz w:val="11"/>
                <w:szCs w:val="11"/>
                <w:lang w:eastAsia="es-CO"/>
              </w:rPr>
            </w:pPr>
            <w:r>
              <w:rPr>
                <w:b/>
                <w:sz w:val="11"/>
                <w:szCs w:val="11"/>
                <w:lang w:eastAsia="es-CO"/>
              </w:rPr>
              <w:t>CLASE</w:t>
            </w:r>
          </w:p>
        </w:tc>
        <w:tc>
          <w:tcPr>
            <w:tcW w:w="284" w:type="dxa"/>
            <w:shd w:val="clear" w:color="auto" w:fill="D9EAF7"/>
            <w:textDirection w:val="btLr"/>
            <w:vAlign w:val="center"/>
          </w:tcPr>
          <w:p w14:paraId="4017EB33" w14:textId="77777777" w:rsidR="00ED6551" w:rsidRDefault="00ED6551" w:rsidP="002C11CD">
            <w:pPr>
              <w:spacing w:line="216" w:lineRule="auto"/>
              <w:jc w:val="center"/>
              <w:rPr>
                <w:sz w:val="11"/>
                <w:szCs w:val="11"/>
                <w:lang w:eastAsia="es-CO"/>
              </w:rPr>
            </w:pPr>
            <w:r>
              <w:rPr>
                <w:b/>
                <w:sz w:val="11"/>
                <w:szCs w:val="11"/>
                <w:lang w:eastAsia="es-CO"/>
              </w:rPr>
              <w:t>FUENTE</w:t>
            </w:r>
          </w:p>
        </w:tc>
        <w:tc>
          <w:tcPr>
            <w:tcW w:w="283" w:type="dxa"/>
            <w:shd w:val="clear" w:color="auto" w:fill="D9EAF7"/>
            <w:textDirection w:val="btLr"/>
            <w:vAlign w:val="center"/>
          </w:tcPr>
          <w:p w14:paraId="70A6EB27" w14:textId="77777777" w:rsidR="00ED6551" w:rsidRDefault="00ED6551" w:rsidP="002C11CD">
            <w:pPr>
              <w:spacing w:line="216" w:lineRule="auto"/>
              <w:jc w:val="center"/>
              <w:rPr>
                <w:sz w:val="11"/>
                <w:szCs w:val="11"/>
                <w:lang w:eastAsia="es-CO"/>
              </w:rPr>
            </w:pPr>
            <w:r>
              <w:rPr>
                <w:b/>
                <w:sz w:val="11"/>
                <w:szCs w:val="11"/>
                <w:lang w:eastAsia="es-CO"/>
              </w:rPr>
              <w:t>ETAPA</w:t>
            </w:r>
          </w:p>
        </w:tc>
        <w:tc>
          <w:tcPr>
            <w:tcW w:w="284" w:type="dxa"/>
            <w:shd w:val="clear" w:color="auto" w:fill="D9EAF7"/>
            <w:textDirection w:val="btLr"/>
            <w:vAlign w:val="center"/>
          </w:tcPr>
          <w:p w14:paraId="4E981906" w14:textId="77777777" w:rsidR="00ED6551" w:rsidRDefault="00ED6551" w:rsidP="002C11CD">
            <w:pPr>
              <w:spacing w:line="216" w:lineRule="auto"/>
              <w:jc w:val="center"/>
              <w:rPr>
                <w:sz w:val="11"/>
                <w:szCs w:val="11"/>
                <w:lang w:eastAsia="es-CO"/>
              </w:rPr>
            </w:pPr>
            <w:r>
              <w:rPr>
                <w:b/>
                <w:sz w:val="11"/>
                <w:szCs w:val="11"/>
                <w:lang w:eastAsia="es-CO"/>
              </w:rPr>
              <w:t>TIPO</w:t>
            </w:r>
          </w:p>
        </w:tc>
        <w:tc>
          <w:tcPr>
            <w:tcW w:w="992" w:type="dxa"/>
            <w:shd w:val="clear" w:color="auto" w:fill="D9EAF7"/>
            <w:vAlign w:val="center"/>
          </w:tcPr>
          <w:p w14:paraId="3C04DDB6" w14:textId="77777777" w:rsidR="00ED6551" w:rsidRDefault="00ED6551" w:rsidP="002C11CD">
            <w:pPr>
              <w:spacing w:line="216" w:lineRule="auto"/>
              <w:jc w:val="center"/>
              <w:rPr>
                <w:sz w:val="11"/>
                <w:szCs w:val="11"/>
                <w:lang w:eastAsia="es-CO"/>
              </w:rPr>
            </w:pPr>
            <w:r>
              <w:rPr>
                <w:b/>
                <w:sz w:val="11"/>
                <w:szCs w:val="11"/>
                <w:lang w:eastAsia="es-CO"/>
              </w:rPr>
              <w:t>DESCRIPCIÓN</w:t>
            </w:r>
          </w:p>
        </w:tc>
        <w:tc>
          <w:tcPr>
            <w:tcW w:w="992" w:type="dxa"/>
            <w:shd w:val="clear" w:color="auto" w:fill="D9EAF7"/>
            <w:vAlign w:val="center"/>
          </w:tcPr>
          <w:p w14:paraId="21BA637D" w14:textId="77777777" w:rsidR="00ED6551" w:rsidRDefault="00ED6551" w:rsidP="002C11CD">
            <w:pPr>
              <w:spacing w:line="216" w:lineRule="auto"/>
              <w:jc w:val="center"/>
              <w:rPr>
                <w:sz w:val="11"/>
                <w:szCs w:val="11"/>
                <w:lang w:eastAsia="es-CO"/>
              </w:rPr>
            </w:pPr>
            <w:r>
              <w:rPr>
                <w:b/>
                <w:sz w:val="11"/>
                <w:szCs w:val="11"/>
                <w:lang w:eastAsia="es-CO"/>
              </w:rPr>
              <w:t>CONSECUENCIA DE LA OCURRENCIA DEL EVENTO</w:t>
            </w:r>
          </w:p>
        </w:tc>
        <w:tc>
          <w:tcPr>
            <w:tcW w:w="142" w:type="dxa"/>
            <w:shd w:val="clear" w:color="auto" w:fill="D9EAF7"/>
            <w:textDirection w:val="btLr"/>
            <w:vAlign w:val="center"/>
          </w:tcPr>
          <w:p w14:paraId="06877A1F" w14:textId="77777777" w:rsidR="00ED6551" w:rsidRDefault="00ED6551" w:rsidP="002C11CD">
            <w:pPr>
              <w:spacing w:line="216" w:lineRule="auto"/>
              <w:jc w:val="center"/>
              <w:rPr>
                <w:sz w:val="11"/>
                <w:szCs w:val="11"/>
                <w:lang w:eastAsia="es-CO"/>
              </w:rPr>
            </w:pPr>
            <w:r>
              <w:rPr>
                <w:b/>
                <w:sz w:val="11"/>
                <w:szCs w:val="11"/>
                <w:lang w:eastAsia="es-CO"/>
              </w:rPr>
              <w:t>PROB.</w:t>
            </w:r>
          </w:p>
        </w:tc>
        <w:tc>
          <w:tcPr>
            <w:tcW w:w="142" w:type="dxa"/>
            <w:shd w:val="clear" w:color="auto" w:fill="D9EAF7"/>
            <w:textDirection w:val="btLr"/>
            <w:vAlign w:val="center"/>
          </w:tcPr>
          <w:p w14:paraId="1664A439" w14:textId="77777777" w:rsidR="00ED6551" w:rsidRDefault="00ED6551" w:rsidP="002C11CD">
            <w:pPr>
              <w:spacing w:line="216" w:lineRule="auto"/>
              <w:jc w:val="center"/>
              <w:rPr>
                <w:sz w:val="11"/>
                <w:szCs w:val="11"/>
                <w:lang w:eastAsia="es-CO"/>
              </w:rPr>
            </w:pPr>
            <w:r>
              <w:rPr>
                <w:b/>
                <w:sz w:val="11"/>
                <w:szCs w:val="11"/>
                <w:lang w:eastAsia="es-CO"/>
              </w:rPr>
              <w:t>IMPACTO</w:t>
            </w:r>
          </w:p>
        </w:tc>
        <w:tc>
          <w:tcPr>
            <w:tcW w:w="283" w:type="dxa"/>
            <w:shd w:val="clear" w:color="auto" w:fill="D9EAF7"/>
            <w:textDirection w:val="btLr"/>
            <w:vAlign w:val="center"/>
          </w:tcPr>
          <w:p w14:paraId="2DFCD196" w14:textId="77777777" w:rsidR="00ED6551" w:rsidRDefault="00ED6551" w:rsidP="002C11CD">
            <w:pPr>
              <w:spacing w:line="216" w:lineRule="auto"/>
              <w:jc w:val="center"/>
              <w:rPr>
                <w:sz w:val="11"/>
                <w:szCs w:val="11"/>
                <w:lang w:eastAsia="es-CO"/>
              </w:rPr>
            </w:pPr>
            <w:r>
              <w:rPr>
                <w:b/>
                <w:sz w:val="11"/>
                <w:szCs w:val="11"/>
                <w:lang w:eastAsia="es-CO"/>
              </w:rPr>
              <w:t>VALORACIÓN</w:t>
            </w:r>
          </w:p>
        </w:tc>
        <w:tc>
          <w:tcPr>
            <w:tcW w:w="284" w:type="dxa"/>
            <w:shd w:val="clear" w:color="auto" w:fill="D9EAF7"/>
            <w:textDirection w:val="btLr"/>
            <w:vAlign w:val="center"/>
          </w:tcPr>
          <w:p w14:paraId="570127C8" w14:textId="77777777" w:rsidR="00ED6551" w:rsidRDefault="00ED6551" w:rsidP="002C11CD">
            <w:pPr>
              <w:spacing w:line="216" w:lineRule="auto"/>
              <w:jc w:val="center"/>
              <w:rPr>
                <w:sz w:val="11"/>
                <w:szCs w:val="11"/>
                <w:lang w:eastAsia="es-CO"/>
              </w:rPr>
            </w:pPr>
            <w:r>
              <w:rPr>
                <w:b/>
                <w:sz w:val="11"/>
                <w:szCs w:val="11"/>
                <w:lang w:eastAsia="es-CO"/>
              </w:rPr>
              <w:t>CATEGORÍA</w:t>
            </w:r>
          </w:p>
        </w:tc>
        <w:tc>
          <w:tcPr>
            <w:tcW w:w="283" w:type="dxa"/>
            <w:shd w:val="clear" w:color="auto" w:fill="D9EAF7"/>
            <w:textDirection w:val="btLr"/>
            <w:vAlign w:val="center"/>
          </w:tcPr>
          <w:p w14:paraId="625FF7A6" w14:textId="77777777" w:rsidR="00ED6551" w:rsidRDefault="00ED6551" w:rsidP="002C11CD">
            <w:pPr>
              <w:spacing w:line="216" w:lineRule="auto"/>
              <w:jc w:val="center"/>
              <w:rPr>
                <w:sz w:val="11"/>
                <w:szCs w:val="11"/>
                <w:lang w:eastAsia="es-CO"/>
              </w:rPr>
            </w:pPr>
            <w:r>
              <w:rPr>
                <w:b/>
                <w:sz w:val="11"/>
                <w:szCs w:val="11"/>
                <w:lang w:eastAsia="es-CO"/>
              </w:rPr>
              <w:t>¿A QUIÉN SE LE ASIGNA?</w:t>
            </w:r>
          </w:p>
        </w:tc>
        <w:tc>
          <w:tcPr>
            <w:tcW w:w="2552" w:type="dxa"/>
            <w:shd w:val="clear" w:color="auto" w:fill="D9EAF7"/>
            <w:vAlign w:val="center"/>
          </w:tcPr>
          <w:p w14:paraId="16AC8CE6" w14:textId="77777777" w:rsidR="00ED6551" w:rsidRDefault="00ED6551" w:rsidP="002C11CD">
            <w:pPr>
              <w:spacing w:line="216" w:lineRule="auto"/>
              <w:jc w:val="center"/>
              <w:rPr>
                <w:sz w:val="11"/>
                <w:szCs w:val="11"/>
                <w:lang w:eastAsia="es-CO"/>
              </w:rPr>
            </w:pPr>
            <w:r>
              <w:rPr>
                <w:b/>
                <w:sz w:val="11"/>
                <w:szCs w:val="11"/>
                <w:lang w:eastAsia="es-CO"/>
              </w:rPr>
              <w:t>TRATAMIENTO / CONTROLES A SER IMPLEMENTADOS</w:t>
            </w:r>
          </w:p>
        </w:tc>
        <w:tc>
          <w:tcPr>
            <w:tcW w:w="283" w:type="dxa"/>
            <w:shd w:val="clear" w:color="auto" w:fill="D9EAF7"/>
            <w:textDirection w:val="btLr"/>
            <w:vAlign w:val="center"/>
          </w:tcPr>
          <w:p w14:paraId="74A6151D" w14:textId="77777777" w:rsidR="00ED6551" w:rsidRDefault="00ED6551" w:rsidP="002C11CD">
            <w:pPr>
              <w:spacing w:line="216" w:lineRule="auto"/>
              <w:ind w:left="113" w:right="113"/>
              <w:jc w:val="center"/>
              <w:rPr>
                <w:sz w:val="11"/>
                <w:szCs w:val="11"/>
                <w:lang w:eastAsia="es-CO"/>
              </w:rPr>
            </w:pPr>
            <w:r>
              <w:rPr>
                <w:b/>
                <w:sz w:val="11"/>
                <w:szCs w:val="11"/>
                <w:lang w:eastAsia="es-CO"/>
              </w:rPr>
              <w:t>PROB.</w:t>
            </w:r>
          </w:p>
        </w:tc>
        <w:tc>
          <w:tcPr>
            <w:tcW w:w="284" w:type="dxa"/>
            <w:shd w:val="clear" w:color="auto" w:fill="D9EAF7"/>
            <w:textDirection w:val="btLr"/>
            <w:vAlign w:val="center"/>
          </w:tcPr>
          <w:p w14:paraId="2284F744" w14:textId="77777777" w:rsidR="00ED6551" w:rsidRDefault="00ED6551" w:rsidP="002C11CD">
            <w:pPr>
              <w:spacing w:line="216" w:lineRule="auto"/>
              <w:ind w:left="113" w:right="113"/>
              <w:jc w:val="center"/>
              <w:rPr>
                <w:sz w:val="11"/>
                <w:szCs w:val="11"/>
                <w:lang w:eastAsia="es-CO"/>
              </w:rPr>
            </w:pPr>
            <w:r>
              <w:rPr>
                <w:b/>
                <w:sz w:val="11"/>
                <w:szCs w:val="11"/>
                <w:lang w:eastAsia="es-CO"/>
              </w:rPr>
              <w:t>IMPACTO</w:t>
            </w:r>
          </w:p>
        </w:tc>
        <w:tc>
          <w:tcPr>
            <w:tcW w:w="283" w:type="dxa"/>
            <w:shd w:val="clear" w:color="auto" w:fill="D9EAF7"/>
            <w:textDirection w:val="btLr"/>
            <w:vAlign w:val="center"/>
          </w:tcPr>
          <w:p w14:paraId="620EBDBF" w14:textId="77777777" w:rsidR="00ED6551" w:rsidRDefault="00ED6551" w:rsidP="002C11CD">
            <w:pPr>
              <w:spacing w:line="216" w:lineRule="auto"/>
              <w:ind w:left="113" w:right="113"/>
              <w:jc w:val="center"/>
              <w:rPr>
                <w:sz w:val="11"/>
                <w:szCs w:val="11"/>
                <w:lang w:eastAsia="es-CO"/>
              </w:rPr>
            </w:pPr>
            <w:r>
              <w:rPr>
                <w:b/>
                <w:sz w:val="11"/>
                <w:szCs w:val="11"/>
                <w:lang w:eastAsia="es-CO"/>
              </w:rPr>
              <w:t>VALORACIÓN</w:t>
            </w:r>
          </w:p>
        </w:tc>
        <w:tc>
          <w:tcPr>
            <w:tcW w:w="284" w:type="dxa"/>
            <w:shd w:val="clear" w:color="auto" w:fill="D9EAF7"/>
            <w:textDirection w:val="btLr"/>
            <w:vAlign w:val="center"/>
          </w:tcPr>
          <w:p w14:paraId="6A92449E" w14:textId="77777777" w:rsidR="00ED6551" w:rsidRDefault="00ED6551" w:rsidP="002C11CD">
            <w:pPr>
              <w:spacing w:line="216" w:lineRule="auto"/>
              <w:ind w:left="113" w:right="113"/>
              <w:jc w:val="center"/>
              <w:rPr>
                <w:sz w:val="11"/>
                <w:szCs w:val="11"/>
                <w:lang w:eastAsia="es-CO"/>
              </w:rPr>
            </w:pPr>
            <w:r>
              <w:rPr>
                <w:b/>
                <w:sz w:val="11"/>
                <w:szCs w:val="11"/>
                <w:lang w:eastAsia="es-CO"/>
              </w:rPr>
              <w:t>CATEGORÍA</w:t>
            </w:r>
          </w:p>
        </w:tc>
        <w:tc>
          <w:tcPr>
            <w:tcW w:w="425" w:type="dxa"/>
            <w:shd w:val="clear" w:color="auto" w:fill="D9EAF7"/>
            <w:textDirection w:val="btLr"/>
            <w:vAlign w:val="center"/>
          </w:tcPr>
          <w:p w14:paraId="085F4163" w14:textId="77777777" w:rsidR="00ED6551" w:rsidRDefault="00ED6551" w:rsidP="002C11CD">
            <w:pPr>
              <w:spacing w:line="216" w:lineRule="auto"/>
              <w:ind w:left="113" w:right="113"/>
              <w:jc w:val="center"/>
              <w:rPr>
                <w:sz w:val="11"/>
                <w:szCs w:val="11"/>
                <w:lang w:eastAsia="es-CO"/>
              </w:rPr>
            </w:pPr>
            <w:r>
              <w:rPr>
                <w:b/>
                <w:sz w:val="11"/>
                <w:szCs w:val="11"/>
                <w:lang w:eastAsia="es-CO"/>
              </w:rPr>
              <w:t>¿AFECTA LA EJECUCIÓN?</w:t>
            </w:r>
          </w:p>
        </w:tc>
        <w:tc>
          <w:tcPr>
            <w:tcW w:w="1134" w:type="dxa"/>
            <w:shd w:val="clear" w:color="auto" w:fill="D9EAF7"/>
            <w:vAlign w:val="center"/>
          </w:tcPr>
          <w:p w14:paraId="495C1A3A" w14:textId="77777777" w:rsidR="00ED6551" w:rsidRDefault="00ED6551" w:rsidP="002C11CD">
            <w:pPr>
              <w:spacing w:line="216" w:lineRule="auto"/>
              <w:jc w:val="center"/>
              <w:rPr>
                <w:sz w:val="11"/>
                <w:szCs w:val="11"/>
                <w:lang w:eastAsia="es-CO"/>
              </w:rPr>
            </w:pPr>
            <w:r>
              <w:rPr>
                <w:b/>
                <w:sz w:val="11"/>
                <w:szCs w:val="11"/>
                <w:lang w:eastAsia="es-CO"/>
              </w:rPr>
              <w:t>RESPONSABLE DE IMPLEMENTAR EL TRATAMIENTO</w:t>
            </w:r>
          </w:p>
        </w:tc>
        <w:tc>
          <w:tcPr>
            <w:tcW w:w="425" w:type="dxa"/>
            <w:shd w:val="clear" w:color="auto" w:fill="D9EAF7"/>
            <w:textDirection w:val="btLr"/>
            <w:vAlign w:val="center"/>
          </w:tcPr>
          <w:p w14:paraId="6D6703CD" w14:textId="77777777" w:rsidR="00ED6551" w:rsidRDefault="00ED6551" w:rsidP="002C11CD">
            <w:pPr>
              <w:spacing w:line="216" w:lineRule="auto"/>
              <w:ind w:left="113" w:right="113"/>
              <w:jc w:val="center"/>
              <w:rPr>
                <w:sz w:val="11"/>
                <w:szCs w:val="11"/>
                <w:lang w:eastAsia="es-CO"/>
              </w:rPr>
            </w:pPr>
            <w:r>
              <w:rPr>
                <w:b/>
                <w:sz w:val="11"/>
                <w:szCs w:val="11"/>
                <w:lang w:eastAsia="es-CO"/>
              </w:rPr>
              <w:t>INICIO DEL TRATAMIENTO</w:t>
            </w:r>
          </w:p>
        </w:tc>
        <w:tc>
          <w:tcPr>
            <w:tcW w:w="567" w:type="dxa"/>
            <w:shd w:val="clear" w:color="auto" w:fill="D9EAF7"/>
            <w:textDirection w:val="btLr"/>
            <w:vAlign w:val="center"/>
          </w:tcPr>
          <w:p w14:paraId="2409BC6C" w14:textId="77777777" w:rsidR="00ED6551" w:rsidRDefault="00ED6551" w:rsidP="002C11CD">
            <w:pPr>
              <w:spacing w:line="216" w:lineRule="auto"/>
              <w:ind w:left="113" w:right="113"/>
              <w:jc w:val="center"/>
              <w:rPr>
                <w:sz w:val="11"/>
                <w:szCs w:val="11"/>
                <w:lang w:eastAsia="es-CO"/>
              </w:rPr>
            </w:pPr>
            <w:r>
              <w:rPr>
                <w:b/>
                <w:sz w:val="11"/>
                <w:szCs w:val="11"/>
                <w:lang w:eastAsia="es-CO"/>
              </w:rPr>
              <w:t>FINALIZACIÓN DEL TRATAMIENTO</w:t>
            </w:r>
          </w:p>
        </w:tc>
        <w:tc>
          <w:tcPr>
            <w:tcW w:w="1985" w:type="dxa"/>
            <w:shd w:val="clear" w:color="auto" w:fill="D9EAF7"/>
            <w:vAlign w:val="center"/>
          </w:tcPr>
          <w:p w14:paraId="248E32E8" w14:textId="77777777" w:rsidR="00ED6551" w:rsidRDefault="00ED6551" w:rsidP="002C11CD">
            <w:pPr>
              <w:spacing w:line="216" w:lineRule="auto"/>
              <w:jc w:val="center"/>
              <w:rPr>
                <w:sz w:val="11"/>
                <w:szCs w:val="11"/>
                <w:lang w:eastAsia="es-CO"/>
              </w:rPr>
            </w:pPr>
            <w:r>
              <w:rPr>
                <w:b/>
                <w:sz w:val="11"/>
                <w:szCs w:val="11"/>
                <w:lang w:eastAsia="es-CO"/>
              </w:rPr>
              <w:t>¿CÓMO SE REALIZA EL MONITOREO?</w:t>
            </w:r>
          </w:p>
        </w:tc>
        <w:tc>
          <w:tcPr>
            <w:tcW w:w="850" w:type="dxa"/>
            <w:shd w:val="clear" w:color="auto" w:fill="D9EAF7"/>
            <w:textDirection w:val="btLr"/>
            <w:vAlign w:val="center"/>
          </w:tcPr>
          <w:p w14:paraId="7E43C68B" w14:textId="77777777" w:rsidR="00ED6551" w:rsidRDefault="00ED6551" w:rsidP="002C11CD">
            <w:pPr>
              <w:spacing w:line="216" w:lineRule="auto"/>
              <w:ind w:left="113" w:right="113"/>
              <w:jc w:val="center"/>
              <w:rPr>
                <w:sz w:val="11"/>
                <w:szCs w:val="11"/>
                <w:lang w:eastAsia="es-CO"/>
              </w:rPr>
            </w:pPr>
            <w:r>
              <w:rPr>
                <w:b/>
                <w:sz w:val="11"/>
                <w:szCs w:val="11"/>
                <w:lang w:eastAsia="es-CO"/>
              </w:rPr>
              <w:t>PERIODICIDAD</w:t>
            </w:r>
          </w:p>
        </w:tc>
      </w:tr>
      <w:tr w:rsidR="00ED6551" w14:paraId="49C4B4C2" w14:textId="77777777" w:rsidTr="002C11CD">
        <w:trPr>
          <w:cantSplit/>
          <w:trHeight w:val="1134"/>
          <w:jc w:val="center"/>
        </w:trPr>
        <w:tc>
          <w:tcPr>
            <w:tcW w:w="268" w:type="dxa"/>
            <w:textDirection w:val="btLr"/>
            <w:vAlign w:val="center"/>
          </w:tcPr>
          <w:p w14:paraId="6225E095" w14:textId="77777777" w:rsidR="00ED6551" w:rsidRDefault="00ED6551" w:rsidP="002C11CD">
            <w:pPr>
              <w:spacing w:line="216" w:lineRule="auto"/>
              <w:jc w:val="center"/>
              <w:rPr>
                <w:sz w:val="11"/>
                <w:szCs w:val="11"/>
                <w:lang w:eastAsia="es-CO"/>
              </w:rPr>
            </w:pPr>
            <w:r>
              <w:rPr>
                <w:b/>
                <w:sz w:val="11"/>
                <w:szCs w:val="11"/>
                <w:lang w:eastAsia="es-CO"/>
              </w:rPr>
              <w:t>1</w:t>
            </w:r>
          </w:p>
        </w:tc>
        <w:tc>
          <w:tcPr>
            <w:tcW w:w="283" w:type="dxa"/>
            <w:textDirection w:val="btLr"/>
            <w:vAlign w:val="center"/>
          </w:tcPr>
          <w:p w14:paraId="6225A7D1" w14:textId="77777777" w:rsidR="00ED6551" w:rsidRDefault="00ED6551" w:rsidP="002C11CD">
            <w:pPr>
              <w:spacing w:line="216" w:lineRule="auto"/>
              <w:jc w:val="center"/>
              <w:rPr>
                <w:sz w:val="11"/>
                <w:szCs w:val="11"/>
                <w:lang w:eastAsia="es-CO"/>
              </w:rPr>
            </w:pPr>
            <w:r>
              <w:rPr>
                <w:sz w:val="11"/>
                <w:szCs w:val="11"/>
                <w:lang w:eastAsia="es-CO"/>
              </w:rPr>
              <w:t>ESPECÍFICO</w:t>
            </w:r>
          </w:p>
        </w:tc>
        <w:tc>
          <w:tcPr>
            <w:tcW w:w="284" w:type="dxa"/>
            <w:textDirection w:val="btLr"/>
            <w:vAlign w:val="center"/>
          </w:tcPr>
          <w:p w14:paraId="59A3E826" w14:textId="77777777" w:rsidR="00ED6551" w:rsidRDefault="00ED6551" w:rsidP="002C11CD">
            <w:pPr>
              <w:spacing w:line="216" w:lineRule="auto"/>
              <w:jc w:val="center"/>
              <w:rPr>
                <w:sz w:val="11"/>
                <w:szCs w:val="11"/>
                <w:lang w:eastAsia="es-CO"/>
              </w:rPr>
            </w:pPr>
            <w:r>
              <w:rPr>
                <w:sz w:val="11"/>
                <w:szCs w:val="11"/>
                <w:lang w:eastAsia="es-CO"/>
              </w:rPr>
              <w:t>EXTERNO</w:t>
            </w:r>
          </w:p>
        </w:tc>
        <w:tc>
          <w:tcPr>
            <w:tcW w:w="283" w:type="dxa"/>
            <w:textDirection w:val="btLr"/>
            <w:vAlign w:val="center"/>
          </w:tcPr>
          <w:p w14:paraId="000DD0E0" w14:textId="77777777" w:rsidR="00ED6551" w:rsidRDefault="00ED6551" w:rsidP="002C11CD">
            <w:pPr>
              <w:spacing w:line="216" w:lineRule="auto"/>
              <w:jc w:val="center"/>
              <w:rPr>
                <w:sz w:val="11"/>
                <w:szCs w:val="11"/>
                <w:lang w:eastAsia="es-CO"/>
              </w:rPr>
            </w:pPr>
            <w:r>
              <w:rPr>
                <w:sz w:val="11"/>
                <w:szCs w:val="11"/>
                <w:lang w:eastAsia="es-CO"/>
              </w:rPr>
              <w:t>EJECUCIÓN</w:t>
            </w:r>
          </w:p>
        </w:tc>
        <w:tc>
          <w:tcPr>
            <w:tcW w:w="284" w:type="dxa"/>
            <w:textDirection w:val="btLr"/>
            <w:vAlign w:val="center"/>
          </w:tcPr>
          <w:p w14:paraId="2D12D766" w14:textId="77777777" w:rsidR="00ED6551" w:rsidRDefault="00ED6551" w:rsidP="002C11CD">
            <w:pPr>
              <w:spacing w:line="216" w:lineRule="auto"/>
              <w:jc w:val="center"/>
              <w:rPr>
                <w:sz w:val="11"/>
                <w:szCs w:val="11"/>
                <w:lang w:eastAsia="es-CO"/>
              </w:rPr>
            </w:pPr>
            <w:r>
              <w:rPr>
                <w:sz w:val="11"/>
                <w:szCs w:val="11"/>
                <w:lang w:eastAsia="es-CO"/>
              </w:rPr>
              <w:t>OPERACIONAL</w:t>
            </w:r>
          </w:p>
        </w:tc>
        <w:tc>
          <w:tcPr>
            <w:tcW w:w="992" w:type="dxa"/>
            <w:vAlign w:val="center"/>
          </w:tcPr>
          <w:p w14:paraId="46DE3C79" w14:textId="77777777" w:rsidR="00ED6551" w:rsidRDefault="00ED6551" w:rsidP="002C11CD">
            <w:pPr>
              <w:spacing w:line="216" w:lineRule="auto"/>
              <w:jc w:val="both"/>
              <w:rPr>
                <w:sz w:val="11"/>
                <w:szCs w:val="11"/>
                <w:lang w:eastAsia="es-CO"/>
              </w:rPr>
            </w:pPr>
            <w:r>
              <w:rPr>
                <w:sz w:val="11"/>
                <w:szCs w:val="11"/>
                <w:lang w:eastAsia="es-CO"/>
              </w:rPr>
              <w:t>RETIRO INJUSTIFICADO DEL CONTRATISTA O ABANDONO DE LA PRESTACIÓN DEL SERVICIO ANTES DEL VENCIMIENTO DEL PLAZO CONTRACTUAL.</w:t>
            </w:r>
          </w:p>
        </w:tc>
        <w:tc>
          <w:tcPr>
            <w:tcW w:w="992" w:type="dxa"/>
            <w:vAlign w:val="center"/>
          </w:tcPr>
          <w:p w14:paraId="56C2BBF5" w14:textId="77777777" w:rsidR="00ED6551" w:rsidRDefault="00ED6551" w:rsidP="002C11CD">
            <w:pPr>
              <w:spacing w:line="216" w:lineRule="auto"/>
              <w:jc w:val="both"/>
              <w:rPr>
                <w:sz w:val="11"/>
                <w:szCs w:val="11"/>
                <w:lang w:eastAsia="es-CO"/>
              </w:rPr>
            </w:pPr>
            <w:r>
              <w:rPr>
                <w:sz w:val="11"/>
                <w:szCs w:val="11"/>
                <w:lang w:eastAsia="es-CO"/>
              </w:rPr>
              <w:t>INTERRUPCIÓN DEL SERVICIO DE VIGILANCIA, AFECTACIÓN DE LA SEGURIDAD DE LAS VIVIENDAS FISCALES E INCUMPLIMIENTO DEL OBJETO CONTRACTUAL.</w:t>
            </w:r>
          </w:p>
        </w:tc>
        <w:tc>
          <w:tcPr>
            <w:tcW w:w="142" w:type="dxa"/>
            <w:textDirection w:val="btLr"/>
            <w:vAlign w:val="center"/>
          </w:tcPr>
          <w:p w14:paraId="07B18338" w14:textId="77777777" w:rsidR="00ED6551" w:rsidRDefault="00ED6551" w:rsidP="002C11CD">
            <w:pPr>
              <w:spacing w:line="216" w:lineRule="auto"/>
              <w:jc w:val="center"/>
              <w:rPr>
                <w:sz w:val="11"/>
                <w:szCs w:val="11"/>
                <w:lang w:eastAsia="es-CO"/>
              </w:rPr>
            </w:pPr>
            <w:r>
              <w:rPr>
                <w:sz w:val="11"/>
                <w:szCs w:val="11"/>
                <w:lang w:eastAsia="es-CO"/>
              </w:rPr>
              <w:t>1</w:t>
            </w:r>
          </w:p>
        </w:tc>
        <w:tc>
          <w:tcPr>
            <w:tcW w:w="142" w:type="dxa"/>
            <w:textDirection w:val="btLr"/>
            <w:vAlign w:val="center"/>
          </w:tcPr>
          <w:p w14:paraId="4003AD52" w14:textId="77777777" w:rsidR="00ED6551" w:rsidRDefault="00ED6551" w:rsidP="002C11CD">
            <w:pPr>
              <w:spacing w:line="216" w:lineRule="auto"/>
              <w:jc w:val="center"/>
              <w:rPr>
                <w:sz w:val="11"/>
                <w:szCs w:val="11"/>
                <w:lang w:eastAsia="es-CO"/>
              </w:rPr>
            </w:pPr>
            <w:r>
              <w:rPr>
                <w:sz w:val="11"/>
                <w:szCs w:val="11"/>
                <w:lang w:eastAsia="es-CO"/>
              </w:rPr>
              <w:t>4</w:t>
            </w:r>
          </w:p>
        </w:tc>
        <w:tc>
          <w:tcPr>
            <w:tcW w:w="283" w:type="dxa"/>
            <w:textDirection w:val="btLr"/>
            <w:vAlign w:val="center"/>
          </w:tcPr>
          <w:p w14:paraId="681D028C" w14:textId="77777777" w:rsidR="00ED6551" w:rsidRDefault="00ED6551" w:rsidP="002C11CD">
            <w:pPr>
              <w:spacing w:line="216" w:lineRule="auto"/>
              <w:jc w:val="center"/>
              <w:rPr>
                <w:sz w:val="11"/>
                <w:szCs w:val="11"/>
                <w:lang w:eastAsia="es-CO"/>
              </w:rPr>
            </w:pPr>
            <w:r>
              <w:rPr>
                <w:sz w:val="11"/>
                <w:szCs w:val="11"/>
                <w:lang w:eastAsia="es-CO"/>
              </w:rPr>
              <w:t>5</w:t>
            </w:r>
          </w:p>
        </w:tc>
        <w:tc>
          <w:tcPr>
            <w:tcW w:w="284" w:type="dxa"/>
            <w:textDirection w:val="btLr"/>
            <w:vAlign w:val="center"/>
          </w:tcPr>
          <w:p w14:paraId="3BF793F2" w14:textId="77777777" w:rsidR="00ED6551" w:rsidRDefault="00ED6551" w:rsidP="002C11CD">
            <w:pPr>
              <w:spacing w:line="216" w:lineRule="auto"/>
              <w:jc w:val="center"/>
              <w:rPr>
                <w:sz w:val="11"/>
                <w:szCs w:val="11"/>
                <w:lang w:eastAsia="es-CO"/>
              </w:rPr>
            </w:pPr>
            <w:r>
              <w:rPr>
                <w:sz w:val="11"/>
                <w:szCs w:val="11"/>
                <w:lang w:eastAsia="es-CO"/>
              </w:rPr>
              <w:t>MEDIO</w:t>
            </w:r>
          </w:p>
        </w:tc>
        <w:tc>
          <w:tcPr>
            <w:tcW w:w="283" w:type="dxa"/>
            <w:textDirection w:val="btLr"/>
            <w:vAlign w:val="center"/>
          </w:tcPr>
          <w:p w14:paraId="23F371A6" w14:textId="77777777" w:rsidR="00ED6551" w:rsidRDefault="00ED6551" w:rsidP="002C11CD">
            <w:pPr>
              <w:spacing w:line="216" w:lineRule="auto"/>
              <w:jc w:val="center"/>
              <w:rPr>
                <w:sz w:val="11"/>
                <w:szCs w:val="11"/>
                <w:lang w:eastAsia="es-CO"/>
              </w:rPr>
            </w:pPr>
            <w:r>
              <w:rPr>
                <w:sz w:val="11"/>
                <w:szCs w:val="11"/>
                <w:lang w:eastAsia="es-CO"/>
              </w:rPr>
              <w:t>CONTRATISTA</w:t>
            </w:r>
          </w:p>
        </w:tc>
        <w:tc>
          <w:tcPr>
            <w:tcW w:w="2552" w:type="dxa"/>
            <w:vAlign w:val="center"/>
          </w:tcPr>
          <w:p w14:paraId="4D5BB2C3" w14:textId="77777777" w:rsidR="00ED6551" w:rsidRDefault="00ED6551" w:rsidP="002C11CD">
            <w:pPr>
              <w:spacing w:line="216" w:lineRule="auto"/>
              <w:jc w:val="both"/>
              <w:rPr>
                <w:sz w:val="11"/>
                <w:szCs w:val="11"/>
                <w:lang w:eastAsia="es-CO"/>
              </w:rPr>
            </w:pPr>
            <w:r>
              <w:rPr>
                <w:sz w:val="11"/>
                <w:szCs w:val="11"/>
                <w:lang w:eastAsia="es-CO"/>
              </w:rPr>
              <w:t>EXIGIR LAS GARANTÍAS CONTRACTUALES; INFORMAR Y APLICAR LAS CONSECUENCIAS PREVISTAS POR INCUMPLIMIENTO; SEGUIMIENTO PERMANENTE DE LA SUPERVISIÓN; REQUERIMIENTO INMEDIATO ANTE SEÑALES DE ABANDONO Y ACTIVACIÓN DE LAS MEDIDAS CONTRACTUALES CORRESPONDIENTES.</w:t>
            </w:r>
          </w:p>
        </w:tc>
        <w:tc>
          <w:tcPr>
            <w:tcW w:w="283" w:type="dxa"/>
            <w:textDirection w:val="btLr"/>
            <w:vAlign w:val="center"/>
          </w:tcPr>
          <w:p w14:paraId="51E5CB4A" w14:textId="77777777" w:rsidR="00ED6551" w:rsidRDefault="00ED6551" w:rsidP="002C11CD">
            <w:pPr>
              <w:spacing w:line="216" w:lineRule="auto"/>
              <w:ind w:left="113" w:right="113"/>
              <w:jc w:val="center"/>
              <w:rPr>
                <w:sz w:val="11"/>
                <w:szCs w:val="11"/>
                <w:lang w:eastAsia="es-CO"/>
              </w:rPr>
            </w:pPr>
            <w:r>
              <w:rPr>
                <w:sz w:val="11"/>
                <w:szCs w:val="11"/>
                <w:lang w:eastAsia="es-CO"/>
              </w:rPr>
              <w:t>1</w:t>
            </w:r>
          </w:p>
        </w:tc>
        <w:tc>
          <w:tcPr>
            <w:tcW w:w="284" w:type="dxa"/>
            <w:textDirection w:val="btLr"/>
            <w:vAlign w:val="center"/>
          </w:tcPr>
          <w:p w14:paraId="77B4B7A9" w14:textId="77777777" w:rsidR="00ED6551" w:rsidRDefault="00ED6551" w:rsidP="002C11CD">
            <w:pPr>
              <w:spacing w:line="216" w:lineRule="auto"/>
              <w:ind w:left="113" w:right="113"/>
              <w:jc w:val="center"/>
              <w:rPr>
                <w:sz w:val="11"/>
                <w:szCs w:val="11"/>
                <w:lang w:eastAsia="es-CO"/>
              </w:rPr>
            </w:pPr>
            <w:r>
              <w:rPr>
                <w:sz w:val="11"/>
                <w:szCs w:val="11"/>
                <w:lang w:eastAsia="es-CO"/>
              </w:rPr>
              <w:t>2</w:t>
            </w:r>
          </w:p>
        </w:tc>
        <w:tc>
          <w:tcPr>
            <w:tcW w:w="283" w:type="dxa"/>
            <w:textDirection w:val="btLr"/>
            <w:vAlign w:val="center"/>
          </w:tcPr>
          <w:p w14:paraId="6AF6D02B" w14:textId="77777777" w:rsidR="00ED6551" w:rsidRDefault="00ED6551" w:rsidP="002C11CD">
            <w:pPr>
              <w:spacing w:line="216" w:lineRule="auto"/>
              <w:ind w:left="113" w:right="113"/>
              <w:jc w:val="center"/>
              <w:rPr>
                <w:sz w:val="11"/>
                <w:szCs w:val="11"/>
                <w:lang w:eastAsia="es-CO"/>
              </w:rPr>
            </w:pPr>
            <w:r>
              <w:rPr>
                <w:sz w:val="11"/>
                <w:szCs w:val="11"/>
                <w:lang w:eastAsia="es-CO"/>
              </w:rPr>
              <w:t>3</w:t>
            </w:r>
          </w:p>
        </w:tc>
        <w:tc>
          <w:tcPr>
            <w:tcW w:w="284" w:type="dxa"/>
            <w:textDirection w:val="btLr"/>
            <w:vAlign w:val="center"/>
          </w:tcPr>
          <w:p w14:paraId="199CF28A" w14:textId="77777777" w:rsidR="00ED6551" w:rsidRDefault="00ED6551" w:rsidP="002C11CD">
            <w:pPr>
              <w:spacing w:line="216" w:lineRule="auto"/>
              <w:ind w:left="113" w:right="113"/>
              <w:jc w:val="center"/>
              <w:rPr>
                <w:sz w:val="11"/>
                <w:szCs w:val="11"/>
                <w:lang w:eastAsia="es-CO"/>
              </w:rPr>
            </w:pPr>
            <w:r>
              <w:rPr>
                <w:sz w:val="11"/>
                <w:szCs w:val="11"/>
                <w:lang w:eastAsia="es-CO"/>
              </w:rPr>
              <w:t>BAJO</w:t>
            </w:r>
          </w:p>
        </w:tc>
        <w:tc>
          <w:tcPr>
            <w:tcW w:w="425" w:type="dxa"/>
            <w:textDirection w:val="btLr"/>
            <w:vAlign w:val="center"/>
          </w:tcPr>
          <w:p w14:paraId="351167C8" w14:textId="77777777" w:rsidR="00ED6551" w:rsidRDefault="00ED6551" w:rsidP="002C11CD">
            <w:pPr>
              <w:spacing w:line="216" w:lineRule="auto"/>
              <w:ind w:left="113" w:right="113"/>
              <w:jc w:val="center"/>
              <w:rPr>
                <w:sz w:val="11"/>
                <w:szCs w:val="11"/>
                <w:lang w:eastAsia="es-CO"/>
              </w:rPr>
            </w:pPr>
            <w:r>
              <w:rPr>
                <w:sz w:val="11"/>
                <w:szCs w:val="11"/>
                <w:lang w:eastAsia="es-CO"/>
              </w:rPr>
              <w:t>SÍ</w:t>
            </w:r>
          </w:p>
        </w:tc>
        <w:tc>
          <w:tcPr>
            <w:tcW w:w="1134" w:type="dxa"/>
            <w:vAlign w:val="center"/>
          </w:tcPr>
          <w:p w14:paraId="77C740B7" w14:textId="77777777" w:rsidR="00ED6551" w:rsidRDefault="00ED6551" w:rsidP="002C11CD">
            <w:pPr>
              <w:spacing w:line="216" w:lineRule="auto"/>
              <w:jc w:val="center"/>
              <w:rPr>
                <w:sz w:val="11"/>
                <w:szCs w:val="11"/>
                <w:lang w:eastAsia="es-CO"/>
              </w:rPr>
            </w:pPr>
            <w:r>
              <w:rPr>
                <w:sz w:val="11"/>
                <w:szCs w:val="11"/>
                <w:lang w:eastAsia="es-CO"/>
              </w:rPr>
              <w:t>SUPERVISOR DEL CONTRATO / CONTRATISTA</w:t>
            </w:r>
          </w:p>
        </w:tc>
        <w:tc>
          <w:tcPr>
            <w:tcW w:w="425" w:type="dxa"/>
            <w:textDirection w:val="btLr"/>
            <w:vAlign w:val="center"/>
          </w:tcPr>
          <w:p w14:paraId="320A9D40" w14:textId="77777777" w:rsidR="00ED6551" w:rsidRDefault="00ED6551" w:rsidP="002C11CD">
            <w:pPr>
              <w:spacing w:line="216" w:lineRule="auto"/>
              <w:ind w:left="113" w:right="113"/>
              <w:jc w:val="both"/>
              <w:rPr>
                <w:sz w:val="11"/>
                <w:szCs w:val="11"/>
                <w:lang w:eastAsia="es-CO"/>
              </w:rPr>
            </w:pPr>
            <w:r>
              <w:rPr>
                <w:sz w:val="11"/>
                <w:szCs w:val="11"/>
                <w:lang w:eastAsia="es-CO"/>
              </w:rPr>
              <w:t>DESDE EL INICIO DE LA EJECUCIÓN</w:t>
            </w:r>
          </w:p>
        </w:tc>
        <w:tc>
          <w:tcPr>
            <w:tcW w:w="567" w:type="dxa"/>
            <w:textDirection w:val="btLr"/>
            <w:vAlign w:val="center"/>
          </w:tcPr>
          <w:p w14:paraId="5C3F61F6" w14:textId="77777777" w:rsidR="00ED6551" w:rsidRDefault="00ED6551" w:rsidP="002C11CD">
            <w:pPr>
              <w:spacing w:line="216" w:lineRule="auto"/>
              <w:ind w:left="113" w:right="113"/>
              <w:jc w:val="both"/>
              <w:rPr>
                <w:sz w:val="11"/>
                <w:szCs w:val="11"/>
                <w:lang w:eastAsia="es-CO"/>
              </w:rPr>
            </w:pPr>
            <w:r>
              <w:rPr>
                <w:sz w:val="11"/>
                <w:szCs w:val="11"/>
                <w:lang w:eastAsia="es-CO"/>
              </w:rPr>
              <w:t>HASTA LA TERMINACIÓN Y LIQUIDACIÓN DEL CONTRATO</w:t>
            </w:r>
          </w:p>
        </w:tc>
        <w:tc>
          <w:tcPr>
            <w:tcW w:w="1985" w:type="dxa"/>
            <w:vAlign w:val="center"/>
          </w:tcPr>
          <w:p w14:paraId="069DFFAD" w14:textId="77777777" w:rsidR="00ED6551" w:rsidRDefault="00ED6551" w:rsidP="002C11CD">
            <w:pPr>
              <w:spacing w:line="216" w:lineRule="auto"/>
              <w:jc w:val="both"/>
              <w:rPr>
                <w:sz w:val="11"/>
                <w:szCs w:val="11"/>
                <w:lang w:eastAsia="es-CO"/>
              </w:rPr>
            </w:pPr>
            <w:r>
              <w:rPr>
                <w:sz w:val="11"/>
                <w:szCs w:val="11"/>
                <w:lang w:eastAsia="es-CO"/>
              </w:rPr>
              <w:t>SEGUIMIENTO A LA CONTINUIDAD DEL SERVICIO, INFORMES DE SUPERVISIÓN, COMUNICACIONES Y REQUERIMIENTOS EFECTUADOS AL CONTRATISTA.</w:t>
            </w:r>
          </w:p>
        </w:tc>
        <w:tc>
          <w:tcPr>
            <w:tcW w:w="850" w:type="dxa"/>
            <w:textDirection w:val="btLr"/>
            <w:vAlign w:val="center"/>
          </w:tcPr>
          <w:p w14:paraId="76663323" w14:textId="77777777" w:rsidR="00ED6551" w:rsidRDefault="00ED6551" w:rsidP="002C11CD">
            <w:pPr>
              <w:spacing w:line="216" w:lineRule="auto"/>
              <w:ind w:left="113" w:right="113"/>
              <w:jc w:val="center"/>
              <w:rPr>
                <w:sz w:val="11"/>
                <w:szCs w:val="11"/>
                <w:lang w:eastAsia="es-CO"/>
              </w:rPr>
            </w:pPr>
            <w:r>
              <w:rPr>
                <w:sz w:val="11"/>
                <w:szCs w:val="11"/>
                <w:lang w:eastAsia="es-CO"/>
              </w:rPr>
              <w:t>MENSUAL Y CUANDO SE PRESENTE NOVEDAD</w:t>
            </w:r>
          </w:p>
        </w:tc>
      </w:tr>
      <w:tr w:rsidR="00ED6551" w14:paraId="19EFB4A9" w14:textId="77777777" w:rsidTr="002C11CD">
        <w:trPr>
          <w:cantSplit/>
          <w:trHeight w:val="1134"/>
          <w:jc w:val="center"/>
        </w:trPr>
        <w:tc>
          <w:tcPr>
            <w:tcW w:w="268" w:type="dxa"/>
            <w:textDirection w:val="btLr"/>
            <w:vAlign w:val="center"/>
          </w:tcPr>
          <w:p w14:paraId="1A5757D0" w14:textId="77777777" w:rsidR="00ED6551" w:rsidRDefault="00ED6551" w:rsidP="002C11CD">
            <w:pPr>
              <w:spacing w:line="216" w:lineRule="auto"/>
              <w:jc w:val="center"/>
              <w:rPr>
                <w:sz w:val="11"/>
                <w:szCs w:val="11"/>
                <w:lang w:eastAsia="es-CO"/>
              </w:rPr>
            </w:pPr>
            <w:r>
              <w:rPr>
                <w:b/>
                <w:sz w:val="11"/>
                <w:szCs w:val="11"/>
                <w:lang w:eastAsia="es-CO"/>
              </w:rPr>
              <w:t>2</w:t>
            </w:r>
          </w:p>
        </w:tc>
        <w:tc>
          <w:tcPr>
            <w:tcW w:w="283" w:type="dxa"/>
            <w:textDirection w:val="btLr"/>
            <w:vAlign w:val="center"/>
          </w:tcPr>
          <w:p w14:paraId="23D0782B" w14:textId="77777777" w:rsidR="00ED6551" w:rsidRDefault="00ED6551" w:rsidP="002C11CD">
            <w:pPr>
              <w:spacing w:line="216" w:lineRule="auto"/>
              <w:jc w:val="center"/>
              <w:rPr>
                <w:sz w:val="11"/>
                <w:szCs w:val="11"/>
                <w:lang w:eastAsia="es-CO"/>
              </w:rPr>
            </w:pPr>
            <w:r>
              <w:rPr>
                <w:sz w:val="11"/>
                <w:szCs w:val="11"/>
                <w:lang w:eastAsia="es-CO"/>
              </w:rPr>
              <w:t>ESPECÍFICO</w:t>
            </w:r>
          </w:p>
        </w:tc>
        <w:tc>
          <w:tcPr>
            <w:tcW w:w="284" w:type="dxa"/>
            <w:textDirection w:val="btLr"/>
            <w:vAlign w:val="center"/>
          </w:tcPr>
          <w:p w14:paraId="0F9EC68B" w14:textId="77777777" w:rsidR="00ED6551" w:rsidRDefault="00ED6551" w:rsidP="002C11CD">
            <w:pPr>
              <w:spacing w:line="216" w:lineRule="auto"/>
              <w:jc w:val="center"/>
              <w:rPr>
                <w:sz w:val="11"/>
                <w:szCs w:val="11"/>
                <w:lang w:eastAsia="es-CO"/>
              </w:rPr>
            </w:pPr>
            <w:r>
              <w:rPr>
                <w:sz w:val="11"/>
                <w:szCs w:val="11"/>
                <w:lang w:eastAsia="es-CO"/>
              </w:rPr>
              <w:t>EXTERNO</w:t>
            </w:r>
          </w:p>
        </w:tc>
        <w:tc>
          <w:tcPr>
            <w:tcW w:w="283" w:type="dxa"/>
            <w:textDirection w:val="btLr"/>
            <w:vAlign w:val="center"/>
          </w:tcPr>
          <w:p w14:paraId="59336975" w14:textId="77777777" w:rsidR="00ED6551" w:rsidRDefault="00ED6551" w:rsidP="002C11CD">
            <w:pPr>
              <w:spacing w:line="216" w:lineRule="auto"/>
              <w:jc w:val="center"/>
              <w:rPr>
                <w:sz w:val="11"/>
                <w:szCs w:val="11"/>
                <w:lang w:eastAsia="es-CO"/>
              </w:rPr>
            </w:pPr>
            <w:r>
              <w:rPr>
                <w:sz w:val="11"/>
                <w:szCs w:val="11"/>
                <w:lang w:eastAsia="es-CO"/>
              </w:rPr>
              <w:t>EJECUCIÓN</w:t>
            </w:r>
          </w:p>
        </w:tc>
        <w:tc>
          <w:tcPr>
            <w:tcW w:w="284" w:type="dxa"/>
            <w:textDirection w:val="btLr"/>
            <w:vAlign w:val="center"/>
          </w:tcPr>
          <w:p w14:paraId="246198BA" w14:textId="77777777" w:rsidR="00ED6551" w:rsidRDefault="00ED6551" w:rsidP="002C11CD">
            <w:pPr>
              <w:spacing w:line="216" w:lineRule="auto"/>
              <w:jc w:val="center"/>
              <w:rPr>
                <w:sz w:val="11"/>
                <w:szCs w:val="11"/>
                <w:lang w:eastAsia="es-CO"/>
              </w:rPr>
            </w:pPr>
            <w:r>
              <w:rPr>
                <w:sz w:val="11"/>
                <w:szCs w:val="11"/>
                <w:lang w:eastAsia="es-CO"/>
              </w:rPr>
              <w:t>OPERACIONAL</w:t>
            </w:r>
          </w:p>
        </w:tc>
        <w:tc>
          <w:tcPr>
            <w:tcW w:w="992" w:type="dxa"/>
            <w:vAlign w:val="center"/>
          </w:tcPr>
          <w:p w14:paraId="4F2CEEA3" w14:textId="77777777" w:rsidR="00ED6551" w:rsidRDefault="00ED6551" w:rsidP="002C11CD">
            <w:pPr>
              <w:spacing w:line="216" w:lineRule="auto"/>
              <w:jc w:val="both"/>
              <w:rPr>
                <w:sz w:val="11"/>
                <w:szCs w:val="11"/>
                <w:lang w:eastAsia="es-CO"/>
              </w:rPr>
            </w:pPr>
            <w:r>
              <w:rPr>
                <w:sz w:val="11"/>
                <w:szCs w:val="11"/>
                <w:lang w:eastAsia="es-CO"/>
              </w:rPr>
              <w:t>PRESTACIÓN DEFICIENTE DEL SERVICIO O INCUMPLIMIENTO DE LAS ESPECIFICACIONES TÉCNICAS, CONSIGNAS, PROTOCOLOS Y OBLIGACIONES CONTRACTUALES.</w:t>
            </w:r>
          </w:p>
        </w:tc>
        <w:tc>
          <w:tcPr>
            <w:tcW w:w="992" w:type="dxa"/>
            <w:vAlign w:val="center"/>
          </w:tcPr>
          <w:p w14:paraId="09CBBF9B" w14:textId="77777777" w:rsidR="00ED6551" w:rsidRDefault="00ED6551" w:rsidP="002C11CD">
            <w:pPr>
              <w:spacing w:line="216" w:lineRule="auto"/>
              <w:jc w:val="both"/>
              <w:rPr>
                <w:sz w:val="11"/>
                <w:szCs w:val="11"/>
                <w:lang w:eastAsia="es-CO"/>
              </w:rPr>
            </w:pPr>
            <w:r>
              <w:rPr>
                <w:sz w:val="11"/>
                <w:szCs w:val="11"/>
                <w:lang w:eastAsia="es-CO"/>
              </w:rPr>
              <w:t>DISMINUCIÓN DE LAS CONDICIONES DE SEGURIDAD, QUEJAS DE USUARIOS, FALLAS EN LA PRESTACIÓN DEL SERVICIO E INCUMPLIMIENTO CONTRACTUAL.</w:t>
            </w:r>
          </w:p>
        </w:tc>
        <w:tc>
          <w:tcPr>
            <w:tcW w:w="142" w:type="dxa"/>
            <w:textDirection w:val="btLr"/>
            <w:vAlign w:val="center"/>
          </w:tcPr>
          <w:p w14:paraId="68824F5C" w14:textId="77777777" w:rsidR="00ED6551" w:rsidRDefault="00ED6551" w:rsidP="002C11CD">
            <w:pPr>
              <w:spacing w:line="216" w:lineRule="auto"/>
              <w:jc w:val="center"/>
              <w:rPr>
                <w:sz w:val="11"/>
                <w:szCs w:val="11"/>
                <w:lang w:eastAsia="es-CO"/>
              </w:rPr>
            </w:pPr>
            <w:r>
              <w:rPr>
                <w:sz w:val="11"/>
                <w:szCs w:val="11"/>
                <w:lang w:eastAsia="es-CO"/>
              </w:rPr>
              <w:t>2</w:t>
            </w:r>
          </w:p>
        </w:tc>
        <w:tc>
          <w:tcPr>
            <w:tcW w:w="142" w:type="dxa"/>
            <w:textDirection w:val="btLr"/>
            <w:vAlign w:val="center"/>
          </w:tcPr>
          <w:p w14:paraId="6A2B6325" w14:textId="77777777" w:rsidR="00ED6551" w:rsidRDefault="00ED6551" w:rsidP="002C11CD">
            <w:pPr>
              <w:spacing w:line="216" w:lineRule="auto"/>
              <w:jc w:val="center"/>
              <w:rPr>
                <w:sz w:val="11"/>
                <w:szCs w:val="11"/>
                <w:lang w:eastAsia="es-CO"/>
              </w:rPr>
            </w:pPr>
            <w:r>
              <w:rPr>
                <w:sz w:val="11"/>
                <w:szCs w:val="11"/>
                <w:lang w:eastAsia="es-CO"/>
              </w:rPr>
              <w:t>3</w:t>
            </w:r>
          </w:p>
        </w:tc>
        <w:tc>
          <w:tcPr>
            <w:tcW w:w="283" w:type="dxa"/>
            <w:textDirection w:val="btLr"/>
            <w:vAlign w:val="center"/>
          </w:tcPr>
          <w:p w14:paraId="1D8783C5" w14:textId="77777777" w:rsidR="00ED6551" w:rsidRDefault="00ED6551" w:rsidP="002C11CD">
            <w:pPr>
              <w:spacing w:line="216" w:lineRule="auto"/>
              <w:jc w:val="center"/>
              <w:rPr>
                <w:sz w:val="11"/>
                <w:szCs w:val="11"/>
                <w:lang w:eastAsia="es-CO"/>
              </w:rPr>
            </w:pPr>
            <w:r>
              <w:rPr>
                <w:sz w:val="11"/>
                <w:szCs w:val="11"/>
                <w:lang w:eastAsia="es-CO"/>
              </w:rPr>
              <w:t>5</w:t>
            </w:r>
          </w:p>
        </w:tc>
        <w:tc>
          <w:tcPr>
            <w:tcW w:w="284" w:type="dxa"/>
            <w:textDirection w:val="btLr"/>
            <w:vAlign w:val="center"/>
          </w:tcPr>
          <w:p w14:paraId="72D6E3AC" w14:textId="77777777" w:rsidR="00ED6551" w:rsidRDefault="00ED6551" w:rsidP="002C11CD">
            <w:pPr>
              <w:spacing w:line="216" w:lineRule="auto"/>
              <w:jc w:val="center"/>
              <w:rPr>
                <w:sz w:val="11"/>
                <w:szCs w:val="11"/>
                <w:lang w:eastAsia="es-CO"/>
              </w:rPr>
            </w:pPr>
            <w:r>
              <w:rPr>
                <w:sz w:val="11"/>
                <w:szCs w:val="11"/>
                <w:lang w:eastAsia="es-CO"/>
              </w:rPr>
              <w:t>MEDIO</w:t>
            </w:r>
          </w:p>
        </w:tc>
        <w:tc>
          <w:tcPr>
            <w:tcW w:w="283" w:type="dxa"/>
            <w:textDirection w:val="btLr"/>
            <w:vAlign w:val="center"/>
          </w:tcPr>
          <w:p w14:paraId="38E925C9" w14:textId="77777777" w:rsidR="00ED6551" w:rsidRDefault="00ED6551" w:rsidP="002C11CD">
            <w:pPr>
              <w:spacing w:line="216" w:lineRule="auto"/>
              <w:jc w:val="center"/>
              <w:rPr>
                <w:sz w:val="11"/>
                <w:szCs w:val="11"/>
                <w:lang w:eastAsia="es-CO"/>
              </w:rPr>
            </w:pPr>
            <w:r>
              <w:rPr>
                <w:sz w:val="11"/>
                <w:szCs w:val="11"/>
                <w:lang w:eastAsia="es-CO"/>
              </w:rPr>
              <w:t>CONTRATISTA</w:t>
            </w:r>
          </w:p>
        </w:tc>
        <w:tc>
          <w:tcPr>
            <w:tcW w:w="2552" w:type="dxa"/>
            <w:vAlign w:val="center"/>
          </w:tcPr>
          <w:p w14:paraId="635B63DD" w14:textId="77777777" w:rsidR="00ED6551" w:rsidRDefault="00ED6551" w:rsidP="002C11CD">
            <w:pPr>
              <w:spacing w:line="216" w:lineRule="auto"/>
              <w:jc w:val="both"/>
              <w:rPr>
                <w:sz w:val="11"/>
                <w:szCs w:val="11"/>
                <w:lang w:eastAsia="es-CO"/>
              </w:rPr>
            </w:pPr>
            <w:r>
              <w:rPr>
                <w:sz w:val="11"/>
                <w:szCs w:val="11"/>
                <w:lang w:eastAsia="es-CO"/>
              </w:rPr>
              <w:t>VERIFICACIÓN DEL CUMPLIMIENTO DE LAS ESPECIFICACIONES TÉCNICAS Y OBLIGACIONES; VISITAS Y CONTROLES DE SUPERVISIÓN; REQUERIMIENTOS DE MEJORA; APLICACIÓN DE MEDIDAS CONTRACTUALES CUANDO CORRESPONDA; EXIGENCIA DEL AMPARO DE CALIDAD DEL SERVICIO.</w:t>
            </w:r>
          </w:p>
        </w:tc>
        <w:tc>
          <w:tcPr>
            <w:tcW w:w="283" w:type="dxa"/>
            <w:textDirection w:val="btLr"/>
            <w:vAlign w:val="center"/>
          </w:tcPr>
          <w:p w14:paraId="4412F8F1" w14:textId="77777777" w:rsidR="00ED6551" w:rsidRDefault="00ED6551" w:rsidP="002C11CD">
            <w:pPr>
              <w:spacing w:line="216" w:lineRule="auto"/>
              <w:ind w:left="113" w:right="113"/>
              <w:jc w:val="center"/>
              <w:rPr>
                <w:sz w:val="11"/>
                <w:szCs w:val="11"/>
                <w:lang w:eastAsia="es-CO"/>
              </w:rPr>
            </w:pPr>
            <w:r>
              <w:rPr>
                <w:sz w:val="11"/>
                <w:szCs w:val="11"/>
                <w:lang w:eastAsia="es-CO"/>
              </w:rPr>
              <w:t>1</w:t>
            </w:r>
          </w:p>
        </w:tc>
        <w:tc>
          <w:tcPr>
            <w:tcW w:w="284" w:type="dxa"/>
            <w:textDirection w:val="btLr"/>
            <w:vAlign w:val="center"/>
          </w:tcPr>
          <w:p w14:paraId="26E4FF5B" w14:textId="77777777" w:rsidR="00ED6551" w:rsidRDefault="00ED6551" w:rsidP="002C11CD">
            <w:pPr>
              <w:spacing w:line="216" w:lineRule="auto"/>
              <w:ind w:left="113" w:right="113"/>
              <w:jc w:val="center"/>
              <w:rPr>
                <w:sz w:val="11"/>
                <w:szCs w:val="11"/>
                <w:lang w:eastAsia="es-CO"/>
              </w:rPr>
            </w:pPr>
            <w:r>
              <w:rPr>
                <w:sz w:val="11"/>
                <w:szCs w:val="11"/>
                <w:lang w:eastAsia="es-CO"/>
              </w:rPr>
              <w:t>2</w:t>
            </w:r>
          </w:p>
        </w:tc>
        <w:tc>
          <w:tcPr>
            <w:tcW w:w="283" w:type="dxa"/>
            <w:textDirection w:val="btLr"/>
            <w:vAlign w:val="center"/>
          </w:tcPr>
          <w:p w14:paraId="3A251CAD" w14:textId="77777777" w:rsidR="00ED6551" w:rsidRDefault="00ED6551" w:rsidP="002C11CD">
            <w:pPr>
              <w:spacing w:line="216" w:lineRule="auto"/>
              <w:ind w:left="113" w:right="113"/>
              <w:jc w:val="center"/>
              <w:rPr>
                <w:sz w:val="11"/>
                <w:szCs w:val="11"/>
                <w:lang w:eastAsia="es-CO"/>
              </w:rPr>
            </w:pPr>
            <w:r>
              <w:rPr>
                <w:sz w:val="11"/>
                <w:szCs w:val="11"/>
                <w:lang w:eastAsia="es-CO"/>
              </w:rPr>
              <w:t>3</w:t>
            </w:r>
          </w:p>
        </w:tc>
        <w:tc>
          <w:tcPr>
            <w:tcW w:w="284" w:type="dxa"/>
            <w:textDirection w:val="btLr"/>
            <w:vAlign w:val="center"/>
          </w:tcPr>
          <w:p w14:paraId="3CC9F1CA" w14:textId="77777777" w:rsidR="00ED6551" w:rsidRDefault="00ED6551" w:rsidP="002C11CD">
            <w:pPr>
              <w:spacing w:line="216" w:lineRule="auto"/>
              <w:ind w:left="113" w:right="113"/>
              <w:jc w:val="center"/>
              <w:rPr>
                <w:sz w:val="11"/>
                <w:szCs w:val="11"/>
                <w:lang w:eastAsia="es-CO"/>
              </w:rPr>
            </w:pPr>
            <w:r>
              <w:rPr>
                <w:sz w:val="11"/>
                <w:szCs w:val="11"/>
                <w:lang w:eastAsia="es-CO"/>
              </w:rPr>
              <w:t>BAJO</w:t>
            </w:r>
          </w:p>
        </w:tc>
        <w:tc>
          <w:tcPr>
            <w:tcW w:w="425" w:type="dxa"/>
            <w:textDirection w:val="btLr"/>
            <w:vAlign w:val="center"/>
          </w:tcPr>
          <w:p w14:paraId="2A4D9D2A" w14:textId="77777777" w:rsidR="00ED6551" w:rsidRDefault="00ED6551" w:rsidP="002C11CD">
            <w:pPr>
              <w:spacing w:line="216" w:lineRule="auto"/>
              <w:ind w:left="113" w:right="113"/>
              <w:jc w:val="center"/>
              <w:rPr>
                <w:sz w:val="11"/>
                <w:szCs w:val="11"/>
                <w:lang w:eastAsia="es-CO"/>
              </w:rPr>
            </w:pPr>
            <w:r>
              <w:rPr>
                <w:sz w:val="11"/>
                <w:szCs w:val="11"/>
                <w:lang w:eastAsia="es-CO"/>
              </w:rPr>
              <w:t>SÍ</w:t>
            </w:r>
          </w:p>
        </w:tc>
        <w:tc>
          <w:tcPr>
            <w:tcW w:w="1134" w:type="dxa"/>
            <w:vAlign w:val="center"/>
          </w:tcPr>
          <w:p w14:paraId="7E93125F" w14:textId="77777777" w:rsidR="00ED6551" w:rsidRDefault="00ED6551" w:rsidP="002C11CD">
            <w:pPr>
              <w:spacing w:line="216" w:lineRule="auto"/>
              <w:jc w:val="center"/>
              <w:rPr>
                <w:sz w:val="11"/>
                <w:szCs w:val="11"/>
                <w:lang w:eastAsia="es-CO"/>
              </w:rPr>
            </w:pPr>
            <w:r>
              <w:rPr>
                <w:sz w:val="11"/>
                <w:szCs w:val="11"/>
                <w:lang w:eastAsia="es-CO"/>
              </w:rPr>
              <w:t>SUPERVISOR DEL CONTRATO / CONTRATISTA</w:t>
            </w:r>
          </w:p>
        </w:tc>
        <w:tc>
          <w:tcPr>
            <w:tcW w:w="425" w:type="dxa"/>
            <w:textDirection w:val="btLr"/>
            <w:vAlign w:val="center"/>
          </w:tcPr>
          <w:p w14:paraId="6B34B69A" w14:textId="77777777" w:rsidR="00ED6551" w:rsidRDefault="00ED6551" w:rsidP="002C11CD">
            <w:pPr>
              <w:spacing w:line="216" w:lineRule="auto"/>
              <w:ind w:left="113" w:right="113"/>
              <w:jc w:val="both"/>
              <w:rPr>
                <w:sz w:val="11"/>
                <w:szCs w:val="11"/>
                <w:lang w:eastAsia="es-CO"/>
              </w:rPr>
            </w:pPr>
            <w:r>
              <w:rPr>
                <w:sz w:val="11"/>
                <w:szCs w:val="11"/>
                <w:lang w:eastAsia="es-CO"/>
              </w:rPr>
              <w:t>DESDE EL INICIO DE LA EJECUCIÓN</w:t>
            </w:r>
          </w:p>
        </w:tc>
        <w:tc>
          <w:tcPr>
            <w:tcW w:w="567" w:type="dxa"/>
            <w:textDirection w:val="btLr"/>
            <w:vAlign w:val="center"/>
          </w:tcPr>
          <w:p w14:paraId="604E27F5" w14:textId="77777777" w:rsidR="00ED6551" w:rsidRDefault="00ED6551" w:rsidP="002C11CD">
            <w:pPr>
              <w:spacing w:line="216" w:lineRule="auto"/>
              <w:ind w:left="113" w:right="113"/>
              <w:jc w:val="both"/>
              <w:rPr>
                <w:sz w:val="11"/>
                <w:szCs w:val="11"/>
                <w:lang w:eastAsia="es-CO"/>
              </w:rPr>
            </w:pPr>
            <w:r>
              <w:rPr>
                <w:sz w:val="11"/>
                <w:szCs w:val="11"/>
                <w:lang w:eastAsia="es-CO"/>
              </w:rPr>
              <w:t>HASTA EL VENCIMIENTO DEL AMPARO DE CALIDAD DEL SERVICIO</w:t>
            </w:r>
          </w:p>
        </w:tc>
        <w:tc>
          <w:tcPr>
            <w:tcW w:w="1985" w:type="dxa"/>
            <w:vAlign w:val="center"/>
          </w:tcPr>
          <w:p w14:paraId="315FBF24" w14:textId="77777777" w:rsidR="00ED6551" w:rsidRDefault="00ED6551" w:rsidP="002C11CD">
            <w:pPr>
              <w:spacing w:line="216" w:lineRule="auto"/>
              <w:jc w:val="both"/>
              <w:rPr>
                <w:sz w:val="11"/>
                <w:szCs w:val="11"/>
                <w:lang w:eastAsia="es-CO"/>
              </w:rPr>
            </w:pPr>
            <w:r>
              <w:rPr>
                <w:sz w:val="11"/>
                <w:szCs w:val="11"/>
                <w:lang w:eastAsia="es-CO"/>
              </w:rPr>
              <w:t>INFORMES DE SUPERVISIÓN, VERIFICACIÓN EN SITIO, REVISIÓN DE NOVEDADES Y SEGUIMIENTO A REQUERIMIENTOS Y ACCIONES CORRECTIVAS.</w:t>
            </w:r>
          </w:p>
        </w:tc>
        <w:tc>
          <w:tcPr>
            <w:tcW w:w="850" w:type="dxa"/>
            <w:textDirection w:val="btLr"/>
            <w:vAlign w:val="center"/>
          </w:tcPr>
          <w:p w14:paraId="41349973" w14:textId="77777777" w:rsidR="00ED6551" w:rsidRDefault="00ED6551" w:rsidP="002C11CD">
            <w:pPr>
              <w:spacing w:line="216" w:lineRule="auto"/>
              <w:ind w:left="113" w:right="113"/>
              <w:jc w:val="center"/>
              <w:rPr>
                <w:sz w:val="11"/>
                <w:szCs w:val="11"/>
                <w:lang w:eastAsia="es-CO"/>
              </w:rPr>
            </w:pPr>
            <w:r>
              <w:rPr>
                <w:sz w:val="11"/>
                <w:szCs w:val="11"/>
                <w:lang w:eastAsia="es-CO"/>
              </w:rPr>
              <w:t>MENSUAL Y CUANDO SE PRESENTE NOVEDAD</w:t>
            </w:r>
          </w:p>
        </w:tc>
      </w:tr>
      <w:tr w:rsidR="00ED6551" w14:paraId="51F2BBBB" w14:textId="77777777" w:rsidTr="002C11CD">
        <w:trPr>
          <w:cantSplit/>
          <w:trHeight w:val="1134"/>
          <w:jc w:val="center"/>
        </w:trPr>
        <w:tc>
          <w:tcPr>
            <w:tcW w:w="268" w:type="dxa"/>
            <w:textDirection w:val="btLr"/>
            <w:vAlign w:val="center"/>
          </w:tcPr>
          <w:p w14:paraId="1BF26FBE" w14:textId="77777777" w:rsidR="00ED6551" w:rsidRDefault="00ED6551" w:rsidP="002C11CD">
            <w:pPr>
              <w:spacing w:line="216" w:lineRule="auto"/>
              <w:jc w:val="center"/>
              <w:rPr>
                <w:sz w:val="11"/>
                <w:szCs w:val="11"/>
                <w:lang w:eastAsia="es-CO"/>
              </w:rPr>
            </w:pPr>
            <w:r>
              <w:rPr>
                <w:b/>
                <w:sz w:val="11"/>
                <w:szCs w:val="11"/>
                <w:lang w:eastAsia="es-CO"/>
              </w:rPr>
              <w:t>3</w:t>
            </w:r>
          </w:p>
        </w:tc>
        <w:tc>
          <w:tcPr>
            <w:tcW w:w="283" w:type="dxa"/>
            <w:textDirection w:val="btLr"/>
            <w:vAlign w:val="center"/>
          </w:tcPr>
          <w:p w14:paraId="3EB59647" w14:textId="77777777" w:rsidR="00ED6551" w:rsidRDefault="00ED6551" w:rsidP="002C11CD">
            <w:pPr>
              <w:spacing w:line="216" w:lineRule="auto"/>
              <w:jc w:val="center"/>
              <w:rPr>
                <w:sz w:val="11"/>
                <w:szCs w:val="11"/>
                <w:lang w:eastAsia="es-CO"/>
              </w:rPr>
            </w:pPr>
            <w:r>
              <w:rPr>
                <w:sz w:val="11"/>
                <w:szCs w:val="11"/>
                <w:lang w:eastAsia="es-CO"/>
              </w:rPr>
              <w:t>ESPECÍFICO</w:t>
            </w:r>
          </w:p>
        </w:tc>
        <w:tc>
          <w:tcPr>
            <w:tcW w:w="284" w:type="dxa"/>
            <w:textDirection w:val="btLr"/>
            <w:vAlign w:val="center"/>
          </w:tcPr>
          <w:p w14:paraId="5752FBDB" w14:textId="77777777" w:rsidR="00ED6551" w:rsidRDefault="00ED6551" w:rsidP="002C11CD">
            <w:pPr>
              <w:spacing w:line="216" w:lineRule="auto"/>
              <w:jc w:val="center"/>
              <w:rPr>
                <w:sz w:val="11"/>
                <w:szCs w:val="11"/>
                <w:lang w:eastAsia="es-CO"/>
              </w:rPr>
            </w:pPr>
            <w:r>
              <w:rPr>
                <w:sz w:val="11"/>
                <w:szCs w:val="11"/>
                <w:lang w:eastAsia="es-CO"/>
              </w:rPr>
              <w:t>EXTERNO</w:t>
            </w:r>
          </w:p>
        </w:tc>
        <w:tc>
          <w:tcPr>
            <w:tcW w:w="283" w:type="dxa"/>
            <w:textDirection w:val="btLr"/>
            <w:vAlign w:val="center"/>
          </w:tcPr>
          <w:p w14:paraId="2594E723" w14:textId="77777777" w:rsidR="00ED6551" w:rsidRDefault="00ED6551" w:rsidP="002C11CD">
            <w:pPr>
              <w:spacing w:line="216" w:lineRule="auto"/>
              <w:jc w:val="center"/>
              <w:rPr>
                <w:sz w:val="11"/>
                <w:szCs w:val="11"/>
                <w:lang w:eastAsia="es-CO"/>
              </w:rPr>
            </w:pPr>
            <w:r>
              <w:rPr>
                <w:sz w:val="11"/>
                <w:szCs w:val="11"/>
                <w:lang w:eastAsia="es-CO"/>
              </w:rPr>
              <w:t>EJECUCIÓN</w:t>
            </w:r>
          </w:p>
        </w:tc>
        <w:tc>
          <w:tcPr>
            <w:tcW w:w="284" w:type="dxa"/>
            <w:textDirection w:val="btLr"/>
            <w:vAlign w:val="center"/>
          </w:tcPr>
          <w:p w14:paraId="5C73F6BD" w14:textId="77777777" w:rsidR="00ED6551" w:rsidRDefault="00ED6551" w:rsidP="002C11CD">
            <w:pPr>
              <w:spacing w:line="216" w:lineRule="auto"/>
              <w:jc w:val="center"/>
              <w:rPr>
                <w:sz w:val="11"/>
                <w:szCs w:val="11"/>
                <w:lang w:eastAsia="es-CO"/>
              </w:rPr>
            </w:pPr>
            <w:r>
              <w:rPr>
                <w:sz w:val="11"/>
                <w:szCs w:val="11"/>
                <w:lang w:eastAsia="es-CO"/>
              </w:rPr>
              <w:t>FINANCIERO</w:t>
            </w:r>
          </w:p>
        </w:tc>
        <w:tc>
          <w:tcPr>
            <w:tcW w:w="992" w:type="dxa"/>
            <w:vAlign w:val="center"/>
          </w:tcPr>
          <w:p w14:paraId="67CDA65F" w14:textId="77777777" w:rsidR="00ED6551" w:rsidRDefault="00ED6551" w:rsidP="002C11CD">
            <w:pPr>
              <w:spacing w:line="216" w:lineRule="auto"/>
              <w:jc w:val="both"/>
              <w:rPr>
                <w:sz w:val="11"/>
                <w:szCs w:val="11"/>
                <w:lang w:eastAsia="es-CO"/>
              </w:rPr>
            </w:pPr>
            <w:r>
              <w:rPr>
                <w:sz w:val="11"/>
                <w:szCs w:val="11"/>
                <w:lang w:eastAsia="es-CO"/>
              </w:rPr>
              <w:t>FALTA DE LIQUIDEZ O CONDICIONES FINANCIERAS ADVERSAS DEL CONTRATISTA QUE AFECTEN SU CAPACIDAD PARA ATENDER OPORTUNAMENTE LAS OBLIGACIONES DERIVADAS DEL CONTRATO.</w:t>
            </w:r>
          </w:p>
        </w:tc>
        <w:tc>
          <w:tcPr>
            <w:tcW w:w="992" w:type="dxa"/>
            <w:vAlign w:val="center"/>
          </w:tcPr>
          <w:p w14:paraId="57747210" w14:textId="77777777" w:rsidR="00ED6551" w:rsidRDefault="00ED6551" w:rsidP="002C11CD">
            <w:pPr>
              <w:spacing w:line="216" w:lineRule="auto"/>
              <w:jc w:val="both"/>
              <w:rPr>
                <w:sz w:val="11"/>
                <w:szCs w:val="11"/>
                <w:lang w:eastAsia="es-CO"/>
              </w:rPr>
            </w:pPr>
            <w:r>
              <w:rPr>
                <w:sz w:val="11"/>
                <w:szCs w:val="11"/>
                <w:lang w:eastAsia="es-CO"/>
              </w:rPr>
              <w:t>RETRASOS EN EL PAGO DE NÓMINA, SEGURIDAD SOCIAL, ADQUISICIÓN O REPOSICIÓN DE ELEMENTOS, AFECTACIÓN DE LA CONTINUIDAD DEL SERVICIO O EVENTUAL INCUMPLIMIENTO CONTRACTUAL.</w:t>
            </w:r>
          </w:p>
        </w:tc>
        <w:tc>
          <w:tcPr>
            <w:tcW w:w="142" w:type="dxa"/>
            <w:textDirection w:val="btLr"/>
            <w:vAlign w:val="center"/>
          </w:tcPr>
          <w:p w14:paraId="2948AAB4" w14:textId="77777777" w:rsidR="00ED6551" w:rsidRDefault="00ED6551" w:rsidP="002C11CD">
            <w:pPr>
              <w:spacing w:line="216" w:lineRule="auto"/>
              <w:jc w:val="center"/>
              <w:rPr>
                <w:sz w:val="11"/>
                <w:szCs w:val="11"/>
                <w:lang w:eastAsia="es-CO"/>
              </w:rPr>
            </w:pPr>
            <w:r>
              <w:rPr>
                <w:sz w:val="11"/>
                <w:szCs w:val="11"/>
                <w:lang w:eastAsia="es-CO"/>
              </w:rPr>
              <w:t>1</w:t>
            </w:r>
          </w:p>
        </w:tc>
        <w:tc>
          <w:tcPr>
            <w:tcW w:w="142" w:type="dxa"/>
            <w:textDirection w:val="btLr"/>
            <w:vAlign w:val="center"/>
          </w:tcPr>
          <w:p w14:paraId="63C97B87" w14:textId="77777777" w:rsidR="00ED6551" w:rsidRDefault="00ED6551" w:rsidP="002C11CD">
            <w:pPr>
              <w:spacing w:line="216" w:lineRule="auto"/>
              <w:jc w:val="center"/>
              <w:rPr>
                <w:sz w:val="11"/>
                <w:szCs w:val="11"/>
                <w:lang w:eastAsia="es-CO"/>
              </w:rPr>
            </w:pPr>
            <w:r>
              <w:rPr>
                <w:sz w:val="11"/>
                <w:szCs w:val="11"/>
                <w:lang w:eastAsia="es-CO"/>
              </w:rPr>
              <w:t>3</w:t>
            </w:r>
          </w:p>
        </w:tc>
        <w:tc>
          <w:tcPr>
            <w:tcW w:w="283" w:type="dxa"/>
            <w:textDirection w:val="btLr"/>
            <w:vAlign w:val="center"/>
          </w:tcPr>
          <w:p w14:paraId="4394D677" w14:textId="77777777" w:rsidR="00ED6551" w:rsidRDefault="00ED6551" w:rsidP="002C11CD">
            <w:pPr>
              <w:spacing w:line="216" w:lineRule="auto"/>
              <w:jc w:val="center"/>
              <w:rPr>
                <w:sz w:val="11"/>
                <w:szCs w:val="11"/>
                <w:lang w:eastAsia="es-CO"/>
              </w:rPr>
            </w:pPr>
            <w:r>
              <w:rPr>
                <w:sz w:val="11"/>
                <w:szCs w:val="11"/>
                <w:lang w:eastAsia="es-CO"/>
              </w:rPr>
              <w:t>4</w:t>
            </w:r>
          </w:p>
        </w:tc>
        <w:tc>
          <w:tcPr>
            <w:tcW w:w="284" w:type="dxa"/>
            <w:textDirection w:val="btLr"/>
            <w:vAlign w:val="center"/>
          </w:tcPr>
          <w:p w14:paraId="3FF466B3" w14:textId="77777777" w:rsidR="00ED6551" w:rsidRDefault="00ED6551" w:rsidP="002C11CD">
            <w:pPr>
              <w:spacing w:line="216" w:lineRule="auto"/>
              <w:jc w:val="center"/>
              <w:rPr>
                <w:sz w:val="11"/>
                <w:szCs w:val="11"/>
                <w:lang w:eastAsia="es-CO"/>
              </w:rPr>
            </w:pPr>
            <w:r>
              <w:rPr>
                <w:sz w:val="11"/>
                <w:szCs w:val="11"/>
                <w:lang w:eastAsia="es-CO"/>
              </w:rPr>
              <w:t>MEDIO</w:t>
            </w:r>
          </w:p>
        </w:tc>
        <w:tc>
          <w:tcPr>
            <w:tcW w:w="283" w:type="dxa"/>
            <w:textDirection w:val="btLr"/>
            <w:vAlign w:val="center"/>
          </w:tcPr>
          <w:p w14:paraId="1E14C835" w14:textId="77777777" w:rsidR="00ED6551" w:rsidRDefault="00ED6551" w:rsidP="002C11CD">
            <w:pPr>
              <w:spacing w:line="216" w:lineRule="auto"/>
              <w:jc w:val="center"/>
              <w:rPr>
                <w:sz w:val="11"/>
                <w:szCs w:val="11"/>
                <w:lang w:eastAsia="es-CO"/>
              </w:rPr>
            </w:pPr>
            <w:r>
              <w:rPr>
                <w:sz w:val="11"/>
                <w:szCs w:val="11"/>
                <w:lang w:eastAsia="es-CO"/>
              </w:rPr>
              <w:t>CONTRATISTA</w:t>
            </w:r>
          </w:p>
        </w:tc>
        <w:tc>
          <w:tcPr>
            <w:tcW w:w="2552" w:type="dxa"/>
            <w:vAlign w:val="center"/>
          </w:tcPr>
          <w:p w14:paraId="1E51514D" w14:textId="77777777" w:rsidR="00ED6551" w:rsidRDefault="00ED6551" w:rsidP="002C11CD">
            <w:pPr>
              <w:spacing w:line="216" w:lineRule="auto"/>
              <w:jc w:val="both"/>
              <w:rPr>
                <w:sz w:val="11"/>
                <w:szCs w:val="11"/>
                <w:lang w:eastAsia="es-CO"/>
              </w:rPr>
            </w:pPr>
            <w:r>
              <w:rPr>
                <w:sz w:val="11"/>
                <w:szCs w:val="11"/>
                <w:lang w:eastAsia="es-CO"/>
              </w:rPr>
              <w:t>SEGUIMIENTO AL CUMPLIMIENTO DE OBLIGACIONES CONTRACTUALES Y LABORALES; VERIFICACIÓN DE APORTES AL SISTEMA DE SEGURIDAD SOCIAL INTEGRAL Y PARAFISCALES COMO REQUISITO PARA LOS PAGOS; REQUERIMIENTO OPORTUNO ANTE INCUMPLIMIENTOS Y APLICACIÓN DE LAS MEDIDAS CONTRACTUALES PROCEDENTES.</w:t>
            </w:r>
          </w:p>
        </w:tc>
        <w:tc>
          <w:tcPr>
            <w:tcW w:w="283" w:type="dxa"/>
            <w:textDirection w:val="btLr"/>
            <w:vAlign w:val="center"/>
          </w:tcPr>
          <w:p w14:paraId="30A8CBB8" w14:textId="77777777" w:rsidR="00ED6551" w:rsidRDefault="00ED6551" w:rsidP="002C11CD">
            <w:pPr>
              <w:spacing w:line="216" w:lineRule="auto"/>
              <w:ind w:left="113" w:right="113"/>
              <w:jc w:val="center"/>
              <w:rPr>
                <w:sz w:val="11"/>
                <w:szCs w:val="11"/>
                <w:lang w:eastAsia="es-CO"/>
              </w:rPr>
            </w:pPr>
            <w:r>
              <w:rPr>
                <w:sz w:val="11"/>
                <w:szCs w:val="11"/>
                <w:lang w:eastAsia="es-CO"/>
              </w:rPr>
              <w:t>1</w:t>
            </w:r>
          </w:p>
        </w:tc>
        <w:tc>
          <w:tcPr>
            <w:tcW w:w="284" w:type="dxa"/>
            <w:textDirection w:val="btLr"/>
            <w:vAlign w:val="center"/>
          </w:tcPr>
          <w:p w14:paraId="569C1607" w14:textId="77777777" w:rsidR="00ED6551" w:rsidRDefault="00ED6551" w:rsidP="002C11CD">
            <w:pPr>
              <w:spacing w:line="216" w:lineRule="auto"/>
              <w:ind w:left="113" w:right="113"/>
              <w:jc w:val="center"/>
              <w:rPr>
                <w:sz w:val="11"/>
                <w:szCs w:val="11"/>
                <w:lang w:eastAsia="es-CO"/>
              </w:rPr>
            </w:pPr>
            <w:r>
              <w:rPr>
                <w:sz w:val="11"/>
                <w:szCs w:val="11"/>
                <w:lang w:eastAsia="es-CO"/>
              </w:rPr>
              <w:t>2</w:t>
            </w:r>
          </w:p>
        </w:tc>
        <w:tc>
          <w:tcPr>
            <w:tcW w:w="283" w:type="dxa"/>
            <w:textDirection w:val="btLr"/>
            <w:vAlign w:val="center"/>
          </w:tcPr>
          <w:p w14:paraId="3D05EF9F" w14:textId="77777777" w:rsidR="00ED6551" w:rsidRDefault="00ED6551" w:rsidP="002C11CD">
            <w:pPr>
              <w:spacing w:line="216" w:lineRule="auto"/>
              <w:ind w:left="113" w:right="113"/>
              <w:jc w:val="center"/>
              <w:rPr>
                <w:sz w:val="11"/>
                <w:szCs w:val="11"/>
                <w:lang w:eastAsia="es-CO"/>
              </w:rPr>
            </w:pPr>
            <w:r>
              <w:rPr>
                <w:sz w:val="11"/>
                <w:szCs w:val="11"/>
                <w:lang w:eastAsia="es-CO"/>
              </w:rPr>
              <w:t>3</w:t>
            </w:r>
          </w:p>
        </w:tc>
        <w:tc>
          <w:tcPr>
            <w:tcW w:w="284" w:type="dxa"/>
            <w:textDirection w:val="btLr"/>
            <w:vAlign w:val="center"/>
          </w:tcPr>
          <w:p w14:paraId="27C681E0" w14:textId="77777777" w:rsidR="00ED6551" w:rsidRDefault="00ED6551" w:rsidP="002C11CD">
            <w:pPr>
              <w:spacing w:line="216" w:lineRule="auto"/>
              <w:ind w:left="113" w:right="113"/>
              <w:jc w:val="center"/>
              <w:rPr>
                <w:sz w:val="11"/>
                <w:szCs w:val="11"/>
                <w:lang w:eastAsia="es-CO"/>
              </w:rPr>
            </w:pPr>
            <w:r>
              <w:rPr>
                <w:sz w:val="11"/>
                <w:szCs w:val="11"/>
                <w:lang w:eastAsia="es-CO"/>
              </w:rPr>
              <w:t>BAJO</w:t>
            </w:r>
          </w:p>
        </w:tc>
        <w:tc>
          <w:tcPr>
            <w:tcW w:w="425" w:type="dxa"/>
            <w:textDirection w:val="btLr"/>
            <w:vAlign w:val="center"/>
          </w:tcPr>
          <w:p w14:paraId="0571436C" w14:textId="77777777" w:rsidR="00ED6551" w:rsidRDefault="00ED6551" w:rsidP="002C11CD">
            <w:pPr>
              <w:spacing w:line="216" w:lineRule="auto"/>
              <w:ind w:left="113" w:right="113"/>
              <w:jc w:val="center"/>
              <w:rPr>
                <w:sz w:val="11"/>
                <w:szCs w:val="11"/>
                <w:lang w:eastAsia="es-CO"/>
              </w:rPr>
            </w:pPr>
            <w:r>
              <w:rPr>
                <w:sz w:val="11"/>
                <w:szCs w:val="11"/>
                <w:lang w:eastAsia="es-CO"/>
              </w:rPr>
              <w:t>SÍ</w:t>
            </w:r>
          </w:p>
        </w:tc>
        <w:tc>
          <w:tcPr>
            <w:tcW w:w="1134" w:type="dxa"/>
            <w:vAlign w:val="center"/>
          </w:tcPr>
          <w:p w14:paraId="65343FED" w14:textId="77777777" w:rsidR="00ED6551" w:rsidRDefault="00ED6551" w:rsidP="002C11CD">
            <w:pPr>
              <w:spacing w:line="216" w:lineRule="auto"/>
              <w:jc w:val="center"/>
              <w:rPr>
                <w:sz w:val="11"/>
                <w:szCs w:val="11"/>
                <w:lang w:eastAsia="es-CO"/>
              </w:rPr>
            </w:pPr>
            <w:r>
              <w:rPr>
                <w:sz w:val="11"/>
                <w:szCs w:val="11"/>
                <w:lang w:eastAsia="es-CO"/>
              </w:rPr>
              <w:t>CONTRATISTA / SUPERVISOR DEL CONTRATO</w:t>
            </w:r>
          </w:p>
        </w:tc>
        <w:tc>
          <w:tcPr>
            <w:tcW w:w="425" w:type="dxa"/>
            <w:textDirection w:val="btLr"/>
            <w:vAlign w:val="center"/>
          </w:tcPr>
          <w:p w14:paraId="2085620F" w14:textId="77777777" w:rsidR="00ED6551" w:rsidRDefault="00ED6551" w:rsidP="002C11CD">
            <w:pPr>
              <w:spacing w:line="216" w:lineRule="auto"/>
              <w:ind w:left="113" w:right="113"/>
              <w:jc w:val="both"/>
              <w:rPr>
                <w:sz w:val="11"/>
                <w:szCs w:val="11"/>
                <w:lang w:eastAsia="es-CO"/>
              </w:rPr>
            </w:pPr>
            <w:r>
              <w:rPr>
                <w:sz w:val="11"/>
                <w:szCs w:val="11"/>
                <w:lang w:eastAsia="es-CO"/>
              </w:rPr>
              <w:t>DESDE EL INICIO DE LA EJECUCIÓN</w:t>
            </w:r>
          </w:p>
        </w:tc>
        <w:tc>
          <w:tcPr>
            <w:tcW w:w="567" w:type="dxa"/>
            <w:textDirection w:val="btLr"/>
            <w:vAlign w:val="center"/>
          </w:tcPr>
          <w:p w14:paraId="380F8FB3" w14:textId="77777777" w:rsidR="00ED6551" w:rsidRDefault="00ED6551" w:rsidP="002C11CD">
            <w:pPr>
              <w:spacing w:line="216" w:lineRule="auto"/>
              <w:ind w:left="113" w:right="113"/>
              <w:jc w:val="both"/>
              <w:rPr>
                <w:sz w:val="11"/>
                <w:szCs w:val="11"/>
                <w:lang w:eastAsia="es-CO"/>
              </w:rPr>
            </w:pPr>
            <w:r>
              <w:rPr>
                <w:sz w:val="11"/>
                <w:szCs w:val="11"/>
                <w:lang w:eastAsia="es-CO"/>
              </w:rPr>
              <w:t>HASTA LA TERMINACIÓN DEL CONTRATO</w:t>
            </w:r>
          </w:p>
        </w:tc>
        <w:tc>
          <w:tcPr>
            <w:tcW w:w="1985" w:type="dxa"/>
            <w:vAlign w:val="center"/>
          </w:tcPr>
          <w:p w14:paraId="48088CFC" w14:textId="77777777" w:rsidR="00ED6551" w:rsidRDefault="00ED6551" w:rsidP="002C11CD">
            <w:pPr>
              <w:spacing w:line="216" w:lineRule="auto"/>
              <w:jc w:val="both"/>
              <w:rPr>
                <w:sz w:val="11"/>
                <w:szCs w:val="11"/>
                <w:lang w:eastAsia="es-CO"/>
              </w:rPr>
            </w:pPr>
            <w:r>
              <w:rPr>
                <w:sz w:val="11"/>
                <w:szCs w:val="11"/>
                <w:lang w:eastAsia="es-CO"/>
              </w:rPr>
              <w:t>REVISIÓN DE SOPORTES PARA PAGO, PLANILLAS DE SEGURIDAD SOCIAL, INFORMES DE SUPERVISIÓN Y SEGUIMIENTO A NOVEDADES QUE PUEDAN AFECTAR LA CONTINUIDAD DEL SERVICIO.</w:t>
            </w:r>
          </w:p>
        </w:tc>
        <w:tc>
          <w:tcPr>
            <w:tcW w:w="850" w:type="dxa"/>
            <w:textDirection w:val="btLr"/>
            <w:vAlign w:val="center"/>
          </w:tcPr>
          <w:p w14:paraId="0B1579EA" w14:textId="77777777" w:rsidR="00ED6551" w:rsidRDefault="00ED6551" w:rsidP="002C11CD">
            <w:pPr>
              <w:spacing w:line="216" w:lineRule="auto"/>
              <w:ind w:left="113" w:right="113"/>
              <w:jc w:val="center"/>
              <w:rPr>
                <w:sz w:val="11"/>
                <w:szCs w:val="11"/>
                <w:lang w:eastAsia="es-CO"/>
              </w:rPr>
            </w:pPr>
            <w:r>
              <w:rPr>
                <w:sz w:val="11"/>
                <w:szCs w:val="11"/>
                <w:lang w:eastAsia="es-CO"/>
              </w:rPr>
              <w:t>MENSUAL</w:t>
            </w:r>
          </w:p>
        </w:tc>
      </w:tr>
      <w:tr w:rsidR="00ED6551" w14:paraId="5FC3D038" w14:textId="77777777" w:rsidTr="002C11CD">
        <w:trPr>
          <w:cantSplit/>
          <w:trHeight w:val="1134"/>
          <w:jc w:val="center"/>
        </w:trPr>
        <w:tc>
          <w:tcPr>
            <w:tcW w:w="268" w:type="dxa"/>
            <w:textDirection w:val="btLr"/>
            <w:vAlign w:val="center"/>
          </w:tcPr>
          <w:p w14:paraId="6818D7D6" w14:textId="77777777" w:rsidR="00ED6551" w:rsidRDefault="00ED6551" w:rsidP="002C11CD">
            <w:pPr>
              <w:spacing w:line="216" w:lineRule="auto"/>
              <w:jc w:val="center"/>
              <w:rPr>
                <w:sz w:val="11"/>
                <w:szCs w:val="11"/>
                <w:lang w:eastAsia="es-CO"/>
              </w:rPr>
            </w:pPr>
            <w:r>
              <w:rPr>
                <w:b/>
                <w:sz w:val="11"/>
                <w:szCs w:val="11"/>
                <w:lang w:eastAsia="es-CO"/>
              </w:rPr>
              <w:lastRenderedPageBreak/>
              <w:t>4</w:t>
            </w:r>
          </w:p>
        </w:tc>
        <w:tc>
          <w:tcPr>
            <w:tcW w:w="283" w:type="dxa"/>
            <w:textDirection w:val="btLr"/>
            <w:vAlign w:val="center"/>
          </w:tcPr>
          <w:p w14:paraId="1C1D23F5" w14:textId="77777777" w:rsidR="00ED6551" w:rsidRDefault="00ED6551" w:rsidP="002C11CD">
            <w:pPr>
              <w:spacing w:line="216" w:lineRule="auto"/>
              <w:jc w:val="center"/>
              <w:rPr>
                <w:sz w:val="11"/>
                <w:szCs w:val="11"/>
                <w:lang w:eastAsia="es-CO"/>
              </w:rPr>
            </w:pPr>
            <w:r>
              <w:rPr>
                <w:sz w:val="11"/>
                <w:szCs w:val="11"/>
                <w:lang w:eastAsia="es-CO"/>
              </w:rPr>
              <w:t>ESPECÍFICO</w:t>
            </w:r>
          </w:p>
        </w:tc>
        <w:tc>
          <w:tcPr>
            <w:tcW w:w="284" w:type="dxa"/>
            <w:textDirection w:val="btLr"/>
            <w:vAlign w:val="center"/>
          </w:tcPr>
          <w:p w14:paraId="24F9211B" w14:textId="77777777" w:rsidR="00ED6551" w:rsidRDefault="00ED6551" w:rsidP="002C11CD">
            <w:pPr>
              <w:spacing w:line="216" w:lineRule="auto"/>
              <w:jc w:val="center"/>
              <w:rPr>
                <w:sz w:val="11"/>
                <w:szCs w:val="11"/>
                <w:lang w:eastAsia="es-CO"/>
              </w:rPr>
            </w:pPr>
            <w:r>
              <w:rPr>
                <w:sz w:val="11"/>
                <w:szCs w:val="11"/>
                <w:lang w:eastAsia="es-CO"/>
              </w:rPr>
              <w:t>EXTERNO</w:t>
            </w:r>
          </w:p>
        </w:tc>
        <w:tc>
          <w:tcPr>
            <w:tcW w:w="283" w:type="dxa"/>
            <w:textDirection w:val="btLr"/>
            <w:vAlign w:val="center"/>
          </w:tcPr>
          <w:p w14:paraId="0477DE02" w14:textId="77777777" w:rsidR="00ED6551" w:rsidRDefault="00ED6551" w:rsidP="002C11CD">
            <w:pPr>
              <w:spacing w:line="216" w:lineRule="auto"/>
              <w:jc w:val="center"/>
              <w:rPr>
                <w:sz w:val="11"/>
                <w:szCs w:val="11"/>
                <w:lang w:eastAsia="es-CO"/>
              </w:rPr>
            </w:pPr>
            <w:r>
              <w:rPr>
                <w:sz w:val="11"/>
                <w:szCs w:val="11"/>
                <w:lang w:eastAsia="es-CO"/>
              </w:rPr>
              <w:t>EJECUCIÓN</w:t>
            </w:r>
          </w:p>
        </w:tc>
        <w:tc>
          <w:tcPr>
            <w:tcW w:w="284" w:type="dxa"/>
            <w:textDirection w:val="btLr"/>
            <w:vAlign w:val="center"/>
          </w:tcPr>
          <w:p w14:paraId="058C9400" w14:textId="77777777" w:rsidR="00ED6551" w:rsidRDefault="00ED6551" w:rsidP="002C11CD">
            <w:pPr>
              <w:spacing w:line="216" w:lineRule="auto"/>
              <w:jc w:val="center"/>
              <w:rPr>
                <w:sz w:val="11"/>
                <w:szCs w:val="11"/>
                <w:lang w:eastAsia="es-CO"/>
              </w:rPr>
            </w:pPr>
            <w:r>
              <w:rPr>
                <w:sz w:val="11"/>
                <w:szCs w:val="11"/>
                <w:lang w:eastAsia="es-CO"/>
              </w:rPr>
              <w:t>OPERACIONAL</w:t>
            </w:r>
          </w:p>
        </w:tc>
        <w:tc>
          <w:tcPr>
            <w:tcW w:w="992" w:type="dxa"/>
            <w:vAlign w:val="center"/>
          </w:tcPr>
          <w:p w14:paraId="7D1669FC" w14:textId="77777777" w:rsidR="00ED6551" w:rsidRDefault="00ED6551" w:rsidP="002C11CD">
            <w:pPr>
              <w:spacing w:line="216" w:lineRule="auto"/>
              <w:jc w:val="both"/>
              <w:rPr>
                <w:sz w:val="11"/>
                <w:szCs w:val="11"/>
                <w:lang w:eastAsia="es-CO"/>
              </w:rPr>
            </w:pPr>
            <w:r>
              <w:rPr>
                <w:sz w:val="11"/>
                <w:szCs w:val="11"/>
                <w:lang w:eastAsia="es-CO"/>
              </w:rPr>
              <w:t>INCUMPLIMIENTO DEL CONTRATISTA EN LA AFILIACIÓN, PAGO OPORTUNO O MANTENIMIENTO DE LA COBERTURA DEL PERSONAL EN EL SISTEMA DE SEGURIDAD SOCIAL INTEGRAL Y DEMÁS OBLIGACIONES LABORALES APLICABLES.</w:t>
            </w:r>
          </w:p>
        </w:tc>
        <w:tc>
          <w:tcPr>
            <w:tcW w:w="992" w:type="dxa"/>
            <w:vAlign w:val="center"/>
          </w:tcPr>
          <w:p w14:paraId="5FECEC45" w14:textId="77777777" w:rsidR="00ED6551" w:rsidRDefault="00ED6551" w:rsidP="002C11CD">
            <w:pPr>
              <w:spacing w:line="216" w:lineRule="auto"/>
              <w:jc w:val="both"/>
              <w:rPr>
                <w:sz w:val="11"/>
                <w:szCs w:val="11"/>
                <w:lang w:eastAsia="es-CO"/>
              </w:rPr>
            </w:pPr>
            <w:r>
              <w:rPr>
                <w:sz w:val="11"/>
                <w:szCs w:val="11"/>
                <w:lang w:eastAsia="es-CO"/>
              </w:rPr>
              <w:t>RECLAMACIONES LABORALES, SANCIONES, AFECTACIÓN DEL PERSONAL DESTINADO AL CONTRATO, CONTINGENCIAS PARA LA ENTIDAD Y POSIBLE INTERRUPCIÓN DEL SERVICIO.</w:t>
            </w:r>
          </w:p>
        </w:tc>
        <w:tc>
          <w:tcPr>
            <w:tcW w:w="142" w:type="dxa"/>
            <w:textDirection w:val="btLr"/>
            <w:vAlign w:val="center"/>
          </w:tcPr>
          <w:p w14:paraId="1F30F97F" w14:textId="77777777" w:rsidR="00ED6551" w:rsidRDefault="00ED6551" w:rsidP="002C11CD">
            <w:pPr>
              <w:spacing w:line="216" w:lineRule="auto"/>
              <w:jc w:val="center"/>
              <w:rPr>
                <w:sz w:val="11"/>
                <w:szCs w:val="11"/>
                <w:lang w:eastAsia="es-CO"/>
              </w:rPr>
            </w:pPr>
            <w:r>
              <w:rPr>
                <w:sz w:val="11"/>
                <w:szCs w:val="11"/>
                <w:lang w:eastAsia="es-CO"/>
              </w:rPr>
              <w:t>1</w:t>
            </w:r>
          </w:p>
        </w:tc>
        <w:tc>
          <w:tcPr>
            <w:tcW w:w="142" w:type="dxa"/>
            <w:textDirection w:val="btLr"/>
            <w:vAlign w:val="center"/>
          </w:tcPr>
          <w:p w14:paraId="34E03C3A" w14:textId="77777777" w:rsidR="00ED6551" w:rsidRDefault="00ED6551" w:rsidP="002C11CD">
            <w:pPr>
              <w:spacing w:line="216" w:lineRule="auto"/>
              <w:jc w:val="center"/>
              <w:rPr>
                <w:sz w:val="11"/>
                <w:szCs w:val="11"/>
                <w:lang w:eastAsia="es-CO"/>
              </w:rPr>
            </w:pPr>
            <w:r>
              <w:rPr>
                <w:sz w:val="11"/>
                <w:szCs w:val="11"/>
                <w:lang w:eastAsia="es-CO"/>
              </w:rPr>
              <w:t>4</w:t>
            </w:r>
          </w:p>
        </w:tc>
        <w:tc>
          <w:tcPr>
            <w:tcW w:w="283" w:type="dxa"/>
            <w:textDirection w:val="btLr"/>
            <w:vAlign w:val="center"/>
          </w:tcPr>
          <w:p w14:paraId="197354AA" w14:textId="77777777" w:rsidR="00ED6551" w:rsidRDefault="00ED6551" w:rsidP="002C11CD">
            <w:pPr>
              <w:spacing w:line="216" w:lineRule="auto"/>
              <w:jc w:val="center"/>
              <w:rPr>
                <w:sz w:val="11"/>
                <w:szCs w:val="11"/>
                <w:lang w:eastAsia="es-CO"/>
              </w:rPr>
            </w:pPr>
            <w:r>
              <w:rPr>
                <w:sz w:val="11"/>
                <w:szCs w:val="11"/>
                <w:lang w:eastAsia="es-CO"/>
              </w:rPr>
              <w:t>5</w:t>
            </w:r>
          </w:p>
        </w:tc>
        <w:tc>
          <w:tcPr>
            <w:tcW w:w="284" w:type="dxa"/>
            <w:textDirection w:val="btLr"/>
            <w:vAlign w:val="center"/>
          </w:tcPr>
          <w:p w14:paraId="7883BE31" w14:textId="77777777" w:rsidR="00ED6551" w:rsidRDefault="00ED6551" w:rsidP="002C11CD">
            <w:pPr>
              <w:spacing w:line="216" w:lineRule="auto"/>
              <w:jc w:val="center"/>
              <w:rPr>
                <w:sz w:val="11"/>
                <w:szCs w:val="11"/>
                <w:lang w:eastAsia="es-CO"/>
              </w:rPr>
            </w:pPr>
            <w:r>
              <w:rPr>
                <w:sz w:val="11"/>
                <w:szCs w:val="11"/>
                <w:lang w:eastAsia="es-CO"/>
              </w:rPr>
              <w:t>MEDIO</w:t>
            </w:r>
          </w:p>
        </w:tc>
        <w:tc>
          <w:tcPr>
            <w:tcW w:w="283" w:type="dxa"/>
            <w:textDirection w:val="btLr"/>
            <w:vAlign w:val="center"/>
          </w:tcPr>
          <w:p w14:paraId="71246618" w14:textId="77777777" w:rsidR="00ED6551" w:rsidRDefault="00ED6551" w:rsidP="002C11CD">
            <w:pPr>
              <w:spacing w:line="216" w:lineRule="auto"/>
              <w:jc w:val="center"/>
              <w:rPr>
                <w:sz w:val="11"/>
                <w:szCs w:val="11"/>
                <w:lang w:eastAsia="es-CO"/>
              </w:rPr>
            </w:pPr>
            <w:r>
              <w:rPr>
                <w:sz w:val="11"/>
                <w:szCs w:val="11"/>
                <w:lang w:eastAsia="es-CO"/>
              </w:rPr>
              <w:t>CONTRATISTA</w:t>
            </w:r>
          </w:p>
        </w:tc>
        <w:tc>
          <w:tcPr>
            <w:tcW w:w="2552" w:type="dxa"/>
            <w:vAlign w:val="center"/>
          </w:tcPr>
          <w:p w14:paraId="1C6D9025" w14:textId="77777777" w:rsidR="00ED6551" w:rsidRDefault="00ED6551" w:rsidP="002C11CD">
            <w:pPr>
              <w:spacing w:line="216" w:lineRule="auto"/>
              <w:jc w:val="both"/>
              <w:rPr>
                <w:sz w:val="11"/>
                <w:szCs w:val="11"/>
                <w:lang w:eastAsia="es-CO"/>
              </w:rPr>
            </w:pPr>
            <w:r>
              <w:rPr>
                <w:sz w:val="11"/>
                <w:szCs w:val="11"/>
                <w:lang w:eastAsia="es-CO"/>
              </w:rPr>
              <w:t>EXIGIR Y VERIFICAR LOS SOPORTES DE AFILIACIÓN Y PAGO AL SISTEMA DE SEGURIDAD SOCIAL INTEGRAL Y PARAFISCALES; CONTROLAR QUE EL PERSONAL ASIGNADO SE ENCUENTRE DEBIDAMENTE VINCULADO Y CUBIERTO; EFECTUAR REQUERIMIENTOS Y APLICAR LAS MEDIDAS CONTRACTUALES CUANDO HAYA LUGAR.</w:t>
            </w:r>
          </w:p>
        </w:tc>
        <w:tc>
          <w:tcPr>
            <w:tcW w:w="283" w:type="dxa"/>
            <w:textDirection w:val="btLr"/>
            <w:vAlign w:val="center"/>
          </w:tcPr>
          <w:p w14:paraId="323FA4CC" w14:textId="77777777" w:rsidR="00ED6551" w:rsidRDefault="00ED6551" w:rsidP="002C11CD">
            <w:pPr>
              <w:spacing w:line="216" w:lineRule="auto"/>
              <w:ind w:left="113" w:right="113"/>
              <w:jc w:val="center"/>
              <w:rPr>
                <w:sz w:val="11"/>
                <w:szCs w:val="11"/>
                <w:lang w:eastAsia="es-CO"/>
              </w:rPr>
            </w:pPr>
            <w:r>
              <w:rPr>
                <w:sz w:val="11"/>
                <w:szCs w:val="11"/>
                <w:lang w:eastAsia="es-CO"/>
              </w:rPr>
              <w:t>1</w:t>
            </w:r>
          </w:p>
        </w:tc>
        <w:tc>
          <w:tcPr>
            <w:tcW w:w="284" w:type="dxa"/>
            <w:textDirection w:val="btLr"/>
            <w:vAlign w:val="center"/>
          </w:tcPr>
          <w:p w14:paraId="4EA1F947" w14:textId="77777777" w:rsidR="00ED6551" w:rsidRDefault="00ED6551" w:rsidP="002C11CD">
            <w:pPr>
              <w:spacing w:line="216" w:lineRule="auto"/>
              <w:ind w:left="113" w:right="113"/>
              <w:jc w:val="center"/>
              <w:rPr>
                <w:sz w:val="11"/>
                <w:szCs w:val="11"/>
                <w:lang w:eastAsia="es-CO"/>
              </w:rPr>
            </w:pPr>
            <w:r>
              <w:rPr>
                <w:sz w:val="11"/>
                <w:szCs w:val="11"/>
                <w:lang w:eastAsia="es-CO"/>
              </w:rPr>
              <w:t>2</w:t>
            </w:r>
          </w:p>
        </w:tc>
        <w:tc>
          <w:tcPr>
            <w:tcW w:w="283" w:type="dxa"/>
            <w:textDirection w:val="btLr"/>
            <w:vAlign w:val="center"/>
          </w:tcPr>
          <w:p w14:paraId="36E50A76" w14:textId="77777777" w:rsidR="00ED6551" w:rsidRDefault="00ED6551" w:rsidP="002C11CD">
            <w:pPr>
              <w:spacing w:line="216" w:lineRule="auto"/>
              <w:ind w:left="113" w:right="113"/>
              <w:jc w:val="center"/>
              <w:rPr>
                <w:sz w:val="11"/>
                <w:szCs w:val="11"/>
                <w:lang w:eastAsia="es-CO"/>
              </w:rPr>
            </w:pPr>
            <w:r>
              <w:rPr>
                <w:sz w:val="11"/>
                <w:szCs w:val="11"/>
                <w:lang w:eastAsia="es-CO"/>
              </w:rPr>
              <w:t>3</w:t>
            </w:r>
          </w:p>
        </w:tc>
        <w:tc>
          <w:tcPr>
            <w:tcW w:w="284" w:type="dxa"/>
            <w:textDirection w:val="btLr"/>
            <w:vAlign w:val="center"/>
          </w:tcPr>
          <w:p w14:paraId="0BCF1967" w14:textId="77777777" w:rsidR="00ED6551" w:rsidRDefault="00ED6551" w:rsidP="002C11CD">
            <w:pPr>
              <w:spacing w:line="216" w:lineRule="auto"/>
              <w:ind w:left="113" w:right="113"/>
              <w:jc w:val="center"/>
              <w:rPr>
                <w:sz w:val="11"/>
                <w:szCs w:val="11"/>
                <w:lang w:eastAsia="es-CO"/>
              </w:rPr>
            </w:pPr>
            <w:r>
              <w:rPr>
                <w:sz w:val="11"/>
                <w:szCs w:val="11"/>
                <w:lang w:eastAsia="es-CO"/>
              </w:rPr>
              <w:t>BAJO</w:t>
            </w:r>
          </w:p>
        </w:tc>
        <w:tc>
          <w:tcPr>
            <w:tcW w:w="425" w:type="dxa"/>
            <w:textDirection w:val="btLr"/>
            <w:vAlign w:val="center"/>
          </w:tcPr>
          <w:p w14:paraId="230E314D" w14:textId="77777777" w:rsidR="00ED6551" w:rsidRDefault="00ED6551" w:rsidP="002C11CD">
            <w:pPr>
              <w:spacing w:line="216" w:lineRule="auto"/>
              <w:ind w:left="113" w:right="113"/>
              <w:jc w:val="center"/>
              <w:rPr>
                <w:sz w:val="11"/>
                <w:szCs w:val="11"/>
                <w:lang w:eastAsia="es-CO"/>
              </w:rPr>
            </w:pPr>
            <w:r>
              <w:rPr>
                <w:sz w:val="11"/>
                <w:szCs w:val="11"/>
                <w:lang w:eastAsia="es-CO"/>
              </w:rPr>
              <w:t>SÍ</w:t>
            </w:r>
          </w:p>
        </w:tc>
        <w:tc>
          <w:tcPr>
            <w:tcW w:w="1134" w:type="dxa"/>
            <w:vAlign w:val="center"/>
          </w:tcPr>
          <w:p w14:paraId="7286293E" w14:textId="77777777" w:rsidR="00ED6551" w:rsidRDefault="00ED6551" w:rsidP="002C11CD">
            <w:pPr>
              <w:spacing w:line="216" w:lineRule="auto"/>
              <w:jc w:val="center"/>
              <w:rPr>
                <w:sz w:val="11"/>
                <w:szCs w:val="11"/>
                <w:lang w:eastAsia="es-CO"/>
              </w:rPr>
            </w:pPr>
            <w:r>
              <w:rPr>
                <w:sz w:val="11"/>
                <w:szCs w:val="11"/>
                <w:lang w:eastAsia="es-CO"/>
              </w:rPr>
              <w:t>CONTRATISTA / SUPERVISOR DEL CONTRATO</w:t>
            </w:r>
          </w:p>
        </w:tc>
        <w:tc>
          <w:tcPr>
            <w:tcW w:w="425" w:type="dxa"/>
            <w:textDirection w:val="btLr"/>
            <w:vAlign w:val="center"/>
          </w:tcPr>
          <w:p w14:paraId="1FE91A4C" w14:textId="77777777" w:rsidR="00ED6551" w:rsidRDefault="00ED6551" w:rsidP="002C11CD">
            <w:pPr>
              <w:spacing w:line="216" w:lineRule="auto"/>
              <w:ind w:left="113" w:right="113"/>
              <w:jc w:val="both"/>
              <w:rPr>
                <w:sz w:val="11"/>
                <w:szCs w:val="11"/>
                <w:lang w:eastAsia="es-CO"/>
              </w:rPr>
            </w:pPr>
            <w:r>
              <w:rPr>
                <w:sz w:val="11"/>
                <w:szCs w:val="11"/>
                <w:lang w:eastAsia="es-CO"/>
              </w:rPr>
              <w:t>DESDE EL INICIO DE LA EJECUCIÓN</w:t>
            </w:r>
          </w:p>
        </w:tc>
        <w:tc>
          <w:tcPr>
            <w:tcW w:w="567" w:type="dxa"/>
            <w:textDirection w:val="btLr"/>
            <w:vAlign w:val="center"/>
          </w:tcPr>
          <w:p w14:paraId="4CA2A94E" w14:textId="77777777" w:rsidR="00ED6551" w:rsidRDefault="00ED6551" w:rsidP="002C11CD">
            <w:pPr>
              <w:spacing w:line="216" w:lineRule="auto"/>
              <w:ind w:left="113" w:right="113"/>
              <w:jc w:val="both"/>
              <w:rPr>
                <w:sz w:val="11"/>
                <w:szCs w:val="11"/>
                <w:lang w:eastAsia="es-CO"/>
              </w:rPr>
            </w:pPr>
            <w:r>
              <w:rPr>
                <w:sz w:val="11"/>
                <w:szCs w:val="11"/>
                <w:lang w:eastAsia="es-CO"/>
              </w:rPr>
              <w:t>HASTA LA TERMINACIÓN DEL CONTRATO</w:t>
            </w:r>
          </w:p>
        </w:tc>
        <w:tc>
          <w:tcPr>
            <w:tcW w:w="1985" w:type="dxa"/>
            <w:vAlign w:val="center"/>
          </w:tcPr>
          <w:p w14:paraId="1745EB0F" w14:textId="77777777" w:rsidR="00ED6551" w:rsidRDefault="00ED6551" w:rsidP="002C11CD">
            <w:pPr>
              <w:spacing w:line="216" w:lineRule="auto"/>
              <w:jc w:val="both"/>
              <w:rPr>
                <w:sz w:val="11"/>
                <w:szCs w:val="11"/>
                <w:lang w:eastAsia="es-CO"/>
              </w:rPr>
            </w:pPr>
            <w:r>
              <w:rPr>
                <w:sz w:val="11"/>
                <w:szCs w:val="11"/>
                <w:lang w:eastAsia="es-CO"/>
              </w:rPr>
              <w:t>REVISIÓN DE PLANILLAS Y SOPORTES DE PAGO, CERTIFICACIONES CORRESPONDIENTES E INFORMES DE SUPERVISIÓN.</w:t>
            </w:r>
          </w:p>
        </w:tc>
        <w:tc>
          <w:tcPr>
            <w:tcW w:w="850" w:type="dxa"/>
            <w:textDirection w:val="btLr"/>
            <w:vAlign w:val="center"/>
          </w:tcPr>
          <w:p w14:paraId="70574A21" w14:textId="77777777" w:rsidR="00ED6551" w:rsidRDefault="00ED6551" w:rsidP="002C11CD">
            <w:pPr>
              <w:spacing w:line="216" w:lineRule="auto"/>
              <w:ind w:left="113" w:right="113"/>
              <w:jc w:val="center"/>
              <w:rPr>
                <w:sz w:val="11"/>
                <w:szCs w:val="11"/>
                <w:lang w:eastAsia="es-CO"/>
              </w:rPr>
            </w:pPr>
            <w:r>
              <w:rPr>
                <w:sz w:val="11"/>
                <w:szCs w:val="11"/>
                <w:lang w:eastAsia="es-CO"/>
              </w:rPr>
              <w:t>MENSUAL Y PREVIO A CADA PAGO</w:t>
            </w:r>
          </w:p>
        </w:tc>
      </w:tr>
      <w:tr w:rsidR="00ED6551" w14:paraId="5EBB3E1F" w14:textId="77777777" w:rsidTr="002C11CD">
        <w:trPr>
          <w:cantSplit/>
          <w:trHeight w:val="1134"/>
          <w:jc w:val="center"/>
        </w:trPr>
        <w:tc>
          <w:tcPr>
            <w:tcW w:w="268" w:type="dxa"/>
            <w:textDirection w:val="btLr"/>
            <w:vAlign w:val="center"/>
          </w:tcPr>
          <w:p w14:paraId="7617D479" w14:textId="77777777" w:rsidR="00ED6551" w:rsidRDefault="00ED6551" w:rsidP="002C11CD">
            <w:pPr>
              <w:spacing w:line="216" w:lineRule="auto"/>
              <w:jc w:val="center"/>
              <w:rPr>
                <w:sz w:val="11"/>
                <w:szCs w:val="11"/>
                <w:lang w:eastAsia="es-CO"/>
              </w:rPr>
            </w:pPr>
            <w:r>
              <w:rPr>
                <w:b/>
                <w:sz w:val="11"/>
                <w:szCs w:val="11"/>
                <w:lang w:eastAsia="es-CO"/>
              </w:rPr>
              <w:t>5</w:t>
            </w:r>
          </w:p>
        </w:tc>
        <w:tc>
          <w:tcPr>
            <w:tcW w:w="283" w:type="dxa"/>
            <w:textDirection w:val="btLr"/>
            <w:vAlign w:val="center"/>
          </w:tcPr>
          <w:p w14:paraId="0B3F27E3" w14:textId="77777777" w:rsidR="00ED6551" w:rsidRDefault="00ED6551" w:rsidP="002C11CD">
            <w:pPr>
              <w:spacing w:line="216" w:lineRule="auto"/>
              <w:jc w:val="center"/>
              <w:rPr>
                <w:sz w:val="11"/>
                <w:szCs w:val="11"/>
                <w:lang w:eastAsia="es-CO"/>
              </w:rPr>
            </w:pPr>
            <w:r>
              <w:rPr>
                <w:sz w:val="11"/>
                <w:szCs w:val="11"/>
                <w:lang w:eastAsia="es-CO"/>
              </w:rPr>
              <w:t>ESPECÍFICO</w:t>
            </w:r>
          </w:p>
        </w:tc>
        <w:tc>
          <w:tcPr>
            <w:tcW w:w="284" w:type="dxa"/>
            <w:textDirection w:val="btLr"/>
            <w:vAlign w:val="center"/>
          </w:tcPr>
          <w:p w14:paraId="10E9E1BF" w14:textId="77777777" w:rsidR="00ED6551" w:rsidRDefault="00ED6551" w:rsidP="002C11CD">
            <w:pPr>
              <w:spacing w:line="216" w:lineRule="auto"/>
              <w:jc w:val="center"/>
              <w:rPr>
                <w:sz w:val="11"/>
                <w:szCs w:val="11"/>
                <w:lang w:eastAsia="es-CO"/>
              </w:rPr>
            </w:pPr>
            <w:r>
              <w:rPr>
                <w:sz w:val="11"/>
                <w:szCs w:val="11"/>
                <w:lang w:eastAsia="es-CO"/>
              </w:rPr>
              <w:t>EXTERNO</w:t>
            </w:r>
          </w:p>
        </w:tc>
        <w:tc>
          <w:tcPr>
            <w:tcW w:w="283" w:type="dxa"/>
            <w:textDirection w:val="btLr"/>
            <w:vAlign w:val="center"/>
          </w:tcPr>
          <w:p w14:paraId="77860B4A" w14:textId="77777777" w:rsidR="00ED6551" w:rsidRDefault="00ED6551" w:rsidP="002C11CD">
            <w:pPr>
              <w:spacing w:line="216" w:lineRule="auto"/>
              <w:jc w:val="center"/>
              <w:rPr>
                <w:sz w:val="11"/>
                <w:szCs w:val="11"/>
                <w:lang w:eastAsia="es-CO"/>
              </w:rPr>
            </w:pPr>
            <w:r>
              <w:rPr>
                <w:sz w:val="11"/>
                <w:szCs w:val="11"/>
                <w:lang w:eastAsia="es-CO"/>
              </w:rPr>
              <w:t>EJECUCIÓN</w:t>
            </w:r>
          </w:p>
        </w:tc>
        <w:tc>
          <w:tcPr>
            <w:tcW w:w="284" w:type="dxa"/>
            <w:textDirection w:val="btLr"/>
            <w:vAlign w:val="center"/>
          </w:tcPr>
          <w:p w14:paraId="6C6C0AD8" w14:textId="77777777" w:rsidR="00ED6551" w:rsidRDefault="00ED6551" w:rsidP="002C11CD">
            <w:pPr>
              <w:spacing w:line="216" w:lineRule="auto"/>
              <w:jc w:val="center"/>
              <w:rPr>
                <w:sz w:val="11"/>
                <w:szCs w:val="11"/>
                <w:lang w:eastAsia="es-CO"/>
              </w:rPr>
            </w:pPr>
            <w:r>
              <w:rPr>
                <w:sz w:val="11"/>
                <w:szCs w:val="11"/>
                <w:lang w:eastAsia="es-CO"/>
              </w:rPr>
              <w:t>OPERACIONAL</w:t>
            </w:r>
          </w:p>
        </w:tc>
        <w:tc>
          <w:tcPr>
            <w:tcW w:w="992" w:type="dxa"/>
            <w:vAlign w:val="center"/>
          </w:tcPr>
          <w:p w14:paraId="07E8EF24" w14:textId="77777777" w:rsidR="00ED6551" w:rsidRDefault="00ED6551" w:rsidP="002C11CD">
            <w:pPr>
              <w:spacing w:line="216" w:lineRule="auto"/>
              <w:jc w:val="both"/>
              <w:rPr>
                <w:sz w:val="11"/>
                <w:szCs w:val="11"/>
                <w:lang w:eastAsia="es-CO"/>
              </w:rPr>
            </w:pPr>
            <w:r>
              <w:rPr>
                <w:sz w:val="11"/>
                <w:szCs w:val="11"/>
                <w:lang w:eastAsia="es-CO"/>
              </w:rPr>
              <w:t>ACCIDENTES O DAÑOS OCASIONADOS POR EL USO, PORTE, MANIPULACIÓN O CUSTODIA INADECUADA DE ARMAS DE FUEGO DURANTE LA PRESTACIÓN DEL SERVICIO.</w:t>
            </w:r>
          </w:p>
        </w:tc>
        <w:tc>
          <w:tcPr>
            <w:tcW w:w="992" w:type="dxa"/>
            <w:vAlign w:val="center"/>
          </w:tcPr>
          <w:p w14:paraId="0E2AF67F" w14:textId="77777777" w:rsidR="00ED6551" w:rsidRDefault="00ED6551" w:rsidP="002C11CD">
            <w:pPr>
              <w:spacing w:line="216" w:lineRule="auto"/>
              <w:jc w:val="both"/>
              <w:rPr>
                <w:sz w:val="11"/>
                <w:szCs w:val="11"/>
                <w:lang w:eastAsia="es-CO"/>
              </w:rPr>
            </w:pPr>
            <w:r>
              <w:rPr>
                <w:sz w:val="11"/>
                <w:szCs w:val="11"/>
                <w:lang w:eastAsia="es-CO"/>
              </w:rPr>
              <w:t>LESIONES O DAÑOS A GUARDAS, RESIDENTES, VISITANTES O TERCEROS; AFECTACIÓN DE BIENES; RECLAMACIONES Y RESPONSABILIDAD DERIVADA DEL EVENTO.</w:t>
            </w:r>
          </w:p>
        </w:tc>
        <w:tc>
          <w:tcPr>
            <w:tcW w:w="142" w:type="dxa"/>
            <w:textDirection w:val="btLr"/>
            <w:vAlign w:val="center"/>
          </w:tcPr>
          <w:p w14:paraId="213F2561" w14:textId="77777777" w:rsidR="00ED6551" w:rsidRDefault="00ED6551" w:rsidP="002C11CD">
            <w:pPr>
              <w:spacing w:line="216" w:lineRule="auto"/>
              <w:jc w:val="center"/>
              <w:rPr>
                <w:sz w:val="11"/>
                <w:szCs w:val="11"/>
                <w:lang w:eastAsia="es-CO"/>
              </w:rPr>
            </w:pPr>
            <w:r>
              <w:rPr>
                <w:sz w:val="11"/>
                <w:szCs w:val="11"/>
                <w:lang w:eastAsia="es-CO"/>
              </w:rPr>
              <w:t>1</w:t>
            </w:r>
          </w:p>
        </w:tc>
        <w:tc>
          <w:tcPr>
            <w:tcW w:w="142" w:type="dxa"/>
            <w:textDirection w:val="btLr"/>
            <w:vAlign w:val="center"/>
          </w:tcPr>
          <w:p w14:paraId="0E89B968" w14:textId="77777777" w:rsidR="00ED6551" w:rsidRDefault="00ED6551" w:rsidP="002C11CD">
            <w:pPr>
              <w:spacing w:line="216" w:lineRule="auto"/>
              <w:jc w:val="center"/>
              <w:rPr>
                <w:sz w:val="11"/>
                <w:szCs w:val="11"/>
                <w:lang w:eastAsia="es-CO"/>
              </w:rPr>
            </w:pPr>
            <w:r>
              <w:rPr>
                <w:sz w:val="11"/>
                <w:szCs w:val="11"/>
                <w:lang w:eastAsia="es-CO"/>
              </w:rPr>
              <w:t>5</w:t>
            </w:r>
          </w:p>
        </w:tc>
        <w:tc>
          <w:tcPr>
            <w:tcW w:w="283" w:type="dxa"/>
            <w:textDirection w:val="btLr"/>
            <w:vAlign w:val="center"/>
          </w:tcPr>
          <w:p w14:paraId="549A82FA" w14:textId="77777777" w:rsidR="00ED6551" w:rsidRDefault="00ED6551" w:rsidP="002C11CD">
            <w:pPr>
              <w:spacing w:line="216" w:lineRule="auto"/>
              <w:jc w:val="center"/>
              <w:rPr>
                <w:sz w:val="11"/>
                <w:szCs w:val="11"/>
                <w:lang w:eastAsia="es-CO"/>
              </w:rPr>
            </w:pPr>
            <w:r>
              <w:rPr>
                <w:sz w:val="11"/>
                <w:szCs w:val="11"/>
                <w:lang w:eastAsia="es-CO"/>
              </w:rPr>
              <w:t>6</w:t>
            </w:r>
          </w:p>
        </w:tc>
        <w:tc>
          <w:tcPr>
            <w:tcW w:w="284" w:type="dxa"/>
            <w:textDirection w:val="btLr"/>
            <w:vAlign w:val="center"/>
          </w:tcPr>
          <w:p w14:paraId="469F9380" w14:textId="77777777" w:rsidR="00ED6551" w:rsidRDefault="00ED6551" w:rsidP="002C11CD">
            <w:pPr>
              <w:spacing w:line="216" w:lineRule="auto"/>
              <w:jc w:val="center"/>
              <w:rPr>
                <w:sz w:val="11"/>
                <w:szCs w:val="11"/>
                <w:lang w:eastAsia="es-CO"/>
              </w:rPr>
            </w:pPr>
            <w:r>
              <w:rPr>
                <w:sz w:val="11"/>
                <w:szCs w:val="11"/>
                <w:lang w:eastAsia="es-CO"/>
              </w:rPr>
              <w:t>ALTO</w:t>
            </w:r>
          </w:p>
        </w:tc>
        <w:tc>
          <w:tcPr>
            <w:tcW w:w="283" w:type="dxa"/>
            <w:textDirection w:val="btLr"/>
            <w:vAlign w:val="center"/>
          </w:tcPr>
          <w:p w14:paraId="72EA77CE" w14:textId="77777777" w:rsidR="00ED6551" w:rsidRDefault="00ED6551" w:rsidP="002C11CD">
            <w:pPr>
              <w:spacing w:line="216" w:lineRule="auto"/>
              <w:jc w:val="center"/>
              <w:rPr>
                <w:sz w:val="11"/>
                <w:szCs w:val="11"/>
                <w:lang w:eastAsia="es-CO"/>
              </w:rPr>
            </w:pPr>
            <w:r>
              <w:rPr>
                <w:sz w:val="11"/>
                <w:szCs w:val="11"/>
                <w:lang w:eastAsia="es-CO"/>
              </w:rPr>
              <w:t>CONTRATISTA</w:t>
            </w:r>
          </w:p>
        </w:tc>
        <w:tc>
          <w:tcPr>
            <w:tcW w:w="2552" w:type="dxa"/>
            <w:vAlign w:val="center"/>
          </w:tcPr>
          <w:p w14:paraId="2802FFAA" w14:textId="77777777" w:rsidR="00ED6551" w:rsidRDefault="00ED6551" w:rsidP="002C11CD">
            <w:pPr>
              <w:spacing w:line="216" w:lineRule="auto"/>
              <w:jc w:val="both"/>
              <w:rPr>
                <w:sz w:val="11"/>
                <w:szCs w:val="11"/>
                <w:lang w:eastAsia="es-CO"/>
              </w:rPr>
            </w:pPr>
            <w:r>
              <w:rPr>
                <w:sz w:val="11"/>
                <w:szCs w:val="11"/>
                <w:lang w:eastAsia="es-CO"/>
              </w:rPr>
              <w:t>ASIGNAR ÚNICAMENTE PERSONAL AUTORIZADO, CAPACITADO Y CON DOCUMENTACIÓN VIGENTE; VERIFICAR PERMISOS Y CONDICIONES DEL ARMAMENTO ANTES DEL INICIO Y DURANTE LA EJECUCIÓN; APLICAR PROTOCOLOS DE MANEJO SEGURO; SUPERVISIÓN OPERATIVA; MANTENER VIGENTES LAS COBERTURAS DE RESPONSABILIDAD EXIGIDAS EN LOS DOCUMENTOS DEL PROCESO.</w:t>
            </w:r>
          </w:p>
        </w:tc>
        <w:tc>
          <w:tcPr>
            <w:tcW w:w="283" w:type="dxa"/>
            <w:textDirection w:val="btLr"/>
            <w:vAlign w:val="center"/>
          </w:tcPr>
          <w:p w14:paraId="1616F0E8" w14:textId="77777777" w:rsidR="00ED6551" w:rsidRDefault="00ED6551" w:rsidP="002C11CD">
            <w:pPr>
              <w:spacing w:line="216" w:lineRule="auto"/>
              <w:ind w:left="113" w:right="113"/>
              <w:jc w:val="center"/>
              <w:rPr>
                <w:sz w:val="11"/>
                <w:szCs w:val="11"/>
                <w:lang w:eastAsia="es-CO"/>
              </w:rPr>
            </w:pPr>
            <w:r>
              <w:rPr>
                <w:sz w:val="11"/>
                <w:szCs w:val="11"/>
                <w:lang w:eastAsia="es-CO"/>
              </w:rPr>
              <w:t>1</w:t>
            </w:r>
          </w:p>
        </w:tc>
        <w:tc>
          <w:tcPr>
            <w:tcW w:w="284" w:type="dxa"/>
            <w:textDirection w:val="btLr"/>
            <w:vAlign w:val="center"/>
          </w:tcPr>
          <w:p w14:paraId="0924A716" w14:textId="77777777" w:rsidR="00ED6551" w:rsidRDefault="00ED6551" w:rsidP="002C11CD">
            <w:pPr>
              <w:spacing w:line="216" w:lineRule="auto"/>
              <w:ind w:left="113" w:right="113"/>
              <w:jc w:val="center"/>
              <w:rPr>
                <w:sz w:val="11"/>
                <w:szCs w:val="11"/>
                <w:lang w:eastAsia="es-CO"/>
              </w:rPr>
            </w:pPr>
            <w:r>
              <w:rPr>
                <w:sz w:val="11"/>
                <w:szCs w:val="11"/>
                <w:lang w:eastAsia="es-CO"/>
              </w:rPr>
              <w:t>3</w:t>
            </w:r>
          </w:p>
        </w:tc>
        <w:tc>
          <w:tcPr>
            <w:tcW w:w="283" w:type="dxa"/>
            <w:textDirection w:val="btLr"/>
            <w:vAlign w:val="center"/>
          </w:tcPr>
          <w:p w14:paraId="5E2AB050" w14:textId="77777777" w:rsidR="00ED6551" w:rsidRDefault="00ED6551" w:rsidP="002C11CD">
            <w:pPr>
              <w:spacing w:line="216" w:lineRule="auto"/>
              <w:ind w:left="113" w:right="113"/>
              <w:jc w:val="center"/>
              <w:rPr>
                <w:sz w:val="11"/>
                <w:szCs w:val="11"/>
                <w:lang w:eastAsia="es-CO"/>
              </w:rPr>
            </w:pPr>
            <w:r>
              <w:rPr>
                <w:sz w:val="11"/>
                <w:szCs w:val="11"/>
                <w:lang w:eastAsia="es-CO"/>
              </w:rPr>
              <w:t>4</w:t>
            </w:r>
          </w:p>
        </w:tc>
        <w:tc>
          <w:tcPr>
            <w:tcW w:w="284" w:type="dxa"/>
            <w:textDirection w:val="btLr"/>
            <w:vAlign w:val="center"/>
          </w:tcPr>
          <w:p w14:paraId="26BAC52E" w14:textId="77777777" w:rsidR="00ED6551" w:rsidRDefault="00ED6551" w:rsidP="002C11CD">
            <w:pPr>
              <w:spacing w:line="216" w:lineRule="auto"/>
              <w:ind w:left="113" w:right="113"/>
              <w:jc w:val="center"/>
              <w:rPr>
                <w:sz w:val="11"/>
                <w:szCs w:val="11"/>
                <w:lang w:eastAsia="es-CO"/>
              </w:rPr>
            </w:pPr>
            <w:r>
              <w:rPr>
                <w:sz w:val="11"/>
                <w:szCs w:val="11"/>
                <w:lang w:eastAsia="es-CO"/>
              </w:rPr>
              <w:t>MEDIO</w:t>
            </w:r>
          </w:p>
        </w:tc>
        <w:tc>
          <w:tcPr>
            <w:tcW w:w="425" w:type="dxa"/>
            <w:textDirection w:val="btLr"/>
            <w:vAlign w:val="center"/>
          </w:tcPr>
          <w:p w14:paraId="662B4090" w14:textId="77777777" w:rsidR="00ED6551" w:rsidRDefault="00ED6551" w:rsidP="002C11CD">
            <w:pPr>
              <w:spacing w:line="216" w:lineRule="auto"/>
              <w:ind w:left="113" w:right="113"/>
              <w:jc w:val="center"/>
              <w:rPr>
                <w:sz w:val="11"/>
                <w:szCs w:val="11"/>
                <w:lang w:eastAsia="es-CO"/>
              </w:rPr>
            </w:pPr>
            <w:r>
              <w:rPr>
                <w:sz w:val="11"/>
                <w:szCs w:val="11"/>
                <w:lang w:eastAsia="es-CO"/>
              </w:rPr>
              <w:t>SÍ</w:t>
            </w:r>
          </w:p>
        </w:tc>
        <w:tc>
          <w:tcPr>
            <w:tcW w:w="1134" w:type="dxa"/>
            <w:vAlign w:val="center"/>
          </w:tcPr>
          <w:p w14:paraId="2458BFC3" w14:textId="77777777" w:rsidR="00ED6551" w:rsidRDefault="00ED6551" w:rsidP="002C11CD">
            <w:pPr>
              <w:spacing w:line="216" w:lineRule="auto"/>
              <w:jc w:val="center"/>
              <w:rPr>
                <w:sz w:val="11"/>
                <w:szCs w:val="11"/>
                <w:lang w:eastAsia="es-CO"/>
              </w:rPr>
            </w:pPr>
            <w:r>
              <w:rPr>
                <w:sz w:val="11"/>
                <w:szCs w:val="11"/>
                <w:lang w:eastAsia="es-CO"/>
              </w:rPr>
              <w:t>CONTRATISTA / SUPERVISOR DEL CONTRATO</w:t>
            </w:r>
          </w:p>
        </w:tc>
        <w:tc>
          <w:tcPr>
            <w:tcW w:w="425" w:type="dxa"/>
            <w:textDirection w:val="btLr"/>
            <w:vAlign w:val="center"/>
          </w:tcPr>
          <w:p w14:paraId="7BC16172" w14:textId="77777777" w:rsidR="00ED6551" w:rsidRDefault="00ED6551" w:rsidP="002C11CD">
            <w:pPr>
              <w:spacing w:line="216" w:lineRule="auto"/>
              <w:ind w:left="113" w:right="113"/>
              <w:jc w:val="both"/>
              <w:rPr>
                <w:sz w:val="11"/>
                <w:szCs w:val="11"/>
                <w:lang w:eastAsia="es-CO"/>
              </w:rPr>
            </w:pPr>
            <w:r>
              <w:rPr>
                <w:sz w:val="11"/>
                <w:szCs w:val="11"/>
                <w:lang w:eastAsia="es-CO"/>
              </w:rPr>
              <w:t>ANTES DEL INICIO Y DURANTE LA EJECUCIÓN</w:t>
            </w:r>
          </w:p>
        </w:tc>
        <w:tc>
          <w:tcPr>
            <w:tcW w:w="567" w:type="dxa"/>
            <w:textDirection w:val="btLr"/>
            <w:vAlign w:val="center"/>
          </w:tcPr>
          <w:p w14:paraId="44C448CD" w14:textId="77777777" w:rsidR="00ED6551" w:rsidRDefault="00ED6551" w:rsidP="002C11CD">
            <w:pPr>
              <w:spacing w:line="216" w:lineRule="auto"/>
              <w:ind w:left="113" w:right="113"/>
              <w:jc w:val="both"/>
              <w:rPr>
                <w:sz w:val="11"/>
                <w:szCs w:val="11"/>
                <w:lang w:eastAsia="es-CO"/>
              </w:rPr>
            </w:pPr>
            <w:r>
              <w:rPr>
                <w:sz w:val="11"/>
                <w:szCs w:val="11"/>
                <w:lang w:eastAsia="es-CO"/>
              </w:rPr>
              <w:t>HASTA LA TERMINACIÓN DEL CONTRATO</w:t>
            </w:r>
          </w:p>
        </w:tc>
        <w:tc>
          <w:tcPr>
            <w:tcW w:w="1985" w:type="dxa"/>
            <w:vAlign w:val="center"/>
          </w:tcPr>
          <w:p w14:paraId="3929BA03" w14:textId="77777777" w:rsidR="00ED6551" w:rsidRDefault="00ED6551" w:rsidP="002C11CD">
            <w:pPr>
              <w:spacing w:line="216" w:lineRule="auto"/>
              <w:jc w:val="both"/>
              <w:rPr>
                <w:sz w:val="11"/>
                <w:szCs w:val="11"/>
                <w:lang w:eastAsia="es-CO"/>
              </w:rPr>
            </w:pPr>
            <w:r>
              <w:rPr>
                <w:sz w:val="11"/>
                <w:szCs w:val="11"/>
                <w:lang w:eastAsia="es-CO"/>
              </w:rPr>
              <w:t>VERIFICACIÓN DOCUMENTAL, CONTROLES DE SUPERVISIÓN, REVISIÓN DE NOVEDADES E INCIDENTES Y COMPROBACIÓN DE LA VIGENCIA DE LOS DOCUMENTOS Y COBERTURAS EXIGIDAS.</w:t>
            </w:r>
          </w:p>
        </w:tc>
        <w:tc>
          <w:tcPr>
            <w:tcW w:w="850" w:type="dxa"/>
            <w:textDirection w:val="btLr"/>
            <w:vAlign w:val="center"/>
          </w:tcPr>
          <w:p w14:paraId="10D1E141" w14:textId="77777777" w:rsidR="00ED6551" w:rsidRDefault="00ED6551" w:rsidP="002C11CD">
            <w:pPr>
              <w:spacing w:line="216" w:lineRule="auto"/>
              <w:ind w:left="113" w:right="113"/>
              <w:jc w:val="center"/>
              <w:rPr>
                <w:sz w:val="11"/>
                <w:szCs w:val="11"/>
                <w:lang w:eastAsia="es-CO"/>
              </w:rPr>
            </w:pPr>
            <w:r>
              <w:rPr>
                <w:sz w:val="11"/>
                <w:szCs w:val="11"/>
                <w:lang w:eastAsia="es-CO"/>
              </w:rPr>
              <w:t>AL INICIO, MENSUAL Y CUANDO SE PRESENTE NOVEDAD</w:t>
            </w:r>
          </w:p>
        </w:tc>
      </w:tr>
      <w:tr w:rsidR="00ED6551" w14:paraId="311FC5A1" w14:textId="77777777" w:rsidTr="002C11CD">
        <w:trPr>
          <w:cantSplit/>
          <w:trHeight w:val="1134"/>
          <w:jc w:val="center"/>
        </w:trPr>
        <w:tc>
          <w:tcPr>
            <w:tcW w:w="268" w:type="dxa"/>
            <w:textDirection w:val="btLr"/>
            <w:vAlign w:val="center"/>
          </w:tcPr>
          <w:p w14:paraId="504B1E5A" w14:textId="77777777" w:rsidR="00ED6551" w:rsidRDefault="00ED6551" w:rsidP="002C11CD">
            <w:pPr>
              <w:spacing w:line="216" w:lineRule="auto"/>
              <w:jc w:val="center"/>
              <w:rPr>
                <w:sz w:val="11"/>
                <w:szCs w:val="11"/>
                <w:lang w:eastAsia="es-CO"/>
              </w:rPr>
            </w:pPr>
            <w:r>
              <w:rPr>
                <w:b/>
                <w:sz w:val="11"/>
                <w:szCs w:val="11"/>
                <w:lang w:eastAsia="es-CO"/>
              </w:rPr>
              <w:t>6</w:t>
            </w:r>
          </w:p>
        </w:tc>
        <w:tc>
          <w:tcPr>
            <w:tcW w:w="283" w:type="dxa"/>
            <w:textDirection w:val="btLr"/>
            <w:vAlign w:val="center"/>
          </w:tcPr>
          <w:p w14:paraId="6CD83C88" w14:textId="77777777" w:rsidR="00ED6551" w:rsidRDefault="00ED6551" w:rsidP="002C11CD">
            <w:pPr>
              <w:spacing w:line="216" w:lineRule="auto"/>
              <w:jc w:val="center"/>
              <w:rPr>
                <w:sz w:val="11"/>
                <w:szCs w:val="11"/>
                <w:lang w:eastAsia="es-CO"/>
              </w:rPr>
            </w:pPr>
            <w:r>
              <w:rPr>
                <w:sz w:val="11"/>
                <w:szCs w:val="11"/>
                <w:lang w:eastAsia="es-CO"/>
              </w:rPr>
              <w:t>ESPECÍFICO</w:t>
            </w:r>
          </w:p>
        </w:tc>
        <w:tc>
          <w:tcPr>
            <w:tcW w:w="284" w:type="dxa"/>
            <w:textDirection w:val="btLr"/>
            <w:vAlign w:val="center"/>
          </w:tcPr>
          <w:p w14:paraId="3E972571" w14:textId="77777777" w:rsidR="00ED6551" w:rsidRDefault="00ED6551" w:rsidP="002C11CD">
            <w:pPr>
              <w:spacing w:line="216" w:lineRule="auto"/>
              <w:jc w:val="center"/>
              <w:rPr>
                <w:sz w:val="11"/>
                <w:szCs w:val="11"/>
                <w:lang w:eastAsia="es-CO"/>
              </w:rPr>
            </w:pPr>
            <w:r>
              <w:rPr>
                <w:sz w:val="11"/>
                <w:szCs w:val="11"/>
                <w:lang w:eastAsia="es-CO"/>
              </w:rPr>
              <w:t>EXTERNO</w:t>
            </w:r>
          </w:p>
        </w:tc>
        <w:tc>
          <w:tcPr>
            <w:tcW w:w="283" w:type="dxa"/>
            <w:textDirection w:val="btLr"/>
            <w:vAlign w:val="center"/>
          </w:tcPr>
          <w:p w14:paraId="47843997" w14:textId="77777777" w:rsidR="00ED6551" w:rsidRDefault="00ED6551" w:rsidP="002C11CD">
            <w:pPr>
              <w:spacing w:line="216" w:lineRule="auto"/>
              <w:jc w:val="center"/>
              <w:rPr>
                <w:sz w:val="11"/>
                <w:szCs w:val="11"/>
                <w:lang w:eastAsia="es-CO"/>
              </w:rPr>
            </w:pPr>
            <w:r>
              <w:rPr>
                <w:sz w:val="11"/>
                <w:szCs w:val="11"/>
                <w:lang w:eastAsia="es-CO"/>
              </w:rPr>
              <w:t>EJECUCIÓN</w:t>
            </w:r>
          </w:p>
        </w:tc>
        <w:tc>
          <w:tcPr>
            <w:tcW w:w="284" w:type="dxa"/>
            <w:textDirection w:val="btLr"/>
            <w:vAlign w:val="center"/>
          </w:tcPr>
          <w:p w14:paraId="36A23205" w14:textId="77777777" w:rsidR="00ED6551" w:rsidRDefault="00ED6551" w:rsidP="002C11CD">
            <w:pPr>
              <w:spacing w:line="216" w:lineRule="auto"/>
              <w:jc w:val="center"/>
              <w:rPr>
                <w:sz w:val="11"/>
                <w:szCs w:val="11"/>
                <w:lang w:eastAsia="es-CO"/>
              </w:rPr>
            </w:pPr>
            <w:r>
              <w:rPr>
                <w:sz w:val="11"/>
                <w:szCs w:val="11"/>
                <w:lang w:eastAsia="es-CO"/>
              </w:rPr>
              <w:t>OPERACIONAL</w:t>
            </w:r>
          </w:p>
        </w:tc>
        <w:tc>
          <w:tcPr>
            <w:tcW w:w="992" w:type="dxa"/>
            <w:vAlign w:val="center"/>
          </w:tcPr>
          <w:p w14:paraId="0765AD55" w14:textId="77777777" w:rsidR="00ED6551" w:rsidRDefault="00ED6551" w:rsidP="002C11CD">
            <w:pPr>
              <w:spacing w:line="216" w:lineRule="auto"/>
              <w:jc w:val="both"/>
              <w:rPr>
                <w:sz w:val="11"/>
                <w:szCs w:val="11"/>
                <w:lang w:eastAsia="es-CO"/>
              </w:rPr>
            </w:pPr>
            <w:r>
              <w:rPr>
                <w:sz w:val="11"/>
                <w:szCs w:val="11"/>
                <w:lang w:eastAsia="es-CO"/>
              </w:rPr>
              <w:t>AUSENCIA, RETRASO EN EL RELEVO O FALTA DE REEMPLAZO OPORTUNO DEL PERSONAL DE VIGILANCIA QUE GENERE PUESTOS DESCUBIERTOS.</w:t>
            </w:r>
          </w:p>
        </w:tc>
        <w:tc>
          <w:tcPr>
            <w:tcW w:w="992" w:type="dxa"/>
            <w:vAlign w:val="center"/>
          </w:tcPr>
          <w:p w14:paraId="62B73C3E" w14:textId="77777777" w:rsidR="00ED6551" w:rsidRDefault="00ED6551" w:rsidP="002C11CD">
            <w:pPr>
              <w:spacing w:line="216" w:lineRule="auto"/>
              <w:jc w:val="both"/>
              <w:rPr>
                <w:sz w:val="11"/>
                <w:szCs w:val="11"/>
                <w:lang w:eastAsia="es-CO"/>
              </w:rPr>
            </w:pPr>
            <w:r>
              <w:rPr>
                <w:sz w:val="11"/>
                <w:szCs w:val="11"/>
                <w:lang w:eastAsia="es-CO"/>
              </w:rPr>
              <w:t>INTERRUPCIÓN TOTAL O PARCIAL DE LA VIGILANCIA 24/7, INCREMENTO DE LA EXPOSICIÓN A INCIDENTES DE SEGURIDAD E INCUMPLIMIENTO DE LA COBERTURA CONTRATADA.</w:t>
            </w:r>
          </w:p>
        </w:tc>
        <w:tc>
          <w:tcPr>
            <w:tcW w:w="142" w:type="dxa"/>
            <w:textDirection w:val="btLr"/>
            <w:vAlign w:val="center"/>
          </w:tcPr>
          <w:p w14:paraId="2A8EF05D" w14:textId="77777777" w:rsidR="00ED6551" w:rsidRDefault="00ED6551" w:rsidP="002C11CD">
            <w:pPr>
              <w:spacing w:line="216" w:lineRule="auto"/>
              <w:jc w:val="center"/>
              <w:rPr>
                <w:sz w:val="11"/>
                <w:szCs w:val="11"/>
                <w:lang w:eastAsia="es-CO"/>
              </w:rPr>
            </w:pPr>
            <w:r>
              <w:rPr>
                <w:sz w:val="11"/>
                <w:szCs w:val="11"/>
                <w:lang w:eastAsia="es-CO"/>
              </w:rPr>
              <w:t>2</w:t>
            </w:r>
          </w:p>
        </w:tc>
        <w:tc>
          <w:tcPr>
            <w:tcW w:w="142" w:type="dxa"/>
            <w:textDirection w:val="btLr"/>
            <w:vAlign w:val="center"/>
          </w:tcPr>
          <w:p w14:paraId="48A7F175" w14:textId="77777777" w:rsidR="00ED6551" w:rsidRDefault="00ED6551" w:rsidP="002C11CD">
            <w:pPr>
              <w:spacing w:line="216" w:lineRule="auto"/>
              <w:jc w:val="center"/>
              <w:rPr>
                <w:sz w:val="11"/>
                <w:szCs w:val="11"/>
                <w:lang w:eastAsia="es-CO"/>
              </w:rPr>
            </w:pPr>
            <w:r>
              <w:rPr>
                <w:sz w:val="11"/>
                <w:szCs w:val="11"/>
                <w:lang w:eastAsia="es-CO"/>
              </w:rPr>
              <w:t>4</w:t>
            </w:r>
          </w:p>
        </w:tc>
        <w:tc>
          <w:tcPr>
            <w:tcW w:w="283" w:type="dxa"/>
            <w:textDirection w:val="btLr"/>
            <w:vAlign w:val="center"/>
          </w:tcPr>
          <w:p w14:paraId="6DE6EEE4" w14:textId="77777777" w:rsidR="00ED6551" w:rsidRDefault="00ED6551" w:rsidP="002C11CD">
            <w:pPr>
              <w:spacing w:line="216" w:lineRule="auto"/>
              <w:jc w:val="center"/>
              <w:rPr>
                <w:sz w:val="11"/>
                <w:szCs w:val="11"/>
                <w:lang w:eastAsia="es-CO"/>
              </w:rPr>
            </w:pPr>
            <w:r>
              <w:rPr>
                <w:sz w:val="11"/>
                <w:szCs w:val="11"/>
                <w:lang w:eastAsia="es-CO"/>
              </w:rPr>
              <w:t>6</w:t>
            </w:r>
          </w:p>
        </w:tc>
        <w:tc>
          <w:tcPr>
            <w:tcW w:w="284" w:type="dxa"/>
            <w:textDirection w:val="btLr"/>
            <w:vAlign w:val="center"/>
          </w:tcPr>
          <w:p w14:paraId="4F67956A" w14:textId="77777777" w:rsidR="00ED6551" w:rsidRDefault="00ED6551" w:rsidP="002C11CD">
            <w:pPr>
              <w:spacing w:line="216" w:lineRule="auto"/>
              <w:jc w:val="center"/>
              <w:rPr>
                <w:sz w:val="11"/>
                <w:szCs w:val="11"/>
                <w:lang w:eastAsia="es-CO"/>
              </w:rPr>
            </w:pPr>
            <w:r>
              <w:rPr>
                <w:sz w:val="11"/>
                <w:szCs w:val="11"/>
                <w:lang w:eastAsia="es-CO"/>
              </w:rPr>
              <w:t>ALTO</w:t>
            </w:r>
          </w:p>
        </w:tc>
        <w:tc>
          <w:tcPr>
            <w:tcW w:w="283" w:type="dxa"/>
            <w:textDirection w:val="btLr"/>
            <w:vAlign w:val="center"/>
          </w:tcPr>
          <w:p w14:paraId="53DBF59F" w14:textId="77777777" w:rsidR="00ED6551" w:rsidRDefault="00ED6551" w:rsidP="002C11CD">
            <w:pPr>
              <w:spacing w:line="216" w:lineRule="auto"/>
              <w:jc w:val="center"/>
              <w:rPr>
                <w:sz w:val="11"/>
                <w:szCs w:val="11"/>
                <w:lang w:eastAsia="es-CO"/>
              </w:rPr>
            </w:pPr>
            <w:r>
              <w:rPr>
                <w:sz w:val="11"/>
                <w:szCs w:val="11"/>
                <w:lang w:eastAsia="es-CO"/>
              </w:rPr>
              <w:t>CONTRATISTA</w:t>
            </w:r>
          </w:p>
        </w:tc>
        <w:tc>
          <w:tcPr>
            <w:tcW w:w="2552" w:type="dxa"/>
            <w:vAlign w:val="center"/>
          </w:tcPr>
          <w:p w14:paraId="386AC71A" w14:textId="77777777" w:rsidR="00ED6551" w:rsidRDefault="00ED6551" w:rsidP="002C11CD">
            <w:pPr>
              <w:spacing w:line="216" w:lineRule="auto"/>
              <w:jc w:val="both"/>
              <w:rPr>
                <w:sz w:val="11"/>
                <w:szCs w:val="11"/>
                <w:lang w:eastAsia="es-CO"/>
              </w:rPr>
            </w:pPr>
            <w:r>
              <w:rPr>
                <w:sz w:val="11"/>
                <w:szCs w:val="11"/>
                <w:lang w:eastAsia="es-CO"/>
              </w:rPr>
              <w:t>EXIGIR PROGRAMACIÓN DE TURNOS Y CAPACIDAD DE REEMPLAZO; MANTENER PERSONAL DISPONIBLE PARA CUBRIR NOVEDADES; REPORTE INMEDIATO DE AUSENCIAS; SEGUIMIENTO DEL SUPERVISOR OPERATIVO Y COORDINADOR DE OPERACIONES; REQUERIMIENTO Y APLICACIÓN DE MEDIDAS CONTRACTUALES ANTE PUESTOS DESCUBIERTOS.</w:t>
            </w:r>
          </w:p>
        </w:tc>
        <w:tc>
          <w:tcPr>
            <w:tcW w:w="283" w:type="dxa"/>
            <w:textDirection w:val="btLr"/>
            <w:vAlign w:val="center"/>
          </w:tcPr>
          <w:p w14:paraId="73651153" w14:textId="77777777" w:rsidR="00ED6551" w:rsidRDefault="00ED6551" w:rsidP="002C11CD">
            <w:pPr>
              <w:spacing w:line="216" w:lineRule="auto"/>
              <w:ind w:left="113" w:right="113"/>
              <w:jc w:val="center"/>
              <w:rPr>
                <w:sz w:val="11"/>
                <w:szCs w:val="11"/>
                <w:lang w:eastAsia="es-CO"/>
              </w:rPr>
            </w:pPr>
            <w:r>
              <w:rPr>
                <w:sz w:val="11"/>
                <w:szCs w:val="11"/>
                <w:lang w:eastAsia="es-CO"/>
              </w:rPr>
              <w:t>1</w:t>
            </w:r>
          </w:p>
        </w:tc>
        <w:tc>
          <w:tcPr>
            <w:tcW w:w="284" w:type="dxa"/>
            <w:textDirection w:val="btLr"/>
            <w:vAlign w:val="center"/>
          </w:tcPr>
          <w:p w14:paraId="0756980A" w14:textId="77777777" w:rsidR="00ED6551" w:rsidRDefault="00ED6551" w:rsidP="002C11CD">
            <w:pPr>
              <w:spacing w:line="216" w:lineRule="auto"/>
              <w:ind w:left="113" w:right="113"/>
              <w:jc w:val="center"/>
              <w:rPr>
                <w:sz w:val="11"/>
                <w:szCs w:val="11"/>
                <w:lang w:eastAsia="es-CO"/>
              </w:rPr>
            </w:pPr>
            <w:r>
              <w:rPr>
                <w:sz w:val="11"/>
                <w:szCs w:val="11"/>
                <w:lang w:eastAsia="es-CO"/>
              </w:rPr>
              <w:t>2</w:t>
            </w:r>
          </w:p>
        </w:tc>
        <w:tc>
          <w:tcPr>
            <w:tcW w:w="283" w:type="dxa"/>
            <w:textDirection w:val="btLr"/>
            <w:vAlign w:val="center"/>
          </w:tcPr>
          <w:p w14:paraId="201366EA" w14:textId="77777777" w:rsidR="00ED6551" w:rsidRDefault="00ED6551" w:rsidP="002C11CD">
            <w:pPr>
              <w:spacing w:line="216" w:lineRule="auto"/>
              <w:ind w:left="113" w:right="113"/>
              <w:jc w:val="center"/>
              <w:rPr>
                <w:sz w:val="11"/>
                <w:szCs w:val="11"/>
                <w:lang w:eastAsia="es-CO"/>
              </w:rPr>
            </w:pPr>
            <w:r>
              <w:rPr>
                <w:sz w:val="11"/>
                <w:szCs w:val="11"/>
                <w:lang w:eastAsia="es-CO"/>
              </w:rPr>
              <w:t>3</w:t>
            </w:r>
          </w:p>
        </w:tc>
        <w:tc>
          <w:tcPr>
            <w:tcW w:w="284" w:type="dxa"/>
            <w:textDirection w:val="btLr"/>
            <w:vAlign w:val="center"/>
          </w:tcPr>
          <w:p w14:paraId="235FEA17" w14:textId="77777777" w:rsidR="00ED6551" w:rsidRDefault="00ED6551" w:rsidP="002C11CD">
            <w:pPr>
              <w:spacing w:line="216" w:lineRule="auto"/>
              <w:ind w:left="113" w:right="113"/>
              <w:jc w:val="center"/>
              <w:rPr>
                <w:sz w:val="11"/>
                <w:szCs w:val="11"/>
                <w:lang w:eastAsia="es-CO"/>
              </w:rPr>
            </w:pPr>
            <w:r>
              <w:rPr>
                <w:sz w:val="11"/>
                <w:szCs w:val="11"/>
                <w:lang w:eastAsia="es-CO"/>
              </w:rPr>
              <w:t>BAJO</w:t>
            </w:r>
          </w:p>
        </w:tc>
        <w:tc>
          <w:tcPr>
            <w:tcW w:w="425" w:type="dxa"/>
            <w:textDirection w:val="btLr"/>
            <w:vAlign w:val="center"/>
          </w:tcPr>
          <w:p w14:paraId="31A427FB" w14:textId="77777777" w:rsidR="00ED6551" w:rsidRDefault="00ED6551" w:rsidP="002C11CD">
            <w:pPr>
              <w:spacing w:line="216" w:lineRule="auto"/>
              <w:ind w:left="113" w:right="113"/>
              <w:jc w:val="center"/>
              <w:rPr>
                <w:sz w:val="11"/>
                <w:szCs w:val="11"/>
                <w:lang w:eastAsia="es-CO"/>
              </w:rPr>
            </w:pPr>
            <w:r>
              <w:rPr>
                <w:sz w:val="11"/>
                <w:szCs w:val="11"/>
                <w:lang w:eastAsia="es-CO"/>
              </w:rPr>
              <w:t>SÍ</w:t>
            </w:r>
          </w:p>
        </w:tc>
        <w:tc>
          <w:tcPr>
            <w:tcW w:w="1134" w:type="dxa"/>
            <w:vAlign w:val="center"/>
          </w:tcPr>
          <w:p w14:paraId="019EA7CC" w14:textId="77777777" w:rsidR="00ED6551" w:rsidRDefault="00ED6551" w:rsidP="002C11CD">
            <w:pPr>
              <w:spacing w:line="216" w:lineRule="auto"/>
              <w:jc w:val="center"/>
              <w:rPr>
                <w:sz w:val="11"/>
                <w:szCs w:val="11"/>
                <w:lang w:eastAsia="es-CO"/>
              </w:rPr>
            </w:pPr>
            <w:r>
              <w:rPr>
                <w:sz w:val="11"/>
                <w:szCs w:val="11"/>
                <w:lang w:eastAsia="es-CO"/>
              </w:rPr>
              <w:t>CONTRATISTA / SUPERVISOR DEL CONTRATO</w:t>
            </w:r>
          </w:p>
        </w:tc>
        <w:tc>
          <w:tcPr>
            <w:tcW w:w="425" w:type="dxa"/>
            <w:textDirection w:val="btLr"/>
            <w:vAlign w:val="center"/>
          </w:tcPr>
          <w:p w14:paraId="3E97E7E5" w14:textId="77777777" w:rsidR="00ED6551" w:rsidRDefault="00ED6551" w:rsidP="002C11CD">
            <w:pPr>
              <w:spacing w:line="216" w:lineRule="auto"/>
              <w:ind w:left="113" w:right="113"/>
              <w:jc w:val="both"/>
              <w:rPr>
                <w:sz w:val="11"/>
                <w:szCs w:val="11"/>
                <w:lang w:eastAsia="es-CO"/>
              </w:rPr>
            </w:pPr>
            <w:r>
              <w:rPr>
                <w:sz w:val="11"/>
                <w:szCs w:val="11"/>
                <w:lang w:eastAsia="es-CO"/>
              </w:rPr>
              <w:t>DESDE EL INICIO DE LA EJECUCIÓN</w:t>
            </w:r>
          </w:p>
        </w:tc>
        <w:tc>
          <w:tcPr>
            <w:tcW w:w="567" w:type="dxa"/>
            <w:textDirection w:val="btLr"/>
            <w:vAlign w:val="center"/>
          </w:tcPr>
          <w:p w14:paraId="64A80B2A" w14:textId="77777777" w:rsidR="00ED6551" w:rsidRDefault="00ED6551" w:rsidP="002C11CD">
            <w:pPr>
              <w:spacing w:line="216" w:lineRule="auto"/>
              <w:ind w:left="113" w:right="113"/>
              <w:jc w:val="both"/>
              <w:rPr>
                <w:sz w:val="11"/>
                <w:szCs w:val="11"/>
                <w:lang w:eastAsia="es-CO"/>
              </w:rPr>
            </w:pPr>
            <w:r>
              <w:rPr>
                <w:sz w:val="11"/>
                <w:szCs w:val="11"/>
                <w:lang w:eastAsia="es-CO"/>
              </w:rPr>
              <w:t>HASTA LA TERMINACIÓN DEL CONTRATO</w:t>
            </w:r>
          </w:p>
        </w:tc>
        <w:tc>
          <w:tcPr>
            <w:tcW w:w="1985" w:type="dxa"/>
            <w:vAlign w:val="center"/>
          </w:tcPr>
          <w:p w14:paraId="1DC140CC" w14:textId="77777777" w:rsidR="00ED6551" w:rsidRDefault="00ED6551" w:rsidP="002C11CD">
            <w:pPr>
              <w:spacing w:line="216" w:lineRule="auto"/>
              <w:jc w:val="both"/>
              <w:rPr>
                <w:sz w:val="11"/>
                <w:szCs w:val="11"/>
                <w:lang w:eastAsia="es-CO"/>
              </w:rPr>
            </w:pPr>
            <w:r>
              <w:rPr>
                <w:sz w:val="11"/>
                <w:szCs w:val="11"/>
                <w:lang w:eastAsia="es-CO"/>
              </w:rPr>
              <w:t>CONTROL DE TURNOS, MINUTAS, REGISTROS DE INGRESO Y SALIDA, VISITAS DE SUPERVISIÓN, REPORTES DE NOVEDADES Y VERIFICACIÓN DE REEMPLAZOS.</w:t>
            </w:r>
          </w:p>
        </w:tc>
        <w:tc>
          <w:tcPr>
            <w:tcW w:w="850" w:type="dxa"/>
            <w:textDirection w:val="btLr"/>
            <w:vAlign w:val="center"/>
          </w:tcPr>
          <w:p w14:paraId="19DF933A" w14:textId="77777777" w:rsidR="00ED6551" w:rsidRDefault="00ED6551" w:rsidP="002C11CD">
            <w:pPr>
              <w:spacing w:line="216" w:lineRule="auto"/>
              <w:ind w:left="113" w:right="113"/>
              <w:jc w:val="center"/>
              <w:rPr>
                <w:sz w:val="11"/>
                <w:szCs w:val="11"/>
                <w:lang w:eastAsia="es-CO"/>
              </w:rPr>
            </w:pPr>
            <w:r>
              <w:rPr>
                <w:sz w:val="11"/>
                <w:szCs w:val="11"/>
                <w:lang w:eastAsia="es-CO"/>
              </w:rPr>
              <w:t>PERMANENTE; CONSOLIDACIÓN MENSUAL</w:t>
            </w:r>
          </w:p>
        </w:tc>
      </w:tr>
      <w:tr w:rsidR="00ED6551" w14:paraId="3DDB58F4" w14:textId="77777777" w:rsidTr="002C11CD">
        <w:trPr>
          <w:cantSplit/>
          <w:trHeight w:val="1134"/>
          <w:jc w:val="center"/>
        </w:trPr>
        <w:tc>
          <w:tcPr>
            <w:tcW w:w="268" w:type="dxa"/>
            <w:textDirection w:val="btLr"/>
            <w:vAlign w:val="center"/>
          </w:tcPr>
          <w:p w14:paraId="2AED75C0" w14:textId="77777777" w:rsidR="00ED6551" w:rsidRDefault="00ED6551" w:rsidP="002C11CD">
            <w:pPr>
              <w:spacing w:line="216" w:lineRule="auto"/>
              <w:jc w:val="center"/>
              <w:rPr>
                <w:sz w:val="11"/>
                <w:szCs w:val="11"/>
                <w:lang w:eastAsia="es-CO"/>
              </w:rPr>
            </w:pPr>
            <w:r>
              <w:rPr>
                <w:b/>
                <w:sz w:val="11"/>
                <w:szCs w:val="11"/>
                <w:lang w:eastAsia="es-CO"/>
              </w:rPr>
              <w:t>7</w:t>
            </w:r>
          </w:p>
        </w:tc>
        <w:tc>
          <w:tcPr>
            <w:tcW w:w="283" w:type="dxa"/>
            <w:textDirection w:val="btLr"/>
            <w:vAlign w:val="center"/>
          </w:tcPr>
          <w:p w14:paraId="72CB0C6E" w14:textId="77777777" w:rsidR="00ED6551" w:rsidRDefault="00ED6551" w:rsidP="002C11CD">
            <w:pPr>
              <w:spacing w:line="216" w:lineRule="auto"/>
              <w:jc w:val="center"/>
              <w:rPr>
                <w:sz w:val="11"/>
                <w:szCs w:val="11"/>
                <w:lang w:eastAsia="es-CO"/>
              </w:rPr>
            </w:pPr>
            <w:r>
              <w:rPr>
                <w:sz w:val="11"/>
                <w:szCs w:val="11"/>
                <w:lang w:eastAsia="es-CO"/>
              </w:rPr>
              <w:t>ESPECÍFICO</w:t>
            </w:r>
          </w:p>
        </w:tc>
        <w:tc>
          <w:tcPr>
            <w:tcW w:w="284" w:type="dxa"/>
            <w:textDirection w:val="btLr"/>
            <w:vAlign w:val="center"/>
          </w:tcPr>
          <w:p w14:paraId="72A8D550" w14:textId="77777777" w:rsidR="00ED6551" w:rsidRDefault="00ED6551" w:rsidP="002C11CD">
            <w:pPr>
              <w:spacing w:line="216" w:lineRule="auto"/>
              <w:jc w:val="center"/>
              <w:rPr>
                <w:sz w:val="11"/>
                <w:szCs w:val="11"/>
                <w:lang w:eastAsia="es-CO"/>
              </w:rPr>
            </w:pPr>
            <w:r>
              <w:rPr>
                <w:sz w:val="11"/>
                <w:szCs w:val="11"/>
                <w:lang w:eastAsia="es-CO"/>
              </w:rPr>
              <w:t>EXTERNO</w:t>
            </w:r>
          </w:p>
        </w:tc>
        <w:tc>
          <w:tcPr>
            <w:tcW w:w="283" w:type="dxa"/>
            <w:textDirection w:val="btLr"/>
            <w:vAlign w:val="center"/>
          </w:tcPr>
          <w:p w14:paraId="520C59EB" w14:textId="77777777" w:rsidR="00ED6551" w:rsidRDefault="00ED6551" w:rsidP="002C11CD">
            <w:pPr>
              <w:spacing w:line="216" w:lineRule="auto"/>
              <w:jc w:val="center"/>
              <w:rPr>
                <w:sz w:val="11"/>
                <w:szCs w:val="11"/>
                <w:lang w:eastAsia="es-CO"/>
              </w:rPr>
            </w:pPr>
            <w:r>
              <w:rPr>
                <w:sz w:val="11"/>
                <w:szCs w:val="11"/>
                <w:lang w:eastAsia="es-CO"/>
              </w:rPr>
              <w:t>EJECUCIÓN</w:t>
            </w:r>
          </w:p>
        </w:tc>
        <w:tc>
          <w:tcPr>
            <w:tcW w:w="284" w:type="dxa"/>
            <w:textDirection w:val="btLr"/>
            <w:vAlign w:val="center"/>
          </w:tcPr>
          <w:p w14:paraId="3EE26FF4" w14:textId="77777777" w:rsidR="00ED6551" w:rsidRDefault="00ED6551" w:rsidP="002C11CD">
            <w:pPr>
              <w:spacing w:line="216" w:lineRule="auto"/>
              <w:jc w:val="center"/>
              <w:rPr>
                <w:sz w:val="11"/>
                <w:szCs w:val="11"/>
                <w:lang w:eastAsia="es-CO"/>
              </w:rPr>
            </w:pPr>
            <w:r>
              <w:rPr>
                <w:sz w:val="11"/>
                <w:szCs w:val="11"/>
                <w:lang w:eastAsia="es-CO"/>
              </w:rPr>
              <w:t>TECNOLÓGICO</w:t>
            </w:r>
          </w:p>
        </w:tc>
        <w:tc>
          <w:tcPr>
            <w:tcW w:w="992" w:type="dxa"/>
            <w:vAlign w:val="center"/>
          </w:tcPr>
          <w:p w14:paraId="0FEDA67B" w14:textId="77777777" w:rsidR="00ED6551" w:rsidRDefault="00ED6551" w:rsidP="002C11CD">
            <w:pPr>
              <w:spacing w:line="216" w:lineRule="auto"/>
              <w:jc w:val="both"/>
              <w:rPr>
                <w:sz w:val="11"/>
                <w:szCs w:val="11"/>
                <w:lang w:eastAsia="es-CO"/>
              </w:rPr>
            </w:pPr>
            <w:r>
              <w:rPr>
                <w:sz w:val="11"/>
                <w:szCs w:val="11"/>
                <w:lang w:eastAsia="es-CO"/>
              </w:rPr>
              <w:t>FALLA, SUSPENSIÓN O INDISPONIBILIDAD DE LOS MEDIOS DE COMUNICACIÓN UTILIZADOS ENTRE LOS PUESTOS DE VIGILANCIA, SUPERVISIÓN, COORDINACIÓN Y CENTRAL DE OPERACIONES.</w:t>
            </w:r>
          </w:p>
        </w:tc>
        <w:tc>
          <w:tcPr>
            <w:tcW w:w="992" w:type="dxa"/>
            <w:vAlign w:val="center"/>
          </w:tcPr>
          <w:p w14:paraId="2B18710F" w14:textId="77777777" w:rsidR="00ED6551" w:rsidRDefault="00ED6551" w:rsidP="002C11CD">
            <w:pPr>
              <w:spacing w:line="216" w:lineRule="auto"/>
              <w:jc w:val="both"/>
              <w:rPr>
                <w:sz w:val="11"/>
                <w:szCs w:val="11"/>
                <w:lang w:eastAsia="es-CO"/>
              </w:rPr>
            </w:pPr>
            <w:r>
              <w:rPr>
                <w:sz w:val="11"/>
                <w:szCs w:val="11"/>
                <w:lang w:eastAsia="es-CO"/>
              </w:rPr>
              <w:t>DEMORA EN EL REPORTE Y ATENCIÓN DE NOVEDADES, PÉRDIDA DE CAPACIDAD DE COORDINACIÓN Y AFECTACIÓN DE LA RESPUESTA ANTE INCIDENTES.</w:t>
            </w:r>
          </w:p>
        </w:tc>
        <w:tc>
          <w:tcPr>
            <w:tcW w:w="142" w:type="dxa"/>
            <w:textDirection w:val="btLr"/>
            <w:vAlign w:val="center"/>
          </w:tcPr>
          <w:p w14:paraId="63B62503" w14:textId="77777777" w:rsidR="00ED6551" w:rsidRDefault="00ED6551" w:rsidP="002C11CD">
            <w:pPr>
              <w:spacing w:line="216" w:lineRule="auto"/>
              <w:jc w:val="center"/>
              <w:rPr>
                <w:sz w:val="11"/>
                <w:szCs w:val="11"/>
                <w:lang w:eastAsia="es-CO"/>
              </w:rPr>
            </w:pPr>
            <w:r>
              <w:rPr>
                <w:sz w:val="11"/>
                <w:szCs w:val="11"/>
                <w:lang w:eastAsia="es-CO"/>
              </w:rPr>
              <w:t>2</w:t>
            </w:r>
          </w:p>
        </w:tc>
        <w:tc>
          <w:tcPr>
            <w:tcW w:w="142" w:type="dxa"/>
            <w:textDirection w:val="btLr"/>
            <w:vAlign w:val="center"/>
          </w:tcPr>
          <w:p w14:paraId="5DB6D8C0" w14:textId="77777777" w:rsidR="00ED6551" w:rsidRDefault="00ED6551" w:rsidP="002C11CD">
            <w:pPr>
              <w:spacing w:line="216" w:lineRule="auto"/>
              <w:jc w:val="center"/>
              <w:rPr>
                <w:sz w:val="11"/>
                <w:szCs w:val="11"/>
                <w:lang w:eastAsia="es-CO"/>
              </w:rPr>
            </w:pPr>
            <w:r>
              <w:rPr>
                <w:sz w:val="11"/>
                <w:szCs w:val="11"/>
                <w:lang w:eastAsia="es-CO"/>
              </w:rPr>
              <w:t>3</w:t>
            </w:r>
          </w:p>
        </w:tc>
        <w:tc>
          <w:tcPr>
            <w:tcW w:w="283" w:type="dxa"/>
            <w:textDirection w:val="btLr"/>
            <w:vAlign w:val="center"/>
          </w:tcPr>
          <w:p w14:paraId="4AA636D5" w14:textId="77777777" w:rsidR="00ED6551" w:rsidRDefault="00ED6551" w:rsidP="002C11CD">
            <w:pPr>
              <w:spacing w:line="216" w:lineRule="auto"/>
              <w:jc w:val="center"/>
              <w:rPr>
                <w:sz w:val="11"/>
                <w:szCs w:val="11"/>
                <w:lang w:eastAsia="es-CO"/>
              </w:rPr>
            </w:pPr>
            <w:r>
              <w:rPr>
                <w:sz w:val="11"/>
                <w:szCs w:val="11"/>
                <w:lang w:eastAsia="es-CO"/>
              </w:rPr>
              <w:t>5</w:t>
            </w:r>
          </w:p>
        </w:tc>
        <w:tc>
          <w:tcPr>
            <w:tcW w:w="284" w:type="dxa"/>
            <w:textDirection w:val="btLr"/>
            <w:vAlign w:val="center"/>
          </w:tcPr>
          <w:p w14:paraId="65927799" w14:textId="77777777" w:rsidR="00ED6551" w:rsidRDefault="00ED6551" w:rsidP="002C11CD">
            <w:pPr>
              <w:spacing w:line="216" w:lineRule="auto"/>
              <w:jc w:val="center"/>
              <w:rPr>
                <w:sz w:val="11"/>
                <w:szCs w:val="11"/>
                <w:lang w:eastAsia="es-CO"/>
              </w:rPr>
            </w:pPr>
            <w:r>
              <w:rPr>
                <w:sz w:val="11"/>
                <w:szCs w:val="11"/>
                <w:lang w:eastAsia="es-CO"/>
              </w:rPr>
              <w:t>MEDIO</w:t>
            </w:r>
          </w:p>
        </w:tc>
        <w:tc>
          <w:tcPr>
            <w:tcW w:w="283" w:type="dxa"/>
            <w:textDirection w:val="btLr"/>
            <w:vAlign w:val="center"/>
          </w:tcPr>
          <w:p w14:paraId="3F0309D7" w14:textId="77777777" w:rsidR="00ED6551" w:rsidRDefault="00ED6551" w:rsidP="002C11CD">
            <w:pPr>
              <w:spacing w:line="216" w:lineRule="auto"/>
              <w:jc w:val="center"/>
              <w:rPr>
                <w:sz w:val="11"/>
                <w:szCs w:val="11"/>
                <w:lang w:eastAsia="es-CO"/>
              </w:rPr>
            </w:pPr>
            <w:r>
              <w:rPr>
                <w:sz w:val="11"/>
                <w:szCs w:val="11"/>
                <w:lang w:eastAsia="es-CO"/>
              </w:rPr>
              <w:t>CONTRATISTA</w:t>
            </w:r>
          </w:p>
        </w:tc>
        <w:tc>
          <w:tcPr>
            <w:tcW w:w="2552" w:type="dxa"/>
            <w:vAlign w:val="center"/>
          </w:tcPr>
          <w:p w14:paraId="729D4E1A" w14:textId="77777777" w:rsidR="00ED6551" w:rsidRDefault="00ED6551" w:rsidP="002C11CD">
            <w:pPr>
              <w:spacing w:line="216" w:lineRule="auto"/>
              <w:jc w:val="both"/>
              <w:rPr>
                <w:sz w:val="11"/>
                <w:szCs w:val="11"/>
                <w:lang w:eastAsia="es-CO"/>
              </w:rPr>
            </w:pPr>
            <w:r>
              <w:rPr>
                <w:sz w:val="11"/>
                <w:szCs w:val="11"/>
                <w:lang w:eastAsia="es-CO"/>
              </w:rPr>
              <w:t>GARANTIZAR MEDIOS DE COMUNICACIÓN OPERATIVOS Y VIGENTES; EFECTUAR PRUEBAS Y VERIFICACIONES PERIÓDICAS; DISPONER DE MEDIO ALTERNO O SUSTITUCIÓN OPORTUNA ANTE FALLAS; MANTENER VIGENTE LA RELACIÓN CON EL OPERADOR O LAS AUTORIZACIONES APLICABLES.</w:t>
            </w:r>
          </w:p>
        </w:tc>
        <w:tc>
          <w:tcPr>
            <w:tcW w:w="283" w:type="dxa"/>
            <w:textDirection w:val="btLr"/>
            <w:vAlign w:val="center"/>
          </w:tcPr>
          <w:p w14:paraId="17CA22D9" w14:textId="77777777" w:rsidR="00ED6551" w:rsidRDefault="00ED6551" w:rsidP="002C11CD">
            <w:pPr>
              <w:spacing w:line="216" w:lineRule="auto"/>
              <w:ind w:left="113" w:right="113"/>
              <w:jc w:val="center"/>
              <w:rPr>
                <w:sz w:val="11"/>
                <w:szCs w:val="11"/>
                <w:lang w:eastAsia="es-CO"/>
              </w:rPr>
            </w:pPr>
            <w:r>
              <w:rPr>
                <w:sz w:val="11"/>
                <w:szCs w:val="11"/>
                <w:lang w:eastAsia="es-CO"/>
              </w:rPr>
              <w:t>1</w:t>
            </w:r>
          </w:p>
        </w:tc>
        <w:tc>
          <w:tcPr>
            <w:tcW w:w="284" w:type="dxa"/>
            <w:textDirection w:val="btLr"/>
            <w:vAlign w:val="center"/>
          </w:tcPr>
          <w:p w14:paraId="40A7ABC9" w14:textId="77777777" w:rsidR="00ED6551" w:rsidRDefault="00ED6551" w:rsidP="002C11CD">
            <w:pPr>
              <w:spacing w:line="216" w:lineRule="auto"/>
              <w:ind w:left="113" w:right="113"/>
              <w:jc w:val="center"/>
              <w:rPr>
                <w:sz w:val="11"/>
                <w:szCs w:val="11"/>
                <w:lang w:eastAsia="es-CO"/>
              </w:rPr>
            </w:pPr>
            <w:r>
              <w:rPr>
                <w:sz w:val="11"/>
                <w:szCs w:val="11"/>
                <w:lang w:eastAsia="es-CO"/>
              </w:rPr>
              <w:t>2</w:t>
            </w:r>
          </w:p>
        </w:tc>
        <w:tc>
          <w:tcPr>
            <w:tcW w:w="283" w:type="dxa"/>
            <w:textDirection w:val="btLr"/>
            <w:vAlign w:val="center"/>
          </w:tcPr>
          <w:p w14:paraId="7B760666" w14:textId="77777777" w:rsidR="00ED6551" w:rsidRDefault="00ED6551" w:rsidP="002C11CD">
            <w:pPr>
              <w:spacing w:line="216" w:lineRule="auto"/>
              <w:ind w:left="113" w:right="113"/>
              <w:jc w:val="center"/>
              <w:rPr>
                <w:sz w:val="11"/>
                <w:szCs w:val="11"/>
                <w:lang w:eastAsia="es-CO"/>
              </w:rPr>
            </w:pPr>
            <w:r>
              <w:rPr>
                <w:sz w:val="11"/>
                <w:szCs w:val="11"/>
                <w:lang w:eastAsia="es-CO"/>
              </w:rPr>
              <w:t>3</w:t>
            </w:r>
          </w:p>
        </w:tc>
        <w:tc>
          <w:tcPr>
            <w:tcW w:w="284" w:type="dxa"/>
            <w:textDirection w:val="btLr"/>
            <w:vAlign w:val="center"/>
          </w:tcPr>
          <w:p w14:paraId="79E062B9" w14:textId="77777777" w:rsidR="00ED6551" w:rsidRDefault="00ED6551" w:rsidP="002C11CD">
            <w:pPr>
              <w:spacing w:line="216" w:lineRule="auto"/>
              <w:ind w:left="113" w:right="113"/>
              <w:jc w:val="center"/>
              <w:rPr>
                <w:sz w:val="11"/>
                <w:szCs w:val="11"/>
                <w:lang w:eastAsia="es-CO"/>
              </w:rPr>
            </w:pPr>
            <w:r>
              <w:rPr>
                <w:sz w:val="11"/>
                <w:szCs w:val="11"/>
                <w:lang w:eastAsia="es-CO"/>
              </w:rPr>
              <w:t>BAJO</w:t>
            </w:r>
          </w:p>
        </w:tc>
        <w:tc>
          <w:tcPr>
            <w:tcW w:w="425" w:type="dxa"/>
            <w:textDirection w:val="btLr"/>
            <w:vAlign w:val="center"/>
          </w:tcPr>
          <w:p w14:paraId="30385429" w14:textId="77777777" w:rsidR="00ED6551" w:rsidRDefault="00ED6551" w:rsidP="002C11CD">
            <w:pPr>
              <w:spacing w:line="216" w:lineRule="auto"/>
              <w:ind w:left="113" w:right="113"/>
              <w:jc w:val="center"/>
              <w:rPr>
                <w:sz w:val="11"/>
                <w:szCs w:val="11"/>
                <w:lang w:eastAsia="es-CO"/>
              </w:rPr>
            </w:pPr>
            <w:r>
              <w:rPr>
                <w:sz w:val="11"/>
                <w:szCs w:val="11"/>
                <w:lang w:eastAsia="es-CO"/>
              </w:rPr>
              <w:t>SÍ</w:t>
            </w:r>
          </w:p>
        </w:tc>
        <w:tc>
          <w:tcPr>
            <w:tcW w:w="1134" w:type="dxa"/>
            <w:vAlign w:val="center"/>
          </w:tcPr>
          <w:p w14:paraId="7C017398" w14:textId="77777777" w:rsidR="00ED6551" w:rsidRDefault="00ED6551" w:rsidP="002C11CD">
            <w:pPr>
              <w:spacing w:line="216" w:lineRule="auto"/>
              <w:jc w:val="center"/>
              <w:rPr>
                <w:sz w:val="11"/>
                <w:szCs w:val="11"/>
                <w:lang w:eastAsia="es-CO"/>
              </w:rPr>
            </w:pPr>
            <w:r>
              <w:rPr>
                <w:sz w:val="11"/>
                <w:szCs w:val="11"/>
                <w:lang w:eastAsia="es-CO"/>
              </w:rPr>
              <w:t>CONTRATISTA</w:t>
            </w:r>
          </w:p>
        </w:tc>
        <w:tc>
          <w:tcPr>
            <w:tcW w:w="425" w:type="dxa"/>
            <w:textDirection w:val="btLr"/>
            <w:vAlign w:val="center"/>
          </w:tcPr>
          <w:p w14:paraId="5EBC9217" w14:textId="77777777" w:rsidR="00ED6551" w:rsidRDefault="00ED6551" w:rsidP="002C11CD">
            <w:pPr>
              <w:spacing w:line="216" w:lineRule="auto"/>
              <w:ind w:left="113" w:right="113"/>
              <w:jc w:val="both"/>
              <w:rPr>
                <w:sz w:val="11"/>
                <w:szCs w:val="11"/>
                <w:lang w:eastAsia="es-CO"/>
              </w:rPr>
            </w:pPr>
            <w:r>
              <w:rPr>
                <w:sz w:val="11"/>
                <w:szCs w:val="11"/>
                <w:lang w:eastAsia="es-CO"/>
              </w:rPr>
              <w:t>DESDE EL INICIO DE LA EJECUCIÓN</w:t>
            </w:r>
          </w:p>
        </w:tc>
        <w:tc>
          <w:tcPr>
            <w:tcW w:w="567" w:type="dxa"/>
            <w:textDirection w:val="btLr"/>
            <w:vAlign w:val="center"/>
          </w:tcPr>
          <w:p w14:paraId="033D7093" w14:textId="77777777" w:rsidR="00ED6551" w:rsidRDefault="00ED6551" w:rsidP="002C11CD">
            <w:pPr>
              <w:spacing w:line="216" w:lineRule="auto"/>
              <w:ind w:left="113" w:right="113"/>
              <w:jc w:val="both"/>
              <w:rPr>
                <w:sz w:val="11"/>
                <w:szCs w:val="11"/>
                <w:lang w:eastAsia="es-CO"/>
              </w:rPr>
            </w:pPr>
            <w:r>
              <w:rPr>
                <w:sz w:val="11"/>
                <w:szCs w:val="11"/>
                <w:lang w:eastAsia="es-CO"/>
              </w:rPr>
              <w:t>HASTA LA TERMINACIÓN DEL CONTRATO</w:t>
            </w:r>
          </w:p>
        </w:tc>
        <w:tc>
          <w:tcPr>
            <w:tcW w:w="1985" w:type="dxa"/>
            <w:vAlign w:val="center"/>
          </w:tcPr>
          <w:p w14:paraId="67146050" w14:textId="77777777" w:rsidR="00ED6551" w:rsidRDefault="00ED6551" w:rsidP="002C11CD">
            <w:pPr>
              <w:spacing w:line="216" w:lineRule="auto"/>
              <w:jc w:val="both"/>
              <w:rPr>
                <w:sz w:val="11"/>
                <w:szCs w:val="11"/>
                <w:lang w:eastAsia="es-CO"/>
              </w:rPr>
            </w:pPr>
            <w:r>
              <w:rPr>
                <w:sz w:val="11"/>
                <w:szCs w:val="11"/>
                <w:lang w:eastAsia="es-CO"/>
              </w:rPr>
              <w:t>PRUEBAS DE COMUNICACIÓN, REVISIÓN DE REPORTES DE FALLAS, VERIFICACIÓN DE DISPONIBILIDAD Y SEGUIMIENTO POR LA SUPERVISIÓN.</w:t>
            </w:r>
          </w:p>
        </w:tc>
        <w:tc>
          <w:tcPr>
            <w:tcW w:w="850" w:type="dxa"/>
            <w:textDirection w:val="btLr"/>
            <w:vAlign w:val="center"/>
          </w:tcPr>
          <w:p w14:paraId="13BFBDA7" w14:textId="77777777" w:rsidR="00ED6551" w:rsidRDefault="00ED6551" w:rsidP="002C11CD">
            <w:pPr>
              <w:spacing w:line="216" w:lineRule="auto"/>
              <w:ind w:left="113" w:right="113"/>
              <w:jc w:val="center"/>
              <w:rPr>
                <w:sz w:val="11"/>
                <w:szCs w:val="11"/>
                <w:lang w:eastAsia="es-CO"/>
              </w:rPr>
            </w:pPr>
            <w:r>
              <w:rPr>
                <w:sz w:val="11"/>
                <w:szCs w:val="11"/>
                <w:lang w:eastAsia="es-CO"/>
              </w:rPr>
              <w:t>MENSUAL Y CUANDO SE PRESENTE FALLA</w:t>
            </w:r>
          </w:p>
        </w:tc>
      </w:tr>
      <w:tr w:rsidR="00ED6551" w14:paraId="5C28F405" w14:textId="77777777" w:rsidTr="002C11CD">
        <w:trPr>
          <w:cantSplit/>
          <w:trHeight w:val="1134"/>
          <w:jc w:val="center"/>
        </w:trPr>
        <w:tc>
          <w:tcPr>
            <w:tcW w:w="268" w:type="dxa"/>
            <w:textDirection w:val="btLr"/>
            <w:vAlign w:val="center"/>
          </w:tcPr>
          <w:p w14:paraId="22F065B4" w14:textId="77777777" w:rsidR="00ED6551" w:rsidRDefault="00ED6551" w:rsidP="002C11CD">
            <w:pPr>
              <w:spacing w:line="216" w:lineRule="auto"/>
              <w:jc w:val="center"/>
              <w:rPr>
                <w:sz w:val="11"/>
                <w:szCs w:val="11"/>
                <w:lang w:eastAsia="es-CO"/>
              </w:rPr>
            </w:pPr>
            <w:r>
              <w:rPr>
                <w:b/>
                <w:sz w:val="11"/>
                <w:szCs w:val="11"/>
                <w:lang w:eastAsia="es-CO"/>
              </w:rPr>
              <w:lastRenderedPageBreak/>
              <w:t>8</w:t>
            </w:r>
          </w:p>
        </w:tc>
        <w:tc>
          <w:tcPr>
            <w:tcW w:w="283" w:type="dxa"/>
            <w:textDirection w:val="btLr"/>
            <w:vAlign w:val="center"/>
          </w:tcPr>
          <w:p w14:paraId="7B7A74CB" w14:textId="77777777" w:rsidR="00ED6551" w:rsidRDefault="00ED6551" w:rsidP="002C11CD">
            <w:pPr>
              <w:spacing w:line="216" w:lineRule="auto"/>
              <w:jc w:val="center"/>
              <w:rPr>
                <w:sz w:val="11"/>
                <w:szCs w:val="11"/>
                <w:lang w:eastAsia="es-CO"/>
              </w:rPr>
            </w:pPr>
            <w:r>
              <w:rPr>
                <w:sz w:val="11"/>
                <w:szCs w:val="11"/>
                <w:lang w:eastAsia="es-CO"/>
              </w:rPr>
              <w:t>ESPECÍFICO</w:t>
            </w:r>
          </w:p>
        </w:tc>
        <w:tc>
          <w:tcPr>
            <w:tcW w:w="284" w:type="dxa"/>
            <w:textDirection w:val="btLr"/>
            <w:vAlign w:val="center"/>
          </w:tcPr>
          <w:p w14:paraId="23DF77C0" w14:textId="77777777" w:rsidR="00ED6551" w:rsidRDefault="00ED6551" w:rsidP="002C11CD">
            <w:pPr>
              <w:spacing w:line="216" w:lineRule="auto"/>
              <w:jc w:val="center"/>
              <w:rPr>
                <w:sz w:val="11"/>
                <w:szCs w:val="11"/>
                <w:lang w:eastAsia="es-CO"/>
              </w:rPr>
            </w:pPr>
            <w:r>
              <w:rPr>
                <w:sz w:val="11"/>
                <w:szCs w:val="11"/>
                <w:lang w:eastAsia="es-CO"/>
              </w:rPr>
              <w:t>EXTERNO</w:t>
            </w:r>
          </w:p>
        </w:tc>
        <w:tc>
          <w:tcPr>
            <w:tcW w:w="283" w:type="dxa"/>
            <w:textDirection w:val="btLr"/>
            <w:vAlign w:val="center"/>
          </w:tcPr>
          <w:p w14:paraId="4F01B8B9" w14:textId="77777777" w:rsidR="00ED6551" w:rsidRDefault="00ED6551" w:rsidP="002C11CD">
            <w:pPr>
              <w:spacing w:line="216" w:lineRule="auto"/>
              <w:jc w:val="center"/>
              <w:rPr>
                <w:sz w:val="11"/>
                <w:szCs w:val="11"/>
                <w:lang w:eastAsia="es-CO"/>
              </w:rPr>
            </w:pPr>
            <w:r>
              <w:rPr>
                <w:sz w:val="11"/>
                <w:szCs w:val="11"/>
                <w:lang w:eastAsia="es-CO"/>
              </w:rPr>
              <w:t>EJECUCIÓN</w:t>
            </w:r>
          </w:p>
        </w:tc>
        <w:tc>
          <w:tcPr>
            <w:tcW w:w="284" w:type="dxa"/>
            <w:textDirection w:val="btLr"/>
            <w:vAlign w:val="center"/>
          </w:tcPr>
          <w:p w14:paraId="10185EFC" w14:textId="77777777" w:rsidR="00ED6551" w:rsidRDefault="00ED6551" w:rsidP="002C11CD">
            <w:pPr>
              <w:spacing w:line="216" w:lineRule="auto"/>
              <w:jc w:val="center"/>
              <w:rPr>
                <w:sz w:val="11"/>
                <w:szCs w:val="11"/>
                <w:lang w:eastAsia="es-CO"/>
              </w:rPr>
            </w:pPr>
            <w:r>
              <w:rPr>
                <w:sz w:val="11"/>
                <w:szCs w:val="11"/>
                <w:lang w:eastAsia="es-CO"/>
              </w:rPr>
              <w:t>OPERACIONAL</w:t>
            </w:r>
          </w:p>
        </w:tc>
        <w:tc>
          <w:tcPr>
            <w:tcW w:w="992" w:type="dxa"/>
            <w:vAlign w:val="center"/>
          </w:tcPr>
          <w:p w14:paraId="1200B1DB" w14:textId="77777777" w:rsidR="00ED6551" w:rsidRDefault="00ED6551" w:rsidP="002C11CD">
            <w:pPr>
              <w:spacing w:line="216" w:lineRule="auto"/>
              <w:jc w:val="both"/>
              <w:rPr>
                <w:sz w:val="11"/>
                <w:szCs w:val="11"/>
                <w:lang w:eastAsia="es-CO"/>
              </w:rPr>
            </w:pPr>
            <w:r>
              <w:rPr>
                <w:sz w:val="11"/>
                <w:szCs w:val="11"/>
                <w:lang w:eastAsia="es-CO"/>
              </w:rPr>
              <w:t>VENCIMIENTO, SUSPENSIÓN, PÉRDIDA O FALTA DE RENOVACIÓN DE LICENCIAS, CREDENCIALES, PERMISOS O AUTORIZACIONES REQUERIDAS PARA LA PRESTACIÓN DEL SERVICIO, EL PERSONAL, EL ARMAMENTO O LOS MEDIOS UTILIZADOS.</w:t>
            </w:r>
          </w:p>
        </w:tc>
        <w:tc>
          <w:tcPr>
            <w:tcW w:w="992" w:type="dxa"/>
            <w:vAlign w:val="center"/>
          </w:tcPr>
          <w:p w14:paraId="3FB3DCE6" w14:textId="77777777" w:rsidR="00ED6551" w:rsidRDefault="00ED6551" w:rsidP="002C11CD">
            <w:pPr>
              <w:spacing w:line="216" w:lineRule="auto"/>
              <w:jc w:val="both"/>
              <w:rPr>
                <w:sz w:val="11"/>
                <w:szCs w:val="11"/>
                <w:lang w:eastAsia="es-CO"/>
              </w:rPr>
            </w:pPr>
            <w:r>
              <w:rPr>
                <w:sz w:val="11"/>
                <w:szCs w:val="11"/>
                <w:lang w:eastAsia="es-CO"/>
              </w:rPr>
              <w:t>IMPOSIBILIDAD LEGAL U OPERATIVA DE CONTINUAR TOTAL O PARCIALMENTE LA PRESTACIÓN DEL SERVICIO, PUESTOS DESCUBIERTOS, REQUERIMIENTOS DE AUTORIDADES E INCUMPLIMIENTO CONTRACTUAL.</w:t>
            </w:r>
          </w:p>
        </w:tc>
        <w:tc>
          <w:tcPr>
            <w:tcW w:w="142" w:type="dxa"/>
            <w:textDirection w:val="btLr"/>
            <w:vAlign w:val="center"/>
          </w:tcPr>
          <w:p w14:paraId="722E4230" w14:textId="77777777" w:rsidR="00ED6551" w:rsidRDefault="00ED6551" w:rsidP="002C11CD">
            <w:pPr>
              <w:spacing w:line="216" w:lineRule="auto"/>
              <w:jc w:val="center"/>
              <w:rPr>
                <w:sz w:val="11"/>
                <w:szCs w:val="11"/>
                <w:lang w:eastAsia="es-CO"/>
              </w:rPr>
            </w:pPr>
            <w:r>
              <w:rPr>
                <w:sz w:val="11"/>
                <w:szCs w:val="11"/>
                <w:lang w:eastAsia="es-CO"/>
              </w:rPr>
              <w:t>1</w:t>
            </w:r>
          </w:p>
        </w:tc>
        <w:tc>
          <w:tcPr>
            <w:tcW w:w="142" w:type="dxa"/>
            <w:textDirection w:val="btLr"/>
            <w:vAlign w:val="center"/>
          </w:tcPr>
          <w:p w14:paraId="73AE1515" w14:textId="77777777" w:rsidR="00ED6551" w:rsidRDefault="00ED6551" w:rsidP="002C11CD">
            <w:pPr>
              <w:spacing w:line="216" w:lineRule="auto"/>
              <w:jc w:val="center"/>
              <w:rPr>
                <w:sz w:val="11"/>
                <w:szCs w:val="11"/>
                <w:lang w:eastAsia="es-CO"/>
              </w:rPr>
            </w:pPr>
            <w:r>
              <w:rPr>
                <w:sz w:val="11"/>
                <w:szCs w:val="11"/>
                <w:lang w:eastAsia="es-CO"/>
              </w:rPr>
              <w:t>5</w:t>
            </w:r>
          </w:p>
        </w:tc>
        <w:tc>
          <w:tcPr>
            <w:tcW w:w="283" w:type="dxa"/>
            <w:textDirection w:val="btLr"/>
            <w:vAlign w:val="center"/>
          </w:tcPr>
          <w:p w14:paraId="786BCB53" w14:textId="77777777" w:rsidR="00ED6551" w:rsidRDefault="00ED6551" w:rsidP="002C11CD">
            <w:pPr>
              <w:spacing w:line="216" w:lineRule="auto"/>
              <w:jc w:val="center"/>
              <w:rPr>
                <w:sz w:val="11"/>
                <w:szCs w:val="11"/>
                <w:lang w:eastAsia="es-CO"/>
              </w:rPr>
            </w:pPr>
            <w:r>
              <w:rPr>
                <w:sz w:val="11"/>
                <w:szCs w:val="11"/>
                <w:lang w:eastAsia="es-CO"/>
              </w:rPr>
              <w:t>6</w:t>
            </w:r>
          </w:p>
        </w:tc>
        <w:tc>
          <w:tcPr>
            <w:tcW w:w="284" w:type="dxa"/>
            <w:textDirection w:val="btLr"/>
            <w:vAlign w:val="center"/>
          </w:tcPr>
          <w:p w14:paraId="5A64235D" w14:textId="77777777" w:rsidR="00ED6551" w:rsidRDefault="00ED6551" w:rsidP="002C11CD">
            <w:pPr>
              <w:spacing w:line="216" w:lineRule="auto"/>
              <w:jc w:val="center"/>
              <w:rPr>
                <w:sz w:val="11"/>
                <w:szCs w:val="11"/>
                <w:lang w:eastAsia="es-CO"/>
              </w:rPr>
            </w:pPr>
            <w:r>
              <w:rPr>
                <w:sz w:val="11"/>
                <w:szCs w:val="11"/>
                <w:lang w:eastAsia="es-CO"/>
              </w:rPr>
              <w:t>ALTO</w:t>
            </w:r>
          </w:p>
        </w:tc>
        <w:tc>
          <w:tcPr>
            <w:tcW w:w="283" w:type="dxa"/>
            <w:textDirection w:val="btLr"/>
            <w:vAlign w:val="center"/>
          </w:tcPr>
          <w:p w14:paraId="4EAD9C7F" w14:textId="77777777" w:rsidR="00ED6551" w:rsidRDefault="00ED6551" w:rsidP="002C11CD">
            <w:pPr>
              <w:spacing w:line="216" w:lineRule="auto"/>
              <w:jc w:val="center"/>
              <w:rPr>
                <w:sz w:val="11"/>
                <w:szCs w:val="11"/>
                <w:lang w:eastAsia="es-CO"/>
              </w:rPr>
            </w:pPr>
            <w:r>
              <w:rPr>
                <w:sz w:val="11"/>
                <w:szCs w:val="11"/>
                <w:lang w:eastAsia="es-CO"/>
              </w:rPr>
              <w:t>CONTRATISTA</w:t>
            </w:r>
          </w:p>
        </w:tc>
        <w:tc>
          <w:tcPr>
            <w:tcW w:w="2552" w:type="dxa"/>
            <w:vAlign w:val="center"/>
          </w:tcPr>
          <w:p w14:paraId="75599BAF" w14:textId="77777777" w:rsidR="00ED6551" w:rsidRDefault="00ED6551" w:rsidP="002C11CD">
            <w:pPr>
              <w:spacing w:line="216" w:lineRule="auto"/>
              <w:jc w:val="both"/>
              <w:rPr>
                <w:sz w:val="11"/>
                <w:szCs w:val="11"/>
                <w:lang w:eastAsia="es-CO"/>
              </w:rPr>
            </w:pPr>
            <w:r>
              <w:rPr>
                <w:sz w:val="11"/>
                <w:szCs w:val="11"/>
                <w:lang w:eastAsia="es-CO"/>
              </w:rPr>
              <w:t>MANTENER VIGENTES DURANTE LA EJECUCIÓN LAS LICENCIAS, CREDENCIALES, PERMISOS Y AUTORIZACIONES EXIGIBLES; CONTROLAR PREVIAMENTE SUS FECHAS DE VENCIMIENTO; TRAMITAR RENOVACIONES CON ANTICIPACIÓN; INFORMAR A LA ENTIDAD CUALQUIER NOVEDAD Y SUSTITUIR OPORTUNAMENTE PERSONAL O MEDIOS CUANDO CORRESPONDA.</w:t>
            </w:r>
          </w:p>
        </w:tc>
        <w:tc>
          <w:tcPr>
            <w:tcW w:w="283" w:type="dxa"/>
            <w:textDirection w:val="btLr"/>
            <w:vAlign w:val="center"/>
          </w:tcPr>
          <w:p w14:paraId="09B689D4" w14:textId="77777777" w:rsidR="00ED6551" w:rsidRDefault="00ED6551" w:rsidP="002C11CD">
            <w:pPr>
              <w:spacing w:line="216" w:lineRule="auto"/>
              <w:ind w:left="113" w:right="113"/>
              <w:jc w:val="center"/>
              <w:rPr>
                <w:sz w:val="11"/>
                <w:szCs w:val="11"/>
                <w:lang w:eastAsia="es-CO"/>
              </w:rPr>
            </w:pPr>
            <w:r>
              <w:rPr>
                <w:sz w:val="11"/>
                <w:szCs w:val="11"/>
                <w:lang w:eastAsia="es-CO"/>
              </w:rPr>
              <w:t>1</w:t>
            </w:r>
          </w:p>
        </w:tc>
        <w:tc>
          <w:tcPr>
            <w:tcW w:w="284" w:type="dxa"/>
            <w:textDirection w:val="btLr"/>
            <w:vAlign w:val="center"/>
          </w:tcPr>
          <w:p w14:paraId="3AD24A3B" w14:textId="77777777" w:rsidR="00ED6551" w:rsidRDefault="00ED6551" w:rsidP="002C11CD">
            <w:pPr>
              <w:spacing w:line="216" w:lineRule="auto"/>
              <w:ind w:left="113" w:right="113"/>
              <w:jc w:val="center"/>
              <w:rPr>
                <w:sz w:val="11"/>
                <w:szCs w:val="11"/>
                <w:lang w:eastAsia="es-CO"/>
              </w:rPr>
            </w:pPr>
            <w:r>
              <w:rPr>
                <w:sz w:val="11"/>
                <w:szCs w:val="11"/>
                <w:lang w:eastAsia="es-CO"/>
              </w:rPr>
              <w:t>2</w:t>
            </w:r>
          </w:p>
        </w:tc>
        <w:tc>
          <w:tcPr>
            <w:tcW w:w="283" w:type="dxa"/>
            <w:textDirection w:val="btLr"/>
            <w:vAlign w:val="center"/>
          </w:tcPr>
          <w:p w14:paraId="30768676" w14:textId="77777777" w:rsidR="00ED6551" w:rsidRDefault="00ED6551" w:rsidP="002C11CD">
            <w:pPr>
              <w:spacing w:line="216" w:lineRule="auto"/>
              <w:ind w:left="113" w:right="113"/>
              <w:jc w:val="center"/>
              <w:rPr>
                <w:sz w:val="11"/>
                <w:szCs w:val="11"/>
                <w:lang w:eastAsia="es-CO"/>
              </w:rPr>
            </w:pPr>
            <w:r>
              <w:rPr>
                <w:sz w:val="11"/>
                <w:szCs w:val="11"/>
                <w:lang w:eastAsia="es-CO"/>
              </w:rPr>
              <w:t>3</w:t>
            </w:r>
          </w:p>
        </w:tc>
        <w:tc>
          <w:tcPr>
            <w:tcW w:w="284" w:type="dxa"/>
            <w:textDirection w:val="btLr"/>
            <w:vAlign w:val="center"/>
          </w:tcPr>
          <w:p w14:paraId="4E112C37" w14:textId="77777777" w:rsidR="00ED6551" w:rsidRDefault="00ED6551" w:rsidP="002C11CD">
            <w:pPr>
              <w:spacing w:line="216" w:lineRule="auto"/>
              <w:ind w:left="113" w:right="113"/>
              <w:jc w:val="center"/>
              <w:rPr>
                <w:sz w:val="11"/>
                <w:szCs w:val="11"/>
                <w:lang w:eastAsia="es-CO"/>
              </w:rPr>
            </w:pPr>
            <w:r>
              <w:rPr>
                <w:sz w:val="11"/>
                <w:szCs w:val="11"/>
                <w:lang w:eastAsia="es-CO"/>
              </w:rPr>
              <w:t>BAJO</w:t>
            </w:r>
          </w:p>
        </w:tc>
        <w:tc>
          <w:tcPr>
            <w:tcW w:w="425" w:type="dxa"/>
            <w:textDirection w:val="btLr"/>
            <w:vAlign w:val="center"/>
          </w:tcPr>
          <w:p w14:paraId="03DA2189" w14:textId="77777777" w:rsidR="00ED6551" w:rsidRDefault="00ED6551" w:rsidP="002C11CD">
            <w:pPr>
              <w:spacing w:line="216" w:lineRule="auto"/>
              <w:ind w:left="113" w:right="113"/>
              <w:jc w:val="center"/>
              <w:rPr>
                <w:sz w:val="11"/>
                <w:szCs w:val="11"/>
                <w:lang w:eastAsia="es-CO"/>
              </w:rPr>
            </w:pPr>
            <w:r>
              <w:rPr>
                <w:sz w:val="11"/>
                <w:szCs w:val="11"/>
                <w:lang w:eastAsia="es-CO"/>
              </w:rPr>
              <w:t>SÍ</w:t>
            </w:r>
          </w:p>
        </w:tc>
        <w:tc>
          <w:tcPr>
            <w:tcW w:w="1134" w:type="dxa"/>
            <w:vAlign w:val="center"/>
          </w:tcPr>
          <w:p w14:paraId="6245394B" w14:textId="77777777" w:rsidR="00ED6551" w:rsidRDefault="00ED6551" w:rsidP="002C11CD">
            <w:pPr>
              <w:spacing w:line="216" w:lineRule="auto"/>
              <w:jc w:val="center"/>
              <w:rPr>
                <w:sz w:val="11"/>
                <w:szCs w:val="11"/>
                <w:lang w:eastAsia="es-CO"/>
              </w:rPr>
            </w:pPr>
            <w:r>
              <w:rPr>
                <w:sz w:val="11"/>
                <w:szCs w:val="11"/>
                <w:lang w:eastAsia="es-CO"/>
              </w:rPr>
              <w:t>CONTRATISTA / SUPERVISOR DEL CONTRATO</w:t>
            </w:r>
          </w:p>
        </w:tc>
        <w:tc>
          <w:tcPr>
            <w:tcW w:w="425" w:type="dxa"/>
            <w:textDirection w:val="btLr"/>
            <w:vAlign w:val="center"/>
          </w:tcPr>
          <w:p w14:paraId="14B3D8C0" w14:textId="77777777" w:rsidR="00ED6551" w:rsidRDefault="00ED6551" w:rsidP="002C11CD">
            <w:pPr>
              <w:spacing w:line="216" w:lineRule="auto"/>
              <w:ind w:left="113" w:right="113"/>
              <w:jc w:val="both"/>
              <w:rPr>
                <w:sz w:val="11"/>
                <w:szCs w:val="11"/>
                <w:lang w:eastAsia="es-CO"/>
              </w:rPr>
            </w:pPr>
            <w:r>
              <w:rPr>
                <w:sz w:val="11"/>
                <w:szCs w:val="11"/>
                <w:lang w:eastAsia="es-CO"/>
              </w:rPr>
              <w:t>DESDE LA VERIFICACIÓN PREVIA AL INICIO</w:t>
            </w:r>
          </w:p>
        </w:tc>
        <w:tc>
          <w:tcPr>
            <w:tcW w:w="567" w:type="dxa"/>
            <w:textDirection w:val="btLr"/>
            <w:vAlign w:val="center"/>
          </w:tcPr>
          <w:p w14:paraId="528F03CF" w14:textId="77777777" w:rsidR="00ED6551" w:rsidRDefault="00ED6551" w:rsidP="002C11CD">
            <w:pPr>
              <w:spacing w:line="216" w:lineRule="auto"/>
              <w:ind w:left="113" w:right="113"/>
              <w:jc w:val="both"/>
              <w:rPr>
                <w:sz w:val="11"/>
                <w:szCs w:val="11"/>
                <w:lang w:eastAsia="es-CO"/>
              </w:rPr>
            </w:pPr>
            <w:r>
              <w:rPr>
                <w:sz w:val="11"/>
                <w:szCs w:val="11"/>
                <w:lang w:eastAsia="es-CO"/>
              </w:rPr>
              <w:t>HASTA LA TERMINACIÓN DEL CONTRATO</w:t>
            </w:r>
          </w:p>
        </w:tc>
        <w:tc>
          <w:tcPr>
            <w:tcW w:w="1985" w:type="dxa"/>
            <w:vAlign w:val="center"/>
          </w:tcPr>
          <w:p w14:paraId="5391EFAB" w14:textId="77777777" w:rsidR="00ED6551" w:rsidRDefault="00ED6551" w:rsidP="002C11CD">
            <w:pPr>
              <w:spacing w:line="216" w:lineRule="auto"/>
              <w:jc w:val="both"/>
              <w:rPr>
                <w:sz w:val="11"/>
                <w:szCs w:val="11"/>
                <w:lang w:eastAsia="es-CO"/>
              </w:rPr>
            </w:pPr>
            <w:r>
              <w:rPr>
                <w:sz w:val="11"/>
                <w:szCs w:val="11"/>
                <w:lang w:eastAsia="es-CO"/>
              </w:rPr>
              <w:t>REVISIÓN DOCUMENTAL PREVIA AL INICIO Y DURANTE LA EJECUCIÓN, CONTROL DE VENCIMIENTOS E INFORMES DE SUPERVISIÓN.</w:t>
            </w:r>
          </w:p>
        </w:tc>
        <w:tc>
          <w:tcPr>
            <w:tcW w:w="850" w:type="dxa"/>
            <w:textDirection w:val="btLr"/>
            <w:vAlign w:val="center"/>
          </w:tcPr>
          <w:p w14:paraId="20A45A4D" w14:textId="77777777" w:rsidR="00ED6551" w:rsidRDefault="00ED6551" w:rsidP="002C11CD">
            <w:pPr>
              <w:spacing w:line="216" w:lineRule="auto"/>
              <w:ind w:left="113" w:right="113"/>
              <w:jc w:val="center"/>
              <w:rPr>
                <w:sz w:val="11"/>
                <w:szCs w:val="11"/>
                <w:lang w:eastAsia="es-CO"/>
              </w:rPr>
            </w:pPr>
            <w:r>
              <w:rPr>
                <w:sz w:val="11"/>
                <w:szCs w:val="11"/>
                <w:lang w:eastAsia="es-CO"/>
              </w:rPr>
              <w:t>AL INICIO, MENSUAL Y ANTES DE CADA VENCIMIENTO</w:t>
            </w:r>
          </w:p>
        </w:tc>
      </w:tr>
    </w:tbl>
    <w:p w14:paraId="2CEA15EA" w14:textId="77777777" w:rsidR="00564AEF" w:rsidRPr="009D441E" w:rsidRDefault="00564AEF" w:rsidP="00E733E4">
      <w:pPr>
        <w:jc w:val="center"/>
        <w:rPr>
          <w:b/>
          <w:bCs/>
          <w:color w:val="000000"/>
        </w:rPr>
      </w:pPr>
    </w:p>
    <w:p w14:paraId="326B7A9C" w14:textId="77777777" w:rsidR="00E733E4" w:rsidRDefault="00E733E4" w:rsidP="00E733E4">
      <w:pPr>
        <w:jc w:val="center"/>
        <w:rPr>
          <w:b/>
          <w:bCs/>
          <w:color w:val="000000"/>
        </w:rPr>
      </w:pPr>
    </w:p>
    <w:p w14:paraId="2117FD88" w14:textId="77777777" w:rsidR="00E733E4" w:rsidRDefault="00E733E4" w:rsidP="00E733E4">
      <w:pPr>
        <w:jc w:val="center"/>
        <w:rPr>
          <w:b/>
          <w:bCs/>
          <w:color w:val="000000"/>
        </w:rPr>
      </w:pPr>
    </w:p>
    <w:bookmarkEnd w:id="0"/>
    <w:p w14:paraId="60545E9D" w14:textId="77777777" w:rsidR="00E733E4" w:rsidRDefault="00E733E4" w:rsidP="00DB3594">
      <w:pPr>
        <w:tabs>
          <w:tab w:val="left" w:pos="2730"/>
          <w:tab w:val="left" w:pos="2949"/>
        </w:tabs>
        <w:rPr>
          <w:b/>
          <w:color w:val="000000"/>
        </w:rPr>
      </w:pPr>
    </w:p>
    <w:sectPr w:rsidR="00E733E4" w:rsidSect="00DB3594">
      <w:headerReference w:type="default" r:id="rId9"/>
      <w:pgSz w:w="15842" w:h="12242" w:orient="landscape" w:code="1"/>
      <w:pgMar w:top="1418" w:right="1418" w:bottom="1701" w:left="902"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E0A2C" w14:textId="77777777" w:rsidR="00625E02" w:rsidRDefault="00625E02" w:rsidP="004E5B6E">
      <w:r>
        <w:separator/>
      </w:r>
    </w:p>
  </w:endnote>
  <w:endnote w:type="continuationSeparator" w:id="0">
    <w:p w14:paraId="2E6311E5" w14:textId="77777777" w:rsidR="00625E02" w:rsidRDefault="00625E0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C23A8" w14:textId="77777777" w:rsidR="00625E02" w:rsidRDefault="00625E02" w:rsidP="004E5B6E">
      <w:r>
        <w:separator/>
      </w:r>
    </w:p>
  </w:footnote>
  <w:footnote w:type="continuationSeparator" w:id="0">
    <w:p w14:paraId="2A8224E9" w14:textId="77777777" w:rsidR="00625E02" w:rsidRDefault="00625E02"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32C30" w14:textId="77777777" w:rsidR="00484403" w:rsidRDefault="00484403">
    <w:pPr>
      <w:pStyle w:val="Encabezado"/>
    </w:pPr>
  </w:p>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A71A80" w:rsidRPr="001E7471" w14:paraId="764DCB30" w14:textId="77777777" w:rsidTr="005D6CB4">
      <w:trPr>
        <w:cantSplit/>
        <w:trHeight w:val="930"/>
      </w:trPr>
      <w:tc>
        <w:tcPr>
          <w:tcW w:w="2922" w:type="dxa"/>
          <w:vAlign w:val="center"/>
        </w:tcPr>
        <w:p w14:paraId="40437ED4" w14:textId="77777777" w:rsidR="00A71A80" w:rsidRDefault="00A71A80" w:rsidP="00A71A80">
          <w:pPr>
            <w:pStyle w:val="Encabezado"/>
            <w:jc w:val="center"/>
          </w:pPr>
          <w:r w:rsidRPr="003B029C">
            <w:rPr>
              <w:b/>
              <w:noProof/>
              <w:sz w:val="18"/>
              <w:szCs w:val="18"/>
              <w:lang w:val="es-CO" w:eastAsia="es-CO"/>
            </w:rPr>
            <w:drawing>
              <wp:inline distT="0" distB="0" distL="0" distR="0" wp14:anchorId="2178D704" wp14:editId="33DD818E">
                <wp:extent cx="635682" cy="619760"/>
                <wp:effectExtent l="0" t="0" r="0" b="889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786565FA" w14:textId="77777777" w:rsidR="00A71A80" w:rsidRDefault="00A71A80" w:rsidP="00A71A80">
          <w:pPr>
            <w:pStyle w:val="Encabezado"/>
            <w:jc w:val="center"/>
            <w:rPr>
              <w:b/>
            </w:rPr>
          </w:pPr>
        </w:p>
        <w:p w14:paraId="6506154A" w14:textId="77777777" w:rsidR="00A71A80" w:rsidRPr="0001471C" w:rsidRDefault="00A71A80" w:rsidP="00A71A80">
          <w:pPr>
            <w:pStyle w:val="Encabezado"/>
            <w:jc w:val="center"/>
            <w:rPr>
              <w:b/>
              <w:sz w:val="22"/>
              <w:szCs w:val="22"/>
            </w:rPr>
          </w:pPr>
          <w:r w:rsidRPr="0001471C">
            <w:rPr>
              <w:b/>
              <w:sz w:val="22"/>
              <w:szCs w:val="22"/>
            </w:rPr>
            <w:t>SELECCIÓN ABREVIADA</w:t>
          </w:r>
        </w:p>
        <w:p w14:paraId="356BA042" w14:textId="77777777" w:rsidR="00A71A80" w:rsidRPr="0001471C" w:rsidRDefault="00A71A80" w:rsidP="00A71A80">
          <w:pPr>
            <w:pStyle w:val="Encabezado"/>
            <w:jc w:val="center"/>
            <w:rPr>
              <w:b/>
              <w:sz w:val="22"/>
              <w:szCs w:val="22"/>
            </w:rPr>
          </w:pPr>
          <w:r w:rsidRPr="0001471C">
            <w:rPr>
              <w:b/>
              <w:sz w:val="22"/>
              <w:szCs w:val="22"/>
            </w:rPr>
            <w:t>DE MENOR CUANTÍA</w:t>
          </w:r>
        </w:p>
        <w:p w14:paraId="7CEFDEC9" w14:textId="171D93B7" w:rsidR="00A71A80" w:rsidRPr="0001471C" w:rsidRDefault="00A71A80" w:rsidP="00A71A80">
          <w:pPr>
            <w:jc w:val="center"/>
            <w:rPr>
              <w:sz w:val="22"/>
              <w:szCs w:val="22"/>
            </w:rPr>
          </w:pPr>
          <w:r w:rsidRPr="0001471C">
            <w:rPr>
              <w:b/>
              <w:sz w:val="22"/>
              <w:szCs w:val="22"/>
            </w:rPr>
            <w:t>PN DIBIE SA MC 0</w:t>
          </w:r>
          <w:r w:rsidR="009D441E">
            <w:rPr>
              <w:b/>
              <w:sz w:val="22"/>
              <w:szCs w:val="22"/>
            </w:rPr>
            <w:t>50</w:t>
          </w:r>
          <w:r w:rsidRPr="0001471C">
            <w:rPr>
              <w:b/>
              <w:sz w:val="22"/>
              <w:szCs w:val="22"/>
            </w:rPr>
            <w:t xml:space="preserve"> 202</w:t>
          </w:r>
          <w:r w:rsidR="009D441E">
            <w:rPr>
              <w:b/>
              <w:sz w:val="22"/>
              <w:szCs w:val="22"/>
            </w:rPr>
            <w:t>6</w:t>
          </w:r>
        </w:p>
        <w:p w14:paraId="1942CAEB" w14:textId="77777777" w:rsidR="00A71A80" w:rsidRPr="001E7471" w:rsidRDefault="00A71A80" w:rsidP="00A71A80">
          <w:pPr>
            <w:pStyle w:val="Encabezado"/>
            <w:jc w:val="center"/>
            <w:rPr>
              <w:b/>
              <w:color w:val="000000"/>
            </w:rPr>
          </w:pPr>
          <w:r w:rsidRPr="0001471C">
            <w:rPr>
              <w:b/>
              <w:sz w:val="22"/>
              <w:szCs w:val="22"/>
            </w:rPr>
            <w:t>ESPECIFICACIONES TÉCNICAS</w:t>
          </w:r>
          <w:r w:rsidRPr="001E7471">
            <w:t xml:space="preserve"> </w:t>
          </w:r>
        </w:p>
      </w:tc>
      <w:tc>
        <w:tcPr>
          <w:tcW w:w="3805" w:type="dxa"/>
          <w:vAlign w:val="center"/>
        </w:tcPr>
        <w:p w14:paraId="326F63A0" w14:textId="77777777" w:rsidR="00A71A80" w:rsidRPr="001E7471" w:rsidRDefault="00A71A80" w:rsidP="00A71A80">
          <w:pPr>
            <w:pStyle w:val="Encabezado"/>
            <w:jc w:val="right"/>
          </w:pPr>
          <w:r w:rsidRPr="001E7471">
            <w:fldChar w:fldCharType="begin"/>
          </w:r>
          <w:r w:rsidRPr="001E7471">
            <w:instrText xml:space="preserve"> PAGE   \* MERGEFORMAT </w:instrText>
          </w:r>
          <w:r w:rsidRPr="001E7471">
            <w:fldChar w:fldCharType="separate"/>
          </w:r>
          <w:r>
            <w:rPr>
              <w:noProof/>
            </w:rPr>
            <w:t>1</w:t>
          </w:r>
          <w:r w:rsidRPr="001E7471">
            <w:fldChar w:fldCharType="end"/>
          </w:r>
        </w:p>
      </w:tc>
    </w:tr>
  </w:tbl>
  <w:p w14:paraId="76113B0E" w14:textId="77777777" w:rsidR="00A71A80" w:rsidRDefault="00A71A8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22E5F" w14:textId="77777777" w:rsidR="0045166D" w:rsidRDefault="0045166D">
    <w:pPr>
      <w:pStyle w:val="Encabezado"/>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6A0396" w:rsidRPr="001E7471" w14:paraId="0DA9BE86" w14:textId="77777777" w:rsidTr="006A0396">
      <w:trPr>
        <w:cantSplit/>
        <w:trHeight w:val="930"/>
        <w:jc w:val="center"/>
      </w:trPr>
      <w:tc>
        <w:tcPr>
          <w:tcW w:w="2922" w:type="dxa"/>
          <w:vAlign w:val="center"/>
        </w:tcPr>
        <w:p w14:paraId="441DEB6D" w14:textId="77777777" w:rsidR="006A0396" w:rsidRDefault="006A0396" w:rsidP="006A0396">
          <w:pPr>
            <w:pStyle w:val="Encabezado"/>
            <w:jc w:val="center"/>
          </w:pPr>
          <w:r w:rsidRPr="003B029C">
            <w:rPr>
              <w:b/>
              <w:noProof/>
              <w:sz w:val="18"/>
              <w:szCs w:val="18"/>
              <w:lang w:val="es-CO" w:eastAsia="es-CO"/>
            </w:rPr>
            <w:drawing>
              <wp:inline distT="0" distB="0" distL="0" distR="0" wp14:anchorId="43FEC7B6" wp14:editId="20407154">
                <wp:extent cx="635682" cy="619760"/>
                <wp:effectExtent l="0" t="0" r="0" b="8890"/>
                <wp:docPr id="59761933" name="Imagen 5976193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4ADD8572" w14:textId="77777777" w:rsidR="006A0396" w:rsidRDefault="006A0396" w:rsidP="006A0396">
          <w:pPr>
            <w:pStyle w:val="Encabezado"/>
            <w:jc w:val="center"/>
            <w:rPr>
              <w:b/>
            </w:rPr>
          </w:pPr>
        </w:p>
        <w:p w14:paraId="2F553FE1" w14:textId="77777777" w:rsidR="006A0396" w:rsidRPr="0001471C" w:rsidRDefault="006A0396" w:rsidP="006A0396">
          <w:pPr>
            <w:pStyle w:val="Encabezado"/>
            <w:jc w:val="center"/>
            <w:rPr>
              <w:b/>
              <w:sz w:val="22"/>
              <w:szCs w:val="22"/>
            </w:rPr>
          </w:pPr>
          <w:r w:rsidRPr="0001471C">
            <w:rPr>
              <w:b/>
              <w:sz w:val="22"/>
              <w:szCs w:val="22"/>
            </w:rPr>
            <w:t>SELECCIÓN ABREVIADA</w:t>
          </w:r>
        </w:p>
        <w:p w14:paraId="74806FEE" w14:textId="77777777" w:rsidR="006A0396" w:rsidRPr="0001471C" w:rsidRDefault="006A0396" w:rsidP="006A0396">
          <w:pPr>
            <w:pStyle w:val="Encabezado"/>
            <w:jc w:val="center"/>
            <w:rPr>
              <w:b/>
              <w:sz w:val="22"/>
              <w:szCs w:val="22"/>
            </w:rPr>
          </w:pPr>
          <w:r w:rsidRPr="0001471C">
            <w:rPr>
              <w:b/>
              <w:sz w:val="22"/>
              <w:szCs w:val="22"/>
            </w:rPr>
            <w:t>DE MENOR CUANTÍA</w:t>
          </w:r>
        </w:p>
        <w:p w14:paraId="7E52EB74" w14:textId="78A7DE69" w:rsidR="006A0396" w:rsidRPr="0001471C" w:rsidRDefault="006A0396" w:rsidP="006A0396">
          <w:pPr>
            <w:jc w:val="center"/>
            <w:rPr>
              <w:sz w:val="22"/>
              <w:szCs w:val="22"/>
            </w:rPr>
          </w:pPr>
          <w:r w:rsidRPr="0001471C">
            <w:rPr>
              <w:b/>
              <w:sz w:val="22"/>
              <w:szCs w:val="22"/>
            </w:rPr>
            <w:t>PN DIBIE SA MC 0</w:t>
          </w:r>
          <w:r w:rsidR="009D441E">
            <w:rPr>
              <w:b/>
              <w:sz w:val="22"/>
              <w:szCs w:val="22"/>
            </w:rPr>
            <w:t>50</w:t>
          </w:r>
          <w:r w:rsidRPr="0001471C">
            <w:rPr>
              <w:b/>
              <w:sz w:val="22"/>
              <w:szCs w:val="22"/>
            </w:rPr>
            <w:t xml:space="preserve"> 202</w:t>
          </w:r>
          <w:r w:rsidR="00564AEF">
            <w:rPr>
              <w:b/>
              <w:sz w:val="22"/>
              <w:szCs w:val="22"/>
            </w:rPr>
            <w:t>6</w:t>
          </w:r>
        </w:p>
        <w:p w14:paraId="4E1FB3DB" w14:textId="77777777" w:rsidR="006A0396" w:rsidRPr="001E7471" w:rsidRDefault="006A0396" w:rsidP="006A0396">
          <w:pPr>
            <w:pStyle w:val="Encabezado"/>
            <w:jc w:val="center"/>
            <w:rPr>
              <w:b/>
              <w:color w:val="000000"/>
            </w:rPr>
          </w:pPr>
          <w:r w:rsidRPr="0001471C">
            <w:rPr>
              <w:b/>
              <w:sz w:val="22"/>
              <w:szCs w:val="22"/>
            </w:rPr>
            <w:t>ESPECIFICACIONES TÉCNICAS</w:t>
          </w:r>
          <w:r w:rsidRPr="001E7471">
            <w:t xml:space="preserve"> </w:t>
          </w:r>
        </w:p>
      </w:tc>
      <w:tc>
        <w:tcPr>
          <w:tcW w:w="3805" w:type="dxa"/>
          <w:vAlign w:val="center"/>
        </w:tcPr>
        <w:p w14:paraId="3143B5FF" w14:textId="77777777" w:rsidR="006A0396" w:rsidRPr="001E7471" w:rsidRDefault="006A0396" w:rsidP="006A0396">
          <w:pPr>
            <w:pStyle w:val="Encabezado"/>
            <w:jc w:val="right"/>
          </w:pPr>
          <w:r w:rsidRPr="001E7471">
            <w:fldChar w:fldCharType="begin"/>
          </w:r>
          <w:r w:rsidRPr="001E7471">
            <w:instrText xml:space="preserve"> PAGE   \* MERGEFORMAT </w:instrText>
          </w:r>
          <w:r w:rsidRPr="001E7471">
            <w:fldChar w:fldCharType="separate"/>
          </w:r>
          <w:r>
            <w:rPr>
              <w:noProof/>
            </w:rPr>
            <w:t>1</w:t>
          </w:r>
          <w:r w:rsidRPr="001E7471">
            <w:fldChar w:fldCharType="end"/>
          </w:r>
        </w:p>
      </w:tc>
    </w:tr>
  </w:tbl>
  <w:p w14:paraId="348F8243" w14:textId="77777777" w:rsidR="0045166D" w:rsidRDefault="004516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1C1B56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48418E"/>
    <w:multiLevelType w:val="hybridMultilevel"/>
    <w:tmpl w:val="51FE05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914780E"/>
    <w:multiLevelType w:val="hybridMultilevel"/>
    <w:tmpl w:val="E514E574"/>
    <w:lvl w:ilvl="0" w:tplc="F1AACF60">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15:restartNumberingAfterBreak="0">
    <w:nsid w:val="0C57236D"/>
    <w:multiLevelType w:val="hybridMultilevel"/>
    <w:tmpl w:val="48C873D6"/>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2F7C69"/>
    <w:multiLevelType w:val="hybridMultilevel"/>
    <w:tmpl w:val="71DA13EA"/>
    <w:lvl w:ilvl="0" w:tplc="FFFFFFFF">
      <w:start w:val="1"/>
      <w:numFmt w:val="lowerLetter"/>
      <w:lvlText w:val="%1."/>
      <w:lvlJc w:val="left"/>
      <w:pPr>
        <w:ind w:left="720" w:hanging="360"/>
      </w:pPr>
      <w:rPr>
        <w:rFonts w:cs="Times New Roman"/>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CC4F99"/>
    <w:multiLevelType w:val="hybridMultilevel"/>
    <w:tmpl w:val="BC74275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DB2A09"/>
    <w:multiLevelType w:val="hybridMultilevel"/>
    <w:tmpl w:val="05D65AB2"/>
    <w:lvl w:ilvl="0" w:tplc="E0CEC0B6">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7F80520"/>
    <w:multiLevelType w:val="hybridMultilevel"/>
    <w:tmpl w:val="9D0A22AE"/>
    <w:lvl w:ilvl="0" w:tplc="D79E43C8">
      <w:start w:val="1"/>
      <w:numFmt w:val="decimal"/>
      <w:lvlText w:val="%1."/>
      <w:lvlJc w:val="left"/>
      <w:pPr>
        <w:ind w:left="644" w:hanging="360"/>
      </w:pPr>
      <w:rPr>
        <w:b w:val="0"/>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E9F457C"/>
    <w:multiLevelType w:val="hybridMultilevel"/>
    <w:tmpl w:val="8C24CEA8"/>
    <w:lvl w:ilvl="0" w:tplc="9DA2D33C">
      <w:start w:val="1"/>
      <w:numFmt w:val="decimal"/>
      <w:lvlText w:val="%1."/>
      <w:lvlJc w:val="left"/>
      <w:pPr>
        <w:ind w:left="1080" w:hanging="360"/>
      </w:pPr>
      <w:rPr>
        <w:b w:val="0"/>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30CD6C73"/>
    <w:multiLevelType w:val="hybridMultilevel"/>
    <w:tmpl w:val="A48E7F68"/>
    <w:lvl w:ilvl="0" w:tplc="30689336">
      <w:start w:val="1"/>
      <w:numFmt w:val="decimal"/>
      <w:lvlText w:val="%1."/>
      <w:lvlJc w:val="left"/>
      <w:pPr>
        <w:ind w:left="720" w:hanging="360"/>
      </w:pPr>
      <w:rPr>
        <w:b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2B86E75"/>
    <w:multiLevelType w:val="hybridMultilevel"/>
    <w:tmpl w:val="A8C07F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8"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9"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0"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2" w15:restartNumberingAfterBreak="0">
    <w:nsid w:val="53A47366"/>
    <w:multiLevelType w:val="hybridMultilevel"/>
    <w:tmpl w:val="E6B8CDFC"/>
    <w:lvl w:ilvl="0" w:tplc="18A499C4">
      <w:start w:val="1"/>
      <w:numFmt w:val="decimal"/>
      <w:lvlText w:val="%1"/>
      <w:lvlJc w:val="left"/>
      <w:pPr>
        <w:ind w:left="833" w:hanging="360"/>
      </w:pPr>
      <w:rPr>
        <w:rFonts w:hint="default"/>
      </w:rPr>
    </w:lvl>
    <w:lvl w:ilvl="1" w:tplc="240A0019" w:tentative="1">
      <w:start w:val="1"/>
      <w:numFmt w:val="lowerLetter"/>
      <w:lvlText w:val="%2."/>
      <w:lvlJc w:val="left"/>
      <w:pPr>
        <w:ind w:left="1553" w:hanging="360"/>
      </w:pPr>
    </w:lvl>
    <w:lvl w:ilvl="2" w:tplc="240A001B" w:tentative="1">
      <w:start w:val="1"/>
      <w:numFmt w:val="lowerRoman"/>
      <w:lvlText w:val="%3."/>
      <w:lvlJc w:val="right"/>
      <w:pPr>
        <w:ind w:left="2273" w:hanging="180"/>
      </w:pPr>
    </w:lvl>
    <w:lvl w:ilvl="3" w:tplc="240A000F" w:tentative="1">
      <w:start w:val="1"/>
      <w:numFmt w:val="decimal"/>
      <w:lvlText w:val="%4."/>
      <w:lvlJc w:val="left"/>
      <w:pPr>
        <w:ind w:left="2993" w:hanging="360"/>
      </w:pPr>
    </w:lvl>
    <w:lvl w:ilvl="4" w:tplc="240A0019" w:tentative="1">
      <w:start w:val="1"/>
      <w:numFmt w:val="lowerLetter"/>
      <w:lvlText w:val="%5."/>
      <w:lvlJc w:val="left"/>
      <w:pPr>
        <w:ind w:left="3713" w:hanging="360"/>
      </w:pPr>
    </w:lvl>
    <w:lvl w:ilvl="5" w:tplc="240A001B" w:tentative="1">
      <w:start w:val="1"/>
      <w:numFmt w:val="lowerRoman"/>
      <w:lvlText w:val="%6."/>
      <w:lvlJc w:val="right"/>
      <w:pPr>
        <w:ind w:left="4433" w:hanging="180"/>
      </w:pPr>
    </w:lvl>
    <w:lvl w:ilvl="6" w:tplc="240A000F" w:tentative="1">
      <w:start w:val="1"/>
      <w:numFmt w:val="decimal"/>
      <w:lvlText w:val="%7."/>
      <w:lvlJc w:val="left"/>
      <w:pPr>
        <w:ind w:left="5153" w:hanging="360"/>
      </w:pPr>
    </w:lvl>
    <w:lvl w:ilvl="7" w:tplc="240A0019" w:tentative="1">
      <w:start w:val="1"/>
      <w:numFmt w:val="lowerLetter"/>
      <w:lvlText w:val="%8."/>
      <w:lvlJc w:val="left"/>
      <w:pPr>
        <w:ind w:left="5873" w:hanging="360"/>
      </w:pPr>
    </w:lvl>
    <w:lvl w:ilvl="8" w:tplc="240A001B" w:tentative="1">
      <w:start w:val="1"/>
      <w:numFmt w:val="lowerRoman"/>
      <w:lvlText w:val="%9."/>
      <w:lvlJc w:val="right"/>
      <w:pPr>
        <w:ind w:left="6593" w:hanging="180"/>
      </w:pPr>
    </w:lvl>
  </w:abstractNum>
  <w:abstractNum w:abstractNumId="23" w15:restartNumberingAfterBreak="0">
    <w:nsid w:val="5632105A"/>
    <w:multiLevelType w:val="hybridMultilevel"/>
    <w:tmpl w:val="1054D7B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0D27A17"/>
    <w:multiLevelType w:val="hybridMultilevel"/>
    <w:tmpl w:val="6C4AB33E"/>
    <w:lvl w:ilvl="0" w:tplc="EC9CE0B2">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8" w15:restartNumberingAfterBreak="0">
    <w:nsid w:val="7350276D"/>
    <w:multiLevelType w:val="hybridMultilevel"/>
    <w:tmpl w:val="85B031CA"/>
    <w:lvl w:ilvl="0" w:tplc="FFFFFFFF">
      <w:start w:val="1"/>
      <w:numFmt w:val="lowerLetter"/>
      <w:lvlText w:val="%1."/>
      <w:lvlJc w:val="left"/>
      <w:pPr>
        <w:ind w:left="720" w:hanging="360"/>
      </w:pPr>
      <w:rPr>
        <w:rFonts w:cs="Times New Roman"/>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A5559F9"/>
    <w:multiLevelType w:val="hybridMultilevel"/>
    <w:tmpl w:val="EC9E16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3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F4D7398"/>
    <w:multiLevelType w:val="hybridMultilevel"/>
    <w:tmpl w:val="D4068F66"/>
    <w:lvl w:ilvl="0" w:tplc="FFFFFFFF">
      <w:start w:val="1"/>
      <w:numFmt w:val="lowerLetter"/>
      <w:lvlText w:val="%1."/>
      <w:lvlJc w:val="left"/>
      <w:pPr>
        <w:ind w:left="720" w:hanging="360"/>
      </w:pPr>
      <w:rPr>
        <w:rFonts w:cs="Times New Roman"/>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74306352">
    <w:abstractNumId w:val="20"/>
  </w:num>
  <w:num w:numId="2" w16cid:durableId="598755227">
    <w:abstractNumId w:val="17"/>
  </w:num>
  <w:num w:numId="3" w16cid:durableId="1088041462">
    <w:abstractNumId w:val="2"/>
  </w:num>
  <w:num w:numId="4" w16cid:durableId="547956918">
    <w:abstractNumId w:val="21"/>
  </w:num>
  <w:num w:numId="5" w16cid:durableId="1212033392">
    <w:abstractNumId w:val="25"/>
  </w:num>
  <w:num w:numId="6" w16cid:durableId="301235783">
    <w:abstractNumId w:val="16"/>
  </w:num>
  <w:num w:numId="7" w16cid:durableId="2144929950">
    <w:abstractNumId w:val="19"/>
    <w:lvlOverride w:ilvl="0">
      <w:startOverride w:val="1"/>
    </w:lvlOverride>
  </w:num>
  <w:num w:numId="8" w16cid:durableId="2117476511">
    <w:abstractNumId w:val="18"/>
  </w:num>
  <w:num w:numId="9" w16cid:durableId="1498887723">
    <w:abstractNumId w:val="5"/>
  </w:num>
  <w:num w:numId="10" w16cid:durableId="130482242">
    <w:abstractNumId w:val="5"/>
    <w:lvlOverride w:ilvl="0">
      <w:startOverride w:val="1"/>
    </w:lvlOverride>
  </w:num>
  <w:num w:numId="11" w16cid:durableId="698436918">
    <w:abstractNumId w:val="3"/>
  </w:num>
  <w:num w:numId="12" w16cid:durableId="13451303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23307695">
    <w:abstractNumId w:val="6"/>
  </w:num>
  <w:num w:numId="14" w16cid:durableId="503522095">
    <w:abstractNumId w:val="10"/>
  </w:num>
  <w:num w:numId="15" w16cid:durableId="1230000932">
    <w:abstractNumId w:val="13"/>
  </w:num>
  <w:num w:numId="16" w16cid:durableId="2030371013">
    <w:abstractNumId w:val="11"/>
  </w:num>
  <w:num w:numId="17" w16cid:durableId="559899676">
    <w:abstractNumId w:val="0"/>
  </w:num>
  <w:num w:numId="18" w16cid:durableId="1074552367">
    <w:abstractNumId w:val="29"/>
  </w:num>
  <w:num w:numId="19" w16cid:durableId="1348827263">
    <w:abstractNumId w:val="1"/>
  </w:num>
  <w:num w:numId="20" w16cid:durableId="375980449">
    <w:abstractNumId w:val="31"/>
  </w:num>
  <w:num w:numId="21" w16cid:durableId="647826974">
    <w:abstractNumId w:val="27"/>
  </w:num>
  <w:num w:numId="22" w16cid:durableId="885291673">
    <w:abstractNumId w:val="15"/>
  </w:num>
  <w:num w:numId="23" w16cid:durableId="432287020">
    <w:abstractNumId w:val="24"/>
  </w:num>
  <w:num w:numId="24" w16cid:durableId="772475232">
    <w:abstractNumId w:val="30"/>
  </w:num>
  <w:num w:numId="25" w16cid:durableId="1416786189">
    <w:abstractNumId w:val="8"/>
  </w:num>
  <w:num w:numId="26" w16cid:durableId="636375363">
    <w:abstractNumId w:val="12"/>
  </w:num>
  <w:num w:numId="27" w16cid:durableId="637107748">
    <w:abstractNumId w:val="28"/>
  </w:num>
  <w:num w:numId="28" w16cid:durableId="222183799">
    <w:abstractNumId w:val="14"/>
  </w:num>
  <w:num w:numId="29" w16cid:durableId="721291785">
    <w:abstractNumId w:val="7"/>
  </w:num>
  <w:num w:numId="30" w16cid:durableId="546796411">
    <w:abstractNumId w:val="32"/>
  </w:num>
  <w:num w:numId="31" w16cid:durableId="1220477923">
    <w:abstractNumId w:val="23"/>
  </w:num>
  <w:num w:numId="32" w16cid:durableId="1213418104">
    <w:abstractNumId w:val="9"/>
  </w:num>
  <w:num w:numId="33" w16cid:durableId="2093819262">
    <w:abstractNumId w:val="4"/>
  </w:num>
  <w:num w:numId="34" w16cid:durableId="672612647">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79E0"/>
    <w:rsid w:val="000101D1"/>
    <w:rsid w:val="00027465"/>
    <w:rsid w:val="00027927"/>
    <w:rsid w:val="00030146"/>
    <w:rsid w:val="0003100A"/>
    <w:rsid w:val="00046690"/>
    <w:rsid w:val="00047C4D"/>
    <w:rsid w:val="00051CF2"/>
    <w:rsid w:val="0005450B"/>
    <w:rsid w:val="000622F4"/>
    <w:rsid w:val="0006669D"/>
    <w:rsid w:val="00074529"/>
    <w:rsid w:val="0007687C"/>
    <w:rsid w:val="00076BEF"/>
    <w:rsid w:val="00080370"/>
    <w:rsid w:val="00080604"/>
    <w:rsid w:val="00084A88"/>
    <w:rsid w:val="00087075"/>
    <w:rsid w:val="00090E09"/>
    <w:rsid w:val="00094010"/>
    <w:rsid w:val="000961B1"/>
    <w:rsid w:val="000A039B"/>
    <w:rsid w:val="000A402E"/>
    <w:rsid w:val="000A5B64"/>
    <w:rsid w:val="000A7060"/>
    <w:rsid w:val="000B3CBA"/>
    <w:rsid w:val="000C029C"/>
    <w:rsid w:val="000C063F"/>
    <w:rsid w:val="000C5412"/>
    <w:rsid w:val="000C595C"/>
    <w:rsid w:val="000C6E5C"/>
    <w:rsid w:val="000D2771"/>
    <w:rsid w:val="000D3A7C"/>
    <w:rsid w:val="000D3CC2"/>
    <w:rsid w:val="000D5D0E"/>
    <w:rsid w:val="000D7E5E"/>
    <w:rsid w:val="000E0F74"/>
    <w:rsid w:val="000E7E25"/>
    <w:rsid w:val="000F3343"/>
    <w:rsid w:val="000F45AE"/>
    <w:rsid w:val="000F79FE"/>
    <w:rsid w:val="00100F8F"/>
    <w:rsid w:val="001021D7"/>
    <w:rsid w:val="001143DE"/>
    <w:rsid w:val="00134425"/>
    <w:rsid w:val="00135099"/>
    <w:rsid w:val="00135542"/>
    <w:rsid w:val="00137041"/>
    <w:rsid w:val="00141744"/>
    <w:rsid w:val="001427F1"/>
    <w:rsid w:val="00162A6A"/>
    <w:rsid w:val="00163D2F"/>
    <w:rsid w:val="00174B96"/>
    <w:rsid w:val="0017714F"/>
    <w:rsid w:val="00177517"/>
    <w:rsid w:val="001830C5"/>
    <w:rsid w:val="001A58A6"/>
    <w:rsid w:val="001A6D26"/>
    <w:rsid w:val="001A773D"/>
    <w:rsid w:val="001B089E"/>
    <w:rsid w:val="001B153A"/>
    <w:rsid w:val="001B54FE"/>
    <w:rsid w:val="001B60A8"/>
    <w:rsid w:val="001B7D07"/>
    <w:rsid w:val="001C51A8"/>
    <w:rsid w:val="001C7C63"/>
    <w:rsid w:val="001D1A43"/>
    <w:rsid w:val="001D67CD"/>
    <w:rsid w:val="001E03B7"/>
    <w:rsid w:val="001F1F8A"/>
    <w:rsid w:val="001F42DB"/>
    <w:rsid w:val="001F4E98"/>
    <w:rsid w:val="002028FD"/>
    <w:rsid w:val="00216816"/>
    <w:rsid w:val="00232B03"/>
    <w:rsid w:val="0023577F"/>
    <w:rsid w:val="00235E54"/>
    <w:rsid w:val="0023686B"/>
    <w:rsid w:val="00241407"/>
    <w:rsid w:val="00242577"/>
    <w:rsid w:val="00246712"/>
    <w:rsid w:val="00246EE4"/>
    <w:rsid w:val="002511DA"/>
    <w:rsid w:val="0025348C"/>
    <w:rsid w:val="00254D88"/>
    <w:rsid w:val="00255527"/>
    <w:rsid w:val="002619EA"/>
    <w:rsid w:val="00262601"/>
    <w:rsid w:val="00263860"/>
    <w:rsid w:val="002648D1"/>
    <w:rsid w:val="00270E13"/>
    <w:rsid w:val="00271123"/>
    <w:rsid w:val="0027411B"/>
    <w:rsid w:val="0027595D"/>
    <w:rsid w:val="00285C0D"/>
    <w:rsid w:val="00295014"/>
    <w:rsid w:val="00297442"/>
    <w:rsid w:val="002A0835"/>
    <w:rsid w:val="002A5DDC"/>
    <w:rsid w:val="002B0A80"/>
    <w:rsid w:val="002B0DFB"/>
    <w:rsid w:val="002B69AC"/>
    <w:rsid w:val="002B7260"/>
    <w:rsid w:val="002C0B6A"/>
    <w:rsid w:val="002C1140"/>
    <w:rsid w:val="002C368E"/>
    <w:rsid w:val="002C566D"/>
    <w:rsid w:val="002C7679"/>
    <w:rsid w:val="002D01E6"/>
    <w:rsid w:val="002D45AA"/>
    <w:rsid w:val="002D56C9"/>
    <w:rsid w:val="002E18B8"/>
    <w:rsid w:val="002E60EF"/>
    <w:rsid w:val="00306947"/>
    <w:rsid w:val="003104D3"/>
    <w:rsid w:val="00314FF0"/>
    <w:rsid w:val="00322856"/>
    <w:rsid w:val="00327452"/>
    <w:rsid w:val="00330F00"/>
    <w:rsid w:val="0033426B"/>
    <w:rsid w:val="0033496A"/>
    <w:rsid w:val="00336975"/>
    <w:rsid w:val="00336D26"/>
    <w:rsid w:val="00341743"/>
    <w:rsid w:val="00341CD1"/>
    <w:rsid w:val="00351E5A"/>
    <w:rsid w:val="00352483"/>
    <w:rsid w:val="00357CB3"/>
    <w:rsid w:val="003612D7"/>
    <w:rsid w:val="00362F79"/>
    <w:rsid w:val="00367010"/>
    <w:rsid w:val="003705E8"/>
    <w:rsid w:val="00372CEE"/>
    <w:rsid w:val="003746E7"/>
    <w:rsid w:val="00374BA5"/>
    <w:rsid w:val="00374C46"/>
    <w:rsid w:val="0037712D"/>
    <w:rsid w:val="003812E2"/>
    <w:rsid w:val="003837A5"/>
    <w:rsid w:val="003837ED"/>
    <w:rsid w:val="00384F41"/>
    <w:rsid w:val="00385BF3"/>
    <w:rsid w:val="00385D20"/>
    <w:rsid w:val="0039101C"/>
    <w:rsid w:val="003A2A1F"/>
    <w:rsid w:val="003A3680"/>
    <w:rsid w:val="003B0E05"/>
    <w:rsid w:val="003B2271"/>
    <w:rsid w:val="003B24EB"/>
    <w:rsid w:val="003B38CE"/>
    <w:rsid w:val="003C4DAE"/>
    <w:rsid w:val="003D1D0D"/>
    <w:rsid w:val="003E1030"/>
    <w:rsid w:val="003E470C"/>
    <w:rsid w:val="003F00AB"/>
    <w:rsid w:val="003F19C4"/>
    <w:rsid w:val="00404268"/>
    <w:rsid w:val="00406C71"/>
    <w:rsid w:val="00413841"/>
    <w:rsid w:val="00416901"/>
    <w:rsid w:val="004247C0"/>
    <w:rsid w:val="00425B2C"/>
    <w:rsid w:val="00436C38"/>
    <w:rsid w:val="00437AA7"/>
    <w:rsid w:val="00437C8A"/>
    <w:rsid w:val="00450F99"/>
    <w:rsid w:val="0045166D"/>
    <w:rsid w:val="0045471D"/>
    <w:rsid w:val="0045532E"/>
    <w:rsid w:val="00464946"/>
    <w:rsid w:val="00470519"/>
    <w:rsid w:val="00471B67"/>
    <w:rsid w:val="004773C0"/>
    <w:rsid w:val="0048250E"/>
    <w:rsid w:val="00483340"/>
    <w:rsid w:val="00484403"/>
    <w:rsid w:val="0048496A"/>
    <w:rsid w:val="00486909"/>
    <w:rsid w:val="00487DF0"/>
    <w:rsid w:val="00492F42"/>
    <w:rsid w:val="004955D5"/>
    <w:rsid w:val="004A1D4D"/>
    <w:rsid w:val="004A5783"/>
    <w:rsid w:val="004B3874"/>
    <w:rsid w:val="004C2566"/>
    <w:rsid w:val="004D214F"/>
    <w:rsid w:val="004D4505"/>
    <w:rsid w:val="004E45CD"/>
    <w:rsid w:val="004E4726"/>
    <w:rsid w:val="004E5B6E"/>
    <w:rsid w:val="004F1D60"/>
    <w:rsid w:val="0050029B"/>
    <w:rsid w:val="005051F2"/>
    <w:rsid w:val="005109A1"/>
    <w:rsid w:val="005110BA"/>
    <w:rsid w:val="0051241A"/>
    <w:rsid w:val="005155BF"/>
    <w:rsid w:val="005178B1"/>
    <w:rsid w:val="00517966"/>
    <w:rsid w:val="00517A1E"/>
    <w:rsid w:val="005221E6"/>
    <w:rsid w:val="00522B7B"/>
    <w:rsid w:val="00526EC9"/>
    <w:rsid w:val="00531AD6"/>
    <w:rsid w:val="00531D53"/>
    <w:rsid w:val="005331B7"/>
    <w:rsid w:val="005444E5"/>
    <w:rsid w:val="00547805"/>
    <w:rsid w:val="0056087C"/>
    <w:rsid w:val="00562493"/>
    <w:rsid w:val="00564AEF"/>
    <w:rsid w:val="005718B8"/>
    <w:rsid w:val="0057302B"/>
    <w:rsid w:val="0057377A"/>
    <w:rsid w:val="0057389F"/>
    <w:rsid w:val="00574EC0"/>
    <w:rsid w:val="00580FDE"/>
    <w:rsid w:val="00582D73"/>
    <w:rsid w:val="00590815"/>
    <w:rsid w:val="00592D8E"/>
    <w:rsid w:val="00595596"/>
    <w:rsid w:val="00596CEC"/>
    <w:rsid w:val="005A2088"/>
    <w:rsid w:val="005B12ED"/>
    <w:rsid w:val="005B49FC"/>
    <w:rsid w:val="005B6908"/>
    <w:rsid w:val="005B7BD3"/>
    <w:rsid w:val="005B7F65"/>
    <w:rsid w:val="005C333F"/>
    <w:rsid w:val="005C61F2"/>
    <w:rsid w:val="005C651D"/>
    <w:rsid w:val="005D2FBF"/>
    <w:rsid w:val="005D3A96"/>
    <w:rsid w:val="005D4568"/>
    <w:rsid w:val="005D65A5"/>
    <w:rsid w:val="005D6FC9"/>
    <w:rsid w:val="005E2CAF"/>
    <w:rsid w:val="005E475F"/>
    <w:rsid w:val="005E6205"/>
    <w:rsid w:val="005F0B38"/>
    <w:rsid w:val="0060085D"/>
    <w:rsid w:val="00601C6A"/>
    <w:rsid w:val="0060253E"/>
    <w:rsid w:val="00603D6F"/>
    <w:rsid w:val="00603D93"/>
    <w:rsid w:val="0060722E"/>
    <w:rsid w:val="00615246"/>
    <w:rsid w:val="00615C21"/>
    <w:rsid w:val="006200AF"/>
    <w:rsid w:val="00625742"/>
    <w:rsid w:val="00625E02"/>
    <w:rsid w:val="0062742D"/>
    <w:rsid w:val="00635B51"/>
    <w:rsid w:val="006361EB"/>
    <w:rsid w:val="0064207A"/>
    <w:rsid w:val="00645A1B"/>
    <w:rsid w:val="00653263"/>
    <w:rsid w:val="00653B28"/>
    <w:rsid w:val="0066125C"/>
    <w:rsid w:val="006615B1"/>
    <w:rsid w:val="0066385B"/>
    <w:rsid w:val="00664540"/>
    <w:rsid w:val="0067138E"/>
    <w:rsid w:val="00673399"/>
    <w:rsid w:val="0067417B"/>
    <w:rsid w:val="006754E9"/>
    <w:rsid w:val="0069301C"/>
    <w:rsid w:val="0069445E"/>
    <w:rsid w:val="00695521"/>
    <w:rsid w:val="00696B65"/>
    <w:rsid w:val="006A0396"/>
    <w:rsid w:val="006A2416"/>
    <w:rsid w:val="006A2DAF"/>
    <w:rsid w:val="006A5E72"/>
    <w:rsid w:val="006A6F8A"/>
    <w:rsid w:val="006B0A2D"/>
    <w:rsid w:val="006C4419"/>
    <w:rsid w:val="006C5C5D"/>
    <w:rsid w:val="006D105D"/>
    <w:rsid w:val="006D1C74"/>
    <w:rsid w:val="006D36CC"/>
    <w:rsid w:val="006D58AE"/>
    <w:rsid w:val="006D6D22"/>
    <w:rsid w:val="006D7213"/>
    <w:rsid w:val="006E37B9"/>
    <w:rsid w:val="006E4253"/>
    <w:rsid w:val="006E65C7"/>
    <w:rsid w:val="006F4F83"/>
    <w:rsid w:val="006F7550"/>
    <w:rsid w:val="007022D7"/>
    <w:rsid w:val="00723E39"/>
    <w:rsid w:val="00730852"/>
    <w:rsid w:val="007325AC"/>
    <w:rsid w:val="007339F7"/>
    <w:rsid w:val="0073611A"/>
    <w:rsid w:val="00737EE5"/>
    <w:rsid w:val="0074384C"/>
    <w:rsid w:val="00743C49"/>
    <w:rsid w:val="00745358"/>
    <w:rsid w:val="007455B9"/>
    <w:rsid w:val="00750833"/>
    <w:rsid w:val="00751957"/>
    <w:rsid w:val="0075217F"/>
    <w:rsid w:val="00754B2E"/>
    <w:rsid w:val="00754DC1"/>
    <w:rsid w:val="0075561F"/>
    <w:rsid w:val="00760124"/>
    <w:rsid w:val="00772DAA"/>
    <w:rsid w:val="00776D1A"/>
    <w:rsid w:val="00777E83"/>
    <w:rsid w:val="007818D9"/>
    <w:rsid w:val="007827C4"/>
    <w:rsid w:val="0078657F"/>
    <w:rsid w:val="00794566"/>
    <w:rsid w:val="007A79DE"/>
    <w:rsid w:val="007B54A1"/>
    <w:rsid w:val="007B5628"/>
    <w:rsid w:val="007C48B5"/>
    <w:rsid w:val="007C7324"/>
    <w:rsid w:val="007D6661"/>
    <w:rsid w:val="007E110A"/>
    <w:rsid w:val="007E3E28"/>
    <w:rsid w:val="007E59DD"/>
    <w:rsid w:val="007E6862"/>
    <w:rsid w:val="007F6196"/>
    <w:rsid w:val="007F681F"/>
    <w:rsid w:val="008002B5"/>
    <w:rsid w:val="0080487C"/>
    <w:rsid w:val="00804F99"/>
    <w:rsid w:val="00812A0B"/>
    <w:rsid w:val="00814172"/>
    <w:rsid w:val="00814CB9"/>
    <w:rsid w:val="0082011A"/>
    <w:rsid w:val="00821B8D"/>
    <w:rsid w:val="008275AF"/>
    <w:rsid w:val="008315D7"/>
    <w:rsid w:val="00834FD9"/>
    <w:rsid w:val="00837867"/>
    <w:rsid w:val="0085461A"/>
    <w:rsid w:val="0086669C"/>
    <w:rsid w:val="00871050"/>
    <w:rsid w:val="00872C59"/>
    <w:rsid w:val="008739F0"/>
    <w:rsid w:val="00874959"/>
    <w:rsid w:val="008759FE"/>
    <w:rsid w:val="0088009B"/>
    <w:rsid w:val="0088203B"/>
    <w:rsid w:val="00882A3A"/>
    <w:rsid w:val="00885029"/>
    <w:rsid w:val="00890B6D"/>
    <w:rsid w:val="00891D27"/>
    <w:rsid w:val="008921EC"/>
    <w:rsid w:val="00896757"/>
    <w:rsid w:val="00897417"/>
    <w:rsid w:val="008975AC"/>
    <w:rsid w:val="008A5153"/>
    <w:rsid w:val="008C541E"/>
    <w:rsid w:val="008D14D4"/>
    <w:rsid w:val="008D4AE2"/>
    <w:rsid w:val="008E1073"/>
    <w:rsid w:val="008E20EF"/>
    <w:rsid w:val="008E399C"/>
    <w:rsid w:val="008E7FB7"/>
    <w:rsid w:val="00904D03"/>
    <w:rsid w:val="009059E5"/>
    <w:rsid w:val="00912177"/>
    <w:rsid w:val="00914013"/>
    <w:rsid w:val="009170F0"/>
    <w:rsid w:val="00917F89"/>
    <w:rsid w:val="00921105"/>
    <w:rsid w:val="00921859"/>
    <w:rsid w:val="0092420B"/>
    <w:rsid w:val="00926C4D"/>
    <w:rsid w:val="00933FF6"/>
    <w:rsid w:val="00935F62"/>
    <w:rsid w:val="009374D7"/>
    <w:rsid w:val="009422C6"/>
    <w:rsid w:val="00943334"/>
    <w:rsid w:val="009439B1"/>
    <w:rsid w:val="00946E1A"/>
    <w:rsid w:val="00947110"/>
    <w:rsid w:val="00951BE3"/>
    <w:rsid w:val="009551BB"/>
    <w:rsid w:val="009618B4"/>
    <w:rsid w:val="00961AA6"/>
    <w:rsid w:val="00962CEE"/>
    <w:rsid w:val="00970486"/>
    <w:rsid w:val="00981FE2"/>
    <w:rsid w:val="00982030"/>
    <w:rsid w:val="0098514A"/>
    <w:rsid w:val="00987E8B"/>
    <w:rsid w:val="0099223C"/>
    <w:rsid w:val="00995210"/>
    <w:rsid w:val="009969E4"/>
    <w:rsid w:val="009B2E2F"/>
    <w:rsid w:val="009D127D"/>
    <w:rsid w:val="009D441E"/>
    <w:rsid w:val="009D798C"/>
    <w:rsid w:val="009E20EC"/>
    <w:rsid w:val="009E26B1"/>
    <w:rsid w:val="009F7136"/>
    <w:rsid w:val="009F7167"/>
    <w:rsid w:val="009F749A"/>
    <w:rsid w:val="00A03692"/>
    <w:rsid w:val="00A04227"/>
    <w:rsid w:val="00A05D0F"/>
    <w:rsid w:val="00A07A4A"/>
    <w:rsid w:val="00A10BFB"/>
    <w:rsid w:val="00A125CA"/>
    <w:rsid w:val="00A2094F"/>
    <w:rsid w:val="00A224F3"/>
    <w:rsid w:val="00A24787"/>
    <w:rsid w:val="00A27CF2"/>
    <w:rsid w:val="00A314B4"/>
    <w:rsid w:val="00A31BA5"/>
    <w:rsid w:val="00A35007"/>
    <w:rsid w:val="00A4038F"/>
    <w:rsid w:val="00A46728"/>
    <w:rsid w:val="00A53128"/>
    <w:rsid w:val="00A549F3"/>
    <w:rsid w:val="00A54F64"/>
    <w:rsid w:val="00A54F90"/>
    <w:rsid w:val="00A55AC6"/>
    <w:rsid w:val="00A60D50"/>
    <w:rsid w:val="00A61952"/>
    <w:rsid w:val="00A61FA1"/>
    <w:rsid w:val="00A631A5"/>
    <w:rsid w:val="00A63245"/>
    <w:rsid w:val="00A6594A"/>
    <w:rsid w:val="00A71311"/>
    <w:rsid w:val="00A71A80"/>
    <w:rsid w:val="00A71AE5"/>
    <w:rsid w:val="00A74C3C"/>
    <w:rsid w:val="00A760C6"/>
    <w:rsid w:val="00A80009"/>
    <w:rsid w:val="00A8133E"/>
    <w:rsid w:val="00A87EE5"/>
    <w:rsid w:val="00A917B2"/>
    <w:rsid w:val="00A923BA"/>
    <w:rsid w:val="00AA075B"/>
    <w:rsid w:val="00AA3034"/>
    <w:rsid w:val="00AA3F5F"/>
    <w:rsid w:val="00AA458B"/>
    <w:rsid w:val="00AB0546"/>
    <w:rsid w:val="00AC44B5"/>
    <w:rsid w:val="00AD482F"/>
    <w:rsid w:val="00AD6484"/>
    <w:rsid w:val="00AE0476"/>
    <w:rsid w:val="00AE405B"/>
    <w:rsid w:val="00AE4B76"/>
    <w:rsid w:val="00AE4E7E"/>
    <w:rsid w:val="00AF0BC1"/>
    <w:rsid w:val="00AF4130"/>
    <w:rsid w:val="00B059BC"/>
    <w:rsid w:val="00B104C2"/>
    <w:rsid w:val="00B1654D"/>
    <w:rsid w:val="00B22C74"/>
    <w:rsid w:val="00B27707"/>
    <w:rsid w:val="00B41F9C"/>
    <w:rsid w:val="00B42725"/>
    <w:rsid w:val="00B511CB"/>
    <w:rsid w:val="00B60CA4"/>
    <w:rsid w:val="00B63F63"/>
    <w:rsid w:val="00B71228"/>
    <w:rsid w:val="00B73D3E"/>
    <w:rsid w:val="00B80F3B"/>
    <w:rsid w:val="00B81E8E"/>
    <w:rsid w:val="00B82864"/>
    <w:rsid w:val="00B83715"/>
    <w:rsid w:val="00B9144F"/>
    <w:rsid w:val="00B925D6"/>
    <w:rsid w:val="00BA0E90"/>
    <w:rsid w:val="00BA3D56"/>
    <w:rsid w:val="00BA445C"/>
    <w:rsid w:val="00BC2D44"/>
    <w:rsid w:val="00BC4269"/>
    <w:rsid w:val="00BD549D"/>
    <w:rsid w:val="00BD5D53"/>
    <w:rsid w:val="00BD70D7"/>
    <w:rsid w:val="00BE36D4"/>
    <w:rsid w:val="00BF68D6"/>
    <w:rsid w:val="00C05E6B"/>
    <w:rsid w:val="00C10B48"/>
    <w:rsid w:val="00C1215C"/>
    <w:rsid w:val="00C12A29"/>
    <w:rsid w:val="00C130C5"/>
    <w:rsid w:val="00C175D0"/>
    <w:rsid w:val="00C17C7B"/>
    <w:rsid w:val="00C24D6E"/>
    <w:rsid w:val="00C24D80"/>
    <w:rsid w:val="00C2591C"/>
    <w:rsid w:val="00C2727A"/>
    <w:rsid w:val="00C34069"/>
    <w:rsid w:val="00C34F24"/>
    <w:rsid w:val="00C3648F"/>
    <w:rsid w:val="00C37B96"/>
    <w:rsid w:val="00C415BD"/>
    <w:rsid w:val="00C4391A"/>
    <w:rsid w:val="00C5506F"/>
    <w:rsid w:val="00C66642"/>
    <w:rsid w:val="00C66E7C"/>
    <w:rsid w:val="00C7019C"/>
    <w:rsid w:val="00C71153"/>
    <w:rsid w:val="00C74074"/>
    <w:rsid w:val="00C85E12"/>
    <w:rsid w:val="00C951C8"/>
    <w:rsid w:val="00C97351"/>
    <w:rsid w:val="00CA3EFE"/>
    <w:rsid w:val="00CA5018"/>
    <w:rsid w:val="00CA7929"/>
    <w:rsid w:val="00CC00F0"/>
    <w:rsid w:val="00CC4989"/>
    <w:rsid w:val="00CD0575"/>
    <w:rsid w:val="00CD0736"/>
    <w:rsid w:val="00CF14DB"/>
    <w:rsid w:val="00CF273B"/>
    <w:rsid w:val="00D02E1E"/>
    <w:rsid w:val="00D03276"/>
    <w:rsid w:val="00D03A31"/>
    <w:rsid w:val="00D075B2"/>
    <w:rsid w:val="00D10E6B"/>
    <w:rsid w:val="00D15E61"/>
    <w:rsid w:val="00D2504C"/>
    <w:rsid w:val="00D27CE5"/>
    <w:rsid w:val="00D3340D"/>
    <w:rsid w:val="00D366EB"/>
    <w:rsid w:val="00D37075"/>
    <w:rsid w:val="00D42AE0"/>
    <w:rsid w:val="00D42B01"/>
    <w:rsid w:val="00D47920"/>
    <w:rsid w:val="00D5245E"/>
    <w:rsid w:val="00D53C6D"/>
    <w:rsid w:val="00D543E0"/>
    <w:rsid w:val="00D64AEC"/>
    <w:rsid w:val="00D6646B"/>
    <w:rsid w:val="00D72117"/>
    <w:rsid w:val="00D72773"/>
    <w:rsid w:val="00D73F44"/>
    <w:rsid w:val="00D74D50"/>
    <w:rsid w:val="00D84A19"/>
    <w:rsid w:val="00D84B61"/>
    <w:rsid w:val="00D9025B"/>
    <w:rsid w:val="00D946B4"/>
    <w:rsid w:val="00DA1AD5"/>
    <w:rsid w:val="00DB1FA2"/>
    <w:rsid w:val="00DB3594"/>
    <w:rsid w:val="00DB3CAD"/>
    <w:rsid w:val="00DC2BE3"/>
    <w:rsid w:val="00DC3B6A"/>
    <w:rsid w:val="00DC5128"/>
    <w:rsid w:val="00DC7EF3"/>
    <w:rsid w:val="00DD1079"/>
    <w:rsid w:val="00DD4892"/>
    <w:rsid w:val="00DD53C0"/>
    <w:rsid w:val="00DE2170"/>
    <w:rsid w:val="00DE55D4"/>
    <w:rsid w:val="00DE6056"/>
    <w:rsid w:val="00DE75CD"/>
    <w:rsid w:val="00DF042B"/>
    <w:rsid w:val="00DF1E78"/>
    <w:rsid w:val="00DF25F0"/>
    <w:rsid w:val="00DF6538"/>
    <w:rsid w:val="00E056B7"/>
    <w:rsid w:val="00E069C7"/>
    <w:rsid w:val="00E122D8"/>
    <w:rsid w:val="00E129DD"/>
    <w:rsid w:val="00E166A1"/>
    <w:rsid w:val="00E21079"/>
    <w:rsid w:val="00E27AC0"/>
    <w:rsid w:val="00E360E1"/>
    <w:rsid w:val="00E37E95"/>
    <w:rsid w:val="00E41464"/>
    <w:rsid w:val="00E4232E"/>
    <w:rsid w:val="00E426A5"/>
    <w:rsid w:val="00E4439B"/>
    <w:rsid w:val="00E45855"/>
    <w:rsid w:val="00E6268C"/>
    <w:rsid w:val="00E64676"/>
    <w:rsid w:val="00E66804"/>
    <w:rsid w:val="00E67836"/>
    <w:rsid w:val="00E733E4"/>
    <w:rsid w:val="00E777AC"/>
    <w:rsid w:val="00E81FD6"/>
    <w:rsid w:val="00E92438"/>
    <w:rsid w:val="00E93175"/>
    <w:rsid w:val="00E936DD"/>
    <w:rsid w:val="00E9761B"/>
    <w:rsid w:val="00EA096E"/>
    <w:rsid w:val="00EA33E0"/>
    <w:rsid w:val="00EA42BA"/>
    <w:rsid w:val="00EA5745"/>
    <w:rsid w:val="00EA6A5E"/>
    <w:rsid w:val="00EB73EE"/>
    <w:rsid w:val="00EC25D9"/>
    <w:rsid w:val="00ED05E7"/>
    <w:rsid w:val="00ED0FB8"/>
    <w:rsid w:val="00ED15E0"/>
    <w:rsid w:val="00ED34C4"/>
    <w:rsid w:val="00ED6551"/>
    <w:rsid w:val="00ED7599"/>
    <w:rsid w:val="00EE43EE"/>
    <w:rsid w:val="00EE5119"/>
    <w:rsid w:val="00EF1B10"/>
    <w:rsid w:val="00EF24E1"/>
    <w:rsid w:val="00EF53B8"/>
    <w:rsid w:val="00EF5D48"/>
    <w:rsid w:val="00EF6131"/>
    <w:rsid w:val="00F031AB"/>
    <w:rsid w:val="00F0516A"/>
    <w:rsid w:val="00F06D2A"/>
    <w:rsid w:val="00F070CF"/>
    <w:rsid w:val="00F073B3"/>
    <w:rsid w:val="00F1424F"/>
    <w:rsid w:val="00F22430"/>
    <w:rsid w:val="00F22AF9"/>
    <w:rsid w:val="00F22C45"/>
    <w:rsid w:val="00F238F5"/>
    <w:rsid w:val="00F26321"/>
    <w:rsid w:val="00F30E9A"/>
    <w:rsid w:val="00F34828"/>
    <w:rsid w:val="00F40178"/>
    <w:rsid w:val="00F41909"/>
    <w:rsid w:val="00F47ABC"/>
    <w:rsid w:val="00F519BB"/>
    <w:rsid w:val="00F538CD"/>
    <w:rsid w:val="00F56CAD"/>
    <w:rsid w:val="00F57CBC"/>
    <w:rsid w:val="00F62710"/>
    <w:rsid w:val="00F63801"/>
    <w:rsid w:val="00F70901"/>
    <w:rsid w:val="00F72717"/>
    <w:rsid w:val="00F84E3B"/>
    <w:rsid w:val="00F9167B"/>
    <w:rsid w:val="00F97F86"/>
    <w:rsid w:val="00FA4AED"/>
    <w:rsid w:val="00FA7C2E"/>
    <w:rsid w:val="00FB1EFA"/>
    <w:rsid w:val="00FC362C"/>
    <w:rsid w:val="00FD0C21"/>
    <w:rsid w:val="00FD201C"/>
    <w:rsid w:val="00FD3732"/>
    <w:rsid w:val="00FE22BB"/>
    <w:rsid w:val="00FE501C"/>
    <w:rsid w:val="00FF2615"/>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32294694"/>
  <w15:docId w15:val="{5FB957D7-5AF1-4E7D-8BCC-A6A45ED65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TÍTULO,AL Encabezado,Encabezado AL"/>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5E475F"/>
    <w:pPr>
      <w:ind w:left="720"/>
      <w:contextualSpacing/>
    </w:pPr>
  </w:style>
  <w:style w:type="paragraph" w:styleId="NormalWeb">
    <w:name w:val="Normal (Web)"/>
    <w:aliases w:val="Normal (Web)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Manuel Vergara Paez e Ingrid Parra García,No Spacing,A1,Formato,Sin espaciado11,PONAL,No Spacing Car Car Car,No Spacing Car Car,Sin espaciado3,Sin espaciado21"/>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rmaltextrun">
    <w:name w:val="normaltextrun"/>
    <w:basedOn w:val="Fuentedeprrafopredeter"/>
    <w:rsid w:val="00E360E1"/>
  </w:style>
  <w:style w:type="character" w:customStyle="1" w:styleId="eop">
    <w:name w:val="eop"/>
    <w:basedOn w:val="Fuentedeprrafopredeter"/>
    <w:rsid w:val="00E360E1"/>
  </w:style>
  <w:style w:type="paragraph" w:customStyle="1" w:styleId="paragraph">
    <w:name w:val="paragraph"/>
    <w:basedOn w:val="Normal"/>
    <w:rsid w:val="00E360E1"/>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comentario">
    <w:name w:val="annotation reference"/>
    <w:rsid w:val="00E360E1"/>
    <w:rPr>
      <w:sz w:val="16"/>
      <w:szCs w:val="16"/>
    </w:rPr>
  </w:style>
  <w:style w:type="paragraph" w:styleId="Textocomentario">
    <w:name w:val="annotation text"/>
    <w:basedOn w:val="Normal"/>
    <w:link w:val="TextocomentarioCar"/>
    <w:rsid w:val="00E360E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E360E1"/>
    <w:rPr>
      <w:lang w:val="es-ES" w:eastAsia="es-ES"/>
    </w:rPr>
  </w:style>
  <w:style w:type="paragraph" w:styleId="Sangra2detindependiente">
    <w:name w:val="Body Text Indent 2"/>
    <w:basedOn w:val="Normal"/>
    <w:link w:val="Sangra2detindependienteCar"/>
    <w:semiHidden/>
    <w:unhideWhenUsed/>
    <w:rsid w:val="00C12A29"/>
    <w:pPr>
      <w:spacing w:after="120" w:line="480" w:lineRule="auto"/>
      <w:ind w:left="283"/>
    </w:pPr>
  </w:style>
  <w:style w:type="character" w:customStyle="1" w:styleId="Sangra2detindependienteCar">
    <w:name w:val="Sangría 2 de t. independiente Car"/>
    <w:basedOn w:val="Fuentedeprrafopredeter"/>
    <w:link w:val="Sangra2detindependiente"/>
    <w:semiHidden/>
    <w:rsid w:val="00C12A29"/>
    <w:rPr>
      <w:rFonts w:ascii="Arial" w:hAnsi="Arial" w:cs="Arial"/>
      <w:lang w:val="es-ES_tradnl" w:eastAsia="es-ES"/>
    </w:rPr>
  </w:style>
  <w:style w:type="character" w:customStyle="1" w:styleId="NormalWebCar">
    <w:name w:val="Normal (Web) Car"/>
    <w:aliases w:val="Normal (Web) Car Car Car"/>
    <w:link w:val="NormalWeb"/>
    <w:uiPriority w:val="99"/>
    <w:qFormat/>
    <w:rsid w:val="00C12A29"/>
    <w:rPr>
      <w:sz w:val="24"/>
      <w:szCs w:val="24"/>
    </w:rPr>
  </w:style>
  <w:style w:type="character" w:customStyle="1" w:styleId="markq8ecydevw">
    <w:name w:val="markq8ecydevw"/>
    <w:basedOn w:val="Fuentedeprrafopredeter"/>
    <w:rsid w:val="00C12A29"/>
  </w:style>
  <w:style w:type="character" w:customStyle="1" w:styleId="NoSpacingChar">
    <w:name w:val="No Spacing Char"/>
    <w:link w:val="Sinespaciado1"/>
    <w:qFormat/>
    <w:locked/>
    <w:rsid w:val="00AA458B"/>
    <w:rPr>
      <w:sz w:val="24"/>
      <w:szCs w:val="24"/>
      <w:lang w:eastAsia="es-ES"/>
    </w:rPr>
  </w:style>
  <w:style w:type="paragraph" w:customStyle="1" w:styleId="Default">
    <w:name w:val="Default"/>
    <w:link w:val="DefaultCar"/>
    <w:rsid w:val="00074529"/>
    <w:pPr>
      <w:suppressAutoHyphens/>
      <w:autoSpaceDE w:val="0"/>
    </w:pPr>
    <w:rPr>
      <w:rFonts w:eastAsia="Calibri"/>
      <w:color w:val="000000"/>
      <w:sz w:val="24"/>
      <w:szCs w:val="24"/>
      <w:lang w:eastAsia="ar-SA"/>
    </w:rPr>
  </w:style>
  <w:style w:type="character" w:customStyle="1" w:styleId="DefaultCar">
    <w:name w:val="Default Car"/>
    <w:link w:val="Default"/>
    <w:locked/>
    <w:rsid w:val="00074529"/>
    <w:rPr>
      <w:rFonts w:eastAsia="Calibri"/>
      <w:color w:val="000000"/>
      <w:sz w:val="24"/>
      <w:szCs w:val="24"/>
      <w:lang w:eastAsia="ar-SA"/>
    </w:rPr>
  </w:style>
  <w:style w:type="character" w:styleId="Mencinsinresolver">
    <w:name w:val="Unresolved Mention"/>
    <w:basedOn w:val="Fuentedeprrafopredeter"/>
    <w:uiPriority w:val="99"/>
    <w:semiHidden/>
    <w:unhideWhenUsed/>
    <w:rsid w:val="00C3648F"/>
    <w:rPr>
      <w:color w:val="605E5C"/>
      <w:shd w:val="clear" w:color="auto" w:fill="E1DFDD"/>
    </w:rPr>
  </w:style>
  <w:style w:type="paragraph" w:styleId="Revisin">
    <w:name w:val="Revision"/>
    <w:hidden/>
    <w:uiPriority w:val="99"/>
    <w:semiHidden/>
    <w:rsid w:val="00A80009"/>
    <w:rPr>
      <w:rFonts w:ascii="Arial" w:hAnsi="Arial" w:cs="Arial"/>
      <w:lang w:val="es-ES_tradnl" w:eastAsia="es-ES"/>
    </w:rPr>
  </w:style>
  <w:style w:type="character" w:styleId="Textodelmarcadordeposicin">
    <w:name w:val="Placeholder Text"/>
    <w:uiPriority w:val="99"/>
    <w:semiHidden/>
    <w:rsid w:val="000F45AE"/>
    <w:rPr>
      <w:color w:val="808080"/>
    </w:rPr>
  </w:style>
  <w:style w:type="paragraph" w:styleId="Lista2">
    <w:name w:val="List 2"/>
    <w:basedOn w:val="Normal"/>
    <w:rsid w:val="007B5628"/>
    <w:pPr>
      <w:autoSpaceDE/>
      <w:autoSpaceDN/>
      <w:ind w:left="566" w:hanging="283"/>
      <w:contextualSpacing/>
    </w:pPr>
    <w:rPr>
      <w:rFonts w:ascii="Times New Roman" w:hAnsi="Times New Roman" w:cs="Times New Roman"/>
      <w:sz w:val="24"/>
      <w:szCs w:val="24"/>
      <w:lang w:val="es-CO"/>
    </w:rPr>
  </w:style>
  <w:style w:type="paragraph" w:styleId="Asuntodelcomentario">
    <w:name w:val="annotation subject"/>
    <w:basedOn w:val="Textocomentario"/>
    <w:next w:val="Textocomentario"/>
    <w:link w:val="AsuntodelcomentarioCar"/>
    <w:semiHidden/>
    <w:unhideWhenUsed/>
    <w:rsid w:val="009E20EC"/>
    <w:pPr>
      <w:autoSpaceDE w:val="0"/>
      <w:autoSpaceDN w:val="0"/>
    </w:pPr>
    <w:rPr>
      <w:rFonts w:ascii="Arial" w:hAnsi="Arial" w:cs="Arial"/>
      <w:b/>
      <w:bCs/>
      <w:lang w:val="es-ES_tradnl"/>
    </w:rPr>
  </w:style>
  <w:style w:type="character" w:customStyle="1" w:styleId="AsuntodelcomentarioCar">
    <w:name w:val="Asunto del comentario Car"/>
    <w:basedOn w:val="TextocomentarioCar"/>
    <w:link w:val="Asuntodelcomentario"/>
    <w:semiHidden/>
    <w:rsid w:val="009E20EC"/>
    <w:rPr>
      <w:rFonts w:ascii="Arial" w:hAnsi="Arial" w:cs="Arial"/>
      <w:b/>
      <w:bCs/>
      <w:lang w:val="es-ES_tradnl" w:eastAsia="es-ES"/>
    </w:rPr>
  </w:style>
  <w:style w:type="character" w:customStyle="1" w:styleId="SinespaciadoCar">
    <w:name w:val="Sin espaciado Car"/>
    <w:aliases w:val="Aries Car,k Car,Manuel Vergara Paez e Ingrid Parra García Car,No Spacing Car,A1 Car,Formato Car,Sin espaciado11 Car,PONAL Car,No Spacing Car Car Car Car,No Spacing Car Car Car1,Sin espaciado3 Car,Sin espaciado21 Car"/>
    <w:link w:val="Sinespaciado"/>
    <w:uiPriority w:val="1"/>
    <w:qFormat/>
    <w:rsid w:val="00372CEE"/>
    <w:rPr>
      <w:sz w:val="24"/>
      <w:szCs w:val="24"/>
      <w:lang w:eastAsia="es-ES"/>
    </w:rPr>
  </w:style>
  <w:style w:type="paragraph" w:customStyle="1" w:styleId="xmsonormal">
    <w:name w:val="x_msonormal"/>
    <w:basedOn w:val="Normal"/>
    <w:rsid w:val="00603D9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603D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3042670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815145531">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32345394">
      <w:bodyDiv w:val="1"/>
      <w:marLeft w:val="0"/>
      <w:marRight w:val="0"/>
      <w:marTop w:val="0"/>
      <w:marBottom w:val="0"/>
      <w:divBdr>
        <w:top w:val="none" w:sz="0" w:space="0" w:color="auto"/>
        <w:left w:val="none" w:sz="0" w:space="0" w:color="auto"/>
        <w:bottom w:val="none" w:sz="0" w:space="0" w:color="auto"/>
        <w:right w:val="none" w:sz="0" w:space="0" w:color="auto"/>
      </w:divBdr>
    </w:div>
    <w:div w:id="1470246974">
      <w:bodyDiv w:val="1"/>
      <w:marLeft w:val="0"/>
      <w:marRight w:val="0"/>
      <w:marTop w:val="0"/>
      <w:marBottom w:val="0"/>
      <w:divBdr>
        <w:top w:val="none" w:sz="0" w:space="0" w:color="auto"/>
        <w:left w:val="none" w:sz="0" w:space="0" w:color="auto"/>
        <w:bottom w:val="none" w:sz="0" w:space="0" w:color="auto"/>
        <w:right w:val="none" w:sz="0" w:space="0" w:color="auto"/>
      </w:divBdr>
    </w:div>
    <w:div w:id="1858495169">
      <w:bodyDiv w:val="1"/>
      <w:marLeft w:val="0"/>
      <w:marRight w:val="0"/>
      <w:marTop w:val="0"/>
      <w:marBottom w:val="0"/>
      <w:divBdr>
        <w:top w:val="none" w:sz="0" w:space="0" w:color="auto"/>
        <w:left w:val="none" w:sz="0" w:space="0" w:color="auto"/>
        <w:bottom w:val="none" w:sz="0" w:space="0" w:color="auto"/>
        <w:right w:val="none" w:sz="0" w:space="0" w:color="auto"/>
      </w:divBdr>
    </w:div>
    <w:div w:id="1936014757">
      <w:bodyDiv w:val="1"/>
      <w:marLeft w:val="0"/>
      <w:marRight w:val="0"/>
      <w:marTop w:val="0"/>
      <w:marBottom w:val="0"/>
      <w:divBdr>
        <w:top w:val="none" w:sz="0" w:space="0" w:color="auto"/>
        <w:left w:val="none" w:sz="0" w:space="0" w:color="auto"/>
        <w:bottom w:val="none" w:sz="0" w:space="0" w:color="auto"/>
        <w:right w:val="none" w:sz="0" w:space="0" w:color="auto"/>
      </w:divBdr>
    </w:div>
    <w:div w:id="1953441332">
      <w:bodyDiv w:val="1"/>
      <w:marLeft w:val="0"/>
      <w:marRight w:val="0"/>
      <w:marTop w:val="0"/>
      <w:marBottom w:val="0"/>
      <w:divBdr>
        <w:top w:val="none" w:sz="0" w:space="0" w:color="auto"/>
        <w:left w:val="none" w:sz="0" w:space="0" w:color="auto"/>
        <w:bottom w:val="none" w:sz="0" w:space="0" w:color="auto"/>
        <w:right w:val="none" w:sz="0" w:space="0" w:color="auto"/>
      </w:divBdr>
    </w:div>
    <w:div w:id="21162490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0449055-E2AE-4FB1-8B11-3D49EAC19E47}">
  <we:reference id="wa104124372" version="1.2.0.0" store="es-ES" storeType="OMEX"/>
  <we:alternateReferences>
    <we:reference id="WA104124372" version="1.2.0.0" store="WA104124372"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8A16A-8EB4-46EE-B69C-8D87BFDCF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6</Pages>
  <Words>2467</Words>
  <Characters>13571</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JULIET ADRIANA HERRERA PINZON</cp:lastModifiedBy>
  <cp:revision>71</cp:revision>
  <cp:lastPrinted>2022-10-31T17:01:00Z</cp:lastPrinted>
  <dcterms:created xsi:type="dcterms:W3CDTF">2022-10-27T21:06:00Z</dcterms:created>
  <dcterms:modified xsi:type="dcterms:W3CDTF">2026-09-21T16:21:00Z</dcterms:modified>
</cp:coreProperties>
</file>