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242E0" w14:textId="77777777" w:rsidR="00452D7B" w:rsidRPr="009C7049" w:rsidRDefault="00E46FE5" w:rsidP="00452D7B">
      <w:pPr>
        <w:spacing w:after="0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535852684"/>
          <w:placeholder>
            <w:docPart w:val="155D09DD4D8F43CCA19721BAEFB7001A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452D7B" w:rsidRPr="009C704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452D7B" w:rsidRPr="009C7049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E69F0F72DCE44A73AC28A1DE974C360B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452D7B" w:rsidRPr="009C704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E6C8775" w14:textId="77777777" w:rsidR="00452D7B" w:rsidRPr="009C7049" w:rsidRDefault="00452D7B" w:rsidP="00452D7B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495658C" w14:textId="77777777" w:rsidR="00452D7B" w:rsidRPr="009C7049" w:rsidRDefault="00452D7B" w:rsidP="00452D7B">
      <w:pPr>
        <w:spacing w:after="0"/>
        <w:jc w:val="both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>Señores.</w:t>
      </w:r>
    </w:p>
    <w:p w14:paraId="5265A817" w14:textId="5A1BA107" w:rsidR="00452D7B" w:rsidRPr="00DB6BB1" w:rsidRDefault="00452D7B" w:rsidP="00452D7B">
      <w:pPr>
        <w:spacing w:after="0"/>
        <w:jc w:val="both"/>
        <w:rPr>
          <w:rFonts w:ascii="Arial" w:hAnsi="Arial" w:cs="Arial"/>
          <w:sz w:val="20"/>
          <w:szCs w:val="20"/>
          <w:lang w:val="es-ES"/>
        </w:rPr>
      </w:pPr>
      <w:r w:rsidRPr="009C7049">
        <w:rPr>
          <w:rFonts w:ascii="Arial" w:hAnsi="Arial" w:cs="Arial"/>
          <w:sz w:val="20"/>
          <w:szCs w:val="20"/>
        </w:rPr>
        <w:t xml:space="preserve">POLICÍA NACIONAL – </w:t>
      </w:r>
      <w:r w:rsidR="00DB6BB1" w:rsidRPr="00DB6BB1">
        <w:rPr>
          <w:rFonts w:ascii="Arial" w:hAnsi="Arial" w:cs="Arial"/>
          <w:sz w:val="20"/>
          <w:szCs w:val="20"/>
        </w:rPr>
        <w:t>ESCUELA DE CARABINEROS PROVINCIA DE VÉLEZ “MAYOR GENERAL MANUEL JOSÉ LÓPEZ GOMEZ”</w:t>
      </w:r>
    </w:p>
    <w:p w14:paraId="20EE5A57" w14:textId="77777777" w:rsidR="00452D7B" w:rsidRPr="009C7049" w:rsidRDefault="00452D7B" w:rsidP="00452D7B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30C893A" w14:textId="25DF3981" w:rsidR="00452D7B" w:rsidRPr="009C7049" w:rsidRDefault="00452D7B" w:rsidP="00452D7B">
      <w:pPr>
        <w:spacing w:after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E6C118DDE2A045CC9A79287D46A9978D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DB6BB1">
            <w:rPr>
              <w:rFonts w:ascii="Arial" w:hAnsi="Arial" w:cs="Arial"/>
              <w:sz w:val="20"/>
              <w:szCs w:val="20"/>
            </w:rPr>
            <w:t>Selección Abreviada de Menor cuantía</w:t>
          </w:r>
        </w:sdtContent>
      </w:sdt>
      <w:r w:rsidRPr="009C7049"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eastAsia="Calibri" w:hAnsi="Arial" w:cs="Arial"/>
            <w:b/>
            <w:sz w:val="20"/>
            <w:szCs w:val="20"/>
            <w14:ligatures w14:val="none"/>
          </w:rPr>
          <w:id w:val="1311527362"/>
          <w:placeholder>
            <w:docPart w:val="4EDEEE25D20E4BF3B93A030067907A09"/>
          </w:placeholder>
          <w:text/>
        </w:sdtPr>
        <w:sdtEndPr/>
        <w:sdtContent>
          <w:r w:rsidR="00FA4ABC" w:rsidRPr="00FA4ABC">
            <w:rPr>
              <w:rFonts w:ascii="Arial" w:eastAsia="Calibri" w:hAnsi="Arial" w:cs="Arial"/>
              <w:b/>
              <w:sz w:val="20"/>
              <w:szCs w:val="20"/>
              <w14:ligatures w14:val="none"/>
            </w:rPr>
            <w:t>PN ESVEL SA MC 0</w:t>
          </w:r>
          <w:r w:rsidR="00E46FE5">
            <w:rPr>
              <w:rFonts w:ascii="Arial" w:eastAsia="Calibri" w:hAnsi="Arial" w:cs="Arial"/>
              <w:b/>
              <w:sz w:val="20"/>
              <w:szCs w:val="20"/>
              <w14:ligatures w14:val="none"/>
            </w:rPr>
            <w:t>56</w:t>
          </w:r>
          <w:r w:rsidR="00FA4ABC" w:rsidRPr="00FA4ABC">
            <w:rPr>
              <w:rFonts w:ascii="Arial" w:eastAsia="Calibri" w:hAnsi="Arial" w:cs="Arial"/>
              <w:b/>
              <w:sz w:val="20"/>
              <w:szCs w:val="20"/>
              <w14:ligatures w14:val="none"/>
            </w:rPr>
            <w:t>-</w:t>
          </w:r>
          <w:r w:rsidR="00091425">
            <w:rPr>
              <w:rFonts w:ascii="Arial" w:eastAsia="Calibri" w:hAnsi="Arial" w:cs="Arial"/>
              <w:b/>
              <w:sz w:val="20"/>
              <w:szCs w:val="20"/>
              <w14:ligatures w14:val="none"/>
            </w:rPr>
            <w:t>20</w:t>
          </w:r>
          <w:r w:rsidR="00FA4ABC" w:rsidRPr="00FA4ABC">
            <w:rPr>
              <w:rFonts w:ascii="Arial" w:eastAsia="Calibri" w:hAnsi="Arial" w:cs="Arial"/>
              <w:b/>
              <w:sz w:val="20"/>
              <w:szCs w:val="20"/>
              <w14:ligatures w14:val="none"/>
            </w:rPr>
            <w:t>26</w:t>
          </w:r>
        </w:sdtContent>
      </w:sdt>
      <w:r w:rsidRPr="009C7049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eastAsia="Calibri" w:hAnsi="Arial" w:cs="Arial"/>
            <w:kern w:val="2"/>
            <w:sz w:val="20"/>
            <w:szCs w:val="20"/>
            <w:lang w:val="es-ES"/>
          </w:rPr>
          <w:id w:val="-731763475"/>
          <w:placeholder>
            <w:docPart w:val="A0C13268141C475F9605C30D9541C052"/>
          </w:placeholder>
          <w:text/>
        </w:sdtPr>
        <w:sdtContent>
          <w:r w:rsidR="00E46FE5" w:rsidRPr="00E46FE5">
            <w:rPr>
              <w:rFonts w:ascii="Arial" w:eastAsia="Calibri" w:hAnsi="Arial" w:cs="Arial"/>
              <w:kern w:val="2"/>
              <w:sz w:val="20"/>
              <w:szCs w:val="20"/>
              <w:lang w:val="es-ES"/>
            </w:rPr>
            <w:t>MANTENIMIENTO PREVENTIVO Y CORRECTIVO DE LA INFRAESTRUCTURA Y PUESTA EN FUNCIONAMIENTO DE LOS EQUIPOS QUE CONFORMAN LA PLANTA DE TRATAMIENTO DE AGUA RESIDUAL – PTAR DE LA ESCUELA DE CARABINEROS DE LA PROVINCIA DE VELEZ MAYOR GENERAL MANUEL JOSE LOPEZ GOMEZ.</w:t>
          </w:r>
        </w:sdtContent>
      </w:sdt>
    </w:p>
    <w:p w14:paraId="42F97D2B" w14:textId="77777777" w:rsidR="00452D7B" w:rsidRPr="009C7049" w:rsidRDefault="00452D7B" w:rsidP="00452D7B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7843A146" w14:textId="77777777" w:rsidR="00452D7B" w:rsidRPr="009C7049" w:rsidRDefault="00452D7B" w:rsidP="00452D7B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E0F48345F5C6461199D857D45CDDB404"/>
          </w:placeholder>
          <w:showingPlcHdr/>
          <w:text/>
        </w:sdtPr>
        <w:sdtEndPr/>
        <w:sdtContent>
          <w:r w:rsidRPr="009C704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 w:rsidRPr="009C7049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 w:rsidRPr="009C7049"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5CA40331E90A43C1A41F1E3CC99F6DB1"/>
          </w:placeholder>
          <w:showingPlcHdr/>
          <w:text/>
        </w:sdtPr>
        <w:sdtEndPr/>
        <w:sdtContent>
          <w:r w:rsidRPr="009C704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 w:rsidRPr="009C7049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9C7049"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76781008BF1C4257B5BA886D09CA9B66"/>
          </w:placeholder>
          <w:showingPlcHdr/>
          <w:text/>
        </w:sdtPr>
        <w:sdtEndPr/>
        <w:sdtContent>
          <w:r w:rsidRPr="009C704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 w:rsidRPr="009C7049">
        <w:rPr>
          <w:rFonts w:ascii="Arial" w:hAnsi="Arial" w:cs="Arial"/>
          <w:color w:val="000000"/>
          <w:sz w:val="20"/>
          <w:szCs w:val="20"/>
        </w:rPr>
        <w:t>, quien obra en calidad de (</w:t>
      </w:r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9C7049"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558F05A5" w14:textId="77777777" w:rsidR="00452D7B" w:rsidRPr="009C7049" w:rsidRDefault="00452D7B" w:rsidP="00452D7B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6AD877A9" w14:textId="77777777" w:rsidR="00452D7B" w:rsidRPr="009C7049" w:rsidRDefault="00452D7B" w:rsidP="00452D7B">
      <w:pPr>
        <w:adjustRightInd w:val="0"/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 xml:space="preserve">La Policía Nacional, mediante la Resolución No. 03843 del 09/09/2019, prevé en el Artículo 2º, lo relacionado con la </w:t>
      </w:r>
      <w:r w:rsidRPr="009C704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 w:rsidRPr="009C7049">
        <w:rPr>
          <w:rFonts w:ascii="Arial" w:hAnsi="Arial" w:cs="Arial"/>
          <w:b/>
          <w:sz w:val="20"/>
          <w:szCs w:val="20"/>
        </w:rPr>
        <w:t xml:space="preserve">”, </w:t>
      </w:r>
      <w:r w:rsidRPr="009C7049">
        <w:rPr>
          <w:rFonts w:ascii="Arial" w:hAnsi="Arial" w:cs="Arial"/>
          <w:sz w:val="20"/>
          <w:szCs w:val="20"/>
        </w:rPr>
        <w:t xml:space="preserve">en lo siguiente:  </w:t>
      </w:r>
    </w:p>
    <w:p w14:paraId="0D737DBE" w14:textId="77777777" w:rsidR="00452D7B" w:rsidRPr="009C7049" w:rsidRDefault="00452D7B" w:rsidP="00452D7B">
      <w:pPr>
        <w:adjustRightInd w:val="0"/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22AB9281" w14:textId="77777777" w:rsidR="00452D7B" w:rsidRPr="009C7049" w:rsidRDefault="00452D7B" w:rsidP="00452D7B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9C7049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2B202659" w14:textId="77777777" w:rsidR="00452D7B" w:rsidRPr="009C7049" w:rsidRDefault="00452D7B" w:rsidP="00452D7B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0B6BE2C0" w14:textId="77777777" w:rsidR="00452D7B" w:rsidRPr="009C7049" w:rsidRDefault="00452D7B" w:rsidP="00452D7B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44E69EFD" w14:textId="77777777" w:rsidR="00452D7B" w:rsidRPr="009C7049" w:rsidRDefault="00452D7B" w:rsidP="00452D7B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>empresa,  actualizando</w:t>
      </w:r>
      <w:proofErr w:type="gramEnd"/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9C704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5E6E3570" w14:textId="77777777" w:rsidR="00452D7B" w:rsidRPr="009C7049" w:rsidRDefault="00452D7B" w:rsidP="00452D7B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4504E83F" w14:textId="77777777" w:rsidR="00452D7B" w:rsidRPr="009C7049" w:rsidRDefault="00452D7B" w:rsidP="00452D7B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684E9B91" w14:textId="77777777" w:rsidR="00452D7B" w:rsidRPr="009C7049" w:rsidRDefault="00452D7B" w:rsidP="00452D7B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2AB2EBFC" w14:textId="77777777" w:rsidR="00452D7B" w:rsidRPr="009C7049" w:rsidRDefault="00452D7B" w:rsidP="00452D7B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</w:t>
      </w:r>
      <w:proofErr w:type="gramStart"/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>seleccionar,  según</w:t>
      </w:r>
      <w:proofErr w:type="gramEnd"/>
      <w:r w:rsidRPr="009C704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corresponda.</w:t>
      </w:r>
    </w:p>
    <w:p w14:paraId="2D13E203" w14:textId="77777777" w:rsidR="00452D7B" w:rsidRPr="009C7049" w:rsidRDefault="00452D7B" w:rsidP="00452D7B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6ED26128" w14:textId="77777777" w:rsidR="00452D7B" w:rsidRPr="009C7049" w:rsidRDefault="00452D7B" w:rsidP="00452D7B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17E63418" w14:textId="77777777" w:rsidR="00452D7B" w:rsidRPr="009C7049" w:rsidRDefault="00452D7B" w:rsidP="00452D7B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75693A3B" w14:textId="77777777" w:rsidR="00452D7B" w:rsidRPr="009C7049" w:rsidRDefault="00452D7B" w:rsidP="00452D7B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60EBEE81" w14:textId="77777777" w:rsidR="00452D7B" w:rsidRPr="009C7049" w:rsidRDefault="00452D7B" w:rsidP="00452D7B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5629BB7B" w14:textId="77777777" w:rsidR="00452D7B" w:rsidRPr="009C7049" w:rsidRDefault="00452D7B" w:rsidP="00452D7B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1A0A37C0" w14:textId="77777777" w:rsidR="00452D7B" w:rsidRPr="009C7049" w:rsidRDefault="00452D7B" w:rsidP="00452D7B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150980F7" w14:textId="77777777" w:rsidR="00452D7B" w:rsidRPr="009C7049" w:rsidRDefault="00452D7B" w:rsidP="00452D7B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lastRenderedPageBreak/>
        <w:t xml:space="preserve">Cumplir </w:t>
      </w:r>
      <w:proofErr w:type="gramStart"/>
      <w:r w:rsidRPr="009C7049">
        <w:rPr>
          <w:rFonts w:ascii="Arial" w:eastAsiaTheme="minorHAnsi" w:hAnsi="Arial" w:cs="Arial"/>
          <w:sz w:val="20"/>
          <w:szCs w:val="20"/>
          <w:lang w:eastAsia="en-US"/>
        </w:rPr>
        <w:t>con  el</w:t>
      </w:r>
      <w:proofErr w:type="gramEnd"/>
      <w:r w:rsidRPr="009C7049">
        <w:rPr>
          <w:rFonts w:ascii="Arial" w:eastAsiaTheme="minorHAnsi" w:hAnsi="Arial" w:cs="Arial"/>
          <w:sz w:val="20"/>
          <w:szCs w:val="20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28A550C2" w14:textId="77777777" w:rsidR="00452D7B" w:rsidRPr="009C7049" w:rsidRDefault="00452D7B" w:rsidP="00452D7B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917F1D3" w14:textId="77777777" w:rsidR="00452D7B" w:rsidRPr="009C7049" w:rsidRDefault="00452D7B" w:rsidP="00452D7B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56A51334" w14:textId="77777777" w:rsidR="00452D7B" w:rsidRPr="009C7049" w:rsidRDefault="00452D7B" w:rsidP="00452D7B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15DE8CC8" w14:textId="77777777" w:rsidR="00452D7B" w:rsidRPr="009C7049" w:rsidRDefault="00452D7B" w:rsidP="00452D7B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15CB94CC" w14:textId="77777777" w:rsidR="00452D7B" w:rsidRPr="009C7049" w:rsidRDefault="00452D7B" w:rsidP="00452D7B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3E181C2B" w14:textId="77777777" w:rsidR="00452D7B" w:rsidRPr="009C7049" w:rsidRDefault="00452D7B" w:rsidP="00452D7B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3DFD7117" w14:textId="77777777" w:rsidR="00452D7B" w:rsidRPr="009C7049" w:rsidRDefault="00452D7B" w:rsidP="00452D7B">
      <w:pPr>
        <w:spacing w:after="0" w:line="0" w:lineRule="atLeast"/>
        <w:jc w:val="both"/>
        <w:rPr>
          <w:rFonts w:ascii="Arial" w:hAnsi="Arial" w:cs="Arial"/>
          <w:sz w:val="2"/>
          <w:szCs w:val="20"/>
        </w:rPr>
      </w:pPr>
    </w:p>
    <w:p w14:paraId="3EE86688" w14:textId="77777777" w:rsidR="00452D7B" w:rsidRPr="009C7049" w:rsidRDefault="00452D7B" w:rsidP="00452D7B">
      <w:pPr>
        <w:pStyle w:val="Prrafodelista"/>
        <w:numPr>
          <w:ilvl w:val="0"/>
          <w:numId w:val="2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74B24DD0" w14:textId="77777777" w:rsidR="00452D7B" w:rsidRPr="009C7049" w:rsidRDefault="00452D7B" w:rsidP="00452D7B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77601FAB" w14:textId="77777777" w:rsidR="00452D7B" w:rsidRPr="009C7049" w:rsidRDefault="00452D7B" w:rsidP="00452D7B">
      <w:pPr>
        <w:pStyle w:val="Prrafodelista"/>
        <w:numPr>
          <w:ilvl w:val="0"/>
          <w:numId w:val="2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proofErr w:type="gramStart"/>
      <w:r w:rsidRPr="009C7049">
        <w:rPr>
          <w:rFonts w:ascii="Arial" w:eastAsiaTheme="minorHAnsi" w:hAnsi="Arial" w:cs="Arial"/>
          <w:sz w:val="20"/>
          <w:szCs w:val="20"/>
          <w:lang w:eastAsia="en-US"/>
        </w:rPr>
        <w:t>Entregar  los</w:t>
      </w:r>
      <w:proofErr w:type="gramEnd"/>
      <w:r w:rsidRPr="009C7049">
        <w:rPr>
          <w:rFonts w:ascii="Arial" w:eastAsiaTheme="minorHAnsi" w:hAnsi="Arial" w:cs="Arial"/>
          <w:sz w:val="20"/>
          <w:szCs w:val="20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3DABCDBF" w14:textId="77777777" w:rsidR="00452D7B" w:rsidRPr="009C7049" w:rsidRDefault="00452D7B" w:rsidP="00452D7B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0300DE26" w14:textId="77777777" w:rsidR="00452D7B" w:rsidRPr="009C7049" w:rsidRDefault="00452D7B" w:rsidP="00452D7B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9C7049">
        <w:rPr>
          <w:rFonts w:ascii="Arial" w:hAnsi="Arial" w:cs="Arial"/>
          <w:b/>
          <w:color w:val="000000"/>
          <w:sz w:val="20"/>
          <w:szCs w:val="20"/>
        </w:rPr>
        <w:t>jurídicas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 deben diligenciar la lista de chequeo que evidencie el cumplimiento a la Resolución No. 0312 del 2019 “</w:t>
      </w:r>
      <w:r w:rsidRPr="009C7049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, considerando lo siguiente: </w:t>
      </w:r>
    </w:p>
    <w:p w14:paraId="53570F67" w14:textId="77777777" w:rsidR="00452D7B" w:rsidRPr="009C7049" w:rsidRDefault="00452D7B" w:rsidP="00452D7B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4DF6B3B8" w14:textId="77777777" w:rsidR="00452D7B" w:rsidRPr="009C7049" w:rsidRDefault="00452D7B" w:rsidP="00452D7B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Estándares mínimos para empresas, empleadores y contratantes con diez (10) o menos trabajadores, clasificadas con riesgo I, II o III</w:t>
      </w:r>
    </w:p>
    <w:p w14:paraId="0C596766" w14:textId="77777777" w:rsidR="00452D7B" w:rsidRPr="009C7049" w:rsidRDefault="00452D7B" w:rsidP="00452D7B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5CE06774" w14:textId="77777777" w:rsidR="00452D7B" w:rsidRPr="009C7049" w:rsidRDefault="00452D7B" w:rsidP="00452D7B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Estándares mínimos para empresas de once (11) a cincuenta (50) trabajadores clasificados con riesgo I, II o III.</w:t>
      </w:r>
    </w:p>
    <w:p w14:paraId="27EDBE36" w14:textId="77777777" w:rsidR="00452D7B" w:rsidRPr="009C7049" w:rsidRDefault="00452D7B" w:rsidP="00452D7B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66A6D4C3" w14:textId="77777777" w:rsidR="00452D7B" w:rsidRPr="009C7049" w:rsidRDefault="00452D7B" w:rsidP="00452D7B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C7049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Estándares mínimos para empresas de más de cincuenta (50) trabajadores clasificados con riesgo I, II, III, IV o V y de cincuenta (50) o menos trabajadores con riesgo IV o V.</w:t>
      </w:r>
    </w:p>
    <w:p w14:paraId="293D310E" w14:textId="77777777" w:rsidR="00452D7B" w:rsidRPr="009C7049" w:rsidRDefault="00452D7B" w:rsidP="00452D7B">
      <w:pPr>
        <w:spacing w:after="0"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2B8FB55D" w14:textId="77777777" w:rsidR="00452D7B" w:rsidRPr="009C7049" w:rsidRDefault="00452D7B" w:rsidP="00452D7B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432D6B01" w14:textId="77777777" w:rsidR="00452D7B" w:rsidRPr="009C7049" w:rsidRDefault="00452D7B" w:rsidP="00452D7B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406EE45F" w14:textId="77777777" w:rsidR="00452D7B" w:rsidRPr="009C7049" w:rsidRDefault="00452D7B" w:rsidP="00452D7B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  <w:r w:rsidRPr="009C7049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793BF6A3" w14:textId="77777777" w:rsidR="00452D7B" w:rsidRPr="009C7049" w:rsidRDefault="00452D7B" w:rsidP="00452D7B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9C7049">
        <w:rPr>
          <w:rFonts w:ascii="Arial" w:hAnsi="Arial" w:cs="Arial"/>
          <w:sz w:val="20"/>
          <w:szCs w:val="20"/>
          <w:lang w:eastAsia="es-CO"/>
        </w:rPr>
        <w:t> </w:t>
      </w:r>
    </w:p>
    <w:p w14:paraId="0C71BB29" w14:textId="77777777" w:rsidR="00452D7B" w:rsidRPr="009C7049" w:rsidRDefault="00452D7B" w:rsidP="00452D7B">
      <w:pPr>
        <w:pStyle w:val="Sinespaciado1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225D5C3" w14:textId="77777777" w:rsidR="00452D7B" w:rsidRPr="009C7049" w:rsidRDefault="00452D7B" w:rsidP="00452D7B">
      <w:pPr>
        <w:pStyle w:val="Sinespaciado1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086405B" w14:textId="77777777" w:rsidR="00452D7B" w:rsidRPr="009C7049" w:rsidRDefault="00452D7B" w:rsidP="00452D7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C7049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E658CDBEF7C2458F820B03E0701FCC65"/>
          </w:placeholder>
          <w:showingPlcHdr/>
          <w15:color w:val="800000"/>
          <w:text/>
        </w:sdtPr>
        <w:sdtEndPr/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95FA479" w14:textId="77777777" w:rsidR="00452D7B" w:rsidRPr="009C7049" w:rsidRDefault="00452D7B" w:rsidP="00452D7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C704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sz w:val="20"/>
          <w:szCs w:val="20"/>
          <w:lang w:eastAsia="es-CO"/>
        </w:rPr>
        <w:t>)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2753E8C3DEE486E882422219B67892F"/>
          </w:placeholder>
          <w:showingPlcHdr/>
          <w15:color w:val="800000"/>
        </w:sdtPr>
        <w:sdtEndPr/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5359663" w14:textId="77777777" w:rsidR="00452D7B" w:rsidRPr="009C7049" w:rsidRDefault="00452D7B" w:rsidP="00452D7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82B199A09A744568A0435F638C6340B2"/>
          </w:placeholder>
          <w:showingPlcHdr/>
          <w15:color w:val="800000"/>
          <w:text/>
        </w:sdtPr>
        <w:sdtEndPr/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3D711EF" w14:textId="77777777" w:rsidR="00452D7B" w:rsidRPr="009C7049" w:rsidRDefault="00452D7B" w:rsidP="00452D7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C7049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C7049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C7049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BC0E9DCB65AD44EBB965920E09C14DEB"/>
          </w:placeholder>
          <w:showingPlcHdr/>
          <w15:color w:val="800000"/>
        </w:sdtPr>
        <w:sdtEndPr/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CD7B99E" w14:textId="77777777" w:rsidR="00452D7B" w:rsidRPr="009C7049" w:rsidRDefault="00452D7B" w:rsidP="00452D7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FD85839F9C8A41B8B712AD91A5EB01B8"/>
          </w:placeholder>
          <w:showingPlcHdr/>
          <w15:color w:val="800000"/>
        </w:sdtPr>
        <w:sdtEndPr/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AF8BA4A" w14:textId="77777777" w:rsidR="00452D7B" w:rsidRPr="009C7049" w:rsidRDefault="00452D7B" w:rsidP="00452D7B">
      <w:pPr>
        <w:pStyle w:val="Sinespaciado1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>Teléfono:</w:t>
      </w:r>
      <w:r w:rsidRPr="009C704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C563B5C984564C379753745A39FB7EE5"/>
          </w:placeholder>
          <w:showingPlcHdr/>
          <w15:color w:val="800000"/>
        </w:sdtPr>
        <w:sdtEndPr/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30F8531" w14:textId="77777777" w:rsidR="00452D7B" w:rsidRPr="009C7049" w:rsidRDefault="00452D7B" w:rsidP="00452D7B">
      <w:pPr>
        <w:pStyle w:val="Sinespaciado1"/>
        <w:rPr>
          <w:rFonts w:ascii="Arial" w:hAnsi="Arial" w:cs="Arial"/>
          <w:sz w:val="20"/>
          <w:szCs w:val="20"/>
        </w:rPr>
      </w:pPr>
      <w:r w:rsidRPr="009C7049">
        <w:rPr>
          <w:rFonts w:ascii="Arial" w:hAnsi="Arial" w:cs="Arial"/>
          <w:color w:val="000000"/>
          <w:sz w:val="20"/>
          <w:szCs w:val="20"/>
        </w:rPr>
        <w:t>Email:</w:t>
      </w:r>
      <w:r w:rsidRPr="009C704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25D0AE124944CB8BA8D0CD07CA35960"/>
          </w:placeholder>
          <w:showingPlcHdr/>
          <w15:color w:val="800000"/>
        </w:sdtPr>
        <w:sdtEndPr/>
        <w:sdtContent>
          <w:r w:rsidRPr="009C7049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0963C7F8" w14:textId="77777777" w:rsidR="00B020B2" w:rsidRDefault="00B020B2"/>
    <w:sectPr w:rsidR="00B020B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E89A1C" w14:textId="77777777" w:rsidR="00240614" w:rsidRDefault="00240614" w:rsidP="00452D7B">
      <w:pPr>
        <w:spacing w:after="0" w:line="240" w:lineRule="auto"/>
      </w:pPr>
      <w:r>
        <w:separator/>
      </w:r>
    </w:p>
  </w:endnote>
  <w:endnote w:type="continuationSeparator" w:id="0">
    <w:p w14:paraId="6797C2EE" w14:textId="77777777" w:rsidR="00240614" w:rsidRDefault="00240614" w:rsidP="00452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02528F" w14:textId="77777777" w:rsidR="00240614" w:rsidRDefault="00240614" w:rsidP="00452D7B">
      <w:pPr>
        <w:spacing w:after="0" w:line="240" w:lineRule="auto"/>
      </w:pPr>
      <w:r>
        <w:separator/>
      </w:r>
    </w:p>
  </w:footnote>
  <w:footnote w:type="continuationSeparator" w:id="0">
    <w:p w14:paraId="78B5F658" w14:textId="77777777" w:rsidR="00240614" w:rsidRDefault="00240614" w:rsidP="00452D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452D7B" w:rsidRPr="00293DF3" w14:paraId="09E9312B" w14:textId="77777777" w:rsidTr="00452D7B">
      <w:trPr>
        <w:cantSplit/>
        <w:trHeight w:val="416"/>
        <w:jc w:val="center"/>
      </w:trPr>
      <w:tc>
        <w:tcPr>
          <w:tcW w:w="8150" w:type="dxa"/>
          <w:vAlign w:val="center"/>
        </w:tcPr>
        <w:p w14:paraId="3D2E9879" w14:textId="77777777" w:rsidR="00452D7B" w:rsidRDefault="00452D7B" w:rsidP="00452D7B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F9C2ACE" w14:textId="77777777" w:rsidR="00452D7B" w:rsidRPr="00636AB9" w:rsidRDefault="00452D7B" w:rsidP="00452D7B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136BC4A3" wp14:editId="2863525F">
                <wp:extent cx="428625" cy="416719"/>
                <wp:effectExtent l="0" t="0" r="0" b="2540"/>
                <wp:docPr id="5" name="Imagen 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522FA4C" w14:textId="77777777" w:rsidR="00452D7B" w:rsidRPr="003313BB" w:rsidRDefault="00452D7B" w:rsidP="00452D7B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452D7B" w:rsidRPr="00293DF3" w14:paraId="07BA5C18" w14:textId="77777777" w:rsidTr="00452D7B">
      <w:trPr>
        <w:cantSplit/>
        <w:trHeight w:val="504"/>
        <w:jc w:val="center"/>
      </w:trPr>
      <w:tc>
        <w:tcPr>
          <w:tcW w:w="8150" w:type="dxa"/>
          <w:vAlign w:val="center"/>
        </w:tcPr>
        <w:p w14:paraId="52100640" w14:textId="77777777" w:rsidR="00452D7B" w:rsidRPr="00676DF8" w:rsidRDefault="00452D7B" w:rsidP="00452D7B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4BCCB7F7" w14:textId="77777777" w:rsidR="00452D7B" w:rsidRPr="00293DF3" w:rsidRDefault="00452D7B" w:rsidP="00452D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674B932" w14:textId="77777777" w:rsidR="00452D7B" w:rsidRDefault="00452D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D7B"/>
    <w:rsid w:val="00091425"/>
    <w:rsid w:val="00112BE9"/>
    <w:rsid w:val="001F4CB7"/>
    <w:rsid w:val="00240614"/>
    <w:rsid w:val="00452D7B"/>
    <w:rsid w:val="00517B21"/>
    <w:rsid w:val="00640F68"/>
    <w:rsid w:val="00866E0D"/>
    <w:rsid w:val="008C3A4C"/>
    <w:rsid w:val="008C74AD"/>
    <w:rsid w:val="009B6E3F"/>
    <w:rsid w:val="00B020B2"/>
    <w:rsid w:val="00B24BF3"/>
    <w:rsid w:val="00B52605"/>
    <w:rsid w:val="00BB6473"/>
    <w:rsid w:val="00D116A0"/>
    <w:rsid w:val="00DB6BB1"/>
    <w:rsid w:val="00E46FE5"/>
    <w:rsid w:val="00E60613"/>
    <w:rsid w:val="00FA4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0ABBC"/>
  <w15:chartTrackingRefBased/>
  <w15:docId w15:val="{4297D608-E7C9-452E-AE92-4024373A5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2D7B"/>
    <w:rPr>
      <w:kern w:val="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52D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52D7B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452D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52D7B"/>
    <w:rPr>
      <w:lang w:val="es-CO"/>
    </w:rPr>
  </w:style>
  <w:style w:type="paragraph" w:customStyle="1" w:styleId="Sinespaciado1">
    <w:name w:val="Sin espaciado1"/>
    <w:link w:val="NoSpacingChar"/>
    <w:qFormat/>
    <w:rsid w:val="00452D7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CO" w:eastAsia="es-ES"/>
    </w:rPr>
  </w:style>
  <w:style w:type="character" w:customStyle="1" w:styleId="NoSpacingChar">
    <w:name w:val="No Spacing Char"/>
    <w:link w:val="Sinespaciado1"/>
    <w:locked/>
    <w:rsid w:val="00452D7B"/>
    <w:rPr>
      <w:rFonts w:ascii="Times New Roman" w:eastAsia="Times New Roman" w:hAnsi="Times New Roman" w:cs="Times New Roman"/>
      <w:kern w:val="0"/>
      <w:sz w:val="24"/>
      <w:szCs w:val="24"/>
      <w:lang w:val="es-CO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452D7B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452D7B"/>
    <w:rPr>
      <w:rFonts w:ascii="Arial" w:eastAsia="Times New Roman" w:hAnsi="Arial" w:cs="Arial"/>
      <w:kern w:val="0"/>
      <w:sz w:val="28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452D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452D7B"/>
    <w:rPr>
      <w:rFonts w:ascii="Times New Roman" w:eastAsia="Times New Roman" w:hAnsi="Times New Roman" w:cs="Times New Roman"/>
      <w:kern w:val="0"/>
      <w:sz w:val="24"/>
      <w:szCs w:val="24"/>
      <w:lang w:val="es-CO" w:eastAsia="es-ES"/>
    </w:rPr>
  </w:style>
  <w:style w:type="character" w:styleId="Textodelmarcadordeposicin">
    <w:name w:val="Placeholder Text"/>
    <w:basedOn w:val="Fuentedeprrafopredeter"/>
    <w:uiPriority w:val="99"/>
    <w:semiHidden/>
    <w:rsid w:val="00452D7B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Manuel Vergara Paez e Ingrid Parra García,TRABAJO"/>
    <w:link w:val="SinespaciadoCar"/>
    <w:uiPriority w:val="1"/>
    <w:qFormat/>
    <w:rsid w:val="00DB6BB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CO" w:eastAsia="es-ES"/>
      <w14:ligatures w14:val="none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Manuel Vergara Paez e Ingrid Parra García Car,TRABAJO Car"/>
    <w:link w:val="Sinespaciado"/>
    <w:uiPriority w:val="1"/>
    <w:qFormat/>
    <w:rsid w:val="00DB6BB1"/>
    <w:rPr>
      <w:rFonts w:ascii="Times New Roman" w:eastAsia="Times New Roman" w:hAnsi="Times New Roman" w:cs="Times New Roman"/>
      <w:kern w:val="0"/>
      <w:sz w:val="24"/>
      <w:szCs w:val="24"/>
      <w:lang w:val="es-CO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55D09DD4D8F43CCA19721BAEFB700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361951-EC25-4D8E-BF0C-A2801CD3B740}"/>
      </w:docPartPr>
      <w:docPartBody>
        <w:p w:rsidR="007C4E94" w:rsidRDefault="00840D11" w:rsidP="00840D11">
          <w:pPr>
            <w:pStyle w:val="155D09DD4D8F43CCA19721BAEFB7001A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E69F0F72DCE44A73AC28A1DE974C36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C4C79B-166F-4844-BDCB-5C8F03585E5A}"/>
      </w:docPartPr>
      <w:docPartBody>
        <w:p w:rsidR="007C4E94" w:rsidRDefault="00840D11" w:rsidP="00840D11">
          <w:pPr>
            <w:pStyle w:val="E69F0F72DCE44A73AC28A1DE974C360B"/>
          </w:pPr>
          <w:r w:rsidRPr="000C3723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E6C118DDE2A045CC9A79287D46A997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83F845-E376-4E6B-B5C7-5ECC0FE848BD}"/>
      </w:docPartPr>
      <w:docPartBody>
        <w:p w:rsidR="007C4E94" w:rsidRDefault="00840D11" w:rsidP="00840D11">
          <w:pPr>
            <w:pStyle w:val="E6C118DDE2A045CC9A79287D46A9978D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4EDEEE25D20E4BF3B93A030067907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3E074-6BD0-4CA8-9095-F00F69E2B791}"/>
      </w:docPartPr>
      <w:docPartBody>
        <w:p w:rsidR="007C4E94" w:rsidRDefault="00840D11" w:rsidP="00840D11">
          <w:pPr>
            <w:pStyle w:val="4EDEEE25D20E4BF3B93A030067907A0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A0C13268141C475F9605C30D9541C0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33719-AF14-4C41-9BF5-A1348F09A42A}"/>
      </w:docPartPr>
      <w:docPartBody>
        <w:p w:rsidR="007C4E94" w:rsidRDefault="00840D11" w:rsidP="00840D11">
          <w:pPr>
            <w:pStyle w:val="A0C13268141C475F9605C30D9541C05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E0F48345F5C6461199D857D45CDDB4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A91510-221F-4B67-9CF3-986BF61D0EE5}"/>
      </w:docPartPr>
      <w:docPartBody>
        <w:p w:rsidR="007C4E94" w:rsidRDefault="00840D11" w:rsidP="00840D11">
          <w:pPr>
            <w:pStyle w:val="E0F48345F5C6461199D857D45CDDB40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5CA40331E90A43C1A41F1E3CC99F6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15E664-E4A6-4407-B578-D528715929B1}"/>
      </w:docPartPr>
      <w:docPartBody>
        <w:p w:rsidR="007C4E94" w:rsidRDefault="00840D11" w:rsidP="00840D11">
          <w:pPr>
            <w:pStyle w:val="5CA40331E90A43C1A41F1E3CC99F6DB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76781008BF1C4257B5BA886D09CA9B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22D048-A9A2-495E-9A6D-C11F0D8EDBA7}"/>
      </w:docPartPr>
      <w:docPartBody>
        <w:p w:rsidR="007C4E94" w:rsidRDefault="00840D11" w:rsidP="00840D11">
          <w:pPr>
            <w:pStyle w:val="76781008BF1C4257B5BA886D09CA9B66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E658CDBEF7C2458F820B03E0701FCC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D51E89-9994-406C-B1AC-200004BA4422}"/>
      </w:docPartPr>
      <w:docPartBody>
        <w:p w:rsidR="007C4E94" w:rsidRDefault="00840D11" w:rsidP="00840D11">
          <w:pPr>
            <w:pStyle w:val="E658CDBEF7C2458F820B03E0701FCC6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2753E8C3DEE486E882422219B6789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FA170F-5103-430B-86E2-3141B94F75CF}"/>
      </w:docPartPr>
      <w:docPartBody>
        <w:p w:rsidR="007C4E94" w:rsidRDefault="00840D11" w:rsidP="00840D11">
          <w:pPr>
            <w:pStyle w:val="92753E8C3DEE486E882422219B67892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82B199A09A744568A0435F638C6340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DAA35-90CA-409B-8891-51E9E9DAD45F}"/>
      </w:docPartPr>
      <w:docPartBody>
        <w:p w:rsidR="007C4E94" w:rsidRDefault="00840D11" w:rsidP="00840D11">
          <w:pPr>
            <w:pStyle w:val="82B199A09A744568A0435F638C6340B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BC0E9DCB65AD44EBB965920E09C14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81EF4D-9DB7-4B6B-8C3A-33BC3A04437C}"/>
      </w:docPartPr>
      <w:docPartBody>
        <w:p w:rsidR="007C4E94" w:rsidRDefault="00840D11" w:rsidP="00840D11">
          <w:pPr>
            <w:pStyle w:val="BC0E9DCB65AD44EBB965920E09C14DE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D85839F9C8A41B8B712AD91A5EB0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A5C84-15BD-4CAA-A236-E9B61AB5949B}"/>
      </w:docPartPr>
      <w:docPartBody>
        <w:p w:rsidR="007C4E94" w:rsidRDefault="00840D11" w:rsidP="00840D11">
          <w:pPr>
            <w:pStyle w:val="FD85839F9C8A41B8B712AD91A5EB01B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C563B5C984564C379753745A39FB7E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AEDEF-98C6-42AE-B385-E84CDF967F5B}"/>
      </w:docPartPr>
      <w:docPartBody>
        <w:p w:rsidR="007C4E94" w:rsidRDefault="00840D11" w:rsidP="00840D11">
          <w:pPr>
            <w:pStyle w:val="C563B5C984564C379753745A39FB7EE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25D0AE124944CB8BA8D0CD07CA359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7C3ACA-C71E-4F72-9216-3A9C5F816890}"/>
      </w:docPartPr>
      <w:docPartBody>
        <w:p w:rsidR="007C4E94" w:rsidRDefault="00840D11" w:rsidP="00840D11">
          <w:pPr>
            <w:pStyle w:val="425D0AE124944CB8BA8D0CD07CA35960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D11"/>
    <w:rsid w:val="000A42AB"/>
    <w:rsid w:val="003D41C8"/>
    <w:rsid w:val="00775215"/>
    <w:rsid w:val="007C4E94"/>
    <w:rsid w:val="00840D11"/>
    <w:rsid w:val="00866E0D"/>
    <w:rsid w:val="009156E0"/>
    <w:rsid w:val="00B24BF3"/>
    <w:rsid w:val="00BB6473"/>
    <w:rsid w:val="00D10F5D"/>
    <w:rsid w:val="00D116A0"/>
    <w:rsid w:val="00EC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40D11"/>
  </w:style>
  <w:style w:type="paragraph" w:customStyle="1" w:styleId="155D09DD4D8F43CCA19721BAEFB7001A">
    <w:name w:val="155D09DD4D8F43CCA19721BAEFB7001A"/>
    <w:rsid w:val="00840D11"/>
  </w:style>
  <w:style w:type="paragraph" w:customStyle="1" w:styleId="E69F0F72DCE44A73AC28A1DE974C360B">
    <w:name w:val="E69F0F72DCE44A73AC28A1DE974C360B"/>
    <w:rsid w:val="00840D11"/>
  </w:style>
  <w:style w:type="paragraph" w:customStyle="1" w:styleId="E6C118DDE2A045CC9A79287D46A9978D">
    <w:name w:val="E6C118DDE2A045CC9A79287D46A9978D"/>
    <w:rsid w:val="00840D11"/>
  </w:style>
  <w:style w:type="paragraph" w:customStyle="1" w:styleId="4EDEEE25D20E4BF3B93A030067907A09">
    <w:name w:val="4EDEEE25D20E4BF3B93A030067907A09"/>
    <w:rsid w:val="00840D11"/>
  </w:style>
  <w:style w:type="paragraph" w:customStyle="1" w:styleId="A0C13268141C475F9605C30D9541C052">
    <w:name w:val="A0C13268141C475F9605C30D9541C052"/>
    <w:rsid w:val="00840D11"/>
  </w:style>
  <w:style w:type="paragraph" w:customStyle="1" w:styleId="E0F48345F5C6461199D857D45CDDB404">
    <w:name w:val="E0F48345F5C6461199D857D45CDDB404"/>
    <w:rsid w:val="00840D11"/>
  </w:style>
  <w:style w:type="paragraph" w:customStyle="1" w:styleId="5CA40331E90A43C1A41F1E3CC99F6DB1">
    <w:name w:val="5CA40331E90A43C1A41F1E3CC99F6DB1"/>
    <w:rsid w:val="00840D11"/>
  </w:style>
  <w:style w:type="paragraph" w:customStyle="1" w:styleId="76781008BF1C4257B5BA886D09CA9B66">
    <w:name w:val="76781008BF1C4257B5BA886D09CA9B66"/>
    <w:rsid w:val="00840D11"/>
  </w:style>
  <w:style w:type="paragraph" w:customStyle="1" w:styleId="E658CDBEF7C2458F820B03E0701FCC65">
    <w:name w:val="E658CDBEF7C2458F820B03E0701FCC65"/>
    <w:rsid w:val="00840D11"/>
  </w:style>
  <w:style w:type="paragraph" w:customStyle="1" w:styleId="92753E8C3DEE486E882422219B67892F">
    <w:name w:val="92753E8C3DEE486E882422219B67892F"/>
    <w:rsid w:val="00840D11"/>
  </w:style>
  <w:style w:type="paragraph" w:customStyle="1" w:styleId="82B199A09A744568A0435F638C6340B2">
    <w:name w:val="82B199A09A744568A0435F638C6340B2"/>
    <w:rsid w:val="00840D11"/>
  </w:style>
  <w:style w:type="paragraph" w:customStyle="1" w:styleId="BC0E9DCB65AD44EBB965920E09C14DEB">
    <w:name w:val="BC0E9DCB65AD44EBB965920E09C14DEB"/>
    <w:rsid w:val="00840D11"/>
  </w:style>
  <w:style w:type="paragraph" w:customStyle="1" w:styleId="FD85839F9C8A41B8B712AD91A5EB01B8">
    <w:name w:val="FD85839F9C8A41B8B712AD91A5EB01B8"/>
    <w:rsid w:val="00840D11"/>
  </w:style>
  <w:style w:type="paragraph" w:customStyle="1" w:styleId="C563B5C984564C379753745A39FB7EE5">
    <w:name w:val="C563B5C984564C379753745A39FB7EE5"/>
    <w:rsid w:val="00840D11"/>
  </w:style>
  <w:style w:type="paragraph" w:customStyle="1" w:styleId="425D0AE124944CB8BA8D0CD07CA35960">
    <w:name w:val="425D0AE124944CB8BA8D0CD07CA35960"/>
    <w:rsid w:val="00840D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985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- JOSE LUIS TORRES FRANCO</dc:creator>
  <cp:keywords/>
  <dc:description/>
  <cp:lastModifiedBy>DIEPO - DUVAN ARLEY SANTISTEBAN SANDOVAL</cp:lastModifiedBy>
  <cp:revision>2</cp:revision>
  <dcterms:created xsi:type="dcterms:W3CDTF">2026-08-20T00:27:00Z</dcterms:created>
  <dcterms:modified xsi:type="dcterms:W3CDTF">2026-08-20T00:27:00Z</dcterms:modified>
</cp:coreProperties>
</file>