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A41F5" w14:textId="77777777" w:rsidR="009B2F2B" w:rsidRDefault="009B2F2B" w:rsidP="009B2F2B">
      <w:pPr>
        <w:pStyle w:val="Sinespaciado"/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FORMATO PROPUESTA ECONOMICA</w:t>
      </w:r>
    </w:p>
    <w:p w14:paraId="4DC48777" w14:textId="77777777" w:rsidR="009B2F2B" w:rsidRDefault="009B2F2B" w:rsidP="009B2F2B">
      <w:pPr>
        <w:pStyle w:val="Sinespaciado"/>
        <w:rPr>
          <w:rFonts w:asciiTheme="minorHAnsi" w:hAnsiTheme="minorHAnsi" w:cs="Tahoma"/>
          <w:sz w:val="20"/>
          <w:szCs w:val="20"/>
        </w:rPr>
      </w:pPr>
    </w:p>
    <w:p w14:paraId="1A712335" w14:textId="6AEDCFDD" w:rsidR="009B2F2B" w:rsidRDefault="009B2F2B" w:rsidP="009B2F2B">
      <w:pPr>
        <w:pStyle w:val="Sinespaciado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Señores</w:t>
      </w:r>
    </w:p>
    <w:p w14:paraId="68A346FE" w14:textId="0133C873" w:rsidR="009B2F2B" w:rsidRDefault="001D098E" w:rsidP="009B2F2B">
      <w:pPr>
        <w:pStyle w:val="Sinespaciado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b/>
          <w:sz w:val="20"/>
          <w:szCs w:val="20"/>
        </w:rPr>
        <w:t>DEPARTAMENTO DE ARAUCA</w:t>
      </w:r>
    </w:p>
    <w:p w14:paraId="5AE76407" w14:textId="77777777" w:rsidR="009B2F2B" w:rsidRDefault="009B2F2B" w:rsidP="009B2F2B">
      <w:pPr>
        <w:pStyle w:val="Sinespaciado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Arauca</w:t>
      </w:r>
    </w:p>
    <w:p w14:paraId="79F5391B" w14:textId="77777777" w:rsidR="009B2F2B" w:rsidRDefault="009B2F2B" w:rsidP="009B2F2B">
      <w:pPr>
        <w:pStyle w:val="InviasNormal"/>
        <w:spacing w:before="0" w:after="0"/>
        <w:outlineLvl w:val="0"/>
        <w:rPr>
          <w:rFonts w:asciiTheme="minorHAnsi" w:hAnsiTheme="minorHAnsi"/>
          <w:b/>
          <w:color w:val="3B3838" w:themeColor="background2" w:themeShade="40"/>
          <w:sz w:val="20"/>
          <w:szCs w:val="20"/>
        </w:rPr>
      </w:pPr>
    </w:p>
    <w:p w14:paraId="4F9CB579" w14:textId="77777777" w:rsidR="009B2F2B" w:rsidRDefault="009B2F2B" w:rsidP="009B2F2B">
      <w:pPr>
        <w:pStyle w:val="InviasNormal"/>
        <w:spacing w:before="0" w:after="0"/>
        <w:outlineLvl w:val="0"/>
        <w:rPr>
          <w:rFonts w:asciiTheme="minorHAnsi" w:hAnsiTheme="minorHAnsi"/>
          <w:b/>
          <w:color w:val="3B3838" w:themeColor="background2" w:themeShade="40"/>
          <w:sz w:val="20"/>
          <w:szCs w:val="20"/>
          <w:u w:val="single"/>
        </w:rPr>
      </w:pPr>
      <w:r>
        <w:rPr>
          <w:rFonts w:asciiTheme="minorHAnsi" w:hAnsiTheme="minorHAnsi"/>
          <w:b/>
          <w:color w:val="3B3838" w:themeColor="background2" w:themeShade="40"/>
          <w:sz w:val="20"/>
          <w:szCs w:val="20"/>
        </w:rPr>
        <w:t>REFERENCIA: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 xml:space="preserve">Proceso de Contratación No. </w:t>
      </w:r>
      <w:r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</w:rPr>
        <w:t>[Incluir número del Proceso de</w:t>
      </w:r>
      <w:r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</w:rPr>
        <w:t>Contratación]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9EAB5C1" w14:textId="77777777" w:rsidR="009B2F2B" w:rsidRDefault="009B2F2B" w:rsidP="009B2F2B">
      <w:pPr>
        <w:spacing w:after="0"/>
        <w:rPr>
          <w:rFonts w:cs="Arial"/>
          <w:color w:val="3B3838" w:themeColor="background2" w:themeShade="40"/>
          <w:sz w:val="20"/>
          <w:szCs w:val="20"/>
        </w:rPr>
      </w:pPr>
    </w:p>
    <w:p w14:paraId="4C4B7BF0" w14:textId="77777777" w:rsidR="009B2F2B" w:rsidRDefault="009B2F2B" w:rsidP="009B2F2B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>
        <w:rPr>
          <w:color w:val="3B3838" w:themeColor="background2" w:themeShade="40"/>
          <w:sz w:val="20"/>
          <w:szCs w:val="20"/>
          <w:highlight w:val="lightGray"/>
        </w:rPr>
        <w:t>[Incluir el objeto del Proceso de</w:t>
      </w:r>
      <w:r>
        <w:rPr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>
        <w:rPr>
          <w:color w:val="3B3838" w:themeColor="background2" w:themeShade="40"/>
          <w:sz w:val="20"/>
          <w:szCs w:val="20"/>
          <w:highlight w:val="lightGray"/>
        </w:rPr>
        <w:t>Contratación]</w:t>
      </w:r>
      <w:r>
        <w:rPr>
          <w:color w:val="3B3838" w:themeColor="background2" w:themeShade="40"/>
          <w:sz w:val="20"/>
          <w:szCs w:val="20"/>
        </w:rPr>
        <w:t>,</w:t>
      </w:r>
    </w:p>
    <w:p w14:paraId="06DE8354" w14:textId="77777777" w:rsidR="009B2F2B" w:rsidRDefault="009B2F2B" w:rsidP="009B2F2B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2160D887" w14:textId="77777777" w:rsidR="009B2F2B" w:rsidRDefault="009B2F2B" w:rsidP="009B2F2B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1B5F7090" w14:textId="77777777" w:rsidR="009B2F2B" w:rsidRDefault="009B2F2B" w:rsidP="009B2F2B">
      <w:pPr>
        <w:numPr>
          <w:ilvl w:val="12"/>
          <w:numId w:val="0"/>
        </w:numPr>
        <w:spacing w:before="240" w:after="120"/>
        <w:jc w:val="both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del representante legal del Proponente]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>presento propuesta económica:</w:t>
      </w:r>
    </w:p>
    <w:p w14:paraId="376DFCA9" w14:textId="77777777" w:rsidR="009B2F2B" w:rsidRDefault="009B2F2B" w:rsidP="009B2F2B">
      <w:pPr>
        <w:pStyle w:val="Sinespaciado"/>
        <w:rPr>
          <w:rFonts w:asciiTheme="minorHAnsi" w:hAnsiTheme="minorHAnsi"/>
          <w:sz w:val="20"/>
          <w:szCs w:val="20"/>
        </w:rPr>
      </w:pPr>
    </w:p>
    <w:p w14:paraId="1182A9A7" w14:textId="77777777" w:rsidR="009B2F2B" w:rsidRDefault="009B2F2B" w:rsidP="009B2F2B">
      <w:pPr>
        <w:pStyle w:val="Sinespaciado"/>
        <w:jc w:val="both"/>
        <w:rPr>
          <w:rFonts w:asciiTheme="minorHAnsi" w:hAnsiTheme="minorHAnsi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[El proponente deberá diligenciar el siguiente recuadro, en el cual deberá tener en cuenta todos los cotos necesarios e inmersos para la ejecución del contrato, así como la descripción de los bienes, de tal forma que los mismos cumplan con las especificaciones, condiciones, patrones requeridos por la Entidad y establecidos en el estudio previo]</w:t>
      </w:r>
    </w:p>
    <w:p w14:paraId="5CB31F5E" w14:textId="77777777" w:rsidR="009B2F2B" w:rsidRDefault="009B2F2B" w:rsidP="009B2F2B">
      <w:pPr>
        <w:pStyle w:val="Sinespaciado"/>
        <w:rPr>
          <w:rFonts w:asciiTheme="minorHAnsi" w:hAnsiTheme="minorHAnsi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68"/>
        <w:gridCol w:w="3815"/>
        <w:gridCol w:w="794"/>
        <w:gridCol w:w="905"/>
        <w:gridCol w:w="1254"/>
        <w:gridCol w:w="1392"/>
      </w:tblGrid>
      <w:tr w:rsidR="009B2F2B" w14:paraId="1BED2D36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73FB9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ITEM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8F99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DESCRIPCION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AFEF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UNIDAD DE MEDIDA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B2503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7BEFB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VALOR UNITARIO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66352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VALOR TOTAL</w:t>
            </w:r>
          </w:p>
        </w:tc>
      </w:tr>
      <w:tr w:rsidR="009B2F2B" w14:paraId="26EE47C9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4416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E72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3B1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5684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12BE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E88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1932AC2F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A67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D34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9B7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1F6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F0A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645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09338A3C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589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C80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F50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261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600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C94F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75CF3A2B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CB8F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E36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821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C715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4DD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0971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6A6AFE0B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8938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FE1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7C8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9F35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B5B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B30F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23B4F79F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E3A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80F2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8061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F97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C146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48E3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585C3665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495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038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E375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D1E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4371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37C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7D30A678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9DD3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9F63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7CD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492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33F6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64C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160B0E26" w14:textId="77777777" w:rsidTr="009B2F2B">
        <w:trPr>
          <w:jc w:val="center"/>
        </w:trPr>
        <w:tc>
          <w:tcPr>
            <w:tcW w:w="7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F4AEB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TOTAL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06FE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412A9368" w14:textId="77777777" w:rsidR="009B2F2B" w:rsidRDefault="009B2F2B" w:rsidP="009B2F2B">
      <w:pPr>
        <w:pStyle w:val="Sinespaciado"/>
        <w:rPr>
          <w:rFonts w:asciiTheme="minorHAnsi" w:hAnsiTheme="minorHAnsi"/>
          <w:sz w:val="20"/>
          <w:szCs w:val="20"/>
        </w:rPr>
      </w:pPr>
    </w:p>
    <w:p w14:paraId="1965E130" w14:textId="77777777" w:rsidR="009B2F2B" w:rsidRDefault="009B2F2B" w:rsidP="009B2F2B">
      <w:pPr>
        <w:pStyle w:val="Sinespaciado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  <w:highlight w:val="lightGray"/>
        </w:rPr>
        <w:t>[Insertar el valor en letras]</w:t>
      </w:r>
      <w:r>
        <w:rPr>
          <w:color w:val="3B3838" w:themeColor="background2" w:themeShade="40"/>
          <w:sz w:val="20"/>
          <w:szCs w:val="20"/>
        </w:rPr>
        <w:t>,</w:t>
      </w:r>
    </w:p>
    <w:p w14:paraId="747CB132" w14:textId="77777777" w:rsidR="009B2F2B" w:rsidRDefault="009B2F2B" w:rsidP="009B2F2B">
      <w:pPr>
        <w:pStyle w:val="Sinespaciado"/>
        <w:rPr>
          <w:color w:val="3B3838" w:themeColor="background2" w:themeShade="40"/>
          <w:sz w:val="20"/>
          <w:szCs w:val="20"/>
        </w:rPr>
      </w:pPr>
    </w:p>
    <w:p w14:paraId="6EA6C54B" w14:textId="77777777" w:rsidR="009B2F2B" w:rsidRDefault="009B2F2B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Nota 1: En ningún caso el valor total de la oferta podrá superar el valor del presupuesto oficial.</w:t>
      </w:r>
    </w:p>
    <w:p w14:paraId="0EEBD173" w14:textId="77777777" w:rsidR="009B2F2B" w:rsidRDefault="009B2F2B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Nota 2: En caso de presentarse errores de operaciones aritméticas, la entidad procederá a hacer las correcciones del caso dando prevalencia a los valores unitarios sobre los totales, dando como valor de la propuesta presentada por el oferente el valor total corregido.</w:t>
      </w:r>
    </w:p>
    <w:p w14:paraId="4758D241" w14:textId="517F521E" w:rsidR="00F6246E" w:rsidRDefault="00F6246E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Nota: El oferente  o podrá modificar los ítem, descripción, unidades y cantidades so pena del rechazo de la oferta.</w:t>
      </w:r>
    </w:p>
    <w:p w14:paraId="07CEDE5B" w14:textId="77777777" w:rsidR="009B2F2B" w:rsidRDefault="009B2F2B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</w:p>
    <w:p w14:paraId="2634F7AA" w14:textId="77777777" w:rsidR="009B2F2B" w:rsidRDefault="009B2F2B" w:rsidP="009B2F2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B36168D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Nombre del Proponente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0BD519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Nombre del Representante Legal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</w:t>
      </w:r>
    </w:p>
    <w:p w14:paraId="21FAEA90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C. C. No.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3173796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Dirección de correo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CBC43A4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Correo electrónico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D7BD5B9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Telefax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C310D1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Ciudad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B2FBE0E" w14:textId="77777777" w:rsidR="003436B3" w:rsidRDefault="003436B3"/>
    <w:sectPr w:rsidR="003436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C40"/>
    <w:rsid w:val="001728BD"/>
    <w:rsid w:val="001D098E"/>
    <w:rsid w:val="003436B3"/>
    <w:rsid w:val="004E0AB9"/>
    <w:rsid w:val="009A6C40"/>
    <w:rsid w:val="009B2F2B"/>
    <w:rsid w:val="00F55645"/>
    <w:rsid w:val="00F6246E"/>
    <w:rsid w:val="00F7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41F9"/>
  <w15:chartTrackingRefBased/>
  <w15:docId w15:val="{64F6264A-0A47-4A57-8EBE-F0A21845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F2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espaciadoCar">
    <w:name w:val="Sin espaciado Car"/>
    <w:link w:val="Sinespaciado"/>
    <w:uiPriority w:val="1"/>
    <w:locked/>
    <w:rsid w:val="009B2F2B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9B2F2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InviasNormalCar">
    <w:name w:val="Invias Normal Car"/>
    <w:link w:val="InviasNormal"/>
    <w:locked/>
    <w:rsid w:val="009B2F2B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9B2F2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uiPriority w:val="39"/>
    <w:rsid w:val="009B2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 NEIRA ROJAS CONTRATACION</dc:creator>
  <cp:keywords/>
  <dc:description/>
  <cp:lastModifiedBy>Jamel  Ramos Quintero</cp:lastModifiedBy>
  <cp:revision>2</cp:revision>
  <cp:lastPrinted>2023-02-23T19:35:00Z</cp:lastPrinted>
  <dcterms:created xsi:type="dcterms:W3CDTF">2026-08-21T22:51:00Z</dcterms:created>
  <dcterms:modified xsi:type="dcterms:W3CDTF">2026-08-21T22:51:00Z</dcterms:modified>
</cp:coreProperties>
</file>