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AEA54" w14:textId="77777777" w:rsidR="00DD0BC1" w:rsidRPr="00721ABC" w:rsidRDefault="00000000">
      <w:pPr>
        <w:spacing w:before="73"/>
        <w:ind w:left="1476" w:right="1475"/>
        <w:jc w:val="center"/>
        <w:rPr>
          <w:b/>
          <w:sz w:val="18"/>
          <w:szCs w:val="18"/>
        </w:rPr>
      </w:pPr>
      <w:r w:rsidRPr="00721ABC">
        <w:rPr>
          <w:b/>
          <w:sz w:val="18"/>
          <w:szCs w:val="18"/>
        </w:rPr>
        <w:t>FORMATO</w:t>
      </w:r>
      <w:r w:rsidRPr="00721ABC">
        <w:rPr>
          <w:b/>
          <w:spacing w:val="-6"/>
          <w:sz w:val="18"/>
          <w:szCs w:val="18"/>
        </w:rPr>
        <w:t xml:space="preserve"> </w:t>
      </w:r>
      <w:r w:rsidRPr="00721ABC">
        <w:rPr>
          <w:b/>
          <w:sz w:val="18"/>
          <w:szCs w:val="18"/>
        </w:rPr>
        <w:t>-</w:t>
      </w:r>
      <w:r w:rsidRPr="00721ABC">
        <w:rPr>
          <w:b/>
          <w:spacing w:val="-3"/>
          <w:sz w:val="18"/>
          <w:szCs w:val="18"/>
        </w:rPr>
        <w:t xml:space="preserve"> </w:t>
      </w:r>
      <w:r w:rsidRPr="00721ABC">
        <w:rPr>
          <w:b/>
          <w:sz w:val="18"/>
          <w:szCs w:val="18"/>
        </w:rPr>
        <w:t>PROPUESTA</w:t>
      </w:r>
      <w:r w:rsidRPr="00721ABC">
        <w:rPr>
          <w:b/>
          <w:spacing w:val="-3"/>
          <w:sz w:val="18"/>
          <w:szCs w:val="18"/>
        </w:rPr>
        <w:t xml:space="preserve"> </w:t>
      </w:r>
      <w:r w:rsidRPr="00721ABC">
        <w:rPr>
          <w:b/>
          <w:spacing w:val="-2"/>
          <w:sz w:val="18"/>
          <w:szCs w:val="18"/>
        </w:rPr>
        <w:t>ECONÓMICA</w:t>
      </w:r>
    </w:p>
    <w:p w14:paraId="2D6C83D0" w14:textId="77777777" w:rsidR="00DD0BC1" w:rsidRPr="00721ABC" w:rsidRDefault="00DD0BC1">
      <w:pPr>
        <w:pStyle w:val="Textoindependiente"/>
        <w:rPr>
          <w:b/>
          <w:sz w:val="18"/>
          <w:szCs w:val="18"/>
        </w:rPr>
      </w:pPr>
    </w:p>
    <w:p w14:paraId="3709A099" w14:textId="74100AF2" w:rsidR="00DD0BC1" w:rsidRPr="00721ABC" w:rsidRDefault="00000000">
      <w:pPr>
        <w:ind w:left="1476" w:right="1475"/>
        <w:jc w:val="center"/>
        <w:rPr>
          <w:b/>
          <w:sz w:val="18"/>
          <w:szCs w:val="18"/>
        </w:rPr>
      </w:pPr>
      <w:r w:rsidRPr="00721ABC">
        <w:rPr>
          <w:b/>
          <w:sz w:val="18"/>
          <w:szCs w:val="18"/>
        </w:rPr>
        <w:t>PROCESO</w:t>
      </w:r>
      <w:r w:rsidRPr="00721ABC">
        <w:rPr>
          <w:b/>
          <w:spacing w:val="-5"/>
          <w:sz w:val="18"/>
          <w:szCs w:val="18"/>
        </w:rPr>
        <w:t xml:space="preserve"> </w:t>
      </w:r>
      <w:r w:rsidRPr="00721ABC">
        <w:rPr>
          <w:b/>
          <w:sz w:val="18"/>
          <w:szCs w:val="18"/>
        </w:rPr>
        <w:t>DE</w:t>
      </w:r>
      <w:r w:rsidRPr="00721ABC">
        <w:rPr>
          <w:b/>
          <w:spacing w:val="-6"/>
          <w:sz w:val="18"/>
          <w:szCs w:val="18"/>
        </w:rPr>
        <w:t xml:space="preserve"> </w:t>
      </w:r>
      <w:r w:rsidRPr="00721ABC">
        <w:rPr>
          <w:b/>
          <w:sz w:val="18"/>
          <w:szCs w:val="18"/>
        </w:rPr>
        <w:t>SELECCIÓN</w:t>
      </w:r>
      <w:r w:rsidRPr="00721ABC">
        <w:rPr>
          <w:b/>
          <w:spacing w:val="-9"/>
          <w:sz w:val="18"/>
          <w:szCs w:val="18"/>
        </w:rPr>
        <w:t xml:space="preserve"> </w:t>
      </w:r>
      <w:r w:rsidRPr="00721ABC">
        <w:rPr>
          <w:b/>
          <w:sz w:val="18"/>
          <w:szCs w:val="18"/>
        </w:rPr>
        <w:t>ABREVIADA</w:t>
      </w:r>
      <w:r w:rsidRPr="00721ABC">
        <w:rPr>
          <w:b/>
          <w:spacing w:val="-4"/>
          <w:sz w:val="18"/>
          <w:szCs w:val="18"/>
        </w:rPr>
        <w:t xml:space="preserve"> </w:t>
      </w:r>
      <w:r w:rsidRPr="00721ABC">
        <w:rPr>
          <w:b/>
          <w:sz w:val="18"/>
          <w:szCs w:val="18"/>
        </w:rPr>
        <w:t>-</w:t>
      </w:r>
      <w:r w:rsidRPr="00721ABC">
        <w:rPr>
          <w:b/>
          <w:spacing w:val="-7"/>
          <w:sz w:val="18"/>
          <w:szCs w:val="18"/>
        </w:rPr>
        <w:t xml:space="preserve"> </w:t>
      </w:r>
      <w:r w:rsidRPr="00721ABC">
        <w:rPr>
          <w:b/>
          <w:sz w:val="18"/>
          <w:szCs w:val="18"/>
        </w:rPr>
        <w:t>MENOR</w:t>
      </w:r>
      <w:r w:rsidRPr="00721ABC">
        <w:rPr>
          <w:b/>
          <w:spacing w:val="-6"/>
          <w:sz w:val="18"/>
          <w:szCs w:val="18"/>
        </w:rPr>
        <w:t xml:space="preserve"> </w:t>
      </w:r>
      <w:r w:rsidRPr="00721ABC">
        <w:rPr>
          <w:b/>
          <w:sz w:val="18"/>
          <w:szCs w:val="18"/>
        </w:rPr>
        <w:t xml:space="preserve">CUANTÍA Nº </w:t>
      </w:r>
      <w:r w:rsidR="003C7F6F" w:rsidRPr="00721ABC">
        <w:rPr>
          <w:b/>
          <w:sz w:val="18"/>
          <w:szCs w:val="18"/>
        </w:rPr>
        <w:t>S</w:t>
      </w:r>
      <w:r w:rsidR="00C414E4" w:rsidRPr="00721ABC">
        <w:rPr>
          <w:b/>
          <w:sz w:val="18"/>
          <w:szCs w:val="18"/>
        </w:rPr>
        <w:t>E</w:t>
      </w:r>
      <w:r w:rsidR="003C7F6F" w:rsidRPr="00721ABC">
        <w:rPr>
          <w:b/>
          <w:sz w:val="18"/>
          <w:szCs w:val="18"/>
        </w:rPr>
        <w:t>-SAM-</w:t>
      </w:r>
      <w:r w:rsidR="00F856C6" w:rsidRPr="00721ABC">
        <w:rPr>
          <w:b/>
          <w:sz w:val="18"/>
          <w:szCs w:val="18"/>
        </w:rPr>
        <w:t>00</w:t>
      </w:r>
      <w:r w:rsidR="00C414E4" w:rsidRPr="00721ABC">
        <w:rPr>
          <w:b/>
          <w:sz w:val="18"/>
          <w:szCs w:val="18"/>
        </w:rPr>
        <w:t>1</w:t>
      </w:r>
      <w:r w:rsidR="003C7F6F" w:rsidRPr="00721ABC">
        <w:rPr>
          <w:b/>
          <w:sz w:val="18"/>
          <w:szCs w:val="18"/>
        </w:rPr>
        <w:t>-</w:t>
      </w:r>
      <w:r w:rsidR="003C7F6F" w:rsidRPr="00721ABC">
        <w:rPr>
          <w:b/>
          <w:spacing w:val="-4"/>
          <w:sz w:val="18"/>
          <w:szCs w:val="18"/>
        </w:rPr>
        <w:t>202</w:t>
      </w:r>
      <w:r w:rsidR="00721ABC" w:rsidRPr="00721ABC">
        <w:rPr>
          <w:b/>
          <w:spacing w:val="-4"/>
          <w:sz w:val="18"/>
          <w:szCs w:val="18"/>
        </w:rPr>
        <w:t>6</w:t>
      </w:r>
    </w:p>
    <w:p w14:paraId="0762E5DA" w14:textId="77777777" w:rsidR="00DD0BC1" w:rsidRPr="00721ABC" w:rsidRDefault="00DD0BC1">
      <w:pPr>
        <w:pStyle w:val="Textoindependiente"/>
        <w:spacing w:before="2"/>
        <w:rPr>
          <w:b/>
          <w:sz w:val="18"/>
          <w:szCs w:val="18"/>
        </w:rPr>
      </w:pPr>
    </w:p>
    <w:p w14:paraId="291E97AC" w14:textId="29D3D6EE" w:rsidR="00514F4D" w:rsidRPr="00721ABC" w:rsidRDefault="00000000" w:rsidP="00514F4D">
      <w:pPr>
        <w:jc w:val="both"/>
        <w:rPr>
          <w:b/>
          <w:bCs/>
          <w:color w:val="000000" w:themeColor="text1"/>
          <w:sz w:val="18"/>
          <w:szCs w:val="18"/>
        </w:rPr>
      </w:pPr>
      <w:r w:rsidRPr="00721ABC">
        <w:rPr>
          <w:b/>
          <w:sz w:val="18"/>
          <w:szCs w:val="18"/>
        </w:rPr>
        <w:t xml:space="preserve">OBJETO: </w:t>
      </w:r>
      <w:r w:rsidR="003C7F6F" w:rsidRPr="00721ABC">
        <w:rPr>
          <w:b/>
          <w:sz w:val="18"/>
          <w:szCs w:val="18"/>
        </w:rPr>
        <w:t>“</w:t>
      </w:r>
      <w:bookmarkStart w:id="0" w:name="_Hlk206177538"/>
      <w:r w:rsidR="00721ABC" w:rsidRPr="00721ABC">
        <w:rPr>
          <w:sz w:val="18"/>
          <w:szCs w:val="18"/>
          <w:lang w:val="es-CO"/>
        </w:rPr>
        <w:t xml:space="preserve">PRESTACIÓN DE SERVICIOS PARA EL </w:t>
      </w:r>
      <w:r w:rsidR="00721ABC" w:rsidRPr="00721ABC">
        <w:rPr>
          <w:sz w:val="18"/>
          <w:szCs w:val="18"/>
          <w:lang w:val="es-MX" w:eastAsia="es-CO"/>
        </w:rPr>
        <w:t>APOYO LOGISTICO DIRIGIDO AL DESARROLLO DE LAS DIFERENTES FASES</w:t>
      </w:r>
      <w:r w:rsidR="00721ABC" w:rsidRPr="00721ABC">
        <w:rPr>
          <w:sz w:val="18"/>
          <w:szCs w:val="18"/>
          <w:lang w:val="es-CO" w:eastAsia="es-CO"/>
        </w:rPr>
        <w:t xml:space="preserve"> DE LOS JUEGOS DEPORTIVOS Y EL ENCUENTRO FOLCLÓRICO Y CULTURAL DEL MAGISTERIO DEL DEPARTAMENTO DE CORDOBA DE 202</w:t>
      </w:r>
      <w:bookmarkEnd w:id="0"/>
      <w:r w:rsidR="00721ABC" w:rsidRPr="00721ABC">
        <w:rPr>
          <w:sz w:val="18"/>
          <w:szCs w:val="18"/>
          <w:lang w:val="es-CO" w:eastAsia="es-CO"/>
        </w:rPr>
        <w:t>6</w:t>
      </w:r>
      <w:r w:rsidR="00514F4D" w:rsidRPr="00721ABC">
        <w:rPr>
          <w:b/>
          <w:bCs/>
          <w:color w:val="000000" w:themeColor="text1"/>
          <w:sz w:val="18"/>
          <w:szCs w:val="18"/>
        </w:rPr>
        <w:t>”.</w:t>
      </w:r>
    </w:p>
    <w:p w14:paraId="78188E9E" w14:textId="3ED32BF2" w:rsidR="00DD0BC1" w:rsidRPr="00721ABC" w:rsidRDefault="00DD0BC1">
      <w:pPr>
        <w:ind w:left="262" w:right="257"/>
        <w:jc w:val="both"/>
        <w:rPr>
          <w:b/>
          <w:sz w:val="18"/>
          <w:szCs w:val="18"/>
        </w:rPr>
      </w:pPr>
    </w:p>
    <w:p w14:paraId="61244CF7" w14:textId="77777777" w:rsidR="00DD0BC1" w:rsidRPr="00721ABC" w:rsidRDefault="00DD0BC1">
      <w:pPr>
        <w:pStyle w:val="Textoindependiente"/>
        <w:spacing w:before="251"/>
        <w:rPr>
          <w:b/>
          <w:sz w:val="18"/>
          <w:szCs w:val="18"/>
        </w:rPr>
      </w:pPr>
    </w:p>
    <w:p w14:paraId="48A98C74" w14:textId="43A54DDD" w:rsidR="00DD0BC1" w:rsidRPr="00721ABC" w:rsidRDefault="00000000">
      <w:pPr>
        <w:spacing w:before="1"/>
        <w:ind w:left="262"/>
        <w:jc w:val="both"/>
        <w:rPr>
          <w:b/>
          <w:sz w:val="18"/>
          <w:szCs w:val="18"/>
        </w:rPr>
      </w:pPr>
      <w:r w:rsidRPr="00721ABC">
        <w:rPr>
          <w:b/>
          <w:sz w:val="18"/>
          <w:szCs w:val="18"/>
        </w:rPr>
        <w:t>REF.</w:t>
      </w:r>
      <w:r w:rsidRPr="00721ABC">
        <w:rPr>
          <w:b/>
          <w:spacing w:val="-8"/>
          <w:sz w:val="18"/>
          <w:szCs w:val="18"/>
        </w:rPr>
        <w:t xml:space="preserve"> </w:t>
      </w:r>
      <w:r w:rsidRPr="00721ABC">
        <w:rPr>
          <w:b/>
          <w:sz w:val="18"/>
          <w:szCs w:val="18"/>
        </w:rPr>
        <w:t>SELECCIÓN</w:t>
      </w:r>
      <w:r w:rsidRPr="00721ABC">
        <w:rPr>
          <w:b/>
          <w:spacing w:val="-11"/>
          <w:sz w:val="18"/>
          <w:szCs w:val="18"/>
        </w:rPr>
        <w:t xml:space="preserve"> </w:t>
      </w:r>
      <w:r w:rsidRPr="00721ABC">
        <w:rPr>
          <w:b/>
          <w:sz w:val="18"/>
          <w:szCs w:val="18"/>
        </w:rPr>
        <w:t>ABREVIADA</w:t>
      </w:r>
      <w:r w:rsidRPr="00721ABC">
        <w:rPr>
          <w:b/>
          <w:spacing w:val="-7"/>
          <w:sz w:val="18"/>
          <w:szCs w:val="18"/>
        </w:rPr>
        <w:t xml:space="preserve"> </w:t>
      </w:r>
      <w:r w:rsidRPr="00721ABC">
        <w:rPr>
          <w:b/>
          <w:sz w:val="18"/>
          <w:szCs w:val="18"/>
        </w:rPr>
        <w:t>Nº</w:t>
      </w:r>
      <w:r w:rsidRPr="00721ABC">
        <w:rPr>
          <w:b/>
          <w:spacing w:val="-6"/>
          <w:sz w:val="18"/>
          <w:szCs w:val="18"/>
        </w:rPr>
        <w:t xml:space="preserve"> </w:t>
      </w:r>
      <w:r w:rsidRPr="00721ABC">
        <w:rPr>
          <w:b/>
          <w:sz w:val="18"/>
          <w:szCs w:val="18"/>
        </w:rPr>
        <w:t>S</w:t>
      </w:r>
      <w:r w:rsidR="00A16FF5" w:rsidRPr="00721ABC">
        <w:rPr>
          <w:b/>
          <w:sz w:val="18"/>
          <w:szCs w:val="18"/>
        </w:rPr>
        <w:t>E</w:t>
      </w:r>
      <w:r w:rsidRPr="00721ABC">
        <w:rPr>
          <w:b/>
          <w:sz w:val="18"/>
          <w:szCs w:val="18"/>
        </w:rPr>
        <w:t>-SAM-</w:t>
      </w:r>
      <w:r w:rsidR="00F856C6" w:rsidRPr="00721ABC">
        <w:rPr>
          <w:b/>
          <w:sz w:val="18"/>
          <w:szCs w:val="18"/>
        </w:rPr>
        <w:t>00</w:t>
      </w:r>
      <w:r w:rsidR="00A16FF5" w:rsidRPr="00721ABC">
        <w:rPr>
          <w:b/>
          <w:sz w:val="18"/>
          <w:szCs w:val="18"/>
        </w:rPr>
        <w:t>1</w:t>
      </w:r>
      <w:r w:rsidRPr="00721ABC">
        <w:rPr>
          <w:b/>
          <w:sz w:val="18"/>
          <w:szCs w:val="18"/>
        </w:rPr>
        <w:t>-</w:t>
      </w:r>
      <w:r w:rsidRPr="00721ABC">
        <w:rPr>
          <w:b/>
          <w:spacing w:val="-4"/>
          <w:sz w:val="18"/>
          <w:szCs w:val="18"/>
        </w:rPr>
        <w:t>202</w:t>
      </w:r>
      <w:r w:rsidR="00721ABC" w:rsidRPr="00721ABC">
        <w:rPr>
          <w:b/>
          <w:spacing w:val="-4"/>
          <w:sz w:val="18"/>
          <w:szCs w:val="18"/>
        </w:rPr>
        <w:t>6</w:t>
      </w:r>
    </w:p>
    <w:p w14:paraId="2B7E071F" w14:textId="77777777" w:rsidR="00DD0BC1" w:rsidRPr="00721ABC" w:rsidRDefault="00DD0BC1">
      <w:pPr>
        <w:pStyle w:val="Textoindependiente"/>
        <w:rPr>
          <w:b/>
          <w:sz w:val="18"/>
          <w:szCs w:val="18"/>
        </w:rPr>
      </w:pPr>
    </w:p>
    <w:p w14:paraId="1CE406F5" w14:textId="741BFB31" w:rsidR="00DD0BC1" w:rsidRPr="00721ABC" w:rsidRDefault="00000000">
      <w:pPr>
        <w:pStyle w:val="Textoindependiente"/>
        <w:spacing w:before="1"/>
        <w:ind w:left="262" w:right="259"/>
        <w:jc w:val="both"/>
        <w:rPr>
          <w:sz w:val="18"/>
          <w:szCs w:val="18"/>
        </w:rPr>
      </w:pPr>
      <w:r w:rsidRPr="00721ABC">
        <w:rPr>
          <w:sz w:val="18"/>
          <w:szCs w:val="18"/>
        </w:rPr>
        <w:t>El suscrito XXXXXXX, identificado con cedula Nº XXXXXX, obrando en nombre y representación de la XXXXXXX, con NIT Nº XXXXXXX, conforme lo establecido en la presente proyecto de pliego de condiciones, por medio del presente, oferto en firme, irrevocablemente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w:t>
      </w:r>
      <w:r w:rsidR="00032F74" w:rsidRPr="00721ABC">
        <w:rPr>
          <w:sz w:val="18"/>
          <w:szCs w:val="18"/>
        </w:rPr>
        <w:t xml:space="preserve"> </w:t>
      </w:r>
      <w:r w:rsidRPr="00721ABC">
        <w:rPr>
          <w:sz w:val="18"/>
          <w:szCs w:val="18"/>
        </w:rPr>
        <w:t xml:space="preserve">de </w:t>
      </w:r>
      <w:r w:rsidRPr="00721ABC">
        <w:rPr>
          <w:sz w:val="18"/>
          <w:szCs w:val="18"/>
          <w:u w:val="single"/>
        </w:rPr>
        <w:t>$XXXXXX</w:t>
      </w:r>
      <w:r w:rsidRPr="00721ABC">
        <w:rPr>
          <w:sz w:val="18"/>
          <w:szCs w:val="18"/>
        </w:rPr>
        <w:t xml:space="preserve"> pesos colombianos, se discriminan así:</w:t>
      </w:r>
    </w:p>
    <w:p w14:paraId="72EB9E8C" w14:textId="77777777" w:rsidR="00DD0BC1" w:rsidRPr="00721ABC" w:rsidRDefault="00DD0BC1">
      <w:pPr>
        <w:pStyle w:val="Textoindependiente"/>
        <w:rPr>
          <w:sz w:val="18"/>
          <w:szCs w:val="18"/>
        </w:rPr>
      </w:pPr>
    </w:p>
    <w:p w14:paraId="542E4DE1" w14:textId="77777777" w:rsidR="00DD0BC1" w:rsidRPr="00721ABC" w:rsidRDefault="00000000">
      <w:pPr>
        <w:ind w:left="262"/>
        <w:rPr>
          <w:sz w:val="18"/>
          <w:szCs w:val="18"/>
        </w:rPr>
      </w:pPr>
      <w:r w:rsidRPr="00721ABC">
        <w:rPr>
          <w:b/>
          <w:sz w:val="18"/>
          <w:szCs w:val="18"/>
        </w:rPr>
        <w:t>VALOR</w:t>
      </w:r>
      <w:r w:rsidRPr="00721ABC">
        <w:rPr>
          <w:b/>
          <w:spacing w:val="-10"/>
          <w:sz w:val="18"/>
          <w:szCs w:val="18"/>
        </w:rPr>
        <w:t xml:space="preserve"> </w:t>
      </w:r>
      <w:r w:rsidRPr="00721ABC">
        <w:rPr>
          <w:b/>
          <w:sz w:val="18"/>
          <w:szCs w:val="18"/>
        </w:rPr>
        <w:t>DE</w:t>
      </w:r>
      <w:r w:rsidRPr="00721ABC">
        <w:rPr>
          <w:b/>
          <w:spacing w:val="-5"/>
          <w:sz w:val="18"/>
          <w:szCs w:val="18"/>
        </w:rPr>
        <w:t xml:space="preserve"> </w:t>
      </w:r>
      <w:r w:rsidRPr="00721ABC">
        <w:rPr>
          <w:b/>
          <w:sz w:val="18"/>
          <w:szCs w:val="18"/>
        </w:rPr>
        <w:t>LA</w:t>
      </w:r>
      <w:r w:rsidRPr="00721ABC">
        <w:rPr>
          <w:b/>
          <w:spacing w:val="-3"/>
          <w:sz w:val="18"/>
          <w:szCs w:val="18"/>
        </w:rPr>
        <w:t xml:space="preserve"> </w:t>
      </w:r>
      <w:r w:rsidRPr="00721ABC">
        <w:rPr>
          <w:b/>
          <w:sz w:val="18"/>
          <w:szCs w:val="18"/>
        </w:rPr>
        <w:t>PROPUESTA</w:t>
      </w:r>
      <w:r w:rsidRPr="00721ABC">
        <w:rPr>
          <w:b/>
          <w:spacing w:val="-5"/>
          <w:sz w:val="18"/>
          <w:szCs w:val="18"/>
        </w:rPr>
        <w:t xml:space="preserve"> </w:t>
      </w:r>
      <w:r w:rsidRPr="00721ABC">
        <w:rPr>
          <w:b/>
          <w:sz w:val="18"/>
          <w:szCs w:val="18"/>
        </w:rPr>
        <w:t>ECONOMICA,</w:t>
      </w:r>
      <w:r w:rsidRPr="00721ABC">
        <w:rPr>
          <w:b/>
          <w:spacing w:val="-6"/>
          <w:sz w:val="18"/>
          <w:szCs w:val="18"/>
        </w:rPr>
        <w:t xml:space="preserve"> </w:t>
      </w:r>
      <w:r w:rsidRPr="00721ABC">
        <w:rPr>
          <w:b/>
          <w:sz w:val="18"/>
          <w:szCs w:val="18"/>
        </w:rPr>
        <w:t>INCLUIDO</w:t>
      </w:r>
      <w:r w:rsidRPr="00721ABC">
        <w:rPr>
          <w:b/>
          <w:spacing w:val="-6"/>
          <w:sz w:val="18"/>
          <w:szCs w:val="18"/>
        </w:rPr>
        <w:t xml:space="preserve"> </w:t>
      </w:r>
      <w:r w:rsidRPr="00721ABC">
        <w:rPr>
          <w:b/>
          <w:sz w:val="18"/>
          <w:szCs w:val="18"/>
        </w:rPr>
        <w:t>IVA:</w:t>
      </w:r>
      <w:r w:rsidRPr="00721ABC">
        <w:rPr>
          <w:b/>
          <w:spacing w:val="-3"/>
          <w:sz w:val="18"/>
          <w:szCs w:val="18"/>
        </w:rPr>
        <w:t xml:space="preserve"> </w:t>
      </w:r>
      <w:r w:rsidRPr="00721ABC">
        <w:rPr>
          <w:spacing w:val="-2"/>
          <w:sz w:val="18"/>
          <w:szCs w:val="18"/>
        </w:rPr>
        <w:t>XXXXXXXXXXX</w:t>
      </w:r>
    </w:p>
    <w:p w14:paraId="77781956" w14:textId="77777777" w:rsidR="00A33CE6" w:rsidRPr="00721ABC" w:rsidRDefault="00A33CE6">
      <w:pPr>
        <w:pStyle w:val="Textoindependiente"/>
        <w:spacing w:before="24"/>
        <w:rPr>
          <w:sz w:val="18"/>
          <w:szCs w:val="18"/>
        </w:rPr>
      </w:pPr>
    </w:p>
    <w:p w14:paraId="3CA5431C" w14:textId="77777777" w:rsidR="00A16FF5" w:rsidRPr="00721ABC" w:rsidRDefault="00A16FF5" w:rsidP="00A16FF5">
      <w:pPr>
        <w:rPr>
          <w:sz w:val="18"/>
          <w:szCs w:val="18"/>
        </w:rPr>
      </w:pPr>
    </w:p>
    <w:p w14:paraId="0CCD2DD3" w14:textId="77777777" w:rsidR="00721ABC" w:rsidRPr="00721ABC" w:rsidRDefault="00721ABC" w:rsidP="00721ABC">
      <w:pPr>
        <w:pStyle w:val="Prrafodelista"/>
        <w:widowControl/>
        <w:numPr>
          <w:ilvl w:val="0"/>
          <w:numId w:val="1"/>
        </w:numPr>
        <w:autoSpaceDE/>
        <w:autoSpaceDN/>
        <w:contextualSpacing/>
        <w:jc w:val="center"/>
        <w:rPr>
          <w:rFonts w:eastAsia="Calibri"/>
          <w:b/>
          <w:bCs/>
          <w:sz w:val="18"/>
          <w:szCs w:val="18"/>
          <w:lang w:eastAsia="es-CO"/>
        </w:rPr>
      </w:pPr>
      <w:r w:rsidRPr="00721ABC">
        <w:rPr>
          <w:rFonts w:eastAsia="Calibri"/>
          <w:b/>
          <w:bCs/>
          <w:sz w:val="18"/>
          <w:szCs w:val="18"/>
          <w:lang w:eastAsia="es-CO"/>
        </w:rPr>
        <w:t>JUEGOS DEPORTIVOS MAGISTERIO 2026</w:t>
      </w:r>
    </w:p>
    <w:p w14:paraId="3663BF0F" w14:textId="77777777" w:rsidR="00721ABC" w:rsidRPr="00721ABC" w:rsidRDefault="00721ABC" w:rsidP="00721ABC">
      <w:pPr>
        <w:pStyle w:val="Prrafodelista"/>
        <w:widowControl/>
        <w:numPr>
          <w:ilvl w:val="0"/>
          <w:numId w:val="3"/>
        </w:numPr>
        <w:autoSpaceDE/>
        <w:autoSpaceDN/>
        <w:contextualSpacing/>
        <w:jc w:val="center"/>
        <w:rPr>
          <w:rFonts w:eastAsia="Calibri"/>
          <w:b/>
          <w:bCs/>
          <w:sz w:val="18"/>
          <w:szCs w:val="18"/>
          <w:lang w:eastAsia="es-CO"/>
        </w:rPr>
      </w:pPr>
      <w:r w:rsidRPr="00721ABC">
        <w:rPr>
          <w:rFonts w:eastAsia="Calibri"/>
          <w:b/>
          <w:bCs/>
          <w:sz w:val="18"/>
          <w:szCs w:val="18"/>
          <w:lang w:eastAsia="es-CO"/>
        </w:rPr>
        <w:t>Recurso Humano</w:t>
      </w:r>
    </w:p>
    <w:tbl>
      <w:tblPr>
        <w:tblW w:w="9498" w:type="dxa"/>
        <w:tblInd w:w="70" w:type="dxa"/>
        <w:tblCellMar>
          <w:left w:w="70" w:type="dxa"/>
          <w:right w:w="70" w:type="dxa"/>
        </w:tblCellMar>
        <w:tblLook w:val="04A0" w:firstRow="1" w:lastRow="0" w:firstColumn="1" w:lastColumn="0" w:noHBand="0" w:noVBand="1"/>
      </w:tblPr>
      <w:tblGrid>
        <w:gridCol w:w="527"/>
        <w:gridCol w:w="4643"/>
        <w:gridCol w:w="1276"/>
        <w:gridCol w:w="1134"/>
        <w:gridCol w:w="1918"/>
      </w:tblGrid>
      <w:tr w:rsidR="00721ABC" w:rsidRPr="00721ABC" w14:paraId="0E4E378F" w14:textId="77777777" w:rsidTr="00476AFD">
        <w:trPr>
          <w:trHeight w:val="20"/>
        </w:trPr>
        <w:tc>
          <w:tcPr>
            <w:tcW w:w="52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A58043" w14:textId="77777777" w:rsidR="00721ABC" w:rsidRPr="00721ABC" w:rsidRDefault="00721ABC" w:rsidP="00476AFD">
            <w:pPr>
              <w:jc w:val="center"/>
              <w:rPr>
                <w:b/>
                <w:bCs/>
                <w:color w:val="000000"/>
                <w:sz w:val="18"/>
                <w:szCs w:val="18"/>
                <w:lang w:eastAsia="es-CO"/>
              </w:rPr>
            </w:pPr>
            <w:r w:rsidRPr="00721ABC">
              <w:rPr>
                <w:b/>
                <w:bCs/>
                <w:color w:val="000000"/>
                <w:sz w:val="18"/>
                <w:szCs w:val="18"/>
                <w:lang w:eastAsia="es-CO"/>
              </w:rPr>
              <w:t>Ítem</w:t>
            </w:r>
          </w:p>
        </w:tc>
        <w:tc>
          <w:tcPr>
            <w:tcW w:w="4643" w:type="dxa"/>
            <w:tcBorders>
              <w:top w:val="single" w:sz="4" w:space="0" w:color="auto"/>
              <w:left w:val="nil"/>
              <w:bottom w:val="single" w:sz="4" w:space="0" w:color="auto"/>
              <w:right w:val="single" w:sz="4" w:space="0" w:color="auto"/>
            </w:tcBorders>
            <w:shd w:val="clear" w:color="000000" w:fill="D9D9D9"/>
            <w:vAlign w:val="center"/>
            <w:hideMark/>
          </w:tcPr>
          <w:p w14:paraId="07364DB4" w14:textId="77777777" w:rsidR="00721ABC" w:rsidRPr="00721ABC" w:rsidRDefault="00721ABC" w:rsidP="00476AFD">
            <w:pPr>
              <w:jc w:val="center"/>
              <w:rPr>
                <w:b/>
                <w:bCs/>
                <w:color w:val="000000"/>
                <w:sz w:val="18"/>
                <w:szCs w:val="18"/>
                <w:lang w:eastAsia="es-CO"/>
              </w:rPr>
            </w:pPr>
            <w:r w:rsidRPr="00721ABC">
              <w:rPr>
                <w:b/>
                <w:bCs/>
                <w:color w:val="000000"/>
                <w:sz w:val="18"/>
                <w:szCs w:val="18"/>
                <w:lang w:eastAsia="es-CO"/>
              </w:rPr>
              <w:t>Perfil</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494FB12E" w14:textId="77777777" w:rsidR="00721ABC" w:rsidRPr="00721ABC" w:rsidRDefault="00721ABC" w:rsidP="00476AFD">
            <w:pPr>
              <w:jc w:val="center"/>
              <w:rPr>
                <w:b/>
                <w:bCs/>
                <w:color w:val="000000"/>
                <w:sz w:val="18"/>
                <w:szCs w:val="18"/>
                <w:lang w:eastAsia="es-CO"/>
              </w:rPr>
            </w:pPr>
            <w:r w:rsidRPr="00721ABC">
              <w:rPr>
                <w:b/>
                <w:bCs/>
                <w:color w:val="000000"/>
                <w:sz w:val="18"/>
                <w:szCs w:val="18"/>
                <w:lang w:eastAsia="es-CO"/>
              </w:rPr>
              <w:t xml:space="preserve">Tiempo/ ejecución </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114D13CC" w14:textId="77777777" w:rsidR="00721ABC" w:rsidRPr="00721ABC" w:rsidRDefault="00721ABC" w:rsidP="00476AFD">
            <w:pPr>
              <w:jc w:val="center"/>
              <w:rPr>
                <w:b/>
                <w:bCs/>
                <w:color w:val="000000"/>
                <w:sz w:val="18"/>
                <w:szCs w:val="18"/>
                <w:lang w:eastAsia="es-CO"/>
              </w:rPr>
            </w:pPr>
            <w:r w:rsidRPr="00721ABC">
              <w:rPr>
                <w:b/>
                <w:bCs/>
                <w:color w:val="000000"/>
                <w:sz w:val="18"/>
                <w:szCs w:val="18"/>
                <w:lang w:eastAsia="es-CO"/>
              </w:rPr>
              <w:t>% Dedicación</w:t>
            </w:r>
          </w:p>
        </w:tc>
        <w:tc>
          <w:tcPr>
            <w:tcW w:w="1918" w:type="dxa"/>
            <w:tcBorders>
              <w:top w:val="single" w:sz="4" w:space="0" w:color="auto"/>
              <w:left w:val="nil"/>
              <w:bottom w:val="single" w:sz="4" w:space="0" w:color="auto"/>
              <w:right w:val="single" w:sz="4" w:space="0" w:color="auto"/>
            </w:tcBorders>
            <w:shd w:val="clear" w:color="000000" w:fill="D9D9D9"/>
            <w:noWrap/>
            <w:vAlign w:val="center"/>
            <w:hideMark/>
          </w:tcPr>
          <w:p w14:paraId="54FD23AB" w14:textId="77777777" w:rsidR="00721ABC" w:rsidRPr="00721ABC" w:rsidRDefault="00721ABC" w:rsidP="00476AFD">
            <w:pPr>
              <w:jc w:val="center"/>
              <w:rPr>
                <w:b/>
                <w:bCs/>
                <w:color w:val="000000"/>
                <w:sz w:val="18"/>
                <w:szCs w:val="18"/>
                <w:lang w:eastAsia="es-CO"/>
              </w:rPr>
            </w:pPr>
            <w:r w:rsidRPr="00721ABC">
              <w:rPr>
                <w:b/>
                <w:bCs/>
                <w:color w:val="000000"/>
                <w:sz w:val="18"/>
                <w:szCs w:val="18"/>
                <w:lang w:eastAsia="es-CO"/>
              </w:rPr>
              <w:t xml:space="preserve"> Valor Total </w:t>
            </w:r>
          </w:p>
        </w:tc>
      </w:tr>
      <w:tr w:rsidR="00721ABC" w:rsidRPr="00721ABC" w14:paraId="602DBDDC" w14:textId="77777777" w:rsidTr="00476AFD">
        <w:trPr>
          <w:trHeight w:val="20"/>
        </w:trPr>
        <w:tc>
          <w:tcPr>
            <w:tcW w:w="527" w:type="dxa"/>
            <w:tcBorders>
              <w:top w:val="nil"/>
              <w:left w:val="single" w:sz="4" w:space="0" w:color="auto"/>
              <w:bottom w:val="single" w:sz="4" w:space="0" w:color="auto"/>
              <w:right w:val="single" w:sz="4" w:space="0" w:color="auto"/>
            </w:tcBorders>
            <w:noWrap/>
            <w:vAlign w:val="center"/>
            <w:hideMark/>
          </w:tcPr>
          <w:p w14:paraId="69B613A8" w14:textId="77777777" w:rsidR="00721ABC" w:rsidRPr="00721ABC" w:rsidRDefault="00721ABC" w:rsidP="00476AFD">
            <w:pPr>
              <w:jc w:val="center"/>
              <w:rPr>
                <w:color w:val="000000"/>
                <w:sz w:val="18"/>
                <w:szCs w:val="18"/>
                <w:lang w:eastAsia="es-CO"/>
              </w:rPr>
            </w:pPr>
            <w:r w:rsidRPr="00721ABC">
              <w:rPr>
                <w:color w:val="000000"/>
                <w:sz w:val="18"/>
                <w:szCs w:val="18"/>
                <w:lang w:eastAsia="es-CO"/>
              </w:rPr>
              <w:t>1</w:t>
            </w:r>
          </w:p>
        </w:tc>
        <w:tc>
          <w:tcPr>
            <w:tcW w:w="4643" w:type="dxa"/>
            <w:tcBorders>
              <w:top w:val="nil"/>
              <w:left w:val="nil"/>
              <w:bottom w:val="single" w:sz="4" w:space="0" w:color="auto"/>
              <w:right w:val="single" w:sz="4" w:space="0" w:color="auto"/>
            </w:tcBorders>
            <w:vAlign w:val="bottom"/>
            <w:hideMark/>
          </w:tcPr>
          <w:p w14:paraId="091D0268" w14:textId="77777777" w:rsidR="00721ABC" w:rsidRPr="00721ABC" w:rsidRDefault="00721ABC" w:rsidP="00476AFD">
            <w:pPr>
              <w:rPr>
                <w:color w:val="000000"/>
                <w:sz w:val="18"/>
                <w:szCs w:val="18"/>
                <w:lang w:val="es-CO" w:eastAsia="es-CO"/>
              </w:rPr>
            </w:pPr>
            <w:r w:rsidRPr="00721ABC">
              <w:rPr>
                <w:color w:val="000000"/>
                <w:sz w:val="18"/>
                <w:szCs w:val="18"/>
                <w:lang w:val="es-CO" w:eastAsia="es-CO"/>
              </w:rPr>
              <w:t>PROFESIONAL UNIVERSITARIO I - Coordinador de eventos general</w:t>
            </w:r>
          </w:p>
        </w:tc>
        <w:tc>
          <w:tcPr>
            <w:tcW w:w="1276" w:type="dxa"/>
            <w:tcBorders>
              <w:top w:val="nil"/>
              <w:left w:val="nil"/>
              <w:bottom w:val="single" w:sz="4" w:space="0" w:color="auto"/>
              <w:right w:val="single" w:sz="4" w:space="0" w:color="auto"/>
            </w:tcBorders>
            <w:noWrap/>
            <w:vAlign w:val="center"/>
            <w:hideMark/>
          </w:tcPr>
          <w:p w14:paraId="38F1F240" w14:textId="77777777" w:rsidR="00721ABC" w:rsidRPr="00721ABC" w:rsidRDefault="00721ABC" w:rsidP="00476AFD">
            <w:pPr>
              <w:jc w:val="center"/>
              <w:rPr>
                <w:color w:val="000000"/>
                <w:sz w:val="18"/>
                <w:szCs w:val="18"/>
                <w:lang w:eastAsia="es-CO"/>
              </w:rPr>
            </w:pPr>
            <w:r w:rsidRPr="00721ABC">
              <w:rPr>
                <w:color w:val="000000"/>
                <w:sz w:val="18"/>
                <w:szCs w:val="18"/>
                <w:lang w:eastAsia="es-CO"/>
              </w:rPr>
              <w:t>1 mes</w:t>
            </w:r>
          </w:p>
        </w:tc>
        <w:tc>
          <w:tcPr>
            <w:tcW w:w="1134" w:type="dxa"/>
            <w:tcBorders>
              <w:top w:val="nil"/>
              <w:left w:val="nil"/>
              <w:bottom w:val="single" w:sz="4" w:space="0" w:color="auto"/>
              <w:right w:val="single" w:sz="4" w:space="0" w:color="auto"/>
            </w:tcBorders>
            <w:noWrap/>
            <w:vAlign w:val="center"/>
            <w:hideMark/>
          </w:tcPr>
          <w:p w14:paraId="34E74A02" w14:textId="77777777" w:rsidR="00721ABC" w:rsidRPr="00721ABC" w:rsidRDefault="00721ABC" w:rsidP="00476AFD">
            <w:pPr>
              <w:jc w:val="center"/>
              <w:rPr>
                <w:color w:val="000000"/>
                <w:sz w:val="18"/>
                <w:szCs w:val="18"/>
                <w:lang w:eastAsia="es-CO"/>
              </w:rPr>
            </w:pPr>
            <w:r w:rsidRPr="00721ABC">
              <w:rPr>
                <w:color w:val="000000"/>
                <w:sz w:val="18"/>
                <w:szCs w:val="18"/>
                <w:lang w:eastAsia="es-CO"/>
              </w:rPr>
              <w:t>50%</w:t>
            </w:r>
          </w:p>
        </w:tc>
        <w:tc>
          <w:tcPr>
            <w:tcW w:w="1918" w:type="dxa"/>
            <w:tcBorders>
              <w:top w:val="nil"/>
              <w:left w:val="nil"/>
              <w:bottom w:val="single" w:sz="4" w:space="0" w:color="auto"/>
              <w:right w:val="single" w:sz="4" w:space="0" w:color="auto"/>
            </w:tcBorders>
            <w:noWrap/>
            <w:vAlign w:val="center"/>
            <w:hideMark/>
          </w:tcPr>
          <w:p w14:paraId="280EF084" w14:textId="71A0F1E8" w:rsidR="00721ABC" w:rsidRPr="00721ABC" w:rsidRDefault="00721ABC" w:rsidP="00476AFD">
            <w:pPr>
              <w:jc w:val="right"/>
              <w:rPr>
                <w:color w:val="000000"/>
                <w:sz w:val="18"/>
                <w:szCs w:val="18"/>
                <w:lang w:eastAsia="es-CO"/>
              </w:rPr>
            </w:pPr>
          </w:p>
        </w:tc>
      </w:tr>
      <w:tr w:rsidR="00721ABC" w:rsidRPr="00721ABC" w14:paraId="58E57A46" w14:textId="77777777" w:rsidTr="00476AFD">
        <w:trPr>
          <w:trHeight w:val="20"/>
        </w:trPr>
        <w:tc>
          <w:tcPr>
            <w:tcW w:w="6446" w:type="dxa"/>
            <w:gridSpan w:val="3"/>
            <w:tcBorders>
              <w:top w:val="single" w:sz="4" w:space="0" w:color="auto"/>
              <w:left w:val="single" w:sz="4" w:space="0" w:color="auto"/>
              <w:bottom w:val="single" w:sz="4" w:space="0" w:color="auto"/>
              <w:right w:val="single" w:sz="4" w:space="0" w:color="auto"/>
            </w:tcBorders>
            <w:noWrap/>
            <w:vAlign w:val="bottom"/>
            <w:hideMark/>
          </w:tcPr>
          <w:p w14:paraId="55D98CD1" w14:textId="77777777" w:rsidR="00721ABC" w:rsidRPr="00721ABC" w:rsidRDefault="00721ABC" w:rsidP="00476AFD">
            <w:pPr>
              <w:jc w:val="center"/>
              <w:rPr>
                <w:b/>
                <w:bCs/>
                <w:color w:val="000000"/>
                <w:sz w:val="18"/>
                <w:szCs w:val="18"/>
                <w:lang w:eastAsia="es-CO"/>
              </w:rPr>
            </w:pPr>
            <w:r w:rsidRPr="00721ABC">
              <w:rPr>
                <w:b/>
                <w:bCs/>
                <w:color w:val="000000"/>
                <w:sz w:val="18"/>
                <w:szCs w:val="18"/>
                <w:lang w:eastAsia="es-CO"/>
              </w:rPr>
              <w:t>Subtotal Recurso Humano</w:t>
            </w:r>
          </w:p>
        </w:tc>
        <w:tc>
          <w:tcPr>
            <w:tcW w:w="1134" w:type="dxa"/>
            <w:tcBorders>
              <w:top w:val="nil"/>
              <w:left w:val="nil"/>
              <w:bottom w:val="single" w:sz="4" w:space="0" w:color="auto"/>
              <w:right w:val="single" w:sz="4" w:space="0" w:color="auto"/>
            </w:tcBorders>
            <w:noWrap/>
            <w:vAlign w:val="center"/>
            <w:hideMark/>
          </w:tcPr>
          <w:p w14:paraId="15FC1D59" w14:textId="77777777" w:rsidR="00721ABC" w:rsidRPr="00721ABC" w:rsidRDefault="00721ABC" w:rsidP="00476AFD">
            <w:pPr>
              <w:jc w:val="center"/>
              <w:rPr>
                <w:b/>
                <w:bCs/>
                <w:color w:val="000000"/>
                <w:sz w:val="18"/>
                <w:szCs w:val="18"/>
                <w:lang w:eastAsia="es-CO"/>
              </w:rPr>
            </w:pPr>
            <w:r w:rsidRPr="00721ABC">
              <w:rPr>
                <w:b/>
                <w:bCs/>
                <w:color w:val="000000"/>
                <w:sz w:val="18"/>
                <w:szCs w:val="18"/>
                <w:lang w:eastAsia="es-CO"/>
              </w:rPr>
              <w:t> </w:t>
            </w:r>
          </w:p>
        </w:tc>
        <w:tc>
          <w:tcPr>
            <w:tcW w:w="1918" w:type="dxa"/>
            <w:tcBorders>
              <w:top w:val="nil"/>
              <w:left w:val="nil"/>
              <w:bottom w:val="single" w:sz="4" w:space="0" w:color="auto"/>
              <w:right w:val="single" w:sz="4" w:space="0" w:color="auto"/>
            </w:tcBorders>
            <w:noWrap/>
            <w:vAlign w:val="center"/>
            <w:hideMark/>
          </w:tcPr>
          <w:p w14:paraId="03FE96A2" w14:textId="466D33BD" w:rsidR="00721ABC" w:rsidRPr="00721ABC" w:rsidRDefault="00721ABC" w:rsidP="00476AFD">
            <w:pPr>
              <w:jc w:val="right"/>
              <w:rPr>
                <w:b/>
                <w:bCs/>
                <w:color w:val="000000"/>
                <w:sz w:val="18"/>
                <w:szCs w:val="18"/>
                <w:lang w:eastAsia="es-CO"/>
              </w:rPr>
            </w:pPr>
            <w:r w:rsidRPr="00721ABC">
              <w:rPr>
                <w:b/>
                <w:bCs/>
                <w:color w:val="000000"/>
                <w:sz w:val="18"/>
                <w:szCs w:val="18"/>
                <w:lang w:eastAsia="es-CO"/>
              </w:rPr>
              <w:t xml:space="preserve"> </w:t>
            </w:r>
          </w:p>
        </w:tc>
      </w:tr>
    </w:tbl>
    <w:p w14:paraId="7690BCD2" w14:textId="77777777" w:rsidR="00721ABC" w:rsidRPr="00721ABC" w:rsidRDefault="00721ABC" w:rsidP="00721ABC">
      <w:pPr>
        <w:jc w:val="center"/>
        <w:rPr>
          <w:rFonts w:eastAsia="Calibri"/>
          <w:b/>
          <w:bCs/>
          <w:sz w:val="18"/>
          <w:szCs w:val="18"/>
          <w:lang w:eastAsia="es-CO"/>
        </w:rPr>
      </w:pPr>
    </w:p>
    <w:p w14:paraId="29A8CBFC" w14:textId="77777777" w:rsidR="00721ABC" w:rsidRPr="00721ABC" w:rsidRDefault="00721ABC" w:rsidP="00721ABC">
      <w:pPr>
        <w:pStyle w:val="Prrafodelista"/>
        <w:widowControl/>
        <w:numPr>
          <w:ilvl w:val="0"/>
          <w:numId w:val="3"/>
        </w:numPr>
        <w:autoSpaceDE/>
        <w:autoSpaceDN/>
        <w:contextualSpacing/>
        <w:jc w:val="center"/>
        <w:rPr>
          <w:rFonts w:eastAsia="Calibri"/>
          <w:b/>
          <w:bCs/>
          <w:sz w:val="18"/>
          <w:szCs w:val="18"/>
          <w:lang w:eastAsia="es-CO"/>
        </w:rPr>
      </w:pPr>
      <w:r w:rsidRPr="00721ABC">
        <w:rPr>
          <w:rFonts w:eastAsia="Calibri"/>
          <w:b/>
          <w:bCs/>
          <w:sz w:val="18"/>
          <w:szCs w:val="18"/>
          <w:lang w:eastAsia="es-CO"/>
        </w:rPr>
        <w:t>Fase Municipal – Requerimientos Técnicos Competiciones</w:t>
      </w:r>
    </w:p>
    <w:tbl>
      <w:tblPr>
        <w:tblW w:w="10273" w:type="dxa"/>
        <w:tblInd w:w="-639" w:type="dxa"/>
        <w:tblCellMar>
          <w:left w:w="70" w:type="dxa"/>
          <w:right w:w="70" w:type="dxa"/>
        </w:tblCellMar>
        <w:tblLook w:val="04A0" w:firstRow="1" w:lastRow="0" w:firstColumn="1" w:lastColumn="0" w:noHBand="0" w:noVBand="1"/>
      </w:tblPr>
      <w:tblGrid>
        <w:gridCol w:w="527"/>
        <w:gridCol w:w="4572"/>
        <w:gridCol w:w="855"/>
        <w:gridCol w:w="709"/>
        <w:gridCol w:w="1626"/>
        <w:gridCol w:w="1984"/>
      </w:tblGrid>
      <w:tr w:rsidR="00721ABC" w:rsidRPr="00721ABC" w14:paraId="6820185F" w14:textId="77777777" w:rsidTr="00721ABC">
        <w:trPr>
          <w:trHeight w:val="20"/>
        </w:trPr>
        <w:tc>
          <w:tcPr>
            <w:tcW w:w="52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A65A96"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Item</w:t>
            </w:r>
          </w:p>
        </w:tc>
        <w:tc>
          <w:tcPr>
            <w:tcW w:w="4572" w:type="dxa"/>
            <w:tcBorders>
              <w:top w:val="single" w:sz="4" w:space="0" w:color="auto"/>
              <w:left w:val="nil"/>
              <w:bottom w:val="single" w:sz="4" w:space="0" w:color="auto"/>
              <w:right w:val="single" w:sz="4" w:space="0" w:color="auto"/>
            </w:tcBorders>
            <w:shd w:val="clear" w:color="000000" w:fill="D9D9D9"/>
            <w:vAlign w:val="center"/>
            <w:hideMark/>
          </w:tcPr>
          <w:p w14:paraId="47EE16BE"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Descripcion</w:t>
            </w:r>
          </w:p>
        </w:tc>
        <w:tc>
          <w:tcPr>
            <w:tcW w:w="855" w:type="dxa"/>
            <w:tcBorders>
              <w:top w:val="single" w:sz="4" w:space="0" w:color="auto"/>
              <w:left w:val="nil"/>
              <w:bottom w:val="single" w:sz="4" w:space="0" w:color="auto"/>
              <w:right w:val="single" w:sz="4" w:space="0" w:color="auto"/>
            </w:tcBorders>
            <w:shd w:val="clear" w:color="000000" w:fill="D9D9D9"/>
            <w:vAlign w:val="center"/>
            <w:hideMark/>
          </w:tcPr>
          <w:p w14:paraId="13EB403B"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Unidad de medida</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430BDCAB"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Cant</w:t>
            </w:r>
          </w:p>
        </w:tc>
        <w:tc>
          <w:tcPr>
            <w:tcW w:w="1626" w:type="dxa"/>
            <w:tcBorders>
              <w:top w:val="single" w:sz="4" w:space="0" w:color="auto"/>
              <w:left w:val="nil"/>
              <w:bottom w:val="single" w:sz="4" w:space="0" w:color="auto"/>
              <w:right w:val="single" w:sz="4" w:space="0" w:color="auto"/>
            </w:tcBorders>
            <w:shd w:val="clear" w:color="000000" w:fill="D9D9D9"/>
            <w:vAlign w:val="center"/>
            <w:hideMark/>
          </w:tcPr>
          <w:p w14:paraId="391D5FAB"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 Vr Unitario </w:t>
            </w:r>
          </w:p>
        </w:tc>
        <w:tc>
          <w:tcPr>
            <w:tcW w:w="1984" w:type="dxa"/>
            <w:tcBorders>
              <w:top w:val="single" w:sz="4" w:space="0" w:color="auto"/>
              <w:left w:val="nil"/>
              <w:bottom w:val="single" w:sz="4" w:space="0" w:color="auto"/>
              <w:right w:val="single" w:sz="4" w:space="0" w:color="auto"/>
            </w:tcBorders>
            <w:shd w:val="clear" w:color="000000" w:fill="D9D9D9"/>
            <w:vAlign w:val="center"/>
            <w:hideMark/>
          </w:tcPr>
          <w:p w14:paraId="36EBEAE7"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 Vr Total </w:t>
            </w:r>
          </w:p>
        </w:tc>
      </w:tr>
      <w:tr w:rsidR="00721ABC" w:rsidRPr="00721ABC" w14:paraId="0944C342" w14:textId="77777777" w:rsidTr="00721ABC">
        <w:trPr>
          <w:trHeight w:val="20"/>
        </w:trPr>
        <w:tc>
          <w:tcPr>
            <w:tcW w:w="527" w:type="dxa"/>
            <w:tcBorders>
              <w:top w:val="nil"/>
              <w:left w:val="single" w:sz="4" w:space="0" w:color="auto"/>
              <w:bottom w:val="single" w:sz="4" w:space="0" w:color="auto"/>
              <w:right w:val="single" w:sz="4" w:space="0" w:color="auto"/>
            </w:tcBorders>
            <w:shd w:val="clear" w:color="000000" w:fill="FFFFFF"/>
            <w:vAlign w:val="center"/>
            <w:hideMark/>
          </w:tcPr>
          <w:p w14:paraId="3253DB8A" w14:textId="77777777" w:rsidR="00721ABC" w:rsidRPr="00721ABC" w:rsidRDefault="00721ABC" w:rsidP="00476AFD">
            <w:pPr>
              <w:jc w:val="center"/>
              <w:rPr>
                <w:color w:val="000000"/>
                <w:sz w:val="18"/>
                <w:szCs w:val="18"/>
                <w:lang w:val="es-CO" w:eastAsia="es-CO"/>
              </w:rPr>
            </w:pPr>
            <w:r w:rsidRPr="00721ABC">
              <w:rPr>
                <w:color w:val="000000"/>
                <w:sz w:val="18"/>
                <w:szCs w:val="18"/>
                <w:lang w:val="es-CO" w:eastAsia="es-CO"/>
              </w:rPr>
              <w:t>1</w:t>
            </w:r>
          </w:p>
        </w:tc>
        <w:tc>
          <w:tcPr>
            <w:tcW w:w="4572" w:type="dxa"/>
            <w:tcBorders>
              <w:top w:val="nil"/>
              <w:left w:val="nil"/>
              <w:bottom w:val="single" w:sz="4" w:space="0" w:color="auto"/>
              <w:right w:val="single" w:sz="4" w:space="0" w:color="auto"/>
            </w:tcBorders>
            <w:vAlign w:val="center"/>
            <w:hideMark/>
          </w:tcPr>
          <w:p w14:paraId="561A0D9B" w14:textId="77777777" w:rsidR="00721ABC" w:rsidRPr="00721ABC" w:rsidRDefault="00721ABC" w:rsidP="00476AFD">
            <w:pPr>
              <w:jc w:val="both"/>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ajedrez masculino y femenino</w:t>
            </w:r>
            <w:r w:rsidRPr="00721ABC">
              <w:rPr>
                <w:color w:val="000000"/>
                <w:sz w:val="18"/>
                <w:szCs w:val="18"/>
                <w:lang w:val="es-CO" w:eastAsia="es-CO"/>
              </w:rPr>
              <w:t xml:space="preserve"> a todo costo (incluye arbitros prinicpales y auxiliares, alquiler de tablero y reloj. Marcación de mesas y planillas de anotación). No de participantes 22.</w:t>
            </w:r>
          </w:p>
        </w:tc>
        <w:tc>
          <w:tcPr>
            <w:tcW w:w="855" w:type="dxa"/>
            <w:tcBorders>
              <w:top w:val="nil"/>
              <w:left w:val="nil"/>
              <w:bottom w:val="single" w:sz="4" w:space="0" w:color="auto"/>
              <w:right w:val="single" w:sz="4" w:space="0" w:color="auto"/>
            </w:tcBorders>
            <w:shd w:val="clear" w:color="000000" w:fill="FFFFFF"/>
            <w:vAlign w:val="center"/>
            <w:hideMark/>
          </w:tcPr>
          <w:p w14:paraId="4088D04B" w14:textId="77777777" w:rsidR="00721ABC" w:rsidRPr="00721ABC" w:rsidRDefault="00721ABC" w:rsidP="00476AFD">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shd w:val="clear" w:color="000000" w:fill="FFFFFF"/>
            <w:vAlign w:val="center"/>
            <w:hideMark/>
          </w:tcPr>
          <w:p w14:paraId="5BABB70B" w14:textId="77777777" w:rsidR="00721ABC" w:rsidRPr="00721ABC" w:rsidRDefault="00721ABC" w:rsidP="00476AFD">
            <w:pPr>
              <w:jc w:val="center"/>
              <w:rPr>
                <w:color w:val="000000"/>
                <w:sz w:val="18"/>
                <w:szCs w:val="18"/>
                <w:lang w:val="es-CO" w:eastAsia="es-CO"/>
              </w:rPr>
            </w:pPr>
            <w:r w:rsidRPr="00721ABC">
              <w:rPr>
                <w:color w:val="000000"/>
                <w:sz w:val="18"/>
                <w:szCs w:val="18"/>
                <w:lang w:val="es-CO" w:eastAsia="es-CO"/>
              </w:rPr>
              <w:t>1</w:t>
            </w:r>
          </w:p>
        </w:tc>
        <w:tc>
          <w:tcPr>
            <w:tcW w:w="1626" w:type="dxa"/>
            <w:tcBorders>
              <w:top w:val="nil"/>
              <w:left w:val="nil"/>
              <w:bottom w:val="single" w:sz="4" w:space="0" w:color="auto"/>
              <w:right w:val="single" w:sz="4" w:space="0" w:color="auto"/>
            </w:tcBorders>
            <w:noWrap/>
            <w:vAlign w:val="center"/>
            <w:hideMark/>
          </w:tcPr>
          <w:p w14:paraId="659A0D1E" w14:textId="404C5653" w:rsidR="00721ABC" w:rsidRPr="00721ABC" w:rsidRDefault="00721ABC" w:rsidP="00476AFD">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61F615DB" w14:textId="4B988179" w:rsidR="00721ABC" w:rsidRPr="00721ABC" w:rsidRDefault="00721ABC" w:rsidP="00476AFD">
            <w:pPr>
              <w:jc w:val="right"/>
              <w:rPr>
                <w:color w:val="000000"/>
                <w:sz w:val="18"/>
                <w:szCs w:val="18"/>
                <w:lang w:val="es-CO" w:eastAsia="es-CO"/>
              </w:rPr>
            </w:pPr>
          </w:p>
        </w:tc>
      </w:tr>
      <w:tr w:rsidR="00721ABC" w:rsidRPr="00721ABC" w14:paraId="1AED81BD"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2E03777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4572" w:type="dxa"/>
            <w:tcBorders>
              <w:top w:val="nil"/>
              <w:left w:val="nil"/>
              <w:bottom w:val="single" w:sz="4" w:space="0" w:color="auto"/>
              <w:right w:val="single" w:sz="4" w:space="0" w:color="auto"/>
            </w:tcBorders>
            <w:vAlign w:val="center"/>
            <w:hideMark/>
          </w:tcPr>
          <w:p w14:paraId="560A1A4B"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minitejo</w:t>
            </w:r>
            <w:r w:rsidRPr="00721ABC">
              <w:rPr>
                <w:color w:val="000000"/>
                <w:sz w:val="18"/>
                <w:szCs w:val="18"/>
                <w:lang w:val="es-CO" w:eastAsia="es-CO"/>
              </w:rPr>
              <w:t xml:space="preserve"> a todo costo.  (incluye arbitro, maquillador, mechas y tejos). No de participantes: 7</w:t>
            </w:r>
          </w:p>
        </w:tc>
        <w:tc>
          <w:tcPr>
            <w:tcW w:w="855" w:type="dxa"/>
            <w:tcBorders>
              <w:top w:val="nil"/>
              <w:left w:val="nil"/>
              <w:bottom w:val="single" w:sz="4" w:space="0" w:color="auto"/>
              <w:right w:val="single" w:sz="4" w:space="0" w:color="auto"/>
            </w:tcBorders>
            <w:shd w:val="clear" w:color="000000" w:fill="FFFFFF"/>
            <w:vAlign w:val="center"/>
            <w:hideMark/>
          </w:tcPr>
          <w:p w14:paraId="5C9F8CD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shd w:val="clear" w:color="000000" w:fill="FFFFFF"/>
            <w:vAlign w:val="center"/>
            <w:hideMark/>
          </w:tcPr>
          <w:p w14:paraId="6FEA9C3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26" w:type="dxa"/>
            <w:tcBorders>
              <w:top w:val="nil"/>
              <w:left w:val="nil"/>
              <w:bottom w:val="single" w:sz="4" w:space="0" w:color="auto"/>
              <w:right w:val="single" w:sz="4" w:space="0" w:color="auto"/>
            </w:tcBorders>
            <w:noWrap/>
            <w:vAlign w:val="center"/>
            <w:hideMark/>
          </w:tcPr>
          <w:p w14:paraId="16771BAF" w14:textId="23460D07"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726DC33E" w14:textId="516E7FE9" w:rsidR="00721ABC" w:rsidRPr="00721ABC" w:rsidRDefault="00721ABC" w:rsidP="00721ABC">
            <w:pPr>
              <w:jc w:val="right"/>
              <w:rPr>
                <w:color w:val="000000"/>
                <w:sz w:val="18"/>
                <w:szCs w:val="18"/>
                <w:lang w:val="es-CO" w:eastAsia="es-CO"/>
              </w:rPr>
            </w:pPr>
          </w:p>
        </w:tc>
      </w:tr>
      <w:tr w:rsidR="00721ABC" w:rsidRPr="00721ABC" w14:paraId="16EE5C05"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2496E32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4572" w:type="dxa"/>
            <w:tcBorders>
              <w:top w:val="nil"/>
              <w:left w:val="nil"/>
              <w:bottom w:val="single" w:sz="4" w:space="0" w:color="auto"/>
              <w:right w:val="single" w:sz="4" w:space="0" w:color="auto"/>
            </w:tcBorders>
            <w:vAlign w:val="center"/>
            <w:hideMark/>
          </w:tcPr>
          <w:p w14:paraId="4B948763"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 xml:space="preserve">tejo </w:t>
            </w:r>
            <w:r w:rsidRPr="00721ABC">
              <w:rPr>
                <w:color w:val="000000"/>
                <w:sz w:val="18"/>
                <w:szCs w:val="18"/>
                <w:lang w:val="es-CO" w:eastAsia="es-CO"/>
              </w:rPr>
              <w:t>a todo costo (incluye arbitro, maquillador, mechas y tejos). No de participantes: 11</w:t>
            </w:r>
          </w:p>
        </w:tc>
        <w:tc>
          <w:tcPr>
            <w:tcW w:w="855" w:type="dxa"/>
            <w:tcBorders>
              <w:top w:val="nil"/>
              <w:left w:val="nil"/>
              <w:bottom w:val="single" w:sz="4" w:space="0" w:color="auto"/>
              <w:right w:val="single" w:sz="4" w:space="0" w:color="auto"/>
            </w:tcBorders>
            <w:shd w:val="clear" w:color="000000" w:fill="FFFFFF"/>
            <w:vAlign w:val="center"/>
            <w:hideMark/>
          </w:tcPr>
          <w:p w14:paraId="1C1ABA5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shd w:val="clear" w:color="000000" w:fill="FFFFFF"/>
            <w:vAlign w:val="center"/>
            <w:hideMark/>
          </w:tcPr>
          <w:p w14:paraId="486C034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26" w:type="dxa"/>
            <w:tcBorders>
              <w:top w:val="nil"/>
              <w:left w:val="nil"/>
              <w:bottom w:val="single" w:sz="4" w:space="0" w:color="auto"/>
              <w:right w:val="single" w:sz="4" w:space="0" w:color="auto"/>
            </w:tcBorders>
            <w:noWrap/>
            <w:vAlign w:val="center"/>
            <w:hideMark/>
          </w:tcPr>
          <w:p w14:paraId="72C6D345" w14:textId="172DFA98"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50A3F068" w14:textId="59F350BD" w:rsidR="00721ABC" w:rsidRPr="00721ABC" w:rsidRDefault="00721ABC" w:rsidP="00721ABC">
            <w:pPr>
              <w:jc w:val="right"/>
              <w:rPr>
                <w:color w:val="000000"/>
                <w:sz w:val="18"/>
                <w:szCs w:val="18"/>
                <w:lang w:val="es-CO" w:eastAsia="es-CO"/>
              </w:rPr>
            </w:pPr>
          </w:p>
        </w:tc>
      </w:tr>
      <w:tr w:rsidR="00721ABC" w:rsidRPr="00721ABC" w14:paraId="481FA4B7" w14:textId="77777777" w:rsidTr="00721ABC">
        <w:trPr>
          <w:trHeight w:val="20"/>
        </w:trPr>
        <w:tc>
          <w:tcPr>
            <w:tcW w:w="527" w:type="dxa"/>
            <w:tcBorders>
              <w:top w:val="nil"/>
              <w:left w:val="single" w:sz="4" w:space="0" w:color="auto"/>
              <w:bottom w:val="single" w:sz="4" w:space="0" w:color="auto"/>
              <w:right w:val="single" w:sz="4" w:space="0" w:color="auto"/>
            </w:tcBorders>
            <w:shd w:val="clear" w:color="000000" w:fill="FFFFFF"/>
            <w:vAlign w:val="center"/>
            <w:hideMark/>
          </w:tcPr>
          <w:p w14:paraId="514CF93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w:t>
            </w:r>
          </w:p>
        </w:tc>
        <w:tc>
          <w:tcPr>
            <w:tcW w:w="4572" w:type="dxa"/>
            <w:tcBorders>
              <w:top w:val="nil"/>
              <w:left w:val="nil"/>
              <w:bottom w:val="single" w:sz="4" w:space="0" w:color="auto"/>
              <w:right w:val="single" w:sz="4" w:space="0" w:color="auto"/>
            </w:tcBorders>
            <w:vAlign w:val="center"/>
            <w:hideMark/>
          </w:tcPr>
          <w:p w14:paraId="1101A52D"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 xml:space="preserve">atlestismo masculino y femenino </w:t>
            </w:r>
            <w:r w:rsidRPr="00721ABC">
              <w:rPr>
                <w:color w:val="000000"/>
                <w:sz w:val="18"/>
                <w:szCs w:val="18"/>
                <w:lang w:val="es-CO" w:eastAsia="es-CO"/>
              </w:rPr>
              <w:t>a todo costo (incluye anotadores y cuenta vueltas, juez de salida y adjuntos, juez de llegada y adjuntos, cronometradores, juez de salto horizontal, juez de salto vertical, juez de lanzamiento  e implementacion deportiva. No de participantes: 42</w:t>
            </w:r>
          </w:p>
        </w:tc>
        <w:tc>
          <w:tcPr>
            <w:tcW w:w="855" w:type="dxa"/>
            <w:tcBorders>
              <w:top w:val="nil"/>
              <w:left w:val="nil"/>
              <w:bottom w:val="single" w:sz="4" w:space="0" w:color="auto"/>
              <w:right w:val="single" w:sz="4" w:space="0" w:color="auto"/>
            </w:tcBorders>
            <w:shd w:val="clear" w:color="000000" w:fill="FFFFFF"/>
            <w:vAlign w:val="center"/>
            <w:hideMark/>
          </w:tcPr>
          <w:p w14:paraId="072A5BE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 xml:space="preserve">Dia </w:t>
            </w:r>
          </w:p>
        </w:tc>
        <w:tc>
          <w:tcPr>
            <w:tcW w:w="709" w:type="dxa"/>
            <w:tcBorders>
              <w:top w:val="nil"/>
              <w:left w:val="nil"/>
              <w:bottom w:val="single" w:sz="4" w:space="0" w:color="auto"/>
              <w:right w:val="single" w:sz="4" w:space="0" w:color="auto"/>
            </w:tcBorders>
            <w:shd w:val="clear" w:color="000000" w:fill="FFFFFF"/>
            <w:vAlign w:val="center"/>
            <w:hideMark/>
          </w:tcPr>
          <w:p w14:paraId="7F15963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26" w:type="dxa"/>
            <w:tcBorders>
              <w:top w:val="nil"/>
              <w:left w:val="nil"/>
              <w:bottom w:val="single" w:sz="4" w:space="0" w:color="auto"/>
              <w:right w:val="single" w:sz="4" w:space="0" w:color="auto"/>
            </w:tcBorders>
            <w:noWrap/>
            <w:vAlign w:val="center"/>
            <w:hideMark/>
          </w:tcPr>
          <w:p w14:paraId="7A30DD99" w14:textId="666D535A"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3FB22F24" w14:textId="0B2384BB" w:rsidR="00721ABC" w:rsidRPr="00721ABC" w:rsidRDefault="00721ABC" w:rsidP="00721ABC">
            <w:pPr>
              <w:jc w:val="right"/>
              <w:rPr>
                <w:color w:val="000000"/>
                <w:sz w:val="18"/>
                <w:szCs w:val="18"/>
                <w:lang w:val="es-CO" w:eastAsia="es-CO"/>
              </w:rPr>
            </w:pPr>
          </w:p>
        </w:tc>
      </w:tr>
      <w:tr w:rsidR="00721ABC" w:rsidRPr="00721ABC" w14:paraId="589B9B95"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00FECAB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5</w:t>
            </w:r>
          </w:p>
        </w:tc>
        <w:tc>
          <w:tcPr>
            <w:tcW w:w="4572" w:type="dxa"/>
            <w:tcBorders>
              <w:top w:val="nil"/>
              <w:left w:val="nil"/>
              <w:bottom w:val="single" w:sz="4" w:space="0" w:color="auto"/>
              <w:right w:val="single" w:sz="4" w:space="0" w:color="auto"/>
            </w:tcBorders>
            <w:vAlign w:val="center"/>
            <w:hideMark/>
          </w:tcPr>
          <w:p w14:paraId="49B4685C"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Tenis de mesa masculino y femenino</w:t>
            </w:r>
            <w:r w:rsidRPr="00721ABC">
              <w:rPr>
                <w:color w:val="000000"/>
                <w:sz w:val="18"/>
                <w:szCs w:val="18"/>
                <w:lang w:val="es-CO" w:eastAsia="es-CO"/>
              </w:rPr>
              <w:t xml:space="preserve"> a todo costo (incluye: Juez general, arbitros, mesas,  mallas, pelotas, raquetas, sotfware y computadora e informe).  No de participantes: 13</w:t>
            </w:r>
          </w:p>
        </w:tc>
        <w:tc>
          <w:tcPr>
            <w:tcW w:w="855" w:type="dxa"/>
            <w:tcBorders>
              <w:top w:val="nil"/>
              <w:left w:val="nil"/>
              <w:bottom w:val="single" w:sz="4" w:space="0" w:color="auto"/>
              <w:right w:val="single" w:sz="4" w:space="0" w:color="auto"/>
            </w:tcBorders>
            <w:shd w:val="clear" w:color="000000" w:fill="FFFFFF"/>
            <w:vAlign w:val="center"/>
            <w:hideMark/>
          </w:tcPr>
          <w:p w14:paraId="2914780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shd w:val="clear" w:color="000000" w:fill="FFFFFF"/>
            <w:vAlign w:val="center"/>
            <w:hideMark/>
          </w:tcPr>
          <w:p w14:paraId="114C707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26" w:type="dxa"/>
            <w:tcBorders>
              <w:top w:val="nil"/>
              <w:left w:val="nil"/>
              <w:bottom w:val="single" w:sz="4" w:space="0" w:color="auto"/>
              <w:right w:val="single" w:sz="4" w:space="0" w:color="auto"/>
            </w:tcBorders>
            <w:noWrap/>
            <w:vAlign w:val="center"/>
            <w:hideMark/>
          </w:tcPr>
          <w:p w14:paraId="3C84591B" w14:textId="6CA7B606"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3C5B37A7" w14:textId="78FEF7F1" w:rsidR="00721ABC" w:rsidRPr="00721ABC" w:rsidRDefault="00721ABC" w:rsidP="00721ABC">
            <w:pPr>
              <w:jc w:val="right"/>
              <w:rPr>
                <w:color w:val="000000"/>
                <w:sz w:val="18"/>
                <w:szCs w:val="18"/>
                <w:lang w:val="es-CO" w:eastAsia="es-CO"/>
              </w:rPr>
            </w:pPr>
          </w:p>
        </w:tc>
      </w:tr>
      <w:tr w:rsidR="00721ABC" w:rsidRPr="00721ABC" w14:paraId="169052E2"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64AC88B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6</w:t>
            </w:r>
          </w:p>
        </w:tc>
        <w:tc>
          <w:tcPr>
            <w:tcW w:w="4572" w:type="dxa"/>
            <w:tcBorders>
              <w:top w:val="nil"/>
              <w:left w:val="nil"/>
              <w:bottom w:val="single" w:sz="4" w:space="0" w:color="auto"/>
              <w:right w:val="single" w:sz="4" w:space="0" w:color="auto"/>
            </w:tcBorders>
            <w:vAlign w:val="center"/>
            <w:hideMark/>
          </w:tcPr>
          <w:p w14:paraId="4A065376"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Billar</w:t>
            </w:r>
            <w:r w:rsidRPr="00721ABC">
              <w:rPr>
                <w:color w:val="000000"/>
                <w:sz w:val="18"/>
                <w:szCs w:val="18"/>
                <w:lang w:val="es-CO" w:eastAsia="es-CO"/>
              </w:rPr>
              <w:t xml:space="preserve"> (incluye arbitos y planilleros). No de participantes: 23</w:t>
            </w:r>
          </w:p>
        </w:tc>
        <w:tc>
          <w:tcPr>
            <w:tcW w:w="855" w:type="dxa"/>
            <w:tcBorders>
              <w:top w:val="nil"/>
              <w:left w:val="nil"/>
              <w:bottom w:val="single" w:sz="4" w:space="0" w:color="auto"/>
              <w:right w:val="single" w:sz="4" w:space="0" w:color="auto"/>
            </w:tcBorders>
            <w:shd w:val="clear" w:color="000000" w:fill="FFFFFF"/>
            <w:vAlign w:val="center"/>
            <w:hideMark/>
          </w:tcPr>
          <w:p w14:paraId="6FBCB46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shd w:val="clear" w:color="000000" w:fill="FFFFFF"/>
            <w:vAlign w:val="center"/>
            <w:hideMark/>
          </w:tcPr>
          <w:p w14:paraId="35629C4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1626" w:type="dxa"/>
            <w:tcBorders>
              <w:top w:val="nil"/>
              <w:left w:val="nil"/>
              <w:bottom w:val="single" w:sz="4" w:space="0" w:color="auto"/>
              <w:right w:val="single" w:sz="4" w:space="0" w:color="auto"/>
            </w:tcBorders>
            <w:noWrap/>
            <w:vAlign w:val="center"/>
            <w:hideMark/>
          </w:tcPr>
          <w:p w14:paraId="2312322D" w14:textId="687ACAD0"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0C1BAEC9" w14:textId="49C38DEA" w:rsidR="00721ABC" w:rsidRPr="00721ABC" w:rsidRDefault="00721ABC" w:rsidP="00721ABC">
            <w:pPr>
              <w:jc w:val="right"/>
              <w:rPr>
                <w:color w:val="000000"/>
                <w:sz w:val="18"/>
                <w:szCs w:val="18"/>
                <w:lang w:val="es-CO" w:eastAsia="es-CO"/>
              </w:rPr>
            </w:pPr>
          </w:p>
        </w:tc>
      </w:tr>
      <w:tr w:rsidR="00721ABC" w:rsidRPr="00721ABC" w14:paraId="20E673F0" w14:textId="77777777" w:rsidTr="00721ABC">
        <w:trPr>
          <w:trHeight w:val="20"/>
        </w:trPr>
        <w:tc>
          <w:tcPr>
            <w:tcW w:w="527" w:type="dxa"/>
            <w:tcBorders>
              <w:top w:val="nil"/>
              <w:left w:val="single" w:sz="4" w:space="0" w:color="auto"/>
              <w:bottom w:val="single" w:sz="4" w:space="0" w:color="auto"/>
              <w:right w:val="single" w:sz="4" w:space="0" w:color="auto"/>
            </w:tcBorders>
            <w:shd w:val="clear" w:color="000000" w:fill="FFFFFF"/>
            <w:vAlign w:val="center"/>
            <w:hideMark/>
          </w:tcPr>
          <w:p w14:paraId="39C8620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7</w:t>
            </w:r>
          </w:p>
        </w:tc>
        <w:tc>
          <w:tcPr>
            <w:tcW w:w="4572" w:type="dxa"/>
            <w:tcBorders>
              <w:top w:val="nil"/>
              <w:left w:val="nil"/>
              <w:bottom w:val="single" w:sz="4" w:space="0" w:color="auto"/>
              <w:right w:val="single" w:sz="4" w:space="0" w:color="auto"/>
            </w:tcBorders>
            <w:vAlign w:val="center"/>
            <w:hideMark/>
          </w:tcPr>
          <w:p w14:paraId="57654350"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local de billar con mesas, tacos, pelotas de billar y tizas para el desarrollo de la competencia en esta disciplina</w:t>
            </w:r>
          </w:p>
        </w:tc>
        <w:tc>
          <w:tcPr>
            <w:tcW w:w="855" w:type="dxa"/>
            <w:tcBorders>
              <w:top w:val="nil"/>
              <w:left w:val="nil"/>
              <w:bottom w:val="single" w:sz="4" w:space="0" w:color="auto"/>
              <w:right w:val="single" w:sz="4" w:space="0" w:color="auto"/>
            </w:tcBorders>
            <w:shd w:val="clear" w:color="000000" w:fill="FFFFFF"/>
            <w:vAlign w:val="center"/>
            <w:hideMark/>
          </w:tcPr>
          <w:p w14:paraId="62D44AA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shd w:val="clear" w:color="000000" w:fill="FFFFFF"/>
            <w:vAlign w:val="center"/>
            <w:hideMark/>
          </w:tcPr>
          <w:p w14:paraId="054196E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1626" w:type="dxa"/>
            <w:tcBorders>
              <w:top w:val="nil"/>
              <w:left w:val="nil"/>
              <w:bottom w:val="single" w:sz="4" w:space="0" w:color="auto"/>
              <w:right w:val="single" w:sz="4" w:space="0" w:color="auto"/>
            </w:tcBorders>
            <w:vAlign w:val="center"/>
            <w:hideMark/>
          </w:tcPr>
          <w:p w14:paraId="4047F843" w14:textId="6E28299D"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240BE6FA" w14:textId="15D1638C" w:rsidR="00721ABC" w:rsidRPr="00721ABC" w:rsidRDefault="00721ABC" w:rsidP="00721ABC">
            <w:pPr>
              <w:jc w:val="right"/>
              <w:rPr>
                <w:color w:val="000000"/>
                <w:sz w:val="18"/>
                <w:szCs w:val="18"/>
                <w:lang w:val="es-CO" w:eastAsia="es-CO"/>
              </w:rPr>
            </w:pPr>
          </w:p>
        </w:tc>
      </w:tr>
      <w:tr w:rsidR="00721ABC" w:rsidRPr="00721ABC" w14:paraId="6D868062"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43FA6F4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8</w:t>
            </w:r>
          </w:p>
        </w:tc>
        <w:tc>
          <w:tcPr>
            <w:tcW w:w="4572" w:type="dxa"/>
            <w:tcBorders>
              <w:top w:val="nil"/>
              <w:left w:val="nil"/>
              <w:bottom w:val="single" w:sz="4" w:space="0" w:color="auto"/>
              <w:right w:val="single" w:sz="4" w:space="0" w:color="auto"/>
            </w:tcBorders>
            <w:vAlign w:val="center"/>
            <w:hideMark/>
          </w:tcPr>
          <w:p w14:paraId="798B5C91"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 xml:space="preserve">Natacion masculino y femenino </w:t>
            </w:r>
            <w:r w:rsidRPr="00721ABC">
              <w:rPr>
                <w:color w:val="000000"/>
                <w:sz w:val="18"/>
                <w:szCs w:val="18"/>
                <w:lang w:val="es-CO" w:eastAsia="es-CO"/>
              </w:rPr>
              <w:t>(incluye juez, cronometrador, sistema controlador de tiempos de competencias, salvavidas doble jornada). No de participantes: 19</w:t>
            </w:r>
          </w:p>
        </w:tc>
        <w:tc>
          <w:tcPr>
            <w:tcW w:w="855" w:type="dxa"/>
            <w:tcBorders>
              <w:top w:val="nil"/>
              <w:left w:val="nil"/>
              <w:bottom w:val="single" w:sz="4" w:space="0" w:color="auto"/>
              <w:right w:val="single" w:sz="4" w:space="0" w:color="auto"/>
            </w:tcBorders>
            <w:shd w:val="clear" w:color="000000" w:fill="FFFFFF"/>
            <w:vAlign w:val="center"/>
            <w:hideMark/>
          </w:tcPr>
          <w:p w14:paraId="726B10D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shd w:val="clear" w:color="000000" w:fill="FFFFFF"/>
            <w:vAlign w:val="center"/>
            <w:hideMark/>
          </w:tcPr>
          <w:p w14:paraId="10723D8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26" w:type="dxa"/>
            <w:tcBorders>
              <w:top w:val="nil"/>
              <w:left w:val="nil"/>
              <w:bottom w:val="single" w:sz="4" w:space="0" w:color="auto"/>
              <w:right w:val="single" w:sz="4" w:space="0" w:color="auto"/>
            </w:tcBorders>
            <w:noWrap/>
            <w:vAlign w:val="center"/>
            <w:hideMark/>
          </w:tcPr>
          <w:p w14:paraId="09AE74A1" w14:textId="1CE4C0E9"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04BCF426" w14:textId="0EC97653" w:rsidR="00721ABC" w:rsidRPr="00721ABC" w:rsidRDefault="00721ABC" w:rsidP="00721ABC">
            <w:pPr>
              <w:jc w:val="right"/>
              <w:rPr>
                <w:color w:val="000000"/>
                <w:sz w:val="18"/>
                <w:szCs w:val="18"/>
                <w:lang w:val="es-CO" w:eastAsia="es-CO"/>
              </w:rPr>
            </w:pPr>
          </w:p>
        </w:tc>
      </w:tr>
      <w:tr w:rsidR="00721ABC" w:rsidRPr="00721ABC" w14:paraId="250678FD"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5BF8111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9</w:t>
            </w:r>
          </w:p>
        </w:tc>
        <w:tc>
          <w:tcPr>
            <w:tcW w:w="4572" w:type="dxa"/>
            <w:tcBorders>
              <w:top w:val="nil"/>
              <w:left w:val="nil"/>
              <w:bottom w:val="single" w:sz="4" w:space="0" w:color="auto"/>
              <w:right w:val="single" w:sz="4" w:space="0" w:color="auto"/>
            </w:tcBorders>
            <w:vAlign w:val="center"/>
            <w:hideMark/>
          </w:tcPr>
          <w:p w14:paraId="56B4389B"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Elaboracion de medallas Metalicas para condecoraciones personalizadas con un diseno a full color  y cinta - Campeon y subcampeon por disciplinas deportivas y categorias – personalizado con el logo de inscripcion de los Juegos Deportivos del Magisterio - Cordoba 2026.</w:t>
            </w:r>
            <w:r w:rsidRPr="00721ABC">
              <w:rPr>
                <w:color w:val="000000"/>
                <w:sz w:val="18"/>
                <w:szCs w:val="18"/>
                <w:lang w:val="es-CO" w:eastAsia="es-CO"/>
              </w:rPr>
              <w:br/>
              <w:t>Ajedrez: 2</w:t>
            </w:r>
            <w:r w:rsidRPr="00721ABC">
              <w:rPr>
                <w:color w:val="000000"/>
                <w:sz w:val="18"/>
                <w:szCs w:val="18"/>
                <w:lang w:val="es-CO" w:eastAsia="es-CO"/>
              </w:rPr>
              <w:br/>
              <w:t>Atletismo: 16</w:t>
            </w:r>
            <w:r w:rsidRPr="00721ABC">
              <w:rPr>
                <w:color w:val="000000"/>
                <w:sz w:val="18"/>
                <w:szCs w:val="18"/>
                <w:lang w:val="es-CO" w:eastAsia="es-CO"/>
              </w:rPr>
              <w:br/>
            </w:r>
            <w:r w:rsidRPr="00721ABC">
              <w:rPr>
                <w:color w:val="000000"/>
                <w:sz w:val="18"/>
                <w:szCs w:val="18"/>
                <w:lang w:val="es-CO" w:eastAsia="es-CO"/>
              </w:rPr>
              <w:lastRenderedPageBreak/>
              <w:t>Natacion: 16</w:t>
            </w:r>
            <w:r w:rsidRPr="00721ABC">
              <w:rPr>
                <w:color w:val="000000"/>
                <w:sz w:val="18"/>
                <w:szCs w:val="18"/>
                <w:lang w:val="es-CO" w:eastAsia="es-CO"/>
              </w:rPr>
              <w:br/>
              <w:t>Minitejo:2</w:t>
            </w:r>
            <w:r w:rsidRPr="00721ABC">
              <w:rPr>
                <w:color w:val="000000"/>
                <w:sz w:val="18"/>
                <w:szCs w:val="18"/>
                <w:lang w:val="es-CO" w:eastAsia="es-CO"/>
              </w:rPr>
              <w:br/>
              <w:t>Tejo: 2</w:t>
            </w:r>
            <w:r w:rsidRPr="00721ABC">
              <w:rPr>
                <w:color w:val="000000"/>
                <w:sz w:val="18"/>
                <w:szCs w:val="18"/>
                <w:lang w:val="es-CO" w:eastAsia="es-CO"/>
              </w:rPr>
              <w:br/>
              <w:t>Tenis de mesa: 4</w:t>
            </w:r>
          </w:p>
        </w:tc>
        <w:tc>
          <w:tcPr>
            <w:tcW w:w="855" w:type="dxa"/>
            <w:tcBorders>
              <w:top w:val="nil"/>
              <w:left w:val="nil"/>
              <w:bottom w:val="single" w:sz="4" w:space="0" w:color="auto"/>
              <w:right w:val="single" w:sz="4" w:space="0" w:color="auto"/>
            </w:tcBorders>
            <w:shd w:val="clear" w:color="000000" w:fill="FFFFFF"/>
            <w:vAlign w:val="center"/>
            <w:hideMark/>
          </w:tcPr>
          <w:p w14:paraId="5AEC745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lastRenderedPageBreak/>
              <w:t>Unidad</w:t>
            </w:r>
          </w:p>
        </w:tc>
        <w:tc>
          <w:tcPr>
            <w:tcW w:w="709" w:type="dxa"/>
            <w:tcBorders>
              <w:top w:val="nil"/>
              <w:left w:val="nil"/>
              <w:bottom w:val="single" w:sz="4" w:space="0" w:color="auto"/>
              <w:right w:val="single" w:sz="4" w:space="0" w:color="auto"/>
            </w:tcBorders>
            <w:shd w:val="clear" w:color="000000" w:fill="FFFFFF"/>
            <w:vAlign w:val="center"/>
            <w:hideMark/>
          </w:tcPr>
          <w:p w14:paraId="3C37116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42</w:t>
            </w:r>
          </w:p>
        </w:tc>
        <w:tc>
          <w:tcPr>
            <w:tcW w:w="1626" w:type="dxa"/>
            <w:tcBorders>
              <w:top w:val="nil"/>
              <w:left w:val="nil"/>
              <w:bottom w:val="single" w:sz="4" w:space="0" w:color="auto"/>
              <w:right w:val="single" w:sz="4" w:space="0" w:color="auto"/>
            </w:tcBorders>
            <w:noWrap/>
            <w:vAlign w:val="center"/>
            <w:hideMark/>
          </w:tcPr>
          <w:p w14:paraId="27A29ACB" w14:textId="61CD1329"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24192E72" w14:textId="1364F0E7" w:rsidR="00721ABC" w:rsidRPr="00721ABC" w:rsidRDefault="00721ABC" w:rsidP="00721ABC">
            <w:pPr>
              <w:jc w:val="right"/>
              <w:rPr>
                <w:color w:val="000000"/>
                <w:sz w:val="18"/>
                <w:szCs w:val="18"/>
                <w:lang w:val="es-CO" w:eastAsia="es-CO"/>
              </w:rPr>
            </w:pPr>
          </w:p>
        </w:tc>
      </w:tr>
      <w:tr w:rsidR="00721ABC" w:rsidRPr="00721ABC" w14:paraId="60AC256C" w14:textId="77777777" w:rsidTr="00721ABC">
        <w:trPr>
          <w:trHeight w:val="20"/>
        </w:trPr>
        <w:tc>
          <w:tcPr>
            <w:tcW w:w="527" w:type="dxa"/>
            <w:tcBorders>
              <w:top w:val="nil"/>
              <w:left w:val="single" w:sz="4" w:space="0" w:color="auto"/>
              <w:bottom w:val="single" w:sz="4" w:space="0" w:color="auto"/>
              <w:right w:val="single" w:sz="4" w:space="0" w:color="auto"/>
            </w:tcBorders>
            <w:shd w:val="clear" w:color="000000" w:fill="FFFFFF"/>
            <w:vAlign w:val="center"/>
            <w:hideMark/>
          </w:tcPr>
          <w:p w14:paraId="045C48D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10</w:t>
            </w:r>
          </w:p>
        </w:tc>
        <w:tc>
          <w:tcPr>
            <w:tcW w:w="4572" w:type="dxa"/>
            <w:tcBorders>
              <w:top w:val="nil"/>
              <w:left w:val="nil"/>
              <w:bottom w:val="single" w:sz="4" w:space="0" w:color="auto"/>
              <w:right w:val="single" w:sz="4" w:space="0" w:color="auto"/>
            </w:tcBorders>
            <w:vAlign w:val="center"/>
            <w:hideMark/>
          </w:tcPr>
          <w:p w14:paraId="63644703"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Almuerzo sencillo 4 con empaque biodegradable: arroz (100grs) proteina a la plancha (200grs) ensalada fria o caliente (50grs) , carbohidrato (100 grs), bebida refrescante (400ml). – Se incluyen: deportistas, personal de juzgamiento, personal comité organizador .</w:t>
            </w:r>
          </w:p>
        </w:tc>
        <w:tc>
          <w:tcPr>
            <w:tcW w:w="855" w:type="dxa"/>
            <w:tcBorders>
              <w:top w:val="nil"/>
              <w:left w:val="nil"/>
              <w:bottom w:val="single" w:sz="4" w:space="0" w:color="auto"/>
              <w:right w:val="single" w:sz="4" w:space="0" w:color="auto"/>
            </w:tcBorders>
            <w:shd w:val="clear" w:color="000000" w:fill="FFFFFF"/>
            <w:vAlign w:val="center"/>
            <w:hideMark/>
          </w:tcPr>
          <w:p w14:paraId="19051A2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shd w:val="clear" w:color="000000" w:fill="FFFFFF"/>
            <w:vAlign w:val="center"/>
            <w:hideMark/>
          </w:tcPr>
          <w:p w14:paraId="73CA134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250</w:t>
            </w:r>
          </w:p>
        </w:tc>
        <w:tc>
          <w:tcPr>
            <w:tcW w:w="1626" w:type="dxa"/>
            <w:tcBorders>
              <w:top w:val="nil"/>
              <w:left w:val="nil"/>
              <w:bottom w:val="single" w:sz="4" w:space="0" w:color="auto"/>
              <w:right w:val="single" w:sz="4" w:space="0" w:color="auto"/>
            </w:tcBorders>
            <w:noWrap/>
            <w:vAlign w:val="center"/>
            <w:hideMark/>
          </w:tcPr>
          <w:p w14:paraId="2A517576" w14:textId="227A7BB4"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12140969" w14:textId="4FE85B31" w:rsidR="00721ABC" w:rsidRPr="00721ABC" w:rsidRDefault="00721ABC" w:rsidP="00721ABC">
            <w:pPr>
              <w:jc w:val="right"/>
              <w:rPr>
                <w:color w:val="000000"/>
                <w:sz w:val="18"/>
                <w:szCs w:val="18"/>
                <w:lang w:val="es-CO" w:eastAsia="es-CO"/>
              </w:rPr>
            </w:pPr>
          </w:p>
        </w:tc>
      </w:tr>
      <w:tr w:rsidR="00721ABC" w:rsidRPr="00721ABC" w14:paraId="55BCB10D"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4724935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11</w:t>
            </w:r>
          </w:p>
        </w:tc>
        <w:tc>
          <w:tcPr>
            <w:tcW w:w="4572" w:type="dxa"/>
            <w:tcBorders>
              <w:top w:val="nil"/>
              <w:left w:val="nil"/>
              <w:bottom w:val="single" w:sz="4" w:space="0" w:color="auto"/>
              <w:right w:val="single" w:sz="4" w:space="0" w:color="auto"/>
            </w:tcBorders>
            <w:vAlign w:val="center"/>
            <w:hideMark/>
          </w:tcPr>
          <w:p w14:paraId="6134B0FD"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Refrigerio menú 2: Sandwich o wrap de jamon y queso (200 grs), bebida refrescante (200 ml), manzana entera.</w:t>
            </w:r>
          </w:p>
        </w:tc>
        <w:tc>
          <w:tcPr>
            <w:tcW w:w="855" w:type="dxa"/>
            <w:tcBorders>
              <w:top w:val="nil"/>
              <w:left w:val="nil"/>
              <w:bottom w:val="single" w:sz="4" w:space="0" w:color="auto"/>
              <w:right w:val="single" w:sz="4" w:space="0" w:color="auto"/>
            </w:tcBorders>
            <w:shd w:val="clear" w:color="000000" w:fill="FFFFFF"/>
            <w:vAlign w:val="center"/>
            <w:hideMark/>
          </w:tcPr>
          <w:p w14:paraId="3D76D1F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shd w:val="clear" w:color="000000" w:fill="FFFFFF"/>
            <w:vAlign w:val="center"/>
            <w:hideMark/>
          </w:tcPr>
          <w:p w14:paraId="12610A4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250</w:t>
            </w:r>
          </w:p>
        </w:tc>
        <w:tc>
          <w:tcPr>
            <w:tcW w:w="1626" w:type="dxa"/>
            <w:tcBorders>
              <w:top w:val="nil"/>
              <w:left w:val="nil"/>
              <w:bottom w:val="single" w:sz="4" w:space="0" w:color="auto"/>
              <w:right w:val="single" w:sz="4" w:space="0" w:color="auto"/>
            </w:tcBorders>
            <w:noWrap/>
            <w:vAlign w:val="center"/>
            <w:hideMark/>
          </w:tcPr>
          <w:p w14:paraId="2FD52090" w14:textId="1FFF467D"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1E4F0011" w14:textId="1F3FDB2A" w:rsidR="00721ABC" w:rsidRPr="00721ABC" w:rsidRDefault="00721ABC" w:rsidP="00721ABC">
            <w:pPr>
              <w:jc w:val="right"/>
              <w:rPr>
                <w:color w:val="000000"/>
                <w:sz w:val="18"/>
                <w:szCs w:val="18"/>
                <w:lang w:val="es-CO" w:eastAsia="es-CO"/>
              </w:rPr>
            </w:pPr>
          </w:p>
        </w:tc>
      </w:tr>
      <w:tr w:rsidR="00721ABC" w:rsidRPr="00721ABC" w14:paraId="53F4A09F"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42E1143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12</w:t>
            </w:r>
          </w:p>
        </w:tc>
        <w:tc>
          <w:tcPr>
            <w:tcW w:w="4572" w:type="dxa"/>
            <w:tcBorders>
              <w:top w:val="nil"/>
              <w:left w:val="nil"/>
              <w:bottom w:val="single" w:sz="4" w:space="0" w:color="auto"/>
              <w:right w:val="single" w:sz="4" w:space="0" w:color="auto"/>
            </w:tcBorders>
            <w:vAlign w:val="center"/>
            <w:hideMark/>
          </w:tcPr>
          <w:p w14:paraId="4FD2642A"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Botella de agua 600 ml</w:t>
            </w:r>
          </w:p>
        </w:tc>
        <w:tc>
          <w:tcPr>
            <w:tcW w:w="855" w:type="dxa"/>
            <w:tcBorders>
              <w:top w:val="nil"/>
              <w:left w:val="nil"/>
              <w:bottom w:val="single" w:sz="4" w:space="0" w:color="auto"/>
              <w:right w:val="single" w:sz="4" w:space="0" w:color="auto"/>
            </w:tcBorders>
            <w:shd w:val="clear" w:color="000000" w:fill="FFFFFF"/>
            <w:vAlign w:val="center"/>
            <w:hideMark/>
          </w:tcPr>
          <w:p w14:paraId="555990B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shd w:val="clear" w:color="000000" w:fill="FFFFFF"/>
            <w:vAlign w:val="center"/>
            <w:hideMark/>
          </w:tcPr>
          <w:p w14:paraId="6810FD0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250</w:t>
            </w:r>
          </w:p>
        </w:tc>
        <w:tc>
          <w:tcPr>
            <w:tcW w:w="1626" w:type="dxa"/>
            <w:tcBorders>
              <w:top w:val="nil"/>
              <w:left w:val="nil"/>
              <w:bottom w:val="single" w:sz="4" w:space="0" w:color="auto"/>
              <w:right w:val="single" w:sz="4" w:space="0" w:color="auto"/>
            </w:tcBorders>
            <w:noWrap/>
            <w:vAlign w:val="center"/>
            <w:hideMark/>
          </w:tcPr>
          <w:p w14:paraId="6EC7620F" w14:textId="6FC7A51C"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7209D0F5" w14:textId="59160E9E" w:rsidR="00721ABC" w:rsidRPr="00721ABC" w:rsidRDefault="00721ABC" w:rsidP="00721ABC">
            <w:pPr>
              <w:jc w:val="right"/>
              <w:rPr>
                <w:color w:val="000000"/>
                <w:sz w:val="18"/>
                <w:szCs w:val="18"/>
                <w:lang w:val="es-CO" w:eastAsia="es-CO"/>
              </w:rPr>
            </w:pPr>
          </w:p>
        </w:tc>
      </w:tr>
      <w:tr w:rsidR="00721ABC" w:rsidRPr="00721ABC" w14:paraId="5C731FD1" w14:textId="77777777" w:rsidTr="00721ABC">
        <w:trPr>
          <w:trHeight w:val="20"/>
        </w:trPr>
        <w:tc>
          <w:tcPr>
            <w:tcW w:w="527" w:type="dxa"/>
            <w:tcBorders>
              <w:top w:val="nil"/>
              <w:left w:val="single" w:sz="4" w:space="0" w:color="auto"/>
              <w:bottom w:val="single" w:sz="4" w:space="0" w:color="auto"/>
              <w:right w:val="single" w:sz="4" w:space="0" w:color="auto"/>
            </w:tcBorders>
            <w:shd w:val="clear" w:color="000000" w:fill="FFFFFF"/>
            <w:vAlign w:val="center"/>
            <w:hideMark/>
          </w:tcPr>
          <w:p w14:paraId="6AC2E62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13</w:t>
            </w:r>
          </w:p>
        </w:tc>
        <w:tc>
          <w:tcPr>
            <w:tcW w:w="4572" w:type="dxa"/>
            <w:tcBorders>
              <w:top w:val="nil"/>
              <w:left w:val="nil"/>
              <w:bottom w:val="single" w:sz="4" w:space="0" w:color="auto"/>
              <w:right w:val="single" w:sz="4" w:space="0" w:color="auto"/>
            </w:tcBorders>
            <w:vAlign w:val="center"/>
            <w:hideMark/>
          </w:tcPr>
          <w:p w14:paraId="52053433"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Cava de icopor con hielo.</w:t>
            </w:r>
          </w:p>
        </w:tc>
        <w:tc>
          <w:tcPr>
            <w:tcW w:w="855" w:type="dxa"/>
            <w:tcBorders>
              <w:top w:val="nil"/>
              <w:left w:val="nil"/>
              <w:bottom w:val="single" w:sz="4" w:space="0" w:color="auto"/>
              <w:right w:val="single" w:sz="4" w:space="0" w:color="auto"/>
            </w:tcBorders>
            <w:shd w:val="clear" w:color="000000" w:fill="FFFFFF"/>
            <w:vAlign w:val="center"/>
            <w:hideMark/>
          </w:tcPr>
          <w:p w14:paraId="2CB058E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shd w:val="clear" w:color="000000" w:fill="FFFFFF"/>
            <w:vAlign w:val="center"/>
            <w:hideMark/>
          </w:tcPr>
          <w:p w14:paraId="0450521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8</w:t>
            </w:r>
          </w:p>
        </w:tc>
        <w:tc>
          <w:tcPr>
            <w:tcW w:w="1626" w:type="dxa"/>
            <w:tcBorders>
              <w:top w:val="nil"/>
              <w:left w:val="nil"/>
              <w:bottom w:val="single" w:sz="4" w:space="0" w:color="auto"/>
              <w:right w:val="single" w:sz="4" w:space="0" w:color="auto"/>
            </w:tcBorders>
            <w:noWrap/>
            <w:vAlign w:val="center"/>
            <w:hideMark/>
          </w:tcPr>
          <w:p w14:paraId="186B1075" w14:textId="3E3BAF85"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5E631DE3" w14:textId="12C95F48" w:rsidR="00721ABC" w:rsidRPr="00721ABC" w:rsidRDefault="00721ABC" w:rsidP="00721ABC">
            <w:pPr>
              <w:jc w:val="right"/>
              <w:rPr>
                <w:color w:val="000000"/>
                <w:sz w:val="18"/>
                <w:szCs w:val="18"/>
                <w:lang w:val="es-CO" w:eastAsia="es-CO"/>
              </w:rPr>
            </w:pPr>
          </w:p>
        </w:tc>
      </w:tr>
      <w:tr w:rsidR="00721ABC" w:rsidRPr="00721ABC" w14:paraId="3E0FE66C"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47986FF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14</w:t>
            </w:r>
          </w:p>
        </w:tc>
        <w:tc>
          <w:tcPr>
            <w:tcW w:w="4572" w:type="dxa"/>
            <w:tcBorders>
              <w:top w:val="nil"/>
              <w:left w:val="nil"/>
              <w:bottom w:val="single" w:sz="4" w:space="0" w:color="auto"/>
              <w:right w:val="single" w:sz="4" w:space="0" w:color="auto"/>
            </w:tcBorders>
            <w:vAlign w:val="center"/>
            <w:hideMark/>
          </w:tcPr>
          <w:p w14:paraId="3E0C24CE"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Estación de café capacidad para 100 personas </w:t>
            </w:r>
          </w:p>
        </w:tc>
        <w:tc>
          <w:tcPr>
            <w:tcW w:w="855" w:type="dxa"/>
            <w:tcBorders>
              <w:top w:val="nil"/>
              <w:left w:val="nil"/>
              <w:bottom w:val="single" w:sz="4" w:space="0" w:color="auto"/>
              <w:right w:val="single" w:sz="4" w:space="0" w:color="auto"/>
            </w:tcBorders>
            <w:shd w:val="clear" w:color="000000" w:fill="FFFFFF"/>
            <w:vAlign w:val="center"/>
            <w:hideMark/>
          </w:tcPr>
          <w:p w14:paraId="72ECD70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shd w:val="clear" w:color="000000" w:fill="FFFFFF"/>
            <w:vAlign w:val="center"/>
            <w:hideMark/>
          </w:tcPr>
          <w:p w14:paraId="030188A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1626" w:type="dxa"/>
            <w:tcBorders>
              <w:top w:val="nil"/>
              <w:left w:val="nil"/>
              <w:bottom w:val="single" w:sz="4" w:space="0" w:color="auto"/>
              <w:right w:val="single" w:sz="4" w:space="0" w:color="auto"/>
            </w:tcBorders>
            <w:noWrap/>
            <w:vAlign w:val="center"/>
            <w:hideMark/>
          </w:tcPr>
          <w:p w14:paraId="6CE50E9D" w14:textId="5258F817"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2A6E9EF7" w14:textId="3A326744" w:rsidR="00721ABC" w:rsidRPr="00721ABC" w:rsidRDefault="00721ABC" w:rsidP="00721ABC">
            <w:pPr>
              <w:jc w:val="right"/>
              <w:rPr>
                <w:color w:val="000000"/>
                <w:sz w:val="18"/>
                <w:szCs w:val="18"/>
                <w:lang w:val="es-CO" w:eastAsia="es-CO"/>
              </w:rPr>
            </w:pPr>
          </w:p>
        </w:tc>
      </w:tr>
      <w:tr w:rsidR="00721ABC" w:rsidRPr="00721ABC" w14:paraId="576BF7B4"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030790C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15</w:t>
            </w:r>
          </w:p>
        </w:tc>
        <w:tc>
          <w:tcPr>
            <w:tcW w:w="4572" w:type="dxa"/>
            <w:tcBorders>
              <w:top w:val="nil"/>
              <w:left w:val="nil"/>
              <w:bottom w:val="single" w:sz="4" w:space="0" w:color="auto"/>
              <w:right w:val="single" w:sz="4" w:space="0" w:color="auto"/>
            </w:tcBorders>
            <w:vAlign w:val="center"/>
            <w:hideMark/>
          </w:tcPr>
          <w:p w14:paraId="544A1070"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silla plástica sin brazo blanca. </w:t>
            </w:r>
          </w:p>
        </w:tc>
        <w:tc>
          <w:tcPr>
            <w:tcW w:w="855" w:type="dxa"/>
            <w:tcBorders>
              <w:top w:val="nil"/>
              <w:left w:val="nil"/>
              <w:bottom w:val="single" w:sz="4" w:space="0" w:color="auto"/>
              <w:right w:val="single" w:sz="4" w:space="0" w:color="auto"/>
            </w:tcBorders>
            <w:shd w:val="clear" w:color="000000" w:fill="FFFFFF"/>
            <w:vAlign w:val="center"/>
            <w:hideMark/>
          </w:tcPr>
          <w:p w14:paraId="386572F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shd w:val="clear" w:color="000000" w:fill="FFFFFF"/>
            <w:vAlign w:val="center"/>
            <w:hideMark/>
          </w:tcPr>
          <w:p w14:paraId="26F8CCF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200</w:t>
            </w:r>
          </w:p>
        </w:tc>
        <w:tc>
          <w:tcPr>
            <w:tcW w:w="1626" w:type="dxa"/>
            <w:tcBorders>
              <w:top w:val="nil"/>
              <w:left w:val="nil"/>
              <w:bottom w:val="single" w:sz="4" w:space="0" w:color="auto"/>
              <w:right w:val="single" w:sz="4" w:space="0" w:color="auto"/>
            </w:tcBorders>
            <w:noWrap/>
            <w:vAlign w:val="center"/>
            <w:hideMark/>
          </w:tcPr>
          <w:p w14:paraId="31DB1783" w14:textId="3AB07E89"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3D21CDE3" w14:textId="1FF317A7" w:rsidR="00721ABC" w:rsidRPr="00721ABC" w:rsidRDefault="00721ABC" w:rsidP="00721ABC">
            <w:pPr>
              <w:jc w:val="right"/>
              <w:rPr>
                <w:color w:val="000000"/>
                <w:sz w:val="18"/>
                <w:szCs w:val="18"/>
                <w:lang w:val="es-CO" w:eastAsia="es-CO"/>
              </w:rPr>
            </w:pPr>
          </w:p>
        </w:tc>
      </w:tr>
      <w:tr w:rsidR="00721ABC" w:rsidRPr="00721ABC" w14:paraId="0C810542" w14:textId="77777777" w:rsidTr="00721ABC">
        <w:trPr>
          <w:trHeight w:val="20"/>
        </w:trPr>
        <w:tc>
          <w:tcPr>
            <w:tcW w:w="527" w:type="dxa"/>
            <w:tcBorders>
              <w:top w:val="nil"/>
              <w:left w:val="single" w:sz="4" w:space="0" w:color="auto"/>
              <w:bottom w:val="single" w:sz="4" w:space="0" w:color="auto"/>
              <w:right w:val="single" w:sz="4" w:space="0" w:color="auto"/>
            </w:tcBorders>
            <w:shd w:val="clear" w:color="000000" w:fill="FFFFFF"/>
            <w:vAlign w:val="center"/>
            <w:hideMark/>
          </w:tcPr>
          <w:p w14:paraId="640AA4A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16</w:t>
            </w:r>
          </w:p>
        </w:tc>
        <w:tc>
          <w:tcPr>
            <w:tcW w:w="4572" w:type="dxa"/>
            <w:tcBorders>
              <w:top w:val="nil"/>
              <w:left w:val="nil"/>
              <w:bottom w:val="single" w:sz="4" w:space="0" w:color="auto"/>
              <w:right w:val="single" w:sz="4" w:space="0" w:color="auto"/>
            </w:tcBorders>
            <w:vAlign w:val="center"/>
            <w:hideMark/>
          </w:tcPr>
          <w:p w14:paraId="075AB871"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mesa plástica de 4 puestos vestida.</w:t>
            </w:r>
          </w:p>
        </w:tc>
        <w:tc>
          <w:tcPr>
            <w:tcW w:w="855" w:type="dxa"/>
            <w:tcBorders>
              <w:top w:val="nil"/>
              <w:left w:val="nil"/>
              <w:bottom w:val="single" w:sz="4" w:space="0" w:color="auto"/>
              <w:right w:val="single" w:sz="4" w:space="0" w:color="auto"/>
            </w:tcBorders>
            <w:shd w:val="clear" w:color="000000" w:fill="FFFFFF"/>
            <w:vAlign w:val="center"/>
            <w:hideMark/>
          </w:tcPr>
          <w:p w14:paraId="3E62758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shd w:val="clear" w:color="000000" w:fill="FFFFFF"/>
            <w:vAlign w:val="center"/>
            <w:hideMark/>
          </w:tcPr>
          <w:p w14:paraId="6242C76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20</w:t>
            </w:r>
          </w:p>
        </w:tc>
        <w:tc>
          <w:tcPr>
            <w:tcW w:w="1626" w:type="dxa"/>
            <w:tcBorders>
              <w:top w:val="nil"/>
              <w:left w:val="nil"/>
              <w:bottom w:val="single" w:sz="4" w:space="0" w:color="auto"/>
              <w:right w:val="single" w:sz="4" w:space="0" w:color="auto"/>
            </w:tcBorders>
            <w:noWrap/>
            <w:vAlign w:val="center"/>
            <w:hideMark/>
          </w:tcPr>
          <w:p w14:paraId="36E7B532" w14:textId="4BDF18E4"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721F1AA6" w14:textId="48CAB7A6" w:rsidR="00721ABC" w:rsidRPr="00721ABC" w:rsidRDefault="00721ABC" w:rsidP="00721ABC">
            <w:pPr>
              <w:jc w:val="right"/>
              <w:rPr>
                <w:color w:val="000000"/>
                <w:sz w:val="18"/>
                <w:szCs w:val="18"/>
                <w:lang w:val="es-CO" w:eastAsia="es-CO"/>
              </w:rPr>
            </w:pPr>
          </w:p>
        </w:tc>
      </w:tr>
      <w:tr w:rsidR="00721ABC" w:rsidRPr="00721ABC" w14:paraId="7AB1D908"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4CB3651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17</w:t>
            </w:r>
          </w:p>
        </w:tc>
        <w:tc>
          <w:tcPr>
            <w:tcW w:w="4572" w:type="dxa"/>
            <w:tcBorders>
              <w:top w:val="nil"/>
              <w:left w:val="nil"/>
              <w:bottom w:val="single" w:sz="4" w:space="0" w:color="auto"/>
              <w:right w:val="single" w:sz="4" w:space="0" w:color="auto"/>
            </w:tcBorders>
            <w:vAlign w:val="center"/>
            <w:hideMark/>
          </w:tcPr>
          <w:p w14:paraId="1939A1A3"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Elaboración de pendón tipo araña con información del evento (Juegos Deportivos del Magisterio Córdoba 2026 - Fase Municipal). </w:t>
            </w:r>
          </w:p>
        </w:tc>
        <w:tc>
          <w:tcPr>
            <w:tcW w:w="855" w:type="dxa"/>
            <w:tcBorders>
              <w:top w:val="nil"/>
              <w:left w:val="nil"/>
              <w:bottom w:val="single" w:sz="4" w:space="0" w:color="auto"/>
              <w:right w:val="single" w:sz="4" w:space="0" w:color="auto"/>
            </w:tcBorders>
            <w:shd w:val="clear" w:color="000000" w:fill="FFFFFF"/>
            <w:vAlign w:val="center"/>
            <w:hideMark/>
          </w:tcPr>
          <w:p w14:paraId="52FA96D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shd w:val="clear" w:color="000000" w:fill="FFFFFF"/>
            <w:vAlign w:val="center"/>
            <w:hideMark/>
          </w:tcPr>
          <w:p w14:paraId="727ACCB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1626" w:type="dxa"/>
            <w:tcBorders>
              <w:top w:val="nil"/>
              <w:left w:val="nil"/>
              <w:bottom w:val="single" w:sz="4" w:space="0" w:color="auto"/>
              <w:right w:val="single" w:sz="4" w:space="0" w:color="auto"/>
            </w:tcBorders>
            <w:noWrap/>
            <w:vAlign w:val="center"/>
            <w:hideMark/>
          </w:tcPr>
          <w:p w14:paraId="6C0D65CB" w14:textId="23F42676"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590715C1" w14:textId="68743775" w:rsidR="00721ABC" w:rsidRPr="00721ABC" w:rsidRDefault="00721ABC" w:rsidP="00721ABC">
            <w:pPr>
              <w:jc w:val="right"/>
              <w:rPr>
                <w:color w:val="000000"/>
                <w:sz w:val="18"/>
                <w:szCs w:val="18"/>
                <w:lang w:val="es-CO" w:eastAsia="es-CO"/>
              </w:rPr>
            </w:pPr>
          </w:p>
        </w:tc>
      </w:tr>
      <w:tr w:rsidR="00721ABC" w:rsidRPr="00721ABC" w14:paraId="081F5965"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13DFFAE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18</w:t>
            </w:r>
          </w:p>
        </w:tc>
        <w:tc>
          <w:tcPr>
            <w:tcW w:w="4572" w:type="dxa"/>
            <w:tcBorders>
              <w:top w:val="nil"/>
              <w:left w:val="nil"/>
              <w:bottom w:val="single" w:sz="4" w:space="0" w:color="auto"/>
              <w:right w:val="single" w:sz="4" w:space="0" w:color="auto"/>
            </w:tcBorders>
            <w:vAlign w:val="center"/>
            <w:hideMark/>
          </w:tcPr>
          <w:p w14:paraId="12AA02AF"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Personal logístico (auxiliares).(Mesero dia)</w:t>
            </w:r>
          </w:p>
        </w:tc>
        <w:tc>
          <w:tcPr>
            <w:tcW w:w="855" w:type="dxa"/>
            <w:tcBorders>
              <w:top w:val="nil"/>
              <w:left w:val="nil"/>
              <w:bottom w:val="single" w:sz="4" w:space="0" w:color="auto"/>
              <w:right w:val="single" w:sz="4" w:space="0" w:color="auto"/>
            </w:tcBorders>
            <w:shd w:val="clear" w:color="000000" w:fill="FFFFFF"/>
            <w:vAlign w:val="center"/>
            <w:hideMark/>
          </w:tcPr>
          <w:p w14:paraId="1F35A9F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shd w:val="clear" w:color="000000" w:fill="FFFFFF"/>
            <w:vAlign w:val="center"/>
            <w:hideMark/>
          </w:tcPr>
          <w:p w14:paraId="68C68A5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15</w:t>
            </w:r>
          </w:p>
        </w:tc>
        <w:tc>
          <w:tcPr>
            <w:tcW w:w="1626" w:type="dxa"/>
            <w:tcBorders>
              <w:top w:val="nil"/>
              <w:left w:val="nil"/>
              <w:bottom w:val="single" w:sz="4" w:space="0" w:color="auto"/>
              <w:right w:val="single" w:sz="4" w:space="0" w:color="auto"/>
            </w:tcBorders>
            <w:noWrap/>
            <w:vAlign w:val="center"/>
            <w:hideMark/>
          </w:tcPr>
          <w:p w14:paraId="23B670D2" w14:textId="4D80855B"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2912DEC3" w14:textId="5688C594" w:rsidR="00721ABC" w:rsidRPr="00721ABC" w:rsidRDefault="00721ABC" w:rsidP="00721ABC">
            <w:pPr>
              <w:jc w:val="right"/>
              <w:rPr>
                <w:color w:val="000000"/>
                <w:sz w:val="18"/>
                <w:szCs w:val="18"/>
                <w:lang w:val="es-CO" w:eastAsia="es-CO"/>
              </w:rPr>
            </w:pPr>
          </w:p>
        </w:tc>
      </w:tr>
      <w:tr w:rsidR="00721ABC" w:rsidRPr="00721ABC" w14:paraId="48E490B9" w14:textId="77777777" w:rsidTr="00721ABC">
        <w:trPr>
          <w:trHeight w:val="20"/>
        </w:trPr>
        <w:tc>
          <w:tcPr>
            <w:tcW w:w="527" w:type="dxa"/>
            <w:tcBorders>
              <w:top w:val="nil"/>
              <w:left w:val="single" w:sz="4" w:space="0" w:color="auto"/>
              <w:bottom w:val="single" w:sz="4" w:space="0" w:color="auto"/>
              <w:right w:val="single" w:sz="4" w:space="0" w:color="auto"/>
            </w:tcBorders>
            <w:shd w:val="clear" w:color="000000" w:fill="FFFFFF"/>
            <w:vAlign w:val="center"/>
            <w:hideMark/>
          </w:tcPr>
          <w:p w14:paraId="35B52E8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19</w:t>
            </w:r>
          </w:p>
        </w:tc>
        <w:tc>
          <w:tcPr>
            <w:tcW w:w="4572" w:type="dxa"/>
            <w:tcBorders>
              <w:top w:val="nil"/>
              <w:left w:val="nil"/>
              <w:bottom w:val="single" w:sz="4" w:space="0" w:color="auto"/>
              <w:right w:val="single" w:sz="4" w:space="0" w:color="auto"/>
            </w:tcBorders>
            <w:vAlign w:val="center"/>
            <w:hideMark/>
          </w:tcPr>
          <w:p w14:paraId="02C73C7A"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carpa 4x4 lona blanca, por día.</w:t>
            </w:r>
          </w:p>
        </w:tc>
        <w:tc>
          <w:tcPr>
            <w:tcW w:w="855" w:type="dxa"/>
            <w:tcBorders>
              <w:top w:val="nil"/>
              <w:left w:val="nil"/>
              <w:bottom w:val="single" w:sz="4" w:space="0" w:color="auto"/>
              <w:right w:val="single" w:sz="4" w:space="0" w:color="auto"/>
            </w:tcBorders>
            <w:shd w:val="clear" w:color="000000" w:fill="FFFFFF"/>
            <w:vAlign w:val="center"/>
            <w:hideMark/>
          </w:tcPr>
          <w:p w14:paraId="3067CDB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bottom"/>
            <w:hideMark/>
          </w:tcPr>
          <w:p w14:paraId="194BC49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w:t>
            </w:r>
          </w:p>
        </w:tc>
        <w:tc>
          <w:tcPr>
            <w:tcW w:w="1626" w:type="dxa"/>
            <w:tcBorders>
              <w:top w:val="nil"/>
              <w:left w:val="nil"/>
              <w:bottom w:val="single" w:sz="4" w:space="0" w:color="auto"/>
              <w:right w:val="single" w:sz="4" w:space="0" w:color="auto"/>
            </w:tcBorders>
            <w:noWrap/>
            <w:vAlign w:val="center"/>
            <w:hideMark/>
          </w:tcPr>
          <w:p w14:paraId="0AC0CC6A" w14:textId="5810B095"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216EBAE7" w14:textId="13531A99" w:rsidR="00721ABC" w:rsidRPr="00721ABC" w:rsidRDefault="00721ABC" w:rsidP="00721ABC">
            <w:pPr>
              <w:jc w:val="right"/>
              <w:rPr>
                <w:color w:val="000000"/>
                <w:sz w:val="18"/>
                <w:szCs w:val="18"/>
                <w:lang w:val="es-CO" w:eastAsia="es-CO"/>
              </w:rPr>
            </w:pPr>
          </w:p>
        </w:tc>
      </w:tr>
      <w:tr w:rsidR="00721ABC" w:rsidRPr="00721ABC" w14:paraId="30809EAB"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0390DDA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20</w:t>
            </w:r>
          </w:p>
        </w:tc>
        <w:tc>
          <w:tcPr>
            <w:tcW w:w="4572" w:type="dxa"/>
            <w:tcBorders>
              <w:top w:val="nil"/>
              <w:left w:val="nil"/>
              <w:bottom w:val="single" w:sz="4" w:space="0" w:color="auto"/>
              <w:right w:val="single" w:sz="4" w:space="0" w:color="auto"/>
            </w:tcBorders>
            <w:vAlign w:val="center"/>
            <w:hideMark/>
          </w:tcPr>
          <w:p w14:paraId="67941E57"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carpa 6x4 lona blanca, por día </w:t>
            </w:r>
          </w:p>
        </w:tc>
        <w:tc>
          <w:tcPr>
            <w:tcW w:w="855" w:type="dxa"/>
            <w:tcBorders>
              <w:top w:val="nil"/>
              <w:left w:val="nil"/>
              <w:bottom w:val="single" w:sz="4" w:space="0" w:color="auto"/>
              <w:right w:val="single" w:sz="4" w:space="0" w:color="auto"/>
            </w:tcBorders>
            <w:shd w:val="clear" w:color="000000" w:fill="FFFFFF"/>
            <w:vAlign w:val="center"/>
            <w:hideMark/>
          </w:tcPr>
          <w:p w14:paraId="385CE52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bottom"/>
            <w:hideMark/>
          </w:tcPr>
          <w:p w14:paraId="5ED07C3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w:t>
            </w:r>
          </w:p>
        </w:tc>
        <w:tc>
          <w:tcPr>
            <w:tcW w:w="1626" w:type="dxa"/>
            <w:tcBorders>
              <w:top w:val="nil"/>
              <w:left w:val="nil"/>
              <w:bottom w:val="single" w:sz="4" w:space="0" w:color="auto"/>
              <w:right w:val="single" w:sz="4" w:space="0" w:color="auto"/>
            </w:tcBorders>
            <w:noWrap/>
            <w:vAlign w:val="center"/>
            <w:hideMark/>
          </w:tcPr>
          <w:p w14:paraId="7F3AECEC" w14:textId="76302A95"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12A025DA" w14:textId="30DE8F84" w:rsidR="00721ABC" w:rsidRPr="00721ABC" w:rsidRDefault="00721ABC" w:rsidP="00721ABC">
            <w:pPr>
              <w:jc w:val="right"/>
              <w:rPr>
                <w:color w:val="000000"/>
                <w:sz w:val="18"/>
                <w:szCs w:val="18"/>
                <w:lang w:val="es-CO" w:eastAsia="es-CO"/>
              </w:rPr>
            </w:pPr>
          </w:p>
        </w:tc>
      </w:tr>
      <w:tr w:rsidR="00721ABC" w:rsidRPr="00721ABC" w14:paraId="10089F34" w14:textId="77777777" w:rsidTr="00721ABC">
        <w:trPr>
          <w:trHeight w:val="20"/>
        </w:trPr>
        <w:tc>
          <w:tcPr>
            <w:tcW w:w="527" w:type="dxa"/>
            <w:tcBorders>
              <w:top w:val="nil"/>
              <w:left w:val="single" w:sz="4" w:space="0" w:color="auto"/>
              <w:bottom w:val="single" w:sz="4" w:space="0" w:color="auto"/>
              <w:right w:val="single" w:sz="4" w:space="0" w:color="auto"/>
            </w:tcBorders>
            <w:vAlign w:val="center"/>
            <w:hideMark/>
          </w:tcPr>
          <w:p w14:paraId="5153E14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21</w:t>
            </w:r>
          </w:p>
        </w:tc>
        <w:tc>
          <w:tcPr>
            <w:tcW w:w="4572" w:type="dxa"/>
            <w:tcBorders>
              <w:top w:val="nil"/>
              <w:left w:val="nil"/>
              <w:bottom w:val="single" w:sz="4" w:space="0" w:color="auto"/>
              <w:right w:val="single" w:sz="4" w:space="0" w:color="auto"/>
            </w:tcBorders>
            <w:vAlign w:val="center"/>
            <w:hideMark/>
          </w:tcPr>
          <w:p w14:paraId="19F76FB7"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Cobertura médica preventiva y atención prehospitalaria en sitio con Ambulancia (Medicalizada)</w:t>
            </w:r>
          </w:p>
        </w:tc>
        <w:tc>
          <w:tcPr>
            <w:tcW w:w="855" w:type="dxa"/>
            <w:tcBorders>
              <w:top w:val="nil"/>
              <w:left w:val="nil"/>
              <w:bottom w:val="single" w:sz="4" w:space="0" w:color="auto"/>
              <w:right w:val="single" w:sz="4" w:space="0" w:color="auto"/>
            </w:tcBorders>
            <w:shd w:val="clear" w:color="000000" w:fill="FFFFFF"/>
            <w:vAlign w:val="center"/>
            <w:hideMark/>
          </w:tcPr>
          <w:p w14:paraId="4485750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bottom"/>
            <w:hideMark/>
          </w:tcPr>
          <w:p w14:paraId="4EE86F0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26" w:type="dxa"/>
            <w:tcBorders>
              <w:top w:val="nil"/>
              <w:left w:val="nil"/>
              <w:bottom w:val="single" w:sz="4" w:space="0" w:color="auto"/>
              <w:right w:val="single" w:sz="4" w:space="0" w:color="auto"/>
            </w:tcBorders>
            <w:noWrap/>
            <w:vAlign w:val="center"/>
            <w:hideMark/>
          </w:tcPr>
          <w:p w14:paraId="45F9452D" w14:textId="65347851" w:rsidR="00721ABC" w:rsidRPr="00721ABC" w:rsidRDefault="00721ABC" w:rsidP="00721ABC">
            <w:pPr>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06DFA811" w14:textId="28F8B290" w:rsidR="00721ABC" w:rsidRPr="00721ABC" w:rsidRDefault="00721ABC" w:rsidP="00721ABC">
            <w:pPr>
              <w:jc w:val="right"/>
              <w:rPr>
                <w:color w:val="000000"/>
                <w:sz w:val="18"/>
                <w:szCs w:val="18"/>
                <w:lang w:val="es-CO" w:eastAsia="es-CO"/>
              </w:rPr>
            </w:pPr>
          </w:p>
        </w:tc>
      </w:tr>
      <w:tr w:rsidR="00721ABC" w:rsidRPr="00721ABC" w14:paraId="00DA4B9F" w14:textId="77777777" w:rsidTr="00721ABC">
        <w:trPr>
          <w:trHeight w:val="20"/>
        </w:trPr>
        <w:tc>
          <w:tcPr>
            <w:tcW w:w="8289" w:type="dxa"/>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5D0567F"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Subtotal Fase Municipal JDM</w:t>
            </w:r>
          </w:p>
        </w:tc>
        <w:tc>
          <w:tcPr>
            <w:tcW w:w="1984" w:type="dxa"/>
            <w:tcBorders>
              <w:top w:val="nil"/>
              <w:left w:val="nil"/>
              <w:bottom w:val="single" w:sz="4" w:space="0" w:color="auto"/>
              <w:right w:val="single" w:sz="4" w:space="0" w:color="auto"/>
            </w:tcBorders>
            <w:shd w:val="clear" w:color="000000" w:fill="BFBFBF"/>
            <w:noWrap/>
            <w:vAlign w:val="bottom"/>
            <w:hideMark/>
          </w:tcPr>
          <w:p w14:paraId="1493205A" w14:textId="67E710CE" w:rsidR="00721ABC" w:rsidRPr="00721ABC" w:rsidRDefault="00721ABC" w:rsidP="00476AFD">
            <w:pPr>
              <w:rPr>
                <w:b/>
                <w:bCs/>
                <w:color w:val="000000"/>
                <w:sz w:val="18"/>
                <w:szCs w:val="18"/>
                <w:lang w:val="es-CO" w:eastAsia="es-CO"/>
              </w:rPr>
            </w:pPr>
            <w:r w:rsidRPr="00721ABC">
              <w:rPr>
                <w:b/>
                <w:bCs/>
                <w:color w:val="000000"/>
                <w:sz w:val="18"/>
                <w:szCs w:val="18"/>
                <w:lang w:val="es-CO" w:eastAsia="es-CO"/>
              </w:rPr>
              <w:t xml:space="preserve"> </w:t>
            </w:r>
          </w:p>
        </w:tc>
      </w:tr>
    </w:tbl>
    <w:p w14:paraId="5193BCA5" w14:textId="77777777" w:rsidR="00721ABC" w:rsidRPr="00721ABC" w:rsidRDefault="00721ABC" w:rsidP="00721ABC">
      <w:pPr>
        <w:jc w:val="center"/>
        <w:rPr>
          <w:rFonts w:eastAsia="Calibri"/>
          <w:b/>
          <w:bCs/>
          <w:sz w:val="18"/>
          <w:szCs w:val="18"/>
          <w:lang w:val="es-CO" w:eastAsia="es-CO"/>
        </w:rPr>
      </w:pPr>
    </w:p>
    <w:p w14:paraId="2BB8F463" w14:textId="77777777" w:rsidR="00721ABC" w:rsidRPr="00721ABC" w:rsidRDefault="00721ABC" w:rsidP="00721ABC">
      <w:pPr>
        <w:pStyle w:val="Prrafodelista"/>
        <w:widowControl/>
        <w:numPr>
          <w:ilvl w:val="0"/>
          <w:numId w:val="3"/>
        </w:numPr>
        <w:autoSpaceDE/>
        <w:autoSpaceDN/>
        <w:contextualSpacing/>
        <w:jc w:val="center"/>
        <w:rPr>
          <w:rFonts w:eastAsia="Calibri"/>
          <w:b/>
          <w:bCs/>
          <w:sz w:val="18"/>
          <w:szCs w:val="18"/>
          <w:lang w:eastAsia="es-CO"/>
        </w:rPr>
      </w:pPr>
      <w:r w:rsidRPr="00721ABC">
        <w:rPr>
          <w:rFonts w:eastAsia="Calibri"/>
          <w:b/>
          <w:bCs/>
          <w:sz w:val="18"/>
          <w:szCs w:val="18"/>
          <w:lang w:eastAsia="es-CO"/>
        </w:rPr>
        <w:t>Fase Departamental – Requerimientos Técnicos Competiciones</w:t>
      </w:r>
    </w:p>
    <w:p w14:paraId="7184553A" w14:textId="77777777" w:rsidR="00721ABC" w:rsidRPr="00721ABC" w:rsidRDefault="00721ABC" w:rsidP="00721ABC">
      <w:pPr>
        <w:jc w:val="center"/>
        <w:rPr>
          <w:rFonts w:eastAsia="Calibri"/>
          <w:b/>
          <w:bCs/>
          <w:sz w:val="18"/>
          <w:szCs w:val="18"/>
          <w:lang w:val="es-CO" w:eastAsia="es-CO"/>
        </w:rPr>
      </w:pPr>
    </w:p>
    <w:tbl>
      <w:tblPr>
        <w:tblW w:w="10273" w:type="dxa"/>
        <w:tblInd w:w="-639" w:type="dxa"/>
        <w:tblCellMar>
          <w:left w:w="70" w:type="dxa"/>
          <w:right w:w="70" w:type="dxa"/>
        </w:tblCellMar>
        <w:tblLook w:val="04A0" w:firstRow="1" w:lastRow="0" w:firstColumn="1" w:lastColumn="0" w:noHBand="0" w:noVBand="1"/>
      </w:tblPr>
      <w:tblGrid>
        <w:gridCol w:w="565"/>
        <w:gridCol w:w="4464"/>
        <w:gridCol w:w="925"/>
        <w:gridCol w:w="704"/>
        <w:gridCol w:w="1631"/>
        <w:gridCol w:w="1984"/>
      </w:tblGrid>
      <w:tr w:rsidR="00721ABC" w:rsidRPr="00721ABC" w14:paraId="1FF75A33" w14:textId="77777777" w:rsidTr="00721ABC">
        <w:trPr>
          <w:trHeight w:val="520"/>
        </w:trPr>
        <w:tc>
          <w:tcPr>
            <w:tcW w:w="5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C6750C"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Item</w:t>
            </w:r>
          </w:p>
        </w:tc>
        <w:tc>
          <w:tcPr>
            <w:tcW w:w="4464" w:type="dxa"/>
            <w:tcBorders>
              <w:top w:val="single" w:sz="4" w:space="0" w:color="auto"/>
              <w:left w:val="nil"/>
              <w:bottom w:val="single" w:sz="4" w:space="0" w:color="auto"/>
              <w:right w:val="single" w:sz="4" w:space="0" w:color="auto"/>
            </w:tcBorders>
            <w:shd w:val="clear" w:color="000000" w:fill="D9D9D9"/>
            <w:vAlign w:val="center"/>
            <w:hideMark/>
          </w:tcPr>
          <w:p w14:paraId="64854B9D"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Descripcion</w:t>
            </w:r>
          </w:p>
        </w:tc>
        <w:tc>
          <w:tcPr>
            <w:tcW w:w="925" w:type="dxa"/>
            <w:tcBorders>
              <w:top w:val="single" w:sz="4" w:space="0" w:color="auto"/>
              <w:left w:val="nil"/>
              <w:bottom w:val="single" w:sz="4" w:space="0" w:color="auto"/>
              <w:right w:val="single" w:sz="4" w:space="0" w:color="auto"/>
            </w:tcBorders>
            <w:shd w:val="clear" w:color="000000" w:fill="D9D9D9"/>
            <w:vAlign w:val="center"/>
            <w:hideMark/>
          </w:tcPr>
          <w:p w14:paraId="68B2A26B"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Unidad de medida</w:t>
            </w:r>
          </w:p>
        </w:tc>
        <w:tc>
          <w:tcPr>
            <w:tcW w:w="704" w:type="dxa"/>
            <w:tcBorders>
              <w:top w:val="single" w:sz="4" w:space="0" w:color="auto"/>
              <w:left w:val="nil"/>
              <w:bottom w:val="single" w:sz="4" w:space="0" w:color="auto"/>
              <w:right w:val="single" w:sz="4" w:space="0" w:color="auto"/>
            </w:tcBorders>
            <w:shd w:val="clear" w:color="000000" w:fill="D9D9D9"/>
            <w:vAlign w:val="center"/>
            <w:hideMark/>
          </w:tcPr>
          <w:p w14:paraId="280DE1A7"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Cant</w:t>
            </w:r>
          </w:p>
        </w:tc>
        <w:tc>
          <w:tcPr>
            <w:tcW w:w="1631" w:type="dxa"/>
            <w:tcBorders>
              <w:top w:val="single" w:sz="4" w:space="0" w:color="auto"/>
              <w:left w:val="nil"/>
              <w:bottom w:val="single" w:sz="4" w:space="0" w:color="auto"/>
              <w:right w:val="single" w:sz="4" w:space="0" w:color="auto"/>
            </w:tcBorders>
            <w:shd w:val="clear" w:color="000000" w:fill="D9D9D9"/>
            <w:vAlign w:val="center"/>
            <w:hideMark/>
          </w:tcPr>
          <w:p w14:paraId="37968408"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 Vr Unitario </w:t>
            </w:r>
          </w:p>
        </w:tc>
        <w:tc>
          <w:tcPr>
            <w:tcW w:w="1984" w:type="dxa"/>
            <w:tcBorders>
              <w:top w:val="single" w:sz="4" w:space="0" w:color="auto"/>
              <w:left w:val="nil"/>
              <w:bottom w:val="single" w:sz="4" w:space="0" w:color="auto"/>
              <w:right w:val="single" w:sz="4" w:space="0" w:color="auto"/>
            </w:tcBorders>
            <w:shd w:val="clear" w:color="000000" w:fill="D9D9D9"/>
            <w:vAlign w:val="center"/>
            <w:hideMark/>
          </w:tcPr>
          <w:p w14:paraId="245401DF"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 Vr Total </w:t>
            </w:r>
          </w:p>
        </w:tc>
      </w:tr>
      <w:tr w:rsidR="00721ABC" w:rsidRPr="00721ABC" w14:paraId="5DA2034D" w14:textId="77777777" w:rsidTr="00721ABC">
        <w:trPr>
          <w:trHeight w:val="780"/>
        </w:trPr>
        <w:tc>
          <w:tcPr>
            <w:tcW w:w="565" w:type="dxa"/>
            <w:tcBorders>
              <w:top w:val="nil"/>
              <w:left w:val="single" w:sz="4" w:space="0" w:color="auto"/>
              <w:bottom w:val="single" w:sz="4" w:space="0" w:color="auto"/>
              <w:right w:val="single" w:sz="4" w:space="0" w:color="auto"/>
            </w:tcBorders>
            <w:vAlign w:val="center"/>
            <w:hideMark/>
          </w:tcPr>
          <w:p w14:paraId="6F4C2A5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4464" w:type="dxa"/>
            <w:tcBorders>
              <w:top w:val="nil"/>
              <w:left w:val="nil"/>
              <w:bottom w:val="single" w:sz="4" w:space="0" w:color="auto"/>
              <w:right w:val="single" w:sz="4" w:space="0" w:color="auto"/>
            </w:tcBorders>
            <w:vAlign w:val="center"/>
            <w:hideMark/>
          </w:tcPr>
          <w:p w14:paraId="5802622A"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ajedrez masculino y femenino</w:t>
            </w:r>
            <w:r w:rsidRPr="00721ABC">
              <w:rPr>
                <w:color w:val="000000"/>
                <w:sz w:val="18"/>
                <w:szCs w:val="18"/>
                <w:lang w:val="es-CO" w:eastAsia="es-CO"/>
              </w:rPr>
              <w:t xml:space="preserve"> a todo costo (incluye arbitros prinicpales y auxiliares, alquiler de tablero y reloj. Marcación de mesas y planillas de anotación). No de participantes 8.</w:t>
            </w:r>
          </w:p>
        </w:tc>
        <w:tc>
          <w:tcPr>
            <w:tcW w:w="925" w:type="dxa"/>
            <w:tcBorders>
              <w:top w:val="nil"/>
              <w:left w:val="nil"/>
              <w:bottom w:val="single" w:sz="4" w:space="0" w:color="auto"/>
              <w:right w:val="single" w:sz="4" w:space="0" w:color="auto"/>
            </w:tcBorders>
            <w:vAlign w:val="center"/>
            <w:hideMark/>
          </w:tcPr>
          <w:p w14:paraId="6E7CD59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vAlign w:val="center"/>
            <w:hideMark/>
          </w:tcPr>
          <w:p w14:paraId="461A4CF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31" w:type="dxa"/>
            <w:tcBorders>
              <w:top w:val="nil"/>
              <w:left w:val="nil"/>
              <w:bottom w:val="single" w:sz="4" w:space="0" w:color="auto"/>
              <w:right w:val="single" w:sz="4" w:space="0" w:color="auto"/>
            </w:tcBorders>
            <w:noWrap/>
            <w:vAlign w:val="center"/>
            <w:hideMark/>
          </w:tcPr>
          <w:p w14:paraId="7A0723D9" w14:textId="47133580"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7EF73BA8" w14:textId="46F84AC3" w:rsidR="00721ABC" w:rsidRPr="00721ABC" w:rsidRDefault="00721ABC" w:rsidP="00721ABC">
            <w:pPr>
              <w:jc w:val="right"/>
              <w:rPr>
                <w:color w:val="000000"/>
                <w:sz w:val="18"/>
                <w:szCs w:val="18"/>
                <w:lang w:val="es-CO" w:eastAsia="es-CO"/>
              </w:rPr>
            </w:pPr>
          </w:p>
        </w:tc>
      </w:tr>
      <w:tr w:rsidR="00721ABC" w:rsidRPr="00721ABC" w14:paraId="239633D6" w14:textId="77777777" w:rsidTr="00721ABC">
        <w:trPr>
          <w:trHeight w:val="520"/>
        </w:trPr>
        <w:tc>
          <w:tcPr>
            <w:tcW w:w="565" w:type="dxa"/>
            <w:tcBorders>
              <w:top w:val="nil"/>
              <w:left w:val="single" w:sz="4" w:space="0" w:color="auto"/>
              <w:bottom w:val="single" w:sz="4" w:space="0" w:color="auto"/>
              <w:right w:val="single" w:sz="4" w:space="0" w:color="auto"/>
            </w:tcBorders>
            <w:vAlign w:val="center"/>
            <w:hideMark/>
          </w:tcPr>
          <w:p w14:paraId="2B65927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4464" w:type="dxa"/>
            <w:tcBorders>
              <w:top w:val="nil"/>
              <w:left w:val="nil"/>
              <w:bottom w:val="single" w:sz="4" w:space="0" w:color="auto"/>
              <w:right w:val="single" w:sz="4" w:space="0" w:color="auto"/>
            </w:tcBorders>
            <w:vAlign w:val="center"/>
            <w:hideMark/>
          </w:tcPr>
          <w:p w14:paraId="72B1A65D"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minitejo</w:t>
            </w:r>
            <w:r w:rsidRPr="00721ABC">
              <w:rPr>
                <w:color w:val="000000"/>
                <w:sz w:val="18"/>
                <w:szCs w:val="18"/>
                <w:lang w:val="es-CO" w:eastAsia="es-CO"/>
              </w:rPr>
              <w:t xml:space="preserve"> a todo costo.  (incluye arbitro, maquillador, mechas y tejos). No de participantes: 8</w:t>
            </w:r>
          </w:p>
        </w:tc>
        <w:tc>
          <w:tcPr>
            <w:tcW w:w="925" w:type="dxa"/>
            <w:tcBorders>
              <w:top w:val="nil"/>
              <w:left w:val="nil"/>
              <w:bottom w:val="single" w:sz="4" w:space="0" w:color="auto"/>
              <w:right w:val="single" w:sz="4" w:space="0" w:color="auto"/>
            </w:tcBorders>
            <w:vAlign w:val="center"/>
            <w:hideMark/>
          </w:tcPr>
          <w:p w14:paraId="24483FA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vAlign w:val="center"/>
            <w:hideMark/>
          </w:tcPr>
          <w:p w14:paraId="02BE21D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31" w:type="dxa"/>
            <w:tcBorders>
              <w:top w:val="nil"/>
              <w:left w:val="nil"/>
              <w:bottom w:val="single" w:sz="4" w:space="0" w:color="auto"/>
              <w:right w:val="single" w:sz="4" w:space="0" w:color="auto"/>
            </w:tcBorders>
            <w:noWrap/>
            <w:vAlign w:val="center"/>
            <w:hideMark/>
          </w:tcPr>
          <w:p w14:paraId="5323FAFC" w14:textId="3E58FDD2"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266067E6" w14:textId="770E391A" w:rsidR="00721ABC" w:rsidRPr="00721ABC" w:rsidRDefault="00721ABC" w:rsidP="00721ABC">
            <w:pPr>
              <w:jc w:val="right"/>
              <w:rPr>
                <w:color w:val="000000"/>
                <w:sz w:val="18"/>
                <w:szCs w:val="18"/>
                <w:lang w:val="es-CO" w:eastAsia="es-CO"/>
              </w:rPr>
            </w:pPr>
          </w:p>
        </w:tc>
      </w:tr>
      <w:tr w:rsidR="00721ABC" w:rsidRPr="00721ABC" w14:paraId="3C3B64C8" w14:textId="77777777" w:rsidTr="00721ABC">
        <w:trPr>
          <w:trHeight w:val="520"/>
        </w:trPr>
        <w:tc>
          <w:tcPr>
            <w:tcW w:w="565" w:type="dxa"/>
            <w:tcBorders>
              <w:top w:val="nil"/>
              <w:left w:val="single" w:sz="4" w:space="0" w:color="auto"/>
              <w:bottom w:val="single" w:sz="4" w:space="0" w:color="auto"/>
              <w:right w:val="single" w:sz="4" w:space="0" w:color="auto"/>
            </w:tcBorders>
            <w:vAlign w:val="center"/>
            <w:hideMark/>
          </w:tcPr>
          <w:p w14:paraId="544F68B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4464" w:type="dxa"/>
            <w:tcBorders>
              <w:top w:val="nil"/>
              <w:left w:val="nil"/>
              <w:bottom w:val="single" w:sz="4" w:space="0" w:color="auto"/>
              <w:right w:val="single" w:sz="4" w:space="0" w:color="auto"/>
            </w:tcBorders>
            <w:vAlign w:val="center"/>
            <w:hideMark/>
          </w:tcPr>
          <w:p w14:paraId="057020E0"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 xml:space="preserve">tejo </w:t>
            </w:r>
            <w:r w:rsidRPr="00721ABC">
              <w:rPr>
                <w:color w:val="000000"/>
                <w:sz w:val="18"/>
                <w:szCs w:val="18"/>
                <w:lang w:val="es-CO" w:eastAsia="es-CO"/>
              </w:rPr>
              <w:t>a todo costo (incluye arbitro, maquillador, mechas y tejos). No de participantes: 8</w:t>
            </w:r>
          </w:p>
        </w:tc>
        <w:tc>
          <w:tcPr>
            <w:tcW w:w="925" w:type="dxa"/>
            <w:tcBorders>
              <w:top w:val="nil"/>
              <w:left w:val="nil"/>
              <w:bottom w:val="single" w:sz="4" w:space="0" w:color="auto"/>
              <w:right w:val="single" w:sz="4" w:space="0" w:color="auto"/>
            </w:tcBorders>
            <w:vAlign w:val="center"/>
            <w:hideMark/>
          </w:tcPr>
          <w:p w14:paraId="39A9EB4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vAlign w:val="center"/>
            <w:hideMark/>
          </w:tcPr>
          <w:p w14:paraId="46B485B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31" w:type="dxa"/>
            <w:tcBorders>
              <w:top w:val="nil"/>
              <w:left w:val="nil"/>
              <w:bottom w:val="single" w:sz="4" w:space="0" w:color="auto"/>
              <w:right w:val="single" w:sz="4" w:space="0" w:color="auto"/>
            </w:tcBorders>
            <w:noWrap/>
            <w:vAlign w:val="center"/>
            <w:hideMark/>
          </w:tcPr>
          <w:p w14:paraId="167BC0A3" w14:textId="77B19626"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2499F54C" w14:textId="72DA2BCF" w:rsidR="00721ABC" w:rsidRPr="00721ABC" w:rsidRDefault="00721ABC" w:rsidP="00721ABC">
            <w:pPr>
              <w:jc w:val="right"/>
              <w:rPr>
                <w:color w:val="000000"/>
                <w:sz w:val="18"/>
                <w:szCs w:val="18"/>
                <w:lang w:val="es-CO" w:eastAsia="es-CO"/>
              </w:rPr>
            </w:pPr>
          </w:p>
        </w:tc>
      </w:tr>
      <w:tr w:rsidR="00721ABC" w:rsidRPr="00721ABC" w14:paraId="7C49131F" w14:textId="77777777" w:rsidTr="00721ABC">
        <w:trPr>
          <w:trHeight w:val="1300"/>
        </w:trPr>
        <w:tc>
          <w:tcPr>
            <w:tcW w:w="565" w:type="dxa"/>
            <w:tcBorders>
              <w:top w:val="nil"/>
              <w:left w:val="single" w:sz="4" w:space="0" w:color="auto"/>
              <w:bottom w:val="single" w:sz="4" w:space="0" w:color="auto"/>
              <w:right w:val="single" w:sz="4" w:space="0" w:color="auto"/>
            </w:tcBorders>
            <w:vAlign w:val="center"/>
            <w:hideMark/>
          </w:tcPr>
          <w:p w14:paraId="4D960ED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w:t>
            </w:r>
          </w:p>
        </w:tc>
        <w:tc>
          <w:tcPr>
            <w:tcW w:w="4464" w:type="dxa"/>
            <w:tcBorders>
              <w:top w:val="nil"/>
              <w:left w:val="nil"/>
              <w:bottom w:val="single" w:sz="4" w:space="0" w:color="auto"/>
              <w:right w:val="single" w:sz="4" w:space="0" w:color="auto"/>
            </w:tcBorders>
            <w:vAlign w:val="center"/>
            <w:hideMark/>
          </w:tcPr>
          <w:p w14:paraId="10C350AE"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 xml:space="preserve">atlestismo masculino y femenino </w:t>
            </w:r>
            <w:r w:rsidRPr="00721ABC">
              <w:rPr>
                <w:color w:val="000000"/>
                <w:sz w:val="18"/>
                <w:szCs w:val="18"/>
                <w:lang w:val="es-CO" w:eastAsia="es-CO"/>
              </w:rPr>
              <w:t>a todo costo (incluye anotadores y cuenta vueltas, juez de salida y adjuntos, juez de llegada y adjuntos, cronometradores, juez de salto horizontal, juez de salto vertical, juez de lanzamiento e implementacion deportiva). No de participantes: 64</w:t>
            </w:r>
          </w:p>
        </w:tc>
        <w:tc>
          <w:tcPr>
            <w:tcW w:w="925" w:type="dxa"/>
            <w:tcBorders>
              <w:top w:val="nil"/>
              <w:left w:val="nil"/>
              <w:bottom w:val="single" w:sz="4" w:space="0" w:color="auto"/>
              <w:right w:val="single" w:sz="4" w:space="0" w:color="auto"/>
            </w:tcBorders>
            <w:vAlign w:val="center"/>
            <w:hideMark/>
          </w:tcPr>
          <w:p w14:paraId="2FFAD42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 xml:space="preserve">Dia </w:t>
            </w:r>
          </w:p>
        </w:tc>
        <w:tc>
          <w:tcPr>
            <w:tcW w:w="704" w:type="dxa"/>
            <w:tcBorders>
              <w:top w:val="nil"/>
              <w:left w:val="nil"/>
              <w:bottom w:val="single" w:sz="4" w:space="0" w:color="auto"/>
              <w:right w:val="single" w:sz="4" w:space="0" w:color="auto"/>
            </w:tcBorders>
            <w:vAlign w:val="center"/>
            <w:hideMark/>
          </w:tcPr>
          <w:p w14:paraId="44A9340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31" w:type="dxa"/>
            <w:tcBorders>
              <w:top w:val="nil"/>
              <w:left w:val="nil"/>
              <w:bottom w:val="single" w:sz="4" w:space="0" w:color="auto"/>
              <w:right w:val="single" w:sz="4" w:space="0" w:color="auto"/>
            </w:tcBorders>
            <w:noWrap/>
            <w:vAlign w:val="center"/>
            <w:hideMark/>
          </w:tcPr>
          <w:p w14:paraId="2A3CFCC8" w14:textId="36CF95B7"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00BA4626" w14:textId="54AF6E83" w:rsidR="00721ABC" w:rsidRPr="00721ABC" w:rsidRDefault="00721ABC" w:rsidP="00721ABC">
            <w:pPr>
              <w:jc w:val="right"/>
              <w:rPr>
                <w:color w:val="000000"/>
                <w:sz w:val="18"/>
                <w:szCs w:val="18"/>
                <w:lang w:val="es-CO" w:eastAsia="es-CO"/>
              </w:rPr>
            </w:pPr>
          </w:p>
        </w:tc>
      </w:tr>
      <w:tr w:rsidR="00721ABC" w:rsidRPr="00721ABC" w14:paraId="77BF0C05" w14:textId="77777777" w:rsidTr="00721ABC">
        <w:trPr>
          <w:trHeight w:val="780"/>
        </w:trPr>
        <w:tc>
          <w:tcPr>
            <w:tcW w:w="565" w:type="dxa"/>
            <w:tcBorders>
              <w:top w:val="nil"/>
              <w:left w:val="single" w:sz="4" w:space="0" w:color="auto"/>
              <w:bottom w:val="single" w:sz="4" w:space="0" w:color="auto"/>
              <w:right w:val="single" w:sz="4" w:space="0" w:color="auto"/>
            </w:tcBorders>
            <w:vAlign w:val="center"/>
            <w:hideMark/>
          </w:tcPr>
          <w:p w14:paraId="1A6F85A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5</w:t>
            </w:r>
          </w:p>
        </w:tc>
        <w:tc>
          <w:tcPr>
            <w:tcW w:w="4464" w:type="dxa"/>
            <w:tcBorders>
              <w:top w:val="nil"/>
              <w:left w:val="nil"/>
              <w:bottom w:val="single" w:sz="4" w:space="0" w:color="auto"/>
              <w:right w:val="single" w:sz="4" w:space="0" w:color="auto"/>
            </w:tcBorders>
            <w:vAlign w:val="center"/>
            <w:hideMark/>
          </w:tcPr>
          <w:p w14:paraId="436830B6"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Tenis de mesa masculino y femenino</w:t>
            </w:r>
            <w:r w:rsidRPr="00721ABC">
              <w:rPr>
                <w:color w:val="000000"/>
                <w:sz w:val="18"/>
                <w:szCs w:val="18"/>
                <w:lang w:val="es-CO" w:eastAsia="es-CO"/>
              </w:rPr>
              <w:t xml:space="preserve"> a todo costo (incluye: Juez general, arbitros, mesas,  mallas, pelotas, raquetas, sotfware y computadora e informe).  No de participantes: 16</w:t>
            </w:r>
          </w:p>
        </w:tc>
        <w:tc>
          <w:tcPr>
            <w:tcW w:w="925" w:type="dxa"/>
            <w:tcBorders>
              <w:top w:val="nil"/>
              <w:left w:val="nil"/>
              <w:bottom w:val="single" w:sz="4" w:space="0" w:color="auto"/>
              <w:right w:val="single" w:sz="4" w:space="0" w:color="auto"/>
            </w:tcBorders>
            <w:vAlign w:val="center"/>
            <w:hideMark/>
          </w:tcPr>
          <w:p w14:paraId="0F21A16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vAlign w:val="center"/>
            <w:hideMark/>
          </w:tcPr>
          <w:p w14:paraId="183A3D8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31" w:type="dxa"/>
            <w:tcBorders>
              <w:top w:val="nil"/>
              <w:left w:val="nil"/>
              <w:bottom w:val="single" w:sz="4" w:space="0" w:color="auto"/>
              <w:right w:val="single" w:sz="4" w:space="0" w:color="auto"/>
            </w:tcBorders>
            <w:noWrap/>
            <w:vAlign w:val="center"/>
            <w:hideMark/>
          </w:tcPr>
          <w:p w14:paraId="0D57D5C4" w14:textId="692F7A0B"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7DB072A0" w14:textId="5D69EBC2" w:rsidR="00721ABC" w:rsidRPr="00721ABC" w:rsidRDefault="00721ABC" w:rsidP="00721ABC">
            <w:pPr>
              <w:jc w:val="right"/>
              <w:rPr>
                <w:color w:val="000000"/>
                <w:sz w:val="18"/>
                <w:szCs w:val="18"/>
                <w:lang w:val="es-CO" w:eastAsia="es-CO"/>
              </w:rPr>
            </w:pPr>
          </w:p>
        </w:tc>
      </w:tr>
      <w:tr w:rsidR="00721ABC" w:rsidRPr="00721ABC" w14:paraId="697D9078" w14:textId="77777777" w:rsidTr="00721ABC">
        <w:trPr>
          <w:trHeight w:val="520"/>
        </w:trPr>
        <w:tc>
          <w:tcPr>
            <w:tcW w:w="565" w:type="dxa"/>
            <w:tcBorders>
              <w:top w:val="nil"/>
              <w:left w:val="single" w:sz="4" w:space="0" w:color="auto"/>
              <w:bottom w:val="single" w:sz="4" w:space="0" w:color="auto"/>
              <w:right w:val="single" w:sz="4" w:space="0" w:color="auto"/>
            </w:tcBorders>
            <w:vAlign w:val="center"/>
            <w:hideMark/>
          </w:tcPr>
          <w:p w14:paraId="773D0B3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6</w:t>
            </w:r>
          </w:p>
        </w:tc>
        <w:tc>
          <w:tcPr>
            <w:tcW w:w="4464" w:type="dxa"/>
            <w:tcBorders>
              <w:top w:val="nil"/>
              <w:left w:val="nil"/>
              <w:bottom w:val="single" w:sz="4" w:space="0" w:color="auto"/>
              <w:right w:val="single" w:sz="4" w:space="0" w:color="auto"/>
            </w:tcBorders>
            <w:vAlign w:val="center"/>
            <w:hideMark/>
          </w:tcPr>
          <w:p w14:paraId="7BE4DA87"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Billar</w:t>
            </w:r>
            <w:r w:rsidRPr="00721ABC">
              <w:rPr>
                <w:color w:val="000000"/>
                <w:sz w:val="18"/>
                <w:szCs w:val="18"/>
                <w:lang w:val="es-CO" w:eastAsia="es-CO"/>
              </w:rPr>
              <w:t xml:space="preserve"> </w:t>
            </w:r>
            <w:r w:rsidRPr="00721ABC">
              <w:rPr>
                <w:b/>
                <w:bCs/>
                <w:color w:val="000000"/>
                <w:sz w:val="18"/>
                <w:szCs w:val="18"/>
                <w:lang w:val="es-CO" w:eastAsia="es-CO"/>
              </w:rPr>
              <w:t>masculino y femenino</w:t>
            </w:r>
            <w:r w:rsidRPr="00721ABC">
              <w:rPr>
                <w:color w:val="000000"/>
                <w:sz w:val="18"/>
                <w:szCs w:val="18"/>
                <w:lang w:val="es-CO" w:eastAsia="es-CO"/>
              </w:rPr>
              <w:t xml:space="preserve"> (incluye arbitos y planilleros). No de participantes: 7</w:t>
            </w:r>
          </w:p>
        </w:tc>
        <w:tc>
          <w:tcPr>
            <w:tcW w:w="925" w:type="dxa"/>
            <w:tcBorders>
              <w:top w:val="nil"/>
              <w:left w:val="nil"/>
              <w:bottom w:val="single" w:sz="4" w:space="0" w:color="auto"/>
              <w:right w:val="single" w:sz="4" w:space="0" w:color="auto"/>
            </w:tcBorders>
            <w:vAlign w:val="center"/>
            <w:hideMark/>
          </w:tcPr>
          <w:p w14:paraId="15A0763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vAlign w:val="center"/>
            <w:hideMark/>
          </w:tcPr>
          <w:p w14:paraId="47E4CC1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31" w:type="dxa"/>
            <w:tcBorders>
              <w:top w:val="nil"/>
              <w:left w:val="nil"/>
              <w:bottom w:val="single" w:sz="4" w:space="0" w:color="auto"/>
              <w:right w:val="single" w:sz="4" w:space="0" w:color="auto"/>
            </w:tcBorders>
            <w:noWrap/>
            <w:vAlign w:val="center"/>
            <w:hideMark/>
          </w:tcPr>
          <w:p w14:paraId="2F775917" w14:textId="438663AB"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10A1980E" w14:textId="15AA6A12" w:rsidR="00721ABC" w:rsidRPr="00721ABC" w:rsidRDefault="00721ABC" w:rsidP="00721ABC">
            <w:pPr>
              <w:jc w:val="right"/>
              <w:rPr>
                <w:color w:val="000000"/>
                <w:sz w:val="18"/>
                <w:szCs w:val="18"/>
                <w:lang w:val="es-CO" w:eastAsia="es-CO"/>
              </w:rPr>
            </w:pPr>
          </w:p>
        </w:tc>
      </w:tr>
      <w:tr w:rsidR="00721ABC" w:rsidRPr="00721ABC" w14:paraId="54ACA1D8" w14:textId="77777777" w:rsidTr="00721ABC">
        <w:trPr>
          <w:trHeight w:val="520"/>
        </w:trPr>
        <w:tc>
          <w:tcPr>
            <w:tcW w:w="565" w:type="dxa"/>
            <w:tcBorders>
              <w:top w:val="nil"/>
              <w:left w:val="single" w:sz="4" w:space="0" w:color="auto"/>
              <w:bottom w:val="single" w:sz="4" w:space="0" w:color="auto"/>
              <w:right w:val="single" w:sz="4" w:space="0" w:color="auto"/>
            </w:tcBorders>
            <w:vAlign w:val="center"/>
            <w:hideMark/>
          </w:tcPr>
          <w:p w14:paraId="111C38D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7</w:t>
            </w:r>
          </w:p>
        </w:tc>
        <w:tc>
          <w:tcPr>
            <w:tcW w:w="4464" w:type="dxa"/>
            <w:tcBorders>
              <w:top w:val="nil"/>
              <w:left w:val="nil"/>
              <w:bottom w:val="single" w:sz="4" w:space="0" w:color="auto"/>
              <w:right w:val="single" w:sz="4" w:space="0" w:color="auto"/>
            </w:tcBorders>
            <w:vAlign w:val="center"/>
            <w:hideMark/>
          </w:tcPr>
          <w:p w14:paraId="02BD6381"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local de billar con mesas, tacos, pelotas de billar y tizas para el desarrollo de la competencia en esta disciplina</w:t>
            </w:r>
          </w:p>
        </w:tc>
        <w:tc>
          <w:tcPr>
            <w:tcW w:w="925" w:type="dxa"/>
            <w:tcBorders>
              <w:top w:val="nil"/>
              <w:left w:val="nil"/>
              <w:bottom w:val="single" w:sz="4" w:space="0" w:color="auto"/>
              <w:right w:val="single" w:sz="4" w:space="0" w:color="auto"/>
            </w:tcBorders>
            <w:vAlign w:val="center"/>
            <w:hideMark/>
          </w:tcPr>
          <w:p w14:paraId="369F05B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vAlign w:val="center"/>
            <w:hideMark/>
          </w:tcPr>
          <w:p w14:paraId="0DAAD34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31" w:type="dxa"/>
            <w:tcBorders>
              <w:top w:val="nil"/>
              <w:left w:val="nil"/>
              <w:bottom w:val="single" w:sz="4" w:space="0" w:color="auto"/>
              <w:right w:val="single" w:sz="4" w:space="0" w:color="auto"/>
            </w:tcBorders>
            <w:noWrap/>
            <w:vAlign w:val="center"/>
            <w:hideMark/>
          </w:tcPr>
          <w:p w14:paraId="6D7882E4" w14:textId="45B3EAF0"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434249D5" w14:textId="2248CE15" w:rsidR="00721ABC" w:rsidRPr="00721ABC" w:rsidRDefault="00721ABC" w:rsidP="00721ABC">
            <w:pPr>
              <w:jc w:val="right"/>
              <w:rPr>
                <w:color w:val="000000"/>
                <w:sz w:val="18"/>
                <w:szCs w:val="18"/>
                <w:lang w:val="es-CO" w:eastAsia="es-CO"/>
              </w:rPr>
            </w:pPr>
          </w:p>
        </w:tc>
      </w:tr>
      <w:tr w:rsidR="00721ABC" w:rsidRPr="00721ABC" w14:paraId="1E4EBE4C" w14:textId="77777777" w:rsidTr="00721ABC">
        <w:trPr>
          <w:trHeight w:val="780"/>
        </w:trPr>
        <w:tc>
          <w:tcPr>
            <w:tcW w:w="565" w:type="dxa"/>
            <w:tcBorders>
              <w:top w:val="nil"/>
              <w:left w:val="single" w:sz="4" w:space="0" w:color="auto"/>
              <w:bottom w:val="single" w:sz="4" w:space="0" w:color="auto"/>
              <w:right w:val="single" w:sz="4" w:space="0" w:color="auto"/>
            </w:tcBorders>
            <w:vAlign w:val="center"/>
            <w:hideMark/>
          </w:tcPr>
          <w:p w14:paraId="7DC9BB2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8</w:t>
            </w:r>
          </w:p>
        </w:tc>
        <w:tc>
          <w:tcPr>
            <w:tcW w:w="4464" w:type="dxa"/>
            <w:tcBorders>
              <w:top w:val="nil"/>
              <w:left w:val="nil"/>
              <w:bottom w:val="single" w:sz="4" w:space="0" w:color="auto"/>
              <w:right w:val="single" w:sz="4" w:space="0" w:color="auto"/>
            </w:tcBorders>
            <w:vAlign w:val="center"/>
            <w:hideMark/>
          </w:tcPr>
          <w:p w14:paraId="3F1D9F49"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Juzgamiento disciplina deportiva </w:t>
            </w:r>
            <w:r w:rsidRPr="00721ABC">
              <w:rPr>
                <w:b/>
                <w:bCs/>
                <w:color w:val="000000"/>
                <w:sz w:val="18"/>
                <w:szCs w:val="18"/>
                <w:lang w:val="es-CO" w:eastAsia="es-CO"/>
              </w:rPr>
              <w:t xml:space="preserve">Natacion masculino y femenino </w:t>
            </w:r>
            <w:r w:rsidRPr="00721ABC">
              <w:rPr>
                <w:color w:val="000000"/>
                <w:sz w:val="18"/>
                <w:szCs w:val="18"/>
                <w:lang w:val="es-CO" w:eastAsia="es-CO"/>
              </w:rPr>
              <w:t>(incluye juez, cronometrador, sistema controlador de tiempos de competencias, salvavidas doble jornada). No de participantes: 64</w:t>
            </w:r>
          </w:p>
        </w:tc>
        <w:tc>
          <w:tcPr>
            <w:tcW w:w="925" w:type="dxa"/>
            <w:tcBorders>
              <w:top w:val="nil"/>
              <w:left w:val="nil"/>
              <w:bottom w:val="single" w:sz="4" w:space="0" w:color="auto"/>
              <w:right w:val="single" w:sz="4" w:space="0" w:color="auto"/>
            </w:tcBorders>
            <w:vAlign w:val="center"/>
            <w:hideMark/>
          </w:tcPr>
          <w:p w14:paraId="6E747E5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vAlign w:val="center"/>
            <w:hideMark/>
          </w:tcPr>
          <w:p w14:paraId="0620EDF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31" w:type="dxa"/>
            <w:tcBorders>
              <w:top w:val="nil"/>
              <w:left w:val="nil"/>
              <w:bottom w:val="single" w:sz="4" w:space="0" w:color="auto"/>
              <w:right w:val="single" w:sz="4" w:space="0" w:color="auto"/>
            </w:tcBorders>
            <w:noWrap/>
            <w:vAlign w:val="center"/>
            <w:hideMark/>
          </w:tcPr>
          <w:p w14:paraId="3855BC20" w14:textId="5E16CDC0"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4C1EF596" w14:textId="2BE01B96" w:rsidR="00721ABC" w:rsidRPr="00721ABC" w:rsidRDefault="00721ABC" w:rsidP="00721ABC">
            <w:pPr>
              <w:jc w:val="right"/>
              <w:rPr>
                <w:color w:val="000000"/>
                <w:sz w:val="18"/>
                <w:szCs w:val="18"/>
                <w:lang w:val="es-CO" w:eastAsia="es-CO"/>
              </w:rPr>
            </w:pPr>
          </w:p>
        </w:tc>
      </w:tr>
      <w:tr w:rsidR="00721ABC" w:rsidRPr="00721ABC" w14:paraId="3E7ED2E0" w14:textId="77777777" w:rsidTr="00721ABC">
        <w:trPr>
          <w:trHeight w:val="1560"/>
        </w:trPr>
        <w:tc>
          <w:tcPr>
            <w:tcW w:w="565" w:type="dxa"/>
            <w:tcBorders>
              <w:top w:val="nil"/>
              <w:left w:val="single" w:sz="4" w:space="0" w:color="auto"/>
              <w:bottom w:val="single" w:sz="4" w:space="0" w:color="auto"/>
              <w:right w:val="single" w:sz="4" w:space="0" w:color="auto"/>
            </w:tcBorders>
            <w:vAlign w:val="center"/>
            <w:hideMark/>
          </w:tcPr>
          <w:p w14:paraId="4DE7261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9</w:t>
            </w:r>
          </w:p>
        </w:tc>
        <w:tc>
          <w:tcPr>
            <w:tcW w:w="4464" w:type="dxa"/>
            <w:tcBorders>
              <w:top w:val="nil"/>
              <w:left w:val="nil"/>
              <w:bottom w:val="single" w:sz="4" w:space="0" w:color="auto"/>
              <w:right w:val="single" w:sz="4" w:space="0" w:color="auto"/>
            </w:tcBorders>
            <w:vAlign w:val="center"/>
            <w:hideMark/>
          </w:tcPr>
          <w:p w14:paraId="37AC9725"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Uniforme  de competencia Tenis de mesa (2 masculinos y 2 femeninos) con las siguientes características:</w:t>
            </w:r>
            <w:r w:rsidRPr="00721ABC">
              <w:rPr>
                <w:color w:val="000000"/>
                <w:sz w:val="18"/>
                <w:szCs w:val="18"/>
                <w:lang w:val="es-CO" w:eastAsia="es-CO"/>
              </w:rPr>
              <w:br/>
              <w:t>Camiseta de manga corta, cuello v para tenis de mesa, sublimada con logo de la entidad en material  que permita movimiento rapido y la transpiracion. Pantalones cortos / Bermudas en material y color a juego con la camiseta. Medias. Diferentes tallas</w:t>
            </w:r>
          </w:p>
        </w:tc>
        <w:tc>
          <w:tcPr>
            <w:tcW w:w="925" w:type="dxa"/>
            <w:tcBorders>
              <w:top w:val="nil"/>
              <w:left w:val="nil"/>
              <w:bottom w:val="single" w:sz="4" w:space="0" w:color="auto"/>
              <w:right w:val="single" w:sz="4" w:space="0" w:color="auto"/>
            </w:tcBorders>
            <w:vAlign w:val="center"/>
            <w:hideMark/>
          </w:tcPr>
          <w:p w14:paraId="732F440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Set</w:t>
            </w:r>
          </w:p>
        </w:tc>
        <w:tc>
          <w:tcPr>
            <w:tcW w:w="704" w:type="dxa"/>
            <w:tcBorders>
              <w:top w:val="nil"/>
              <w:left w:val="nil"/>
              <w:bottom w:val="single" w:sz="4" w:space="0" w:color="auto"/>
              <w:right w:val="single" w:sz="4" w:space="0" w:color="auto"/>
            </w:tcBorders>
            <w:vAlign w:val="center"/>
            <w:hideMark/>
          </w:tcPr>
          <w:p w14:paraId="7751955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w:t>
            </w:r>
          </w:p>
        </w:tc>
        <w:tc>
          <w:tcPr>
            <w:tcW w:w="1631" w:type="dxa"/>
            <w:tcBorders>
              <w:top w:val="nil"/>
              <w:left w:val="nil"/>
              <w:bottom w:val="single" w:sz="4" w:space="0" w:color="auto"/>
              <w:right w:val="single" w:sz="4" w:space="0" w:color="auto"/>
            </w:tcBorders>
            <w:noWrap/>
            <w:vAlign w:val="center"/>
            <w:hideMark/>
          </w:tcPr>
          <w:p w14:paraId="0FDBDBF1" w14:textId="4F8F255B"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00916739" w14:textId="4198E20F" w:rsidR="00721ABC" w:rsidRPr="00721ABC" w:rsidRDefault="00721ABC" w:rsidP="00721ABC">
            <w:pPr>
              <w:jc w:val="right"/>
              <w:rPr>
                <w:color w:val="000000"/>
                <w:sz w:val="18"/>
                <w:szCs w:val="18"/>
                <w:lang w:val="es-CO" w:eastAsia="es-CO"/>
              </w:rPr>
            </w:pPr>
          </w:p>
        </w:tc>
      </w:tr>
      <w:tr w:rsidR="00721ABC" w:rsidRPr="00721ABC" w14:paraId="197881ED" w14:textId="77777777" w:rsidTr="00721ABC">
        <w:trPr>
          <w:trHeight w:val="1300"/>
        </w:trPr>
        <w:tc>
          <w:tcPr>
            <w:tcW w:w="565" w:type="dxa"/>
            <w:tcBorders>
              <w:top w:val="nil"/>
              <w:left w:val="single" w:sz="4" w:space="0" w:color="auto"/>
              <w:bottom w:val="single" w:sz="4" w:space="0" w:color="auto"/>
              <w:right w:val="single" w:sz="4" w:space="0" w:color="auto"/>
            </w:tcBorders>
            <w:vAlign w:val="center"/>
            <w:hideMark/>
          </w:tcPr>
          <w:p w14:paraId="226CB2A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lastRenderedPageBreak/>
              <w:t>10</w:t>
            </w:r>
          </w:p>
        </w:tc>
        <w:tc>
          <w:tcPr>
            <w:tcW w:w="4464" w:type="dxa"/>
            <w:tcBorders>
              <w:top w:val="nil"/>
              <w:left w:val="nil"/>
              <w:bottom w:val="single" w:sz="4" w:space="0" w:color="auto"/>
              <w:right w:val="single" w:sz="4" w:space="0" w:color="auto"/>
            </w:tcBorders>
            <w:vAlign w:val="center"/>
            <w:hideMark/>
          </w:tcPr>
          <w:p w14:paraId="3F0F150D"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Uniforme de competencia Atletismo (8 masculinos y 5 femeninos) con las siguientes características:</w:t>
            </w:r>
            <w:r w:rsidRPr="00721ABC">
              <w:rPr>
                <w:color w:val="000000"/>
                <w:sz w:val="18"/>
                <w:szCs w:val="18"/>
                <w:lang w:val="es-CO" w:eastAsia="es-CO"/>
              </w:rPr>
              <w:br/>
              <w:t>camiseta manga sisa y pantaloneta corta / media pierna, en tela licra - poliéster, sublimado con  diseños y logos institucionales. Medias. Diferentes tallas.</w:t>
            </w:r>
          </w:p>
        </w:tc>
        <w:tc>
          <w:tcPr>
            <w:tcW w:w="925" w:type="dxa"/>
            <w:tcBorders>
              <w:top w:val="nil"/>
              <w:left w:val="nil"/>
              <w:bottom w:val="single" w:sz="4" w:space="0" w:color="auto"/>
              <w:right w:val="single" w:sz="4" w:space="0" w:color="auto"/>
            </w:tcBorders>
            <w:vAlign w:val="center"/>
            <w:hideMark/>
          </w:tcPr>
          <w:p w14:paraId="40A75FC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Set</w:t>
            </w:r>
          </w:p>
        </w:tc>
        <w:tc>
          <w:tcPr>
            <w:tcW w:w="704" w:type="dxa"/>
            <w:tcBorders>
              <w:top w:val="nil"/>
              <w:left w:val="nil"/>
              <w:bottom w:val="single" w:sz="4" w:space="0" w:color="auto"/>
              <w:right w:val="single" w:sz="4" w:space="0" w:color="auto"/>
            </w:tcBorders>
            <w:vAlign w:val="center"/>
            <w:hideMark/>
          </w:tcPr>
          <w:p w14:paraId="701216C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13</w:t>
            </w:r>
          </w:p>
        </w:tc>
        <w:tc>
          <w:tcPr>
            <w:tcW w:w="1631" w:type="dxa"/>
            <w:tcBorders>
              <w:top w:val="nil"/>
              <w:left w:val="nil"/>
              <w:bottom w:val="single" w:sz="4" w:space="0" w:color="auto"/>
              <w:right w:val="single" w:sz="4" w:space="0" w:color="auto"/>
            </w:tcBorders>
            <w:noWrap/>
            <w:vAlign w:val="center"/>
            <w:hideMark/>
          </w:tcPr>
          <w:p w14:paraId="0100C70F" w14:textId="212536AA"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15E13A2E" w14:textId="2BAEC9BD" w:rsidR="00721ABC" w:rsidRPr="00721ABC" w:rsidRDefault="00721ABC" w:rsidP="00721ABC">
            <w:pPr>
              <w:jc w:val="right"/>
              <w:rPr>
                <w:color w:val="000000"/>
                <w:sz w:val="18"/>
                <w:szCs w:val="18"/>
                <w:lang w:val="es-CO" w:eastAsia="es-CO"/>
              </w:rPr>
            </w:pPr>
          </w:p>
        </w:tc>
      </w:tr>
      <w:tr w:rsidR="00721ABC" w:rsidRPr="00721ABC" w14:paraId="77C99329" w14:textId="77777777" w:rsidTr="00721ABC">
        <w:trPr>
          <w:trHeight w:val="1820"/>
        </w:trPr>
        <w:tc>
          <w:tcPr>
            <w:tcW w:w="565" w:type="dxa"/>
            <w:tcBorders>
              <w:top w:val="nil"/>
              <w:left w:val="single" w:sz="4" w:space="0" w:color="auto"/>
              <w:bottom w:val="single" w:sz="4" w:space="0" w:color="auto"/>
              <w:right w:val="single" w:sz="4" w:space="0" w:color="auto"/>
            </w:tcBorders>
            <w:vAlign w:val="center"/>
            <w:hideMark/>
          </w:tcPr>
          <w:p w14:paraId="3F1D2B5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11</w:t>
            </w:r>
          </w:p>
        </w:tc>
        <w:tc>
          <w:tcPr>
            <w:tcW w:w="4464" w:type="dxa"/>
            <w:tcBorders>
              <w:top w:val="nil"/>
              <w:left w:val="nil"/>
              <w:bottom w:val="single" w:sz="4" w:space="0" w:color="auto"/>
              <w:right w:val="single" w:sz="4" w:space="0" w:color="auto"/>
            </w:tcBorders>
            <w:vAlign w:val="center"/>
            <w:hideMark/>
          </w:tcPr>
          <w:p w14:paraId="5D14F5C2"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Uniforme de competencia  Billar masculino,  con las siguientes características:</w:t>
            </w:r>
            <w:r w:rsidRPr="00721ABC">
              <w:rPr>
                <w:color w:val="000000"/>
                <w:sz w:val="18"/>
                <w:szCs w:val="18"/>
                <w:lang w:val="es-CO" w:eastAsia="es-CO"/>
              </w:rPr>
              <w:br/>
              <w:t>Camisa tipo polo manga corta de color blanco elaborada en popelina con los logos distintivos del departamento de Córdoba.</w:t>
            </w:r>
            <w:r w:rsidRPr="00721ABC">
              <w:rPr>
                <w:color w:val="000000"/>
                <w:sz w:val="18"/>
                <w:szCs w:val="18"/>
                <w:lang w:val="es-CO" w:eastAsia="es-CO"/>
              </w:rPr>
              <w:br/>
              <w:t>Pantalón negro formal elaborado en dril (no se permite pantalones tipo jean)</w:t>
            </w:r>
            <w:r w:rsidRPr="00721ABC">
              <w:rPr>
                <w:color w:val="000000"/>
                <w:sz w:val="18"/>
                <w:szCs w:val="18"/>
                <w:lang w:val="es-CO" w:eastAsia="es-CO"/>
              </w:rPr>
              <w:br/>
              <w:t>Medias  negras.</w:t>
            </w:r>
          </w:p>
        </w:tc>
        <w:tc>
          <w:tcPr>
            <w:tcW w:w="925" w:type="dxa"/>
            <w:tcBorders>
              <w:top w:val="nil"/>
              <w:left w:val="nil"/>
              <w:bottom w:val="single" w:sz="4" w:space="0" w:color="auto"/>
              <w:right w:val="single" w:sz="4" w:space="0" w:color="auto"/>
            </w:tcBorders>
            <w:vAlign w:val="center"/>
            <w:hideMark/>
          </w:tcPr>
          <w:p w14:paraId="0824FA0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Set</w:t>
            </w:r>
          </w:p>
        </w:tc>
        <w:tc>
          <w:tcPr>
            <w:tcW w:w="704" w:type="dxa"/>
            <w:tcBorders>
              <w:top w:val="nil"/>
              <w:left w:val="nil"/>
              <w:bottom w:val="single" w:sz="4" w:space="0" w:color="auto"/>
              <w:right w:val="single" w:sz="4" w:space="0" w:color="auto"/>
            </w:tcBorders>
            <w:vAlign w:val="center"/>
            <w:hideMark/>
          </w:tcPr>
          <w:p w14:paraId="0D99B81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31" w:type="dxa"/>
            <w:tcBorders>
              <w:top w:val="nil"/>
              <w:left w:val="nil"/>
              <w:bottom w:val="single" w:sz="4" w:space="0" w:color="auto"/>
              <w:right w:val="single" w:sz="4" w:space="0" w:color="auto"/>
            </w:tcBorders>
            <w:noWrap/>
            <w:vAlign w:val="center"/>
            <w:hideMark/>
          </w:tcPr>
          <w:p w14:paraId="5D38FFE2" w14:textId="6B7E110E"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6EBD68A6" w14:textId="5E61252B" w:rsidR="00721ABC" w:rsidRPr="00721ABC" w:rsidRDefault="00721ABC" w:rsidP="00721ABC">
            <w:pPr>
              <w:jc w:val="right"/>
              <w:rPr>
                <w:color w:val="000000"/>
                <w:sz w:val="18"/>
                <w:szCs w:val="18"/>
                <w:lang w:val="es-CO" w:eastAsia="es-CO"/>
              </w:rPr>
            </w:pPr>
          </w:p>
        </w:tc>
      </w:tr>
      <w:tr w:rsidR="00721ABC" w:rsidRPr="00721ABC" w14:paraId="2FEE4DAF" w14:textId="77777777" w:rsidTr="00721ABC">
        <w:trPr>
          <w:trHeight w:val="682"/>
        </w:trPr>
        <w:tc>
          <w:tcPr>
            <w:tcW w:w="565" w:type="dxa"/>
            <w:tcBorders>
              <w:top w:val="nil"/>
              <w:left w:val="single" w:sz="4" w:space="0" w:color="auto"/>
              <w:bottom w:val="single" w:sz="4" w:space="0" w:color="auto"/>
              <w:right w:val="single" w:sz="4" w:space="0" w:color="auto"/>
            </w:tcBorders>
            <w:vAlign w:val="center"/>
            <w:hideMark/>
          </w:tcPr>
          <w:p w14:paraId="0B1F7F5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12</w:t>
            </w:r>
          </w:p>
        </w:tc>
        <w:tc>
          <w:tcPr>
            <w:tcW w:w="4464" w:type="dxa"/>
            <w:tcBorders>
              <w:top w:val="nil"/>
              <w:left w:val="nil"/>
              <w:bottom w:val="single" w:sz="4" w:space="0" w:color="auto"/>
              <w:right w:val="single" w:sz="4" w:space="0" w:color="auto"/>
            </w:tcBorders>
            <w:vAlign w:val="center"/>
            <w:hideMark/>
          </w:tcPr>
          <w:p w14:paraId="5265C2D0"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Uniforme de competencia Ajedrez (1 masculino - 1 femenino) con las siguientes características:</w:t>
            </w:r>
            <w:r w:rsidRPr="00721ABC">
              <w:rPr>
                <w:color w:val="000000"/>
                <w:sz w:val="18"/>
                <w:szCs w:val="18"/>
                <w:lang w:val="es-CO" w:eastAsia="es-CO"/>
              </w:rPr>
              <w:br/>
              <w:t>Sueter tipo polo sublimado con logos de la entidad y Sudadera  a juego con la camiseta.</w:t>
            </w:r>
          </w:p>
        </w:tc>
        <w:tc>
          <w:tcPr>
            <w:tcW w:w="925" w:type="dxa"/>
            <w:tcBorders>
              <w:top w:val="nil"/>
              <w:left w:val="nil"/>
              <w:bottom w:val="single" w:sz="4" w:space="0" w:color="auto"/>
              <w:right w:val="single" w:sz="4" w:space="0" w:color="auto"/>
            </w:tcBorders>
            <w:vAlign w:val="center"/>
            <w:hideMark/>
          </w:tcPr>
          <w:p w14:paraId="24EF8FF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Set</w:t>
            </w:r>
          </w:p>
        </w:tc>
        <w:tc>
          <w:tcPr>
            <w:tcW w:w="704" w:type="dxa"/>
            <w:tcBorders>
              <w:top w:val="nil"/>
              <w:left w:val="nil"/>
              <w:bottom w:val="single" w:sz="4" w:space="0" w:color="auto"/>
              <w:right w:val="single" w:sz="4" w:space="0" w:color="auto"/>
            </w:tcBorders>
            <w:vAlign w:val="center"/>
            <w:hideMark/>
          </w:tcPr>
          <w:p w14:paraId="1572A78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1631" w:type="dxa"/>
            <w:tcBorders>
              <w:top w:val="nil"/>
              <w:left w:val="nil"/>
              <w:bottom w:val="single" w:sz="4" w:space="0" w:color="auto"/>
              <w:right w:val="single" w:sz="4" w:space="0" w:color="auto"/>
            </w:tcBorders>
            <w:noWrap/>
            <w:vAlign w:val="center"/>
            <w:hideMark/>
          </w:tcPr>
          <w:p w14:paraId="6A910994" w14:textId="4FDBCFCA"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59296D6C" w14:textId="3EBF6B2C" w:rsidR="00721ABC" w:rsidRPr="00721ABC" w:rsidRDefault="00721ABC" w:rsidP="00721ABC">
            <w:pPr>
              <w:jc w:val="right"/>
              <w:rPr>
                <w:color w:val="000000"/>
                <w:sz w:val="18"/>
                <w:szCs w:val="18"/>
                <w:lang w:val="es-CO" w:eastAsia="es-CO"/>
              </w:rPr>
            </w:pPr>
          </w:p>
        </w:tc>
      </w:tr>
      <w:tr w:rsidR="00721ABC" w:rsidRPr="00721ABC" w14:paraId="7D30000B" w14:textId="77777777" w:rsidTr="00721ABC">
        <w:trPr>
          <w:trHeight w:val="1040"/>
        </w:trPr>
        <w:tc>
          <w:tcPr>
            <w:tcW w:w="565" w:type="dxa"/>
            <w:tcBorders>
              <w:top w:val="nil"/>
              <w:left w:val="single" w:sz="4" w:space="0" w:color="auto"/>
              <w:bottom w:val="single" w:sz="4" w:space="0" w:color="auto"/>
              <w:right w:val="single" w:sz="4" w:space="0" w:color="auto"/>
            </w:tcBorders>
            <w:vAlign w:val="center"/>
            <w:hideMark/>
          </w:tcPr>
          <w:p w14:paraId="64270B7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13</w:t>
            </w:r>
          </w:p>
        </w:tc>
        <w:tc>
          <w:tcPr>
            <w:tcW w:w="4464" w:type="dxa"/>
            <w:tcBorders>
              <w:top w:val="nil"/>
              <w:left w:val="nil"/>
              <w:bottom w:val="single" w:sz="4" w:space="0" w:color="auto"/>
              <w:right w:val="single" w:sz="4" w:space="0" w:color="auto"/>
            </w:tcBorders>
            <w:vAlign w:val="center"/>
            <w:hideMark/>
          </w:tcPr>
          <w:p w14:paraId="48EEB1DC"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Uniforme de competencia Natación (4 femeninos y 8 masculinos) con las siguientes características:</w:t>
            </w:r>
            <w:r w:rsidRPr="00721ABC">
              <w:rPr>
                <w:color w:val="000000"/>
                <w:sz w:val="18"/>
                <w:szCs w:val="18"/>
                <w:lang w:val="es-CO" w:eastAsia="es-CO"/>
              </w:rPr>
              <w:br/>
              <w:t>Uniforme Natación confeccionado en tejido Infinitex Fitness Eco, suave y resistente al cloro.</w:t>
            </w:r>
          </w:p>
        </w:tc>
        <w:tc>
          <w:tcPr>
            <w:tcW w:w="925" w:type="dxa"/>
            <w:tcBorders>
              <w:top w:val="nil"/>
              <w:left w:val="nil"/>
              <w:bottom w:val="single" w:sz="4" w:space="0" w:color="auto"/>
              <w:right w:val="single" w:sz="4" w:space="0" w:color="auto"/>
            </w:tcBorders>
            <w:vAlign w:val="center"/>
            <w:hideMark/>
          </w:tcPr>
          <w:p w14:paraId="082A2D8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Set</w:t>
            </w:r>
          </w:p>
        </w:tc>
        <w:tc>
          <w:tcPr>
            <w:tcW w:w="704" w:type="dxa"/>
            <w:tcBorders>
              <w:top w:val="nil"/>
              <w:left w:val="nil"/>
              <w:bottom w:val="single" w:sz="4" w:space="0" w:color="auto"/>
              <w:right w:val="single" w:sz="4" w:space="0" w:color="auto"/>
            </w:tcBorders>
            <w:vAlign w:val="center"/>
            <w:hideMark/>
          </w:tcPr>
          <w:p w14:paraId="5521370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12</w:t>
            </w:r>
          </w:p>
        </w:tc>
        <w:tc>
          <w:tcPr>
            <w:tcW w:w="1631" w:type="dxa"/>
            <w:tcBorders>
              <w:top w:val="nil"/>
              <w:left w:val="nil"/>
              <w:bottom w:val="single" w:sz="4" w:space="0" w:color="auto"/>
              <w:right w:val="single" w:sz="4" w:space="0" w:color="auto"/>
            </w:tcBorders>
            <w:noWrap/>
            <w:vAlign w:val="center"/>
            <w:hideMark/>
          </w:tcPr>
          <w:p w14:paraId="76492770" w14:textId="507F5B50"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6F7AE55A" w14:textId="40DEEE38" w:rsidR="00721ABC" w:rsidRPr="00721ABC" w:rsidRDefault="00721ABC" w:rsidP="00721ABC">
            <w:pPr>
              <w:jc w:val="right"/>
              <w:rPr>
                <w:color w:val="000000"/>
                <w:sz w:val="18"/>
                <w:szCs w:val="18"/>
                <w:lang w:val="es-CO" w:eastAsia="es-CO"/>
              </w:rPr>
            </w:pPr>
          </w:p>
        </w:tc>
      </w:tr>
      <w:tr w:rsidR="00721ABC" w:rsidRPr="00721ABC" w14:paraId="1E41FE96" w14:textId="77777777" w:rsidTr="00721ABC">
        <w:trPr>
          <w:trHeight w:val="1300"/>
        </w:trPr>
        <w:tc>
          <w:tcPr>
            <w:tcW w:w="565" w:type="dxa"/>
            <w:tcBorders>
              <w:top w:val="nil"/>
              <w:left w:val="single" w:sz="4" w:space="0" w:color="auto"/>
              <w:bottom w:val="single" w:sz="4" w:space="0" w:color="auto"/>
              <w:right w:val="single" w:sz="4" w:space="0" w:color="auto"/>
            </w:tcBorders>
            <w:vAlign w:val="center"/>
            <w:hideMark/>
          </w:tcPr>
          <w:p w14:paraId="357EA17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14</w:t>
            </w:r>
          </w:p>
        </w:tc>
        <w:tc>
          <w:tcPr>
            <w:tcW w:w="4464" w:type="dxa"/>
            <w:tcBorders>
              <w:top w:val="nil"/>
              <w:left w:val="nil"/>
              <w:bottom w:val="single" w:sz="4" w:space="0" w:color="auto"/>
              <w:right w:val="single" w:sz="4" w:space="0" w:color="auto"/>
            </w:tcBorders>
            <w:vAlign w:val="center"/>
            <w:hideMark/>
          </w:tcPr>
          <w:p w14:paraId="5605AC58"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Uniforme de competencia tejo y minitejo (2 masculinos y 2 femeninos) con las siguientes características:</w:t>
            </w:r>
            <w:r w:rsidRPr="00721ABC">
              <w:rPr>
                <w:color w:val="000000"/>
                <w:sz w:val="18"/>
                <w:szCs w:val="18"/>
                <w:lang w:val="es-CO" w:eastAsia="es-CO"/>
              </w:rPr>
              <w:br/>
              <w:t>Camiseta sublimada con logos de la entidad, numeracion en el pecho (mínimo  8 CM) y en la espalda (mínimo 8 CM), numerados del 1 al 4. Sudadera y medias  a juego con la camiseta.</w:t>
            </w:r>
          </w:p>
        </w:tc>
        <w:tc>
          <w:tcPr>
            <w:tcW w:w="925" w:type="dxa"/>
            <w:tcBorders>
              <w:top w:val="nil"/>
              <w:left w:val="nil"/>
              <w:bottom w:val="single" w:sz="4" w:space="0" w:color="auto"/>
              <w:right w:val="single" w:sz="4" w:space="0" w:color="auto"/>
            </w:tcBorders>
            <w:vAlign w:val="center"/>
            <w:hideMark/>
          </w:tcPr>
          <w:p w14:paraId="32B1A2C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Set</w:t>
            </w:r>
          </w:p>
        </w:tc>
        <w:tc>
          <w:tcPr>
            <w:tcW w:w="704" w:type="dxa"/>
            <w:tcBorders>
              <w:top w:val="nil"/>
              <w:left w:val="nil"/>
              <w:bottom w:val="single" w:sz="4" w:space="0" w:color="auto"/>
              <w:right w:val="single" w:sz="4" w:space="0" w:color="auto"/>
            </w:tcBorders>
            <w:vAlign w:val="center"/>
            <w:hideMark/>
          </w:tcPr>
          <w:p w14:paraId="63BF95D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w:t>
            </w:r>
          </w:p>
        </w:tc>
        <w:tc>
          <w:tcPr>
            <w:tcW w:w="1631" w:type="dxa"/>
            <w:tcBorders>
              <w:top w:val="nil"/>
              <w:left w:val="nil"/>
              <w:bottom w:val="single" w:sz="4" w:space="0" w:color="auto"/>
              <w:right w:val="single" w:sz="4" w:space="0" w:color="auto"/>
            </w:tcBorders>
            <w:noWrap/>
            <w:vAlign w:val="center"/>
            <w:hideMark/>
          </w:tcPr>
          <w:p w14:paraId="47E38316" w14:textId="4365B23C"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7E28CF1C" w14:textId="2F73841C" w:rsidR="00721ABC" w:rsidRPr="00721ABC" w:rsidRDefault="00721ABC" w:rsidP="00721ABC">
            <w:pPr>
              <w:jc w:val="right"/>
              <w:rPr>
                <w:color w:val="000000"/>
                <w:sz w:val="18"/>
                <w:szCs w:val="18"/>
                <w:lang w:val="es-CO" w:eastAsia="es-CO"/>
              </w:rPr>
            </w:pPr>
          </w:p>
        </w:tc>
      </w:tr>
      <w:tr w:rsidR="00721ABC" w:rsidRPr="00721ABC" w14:paraId="00CEFAF6" w14:textId="77777777" w:rsidTr="00721ABC">
        <w:trPr>
          <w:trHeight w:val="2018"/>
        </w:trPr>
        <w:tc>
          <w:tcPr>
            <w:tcW w:w="565" w:type="dxa"/>
            <w:tcBorders>
              <w:top w:val="nil"/>
              <w:left w:val="single" w:sz="4" w:space="0" w:color="auto"/>
              <w:bottom w:val="single" w:sz="4" w:space="0" w:color="auto"/>
              <w:right w:val="single" w:sz="4" w:space="0" w:color="auto"/>
            </w:tcBorders>
            <w:vAlign w:val="center"/>
            <w:hideMark/>
          </w:tcPr>
          <w:p w14:paraId="64D0850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15</w:t>
            </w:r>
          </w:p>
        </w:tc>
        <w:tc>
          <w:tcPr>
            <w:tcW w:w="4464" w:type="dxa"/>
            <w:tcBorders>
              <w:top w:val="nil"/>
              <w:left w:val="nil"/>
              <w:bottom w:val="single" w:sz="4" w:space="0" w:color="auto"/>
              <w:right w:val="single" w:sz="4" w:space="0" w:color="auto"/>
            </w:tcBorders>
            <w:vAlign w:val="center"/>
            <w:hideMark/>
          </w:tcPr>
          <w:p w14:paraId="2E8D2548"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Elaboracion de medallas para condecoraciones personalizadas con un diseno a full color en stickers - Campeon y subcampeon por disciplinas deportivas y categorias – personalizado con el logo de inscripcion de los Juegos Deportivos del Magisterio - Cordoba 2026.</w:t>
            </w:r>
            <w:r w:rsidRPr="00721ABC">
              <w:rPr>
                <w:color w:val="000000"/>
                <w:sz w:val="18"/>
                <w:szCs w:val="18"/>
                <w:lang w:val="es-CO" w:eastAsia="es-CO"/>
              </w:rPr>
              <w:br/>
              <w:t>Ajedrez: 2</w:t>
            </w:r>
            <w:r w:rsidRPr="00721ABC">
              <w:rPr>
                <w:color w:val="000000"/>
                <w:sz w:val="18"/>
                <w:szCs w:val="18"/>
                <w:lang w:val="es-CO" w:eastAsia="es-CO"/>
              </w:rPr>
              <w:br/>
              <w:t>Atletismo: 16</w:t>
            </w:r>
            <w:r w:rsidRPr="00721ABC">
              <w:rPr>
                <w:color w:val="000000"/>
                <w:sz w:val="18"/>
                <w:szCs w:val="18"/>
                <w:lang w:val="es-CO" w:eastAsia="es-CO"/>
              </w:rPr>
              <w:br/>
              <w:t>Natacion: 16</w:t>
            </w:r>
            <w:r w:rsidRPr="00721ABC">
              <w:rPr>
                <w:color w:val="000000"/>
                <w:sz w:val="18"/>
                <w:szCs w:val="18"/>
                <w:lang w:val="es-CO" w:eastAsia="es-CO"/>
              </w:rPr>
              <w:br/>
              <w:t>Minitejo:2</w:t>
            </w:r>
            <w:r w:rsidRPr="00721ABC">
              <w:rPr>
                <w:color w:val="000000"/>
                <w:sz w:val="18"/>
                <w:szCs w:val="18"/>
                <w:lang w:val="es-CO" w:eastAsia="es-CO"/>
              </w:rPr>
              <w:br/>
              <w:t>Tejo: 2</w:t>
            </w:r>
            <w:r w:rsidRPr="00721ABC">
              <w:rPr>
                <w:color w:val="000000"/>
                <w:sz w:val="18"/>
                <w:szCs w:val="18"/>
                <w:lang w:val="es-CO" w:eastAsia="es-CO"/>
              </w:rPr>
              <w:br/>
              <w:t>Tenis de mesa: 4</w:t>
            </w:r>
          </w:p>
        </w:tc>
        <w:tc>
          <w:tcPr>
            <w:tcW w:w="925" w:type="dxa"/>
            <w:tcBorders>
              <w:top w:val="nil"/>
              <w:left w:val="nil"/>
              <w:bottom w:val="single" w:sz="4" w:space="0" w:color="auto"/>
              <w:right w:val="single" w:sz="4" w:space="0" w:color="auto"/>
            </w:tcBorders>
            <w:vAlign w:val="center"/>
            <w:hideMark/>
          </w:tcPr>
          <w:p w14:paraId="77DC01A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4" w:type="dxa"/>
            <w:tcBorders>
              <w:top w:val="nil"/>
              <w:left w:val="nil"/>
              <w:bottom w:val="single" w:sz="4" w:space="0" w:color="auto"/>
              <w:right w:val="single" w:sz="4" w:space="0" w:color="auto"/>
            </w:tcBorders>
            <w:vAlign w:val="center"/>
            <w:hideMark/>
          </w:tcPr>
          <w:p w14:paraId="4E38ADA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44</w:t>
            </w:r>
          </w:p>
        </w:tc>
        <w:tc>
          <w:tcPr>
            <w:tcW w:w="1631" w:type="dxa"/>
            <w:tcBorders>
              <w:top w:val="nil"/>
              <w:left w:val="nil"/>
              <w:bottom w:val="single" w:sz="4" w:space="0" w:color="auto"/>
              <w:right w:val="single" w:sz="4" w:space="0" w:color="auto"/>
            </w:tcBorders>
            <w:noWrap/>
            <w:vAlign w:val="center"/>
            <w:hideMark/>
          </w:tcPr>
          <w:p w14:paraId="6F6B944C" w14:textId="7D9FF79E"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0D250845" w14:textId="7CEB533E" w:rsidR="00721ABC" w:rsidRPr="00721ABC" w:rsidRDefault="00721ABC" w:rsidP="00721ABC">
            <w:pPr>
              <w:jc w:val="right"/>
              <w:rPr>
                <w:color w:val="000000"/>
                <w:sz w:val="18"/>
                <w:szCs w:val="18"/>
                <w:lang w:val="es-CO" w:eastAsia="es-CO"/>
              </w:rPr>
            </w:pPr>
          </w:p>
        </w:tc>
      </w:tr>
      <w:tr w:rsidR="00721ABC" w:rsidRPr="00721ABC" w14:paraId="1612D257" w14:textId="77777777" w:rsidTr="00721ABC">
        <w:trPr>
          <w:trHeight w:val="1040"/>
        </w:trPr>
        <w:tc>
          <w:tcPr>
            <w:tcW w:w="565" w:type="dxa"/>
            <w:tcBorders>
              <w:top w:val="nil"/>
              <w:left w:val="single" w:sz="4" w:space="0" w:color="auto"/>
              <w:bottom w:val="single" w:sz="4" w:space="0" w:color="auto"/>
              <w:right w:val="single" w:sz="4" w:space="0" w:color="auto"/>
            </w:tcBorders>
            <w:vAlign w:val="center"/>
            <w:hideMark/>
          </w:tcPr>
          <w:p w14:paraId="1F7E711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16</w:t>
            </w:r>
          </w:p>
        </w:tc>
        <w:tc>
          <w:tcPr>
            <w:tcW w:w="4464" w:type="dxa"/>
            <w:tcBorders>
              <w:top w:val="nil"/>
              <w:left w:val="nil"/>
              <w:bottom w:val="single" w:sz="4" w:space="0" w:color="auto"/>
              <w:right w:val="single" w:sz="4" w:space="0" w:color="auto"/>
            </w:tcBorders>
            <w:vAlign w:val="center"/>
            <w:hideMark/>
          </w:tcPr>
          <w:p w14:paraId="50C4F192"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Almuerzo sencillo 4 con empaque biodegradable: arroz (100grs) proteina a la plancha (200grs) ensalada fria o caliente (50grs) , carbohidrato (100 grs), bebida refrescante (400ml). – Se incluyen: deportistas, personal de juzgamiento, personal comité organizador .</w:t>
            </w:r>
          </w:p>
        </w:tc>
        <w:tc>
          <w:tcPr>
            <w:tcW w:w="925" w:type="dxa"/>
            <w:tcBorders>
              <w:top w:val="nil"/>
              <w:left w:val="nil"/>
              <w:bottom w:val="single" w:sz="4" w:space="0" w:color="auto"/>
              <w:right w:val="single" w:sz="4" w:space="0" w:color="auto"/>
            </w:tcBorders>
            <w:vAlign w:val="center"/>
            <w:hideMark/>
          </w:tcPr>
          <w:p w14:paraId="2E74433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4" w:type="dxa"/>
            <w:tcBorders>
              <w:top w:val="nil"/>
              <w:left w:val="nil"/>
              <w:bottom w:val="single" w:sz="4" w:space="0" w:color="auto"/>
              <w:right w:val="single" w:sz="4" w:space="0" w:color="auto"/>
            </w:tcBorders>
            <w:vAlign w:val="center"/>
            <w:hideMark/>
          </w:tcPr>
          <w:p w14:paraId="3D42AC8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300</w:t>
            </w:r>
          </w:p>
        </w:tc>
        <w:tc>
          <w:tcPr>
            <w:tcW w:w="1631" w:type="dxa"/>
            <w:tcBorders>
              <w:top w:val="nil"/>
              <w:left w:val="nil"/>
              <w:bottom w:val="single" w:sz="4" w:space="0" w:color="auto"/>
              <w:right w:val="single" w:sz="4" w:space="0" w:color="auto"/>
            </w:tcBorders>
            <w:noWrap/>
            <w:vAlign w:val="center"/>
            <w:hideMark/>
          </w:tcPr>
          <w:p w14:paraId="41E1AF4E" w14:textId="6AE5729F"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0A0F0B45" w14:textId="7F6B3CC3" w:rsidR="00721ABC" w:rsidRPr="00721ABC" w:rsidRDefault="00721ABC" w:rsidP="00721ABC">
            <w:pPr>
              <w:jc w:val="right"/>
              <w:rPr>
                <w:color w:val="000000"/>
                <w:sz w:val="18"/>
                <w:szCs w:val="18"/>
                <w:lang w:val="es-CO" w:eastAsia="es-CO"/>
              </w:rPr>
            </w:pPr>
          </w:p>
        </w:tc>
      </w:tr>
      <w:tr w:rsidR="00721ABC" w:rsidRPr="00721ABC" w14:paraId="613BC08F" w14:textId="77777777" w:rsidTr="00721ABC">
        <w:trPr>
          <w:trHeight w:val="520"/>
        </w:trPr>
        <w:tc>
          <w:tcPr>
            <w:tcW w:w="565" w:type="dxa"/>
            <w:tcBorders>
              <w:top w:val="nil"/>
              <w:left w:val="single" w:sz="4" w:space="0" w:color="auto"/>
              <w:bottom w:val="single" w:sz="4" w:space="0" w:color="auto"/>
              <w:right w:val="single" w:sz="4" w:space="0" w:color="auto"/>
            </w:tcBorders>
            <w:vAlign w:val="center"/>
            <w:hideMark/>
          </w:tcPr>
          <w:p w14:paraId="6B1C152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17</w:t>
            </w:r>
          </w:p>
        </w:tc>
        <w:tc>
          <w:tcPr>
            <w:tcW w:w="4464" w:type="dxa"/>
            <w:tcBorders>
              <w:top w:val="nil"/>
              <w:left w:val="nil"/>
              <w:bottom w:val="single" w:sz="4" w:space="0" w:color="auto"/>
              <w:right w:val="single" w:sz="4" w:space="0" w:color="auto"/>
            </w:tcBorders>
            <w:vAlign w:val="center"/>
            <w:hideMark/>
          </w:tcPr>
          <w:p w14:paraId="2F64E9FD"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Refrigerio menú 2: Sandwich o wrap de jamon y queso (200 grs), bebida refrescante (200 ml), manzana entera.</w:t>
            </w:r>
          </w:p>
        </w:tc>
        <w:tc>
          <w:tcPr>
            <w:tcW w:w="925" w:type="dxa"/>
            <w:tcBorders>
              <w:top w:val="nil"/>
              <w:left w:val="nil"/>
              <w:bottom w:val="single" w:sz="4" w:space="0" w:color="auto"/>
              <w:right w:val="single" w:sz="4" w:space="0" w:color="auto"/>
            </w:tcBorders>
            <w:vAlign w:val="center"/>
            <w:hideMark/>
          </w:tcPr>
          <w:p w14:paraId="4D7160F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4" w:type="dxa"/>
            <w:tcBorders>
              <w:top w:val="nil"/>
              <w:left w:val="nil"/>
              <w:bottom w:val="single" w:sz="4" w:space="0" w:color="auto"/>
              <w:right w:val="single" w:sz="4" w:space="0" w:color="auto"/>
            </w:tcBorders>
            <w:vAlign w:val="center"/>
            <w:hideMark/>
          </w:tcPr>
          <w:p w14:paraId="11A16CE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300</w:t>
            </w:r>
          </w:p>
        </w:tc>
        <w:tc>
          <w:tcPr>
            <w:tcW w:w="1631" w:type="dxa"/>
            <w:tcBorders>
              <w:top w:val="nil"/>
              <w:left w:val="nil"/>
              <w:bottom w:val="single" w:sz="4" w:space="0" w:color="auto"/>
              <w:right w:val="single" w:sz="4" w:space="0" w:color="auto"/>
            </w:tcBorders>
            <w:noWrap/>
            <w:vAlign w:val="center"/>
            <w:hideMark/>
          </w:tcPr>
          <w:p w14:paraId="78DA86FE" w14:textId="5007008C"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7279B242" w14:textId="37ACD081" w:rsidR="00721ABC" w:rsidRPr="00721ABC" w:rsidRDefault="00721ABC" w:rsidP="00721ABC">
            <w:pPr>
              <w:jc w:val="right"/>
              <w:rPr>
                <w:color w:val="000000"/>
                <w:sz w:val="18"/>
                <w:szCs w:val="18"/>
                <w:lang w:val="es-CO" w:eastAsia="es-CO"/>
              </w:rPr>
            </w:pPr>
          </w:p>
        </w:tc>
      </w:tr>
      <w:tr w:rsidR="00721ABC" w:rsidRPr="00721ABC" w14:paraId="517B72AC" w14:textId="77777777" w:rsidTr="00721ABC">
        <w:trPr>
          <w:trHeight w:val="260"/>
        </w:trPr>
        <w:tc>
          <w:tcPr>
            <w:tcW w:w="565" w:type="dxa"/>
            <w:tcBorders>
              <w:top w:val="nil"/>
              <w:left w:val="single" w:sz="4" w:space="0" w:color="auto"/>
              <w:bottom w:val="single" w:sz="4" w:space="0" w:color="auto"/>
              <w:right w:val="single" w:sz="4" w:space="0" w:color="auto"/>
            </w:tcBorders>
            <w:vAlign w:val="center"/>
            <w:hideMark/>
          </w:tcPr>
          <w:p w14:paraId="4C5712C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18</w:t>
            </w:r>
          </w:p>
        </w:tc>
        <w:tc>
          <w:tcPr>
            <w:tcW w:w="4464" w:type="dxa"/>
            <w:tcBorders>
              <w:top w:val="nil"/>
              <w:left w:val="nil"/>
              <w:bottom w:val="single" w:sz="4" w:space="0" w:color="auto"/>
              <w:right w:val="single" w:sz="4" w:space="0" w:color="auto"/>
            </w:tcBorders>
            <w:vAlign w:val="center"/>
            <w:hideMark/>
          </w:tcPr>
          <w:p w14:paraId="43792F0B"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Botella de agua 600 ml</w:t>
            </w:r>
          </w:p>
        </w:tc>
        <w:tc>
          <w:tcPr>
            <w:tcW w:w="925" w:type="dxa"/>
            <w:tcBorders>
              <w:top w:val="nil"/>
              <w:left w:val="nil"/>
              <w:bottom w:val="single" w:sz="4" w:space="0" w:color="auto"/>
              <w:right w:val="single" w:sz="4" w:space="0" w:color="auto"/>
            </w:tcBorders>
            <w:vAlign w:val="center"/>
            <w:hideMark/>
          </w:tcPr>
          <w:p w14:paraId="1B0E9A6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4" w:type="dxa"/>
            <w:tcBorders>
              <w:top w:val="nil"/>
              <w:left w:val="nil"/>
              <w:bottom w:val="single" w:sz="4" w:space="0" w:color="auto"/>
              <w:right w:val="single" w:sz="4" w:space="0" w:color="auto"/>
            </w:tcBorders>
            <w:vAlign w:val="center"/>
            <w:hideMark/>
          </w:tcPr>
          <w:p w14:paraId="1A46405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300</w:t>
            </w:r>
          </w:p>
        </w:tc>
        <w:tc>
          <w:tcPr>
            <w:tcW w:w="1631" w:type="dxa"/>
            <w:tcBorders>
              <w:top w:val="nil"/>
              <w:left w:val="nil"/>
              <w:bottom w:val="single" w:sz="4" w:space="0" w:color="auto"/>
              <w:right w:val="single" w:sz="4" w:space="0" w:color="auto"/>
            </w:tcBorders>
            <w:noWrap/>
            <w:vAlign w:val="center"/>
            <w:hideMark/>
          </w:tcPr>
          <w:p w14:paraId="141F9BDB" w14:textId="7BC7AFF0"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1BAAEE43" w14:textId="36B58A8A" w:rsidR="00721ABC" w:rsidRPr="00721ABC" w:rsidRDefault="00721ABC" w:rsidP="00721ABC">
            <w:pPr>
              <w:jc w:val="right"/>
              <w:rPr>
                <w:color w:val="000000"/>
                <w:sz w:val="18"/>
                <w:szCs w:val="18"/>
                <w:lang w:val="es-CO" w:eastAsia="es-CO"/>
              </w:rPr>
            </w:pPr>
          </w:p>
        </w:tc>
      </w:tr>
      <w:tr w:rsidR="00721ABC" w:rsidRPr="00721ABC" w14:paraId="49875D8C" w14:textId="77777777" w:rsidTr="00721ABC">
        <w:trPr>
          <w:trHeight w:val="260"/>
        </w:trPr>
        <w:tc>
          <w:tcPr>
            <w:tcW w:w="565" w:type="dxa"/>
            <w:tcBorders>
              <w:top w:val="nil"/>
              <w:left w:val="single" w:sz="4" w:space="0" w:color="auto"/>
              <w:bottom w:val="single" w:sz="4" w:space="0" w:color="auto"/>
              <w:right w:val="single" w:sz="4" w:space="0" w:color="auto"/>
            </w:tcBorders>
            <w:vAlign w:val="center"/>
            <w:hideMark/>
          </w:tcPr>
          <w:p w14:paraId="07EB0EB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19</w:t>
            </w:r>
          </w:p>
        </w:tc>
        <w:tc>
          <w:tcPr>
            <w:tcW w:w="4464" w:type="dxa"/>
            <w:tcBorders>
              <w:top w:val="nil"/>
              <w:left w:val="nil"/>
              <w:bottom w:val="single" w:sz="4" w:space="0" w:color="auto"/>
              <w:right w:val="single" w:sz="4" w:space="0" w:color="auto"/>
            </w:tcBorders>
            <w:vAlign w:val="center"/>
            <w:hideMark/>
          </w:tcPr>
          <w:p w14:paraId="5FA17C31"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Cava de icopor con hielo.</w:t>
            </w:r>
          </w:p>
        </w:tc>
        <w:tc>
          <w:tcPr>
            <w:tcW w:w="925" w:type="dxa"/>
            <w:tcBorders>
              <w:top w:val="nil"/>
              <w:left w:val="nil"/>
              <w:bottom w:val="single" w:sz="4" w:space="0" w:color="auto"/>
              <w:right w:val="single" w:sz="4" w:space="0" w:color="auto"/>
            </w:tcBorders>
            <w:vAlign w:val="center"/>
            <w:hideMark/>
          </w:tcPr>
          <w:p w14:paraId="5126569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4" w:type="dxa"/>
            <w:tcBorders>
              <w:top w:val="nil"/>
              <w:left w:val="nil"/>
              <w:bottom w:val="single" w:sz="4" w:space="0" w:color="auto"/>
              <w:right w:val="single" w:sz="4" w:space="0" w:color="auto"/>
            </w:tcBorders>
            <w:vAlign w:val="center"/>
            <w:hideMark/>
          </w:tcPr>
          <w:p w14:paraId="46D4C32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10</w:t>
            </w:r>
          </w:p>
        </w:tc>
        <w:tc>
          <w:tcPr>
            <w:tcW w:w="1631" w:type="dxa"/>
            <w:tcBorders>
              <w:top w:val="nil"/>
              <w:left w:val="nil"/>
              <w:bottom w:val="single" w:sz="4" w:space="0" w:color="auto"/>
              <w:right w:val="single" w:sz="4" w:space="0" w:color="auto"/>
            </w:tcBorders>
            <w:noWrap/>
            <w:vAlign w:val="center"/>
            <w:hideMark/>
          </w:tcPr>
          <w:p w14:paraId="6B50C43A" w14:textId="6D90AFD0"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1484E354" w14:textId="62B5BD0A" w:rsidR="00721ABC" w:rsidRPr="00721ABC" w:rsidRDefault="00721ABC" w:rsidP="00721ABC">
            <w:pPr>
              <w:jc w:val="right"/>
              <w:rPr>
                <w:color w:val="000000"/>
                <w:sz w:val="18"/>
                <w:szCs w:val="18"/>
                <w:lang w:val="es-CO" w:eastAsia="es-CO"/>
              </w:rPr>
            </w:pPr>
          </w:p>
        </w:tc>
      </w:tr>
      <w:tr w:rsidR="00721ABC" w:rsidRPr="00721ABC" w14:paraId="40FB88F0" w14:textId="77777777" w:rsidTr="00721ABC">
        <w:trPr>
          <w:trHeight w:val="260"/>
        </w:trPr>
        <w:tc>
          <w:tcPr>
            <w:tcW w:w="565" w:type="dxa"/>
            <w:tcBorders>
              <w:top w:val="nil"/>
              <w:left w:val="single" w:sz="4" w:space="0" w:color="auto"/>
              <w:bottom w:val="single" w:sz="4" w:space="0" w:color="auto"/>
              <w:right w:val="single" w:sz="4" w:space="0" w:color="auto"/>
            </w:tcBorders>
            <w:vAlign w:val="center"/>
            <w:hideMark/>
          </w:tcPr>
          <w:p w14:paraId="691CAA9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20</w:t>
            </w:r>
          </w:p>
        </w:tc>
        <w:tc>
          <w:tcPr>
            <w:tcW w:w="4464" w:type="dxa"/>
            <w:tcBorders>
              <w:top w:val="nil"/>
              <w:left w:val="nil"/>
              <w:bottom w:val="single" w:sz="4" w:space="0" w:color="auto"/>
              <w:right w:val="single" w:sz="4" w:space="0" w:color="auto"/>
            </w:tcBorders>
            <w:vAlign w:val="center"/>
            <w:hideMark/>
          </w:tcPr>
          <w:p w14:paraId="0BC91775"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silla plástica sin brazo blanca. </w:t>
            </w:r>
          </w:p>
        </w:tc>
        <w:tc>
          <w:tcPr>
            <w:tcW w:w="925" w:type="dxa"/>
            <w:tcBorders>
              <w:top w:val="nil"/>
              <w:left w:val="nil"/>
              <w:bottom w:val="single" w:sz="4" w:space="0" w:color="auto"/>
              <w:right w:val="single" w:sz="4" w:space="0" w:color="auto"/>
            </w:tcBorders>
            <w:vAlign w:val="center"/>
            <w:hideMark/>
          </w:tcPr>
          <w:p w14:paraId="3C95AA9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vAlign w:val="center"/>
            <w:hideMark/>
          </w:tcPr>
          <w:p w14:paraId="54BF0AF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200</w:t>
            </w:r>
          </w:p>
        </w:tc>
        <w:tc>
          <w:tcPr>
            <w:tcW w:w="1631" w:type="dxa"/>
            <w:tcBorders>
              <w:top w:val="nil"/>
              <w:left w:val="nil"/>
              <w:bottom w:val="single" w:sz="4" w:space="0" w:color="auto"/>
              <w:right w:val="single" w:sz="4" w:space="0" w:color="auto"/>
            </w:tcBorders>
            <w:noWrap/>
            <w:vAlign w:val="center"/>
            <w:hideMark/>
          </w:tcPr>
          <w:p w14:paraId="4014C64D" w14:textId="712219D9"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78085BA0" w14:textId="44468547" w:rsidR="00721ABC" w:rsidRPr="00721ABC" w:rsidRDefault="00721ABC" w:rsidP="00721ABC">
            <w:pPr>
              <w:jc w:val="right"/>
              <w:rPr>
                <w:color w:val="000000"/>
                <w:sz w:val="18"/>
                <w:szCs w:val="18"/>
                <w:lang w:val="es-CO" w:eastAsia="es-CO"/>
              </w:rPr>
            </w:pPr>
          </w:p>
        </w:tc>
      </w:tr>
      <w:tr w:rsidR="00721ABC" w:rsidRPr="00721ABC" w14:paraId="6740A55E" w14:textId="77777777" w:rsidTr="00721ABC">
        <w:trPr>
          <w:trHeight w:val="260"/>
        </w:trPr>
        <w:tc>
          <w:tcPr>
            <w:tcW w:w="565" w:type="dxa"/>
            <w:tcBorders>
              <w:top w:val="nil"/>
              <w:left w:val="single" w:sz="4" w:space="0" w:color="auto"/>
              <w:bottom w:val="single" w:sz="4" w:space="0" w:color="auto"/>
              <w:right w:val="single" w:sz="4" w:space="0" w:color="auto"/>
            </w:tcBorders>
            <w:vAlign w:val="center"/>
            <w:hideMark/>
          </w:tcPr>
          <w:p w14:paraId="0CC13F2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21</w:t>
            </w:r>
          </w:p>
        </w:tc>
        <w:tc>
          <w:tcPr>
            <w:tcW w:w="4464" w:type="dxa"/>
            <w:tcBorders>
              <w:top w:val="nil"/>
              <w:left w:val="nil"/>
              <w:bottom w:val="single" w:sz="4" w:space="0" w:color="auto"/>
              <w:right w:val="single" w:sz="4" w:space="0" w:color="auto"/>
            </w:tcBorders>
            <w:vAlign w:val="center"/>
            <w:hideMark/>
          </w:tcPr>
          <w:p w14:paraId="6CA1489C"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mesa plástica de 4 puestos vestida.</w:t>
            </w:r>
          </w:p>
        </w:tc>
        <w:tc>
          <w:tcPr>
            <w:tcW w:w="925" w:type="dxa"/>
            <w:tcBorders>
              <w:top w:val="nil"/>
              <w:left w:val="nil"/>
              <w:bottom w:val="single" w:sz="4" w:space="0" w:color="auto"/>
              <w:right w:val="single" w:sz="4" w:space="0" w:color="auto"/>
            </w:tcBorders>
            <w:vAlign w:val="center"/>
            <w:hideMark/>
          </w:tcPr>
          <w:p w14:paraId="026B696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vAlign w:val="center"/>
            <w:hideMark/>
          </w:tcPr>
          <w:p w14:paraId="6DB7817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20</w:t>
            </w:r>
          </w:p>
        </w:tc>
        <w:tc>
          <w:tcPr>
            <w:tcW w:w="1631" w:type="dxa"/>
            <w:tcBorders>
              <w:top w:val="nil"/>
              <w:left w:val="nil"/>
              <w:bottom w:val="single" w:sz="4" w:space="0" w:color="auto"/>
              <w:right w:val="single" w:sz="4" w:space="0" w:color="auto"/>
            </w:tcBorders>
            <w:noWrap/>
            <w:vAlign w:val="center"/>
            <w:hideMark/>
          </w:tcPr>
          <w:p w14:paraId="33ED8A8B" w14:textId="6073E0EA"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3AE8D3C8" w14:textId="58884EF7" w:rsidR="00721ABC" w:rsidRPr="00721ABC" w:rsidRDefault="00721ABC" w:rsidP="00721ABC">
            <w:pPr>
              <w:jc w:val="right"/>
              <w:rPr>
                <w:color w:val="000000"/>
                <w:sz w:val="18"/>
                <w:szCs w:val="18"/>
                <w:lang w:val="es-CO" w:eastAsia="es-CO"/>
              </w:rPr>
            </w:pPr>
          </w:p>
        </w:tc>
      </w:tr>
      <w:tr w:rsidR="00721ABC" w:rsidRPr="00721ABC" w14:paraId="18BC120C" w14:textId="77777777" w:rsidTr="00721ABC">
        <w:trPr>
          <w:trHeight w:val="260"/>
        </w:trPr>
        <w:tc>
          <w:tcPr>
            <w:tcW w:w="565" w:type="dxa"/>
            <w:tcBorders>
              <w:top w:val="nil"/>
              <w:left w:val="single" w:sz="4" w:space="0" w:color="auto"/>
              <w:bottom w:val="single" w:sz="4" w:space="0" w:color="auto"/>
              <w:right w:val="single" w:sz="4" w:space="0" w:color="auto"/>
            </w:tcBorders>
            <w:vAlign w:val="center"/>
            <w:hideMark/>
          </w:tcPr>
          <w:p w14:paraId="3614E69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22</w:t>
            </w:r>
          </w:p>
        </w:tc>
        <w:tc>
          <w:tcPr>
            <w:tcW w:w="4464" w:type="dxa"/>
            <w:tcBorders>
              <w:top w:val="nil"/>
              <w:left w:val="nil"/>
              <w:bottom w:val="single" w:sz="4" w:space="0" w:color="auto"/>
              <w:right w:val="single" w:sz="4" w:space="0" w:color="auto"/>
            </w:tcBorders>
            <w:vAlign w:val="center"/>
            <w:hideMark/>
          </w:tcPr>
          <w:p w14:paraId="5ADFB1E2"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Estacion de café  capacidad para 100 personas.</w:t>
            </w:r>
          </w:p>
        </w:tc>
        <w:tc>
          <w:tcPr>
            <w:tcW w:w="925" w:type="dxa"/>
            <w:tcBorders>
              <w:top w:val="nil"/>
              <w:left w:val="nil"/>
              <w:bottom w:val="single" w:sz="4" w:space="0" w:color="auto"/>
              <w:right w:val="single" w:sz="4" w:space="0" w:color="auto"/>
            </w:tcBorders>
            <w:vAlign w:val="center"/>
            <w:hideMark/>
          </w:tcPr>
          <w:p w14:paraId="52B8025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vAlign w:val="center"/>
            <w:hideMark/>
          </w:tcPr>
          <w:p w14:paraId="783DC7B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1631" w:type="dxa"/>
            <w:tcBorders>
              <w:top w:val="nil"/>
              <w:left w:val="nil"/>
              <w:bottom w:val="single" w:sz="4" w:space="0" w:color="auto"/>
              <w:right w:val="single" w:sz="4" w:space="0" w:color="auto"/>
            </w:tcBorders>
            <w:noWrap/>
            <w:vAlign w:val="center"/>
            <w:hideMark/>
          </w:tcPr>
          <w:p w14:paraId="7524E0EC" w14:textId="004A5165"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22D5A55D" w14:textId="3E21463D" w:rsidR="00721ABC" w:rsidRPr="00721ABC" w:rsidRDefault="00721ABC" w:rsidP="00721ABC">
            <w:pPr>
              <w:jc w:val="right"/>
              <w:rPr>
                <w:color w:val="000000"/>
                <w:sz w:val="18"/>
                <w:szCs w:val="18"/>
                <w:lang w:val="es-CO" w:eastAsia="es-CO"/>
              </w:rPr>
            </w:pPr>
          </w:p>
        </w:tc>
      </w:tr>
      <w:tr w:rsidR="00721ABC" w:rsidRPr="00721ABC" w14:paraId="532F44BC" w14:textId="77777777" w:rsidTr="00FA0EB7">
        <w:trPr>
          <w:trHeight w:val="260"/>
        </w:trPr>
        <w:tc>
          <w:tcPr>
            <w:tcW w:w="565" w:type="dxa"/>
            <w:tcBorders>
              <w:top w:val="nil"/>
              <w:left w:val="single" w:sz="4" w:space="0" w:color="auto"/>
              <w:bottom w:val="single" w:sz="4" w:space="0" w:color="auto"/>
              <w:right w:val="single" w:sz="4" w:space="0" w:color="auto"/>
            </w:tcBorders>
            <w:vAlign w:val="center"/>
            <w:hideMark/>
          </w:tcPr>
          <w:p w14:paraId="020D18D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23</w:t>
            </w:r>
          </w:p>
        </w:tc>
        <w:tc>
          <w:tcPr>
            <w:tcW w:w="4464" w:type="dxa"/>
            <w:tcBorders>
              <w:top w:val="nil"/>
              <w:left w:val="nil"/>
              <w:bottom w:val="single" w:sz="4" w:space="0" w:color="auto"/>
              <w:right w:val="single" w:sz="4" w:space="0" w:color="auto"/>
            </w:tcBorders>
            <w:vAlign w:val="center"/>
            <w:hideMark/>
          </w:tcPr>
          <w:p w14:paraId="4B7E0E8C"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Personal logístico (auxiliares). </w:t>
            </w:r>
          </w:p>
        </w:tc>
        <w:tc>
          <w:tcPr>
            <w:tcW w:w="925" w:type="dxa"/>
            <w:tcBorders>
              <w:top w:val="nil"/>
              <w:left w:val="nil"/>
              <w:bottom w:val="single" w:sz="4" w:space="0" w:color="auto"/>
              <w:right w:val="single" w:sz="4" w:space="0" w:color="auto"/>
            </w:tcBorders>
            <w:vAlign w:val="center"/>
            <w:hideMark/>
          </w:tcPr>
          <w:p w14:paraId="3E00FE0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vAlign w:val="center"/>
            <w:hideMark/>
          </w:tcPr>
          <w:p w14:paraId="471E5C5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15</w:t>
            </w:r>
          </w:p>
        </w:tc>
        <w:tc>
          <w:tcPr>
            <w:tcW w:w="1631" w:type="dxa"/>
            <w:tcBorders>
              <w:top w:val="nil"/>
              <w:left w:val="nil"/>
              <w:bottom w:val="single" w:sz="4" w:space="0" w:color="auto"/>
              <w:right w:val="single" w:sz="4" w:space="0" w:color="auto"/>
            </w:tcBorders>
            <w:noWrap/>
            <w:vAlign w:val="center"/>
            <w:hideMark/>
          </w:tcPr>
          <w:p w14:paraId="72C92A81" w14:textId="1D9074FF"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2A7079D8" w14:textId="49E50C8A" w:rsidR="00721ABC" w:rsidRPr="00721ABC" w:rsidRDefault="00721ABC" w:rsidP="00721ABC">
            <w:pPr>
              <w:jc w:val="right"/>
              <w:rPr>
                <w:color w:val="000000"/>
                <w:sz w:val="18"/>
                <w:szCs w:val="18"/>
                <w:lang w:val="es-CO" w:eastAsia="es-CO"/>
              </w:rPr>
            </w:pPr>
          </w:p>
        </w:tc>
      </w:tr>
      <w:tr w:rsidR="00721ABC" w:rsidRPr="00721ABC" w14:paraId="6F944F20" w14:textId="77777777" w:rsidTr="00721ABC">
        <w:trPr>
          <w:trHeight w:val="260"/>
        </w:trPr>
        <w:tc>
          <w:tcPr>
            <w:tcW w:w="565" w:type="dxa"/>
            <w:tcBorders>
              <w:top w:val="nil"/>
              <w:left w:val="single" w:sz="4" w:space="0" w:color="auto"/>
              <w:bottom w:val="single" w:sz="4" w:space="0" w:color="auto"/>
              <w:right w:val="single" w:sz="4" w:space="0" w:color="auto"/>
            </w:tcBorders>
            <w:vAlign w:val="center"/>
            <w:hideMark/>
          </w:tcPr>
          <w:p w14:paraId="576CB1B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24</w:t>
            </w:r>
          </w:p>
        </w:tc>
        <w:tc>
          <w:tcPr>
            <w:tcW w:w="4464" w:type="dxa"/>
            <w:tcBorders>
              <w:top w:val="nil"/>
              <w:left w:val="nil"/>
              <w:bottom w:val="single" w:sz="4" w:space="0" w:color="auto"/>
              <w:right w:val="single" w:sz="4" w:space="0" w:color="auto"/>
            </w:tcBorders>
            <w:vAlign w:val="center"/>
            <w:hideMark/>
          </w:tcPr>
          <w:p w14:paraId="7FEBB0DE"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carpa 4x4 lona blanca, por día.</w:t>
            </w:r>
          </w:p>
        </w:tc>
        <w:tc>
          <w:tcPr>
            <w:tcW w:w="925" w:type="dxa"/>
            <w:tcBorders>
              <w:top w:val="nil"/>
              <w:left w:val="nil"/>
              <w:bottom w:val="single" w:sz="4" w:space="0" w:color="auto"/>
              <w:right w:val="single" w:sz="4" w:space="0" w:color="auto"/>
            </w:tcBorders>
            <w:vAlign w:val="center"/>
            <w:hideMark/>
          </w:tcPr>
          <w:p w14:paraId="0FED359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4" w:type="dxa"/>
            <w:tcBorders>
              <w:top w:val="nil"/>
              <w:left w:val="nil"/>
              <w:bottom w:val="single" w:sz="4" w:space="0" w:color="auto"/>
              <w:right w:val="single" w:sz="4" w:space="0" w:color="auto"/>
            </w:tcBorders>
            <w:noWrap/>
            <w:vAlign w:val="center"/>
            <w:hideMark/>
          </w:tcPr>
          <w:p w14:paraId="1A2E1FA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w:t>
            </w:r>
          </w:p>
        </w:tc>
        <w:tc>
          <w:tcPr>
            <w:tcW w:w="1631" w:type="dxa"/>
            <w:tcBorders>
              <w:top w:val="nil"/>
              <w:left w:val="nil"/>
              <w:bottom w:val="single" w:sz="4" w:space="0" w:color="auto"/>
              <w:right w:val="single" w:sz="4" w:space="0" w:color="auto"/>
            </w:tcBorders>
            <w:noWrap/>
            <w:vAlign w:val="center"/>
            <w:hideMark/>
          </w:tcPr>
          <w:p w14:paraId="768100D0" w14:textId="731EE2EC"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4E091FC7" w14:textId="02F45AF2" w:rsidR="00721ABC" w:rsidRPr="00721ABC" w:rsidRDefault="00721ABC" w:rsidP="00721ABC">
            <w:pPr>
              <w:jc w:val="right"/>
              <w:rPr>
                <w:color w:val="000000"/>
                <w:sz w:val="18"/>
                <w:szCs w:val="18"/>
                <w:lang w:val="es-CO" w:eastAsia="es-CO"/>
              </w:rPr>
            </w:pPr>
          </w:p>
        </w:tc>
      </w:tr>
      <w:tr w:rsidR="00721ABC" w:rsidRPr="00721ABC" w14:paraId="26B9E987" w14:textId="77777777" w:rsidTr="00721ABC">
        <w:trPr>
          <w:trHeight w:val="260"/>
        </w:trPr>
        <w:tc>
          <w:tcPr>
            <w:tcW w:w="565" w:type="dxa"/>
            <w:tcBorders>
              <w:top w:val="nil"/>
              <w:left w:val="single" w:sz="4" w:space="0" w:color="auto"/>
              <w:bottom w:val="single" w:sz="4" w:space="0" w:color="auto"/>
              <w:right w:val="single" w:sz="4" w:space="0" w:color="auto"/>
            </w:tcBorders>
            <w:vAlign w:val="center"/>
            <w:hideMark/>
          </w:tcPr>
          <w:p w14:paraId="27AC7FE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25</w:t>
            </w:r>
          </w:p>
        </w:tc>
        <w:tc>
          <w:tcPr>
            <w:tcW w:w="4464" w:type="dxa"/>
            <w:tcBorders>
              <w:top w:val="nil"/>
              <w:left w:val="nil"/>
              <w:bottom w:val="single" w:sz="4" w:space="0" w:color="auto"/>
              <w:right w:val="single" w:sz="4" w:space="0" w:color="auto"/>
            </w:tcBorders>
            <w:vAlign w:val="center"/>
            <w:hideMark/>
          </w:tcPr>
          <w:p w14:paraId="1FB29AF4"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carpa 6x4 lona blanca, por día </w:t>
            </w:r>
          </w:p>
        </w:tc>
        <w:tc>
          <w:tcPr>
            <w:tcW w:w="925" w:type="dxa"/>
            <w:tcBorders>
              <w:top w:val="nil"/>
              <w:left w:val="nil"/>
              <w:bottom w:val="single" w:sz="4" w:space="0" w:color="auto"/>
              <w:right w:val="single" w:sz="4" w:space="0" w:color="auto"/>
            </w:tcBorders>
            <w:vAlign w:val="center"/>
            <w:hideMark/>
          </w:tcPr>
          <w:p w14:paraId="21EF4FA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4" w:type="dxa"/>
            <w:tcBorders>
              <w:top w:val="nil"/>
              <w:left w:val="nil"/>
              <w:bottom w:val="single" w:sz="4" w:space="0" w:color="auto"/>
              <w:right w:val="single" w:sz="4" w:space="0" w:color="auto"/>
            </w:tcBorders>
            <w:noWrap/>
            <w:vAlign w:val="center"/>
            <w:hideMark/>
          </w:tcPr>
          <w:p w14:paraId="74D0227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w:t>
            </w:r>
          </w:p>
        </w:tc>
        <w:tc>
          <w:tcPr>
            <w:tcW w:w="1631" w:type="dxa"/>
            <w:tcBorders>
              <w:top w:val="nil"/>
              <w:left w:val="nil"/>
              <w:bottom w:val="single" w:sz="4" w:space="0" w:color="auto"/>
              <w:right w:val="single" w:sz="4" w:space="0" w:color="auto"/>
            </w:tcBorders>
            <w:noWrap/>
            <w:vAlign w:val="center"/>
            <w:hideMark/>
          </w:tcPr>
          <w:p w14:paraId="6FC73D24" w14:textId="735195E8"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49818F7B" w14:textId="1BF0D4A1" w:rsidR="00721ABC" w:rsidRPr="00721ABC" w:rsidRDefault="00721ABC" w:rsidP="00721ABC">
            <w:pPr>
              <w:jc w:val="right"/>
              <w:rPr>
                <w:color w:val="000000"/>
                <w:sz w:val="18"/>
                <w:szCs w:val="18"/>
                <w:lang w:val="es-CO" w:eastAsia="es-CO"/>
              </w:rPr>
            </w:pPr>
          </w:p>
        </w:tc>
      </w:tr>
      <w:tr w:rsidR="00721ABC" w:rsidRPr="00721ABC" w14:paraId="06A65B05" w14:textId="77777777" w:rsidTr="00721ABC">
        <w:trPr>
          <w:trHeight w:val="520"/>
        </w:trPr>
        <w:tc>
          <w:tcPr>
            <w:tcW w:w="565" w:type="dxa"/>
            <w:tcBorders>
              <w:top w:val="nil"/>
              <w:left w:val="single" w:sz="4" w:space="0" w:color="auto"/>
              <w:bottom w:val="single" w:sz="4" w:space="0" w:color="auto"/>
              <w:right w:val="single" w:sz="4" w:space="0" w:color="auto"/>
            </w:tcBorders>
            <w:vAlign w:val="center"/>
            <w:hideMark/>
          </w:tcPr>
          <w:p w14:paraId="4540B02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26</w:t>
            </w:r>
          </w:p>
        </w:tc>
        <w:tc>
          <w:tcPr>
            <w:tcW w:w="4464" w:type="dxa"/>
            <w:tcBorders>
              <w:top w:val="nil"/>
              <w:left w:val="nil"/>
              <w:bottom w:val="single" w:sz="4" w:space="0" w:color="auto"/>
              <w:right w:val="single" w:sz="4" w:space="0" w:color="auto"/>
            </w:tcBorders>
            <w:vAlign w:val="center"/>
            <w:hideMark/>
          </w:tcPr>
          <w:p w14:paraId="5DB23596"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Cobertura médica preventiva y atención prehospitalaria en sitio con Ambulancia (Medicalizada)</w:t>
            </w:r>
          </w:p>
        </w:tc>
        <w:tc>
          <w:tcPr>
            <w:tcW w:w="925" w:type="dxa"/>
            <w:tcBorders>
              <w:top w:val="nil"/>
              <w:left w:val="nil"/>
              <w:bottom w:val="single" w:sz="4" w:space="0" w:color="auto"/>
              <w:right w:val="single" w:sz="4" w:space="0" w:color="auto"/>
            </w:tcBorders>
            <w:vAlign w:val="center"/>
            <w:hideMark/>
          </w:tcPr>
          <w:p w14:paraId="18BE938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4" w:type="dxa"/>
            <w:tcBorders>
              <w:top w:val="nil"/>
              <w:left w:val="nil"/>
              <w:bottom w:val="single" w:sz="4" w:space="0" w:color="auto"/>
              <w:right w:val="single" w:sz="4" w:space="0" w:color="auto"/>
            </w:tcBorders>
            <w:noWrap/>
            <w:vAlign w:val="center"/>
            <w:hideMark/>
          </w:tcPr>
          <w:p w14:paraId="622EB2A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31" w:type="dxa"/>
            <w:tcBorders>
              <w:top w:val="nil"/>
              <w:left w:val="nil"/>
              <w:bottom w:val="single" w:sz="4" w:space="0" w:color="auto"/>
              <w:right w:val="single" w:sz="4" w:space="0" w:color="auto"/>
            </w:tcBorders>
            <w:noWrap/>
            <w:vAlign w:val="center"/>
            <w:hideMark/>
          </w:tcPr>
          <w:p w14:paraId="3488A03D" w14:textId="0119EBE6"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78780964" w14:textId="5A7B8E00" w:rsidR="00721ABC" w:rsidRPr="00721ABC" w:rsidRDefault="00721ABC" w:rsidP="00721ABC">
            <w:pPr>
              <w:jc w:val="right"/>
              <w:rPr>
                <w:color w:val="000000"/>
                <w:sz w:val="18"/>
                <w:szCs w:val="18"/>
                <w:lang w:val="es-CO" w:eastAsia="es-CO"/>
              </w:rPr>
            </w:pPr>
          </w:p>
        </w:tc>
      </w:tr>
      <w:tr w:rsidR="00721ABC" w:rsidRPr="00721ABC" w14:paraId="73259598" w14:textId="77777777" w:rsidTr="00721ABC">
        <w:trPr>
          <w:trHeight w:val="520"/>
        </w:trPr>
        <w:tc>
          <w:tcPr>
            <w:tcW w:w="565" w:type="dxa"/>
            <w:tcBorders>
              <w:top w:val="nil"/>
              <w:left w:val="single" w:sz="4" w:space="0" w:color="auto"/>
              <w:bottom w:val="single" w:sz="4" w:space="0" w:color="auto"/>
              <w:right w:val="single" w:sz="4" w:space="0" w:color="auto"/>
            </w:tcBorders>
            <w:vAlign w:val="center"/>
            <w:hideMark/>
          </w:tcPr>
          <w:p w14:paraId="36FE89B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27</w:t>
            </w:r>
          </w:p>
        </w:tc>
        <w:tc>
          <w:tcPr>
            <w:tcW w:w="4464" w:type="dxa"/>
            <w:tcBorders>
              <w:top w:val="nil"/>
              <w:left w:val="nil"/>
              <w:bottom w:val="single" w:sz="4" w:space="0" w:color="auto"/>
              <w:right w:val="single" w:sz="4" w:space="0" w:color="auto"/>
            </w:tcBorders>
            <w:vAlign w:val="center"/>
            <w:hideMark/>
          </w:tcPr>
          <w:p w14:paraId="5DF5DC1D"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Elaboración de pendón tipo araña con información del evento (Juegos Deportivos del Magisterio Córdoba - Fase Departamental). </w:t>
            </w:r>
          </w:p>
        </w:tc>
        <w:tc>
          <w:tcPr>
            <w:tcW w:w="925" w:type="dxa"/>
            <w:tcBorders>
              <w:top w:val="nil"/>
              <w:left w:val="nil"/>
              <w:bottom w:val="single" w:sz="4" w:space="0" w:color="auto"/>
              <w:right w:val="single" w:sz="4" w:space="0" w:color="auto"/>
            </w:tcBorders>
            <w:vAlign w:val="center"/>
            <w:hideMark/>
          </w:tcPr>
          <w:p w14:paraId="3C0A2BF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4" w:type="dxa"/>
            <w:tcBorders>
              <w:top w:val="nil"/>
              <w:left w:val="nil"/>
              <w:bottom w:val="single" w:sz="4" w:space="0" w:color="auto"/>
              <w:right w:val="single" w:sz="4" w:space="0" w:color="auto"/>
            </w:tcBorders>
            <w:noWrap/>
            <w:vAlign w:val="center"/>
            <w:hideMark/>
          </w:tcPr>
          <w:p w14:paraId="6D44632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631" w:type="dxa"/>
            <w:tcBorders>
              <w:top w:val="nil"/>
              <w:left w:val="nil"/>
              <w:bottom w:val="single" w:sz="4" w:space="0" w:color="auto"/>
              <w:right w:val="single" w:sz="4" w:space="0" w:color="auto"/>
            </w:tcBorders>
            <w:noWrap/>
            <w:vAlign w:val="center"/>
            <w:hideMark/>
          </w:tcPr>
          <w:p w14:paraId="739C2475" w14:textId="51037FB9"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482F8853" w14:textId="0E47CCD4" w:rsidR="00721ABC" w:rsidRPr="00721ABC" w:rsidRDefault="00721ABC" w:rsidP="00721ABC">
            <w:pPr>
              <w:jc w:val="right"/>
              <w:rPr>
                <w:color w:val="000000"/>
                <w:sz w:val="18"/>
                <w:szCs w:val="18"/>
                <w:lang w:val="es-CO" w:eastAsia="es-CO"/>
              </w:rPr>
            </w:pPr>
          </w:p>
        </w:tc>
      </w:tr>
      <w:tr w:rsidR="00721ABC" w:rsidRPr="00721ABC" w14:paraId="6D512ED0" w14:textId="77777777" w:rsidTr="00721ABC">
        <w:trPr>
          <w:trHeight w:val="2080"/>
        </w:trPr>
        <w:tc>
          <w:tcPr>
            <w:tcW w:w="565" w:type="dxa"/>
            <w:tcBorders>
              <w:top w:val="nil"/>
              <w:left w:val="single" w:sz="4" w:space="0" w:color="auto"/>
              <w:bottom w:val="single" w:sz="4" w:space="0" w:color="auto"/>
              <w:right w:val="single" w:sz="4" w:space="0" w:color="auto"/>
            </w:tcBorders>
            <w:vAlign w:val="center"/>
            <w:hideMark/>
          </w:tcPr>
          <w:p w14:paraId="03E8E5E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lastRenderedPageBreak/>
              <w:t>28</w:t>
            </w:r>
          </w:p>
        </w:tc>
        <w:tc>
          <w:tcPr>
            <w:tcW w:w="4464" w:type="dxa"/>
            <w:tcBorders>
              <w:top w:val="nil"/>
              <w:left w:val="nil"/>
              <w:bottom w:val="single" w:sz="4" w:space="0" w:color="auto"/>
              <w:right w:val="single" w:sz="4" w:space="0" w:color="auto"/>
            </w:tcBorders>
            <w:vAlign w:val="center"/>
            <w:hideMark/>
          </w:tcPr>
          <w:p w14:paraId="18C78D62"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Viaticos por transporte terrestre ida y regreso desde cualquiera de los municipios no certificados de Córdoba hasta Montería. Los municipios no certificados de Córdoba son los siguientes: Ayapel, Buenavista, Canalete, Cerete, Chima, Chinu, Cienaga De Oro, Cotorra, La Apartada, Los Cordobas, Momil, Montelibano, Moñitos, Planeta Rica, Pueblo Nuevo, Puerto Escondido, Puerto Libertador, Purisima, San Andres Sotavento, San Antero, San Bernardo Del Viento, San Carlos, San José De Uré, San Pelayo, Tierralta, Tuchin y Valencia. </w:t>
            </w:r>
          </w:p>
        </w:tc>
        <w:tc>
          <w:tcPr>
            <w:tcW w:w="925" w:type="dxa"/>
            <w:tcBorders>
              <w:top w:val="nil"/>
              <w:left w:val="nil"/>
              <w:bottom w:val="single" w:sz="4" w:space="0" w:color="auto"/>
              <w:right w:val="single" w:sz="4" w:space="0" w:color="auto"/>
            </w:tcBorders>
            <w:vAlign w:val="center"/>
            <w:hideMark/>
          </w:tcPr>
          <w:p w14:paraId="3A87954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4" w:type="dxa"/>
            <w:tcBorders>
              <w:top w:val="nil"/>
              <w:left w:val="nil"/>
              <w:bottom w:val="single" w:sz="4" w:space="0" w:color="auto"/>
              <w:right w:val="single" w:sz="4" w:space="0" w:color="auto"/>
            </w:tcBorders>
            <w:noWrap/>
            <w:vAlign w:val="center"/>
            <w:hideMark/>
          </w:tcPr>
          <w:p w14:paraId="7E75E8B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36</w:t>
            </w:r>
          </w:p>
        </w:tc>
        <w:tc>
          <w:tcPr>
            <w:tcW w:w="1631" w:type="dxa"/>
            <w:tcBorders>
              <w:top w:val="nil"/>
              <w:left w:val="nil"/>
              <w:bottom w:val="single" w:sz="4" w:space="0" w:color="auto"/>
              <w:right w:val="single" w:sz="4" w:space="0" w:color="auto"/>
            </w:tcBorders>
            <w:noWrap/>
            <w:vAlign w:val="center"/>
            <w:hideMark/>
          </w:tcPr>
          <w:p w14:paraId="0C6D3888" w14:textId="738994B7" w:rsidR="00721ABC" w:rsidRPr="00721ABC" w:rsidRDefault="00721ABC" w:rsidP="00721ABC">
            <w:pPr>
              <w:jc w:val="right"/>
              <w:rPr>
                <w:color w:val="000000"/>
                <w:sz w:val="18"/>
                <w:szCs w:val="18"/>
                <w:lang w:val="es-CO" w:eastAsia="es-CO"/>
              </w:rPr>
            </w:pPr>
          </w:p>
        </w:tc>
        <w:tc>
          <w:tcPr>
            <w:tcW w:w="1984" w:type="dxa"/>
            <w:tcBorders>
              <w:top w:val="nil"/>
              <w:left w:val="nil"/>
              <w:bottom w:val="single" w:sz="4" w:space="0" w:color="auto"/>
              <w:right w:val="single" w:sz="4" w:space="0" w:color="auto"/>
            </w:tcBorders>
            <w:noWrap/>
            <w:vAlign w:val="center"/>
            <w:hideMark/>
          </w:tcPr>
          <w:p w14:paraId="551E65B0" w14:textId="001B1710" w:rsidR="00721ABC" w:rsidRPr="00721ABC" w:rsidRDefault="00721ABC" w:rsidP="00721ABC">
            <w:pPr>
              <w:jc w:val="right"/>
              <w:rPr>
                <w:color w:val="000000"/>
                <w:sz w:val="18"/>
                <w:szCs w:val="18"/>
                <w:lang w:val="es-CO" w:eastAsia="es-CO"/>
              </w:rPr>
            </w:pPr>
          </w:p>
        </w:tc>
      </w:tr>
      <w:tr w:rsidR="00721ABC" w:rsidRPr="00721ABC" w14:paraId="35E53B7D" w14:textId="77777777" w:rsidTr="00721ABC">
        <w:trPr>
          <w:trHeight w:val="260"/>
        </w:trPr>
        <w:tc>
          <w:tcPr>
            <w:tcW w:w="8289" w:type="dxa"/>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5E7DD88C"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Subtotal Fase Departamental JDM</w:t>
            </w:r>
          </w:p>
        </w:tc>
        <w:tc>
          <w:tcPr>
            <w:tcW w:w="1984" w:type="dxa"/>
            <w:tcBorders>
              <w:top w:val="nil"/>
              <w:left w:val="nil"/>
              <w:bottom w:val="single" w:sz="4" w:space="0" w:color="auto"/>
              <w:right w:val="single" w:sz="4" w:space="0" w:color="auto"/>
            </w:tcBorders>
            <w:shd w:val="clear" w:color="000000" w:fill="BFBFBF"/>
            <w:noWrap/>
            <w:vAlign w:val="bottom"/>
            <w:hideMark/>
          </w:tcPr>
          <w:p w14:paraId="1CE95DC9" w14:textId="2A50678D" w:rsidR="00721ABC" w:rsidRPr="00721ABC" w:rsidRDefault="00721ABC" w:rsidP="00476AFD">
            <w:pPr>
              <w:rPr>
                <w:b/>
                <w:bCs/>
                <w:color w:val="000000"/>
                <w:sz w:val="18"/>
                <w:szCs w:val="18"/>
                <w:lang w:val="es-CO" w:eastAsia="es-CO"/>
              </w:rPr>
            </w:pPr>
            <w:r w:rsidRPr="00721ABC">
              <w:rPr>
                <w:b/>
                <w:bCs/>
                <w:color w:val="000000"/>
                <w:sz w:val="18"/>
                <w:szCs w:val="18"/>
                <w:lang w:val="es-CO" w:eastAsia="es-CO"/>
              </w:rPr>
              <w:t xml:space="preserve"> </w:t>
            </w:r>
          </w:p>
        </w:tc>
      </w:tr>
    </w:tbl>
    <w:p w14:paraId="36280154" w14:textId="77777777" w:rsidR="00721ABC" w:rsidRPr="00721ABC" w:rsidRDefault="00721ABC" w:rsidP="00721ABC">
      <w:pPr>
        <w:jc w:val="center"/>
        <w:rPr>
          <w:rFonts w:eastAsia="Calibri"/>
          <w:b/>
          <w:bCs/>
          <w:sz w:val="18"/>
          <w:szCs w:val="18"/>
          <w:lang w:eastAsia="es-CO"/>
        </w:rPr>
      </w:pPr>
    </w:p>
    <w:p w14:paraId="37C7C1F7" w14:textId="77777777" w:rsidR="00721ABC" w:rsidRPr="00721ABC" w:rsidRDefault="00721ABC" w:rsidP="00721ABC">
      <w:pPr>
        <w:pStyle w:val="Prrafodelista"/>
        <w:widowControl/>
        <w:numPr>
          <w:ilvl w:val="0"/>
          <w:numId w:val="1"/>
        </w:numPr>
        <w:autoSpaceDE/>
        <w:autoSpaceDN/>
        <w:contextualSpacing/>
        <w:jc w:val="center"/>
        <w:rPr>
          <w:rFonts w:eastAsia="Calibri"/>
          <w:b/>
          <w:bCs/>
          <w:sz w:val="18"/>
          <w:szCs w:val="18"/>
          <w:lang w:eastAsia="es-CO"/>
        </w:rPr>
      </w:pPr>
      <w:r w:rsidRPr="00721ABC">
        <w:rPr>
          <w:rFonts w:eastAsia="Calibri"/>
          <w:b/>
          <w:bCs/>
          <w:sz w:val="18"/>
          <w:szCs w:val="18"/>
          <w:lang w:eastAsia="es-CO"/>
        </w:rPr>
        <w:t>ENCUENTRO FOLCLORICO Y CULTURAL MAGISTERIO 2026</w:t>
      </w:r>
    </w:p>
    <w:p w14:paraId="05690164" w14:textId="77777777" w:rsidR="00721ABC" w:rsidRPr="00721ABC" w:rsidRDefault="00721ABC" w:rsidP="00721ABC">
      <w:pPr>
        <w:pStyle w:val="Prrafodelista"/>
        <w:widowControl/>
        <w:numPr>
          <w:ilvl w:val="0"/>
          <w:numId w:val="2"/>
        </w:numPr>
        <w:autoSpaceDE/>
        <w:autoSpaceDN/>
        <w:contextualSpacing/>
        <w:jc w:val="center"/>
        <w:rPr>
          <w:rFonts w:eastAsia="Calibri"/>
          <w:b/>
          <w:bCs/>
          <w:sz w:val="18"/>
          <w:szCs w:val="18"/>
          <w:lang w:eastAsia="es-CO"/>
        </w:rPr>
      </w:pPr>
      <w:r w:rsidRPr="00721ABC">
        <w:rPr>
          <w:rFonts w:eastAsia="Calibri"/>
          <w:b/>
          <w:bCs/>
          <w:sz w:val="18"/>
          <w:szCs w:val="18"/>
          <w:lang w:eastAsia="es-CO"/>
        </w:rPr>
        <w:t>Recurso Humano</w:t>
      </w:r>
    </w:p>
    <w:tbl>
      <w:tblPr>
        <w:tblW w:w="10273" w:type="dxa"/>
        <w:tblInd w:w="-639" w:type="dxa"/>
        <w:tblCellMar>
          <w:left w:w="70" w:type="dxa"/>
          <w:right w:w="70" w:type="dxa"/>
        </w:tblCellMar>
        <w:tblLook w:val="04A0" w:firstRow="1" w:lastRow="0" w:firstColumn="1" w:lastColumn="0" w:noHBand="0" w:noVBand="1"/>
      </w:tblPr>
      <w:tblGrid>
        <w:gridCol w:w="567"/>
        <w:gridCol w:w="5857"/>
        <w:gridCol w:w="1231"/>
        <w:gridCol w:w="1276"/>
        <w:gridCol w:w="1342"/>
      </w:tblGrid>
      <w:tr w:rsidR="00721ABC" w:rsidRPr="00721ABC" w14:paraId="44EA2E60" w14:textId="77777777" w:rsidTr="00721ABC">
        <w:trPr>
          <w:trHeight w:val="640"/>
        </w:trPr>
        <w:tc>
          <w:tcPr>
            <w:tcW w:w="56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6718F2"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Item</w:t>
            </w:r>
          </w:p>
        </w:tc>
        <w:tc>
          <w:tcPr>
            <w:tcW w:w="5857" w:type="dxa"/>
            <w:tcBorders>
              <w:top w:val="single" w:sz="4" w:space="0" w:color="auto"/>
              <w:left w:val="nil"/>
              <w:bottom w:val="single" w:sz="4" w:space="0" w:color="auto"/>
              <w:right w:val="single" w:sz="4" w:space="0" w:color="auto"/>
            </w:tcBorders>
            <w:shd w:val="clear" w:color="000000" w:fill="D9D9D9"/>
            <w:vAlign w:val="center"/>
            <w:hideMark/>
          </w:tcPr>
          <w:p w14:paraId="1634B78F"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Perfil</w:t>
            </w:r>
          </w:p>
        </w:tc>
        <w:tc>
          <w:tcPr>
            <w:tcW w:w="1231" w:type="dxa"/>
            <w:tcBorders>
              <w:top w:val="single" w:sz="4" w:space="0" w:color="auto"/>
              <w:left w:val="nil"/>
              <w:bottom w:val="single" w:sz="4" w:space="0" w:color="auto"/>
              <w:right w:val="single" w:sz="4" w:space="0" w:color="auto"/>
            </w:tcBorders>
            <w:shd w:val="clear" w:color="000000" w:fill="D9D9D9"/>
            <w:vAlign w:val="center"/>
            <w:hideMark/>
          </w:tcPr>
          <w:p w14:paraId="7F72B2E6"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Tiempo/ ejecucion </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6E462C78"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Dedicacion</w:t>
            </w:r>
          </w:p>
        </w:tc>
        <w:tc>
          <w:tcPr>
            <w:tcW w:w="1342" w:type="dxa"/>
            <w:tcBorders>
              <w:top w:val="single" w:sz="4" w:space="0" w:color="auto"/>
              <w:left w:val="nil"/>
              <w:bottom w:val="single" w:sz="4" w:space="0" w:color="auto"/>
              <w:right w:val="single" w:sz="4" w:space="0" w:color="auto"/>
            </w:tcBorders>
            <w:shd w:val="clear" w:color="000000" w:fill="D9D9D9"/>
            <w:vAlign w:val="center"/>
            <w:hideMark/>
          </w:tcPr>
          <w:p w14:paraId="1524EECF"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 Tabla Honorarios </w:t>
            </w:r>
          </w:p>
        </w:tc>
      </w:tr>
      <w:tr w:rsidR="00721ABC" w:rsidRPr="00721ABC" w14:paraId="5C2C2685" w14:textId="77777777" w:rsidTr="00721ABC">
        <w:trPr>
          <w:trHeight w:val="280"/>
        </w:trPr>
        <w:tc>
          <w:tcPr>
            <w:tcW w:w="567" w:type="dxa"/>
            <w:tcBorders>
              <w:top w:val="nil"/>
              <w:left w:val="single" w:sz="4" w:space="0" w:color="auto"/>
              <w:bottom w:val="single" w:sz="4" w:space="0" w:color="auto"/>
              <w:right w:val="single" w:sz="4" w:space="0" w:color="auto"/>
            </w:tcBorders>
            <w:noWrap/>
            <w:vAlign w:val="center"/>
            <w:hideMark/>
          </w:tcPr>
          <w:p w14:paraId="6701F509" w14:textId="77777777" w:rsidR="00721ABC" w:rsidRPr="00721ABC" w:rsidRDefault="00721ABC" w:rsidP="00476AFD">
            <w:pPr>
              <w:jc w:val="center"/>
              <w:rPr>
                <w:color w:val="000000"/>
                <w:sz w:val="18"/>
                <w:szCs w:val="18"/>
                <w:lang w:val="es-CO" w:eastAsia="es-CO"/>
              </w:rPr>
            </w:pPr>
            <w:r w:rsidRPr="00721ABC">
              <w:rPr>
                <w:color w:val="000000"/>
                <w:sz w:val="18"/>
                <w:szCs w:val="18"/>
                <w:lang w:val="es-CO" w:eastAsia="es-CO"/>
              </w:rPr>
              <w:t>1</w:t>
            </w:r>
          </w:p>
        </w:tc>
        <w:tc>
          <w:tcPr>
            <w:tcW w:w="5857" w:type="dxa"/>
            <w:tcBorders>
              <w:top w:val="nil"/>
              <w:left w:val="nil"/>
              <w:bottom w:val="single" w:sz="4" w:space="0" w:color="auto"/>
              <w:right w:val="single" w:sz="4" w:space="0" w:color="auto"/>
            </w:tcBorders>
            <w:vAlign w:val="bottom"/>
            <w:hideMark/>
          </w:tcPr>
          <w:p w14:paraId="51224424" w14:textId="77777777" w:rsidR="00721ABC" w:rsidRPr="00721ABC" w:rsidRDefault="00721ABC" w:rsidP="00476AFD">
            <w:pPr>
              <w:rPr>
                <w:color w:val="000000"/>
                <w:sz w:val="18"/>
                <w:szCs w:val="18"/>
                <w:lang w:val="es-CO" w:eastAsia="es-CO"/>
              </w:rPr>
            </w:pPr>
            <w:r w:rsidRPr="00721ABC">
              <w:rPr>
                <w:color w:val="000000"/>
                <w:sz w:val="18"/>
                <w:szCs w:val="18"/>
                <w:lang w:val="es-CO" w:eastAsia="es-CO"/>
              </w:rPr>
              <w:t>PROFESIONAL UNIVERSITARIO I - Coordinador de eventos general</w:t>
            </w:r>
          </w:p>
        </w:tc>
        <w:tc>
          <w:tcPr>
            <w:tcW w:w="1231" w:type="dxa"/>
            <w:tcBorders>
              <w:top w:val="nil"/>
              <w:left w:val="nil"/>
              <w:bottom w:val="single" w:sz="4" w:space="0" w:color="auto"/>
              <w:right w:val="single" w:sz="4" w:space="0" w:color="auto"/>
            </w:tcBorders>
            <w:noWrap/>
            <w:vAlign w:val="center"/>
            <w:hideMark/>
          </w:tcPr>
          <w:p w14:paraId="2A9D0C2B" w14:textId="77777777" w:rsidR="00721ABC" w:rsidRPr="00721ABC" w:rsidRDefault="00721ABC" w:rsidP="00476AFD">
            <w:pPr>
              <w:jc w:val="center"/>
              <w:rPr>
                <w:color w:val="000000"/>
                <w:sz w:val="18"/>
                <w:szCs w:val="18"/>
                <w:lang w:val="es-CO" w:eastAsia="es-CO"/>
              </w:rPr>
            </w:pPr>
            <w:r w:rsidRPr="00721ABC">
              <w:rPr>
                <w:color w:val="000000"/>
                <w:sz w:val="18"/>
                <w:szCs w:val="18"/>
                <w:lang w:val="es-CO" w:eastAsia="es-CO"/>
              </w:rPr>
              <w:t>1 Mes</w:t>
            </w:r>
          </w:p>
        </w:tc>
        <w:tc>
          <w:tcPr>
            <w:tcW w:w="1276" w:type="dxa"/>
            <w:tcBorders>
              <w:top w:val="nil"/>
              <w:left w:val="nil"/>
              <w:bottom w:val="single" w:sz="4" w:space="0" w:color="auto"/>
              <w:right w:val="single" w:sz="4" w:space="0" w:color="auto"/>
            </w:tcBorders>
            <w:noWrap/>
            <w:vAlign w:val="center"/>
            <w:hideMark/>
          </w:tcPr>
          <w:p w14:paraId="65E8A775" w14:textId="77777777" w:rsidR="00721ABC" w:rsidRPr="00721ABC" w:rsidRDefault="00721ABC" w:rsidP="00476AFD">
            <w:pPr>
              <w:jc w:val="center"/>
              <w:rPr>
                <w:color w:val="000000"/>
                <w:sz w:val="18"/>
                <w:szCs w:val="18"/>
                <w:lang w:val="es-CO" w:eastAsia="es-CO"/>
              </w:rPr>
            </w:pPr>
            <w:r w:rsidRPr="00721ABC">
              <w:rPr>
                <w:color w:val="000000"/>
                <w:sz w:val="18"/>
                <w:szCs w:val="18"/>
                <w:lang w:val="es-CO" w:eastAsia="es-CO"/>
              </w:rPr>
              <w:t>50%</w:t>
            </w:r>
          </w:p>
        </w:tc>
        <w:tc>
          <w:tcPr>
            <w:tcW w:w="1342" w:type="dxa"/>
            <w:tcBorders>
              <w:top w:val="nil"/>
              <w:left w:val="nil"/>
              <w:bottom w:val="single" w:sz="4" w:space="0" w:color="auto"/>
              <w:right w:val="single" w:sz="4" w:space="0" w:color="auto"/>
            </w:tcBorders>
            <w:noWrap/>
            <w:vAlign w:val="center"/>
            <w:hideMark/>
          </w:tcPr>
          <w:p w14:paraId="296D2B8A" w14:textId="468F3B0C" w:rsidR="00721ABC" w:rsidRPr="00721ABC" w:rsidRDefault="00721ABC" w:rsidP="00476AFD">
            <w:pPr>
              <w:jc w:val="right"/>
              <w:rPr>
                <w:color w:val="000000"/>
                <w:sz w:val="18"/>
                <w:szCs w:val="18"/>
                <w:lang w:val="es-CO" w:eastAsia="es-CO"/>
              </w:rPr>
            </w:pPr>
          </w:p>
        </w:tc>
      </w:tr>
      <w:tr w:rsidR="00721ABC" w:rsidRPr="00721ABC" w14:paraId="2FE942C5" w14:textId="77777777" w:rsidTr="00721ABC">
        <w:trPr>
          <w:trHeight w:val="280"/>
        </w:trPr>
        <w:tc>
          <w:tcPr>
            <w:tcW w:w="7655"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4CEB0E8"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Subtotal Recurso Humano</w:t>
            </w:r>
          </w:p>
        </w:tc>
        <w:tc>
          <w:tcPr>
            <w:tcW w:w="1276" w:type="dxa"/>
            <w:tcBorders>
              <w:top w:val="nil"/>
              <w:left w:val="nil"/>
              <w:bottom w:val="single" w:sz="4" w:space="0" w:color="auto"/>
              <w:right w:val="single" w:sz="4" w:space="0" w:color="auto"/>
            </w:tcBorders>
            <w:shd w:val="clear" w:color="000000" w:fill="BFBFBF"/>
            <w:noWrap/>
            <w:vAlign w:val="center"/>
            <w:hideMark/>
          </w:tcPr>
          <w:p w14:paraId="28658009"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w:t>
            </w:r>
          </w:p>
        </w:tc>
        <w:tc>
          <w:tcPr>
            <w:tcW w:w="1342" w:type="dxa"/>
            <w:tcBorders>
              <w:top w:val="nil"/>
              <w:left w:val="nil"/>
              <w:bottom w:val="single" w:sz="4" w:space="0" w:color="auto"/>
              <w:right w:val="single" w:sz="4" w:space="0" w:color="auto"/>
            </w:tcBorders>
            <w:shd w:val="clear" w:color="000000" w:fill="BFBFBF"/>
            <w:noWrap/>
            <w:vAlign w:val="center"/>
            <w:hideMark/>
          </w:tcPr>
          <w:p w14:paraId="58EDA53F" w14:textId="7FD922D5" w:rsidR="00721ABC" w:rsidRPr="00721ABC" w:rsidRDefault="00721ABC" w:rsidP="00476AFD">
            <w:pPr>
              <w:jc w:val="right"/>
              <w:rPr>
                <w:b/>
                <w:bCs/>
                <w:color w:val="000000"/>
                <w:sz w:val="18"/>
                <w:szCs w:val="18"/>
                <w:lang w:val="es-CO" w:eastAsia="es-CO"/>
              </w:rPr>
            </w:pPr>
          </w:p>
        </w:tc>
      </w:tr>
    </w:tbl>
    <w:p w14:paraId="22B35416" w14:textId="77777777" w:rsidR="00721ABC" w:rsidRPr="00721ABC" w:rsidRDefault="00721ABC" w:rsidP="00721ABC">
      <w:pPr>
        <w:pStyle w:val="Prrafodelista"/>
        <w:jc w:val="center"/>
        <w:rPr>
          <w:rFonts w:eastAsia="Calibri"/>
          <w:b/>
          <w:bCs/>
          <w:sz w:val="18"/>
          <w:szCs w:val="18"/>
          <w:lang w:eastAsia="es-CO"/>
        </w:rPr>
      </w:pPr>
    </w:p>
    <w:p w14:paraId="54ADA5A2" w14:textId="77777777" w:rsidR="00721ABC" w:rsidRPr="00721ABC" w:rsidRDefault="00721ABC" w:rsidP="00721ABC">
      <w:pPr>
        <w:pStyle w:val="Prrafodelista"/>
        <w:widowControl/>
        <w:numPr>
          <w:ilvl w:val="0"/>
          <w:numId w:val="2"/>
        </w:numPr>
        <w:autoSpaceDE/>
        <w:autoSpaceDN/>
        <w:contextualSpacing/>
        <w:jc w:val="center"/>
        <w:rPr>
          <w:rFonts w:eastAsia="Calibri"/>
          <w:b/>
          <w:bCs/>
          <w:sz w:val="18"/>
          <w:szCs w:val="18"/>
          <w:lang w:eastAsia="es-CO"/>
        </w:rPr>
      </w:pPr>
      <w:r w:rsidRPr="00721ABC">
        <w:rPr>
          <w:rFonts w:eastAsia="Calibri"/>
          <w:b/>
          <w:bCs/>
          <w:sz w:val="18"/>
          <w:szCs w:val="18"/>
          <w:lang w:eastAsia="es-CO"/>
        </w:rPr>
        <w:t>Fase Municipal</w:t>
      </w:r>
    </w:p>
    <w:tbl>
      <w:tblPr>
        <w:tblW w:w="10273" w:type="dxa"/>
        <w:tblInd w:w="-639" w:type="dxa"/>
        <w:tblCellMar>
          <w:left w:w="70" w:type="dxa"/>
          <w:right w:w="70" w:type="dxa"/>
        </w:tblCellMar>
        <w:tblLook w:val="04A0" w:firstRow="1" w:lastRow="0" w:firstColumn="1" w:lastColumn="0" w:noHBand="0" w:noVBand="1"/>
      </w:tblPr>
      <w:tblGrid>
        <w:gridCol w:w="567"/>
        <w:gridCol w:w="4537"/>
        <w:gridCol w:w="850"/>
        <w:gridCol w:w="700"/>
        <w:gridCol w:w="1493"/>
        <w:gridCol w:w="2126"/>
      </w:tblGrid>
      <w:tr w:rsidR="00721ABC" w:rsidRPr="00721ABC" w14:paraId="384BE693" w14:textId="77777777" w:rsidTr="00721ABC">
        <w:trPr>
          <w:trHeight w:val="490"/>
        </w:trPr>
        <w:tc>
          <w:tcPr>
            <w:tcW w:w="56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B8294C"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Item</w:t>
            </w:r>
          </w:p>
        </w:tc>
        <w:tc>
          <w:tcPr>
            <w:tcW w:w="4537" w:type="dxa"/>
            <w:tcBorders>
              <w:top w:val="single" w:sz="4" w:space="0" w:color="auto"/>
              <w:left w:val="nil"/>
              <w:bottom w:val="single" w:sz="4" w:space="0" w:color="auto"/>
              <w:right w:val="single" w:sz="4" w:space="0" w:color="auto"/>
            </w:tcBorders>
            <w:shd w:val="clear" w:color="000000" w:fill="D9D9D9"/>
            <w:vAlign w:val="center"/>
            <w:hideMark/>
          </w:tcPr>
          <w:p w14:paraId="4814FC3C"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Descripcion</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681D6967"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Unidad de medida</w:t>
            </w:r>
          </w:p>
        </w:tc>
        <w:tc>
          <w:tcPr>
            <w:tcW w:w="700" w:type="dxa"/>
            <w:tcBorders>
              <w:top w:val="single" w:sz="4" w:space="0" w:color="auto"/>
              <w:left w:val="nil"/>
              <w:bottom w:val="single" w:sz="4" w:space="0" w:color="auto"/>
              <w:right w:val="single" w:sz="4" w:space="0" w:color="auto"/>
            </w:tcBorders>
            <w:shd w:val="clear" w:color="000000" w:fill="D9D9D9"/>
            <w:vAlign w:val="center"/>
            <w:hideMark/>
          </w:tcPr>
          <w:p w14:paraId="4B618BEE"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Cant</w:t>
            </w:r>
          </w:p>
        </w:tc>
        <w:tc>
          <w:tcPr>
            <w:tcW w:w="1493" w:type="dxa"/>
            <w:tcBorders>
              <w:top w:val="single" w:sz="4" w:space="0" w:color="auto"/>
              <w:left w:val="nil"/>
              <w:bottom w:val="single" w:sz="4" w:space="0" w:color="auto"/>
              <w:right w:val="single" w:sz="4" w:space="0" w:color="auto"/>
            </w:tcBorders>
            <w:shd w:val="clear" w:color="000000" w:fill="D9D9D9"/>
            <w:vAlign w:val="center"/>
            <w:hideMark/>
          </w:tcPr>
          <w:p w14:paraId="7841F86F"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 Vr Unitario </w:t>
            </w:r>
          </w:p>
        </w:tc>
        <w:tc>
          <w:tcPr>
            <w:tcW w:w="2126" w:type="dxa"/>
            <w:tcBorders>
              <w:top w:val="single" w:sz="4" w:space="0" w:color="auto"/>
              <w:left w:val="nil"/>
              <w:bottom w:val="single" w:sz="4" w:space="0" w:color="auto"/>
              <w:right w:val="single" w:sz="4" w:space="0" w:color="auto"/>
            </w:tcBorders>
            <w:shd w:val="clear" w:color="000000" w:fill="D9D9D9"/>
            <w:vAlign w:val="center"/>
            <w:hideMark/>
          </w:tcPr>
          <w:p w14:paraId="15E4A566"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 Vr Total </w:t>
            </w:r>
          </w:p>
        </w:tc>
      </w:tr>
      <w:tr w:rsidR="00721ABC" w:rsidRPr="00721ABC" w14:paraId="34E2D986" w14:textId="77777777" w:rsidTr="00721ABC">
        <w:trPr>
          <w:trHeight w:val="780"/>
        </w:trPr>
        <w:tc>
          <w:tcPr>
            <w:tcW w:w="567" w:type="dxa"/>
            <w:tcBorders>
              <w:top w:val="nil"/>
              <w:left w:val="single" w:sz="4" w:space="0" w:color="auto"/>
              <w:bottom w:val="single" w:sz="4" w:space="0" w:color="auto"/>
              <w:right w:val="single" w:sz="4" w:space="0" w:color="auto"/>
            </w:tcBorders>
            <w:vAlign w:val="center"/>
            <w:hideMark/>
          </w:tcPr>
          <w:p w14:paraId="52D968F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4537" w:type="dxa"/>
            <w:tcBorders>
              <w:top w:val="nil"/>
              <w:left w:val="nil"/>
              <w:bottom w:val="single" w:sz="4" w:space="0" w:color="auto"/>
              <w:right w:val="single" w:sz="4" w:space="0" w:color="auto"/>
            </w:tcBorders>
            <w:vAlign w:val="center"/>
            <w:hideMark/>
          </w:tcPr>
          <w:p w14:paraId="799BFA0E"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 xml:space="preserve">Sonido LINEA ARRAY - Espacio abierto y cerrado (para agrupaciones musicales voz y pc) sistema RCF, con monitoreo, Yorkville, microfonearía necesaria, parales y consola digital. – Dia.  </w:t>
            </w:r>
          </w:p>
        </w:tc>
        <w:tc>
          <w:tcPr>
            <w:tcW w:w="850" w:type="dxa"/>
            <w:tcBorders>
              <w:top w:val="nil"/>
              <w:left w:val="nil"/>
              <w:bottom w:val="single" w:sz="4" w:space="0" w:color="auto"/>
              <w:right w:val="single" w:sz="4" w:space="0" w:color="auto"/>
            </w:tcBorders>
            <w:noWrap/>
            <w:vAlign w:val="center"/>
            <w:hideMark/>
          </w:tcPr>
          <w:p w14:paraId="6FD4EBB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noWrap/>
            <w:vAlign w:val="center"/>
            <w:hideMark/>
          </w:tcPr>
          <w:p w14:paraId="566486D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69964743" w14:textId="4CC67052"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4538CF06" w14:textId="73CFDC04" w:rsidR="00721ABC" w:rsidRPr="00721ABC" w:rsidRDefault="00721ABC" w:rsidP="00721ABC">
            <w:pPr>
              <w:jc w:val="right"/>
              <w:rPr>
                <w:color w:val="000000"/>
                <w:sz w:val="18"/>
                <w:szCs w:val="18"/>
                <w:lang w:val="es-CO" w:eastAsia="es-CO"/>
              </w:rPr>
            </w:pPr>
          </w:p>
        </w:tc>
      </w:tr>
      <w:tr w:rsidR="00721ABC" w:rsidRPr="00721ABC" w14:paraId="7700FC34" w14:textId="77777777" w:rsidTr="00721ABC">
        <w:trPr>
          <w:trHeight w:val="280"/>
        </w:trPr>
        <w:tc>
          <w:tcPr>
            <w:tcW w:w="567" w:type="dxa"/>
            <w:tcBorders>
              <w:top w:val="nil"/>
              <w:left w:val="single" w:sz="4" w:space="0" w:color="auto"/>
              <w:bottom w:val="single" w:sz="4" w:space="0" w:color="auto"/>
              <w:right w:val="single" w:sz="4" w:space="0" w:color="auto"/>
            </w:tcBorders>
            <w:vAlign w:val="center"/>
            <w:hideMark/>
          </w:tcPr>
          <w:p w14:paraId="7DBFBDA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4537" w:type="dxa"/>
            <w:tcBorders>
              <w:top w:val="nil"/>
              <w:left w:val="nil"/>
              <w:bottom w:val="single" w:sz="4" w:space="0" w:color="auto"/>
              <w:right w:val="single" w:sz="4" w:space="0" w:color="auto"/>
            </w:tcBorders>
            <w:vAlign w:val="center"/>
            <w:hideMark/>
          </w:tcPr>
          <w:p w14:paraId="3FDC6113"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Pantalla Led 4x3 de 2,9 pitch, con soporte y puentes. </w:t>
            </w:r>
          </w:p>
        </w:tc>
        <w:tc>
          <w:tcPr>
            <w:tcW w:w="850" w:type="dxa"/>
            <w:tcBorders>
              <w:top w:val="nil"/>
              <w:left w:val="nil"/>
              <w:bottom w:val="single" w:sz="4" w:space="0" w:color="auto"/>
              <w:right w:val="single" w:sz="4" w:space="0" w:color="auto"/>
            </w:tcBorders>
            <w:noWrap/>
            <w:vAlign w:val="center"/>
            <w:hideMark/>
          </w:tcPr>
          <w:p w14:paraId="0484FDD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noWrap/>
            <w:vAlign w:val="center"/>
            <w:hideMark/>
          </w:tcPr>
          <w:p w14:paraId="7D0A856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17ABD280" w14:textId="08388AAE"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35B74082" w14:textId="7C2CE72F" w:rsidR="00721ABC" w:rsidRPr="00721ABC" w:rsidRDefault="00721ABC" w:rsidP="00721ABC">
            <w:pPr>
              <w:jc w:val="right"/>
              <w:rPr>
                <w:color w:val="000000"/>
                <w:sz w:val="18"/>
                <w:szCs w:val="18"/>
                <w:lang w:val="es-CO" w:eastAsia="es-CO"/>
              </w:rPr>
            </w:pPr>
          </w:p>
        </w:tc>
      </w:tr>
      <w:tr w:rsidR="00721ABC" w:rsidRPr="00721ABC" w14:paraId="501049C1" w14:textId="77777777" w:rsidTr="00721ABC">
        <w:trPr>
          <w:trHeight w:val="520"/>
        </w:trPr>
        <w:tc>
          <w:tcPr>
            <w:tcW w:w="567" w:type="dxa"/>
            <w:tcBorders>
              <w:top w:val="nil"/>
              <w:left w:val="single" w:sz="4" w:space="0" w:color="auto"/>
              <w:bottom w:val="single" w:sz="4" w:space="0" w:color="auto"/>
              <w:right w:val="single" w:sz="4" w:space="0" w:color="auto"/>
            </w:tcBorders>
            <w:noWrap/>
            <w:vAlign w:val="bottom"/>
            <w:hideMark/>
          </w:tcPr>
          <w:p w14:paraId="7BD83F0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4537" w:type="dxa"/>
            <w:tcBorders>
              <w:top w:val="nil"/>
              <w:left w:val="nil"/>
              <w:bottom w:val="single" w:sz="4" w:space="0" w:color="auto"/>
              <w:right w:val="single" w:sz="4" w:space="0" w:color="auto"/>
            </w:tcBorders>
            <w:vAlign w:val="center"/>
            <w:hideMark/>
          </w:tcPr>
          <w:p w14:paraId="31F74F0E"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Microfono Inalambrico de Mano con frecuencia maxima 12000khz. </w:t>
            </w:r>
          </w:p>
        </w:tc>
        <w:tc>
          <w:tcPr>
            <w:tcW w:w="850" w:type="dxa"/>
            <w:tcBorders>
              <w:top w:val="nil"/>
              <w:left w:val="nil"/>
              <w:bottom w:val="single" w:sz="4" w:space="0" w:color="auto"/>
              <w:right w:val="single" w:sz="4" w:space="0" w:color="auto"/>
            </w:tcBorders>
            <w:noWrap/>
            <w:vAlign w:val="center"/>
            <w:hideMark/>
          </w:tcPr>
          <w:p w14:paraId="77A09FA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noWrap/>
            <w:vAlign w:val="center"/>
            <w:hideMark/>
          </w:tcPr>
          <w:p w14:paraId="6818D1A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5</w:t>
            </w:r>
          </w:p>
        </w:tc>
        <w:tc>
          <w:tcPr>
            <w:tcW w:w="1493" w:type="dxa"/>
            <w:tcBorders>
              <w:top w:val="nil"/>
              <w:left w:val="nil"/>
              <w:bottom w:val="single" w:sz="4" w:space="0" w:color="auto"/>
              <w:right w:val="single" w:sz="4" w:space="0" w:color="auto"/>
            </w:tcBorders>
            <w:noWrap/>
            <w:vAlign w:val="center"/>
            <w:hideMark/>
          </w:tcPr>
          <w:p w14:paraId="1B2F0E4B" w14:textId="61ADFC32"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77440FEF" w14:textId="6AB0E965" w:rsidR="00721ABC" w:rsidRPr="00721ABC" w:rsidRDefault="00721ABC" w:rsidP="00721ABC">
            <w:pPr>
              <w:jc w:val="right"/>
              <w:rPr>
                <w:color w:val="000000"/>
                <w:sz w:val="18"/>
                <w:szCs w:val="18"/>
                <w:lang w:val="es-CO" w:eastAsia="es-CO"/>
              </w:rPr>
            </w:pPr>
          </w:p>
        </w:tc>
      </w:tr>
      <w:tr w:rsidR="00721ABC" w:rsidRPr="00721ABC" w14:paraId="04CF3125" w14:textId="77777777" w:rsidTr="00721ABC">
        <w:trPr>
          <w:trHeight w:val="520"/>
        </w:trPr>
        <w:tc>
          <w:tcPr>
            <w:tcW w:w="567" w:type="dxa"/>
            <w:tcBorders>
              <w:top w:val="nil"/>
              <w:left w:val="single" w:sz="4" w:space="0" w:color="auto"/>
              <w:bottom w:val="single" w:sz="4" w:space="0" w:color="auto"/>
              <w:right w:val="single" w:sz="4" w:space="0" w:color="auto"/>
            </w:tcBorders>
            <w:vAlign w:val="center"/>
            <w:hideMark/>
          </w:tcPr>
          <w:p w14:paraId="1BEA4E0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w:t>
            </w:r>
          </w:p>
        </w:tc>
        <w:tc>
          <w:tcPr>
            <w:tcW w:w="4537" w:type="dxa"/>
            <w:tcBorders>
              <w:top w:val="nil"/>
              <w:left w:val="nil"/>
              <w:bottom w:val="single" w:sz="4" w:space="0" w:color="auto"/>
              <w:right w:val="single" w:sz="4" w:space="0" w:color="auto"/>
            </w:tcBorders>
            <w:vAlign w:val="center"/>
            <w:hideMark/>
          </w:tcPr>
          <w:p w14:paraId="06C01F04"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 xml:space="preserve">Alquiler micrófono de solapa con cable y conector, frecuencia máxima 60 hz. </w:t>
            </w:r>
          </w:p>
        </w:tc>
        <w:tc>
          <w:tcPr>
            <w:tcW w:w="850" w:type="dxa"/>
            <w:tcBorders>
              <w:top w:val="nil"/>
              <w:left w:val="nil"/>
              <w:bottom w:val="single" w:sz="4" w:space="0" w:color="auto"/>
              <w:right w:val="single" w:sz="4" w:space="0" w:color="auto"/>
            </w:tcBorders>
            <w:noWrap/>
            <w:vAlign w:val="center"/>
            <w:hideMark/>
          </w:tcPr>
          <w:p w14:paraId="13727FF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noWrap/>
            <w:vAlign w:val="center"/>
            <w:hideMark/>
          </w:tcPr>
          <w:p w14:paraId="2AA42AA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1493" w:type="dxa"/>
            <w:tcBorders>
              <w:top w:val="nil"/>
              <w:left w:val="nil"/>
              <w:bottom w:val="single" w:sz="4" w:space="0" w:color="auto"/>
              <w:right w:val="single" w:sz="4" w:space="0" w:color="auto"/>
            </w:tcBorders>
            <w:noWrap/>
            <w:vAlign w:val="center"/>
            <w:hideMark/>
          </w:tcPr>
          <w:p w14:paraId="77062A07" w14:textId="1FF6C2BA"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4287400F" w14:textId="589916C9" w:rsidR="00721ABC" w:rsidRPr="00721ABC" w:rsidRDefault="00721ABC" w:rsidP="00721ABC">
            <w:pPr>
              <w:jc w:val="right"/>
              <w:rPr>
                <w:color w:val="000000"/>
                <w:sz w:val="18"/>
                <w:szCs w:val="18"/>
                <w:lang w:val="es-CO" w:eastAsia="es-CO"/>
              </w:rPr>
            </w:pPr>
          </w:p>
        </w:tc>
      </w:tr>
      <w:tr w:rsidR="00721ABC" w:rsidRPr="00721ABC" w14:paraId="0AC2B307" w14:textId="77777777" w:rsidTr="00721ABC">
        <w:trPr>
          <w:trHeight w:val="280"/>
        </w:trPr>
        <w:tc>
          <w:tcPr>
            <w:tcW w:w="567" w:type="dxa"/>
            <w:tcBorders>
              <w:top w:val="nil"/>
              <w:left w:val="single" w:sz="4" w:space="0" w:color="auto"/>
              <w:bottom w:val="single" w:sz="4" w:space="0" w:color="auto"/>
              <w:right w:val="single" w:sz="4" w:space="0" w:color="auto"/>
            </w:tcBorders>
            <w:vAlign w:val="center"/>
            <w:hideMark/>
          </w:tcPr>
          <w:p w14:paraId="1B9CFF7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5</w:t>
            </w:r>
          </w:p>
        </w:tc>
        <w:tc>
          <w:tcPr>
            <w:tcW w:w="4537" w:type="dxa"/>
            <w:tcBorders>
              <w:top w:val="nil"/>
              <w:left w:val="nil"/>
              <w:bottom w:val="single" w:sz="4" w:space="0" w:color="auto"/>
              <w:right w:val="single" w:sz="4" w:space="0" w:color="auto"/>
            </w:tcBorders>
            <w:vAlign w:val="center"/>
            <w:hideMark/>
          </w:tcPr>
          <w:p w14:paraId="7101DD82"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computador portátil, por día.</w:t>
            </w:r>
          </w:p>
        </w:tc>
        <w:tc>
          <w:tcPr>
            <w:tcW w:w="850" w:type="dxa"/>
            <w:tcBorders>
              <w:top w:val="nil"/>
              <w:left w:val="nil"/>
              <w:bottom w:val="single" w:sz="4" w:space="0" w:color="auto"/>
              <w:right w:val="single" w:sz="4" w:space="0" w:color="auto"/>
            </w:tcBorders>
            <w:vAlign w:val="center"/>
            <w:hideMark/>
          </w:tcPr>
          <w:p w14:paraId="6F9BBD8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noWrap/>
            <w:vAlign w:val="center"/>
            <w:hideMark/>
          </w:tcPr>
          <w:p w14:paraId="44C30D9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09EDCF40" w14:textId="040C0639"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033478DC" w14:textId="5C576D15" w:rsidR="00721ABC" w:rsidRPr="00721ABC" w:rsidRDefault="00721ABC" w:rsidP="00721ABC">
            <w:pPr>
              <w:jc w:val="right"/>
              <w:rPr>
                <w:color w:val="000000"/>
                <w:sz w:val="18"/>
                <w:szCs w:val="18"/>
                <w:lang w:val="es-CO" w:eastAsia="es-CO"/>
              </w:rPr>
            </w:pPr>
          </w:p>
        </w:tc>
      </w:tr>
      <w:tr w:rsidR="00721ABC" w:rsidRPr="00721ABC" w14:paraId="30018053" w14:textId="77777777" w:rsidTr="00721ABC">
        <w:trPr>
          <w:trHeight w:val="520"/>
        </w:trPr>
        <w:tc>
          <w:tcPr>
            <w:tcW w:w="567" w:type="dxa"/>
            <w:tcBorders>
              <w:top w:val="nil"/>
              <w:left w:val="single" w:sz="4" w:space="0" w:color="auto"/>
              <w:bottom w:val="single" w:sz="4" w:space="0" w:color="auto"/>
              <w:right w:val="single" w:sz="4" w:space="0" w:color="auto"/>
            </w:tcBorders>
            <w:noWrap/>
            <w:vAlign w:val="bottom"/>
            <w:hideMark/>
          </w:tcPr>
          <w:p w14:paraId="6A5ABA0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6</w:t>
            </w:r>
          </w:p>
        </w:tc>
        <w:tc>
          <w:tcPr>
            <w:tcW w:w="4537" w:type="dxa"/>
            <w:tcBorders>
              <w:top w:val="nil"/>
              <w:left w:val="nil"/>
              <w:bottom w:val="single" w:sz="4" w:space="0" w:color="auto"/>
              <w:right w:val="single" w:sz="4" w:space="0" w:color="auto"/>
            </w:tcBorders>
            <w:vAlign w:val="center"/>
            <w:hideMark/>
          </w:tcPr>
          <w:p w14:paraId="35A092DD"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Elaboración de pendón tipo araña con informacion alusiva al envento (Encuentro Folclorico y cultural del Magisterio - Fase Municipal.</w:t>
            </w:r>
          </w:p>
        </w:tc>
        <w:tc>
          <w:tcPr>
            <w:tcW w:w="850" w:type="dxa"/>
            <w:tcBorders>
              <w:top w:val="nil"/>
              <w:left w:val="nil"/>
              <w:bottom w:val="single" w:sz="4" w:space="0" w:color="auto"/>
              <w:right w:val="single" w:sz="4" w:space="0" w:color="auto"/>
            </w:tcBorders>
            <w:vAlign w:val="center"/>
            <w:hideMark/>
          </w:tcPr>
          <w:p w14:paraId="6C2EF1B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0" w:type="dxa"/>
            <w:tcBorders>
              <w:top w:val="nil"/>
              <w:left w:val="nil"/>
              <w:bottom w:val="single" w:sz="4" w:space="0" w:color="auto"/>
              <w:right w:val="single" w:sz="4" w:space="0" w:color="auto"/>
            </w:tcBorders>
            <w:noWrap/>
            <w:vAlign w:val="center"/>
            <w:hideMark/>
          </w:tcPr>
          <w:p w14:paraId="5FFBD39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5AF24204" w14:textId="21009732"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1ADB89B1" w14:textId="2EB52777" w:rsidR="00721ABC" w:rsidRPr="00721ABC" w:rsidRDefault="00721ABC" w:rsidP="00721ABC">
            <w:pPr>
              <w:jc w:val="right"/>
              <w:rPr>
                <w:color w:val="000000"/>
                <w:sz w:val="18"/>
                <w:szCs w:val="18"/>
                <w:lang w:val="es-CO" w:eastAsia="es-CO"/>
              </w:rPr>
            </w:pPr>
          </w:p>
        </w:tc>
      </w:tr>
      <w:tr w:rsidR="00721ABC" w:rsidRPr="00721ABC" w14:paraId="3A8EEC4C" w14:textId="77777777" w:rsidTr="00721ABC">
        <w:trPr>
          <w:trHeight w:val="280"/>
        </w:trPr>
        <w:tc>
          <w:tcPr>
            <w:tcW w:w="567" w:type="dxa"/>
            <w:tcBorders>
              <w:top w:val="nil"/>
              <w:left w:val="single" w:sz="4" w:space="0" w:color="auto"/>
              <w:bottom w:val="single" w:sz="4" w:space="0" w:color="auto"/>
              <w:right w:val="single" w:sz="4" w:space="0" w:color="auto"/>
            </w:tcBorders>
            <w:vAlign w:val="center"/>
            <w:hideMark/>
          </w:tcPr>
          <w:p w14:paraId="44A4B2E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7</w:t>
            </w:r>
          </w:p>
        </w:tc>
        <w:tc>
          <w:tcPr>
            <w:tcW w:w="4537" w:type="dxa"/>
            <w:tcBorders>
              <w:top w:val="nil"/>
              <w:left w:val="nil"/>
              <w:bottom w:val="single" w:sz="4" w:space="0" w:color="auto"/>
              <w:right w:val="single" w:sz="4" w:space="0" w:color="auto"/>
            </w:tcBorders>
            <w:vAlign w:val="center"/>
            <w:hideMark/>
          </w:tcPr>
          <w:p w14:paraId="7D708EC6"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sillas negras tipo auditorio</w:t>
            </w:r>
          </w:p>
        </w:tc>
        <w:tc>
          <w:tcPr>
            <w:tcW w:w="850" w:type="dxa"/>
            <w:tcBorders>
              <w:top w:val="nil"/>
              <w:left w:val="nil"/>
              <w:bottom w:val="single" w:sz="4" w:space="0" w:color="auto"/>
              <w:right w:val="single" w:sz="4" w:space="0" w:color="auto"/>
            </w:tcBorders>
            <w:vAlign w:val="center"/>
            <w:hideMark/>
          </w:tcPr>
          <w:p w14:paraId="622244F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noWrap/>
            <w:vAlign w:val="center"/>
            <w:hideMark/>
          </w:tcPr>
          <w:p w14:paraId="57BD1F2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5</w:t>
            </w:r>
          </w:p>
        </w:tc>
        <w:tc>
          <w:tcPr>
            <w:tcW w:w="1493" w:type="dxa"/>
            <w:tcBorders>
              <w:top w:val="nil"/>
              <w:left w:val="nil"/>
              <w:bottom w:val="single" w:sz="4" w:space="0" w:color="auto"/>
              <w:right w:val="single" w:sz="4" w:space="0" w:color="auto"/>
            </w:tcBorders>
            <w:noWrap/>
            <w:vAlign w:val="center"/>
            <w:hideMark/>
          </w:tcPr>
          <w:p w14:paraId="0D622B4A" w14:textId="76B7D2F3"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0A2367DD" w14:textId="0524A280" w:rsidR="00721ABC" w:rsidRPr="00721ABC" w:rsidRDefault="00721ABC" w:rsidP="00721ABC">
            <w:pPr>
              <w:jc w:val="right"/>
              <w:rPr>
                <w:color w:val="000000"/>
                <w:sz w:val="18"/>
                <w:szCs w:val="18"/>
                <w:lang w:val="es-CO" w:eastAsia="es-CO"/>
              </w:rPr>
            </w:pPr>
          </w:p>
        </w:tc>
      </w:tr>
      <w:tr w:rsidR="00721ABC" w:rsidRPr="00721ABC" w14:paraId="64C8E172" w14:textId="77777777" w:rsidTr="00721ABC">
        <w:trPr>
          <w:trHeight w:val="520"/>
        </w:trPr>
        <w:tc>
          <w:tcPr>
            <w:tcW w:w="567" w:type="dxa"/>
            <w:tcBorders>
              <w:top w:val="nil"/>
              <w:left w:val="single" w:sz="4" w:space="0" w:color="auto"/>
              <w:bottom w:val="single" w:sz="4" w:space="0" w:color="auto"/>
              <w:right w:val="single" w:sz="4" w:space="0" w:color="auto"/>
            </w:tcBorders>
            <w:vAlign w:val="center"/>
            <w:hideMark/>
          </w:tcPr>
          <w:p w14:paraId="180BE65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8</w:t>
            </w:r>
          </w:p>
        </w:tc>
        <w:tc>
          <w:tcPr>
            <w:tcW w:w="4537" w:type="dxa"/>
            <w:tcBorders>
              <w:top w:val="nil"/>
              <w:left w:val="nil"/>
              <w:bottom w:val="single" w:sz="4" w:space="0" w:color="auto"/>
              <w:right w:val="single" w:sz="4" w:space="0" w:color="auto"/>
            </w:tcBorders>
            <w:vAlign w:val="center"/>
            <w:hideMark/>
          </w:tcPr>
          <w:p w14:paraId="1B90836E"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atril acrilico con altura de 120 cm y base en acero inoxidable. </w:t>
            </w:r>
          </w:p>
        </w:tc>
        <w:tc>
          <w:tcPr>
            <w:tcW w:w="850" w:type="dxa"/>
            <w:tcBorders>
              <w:top w:val="nil"/>
              <w:left w:val="nil"/>
              <w:bottom w:val="single" w:sz="4" w:space="0" w:color="auto"/>
              <w:right w:val="single" w:sz="4" w:space="0" w:color="auto"/>
            </w:tcBorders>
            <w:vAlign w:val="center"/>
            <w:hideMark/>
          </w:tcPr>
          <w:p w14:paraId="120ED50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noWrap/>
            <w:vAlign w:val="center"/>
            <w:hideMark/>
          </w:tcPr>
          <w:p w14:paraId="5E100F2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2921B37E" w14:textId="697AC377"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0CEFB355" w14:textId="25A9AA90" w:rsidR="00721ABC" w:rsidRPr="00721ABC" w:rsidRDefault="00721ABC" w:rsidP="00721ABC">
            <w:pPr>
              <w:jc w:val="right"/>
              <w:rPr>
                <w:color w:val="000000"/>
                <w:sz w:val="18"/>
                <w:szCs w:val="18"/>
                <w:lang w:val="es-CO" w:eastAsia="es-CO"/>
              </w:rPr>
            </w:pPr>
          </w:p>
        </w:tc>
      </w:tr>
      <w:tr w:rsidR="00721ABC" w:rsidRPr="00721ABC" w14:paraId="4C0236FA" w14:textId="77777777" w:rsidTr="00721ABC">
        <w:trPr>
          <w:trHeight w:val="280"/>
        </w:trPr>
        <w:tc>
          <w:tcPr>
            <w:tcW w:w="567" w:type="dxa"/>
            <w:tcBorders>
              <w:top w:val="nil"/>
              <w:left w:val="single" w:sz="4" w:space="0" w:color="auto"/>
              <w:bottom w:val="single" w:sz="4" w:space="0" w:color="auto"/>
              <w:right w:val="single" w:sz="4" w:space="0" w:color="auto"/>
            </w:tcBorders>
            <w:noWrap/>
            <w:vAlign w:val="bottom"/>
            <w:hideMark/>
          </w:tcPr>
          <w:p w14:paraId="097DC74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9</w:t>
            </w:r>
          </w:p>
        </w:tc>
        <w:tc>
          <w:tcPr>
            <w:tcW w:w="4537" w:type="dxa"/>
            <w:tcBorders>
              <w:top w:val="nil"/>
              <w:left w:val="nil"/>
              <w:bottom w:val="single" w:sz="4" w:space="0" w:color="auto"/>
              <w:right w:val="single" w:sz="4" w:space="0" w:color="auto"/>
            </w:tcBorders>
            <w:vAlign w:val="center"/>
            <w:hideMark/>
          </w:tcPr>
          <w:p w14:paraId="3953BC99"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asta y porta asta para banderas tipo tarima. </w:t>
            </w:r>
          </w:p>
        </w:tc>
        <w:tc>
          <w:tcPr>
            <w:tcW w:w="850" w:type="dxa"/>
            <w:tcBorders>
              <w:top w:val="nil"/>
              <w:left w:val="nil"/>
              <w:bottom w:val="single" w:sz="4" w:space="0" w:color="auto"/>
              <w:right w:val="single" w:sz="4" w:space="0" w:color="auto"/>
            </w:tcBorders>
            <w:vAlign w:val="center"/>
            <w:hideMark/>
          </w:tcPr>
          <w:p w14:paraId="5C771B7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noWrap/>
            <w:vAlign w:val="center"/>
            <w:hideMark/>
          </w:tcPr>
          <w:p w14:paraId="60647A1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1493" w:type="dxa"/>
            <w:tcBorders>
              <w:top w:val="nil"/>
              <w:left w:val="nil"/>
              <w:bottom w:val="single" w:sz="4" w:space="0" w:color="auto"/>
              <w:right w:val="single" w:sz="4" w:space="0" w:color="auto"/>
            </w:tcBorders>
            <w:noWrap/>
            <w:vAlign w:val="center"/>
            <w:hideMark/>
          </w:tcPr>
          <w:p w14:paraId="09ABCAFA" w14:textId="7901133A"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1E968268" w14:textId="394B8BC3" w:rsidR="00721ABC" w:rsidRPr="00721ABC" w:rsidRDefault="00721ABC" w:rsidP="00721ABC">
            <w:pPr>
              <w:jc w:val="right"/>
              <w:rPr>
                <w:color w:val="000000"/>
                <w:sz w:val="18"/>
                <w:szCs w:val="18"/>
                <w:lang w:val="es-CO" w:eastAsia="es-CO"/>
              </w:rPr>
            </w:pPr>
          </w:p>
        </w:tc>
      </w:tr>
      <w:tr w:rsidR="00721ABC" w:rsidRPr="00721ABC" w14:paraId="3A37F512" w14:textId="77777777" w:rsidTr="00721ABC">
        <w:trPr>
          <w:trHeight w:val="280"/>
        </w:trPr>
        <w:tc>
          <w:tcPr>
            <w:tcW w:w="567" w:type="dxa"/>
            <w:tcBorders>
              <w:top w:val="nil"/>
              <w:left w:val="single" w:sz="4" w:space="0" w:color="auto"/>
              <w:bottom w:val="single" w:sz="4" w:space="0" w:color="auto"/>
              <w:right w:val="single" w:sz="4" w:space="0" w:color="auto"/>
            </w:tcBorders>
            <w:vAlign w:val="center"/>
            <w:hideMark/>
          </w:tcPr>
          <w:p w14:paraId="0C03FE5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10</w:t>
            </w:r>
          </w:p>
        </w:tc>
        <w:tc>
          <w:tcPr>
            <w:tcW w:w="4537" w:type="dxa"/>
            <w:tcBorders>
              <w:top w:val="nil"/>
              <w:left w:val="nil"/>
              <w:bottom w:val="single" w:sz="4" w:space="0" w:color="auto"/>
              <w:right w:val="single" w:sz="4" w:space="0" w:color="auto"/>
            </w:tcBorders>
            <w:vAlign w:val="center"/>
            <w:hideMark/>
          </w:tcPr>
          <w:p w14:paraId="1040600A"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bandera tipo tarima (Colombia – Córdoba). </w:t>
            </w:r>
          </w:p>
        </w:tc>
        <w:tc>
          <w:tcPr>
            <w:tcW w:w="850" w:type="dxa"/>
            <w:tcBorders>
              <w:top w:val="nil"/>
              <w:left w:val="nil"/>
              <w:bottom w:val="single" w:sz="4" w:space="0" w:color="auto"/>
              <w:right w:val="single" w:sz="4" w:space="0" w:color="auto"/>
            </w:tcBorders>
            <w:vAlign w:val="center"/>
            <w:hideMark/>
          </w:tcPr>
          <w:p w14:paraId="10B127B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noWrap/>
            <w:vAlign w:val="center"/>
            <w:hideMark/>
          </w:tcPr>
          <w:p w14:paraId="774D674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1493" w:type="dxa"/>
            <w:tcBorders>
              <w:top w:val="nil"/>
              <w:left w:val="nil"/>
              <w:bottom w:val="single" w:sz="4" w:space="0" w:color="auto"/>
              <w:right w:val="single" w:sz="4" w:space="0" w:color="auto"/>
            </w:tcBorders>
            <w:noWrap/>
            <w:vAlign w:val="center"/>
            <w:hideMark/>
          </w:tcPr>
          <w:p w14:paraId="6F7FF9CA" w14:textId="223D7CB3"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1B9EA2E9" w14:textId="2BE5B618" w:rsidR="00721ABC" w:rsidRPr="00721ABC" w:rsidRDefault="00721ABC" w:rsidP="00721ABC">
            <w:pPr>
              <w:jc w:val="right"/>
              <w:rPr>
                <w:color w:val="000000"/>
                <w:sz w:val="18"/>
                <w:szCs w:val="18"/>
                <w:lang w:val="es-CO" w:eastAsia="es-CO"/>
              </w:rPr>
            </w:pPr>
          </w:p>
        </w:tc>
      </w:tr>
      <w:tr w:rsidR="00721ABC" w:rsidRPr="00721ABC" w14:paraId="1F6422F9" w14:textId="77777777" w:rsidTr="00721ABC">
        <w:trPr>
          <w:trHeight w:val="280"/>
        </w:trPr>
        <w:tc>
          <w:tcPr>
            <w:tcW w:w="567" w:type="dxa"/>
            <w:tcBorders>
              <w:top w:val="nil"/>
              <w:left w:val="single" w:sz="4" w:space="0" w:color="auto"/>
              <w:bottom w:val="single" w:sz="4" w:space="0" w:color="auto"/>
              <w:right w:val="single" w:sz="4" w:space="0" w:color="auto"/>
            </w:tcBorders>
            <w:vAlign w:val="center"/>
            <w:hideMark/>
          </w:tcPr>
          <w:p w14:paraId="0FC17A5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11</w:t>
            </w:r>
          </w:p>
        </w:tc>
        <w:tc>
          <w:tcPr>
            <w:tcW w:w="4537" w:type="dxa"/>
            <w:tcBorders>
              <w:top w:val="nil"/>
              <w:left w:val="nil"/>
              <w:bottom w:val="single" w:sz="4" w:space="0" w:color="auto"/>
              <w:right w:val="single" w:sz="4" w:space="0" w:color="auto"/>
            </w:tcBorders>
            <w:vAlign w:val="center"/>
            <w:hideMark/>
          </w:tcPr>
          <w:p w14:paraId="0C7F74C3"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Arreglo floral (flores naturales para mesa principal). </w:t>
            </w:r>
          </w:p>
        </w:tc>
        <w:tc>
          <w:tcPr>
            <w:tcW w:w="850" w:type="dxa"/>
            <w:tcBorders>
              <w:top w:val="nil"/>
              <w:left w:val="nil"/>
              <w:bottom w:val="single" w:sz="4" w:space="0" w:color="auto"/>
              <w:right w:val="single" w:sz="4" w:space="0" w:color="auto"/>
            </w:tcBorders>
            <w:vAlign w:val="center"/>
            <w:hideMark/>
          </w:tcPr>
          <w:p w14:paraId="10AF1AC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0" w:type="dxa"/>
            <w:tcBorders>
              <w:top w:val="nil"/>
              <w:left w:val="nil"/>
              <w:bottom w:val="single" w:sz="4" w:space="0" w:color="auto"/>
              <w:right w:val="single" w:sz="4" w:space="0" w:color="auto"/>
            </w:tcBorders>
            <w:noWrap/>
            <w:vAlign w:val="center"/>
            <w:hideMark/>
          </w:tcPr>
          <w:p w14:paraId="28A432F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3E45122A" w14:textId="2687931B"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7AD6B191" w14:textId="3A234B3A" w:rsidR="00721ABC" w:rsidRPr="00721ABC" w:rsidRDefault="00721ABC" w:rsidP="00721ABC">
            <w:pPr>
              <w:jc w:val="right"/>
              <w:rPr>
                <w:color w:val="000000"/>
                <w:sz w:val="18"/>
                <w:szCs w:val="18"/>
                <w:lang w:val="es-CO" w:eastAsia="es-CO"/>
              </w:rPr>
            </w:pPr>
          </w:p>
        </w:tc>
      </w:tr>
      <w:tr w:rsidR="00721ABC" w:rsidRPr="00721ABC" w14:paraId="0605864C" w14:textId="77777777" w:rsidTr="00721ABC">
        <w:trPr>
          <w:trHeight w:val="520"/>
        </w:trPr>
        <w:tc>
          <w:tcPr>
            <w:tcW w:w="567" w:type="dxa"/>
            <w:tcBorders>
              <w:top w:val="nil"/>
              <w:left w:val="single" w:sz="4" w:space="0" w:color="auto"/>
              <w:bottom w:val="single" w:sz="4" w:space="0" w:color="auto"/>
              <w:right w:val="single" w:sz="4" w:space="0" w:color="auto"/>
            </w:tcBorders>
            <w:noWrap/>
            <w:vAlign w:val="bottom"/>
            <w:hideMark/>
          </w:tcPr>
          <w:p w14:paraId="5F9E65A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12</w:t>
            </w:r>
          </w:p>
        </w:tc>
        <w:tc>
          <w:tcPr>
            <w:tcW w:w="4537" w:type="dxa"/>
            <w:tcBorders>
              <w:top w:val="nil"/>
              <w:left w:val="nil"/>
              <w:bottom w:val="single" w:sz="4" w:space="0" w:color="auto"/>
              <w:right w:val="single" w:sz="4" w:space="0" w:color="auto"/>
            </w:tcBorders>
            <w:vAlign w:val="center"/>
            <w:hideMark/>
          </w:tcPr>
          <w:p w14:paraId="5AAE7E2D"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ventiladores industriales de pie, diametro 30cm, 280W tres velocidades.</w:t>
            </w:r>
          </w:p>
        </w:tc>
        <w:tc>
          <w:tcPr>
            <w:tcW w:w="850" w:type="dxa"/>
            <w:tcBorders>
              <w:top w:val="nil"/>
              <w:left w:val="nil"/>
              <w:bottom w:val="single" w:sz="4" w:space="0" w:color="auto"/>
              <w:right w:val="single" w:sz="4" w:space="0" w:color="auto"/>
            </w:tcBorders>
            <w:vAlign w:val="center"/>
            <w:hideMark/>
          </w:tcPr>
          <w:p w14:paraId="732B5B4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noWrap/>
            <w:vAlign w:val="center"/>
            <w:hideMark/>
          </w:tcPr>
          <w:p w14:paraId="61590E2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8</w:t>
            </w:r>
          </w:p>
        </w:tc>
        <w:tc>
          <w:tcPr>
            <w:tcW w:w="1493" w:type="dxa"/>
            <w:tcBorders>
              <w:top w:val="nil"/>
              <w:left w:val="nil"/>
              <w:bottom w:val="single" w:sz="4" w:space="0" w:color="auto"/>
              <w:right w:val="single" w:sz="4" w:space="0" w:color="auto"/>
            </w:tcBorders>
            <w:noWrap/>
            <w:vAlign w:val="center"/>
            <w:hideMark/>
          </w:tcPr>
          <w:p w14:paraId="3080CEE7" w14:textId="7709B06E"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588E3A80" w14:textId="49C26D49" w:rsidR="00721ABC" w:rsidRPr="00721ABC" w:rsidRDefault="00721ABC" w:rsidP="00721ABC">
            <w:pPr>
              <w:jc w:val="right"/>
              <w:rPr>
                <w:color w:val="000000"/>
                <w:sz w:val="18"/>
                <w:szCs w:val="18"/>
                <w:lang w:val="es-CO" w:eastAsia="es-CO"/>
              </w:rPr>
            </w:pPr>
          </w:p>
        </w:tc>
      </w:tr>
      <w:tr w:rsidR="00721ABC" w:rsidRPr="00721ABC" w14:paraId="4173FAD4" w14:textId="77777777" w:rsidTr="00721ABC">
        <w:trPr>
          <w:trHeight w:val="520"/>
        </w:trPr>
        <w:tc>
          <w:tcPr>
            <w:tcW w:w="567" w:type="dxa"/>
            <w:tcBorders>
              <w:top w:val="nil"/>
              <w:left w:val="single" w:sz="4" w:space="0" w:color="auto"/>
              <w:bottom w:val="single" w:sz="4" w:space="0" w:color="auto"/>
              <w:right w:val="single" w:sz="4" w:space="0" w:color="auto"/>
            </w:tcBorders>
            <w:vAlign w:val="center"/>
            <w:hideMark/>
          </w:tcPr>
          <w:p w14:paraId="1CFDCC4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13</w:t>
            </w:r>
          </w:p>
        </w:tc>
        <w:tc>
          <w:tcPr>
            <w:tcW w:w="4537" w:type="dxa"/>
            <w:tcBorders>
              <w:top w:val="nil"/>
              <w:left w:val="nil"/>
              <w:bottom w:val="single" w:sz="4" w:space="0" w:color="auto"/>
              <w:right w:val="single" w:sz="4" w:space="0" w:color="auto"/>
            </w:tcBorders>
            <w:vAlign w:val="center"/>
            <w:hideMark/>
          </w:tcPr>
          <w:p w14:paraId="4F92A240"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Disparo del cañon confeti ventury (confeti papel y papel metal en varias figuras). </w:t>
            </w:r>
          </w:p>
        </w:tc>
        <w:tc>
          <w:tcPr>
            <w:tcW w:w="850" w:type="dxa"/>
            <w:tcBorders>
              <w:top w:val="nil"/>
              <w:left w:val="nil"/>
              <w:bottom w:val="single" w:sz="4" w:space="0" w:color="auto"/>
              <w:right w:val="single" w:sz="4" w:space="0" w:color="auto"/>
            </w:tcBorders>
            <w:vAlign w:val="center"/>
            <w:hideMark/>
          </w:tcPr>
          <w:p w14:paraId="47673EA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0" w:type="dxa"/>
            <w:tcBorders>
              <w:top w:val="nil"/>
              <w:left w:val="nil"/>
              <w:bottom w:val="single" w:sz="4" w:space="0" w:color="auto"/>
              <w:right w:val="single" w:sz="4" w:space="0" w:color="auto"/>
            </w:tcBorders>
            <w:vAlign w:val="center"/>
            <w:hideMark/>
          </w:tcPr>
          <w:p w14:paraId="5EDB587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1493" w:type="dxa"/>
            <w:tcBorders>
              <w:top w:val="nil"/>
              <w:left w:val="nil"/>
              <w:bottom w:val="single" w:sz="4" w:space="0" w:color="auto"/>
              <w:right w:val="single" w:sz="4" w:space="0" w:color="auto"/>
            </w:tcBorders>
            <w:noWrap/>
            <w:vAlign w:val="center"/>
            <w:hideMark/>
          </w:tcPr>
          <w:p w14:paraId="1FDED316" w14:textId="42E77724"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4254A964" w14:textId="44D26FF4" w:rsidR="00721ABC" w:rsidRPr="00721ABC" w:rsidRDefault="00721ABC" w:rsidP="00721ABC">
            <w:pPr>
              <w:jc w:val="right"/>
              <w:rPr>
                <w:color w:val="000000"/>
                <w:sz w:val="18"/>
                <w:szCs w:val="18"/>
                <w:lang w:val="es-CO" w:eastAsia="es-CO"/>
              </w:rPr>
            </w:pPr>
          </w:p>
        </w:tc>
      </w:tr>
      <w:tr w:rsidR="00721ABC" w:rsidRPr="00721ABC" w14:paraId="0372094D" w14:textId="77777777" w:rsidTr="00721ABC">
        <w:trPr>
          <w:trHeight w:val="280"/>
        </w:trPr>
        <w:tc>
          <w:tcPr>
            <w:tcW w:w="567" w:type="dxa"/>
            <w:tcBorders>
              <w:top w:val="nil"/>
              <w:left w:val="single" w:sz="4" w:space="0" w:color="auto"/>
              <w:bottom w:val="single" w:sz="4" w:space="0" w:color="auto"/>
              <w:right w:val="single" w:sz="4" w:space="0" w:color="auto"/>
            </w:tcBorders>
            <w:vAlign w:val="center"/>
            <w:hideMark/>
          </w:tcPr>
          <w:p w14:paraId="196A73D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14</w:t>
            </w:r>
          </w:p>
        </w:tc>
        <w:tc>
          <w:tcPr>
            <w:tcW w:w="4537" w:type="dxa"/>
            <w:tcBorders>
              <w:top w:val="nil"/>
              <w:left w:val="nil"/>
              <w:bottom w:val="single" w:sz="4" w:space="0" w:color="auto"/>
              <w:right w:val="single" w:sz="4" w:space="0" w:color="auto"/>
            </w:tcBorders>
            <w:vAlign w:val="center"/>
            <w:hideMark/>
          </w:tcPr>
          <w:p w14:paraId="23EB4E0F"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Puntos o extensiones electricos. </w:t>
            </w:r>
          </w:p>
        </w:tc>
        <w:tc>
          <w:tcPr>
            <w:tcW w:w="850" w:type="dxa"/>
            <w:tcBorders>
              <w:top w:val="nil"/>
              <w:left w:val="nil"/>
              <w:bottom w:val="single" w:sz="4" w:space="0" w:color="auto"/>
              <w:right w:val="single" w:sz="4" w:space="0" w:color="auto"/>
            </w:tcBorders>
            <w:vAlign w:val="center"/>
            <w:hideMark/>
          </w:tcPr>
          <w:p w14:paraId="151E637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0" w:type="dxa"/>
            <w:tcBorders>
              <w:top w:val="nil"/>
              <w:left w:val="nil"/>
              <w:bottom w:val="single" w:sz="4" w:space="0" w:color="auto"/>
              <w:right w:val="single" w:sz="4" w:space="0" w:color="auto"/>
            </w:tcBorders>
            <w:vAlign w:val="center"/>
            <w:hideMark/>
          </w:tcPr>
          <w:p w14:paraId="49DA0FF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10</w:t>
            </w:r>
          </w:p>
        </w:tc>
        <w:tc>
          <w:tcPr>
            <w:tcW w:w="1493" w:type="dxa"/>
            <w:tcBorders>
              <w:top w:val="nil"/>
              <w:left w:val="nil"/>
              <w:bottom w:val="single" w:sz="4" w:space="0" w:color="auto"/>
              <w:right w:val="single" w:sz="4" w:space="0" w:color="auto"/>
            </w:tcBorders>
            <w:noWrap/>
            <w:vAlign w:val="center"/>
            <w:hideMark/>
          </w:tcPr>
          <w:p w14:paraId="4DA43540" w14:textId="581DAF3E"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2F9BB802" w14:textId="05D8C1EE" w:rsidR="00721ABC" w:rsidRPr="00721ABC" w:rsidRDefault="00721ABC" w:rsidP="00721ABC">
            <w:pPr>
              <w:jc w:val="right"/>
              <w:rPr>
                <w:color w:val="000000"/>
                <w:sz w:val="18"/>
                <w:szCs w:val="18"/>
                <w:lang w:val="es-CO" w:eastAsia="es-CO"/>
              </w:rPr>
            </w:pPr>
          </w:p>
        </w:tc>
      </w:tr>
      <w:tr w:rsidR="00721ABC" w:rsidRPr="00721ABC" w14:paraId="14442116" w14:textId="77777777" w:rsidTr="00721ABC">
        <w:trPr>
          <w:trHeight w:val="280"/>
        </w:trPr>
        <w:tc>
          <w:tcPr>
            <w:tcW w:w="567" w:type="dxa"/>
            <w:tcBorders>
              <w:top w:val="nil"/>
              <w:left w:val="single" w:sz="4" w:space="0" w:color="auto"/>
              <w:bottom w:val="single" w:sz="4" w:space="0" w:color="auto"/>
              <w:right w:val="single" w:sz="4" w:space="0" w:color="auto"/>
            </w:tcBorders>
            <w:noWrap/>
            <w:vAlign w:val="bottom"/>
            <w:hideMark/>
          </w:tcPr>
          <w:p w14:paraId="48DB6E1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15</w:t>
            </w:r>
          </w:p>
        </w:tc>
        <w:tc>
          <w:tcPr>
            <w:tcW w:w="4537" w:type="dxa"/>
            <w:tcBorders>
              <w:top w:val="nil"/>
              <w:left w:val="nil"/>
              <w:bottom w:val="single" w:sz="4" w:space="0" w:color="auto"/>
              <w:right w:val="single" w:sz="4" w:space="0" w:color="auto"/>
            </w:tcBorders>
            <w:vAlign w:val="center"/>
            <w:hideMark/>
          </w:tcPr>
          <w:p w14:paraId="251A6AA1"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planta electrica de 100KVA por dia .</w:t>
            </w:r>
          </w:p>
        </w:tc>
        <w:tc>
          <w:tcPr>
            <w:tcW w:w="850" w:type="dxa"/>
            <w:tcBorders>
              <w:top w:val="nil"/>
              <w:left w:val="nil"/>
              <w:bottom w:val="single" w:sz="4" w:space="0" w:color="auto"/>
              <w:right w:val="single" w:sz="4" w:space="0" w:color="auto"/>
            </w:tcBorders>
            <w:vAlign w:val="center"/>
            <w:hideMark/>
          </w:tcPr>
          <w:p w14:paraId="01795DE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vAlign w:val="center"/>
            <w:hideMark/>
          </w:tcPr>
          <w:p w14:paraId="281468B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32013F38" w14:textId="67948A38"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74E3226B" w14:textId="4887807A" w:rsidR="00721ABC" w:rsidRPr="00721ABC" w:rsidRDefault="00721ABC" w:rsidP="00721ABC">
            <w:pPr>
              <w:jc w:val="right"/>
              <w:rPr>
                <w:color w:val="000000"/>
                <w:sz w:val="18"/>
                <w:szCs w:val="18"/>
                <w:lang w:val="es-CO" w:eastAsia="es-CO"/>
              </w:rPr>
            </w:pPr>
          </w:p>
        </w:tc>
      </w:tr>
      <w:tr w:rsidR="00721ABC" w:rsidRPr="00721ABC" w14:paraId="5E8E1969" w14:textId="77777777" w:rsidTr="00721ABC">
        <w:trPr>
          <w:trHeight w:val="780"/>
        </w:trPr>
        <w:tc>
          <w:tcPr>
            <w:tcW w:w="567" w:type="dxa"/>
            <w:tcBorders>
              <w:top w:val="nil"/>
              <w:left w:val="single" w:sz="4" w:space="0" w:color="auto"/>
              <w:bottom w:val="single" w:sz="4" w:space="0" w:color="auto"/>
              <w:right w:val="single" w:sz="4" w:space="0" w:color="auto"/>
            </w:tcBorders>
            <w:vAlign w:val="center"/>
            <w:hideMark/>
          </w:tcPr>
          <w:p w14:paraId="14B614A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16</w:t>
            </w:r>
          </w:p>
        </w:tc>
        <w:tc>
          <w:tcPr>
            <w:tcW w:w="4537" w:type="dxa"/>
            <w:tcBorders>
              <w:top w:val="nil"/>
              <w:left w:val="nil"/>
              <w:bottom w:val="single" w:sz="4" w:space="0" w:color="auto"/>
              <w:right w:val="single" w:sz="4" w:space="0" w:color="auto"/>
            </w:tcBorders>
            <w:vAlign w:val="center"/>
            <w:hideMark/>
          </w:tcPr>
          <w:p w14:paraId="2843CF7F"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 xml:space="preserve">Prestación de servicio de jurado en el Encuentro Folclórico y Cultural del Magisterio de Córdoba en la modalidad de Teatro. Fase municipal  - Dia. </w:t>
            </w:r>
          </w:p>
        </w:tc>
        <w:tc>
          <w:tcPr>
            <w:tcW w:w="850" w:type="dxa"/>
            <w:tcBorders>
              <w:top w:val="nil"/>
              <w:left w:val="nil"/>
              <w:bottom w:val="single" w:sz="4" w:space="0" w:color="auto"/>
              <w:right w:val="single" w:sz="4" w:space="0" w:color="auto"/>
            </w:tcBorders>
            <w:vAlign w:val="center"/>
            <w:hideMark/>
          </w:tcPr>
          <w:p w14:paraId="4C7BF9C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vAlign w:val="center"/>
            <w:hideMark/>
          </w:tcPr>
          <w:p w14:paraId="4B2A1B7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296B70DB" w14:textId="1158A503"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19D53AE2" w14:textId="10BF0BA8" w:rsidR="00721ABC" w:rsidRPr="00721ABC" w:rsidRDefault="00721ABC" w:rsidP="00721ABC">
            <w:pPr>
              <w:jc w:val="right"/>
              <w:rPr>
                <w:color w:val="000000"/>
                <w:sz w:val="18"/>
                <w:szCs w:val="18"/>
                <w:lang w:val="es-CO" w:eastAsia="es-CO"/>
              </w:rPr>
            </w:pPr>
          </w:p>
        </w:tc>
      </w:tr>
      <w:tr w:rsidR="00721ABC" w:rsidRPr="00721ABC" w14:paraId="28EEE342" w14:textId="77777777" w:rsidTr="00721ABC">
        <w:trPr>
          <w:trHeight w:val="780"/>
        </w:trPr>
        <w:tc>
          <w:tcPr>
            <w:tcW w:w="567" w:type="dxa"/>
            <w:tcBorders>
              <w:top w:val="nil"/>
              <w:left w:val="single" w:sz="4" w:space="0" w:color="auto"/>
              <w:bottom w:val="single" w:sz="4" w:space="0" w:color="auto"/>
              <w:right w:val="single" w:sz="4" w:space="0" w:color="auto"/>
            </w:tcBorders>
            <w:vAlign w:val="center"/>
            <w:hideMark/>
          </w:tcPr>
          <w:p w14:paraId="0C71BC9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17</w:t>
            </w:r>
          </w:p>
        </w:tc>
        <w:tc>
          <w:tcPr>
            <w:tcW w:w="4537" w:type="dxa"/>
            <w:tcBorders>
              <w:top w:val="nil"/>
              <w:left w:val="nil"/>
              <w:bottom w:val="single" w:sz="4" w:space="0" w:color="auto"/>
              <w:right w:val="single" w:sz="4" w:space="0" w:color="auto"/>
            </w:tcBorders>
            <w:vAlign w:val="center"/>
            <w:hideMark/>
          </w:tcPr>
          <w:p w14:paraId="025CD8D5"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Prestación de servicio de jurado en el Encuentro Folclórico y Cultural del Magisterio de Córdoba en la modalidad de Oralidad. Fase municipal - Dia.</w:t>
            </w:r>
          </w:p>
        </w:tc>
        <w:tc>
          <w:tcPr>
            <w:tcW w:w="850" w:type="dxa"/>
            <w:tcBorders>
              <w:top w:val="nil"/>
              <w:left w:val="nil"/>
              <w:bottom w:val="single" w:sz="4" w:space="0" w:color="auto"/>
              <w:right w:val="single" w:sz="4" w:space="0" w:color="auto"/>
            </w:tcBorders>
            <w:vAlign w:val="center"/>
            <w:hideMark/>
          </w:tcPr>
          <w:p w14:paraId="3EF70D0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vAlign w:val="center"/>
            <w:hideMark/>
          </w:tcPr>
          <w:p w14:paraId="26BC122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18121527" w14:textId="0C2EDBEA"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08C2339E" w14:textId="7CB7561A" w:rsidR="00721ABC" w:rsidRPr="00721ABC" w:rsidRDefault="00721ABC" w:rsidP="00721ABC">
            <w:pPr>
              <w:jc w:val="right"/>
              <w:rPr>
                <w:color w:val="000000"/>
                <w:sz w:val="18"/>
                <w:szCs w:val="18"/>
                <w:lang w:val="es-CO" w:eastAsia="es-CO"/>
              </w:rPr>
            </w:pPr>
          </w:p>
        </w:tc>
      </w:tr>
      <w:tr w:rsidR="00721ABC" w:rsidRPr="00721ABC" w14:paraId="7747A615" w14:textId="77777777" w:rsidTr="00721ABC">
        <w:trPr>
          <w:trHeight w:val="780"/>
        </w:trPr>
        <w:tc>
          <w:tcPr>
            <w:tcW w:w="567" w:type="dxa"/>
            <w:tcBorders>
              <w:top w:val="nil"/>
              <w:left w:val="single" w:sz="4" w:space="0" w:color="auto"/>
              <w:bottom w:val="single" w:sz="4" w:space="0" w:color="auto"/>
              <w:right w:val="single" w:sz="4" w:space="0" w:color="auto"/>
            </w:tcBorders>
            <w:noWrap/>
            <w:vAlign w:val="bottom"/>
            <w:hideMark/>
          </w:tcPr>
          <w:p w14:paraId="6F9125A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18</w:t>
            </w:r>
          </w:p>
        </w:tc>
        <w:tc>
          <w:tcPr>
            <w:tcW w:w="4537" w:type="dxa"/>
            <w:tcBorders>
              <w:top w:val="nil"/>
              <w:left w:val="nil"/>
              <w:bottom w:val="single" w:sz="4" w:space="0" w:color="auto"/>
              <w:right w:val="single" w:sz="4" w:space="0" w:color="auto"/>
            </w:tcBorders>
            <w:vAlign w:val="center"/>
            <w:hideMark/>
          </w:tcPr>
          <w:p w14:paraId="2E5F61B9"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Prestación de servicio de jurado en el Encuentro Folclórico y Cultural del Magisterio de Córdoba en la modalidad de Música. Fase municipal - Dia.</w:t>
            </w:r>
          </w:p>
        </w:tc>
        <w:tc>
          <w:tcPr>
            <w:tcW w:w="850" w:type="dxa"/>
            <w:tcBorders>
              <w:top w:val="nil"/>
              <w:left w:val="nil"/>
              <w:bottom w:val="single" w:sz="4" w:space="0" w:color="auto"/>
              <w:right w:val="single" w:sz="4" w:space="0" w:color="auto"/>
            </w:tcBorders>
            <w:vAlign w:val="center"/>
            <w:hideMark/>
          </w:tcPr>
          <w:p w14:paraId="1C34C40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vAlign w:val="center"/>
            <w:hideMark/>
          </w:tcPr>
          <w:p w14:paraId="2F5242B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01D693CB" w14:textId="206F2932"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1FF08B65" w14:textId="638C1F7B" w:rsidR="00721ABC" w:rsidRPr="00721ABC" w:rsidRDefault="00721ABC" w:rsidP="00721ABC">
            <w:pPr>
              <w:jc w:val="right"/>
              <w:rPr>
                <w:color w:val="000000"/>
                <w:sz w:val="18"/>
                <w:szCs w:val="18"/>
                <w:lang w:val="es-CO" w:eastAsia="es-CO"/>
              </w:rPr>
            </w:pPr>
          </w:p>
        </w:tc>
      </w:tr>
      <w:tr w:rsidR="00721ABC" w:rsidRPr="00721ABC" w14:paraId="7ECBE471" w14:textId="77777777" w:rsidTr="00721ABC">
        <w:trPr>
          <w:trHeight w:val="780"/>
        </w:trPr>
        <w:tc>
          <w:tcPr>
            <w:tcW w:w="567" w:type="dxa"/>
            <w:tcBorders>
              <w:top w:val="nil"/>
              <w:left w:val="single" w:sz="4" w:space="0" w:color="auto"/>
              <w:bottom w:val="single" w:sz="4" w:space="0" w:color="auto"/>
              <w:right w:val="single" w:sz="4" w:space="0" w:color="auto"/>
            </w:tcBorders>
            <w:vAlign w:val="center"/>
            <w:hideMark/>
          </w:tcPr>
          <w:p w14:paraId="12BB790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19</w:t>
            </w:r>
          </w:p>
        </w:tc>
        <w:tc>
          <w:tcPr>
            <w:tcW w:w="4537" w:type="dxa"/>
            <w:tcBorders>
              <w:top w:val="nil"/>
              <w:left w:val="nil"/>
              <w:bottom w:val="single" w:sz="4" w:space="0" w:color="auto"/>
              <w:right w:val="single" w:sz="4" w:space="0" w:color="auto"/>
            </w:tcBorders>
            <w:vAlign w:val="center"/>
            <w:hideMark/>
          </w:tcPr>
          <w:p w14:paraId="3D1DDB21"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Prestación de servicio de jurado en el Encuentro Folclórico y Cultural del Magisterio de Córdoba en la modalidad de Pintura Fase municipal  - Dia.</w:t>
            </w:r>
          </w:p>
        </w:tc>
        <w:tc>
          <w:tcPr>
            <w:tcW w:w="850" w:type="dxa"/>
            <w:tcBorders>
              <w:top w:val="nil"/>
              <w:left w:val="nil"/>
              <w:bottom w:val="single" w:sz="4" w:space="0" w:color="auto"/>
              <w:right w:val="single" w:sz="4" w:space="0" w:color="auto"/>
            </w:tcBorders>
            <w:vAlign w:val="center"/>
            <w:hideMark/>
          </w:tcPr>
          <w:p w14:paraId="3D6C4A9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vAlign w:val="center"/>
            <w:hideMark/>
          </w:tcPr>
          <w:p w14:paraId="7E7584B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7D729F0D" w14:textId="11A093FE"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314CA5BE" w14:textId="585A36BD" w:rsidR="00721ABC" w:rsidRPr="00721ABC" w:rsidRDefault="00721ABC" w:rsidP="00721ABC">
            <w:pPr>
              <w:jc w:val="right"/>
              <w:rPr>
                <w:color w:val="000000"/>
                <w:sz w:val="18"/>
                <w:szCs w:val="18"/>
                <w:lang w:val="es-CO" w:eastAsia="es-CO"/>
              </w:rPr>
            </w:pPr>
          </w:p>
        </w:tc>
      </w:tr>
      <w:tr w:rsidR="00721ABC" w:rsidRPr="00721ABC" w14:paraId="29859641" w14:textId="77777777" w:rsidTr="00721ABC">
        <w:trPr>
          <w:trHeight w:val="780"/>
        </w:trPr>
        <w:tc>
          <w:tcPr>
            <w:tcW w:w="567" w:type="dxa"/>
            <w:tcBorders>
              <w:top w:val="nil"/>
              <w:left w:val="single" w:sz="4" w:space="0" w:color="auto"/>
              <w:bottom w:val="single" w:sz="4" w:space="0" w:color="auto"/>
              <w:right w:val="single" w:sz="4" w:space="0" w:color="auto"/>
            </w:tcBorders>
            <w:vAlign w:val="center"/>
            <w:hideMark/>
          </w:tcPr>
          <w:p w14:paraId="6F07AF5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lastRenderedPageBreak/>
              <w:t>20</w:t>
            </w:r>
          </w:p>
        </w:tc>
        <w:tc>
          <w:tcPr>
            <w:tcW w:w="4537" w:type="dxa"/>
            <w:tcBorders>
              <w:top w:val="nil"/>
              <w:left w:val="nil"/>
              <w:bottom w:val="single" w:sz="4" w:space="0" w:color="auto"/>
              <w:right w:val="single" w:sz="4" w:space="0" w:color="auto"/>
            </w:tcBorders>
            <w:vAlign w:val="center"/>
            <w:hideMark/>
          </w:tcPr>
          <w:p w14:paraId="14DDC8C4"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Prestación de servicio de jurado en el Encuentro Folclórico y Cultural del Magisterio de Córdoba en la modalidad de Danza. Fase municipal - Dia.</w:t>
            </w:r>
          </w:p>
        </w:tc>
        <w:tc>
          <w:tcPr>
            <w:tcW w:w="850" w:type="dxa"/>
            <w:tcBorders>
              <w:top w:val="nil"/>
              <w:left w:val="nil"/>
              <w:bottom w:val="single" w:sz="4" w:space="0" w:color="auto"/>
              <w:right w:val="single" w:sz="4" w:space="0" w:color="auto"/>
            </w:tcBorders>
            <w:vAlign w:val="center"/>
            <w:hideMark/>
          </w:tcPr>
          <w:p w14:paraId="1B6BB0F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vAlign w:val="center"/>
            <w:hideMark/>
          </w:tcPr>
          <w:p w14:paraId="0D6FC7B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93" w:type="dxa"/>
            <w:tcBorders>
              <w:top w:val="nil"/>
              <w:left w:val="nil"/>
              <w:bottom w:val="single" w:sz="4" w:space="0" w:color="auto"/>
              <w:right w:val="single" w:sz="4" w:space="0" w:color="auto"/>
            </w:tcBorders>
            <w:noWrap/>
            <w:vAlign w:val="center"/>
            <w:hideMark/>
          </w:tcPr>
          <w:p w14:paraId="144CCFB5" w14:textId="17F2C4BC"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61C916A3" w14:textId="57720C21" w:rsidR="00721ABC" w:rsidRPr="00721ABC" w:rsidRDefault="00721ABC" w:rsidP="00721ABC">
            <w:pPr>
              <w:jc w:val="right"/>
              <w:rPr>
                <w:color w:val="000000"/>
                <w:sz w:val="18"/>
                <w:szCs w:val="18"/>
                <w:lang w:val="es-CO" w:eastAsia="es-CO"/>
              </w:rPr>
            </w:pPr>
          </w:p>
        </w:tc>
      </w:tr>
      <w:tr w:rsidR="00721ABC" w:rsidRPr="00721ABC" w14:paraId="3896D5C0" w14:textId="77777777" w:rsidTr="00721ABC">
        <w:trPr>
          <w:trHeight w:val="780"/>
        </w:trPr>
        <w:tc>
          <w:tcPr>
            <w:tcW w:w="567" w:type="dxa"/>
            <w:tcBorders>
              <w:top w:val="nil"/>
              <w:left w:val="single" w:sz="4" w:space="0" w:color="auto"/>
              <w:bottom w:val="single" w:sz="4" w:space="0" w:color="auto"/>
              <w:right w:val="single" w:sz="4" w:space="0" w:color="auto"/>
            </w:tcBorders>
            <w:noWrap/>
            <w:vAlign w:val="bottom"/>
            <w:hideMark/>
          </w:tcPr>
          <w:p w14:paraId="04E20F2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21</w:t>
            </w:r>
          </w:p>
        </w:tc>
        <w:tc>
          <w:tcPr>
            <w:tcW w:w="4537" w:type="dxa"/>
            <w:tcBorders>
              <w:top w:val="nil"/>
              <w:left w:val="nil"/>
              <w:bottom w:val="single" w:sz="4" w:space="0" w:color="auto"/>
              <w:right w:val="single" w:sz="4" w:space="0" w:color="auto"/>
            </w:tcBorders>
            <w:vAlign w:val="center"/>
            <w:hideMark/>
          </w:tcPr>
          <w:p w14:paraId="6F6C5FAC"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caballete de Madera para pintar, regulable, 140 cm, tres Patas, ajuste graduable para posicionar el lienzo o pintura por día. Pintura Adultos</w:t>
            </w:r>
          </w:p>
        </w:tc>
        <w:tc>
          <w:tcPr>
            <w:tcW w:w="850" w:type="dxa"/>
            <w:tcBorders>
              <w:top w:val="nil"/>
              <w:left w:val="nil"/>
              <w:bottom w:val="single" w:sz="4" w:space="0" w:color="auto"/>
              <w:right w:val="single" w:sz="4" w:space="0" w:color="auto"/>
            </w:tcBorders>
            <w:vAlign w:val="center"/>
            <w:hideMark/>
          </w:tcPr>
          <w:p w14:paraId="2B9F4A2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0" w:type="dxa"/>
            <w:tcBorders>
              <w:top w:val="nil"/>
              <w:left w:val="nil"/>
              <w:bottom w:val="single" w:sz="4" w:space="0" w:color="auto"/>
              <w:right w:val="single" w:sz="4" w:space="0" w:color="auto"/>
            </w:tcBorders>
            <w:vAlign w:val="center"/>
            <w:hideMark/>
          </w:tcPr>
          <w:p w14:paraId="18EBF5E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6</w:t>
            </w:r>
          </w:p>
        </w:tc>
        <w:tc>
          <w:tcPr>
            <w:tcW w:w="1493" w:type="dxa"/>
            <w:tcBorders>
              <w:top w:val="nil"/>
              <w:left w:val="nil"/>
              <w:bottom w:val="single" w:sz="4" w:space="0" w:color="auto"/>
              <w:right w:val="single" w:sz="4" w:space="0" w:color="auto"/>
            </w:tcBorders>
            <w:noWrap/>
            <w:vAlign w:val="center"/>
            <w:hideMark/>
          </w:tcPr>
          <w:p w14:paraId="2F45B347" w14:textId="4D4831CB"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1FFB7726" w14:textId="65AB107C" w:rsidR="00721ABC" w:rsidRPr="00721ABC" w:rsidRDefault="00721ABC" w:rsidP="00721ABC">
            <w:pPr>
              <w:jc w:val="right"/>
              <w:rPr>
                <w:color w:val="000000"/>
                <w:sz w:val="18"/>
                <w:szCs w:val="18"/>
                <w:lang w:val="es-CO" w:eastAsia="es-CO"/>
              </w:rPr>
            </w:pPr>
          </w:p>
        </w:tc>
      </w:tr>
      <w:tr w:rsidR="00721ABC" w:rsidRPr="00721ABC" w14:paraId="37C7E22D" w14:textId="77777777" w:rsidTr="00721ABC">
        <w:trPr>
          <w:trHeight w:val="780"/>
        </w:trPr>
        <w:tc>
          <w:tcPr>
            <w:tcW w:w="567" w:type="dxa"/>
            <w:tcBorders>
              <w:top w:val="nil"/>
              <w:left w:val="single" w:sz="4" w:space="0" w:color="auto"/>
              <w:bottom w:val="single" w:sz="4" w:space="0" w:color="auto"/>
              <w:right w:val="single" w:sz="4" w:space="0" w:color="auto"/>
            </w:tcBorders>
            <w:vAlign w:val="center"/>
            <w:hideMark/>
          </w:tcPr>
          <w:p w14:paraId="0D92FE4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22</w:t>
            </w:r>
          </w:p>
        </w:tc>
        <w:tc>
          <w:tcPr>
            <w:tcW w:w="4537" w:type="dxa"/>
            <w:tcBorders>
              <w:top w:val="nil"/>
              <w:left w:val="nil"/>
              <w:bottom w:val="single" w:sz="4" w:space="0" w:color="auto"/>
              <w:right w:val="single" w:sz="4" w:space="0" w:color="auto"/>
            </w:tcBorders>
            <w:vAlign w:val="center"/>
            <w:hideMark/>
          </w:tcPr>
          <w:p w14:paraId="5B315689"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Kit de Arte que contiene: Lienzo para pintura, tamaños: 45.7 x 61 cm, Pintura acrilica 60ml x 12 unidades, Set de pinceles Nylon x 8 piezas, Paleta plastica para mezclar pintura.</w:t>
            </w:r>
          </w:p>
        </w:tc>
        <w:tc>
          <w:tcPr>
            <w:tcW w:w="850" w:type="dxa"/>
            <w:tcBorders>
              <w:top w:val="nil"/>
              <w:left w:val="nil"/>
              <w:bottom w:val="single" w:sz="4" w:space="0" w:color="auto"/>
              <w:right w:val="single" w:sz="4" w:space="0" w:color="auto"/>
            </w:tcBorders>
            <w:vAlign w:val="center"/>
            <w:hideMark/>
          </w:tcPr>
          <w:p w14:paraId="0ED1ABD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0" w:type="dxa"/>
            <w:tcBorders>
              <w:top w:val="nil"/>
              <w:left w:val="nil"/>
              <w:bottom w:val="single" w:sz="4" w:space="0" w:color="auto"/>
              <w:right w:val="single" w:sz="4" w:space="0" w:color="auto"/>
            </w:tcBorders>
            <w:vAlign w:val="center"/>
            <w:hideMark/>
          </w:tcPr>
          <w:p w14:paraId="1CB9804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6</w:t>
            </w:r>
          </w:p>
        </w:tc>
        <w:tc>
          <w:tcPr>
            <w:tcW w:w="1493" w:type="dxa"/>
            <w:tcBorders>
              <w:top w:val="nil"/>
              <w:left w:val="nil"/>
              <w:bottom w:val="single" w:sz="4" w:space="0" w:color="auto"/>
              <w:right w:val="single" w:sz="4" w:space="0" w:color="auto"/>
            </w:tcBorders>
            <w:noWrap/>
            <w:vAlign w:val="center"/>
            <w:hideMark/>
          </w:tcPr>
          <w:p w14:paraId="137A768A" w14:textId="6EA459C8"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5C224AB2" w14:textId="32154DB6" w:rsidR="00721ABC" w:rsidRPr="00721ABC" w:rsidRDefault="00721ABC" w:rsidP="00721ABC">
            <w:pPr>
              <w:jc w:val="right"/>
              <w:rPr>
                <w:color w:val="000000"/>
                <w:sz w:val="18"/>
                <w:szCs w:val="18"/>
                <w:lang w:val="es-CO" w:eastAsia="es-CO"/>
              </w:rPr>
            </w:pPr>
          </w:p>
        </w:tc>
      </w:tr>
      <w:tr w:rsidR="00721ABC" w:rsidRPr="00721ABC" w14:paraId="52EBF692" w14:textId="77777777" w:rsidTr="00721ABC">
        <w:trPr>
          <w:trHeight w:val="780"/>
        </w:trPr>
        <w:tc>
          <w:tcPr>
            <w:tcW w:w="567" w:type="dxa"/>
            <w:tcBorders>
              <w:top w:val="nil"/>
              <w:left w:val="single" w:sz="4" w:space="0" w:color="auto"/>
              <w:bottom w:val="single" w:sz="4" w:space="0" w:color="auto"/>
              <w:right w:val="single" w:sz="4" w:space="0" w:color="auto"/>
            </w:tcBorders>
            <w:vAlign w:val="center"/>
            <w:hideMark/>
          </w:tcPr>
          <w:p w14:paraId="0A3CB7A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23</w:t>
            </w:r>
          </w:p>
        </w:tc>
        <w:tc>
          <w:tcPr>
            <w:tcW w:w="4537" w:type="dxa"/>
            <w:tcBorders>
              <w:top w:val="nil"/>
              <w:left w:val="nil"/>
              <w:bottom w:val="single" w:sz="4" w:space="0" w:color="auto"/>
              <w:right w:val="single" w:sz="4" w:space="0" w:color="auto"/>
            </w:tcBorders>
            <w:vAlign w:val="center"/>
            <w:hideMark/>
          </w:tcPr>
          <w:p w14:paraId="565E83AB"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Elaboración reconocimiento en acrílico (estatuilla) personalizado en stikers (Primer puesto Fase municipal: danza, pintura, oralidad, música y teatro. </w:t>
            </w:r>
          </w:p>
        </w:tc>
        <w:tc>
          <w:tcPr>
            <w:tcW w:w="850" w:type="dxa"/>
            <w:tcBorders>
              <w:top w:val="nil"/>
              <w:left w:val="nil"/>
              <w:bottom w:val="single" w:sz="4" w:space="0" w:color="auto"/>
              <w:right w:val="single" w:sz="4" w:space="0" w:color="auto"/>
            </w:tcBorders>
            <w:vAlign w:val="center"/>
            <w:hideMark/>
          </w:tcPr>
          <w:p w14:paraId="02EE169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0" w:type="dxa"/>
            <w:tcBorders>
              <w:top w:val="nil"/>
              <w:left w:val="nil"/>
              <w:bottom w:val="single" w:sz="4" w:space="0" w:color="auto"/>
              <w:right w:val="single" w:sz="4" w:space="0" w:color="auto"/>
            </w:tcBorders>
            <w:vAlign w:val="center"/>
            <w:hideMark/>
          </w:tcPr>
          <w:p w14:paraId="02E5155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5</w:t>
            </w:r>
          </w:p>
        </w:tc>
        <w:tc>
          <w:tcPr>
            <w:tcW w:w="1493" w:type="dxa"/>
            <w:tcBorders>
              <w:top w:val="nil"/>
              <w:left w:val="nil"/>
              <w:bottom w:val="single" w:sz="4" w:space="0" w:color="auto"/>
              <w:right w:val="single" w:sz="4" w:space="0" w:color="auto"/>
            </w:tcBorders>
            <w:noWrap/>
            <w:vAlign w:val="center"/>
            <w:hideMark/>
          </w:tcPr>
          <w:p w14:paraId="297081D3" w14:textId="765302ED"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5C31569C" w14:textId="69A426B2" w:rsidR="00721ABC" w:rsidRPr="00721ABC" w:rsidRDefault="00721ABC" w:rsidP="00721ABC">
            <w:pPr>
              <w:jc w:val="right"/>
              <w:rPr>
                <w:color w:val="000000"/>
                <w:sz w:val="18"/>
                <w:szCs w:val="18"/>
                <w:lang w:val="es-CO" w:eastAsia="es-CO"/>
              </w:rPr>
            </w:pPr>
          </w:p>
        </w:tc>
      </w:tr>
      <w:tr w:rsidR="00721ABC" w:rsidRPr="00721ABC" w14:paraId="3D6BF1EC" w14:textId="77777777" w:rsidTr="00721ABC">
        <w:trPr>
          <w:trHeight w:val="520"/>
        </w:trPr>
        <w:tc>
          <w:tcPr>
            <w:tcW w:w="567" w:type="dxa"/>
            <w:tcBorders>
              <w:top w:val="nil"/>
              <w:left w:val="single" w:sz="4" w:space="0" w:color="auto"/>
              <w:bottom w:val="single" w:sz="4" w:space="0" w:color="auto"/>
              <w:right w:val="single" w:sz="4" w:space="0" w:color="auto"/>
            </w:tcBorders>
            <w:noWrap/>
            <w:vAlign w:val="bottom"/>
            <w:hideMark/>
          </w:tcPr>
          <w:p w14:paraId="415F116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24</w:t>
            </w:r>
          </w:p>
        </w:tc>
        <w:tc>
          <w:tcPr>
            <w:tcW w:w="4537" w:type="dxa"/>
            <w:tcBorders>
              <w:top w:val="nil"/>
              <w:left w:val="nil"/>
              <w:bottom w:val="single" w:sz="4" w:space="0" w:color="auto"/>
              <w:right w:val="single" w:sz="4" w:space="0" w:color="auto"/>
            </w:tcBorders>
            <w:vAlign w:val="center"/>
            <w:hideMark/>
          </w:tcPr>
          <w:p w14:paraId="772ACE57"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Refrigerio menú 2: Sandwich o wrap de jamon y queso (200 grs), bebida refrescante (200 ml), manzana entera.</w:t>
            </w:r>
          </w:p>
        </w:tc>
        <w:tc>
          <w:tcPr>
            <w:tcW w:w="850" w:type="dxa"/>
            <w:tcBorders>
              <w:top w:val="nil"/>
              <w:left w:val="nil"/>
              <w:bottom w:val="single" w:sz="4" w:space="0" w:color="auto"/>
              <w:right w:val="single" w:sz="4" w:space="0" w:color="auto"/>
            </w:tcBorders>
            <w:vAlign w:val="center"/>
            <w:hideMark/>
          </w:tcPr>
          <w:p w14:paraId="403AD57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0" w:type="dxa"/>
            <w:tcBorders>
              <w:top w:val="nil"/>
              <w:left w:val="nil"/>
              <w:bottom w:val="single" w:sz="4" w:space="0" w:color="auto"/>
              <w:right w:val="single" w:sz="4" w:space="0" w:color="auto"/>
            </w:tcBorders>
            <w:vAlign w:val="center"/>
            <w:hideMark/>
          </w:tcPr>
          <w:p w14:paraId="2C1C2BC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150</w:t>
            </w:r>
          </w:p>
        </w:tc>
        <w:tc>
          <w:tcPr>
            <w:tcW w:w="1493" w:type="dxa"/>
            <w:tcBorders>
              <w:top w:val="nil"/>
              <w:left w:val="nil"/>
              <w:bottom w:val="single" w:sz="4" w:space="0" w:color="auto"/>
              <w:right w:val="single" w:sz="4" w:space="0" w:color="auto"/>
            </w:tcBorders>
            <w:noWrap/>
            <w:vAlign w:val="center"/>
            <w:hideMark/>
          </w:tcPr>
          <w:p w14:paraId="4FC8E45C" w14:textId="596D6A62"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68ED808D" w14:textId="559704C5" w:rsidR="00721ABC" w:rsidRPr="00721ABC" w:rsidRDefault="00721ABC" w:rsidP="00721ABC">
            <w:pPr>
              <w:jc w:val="right"/>
              <w:rPr>
                <w:color w:val="000000"/>
                <w:sz w:val="18"/>
                <w:szCs w:val="18"/>
                <w:lang w:val="es-CO" w:eastAsia="es-CO"/>
              </w:rPr>
            </w:pPr>
          </w:p>
        </w:tc>
      </w:tr>
      <w:tr w:rsidR="00721ABC" w:rsidRPr="00721ABC" w14:paraId="5192F839" w14:textId="77777777" w:rsidTr="00721ABC">
        <w:trPr>
          <w:trHeight w:val="780"/>
        </w:trPr>
        <w:tc>
          <w:tcPr>
            <w:tcW w:w="567" w:type="dxa"/>
            <w:tcBorders>
              <w:top w:val="nil"/>
              <w:left w:val="single" w:sz="4" w:space="0" w:color="auto"/>
              <w:bottom w:val="single" w:sz="4" w:space="0" w:color="auto"/>
              <w:right w:val="single" w:sz="4" w:space="0" w:color="auto"/>
            </w:tcBorders>
            <w:vAlign w:val="center"/>
            <w:hideMark/>
          </w:tcPr>
          <w:p w14:paraId="712CC12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25</w:t>
            </w:r>
          </w:p>
        </w:tc>
        <w:tc>
          <w:tcPr>
            <w:tcW w:w="4537" w:type="dxa"/>
            <w:tcBorders>
              <w:top w:val="nil"/>
              <w:left w:val="nil"/>
              <w:bottom w:val="single" w:sz="4" w:space="0" w:color="auto"/>
              <w:right w:val="single" w:sz="4" w:space="0" w:color="auto"/>
            </w:tcBorders>
            <w:vAlign w:val="center"/>
            <w:hideMark/>
          </w:tcPr>
          <w:p w14:paraId="5CF9D306"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Almuerzo sencillo 4 con empaque biodegradable: arroz (100grs) proteina a la plancha (200grs) ensalada fria o caliente (50grs) , carbohidrato (100 grs), bebida refrescante (400ml). </w:t>
            </w:r>
          </w:p>
        </w:tc>
        <w:tc>
          <w:tcPr>
            <w:tcW w:w="850" w:type="dxa"/>
            <w:tcBorders>
              <w:top w:val="nil"/>
              <w:left w:val="nil"/>
              <w:bottom w:val="single" w:sz="4" w:space="0" w:color="auto"/>
              <w:right w:val="single" w:sz="4" w:space="0" w:color="auto"/>
            </w:tcBorders>
            <w:vAlign w:val="center"/>
            <w:hideMark/>
          </w:tcPr>
          <w:p w14:paraId="7721645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0" w:type="dxa"/>
            <w:tcBorders>
              <w:top w:val="nil"/>
              <w:left w:val="nil"/>
              <w:bottom w:val="single" w:sz="4" w:space="0" w:color="auto"/>
              <w:right w:val="single" w:sz="4" w:space="0" w:color="auto"/>
            </w:tcBorders>
            <w:vAlign w:val="center"/>
            <w:hideMark/>
          </w:tcPr>
          <w:p w14:paraId="5712812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150</w:t>
            </w:r>
          </w:p>
        </w:tc>
        <w:tc>
          <w:tcPr>
            <w:tcW w:w="1493" w:type="dxa"/>
            <w:tcBorders>
              <w:top w:val="nil"/>
              <w:left w:val="nil"/>
              <w:bottom w:val="single" w:sz="4" w:space="0" w:color="auto"/>
              <w:right w:val="single" w:sz="4" w:space="0" w:color="auto"/>
            </w:tcBorders>
            <w:noWrap/>
            <w:vAlign w:val="center"/>
            <w:hideMark/>
          </w:tcPr>
          <w:p w14:paraId="7BF13CE2" w14:textId="1D9EEB3C"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70B99F23" w14:textId="74B32553" w:rsidR="00721ABC" w:rsidRPr="00721ABC" w:rsidRDefault="00721ABC" w:rsidP="00721ABC">
            <w:pPr>
              <w:jc w:val="right"/>
              <w:rPr>
                <w:color w:val="000000"/>
                <w:sz w:val="18"/>
                <w:szCs w:val="18"/>
                <w:lang w:val="es-CO" w:eastAsia="es-CO"/>
              </w:rPr>
            </w:pPr>
          </w:p>
        </w:tc>
      </w:tr>
      <w:tr w:rsidR="00721ABC" w:rsidRPr="00721ABC" w14:paraId="44F3DFAA" w14:textId="77777777" w:rsidTr="00721ABC">
        <w:trPr>
          <w:trHeight w:val="280"/>
        </w:trPr>
        <w:tc>
          <w:tcPr>
            <w:tcW w:w="567" w:type="dxa"/>
            <w:tcBorders>
              <w:top w:val="nil"/>
              <w:left w:val="single" w:sz="4" w:space="0" w:color="auto"/>
              <w:bottom w:val="single" w:sz="4" w:space="0" w:color="auto"/>
              <w:right w:val="single" w:sz="4" w:space="0" w:color="auto"/>
            </w:tcBorders>
            <w:vAlign w:val="center"/>
            <w:hideMark/>
          </w:tcPr>
          <w:p w14:paraId="0E49849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26</w:t>
            </w:r>
          </w:p>
        </w:tc>
        <w:tc>
          <w:tcPr>
            <w:tcW w:w="4537" w:type="dxa"/>
            <w:tcBorders>
              <w:top w:val="nil"/>
              <w:left w:val="nil"/>
              <w:bottom w:val="single" w:sz="4" w:space="0" w:color="auto"/>
              <w:right w:val="single" w:sz="4" w:space="0" w:color="auto"/>
            </w:tcBorders>
            <w:vAlign w:val="center"/>
            <w:hideMark/>
          </w:tcPr>
          <w:p w14:paraId="356F6AB2"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Estación de agua, capacidad para 100 personas. Botellón. </w:t>
            </w:r>
          </w:p>
        </w:tc>
        <w:tc>
          <w:tcPr>
            <w:tcW w:w="850" w:type="dxa"/>
            <w:tcBorders>
              <w:top w:val="nil"/>
              <w:left w:val="nil"/>
              <w:bottom w:val="single" w:sz="4" w:space="0" w:color="auto"/>
              <w:right w:val="single" w:sz="4" w:space="0" w:color="auto"/>
            </w:tcBorders>
            <w:vAlign w:val="center"/>
            <w:hideMark/>
          </w:tcPr>
          <w:p w14:paraId="0E5CF51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0" w:type="dxa"/>
            <w:tcBorders>
              <w:top w:val="nil"/>
              <w:left w:val="nil"/>
              <w:bottom w:val="single" w:sz="4" w:space="0" w:color="auto"/>
              <w:right w:val="single" w:sz="4" w:space="0" w:color="auto"/>
            </w:tcBorders>
            <w:vAlign w:val="center"/>
            <w:hideMark/>
          </w:tcPr>
          <w:p w14:paraId="1F33900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1493" w:type="dxa"/>
            <w:tcBorders>
              <w:top w:val="nil"/>
              <w:left w:val="nil"/>
              <w:bottom w:val="single" w:sz="4" w:space="0" w:color="auto"/>
              <w:right w:val="single" w:sz="4" w:space="0" w:color="auto"/>
            </w:tcBorders>
            <w:noWrap/>
            <w:vAlign w:val="center"/>
            <w:hideMark/>
          </w:tcPr>
          <w:p w14:paraId="1829557B" w14:textId="17ABDAC4"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04C1099B" w14:textId="36F43D30" w:rsidR="00721ABC" w:rsidRPr="00721ABC" w:rsidRDefault="00721ABC" w:rsidP="00721ABC">
            <w:pPr>
              <w:jc w:val="right"/>
              <w:rPr>
                <w:color w:val="000000"/>
                <w:sz w:val="18"/>
                <w:szCs w:val="18"/>
                <w:lang w:val="es-CO" w:eastAsia="es-CO"/>
              </w:rPr>
            </w:pPr>
          </w:p>
        </w:tc>
      </w:tr>
      <w:tr w:rsidR="00721ABC" w:rsidRPr="00721ABC" w14:paraId="2B75151B" w14:textId="77777777" w:rsidTr="00721ABC">
        <w:trPr>
          <w:trHeight w:val="280"/>
        </w:trPr>
        <w:tc>
          <w:tcPr>
            <w:tcW w:w="567" w:type="dxa"/>
            <w:tcBorders>
              <w:top w:val="nil"/>
              <w:left w:val="single" w:sz="4" w:space="0" w:color="auto"/>
              <w:bottom w:val="single" w:sz="4" w:space="0" w:color="auto"/>
              <w:right w:val="single" w:sz="4" w:space="0" w:color="auto"/>
            </w:tcBorders>
            <w:noWrap/>
            <w:vAlign w:val="bottom"/>
            <w:hideMark/>
          </w:tcPr>
          <w:p w14:paraId="5AD844E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27</w:t>
            </w:r>
          </w:p>
        </w:tc>
        <w:tc>
          <w:tcPr>
            <w:tcW w:w="4537" w:type="dxa"/>
            <w:tcBorders>
              <w:top w:val="nil"/>
              <w:left w:val="nil"/>
              <w:bottom w:val="single" w:sz="4" w:space="0" w:color="auto"/>
              <w:right w:val="single" w:sz="4" w:space="0" w:color="auto"/>
            </w:tcBorders>
            <w:vAlign w:val="center"/>
            <w:hideMark/>
          </w:tcPr>
          <w:p w14:paraId="35D89BC7"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Estación de café para 100 personas.</w:t>
            </w:r>
          </w:p>
        </w:tc>
        <w:tc>
          <w:tcPr>
            <w:tcW w:w="850" w:type="dxa"/>
            <w:tcBorders>
              <w:top w:val="nil"/>
              <w:left w:val="nil"/>
              <w:bottom w:val="single" w:sz="4" w:space="0" w:color="auto"/>
              <w:right w:val="single" w:sz="4" w:space="0" w:color="auto"/>
            </w:tcBorders>
            <w:vAlign w:val="center"/>
            <w:hideMark/>
          </w:tcPr>
          <w:p w14:paraId="51DCE1C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0" w:type="dxa"/>
            <w:tcBorders>
              <w:top w:val="nil"/>
              <w:left w:val="nil"/>
              <w:bottom w:val="single" w:sz="4" w:space="0" w:color="auto"/>
              <w:right w:val="single" w:sz="4" w:space="0" w:color="auto"/>
            </w:tcBorders>
            <w:vAlign w:val="center"/>
            <w:hideMark/>
          </w:tcPr>
          <w:p w14:paraId="21CF84B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1493" w:type="dxa"/>
            <w:tcBorders>
              <w:top w:val="nil"/>
              <w:left w:val="nil"/>
              <w:bottom w:val="single" w:sz="4" w:space="0" w:color="auto"/>
              <w:right w:val="single" w:sz="4" w:space="0" w:color="auto"/>
            </w:tcBorders>
            <w:noWrap/>
            <w:vAlign w:val="center"/>
            <w:hideMark/>
          </w:tcPr>
          <w:p w14:paraId="31240587" w14:textId="52DC25D1"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4DF4CEBB" w14:textId="62A3926C" w:rsidR="00721ABC" w:rsidRPr="00721ABC" w:rsidRDefault="00721ABC" w:rsidP="00721ABC">
            <w:pPr>
              <w:jc w:val="right"/>
              <w:rPr>
                <w:color w:val="000000"/>
                <w:sz w:val="18"/>
                <w:szCs w:val="18"/>
                <w:lang w:val="es-CO" w:eastAsia="es-CO"/>
              </w:rPr>
            </w:pPr>
          </w:p>
        </w:tc>
      </w:tr>
      <w:tr w:rsidR="00721ABC" w:rsidRPr="00721ABC" w14:paraId="0780ABB6" w14:textId="77777777" w:rsidTr="00721ABC">
        <w:trPr>
          <w:trHeight w:val="280"/>
        </w:trPr>
        <w:tc>
          <w:tcPr>
            <w:tcW w:w="567" w:type="dxa"/>
            <w:tcBorders>
              <w:top w:val="nil"/>
              <w:left w:val="single" w:sz="4" w:space="0" w:color="auto"/>
              <w:bottom w:val="single" w:sz="4" w:space="0" w:color="auto"/>
              <w:right w:val="single" w:sz="4" w:space="0" w:color="auto"/>
            </w:tcBorders>
            <w:vAlign w:val="center"/>
            <w:hideMark/>
          </w:tcPr>
          <w:p w14:paraId="45B77A5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28</w:t>
            </w:r>
          </w:p>
        </w:tc>
        <w:tc>
          <w:tcPr>
            <w:tcW w:w="4537" w:type="dxa"/>
            <w:tcBorders>
              <w:top w:val="nil"/>
              <w:left w:val="nil"/>
              <w:bottom w:val="single" w:sz="4" w:space="0" w:color="auto"/>
              <w:right w:val="single" w:sz="4" w:space="0" w:color="auto"/>
            </w:tcBorders>
            <w:vAlign w:val="center"/>
            <w:hideMark/>
          </w:tcPr>
          <w:p w14:paraId="2ADDF530"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Personal logístico (auxiliares). (Mesero dia)</w:t>
            </w:r>
          </w:p>
        </w:tc>
        <w:tc>
          <w:tcPr>
            <w:tcW w:w="850" w:type="dxa"/>
            <w:tcBorders>
              <w:top w:val="nil"/>
              <w:left w:val="nil"/>
              <w:bottom w:val="single" w:sz="4" w:space="0" w:color="auto"/>
              <w:right w:val="single" w:sz="4" w:space="0" w:color="auto"/>
            </w:tcBorders>
            <w:vAlign w:val="center"/>
            <w:hideMark/>
          </w:tcPr>
          <w:p w14:paraId="2013FD2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0" w:type="dxa"/>
            <w:tcBorders>
              <w:top w:val="nil"/>
              <w:left w:val="nil"/>
              <w:bottom w:val="single" w:sz="4" w:space="0" w:color="auto"/>
              <w:right w:val="single" w:sz="4" w:space="0" w:color="auto"/>
            </w:tcBorders>
            <w:vAlign w:val="center"/>
            <w:hideMark/>
          </w:tcPr>
          <w:p w14:paraId="39E32B9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10</w:t>
            </w:r>
          </w:p>
        </w:tc>
        <w:tc>
          <w:tcPr>
            <w:tcW w:w="1493" w:type="dxa"/>
            <w:tcBorders>
              <w:top w:val="nil"/>
              <w:left w:val="nil"/>
              <w:bottom w:val="single" w:sz="4" w:space="0" w:color="auto"/>
              <w:right w:val="single" w:sz="4" w:space="0" w:color="auto"/>
            </w:tcBorders>
            <w:noWrap/>
            <w:vAlign w:val="center"/>
            <w:hideMark/>
          </w:tcPr>
          <w:p w14:paraId="5B0C0DB4" w14:textId="38352EB9" w:rsidR="00721ABC" w:rsidRPr="00721ABC" w:rsidRDefault="00721ABC" w:rsidP="00721ABC">
            <w:pPr>
              <w:jc w:val="right"/>
              <w:rPr>
                <w:color w:val="000000"/>
                <w:sz w:val="18"/>
                <w:szCs w:val="18"/>
                <w:lang w:val="es-CO" w:eastAsia="es-CO"/>
              </w:rPr>
            </w:pPr>
          </w:p>
        </w:tc>
        <w:tc>
          <w:tcPr>
            <w:tcW w:w="2126" w:type="dxa"/>
            <w:tcBorders>
              <w:top w:val="nil"/>
              <w:left w:val="nil"/>
              <w:bottom w:val="single" w:sz="4" w:space="0" w:color="auto"/>
              <w:right w:val="single" w:sz="4" w:space="0" w:color="auto"/>
            </w:tcBorders>
            <w:noWrap/>
            <w:vAlign w:val="center"/>
            <w:hideMark/>
          </w:tcPr>
          <w:p w14:paraId="7876A806" w14:textId="6B4E41DA" w:rsidR="00721ABC" w:rsidRPr="00721ABC" w:rsidRDefault="00721ABC" w:rsidP="00721ABC">
            <w:pPr>
              <w:jc w:val="right"/>
              <w:rPr>
                <w:color w:val="000000"/>
                <w:sz w:val="18"/>
                <w:szCs w:val="18"/>
                <w:lang w:val="es-CO" w:eastAsia="es-CO"/>
              </w:rPr>
            </w:pPr>
          </w:p>
        </w:tc>
      </w:tr>
      <w:tr w:rsidR="00721ABC" w:rsidRPr="00721ABC" w14:paraId="08FD4AE3" w14:textId="77777777" w:rsidTr="00721ABC">
        <w:trPr>
          <w:trHeight w:val="280"/>
        </w:trPr>
        <w:tc>
          <w:tcPr>
            <w:tcW w:w="8147" w:type="dxa"/>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6E482BEC"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Subtotal Fase Municipal</w:t>
            </w:r>
          </w:p>
        </w:tc>
        <w:tc>
          <w:tcPr>
            <w:tcW w:w="2126" w:type="dxa"/>
            <w:tcBorders>
              <w:top w:val="nil"/>
              <w:left w:val="nil"/>
              <w:bottom w:val="single" w:sz="4" w:space="0" w:color="auto"/>
              <w:right w:val="single" w:sz="4" w:space="0" w:color="auto"/>
            </w:tcBorders>
            <w:shd w:val="clear" w:color="000000" w:fill="BFBFBF"/>
            <w:noWrap/>
            <w:vAlign w:val="bottom"/>
            <w:hideMark/>
          </w:tcPr>
          <w:p w14:paraId="61C9EF86" w14:textId="34412F73" w:rsidR="00721ABC" w:rsidRPr="00721ABC" w:rsidRDefault="00721ABC" w:rsidP="00476AFD">
            <w:pPr>
              <w:rPr>
                <w:b/>
                <w:bCs/>
                <w:color w:val="000000"/>
                <w:sz w:val="18"/>
                <w:szCs w:val="18"/>
                <w:lang w:val="es-CO" w:eastAsia="es-CO"/>
              </w:rPr>
            </w:pPr>
          </w:p>
        </w:tc>
      </w:tr>
    </w:tbl>
    <w:p w14:paraId="782E97FD" w14:textId="77777777" w:rsidR="00721ABC" w:rsidRPr="00721ABC" w:rsidRDefault="00721ABC" w:rsidP="00721ABC">
      <w:pPr>
        <w:jc w:val="center"/>
        <w:rPr>
          <w:rFonts w:eastAsia="Calibri"/>
          <w:b/>
          <w:bCs/>
          <w:sz w:val="18"/>
          <w:szCs w:val="18"/>
          <w:lang w:eastAsia="es-CO"/>
        </w:rPr>
      </w:pPr>
    </w:p>
    <w:p w14:paraId="2E89C796" w14:textId="77777777" w:rsidR="00721ABC" w:rsidRPr="00721ABC" w:rsidRDefault="00721ABC" w:rsidP="00721ABC">
      <w:pPr>
        <w:pStyle w:val="Prrafodelista"/>
        <w:widowControl/>
        <w:numPr>
          <w:ilvl w:val="0"/>
          <w:numId w:val="2"/>
        </w:numPr>
        <w:autoSpaceDE/>
        <w:autoSpaceDN/>
        <w:contextualSpacing/>
        <w:jc w:val="center"/>
        <w:rPr>
          <w:rFonts w:eastAsia="Calibri"/>
          <w:b/>
          <w:bCs/>
          <w:sz w:val="18"/>
          <w:szCs w:val="18"/>
          <w:lang w:eastAsia="es-CO"/>
        </w:rPr>
      </w:pPr>
      <w:r w:rsidRPr="00721ABC">
        <w:rPr>
          <w:rFonts w:eastAsia="Calibri"/>
          <w:b/>
          <w:bCs/>
          <w:sz w:val="18"/>
          <w:szCs w:val="18"/>
          <w:lang w:eastAsia="es-CO"/>
        </w:rPr>
        <w:t>Fase Departamental</w:t>
      </w:r>
    </w:p>
    <w:tbl>
      <w:tblPr>
        <w:tblW w:w="10132" w:type="dxa"/>
        <w:tblInd w:w="-639" w:type="dxa"/>
        <w:tblCellMar>
          <w:left w:w="70" w:type="dxa"/>
          <w:right w:w="70" w:type="dxa"/>
        </w:tblCellMar>
        <w:tblLook w:val="04A0" w:firstRow="1" w:lastRow="0" w:firstColumn="1" w:lastColumn="0" w:noHBand="0" w:noVBand="1"/>
      </w:tblPr>
      <w:tblGrid>
        <w:gridCol w:w="543"/>
        <w:gridCol w:w="4561"/>
        <w:gridCol w:w="850"/>
        <w:gridCol w:w="709"/>
        <w:gridCol w:w="1484"/>
        <w:gridCol w:w="1985"/>
      </w:tblGrid>
      <w:tr w:rsidR="00721ABC" w:rsidRPr="00721ABC" w14:paraId="367C302C" w14:textId="77777777" w:rsidTr="00721ABC">
        <w:trPr>
          <w:trHeight w:val="500"/>
        </w:trPr>
        <w:tc>
          <w:tcPr>
            <w:tcW w:w="54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6BA96F0"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Item</w:t>
            </w:r>
          </w:p>
        </w:tc>
        <w:tc>
          <w:tcPr>
            <w:tcW w:w="4561" w:type="dxa"/>
            <w:tcBorders>
              <w:top w:val="single" w:sz="4" w:space="0" w:color="auto"/>
              <w:left w:val="nil"/>
              <w:bottom w:val="single" w:sz="4" w:space="0" w:color="auto"/>
              <w:right w:val="single" w:sz="4" w:space="0" w:color="auto"/>
            </w:tcBorders>
            <w:shd w:val="clear" w:color="000000" w:fill="D9D9D9"/>
            <w:noWrap/>
            <w:vAlign w:val="center"/>
            <w:hideMark/>
          </w:tcPr>
          <w:p w14:paraId="6F3D6008"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Descripcion</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209A1403"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Unidad de Medida</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51FE695E"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Cant</w:t>
            </w:r>
          </w:p>
        </w:tc>
        <w:tc>
          <w:tcPr>
            <w:tcW w:w="1484" w:type="dxa"/>
            <w:tcBorders>
              <w:top w:val="single" w:sz="4" w:space="0" w:color="auto"/>
              <w:left w:val="nil"/>
              <w:bottom w:val="single" w:sz="4" w:space="0" w:color="auto"/>
              <w:right w:val="single" w:sz="4" w:space="0" w:color="auto"/>
            </w:tcBorders>
            <w:shd w:val="clear" w:color="000000" w:fill="D9D9D9"/>
            <w:vAlign w:val="center"/>
            <w:hideMark/>
          </w:tcPr>
          <w:p w14:paraId="281D106B"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 Vr Unitario </w:t>
            </w:r>
          </w:p>
        </w:tc>
        <w:tc>
          <w:tcPr>
            <w:tcW w:w="1985" w:type="dxa"/>
            <w:tcBorders>
              <w:top w:val="single" w:sz="4" w:space="0" w:color="auto"/>
              <w:left w:val="nil"/>
              <w:bottom w:val="single" w:sz="4" w:space="0" w:color="auto"/>
              <w:right w:val="single" w:sz="4" w:space="0" w:color="auto"/>
            </w:tcBorders>
            <w:shd w:val="clear" w:color="000000" w:fill="D9D9D9"/>
            <w:vAlign w:val="center"/>
            <w:hideMark/>
          </w:tcPr>
          <w:p w14:paraId="7E0BA778"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 Vr Total </w:t>
            </w:r>
          </w:p>
        </w:tc>
      </w:tr>
      <w:tr w:rsidR="00721ABC" w:rsidRPr="00721ABC" w14:paraId="680C3290" w14:textId="77777777" w:rsidTr="00721ABC">
        <w:trPr>
          <w:trHeight w:val="780"/>
        </w:trPr>
        <w:tc>
          <w:tcPr>
            <w:tcW w:w="543" w:type="dxa"/>
            <w:tcBorders>
              <w:top w:val="nil"/>
              <w:left w:val="single" w:sz="4" w:space="0" w:color="auto"/>
              <w:bottom w:val="single" w:sz="4" w:space="0" w:color="auto"/>
              <w:right w:val="single" w:sz="4" w:space="0" w:color="auto"/>
            </w:tcBorders>
            <w:noWrap/>
            <w:vAlign w:val="center"/>
            <w:hideMark/>
          </w:tcPr>
          <w:p w14:paraId="5550EAB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4561" w:type="dxa"/>
            <w:tcBorders>
              <w:top w:val="nil"/>
              <w:left w:val="nil"/>
              <w:bottom w:val="single" w:sz="4" w:space="0" w:color="auto"/>
              <w:right w:val="single" w:sz="4" w:space="0" w:color="auto"/>
            </w:tcBorders>
            <w:noWrap/>
            <w:vAlign w:val="center"/>
            <w:hideMark/>
          </w:tcPr>
          <w:p w14:paraId="1C4A3DF0"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 xml:space="preserve">Sonido LINEA ARRAY - Espacio abierto y cerrado (para agrupaciones musicales voz y pc) sistema RCF, con monitoreo, Yorkville, microfonearía necesaria, parales y consola digital. – Dia.  </w:t>
            </w:r>
          </w:p>
        </w:tc>
        <w:tc>
          <w:tcPr>
            <w:tcW w:w="850" w:type="dxa"/>
            <w:tcBorders>
              <w:top w:val="nil"/>
              <w:left w:val="nil"/>
              <w:bottom w:val="single" w:sz="4" w:space="0" w:color="auto"/>
              <w:right w:val="single" w:sz="4" w:space="0" w:color="auto"/>
            </w:tcBorders>
            <w:noWrap/>
            <w:vAlign w:val="center"/>
            <w:hideMark/>
          </w:tcPr>
          <w:p w14:paraId="6736DB8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3E90C4D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52DCADDF" w14:textId="76E5DD53"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77071335" w14:textId="6B68A9C4" w:rsidR="00721ABC" w:rsidRPr="00721ABC" w:rsidRDefault="00721ABC" w:rsidP="00721ABC">
            <w:pPr>
              <w:jc w:val="right"/>
              <w:rPr>
                <w:color w:val="000000"/>
                <w:sz w:val="18"/>
                <w:szCs w:val="18"/>
                <w:lang w:val="es-CO" w:eastAsia="es-CO"/>
              </w:rPr>
            </w:pPr>
          </w:p>
        </w:tc>
      </w:tr>
      <w:tr w:rsidR="00721ABC" w:rsidRPr="00721ABC" w14:paraId="40D91861" w14:textId="77777777" w:rsidTr="00721ABC">
        <w:trPr>
          <w:trHeight w:val="280"/>
        </w:trPr>
        <w:tc>
          <w:tcPr>
            <w:tcW w:w="543" w:type="dxa"/>
            <w:tcBorders>
              <w:top w:val="nil"/>
              <w:left w:val="single" w:sz="4" w:space="0" w:color="auto"/>
              <w:bottom w:val="single" w:sz="4" w:space="0" w:color="auto"/>
              <w:right w:val="single" w:sz="4" w:space="0" w:color="auto"/>
            </w:tcBorders>
            <w:noWrap/>
            <w:vAlign w:val="center"/>
            <w:hideMark/>
          </w:tcPr>
          <w:p w14:paraId="36FCA41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4561" w:type="dxa"/>
            <w:tcBorders>
              <w:top w:val="nil"/>
              <w:left w:val="nil"/>
              <w:bottom w:val="single" w:sz="4" w:space="0" w:color="auto"/>
              <w:right w:val="single" w:sz="4" w:space="0" w:color="auto"/>
            </w:tcBorders>
            <w:noWrap/>
            <w:vAlign w:val="center"/>
            <w:hideMark/>
          </w:tcPr>
          <w:p w14:paraId="152EED48"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Pantalla Led 4x3 de 2,9 pitch, con soporte y puentes. </w:t>
            </w:r>
          </w:p>
        </w:tc>
        <w:tc>
          <w:tcPr>
            <w:tcW w:w="850" w:type="dxa"/>
            <w:tcBorders>
              <w:top w:val="nil"/>
              <w:left w:val="nil"/>
              <w:bottom w:val="single" w:sz="4" w:space="0" w:color="auto"/>
              <w:right w:val="single" w:sz="4" w:space="0" w:color="auto"/>
            </w:tcBorders>
            <w:noWrap/>
            <w:vAlign w:val="center"/>
            <w:hideMark/>
          </w:tcPr>
          <w:p w14:paraId="4451931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08857C9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0409FB36" w14:textId="2945C4B5"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0DF7033D" w14:textId="74981B02" w:rsidR="00721ABC" w:rsidRPr="00721ABC" w:rsidRDefault="00721ABC" w:rsidP="00721ABC">
            <w:pPr>
              <w:jc w:val="right"/>
              <w:rPr>
                <w:color w:val="000000"/>
                <w:sz w:val="18"/>
                <w:szCs w:val="18"/>
                <w:lang w:val="es-CO" w:eastAsia="es-CO"/>
              </w:rPr>
            </w:pPr>
          </w:p>
        </w:tc>
      </w:tr>
      <w:tr w:rsidR="00721ABC" w:rsidRPr="00721ABC" w14:paraId="5B0D116E" w14:textId="77777777" w:rsidTr="00721ABC">
        <w:trPr>
          <w:trHeight w:val="280"/>
        </w:trPr>
        <w:tc>
          <w:tcPr>
            <w:tcW w:w="543" w:type="dxa"/>
            <w:tcBorders>
              <w:top w:val="nil"/>
              <w:left w:val="single" w:sz="4" w:space="0" w:color="auto"/>
              <w:bottom w:val="single" w:sz="4" w:space="0" w:color="auto"/>
              <w:right w:val="single" w:sz="4" w:space="0" w:color="auto"/>
            </w:tcBorders>
            <w:noWrap/>
            <w:vAlign w:val="bottom"/>
            <w:hideMark/>
          </w:tcPr>
          <w:p w14:paraId="638916C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4561" w:type="dxa"/>
            <w:tcBorders>
              <w:top w:val="nil"/>
              <w:left w:val="nil"/>
              <w:bottom w:val="single" w:sz="4" w:space="0" w:color="auto"/>
              <w:right w:val="single" w:sz="4" w:space="0" w:color="auto"/>
            </w:tcBorders>
            <w:noWrap/>
            <w:vAlign w:val="center"/>
            <w:hideMark/>
          </w:tcPr>
          <w:p w14:paraId="1D3CC750"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Microfono Inalambrico de Mano con frecuencia maxima 12000khz. </w:t>
            </w:r>
          </w:p>
        </w:tc>
        <w:tc>
          <w:tcPr>
            <w:tcW w:w="850" w:type="dxa"/>
            <w:tcBorders>
              <w:top w:val="nil"/>
              <w:left w:val="nil"/>
              <w:bottom w:val="single" w:sz="4" w:space="0" w:color="auto"/>
              <w:right w:val="single" w:sz="4" w:space="0" w:color="auto"/>
            </w:tcBorders>
            <w:noWrap/>
            <w:vAlign w:val="center"/>
            <w:hideMark/>
          </w:tcPr>
          <w:p w14:paraId="3FB6FFC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6A80876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5</w:t>
            </w:r>
          </w:p>
        </w:tc>
        <w:tc>
          <w:tcPr>
            <w:tcW w:w="1484" w:type="dxa"/>
            <w:tcBorders>
              <w:top w:val="nil"/>
              <w:left w:val="nil"/>
              <w:bottom w:val="single" w:sz="4" w:space="0" w:color="auto"/>
              <w:right w:val="single" w:sz="4" w:space="0" w:color="auto"/>
            </w:tcBorders>
            <w:noWrap/>
            <w:vAlign w:val="center"/>
            <w:hideMark/>
          </w:tcPr>
          <w:p w14:paraId="5FD881FE" w14:textId="0A5111F8"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0FFFD0DB" w14:textId="632AFC7B" w:rsidR="00721ABC" w:rsidRPr="00721ABC" w:rsidRDefault="00721ABC" w:rsidP="00721ABC">
            <w:pPr>
              <w:jc w:val="right"/>
              <w:rPr>
                <w:color w:val="000000"/>
                <w:sz w:val="18"/>
                <w:szCs w:val="18"/>
                <w:lang w:val="es-CO" w:eastAsia="es-CO"/>
              </w:rPr>
            </w:pPr>
          </w:p>
        </w:tc>
      </w:tr>
      <w:tr w:rsidR="00721ABC" w:rsidRPr="00721ABC" w14:paraId="1623FFBC" w14:textId="77777777" w:rsidTr="00721ABC">
        <w:trPr>
          <w:trHeight w:val="520"/>
        </w:trPr>
        <w:tc>
          <w:tcPr>
            <w:tcW w:w="543" w:type="dxa"/>
            <w:tcBorders>
              <w:top w:val="nil"/>
              <w:left w:val="single" w:sz="4" w:space="0" w:color="auto"/>
              <w:bottom w:val="single" w:sz="4" w:space="0" w:color="auto"/>
              <w:right w:val="single" w:sz="4" w:space="0" w:color="auto"/>
            </w:tcBorders>
            <w:noWrap/>
            <w:vAlign w:val="center"/>
            <w:hideMark/>
          </w:tcPr>
          <w:p w14:paraId="1F62818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4</w:t>
            </w:r>
          </w:p>
        </w:tc>
        <w:tc>
          <w:tcPr>
            <w:tcW w:w="4561" w:type="dxa"/>
            <w:tcBorders>
              <w:top w:val="nil"/>
              <w:left w:val="nil"/>
              <w:bottom w:val="single" w:sz="4" w:space="0" w:color="auto"/>
              <w:right w:val="single" w:sz="4" w:space="0" w:color="auto"/>
            </w:tcBorders>
            <w:noWrap/>
            <w:vAlign w:val="center"/>
            <w:hideMark/>
          </w:tcPr>
          <w:p w14:paraId="210FE658"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 xml:space="preserve">Alquiler micrófono de solapa con cable y conector, frecuencia máxima 60 hz. </w:t>
            </w:r>
          </w:p>
        </w:tc>
        <w:tc>
          <w:tcPr>
            <w:tcW w:w="850" w:type="dxa"/>
            <w:tcBorders>
              <w:top w:val="nil"/>
              <w:left w:val="nil"/>
              <w:bottom w:val="single" w:sz="4" w:space="0" w:color="auto"/>
              <w:right w:val="single" w:sz="4" w:space="0" w:color="auto"/>
            </w:tcBorders>
            <w:noWrap/>
            <w:vAlign w:val="center"/>
            <w:hideMark/>
          </w:tcPr>
          <w:p w14:paraId="7A0490B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1C2F9E2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6</w:t>
            </w:r>
          </w:p>
        </w:tc>
        <w:tc>
          <w:tcPr>
            <w:tcW w:w="1484" w:type="dxa"/>
            <w:tcBorders>
              <w:top w:val="nil"/>
              <w:left w:val="nil"/>
              <w:bottom w:val="single" w:sz="4" w:space="0" w:color="auto"/>
              <w:right w:val="single" w:sz="4" w:space="0" w:color="auto"/>
            </w:tcBorders>
            <w:noWrap/>
            <w:vAlign w:val="center"/>
            <w:hideMark/>
          </w:tcPr>
          <w:p w14:paraId="69D345DC" w14:textId="0324ED07"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692C0740" w14:textId="3AA5E010" w:rsidR="00721ABC" w:rsidRPr="00721ABC" w:rsidRDefault="00721ABC" w:rsidP="00721ABC">
            <w:pPr>
              <w:jc w:val="right"/>
              <w:rPr>
                <w:color w:val="000000"/>
                <w:sz w:val="18"/>
                <w:szCs w:val="18"/>
                <w:lang w:val="es-CO" w:eastAsia="es-CO"/>
              </w:rPr>
            </w:pPr>
          </w:p>
        </w:tc>
      </w:tr>
      <w:tr w:rsidR="00721ABC" w:rsidRPr="00721ABC" w14:paraId="426BA783" w14:textId="77777777" w:rsidTr="00721ABC">
        <w:trPr>
          <w:trHeight w:val="280"/>
        </w:trPr>
        <w:tc>
          <w:tcPr>
            <w:tcW w:w="543" w:type="dxa"/>
            <w:tcBorders>
              <w:top w:val="nil"/>
              <w:left w:val="single" w:sz="4" w:space="0" w:color="auto"/>
              <w:bottom w:val="single" w:sz="4" w:space="0" w:color="auto"/>
              <w:right w:val="single" w:sz="4" w:space="0" w:color="auto"/>
            </w:tcBorders>
            <w:noWrap/>
            <w:vAlign w:val="center"/>
            <w:hideMark/>
          </w:tcPr>
          <w:p w14:paraId="7E16942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5</w:t>
            </w:r>
          </w:p>
        </w:tc>
        <w:tc>
          <w:tcPr>
            <w:tcW w:w="4561" w:type="dxa"/>
            <w:tcBorders>
              <w:top w:val="nil"/>
              <w:left w:val="nil"/>
              <w:bottom w:val="single" w:sz="4" w:space="0" w:color="auto"/>
              <w:right w:val="single" w:sz="4" w:space="0" w:color="auto"/>
            </w:tcBorders>
            <w:noWrap/>
            <w:vAlign w:val="center"/>
            <w:hideMark/>
          </w:tcPr>
          <w:p w14:paraId="433E9999"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computador portátil, por día.</w:t>
            </w:r>
          </w:p>
        </w:tc>
        <w:tc>
          <w:tcPr>
            <w:tcW w:w="850" w:type="dxa"/>
            <w:tcBorders>
              <w:top w:val="nil"/>
              <w:left w:val="nil"/>
              <w:bottom w:val="single" w:sz="4" w:space="0" w:color="auto"/>
              <w:right w:val="single" w:sz="4" w:space="0" w:color="auto"/>
            </w:tcBorders>
            <w:noWrap/>
            <w:vAlign w:val="center"/>
            <w:hideMark/>
          </w:tcPr>
          <w:p w14:paraId="53975F1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7128E83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4962BDBC" w14:textId="08919A56"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6C15B115" w14:textId="54DA9B86" w:rsidR="00721ABC" w:rsidRPr="00721ABC" w:rsidRDefault="00721ABC" w:rsidP="00721ABC">
            <w:pPr>
              <w:jc w:val="right"/>
              <w:rPr>
                <w:color w:val="000000"/>
                <w:sz w:val="18"/>
                <w:szCs w:val="18"/>
                <w:lang w:val="es-CO" w:eastAsia="es-CO"/>
              </w:rPr>
            </w:pPr>
          </w:p>
        </w:tc>
      </w:tr>
      <w:tr w:rsidR="00721ABC" w:rsidRPr="00721ABC" w14:paraId="3849919A" w14:textId="77777777" w:rsidTr="00721ABC">
        <w:trPr>
          <w:trHeight w:val="280"/>
        </w:trPr>
        <w:tc>
          <w:tcPr>
            <w:tcW w:w="543" w:type="dxa"/>
            <w:tcBorders>
              <w:top w:val="nil"/>
              <w:left w:val="single" w:sz="4" w:space="0" w:color="auto"/>
              <w:bottom w:val="single" w:sz="4" w:space="0" w:color="auto"/>
              <w:right w:val="single" w:sz="4" w:space="0" w:color="auto"/>
            </w:tcBorders>
            <w:noWrap/>
            <w:vAlign w:val="bottom"/>
            <w:hideMark/>
          </w:tcPr>
          <w:p w14:paraId="3706248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6</w:t>
            </w:r>
          </w:p>
        </w:tc>
        <w:tc>
          <w:tcPr>
            <w:tcW w:w="4561" w:type="dxa"/>
            <w:tcBorders>
              <w:top w:val="nil"/>
              <w:left w:val="nil"/>
              <w:bottom w:val="single" w:sz="4" w:space="0" w:color="auto"/>
              <w:right w:val="single" w:sz="4" w:space="0" w:color="auto"/>
            </w:tcBorders>
            <w:noWrap/>
            <w:vAlign w:val="center"/>
            <w:hideMark/>
          </w:tcPr>
          <w:p w14:paraId="01B53EDF"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Elaboración de pendón tipo araña. </w:t>
            </w:r>
          </w:p>
        </w:tc>
        <w:tc>
          <w:tcPr>
            <w:tcW w:w="850" w:type="dxa"/>
            <w:tcBorders>
              <w:top w:val="nil"/>
              <w:left w:val="nil"/>
              <w:bottom w:val="single" w:sz="4" w:space="0" w:color="auto"/>
              <w:right w:val="single" w:sz="4" w:space="0" w:color="auto"/>
            </w:tcBorders>
            <w:noWrap/>
            <w:vAlign w:val="center"/>
            <w:hideMark/>
          </w:tcPr>
          <w:p w14:paraId="213997F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398816A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34DAFF48" w14:textId="618D4C0E"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5080407A" w14:textId="04AB8FE7" w:rsidR="00721ABC" w:rsidRPr="00721ABC" w:rsidRDefault="00721ABC" w:rsidP="00721ABC">
            <w:pPr>
              <w:jc w:val="right"/>
              <w:rPr>
                <w:color w:val="000000"/>
                <w:sz w:val="18"/>
                <w:szCs w:val="18"/>
                <w:lang w:val="es-CO" w:eastAsia="es-CO"/>
              </w:rPr>
            </w:pPr>
          </w:p>
        </w:tc>
      </w:tr>
      <w:tr w:rsidR="00721ABC" w:rsidRPr="00721ABC" w14:paraId="4C865E77" w14:textId="77777777" w:rsidTr="00721ABC">
        <w:trPr>
          <w:trHeight w:val="280"/>
        </w:trPr>
        <w:tc>
          <w:tcPr>
            <w:tcW w:w="543" w:type="dxa"/>
            <w:tcBorders>
              <w:top w:val="nil"/>
              <w:left w:val="single" w:sz="4" w:space="0" w:color="auto"/>
              <w:bottom w:val="single" w:sz="4" w:space="0" w:color="auto"/>
              <w:right w:val="single" w:sz="4" w:space="0" w:color="auto"/>
            </w:tcBorders>
            <w:noWrap/>
            <w:vAlign w:val="center"/>
            <w:hideMark/>
          </w:tcPr>
          <w:p w14:paraId="796394F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7</w:t>
            </w:r>
          </w:p>
        </w:tc>
        <w:tc>
          <w:tcPr>
            <w:tcW w:w="4561" w:type="dxa"/>
            <w:tcBorders>
              <w:top w:val="nil"/>
              <w:left w:val="nil"/>
              <w:bottom w:val="single" w:sz="4" w:space="0" w:color="auto"/>
              <w:right w:val="single" w:sz="4" w:space="0" w:color="auto"/>
            </w:tcBorders>
            <w:vAlign w:val="center"/>
            <w:hideMark/>
          </w:tcPr>
          <w:p w14:paraId="7C55ACC7"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sillas negras tipo auditorio</w:t>
            </w:r>
          </w:p>
        </w:tc>
        <w:tc>
          <w:tcPr>
            <w:tcW w:w="850" w:type="dxa"/>
            <w:tcBorders>
              <w:top w:val="nil"/>
              <w:left w:val="nil"/>
              <w:bottom w:val="single" w:sz="4" w:space="0" w:color="auto"/>
              <w:right w:val="single" w:sz="4" w:space="0" w:color="auto"/>
            </w:tcBorders>
            <w:vAlign w:val="center"/>
            <w:hideMark/>
          </w:tcPr>
          <w:p w14:paraId="7DD2363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0476D9C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5</w:t>
            </w:r>
          </w:p>
        </w:tc>
        <w:tc>
          <w:tcPr>
            <w:tcW w:w="1484" w:type="dxa"/>
            <w:tcBorders>
              <w:top w:val="nil"/>
              <w:left w:val="nil"/>
              <w:bottom w:val="single" w:sz="4" w:space="0" w:color="auto"/>
              <w:right w:val="single" w:sz="4" w:space="0" w:color="auto"/>
            </w:tcBorders>
            <w:noWrap/>
            <w:vAlign w:val="center"/>
            <w:hideMark/>
          </w:tcPr>
          <w:p w14:paraId="5E8DCCF5" w14:textId="44BC4A17"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00FCC426" w14:textId="06731E8A" w:rsidR="00721ABC" w:rsidRPr="00721ABC" w:rsidRDefault="00721ABC" w:rsidP="00721ABC">
            <w:pPr>
              <w:jc w:val="right"/>
              <w:rPr>
                <w:color w:val="000000"/>
                <w:sz w:val="18"/>
                <w:szCs w:val="18"/>
                <w:lang w:val="es-CO" w:eastAsia="es-CO"/>
              </w:rPr>
            </w:pPr>
          </w:p>
        </w:tc>
      </w:tr>
      <w:tr w:rsidR="00721ABC" w:rsidRPr="00721ABC" w14:paraId="6399EFF5" w14:textId="77777777" w:rsidTr="00721ABC">
        <w:trPr>
          <w:trHeight w:val="280"/>
        </w:trPr>
        <w:tc>
          <w:tcPr>
            <w:tcW w:w="543" w:type="dxa"/>
            <w:tcBorders>
              <w:top w:val="nil"/>
              <w:left w:val="single" w:sz="4" w:space="0" w:color="auto"/>
              <w:bottom w:val="single" w:sz="4" w:space="0" w:color="auto"/>
              <w:right w:val="single" w:sz="4" w:space="0" w:color="auto"/>
            </w:tcBorders>
            <w:noWrap/>
            <w:vAlign w:val="center"/>
            <w:hideMark/>
          </w:tcPr>
          <w:p w14:paraId="59E2D66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8</w:t>
            </w:r>
          </w:p>
        </w:tc>
        <w:tc>
          <w:tcPr>
            <w:tcW w:w="4561" w:type="dxa"/>
            <w:tcBorders>
              <w:top w:val="nil"/>
              <w:left w:val="nil"/>
              <w:bottom w:val="single" w:sz="4" w:space="0" w:color="auto"/>
              <w:right w:val="single" w:sz="4" w:space="0" w:color="auto"/>
            </w:tcBorders>
            <w:noWrap/>
            <w:vAlign w:val="center"/>
            <w:hideMark/>
          </w:tcPr>
          <w:p w14:paraId="6E48A2E1"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atril acrilico con altura de 120 cm y base en acero inoxidable. </w:t>
            </w:r>
          </w:p>
        </w:tc>
        <w:tc>
          <w:tcPr>
            <w:tcW w:w="850" w:type="dxa"/>
            <w:tcBorders>
              <w:top w:val="nil"/>
              <w:left w:val="nil"/>
              <w:bottom w:val="single" w:sz="4" w:space="0" w:color="auto"/>
              <w:right w:val="single" w:sz="4" w:space="0" w:color="auto"/>
            </w:tcBorders>
            <w:noWrap/>
            <w:vAlign w:val="center"/>
            <w:hideMark/>
          </w:tcPr>
          <w:p w14:paraId="739D940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7F4518A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18D084FC" w14:textId="096740DE"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128A6CD3" w14:textId="593048FB" w:rsidR="00721ABC" w:rsidRPr="00721ABC" w:rsidRDefault="00721ABC" w:rsidP="00721ABC">
            <w:pPr>
              <w:jc w:val="right"/>
              <w:rPr>
                <w:color w:val="000000"/>
                <w:sz w:val="18"/>
                <w:szCs w:val="18"/>
                <w:lang w:val="es-CO" w:eastAsia="es-CO"/>
              </w:rPr>
            </w:pPr>
          </w:p>
        </w:tc>
      </w:tr>
      <w:tr w:rsidR="00721ABC" w:rsidRPr="00721ABC" w14:paraId="5D603A72" w14:textId="77777777" w:rsidTr="00721ABC">
        <w:trPr>
          <w:trHeight w:val="280"/>
        </w:trPr>
        <w:tc>
          <w:tcPr>
            <w:tcW w:w="543" w:type="dxa"/>
            <w:tcBorders>
              <w:top w:val="nil"/>
              <w:left w:val="single" w:sz="4" w:space="0" w:color="auto"/>
              <w:bottom w:val="single" w:sz="4" w:space="0" w:color="auto"/>
              <w:right w:val="single" w:sz="4" w:space="0" w:color="auto"/>
            </w:tcBorders>
            <w:noWrap/>
            <w:vAlign w:val="bottom"/>
            <w:hideMark/>
          </w:tcPr>
          <w:p w14:paraId="2397879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9</w:t>
            </w:r>
          </w:p>
        </w:tc>
        <w:tc>
          <w:tcPr>
            <w:tcW w:w="4561" w:type="dxa"/>
            <w:tcBorders>
              <w:top w:val="nil"/>
              <w:left w:val="nil"/>
              <w:bottom w:val="single" w:sz="4" w:space="0" w:color="auto"/>
              <w:right w:val="single" w:sz="4" w:space="0" w:color="auto"/>
            </w:tcBorders>
            <w:noWrap/>
            <w:vAlign w:val="center"/>
            <w:hideMark/>
          </w:tcPr>
          <w:p w14:paraId="07394975"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asta y porta asta para banderas tipo tarima. </w:t>
            </w:r>
          </w:p>
        </w:tc>
        <w:tc>
          <w:tcPr>
            <w:tcW w:w="850" w:type="dxa"/>
            <w:tcBorders>
              <w:top w:val="nil"/>
              <w:left w:val="nil"/>
              <w:bottom w:val="single" w:sz="4" w:space="0" w:color="auto"/>
              <w:right w:val="single" w:sz="4" w:space="0" w:color="auto"/>
            </w:tcBorders>
            <w:noWrap/>
            <w:vAlign w:val="center"/>
            <w:hideMark/>
          </w:tcPr>
          <w:p w14:paraId="3BC3B75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5E5C5F8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1484" w:type="dxa"/>
            <w:tcBorders>
              <w:top w:val="nil"/>
              <w:left w:val="nil"/>
              <w:bottom w:val="single" w:sz="4" w:space="0" w:color="auto"/>
              <w:right w:val="single" w:sz="4" w:space="0" w:color="auto"/>
            </w:tcBorders>
            <w:noWrap/>
            <w:vAlign w:val="center"/>
            <w:hideMark/>
          </w:tcPr>
          <w:p w14:paraId="18CA050E" w14:textId="2C6CB833"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1930AE59" w14:textId="61E34F65" w:rsidR="00721ABC" w:rsidRPr="00721ABC" w:rsidRDefault="00721ABC" w:rsidP="00721ABC">
            <w:pPr>
              <w:jc w:val="right"/>
              <w:rPr>
                <w:color w:val="000000"/>
                <w:sz w:val="18"/>
                <w:szCs w:val="18"/>
                <w:lang w:val="es-CO" w:eastAsia="es-CO"/>
              </w:rPr>
            </w:pPr>
          </w:p>
        </w:tc>
      </w:tr>
      <w:tr w:rsidR="00721ABC" w:rsidRPr="00721ABC" w14:paraId="5AEA72F5" w14:textId="77777777" w:rsidTr="00721ABC">
        <w:trPr>
          <w:trHeight w:val="280"/>
        </w:trPr>
        <w:tc>
          <w:tcPr>
            <w:tcW w:w="543" w:type="dxa"/>
            <w:tcBorders>
              <w:top w:val="nil"/>
              <w:left w:val="single" w:sz="4" w:space="0" w:color="auto"/>
              <w:bottom w:val="single" w:sz="4" w:space="0" w:color="auto"/>
              <w:right w:val="single" w:sz="4" w:space="0" w:color="auto"/>
            </w:tcBorders>
            <w:noWrap/>
            <w:vAlign w:val="center"/>
            <w:hideMark/>
          </w:tcPr>
          <w:p w14:paraId="4FAEFCE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10</w:t>
            </w:r>
          </w:p>
        </w:tc>
        <w:tc>
          <w:tcPr>
            <w:tcW w:w="4561" w:type="dxa"/>
            <w:tcBorders>
              <w:top w:val="nil"/>
              <w:left w:val="nil"/>
              <w:bottom w:val="single" w:sz="4" w:space="0" w:color="auto"/>
              <w:right w:val="single" w:sz="4" w:space="0" w:color="auto"/>
            </w:tcBorders>
            <w:noWrap/>
            <w:vAlign w:val="center"/>
            <w:hideMark/>
          </w:tcPr>
          <w:p w14:paraId="072933CA"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Alquiler de bandera tipo tarima (Colombia – Córdoba). </w:t>
            </w:r>
          </w:p>
        </w:tc>
        <w:tc>
          <w:tcPr>
            <w:tcW w:w="850" w:type="dxa"/>
            <w:tcBorders>
              <w:top w:val="nil"/>
              <w:left w:val="nil"/>
              <w:bottom w:val="single" w:sz="4" w:space="0" w:color="auto"/>
              <w:right w:val="single" w:sz="4" w:space="0" w:color="auto"/>
            </w:tcBorders>
            <w:noWrap/>
            <w:vAlign w:val="center"/>
            <w:hideMark/>
          </w:tcPr>
          <w:p w14:paraId="52B4884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72DBDE1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w:t>
            </w:r>
          </w:p>
        </w:tc>
        <w:tc>
          <w:tcPr>
            <w:tcW w:w="1484" w:type="dxa"/>
            <w:tcBorders>
              <w:top w:val="nil"/>
              <w:left w:val="nil"/>
              <w:bottom w:val="single" w:sz="4" w:space="0" w:color="auto"/>
              <w:right w:val="single" w:sz="4" w:space="0" w:color="auto"/>
            </w:tcBorders>
            <w:noWrap/>
            <w:vAlign w:val="center"/>
            <w:hideMark/>
          </w:tcPr>
          <w:p w14:paraId="77E4B05C" w14:textId="6869D1D8"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1B4EB1AF" w14:textId="3EA44AD9" w:rsidR="00721ABC" w:rsidRPr="00721ABC" w:rsidRDefault="00721ABC" w:rsidP="00721ABC">
            <w:pPr>
              <w:jc w:val="right"/>
              <w:rPr>
                <w:color w:val="000000"/>
                <w:sz w:val="18"/>
                <w:szCs w:val="18"/>
                <w:lang w:val="es-CO" w:eastAsia="es-CO"/>
              </w:rPr>
            </w:pPr>
          </w:p>
        </w:tc>
      </w:tr>
      <w:tr w:rsidR="00721ABC" w:rsidRPr="00721ABC" w14:paraId="5A85C519" w14:textId="77777777" w:rsidTr="00721ABC">
        <w:trPr>
          <w:trHeight w:val="280"/>
        </w:trPr>
        <w:tc>
          <w:tcPr>
            <w:tcW w:w="543" w:type="dxa"/>
            <w:tcBorders>
              <w:top w:val="nil"/>
              <w:left w:val="single" w:sz="4" w:space="0" w:color="auto"/>
              <w:bottom w:val="single" w:sz="4" w:space="0" w:color="auto"/>
              <w:right w:val="single" w:sz="4" w:space="0" w:color="auto"/>
            </w:tcBorders>
            <w:noWrap/>
            <w:vAlign w:val="center"/>
            <w:hideMark/>
          </w:tcPr>
          <w:p w14:paraId="6F49101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11</w:t>
            </w:r>
          </w:p>
        </w:tc>
        <w:tc>
          <w:tcPr>
            <w:tcW w:w="4561" w:type="dxa"/>
            <w:tcBorders>
              <w:top w:val="nil"/>
              <w:left w:val="nil"/>
              <w:bottom w:val="single" w:sz="4" w:space="0" w:color="auto"/>
              <w:right w:val="single" w:sz="4" w:space="0" w:color="auto"/>
            </w:tcBorders>
            <w:noWrap/>
            <w:vAlign w:val="center"/>
            <w:hideMark/>
          </w:tcPr>
          <w:p w14:paraId="60FC5D69"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Arreglo floral (flores naturales para mesa principal). </w:t>
            </w:r>
          </w:p>
        </w:tc>
        <w:tc>
          <w:tcPr>
            <w:tcW w:w="850" w:type="dxa"/>
            <w:tcBorders>
              <w:top w:val="nil"/>
              <w:left w:val="nil"/>
              <w:bottom w:val="single" w:sz="4" w:space="0" w:color="auto"/>
              <w:right w:val="single" w:sz="4" w:space="0" w:color="auto"/>
            </w:tcBorders>
            <w:noWrap/>
            <w:vAlign w:val="center"/>
            <w:hideMark/>
          </w:tcPr>
          <w:p w14:paraId="4C98719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0F499B2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15D1C19F" w14:textId="3FD83894"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2AFDA8CF" w14:textId="64FF661F" w:rsidR="00721ABC" w:rsidRPr="00721ABC" w:rsidRDefault="00721ABC" w:rsidP="00721ABC">
            <w:pPr>
              <w:jc w:val="right"/>
              <w:rPr>
                <w:color w:val="000000"/>
                <w:sz w:val="18"/>
                <w:szCs w:val="18"/>
                <w:lang w:val="es-CO" w:eastAsia="es-CO"/>
              </w:rPr>
            </w:pPr>
          </w:p>
        </w:tc>
      </w:tr>
      <w:tr w:rsidR="00721ABC" w:rsidRPr="00721ABC" w14:paraId="3805C43B" w14:textId="77777777" w:rsidTr="00721ABC">
        <w:trPr>
          <w:trHeight w:val="280"/>
        </w:trPr>
        <w:tc>
          <w:tcPr>
            <w:tcW w:w="543" w:type="dxa"/>
            <w:tcBorders>
              <w:top w:val="nil"/>
              <w:left w:val="single" w:sz="4" w:space="0" w:color="auto"/>
              <w:bottom w:val="single" w:sz="4" w:space="0" w:color="auto"/>
              <w:right w:val="single" w:sz="4" w:space="0" w:color="auto"/>
            </w:tcBorders>
            <w:noWrap/>
            <w:vAlign w:val="bottom"/>
            <w:hideMark/>
          </w:tcPr>
          <w:p w14:paraId="58E7352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12</w:t>
            </w:r>
          </w:p>
        </w:tc>
        <w:tc>
          <w:tcPr>
            <w:tcW w:w="4561" w:type="dxa"/>
            <w:tcBorders>
              <w:top w:val="nil"/>
              <w:left w:val="nil"/>
              <w:bottom w:val="single" w:sz="4" w:space="0" w:color="auto"/>
              <w:right w:val="single" w:sz="4" w:space="0" w:color="auto"/>
            </w:tcBorders>
            <w:noWrap/>
            <w:vAlign w:val="center"/>
            <w:hideMark/>
          </w:tcPr>
          <w:p w14:paraId="38EF4102"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ventiladores industriales de pie, diametro 30cm, 280W tres velocidades.</w:t>
            </w:r>
          </w:p>
        </w:tc>
        <w:tc>
          <w:tcPr>
            <w:tcW w:w="850" w:type="dxa"/>
            <w:tcBorders>
              <w:top w:val="nil"/>
              <w:left w:val="nil"/>
              <w:bottom w:val="single" w:sz="4" w:space="0" w:color="auto"/>
              <w:right w:val="single" w:sz="4" w:space="0" w:color="auto"/>
            </w:tcBorders>
            <w:noWrap/>
            <w:vAlign w:val="center"/>
            <w:hideMark/>
          </w:tcPr>
          <w:p w14:paraId="4D9DBEC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37AC6BA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1484" w:type="dxa"/>
            <w:tcBorders>
              <w:top w:val="nil"/>
              <w:left w:val="nil"/>
              <w:bottom w:val="single" w:sz="4" w:space="0" w:color="auto"/>
              <w:right w:val="single" w:sz="4" w:space="0" w:color="auto"/>
            </w:tcBorders>
            <w:noWrap/>
            <w:vAlign w:val="center"/>
            <w:hideMark/>
          </w:tcPr>
          <w:p w14:paraId="6CA9ADB7" w14:textId="34FDA3BB"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447A4875" w14:textId="017F0911" w:rsidR="00721ABC" w:rsidRPr="00721ABC" w:rsidRDefault="00721ABC" w:rsidP="00721ABC">
            <w:pPr>
              <w:jc w:val="right"/>
              <w:rPr>
                <w:color w:val="000000"/>
                <w:sz w:val="18"/>
                <w:szCs w:val="18"/>
                <w:lang w:val="es-CO" w:eastAsia="es-CO"/>
              </w:rPr>
            </w:pPr>
          </w:p>
        </w:tc>
      </w:tr>
      <w:tr w:rsidR="00721ABC" w:rsidRPr="00721ABC" w14:paraId="2642D9D8" w14:textId="77777777" w:rsidTr="00721ABC">
        <w:trPr>
          <w:trHeight w:val="280"/>
        </w:trPr>
        <w:tc>
          <w:tcPr>
            <w:tcW w:w="543" w:type="dxa"/>
            <w:tcBorders>
              <w:top w:val="nil"/>
              <w:left w:val="single" w:sz="4" w:space="0" w:color="auto"/>
              <w:bottom w:val="single" w:sz="4" w:space="0" w:color="auto"/>
              <w:right w:val="single" w:sz="4" w:space="0" w:color="auto"/>
            </w:tcBorders>
            <w:noWrap/>
            <w:vAlign w:val="center"/>
            <w:hideMark/>
          </w:tcPr>
          <w:p w14:paraId="5045E78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13</w:t>
            </w:r>
          </w:p>
        </w:tc>
        <w:tc>
          <w:tcPr>
            <w:tcW w:w="4561" w:type="dxa"/>
            <w:tcBorders>
              <w:top w:val="nil"/>
              <w:left w:val="nil"/>
              <w:bottom w:val="single" w:sz="4" w:space="0" w:color="auto"/>
              <w:right w:val="single" w:sz="4" w:space="0" w:color="auto"/>
            </w:tcBorders>
            <w:noWrap/>
            <w:vAlign w:val="center"/>
            <w:hideMark/>
          </w:tcPr>
          <w:p w14:paraId="24CFBC39"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Disparo del canon confeti ventury (confeti papel y papel metal en varias figuras). </w:t>
            </w:r>
          </w:p>
        </w:tc>
        <w:tc>
          <w:tcPr>
            <w:tcW w:w="850" w:type="dxa"/>
            <w:tcBorders>
              <w:top w:val="nil"/>
              <w:left w:val="nil"/>
              <w:bottom w:val="single" w:sz="4" w:space="0" w:color="auto"/>
              <w:right w:val="single" w:sz="4" w:space="0" w:color="auto"/>
            </w:tcBorders>
            <w:noWrap/>
            <w:vAlign w:val="center"/>
            <w:hideMark/>
          </w:tcPr>
          <w:p w14:paraId="5074A78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264CCC0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6B3CE3EA" w14:textId="018B7346"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1A007601" w14:textId="5DD1EA58" w:rsidR="00721ABC" w:rsidRPr="00721ABC" w:rsidRDefault="00721ABC" w:rsidP="00721ABC">
            <w:pPr>
              <w:jc w:val="right"/>
              <w:rPr>
                <w:color w:val="000000"/>
                <w:sz w:val="18"/>
                <w:szCs w:val="18"/>
                <w:lang w:val="es-CO" w:eastAsia="es-CO"/>
              </w:rPr>
            </w:pPr>
          </w:p>
        </w:tc>
      </w:tr>
      <w:tr w:rsidR="00721ABC" w:rsidRPr="00721ABC" w14:paraId="5319C5DC" w14:textId="77777777" w:rsidTr="00721ABC">
        <w:trPr>
          <w:trHeight w:val="280"/>
        </w:trPr>
        <w:tc>
          <w:tcPr>
            <w:tcW w:w="543" w:type="dxa"/>
            <w:tcBorders>
              <w:top w:val="nil"/>
              <w:left w:val="single" w:sz="4" w:space="0" w:color="auto"/>
              <w:bottom w:val="single" w:sz="4" w:space="0" w:color="auto"/>
              <w:right w:val="single" w:sz="4" w:space="0" w:color="auto"/>
            </w:tcBorders>
            <w:noWrap/>
            <w:vAlign w:val="center"/>
            <w:hideMark/>
          </w:tcPr>
          <w:p w14:paraId="6DABF36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14</w:t>
            </w:r>
          </w:p>
        </w:tc>
        <w:tc>
          <w:tcPr>
            <w:tcW w:w="4561" w:type="dxa"/>
            <w:tcBorders>
              <w:top w:val="nil"/>
              <w:left w:val="nil"/>
              <w:bottom w:val="single" w:sz="4" w:space="0" w:color="auto"/>
              <w:right w:val="single" w:sz="4" w:space="0" w:color="auto"/>
            </w:tcBorders>
            <w:noWrap/>
            <w:vAlign w:val="center"/>
            <w:hideMark/>
          </w:tcPr>
          <w:p w14:paraId="78A4CE1D"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Puntos o extensiones electricos. </w:t>
            </w:r>
          </w:p>
        </w:tc>
        <w:tc>
          <w:tcPr>
            <w:tcW w:w="850" w:type="dxa"/>
            <w:tcBorders>
              <w:top w:val="nil"/>
              <w:left w:val="nil"/>
              <w:bottom w:val="single" w:sz="4" w:space="0" w:color="auto"/>
              <w:right w:val="single" w:sz="4" w:space="0" w:color="auto"/>
            </w:tcBorders>
            <w:noWrap/>
            <w:vAlign w:val="center"/>
            <w:hideMark/>
          </w:tcPr>
          <w:p w14:paraId="658434B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1BE7D01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1484" w:type="dxa"/>
            <w:tcBorders>
              <w:top w:val="nil"/>
              <w:left w:val="nil"/>
              <w:bottom w:val="single" w:sz="4" w:space="0" w:color="auto"/>
              <w:right w:val="single" w:sz="4" w:space="0" w:color="auto"/>
            </w:tcBorders>
            <w:noWrap/>
            <w:vAlign w:val="center"/>
            <w:hideMark/>
          </w:tcPr>
          <w:p w14:paraId="2725BF65" w14:textId="591813DC"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6E2C4767" w14:textId="0BBEC102" w:rsidR="00721ABC" w:rsidRPr="00721ABC" w:rsidRDefault="00721ABC" w:rsidP="00721ABC">
            <w:pPr>
              <w:jc w:val="right"/>
              <w:rPr>
                <w:color w:val="000000"/>
                <w:sz w:val="18"/>
                <w:szCs w:val="18"/>
                <w:lang w:val="es-CO" w:eastAsia="es-CO"/>
              </w:rPr>
            </w:pPr>
          </w:p>
        </w:tc>
      </w:tr>
      <w:tr w:rsidR="00721ABC" w:rsidRPr="00721ABC" w14:paraId="4DAE9DA4" w14:textId="77777777" w:rsidTr="00721ABC">
        <w:trPr>
          <w:trHeight w:val="280"/>
        </w:trPr>
        <w:tc>
          <w:tcPr>
            <w:tcW w:w="543" w:type="dxa"/>
            <w:tcBorders>
              <w:top w:val="nil"/>
              <w:left w:val="single" w:sz="4" w:space="0" w:color="auto"/>
              <w:bottom w:val="single" w:sz="4" w:space="0" w:color="auto"/>
              <w:right w:val="single" w:sz="4" w:space="0" w:color="auto"/>
            </w:tcBorders>
            <w:noWrap/>
            <w:vAlign w:val="bottom"/>
            <w:hideMark/>
          </w:tcPr>
          <w:p w14:paraId="1EC877F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15</w:t>
            </w:r>
          </w:p>
        </w:tc>
        <w:tc>
          <w:tcPr>
            <w:tcW w:w="4561" w:type="dxa"/>
            <w:tcBorders>
              <w:top w:val="nil"/>
              <w:left w:val="nil"/>
              <w:bottom w:val="single" w:sz="4" w:space="0" w:color="auto"/>
              <w:right w:val="single" w:sz="4" w:space="0" w:color="auto"/>
            </w:tcBorders>
            <w:noWrap/>
            <w:vAlign w:val="center"/>
            <w:hideMark/>
          </w:tcPr>
          <w:p w14:paraId="0BAF1FEA"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planta electrica de 100KVA por dia .</w:t>
            </w:r>
          </w:p>
        </w:tc>
        <w:tc>
          <w:tcPr>
            <w:tcW w:w="850" w:type="dxa"/>
            <w:tcBorders>
              <w:top w:val="nil"/>
              <w:left w:val="nil"/>
              <w:bottom w:val="single" w:sz="4" w:space="0" w:color="auto"/>
              <w:right w:val="single" w:sz="4" w:space="0" w:color="auto"/>
            </w:tcBorders>
            <w:noWrap/>
            <w:vAlign w:val="center"/>
            <w:hideMark/>
          </w:tcPr>
          <w:p w14:paraId="58681E0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2D552AC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37577A53" w14:textId="2FFF144A"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31FC8E0E" w14:textId="67BA14F3" w:rsidR="00721ABC" w:rsidRPr="00721ABC" w:rsidRDefault="00721ABC" w:rsidP="00721ABC">
            <w:pPr>
              <w:jc w:val="right"/>
              <w:rPr>
                <w:color w:val="000000"/>
                <w:sz w:val="18"/>
                <w:szCs w:val="18"/>
                <w:lang w:val="es-CO" w:eastAsia="es-CO"/>
              </w:rPr>
            </w:pPr>
          </w:p>
        </w:tc>
      </w:tr>
      <w:tr w:rsidR="00721ABC" w:rsidRPr="00721ABC" w14:paraId="5AD2B4DF" w14:textId="77777777" w:rsidTr="00721ABC">
        <w:trPr>
          <w:trHeight w:val="780"/>
        </w:trPr>
        <w:tc>
          <w:tcPr>
            <w:tcW w:w="543" w:type="dxa"/>
            <w:tcBorders>
              <w:top w:val="nil"/>
              <w:left w:val="single" w:sz="4" w:space="0" w:color="auto"/>
              <w:bottom w:val="single" w:sz="4" w:space="0" w:color="auto"/>
              <w:right w:val="single" w:sz="4" w:space="0" w:color="auto"/>
            </w:tcBorders>
            <w:noWrap/>
            <w:vAlign w:val="center"/>
            <w:hideMark/>
          </w:tcPr>
          <w:p w14:paraId="3EE271D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16</w:t>
            </w:r>
          </w:p>
        </w:tc>
        <w:tc>
          <w:tcPr>
            <w:tcW w:w="4561" w:type="dxa"/>
            <w:tcBorders>
              <w:top w:val="nil"/>
              <w:left w:val="nil"/>
              <w:bottom w:val="single" w:sz="4" w:space="0" w:color="auto"/>
              <w:right w:val="single" w:sz="4" w:space="0" w:color="auto"/>
            </w:tcBorders>
            <w:noWrap/>
            <w:vAlign w:val="center"/>
            <w:hideMark/>
          </w:tcPr>
          <w:p w14:paraId="1036606F"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 xml:space="preserve">Prestación de servicio de jurado en el Encuentro Folclórico y Cultural del Magisterio de Córdoba en la modalidad de Teatro. Fase Departamental  - Dia. </w:t>
            </w:r>
          </w:p>
        </w:tc>
        <w:tc>
          <w:tcPr>
            <w:tcW w:w="850" w:type="dxa"/>
            <w:tcBorders>
              <w:top w:val="nil"/>
              <w:left w:val="nil"/>
              <w:bottom w:val="single" w:sz="4" w:space="0" w:color="auto"/>
              <w:right w:val="single" w:sz="4" w:space="0" w:color="auto"/>
            </w:tcBorders>
            <w:noWrap/>
            <w:vAlign w:val="center"/>
            <w:hideMark/>
          </w:tcPr>
          <w:p w14:paraId="111E4A8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521F075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0B68B78C" w14:textId="68C2A5B6"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4B5638C5" w14:textId="0E5C257D" w:rsidR="00721ABC" w:rsidRPr="00721ABC" w:rsidRDefault="00721ABC" w:rsidP="00721ABC">
            <w:pPr>
              <w:jc w:val="right"/>
              <w:rPr>
                <w:color w:val="000000"/>
                <w:sz w:val="18"/>
                <w:szCs w:val="18"/>
                <w:lang w:val="es-CO" w:eastAsia="es-CO"/>
              </w:rPr>
            </w:pPr>
          </w:p>
        </w:tc>
      </w:tr>
      <w:tr w:rsidR="00721ABC" w:rsidRPr="00721ABC" w14:paraId="1C9B6040" w14:textId="77777777" w:rsidTr="00721ABC">
        <w:trPr>
          <w:trHeight w:val="780"/>
        </w:trPr>
        <w:tc>
          <w:tcPr>
            <w:tcW w:w="543" w:type="dxa"/>
            <w:tcBorders>
              <w:top w:val="nil"/>
              <w:left w:val="single" w:sz="4" w:space="0" w:color="auto"/>
              <w:bottom w:val="single" w:sz="4" w:space="0" w:color="auto"/>
              <w:right w:val="single" w:sz="4" w:space="0" w:color="auto"/>
            </w:tcBorders>
            <w:noWrap/>
            <w:vAlign w:val="center"/>
            <w:hideMark/>
          </w:tcPr>
          <w:p w14:paraId="6071C40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17</w:t>
            </w:r>
          </w:p>
        </w:tc>
        <w:tc>
          <w:tcPr>
            <w:tcW w:w="4561" w:type="dxa"/>
            <w:tcBorders>
              <w:top w:val="nil"/>
              <w:left w:val="nil"/>
              <w:bottom w:val="single" w:sz="4" w:space="0" w:color="auto"/>
              <w:right w:val="single" w:sz="4" w:space="0" w:color="auto"/>
            </w:tcBorders>
            <w:noWrap/>
            <w:vAlign w:val="center"/>
            <w:hideMark/>
          </w:tcPr>
          <w:p w14:paraId="077AF5ED"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Prestación de servicio de jurado en el Encuentro Folclórico y Cultural del Magisterio de Córdoba en la modalidad de Oralidad. Fase Departamental   - Dia.</w:t>
            </w:r>
          </w:p>
        </w:tc>
        <w:tc>
          <w:tcPr>
            <w:tcW w:w="850" w:type="dxa"/>
            <w:tcBorders>
              <w:top w:val="nil"/>
              <w:left w:val="nil"/>
              <w:bottom w:val="single" w:sz="4" w:space="0" w:color="auto"/>
              <w:right w:val="single" w:sz="4" w:space="0" w:color="auto"/>
            </w:tcBorders>
            <w:noWrap/>
            <w:vAlign w:val="center"/>
            <w:hideMark/>
          </w:tcPr>
          <w:p w14:paraId="1339385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1533917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7660419E" w14:textId="0016F53F"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65C23DDC" w14:textId="0BCB1448" w:rsidR="00721ABC" w:rsidRPr="00721ABC" w:rsidRDefault="00721ABC" w:rsidP="00721ABC">
            <w:pPr>
              <w:jc w:val="right"/>
              <w:rPr>
                <w:color w:val="000000"/>
                <w:sz w:val="18"/>
                <w:szCs w:val="18"/>
                <w:lang w:val="es-CO" w:eastAsia="es-CO"/>
              </w:rPr>
            </w:pPr>
          </w:p>
        </w:tc>
      </w:tr>
      <w:tr w:rsidR="00721ABC" w:rsidRPr="00721ABC" w14:paraId="41C7BFDE" w14:textId="77777777" w:rsidTr="00721ABC">
        <w:trPr>
          <w:trHeight w:val="780"/>
        </w:trPr>
        <w:tc>
          <w:tcPr>
            <w:tcW w:w="543" w:type="dxa"/>
            <w:tcBorders>
              <w:top w:val="nil"/>
              <w:left w:val="single" w:sz="4" w:space="0" w:color="auto"/>
              <w:bottom w:val="single" w:sz="4" w:space="0" w:color="auto"/>
              <w:right w:val="single" w:sz="4" w:space="0" w:color="auto"/>
            </w:tcBorders>
            <w:noWrap/>
            <w:vAlign w:val="bottom"/>
            <w:hideMark/>
          </w:tcPr>
          <w:p w14:paraId="0FC8280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18</w:t>
            </w:r>
          </w:p>
        </w:tc>
        <w:tc>
          <w:tcPr>
            <w:tcW w:w="4561" w:type="dxa"/>
            <w:tcBorders>
              <w:top w:val="nil"/>
              <w:left w:val="nil"/>
              <w:bottom w:val="single" w:sz="4" w:space="0" w:color="auto"/>
              <w:right w:val="single" w:sz="4" w:space="0" w:color="auto"/>
            </w:tcBorders>
            <w:noWrap/>
            <w:vAlign w:val="center"/>
            <w:hideMark/>
          </w:tcPr>
          <w:p w14:paraId="0CB477E7"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Prestación de servicio de jurado en el Encuentro Folclórico y Cultural del Magisterio de Córdoba en la modalidad de Música. Fase Departamental  - Dia.</w:t>
            </w:r>
          </w:p>
        </w:tc>
        <w:tc>
          <w:tcPr>
            <w:tcW w:w="850" w:type="dxa"/>
            <w:tcBorders>
              <w:top w:val="nil"/>
              <w:left w:val="nil"/>
              <w:bottom w:val="single" w:sz="4" w:space="0" w:color="auto"/>
              <w:right w:val="single" w:sz="4" w:space="0" w:color="auto"/>
            </w:tcBorders>
            <w:noWrap/>
            <w:vAlign w:val="center"/>
            <w:hideMark/>
          </w:tcPr>
          <w:p w14:paraId="026886D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7F0A19E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4191BD45" w14:textId="08D5CFF3"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0F16C993" w14:textId="0D974A7B" w:rsidR="00721ABC" w:rsidRPr="00721ABC" w:rsidRDefault="00721ABC" w:rsidP="00721ABC">
            <w:pPr>
              <w:jc w:val="right"/>
              <w:rPr>
                <w:color w:val="000000"/>
                <w:sz w:val="18"/>
                <w:szCs w:val="18"/>
                <w:lang w:val="es-CO" w:eastAsia="es-CO"/>
              </w:rPr>
            </w:pPr>
          </w:p>
        </w:tc>
      </w:tr>
      <w:tr w:rsidR="00721ABC" w:rsidRPr="00721ABC" w14:paraId="67909BF2" w14:textId="77777777" w:rsidTr="00721ABC">
        <w:trPr>
          <w:trHeight w:val="780"/>
        </w:trPr>
        <w:tc>
          <w:tcPr>
            <w:tcW w:w="543" w:type="dxa"/>
            <w:tcBorders>
              <w:top w:val="nil"/>
              <w:left w:val="single" w:sz="4" w:space="0" w:color="auto"/>
              <w:bottom w:val="single" w:sz="4" w:space="0" w:color="auto"/>
              <w:right w:val="single" w:sz="4" w:space="0" w:color="auto"/>
            </w:tcBorders>
            <w:noWrap/>
            <w:vAlign w:val="center"/>
            <w:hideMark/>
          </w:tcPr>
          <w:p w14:paraId="2718710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lastRenderedPageBreak/>
              <w:t>19</w:t>
            </w:r>
          </w:p>
        </w:tc>
        <w:tc>
          <w:tcPr>
            <w:tcW w:w="4561" w:type="dxa"/>
            <w:tcBorders>
              <w:top w:val="nil"/>
              <w:left w:val="nil"/>
              <w:bottom w:val="single" w:sz="4" w:space="0" w:color="auto"/>
              <w:right w:val="single" w:sz="4" w:space="0" w:color="auto"/>
            </w:tcBorders>
            <w:noWrap/>
            <w:vAlign w:val="center"/>
            <w:hideMark/>
          </w:tcPr>
          <w:p w14:paraId="6FB40688"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Prestación de servicio de jurado en el Encuentro Folclórico y Cultural del Magisterio de Córdoba en la modalidad de Pintura Fase Departamental    - Dia.</w:t>
            </w:r>
          </w:p>
        </w:tc>
        <w:tc>
          <w:tcPr>
            <w:tcW w:w="850" w:type="dxa"/>
            <w:tcBorders>
              <w:top w:val="nil"/>
              <w:left w:val="nil"/>
              <w:bottom w:val="single" w:sz="4" w:space="0" w:color="auto"/>
              <w:right w:val="single" w:sz="4" w:space="0" w:color="auto"/>
            </w:tcBorders>
            <w:noWrap/>
            <w:vAlign w:val="center"/>
            <w:hideMark/>
          </w:tcPr>
          <w:p w14:paraId="686B811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7F437E8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5B591B70" w14:textId="0011109F"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047E8C34" w14:textId="29B74D11" w:rsidR="00721ABC" w:rsidRPr="00721ABC" w:rsidRDefault="00721ABC" w:rsidP="00721ABC">
            <w:pPr>
              <w:jc w:val="right"/>
              <w:rPr>
                <w:color w:val="000000"/>
                <w:sz w:val="18"/>
                <w:szCs w:val="18"/>
                <w:lang w:val="es-CO" w:eastAsia="es-CO"/>
              </w:rPr>
            </w:pPr>
          </w:p>
        </w:tc>
      </w:tr>
      <w:tr w:rsidR="00721ABC" w:rsidRPr="00721ABC" w14:paraId="534D0A58" w14:textId="77777777" w:rsidTr="00721ABC">
        <w:trPr>
          <w:trHeight w:val="780"/>
        </w:trPr>
        <w:tc>
          <w:tcPr>
            <w:tcW w:w="543" w:type="dxa"/>
            <w:tcBorders>
              <w:top w:val="nil"/>
              <w:left w:val="single" w:sz="4" w:space="0" w:color="auto"/>
              <w:bottom w:val="single" w:sz="4" w:space="0" w:color="auto"/>
              <w:right w:val="single" w:sz="4" w:space="0" w:color="auto"/>
            </w:tcBorders>
            <w:noWrap/>
            <w:vAlign w:val="center"/>
            <w:hideMark/>
          </w:tcPr>
          <w:p w14:paraId="31BB736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20</w:t>
            </w:r>
          </w:p>
        </w:tc>
        <w:tc>
          <w:tcPr>
            <w:tcW w:w="4561" w:type="dxa"/>
            <w:tcBorders>
              <w:top w:val="nil"/>
              <w:left w:val="nil"/>
              <w:bottom w:val="single" w:sz="4" w:space="0" w:color="auto"/>
              <w:right w:val="single" w:sz="4" w:space="0" w:color="auto"/>
            </w:tcBorders>
            <w:noWrap/>
            <w:vAlign w:val="center"/>
            <w:hideMark/>
          </w:tcPr>
          <w:p w14:paraId="7F47CE46"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Prestación de servicio de jurado en el Encuentro Folclórico y Cultural del Magisterio de Córdoba en la modalidad de Danza. Fase Departamental   - Dia.</w:t>
            </w:r>
          </w:p>
        </w:tc>
        <w:tc>
          <w:tcPr>
            <w:tcW w:w="850" w:type="dxa"/>
            <w:tcBorders>
              <w:top w:val="nil"/>
              <w:left w:val="nil"/>
              <w:bottom w:val="single" w:sz="4" w:space="0" w:color="auto"/>
              <w:right w:val="single" w:sz="4" w:space="0" w:color="auto"/>
            </w:tcBorders>
            <w:noWrap/>
            <w:vAlign w:val="center"/>
            <w:hideMark/>
          </w:tcPr>
          <w:p w14:paraId="00C13DA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10680592"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01AA5EDA" w14:textId="78145A63"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000581A4" w14:textId="3FDC7BC4" w:rsidR="00721ABC" w:rsidRPr="00721ABC" w:rsidRDefault="00721ABC" w:rsidP="00721ABC">
            <w:pPr>
              <w:jc w:val="right"/>
              <w:rPr>
                <w:color w:val="000000"/>
                <w:sz w:val="18"/>
                <w:szCs w:val="18"/>
                <w:lang w:val="es-CO" w:eastAsia="es-CO"/>
              </w:rPr>
            </w:pPr>
          </w:p>
        </w:tc>
      </w:tr>
      <w:tr w:rsidR="00721ABC" w:rsidRPr="00721ABC" w14:paraId="78CD4807" w14:textId="77777777" w:rsidTr="00721ABC">
        <w:trPr>
          <w:trHeight w:val="780"/>
        </w:trPr>
        <w:tc>
          <w:tcPr>
            <w:tcW w:w="543" w:type="dxa"/>
            <w:tcBorders>
              <w:top w:val="nil"/>
              <w:left w:val="single" w:sz="4" w:space="0" w:color="auto"/>
              <w:bottom w:val="single" w:sz="4" w:space="0" w:color="auto"/>
              <w:right w:val="single" w:sz="4" w:space="0" w:color="auto"/>
            </w:tcBorders>
            <w:noWrap/>
            <w:vAlign w:val="bottom"/>
            <w:hideMark/>
          </w:tcPr>
          <w:p w14:paraId="4D92C3E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21</w:t>
            </w:r>
          </w:p>
        </w:tc>
        <w:tc>
          <w:tcPr>
            <w:tcW w:w="4561" w:type="dxa"/>
            <w:tcBorders>
              <w:top w:val="nil"/>
              <w:left w:val="nil"/>
              <w:bottom w:val="single" w:sz="4" w:space="0" w:color="auto"/>
              <w:right w:val="single" w:sz="4" w:space="0" w:color="auto"/>
            </w:tcBorders>
            <w:vAlign w:val="center"/>
            <w:hideMark/>
          </w:tcPr>
          <w:p w14:paraId="12738C3B"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Alquiler de caballete de Madera para pintar, regulable, 140 cm, tres Patas, ajuste graduable para posicionar el lienzo o pintura por día. Pintura Adultos</w:t>
            </w:r>
          </w:p>
        </w:tc>
        <w:tc>
          <w:tcPr>
            <w:tcW w:w="850" w:type="dxa"/>
            <w:tcBorders>
              <w:top w:val="nil"/>
              <w:left w:val="nil"/>
              <w:bottom w:val="single" w:sz="4" w:space="0" w:color="auto"/>
              <w:right w:val="single" w:sz="4" w:space="0" w:color="auto"/>
            </w:tcBorders>
            <w:vAlign w:val="center"/>
            <w:hideMark/>
          </w:tcPr>
          <w:p w14:paraId="75D7763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65DE2FE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8</w:t>
            </w:r>
          </w:p>
        </w:tc>
        <w:tc>
          <w:tcPr>
            <w:tcW w:w="1484" w:type="dxa"/>
            <w:tcBorders>
              <w:top w:val="nil"/>
              <w:left w:val="nil"/>
              <w:bottom w:val="single" w:sz="4" w:space="0" w:color="auto"/>
              <w:right w:val="single" w:sz="4" w:space="0" w:color="auto"/>
            </w:tcBorders>
            <w:noWrap/>
            <w:vAlign w:val="center"/>
            <w:hideMark/>
          </w:tcPr>
          <w:p w14:paraId="17E1C0AA" w14:textId="0884F0BD"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4AA8EF42" w14:textId="6F1430AA" w:rsidR="00721ABC" w:rsidRPr="00721ABC" w:rsidRDefault="00721ABC" w:rsidP="00721ABC">
            <w:pPr>
              <w:jc w:val="right"/>
              <w:rPr>
                <w:color w:val="000000"/>
                <w:sz w:val="18"/>
                <w:szCs w:val="18"/>
                <w:lang w:val="es-CO" w:eastAsia="es-CO"/>
              </w:rPr>
            </w:pPr>
          </w:p>
        </w:tc>
      </w:tr>
      <w:tr w:rsidR="00721ABC" w:rsidRPr="00721ABC" w14:paraId="7AA1F2AB" w14:textId="77777777" w:rsidTr="00721ABC">
        <w:trPr>
          <w:trHeight w:val="780"/>
        </w:trPr>
        <w:tc>
          <w:tcPr>
            <w:tcW w:w="543" w:type="dxa"/>
            <w:tcBorders>
              <w:top w:val="nil"/>
              <w:left w:val="single" w:sz="4" w:space="0" w:color="auto"/>
              <w:bottom w:val="single" w:sz="4" w:space="0" w:color="auto"/>
              <w:right w:val="single" w:sz="4" w:space="0" w:color="auto"/>
            </w:tcBorders>
            <w:noWrap/>
            <w:vAlign w:val="center"/>
            <w:hideMark/>
          </w:tcPr>
          <w:p w14:paraId="7651333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22</w:t>
            </w:r>
          </w:p>
        </w:tc>
        <w:tc>
          <w:tcPr>
            <w:tcW w:w="4561" w:type="dxa"/>
            <w:tcBorders>
              <w:top w:val="nil"/>
              <w:left w:val="nil"/>
              <w:bottom w:val="single" w:sz="4" w:space="0" w:color="auto"/>
              <w:right w:val="single" w:sz="4" w:space="0" w:color="auto"/>
            </w:tcBorders>
            <w:vAlign w:val="center"/>
            <w:hideMark/>
          </w:tcPr>
          <w:p w14:paraId="2427D7B9"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Kit de Arte que contiene: Lienzo para pintura, tamaños: 45.7 x 61 cm, Pintura acrilica 60ml x 12 unidades, Set de pinceles Nylon x 8 piezas, Paleta plastica para mezclar pintura.</w:t>
            </w:r>
          </w:p>
        </w:tc>
        <w:tc>
          <w:tcPr>
            <w:tcW w:w="850" w:type="dxa"/>
            <w:tcBorders>
              <w:top w:val="nil"/>
              <w:left w:val="nil"/>
              <w:bottom w:val="single" w:sz="4" w:space="0" w:color="auto"/>
              <w:right w:val="single" w:sz="4" w:space="0" w:color="auto"/>
            </w:tcBorders>
            <w:vAlign w:val="center"/>
            <w:hideMark/>
          </w:tcPr>
          <w:p w14:paraId="278B93F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30B8810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313B1E59" w14:textId="749BD7D3"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4407FB46" w14:textId="19B3B36A" w:rsidR="00721ABC" w:rsidRPr="00721ABC" w:rsidRDefault="00721ABC" w:rsidP="00721ABC">
            <w:pPr>
              <w:jc w:val="right"/>
              <w:rPr>
                <w:color w:val="000000"/>
                <w:sz w:val="18"/>
                <w:szCs w:val="18"/>
                <w:lang w:val="es-CO" w:eastAsia="es-CO"/>
              </w:rPr>
            </w:pPr>
          </w:p>
        </w:tc>
      </w:tr>
      <w:tr w:rsidR="00721ABC" w:rsidRPr="00721ABC" w14:paraId="3AE89BEC" w14:textId="77777777" w:rsidTr="00721ABC">
        <w:trPr>
          <w:trHeight w:val="780"/>
        </w:trPr>
        <w:tc>
          <w:tcPr>
            <w:tcW w:w="543" w:type="dxa"/>
            <w:tcBorders>
              <w:top w:val="nil"/>
              <w:left w:val="single" w:sz="4" w:space="0" w:color="auto"/>
              <w:bottom w:val="single" w:sz="4" w:space="0" w:color="auto"/>
              <w:right w:val="single" w:sz="4" w:space="0" w:color="auto"/>
            </w:tcBorders>
            <w:noWrap/>
            <w:vAlign w:val="center"/>
            <w:hideMark/>
          </w:tcPr>
          <w:p w14:paraId="31E791A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23</w:t>
            </w:r>
          </w:p>
        </w:tc>
        <w:tc>
          <w:tcPr>
            <w:tcW w:w="4561" w:type="dxa"/>
            <w:tcBorders>
              <w:top w:val="nil"/>
              <w:left w:val="nil"/>
              <w:bottom w:val="single" w:sz="4" w:space="0" w:color="auto"/>
              <w:right w:val="single" w:sz="4" w:space="0" w:color="auto"/>
            </w:tcBorders>
            <w:vAlign w:val="center"/>
            <w:hideMark/>
          </w:tcPr>
          <w:p w14:paraId="1BCC22C4"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Elaboración reconocimiento en acrílico (estatuilla) personalizado en stikers (Primer puesto Fase departamental: danza, pintura, oralidad, música y teatro. </w:t>
            </w:r>
          </w:p>
        </w:tc>
        <w:tc>
          <w:tcPr>
            <w:tcW w:w="850" w:type="dxa"/>
            <w:tcBorders>
              <w:top w:val="nil"/>
              <w:left w:val="nil"/>
              <w:bottom w:val="single" w:sz="4" w:space="0" w:color="auto"/>
              <w:right w:val="single" w:sz="4" w:space="0" w:color="auto"/>
            </w:tcBorders>
            <w:vAlign w:val="center"/>
            <w:hideMark/>
          </w:tcPr>
          <w:p w14:paraId="015E844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2205982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5</w:t>
            </w:r>
          </w:p>
        </w:tc>
        <w:tc>
          <w:tcPr>
            <w:tcW w:w="1484" w:type="dxa"/>
            <w:tcBorders>
              <w:top w:val="nil"/>
              <w:left w:val="nil"/>
              <w:bottom w:val="single" w:sz="4" w:space="0" w:color="auto"/>
              <w:right w:val="single" w:sz="4" w:space="0" w:color="auto"/>
            </w:tcBorders>
            <w:noWrap/>
            <w:vAlign w:val="center"/>
            <w:hideMark/>
          </w:tcPr>
          <w:p w14:paraId="4BAAA30D" w14:textId="1DF6A36E"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6C3E065E" w14:textId="19E87619" w:rsidR="00721ABC" w:rsidRPr="00721ABC" w:rsidRDefault="00721ABC" w:rsidP="00721ABC">
            <w:pPr>
              <w:jc w:val="right"/>
              <w:rPr>
                <w:color w:val="000000"/>
                <w:sz w:val="18"/>
                <w:szCs w:val="18"/>
                <w:lang w:val="es-CO" w:eastAsia="es-CO"/>
              </w:rPr>
            </w:pPr>
          </w:p>
        </w:tc>
      </w:tr>
      <w:tr w:rsidR="00721ABC" w:rsidRPr="00721ABC" w14:paraId="4A2E8065" w14:textId="77777777" w:rsidTr="00721ABC">
        <w:trPr>
          <w:trHeight w:val="520"/>
        </w:trPr>
        <w:tc>
          <w:tcPr>
            <w:tcW w:w="543" w:type="dxa"/>
            <w:tcBorders>
              <w:top w:val="nil"/>
              <w:left w:val="single" w:sz="4" w:space="0" w:color="auto"/>
              <w:bottom w:val="single" w:sz="4" w:space="0" w:color="auto"/>
              <w:right w:val="single" w:sz="4" w:space="0" w:color="auto"/>
            </w:tcBorders>
            <w:noWrap/>
            <w:vAlign w:val="bottom"/>
            <w:hideMark/>
          </w:tcPr>
          <w:p w14:paraId="08B281B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24</w:t>
            </w:r>
          </w:p>
        </w:tc>
        <w:tc>
          <w:tcPr>
            <w:tcW w:w="4561" w:type="dxa"/>
            <w:tcBorders>
              <w:top w:val="nil"/>
              <w:left w:val="nil"/>
              <w:bottom w:val="single" w:sz="4" w:space="0" w:color="auto"/>
              <w:right w:val="single" w:sz="4" w:space="0" w:color="auto"/>
            </w:tcBorders>
            <w:vAlign w:val="center"/>
            <w:hideMark/>
          </w:tcPr>
          <w:p w14:paraId="4326AF7B"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 xml:space="preserve">Refrigerio menú 2: Sandwich o wrap de jamon y queso (200 grs), bebida refrescante (200 ml), manzana entera. </w:t>
            </w:r>
          </w:p>
        </w:tc>
        <w:tc>
          <w:tcPr>
            <w:tcW w:w="850" w:type="dxa"/>
            <w:tcBorders>
              <w:top w:val="nil"/>
              <w:left w:val="nil"/>
              <w:bottom w:val="single" w:sz="4" w:space="0" w:color="auto"/>
              <w:right w:val="single" w:sz="4" w:space="0" w:color="auto"/>
            </w:tcBorders>
            <w:vAlign w:val="center"/>
            <w:hideMark/>
          </w:tcPr>
          <w:p w14:paraId="3E26DA66"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7395574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170</w:t>
            </w:r>
          </w:p>
        </w:tc>
        <w:tc>
          <w:tcPr>
            <w:tcW w:w="1484" w:type="dxa"/>
            <w:tcBorders>
              <w:top w:val="nil"/>
              <w:left w:val="nil"/>
              <w:bottom w:val="single" w:sz="4" w:space="0" w:color="auto"/>
              <w:right w:val="single" w:sz="4" w:space="0" w:color="auto"/>
            </w:tcBorders>
            <w:noWrap/>
            <w:vAlign w:val="center"/>
            <w:hideMark/>
          </w:tcPr>
          <w:p w14:paraId="4342A2BA" w14:textId="06076D56"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6E698253" w14:textId="65FA1DF5" w:rsidR="00721ABC" w:rsidRPr="00721ABC" w:rsidRDefault="00721ABC" w:rsidP="00721ABC">
            <w:pPr>
              <w:jc w:val="right"/>
              <w:rPr>
                <w:color w:val="000000"/>
                <w:sz w:val="18"/>
                <w:szCs w:val="18"/>
                <w:lang w:val="es-CO" w:eastAsia="es-CO"/>
              </w:rPr>
            </w:pPr>
          </w:p>
        </w:tc>
      </w:tr>
      <w:tr w:rsidR="00721ABC" w:rsidRPr="00721ABC" w14:paraId="400B3170" w14:textId="77777777" w:rsidTr="00721ABC">
        <w:trPr>
          <w:trHeight w:val="1300"/>
        </w:trPr>
        <w:tc>
          <w:tcPr>
            <w:tcW w:w="543" w:type="dxa"/>
            <w:tcBorders>
              <w:top w:val="nil"/>
              <w:left w:val="single" w:sz="4" w:space="0" w:color="auto"/>
              <w:bottom w:val="single" w:sz="4" w:space="0" w:color="auto"/>
              <w:right w:val="single" w:sz="4" w:space="0" w:color="auto"/>
            </w:tcBorders>
            <w:noWrap/>
            <w:vAlign w:val="center"/>
            <w:hideMark/>
          </w:tcPr>
          <w:p w14:paraId="75007629"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25</w:t>
            </w:r>
          </w:p>
        </w:tc>
        <w:tc>
          <w:tcPr>
            <w:tcW w:w="4561" w:type="dxa"/>
            <w:tcBorders>
              <w:top w:val="nil"/>
              <w:left w:val="nil"/>
              <w:bottom w:val="single" w:sz="4" w:space="0" w:color="auto"/>
              <w:right w:val="single" w:sz="4" w:space="0" w:color="auto"/>
            </w:tcBorders>
            <w:vAlign w:val="center"/>
            <w:hideMark/>
          </w:tcPr>
          <w:p w14:paraId="2DC1EA12"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Almuerzo sencillo 4 con empaque biodegradable: arroz (100grs) proteina a la plancha (200grs) ensalada fria o caliente (50grs) , carbohidrato (100 grs), bebida refrescante (400ml). – Se incluyen: delegaciones deportivas, personal de juzgamiento, personal comité organizador.</w:t>
            </w:r>
          </w:p>
        </w:tc>
        <w:tc>
          <w:tcPr>
            <w:tcW w:w="850" w:type="dxa"/>
            <w:tcBorders>
              <w:top w:val="nil"/>
              <w:left w:val="nil"/>
              <w:bottom w:val="single" w:sz="4" w:space="0" w:color="auto"/>
              <w:right w:val="single" w:sz="4" w:space="0" w:color="auto"/>
            </w:tcBorders>
            <w:vAlign w:val="center"/>
            <w:hideMark/>
          </w:tcPr>
          <w:p w14:paraId="033D930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6C3E28E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170</w:t>
            </w:r>
          </w:p>
        </w:tc>
        <w:tc>
          <w:tcPr>
            <w:tcW w:w="1484" w:type="dxa"/>
            <w:tcBorders>
              <w:top w:val="nil"/>
              <w:left w:val="nil"/>
              <w:bottom w:val="single" w:sz="4" w:space="0" w:color="auto"/>
              <w:right w:val="single" w:sz="4" w:space="0" w:color="auto"/>
            </w:tcBorders>
            <w:noWrap/>
            <w:vAlign w:val="center"/>
            <w:hideMark/>
          </w:tcPr>
          <w:p w14:paraId="27B39942" w14:textId="475C362A"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300B4F12" w14:textId="3796D442" w:rsidR="00721ABC" w:rsidRPr="00721ABC" w:rsidRDefault="00721ABC" w:rsidP="00721ABC">
            <w:pPr>
              <w:jc w:val="right"/>
              <w:rPr>
                <w:color w:val="000000"/>
                <w:sz w:val="18"/>
                <w:szCs w:val="18"/>
                <w:lang w:val="es-CO" w:eastAsia="es-CO"/>
              </w:rPr>
            </w:pPr>
          </w:p>
        </w:tc>
      </w:tr>
      <w:tr w:rsidR="00721ABC" w:rsidRPr="00721ABC" w14:paraId="3BF55A3F" w14:textId="77777777" w:rsidTr="00721ABC">
        <w:trPr>
          <w:trHeight w:val="280"/>
        </w:trPr>
        <w:tc>
          <w:tcPr>
            <w:tcW w:w="543" w:type="dxa"/>
            <w:tcBorders>
              <w:top w:val="nil"/>
              <w:left w:val="single" w:sz="4" w:space="0" w:color="auto"/>
              <w:bottom w:val="single" w:sz="4" w:space="0" w:color="auto"/>
              <w:right w:val="single" w:sz="4" w:space="0" w:color="auto"/>
            </w:tcBorders>
            <w:noWrap/>
            <w:vAlign w:val="center"/>
            <w:hideMark/>
          </w:tcPr>
          <w:p w14:paraId="0874778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26</w:t>
            </w:r>
          </w:p>
        </w:tc>
        <w:tc>
          <w:tcPr>
            <w:tcW w:w="4561" w:type="dxa"/>
            <w:tcBorders>
              <w:top w:val="nil"/>
              <w:left w:val="nil"/>
              <w:bottom w:val="single" w:sz="4" w:space="0" w:color="auto"/>
              <w:right w:val="single" w:sz="4" w:space="0" w:color="auto"/>
            </w:tcBorders>
            <w:vAlign w:val="center"/>
            <w:hideMark/>
          </w:tcPr>
          <w:p w14:paraId="771AF1E0"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Estación de agua, capacidad para 100 personas. Botellón. </w:t>
            </w:r>
          </w:p>
        </w:tc>
        <w:tc>
          <w:tcPr>
            <w:tcW w:w="850" w:type="dxa"/>
            <w:tcBorders>
              <w:top w:val="nil"/>
              <w:left w:val="nil"/>
              <w:bottom w:val="single" w:sz="4" w:space="0" w:color="auto"/>
              <w:right w:val="single" w:sz="4" w:space="0" w:color="auto"/>
            </w:tcBorders>
            <w:vAlign w:val="center"/>
            <w:hideMark/>
          </w:tcPr>
          <w:p w14:paraId="5FBE0B2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18BF66F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1484" w:type="dxa"/>
            <w:tcBorders>
              <w:top w:val="nil"/>
              <w:left w:val="nil"/>
              <w:bottom w:val="single" w:sz="4" w:space="0" w:color="auto"/>
              <w:right w:val="single" w:sz="4" w:space="0" w:color="auto"/>
            </w:tcBorders>
            <w:noWrap/>
            <w:vAlign w:val="center"/>
            <w:hideMark/>
          </w:tcPr>
          <w:p w14:paraId="01DCB166" w14:textId="3059AA24"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0A8E4FFA" w14:textId="7AE0E976" w:rsidR="00721ABC" w:rsidRPr="00721ABC" w:rsidRDefault="00721ABC" w:rsidP="00721ABC">
            <w:pPr>
              <w:jc w:val="right"/>
              <w:rPr>
                <w:color w:val="000000"/>
                <w:sz w:val="18"/>
                <w:szCs w:val="18"/>
                <w:lang w:val="es-CO" w:eastAsia="es-CO"/>
              </w:rPr>
            </w:pPr>
          </w:p>
        </w:tc>
      </w:tr>
      <w:tr w:rsidR="00721ABC" w:rsidRPr="00721ABC" w14:paraId="1CFEFEE5" w14:textId="77777777" w:rsidTr="00721ABC">
        <w:trPr>
          <w:trHeight w:val="280"/>
        </w:trPr>
        <w:tc>
          <w:tcPr>
            <w:tcW w:w="543" w:type="dxa"/>
            <w:tcBorders>
              <w:top w:val="nil"/>
              <w:left w:val="single" w:sz="4" w:space="0" w:color="auto"/>
              <w:bottom w:val="single" w:sz="4" w:space="0" w:color="auto"/>
              <w:right w:val="single" w:sz="4" w:space="0" w:color="auto"/>
            </w:tcBorders>
            <w:noWrap/>
            <w:vAlign w:val="bottom"/>
            <w:hideMark/>
          </w:tcPr>
          <w:p w14:paraId="4E93F90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27</w:t>
            </w:r>
          </w:p>
        </w:tc>
        <w:tc>
          <w:tcPr>
            <w:tcW w:w="4561" w:type="dxa"/>
            <w:tcBorders>
              <w:top w:val="nil"/>
              <w:left w:val="nil"/>
              <w:bottom w:val="single" w:sz="4" w:space="0" w:color="auto"/>
              <w:right w:val="single" w:sz="4" w:space="0" w:color="auto"/>
            </w:tcBorders>
            <w:noWrap/>
            <w:vAlign w:val="center"/>
            <w:hideMark/>
          </w:tcPr>
          <w:p w14:paraId="1DC4F39C"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 xml:space="preserve">Estación de café para 100 personas. </w:t>
            </w:r>
          </w:p>
        </w:tc>
        <w:tc>
          <w:tcPr>
            <w:tcW w:w="850" w:type="dxa"/>
            <w:tcBorders>
              <w:top w:val="nil"/>
              <w:left w:val="nil"/>
              <w:bottom w:val="single" w:sz="4" w:space="0" w:color="auto"/>
              <w:right w:val="single" w:sz="4" w:space="0" w:color="auto"/>
            </w:tcBorders>
            <w:noWrap/>
            <w:vAlign w:val="center"/>
            <w:hideMark/>
          </w:tcPr>
          <w:p w14:paraId="27C2636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676BC44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w:t>
            </w:r>
          </w:p>
        </w:tc>
        <w:tc>
          <w:tcPr>
            <w:tcW w:w="1484" w:type="dxa"/>
            <w:tcBorders>
              <w:top w:val="nil"/>
              <w:left w:val="nil"/>
              <w:bottom w:val="single" w:sz="4" w:space="0" w:color="auto"/>
              <w:right w:val="single" w:sz="4" w:space="0" w:color="auto"/>
            </w:tcBorders>
            <w:noWrap/>
            <w:vAlign w:val="center"/>
            <w:hideMark/>
          </w:tcPr>
          <w:p w14:paraId="2C54ABAF" w14:textId="21695186"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474B29A6" w14:textId="60694CAE" w:rsidR="00721ABC" w:rsidRPr="00721ABC" w:rsidRDefault="00721ABC" w:rsidP="00721ABC">
            <w:pPr>
              <w:jc w:val="right"/>
              <w:rPr>
                <w:color w:val="000000"/>
                <w:sz w:val="18"/>
                <w:szCs w:val="18"/>
                <w:lang w:val="es-CO" w:eastAsia="es-CO"/>
              </w:rPr>
            </w:pPr>
          </w:p>
        </w:tc>
      </w:tr>
      <w:tr w:rsidR="00721ABC" w:rsidRPr="00721ABC" w14:paraId="10DC85A6" w14:textId="77777777" w:rsidTr="00721ABC">
        <w:trPr>
          <w:trHeight w:val="280"/>
        </w:trPr>
        <w:tc>
          <w:tcPr>
            <w:tcW w:w="543" w:type="dxa"/>
            <w:tcBorders>
              <w:top w:val="nil"/>
              <w:left w:val="single" w:sz="4" w:space="0" w:color="auto"/>
              <w:bottom w:val="single" w:sz="4" w:space="0" w:color="auto"/>
              <w:right w:val="single" w:sz="4" w:space="0" w:color="auto"/>
            </w:tcBorders>
            <w:noWrap/>
            <w:vAlign w:val="center"/>
            <w:hideMark/>
          </w:tcPr>
          <w:p w14:paraId="7D855FF1"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28</w:t>
            </w:r>
          </w:p>
        </w:tc>
        <w:tc>
          <w:tcPr>
            <w:tcW w:w="4561" w:type="dxa"/>
            <w:tcBorders>
              <w:top w:val="nil"/>
              <w:left w:val="nil"/>
              <w:bottom w:val="single" w:sz="4" w:space="0" w:color="auto"/>
              <w:right w:val="single" w:sz="4" w:space="0" w:color="auto"/>
            </w:tcBorders>
            <w:noWrap/>
            <w:vAlign w:val="center"/>
            <w:hideMark/>
          </w:tcPr>
          <w:p w14:paraId="00BEAF12"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Personal logístico (auxiliares). Mesero dia</w:t>
            </w:r>
          </w:p>
        </w:tc>
        <w:tc>
          <w:tcPr>
            <w:tcW w:w="850" w:type="dxa"/>
            <w:tcBorders>
              <w:top w:val="nil"/>
              <w:left w:val="nil"/>
              <w:bottom w:val="single" w:sz="4" w:space="0" w:color="auto"/>
              <w:right w:val="single" w:sz="4" w:space="0" w:color="auto"/>
            </w:tcBorders>
            <w:noWrap/>
            <w:vAlign w:val="center"/>
            <w:hideMark/>
          </w:tcPr>
          <w:p w14:paraId="2E4EE53C"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Dia</w:t>
            </w:r>
          </w:p>
        </w:tc>
        <w:tc>
          <w:tcPr>
            <w:tcW w:w="709" w:type="dxa"/>
            <w:tcBorders>
              <w:top w:val="nil"/>
              <w:left w:val="nil"/>
              <w:bottom w:val="single" w:sz="4" w:space="0" w:color="auto"/>
              <w:right w:val="single" w:sz="4" w:space="0" w:color="auto"/>
            </w:tcBorders>
            <w:noWrap/>
            <w:vAlign w:val="center"/>
            <w:hideMark/>
          </w:tcPr>
          <w:p w14:paraId="23BD0245"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10</w:t>
            </w:r>
          </w:p>
        </w:tc>
        <w:tc>
          <w:tcPr>
            <w:tcW w:w="1484" w:type="dxa"/>
            <w:tcBorders>
              <w:top w:val="nil"/>
              <w:left w:val="nil"/>
              <w:bottom w:val="single" w:sz="4" w:space="0" w:color="auto"/>
              <w:right w:val="single" w:sz="4" w:space="0" w:color="auto"/>
            </w:tcBorders>
            <w:noWrap/>
            <w:vAlign w:val="center"/>
            <w:hideMark/>
          </w:tcPr>
          <w:p w14:paraId="250CDD62" w14:textId="42AFA898"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7995BF4B" w14:textId="67E3B2F2" w:rsidR="00721ABC" w:rsidRPr="00721ABC" w:rsidRDefault="00721ABC" w:rsidP="00721ABC">
            <w:pPr>
              <w:jc w:val="right"/>
              <w:rPr>
                <w:color w:val="000000"/>
                <w:sz w:val="18"/>
                <w:szCs w:val="18"/>
                <w:lang w:val="es-CO" w:eastAsia="es-CO"/>
              </w:rPr>
            </w:pPr>
          </w:p>
        </w:tc>
      </w:tr>
      <w:tr w:rsidR="00721ABC" w:rsidRPr="00721ABC" w14:paraId="588CFEC6" w14:textId="77777777" w:rsidTr="00721ABC">
        <w:trPr>
          <w:trHeight w:val="1300"/>
        </w:trPr>
        <w:tc>
          <w:tcPr>
            <w:tcW w:w="543" w:type="dxa"/>
            <w:tcBorders>
              <w:top w:val="nil"/>
              <w:left w:val="single" w:sz="4" w:space="0" w:color="auto"/>
              <w:bottom w:val="single" w:sz="4" w:space="0" w:color="auto"/>
              <w:right w:val="single" w:sz="4" w:space="0" w:color="auto"/>
            </w:tcBorders>
            <w:noWrap/>
            <w:vAlign w:val="center"/>
            <w:hideMark/>
          </w:tcPr>
          <w:p w14:paraId="76FFE3C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29</w:t>
            </w:r>
          </w:p>
        </w:tc>
        <w:tc>
          <w:tcPr>
            <w:tcW w:w="4561" w:type="dxa"/>
            <w:tcBorders>
              <w:top w:val="nil"/>
              <w:left w:val="nil"/>
              <w:bottom w:val="single" w:sz="4" w:space="0" w:color="auto"/>
              <w:right w:val="single" w:sz="4" w:space="0" w:color="auto"/>
            </w:tcBorders>
            <w:vAlign w:val="center"/>
            <w:hideMark/>
          </w:tcPr>
          <w:p w14:paraId="51D34B83"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Traje folclórico para danza femenino. Incluye tocado de flores artificiales, blusa campesina escote cuadrado manga tres cuartos elaborada en popelina, falda larga con vuelo elaborada en popelina, alpargatas, collares de fantasía y un par de aretes tipo candonga de fantasía</w:t>
            </w:r>
          </w:p>
        </w:tc>
        <w:tc>
          <w:tcPr>
            <w:tcW w:w="850" w:type="dxa"/>
            <w:tcBorders>
              <w:top w:val="nil"/>
              <w:left w:val="nil"/>
              <w:bottom w:val="single" w:sz="4" w:space="0" w:color="auto"/>
              <w:right w:val="single" w:sz="4" w:space="0" w:color="auto"/>
            </w:tcBorders>
            <w:vAlign w:val="center"/>
            <w:hideMark/>
          </w:tcPr>
          <w:p w14:paraId="3204B197"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791DAEE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6</w:t>
            </w:r>
          </w:p>
        </w:tc>
        <w:tc>
          <w:tcPr>
            <w:tcW w:w="1484" w:type="dxa"/>
            <w:tcBorders>
              <w:top w:val="nil"/>
              <w:left w:val="nil"/>
              <w:bottom w:val="single" w:sz="4" w:space="0" w:color="auto"/>
              <w:right w:val="single" w:sz="4" w:space="0" w:color="auto"/>
            </w:tcBorders>
            <w:noWrap/>
            <w:vAlign w:val="center"/>
            <w:hideMark/>
          </w:tcPr>
          <w:p w14:paraId="02CB5426" w14:textId="2554E50D"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4D67D7E6" w14:textId="44E3F638" w:rsidR="00721ABC" w:rsidRPr="00721ABC" w:rsidRDefault="00721ABC" w:rsidP="00721ABC">
            <w:pPr>
              <w:jc w:val="right"/>
              <w:rPr>
                <w:color w:val="000000"/>
                <w:sz w:val="18"/>
                <w:szCs w:val="18"/>
                <w:lang w:val="es-CO" w:eastAsia="es-CO"/>
              </w:rPr>
            </w:pPr>
          </w:p>
        </w:tc>
      </w:tr>
      <w:tr w:rsidR="00721ABC" w:rsidRPr="00721ABC" w14:paraId="6A503BE0" w14:textId="77777777" w:rsidTr="00721ABC">
        <w:trPr>
          <w:trHeight w:val="780"/>
        </w:trPr>
        <w:tc>
          <w:tcPr>
            <w:tcW w:w="543" w:type="dxa"/>
            <w:tcBorders>
              <w:top w:val="nil"/>
              <w:left w:val="single" w:sz="4" w:space="0" w:color="auto"/>
              <w:bottom w:val="single" w:sz="4" w:space="0" w:color="auto"/>
              <w:right w:val="single" w:sz="4" w:space="0" w:color="auto"/>
            </w:tcBorders>
            <w:noWrap/>
            <w:vAlign w:val="bottom"/>
            <w:hideMark/>
          </w:tcPr>
          <w:p w14:paraId="3416D343"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30</w:t>
            </w:r>
          </w:p>
        </w:tc>
        <w:tc>
          <w:tcPr>
            <w:tcW w:w="4561" w:type="dxa"/>
            <w:tcBorders>
              <w:top w:val="nil"/>
              <w:left w:val="nil"/>
              <w:bottom w:val="single" w:sz="4" w:space="0" w:color="auto"/>
              <w:right w:val="single" w:sz="4" w:space="0" w:color="auto"/>
            </w:tcBorders>
            <w:vAlign w:val="center"/>
            <w:hideMark/>
          </w:tcPr>
          <w:p w14:paraId="6AB3894E"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Traje folclórico para danza masculino. Incluye camisa manga larga elaborada en popelina, pantalón elaborado en dril, alpargatas, sombrero vueltiao y pañoleta</w:t>
            </w:r>
          </w:p>
        </w:tc>
        <w:tc>
          <w:tcPr>
            <w:tcW w:w="850" w:type="dxa"/>
            <w:tcBorders>
              <w:top w:val="nil"/>
              <w:left w:val="nil"/>
              <w:bottom w:val="single" w:sz="4" w:space="0" w:color="auto"/>
              <w:right w:val="single" w:sz="4" w:space="0" w:color="auto"/>
            </w:tcBorders>
            <w:vAlign w:val="center"/>
            <w:hideMark/>
          </w:tcPr>
          <w:p w14:paraId="04A7589F"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22FF72BA"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6</w:t>
            </w:r>
          </w:p>
        </w:tc>
        <w:tc>
          <w:tcPr>
            <w:tcW w:w="1484" w:type="dxa"/>
            <w:tcBorders>
              <w:top w:val="nil"/>
              <w:left w:val="nil"/>
              <w:bottom w:val="single" w:sz="4" w:space="0" w:color="auto"/>
              <w:right w:val="single" w:sz="4" w:space="0" w:color="auto"/>
            </w:tcBorders>
            <w:noWrap/>
            <w:vAlign w:val="center"/>
            <w:hideMark/>
          </w:tcPr>
          <w:p w14:paraId="3CE10E6E" w14:textId="78699BA8"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20F36908" w14:textId="068569A8" w:rsidR="00721ABC" w:rsidRPr="00721ABC" w:rsidRDefault="00721ABC" w:rsidP="00721ABC">
            <w:pPr>
              <w:jc w:val="right"/>
              <w:rPr>
                <w:color w:val="000000"/>
                <w:sz w:val="18"/>
                <w:szCs w:val="18"/>
                <w:lang w:val="es-CO" w:eastAsia="es-CO"/>
              </w:rPr>
            </w:pPr>
          </w:p>
        </w:tc>
      </w:tr>
      <w:tr w:rsidR="00721ABC" w:rsidRPr="00721ABC" w14:paraId="521A3BB1" w14:textId="77777777" w:rsidTr="00721ABC">
        <w:trPr>
          <w:trHeight w:val="780"/>
        </w:trPr>
        <w:tc>
          <w:tcPr>
            <w:tcW w:w="543" w:type="dxa"/>
            <w:tcBorders>
              <w:top w:val="nil"/>
              <w:left w:val="single" w:sz="4" w:space="0" w:color="auto"/>
              <w:bottom w:val="single" w:sz="4" w:space="0" w:color="auto"/>
              <w:right w:val="single" w:sz="4" w:space="0" w:color="auto"/>
            </w:tcBorders>
            <w:noWrap/>
            <w:vAlign w:val="center"/>
            <w:hideMark/>
          </w:tcPr>
          <w:p w14:paraId="2315E71B"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31</w:t>
            </w:r>
          </w:p>
        </w:tc>
        <w:tc>
          <w:tcPr>
            <w:tcW w:w="4561" w:type="dxa"/>
            <w:tcBorders>
              <w:top w:val="nil"/>
              <w:left w:val="nil"/>
              <w:bottom w:val="single" w:sz="4" w:space="0" w:color="auto"/>
              <w:right w:val="single" w:sz="4" w:space="0" w:color="auto"/>
            </w:tcBorders>
            <w:vAlign w:val="center"/>
            <w:hideMark/>
          </w:tcPr>
          <w:p w14:paraId="1A4FAB69"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Vestuario para modalidad de musica masculino y femenino. (caracteristicas varian de acuerdo a grupo ganador de la fase municipal)</w:t>
            </w:r>
          </w:p>
        </w:tc>
        <w:tc>
          <w:tcPr>
            <w:tcW w:w="850" w:type="dxa"/>
            <w:tcBorders>
              <w:top w:val="nil"/>
              <w:left w:val="nil"/>
              <w:bottom w:val="single" w:sz="4" w:space="0" w:color="auto"/>
              <w:right w:val="single" w:sz="4" w:space="0" w:color="auto"/>
            </w:tcBorders>
            <w:vAlign w:val="center"/>
            <w:hideMark/>
          </w:tcPr>
          <w:p w14:paraId="7D6FA24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3EB0598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6</w:t>
            </w:r>
          </w:p>
        </w:tc>
        <w:tc>
          <w:tcPr>
            <w:tcW w:w="1484" w:type="dxa"/>
            <w:tcBorders>
              <w:top w:val="nil"/>
              <w:left w:val="nil"/>
              <w:bottom w:val="single" w:sz="4" w:space="0" w:color="auto"/>
              <w:right w:val="single" w:sz="4" w:space="0" w:color="auto"/>
            </w:tcBorders>
            <w:noWrap/>
            <w:vAlign w:val="center"/>
            <w:hideMark/>
          </w:tcPr>
          <w:p w14:paraId="0E684A12" w14:textId="4732FB9E"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51EE51D4" w14:textId="09EBAEF9" w:rsidR="00721ABC" w:rsidRPr="00721ABC" w:rsidRDefault="00721ABC" w:rsidP="00721ABC">
            <w:pPr>
              <w:jc w:val="right"/>
              <w:rPr>
                <w:color w:val="000000"/>
                <w:sz w:val="18"/>
                <w:szCs w:val="18"/>
                <w:lang w:val="es-CO" w:eastAsia="es-CO"/>
              </w:rPr>
            </w:pPr>
          </w:p>
        </w:tc>
      </w:tr>
      <w:tr w:rsidR="00721ABC" w:rsidRPr="00721ABC" w14:paraId="53612C5B" w14:textId="77777777" w:rsidTr="00721ABC">
        <w:trPr>
          <w:trHeight w:val="520"/>
        </w:trPr>
        <w:tc>
          <w:tcPr>
            <w:tcW w:w="543" w:type="dxa"/>
            <w:tcBorders>
              <w:top w:val="nil"/>
              <w:left w:val="single" w:sz="4" w:space="0" w:color="auto"/>
              <w:bottom w:val="single" w:sz="4" w:space="0" w:color="auto"/>
              <w:right w:val="single" w:sz="4" w:space="0" w:color="auto"/>
            </w:tcBorders>
            <w:noWrap/>
            <w:vAlign w:val="center"/>
            <w:hideMark/>
          </w:tcPr>
          <w:p w14:paraId="5370CE3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32</w:t>
            </w:r>
          </w:p>
        </w:tc>
        <w:tc>
          <w:tcPr>
            <w:tcW w:w="4561" w:type="dxa"/>
            <w:tcBorders>
              <w:top w:val="nil"/>
              <w:left w:val="nil"/>
              <w:bottom w:val="single" w:sz="4" w:space="0" w:color="auto"/>
              <w:right w:val="single" w:sz="4" w:space="0" w:color="auto"/>
            </w:tcBorders>
            <w:vAlign w:val="center"/>
            <w:hideMark/>
          </w:tcPr>
          <w:p w14:paraId="29A4EB4E"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Vestuario para modalidad de oralidad.  (caracteristicas varian de acuerdo al ganador de la fase municipal)</w:t>
            </w:r>
          </w:p>
        </w:tc>
        <w:tc>
          <w:tcPr>
            <w:tcW w:w="850" w:type="dxa"/>
            <w:tcBorders>
              <w:top w:val="nil"/>
              <w:left w:val="nil"/>
              <w:bottom w:val="single" w:sz="4" w:space="0" w:color="auto"/>
              <w:right w:val="single" w:sz="4" w:space="0" w:color="auto"/>
            </w:tcBorders>
            <w:vAlign w:val="center"/>
            <w:hideMark/>
          </w:tcPr>
          <w:p w14:paraId="36E3CD74"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5C4DA4DE"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1</w:t>
            </w:r>
          </w:p>
        </w:tc>
        <w:tc>
          <w:tcPr>
            <w:tcW w:w="1484" w:type="dxa"/>
            <w:tcBorders>
              <w:top w:val="nil"/>
              <w:left w:val="nil"/>
              <w:bottom w:val="single" w:sz="4" w:space="0" w:color="auto"/>
              <w:right w:val="single" w:sz="4" w:space="0" w:color="auto"/>
            </w:tcBorders>
            <w:noWrap/>
            <w:vAlign w:val="center"/>
            <w:hideMark/>
          </w:tcPr>
          <w:p w14:paraId="29BACEAA" w14:textId="31A44061"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7E970674" w14:textId="05468C61" w:rsidR="00721ABC" w:rsidRPr="00721ABC" w:rsidRDefault="00721ABC" w:rsidP="00721ABC">
            <w:pPr>
              <w:jc w:val="right"/>
              <w:rPr>
                <w:color w:val="000000"/>
                <w:sz w:val="18"/>
                <w:szCs w:val="18"/>
                <w:lang w:val="es-CO" w:eastAsia="es-CO"/>
              </w:rPr>
            </w:pPr>
          </w:p>
        </w:tc>
      </w:tr>
      <w:tr w:rsidR="00721ABC" w:rsidRPr="00721ABC" w14:paraId="3EC5B24C" w14:textId="77777777" w:rsidTr="00721ABC">
        <w:trPr>
          <w:trHeight w:val="2340"/>
        </w:trPr>
        <w:tc>
          <w:tcPr>
            <w:tcW w:w="543" w:type="dxa"/>
            <w:tcBorders>
              <w:top w:val="nil"/>
              <w:left w:val="single" w:sz="4" w:space="0" w:color="auto"/>
              <w:bottom w:val="single" w:sz="4" w:space="0" w:color="auto"/>
              <w:right w:val="single" w:sz="4" w:space="0" w:color="auto"/>
            </w:tcBorders>
            <w:noWrap/>
            <w:vAlign w:val="bottom"/>
            <w:hideMark/>
          </w:tcPr>
          <w:p w14:paraId="51EF845D"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33</w:t>
            </w:r>
          </w:p>
        </w:tc>
        <w:tc>
          <w:tcPr>
            <w:tcW w:w="4561" w:type="dxa"/>
            <w:tcBorders>
              <w:top w:val="nil"/>
              <w:left w:val="nil"/>
              <w:bottom w:val="single" w:sz="4" w:space="0" w:color="auto"/>
              <w:right w:val="single" w:sz="4" w:space="0" w:color="auto"/>
            </w:tcBorders>
            <w:vAlign w:val="center"/>
            <w:hideMark/>
          </w:tcPr>
          <w:p w14:paraId="6CB5C471" w14:textId="77777777" w:rsidR="00721ABC" w:rsidRPr="00721ABC" w:rsidRDefault="00721ABC" w:rsidP="00721ABC">
            <w:pPr>
              <w:jc w:val="both"/>
              <w:rPr>
                <w:color w:val="000000"/>
                <w:sz w:val="18"/>
                <w:szCs w:val="18"/>
                <w:lang w:val="es-CO" w:eastAsia="es-CO"/>
              </w:rPr>
            </w:pPr>
            <w:r w:rsidRPr="00721ABC">
              <w:rPr>
                <w:color w:val="000000"/>
                <w:sz w:val="18"/>
                <w:szCs w:val="18"/>
                <w:lang w:val="es-CO" w:eastAsia="es-CO"/>
              </w:rPr>
              <w:t xml:space="preserve">Transporte terrestre ida y regreso desde cualquiera de los municipios no certificados de Córdoba hasta Montería, a todo costo. Los municipios no certificados de Córdoba son los siguientes: Ayapel, Buenavista, Canalete, Cerete, Chima, Chinu, Cienaga De Oro, Cotorra, La Apartada, Los Cordobas, Momil, Montelibano, Moñitos, Planeta Rica, Pueblo Nuevo, Puerto Escondido, Puerto Libertador, Purisima, San Andres Sotavento, San Antero, San Bernardo Del Viento, San Carlos, San José De Uré, San Pelayo, Tierralta, Tuchin y Valencia. </w:t>
            </w:r>
          </w:p>
        </w:tc>
        <w:tc>
          <w:tcPr>
            <w:tcW w:w="850" w:type="dxa"/>
            <w:tcBorders>
              <w:top w:val="nil"/>
              <w:left w:val="nil"/>
              <w:bottom w:val="single" w:sz="4" w:space="0" w:color="auto"/>
              <w:right w:val="single" w:sz="4" w:space="0" w:color="auto"/>
            </w:tcBorders>
            <w:vAlign w:val="center"/>
            <w:hideMark/>
          </w:tcPr>
          <w:p w14:paraId="143E0908"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Unidad</w:t>
            </w:r>
          </w:p>
        </w:tc>
        <w:tc>
          <w:tcPr>
            <w:tcW w:w="709" w:type="dxa"/>
            <w:tcBorders>
              <w:top w:val="nil"/>
              <w:left w:val="nil"/>
              <w:bottom w:val="single" w:sz="4" w:space="0" w:color="auto"/>
              <w:right w:val="single" w:sz="4" w:space="0" w:color="auto"/>
            </w:tcBorders>
            <w:noWrap/>
            <w:vAlign w:val="center"/>
            <w:hideMark/>
          </w:tcPr>
          <w:p w14:paraId="2AED33A0" w14:textId="77777777" w:rsidR="00721ABC" w:rsidRPr="00721ABC" w:rsidRDefault="00721ABC" w:rsidP="00721ABC">
            <w:pPr>
              <w:jc w:val="center"/>
              <w:rPr>
                <w:color w:val="000000"/>
                <w:sz w:val="18"/>
                <w:szCs w:val="18"/>
                <w:lang w:val="es-CO" w:eastAsia="es-CO"/>
              </w:rPr>
            </w:pPr>
            <w:r w:rsidRPr="00721ABC">
              <w:rPr>
                <w:color w:val="000000"/>
                <w:sz w:val="18"/>
                <w:szCs w:val="18"/>
                <w:lang w:val="es-CO" w:eastAsia="es-CO"/>
              </w:rPr>
              <w:t>21</w:t>
            </w:r>
          </w:p>
        </w:tc>
        <w:tc>
          <w:tcPr>
            <w:tcW w:w="1484" w:type="dxa"/>
            <w:tcBorders>
              <w:top w:val="nil"/>
              <w:left w:val="nil"/>
              <w:bottom w:val="single" w:sz="4" w:space="0" w:color="auto"/>
              <w:right w:val="single" w:sz="4" w:space="0" w:color="auto"/>
            </w:tcBorders>
            <w:noWrap/>
            <w:vAlign w:val="center"/>
            <w:hideMark/>
          </w:tcPr>
          <w:p w14:paraId="68E2520C" w14:textId="7E840F1F" w:rsidR="00721ABC" w:rsidRPr="00721ABC" w:rsidRDefault="00721ABC" w:rsidP="00721ABC">
            <w:pPr>
              <w:jc w:val="right"/>
              <w:rPr>
                <w:color w:val="000000"/>
                <w:sz w:val="18"/>
                <w:szCs w:val="18"/>
                <w:lang w:val="es-CO" w:eastAsia="es-CO"/>
              </w:rPr>
            </w:pPr>
          </w:p>
        </w:tc>
        <w:tc>
          <w:tcPr>
            <w:tcW w:w="1985" w:type="dxa"/>
            <w:tcBorders>
              <w:top w:val="nil"/>
              <w:left w:val="nil"/>
              <w:bottom w:val="single" w:sz="4" w:space="0" w:color="auto"/>
              <w:right w:val="single" w:sz="4" w:space="0" w:color="auto"/>
            </w:tcBorders>
            <w:noWrap/>
            <w:vAlign w:val="center"/>
            <w:hideMark/>
          </w:tcPr>
          <w:p w14:paraId="4D7276CB" w14:textId="2B4506B5" w:rsidR="00721ABC" w:rsidRPr="00721ABC" w:rsidRDefault="00721ABC" w:rsidP="00721ABC">
            <w:pPr>
              <w:jc w:val="right"/>
              <w:rPr>
                <w:color w:val="000000"/>
                <w:sz w:val="18"/>
                <w:szCs w:val="18"/>
                <w:lang w:val="es-CO" w:eastAsia="es-CO"/>
              </w:rPr>
            </w:pPr>
          </w:p>
        </w:tc>
      </w:tr>
      <w:tr w:rsidR="00721ABC" w:rsidRPr="00721ABC" w14:paraId="74CA7AD1" w14:textId="77777777" w:rsidTr="00721ABC">
        <w:trPr>
          <w:trHeight w:val="280"/>
        </w:trPr>
        <w:tc>
          <w:tcPr>
            <w:tcW w:w="8147" w:type="dxa"/>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155D671"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Subtotal Fase Departamental </w:t>
            </w:r>
          </w:p>
        </w:tc>
        <w:tc>
          <w:tcPr>
            <w:tcW w:w="1985" w:type="dxa"/>
            <w:tcBorders>
              <w:top w:val="nil"/>
              <w:left w:val="nil"/>
              <w:bottom w:val="single" w:sz="4" w:space="0" w:color="auto"/>
              <w:right w:val="single" w:sz="4" w:space="0" w:color="auto"/>
            </w:tcBorders>
            <w:shd w:val="clear" w:color="000000" w:fill="BFBFBF"/>
            <w:noWrap/>
            <w:vAlign w:val="bottom"/>
            <w:hideMark/>
          </w:tcPr>
          <w:p w14:paraId="151075CF" w14:textId="7FCBAEF1" w:rsidR="00721ABC" w:rsidRPr="00721ABC" w:rsidRDefault="00721ABC" w:rsidP="00476AFD">
            <w:pPr>
              <w:rPr>
                <w:b/>
                <w:bCs/>
                <w:color w:val="000000"/>
                <w:sz w:val="18"/>
                <w:szCs w:val="18"/>
                <w:lang w:val="es-CO" w:eastAsia="es-CO"/>
              </w:rPr>
            </w:pPr>
            <w:r w:rsidRPr="00721ABC">
              <w:rPr>
                <w:b/>
                <w:bCs/>
                <w:color w:val="000000"/>
                <w:sz w:val="18"/>
                <w:szCs w:val="18"/>
                <w:lang w:val="es-CO" w:eastAsia="es-CO"/>
              </w:rPr>
              <w:t xml:space="preserve"> </w:t>
            </w:r>
          </w:p>
        </w:tc>
      </w:tr>
    </w:tbl>
    <w:p w14:paraId="16D68FD3" w14:textId="77777777" w:rsidR="00721ABC" w:rsidRPr="00721ABC" w:rsidRDefault="00721ABC" w:rsidP="00721ABC">
      <w:pPr>
        <w:jc w:val="center"/>
        <w:rPr>
          <w:rFonts w:eastAsia="Calibri"/>
          <w:b/>
          <w:bCs/>
          <w:sz w:val="18"/>
          <w:szCs w:val="18"/>
          <w:lang w:eastAsia="es-CO"/>
        </w:rPr>
      </w:pPr>
    </w:p>
    <w:p w14:paraId="40585AB5" w14:textId="77777777" w:rsidR="00721ABC" w:rsidRPr="00721ABC" w:rsidRDefault="00721ABC" w:rsidP="00721ABC">
      <w:pPr>
        <w:jc w:val="center"/>
        <w:rPr>
          <w:rFonts w:eastAsia="Calibri"/>
          <w:b/>
          <w:bCs/>
          <w:sz w:val="18"/>
          <w:szCs w:val="18"/>
          <w:lang w:eastAsia="es-CO"/>
        </w:rPr>
      </w:pPr>
    </w:p>
    <w:p w14:paraId="189CAF6B" w14:textId="77777777" w:rsidR="00721ABC" w:rsidRPr="00721ABC" w:rsidRDefault="00721ABC" w:rsidP="00721ABC">
      <w:pPr>
        <w:jc w:val="both"/>
        <w:rPr>
          <w:rFonts w:eastAsia="Calibri"/>
          <w:sz w:val="18"/>
          <w:szCs w:val="18"/>
          <w:lang w:val="es-CO" w:eastAsia="es-CO"/>
        </w:rPr>
      </w:pPr>
      <w:r w:rsidRPr="00721ABC">
        <w:rPr>
          <w:rFonts w:eastAsia="Calibri"/>
          <w:sz w:val="18"/>
          <w:szCs w:val="18"/>
          <w:lang w:val="es-CO" w:eastAsia="es-CO"/>
        </w:rPr>
        <w:t>De acuerdo con lo anteriormente planteado tenemos el resumen de cada una de las fases así:</w:t>
      </w:r>
    </w:p>
    <w:p w14:paraId="4E02514B" w14:textId="77777777" w:rsidR="00721ABC" w:rsidRPr="00721ABC" w:rsidRDefault="00721ABC" w:rsidP="00721ABC">
      <w:pPr>
        <w:jc w:val="both"/>
        <w:rPr>
          <w:rFonts w:eastAsia="Calibri"/>
          <w:sz w:val="18"/>
          <w:szCs w:val="18"/>
          <w:lang w:val="es-CO" w:eastAsia="es-CO"/>
        </w:rPr>
      </w:pPr>
    </w:p>
    <w:tbl>
      <w:tblPr>
        <w:tblW w:w="8926" w:type="dxa"/>
        <w:tblInd w:w="75" w:type="dxa"/>
        <w:tblCellMar>
          <w:left w:w="70" w:type="dxa"/>
          <w:right w:w="70" w:type="dxa"/>
        </w:tblCellMar>
        <w:tblLook w:val="04A0" w:firstRow="1" w:lastRow="0" w:firstColumn="1" w:lastColumn="0" w:noHBand="0" w:noVBand="1"/>
      </w:tblPr>
      <w:tblGrid>
        <w:gridCol w:w="6232"/>
        <w:gridCol w:w="2694"/>
      </w:tblGrid>
      <w:tr w:rsidR="00721ABC" w:rsidRPr="00721ABC" w14:paraId="1251759D" w14:textId="77777777" w:rsidTr="00476AFD">
        <w:trPr>
          <w:trHeight w:val="290"/>
        </w:trPr>
        <w:tc>
          <w:tcPr>
            <w:tcW w:w="623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9F597A4" w14:textId="5C4E98A8"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Descripción</w:t>
            </w:r>
          </w:p>
        </w:tc>
        <w:tc>
          <w:tcPr>
            <w:tcW w:w="2694" w:type="dxa"/>
            <w:tcBorders>
              <w:top w:val="single" w:sz="4" w:space="0" w:color="auto"/>
              <w:left w:val="nil"/>
              <w:bottom w:val="single" w:sz="4" w:space="0" w:color="auto"/>
              <w:right w:val="single" w:sz="4" w:space="0" w:color="auto"/>
            </w:tcBorders>
            <w:shd w:val="clear" w:color="000000" w:fill="BFBFBF"/>
            <w:vAlign w:val="center"/>
            <w:hideMark/>
          </w:tcPr>
          <w:p w14:paraId="6DC74FE8"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Valor Estimado</w:t>
            </w:r>
          </w:p>
        </w:tc>
      </w:tr>
      <w:tr w:rsidR="00721ABC" w:rsidRPr="00721ABC" w14:paraId="2C6A6FBC" w14:textId="77777777" w:rsidTr="000E4641">
        <w:trPr>
          <w:trHeight w:val="290"/>
        </w:trPr>
        <w:tc>
          <w:tcPr>
            <w:tcW w:w="6232" w:type="dxa"/>
            <w:tcBorders>
              <w:top w:val="nil"/>
              <w:left w:val="single" w:sz="4" w:space="0" w:color="auto"/>
              <w:bottom w:val="single" w:sz="4" w:space="0" w:color="auto"/>
              <w:right w:val="single" w:sz="4" w:space="0" w:color="auto"/>
            </w:tcBorders>
            <w:noWrap/>
            <w:vAlign w:val="bottom"/>
            <w:hideMark/>
          </w:tcPr>
          <w:p w14:paraId="5A19C51A"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Recurso Humano – Juegos Magisterio</w:t>
            </w:r>
          </w:p>
        </w:tc>
        <w:tc>
          <w:tcPr>
            <w:tcW w:w="2694" w:type="dxa"/>
            <w:tcBorders>
              <w:top w:val="single" w:sz="4" w:space="0" w:color="auto"/>
              <w:left w:val="nil"/>
              <w:bottom w:val="single" w:sz="4" w:space="0" w:color="auto"/>
              <w:right w:val="single" w:sz="4" w:space="0" w:color="auto"/>
            </w:tcBorders>
            <w:noWrap/>
            <w:vAlign w:val="center"/>
            <w:hideMark/>
          </w:tcPr>
          <w:p w14:paraId="29AB51B6" w14:textId="69F9E5F7" w:rsidR="00721ABC" w:rsidRPr="00721ABC" w:rsidRDefault="00721ABC" w:rsidP="00721ABC">
            <w:pPr>
              <w:jc w:val="center"/>
              <w:rPr>
                <w:color w:val="000000"/>
                <w:sz w:val="18"/>
                <w:szCs w:val="18"/>
                <w:lang w:val="es-CO" w:eastAsia="es-CO"/>
              </w:rPr>
            </w:pPr>
          </w:p>
        </w:tc>
      </w:tr>
      <w:tr w:rsidR="00721ABC" w:rsidRPr="00721ABC" w14:paraId="160E354F" w14:textId="77777777" w:rsidTr="000E4641">
        <w:trPr>
          <w:trHeight w:val="290"/>
        </w:trPr>
        <w:tc>
          <w:tcPr>
            <w:tcW w:w="6232" w:type="dxa"/>
            <w:tcBorders>
              <w:top w:val="nil"/>
              <w:left w:val="single" w:sz="4" w:space="0" w:color="auto"/>
              <w:bottom w:val="single" w:sz="4" w:space="0" w:color="auto"/>
              <w:right w:val="single" w:sz="4" w:space="0" w:color="auto"/>
            </w:tcBorders>
            <w:noWrap/>
            <w:vAlign w:val="bottom"/>
            <w:hideMark/>
          </w:tcPr>
          <w:p w14:paraId="0A4D571E"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FaseMunicipal Juegos Deportivos del Magisterio</w:t>
            </w:r>
          </w:p>
        </w:tc>
        <w:tc>
          <w:tcPr>
            <w:tcW w:w="2694" w:type="dxa"/>
            <w:tcBorders>
              <w:top w:val="single" w:sz="4" w:space="0" w:color="auto"/>
              <w:left w:val="nil"/>
              <w:bottom w:val="single" w:sz="4" w:space="0" w:color="auto"/>
              <w:right w:val="single" w:sz="4" w:space="0" w:color="auto"/>
            </w:tcBorders>
            <w:noWrap/>
            <w:vAlign w:val="center"/>
            <w:hideMark/>
          </w:tcPr>
          <w:p w14:paraId="5413C8E1" w14:textId="32F82A72" w:rsidR="00721ABC" w:rsidRPr="00721ABC" w:rsidRDefault="00721ABC" w:rsidP="00721ABC">
            <w:pPr>
              <w:jc w:val="center"/>
              <w:rPr>
                <w:color w:val="000000"/>
                <w:sz w:val="18"/>
                <w:szCs w:val="18"/>
                <w:lang w:val="es-CO" w:eastAsia="es-CO"/>
              </w:rPr>
            </w:pPr>
          </w:p>
        </w:tc>
      </w:tr>
      <w:tr w:rsidR="00721ABC" w:rsidRPr="00721ABC" w14:paraId="0A6E1FF0" w14:textId="77777777" w:rsidTr="000E4641">
        <w:trPr>
          <w:trHeight w:val="290"/>
        </w:trPr>
        <w:tc>
          <w:tcPr>
            <w:tcW w:w="6232" w:type="dxa"/>
            <w:tcBorders>
              <w:top w:val="nil"/>
              <w:left w:val="single" w:sz="4" w:space="0" w:color="auto"/>
              <w:bottom w:val="single" w:sz="4" w:space="0" w:color="auto"/>
              <w:right w:val="single" w:sz="4" w:space="0" w:color="auto"/>
            </w:tcBorders>
            <w:noWrap/>
            <w:vAlign w:val="bottom"/>
            <w:hideMark/>
          </w:tcPr>
          <w:p w14:paraId="3A1FDBCF"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Fase Departamental Juegos Deportivos del Magisterio</w:t>
            </w:r>
          </w:p>
        </w:tc>
        <w:tc>
          <w:tcPr>
            <w:tcW w:w="2694" w:type="dxa"/>
            <w:tcBorders>
              <w:top w:val="single" w:sz="4" w:space="0" w:color="auto"/>
              <w:left w:val="nil"/>
              <w:bottom w:val="single" w:sz="4" w:space="0" w:color="auto"/>
              <w:right w:val="single" w:sz="4" w:space="0" w:color="auto"/>
            </w:tcBorders>
            <w:noWrap/>
            <w:vAlign w:val="center"/>
            <w:hideMark/>
          </w:tcPr>
          <w:p w14:paraId="7340724E" w14:textId="75811899" w:rsidR="00721ABC" w:rsidRPr="00721ABC" w:rsidRDefault="00721ABC" w:rsidP="00721ABC">
            <w:pPr>
              <w:jc w:val="center"/>
              <w:rPr>
                <w:color w:val="000000"/>
                <w:sz w:val="18"/>
                <w:szCs w:val="18"/>
                <w:lang w:val="es-CO" w:eastAsia="es-CO"/>
              </w:rPr>
            </w:pPr>
          </w:p>
        </w:tc>
      </w:tr>
      <w:tr w:rsidR="00721ABC" w:rsidRPr="00721ABC" w14:paraId="428A88C9" w14:textId="77777777" w:rsidTr="00476AFD">
        <w:trPr>
          <w:trHeight w:val="290"/>
        </w:trPr>
        <w:tc>
          <w:tcPr>
            <w:tcW w:w="6232" w:type="dxa"/>
            <w:tcBorders>
              <w:top w:val="nil"/>
              <w:left w:val="single" w:sz="4" w:space="0" w:color="auto"/>
              <w:bottom w:val="single" w:sz="4" w:space="0" w:color="auto"/>
              <w:right w:val="single" w:sz="4" w:space="0" w:color="auto"/>
            </w:tcBorders>
            <w:shd w:val="clear" w:color="000000" w:fill="D9D9D9"/>
            <w:noWrap/>
            <w:vAlign w:val="bottom"/>
            <w:hideMark/>
          </w:tcPr>
          <w:p w14:paraId="3DCBE892" w14:textId="77777777" w:rsidR="00721ABC" w:rsidRPr="00721ABC" w:rsidRDefault="00721ABC" w:rsidP="00476AFD">
            <w:pPr>
              <w:rPr>
                <w:b/>
                <w:bCs/>
                <w:color w:val="000000"/>
                <w:sz w:val="18"/>
                <w:szCs w:val="18"/>
                <w:lang w:val="es-CO" w:eastAsia="es-CO"/>
              </w:rPr>
            </w:pPr>
            <w:r w:rsidRPr="00721ABC">
              <w:rPr>
                <w:b/>
                <w:bCs/>
                <w:color w:val="000000"/>
                <w:sz w:val="18"/>
                <w:szCs w:val="18"/>
                <w:lang w:val="es-CO" w:eastAsia="es-CO"/>
              </w:rPr>
              <w:t>Total Juegos Deportivos del Magisterio</w:t>
            </w:r>
          </w:p>
        </w:tc>
        <w:tc>
          <w:tcPr>
            <w:tcW w:w="2694" w:type="dxa"/>
            <w:tcBorders>
              <w:top w:val="single" w:sz="4" w:space="0" w:color="auto"/>
              <w:left w:val="nil"/>
              <w:bottom w:val="single" w:sz="4" w:space="0" w:color="auto"/>
              <w:right w:val="single" w:sz="4" w:space="0" w:color="auto"/>
            </w:tcBorders>
            <w:shd w:val="clear" w:color="000000" w:fill="D9D9D9"/>
            <w:noWrap/>
            <w:vAlign w:val="bottom"/>
            <w:hideMark/>
          </w:tcPr>
          <w:p w14:paraId="52A5ED39" w14:textId="7499A6D5"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 </w:t>
            </w:r>
          </w:p>
        </w:tc>
      </w:tr>
      <w:tr w:rsidR="00721ABC" w:rsidRPr="00721ABC" w14:paraId="4E120DC0" w14:textId="77777777" w:rsidTr="009551F3">
        <w:trPr>
          <w:trHeight w:val="290"/>
        </w:trPr>
        <w:tc>
          <w:tcPr>
            <w:tcW w:w="6232" w:type="dxa"/>
            <w:tcBorders>
              <w:top w:val="nil"/>
              <w:left w:val="single" w:sz="4" w:space="0" w:color="auto"/>
              <w:bottom w:val="single" w:sz="4" w:space="0" w:color="auto"/>
              <w:right w:val="single" w:sz="4" w:space="0" w:color="auto"/>
            </w:tcBorders>
            <w:noWrap/>
            <w:vAlign w:val="bottom"/>
            <w:hideMark/>
          </w:tcPr>
          <w:p w14:paraId="57AE6222"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Recurso Humano – Encuentro folclorico y cultural Magisterio</w:t>
            </w:r>
          </w:p>
        </w:tc>
        <w:tc>
          <w:tcPr>
            <w:tcW w:w="2694" w:type="dxa"/>
            <w:tcBorders>
              <w:top w:val="single" w:sz="4" w:space="0" w:color="auto"/>
              <w:left w:val="nil"/>
              <w:bottom w:val="single" w:sz="4" w:space="0" w:color="auto"/>
              <w:right w:val="single" w:sz="4" w:space="0" w:color="auto"/>
            </w:tcBorders>
            <w:noWrap/>
            <w:vAlign w:val="center"/>
            <w:hideMark/>
          </w:tcPr>
          <w:p w14:paraId="57F78765" w14:textId="162B1A0B" w:rsidR="00721ABC" w:rsidRPr="00721ABC" w:rsidRDefault="00721ABC" w:rsidP="00721ABC">
            <w:pPr>
              <w:jc w:val="center"/>
              <w:rPr>
                <w:color w:val="000000"/>
                <w:sz w:val="18"/>
                <w:szCs w:val="18"/>
                <w:lang w:val="es-CO" w:eastAsia="es-CO"/>
              </w:rPr>
            </w:pPr>
          </w:p>
        </w:tc>
      </w:tr>
      <w:tr w:rsidR="00721ABC" w:rsidRPr="00721ABC" w14:paraId="193FA217" w14:textId="77777777" w:rsidTr="009551F3">
        <w:trPr>
          <w:trHeight w:val="290"/>
        </w:trPr>
        <w:tc>
          <w:tcPr>
            <w:tcW w:w="6232" w:type="dxa"/>
            <w:tcBorders>
              <w:top w:val="nil"/>
              <w:left w:val="single" w:sz="4" w:space="0" w:color="auto"/>
              <w:bottom w:val="single" w:sz="4" w:space="0" w:color="auto"/>
              <w:right w:val="single" w:sz="4" w:space="0" w:color="auto"/>
            </w:tcBorders>
            <w:noWrap/>
            <w:vAlign w:val="bottom"/>
            <w:hideMark/>
          </w:tcPr>
          <w:p w14:paraId="25A65359"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lastRenderedPageBreak/>
              <w:t>Fase Municipal Encuentro folclorico y cultural Magisterio</w:t>
            </w:r>
          </w:p>
        </w:tc>
        <w:tc>
          <w:tcPr>
            <w:tcW w:w="2694" w:type="dxa"/>
            <w:tcBorders>
              <w:top w:val="single" w:sz="4" w:space="0" w:color="auto"/>
              <w:left w:val="nil"/>
              <w:bottom w:val="single" w:sz="4" w:space="0" w:color="auto"/>
              <w:right w:val="single" w:sz="4" w:space="0" w:color="auto"/>
            </w:tcBorders>
            <w:noWrap/>
            <w:vAlign w:val="center"/>
            <w:hideMark/>
          </w:tcPr>
          <w:p w14:paraId="78D83394" w14:textId="0E92CE2C" w:rsidR="00721ABC" w:rsidRPr="00721ABC" w:rsidRDefault="00721ABC" w:rsidP="00721ABC">
            <w:pPr>
              <w:jc w:val="center"/>
              <w:rPr>
                <w:color w:val="000000"/>
                <w:sz w:val="18"/>
                <w:szCs w:val="18"/>
                <w:lang w:val="es-CO" w:eastAsia="es-CO"/>
              </w:rPr>
            </w:pPr>
          </w:p>
        </w:tc>
      </w:tr>
      <w:tr w:rsidR="00721ABC" w:rsidRPr="00721ABC" w14:paraId="115CFB3E" w14:textId="77777777" w:rsidTr="009551F3">
        <w:trPr>
          <w:trHeight w:val="290"/>
        </w:trPr>
        <w:tc>
          <w:tcPr>
            <w:tcW w:w="6232" w:type="dxa"/>
            <w:tcBorders>
              <w:top w:val="nil"/>
              <w:left w:val="single" w:sz="4" w:space="0" w:color="auto"/>
              <w:bottom w:val="single" w:sz="4" w:space="0" w:color="auto"/>
              <w:right w:val="single" w:sz="4" w:space="0" w:color="auto"/>
            </w:tcBorders>
            <w:noWrap/>
            <w:vAlign w:val="bottom"/>
            <w:hideMark/>
          </w:tcPr>
          <w:p w14:paraId="393A006E" w14:textId="77777777" w:rsidR="00721ABC" w:rsidRPr="00721ABC" w:rsidRDefault="00721ABC" w:rsidP="00721ABC">
            <w:pPr>
              <w:rPr>
                <w:color w:val="000000"/>
                <w:sz w:val="18"/>
                <w:szCs w:val="18"/>
                <w:lang w:val="es-CO" w:eastAsia="es-CO"/>
              </w:rPr>
            </w:pPr>
            <w:r w:rsidRPr="00721ABC">
              <w:rPr>
                <w:color w:val="000000"/>
                <w:sz w:val="18"/>
                <w:szCs w:val="18"/>
                <w:lang w:val="es-CO" w:eastAsia="es-CO"/>
              </w:rPr>
              <w:t>Fase Departamental Encuentro folclorico y cultural Magisterio</w:t>
            </w:r>
          </w:p>
        </w:tc>
        <w:tc>
          <w:tcPr>
            <w:tcW w:w="2694" w:type="dxa"/>
            <w:tcBorders>
              <w:top w:val="single" w:sz="4" w:space="0" w:color="auto"/>
              <w:left w:val="nil"/>
              <w:bottom w:val="single" w:sz="4" w:space="0" w:color="auto"/>
              <w:right w:val="single" w:sz="4" w:space="0" w:color="auto"/>
            </w:tcBorders>
            <w:noWrap/>
            <w:vAlign w:val="center"/>
            <w:hideMark/>
          </w:tcPr>
          <w:p w14:paraId="012F5F05" w14:textId="30FC2DF9" w:rsidR="00721ABC" w:rsidRPr="00721ABC" w:rsidRDefault="00721ABC" w:rsidP="00721ABC">
            <w:pPr>
              <w:jc w:val="center"/>
              <w:rPr>
                <w:color w:val="000000"/>
                <w:sz w:val="18"/>
                <w:szCs w:val="18"/>
                <w:lang w:val="es-CO" w:eastAsia="es-CO"/>
              </w:rPr>
            </w:pPr>
          </w:p>
        </w:tc>
      </w:tr>
      <w:tr w:rsidR="00721ABC" w:rsidRPr="00721ABC" w14:paraId="2C9F8CA3" w14:textId="77777777" w:rsidTr="00476AFD">
        <w:trPr>
          <w:trHeight w:val="290"/>
        </w:trPr>
        <w:tc>
          <w:tcPr>
            <w:tcW w:w="6232" w:type="dxa"/>
            <w:tcBorders>
              <w:top w:val="nil"/>
              <w:left w:val="single" w:sz="4" w:space="0" w:color="auto"/>
              <w:bottom w:val="single" w:sz="4" w:space="0" w:color="auto"/>
              <w:right w:val="single" w:sz="4" w:space="0" w:color="auto"/>
            </w:tcBorders>
            <w:shd w:val="clear" w:color="000000" w:fill="D9D9D9"/>
            <w:noWrap/>
            <w:vAlign w:val="bottom"/>
            <w:hideMark/>
          </w:tcPr>
          <w:p w14:paraId="371F2462" w14:textId="77777777" w:rsidR="00721ABC" w:rsidRPr="00721ABC" w:rsidRDefault="00721ABC" w:rsidP="00476AFD">
            <w:pPr>
              <w:rPr>
                <w:b/>
                <w:bCs/>
                <w:color w:val="000000"/>
                <w:sz w:val="18"/>
                <w:szCs w:val="18"/>
                <w:lang w:val="es-CO" w:eastAsia="es-CO"/>
              </w:rPr>
            </w:pPr>
            <w:r w:rsidRPr="00721ABC">
              <w:rPr>
                <w:b/>
                <w:bCs/>
                <w:color w:val="000000"/>
                <w:sz w:val="18"/>
                <w:szCs w:val="18"/>
                <w:lang w:val="es-CO" w:eastAsia="es-CO"/>
              </w:rPr>
              <w:t>Total Encuentro folclorico y cultural Magisterio</w:t>
            </w:r>
          </w:p>
        </w:tc>
        <w:tc>
          <w:tcPr>
            <w:tcW w:w="2694" w:type="dxa"/>
            <w:tcBorders>
              <w:top w:val="single" w:sz="4" w:space="0" w:color="auto"/>
              <w:left w:val="nil"/>
              <w:bottom w:val="single" w:sz="4" w:space="0" w:color="auto"/>
              <w:right w:val="single" w:sz="4" w:space="0" w:color="auto"/>
            </w:tcBorders>
            <w:shd w:val="clear" w:color="000000" w:fill="D9D9D9"/>
            <w:noWrap/>
            <w:vAlign w:val="bottom"/>
            <w:hideMark/>
          </w:tcPr>
          <w:p w14:paraId="40C3A50C" w14:textId="557C87F1"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 xml:space="preserve"> </w:t>
            </w:r>
          </w:p>
        </w:tc>
      </w:tr>
      <w:tr w:rsidR="00721ABC" w:rsidRPr="00721ABC" w14:paraId="156BDB02" w14:textId="77777777" w:rsidTr="00476AFD">
        <w:trPr>
          <w:trHeight w:val="290"/>
        </w:trPr>
        <w:tc>
          <w:tcPr>
            <w:tcW w:w="6232" w:type="dxa"/>
            <w:tcBorders>
              <w:top w:val="nil"/>
              <w:left w:val="single" w:sz="4" w:space="0" w:color="auto"/>
              <w:bottom w:val="single" w:sz="4" w:space="0" w:color="auto"/>
              <w:right w:val="single" w:sz="4" w:space="0" w:color="auto"/>
            </w:tcBorders>
            <w:shd w:val="clear" w:color="000000" w:fill="BFBFBF"/>
            <w:noWrap/>
            <w:vAlign w:val="bottom"/>
            <w:hideMark/>
          </w:tcPr>
          <w:p w14:paraId="7FE3036E" w14:textId="77777777" w:rsidR="00721ABC" w:rsidRPr="00721ABC" w:rsidRDefault="00721ABC" w:rsidP="00476AFD">
            <w:pPr>
              <w:jc w:val="center"/>
              <w:rPr>
                <w:b/>
                <w:bCs/>
                <w:color w:val="000000"/>
                <w:sz w:val="18"/>
                <w:szCs w:val="18"/>
                <w:lang w:val="es-CO" w:eastAsia="es-CO"/>
              </w:rPr>
            </w:pPr>
            <w:r w:rsidRPr="00721ABC">
              <w:rPr>
                <w:b/>
                <w:bCs/>
                <w:color w:val="000000"/>
                <w:sz w:val="18"/>
                <w:szCs w:val="18"/>
                <w:lang w:val="es-CO" w:eastAsia="es-CO"/>
              </w:rPr>
              <w:t>TOTAL PRESUPUESTO</w:t>
            </w:r>
          </w:p>
        </w:tc>
        <w:tc>
          <w:tcPr>
            <w:tcW w:w="2694" w:type="dxa"/>
            <w:tcBorders>
              <w:top w:val="single" w:sz="4" w:space="0" w:color="auto"/>
              <w:left w:val="nil"/>
              <w:bottom w:val="single" w:sz="4" w:space="0" w:color="auto"/>
              <w:right w:val="single" w:sz="4" w:space="0" w:color="auto"/>
            </w:tcBorders>
            <w:shd w:val="clear" w:color="000000" w:fill="BFBFBF"/>
            <w:noWrap/>
            <w:vAlign w:val="bottom"/>
            <w:hideMark/>
          </w:tcPr>
          <w:p w14:paraId="43079855" w14:textId="25780444" w:rsidR="00721ABC" w:rsidRPr="00721ABC" w:rsidRDefault="00721ABC" w:rsidP="00476AFD">
            <w:pPr>
              <w:jc w:val="center"/>
              <w:rPr>
                <w:b/>
                <w:bCs/>
                <w:color w:val="000000"/>
                <w:sz w:val="18"/>
                <w:szCs w:val="18"/>
                <w:lang w:val="es-CO" w:eastAsia="es-CO"/>
              </w:rPr>
            </w:pPr>
          </w:p>
        </w:tc>
      </w:tr>
    </w:tbl>
    <w:p w14:paraId="1A20E183" w14:textId="77777777" w:rsidR="003C7F6F" w:rsidRPr="00721ABC" w:rsidRDefault="003C7F6F">
      <w:pPr>
        <w:pStyle w:val="Textoindependiente"/>
        <w:spacing w:before="24"/>
        <w:rPr>
          <w:sz w:val="18"/>
          <w:szCs w:val="18"/>
        </w:rPr>
      </w:pPr>
    </w:p>
    <w:p w14:paraId="6C7F1AA7" w14:textId="77777777" w:rsidR="003C7F6F" w:rsidRPr="00721ABC" w:rsidRDefault="003C7F6F">
      <w:pPr>
        <w:pStyle w:val="Textoindependiente"/>
        <w:spacing w:before="24"/>
        <w:rPr>
          <w:sz w:val="18"/>
          <w:szCs w:val="18"/>
        </w:rPr>
      </w:pPr>
    </w:p>
    <w:p w14:paraId="287E5C45" w14:textId="77777777" w:rsidR="003C7F6F" w:rsidRPr="00721ABC" w:rsidRDefault="003C7F6F" w:rsidP="003C7F6F">
      <w:pPr>
        <w:ind w:right="-138"/>
        <w:jc w:val="both"/>
        <w:rPr>
          <w:sz w:val="18"/>
          <w:szCs w:val="18"/>
        </w:rPr>
      </w:pPr>
    </w:p>
    <w:p w14:paraId="25898845" w14:textId="77777777" w:rsidR="00DD0BC1" w:rsidRPr="00721ABC" w:rsidRDefault="00000000">
      <w:pPr>
        <w:pStyle w:val="Textoindependiente"/>
        <w:ind w:left="262"/>
        <w:rPr>
          <w:sz w:val="18"/>
          <w:szCs w:val="18"/>
        </w:rPr>
      </w:pPr>
      <w:r w:rsidRPr="00721ABC">
        <w:rPr>
          <w:sz w:val="18"/>
          <w:szCs w:val="18"/>
        </w:rPr>
        <w:t>Nombre</w:t>
      </w:r>
      <w:r w:rsidRPr="00721ABC">
        <w:rPr>
          <w:spacing w:val="-4"/>
          <w:sz w:val="18"/>
          <w:szCs w:val="18"/>
        </w:rPr>
        <w:t xml:space="preserve"> </w:t>
      </w:r>
      <w:r w:rsidRPr="00721ABC">
        <w:rPr>
          <w:sz w:val="18"/>
          <w:szCs w:val="18"/>
        </w:rPr>
        <w:t>o</w:t>
      </w:r>
      <w:r w:rsidRPr="00721ABC">
        <w:rPr>
          <w:spacing w:val="-5"/>
          <w:sz w:val="18"/>
          <w:szCs w:val="18"/>
        </w:rPr>
        <w:t xml:space="preserve"> </w:t>
      </w:r>
      <w:r w:rsidRPr="00721ABC">
        <w:rPr>
          <w:sz w:val="18"/>
          <w:szCs w:val="18"/>
        </w:rPr>
        <w:t>razón</w:t>
      </w:r>
      <w:r w:rsidRPr="00721ABC">
        <w:rPr>
          <w:spacing w:val="-4"/>
          <w:sz w:val="18"/>
          <w:szCs w:val="18"/>
        </w:rPr>
        <w:t xml:space="preserve"> </w:t>
      </w:r>
      <w:r w:rsidRPr="00721ABC">
        <w:rPr>
          <w:sz w:val="18"/>
          <w:szCs w:val="18"/>
        </w:rPr>
        <w:t>social</w:t>
      </w:r>
      <w:r w:rsidRPr="00721ABC">
        <w:rPr>
          <w:spacing w:val="-4"/>
          <w:sz w:val="18"/>
          <w:szCs w:val="18"/>
        </w:rPr>
        <w:t xml:space="preserve"> </w:t>
      </w:r>
      <w:r w:rsidRPr="00721ABC">
        <w:rPr>
          <w:sz w:val="18"/>
          <w:szCs w:val="18"/>
        </w:rPr>
        <w:t>del</w:t>
      </w:r>
      <w:r w:rsidRPr="00721ABC">
        <w:rPr>
          <w:spacing w:val="-3"/>
          <w:sz w:val="18"/>
          <w:szCs w:val="18"/>
        </w:rPr>
        <w:t xml:space="preserve"> </w:t>
      </w:r>
      <w:r w:rsidRPr="00721ABC">
        <w:rPr>
          <w:spacing w:val="-2"/>
          <w:sz w:val="18"/>
          <w:szCs w:val="18"/>
        </w:rPr>
        <w:t>proponente</w:t>
      </w:r>
    </w:p>
    <w:p w14:paraId="283D978F" w14:textId="77777777" w:rsidR="00DD0BC1" w:rsidRPr="00721ABC" w:rsidRDefault="00000000">
      <w:pPr>
        <w:pStyle w:val="Textoindependiente"/>
        <w:spacing w:before="2"/>
        <w:rPr>
          <w:sz w:val="18"/>
          <w:szCs w:val="18"/>
        </w:rPr>
      </w:pPr>
      <w:r w:rsidRPr="00721ABC">
        <w:rPr>
          <w:noProof/>
          <w:sz w:val="18"/>
          <w:szCs w:val="18"/>
        </w:rPr>
        <mc:AlternateContent>
          <mc:Choice Requires="wps">
            <w:drawing>
              <wp:anchor distT="0" distB="0" distL="0" distR="0" simplePos="0" relativeHeight="487587840" behindDoc="1" locked="0" layoutInCell="1" allowOverlap="1" wp14:anchorId="312ED710" wp14:editId="6CFD5362">
                <wp:simplePos x="0" y="0"/>
                <wp:positionH relativeFrom="page">
                  <wp:posOffset>1080820</wp:posOffset>
                </wp:positionH>
                <wp:positionV relativeFrom="paragraph">
                  <wp:posOffset>155801</wp:posOffset>
                </wp:positionV>
                <wp:extent cx="3653154"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3154" cy="1270"/>
                        </a:xfrm>
                        <a:custGeom>
                          <a:avLst/>
                          <a:gdLst/>
                          <a:ahLst/>
                          <a:cxnLst/>
                          <a:rect l="l" t="t" r="r" b="b"/>
                          <a:pathLst>
                            <a:path w="3653154">
                              <a:moveTo>
                                <a:pt x="0" y="0"/>
                              </a:moveTo>
                              <a:lnTo>
                                <a:pt x="3653052"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A3C553" id="Graphic 1" o:spid="_x0000_s1026" style="position:absolute;margin-left:85.1pt;margin-top:12.25pt;width:287.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6531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" path="m,l3653052,e" filled="f" strokeweight=".24536mm">
                <v:path arrowok="t"/>
                <w10:wrap type="topAndBottom" anchorx="page"/>
              </v:shape>
            </w:pict>
          </mc:Fallback>
        </mc:AlternateContent>
      </w:r>
    </w:p>
    <w:p w14:paraId="5DEC1048" w14:textId="77777777" w:rsidR="00DD0BC1" w:rsidRPr="00721ABC" w:rsidRDefault="00DD0BC1">
      <w:pPr>
        <w:pStyle w:val="Textoindependiente"/>
        <w:spacing w:before="3"/>
        <w:rPr>
          <w:sz w:val="18"/>
          <w:szCs w:val="18"/>
        </w:rPr>
      </w:pPr>
    </w:p>
    <w:p w14:paraId="44397100" w14:textId="77777777" w:rsidR="00DD0BC1" w:rsidRPr="00721ABC" w:rsidRDefault="00000000">
      <w:pPr>
        <w:pStyle w:val="Textoindependiente"/>
        <w:tabs>
          <w:tab w:val="left" w:pos="1579"/>
          <w:tab w:val="left" w:pos="2111"/>
          <w:tab w:val="left" w:pos="3402"/>
          <w:tab w:val="left" w:pos="4117"/>
          <w:tab w:val="left" w:pos="5900"/>
          <w:tab w:val="left" w:pos="6788"/>
          <w:tab w:val="left" w:pos="7332"/>
          <w:tab w:val="left" w:pos="7987"/>
        </w:tabs>
        <w:ind w:left="262"/>
        <w:rPr>
          <w:sz w:val="18"/>
          <w:szCs w:val="18"/>
        </w:rPr>
      </w:pPr>
      <w:r w:rsidRPr="00721ABC">
        <w:rPr>
          <w:spacing w:val="-2"/>
          <w:sz w:val="18"/>
          <w:szCs w:val="18"/>
        </w:rPr>
        <w:t>Nombres</w:t>
      </w:r>
      <w:r w:rsidRPr="00721ABC">
        <w:rPr>
          <w:sz w:val="18"/>
          <w:szCs w:val="18"/>
        </w:rPr>
        <w:tab/>
      </w:r>
      <w:r w:rsidRPr="00721ABC">
        <w:rPr>
          <w:spacing w:val="-10"/>
          <w:sz w:val="18"/>
          <w:szCs w:val="18"/>
        </w:rPr>
        <w:t>y</w:t>
      </w:r>
      <w:r w:rsidRPr="00721ABC">
        <w:rPr>
          <w:sz w:val="18"/>
          <w:szCs w:val="18"/>
        </w:rPr>
        <w:tab/>
      </w:r>
      <w:r w:rsidRPr="00721ABC">
        <w:rPr>
          <w:spacing w:val="-2"/>
          <w:sz w:val="18"/>
          <w:szCs w:val="18"/>
        </w:rPr>
        <w:t>apellidos</w:t>
      </w:r>
      <w:r w:rsidRPr="00721ABC">
        <w:rPr>
          <w:sz w:val="18"/>
          <w:szCs w:val="18"/>
        </w:rPr>
        <w:tab/>
      </w:r>
      <w:r w:rsidRPr="00721ABC">
        <w:rPr>
          <w:spacing w:val="-5"/>
          <w:sz w:val="18"/>
          <w:szCs w:val="18"/>
        </w:rPr>
        <w:t>del</w:t>
      </w:r>
      <w:r w:rsidRPr="00721ABC">
        <w:rPr>
          <w:sz w:val="18"/>
          <w:szCs w:val="18"/>
        </w:rPr>
        <w:tab/>
      </w:r>
      <w:r w:rsidRPr="00721ABC">
        <w:rPr>
          <w:spacing w:val="-2"/>
          <w:sz w:val="18"/>
          <w:szCs w:val="18"/>
        </w:rPr>
        <w:t>representante</w:t>
      </w:r>
      <w:r w:rsidRPr="00721ABC">
        <w:rPr>
          <w:sz w:val="18"/>
          <w:szCs w:val="18"/>
        </w:rPr>
        <w:tab/>
      </w:r>
      <w:r w:rsidRPr="00721ABC">
        <w:rPr>
          <w:spacing w:val="-2"/>
          <w:sz w:val="18"/>
          <w:szCs w:val="18"/>
        </w:rPr>
        <w:t>legal</w:t>
      </w:r>
      <w:r w:rsidRPr="00721ABC">
        <w:rPr>
          <w:sz w:val="18"/>
          <w:szCs w:val="18"/>
        </w:rPr>
        <w:tab/>
      </w:r>
      <w:r w:rsidRPr="00721ABC">
        <w:rPr>
          <w:spacing w:val="-10"/>
          <w:sz w:val="18"/>
          <w:szCs w:val="18"/>
        </w:rPr>
        <w:t>o</w:t>
      </w:r>
      <w:r w:rsidRPr="00721ABC">
        <w:rPr>
          <w:sz w:val="18"/>
          <w:szCs w:val="18"/>
        </w:rPr>
        <w:tab/>
      </w:r>
      <w:r w:rsidRPr="00721ABC">
        <w:rPr>
          <w:spacing w:val="-5"/>
          <w:sz w:val="18"/>
          <w:szCs w:val="18"/>
        </w:rPr>
        <w:t>su</w:t>
      </w:r>
      <w:r w:rsidRPr="00721ABC">
        <w:rPr>
          <w:sz w:val="18"/>
          <w:szCs w:val="18"/>
        </w:rPr>
        <w:tab/>
      </w:r>
      <w:r w:rsidRPr="00721ABC">
        <w:rPr>
          <w:spacing w:val="-2"/>
          <w:sz w:val="18"/>
          <w:szCs w:val="18"/>
        </w:rPr>
        <w:t>apoderado:</w:t>
      </w:r>
    </w:p>
    <w:p w14:paraId="6AB0D47B" w14:textId="77777777" w:rsidR="00DD0BC1" w:rsidRPr="00721ABC" w:rsidRDefault="00000000">
      <w:pPr>
        <w:pStyle w:val="Textoindependiente"/>
        <w:rPr>
          <w:sz w:val="18"/>
          <w:szCs w:val="18"/>
        </w:rPr>
      </w:pPr>
      <w:r w:rsidRPr="00721ABC">
        <w:rPr>
          <w:noProof/>
          <w:sz w:val="18"/>
          <w:szCs w:val="18"/>
        </w:rPr>
        <mc:AlternateContent>
          <mc:Choice Requires="wps">
            <w:drawing>
              <wp:anchor distT="0" distB="0" distL="0" distR="0" simplePos="0" relativeHeight="487588352" behindDoc="1" locked="0" layoutInCell="1" allowOverlap="1" wp14:anchorId="4D74B6E2" wp14:editId="1198E5AE">
                <wp:simplePos x="0" y="0"/>
                <wp:positionH relativeFrom="page">
                  <wp:posOffset>1080820</wp:posOffset>
                </wp:positionH>
                <wp:positionV relativeFrom="paragraph">
                  <wp:posOffset>153979</wp:posOffset>
                </wp:positionV>
                <wp:extent cx="559625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96255" cy="1270"/>
                        </a:xfrm>
                        <a:custGeom>
                          <a:avLst/>
                          <a:gdLst/>
                          <a:ahLst/>
                          <a:cxnLst/>
                          <a:rect l="l" t="t" r="r" b="b"/>
                          <a:pathLst>
                            <a:path w="5596255">
                              <a:moveTo>
                                <a:pt x="0" y="0"/>
                              </a:moveTo>
                              <a:lnTo>
                                <a:pt x="559616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D8AD3C" id="Graphic 2" o:spid="_x0000_s1026" style="position:absolute;margin-left:85.1pt;margin-top:12.1pt;width:440.6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5596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" path="m,l5596164,e" filled="f" strokeweight=".24536mm">
                <v:path arrowok="t"/>
                <w10:wrap type="topAndBottom" anchorx="page"/>
              </v:shape>
            </w:pict>
          </mc:Fallback>
        </mc:AlternateContent>
      </w:r>
    </w:p>
    <w:p w14:paraId="1CD45777" w14:textId="77777777" w:rsidR="00DD0BC1" w:rsidRPr="00721ABC" w:rsidRDefault="00000000">
      <w:pPr>
        <w:spacing w:before="2"/>
        <w:ind w:left="262"/>
        <w:rPr>
          <w:sz w:val="18"/>
          <w:szCs w:val="18"/>
        </w:rPr>
      </w:pPr>
      <w:r w:rsidRPr="00721ABC">
        <w:rPr>
          <w:spacing w:val="-10"/>
          <w:sz w:val="18"/>
          <w:szCs w:val="18"/>
        </w:rPr>
        <w:t>.</w:t>
      </w:r>
    </w:p>
    <w:p w14:paraId="192C2F79" w14:textId="77777777" w:rsidR="00DD0BC1" w:rsidRPr="00721ABC" w:rsidRDefault="00000000">
      <w:pPr>
        <w:pStyle w:val="Textoindependiente"/>
        <w:tabs>
          <w:tab w:val="left" w:pos="4098"/>
          <w:tab w:val="left" w:pos="8239"/>
        </w:tabs>
        <w:spacing w:before="1"/>
        <w:ind w:left="262" w:right="1056"/>
        <w:rPr>
          <w:sz w:val="18"/>
          <w:szCs w:val="18"/>
        </w:rPr>
      </w:pPr>
      <w:r w:rsidRPr="00721ABC">
        <w:rPr>
          <w:sz w:val="18"/>
          <w:szCs w:val="18"/>
        </w:rPr>
        <w:t xml:space="preserve">Dirección comercial del proponente: </w:t>
      </w:r>
      <w:r w:rsidRPr="00721ABC">
        <w:rPr>
          <w:sz w:val="18"/>
          <w:szCs w:val="18"/>
          <w:u w:val="single"/>
        </w:rPr>
        <w:tab/>
      </w:r>
      <w:r w:rsidRPr="00721ABC">
        <w:rPr>
          <w:sz w:val="18"/>
          <w:szCs w:val="18"/>
          <w:u w:val="single"/>
        </w:rPr>
        <w:tab/>
      </w:r>
      <w:r w:rsidRPr="00721ABC">
        <w:rPr>
          <w:spacing w:val="-10"/>
          <w:sz w:val="18"/>
          <w:szCs w:val="18"/>
        </w:rPr>
        <w:t xml:space="preserve">. </w:t>
      </w:r>
      <w:r w:rsidRPr="00721ABC">
        <w:rPr>
          <w:sz w:val="18"/>
          <w:szCs w:val="18"/>
        </w:rPr>
        <w:t xml:space="preserve">NIT: </w:t>
      </w:r>
      <w:r w:rsidRPr="00721ABC">
        <w:rPr>
          <w:sz w:val="18"/>
          <w:szCs w:val="18"/>
          <w:u w:val="single"/>
        </w:rPr>
        <w:tab/>
      </w:r>
    </w:p>
    <w:p w14:paraId="4F25F41F" w14:textId="77777777" w:rsidR="00DD0BC1" w:rsidRPr="00721ABC" w:rsidRDefault="00000000">
      <w:pPr>
        <w:pStyle w:val="Textoindependiente"/>
        <w:tabs>
          <w:tab w:val="left" w:pos="4042"/>
        </w:tabs>
        <w:spacing w:before="1" w:line="252" w:lineRule="exact"/>
        <w:ind w:left="262"/>
        <w:rPr>
          <w:sz w:val="18"/>
          <w:szCs w:val="18"/>
        </w:rPr>
      </w:pPr>
      <w:r w:rsidRPr="00721ABC">
        <w:rPr>
          <w:sz w:val="18"/>
          <w:szCs w:val="18"/>
        </w:rPr>
        <w:t xml:space="preserve">Teléfonos: </w:t>
      </w:r>
      <w:r w:rsidRPr="00721ABC">
        <w:rPr>
          <w:sz w:val="18"/>
          <w:szCs w:val="18"/>
          <w:u w:val="single"/>
        </w:rPr>
        <w:tab/>
      </w:r>
      <w:r w:rsidRPr="00721ABC">
        <w:rPr>
          <w:spacing w:val="-10"/>
          <w:sz w:val="18"/>
          <w:szCs w:val="18"/>
        </w:rPr>
        <w:t>.</w:t>
      </w:r>
    </w:p>
    <w:p w14:paraId="3FEB85F8" w14:textId="0DE083DA" w:rsidR="00DD0BC1" w:rsidRPr="00721ABC" w:rsidRDefault="00000000" w:rsidP="00514F4D">
      <w:pPr>
        <w:pStyle w:val="Textoindependiente"/>
        <w:tabs>
          <w:tab w:val="left" w:pos="7950"/>
        </w:tabs>
        <w:spacing w:line="252" w:lineRule="exact"/>
        <w:ind w:left="262"/>
        <w:rPr>
          <w:sz w:val="18"/>
          <w:szCs w:val="18"/>
        </w:rPr>
      </w:pPr>
      <w:r w:rsidRPr="00721ABC">
        <w:rPr>
          <w:spacing w:val="-2"/>
          <w:sz w:val="18"/>
          <w:szCs w:val="18"/>
        </w:rPr>
        <w:t>Correo</w:t>
      </w:r>
      <w:r w:rsidR="00514F4D" w:rsidRPr="00721ABC">
        <w:rPr>
          <w:sz w:val="18"/>
          <w:szCs w:val="18"/>
        </w:rPr>
        <w:t xml:space="preserve"> </w:t>
      </w:r>
      <w:r w:rsidRPr="00721ABC">
        <w:rPr>
          <w:spacing w:val="-2"/>
          <w:sz w:val="18"/>
          <w:szCs w:val="18"/>
        </w:rPr>
        <w:t>Electrónico:</w:t>
      </w:r>
      <w:r w:rsidR="00514F4D" w:rsidRPr="00721ABC">
        <w:rPr>
          <w:spacing w:val="-2"/>
          <w:sz w:val="18"/>
          <w:szCs w:val="18"/>
        </w:rPr>
        <w:t>_____________________________________-</w:t>
      </w:r>
      <w:r w:rsidRPr="00721ABC">
        <w:rPr>
          <w:spacing w:val="-10"/>
          <w:sz w:val="18"/>
          <w:szCs w:val="18"/>
        </w:rPr>
        <w:t>.</w:t>
      </w:r>
    </w:p>
    <w:p w14:paraId="497F5D79" w14:textId="77777777" w:rsidR="00DD0BC1" w:rsidRPr="00721ABC" w:rsidRDefault="00DD0BC1">
      <w:pPr>
        <w:pStyle w:val="Textoindependiente"/>
        <w:rPr>
          <w:sz w:val="18"/>
          <w:szCs w:val="18"/>
        </w:rPr>
      </w:pPr>
    </w:p>
    <w:p w14:paraId="3631D7C1" w14:textId="77777777" w:rsidR="00DD0BC1" w:rsidRPr="00721ABC" w:rsidRDefault="00000000">
      <w:pPr>
        <w:pStyle w:val="Textoindependiente"/>
        <w:tabs>
          <w:tab w:val="left" w:pos="7207"/>
          <w:tab w:val="left" w:pos="9159"/>
        </w:tabs>
        <w:ind w:left="262"/>
        <w:rPr>
          <w:sz w:val="18"/>
          <w:szCs w:val="18"/>
        </w:rPr>
      </w:pPr>
      <w:r w:rsidRPr="00721ABC">
        <w:rPr>
          <w:sz w:val="18"/>
          <w:szCs w:val="18"/>
        </w:rPr>
        <w:t>Firma</w:t>
      </w:r>
      <w:r w:rsidRPr="00721ABC">
        <w:rPr>
          <w:spacing w:val="-5"/>
          <w:sz w:val="18"/>
          <w:szCs w:val="18"/>
        </w:rPr>
        <w:t xml:space="preserve"> </w:t>
      </w:r>
      <w:r w:rsidRPr="00721ABC">
        <w:rPr>
          <w:sz w:val="18"/>
          <w:szCs w:val="18"/>
        </w:rPr>
        <w:t>el</w:t>
      </w:r>
      <w:r w:rsidRPr="00721ABC">
        <w:rPr>
          <w:spacing w:val="-8"/>
          <w:sz w:val="18"/>
          <w:szCs w:val="18"/>
        </w:rPr>
        <w:t xml:space="preserve"> </w:t>
      </w:r>
      <w:r w:rsidRPr="00721ABC">
        <w:rPr>
          <w:sz w:val="18"/>
          <w:szCs w:val="18"/>
        </w:rPr>
        <w:t>proponente</w:t>
      </w:r>
      <w:r w:rsidRPr="00721ABC">
        <w:rPr>
          <w:spacing w:val="-7"/>
          <w:sz w:val="18"/>
          <w:szCs w:val="18"/>
        </w:rPr>
        <w:t xml:space="preserve"> </w:t>
      </w:r>
      <w:r w:rsidRPr="00721ABC">
        <w:rPr>
          <w:sz w:val="18"/>
          <w:szCs w:val="18"/>
        </w:rPr>
        <w:t>o</w:t>
      </w:r>
      <w:r w:rsidRPr="00721ABC">
        <w:rPr>
          <w:spacing w:val="-5"/>
          <w:sz w:val="18"/>
          <w:szCs w:val="18"/>
        </w:rPr>
        <w:t xml:space="preserve"> </w:t>
      </w:r>
      <w:r w:rsidRPr="00721ABC">
        <w:rPr>
          <w:sz w:val="18"/>
          <w:szCs w:val="18"/>
        </w:rPr>
        <w:t>del</w:t>
      </w:r>
      <w:r w:rsidRPr="00721ABC">
        <w:rPr>
          <w:spacing w:val="-6"/>
          <w:sz w:val="18"/>
          <w:szCs w:val="18"/>
        </w:rPr>
        <w:t xml:space="preserve"> </w:t>
      </w:r>
      <w:r w:rsidRPr="00721ABC">
        <w:rPr>
          <w:sz w:val="18"/>
          <w:szCs w:val="18"/>
        </w:rPr>
        <w:t>representante</w:t>
      </w:r>
      <w:r w:rsidRPr="00721ABC">
        <w:rPr>
          <w:spacing w:val="-5"/>
          <w:sz w:val="18"/>
          <w:szCs w:val="18"/>
        </w:rPr>
        <w:t xml:space="preserve"> </w:t>
      </w:r>
      <w:r w:rsidRPr="00721ABC">
        <w:rPr>
          <w:sz w:val="18"/>
          <w:szCs w:val="18"/>
        </w:rPr>
        <w:t>legal</w:t>
      </w:r>
      <w:r w:rsidRPr="00721ABC">
        <w:rPr>
          <w:spacing w:val="-6"/>
          <w:sz w:val="18"/>
          <w:szCs w:val="18"/>
        </w:rPr>
        <w:t xml:space="preserve"> </w:t>
      </w:r>
      <w:r w:rsidRPr="00721ABC">
        <w:rPr>
          <w:sz w:val="18"/>
          <w:szCs w:val="18"/>
        </w:rPr>
        <w:t>C.</w:t>
      </w:r>
      <w:r w:rsidRPr="00721ABC">
        <w:rPr>
          <w:spacing w:val="-6"/>
          <w:sz w:val="18"/>
          <w:szCs w:val="18"/>
        </w:rPr>
        <w:t xml:space="preserve"> </w:t>
      </w:r>
      <w:r w:rsidRPr="00721ABC">
        <w:rPr>
          <w:sz w:val="18"/>
          <w:szCs w:val="18"/>
        </w:rPr>
        <w:t>C.</w:t>
      </w:r>
      <w:r w:rsidRPr="00721ABC">
        <w:rPr>
          <w:spacing w:val="-4"/>
          <w:sz w:val="18"/>
          <w:szCs w:val="18"/>
        </w:rPr>
        <w:t xml:space="preserve"> </w:t>
      </w:r>
      <w:r w:rsidRPr="00721ABC">
        <w:rPr>
          <w:sz w:val="18"/>
          <w:szCs w:val="18"/>
          <w:u w:val="single"/>
        </w:rPr>
        <w:tab/>
      </w:r>
      <w:r w:rsidRPr="00721ABC">
        <w:rPr>
          <w:sz w:val="18"/>
          <w:szCs w:val="18"/>
        </w:rPr>
        <w:t xml:space="preserve">de </w:t>
      </w:r>
      <w:r w:rsidRPr="00721ABC">
        <w:rPr>
          <w:sz w:val="18"/>
          <w:szCs w:val="18"/>
          <w:u w:val="single"/>
        </w:rPr>
        <w:tab/>
      </w:r>
    </w:p>
    <w:sectPr w:rsidR="00DD0BC1" w:rsidRPr="00721ABC" w:rsidSect="00A16FF5">
      <w:pgSz w:w="12240" w:h="18720" w:code="139"/>
      <w:pgMar w:top="1417" w:right="1701" w:bottom="1417"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42D93"/>
    <w:multiLevelType w:val="hybridMultilevel"/>
    <w:tmpl w:val="96A027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510732"/>
    <w:multiLevelType w:val="hybridMultilevel"/>
    <w:tmpl w:val="C3FA01FE"/>
    <w:lvl w:ilvl="0" w:tplc="4FD8900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407E6D3B"/>
    <w:multiLevelType w:val="hybridMultilevel"/>
    <w:tmpl w:val="8A4266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8783999">
    <w:abstractNumId w:val="2"/>
  </w:num>
  <w:num w:numId="2" w16cid:durableId="1774282541">
    <w:abstractNumId w:val="1"/>
  </w:num>
  <w:num w:numId="3" w16cid:durableId="1700620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C1"/>
    <w:rsid w:val="00032F74"/>
    <w:rsid w:val="000B10B1"/>
    <w:rsid w:val="000D3468"/>
    <w:rsid w:val="0011595F"/>
    <w:rsid w:val="0014342B"/>
    <w:rsid w:val="00151C4F"/>
    <w:rsid w:val="00163F14"/>
    <w:rsid w:val="001D7477"/>
    <w:rsid w:val="00204123"/>
    <w:rsid w:val="0028653A"/>
    <w:rsid w:val="00302D53"/>
    <w:rsid w:val="00341B02"/>
    <w:rsid w:val="003521AA"/>
    <w:rsid w:val="00396464"/>
    <w:rsid w:val="003C7F6F"/>
    <w:rsid w:val="004F16F3"/>
    <w:rsid w:val="00514F4D"/>
    <w:rsid w:val="0054233F"/>
    <w:rsid w:val="00595AFB"/>
    <w:rsid w:val="00625529"/>
    <w:rsid w:val="0064039B"/>
    <w:rsid w:val="0064321A"/>
    <w:rsid w:val="006766F4"/>
    <w:rsid w:val="006779E8"/>
    <w:rsid w:val="0068579F"/>
    <w:rsid w:val="00704894"/>
    <w:rsid w:val="00721ABC"/>
    <w:rsid w:val="007C69B9"/>
    <w:rsid w:val="0083050A"/>
    <w:rsid w:val="0084792A"/>
    <w:rsid w:val="00977A8D"/>
    <w:rsid w:val="00996F54"/>
    <w:rsid w:val="009A0A64"/>
    <w:rsid w:val="00A16FF5"/>
    <w:rsid w:val="00A33CE6"/>
    <w:rsid w:val="00A62F3D"/>
    <w:rsid w:val="00A957DD"/>
    <w:rsid w:val="00AD354E"/>
    <w:rsid w:val="00B343D7"/>
    <w:rsid w:val="00BA0753"/>
    <w:rsid w:val="00C414E4"/>
    <w:rsid w:val="00C913AA"/>
    <w:rsid w:val="00CE1D5B"/>
    <w:rsid w:val="00CF5EE1"/>
    <w:rsid w:val="00D44130"/>
    <w:rsid w:val="00DB550D"/>
    <w:rsid w:val="00DD0BC1"/>
    <w:rsid w:val="00E211D1"/>
    <w:rsid w:val="00EB2BA8"/>
    <w:rsid w:val="00EC3653"/>
    <w:rsid w:val="00EF40D1"/>
    <w:rsid w:val="00F00861"/>
    <w:rsid w:val="00F11BAB"/>
    <w:rsid w:val="00F8309E"/>
    <w:rsid w:val="00F856C6"/>
    <w:rsid w:val="00F97D0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F9AF1"/>
  <w15:docId w15:val="{E8ABF8DC-615E-4322-B6B4-B42CE051D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464"/>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List Paragraph1,List Paragraph,Segundo nivel de viñetas,Bolita,subtitulo 1w,Lista HD,VIÑETA,VIÑETAS,Viñetas,Betulia Título 1,Ha,Párrafo de lista3,Párrafo de lista4,Párrafo de lista5,Lista vistosa - Énfasis 11,HOJA,BOLADEF,BOLA,titulo 3"/>
    <w:basedOn w:val="Normal"/>
    <w:link w:val="PrrafodelistaCar"/>
    <w:uiPriority w:val="34"/>
    <w:qFormat/>
  </w:style>
  <w:style w:type="paragraph" w:customStyle="1" w:styleId="TableParagraph">
    <w:name w:val="Table Paragraph"/>
    <w:basedOn w:val="Normal"/>
    <w:uiPriority w:val="1"/>
    <w:qFormat/>
    <w:pPr>
      <w:jc w:val="center"/>
    </w:pPr>
  </w:style>
  <w:style w:type="character" w:customStyle="1" w:styleId="PrrafodelistaCar">
    <w:name w:val="Párrafo de lista Car"/>
    <w:aliases w:val="List Paragraph1 Car,List Paragraph Car,Segundo nivel de viñetas Car,Bolita Car,subtitulo 1w Car,Lista HD Car,VIÑETA Car,VIÑETAS Car,Viñetas Car,Betulia Título 1 Car,Ha Car,Párrafo de lista3 Car,Párrafo de lista4 Car,HOJA Car"/>
    <w:link w:val="Prrafodelista"/>
    <w:uiPriority w:val="34"/>
    <w:qFormat/>
    <w:locked/>
    <w:rsid w:val="00721ABC"/>
    <w:rPr>
      <w:rFonts w:ascii="Arial" w:eastAsia="Arial" w:hAnsi="Arial" w:cs="Arial"/>
      <w:lang w:val="es-ES"/>
    </w:rPr>
  </w:style>
  <w:style w:type="paragraph" w:styleId="Revisin">
    <w:name w:val="Revision"/>
    <w:hidden/>
    <w:uiPriority w:val="99"/>
    <w:semiHidden/>
    <w:rsid w:val="00EB2BA8"/>
    <w:pPr>
      <w:widowControl/>
      <w:autoSpaceDE/>
      <w:autoSpaceDN/>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48D68-D0A2-454F-A7CF-FC38205E0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2849</Words>
  <Characters>15670</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GUILLERMO JOSE CARRASCAL VERGARA</dc:creator>
  <cp:lastModifiedBy>AJ</cp:lastModifiedBy>
  <cp:revision>9</cp:revision>
  <dcterms:created xsi:type="dcterms:W3CDTF">2025-07-24T22:23:00Z</dcterms:created>
  <dcterms:modified xsi:type="dcterms:W3CDTF">2026-09-22T21:23:00Z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Microsoft® Word 2019</vt:lpwstr>
  </property>
  <property fmtid="{D5CDD505-2E9C-101B-9397-08002B2CF9AE}" pid="4" name="LastSaved">
    <vt:filetime>2025-06-16T00:00:00Z</vt:filetime>
  </property>
  <property fmtid="{D5CDD505-2E9C-101B-9397-08002B2CF9AE}" pid="5" name="Producer">
    <vt:lpwstr>Microsoft® Word 2019</vt:lpwstr>
  </property>
</Properties>
</file>